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2AA9" w:rsidRPr="006D1F7F" w:rsidRDefault="00E82AA9" w:rsidP="006D1F7F">
      <w:pPr>
        <w:spacing w:after="0" w:line="240" w:lineRule="auto"/>
        <w:jc w:val="center"/>
        <w:rPr>
          <w:rFonts w:ascii="Times New Roman" w:hAnsi="Times New Roman" w:cs="Times New Roman"/>
          <w:sz w:val="28"/>
          <w:szCs w:val="28"/>
          <w:lang w:eastAsia="ru-RU"/>
        </w:rPr>
      </w:pPr>
      <w:r w:rsidRPr="006D1F7F">
        <w:rPr>
          <w:rStyle w:val="a9"/>
          <w:rFonts w:ascii="Times New Roman" w:hAnsi="Times New Roman" w:cs="Times New Roman"/>
          <w:b w:val="0"/>
          <w:sz w:val="28"/>
          <w:szCs w:val="28"/>
        </w:rPr>
        <w:t xml:space="preserve">Әл-Фараби атындағы Қазақ ұлттық университеті </w:t>
      </w:r>
    </w:p>
    <w:p w:rsidR="00716D6B" w:rsidRPr="006D1F7F" w:rsidRDefault="00716D6B" w:rsidP="006D1F7F">
      <w:pPr>
        <w:pStyle w:val="a4"/>
        <w:tabs>
          <w:tab w:val="left" w:pos="9355"/>
        </w:tabs>
        <w:ind w:left="0"/>
        <w:jc w:val="left"/>
      </w:pPr>
    </w:p>
    <w:p w:rsidR="00716D6B" w:rsidRPr="006D1F7F" w:rsidRDefault="00716D6B" w:rsidP="006D1F7F">
      <w:pPr>
        <w:pStyle w:val="a4"/>
        <w:tabs>
          <w:tab w:val="left" w:pos="9639"/>
        </w:tabs>
        <w:ind w:left="0"/>
        <w:jc w:val="center"/>
      </w:pPr>
    </w:p>
    <w:p w:rsidR="00467A17" w:rsidRPr="006D1F7F" w:rsidRDefault="00DB70D5" w:rsidP="006D1F7F">
      <w:pPr>
        <w:spacing w:after="0" w:line="240" w:lineRule="auto"/>
        <w:rPr>
          <w:rFonts w:ascii="Times New Roman" w:hAnsi="Times New Roman" w:cs="Times New Roman"/>
          <w:color w:val="1F1F1F"/>
          <w:sz w:val="28"/>
          <w:szCs w:val="28"/>
        </w:rPr>
      </w:pPr>
      <w:r w:rsidRPr="001C068D">
        <w:rPr>
          <w:rFonts w:ascii="Times New Roman" w:hAnsi="Times New Roman" w:cs="Times New Roman"/>
          <w:sz w:val="28"/>
          <w:szCs w:val="28"/>
        </w:rPr>
        <w:t>УДК 528.2/</w:t>
      </w:r>
      <w:r w:rsidRPr="001C068D">
        <w:rPr>
          <w:rFonts w:ascii="Times New Roman" w:hAnsi="Times New Roman" w:cs="Times New Roman"/>
          <w:sz w:val="28"/>
          <w:szCs w:val="28"/>
          <w:lang w:val="kk-KZ"/>
        </w:rPr>
        <w:t>.5:624.21(574-25) (043)</w:t>
      </w:r>
      <w:r w:rsidRPr="001C068D">
        <w:rPr>
          <w:rFonts w:ascii="Times New Roman" w:hAnsi="Times New Roman" w:cs="Times New Roman"/>
          <w:sz w:val="28"/>
          <w:szCs w:val="28"/>
        </w:rPr>
        <w:t xml:space="preserve"> </w:t>
      </w:r>
      <w:r w:rsidRPr="001C068D">
        <w:rPr>
          <w:rFonts w:ascii="Times New Roman" w:hAnsi="Times New Roman" w:cs="Times New Roman"/>
          <w:sz w:val="28"/>
          <w:szCs w:val="28"/>
        </w:rPr>
        <w:tab/>
      </w:r>
      <w:r w:rsidR="00467A17" w:rsidRPr="006D1F7F">
        <w:rPr>
          <w:rFonts w:ascii="Times New Roman" w:hAnsi="Times New Roman" w:cs="Times New Roman"/>
          <w:sz w:val="28"/>
          <w:szCs w:val="28"/>
          <w:lang w:val="kk-KZ"/>
        </w:rPr>
        <w:t xml:space="preserve">                                      </w:t>
      </w:r>
      <w:r w:rsidR="0093539E" w:rsidRPr="006D1F7F">
        <w:rPr>
          <w:rFonts w:ascii="Times New Roman" w:hAnsi="Times New Roman" w:cs="Times New Roman"/>
          <w:sz w:val="28"/>
          <w:szCs w:val="28"/>
          <w:lang w:val="kk-KZ"/>
        </w:rPr>
        <w:t xml:space="preserve"> </w:t>
      </w:r>
      <w:r w:rsidR="00C21A6D" w:rsidRPr="006D1F7F">
        <w:rPr>
          <w:rFonts w:ascii="Times New Roman" w:hAnsi="Times New Roman" w:cs="Times New Roman"/>
          <w:sz w:val="28"/>
          <w:szCs w:val="28"/>
        </w:rPr>
        <w:t>Қолжазба</w:t>
      </w:r>
      <w:r w:rsidR="0093539E" w:rsidRPr="006D1F7F">
        <w:rPr>
          <w:rFonts w:ascii="Times New Roman" w:hAnsi="Times New Roman" w:cs="Times New Roman"/>
          <w:sz w:val="28"/>
          <w:szCs w:val="28"/>
          <w:lang w:val="kk-KZ"/>
        </w:rPr>
        <w:t xml:space="preserve"> </w:t>
      </w:r>
      <w:r w:rsidR="00C21A6D" w:rsidRPr="006D1F7F">
        <w:rPr>
          <w:rFonts w:ascii="Times New Roman" w:hAnsi="Times New Roman" w:cs="Times New Roman"/>
          <w:sz w:val="28"/>
          <w:szCs w:val="28"/>
        </w:rPr>
        <w:t>құқы</w:t>
      </w:r>
      <w:r w:rsidR="0093539E" w:rsidRPr="006D1F7F">
        <w:rPr>
          <w:rFonts w:ascii="Times New Roman" w:hAnsi="Times New Roman" w:cs="Times New Roman"/>
          <w:sz w:val="28"/>
          <w:szCs w:val="28"/>
          <w:lang w:val="kk-KZ"/>
        </w:rPr>
        <w:t>ғ</w:t>
      </w:r>
      <w:r w:rsidR="0093539E" w:rsidRPr="006D1F7F">
        <w:rPr>
          <w:rFonts w:ascii="Times New Roman" w:hAnsi="Times New Roman" w:cs="Times New Roman"/>
          <w:sz w:val="28"/>
          <w:szCs w:val="28"/>
        </w:rPr>
        <w:t>ында</w:t>
      </w:r>
    </w:p>
    <w:p w:rsidR="00716D6B" w:rsidRPr="006D1F7F" w:rsidRDefault="00716D6B" w:rsidP="006D1F7F">
      <w:pPr>
        <w:pStyle w:val="a4"/>
        <w:tabs>
          <w:tab w:val="left" w:pos="7129"/>
          <w:tab w:val="left" w:pos="9355"/>
        </w:tabs>
        <w:ind w:left="0"/>
      </w:pPr>
    </w:p>
    <w:p w:rsidR="00716D6B" w:rsidRPr="006D1F7F" w:rsidRDefault="00716D6B" w:rsidP="006D1F7F">
      <w:pPr>
        <w:pStyle w:val="a4"/>
        <w:tabs>
          <w:tab w:val="left" w:pos="417"/>
          <w:tab w:val="left" w:pos="1531"/>
          <w:tab w:val="left" w:pos="9355"/>
        </w:tabs>
        <w:ind w:left="0"/>
        <w:jc w:val="left"/>
      </w:pPr>
    </w:p>
    <w:p w:rsidR="00716D6B" w:rsidRDefault="00716D6B" w:rsidP="006D1F7F">
      <w:pPr>
        <w:pStyle w:val="a4"/>
        <w:tabs>
          <w:tab w:val="left" w:pos="9355"/>
        </w:tabs>
        <w:ind w:left="0"/>
        <w:jc w:val="left"/>
        <w:rPr>
          <w:lang w:val="kk-KZ"/>
        </w:rPr>
      </w:pPr>
    </w:p>
    <w:p w:rsidR="00DE59C1" w:rsidRPr="00DE59C1" w:rsidRDefault="00DE59C1" w:rsidP="006D1F7F">
      <w:pPr>
        <w:pStyle w:val="a4"/>
        <w:tabs>
          <w:tab w:val="left" w:pos="9355"/>
        </w:tabs>
        <w:ind w:left="0"/>
        <w:jc w:val="left"/>
        <w:rPr>
          <w:lang w:val="kk-KZ"/>
        </w:rPr>
      </w:pPr>
    </w:p>
    <w:p w:rsidR="00716D6B" w:rsidRPr="006D1F7F" w:rsidRDefault="00716D6B" w:rsidP="006D1F7F">
      <w:pPr>
        <w:pStyle w:val="a4"/>
        <w:tabs>
          <w:tab w:val="left" w:pos="9355"/>
        </w:tabs>
        <w:ind w:left="0"/>
        <w:jc w:val="left"/>
        <w:rPr>
          <w:lang w:val="kk-KZ"/>
        </w:rPr>
      </w:pPr>
    </w:p>
    <w:p w:rsidR="00716D6B" w:rsidRPr="006D1F7F" w:rsidRDefault="00716D6B" w:rsidP="006D1F7F">
      <w:pPr>
        <w:pStyle w:val="a4"/>
        <w:tabs>
          <w:tab w:val="left" w:pos="9355"/>
        </w:tabs>
        <w:ind w:left="0"/>
        <w:jc w:val="left"/>
      </w:pPr>
    </w:p>
    <w:p w:rsidR="00716D6B" w:rsidRPr="006D1F7F" w:rsidRDefault="00716D6B" w:rsidP="006D1F7F">
      <w:pPr>
        <w:pStyle w:val="1"/>
        <w:tabs>
          <w:tab w:val="left" w:pos="9781"/>
        </w:tabs>
        <w:spacing w:before="0" w:line="240" w:lineRule="auto"/>
        <w:jc w:val="center"/>
        <w:rPr>
          <w:rFonts w:ascii="Times New Roman" w:hAnsi="Times New Roman" w:cs="Times New Roman"/>
          <w:color w:val="auto"/>
          <w:lang w:val="kk-KZ"/>
        </w:rPr>
      </w:pPr>
      <w:r w:rsidRPr="006D1F7F">
        <w:rPr>
          <w:rFonts w:ascii="Times New Roman" w:hAnsi="Times New Roman" w:cs="Times New Roman"/>
          <w:color w:val="auto"/>
          <w:lang w:val="kk-KZ"/>
        </w:rPr>
        <w:t>САРСЕМБЕКОВА ЗЕЙНЕП КАДИРБЕКОВНА</w:t>
      </w:r>
    </w:p>
    <w:p w:rsidR="00716D6B" w:rsidRPr="006D1F7F" w:rsidRDefault="00716D6B" w:rsidP="006D1F7F">
      <w:pPr>
        <w:pStyle w:val="a4"/>
        <w:tabs>
          <w:tab w:val="left" w:pos="9355"/>
        </w:tabs>
        <w:ind w:left="0"/>
        <w:jc w:val="left"/>
        <w:rPr>
          <w:b/>
        </w:rPr>
      </w:pPr>
    </w:p>
    <w:p w:rsidR="00716D6B" w:rsidRPr="006D1F7F" w:rsidRDefault="00716D6B" w:rsidP="006D1F7F">
      <w:pPr>
        <w:pStyle w:val="a4"/>
        <w:tabs>
          <w:tab w:val="left" w:pos="9355"/>
        </w:tabs>
        <w:ind w:left="0"/>
        <w:jc w:val="left"/>
        <w:rPr>
          <w:b/>
        </w:rPr>
      </w:pPr>
    </w:p>
    <w:p w:rsidR="00E82AA9" w:rsidRPr="006D1F7F" w:rsidRDefault="00E82AA9" w:rsidP="006D1F7F">
      <w:pPr>
        <w:pStyle w:val="a4"/>
        <w:tabs>
          <w:tab w:val="left" w:pos="9355"/>
        </w:tabs>
        <w:ind w:left="0"/>
        <w:jc w:val="center"/>
        <w:rPr>
          <w:rFonts w:eastAsiaTheme="majorEastAsia"/>
          <w:b/>
          <w:bCs/>
        </w:rPr>
      </w:pPr>
      <w:r w:rsidRPr="006D1F7F">
        <w:rPr>
          <w:rFonts w:eastAsiaTheme="majorEastAsia"/>
          <w:b/>
          <w:bCs/>
          <w:lang w:val="kk-KZ"/>
        </w:rPr>
        <w:t>Аймақтардың регионалдық ерекшеліктерін ескере отырып, авт</w:t>
      </w:r>
      <w:r w:rsidR="007C4345" w:rsidRPr="006D1F7F">
        <w:rPr>
          <w:rFonts w:eastAsiaTheme="majorEastAsia"/>
          <w:b/>
          <w:bCs/>
          <w:lang w:val="kk-KZ"/>
        </w:rPr>
        <w:t xml:space="preserve">ожол көпірлерінің биіктіктік - пландық </w:t>
      </w:r>
      <w:r w:rsidRPr="006D1F7F">
        <w:rPr>
          <w:rFonts w:eastAsiaTheme="majorEastAsia"/>
          <w:b/>
          <w:bCs/>
          <w:lang w:val="kk-KZ"/>
        </w:rPr>
        <w:t>параметрлерін негіздеу</w:t>
      </w:r>
    </w:p>
    <w:p w:rsidR="00716D6B" w:rsidRPr="006D1F7F" w:rsidRDefault="00716D6B" w:rsidP="006D1F7F">
      <w:pPr>
        <w:pStyle w:val="a4"/>
        <w:tabs>
          <w:tab w:val="left" w:pos="9355"/>
        </w:tabs>
        <w:ind w:left="0"/>
        <w:jc w:val="center"/>
        <w:rPr>
          <w:b/>
        </w:rPr>
      </w:pPr>
    </w:p>
    <w:p w:rsidR="00716D6B" w:rsidRPr="006D1F7F" w:rsidRDefault="00716D6B" w:rsidP="006D1F7F">
      <w:pPr>
        <w:pStyle w:val="a4"/>
        <w:tabs>
          <w:tab w:val="left" w:pos="9355"/>
        </w:tabs>
        <w:ind w:left="0"/>
        <w:jc w:val="center"/>
      </w:pPr>
    </w:p>
    <w:p w:rsidR="00716D6B" w:rsidRPr="006D1F7F" w:rsidRDefault="00716D6B" w:rsidP="006D1F7F">
      <w:pPr>
        <w:pStyle w:val="a4"/>
        <w:tabs>
          <w:tab w:val="left" w:pos="9355"/>
        </w:tabs>
        <w:ind w:left="0"/>
        <w:jc w:val="center"/>
      </w:pPr>
      <w:r w:rsidRPr="006D1F7F">
        <w:t>6</w:t>
      </w:r>
      <w:r w:rsidRPr="006D1F7F">
        <w:rPr>
          <w:lang w:val="en-US"/>
        </w:rPr>
        <w:t>D</w:t>
      </w:r>
      <w:r w:rsidRPr="006D1F7F">
        <w:t>07</w:t>
      </w:r>
      <w:r w:rsidR="00E82AA9" w:rsidRPr="006D1F7F">
        <w:rPr>
          <w:lang w:val="kk-KZ"/>
        </w:rPr>
        <w:t>1100</w:t>
      </w:r>
      <w:r w:rsidR="00FC4C6C">
        <w:rPr>
          <w:lang w:val="kk-KZ"/>
        </w:rPr>
        <w:t xml:space="preserve"> </w:t>
      </w:r>
      <w:r w:rsidRPr="006D1F7F">
        <w:t>– Геодезия</w:t>
      </w:r>
    </w:p>
    <w:p w:rsidR="00716D6B" w:rsidRPr="006D1F7F" w:rsidRDefault="00716D6B" w:rsidP="006D1F7F">
      <w:pPr>
        <w:pStyle w:val="a4"/>
        <w:tabs>
          <w:tab w:val="left" w:pos="9355"/>
        </w:tabs>
        <w:ind w:left="0"/>
        <w:jc w:val="center"/>
      </w:pPr>
    </w:p>
    <w:p w:rsidR="00716D6B" w:rsidRPr="006D1F7F" w:rsidRDefault="00716D6B" w:rsidP="006D1F7F">
      <w:pPr>
        <w:pStyle w:val="a4"/>
        <w:tabs>
          <w:tab w:val="left" w:pos="9355"/>
        </w:tabs>
        <w:ind w:left="0"/>
        <w:jc w:val="center"/>
      </w:pPr>
    </w:p>
    <w:p w:rsidR="002F332E" w:rsidRPr="006D1F7F" w:rsidRDefault="002F332E" w:rsidP="006D1F7F">
      <w:pPr>
        <w:tabs>
          <w:tab w:val="left" w:pos="9355"/>
        </w:tabs>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rPr>
        <w:t xml:space="preserve">Философия докторы (PhD) </w:t>
      </w:r>
    </w:p>
    <w:p w:rsidR="00716D6B" w:rsidRPr="006D1F7F" w:rsidRDefault="002F332E" w:rsidP="006D1F7F">
      <w:pPr>
        <w:tabs>
          <w:tab w:val="left" w:pos="9355"/>
        </w:tabs>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дәрежесін алу үшін дайындалған диссертация</w:t>
      </w:r>
    </w:p>
    <w:p w:rsidR="00716D6B" w:rsidRPr="006D1F7F" w:rsidRDefault="00716D6B" w:rsidP="006D1F7F">
      <w:pPr>
        <w:pStyle w:val="a4"/>
        <w:tabs>
          <w:tab w:val="left" w:pos="9355"/>
        </w:tabs>
        <w:ind w:left="0"/>
        <w:jc w:val="center"/>
        <w:rPr>
          <w:lang w:val="kk-KZ"/>
        </w:rPr>
      </w:pPr>
    </w:p>
    <w:p w:rsidR="00716D6B" w:rsidRDefault="00716D6B" w:rsidP="006D1F7F">
      <w:pPr>
        <w:pStyle w:val="a4"/>
        <w:tabs>
          <w:tab w:val="left" w:pos="9355"/>
        </w:tabs>
        <w:ind w:left="0"/>
        <w:jc w:val="left"/>
        <w:rPr>
          <w:lang w:val="kk-KZ"/>
        </w:rPr>
      </w:pPr>
    </w:p>
    <w:p w:rsidR="00DE59C1" w:rsidRPr="006D1F7F" w:rsidRDefault="00DE59C1" w:rsidP="006D1F7F">
      <w:pPr>
        <w:pStyle w:val="a4"/>
        <w:tabs>
          <w:tab w:val="left" w:pos="9355"/>
        </w:tabs>
        <w:ind w:left="0"/>
        <w:jc w:val="left"/>
        <w:rPr>
          <w:lang w:val="kk-KZ"/>
        </w:rPr>
      </w:pPr>
    </w:p>
    <w:p w:rsidR="0093539E" w:rsidRPr="006D1F7F" w:rsidRDefault="0093539E" w:rsidP="006D1F7F">
      <w:pPr>
        <w:pStyle w:val="a4"/>
        <w:tabs>
          <w:tab w:val="left" w:pos="9355"/>
        </w:tabs>
        <w:ind w:left="0"/>
        <w:jc w:val="left"/>
        <w:rPr>
          <w:lang w:val="kk-KZ"/>
        </w:rPr>
      </w:pPr>
    </w:p>
    <w:p w:rsidR="00CF11DB" w:rsidRPr="006D1F7F" w:rsidRDefault="00CF11DB" w:rsidP="006D1F7F">
      <w:pPr>
        <w:pStyle w:val="a4"/>
        <w:tabs>
          <w:tab w:val="left" w:pos="9355"/>
        </w:tabs>
        <w:ind w:left="0"/>
        <w:jc w:val="left"/>
        <w:rPr>
          <w:lang w:val="kk-KZ"/>
        </w:rPr>
      </w:pPr>
    </w:p>
    <w:p w:rsidR="00716D6B" w:rsidRPr="006D1F7F" w:rsidRDefault="0093539E" w:rsidP="006D1F7F">
      <w:pPr>
        <w:spacing w:after="0" w:line="240" w:lineRule="auto"/>
        <w:jc w:val="right"/>
        <w:rPr>
          <w:rFonts w:ascii="Times New Roman" w:hAnsi="Times New Roman" w:cs="Times New Roman"/>
          <w:sz w:val="28"/>
          <w:szCs w:val="28"/>
          <w:lang w:val="kk-KZ"/>
        </w:rPr>
      </w:pPr>
      <w:r w:rsidRPr="006D1F7F">
        <w:rPr>
          <w:rStyle w:val="y2iqfc"/>
          <w:rFonts w:ascii="Times New Roman" w:hAnsi="Times New Roman" w:cs="Times New Roman"/>
          <w:color w:val="1F1F1F"/>
          <w:sz w:val="28"/>
          <w:szCs w:val="28"/>
          <w:lang w:val="kk-KZ"/>
        </w:rPr>
        <w:t>Отандық ғ</w:t>
      </w:r>
      <w:r w:rsidR="00E82AA9" w:rsidRPr="006D1F7F">
        <w:rPr>
          <w:rStyle w:val="y2iqfc"/>
          <w:rFonts w:ascii="Times New Roman" w:hAnsi="Times New Roman" w:cs="Times New Roman"/>
          <w:color w:val="1F1F1F"/>
          <w:sz w:val="28"/>
          <w:szCs w:val="28"/>
          <w:lang w:val="kk-KZ"/>
        </w:rPr>
        <w:t>ылыми кеңесші</w:t>
      </w:r>
      <w:r w:rsidR="00716D6B" w:rsidRPr="006D1F7F">
        <w:rPr>
          <w:rFonts w:ascii="Times New Roman" w:hAnsi="Times New Roman" w:cs="Times New Roman"/>
          <w:sz w:val="28"/>
          <w:szCs w:val="28"/>
          <w:lang w:val="kk-KZ"/>
        </w:rPr>
        <w:t>:</w:t>
      </w:r>
    </w:p>
    <w:p w:rsidR="007C4345" w:rsidRPr="006D1F7F" w:rsidRDefault="007C4345" w:rsidP="006D1F7F">
      <w:pPr>
        <w:tabs>
          <w:tab w:val="left" w:pos="9355"/>
        </w:tabs>
        <w:spacing w:after="0" w:line="240" w:lineRule="auto"/>
        <w:jc w:val="right"/>
        <w:rPr>
          <w:rFonts w:ascii="Times New Roman" w:hAnsi="Times New Roman" w:cs="Times New Roman"/>
          <w:sz w:val="28"/>
          <w:szCs w:val="28"/>
          <w:lang w:val="kk-KZ"/>
        </w:rPr>
      </w:pPr>
      <w:r w:rsidRPr="006D1F7F">
        <w:rPr>
          <w:rFonts w:ascii="Times New Roman" w:hAnsi="Times New Roman" w:cs="Times New Roman"/>
          <w:sz w:val="28"/>
          <w:szCs w:val="28"/>
          <w:lang w:val="kk-KZ"/>
        </w:rPr>
        <w:t>т.</w:t>
      </w:r>
      <w:r w:rsidR="00E82AA9" w:rsidRPr="006D1F7F">
        <w:rPr>
          <w:rFonts w:ascii="Times New Roman" w:hAnsi="Times New Roman" w:cs="Times New Roman"/>
          <w:sz w:val="28"/>
          <w:szCs w:val="28"/>
          <w:lang w:val="kk-KZ"/>
        </w:rPr>
        <w:t>ғ</w:t>
      </w:r>
      <w:r w:rsidRPr="006D1F7F">
        <w:rPr>
          <w:rFonts w:ascii="Times New Roman" w:hAnsi="Times New Roman" w:cs="Times New Roman"/>
          <w:sz w:val="28"/>
          <w:szCs w:val="28"/>
          <w:lang w:val="kk-KZ"/>
        </w:rPr>
        <w:t>.</w:t>
      </w:r>
      <w:r w:rsidR="00E82AA9" w:rsidRPr="006D1F7F">
        <w:rPr>
          <w:rFonts w:ascii="Times New Roman" w:hAnsi="Times New Roman" w:cs="Times New Roman"/>
          <w:sz w:val="28"/>
          <w:szCs w:val="28"/>
          <w:lang w:val="kk-KZ"/>
        </w:rPr>
        <w:t>д</w:t>
      </w:r>
      <w:r w:rsidRPr="006D1F7F">
        <w:rPr>
          <w:rFonts w:ascii="Times New Roman" w:hAnsi="Times New Roman" w:cs="Times New Roman"/>
          <w:sz w:val="28"/>
          <w:szCs w:val="28"/>
          <w:lang w:val="kk-KZ"/>
        </w:rPr>
        <w:t>.</w:t>
      </w:r>
      <w:r w:rsidRPr="006D1F7F">
        <w:rPr>
          <w:rFonts w:ascii="Times New Roman" w:hAnsi="Times New Roman" w:cs="Times New Roman"/>
          <w:sz w:val="28"/>
          <w:szCs w:val="28"/>
        </w:rPr>
        <w:t>,</w:t>
      </w:r>
      <w:r w:rsidR="00716D6B" w:rsidRPr="006D1F7F">
        <w:rPr>
          <w:rFonts w:ascii="Times New Roman" w:hAnsi="Times New Roman" w:cs="Times New Roman"/>
          <w:sz w:val="28"/>
          <w:szCs w:val="28"/>
        </w:rPr>
        <w:t xml:space="preserve">профессор </w:t>
      </w:r>
    </w:p>
    <w:p w:rsidR="00716D6B" w:rsidRPr="006D1F7F" w:rsidRDefault="00716D6B" w:rsidP="006D1F7F">
      <w:pPr>
        <w:tabs>
          <w:tab w:val="left" w:pos="9355"/>
        </w:tabs>
        <w:spacing w:after="0" w:line="240" w:lineRule="auto"/>
        <w:jc w:val="right"/>
        <w:rPr>
          <w:rFonts w:ascii="Times New Roman" w:hAnsi="Times New Roman" w:cs="Times New Roman"/>
          <w:sz w:val="28"/>
          <w:szCs w:val="28"/>
        </w:rPr>
      </w:pPr>
      <w:r w:rsidRPr="006D1F7F">
        <w:rPr>
          <w:rFonts w:ascii="Times New Roman" w:hAnsi="Times New Roman" w:cs="Times New Roman"/>
          <w:sz w:val="28"/>
          <w:szCs w:val="28"/>
        </w:rPr>
        <w:t>Пентаев Т</w:t>
      </w:r>
      <w:r w:rsidR="007C4345" w:rsidRPr="006D1F7F">
        <w:rPr>
          <w:rFonts w:ascii="Times New Roman" w:hAnsi="Times New Roman" w:cs="Times New Roman"/>
          <w:sz w:val="28"/>
          <w:szCs w:val="28"/>
          <w:lang w:val="kk-KZ"/>
        </w:rPr>
        <w:t xml:space="preserve">олеубек </w:t>
      </w:r>
    </w:p>
    <w:p w:rsidR="00716D6B" w:rsidRPr="006D1F7F" w:rsidRDefault="00716D6B" w:rsidP="006D1F7F">
      <w:pPr>
        <w:tabs>
          <w:tab w:val="left" w:pos="9355"/>
        </w:tabs>
        <w:spacing w:after="0" w:line="240" w:lineRule="auto"/>
        <w:jc w:val="right"/>
        <w:rPr>
          <w:rFonts w:ascii="Times New Roman" w:hAnsi="Times New Roman" w:cs="Times New Roman"/>
          <w:sz w:val="28"/>
          <w:szCs w:val="28"/>
        </w:rPr>
      </w:pPr>
    </w:p>
    <w:p w:rsidR="00716D6B" w:rsidRPr="006D1F7F" w:rsidRDefault="00467A17" w:rsidP="006D1F7F">
      <w:pPr>
        <w:tabs>
          <w:tab w:val="left" w:pos="9355"/>
        </w:tabs>
        <w:spacing w:after="0" w:line="240" w:lineRule="auto"/>
        <w:jc w:val="right"/>
        <w:rPr>
          <w:rFonts w:ascii="Times New Roman" w:hAnsi="Times New Roman" w:cs="Times New Roman"/>
          <w:sz w:val="28"/>
          <w:szCs w:val="28"/>
        </w:rPr>
      </w:pPr>
      <w:r w:rsidRPr="006D1F7F">
        <w:rPr>
          <w:rFonts w:ascii="Times New Roman" w:hAnsi="Times New Roman" w:cs="Times New Roman"/>
          <w:sz w:val="28"/>
          <w:szCs w:val="28"/>
        </w:rPr>
        <w:t>Шетелдік ғылыми кеңесші</w:t>
      </w:r>
      <w:r w:rsidR="00716D6B" w:rsidRPr="006D1F7F">
        <w:rPr>
          <w:rFonts w:ascii="Times New Roman" w:hAnsi="Times New Roman" w:cs="Times New Roman"/>
          <w:sz w:val="28"/>
          <w:szCs w:val="28"/>
        </w:rPr>
        <w:t>:</w:t>
      </w:r>
    </w:p>
    <w:p w:rsidR="007C4345" w:rsidRPr="006D1F7F" w:rsidRDefault="007C4345" w:rsidP="006D1F7F">
      <w:pPr>
        <w:tabs>
          <w:tab w:val="left" w:pos="9355"/>
        </w:tabs>
        <w:spacing w:after="0" w:line="240" w:lineRule="auto"/>
        <w:jc w:val="right"/>
        <w:rPr>
          <w:rFonts w:ascii="Times New Roman" w:hAnsi="Times New Roman" w:cs="Times New Roman"/>
          <w:sz w:val="28"/>
          <w:szCs w:val="28"/>
          <w:lang w:val="kk-KZ"/>
        </w:rPr>
      </w:pPr>
      <w:r w:rsidRPr="006D1F7F">
        <w:rPr>
          <w:rFonts w:ascii="Times New Roman" w:hAnsi="Times New Roman" w:cs="Times New Roman"/>
          <w:sz w:val="28"/>
          <w:szCs w:val="28"/>
          <w:lang w:val="kk-KZ"/>
        </w:rPr>
        <w:t>т.ғ.к</w:t>
      </w:r>
      <w:r w:rsidR="00716D6B" w:rsidRPr="006D1F7F">
        <w:rPr>
          <w:rFonts w:ascii="Times New Roman" w:hAnsi="Times New Roman" w:cs="Times New Roman"/>
          <w:sz w:val="28"/>
          <w:szCs w:val="28"/>
        </w:rPr>
        <w:t>,</w:t>
      </w:r>
      <w:r w:rsidR="00467A17" w:rsidRPr="006D1F7F">
        <w:rPr>
          <w:rFonts w:ascii="Times New Roman" w:hAnsi="Times New Roman" w:cs="Times New Roman"/>
          <w:sz w:val="28"/>
          <w:szCs w:val="28"/>
        </w:rPr>
        <w:t xml:space="preserve"> </w:t>
      </w:r>
      <w:r w:rsidR="00467A17" w:rsidRPr="006D1F7F">
        <w:rPr>
          <w:rFonts w:ascii="Times New Roman" w:hAnsi="Times New Roman" w:cs="Times New Roman"/>
          <w:sz w:val="28"/>
          <w:szCs w:val="28"/>
          <w:lang w:val="kk-KZ"/>
        </w:rPr>
        <w:t xml:space="preserve">профессор </w:t>
      </w:r>
    </w:p>
    <w:p w:rsidR="00716D6B" w:rsidRPr="006D1F7F" w:rsidRDefault="00467A17" w:rsidP="006D1F7F">
      <w:pPr>
        <w:tabs>
          <w:tab w:val="left" w:pos="9355"/>
        </w:tabs>
        <w:spacing w:after="0" w:line="240" w:lineRule="auto"/>
        <w:jc w:val="right"/>
        <w:rPr>
          <w:rFonts w:ascii="Times New Roman" w:hAnsi="Times New Roman" w:cs="Times New Roman"/>
          <w:sz w:val="28"/>
          <w:szCs w:val="28"/>
          <w:lang w:val="kk-KZ"/>
        </w:rPr>
      </w:pPr>
      <w:r w:rsidRPr="006D1F7F">
        <w:rPr>
          <w:rFonts w:ascii="Times New Roman" w:hAnsi="Times New Roman" w:cs="Times New Roman"/>
          <w:sz w:val="28"/>
          <w:szCs w:val="28"/>
        </w:rPr>
        <w:t>Середович В</w:t>
      </w:r>
      <w:r w:rsidR="007C4345" w:rsidRPr="006D1F7F">
        <w:rPr>
          <w:rFonts w:ascii="Times New Roman" w:hAnsi="Times New Roman" w:cs="Times New Roman"/>
          <w:sz w:val="28"/>
          <w:szCs w:val="28"/>
          <w:lang w:val="kk-KZ"/>
        </w:rPr>
        <w:t xml:space="preserve">ладимир </w:t>
      </w:r>
      <w:r w:rsidRPr="006D1F7F">
        <w:rPr>
          <w:rFonts w:ascii="Times New Roman" w:hAnsi="Times New Roman" w:cs="Times New Roman"/>
          <w:sz w:val="28"/>
          <w:szCs w:val="28"/>
        </w:rPr>
        <w:t>А</w:t>
      </w:r>
      <w:r w:rsidR="007C4345" w:rsidRPr="006D1F7F">
        <w:rPr>
          <w:rFonts w:ascii="Times New Roman" w:hAnsi="Times New Roman" w:cs="Times New Roman"/>
          <w:sz w:val="28"/>
          <w:szCs w:val="28"/>
          <w:lang w:val="kk-KZ"/>
        </w:rPr>
        <w:t>дольфович</w:t>
      </w:r>
    </w:p>
    <w:p w:rsidR="00716D6B" w:rsidRPr="006D1F7F" w:rsidRDefault="007C4345" w:rsidP="006D1F7F">
      <w:pPr>
        <w:tabs>
          <w:tab w:val="left" w:pos="9355"/>
        </w:tabs>
        <w:spacing w:after="0" w:line="240" w:lineRule="auto"/>
        <w:jc w:val="right"/>
        <w:rPr>
          <w:rFonts w:ascii="Times New Roman" w:hAnsi="Times New Roman" w:cs="Times New Roman"/>
          <w:sz w:val="28"/>
          <w:szCs w:val="28"/>
          <w:lang w:val="kk-KZ"/>
        </w:rPr>
      </w:pPr>
      <w:r w:rsidRPr="006D1F7F">
        <w:rPr>
          <w:rFonts w:ascii="Times New Roman" w:hAnsi="Times New Roman" w:cs="Times New Roman"/>
          <w:sz w:val="28"/>
          <w:szCs w:val="28"/>
          <w:lang w:val="kk-KZ"/>
        </w:rPr>
        <w:t>«ГЕОСКАН» ЖШС бас директоры</w:t>
      </w:r>
    </w:p>
    <w:p w:rsidR="00716D6B" w:rsidRPr="006D1F7F" w:rsidRDefault="00716D6B" w:rsidP="006D1F7F">
      <w:pPr>
        <w:tabs>
          <w:tab w:val="left" w:pos="9355"/>
        </w:tabs>
        <w:spacing w:after="0" w:line="240" w:lineRule="auto"/>
        <w:jc w:val="right"/>
        <w:rPr>
          <w:rFonts w:ascii="Times New Roman" w:hAnsi="Times New Roman" w:cs="Times New Roman"/>
          <w:sz w:val="28"/>
          <w:szCs w:val="28"/>
        </w:rPr>
      </w:pPr>
      <w:r w:rsidRPr="006D1F7F">
        <w:rPr>
          <w:rFonts w:ascii="Times New Roman" w:hAnsi="Times New Roman" w:cs="Times New Roman"/>
          <w:sz w:val="28"/>
          <w:szCs w:val="28"/>
        </w:rPr>
        <w:t>Новосибирск</w:t>
      </w:r>
      <w:r w:rsidR="00467A17" w:rsidRPr="006D1F7F">
        <w:rPr>
          <w:rFonts w:ascii="Times New Roman" w:hAnsi="Times New Roman" w:cs="Times New Roman"/>
          <w:sz w:val="28"/>
          <w:szCs w:val="28"/>
          <w:lang w:val="kk-KZ"/>
        </w:rPr>
        <w:t xml:space="preserve"> қ</w:t>
      </w:r>
      <w:r w:rsidRPr="006D1F7F">
        <w:rPr>
          <w:rFonts w:ascii="Times New Roman" w:hAnsi="Times New Roman" w:cs="Times New Roman"/>
          <w:sz w:val="28"/>
          <w:szCs w:val="28"/>
        </w:rPr>
        <w:t>, РФ.</w:t>
      </w:r>
    </w:p>
    <w:p w:rsidR="00716D6B" w:rsidRPr="006D1F7F" w:rsidRDefault="00716D6B" w:rsidP="006D1F7F">
      <w:pPr>
        <w:pStyle w:val="a4"/>
        <w:tabs>
          <w:tab w:val="left" w:pos="9355"/>
        </w:tabs>
        <w:ind w:left="0"/>
        <w:jc w:val="left"/>
        <w:rPr>
          <w:lang w:val="kk-KZ"/>
        </w:rPr>
      </w:pPr>
    </w:p>
    <w:p w:rsidR="00467A17" w:rsidRPr="006D1F7F" w:rsidRDefault="00467A17" w:rsidP="006D1F7F">
      <w:pPr>
        <w:pStyle w:val="a4"/>
        <w:tabs>
          <w:tab w:val="left" w:pos="9355"/>
        </w:tabs>
        <w:ind w:left="0"/>
        <w:rPr>
          <w:lang w:val="kk-KZ"/>
        </w:rPr>
      </w:pPr>
    </w:p>
    <w:p w:rsidR="0093539E" w:rsidRPr="006D1F7F" w:rsidRDefault="0093539E" w:rsidP="006D1F7F">
      <w:pPr>
        <w:pStyle w:val="a4"/>
        <w:tabs>
          <w:tab w:val="left" w:pos="9355"/>
        </w:tabs>
        <w:ind w:left="0"/>
        <w:rPr>
          <w:lang w:val="kk-KZ"/>
        </w:rPr>
      </w:pPr>
    </w:p>
    <w:p w:rsidR="007C4345" w:rsidRDefault="007C4345" w:rsidP="006D1F7F">
      <w:pPr>
        <w:pStyle w:val="a4"/>
        <w:tabs>
          <w:tab w:val="left" w:pos="9355"/>
        </w:tabs>
        <w:ind w:left="0"/>
        <w:rPr>
          <w:lang w:val="kk-KZ"/>
        </w:rPr>
      </w:pPr>
    </w:p>
    <w:p w:rsidR="00945A65" w:rsidRDefault="00945A65" w:rsidP="006D1F7F">
      <w:pPr>
        <w:pStyle w:val="a4"/>
        <w:tabs>
          <w:tab w:val="left" w:pos="9355"/>
        </w:tabs>
        <w:ind w:left="0"/>
        <w:jc w:val="center"/>
        <w:rPr>
          <w:lang w:val="kk-KZ"/>
        </w:rPr>
      </w:pPr>
    </w:p>
    <w:p w:rsidR="00945A65" w:rsidRDefault="00945A65" w:rsidP="006D1F7F">
      <w:pPr>
        <w:pStyle w:val="a4"/>
        <w:tabs>
          <w:tab w:val="left" w:pos="9355"/>
        </w:tabs>
        <w:ind w:left="0"/>
        <w:jc w:val="center"/>
        <w:rPr>
          <w:lang w:val="kk-KZ"/>
        </w:rPr>
      </w:pPr>
    </w:p>
    <w:p w:rsidR="00716D6B" w:rsidRPr="006D1F7F" w:rsidRDefault="00467A17" w:rsidP="006D1F7F">
      <w:pPr>
        <w:pStyle w:val="a4"/>
        <w:tabs>
          <w:tab w:val="left" w:pos="9355"/>
        </w:tabs>
        <w:ind w:left="0"/>
        <w:jc w:val="center"/>
        <w:rPr>
          <w:lang w:val="kk-KZ"/>
        </w:rPr>
      </w:pPr>
      <w:r w:rsidRPr="006D1F7F">
        <w:rPr>
          <w:lang w:val="kk-KZ"/>
        </w:rPr>
        <w:t>Қазақстан Республикасы</w:t>
      </w:r>
    </w:p>
    <w:p w:rsidR="00247788" w:rsidRDefault="00716D6B" w:rsidP="00247788">
      <w:pPr>
        <w:pStyle w:val="a4"/>
        <w:tabs>
          <w:tab w:val="left" w:pos="9355"/>
        </w:tabs>
        <w:ind w:left="0"/>
        <w:jc w:val="center"/>
        <w:rPr>
          <w:lang w:val="kk-KZ"/>
        </w:rPr>
      </w:pPr>
      <w:r w:rsidRPr="006D1F7F">
        <w:t>Алматы,</w:t>
      </w:r>
      <w:r w:rsidRPr="006D1F7F">
        <w:rPr>
          <w:spacing w:val="65"/>
        </w:rPr>
        <w:t xml:space="preserve"> </w:t>
      </w:r>
      <w:r w:rsidRPr="006D1F7F">
        <w:t>202</w:t>
      </w:r>
      <w:r w:rsidR="00F045BB">
        <w:rPr>
          <w:lang w:val="kk-KZ"/>
        </w:rPr>
        <w:t>5</w:t>
      </w:r>
    </w:p>
    <w:p w:rsidR="00945A65" w:rsidRDefault="00945A65" w:rsidP="00247788">
      <w:pPr>
        <w:pStyle w:val="a4"/>
        <w:tabs>
          <w:tab w:val="left" w:pos="9355"/>
        </w:tabs>
        <w:ind w:left="0"/>
        <w:jc w:val="center"/>
        <w:rPr>
          <w:lang w:val="kk-KZ"/>
        </w:rPr>
      </w:pPr>
    </w:p>
    <w:p w:rsidR="00640631" w:rsidRDefault="00045012" w:rsidP="00045012">
      <w:pPr>
        <w:pStyle w:val="a4"/>
        <w:tabs>
          <w:tab w:val="left" w:pos="9355"/>
        </w:tabs>
        <w:ind w:left="0"/>
        <w:jc w:val="center"/>
        <w:rPr>
          <w:b/>
          <w:lang w:val="en-US"/>
        </w:rPr>
      </w:pPr>
      <w:r w:rsidRPr="00045012">
        <w:rPr>
          <w:b/>
          <w:lang w:val="kk-KZ"/>
        </w:rPr>
        <w:lastRenderedPageBreak/>
        <w:t>МАЗМҰНЫ</w:t>
      </w:r>
    </w:p>
    <w:p w:rsidR="008020D2" w:rsidRPr="008020D2" w:rsidRDefault="008020D2" w:rsidP="00045012">
      <w:pPr>
        <w:pStyle w:val="a4"/>
        <w:tabs>
          <w:tab w:val="left" w:pos="9355"/>
        </w:tabs>
        <w:ind w:left="0"/>
        <w:jc w:val="center"/>
        <w:rPr>
          <w:b/>
          <w:lang w:val="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684"/>
      </w:tblGrid>
      <w:tr w:rsidR="00462CD9" w:rsidRPr="00CB4A1B" w:rsidTr="00462CD9">
        <w:tc>
          <w:tcPr>
            <w:tcW w:w="8887" w:type="dxa"/>
          </w:tcPr>
          <w:p w:rsidR="00462CD9" w:rsidRPr="00462CD9" w:rsidRDefault="00462CD9" w:rsidP="00462CD9">
            <w:pPr>
              <w:jc w:val="both"/>
              <w:rPr>
                <w:rFonts w:ascii="Times New Roman" w:hAnsi="Times New Roman" w:cs="Times New Roman"/>
                <w:b/>
                <w:sz w:val="28"/>
                <w:szCs w:val="28"/>
                <w:lang w:val="kk-KZ"/>
              </w:rPr>
            </w:pPr>
            <w:r w:rsidRPr="00462CD9">
              <w:rPr>
                <w:rFonts w:ascii="Times New Roman" w:hAnsi="Times New Roman" w:cs="Times New Roman"/>
                <w:b/>
                <w:sz w:val="28"/>
                <w:szCs w:val="28"/>
                <w:lang w:val="kk-KZ"/>
              </w:rPr>
              <w:t>АНЫҚТАМАЛАР</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w:t>
            </w:r>
          </w:p>
        </w:tc>
      </w:tr>
      <w:tr w:rsidR="00462CD9" w:rsidRPr="00CB4A1B" w:rsidTr="00462CD9">
        <w:tc>
          <w:tcPr>
            <w:tcW w:w="8887" w:type="dxa"/>
          </w:tcPr>
          <w:p w:rsidR="00462CD9" w:rsidRPr="00462CD9" w:rsidRDefault="00462CD9" w:rsidP="00462CD9">
            <w:pPr>
              <w:pStyle w:val="a4"/>
              <w:tabs>
                <w:tab w:val="left" w:pos="9355"/>
              </w:tabs>
              <w:ind w:left="0"/>
              <w:rPr>
                <w:b/>
                <w:bCs/>
                <w:lang w:val="kk-KZ"/>
              </w:rPr>
            </w:pPr>
            <w:r w:rsidRPr="00462CD9">
              <w:rPr>
                <w:b/>
              </w:rPr>
              <w:t>БЕЛГІЛЕНУЛЕР</w:t>
            </w:r>
            <w:r w:rsidRPr="00462CD9">
              <w:rPr>
                <w:b/>
                <w:lang w:val="en-US"/>
              </w:rPr>
              <w:t xml:space="preserve"> </w:t>
            </w:r>
            <w:r w:rsidRPr="00462CD9">
              <w:rPr>
                <w:b/>
              </w:rPr>
              <w:t>МЕН</w:t>
            </w:r>
            <w:r w:rsidRPr="00462CD9">
              <w:rPr>
                <w:b/>
                <w:lang w:val="en-US"/>
              </w:rPr>
              <w:t xml:space="preserve"> </w:t>
            </w:r>
            <w:r w:rsidRPr="00462CD9">
              <w:rPr>
                <w:b/>
              </w:rPr>
              <w:t>ҚЫСҚАРТУЛАР</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5</w:t>
            </w:r>
          </w:p>
        </w:tc>
      </w:tr>
      <w:tr w:rsidR="00462CD9" w:rsidRPr="00CB4A1B" w:rsidTr="00462CD9">
        <w:tc>
          <w:tcPr>
            <w:tcW w:w="8887" w:type="dxa"/>
          </w:tcPr>
          <w:p w:rsidR="00462CD9" w:rsidRPr="00462CD9" w:rsidRDefault="00462CD9" w:rsidP="00462CD9">
            <w:pPr>
              <w:jc w:val="both"/>
              <w:rPr>
                <w:rFonts w:ascii="Times New Roman" w:hAnsi="Times New Roman" w:cs="Times New Roman"/>
                <w:b/>
                <w:sz w:val="28"/>
                <w:szCs w:val="28"/>
                <w:lang w:val="kk-KZ"/>
              </w:rPr>
            </w:pPr>
            <w:r w:rsidRPr="00462CD9">
              <w:rPr>
                <w:rFonts w:ascii="Times New Roman" w:hAnsi="Times New Roman" w:cs="Times New Roman"/>
                <w:b/>
                <w:sz w:val="28"/>
                <w:szCs w:val="28"/>
                <w:lang w:val="kk-KZ"/>
              </w:rPr>
              <w:t>КІРІСПЕ</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6</w:t>
            </w:r>
          </w:p>
        </w:tc>
      </w:tr>
      <w:tr w:rsidR="00462CD9" w:rsidRPr="00CB4A1B" w:rsidTr="00462CD9">
        <w:tc>
          <w:tcPr>
            <w:tcW w:w="8887" w:type="dxa"/>
          </w:tcPr>
          <w:p w:rsidR="00462CD9" w:rsidRPr="00462CD9" w:rsidRDefault="00462CD9" w:rsidP="00462CD9">
            <w:pPr>
              <w:jc w:val="both"/>
              <w:rPr>
                <w:rFonts w:ascii="Times New Roman" w:hAnsi="Times New Roman" w:cs="Times New Roman"/>
                <w:b/>
                <w:sz w:val="28"/>
                <w:szCs w:val="28"/>
                <w:lang w:val="kk-KZ"/>
              </w:rPr>
            </w:pPr>
            <w:r w:rsidRPr="00462CD9">
              <w:rPr>
                <w:rStyle w:val="anegp0gi0b9av8jahpyh"/>
                <w:rFonts w:ascii="Times New Roman" w:hAnsi="Times New Roman" w:cs="Times New Roman"/>
                <w:b/>
                <w:sz w:val="28"/>
                <w:szCs w:val="28"/>
                <w:lang w:val="kk-KZ"/>
              </w:rPr>
              <w:t>1 КӨПІР</w:t>
            </w:r>
            <w:r w:rsidRPr="00462CD9">
              <w:rPr>
                <w:rFonts w:ascii="Times New Roman" w:hAnsi="Times New Roman" w:cs="Times New Roman"/>
                <w:b/>
                <w:sz w:val="28"/>
                <w:szCs w:val="28"/>
                <w:lang w:val="kk-KZ"/>
              </w:rPr>
              <w:t xml:space="preserve"> </w:t>
            </w:r>
            <w:r w:rsidRPr="00462CD9">
              <w:rPr>
                <w:rStyle w:val="anegp0gi0b9av8jahpyh"/>
                <w:rFonts w:ascii="Times New Roman" w:hAnsi="Times New Roman" w:cs="Times New Roman"/>
                <w:b/>
                <w:sz w:val="28"/>
                <w:szCs w:val="28"/>
                <w:lang w:val="kk-KZ"/>
              </w:rPr>
              <w:t>ҚҰРЫЛЫСТАРЫНЫҢ</w:t>
            </w:r>
            <w:r w:rsidRPr="00462CD9">
              <w:rPr>
                <w:rFonts w:ascii="Times New Roman" w:hAnsi="Times New Roman" w:cs="Times New Roman"/>
                <w:b/>
                <w:sz w:val="28"/>
                <w:szCs w:val="28"/>
                <w:lang w:val="kk-KZ"/>
              </w:rPr>
              <w:t xml:space="preserve"> </w:t>
            </w:r>
            <w:r w:rsidRPr="00462CD9">
              <w:rPr>
                <w:rStyle w:val="anegp0gi0b9av8jahpyh"/>
                <w:rFonts w:ascii="Times New Roman" w:hAnsi="Times New Roman" w:cs="Times New Roman"/>
                <w:b/>
                <w:sz w:val="28"/>
                <w:szCs w:val="28"/>
                <w:lang w:val="kk-KZ"/>
              </w:rPr>
              <w:t>ДАМУЫН</w:t>
            </w:r>
            <w:r w:rsidRPr="00462CD9">
              <w:rPr>
                <w:rFonts w:ascii="Times New Roman" w:hAnsi="Times New Roman" w:cs="Times New Roman"/>
                <w:b/>
                <w:sz w:val="28"/>
                <w:szCs w:val="28"/>
                <w:lang w:val="kk-KZ"/>
              </w:rPr>
              <w:t xml:space="preserve"> </w:t>
            </w:r>
            <w:r w:rsidRPr="00462CD9">
              <w:rPr>
                <w:rStyle w:val="anegp0gi0b9av8jahpyh"/>
                <w:rFonts w:ascii="Times New Roman" w:hAnsi="Times New Roman" w:cs="Times New Roman"/>
                <w:b/>
                <w:sz w:val="28"/>
                <w:szCs w:val="28"/>
                <w:lang w:val="kk-KZ"/>
              </w:rPr>
              <w:t>ЗЕРДЕЛЕУДІ</w:t>
            </w:r>
            <w:r w:rsidRPr="00462CD9">
              <w:rPr>
                <w:rFonts w:ascii="Times New Roman" w:hAnsi="Times New Roman" w:cs="Times New Roman"/>
                <w:b/>
                <w:sz w:val="28"/>
                <w:szCs w:val="28"/>
                <w:lang w:val="kk-KZ"/>
              </w:rPr>
              <w:t xml:space="preserve"> </w:t>
            </w:r>
            <w:r w:rsidRPr="00462CD9">
              <w:rPr>
                <w:rStyle w:val="anegp0gi0b9av8jahpyh"/>
                <w:rFonts w:ascii="Times New Roman" w:hAnsi="Times New Roman" w:cs="Times New Roman"/>
                <w:b/>
                <w:sz w:val="28"/>
                <w:szCs w:val="28"/>
                <w:lang w:val="kk-KZ"/>
              </w:rPr>
              <w:t>ТАЛДАУ</w:t>
            </w:r>
            <w:r w:rsidRPr="00462CD9">
              <w:rPr>
                <w:rFonts w:ascii="Times New Roman" w:hAnsi="Times New Roman" w:cs="Times New Roman"/>
                <w:b/>
                <w:sz w:val="28"/>
                <w:szCs w:val="28"/>
                <w:lang w:val="kk-KZ"/>
              </w:rPr>
              <w:t xml:space="preserve"> </w:t>
            </w:r>
            <w:r w:rsidRPr="00462CD9">
              <w:rPr>
                <w:rStyle w:val="anegp0gi0b9av8jahpyh"/>
                <w:rFonts w:ascii="Times New Roman" w:hAnsi="Times New Roman" w:cs="Times New Roman"/>
                <w:b/>
                <w:sz w:val="28"/>
                <w:szCs w:val="28"/>
                <w:lang w:val="kk-KZ"/>
              </w:rPr>
              <w:t>ЖӘНЕ</w:t>
            </w:r>
            <w:r w:rsidRPr="00462CD9">
              <w:rPr>
                <w:rFonts w:ascii="Times New Roman" w:hAnsi="Times New Roman" w:cs="Times New Roman"/>
                <w:b/>
                <w:sz w:val="28"/>
                <w:szCs w:val="28"/>
                <w:lang w:val="kk-KZ"/>
              </w:rPr>
              <w:t xml:space="preserve"> </w:t>
            </w:r>
            <w:r w:rsidRPr="00462CD9">
              <w:rPr>
                <w:rStyle w:val="anegp0gi0b9av8jahpyh"/>
                <w:rFonts w:ascii="Times New Roman" w:hAnsi="Times New Roman" w:cs="Times New Roman"/>
                <w:b/>
                <w:sz w:val="28"/>
                <w:szCs w:val="28"/>
                <w:lang w:val="kk-KZ"/>
              </w:rPr>
              <w:t>ОЛАРДЫҢ</w:t>
            </w:r>
            <w:r w:rsidRPr="00462CD9">
              <w:rPr>
                <w:rFonts w:ascii="Times New Roman" w:hAnsi="Times New Roman" w:cs="Times New Roman"/>
                <w:b/>
                <w:sz w:val="28"/>
                <w:szCs w:val="28"/>
                <w:lang w:val="kk-KZ"/>
              </w:rPr>
              <w:t xml:space="preserve"> </w:t>
            </w:r>
            <w:r w:rsidRPr="00462CD9">
              <w:rPr>
                <w:rStyle w:val="anegp0gi0b9av8jahpyh"/>
                <w:rFonts w:ascii="Times New Roman" w:hAnsi="Times New Roman" w:cs="Times New Roman"/>
                <w:b/>
                <w:sz w:val="28"/>
                <w:szCs w:val="28"/>
                <w:lang w:val="kk-KZ"/>
              </w:rPr>
              <w:t>ТЕХНИКАЛЫҚ</w:t>
            </w:r>
            <w:r w:rsidRPr="00462CD9">
              <w:rPr>
                <w:rFonts w:ascii="Times New Roman" w:hAnsi="Times New Roman" w:cs="Times New Roman"/>
                <w:b/>
                <w:sz w:val="28"/>
                <w:szCs w:val="28"/>
                <w:lang w:val="kk-KZ"/>
              </w:rPr>
              <w:t xml:space="preserve"> ЖАЙ-</w:t>
            </w:r>
            <w:r w:rsidRPr="00462CD9">
              <w:rPr>
                <w:rStyle w:val="anegp0gi0b9av8jahpyh"/>
                <w:rFonts w:ascii="Times New Roman" w:hAnsi="Times New Roman" w:cs="Times New Roman"/>
                <w:b/>
                <w:sz w:val="28"/>
                <w:szCs w:val="28"/>
                <w:lang w:val="kk-KZ"/>
              </w:rPr>
              <w:t>КҮЙІНЕ</w:t>
            </w:r>
            <w:r w:rsidRPr="00462CD9">
              <w:rPr>
                <w:rFonts w:ascii="Times New Roman" w:hAnsi="Times New Roman" w:cs="Times New Roman"/>
                <w:b/>
                <w:sz w:val="28"/>
                <w:szCs w:val="28"/>
                <w:lang w:val="kk-KZ"/>
              </w:rPr>
              <w:t xml:space="preserve"> </w:t>
            </w:r>
            <w:r w:rsidRPr="00462CD9">
              <w:rPr>
                <w:rStyle w:val="anegp0gi0b9av8jahpyh"/>
                <w:rFonts w:ascii="Times New Roman" w:hAnsi="Times New Roman" w:cs="Times New Roman"/>
                <w:b/>
                <w:sz w:val="28"/>
                <w:szCs w:val="28"/>
                <w:lang w:val="kk-KZ"/>
              </w:rPr>
              <w:t>ГЕОДЕЗИЯЛЫҚ</w:t>
            </w:r>
            <w:r w:rsidRPr="00462CD9">
              <w:rPr>
                <w:rFonts w:ascii="Times New Roman" w:hAnsi="Times New Roman" w:cs="Times New Roman"/>
                <w:b/>
                <w:sz w:val="28"/>
                <w:szCs w:val="28"/>
                <w:lang w:val="kk-KZ"/>
              </w:rPr>
              <w:t xml:space="preserve"> </w:t>
            </w:r>
            <w:r w:rsidRPr="00462CD9">
              <w:rPr>
                <w:rStyle w:val="anegp0gi0b9av8jahpyh"/>
                <w:rFonts w:ascii="Times New Roman" w:hAnsi="Times New Roman" w:cs="Times New Roman"/>
                <w:b/>
                <w:sz w:val="28"/>
                <w:szCs w:val="28"/>
                <w:lang w:val="kk-KZ"/>
              </w:rPr>
              <w:t>МОНИТОРИНГ</w:t>
            </w:r>
            <w:r w:rsidRPr="00462CD9">
              <w:rPr>
                <w:rFonts w:ascii="Times New Roman" w:hAnsi="Times New Roman" w:cs="Times New Roman"/>
                <w:b/>
                <w:sz w:val="28"/>
                <w:szCs w:val="28"/>
                <w:lang w:val="kk-KZ"/>
              </w:rPr>
              <w:t xml:space="preserve"> ЖҮРГІЗУ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11</w:t>
            </w:r>
          </w:p>
        </w:tc>
      </w:tr>
      <w:tr w:rsidR="00462CD9" w:rsidRPr="00CB4A1B" w:rsidTr="00462CD9">
        <w:tc>
          <w:tcPr>
            <w:tcW w:w="8887" w:type="dxa"/>
          </w:tcPr>
          <w:p w:rsidR="00462CD9" w:rsidRPr="00C21515" w:rsidRDefault="00462CD9" w:rsidP="00C21515">
            <w:pPr>
              <w:pStyle w:val="a3"/>
              <w:numPr>
                <w:ilvl w:val="1"/>
                <w:numId w:val="42"/>
              </w:numPr>
              <w:jc w:val="both"/>
              <w:rPr>
                <w:rFonts w:ascii="Times New Roman" w:hAnsi="Times New Roman" w:cs="Times New Roman"/>
                <w:sz w:val="28"/>
                <w:szCs w:val="28"/>
                <w:lang w:val="kk-KZ"/>
              </w:rPr>
            </w:pPr>
            <w:r w:rsidRPr="00C21515">
              <w:rPr>
                <w:rFonts w:ascii="Times New Roman" w:hAnsi="Times New Roman" w:cs="Times New Roman"/>
                <w:sz w:val="28"/>
                <w:szCs w:val="28"/>
                <w:lang w:val="kk-KZ"/>
              </w:rPr>
              <w:t xml:space="preserve">Көпір құрылысының </w:t>
            </w:r>
            <w:r w:rsidRPr="00C21515">
              <w:rPr>
                <w:rStyle w:val="anegp0gi0b9av8jahpyh"/>
                <w:rFonts w:ascii="Times New Roman" w:hAnsi="Times New Roman" w:cs="Times New Roman"/>
                <w:sz w:val="28"/>
                <w:szCs w:val="28"/>
                <w:lang w:val="kk-KZ"/>
              </w:rPr>
              <w:t>даму</w:t>
            </w:r>
            <w:r w:rsidRPr="00C21515">
              <w:rPr>
                <w:rFonts w:ascii="Times New Roman" w:hAnsi="Times New Roman" w:cs="Times New Roman"/>
                <w:sz w:val="28"/>
                <w:szCs w:val="28"/>
                <w:lang w:val="kk-KZ"/>
              </w:rPr>
              <w:t xml:space="preserve"> </w:t>
            </w:r>
            <w:r w:rsidRPr="00C21515">
              <w:rPr>
                <w:rStyle w:val="anegp0gi0b9av8jahpyh"/>
                <w:rFonts w:ascii="Times New Roman" w:hAnsi="Times New Roman" w:cs="Times New Roman"/>
                <w:sz w:val="28"/>
                <w:szCs w:val="28"/>
                <w:lang w:val="kk-KZ"/>
              </w:rPr>
              <w:t>кезеңдері</w:t>
            </w:r>
            <w:r w:rsidRPr="00C21515">
              <w:rPr>
                <w:rFonts w:ascii="Times New Roman" w:hAnsi="Times New Roman" w:cs="Times New Roman"/>
                <w:sz w:val="28"/>
                <w:szCs w:val="28"/>
                <w:lang w:val="kk-KZ"/>
              </w:rPr>
              <w:t xml:space="preserve"> </w:t>
            </w:r>
            <w:r w:rsidRPr="00C21515">
              <w:rPr>
                <w:rStyle w:val="anegp0gi0b9av8jahpyh"/>
                <w:rFonts w:ascii="Times New Roman" w:hAnsi="Times New Roman" w:cs="Times New Roman"/>
                <w:sz w:val="28"/>
                <w:szCs w:val="28"/>
                <w:lang w:val="kk-KZ"/>
              </w:rPr>
              <w:t>және</w:t>
            </w:r>
            <w:r w:rsidRPr="00C21515">
              <w:rPr>
                <w:rFonts w:ascii="Times New Roman" w:hAnsi="Times New Roman" w:cs="Times New Roman"/>
                <w:sz w:val="28"/>
                <w:szCs w:val="28"/>
                <w:lang w:val="kk-KZ"/>
              </w:rPr>
              <w:t xml:space="preserve"> </w:t>
            </w:r>
            <w:r w:rsidRPr="00C21515">
              <w:rPr>
                <w:rStyle w:val="anegp0gi0b9av8jahpyh"/>
                <w:rFonts w:ascii="Times New Roman" w:hAnsi="Times New Roman" w:cs="Times New Roman"/>
                <w:sz w:val="28"/>
                <w:szCs w:val="28"/>
                <w:lang w:val="kk-KZ"/>
              </w:rPr>
              <w:t>көпірлердің</w:t>
            </w:r>
            <w:r w:rsidRPr="00C21515">
              <w:rPr>
                <w:rFonts w:ascii="Times New Roman" w:hAnsi="Times New Roman" w:cs="Times New Roman"/>
                <w:sz w:val="28"/>
                <w:szCs w:val="28"/>
                <w:lang w:val="kk-KZ"/>
              </w:rPr>
              <w:t xml:space="preserve"> </w:t>
            </w:r>
            <w:r w:rsidRPr="00C21515">
              <w:rPr>
                <w:rStyle w:val="anegp0gi0b9av8jahpyh"/>
                <w:rFonts w:ascii="Times New Roman" w:hAnsi="Times New Roman" w:cs="Times New Roman"/>
                <w:sz w:val="28"/>
                <w:szCs w:val="28"/>
                <w:lang w:val="kk-KZ"/>
              </w:rPr>
              <w:t>жіктелуі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11</w:t>
            </w:r>
          </w:p>
        </w:tc>
      </w:tr>
      <w:tr w:rsidR="00462CD9" w:rsidRPr="00CB4A1B" w:rsidTr="00462CD9">
        <w:tc>
          <w:tcPr>
            <w:tcW w:w="8887" w:type="dxa"/>
          </w:tcPr>
          <w:p w:rsidR="00462CD9" w:rsidRPr="00462CD9" w:rsidRDefault="00462CD9" w:rsidP="00462CD9">
            <w:pPr>
              <w:shd w:val="clear" w:color="auto" w:fill="FFFFFF"/>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 xml:space="preserve">1.1.1 </w:t>
            </w:r>
            <w:r w:rsidRPr="00462CD9">
              <w:rPr>
                <w:rStyle w:val="anegp0gi0b9av8jahpyh"/>
                <w:rFonts w:ascii="Times New Roman" w:hAnsi="Times New Roman" w:cs="Times New Roman"/>
                <w:sz w:val="28"/>
                <w:szCs w:val="28"/>
                <w:lang w:val="kk-KZ"/>
              </w:rPr>
              <w:t>Көпір</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құрылысын</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дамытудың</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әлемдік</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және</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отандық</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тәжірибесіне</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шолу</w:t>
            </w:r>
            <w:r w:rsidRPr="00462CD9">
              <w:rPr>
                <w:rFonts w:ascii="Times New Roman" w:hAnsi="Times New Roman" w:cs="Times New Roman"/>
                <w:sz w:val="28"/>
                <w:szCs w:val="28"/>
                <w:lang w:val="kk-KZ"/>
              </w:rPr>
              <w:t xml:space="preserve"> </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12</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 xml:space="preserve">1.1.2 </w:t>
            </w:r>
            <w:r w:rsidRPr="00462CD9">
              <w:rPr>
                <w:rStyle w:val="anegp0gi0b9av8jahpyh"/>
                <w:rFonts w:ascii="Times New Roman" w:hAnsi="Times New Roman" w:cs="Times New Roman"/>
                <w:sz w:val="28"/>
                <w:szCs w:val="28"/>
                <w:lang w:val="kk-KZ"/>
              </w:rPr>
              <w:t>Автожол</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көпірлерінің</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конструктивтік</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ерекшеліктері</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мен</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пайдалану</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сипаттамалары</w:t>
            </w:r>
            <w:r w:rsidRPr="00462CD9">
              <w:rPr>
                <w:rFonts w:ascii="Times New Roman" w:hAnsi="Times New Roman" w:cs="Times New Roman"/>
                <w:sz w:val="28"/>
                <w:szCs w:val="28"/>
                <w:lang w:val="kk-KZ"/>
              </w:rPr>
              <w:t xml:space="preserve"> бойынша </w:t>
            </w:r>
            <w:r w:rsidRPr="00462CD9">
              <w:rPr>
                <w:rStyle w:val="anegp0gi0b9av8jahpyh"/>
                <w:rFonts w:ascii="Times New Roman" w:hAnsi="Times New Roman" w:cs="Times New Roman"/>
                <w:sz w:val="28"/>
                <w:szCs w:val="28"/>
                <w:lang w:val="kk-KZ"/>
              </w:rPr>
              <w:t>түрлері</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мен</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жіктелуі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18</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 xml:space="preserve">1.2 </w:t>
            </w:r>
            <w:r w:rsidRPr="00462CD9">
              <w:rPr>
                <w:rStyle w:val="anegp0gi0b9av8jahpyh"/>
                <w:rFonts w:ascii="Times New Roman" w:hAnsi="Times New Roman" w:cs="Times New Roman"/>
                <w:sz w:val="28"/>
                <w:szCs w:val="28"/>
                <w:lang w:val="kk-KZ"/>
              </w:rPr>
              <w:t>Автожол</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көпірлерінің</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техникалық</w:t>
            </w:r>
            <w:r w:rsidRPr="00462CD9">
              <w:rPr>
                <w:rFonts w:ascii="Times New Roman" w:hAnsi="Times New Roman" w:cs="Times New Roman"/>
                <w:sz w:val="28"/>
                <w:szCs w:val="28"/>
                <w:lang w:val="kk-KZ"/>
              </w:rPr>
              <w:t xml:space="preserve"> </w:t>
            </w:r>
            <w:r w:rsidRPr="00462CD9">
              <w:rPr>
                <w:rStyle w:val="anegp0gi0b9av8jahpyh"/>
                <w:rFonts w:ascii="Times New Roman" w:hAnsi="Times New Roman" w:cs="Times New Roman"/>
                <w:sz w:val="28"/>
                <w:szCs w:val="28"/>
                <w:lang w:val="kk-KZ"/>
              </w:rPr>
              <w:t>жай</w:t>
            </w:r>
            <w:r w:rsidRPr="00462CD9">
              <w:rPr>
                <w:rFonts w:ascii="Times New Roman" w:hAnsi="Times New Roman" w:cs="Times New Roman"/>
                <w:sz w:val="28"/>
                <w:szCs w:val="28"/>
                <w:lang w:val="kk-KZ"/>
              </w:rPr>
              <w:t xml:space="preserve">-күйін </w:t>
            </w:r>
            <w:r w:rsidRPr="00462CD9">
              <w:rPr>
                <w:rStyle w:val="anegp0gi0b9av8jahpyh"/>
                <w:rFonts w:ascii="Times New Roman" w:hAnsi="Times New Roman" w:cs="Times New Roman"/>
                <w:sz w:val="28"/>
                <w:szCs w:val="28"/>
                <w:lang w:val="kk-KZ"/>
              </w:rPr>
              <w:t>зерттеу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20</w:t>
            </w:r>
          </w:p>
        </w:tc>
      </w:tr>
      <w:tr w:rsidR="00462CD9" w:rsidRPr="00CB4A1B" w:rsidTr="00462CD9">
        <w:tc>
          <w:tcPr>
            <w:tcW w:w="8887" w:type="dxa"/>
          </w:tcPr>
          <w:p w:rsidR="00462CD9" w:rsidRPr="00462CD9" w:rsidRDefault="00462CD9" w:rsidP="00462CD9">
            <w:pPr>
              <w:pStyle w:val="3"/>
              <w:spacing w:before="0"/>
              <w:jc w:val="both"/>
              <w:outlineLvl w:val="2"/>
              <w:rPr>
                <w:rFonts w:ascii="Times New Roman" w:hAnsi="Times New Roman" w:cs="Times New Roman"/>
                <w:color w:val="auto"/>
                <w:sz w:val="28"/>
                <w:szCs w:val="28"/>
                <w:lang w:val="kk-KZ"/>
              </w:rPr>
            </w:pPr>
            <w:r w:rsidRPr="00462CD9">
              <w:rPr>
                <w:rStyle w:val="a9"/>
                <w:rFonts w:ascii="Times New Roman" w:hAnsi="Times New Roman" w:cs="Times New Roman"/>
                <w:bCs/>
                <w:color w:val="auto"/>
                <w:sz w:val="28"/>
                <w:szCs w:val="28"/>
                <w:lang w:val="kk-KZ"/>
              </w:rPr>
              <w:t xml:space="preserve">1.2.1 </w:t>
            </w:r>
            <w:r w:rsidRPr="00462CD9">
              <w:rPr>
                <w:rStyle w:val="anegp0gi0b9av8jahpyh"/>
                <w:rFonts w:ascii="Times New Roman" w:hAnsi="Times New Roman" w:cs="Times New Roman"/>
                <w:b w:val="0"/>
                <w:color w:val="auto"/>
                <w:sz w:val="28"/>
                <w:szCs w:val="28"/>
                <w:lang w:val="kk-KZ"/>
              </w:rPr>
              <w:t>Көпір</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құрылыстарының</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техникалық</w:t>
            </w:r>
            <w:r w:rsidRPr="00462CD9">
              <w:rPr>
                <w:rFonts w:ascii="Times New Roman" w:hAnsi="Times New Roman" w:cs="Times New Roman"/>
                <w:b w:val="0"/>
                <w:color w:val="auto"/>
                <w:sz w:val="28"/>
                <w:szCs w:val="28"/>
                <w:lang w:val="kk-KZ"/>
              </w:rPr>
              <w:t xml:space="preserve"> жай-</w:t>
            </w:r>
            <w:r w:rsidRPr="00462CD9">
              <w:rPr>
                <w:rStyle w:val="anegp0gi0b9av8jahpyh"/>
                <w:rFonts w:ascii="Times New Roman" w:hAnsi="Times New Roman" w:cs="Times New Roman"/>
                <w:b w:val="0"/>
                <w:color w:val="auto"/>
                <w:sz w:val="28"/>
                <w:szCs w:val="28"/>
                <w:lang w:val="kk-KZ"/>
              </w:rPr>
              <w:t>күйінің</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нашарлау</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себептерін</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талдау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23</w:t>
            </w:r>
          </w:p>
        </w:tc>
      </w:tr>
      <w:tr w:rsidR="00462CD9" w:rsidRPr="00CB4A1B" w:rsidTr="00462CD9">
        <w:tc>
          <w:tcPr>
            <w:tcW w:w="8887" w:type="dxa"/>
          </w:tcPr>
          <w:p w:rsidR="00462CD9" w:rsidRPr="00462CD9" w:rsidRDefault="00462CD9" w:rsidP="00462CD9">
            <w:pPr>
              <w:pStyle w:val="a8"/>
              <w:spacing w:before="0" w:beforeAutospacing="0" w:after="0" w:afterAutospacing="0"/>
              <w:jc w:val="both"/>
              <w:rPr>
                <w:sz w:val="28"/>
                <w:szCs w:val="28"/>
                <w:lang w:val="kk-KZ"/>
              </w:rPr>
            </w:pPr>
            <w:r w:rsidRPr="00462CD9">
              <w:rPr>
                <w:sz w:val="28"/>
                <w:szCs w:val="28"/>
                <w:lang w:val="kk-KZ"/>
              </w:rPr>
              <w:t xml:space="preserve">1.3 </w:t>
            </w:r>
            <w:r w:rsidRPr="00462CD9">
              <w:rPr>
                <w:rStyle w:val="anegp0gi0b9av8jahpyh"/>
                <w:rFonts w:eastAsiaTheme="majorEastAsia"/>
                <w:sz w:val="28"/>
                <w:szCs w:val="28"/>
                <w:lang w:val="kk-KZ"/>
              </w:rPr>
              <w:t>Геодезиялық</w:t>
            </w:r>
            <w:r w:rsidRPr="00462CD9">
              <w:rPr>
                <w:sz w:val="28"/>
                <w:szCs w:val="28"/>
                <w:lang w:val="kk-KZ"/>
              </w:rPr>
              <w:t xml:space="preserve"> </w:t>
            </w:r>
            <w:r w:rsidRPr="00462CD9">
              <w:rPr>
                <w:rStyle w:val="anegp0gi0b9av8jahpyh"/>
                <w:rFonts w:eastAsiaTheme="majorEastAsia"/>
                <w:sz w:val="28"/>
                <w:szCs w:val="28"/>
                <w:lang w:val="kk-KZ"/>
              </w:rPr>
              <w:t>торлар</w:t>
            </w:r>
            <w:r w:rsidRPr="00462CD9">
              <w:rPr>
                <w:sz w:val="28"/>
                <w:szCs w:val="28"/>
                <w:lang w:val="kk-KZ"/>
              </w:rPr>
              <w:t xml:space="preserve"> </w:t>
            </w:r>
            <w:r w:rsidRPr="00462CD9">
              <w:rPr>
                <w:rStyle w:val="anegp0gi0b9av8jahpyh"/>
                <w:rFonts w:eastAsiaTheme="majorEastAsia"/>
                <w:sz w:val="28"/>
                <w:szCs w:val="28"/>
                <w:lang w:val="kk-KZ"/>
              </w:rPr>
              <w:t>инженерлік</w:t>
            </w:r>
            <w:r w:rsidRPr="00462CD9">
              <w:rPr>
                <w:sz w:val="28"/>
                <w:szCs w:val="28"/>
                <w:lang w:val="kk-KZ"/>
              </w:rPr>
              <w:t xml:space="preserve"> </w:t>
            </w:r>
            <w:r w:rsidRPr="00462CD9">
              <w:rPr>
                <w:rStyle w:val="anegp0gi0b9av8jahpyh"/>
                <w:rFonts w:eastAsiaTheme="majorEastAsia"/>
                <w:sz w:val="28"/>
                <w:szCs w:val="28"/>
                <w:lang w:val="kk-KZ"/>
              </w:rPr>
              <w:t>құрылыстар</w:t>
            </w:r>
            <w:r w:rsidRPr="00462CD9">
              <w:rPr>
                <w:sz w:val="28"/>
                <w:szCs w:val="28"/>
                <w:lang w:val="kk-KZ"/>
              </w:rPr>
              <w:t xml:space="preserve"> </w:t>
            </w:r>
            <w:r w:rsidRPr="00462CD9">
              <w:rPr>
                <w:rStyle w:val="anegp0gi0b9av8jahpyh"/>
                <w:rFonts w:eastAsiaTheme="majorEastAsia"/>
                <w:sz w:val="28"/>
                <w:szCs w:val="28"/>
                <w:lang w:val="kk-KZ"/>
              </w:rPr>
              <w:t>мониторингінің</w:t>
            </w:r>
            <w:r w:rsidRPr="00462CD9">
              <w:rPr>
                <w:sz w:val="28"/>
                <w:szCs w:val="28"/>
                <w:lang w:val="kk-KZ"/>
              </w:rPr>
              <w:t xml:space="preserve"> </w:t>
            </w:r>
            <w:r w:rsidRPr="00462CD9">
              <w:rPr>
                <w:rStyle w:val="anegp0gi0b9av8jahpyh"/>
                <w:rFonts w:eastAsiaTheme="majorEastAsia"/>
                <w:sz w:val="28"/>
                <w:szCs w:val="28"/>
                <w:lang w:val="kk-KZ"/>
              </w:rPr>
              <w:t>негізі</w:t>
            </w:r>
            <w:r w:rsidRPr="00462CD9">
              <w:rPr>
                <w:sz w:val="28"/>
                <w:szCs w:val="28"/>
                <w:lang w:val="kk-KZ"/>
              </w:rPr>
              <w:t xml:space="preserve"> </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25</w:t>
            </w:r>
          </w:p>
        </w:tc>
      </w:tr>
      <w:tr w:rsidR="00462CD9" w:rsidRPr="00CB4A1B" w:rsidTr="00462CD9">
        <w:tc>
          <w:tcPr>
            <w:tcW w:w="8887" w:type="dxa"/>
          </w:tcPr>
          <w:p w:rsidR="00462CD9" w:rsidRPr="00462CD9" w:rsidRDefault="00462CD9" w:rsidP="00462CD9">
            <w:pPr>
              <w:pStyle w:val="3"/>
              <w:spacing w:before="0"/>
              <w:jc w:val="both"/>
              <w:outlineLvl w:val="2"/>
              <w:rPr>
                <w:rFonts w:ascii="Times New Roman" w:hAnsi="Times New Roman" w:cs="Times New Roman"/>
                <w:color w:val="auto"/>
                <w:sz w:val="28"/>
                <w:szCs w:val="28"/>
                <w:lang w:val="kk-KZ"/>
              </w:rPr>
            </w:pPr>
            <w:r w:rsidRPr="00462CD9">
              <w:rPr>
                <w:rStyle w:val="a9"/>
                <w:rFonts w:ascii="Times New Roman" w:hAnsi="Times New Roman" w:cs="Times New Roman"/>
                <w:bCs/>
                <w:color w:val="auto"/>
                <w:sz w:val="28"/>
                <w:szCs w:val="28"/>
                <w:lang w:val="kk-KZ"/>
              </w:rPr>
              <w:t xml:space="preserve">1.3.1 </w:t>
            </w:r>
            <w:r w:rsidRPr="00462CD9">
              <w:rPr>
                <w:rStyle w:val="anegp0gi0b9av8jahpyh"/>
                <w:rFonts w:ascii="Times New Roman" w:hAnsi="Times New Roman" w:cs="Times New Roman"/>
                <w:b w:val="0"/>
                <w:color w:val="auto"/>
                <w:sz w:val="28"/>
                <w:szCs w:val="28"/>
                <w:lang w:val="kk-KZ"/>
              </w:rPr>
              <w:t>Тіректік</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геодезиялық</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торды</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құрудың</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дәстүрлі</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және</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заманауи</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әдістерінің</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бақылауларының</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дәлдігін</w:t>
            </w:r>
            <w:r w:rsidRPr="00462CD9">
              <w:rPr>
                <w:rFonts w:ascii="Times New Roman" w:hAnsi="Times New Roman" w:cs="Times New Roman"/>
                <w:b w:val="0"/>
                <w:color w:val="auto"/>
                <w:sz w:val="28"/>
                <w:szCs w:val="28"/>
                <w:lang w:val="kk-KZ"/>
              </w:rPr>
              <w:t xml:space="preserve"> </w:t>
            </w:r>
            <w:r w:rsidRPr="00462CD9">
              <w:rPr>
                <w:rStyle w:val="anegp0gi0b9av8jahpyh"/>
                <w:rFonts w:ascii="Times New Roman" w:hAnsi="Times New Roman" w:cs="Times New Roman"/>
                <w:b w:val="0"/>
                <w:color w:val="auto"/>
                <w:sz w:val="28"/>
                <w:szCs w:val="28"/>
                <w:lang w:val="kk-KZ"/>
              </w:rPr>
              <w:t>қамтамасыз</w:t>
            </w:r>
            <w:r w:rsidRPr="00462CD9">
              <w:rPr>
                <w:rFonts w:ascii="Times New Roman" w:hAnsi="Times New Roman" w:cs="Times New Roman"/>
                <w:b w:val="0"/>
                <w:color w:val="auto"/>
                <w:sz w:val="28"/>
                <w:szCs w:val="28"/>
                <w:lang w:val="kk-KZ"/>
              </w:rPr>
              <w:t xml:space="preserve"> етудегі </w:t>
            </w:r>
            <w:r w:rsidRPr="00462CD9">
              <w:rPr>
                <w:rStyle w:val="anegp0gi0b9av8jahpyh"/>
                <w:rFonts w:ascii="Times New Roman" w:hAnsi="Times New Roman" w:cs="Times New Roman"/>
                <w:b w:val="0"/>
                <w:color w:val="auto"/>
                <w:sz w:val="28"/>
                <w:szCs w:val="28"/>
                <w:lang w:val="kk-KZ"/>
              </w:rPr>
              <w:t>рөлі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26</w:t>
            </w:r>
          </w:p>
        </w:tc>
      </w:tr>
      <w:tr w:rsidR="00462CD9" w:rsidRPr="00CB4A1B" w:rsidTr="00462CD9">
        <w:tc>
          <w:tcPr>
            <w:tcW w:w="8887" w:type="dxa"/>
          </w:tcPr>
          <w:p w:rsidR="00462CD9" w:rsidRPr="00462CD9" w:rsidRDefault="00462CD9" w:rsidP="00462CD9">
            <w:pPr>
              <w:pStyle w:val="a3"/>
              <w:numPr>
                <w:ilvl w:val="2"/>
                <w:numId w:val="27"/>
              </w:numPr>
              <w:ind w:left="0"/>
              <w:jc w:val="both"/>
              <w:rPr>
                <w:rFonts w:ascii="Times New Roman" w:hAnsi="Times New Roman" w:cs="Times New Roman"/>
                <w:sz w:val="28"/>
                <w:szCs w:val="28"/>
                <w:lang w:val="kk-KZ"/>
              </w:rPr>
            </w:pPr>
            <w:r w:rsidRPr="00462CD9">
              <w:rPr>
                <w:rStyle w:val="anegp0gi0b9av8jahpyh"/>
                <w:rFonts w:ascii="Times New Roman" w:hAnsi="Times New Roman" w:cs="Times New Roman"/>
                <w:sz w:val="28"/>
                <w:szCs w:val="28"/>
                <w:lang w:val="kk-KZ"/>
              </w:rPr>
              <w:t>1.3.2 Г</w:t>
            </w:r>
            <w:r w:rsidRPr="00462CD9">
              <w:rPr>
                <w:rStyle w:val="anegp0gi0b9av8jahpyh"/>
                <w:rFonts w:ascii="Times New Roman" w:hAnsi="Times New Roman" w:cs="Times New Roman"/>
                <w:sz w:val="28"/>
                <w:szCs w:val="28"/>
              </w:rPr>
              <w:t>еодезиядағы</w:t>
            </w:r>
            <w:r w:rsidRPr="00462CD9">
              <w:rPr>
                <w:rFonts w:ascii="Times New Roman" w:hAnsi="Times New Roman" w:cs="Times New Roman"/>
                <w:sz w:val="28"/>
                <w:szCs w:val="28"/>
              </w:rPr>
              <w:t xml:space="preserve"> </w:t>
            </w:r>
            <w:r w:rsidRPr="00462CD9">
              <w:rPr>
                <w:rStyle w:val="anegp0gi0b9av8jahpyh"/>
                <w:rFonts w:ascii="Times New Roman" w:hAnsi="Times New Roman" w:cs="Times New Roman"/>
                <w:sz w:val="28"/>
                <w:szCs w:val="28"/>
              </w:rPr>
              <w:t>спутниктік</w:t>
            </w:r>
            <w:r w:rsidRPr="00462CD9">
              <w:rPr>
                <w:rFonts w:ascii="Times New Roman" w:hAnsi="Times New Roman" w:cs="Times New Roman"/>
                <w:sz w:val="28"/>
                <w:szCs w:val="28"/>
              </w:rPr>
              <w:t xml:space="preserve"> </w:t>
            </w:r>
            <w:r w:rsidRPr="00462CD9">
              <w:rPr>
                <w:rStyle w:val="anegp0gi0b9av8jahpyh"/>
                <w:rFonts w:ascii="Times New Roman" w:hAnsi="Times New Roman" w:cs="Times New Roman"/>
                <w:sz w:val="28"/>
                <w:szCs w:val="28"/>
              </w:rPr>
              <w:t>технологиялар</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28</w:t>
            </w:r>
          </w:p>
        </w:tc>
      </w:tr>
      <w:tr w:rsidR="00462CD9" w:rsidRPr="00CB4A1B" w:rsidTr="00462CD9">
        <w:tc>
          <w:tcPr>
            <w:tcW w:w="8887" w:type="dxa"/>
          </w:tcPr>
          <w:p w:rsidR="00462CD9" w:rsidRPr="00462CD9" w:rsidRDefault="00462CD9" w:rsidP="00462CD9">
            <w:pPr>
              <w:pStyle w:val="3"/>
              <w:spacing w:before="0"/>
              <w:jc w:val="both"/>
              <w:outlineLvl w:val="2"/>
              <w:rPr>
                <w:rStyle w:val="anegp0gi0b9av8jahpyh"/>
                <w:rFonts w:ascii="Times New Roman" w:hAnsi="Times New Roman" w:cs="Times New Roman"/>
                <w:b w:val="0"/>
                <w:color w:val="auto"/>
                <w:sz w:val="28"/>
                <w:szCs w:val="28"/>
                <w:lang w:val="kk-KZ"/>
              </w:rPr>
            </w:pPr>
            <w:r w:rsidRPr="00462CD9">
              <w:rPr>
                <w:rStyle w:val="anegp0gi0b9av8jahpyh"/>
                <w:rFonts w:ascii="Times New Roman" w:hAnsi="Times New Roman" w:cs="Times New Roman"/>
                <w:b w:val="0"/>
                <w:color w:val="auto"/>
                <w:sz w:val="28"/>
                <w:szCs w:val="28"/>
                <w:lang w:val="kk-KZ"/>
              </w:rPr>
              <w:t>1-тарау</w:t>
            </w:r>
            <w:r w:rsidRPr="00462CD9">
              <w:rPr>
                <w:rFonts w:ascii="Times New Roman" w:hAnsi="Times New Roman" w:cs="Times New Roman"/>
                <w:b w:val="0"/>
                <w:color w:val="auto"/>
                <w:sz w:val="28"/>
                <w:szCs w:val="28"/>
                <w:lang w:val="kk-KZ"/>
              </w:rPr>
              <w:t xml:space="preserve"> бойынша </w:t>
            </w:r>
            <w:r w:rsidRPr="00462CD9">
              <w:rPr>
                <w:rStyle w:val="anegp0gi0b9av8jahpyh"/>
                <w:rFonts w:ascii="Times New Roman" w:hAnsi="Times New Roman" w:cs="Times New Roman"/>
                <w:b w:val="0"/>
                <w:color w:val="auto"/>
                <w:sz w:val="28"/>
                <w:szCs w:val="28"/>
                <w:lang w:val="kk-KZ"/>
              </w:rPr>
              <w:t>қорытынды</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30</w:t>
            </w:r>
          </w:p>
        </w:tc>
      </w:tr>
      <w:tr w:rsidR="00462CD9" w:rsidRPr="00CB4A1B" w:rsidTr="00462CD9">
        <w:tc>
          <w:tcPr>
            <w:tcW w:w="8887" w:type="dxa"/>
          </w:tcPr>
          <w:p w:rsidR="00462CD9" w:rsidRPr="00462CD9" w:rsidRDefault="00462CD9" w:rsidP="00462CD9">
            <w:pPr>
              <w:pStyle w:val="a3"/>
              <w:ind w:left="0"/>
              <w:jc w:val="both"/>
              <w:rPr>
                <w:rFonts w:ascii="Times New Roman" w:hAnsi="Times New Roman" w:cs="Times New Roman"/>
                <w:b/>
                <w:bCs/>
                <w:sz w:val="28"/>
                <w:szCs w:val="28"/>
                <w:lang w:val="kk-KZ"/>
              </w:rPr>
            </w:pPr>
            <w:r w:rsidRPr="00462CD9">
              <w:rPr>
                <w:rFonts w:ascii="Times New Roman" w:hAnsi="Times New Roman" w:cs="Times New Roman"/>
                <w:b/>
                <w:bCs/>
                <w:sz w:val="28"/>
                <w:szCs w:val="28"/>
                <w:lang w:val="kk-KZ"/>
              </w:rPr>
              <w:t>2 СЕЙСМОАКТИВТІ АЙМАҚТАРДАҒЫ КӨПІРЛЕРДІҢ ТЕХНИКАЛЫҚ ҚАУІПСІЗДІГІН ЖӘНЕ МОНИТОРИНГ ЖҮЙЕСІН БАҒАЛАУ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31</w:t>
            </w:r>
          </w:p>
        </w:tc>
      </w:tr>
      <w:tr w:rsidR="00462CD9" w:rsidRPr="00CB4A1B" w:rsidTr="00462CD9">
        <w:tc>
          <w:tcPr>
            <w:tcW w:w="8887" w:type="dxa"/>
          </w:tcPr>
          <w:p w:rsidR="00462CD9" w:rsidRPr="00462CD9" w:rsidRDefault="00462CD9" w:rsidP="00462CD9">
            <w:pPr>
              <w:jc w:val="both"/>
              <w:rPr>
                <w:rFonts w:ascii="Times New Roman" w:hAnsi="Times New Roman" w:cs="Times New Roman"/>
                <w:bCs/>
                <w:sz w:val="28"/>
                <w:szCs w:val="28"/>
                <w:lang w:val="kk-KZ"/>
              </w:rPr>
            </w:pPr>
            <w:r w:rsidRPr="00462CD9">
              <w:rPr>
                <w:rFonts w:ascii="Times New Roman" w:hAnsi="Times New Roman" w:cs="Times New Roman"/>
                <w:bCs/>
                <w:sz w:val="28"/>
                <w:szCs w:val="28"/>
                <w:lang w:val="kk-KZ"/>
              </w:rPr>
              <w:t>2.1 Жүктемелер мен әсерлер</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31</w:t>
            </w:r>
          </w:p>
        </w:tc>
      </w:tr>
      <w:tr w:rsidR="00462CD9" w:rsidRPr="00CB4A1B" w:rsidTr="00462CD9">
        <w:tc>
          <w:tcPr>
            <w:tcW w:w="8887" w:type="dxa"/>
          </w:tcPr>
          <w:p w:rsidR="00462CD9" w:rsidRPr="00462CD9" w:rsidRDefault="00462CD9" w:rsidP="00462CD9">
            <w:pPr>
              <w:pStyle w:val="ac"/>
              <w:spacing w:before="0" w:after="0"/>
              <w:ind w:left="0" w:right="0"/>
              <w:jc w:val="both"/>
              <w:rPr>
                <w:rFonts w:ascii="Times New Roman" w:hAnsi="Times New Roman"/>
                <w:sz w:val="28"/>
                <w:szCs w:val="28"/>
                <w:lang w:val="kk-KZ"/>
              </w:rPr>
            </w:pPr>
            <w:r w:rsidRPr="00462CD9">
              <w:rPr>
                <w:rFonts w:ascii="Times New Roman" w:hAnsi="Times New Roman"/>
                <w:bCs/>
                <w:sz w:val="28"/>
                <w:szCs w:val="28"/>
                <w:lang w:val="kk-KZ"/>
              </w:rPr>
              <w:t>2.1.1</w:t>
            </w:r>
            <w:r w:rsidRPr="00462CD9">
              <w:rPr>
                <w:rFonts w:ascii="Times New Roman" w:hAnsi="Times New Roman"/>
                <w:sz w:val="28"/>
                <w:szCs w:val="28"/>
                <w:lang w:val="kk-KZ"/>
              </w:rPr>
              <w:t xml:space="preserve"> Көпірлердің техникалық қауіпсіздігін қамтамасыз ету әдістері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32</w:t>
            </w:r>
          </w:p>
        </w:tc>
      </w:tr>
      <w:tr w:rsidR="00462CD9" w:rsidRPr="00CB4A1B" w:rsidTr="00462CD9">
        <w:trPr>
          <w:trHeight w:val="394"/>
        </w:trPr>
        <w:tc>
          <w:tcPr>
            <w:tcW w:w="8887" w:type="dxa"/>
          </w:tcPr>
          <w:p w:rsidR="00462CD9" w:rsidRPr="00462CD9" w:rsidRDefault="00462CD9" w:rsidP="00462CD9">
            <w:pPr>
              <w:pStyle w:val="ad"/>
              <w:spacing w:before="0" w:after="0" w:line="240" w:lineRule="auto"/>
              <w:ind w:firstLine="0"/>
              <w:rPr>
                <w:rFonts w:ascii="Times New Roman" w:hAnsi="Times New Roman"/>
                <w:bCs/>
                <w:sz w:val="28"/>
                <w:szCs w:val="28"/>
                <w:lang w:val="kk-KZ"/>
              </w:rPr>
            </w:pPr>
            <w:r w:rsidRPr="00462CD9">
              <w:rPr>
                <w:rFonts w:ascii="Times New Roman" w:hAnsi="Times New Roman"/>
                <w:bCs/>
                <w:sz w:val="28"/>
                <w:szCs w:val="28"/>
                <w:lang w:val="kk-KZ"/>
              </w:rPr>
              <w:t xml:space="preserve">2.1.2 Зерттеу нысанының инженерлік – сейсмикалық жағдайлары </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32</w:t>
            </w:r>
          </w:p>
        </w:tc>
      </w:tr>
      <w:tr w:rsidR="00462CD9" w:rsidRPr="00CB4A1B" w:rsidTr="00462CD9">
        <w:tc>
          <w:tcPr>
            <w:tcW w:w="8887" w:type="dxa"/>
          </w:tcPr>
          <w:p w:rsidR="00462CD9" w:rsidRPr="00462CD9" w:rsidRDefault="00462CD9" w:rsidP="00462CD9">
            <w:pPr>
              <w:jc w:val="both"/>
              <w:rPr>
                <w:rFonts w:ascii="Times New Roman" w:hAnsi="Times New Roman" w:cs="Times New Roman"/>
                <w:bCs/>
                <w:iCs/>
                <w:sz w:val="28"/>
                <w:szCs w:val="28"/>
                <w:lang w:val="kk-KZ"/>
              </w:rPr>
            </w:pPr>
            <w:r w:rsidRPr="00462CD9">
              <w:rPr>
                <w:rFonts w:ascii="Times New Roman" w:hAnsi="Times New Roman" w:cs="Times New Roman"/>
                <w:bCs/>
                <w:iCs/>
                <w:sz w:val="28"/>
                <w:szCs w:val="28"/>
                <w:lang w:val="kk-KZ"/>
              </w:rPr>
              <w:t xml:space="preserve">2.1.3 Геодинамиканың түрлері </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35</w:t>
            </w:r>
          </w:p>
        </w:tc>
      </w:tr>
      <w:tr w:rsidR="00462CD9" w:rsidRPr="00CB4A1B" w:rsidTr="00462CD9">
        <w:tc>
          <w:tcPr>
            <w:tcW w:w="8887" w:type="dxa"/>
          </w:tcPr>
          <w:p w:rsidR="00462CD9" w:rsidRPr="00462CD9" w:rsidRDefault="00462CD9" w:rsidP="00462CD9">
            <w:pPr>
              <w:jc w:val="both"/>
              <w:rPr>
                <w:rFonts w:ascii="Times New Roman" w:hAnsi="Times New Roman" w:cs="Times New Roman"/>
                <w:bCs/>
                <w:sz w:val="28"/>
                <w:szCs w:val="28"/>
                <w:lang w:val="kk-KZ"/>
              </w:rPr>
            </w:pPr>
            <w:r w:rsidRPr="00462CD9">
              <w:rPr>
                <w:rFonts w:ascii="Times New Roman" w:hAnsi="Times New Roman" w:cs="Times New Roman"/>
                <w:bCs/>
                <w:sz w:val="28"/>
                <w:szCs w:val="28"/>
                <w:lang w:val="kk-KZ"/>
              </w:rPr>
              <w:t>2.1.4 Геодинамикалық және геодеформациялық әсерлердің көрінісі жағдайында көпірлердің зақымдануы мен құлауы</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38</w:t>
            </w:r>
          </w:p>
        </w:tc>
      </w:tr>
      <w:tr w:rsidR="00462CD9" w:rsidRPr="00CB4A1B" w:rsidTr="00462CD9">
        <w:tc>
          <w:tcPr>
            <w:tcW w:w="8887" w:type="dxa"/>
          </w:tcPr>
          <w:p w:rsidR="00462CD9" w:rsidRPr="00462CD9" w:rsidRDefault="00462CD9" w:rsidP="00462CD9">
            <w:pPr>
              <w:jc w:val="both"/>
              <w:rPr>
                <w:rFonts w:ascii="Times New Roman" w:hAnsi="Times New Roman" w:cs="Times New Roman"/>
                <w:bCs/>
                <w:sz w:val="28"/>
                <w:szCs w:val="28"/>
                <w:lang w:val="kk-KZ"/>
              </w:rPr>
            </w:pPr>
            <w:r w:rsidRPr="00462CD9">
              <w:rPr>
                <w:rFonts w:ascii="Times New Roman" w:hAnsi="Times New Roman" w:cs="Times New Roman"/>
                <w:bCs/>
                <w:sz w:val="28"/>
                <w:szCs w:val="28"/>
                <w:lang w:val="kk-KZ"/>
              </w:rPr>
              <w:t>2.2 Көпірлерді бақылау теориясы мен әдістерін дамыту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39</w:t>
            </w:r>
          </w:p>
        </w:tc>
      </w:tr>
      <w:tr w:rsidR="00462CD9" w:rsidRPr="00CB4A1B" w:rsidTr="00462CD9">
        <w:tc>
          <w:tcPr>
            <w:tcW w:w="8887" w:type="dxa"/>
          </w:tcPr>
          <w:p w:rsidR="00462CD9" w:rsidRPr="00462CD9" w:rsidRDefault="00462CD9" w:rsidP="00462CD9">
            <w:pPr>
              <w:jc w:val="both"/>
              <w:rPr>
                <w:rFonts w:ascii="Times New Roman" w:hAnsi="Times New Roman" w:cs="Times New Roman"/>
                <w:bCs/>
                <w:sz w:val="28"/>
                <w:szCs w:val="28"/>
                <w:lang w:val="kk-KZ"/>
              </w:rPr>
            </w:pPr>
            <w:r w:rsidRPr="00462CD9">
              <w:rPr>
                <w:rFonts w:ascii="Times New Roman" w:hAnsi="Times New Roman" w:cs="Times New Roman"/>
                <w:bCs/>
                <w:sz w:val="28"/>
                <w:szCs w:val="28"/>
                <w:lang w:val="kk-KZ"/>
              </w:rPr>
              <w:t>2.2.1 Көпір мониторингінің геодезиялық және автоматтандырылған жүйелері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41</w:t>
            </w:r>
          </w:p>
        </w:tc>
      </w:tr>
      <w:tr w:rsidR="00462CD9" w:rsidRPr="00CB4A1B" w:rsidTr="00462CD9">
        <w:tc>
          <w:tcPr>
            <w:tcW w:w="8887" w:type="dxa"/>
          </w:tcPr>
          <w:p w:rsidR="00462CD9" w:rsidRPr="00462CD9" w:rsidRDefault="00462CD9" w:rsidP="00462CD9">
            <w:pPr>
              <w:pStyle w:val="a8"/>
              <w:spacing w:before="0" w:beforeAutospacing="0" w:after="0" w:afterAutospacing="0"/>
              <w:jc w:val="both"/>
              <w:rPr>
                <w:bCs/>
                <w:sz w:val="28"/>
                <w:szCs w:val="28"/>
                <w:lang w:val="kk-KZ"/>
              </w:rPr>
            </w:pPr>
            <w:r w:rsidRPr="00462CD9">
              <w:rPr>
                <w:bCs/>
                <w:sz w:val="28"/>
                <w:szCs w:val="28"/>
                <w:lang w:val="kk-KZ"/>
              </w:rPr>
              <w:t>2.2.2 Автокөлік көпірлері мен жол өткелдерінің техникалық жай-күйі мен зақымдануын зерттеу әдістері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43</w:t>
            </w:r>
          </w:p>
        </w:tc>
      </w:tr>
      <w:tr w:rsidR="00462CD9" w:rsidRPr="00CB4A1B" w:rsidTr="00462CD9">
        <w:tc>
          <w:tcPr>
            <w:tcW w:w="8887" w:type="dxa"/>
          </w:tcPr>
          <w:p w:rsidR="00462CD9" w:rsidRPr="00462CD9" w:rsidRDefault="00462CD9" w:rsidP="00462CD9">
            <w:pPr>
              <w:jc w:val="both"/>
              <w:rPr>
                <w:rFonts w:ascii="Times New Roman" w:hAnsi="Times New Roman" w:cs="Times New Roman"/>
                <w:bCs/>
                <w:color w:val="222222"/>
                <w:sz w:val="28"/>
                <w:szCs w:val="28"/>
                <w:shd w:val="clear" w:color="auto" w:fill="FCFDFD"/>
                <w:lang w:val="kk-KZ"/>
              </w:rPr>
            </w:pPr>
            <w:r w:rsidRPr="00462CD9">
              <w:rPr>
                <w:rFonts w:ascii="Times New Roman" w:hAnsi="Times New Roman" w:cs="Times New Roman"/>
                <w:bCs/>
                <w:color w:val="222222"/>
                <w:sz w:val="28"/>
                <w:szCs w:val="28"/>
                <w:shd w:val="clear" w:color="auto" w:fill="FCFDFD"/>
                <w:lang w:val="kk-KZ"/>
              </w:rPr>
              <w:t>2.2.3 Ұшқышсыз ұшу аппараттарын қолдану салалары</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43</w:t>
            </w:r>
          </w:p>
        </w:tc>
      </w:tr>
      <w:tr w:rsidR="00462CD9" w:rsidRPr="00CB4A1B" w:rsidTr="00462CD9">
        <w:tc>
          <w:tcPr>
            <w:tcW w:w="8887" w:type="dxa"/>
          </w:tcPr>
          <w:p w:rsidR="00462CD9" w:rsidRPr="00462CD9" w:rsidRDefault="00462CD9" w:rsidP="00462CD9">
            <w:pPr>
              <w:jc w:val="both"/>
              <w:rPr>
                <w:rFonts w:ascii="Times New Roman" w:hAnsi="Times New Roman" w:cs="Times New Roman"/>
                <w:bCs/>
                <w:color w:val="222222"/>
                <w:sz w:val="28"/>
                <w:szCs w:val="28"/>
                <w:shd w:val="clear" w:color="auto" w:fill="FCFDFD"/>
                <w:lang w:val="kk-KZ"/>
              </w:rPr>
            </w:pPr>
            <w:r w:rsidRPr="00462CD9">
              <w:rPr>
                <w:rFonts w:ascii="Times New Roman" w:hAnsi="Times New Roman" w:cs="Times New Roman"/>
                <w:bCs/>
                <w:color w:val="222222"/>
                <w:sz w:val="28"/>
                <w:szCs w:val="28"/>
                <w:shd w:val="clear" w:color="auto" w:fill="FCFDFD"/>
                <w:lang w:val="kk-KZ"/>
              </w:rPr>
              <w:t>2.2.4 Деформацияны талдау тапсырмаларындағы лазерлік сканерлеу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48</w:t>
            </w:r>
          </w:p>
        </w:tc>
      </w:tr>
      <w:tr w:rsidR="00462CD9" w:rsidRPr="00CB4A1B" w:rsidTr="00462CD9">
        <w:tc>
          <w:tcPr>
            <w:tcW w:w="8887" w:type="dxa"/>
          </w:tcPr>
          <w:p w:rsidR="00462CD9" w:rsidRPr="00462CD9" w:rsidRDefault="00462CD9" w:rsidP="00462CD9">
            <w:pPr>
              <w:jc w:val="both"/>
              <w:rPr>
                <w:rFonts w:ascii="Times New Roman" w:hAnsi="Times New Roman" w:cs="Times New Roman"/>
                <w:bCs/>
                <w:color w:val="222222"/>
                <w:sz w:val="28"/>
                <w:szCs w:val="28"/>
                <w:shd w:val="clear" w:color="auto" w:fill="FCFDFD"/>
                <w:lang w:val="kk-KZ"/>
              </w:rPr>
            </w:pPr>
            <w:r w:rsidRPr="00462CD9">
              <w:rPr>
                <w:rStyle w:val="anegp0gi0b9av8jahpyh"/>
                <w:rFonts w:ascii="Times New Roman" w:hAnsi="Times New Roman" w:cs="Times New Roman"/>
                <w:sz w:val="28"/>
                <w:szCs w:val="28"/>
                <w:lang w:val="kk-KZ"/>
              </w:rPr>
              <w:t>2-тарау</w:t>
            </w:r>
            <w:r w:rsidRPr="00462CD9">
              <w:rPr>
                <w:rFonts w:ascii="Times New Roman" w:hAnsi="Times New Roman" w:cs="Times New Roman"/>
                <w:sz w:val="28"/>
                <w:szCs w:val="28"/>
                <w:lang w:val="kk-KZ"/>
              </w:rPr>
              <w:t xml:space="preserve"> бойынша </w:t>
            </w:r>
            <w:r w:rsidRPr="00462CD9">
              <w:rPr>
                <w:rStyle w:val="anegp0gi0b9av8jahpyh"/>
                <w:rFonts w:ascii="Times New Roman" w:hAnsi="Times New Roman" w:cs="Times New Roman"/>
                <w:sz w:val="28"/>
                <w:szCs w:val="28"/>
                <w:lang w:val="kk-KZ"/>
              </w:rPr>
              <w:t>қорытынды</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49</w:t>
            </w:r>
          </w:p>
        </w:tc>
      </w:tr>
      <w:tr w:rsidR="00462CD9" w:rsidRPr="00CB4A1B" w:rsidTr="00462CD9">
        <w:tc>
          <w:tcPr>
            <w:tcW w:w="8887" w:type="dxa"/>
          </w:tcPr>
          <w:p w:rsidR="00462CD9" w:rsidRPr="00462CD9" w:rsidRDefault="00462CD9" w:rsidP="00462CD9">
            <w:pPr>
              <w:jc w:val="both"/>
              <w:rPr>
                <w:rFonts w:ascii="Times New Roman" w:hAnsi="Times New Roman" w:cs="Times New Roman"/>
                <w:b/>
                <w:sz w:val="28"/>
                <w:szCs w:val="28"/>
                <w:lang w:val="kk-KZ"/>
              </w:rPr>
            </w:pPr>
            <w:r w:rsidRPr="00462CD9">
              <w:rPr>
                <w:rFonts w:ascii="Times New Roman" w:hAnsi="Times New Roman" w:cs="Times New Roman"/>
                <w:b/>
                <w:sz w:val="28"/>
                <w:szCs w:val="28"/>
                <w:lang w:val="kk-KZ"/>
              </w:rPr>
              <w:t>3 ТЕКСЕРУ ЖҮРГІЗУ ӘДІСТЕМЕЛЕРІ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51</w:t>
            </w:r>
          </w:p>
        </w:tc>
      </w:tr>
      <w:tr w:rsidR="00462CD9" w:rsidRPr="00CB4A1B" w:rsidTr="00462CD9">
        <w:tc>
          <w:tcPr>
            <w:tcW w:w="8887" w:type="dxa"/>
          </w:tcPr>
          <w:p w:rsidR="00462CD9" w:rsidRPr="00462CD9" w:rsidRDefault="00462CD9" w:rsidP="00462CD9">
            <w:pPr>
              <w:jc w:val="both"/>
              <w:rPr>
                <w:rFonts w:ascii="Times New Roman" w:hAnsi="Times New Roman" w:cs="Times New Roman"/>
                <w:b/>
                <w:sz w:val="28"/>
                <w:szCs w:val="28"/>
                <w:lang w:val="kk-KZ"/>
              </w:rPr>
            </w:pPr>
            <w:r w:rsidRPr="00462CD9">
              <w:rPr>
                <w:rFonts w:ascii="Times New Roman" w:hAnsi="Times New Roman" w:cs="Times New Roman"/>
                <w:sz w:val="28"/>
                <w:szCs w:val="28"/>
                <w:lang w:val="kk-KZ"/>
              </w:rPr>
              <w:t>3.1 Көпірдің техникалық жағдайын анықтайтын параметрлер</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51</w:t>
            </w:r>
          </w:p>
        </w:tc>
      </w:tr>
      <w:tr w:rsidR="00462CD9" w:rsidRPr="00CB4A1B" w:rsidTr="00462CD9">
        <w:tc>
          <w:tcPr>
            <w:tcW w:w="8887" w:type="dxa"/>
          </w:tcPr>
          <w:p w:rsidR="00462CD9" w:rsidRPr="00462CD9" w:rsidRDefault="00462CD9" w:rsidP="00462CD9">
            <w:pPr>
              <w:jc w:val="both"/>
              <w:textAlignment w:val="baseline"/>
              <w:outlineLvl w:val="1"/>
              <w:rPr>
                <w:rFonts w:ascii="Times New Roman" w:eastAsia="Times New Roman" w:hAnsi="Times New Roman" w:cs="Times New Roman"/>
                <w:sz w:val="28"/>
                <w:szCs w:val="28"/>
                <w:lang w:eastAsia="ru-RU"/>
              </w:rPr>
            </w:pPr>
            <w:r w:rsidRPr="00462CD9">
              <w:rPr>
                <w:rFonts w:ascii="Times New Roman" w:hAnsi="Times New Roman" w:cs="Times New Roman"/>
                <w:sz w:val="28"/>
                <w:szCs w:val="28"/>
                <w:lang w:val="kk-KZ"/>
              </w:rPr>
              <w:t>3.2 Көпір және жасанды құрылыстардың конструкциясын тексеру және сынау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54</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3.3 Көпір өткеліне зерттеу жүргізу әдістемесі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56</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 xml:space="preserve">3.4 Зерттеу нәтижелері бойынша көпір өткелінің техникалық жай-күйін </w:t>
            </w:r>
            <w:r w:rsidRPr="00462CD9">
              <w:rPr>
                <w:rFonts w:ascii="Times New Roman" w:hAnsi="Times New Roman" w:cs="Times New Roman"/>
                <w:sz w:val="28"/>
                <w:szCs w:val="28"/>
                <w:lang w:val="kk-KZ"/>
              </w:rPr>
              <w:lastRenderedPageBreak/>
              <w:t>бағалау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lastRenderedPageBreak/>
              <w:t>60</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lastRenderedPageBreak/>
              <w:t>3.5 Аралық конструкциялардың жүк көтергіштігін нақты жағдайына байланысты анықтау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61</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3.6 Динамикалық сынақтар</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63</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3.7 Алматы қаласы, Райымбек даңғылы мен Момышұлы көшесінің қиылысындағы көлік өткелінің сараптамалық қорытындылары бойынша тұжырымдар</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65</w:t>
            </w:r>
          </w:p>
        </w:tc>
      </w:tr>
      <w:tr w:rsidR="00462CD9" w:rsidRPr="00CB4A1B" w:rsidTr="00462CD9">
        <w:tc>
          <w:tcPr>
            <w:tcW w:w="8887" w:type="dxa"/>
          </w:tcPr>
          <w:p w:rsidR="00462CD9" w:rsidRPr="00462CD9" w:rsidRDefault="00462CD9" w:rsidP="00462CD9">
            <w:pPr>
              <w:pStyle w:val="a4"/>
              <w:ind w:left="0"/>
              <w:rPr>
                <w:caps/>
                <w:highlight w:val="yellow"/>
                <w:lang w:val="kk-KZ"/>
              </w:rPr>
            </w:pPr>
            <w:r w:rsidRPr="00462CD9">
              <w:rPr>
                <w:rFonts w:eastAsiaTheme="minorEastAsia"/>
                <w:lang w:val="kk-KZ"/>
              </w:rPr>
              <w:t xml:space="preserve">3.8 </w:t>
            </w:r>
            <w:r w:rsidRPr="00462CD9">
              <w:rPr>
                <w:lang w:val="kk-KZ"/>
              </w:rPr>
              <w:t>Аймақтық ерекшеліктерді ескере отырып, көпір құрылыстарының аралық құрлымының кернеулі-деформациялық жай-күйін зерттеу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66</w:t>
            </w:r>
          </w:p>
        </w:tc>
      </w:tr>
      <w:tr w:rsidR="00462CD9" w:rsidRPr="00CB4A1B" w:rsidTr="00462CD9">
        <w:tc>
          <w:tcPr>
            <w:tcW w:w="8887" w:type="dxa"/>
          </w:tcPr>
          <w:p w:rsidR="00462CD9" w:rsidRPr="00462CD9" w:rsidRDefault="00462CD9" w:rsidP="00462CD9">
            <w:pPr>
              <w:jc w:val="both"/>
              <w:rPr>
                <w:rFonts w:ascii="Times New Roman" w:eastAsia="Times New Roman" w:hAnsi="Times New Roman" w:cs="Times New Roman"/>
                <w:bCs/>
                <w:sz w:val="28"/>
                <w:szCs w:val="28"/>
                <w:lang w:val="kk-KZ" w:eastAsia="ru-RU"/>
              </w:rPr>
            </w:pPr>
            <w:r w:rsidRPr="00462CD9">
              <w:rPr>
                <w:rFonts w:ascii="Times New Roman" w:eastAsiaTheme="minorEastAsia" w:hAnsi="Times New Roman" w:cs="Times New Roman"/>
                <w:sz w:val="28"/>
                <w:szCs w:val="28"/>
                <w:lang w:val="kk-KZ"/>
              </w:rPr>
              <w:t xml:space="preserve">3.8.1 </w:t>
            </w:r>
            <w:r w:rsidRPr="00462CD9">
              <w:rPr>
                <w:rFonts w:ascii="Times New Roman" w:eastAsia="Times New Roman" w:hAnsi="Times New Roman" w:cs="Times New Roman"/>
                <w:bCs/>
                <w:sz w:val="28"/>
                <w:szCs w:val="28"/>
                <w:lang w:val="kk-KZ" w:eastAsia="ru-RU"/>
              </w:rPr>
              <w:t>Сынақ жүктемесін есептеу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72</w:t>
            </w:r>
          </w:p>
        </w:tc>
      </w:tr>
      <w:tr w:rsidR="00462CD9" w:rsidRPr="00CB4A1B" w:rsidTr="00462CD9">
        <w:tc>
          <w:tcPr>
            <w:tcW w:w="8887" w:type="dxa"/>
          </w:tcPr>
          <w:p w:rsidR="00462CD9" w:rsidRPr="00462CD9" w:rsidRDefault="00462CD9" w:rsidP="00462CD9">
            <w:pPr>
              <w:jc w:val="both"/>
              <w:rPr>
                <w:rFonts w:ascii="Times New Roman" w:eastAsia="Times New Roman" w:hAnsi="Times New Roman" w:cs="Times New Roman"/>
                <w:sz w:val="28"/>
                <w:szCs w:val="28"/>
                <w:lang w:val="kk-KZ" w:eastAsia="ru-RU"/>
              </w:rPr>
            </w:pPr>
            <w:r w:rsidRPr="00462CD9">
              <w:rPr>
                <w:rFonts w:ascii="Times New Roman" w:eastAsia="Times New Roman" w:hAnsi="Times New Roman" w:cs="Times New Roman"/>
                <w:sz w:val="28"/>
                <w:szCs w:val="28"/>
                <w:lang w:val="kk-KZ" w:eastAsia="ru-RU"/>
              </w:rPr>
              <w:t>3.8.2 Көпір сынақтарының нәтижелері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78</w:t>
            </w:r>
          </w:p>
        </w:tc>
      </w:tr>
      <w:tr w:rsidR="00462CD9" w:rsidRPr="00CB4A1B" w:rsidTr="00462CD9">
        <w:tc>
          <w:tcPr>
            <w:tcW w:w="8887" w:type="dxa"/>
          </w:tcPr>
          <w:p w:rsidR="00462CD9" w:rsidRPr="00462CD9" w:rsidRDefault="00462CD9" w:rsidP="00462CD9">
            <w:pPr>
              <w:jc w:val="both"/>
              <w:rPr>
                <w:rFonts w:ascii="Times New Roman" w:eastAsia="Times New Roman" w:hAnsi="Times New Roman" w:cs="Times New Roman"/>
                <w:sz w:val="28"/>
                <w:szCs w:val="28"/>
                <w:lang w:val="kk-KZ" w:eastAsia="ru-RU"/>
              </w:rPr>
            </w:pPr>
            <w:r w:rsidRPr="00462CD9">
              <w:rPr>
                <w:rStyle w:val="anegp0gi0b9av8jahpyh"/>
                <w:rFonts w:ascii="Times New Roman" w:hAnsi="Times New Roman" w:cs="Times New Roman"/>
                <w:sz w:val="28"/>
                <w:szCs w:val="28"/>
                <w:lang w:val="kk-KZ"/>
              </w:rPr>
              <w:t>3-тарау</w:t>
            </w:r>
            <w:r w:rsidRPr="00462CD9">
              <w:rPr>
                <w:rFonts w:ascii="Times New Roman" w:hAnsi="Times New Roman" w:cs="Times New Roman"/>
                <w:sz w:val="28"/>
                <w:szCs w:val="28"/>
                <w:lang w:val="kk-KZ"/>
              </w:rPr>
              <w:t xml:space="preserve"> бойынша </w:t>
            </w:r>
            <w:r w:rsidRPr="00462CD9">
              <w:rPr>
                <w:rStyle w:val="anegp0gi0b9av8jahpyh"/>
                <w:rFonts w:ascii="Times New Roman" w:hAnsi="Times New Roman" w:cs="Times New Roman"/>
                <w:sz w:val="28"/>
                <w:szCs w:val="28"/>
                <w:lang w:val="kk-KZ"/>
              </w:rPr>
              <w:t>қорытынды</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79</w:t>
            </w:r>
          </w:p>
        </w:tc>
      </w:tr>
      <w:tr w:rsidR="00462CD9" w:rsidRPr="00CB4A1B" w:rsidTr="00462CD9">
        <w:tc>
          <w:tcPr>
            <w:tcW w:w="8887" w:type="dxa"/>
          </w:tcPr>
          <w:p w:rsidR="00462CD9" w:rsidRPr="00462CD9" w:rsidRDefault="00462CD9" w:rsidP="00462CD9">
            <w:pPr>
              <w:jc w:val="both"/>
              <w:rPr>
                <w:rFonts w:ascii="Times New Roman" w:hAnsi="Times New Roman" w:cs="Times New Roman"/>
                <w:b/>
                <w:sz w:val="28"/>
                <w:szCs w:val="28"/>
                <w:lang w:val="kk-KZ"/>
              </w:rPr>
            </w:pPr>
            <w:r w:rsidRPr="00462CD9">
              <w:rPr>
                <w:rStyle w:val="fadeinpfttw8"/>
                <w:rFonts w:ascii="Times New Roman" w:hAnsi="Times New Roman" w:cs="Times New Roman"/>
                <w:b/>
                <w:sz w:val="28"/>
                <w:szCs w:val="28"/>
                <w:lang w:val="kk-KZ"/>
              </w:rPr>
              <w:t>4 ӨҢІРЛІК ЕРЕКШЕЛІКТЕРДІ ЕСКЕРЕ ОТЫРЫП, КӨПІР ҚҰРЫЛЫМДАРЫНЫҢ ДЕФОРМАЦИЯЛАРЫН БАҚЫЛАУ ҮШІН БИІКТІКТІК-ПЛАНДЫҚ ГЕОДЕЗИЯЛЫҚ НЕГІЗДЕМЕСІН ҚҰРУ ӘДІСТЕМЕСІН ЖЕТІЛДІРУ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81</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Style w:val="fadeinpfttw8"/>
                <w:rFonts w:ascii="Times New Roman" w:hAnsi="Times New Roman" w:cs="Times New Roman"/>
                <w:sz w:val="28"/>
                <w:szCs w:val="28"/>
                <w:lang w:val="kk-KZ"/>
              </w:rPr>
              <w:t>4.1 Спутниктік өлшеу нәтижелерін өңдеу ерекшеліктері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81</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Style w:val="fadeinm1hgl8"/>
                <w:rFonts w:ascii="Times New Roman" w:hAnsi="Times New Roman" w:cs="Times New Roman"/>
                <w:sz w:val="28"/>
                <w:szCs w:val="28"/>
                <w:lang w:val="kk-KZ"/>
              </w:rPr>
              <w:t>4.2 Б.Момышұлы көшесі мен Райымбек даңғылының қиылысындағы көпір өткелінің құрылысы мен мониторингінде спутниктік технологияларды қолданудың эксперименттік зерттеулері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83</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4.2.1 WGS-84 эллипсоидындағы далалық өлшеу нәтижелерін Гаусс-Крюгер проекциясында 43°14'29"</w:t>
            </w:r>
            <w:r w:rsidR="008F5B6B" w:rsidRPr="008F5B6B">
              <w:rPr>
                <w:rFonts w:ascii="Times New Roman" w:hAnsi="Times New Roman" w:cs="Times New Roman"/>
                <w:sz w:val="28"/>
                <w:szCs w:val="28"/>
              </w:rPr>
              <w:t xml:space="preserve"> </w:t>
            </w:r>
            <w:bookmarkStart w:id="0" w:name="_GoBack"/>
            <w:bookmarkEnd w:id="0"/>
            <w:r w:rsidRPr="00462CD9">
              <w:rPr>
                <w:rFonts w:ascii="Times New Roman" w:hAnsi="Times New Roman" w:cs="Times New Roman"/>
                <w:sz w:val="28"/>
                <w:szCs w:val="28"/>
                <w:lang w:val="kk-KZ"/>
              </w:rPr>
              <w:t>негізгі бойлықта өңдеу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87</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4.2.2</w:t>
            </w:r>
            <w:r w:rsidRPr="00462CD9">
              <w:rPr>
                <w:rFonts w:ascii="Times New Roman" w:hAnsi="Times New Roman" w:cs="Times New Roman"/>
                <w:sz w:val="28"/>
                <w:szCs w:val="28"/>
              </w:rPr>
              <w:t xml:space="preserve"> Координаталарды </w:t>
            </w:r>
            <w:r w:rsidRPr="00462CD9">
              <w:rPr>
                <w:rFonts w:ascii="Times New Roman" w:hAnsi="Times New Roman" w:cs="Times New Roman"/>
                <w:sz w:val="28"/>
                <w:szCs w:val="28"/>
                <w:lang w:val="en-US"/>
              </w:rPr>
              <w:t>GPS</w:t>
            </w:r>
            <w:r w:rsidRPr="00462CD9">
              <w:rPr>
                <w:rFonts w:ascii="Times New Roman" w:hAnsi="Times New Roman" w:cs="Times New Roman"/>
                <w:sz w:val="28"/>
                <w:szCs w:val="28"/>
              </w:rPr>
              <w:t xml:space="preserve"> спутниктік жүйесінен жергілікті координаттар жүйесіне түрлендіру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89</w:t>
            </w:r>
          </w:p>
        </w:tc>
      </w:tr>
      <w:tr w:rsidR="00462CD9" w:rsidRPr="00CB4A1B" w:rsidTr="00462CD9">
        <w:tc>
          <w:tcPr>
            <w:tcW w:w="8887" w:type="dxa"/>
          </w:tcPr>
          <w:p w:rsidR="00462CD9" w:rsidRPr="00462CD9" w:rsidRDefault="00462CD9" w:rsidP="00462CD9">
            <w:pPr>
              <w:tabs>
                <w:tab w:val="left" w:pos="0"/>
                <w:tab w:val="left" w:pos="567"/>
                <w:tab w:val="left" w:pos="1418"/>
              </w:tabs>
              <w:jc w:val="both"/>
              <w:rPr>
                <w:rFonts w:ascii="Times New Roman" w:hAnsi="Times New Roman" w:cs="Times New Roman"/>
                <w:sz w:val="28"/>
                <w:szCs w:val="28"/>
                <w:lang w:val="kk-KZ"/>
              </w:rPr>
            </w:pPr>
            <w:r w:rsidRPr="00462CD9">
              <w:rPr>
                <w:rStyle w:val="fadeinm1hgl8"/>
                <w:rFonts w:ascii="Times New Roman" w:hAnsi="Times New Roman" w:cs="Times New Roman"/>
                <w:sz w:val="28"/>
                <w:szCs w:val="28"/>
                <w:lang w:val="kk-KZ"/>
              </w:rPr>
              <w:t>4.3 Көпір құрлымында бөлу желілерін салу кезінде жазық координаттардағы спутниктік геодезиялық өлшемдерді корреляциялық теңестіру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90</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4.3.1 Жерсеріктік желілердегі шартты теңестірулер</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91</w:t>
            </w:r>
          </w:p>
        </w:tc>
      </w:tr>
      <w:tr w:rsidR="00462CD9" w:rsidRPr="00CB4A1B" w:rsidTr="00462CD9">
        <w:tc>
          <w:tcPr>
            <w:tcW w:w="8887" w:type="dxa"/>
          </w:tcPr>
          <w:p w:rsidR="00462CD9" w:rsidRPr="00462CD9" w:rsidRDefault="00462CD9" w:rsidP="00462CD9">
            <w:pPr>
              <w:tabs>
                <w:tab w:val="left" w:pos="0"/>
                <w:tab w:val="left" w:pos="567"/>
                <w:tab w:val="left" w:pos="1418"/>
              </w:tabs>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4.3.2</w:t>
            </w:r>
            <w:r w:rsidRPr="00462CD9">
              <w:rPr>
                <w:rFonts w:ascii="Times New Roman" w:hAnsi="Times New Roman" w:cs="Times New Roman"/>
                <w:sz w:val="28"/>
                <w:szCs w:val="28"/>
              </w:rPr>
              <w:t>. Ең кіші квадраттар әдісі бойынша түзету теңдеулерін шешу және желіні құру дәлдігін бағалау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93</w:t>
            </w:r>
          </w:p>
        </w:tc>
      </w:tr>
      <w:tr w:rsidR="00462CD9" w:rsidRPr="00CB4A1B" w:rsidTr="00462CD9">
        <w:tc>
          <w:tcPr>
            <w:tcW w:w="8887" w:type="dxa"/>
          </w:tcPr>
          <w:p w:rsidR="00462CD9" w:rsidRPr="00462CD9" w:rsidRDefault="00462CD9" w:rsidP="00462CD9">
            <w:pPr>
              <w:pStyle w:val="a8"/>
              <w:spacing w:before="0" w:beforeAutospacing="0" w:after="0" w:afterAutospacing="0"/>
              <w:jc w:val="both"/>
              <w:rPr>
                <w:sz w:val="28"/>
                <w:szCs w:val="28"/>
                <w:lang w:val="kk-KZ"/>
              </w:rPr>
            </w:pPr>
            <w:r w:rsidRPr="00462CD9">
              <w:rPr>
                <w:sz w:val="28"/>
                <w:szCs w:val="28"/>
                <w:lang w:val="kk-KZ"/>
              </w:rPr>
              <w:t>4.3.3 Биіктік негізін құру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98</w:t>
            </w:r>
          </w:p>
        </w:tc>
      </w:tr>
      <w:tr w:rsidR="00462CD9" w:rsidRPr="00CB4A1B" w:rsidTr="00462CD9">
        <w:tc>
          <w:tcPr>
            <w:tcW w:w="8887" w:type="dxa"/>
          </w:tcPr>
          <w:p w:rsidR="00462CD9" w:rsidRPr="00462CD9" w:rsidRDefault="00462CD9" w:rsidP="00462CD9">
            <w:pPr>
              <w:pStyle w:val="a8"/>
              <w:spacing w:before="0" w:beforeAutospacing="0" w:after="0" w:afterAutospacing="0"/>
              <w:jc w:val="both"/>
              <w:rPr>
                <w:sz w:val="28"/>
                <w:szCs w:val="28"/>
                <w:lang w:val="kk-KZ"/>
              </w:rPr>
            </w:pPr>
            <w:r w:rsidRPr="00462CD9">
              <w:rPr>
                <w:sz w:val="28"/>
                <w:szCs w:val="28"/>
                <w:lang w:val="kk-KZ"/>
              </w:rPr>
              <w:t>4.4 Сейсмикалық тұрақтылығына байланысты автожол көпір тіректерінің геодезиялық бақылау деректерін талдау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99</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4.5 «OПОРА_X» бағдарламалық кешенін пайдалана отырып, автожол көпір тіректік орнықтылығы мен ұзақ мерзімділігіне сейсмикалық жүктемелердің әсерін инженерлік талдау</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101</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Style w:val="anegp0gi0b9av8jahpyh"/>
                <w:rFonts w:ascii="Times New Roman" w:hAnsi="Times New Roman" w:cs="Times New Roman"/>
                <w:sz w:val="28"/>
                <w:szCs w:val="28"/>
                <w:lang w:val="kk-KZ"/>
              </w:rPr>
              <w:t>4-тарау</w:t>
            </w:r>
            <w:r w:rsidRPr="00462CD9">
              <w:rPr>
                <w:rFonts w:ascii="Times New Roman" w:hAnsi="Times New Roman" w:cs="Times New Roman"/>
                <w:sz w:val="28"/>
                <w:szCs w:val="28"/>
                <w:lang w:val="kk-KZ"/>
              </w:rPr>
              <w:t xml:space="preserve"> бойынша </w:t>
            </w:r>
            <w:r w:rsidRPr="00462CD9">
              <w:rPr>
                <w:rStyle w:val="anegp0gi0b9av8jahpyh"/>
                <w:rFonts w:ascii="Times New Roman" w:hAnsi="Times New Roman" w:cs="Times New Roman"/>
                <w:sz w:val="28"/>
                <w:szCs w:val="28"/>
                <w:lang w:val="kk-KZ"/>
              </w:rPr>
              <w:t>қорытынды</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102</w:t>
            </w:r>
          </w:p>
        </w:tc>
      </w:tr>
      <w:tr w:rsidR="00462CD9" w:rsidRPr="00CB4A1B" w:rsidTr="00462CD9">
        <w:tc>
          <w:tcPr>
            <w:tcW w:w="8887" w:type="dxa"/>
          </w:tcPr>
          <w:p w:rsidR="00462CD9" w:rsidRPr="00462CD9" w:rsidRDefault="00462CD9" w:rsidP="00462CD9">
            <w:pPr>
              <w:jc w:val="both"/>
              <w:rPr>
                <w:rFonts w:ascii="Times New Roman" w:hAnsi="Times New Roman" w:cs="Times New Roman"/>
                <w:b/>
                <w:sz w:val="28"/>
                <w:szCs w:val="28"/>
              </w:rPr>
            </w:pPr>
            <w:r w:rsidRPr="00462CD9">
              <w:rPr>
                <w:rFonts w:ascii="Times New Roman" w:hAnsi="Times New Roman" w:cs="Times New Roman"/>
                <w:b/>
                <w:sz w:val="28"/>
                <w:szCs w:val="28"/>
                <w:lang w:val="kk-KZ"/>
              </w:rPr>
              <w:t>Қорытынды</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103</w:t>
            </w:r>
          </w:p>
        </w:tc>
      </w:tr>
      <w:tr w:rsidR="00462CD9" w:rsidRPr="00CB4A1B" w:rsidTr="00462CD9">
        <w:tc>
          <w:tcPr>
            <w:tcW w:w="8887"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b/>
                <w:sz w:val="28"/>
                <w:szCs w:val="28"/>
                <w:lang w:val="kk-KZ"/>
              </w:rPr>
              <w:t>Пайдаланылған әдебиеттер тізімі</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104</w:t>
            </w:r>
          </w:p>
        </w:tc>
      </w:tr>
      <w:tr w:rsidR="00462CD9" w:rsidRPr="00CB4A1B" w:rsidTr="00462CD9">
        <w:tc>
          <w:tcPr>
            <w:tcW w:w="8887" w:type="dxa"/>
          </w:tcPr>
          <w:p w:rsidR="00462CD9" w:rsidRPr="00462CD9" w:rsidRDefault="00462CD9" w:rsidP="00462CD9">
            <w:pPr>
              <w:tabs>
                <w:tab w:val="left" w:pos="0"/>
                <w:tab w:val="left" w:pos="567"/>
                <w:tab w:val="left" w:pos="1418"/>
              </w:tabs>
              <w:jc w:val="both"/>
              <w:rPr>
                <w:rFonts w:ascii="Times New Roman" w:hAnsi="Times New Roman" w:cs="Times New Roman"/>
                <w:b/>
                <w:sz w:val="28"/>
                <w:szCs w:val="28"/>
                <w:lang w:val="kk-KZ"/>
              </w:rPr>
            </w:pPr>
            <w:r w:rsidRPr="00462CD9">
              <w:rPr>
                <w:rFonts w:ascii="Times New Roman" w:hAnsi="Times New Roman" w:cs="Times New Roman"/>
                <w:b/>
                <w:sz w:val="28"/>
                <w:szCs w:val="28"/>
                <w:lang w:val="kk-KZ"/>
              </w:rPr>
              <w:t>Қосымшалар</w:t>
            </w:r>
          </w:p>
        </w:tc>
        <w:tc>
          <w:tcPr>
            <w:tcW w:w="684" w:type="dxa"/>
          </w:tcPr>
          <w:p w:rsidR="00462CD9" w:rsidRPr="00462CD9" w:rsidRDefault="00462CD9" w:rsidP="00462CD9">
            <w:pPr>
              <w:jc w:val="both"/>
              <w:rPr>
                <w:rFonts w:ascii="Times New Roman" w:hAnsi="Times New Roman" w:cs="Times New Roman"/>
                <w:sz w:val="28"/>
                <w:szCs w:val="28"/>
                <w:lang w:val="kk-KZ"/>
              </w:rPr>
            </w:pPr>
            <w:r w:rsidRPr="00462CD9">
              <w:rPr>
                <w:rFonts w:ascii="Times New Roman" w:hAnsi="Times New Roman" w:cs="Times New Roman"/>
                <w:sz w:val="28"/>
                <w:szCs w:val="28"/>
                <w:lang w:val="kk-KZ"/>
              </w:rPr>
              <w:t>117</w:t>
            </w:r>
          </w:p>
        </w:tc>
      </w:tr>
    </w:tbl>
    <w:p w:rsidR="00462CD9" w:rsidRPr="00CB4A1B" w:rsidRDefault="00462CD9" w:rsidP="00462CD9">
      <w:pPr>
        <w:spacing w:after="0" w:line="240" w:lineRule="auto"/>
        <w:jc w:val="both"/>
        <w:rPr>
          <w:rFonts w:ascii="Times New Roman" w:hAnsi="Times New Roman" w:cs="Times New Roman"/>
          <w:sz w:val="28"/>
          <w:szCs w:val="28"/>
          <w:lang w:val="kk-KZ"/>
        </w:rPr>
      </w:pPr>
    </w:p>
    <w:p w:rsidR="00CB4A1B" w:rsidRDefault="00CB4A1B" w:rsidP="00CB4A1B">
      <w:pPr>
        <w:rPr>
          <w:lang w:val="kk-KZ"/>
        </w:rPr>
      </w:pPr>
    </w:p>
    <w:p w:rsidR="00553C20" w:rsidRPr="00CB4A1B" w:rsidRDefault="00553C20" w:rsidP="00CB4A1B">
      <w:pPr>
        <w:rPr>
          <w:lang w:val="kk-KZ"/>
        </w:rPr>
      </w:pPr>
    </w:p>
    <w:p w:rsidR="004C7482" w:rsidRDefault="0093539E" w:rsidP="00CB4A1B">
      <w:pPr>
        <w:pStyle w:val="1"/>
        <w:spacing w:before="0" w:line="240" w:lineRule="auto"/>
        <w:ind w:firstLine="709"/>
        <w:jc w:val="center"/>
        <w:rPr>
          <w:rFonts w:ascii="Times New Roman" w:hAnsi="Times New Roman" w:cs="Times New Roman"/>
          <w:color w:val="auto"/>
          <w:lang w:val="kk-KZ"/>
        </w:rPr>
      </w:pPr>
      <w:r w:rsidRPr="006D1F7F">
        <w:rPr>
          <w:rFonts w:ascii="Times New Roman" w:hAnsi="Times New Roman" w:cs="Times New Roman"/>
          <w:color w:val="auto"/>
          <w:lang w:val="kk-KZ"/>
        </w:rPr>
        <w:lastRenderedPageBreak/>
        <w:t>АНЫҚТАМАЛАР</w:t>
      </w:r>
    </w:p>
    <w:p w:rsidR="006D1F7F" w:rsidRPr="006D1F7F" w:rsidRDefault="006D1F7F" w:rsidP="00CB4A1B">
      <w:pPr>
        <w:spacing w:after="0" w:line="240" w:lineRule="auto"/>
        <w:jc w:val="both"/>
        <w:rPr>
          <w:lang w:val="kk-KZ"/>
        </w:rPr>
      </w:pPr>
    </w:p>
    <w:p w:rsidR="0093539E" w:rsidRPr="006D1F7F" w:rsidRDefault="0093539E" w:rsidP="00CB4A1B">
      <w:pPr>
        <w:pStyle w:val="a4"/>
        <w:ind w:left="0" w:firstLine="709"/>
        <w:rPr>
          <w:lang w:val="kk-KZ"/>
        </w:rPr>
      </w:pPr>
      <w:r w:rsidRPr="006D1F7F">
        <w:rPr>
          <w:lang w:val="kk-KZ"/>
        </w:rPr>
        <w:t>Бұл диссертациялық жұмыста келесі терминдерге сәйкес</w:t>
      </w:r>
      <w:r w:rsidR="001078D8" w:rsidRPr="006D1F7F">
        <w:rPr>
          <w:lang w:val="kk-KZ"/>
        </w:rPr>
        <w:t>кесінше</w:t>
      </w:r>
      <w:r w:rsidRPr="006D1F7F">
        <w:rPr>
          <w:lang w:val="kk-KZ"/>
        </w:rPr>
        <w:t xml:space="preserve"> анықтамалар берілген:</w:t>
      </w:r>
    </w:p>
    <w:p w:rsidR="0098202B" w:rsidRPr="006D1F7F" w:rsidRDefault="0098202B" w:rsidP="00CB4A1B">
      <w:pPr>
        <w:spacing w:after="0" w:line="240" w:lineRule="auto"/>
        <w:ind w:firstLine="709"/>
        <w:jc w:val="both"/>
        <w:rPr>
          <w:rFonts w:ascii="Times New Roman" w:hAnsi="Times New Roman" w:cs="Times New Roman"/>
          <w:b/>
          <w:sz w:val="28"/>
          <w:szCs w:val="28"/>
          <w:lang w:val="kk-KZ" w:eastAsia="ru-RU"/>
        </w:rPr>
      </w:pPr>
      <w:r w:rsidRPr="006D1F7F">
        <w:rPr>
          <w:rFonts w:ascii="Times New Roman" w:hAnsi="Times New Roman" w:cs="Times New Roman"/>
          <w:b/>
          <w:sz w:val="28"/>
          <w:szCs w:val="28"/>
          <w:lang w:val="kk-KZ" w:eastAsia="ru-RU"/>
        </w:rPr>
        <w:t>Мемлекеттік геодезиялық тор</w:t>
      </w:r>
      <w:r w:rsidR="00DC5E85" w:rsidRPr="006D1F7F">
        <w:rPr>
          <w:rFonts w:ascii="Times New Roman" w:hAnsi="Times New Roman" w:cs="Times New Roman"/>
          <w:b/>
          <w:sz w:val="28"/>
          <w:szCs w:val="28"/>
          <w:lang w:val="kk-KZ" w:eastAsia="ru-RU"/>
        </w:rPr>
        <w:t>л</w:t>
      </w:r>
      <w:r w:rsidRPr="006D1F7F">
        <w:rPr>
          <w:rFonts w:ascii="Times New Roman" w:hAnsi="Times New Roman" w:cs="Times New Roman"/>
          <w:b/>
          <w:sz w:val="28"/>
          <w:szCs w:val="28"/>
          <w:lang w:val="kk-KZ" w:eastAsia="ru-RU"/>
        </w:rPr>
        <w:t xml:space="preserve">ар – </w:t>
      </w:r>
      <w:r w:rsidRPr="006D1F7F">
        <w:rPr>
          <w:rFonts w:ascii="Times New Roman" w:hAnsi="Times New Roman" w:cs="Times New Roman"/>
          <w:color w:val="202122"/>
          <w:sz w:val="28"/>
          <w:szCs w:val="28"/>
          <w:shd w:val="clear" w:color="auto" w:fill="FFFFFF"/>
          <w:lang w:val="kk-KZ"/>
        </w:rPr>
        <w:t xml:space="preserve">жиілету мен түсіріс торларын одан әрі дамытудың, сонымен қатар ізденіс, құрылыс, жер қойнауын пайдалану, жерге орналастыру және т.б., көптеген инженерліқ есептерді шешудің негізі </w:t>
      </w:r>
    </w:p>
    <w:p w:rsidR="00CD53FB" w:rsidRPr="006D1F7F" w:rsidRDefault="00AF41A4" w:rsidP="00CB4A1B">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b/>
          <w:sz w:val="28"/>
          <w:szCs w:val="28"/>
          <w:lang w:val="kk-KZ"/>
        </w:rPr>
        <w:t>Геодезиялық пункт</w:t>
      </w:r>
      <w:r w:rsidRPr="006D1F7F">
        <w:rPr>
          <w:rFonts w:ascii="Times New Roman" w:hAnsi="Times New Roman" w:cs="Times New Roman"/>
          <w:sz w:val="28"/>
          <w:szCs w:val="28"/>
          <w:lang w:val="kk-KZ"/>
        </w:rPr>
        <w:t xml:space="preserve"> –</w:t>
      </w:r>
      <w:r w:rsidR="0098202B" w:rsidRPr="006D1F7F">
        <w:rPr>
          <w:rFonts w:ascii="Times New Roman" w:hAnsi="Times New Roman" w:cs="Times New Roman"/>
          <w:sz w:val="28"/>
          <w:szCs w:val="28"/>
          <w:lang w:val="kk-KZ"/>
        </w:rPr>
        <w:t xml:space="preserve"> </w:t>
      </w:r>
      <w:r w:rsidR="00CD53FB" w:rsidRPr="006D1F7F">
        <w:rPr>
          <w:rFonts w:ascii="Times New Roman" w:hAnsi="Times New Roman" w:cs="Times New Roman"/>
          <w:sz w:val="28"/>
          <w:szCs w:val="28"/>
          <w:lang w:val="kk-KZ"/>
        </w:rPr>
        <w:t>геодезиялық өлшеулер жүргізу және басқа нүктелердің координаталары мен биіктіктерін анықтау үшін бастапқы нүкте ретінде қызмет ететін жер бетінде арнайы белгіленген нүкте.</w:t>
      </w:r>
    </w:p>
    <w:p w:rsidR="0098202B" w:rsidRPr="006D1F7F" w:rsidRDefault="00CD53FB" w:rsidP="00CB4A1B">
      <w:pPr>
        <w:spacing w:after="0" w:line="240" w:lineRule="auto"/>
        <w:ind w:firstLine="709"/>
        <w:jc w:val="both"/>
        <w:rPr>
          <w:rFonts w:ascii="Times New Roman" w:hAnsi="Times New Roman" w:cs="Times New Roman"/>
          <w:b/>
          <w:sz w:val="28"/>
          <w:szCs w:val="28"/>
          <w:lang w:val="kk-KZ" w:eastAsia="ru-RU"/>
        </w:rPr>
      </w:pPr>
      <w:r w:rsidRPr="006D1F7F">
        <w:rPr>
          <w:rFonts w:ascii="Times New Roman" w:hAnsi="Times New Roman" w:cs="Times New Roman"/>
          <w:b/>
          <w:sz w:val="28"/>
          <w:szCs w:val="28"/>
          <w:lang w:val="kk-KZ"/>
        </w:rPr>
        <w:t>Геодезиялық негіз</w:t>
      </w:r>
      <w:r w:rsidR="0098202B" w:rsidRPr="006D1F7F">
        <w:rPr>
          <w:rFonts w:ascii="Times New Roman" w:hAnsi="Times New Roman" w:cs="Times New Roman"/>
          <w:b/>
          <w:sz w:val="28"/>
          <w:szCs w:val="28"/>
          <w:lang w:val="kk-KZ"/>
        </w:rPr>
        <w:t xml:space="preserve"> – </w:t>
      </w:r>
      <w:r w:rsidR="0098202B" w:rsidRPr="006D1F7F">
        <w:rPr>
          <w:rFonts w:ascii="Times New Roman" w:hAnsi="Times New Roman" w:cs="Times New Roman"/>
          <w:sz w:val="28"/>
          <w:szCs w:val="28"/>
          <w:lang w:val="kk-KZ"/>
        </w:rPr>
        <w:t>жер бетіндегі объектілердің орнын анықтау және геодезиялық өлшемдерді орындау үшін қолданылатын, жерге бекітілген нүктелер жиынтығы.</w:t>
      </w:r>
      <w:r w:rsidR="0098202B" w:rsidRPr="006D1F7F">
        <w:rPr>
          <w:rFonts w:ascii="Times New Roman" w:hAnsi="Times New Roman" w:cs="Times New Roman"/>
          <w:b/>
          <w:sz w:val="28"/>
          <w:szCs w:val="28"/>
          <w:lang w:val="kk-KZ" w:eastAsia="ru-RU"/>
        </w:rPr>
        <w:t xml:space="preserve"> </w:t>
      </w:r>
    </w:p>
    <w:p w:rsidR="0098202B" w:rsidRPr="006D1F7F" w:rsidRDefault="00A37905" w:rsidP="00CB4A1B">
      <w:pPr>
        <w:spacing w:after="0" w:line="240" w:lineRule="auto"/>
        <w:ind w:firstLine="708"/>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Координаталарды түрлендіру</w:t>
      </w:r>
      <w:r w:rsidRPr="006D1F7F">
        <w:rPr>
          <w:rFonts w:ascii="Times New Roman" w:hAnsi="Times New Roman" w:cs="Times New Roman"/>
          <w:sz w:val="28"/>
          <w:szCs w:val="28"/>
          <w:lang w:val="kk-KZ"/>
        </w:rPr>
        <w:t xml:space="preserve"> – бұл объектінің координаталарын бір координат жүйесінен екіншісіне түрлендіру.</w:t>
      </w:r>
      <w:r w:rsidR="0098202B" w:rsidRPr="006D1F7F">
        <w:rPr>
          <w:rFonts w:ascii="Times New Roman" w:hAnsi="Times New Roman" w:cs="Times New Roman"/>
          <w:b/>
          <w:sz w:val="28"/>
          <w:szCs w:val="28"/>
          <w:lang w:val="kk-KZ"/>
        </w:rPr>
        <w:t xml:space="preserve"> </w:t>
      </w:r>
    </w:p>
    <w:p w:rsidR="00A37905" w:rsidRPr="006D1F7F" w:rsidRDefault="0098202B" w:rsidP="00CB4A1B">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b/>
          <w:sz w:val="28"/>
          <w:szCs w:val="28"/>
          <w:lang w:val="kk-KZ"/>
        </w:rPr>
        <w:t>Биіктіктік-пландық не</w:t>
      </w:r>
      <w:r w:rsidR="00DC5E85" w:rsidRPr="006D1F7F">
        <w:rPr>
          <w:rFonts w:ascii="Times New Roman" w:hAnsi="Times New Roman" w:cs="Times New Roman"/>
          <w:b/>
          <w:sz w:val="28"/>
          <w:szCs w:val="28"/>
          <w:lang w:val="kk-KZ"/>
        </w:rPr>
        <w:t>г</w:t>
      </w:r>
      <w:r w:rsidRPr="006D1F7F">
        <w:rPr>
          <w:rFonts w:ascii="Times New Roman" w:hAnsi="Times New Roman" w:cs="Times New Roman"/>
          <w:b/>
          <w:sz w:val="28"/>
          <w:szCs w:val="28"/>
          <w:lang w:val="kk-KZ"/>
        </w:rPr>
        <w:t xml:space="preserve">іздеме – </w:t>
      </w:r>
      <w:r w:rsidRPr="006D1F7F">
        <w:rPr>
          <w:rFonts w:ascii="Times New Roman" w:hAnsi="Times New Roman" w:cs="Times New Roman"/>
          <w:sz w:val="28"/>
          <w:szCs w:val="28"/>
          <w:lang w:val="kk-KZ"/>
        </w:rPr>
        <w:t xml:space="preserve">бұл жердің белгілі бір бөлігінде орналасқан нүктелер негізінде жаңа геодезиялық желіні құру. </w:t>
      </w:r>
    </w:p>
    <w:p w:rsidR="0098202B" w:rsidRPr="006D1F7F" w:rsidRDefault="0098202B" w:rsidP="00CB4A1B">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b/>
          <w:sz w:val="28"/>
          <w:szCs w:val="28"/>
          <w:lang w:val="kk-KZ" w:eastAsia="ru-RU"/>
        </w:rPr>
        <w:t>Объектінің кернеулі-деформациялық күйі</w:t>
      </w:r>
      <w:r w:rsidRPr="006D1F7F">
        <w:rPr>
          <w:rFonts w:ascii="Times New Roman" w:hAnsi="Times New Roman" w:cs="Times New Roman"/>
          <w:sz w:val="28"/>
          <w:szCs w:val="28"/>
          <w:lang w:val="kk-KZ" w:eastAsia="ru-RU"/>
        </w:rPr>
        <w:t xml:space="preserve"> </w:t>
      </w:r>
      <w:r w:rsidRPr="006D1F7F">
        <w:rPr>
          <w:rFonts w:ascii="Times New Roman" w:hAnsi="Times New Roman" w:cs="Times New Roman"/>
          <w:i/>
          <w:sz w:val="28"/>
          <w:szCs w:val="28"/>
          <w:lang w:val="kk-KZ"/>
        </w:rPr>
        <w:t xml:space="preserve">– </w:t>
      </w:r>
      <w:r w:rsidRPr="006D1F7F">
        <w:rPr>
          <w:rFonts w:ascii="Times New Roman" w:hAnsi="Times New Roman" w:cs="Times New Roman"/>
          <w:sz w:val="28"/>
          <w:szCs w:val="28"/>
          <w:lang w:val="kk-KZ"/>
        </w:rPr>
        <w:t>сыртқы күш әсер еткен кездегі заттың ішкі кернеулері мен деформацияларының жиынтығын айтады.</w:t>
      </w: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A37905" w:rsidRPr="006D1F7F" w:rsidRDefault="00A37905" w:rsidP="006D1F7F">
      <w:pPr>
        <w:autoSpaceDE w:val="0"/>
        <w:autoSpaceDN w:val="0"/>
        <w:adjustRightInd w:val="0"/>
        <w:spacing w:after="0" w:line="240" w:lineRule="auto"/>
        <w:ind w:firstLine="709"/>
        <w:jc w:val="both"/>
        <w:rPr>
          <w:rFonts w:ascii="Times New Roman" w:hAnsi="Times New Roman" w:cs="Times New Roman"/>
          <w:sz w:val="28"/>
          <w:szCs w:val="28"/>
          <w:lang w:val="kk-KZ"/>
        </w:rPr>
      </w:pPr>
    </w:p>
    <w:p w:rsidR="00136C1B" w:rsidRPr="006D1F7F" w:rsidRDefault="00136C1B" w:rsidP="006D1F7F">
      <w:pPr>
        <w:autoSpaceDE w:val="0"/>
        <w:autoSpaceDN w:val="0"/>
        <w:adjustRightInd w:val="0"/>
        <w:spacing w:after="0" w:line="240" w:lineRule="auto"/>
        <w:jc w:val="both"/>
        <w:rPr>
          <w:rFonts w:ascii="Times New Roman" w:hAnsi="Times New Roman" w:cs="Times New Roman"/>
          <w:sz w:val="28"/>
          <w:szCs w:val="28"/>
          <w:lang w:val="kk-KZ"/>
        </w:rPr>
      </w:pPr>
    </w:p>
    <w:p w:rsidR="00A66869" w:rsidRDefault="00A66869" w:rsidP="006D1F7F">
      <w:pPr>
        <w:autoSpaceDE w:val="0"/>
        <w:autoSpaceDN w:val="0"/>
        <w:adjustRightInd w:val="0"/>
        <w:spacing w:after="0" w:line="240" w:lineRule="auto"/>
        <w:jc w:val="both"/>
        <w:rPr>
          <w:rFonts w:ascii="Times New Roman" w:hAnsi="Times New Roman" w:cs="Times New Roman"/>
          <w:sz w:val="28"/>
          <w:szCs w:val="28"/>
          <w:lang w:val="kk-KZ"/>
        </w:rPr>
      </w:pPr>
    </w:p>
    <w:p w:rsidR="006D1F7F" w:rsidRDefault="006D1F7F" w:rsidP="006D1F7F">
      <w:pPr>
        <w:autoSpaceDE w:val="0"/>
        <w:autoSpaceDN w:val="0"/>
        <w:adjustRightInd w:val="0"/>
        <w:spacing w:after="0" w:line="240" w:lineRule="auto"/>
        <w:jc w:val="both"/>
        <w:rPr>
          <w:rFonts w:ascii="Times New Roman" w:hAnsi="Times New Roman" w:cs="Times New Roman"/>
          <w:sz w:val="28"/>
          <w:szCs w:val="28"/>
          <w:lang w:val="kk-KZ"/>
        </w:rPr>
      </w:pPr>
    </w:p>
    <w:p w:rsidR="00247788" w:rsidRDefault="00247788" w:rsidP="006D1F7F">
      <w:pPr>
        <w:autoSpaceDE w:val="0"/>
        <w:autoSpaceDN w:val="0"/>
        <w:adjustRightInd w:val="0"/>
        <w:spacing w:after="0" w:line="240" w:lineRule="auto"/>
        <w:jc w:val="both"/>
        <w:rPr>
          <w:rFonts w:ascii="Times New Roman" w:hAnsi="Times New Roman" w:cs="Times New Roman"/>
          <w:sz w:val="28"/>
          <w:szCs w:val="28"/>
          <w:lang w:val="kk-KZ"/>
        </w:rPr>
      </w:pPr>
    </w:p>
    <w:p w:rsidR="00247788" w:rsidRDefault="00247788" w:rsidP="006D1F7F">
      <w:pPr>
        <w:autoSpaceDE w:val="0"/>
        <w:autoSpaceDN w:val="0"/>
        <w:adjustRightInd w:val="0"/>
        <w:spacing w:after="0" w:line="240" w:lineRule="auto"/>
        <w:jc w:val="both"/>
        <w:rPr>
          <w:rFonts w:ascii="Times New Roman" w:hAnsi="Times New Roman" w:cs="Times New Roman"/>
          <w:sz w:val="28"/>
          <w:szCs w:val="28"/>
          <w:lang w:val="kk-KZ"/>
        </w:rPr>
      </w:pPr>
    </w:p>
    <w:p w:rsidR="00247788" w:rsidRDefault="00247788" w:rsidP="006D1F7F">
      <w:pPr>
        <w:autoSpaceDE w:val="0"/>
        <w:autoSpaceDN w:val="0"/>
        <w:adjustRightInd w:val="0"/>
        <w:spacing w:after="0" w:line="240" w:lineRule="auto"/>
        <w:jc w:val="both"/>
        <w:rPr>
          <w:rFonts w:ascii="Times New Roman" w:hAnsi="Times New Roman" w:cs="Times New Roman"/>
          <w:sz w:val="28"/>
          <w:szCs w:val="28"/>
          <w:lang w:val="kk-KZ"/>
        </w:rPr>
      </w:pPr>
    </w:p>
    <w:p w:rsidR="00247788" w:rsidRDefault="00247788" w:rsidP="006D1F7F">
      <w:pPr>
        <w:autoSpaceDE w:val="0"/>
        <w:autoSpaceDN w:val="0"/>
        <w:adjustRightInd w:val="0"/>
        <w:spacing w:after="0" w:line="240" w:lineRule="auto"/>
        <w:jc w:val="both"/>
        <w:rPr>
          <w:rFonts w:ascii="Times New Roman" w:hAnsi="Times New Roman" w:cs="Times New Roman"/>
          <w:sz w:val="28"/>
          <w:szCs w:val="28"/>
          <w:lang w:val="kk-KZ"/>
        </w:rPr>
      </w:pPr>
    </w:p>
    <w:p w:rsidR="00247788" w:rsidRDefault="00247788" w:rsidP="006D1F7F">
      <w:pPr>
        <w:autoSpaceDE w:val="0"/>
        <w:autoSpaceDN w:val="0"/>
        <w:adjustRightInd w:val="0"/>
        <w:spacing w:after="0" w:line="240" w:lineRule="auto"/>
        <w:jc w:val="both"/>
        <w:rPr>
          <w:rFonts w:ascii="Times New Roman" w:hAnsi="Times New Roman" w:cs="Times New Roman"/>
          <w:sz w:val="28"/>
          <w:szCs w:val="28"/>
          <w:lang w:val="kk-KZ"/>
        </w:rPr>
      </w:pPr>
    </w:p>
    <w:p w:rsidR="00247788" w:rsidRDefault="00247788" w:rsidP="006D1F7F">
      <w:pPr>
        <w:autoSpaceDE w:val="0"/>
        <w:autoSpaceDN w:val="0"/>
        <w:adjustRightInd w:val="0"/>
        <w:spacing w:after="0" w:line="240" w:lineRule="auto"/>
        <w:jc w:val="both"/>
        <w:rPr>
          <w:rFonts w:ascii="Times New Roman" w:hAnsi="Times New Roman" w:cs="Times New Roman"/>
          <w:sz w:val="28"/>
          <w:szCs w:val="28"/>
          <w:lang w:val="kk-KZ"/>
        </w:rPr>
      </w:pPr>
    </w:p>
    <w:p w:rsidR="00247788" w:rsidRDefault="00247788" w:rsidP="006D1F7F">
      <w:pPr>
        <w:autoSpaceDE w:val="0"/>
        <w:autoSpaceDN w:val="0"/>
        <w:adjustRightInd w:val="0"/>
        <w:spacing w:after="0" w:line="240" w:lineRule="auto"/>
        <w:jc w:val="both"/>
        <w:rPr>
          <w:rFonts w:ascii="Times New Roman" w:hAnsi="Times New Roman" w:cs="Times New Roman"/>
          <w:sz w:val="28"/>
          <w:szCs w:val="28"/>
          <w:lang w:val="kk-KZ"/>
        </w:rPr>
      </w:pPr>
    </w:p>
    <w:p w:rsidR="00247788" w:rsidRDefault="00247788" w:rsidP="006D1F7F">
      <w:pPr>
        <w:autoSpaceDE w:val="0"/>
        <w:autoSpaceDN w:val="0"/>
        <w:adjustRightInd w:val="0"/>
        <w:spacing w:after="0" w:line="240" w:lineRule="auto"/>
        <w:jc w:val="both"/>
        <w:rPr>
          <w:rFonts w:ascii="Times New Roman" w:hAnsi="Times New Roman" w:cs="Times New Roman"/>
          <w:sz w:val="28"/>
          <w:szCs w:val="28"/>
          <w:lang w:val="kk-KZ"/>
        </w:rPr>
      </w:pPr>
    </w:p>
    <w:p w:rsidR="00247788" w:rsidRDefault="00247788" w:rsidP="006D1F7F">
      <w:pPr>
        <w:autoSpaceDE w:val="0"/>
        <w:autoSpaceDN w:val="0"/>
        <w:adjustRightInd w:val="0"/>
        <w:spacing w:after="0" w:line="240" w:lineRule="auto"/>
        <w:jc w:val="both"/>
        <w:rPr>
          <w:rFonts w:ascii="Times New Roman" w:hAnsi="Times New Roman" w:cs="Times New Roman"/>
          <w:sz w:val="28"/>
          <w:szCs w:val="28"/>
          <w:lang w:val="kk-KZ"/>
        </w:rPr>
      </w:pPr>
    </w:p>
    <w:p w:rsidR="00553C20" w:rsidRPr="006D1F7F" w:rsidRDefault="00553C20" w:rsidP="006D1F7F">
      <w:pPr>
        <w:autoSpaceDE w:val="0"/>
        <w:autoSpaceDN w:val="0"/>
        <w:adjustRightInd w:val="0"/>
        <w:spacing w:after="0" w:line="240" w:lineRule="auto"/>
        <w:jc w:val="both"/>
        <w:rPr>
          <w:rFonts w:ascii="Times New Roman" w:hAnsi="Times New Roman" w:cs="Times New Roman"/>
          <w:sz w:val="28"/>
          <w:szCs w:val="28"/>
          <w:lang w:val="kk-KZ"/>
        </w:rPr>
      </w:pPr>
    </w:p>
    <w:p w:rsidR="004C7482" w:rsidRPr="009A0D02" w:rsidRDefault="002F332E" w:rsidP="001F4833">
      <w:pPr>
        <w:pStyle w:val="a4"/>
        <w:tabs>
          <w:tab w:val="left" w:pos="9355"/>
        </w:tabs>
        <w:ind w:left="0"/>
        <w:jc w:val="center"/>
        <w:rPr>
          <w:b/>
          <w:bCs/>
          <w:lang w:val="kk-KZ"/>
        </w:rPr>
      </w:pPr>
      <w:r w:rsidRPr="009A0D02">
        <w:rPr>
          <w:b/>
          <w:lang w:val="kk-KZ"/>
        </w:rPr>
        <w:lastRenderedPageBreak/>
        <w:t>БЕЛГІЛЕНУЛЕР МЕН ҚЫСҚАРТУЛАР</w:t>
      </w:r>
    </w:p>
    <w:p w:rsidR="004C7482" w:rsidRPr="009A0D02" w:rsidRDefault="004C7482" w:rsidP="00CB4A1B">
      <w:pPr>
        <w:pStyle w:val="a4"/>
        <w:tabs>
          <w:tab w:val="left" w:pos="9355"/>
        </w:tabs>
        <w:ind w:left="0" w:firstLine="709"/>
        <w:rPr>
          <w:b/>
          <w:bCs/>
          <w:lang w:val="kk-KZ"/>
        </w:rPr>
      </w:pPr>
    </w:p>
    <w:p w:rsidR="004C7482" w:rsidRPr="006D1F7F" w:rsidRDefault="004C7482" w:rsidP="00CB4A1B">
      <w:pPr>
        <w:pStyle w:val="a4"/>
        <w:tabs>
          <w:tab w:val="left" w:pos="9355"/>
        </w:tabs>
        <w:ind w:left="0" w:firstLine="1"/>
        <w:rPr>
          <w:bCs/>
          <w:color w:val="000000" w:themeColor="text1"/>
          <w:lang w:val="kk-KZ"/>
        </w:rPr>
      </w:pPr>
      <w:r w:rsidRPr="009A0D02">
        <w:rPr>
          <w:bCs/>
          <w:color w:val="000000" w:themeColor="text1"/>
          <w:lang w:val="kk-KZ"/>
        </w:rPr>
        <w:t>ГНСС</w:t>
      </w:r>
      <w:r w:rsidR="00223727" w:rsidRPr="006D1F7F">
        <w:rPr>
          <w:bCs/>
          <w:color w:val="000000" w:themeColor="text1"/>
          <w:lang w:val="kk-KZ"/>
        </w:rPr>
        <w:t>(</w:t>
      </w:r>
      <w:r w:rsidR="00223727" w:rsidRPr="009A0D02">
        <w:rPr>
          <w:bCs/>
          <w:color w:val="000000" w:themeColor="text1"/>
          <w:lang w:val="kk-KZ"/>
        </w:rPr>
        <w:t>GNSS</w:t>
      </w:r>
      <w:r w:rsidR="00223727" w:rsidRPr="006D1F7F">
        <w:rPr>
          <w:bCs/>
          <w:color w:val="000000" w:themeColor="text1"/>
          <w:lang w:val="kk-KZ"/>
        </w:rPr>
        <w:t>)</w:t>
      </w:r>
      <w:r w:rsidRPr="009A0D02">
        <w:rPr>
          <w:bCs/>
          <w:color w:val="000000" w:themeColor="text1"/>
          <w:lang w:val="kk-KZ"/>
        </w:rPr>
        <w:t xml:space="preserve"> </w:t>
      </w:r>
      <w:r w:rsidR="00E84A0F" w:rsidRPr="006D1F7F">
        <w:rPr>
          <w:bCs/>
          <w:color w:val="000000" w:themeColor="text1"/>
          <w:lang w:val="kk-KZ"/>
        </w:rPr>
        <w:t xml:space="preserve">– </w:t>
      </w:r>
      <w:r w:rsidRPr="009A0D02">
        <w:rPr>
          <w:bCs/>
          <w:color w:val="000000" w:themeColor="text1"/>
          <w:lang w:val="kk-KZ"/>
        </w:rPr>
        <w:t>Global Navigation Satellite System</w:t>
      </w:r>
      <w:r w:rsidR="00223727" w:rsidRPr="006D1F7F">
        <w:rPr>
          <w:bCs/>
          <w:color w:val="000000" w:themeColor="text1"/>
          <w:lang w:val="kk-KZ"/>
        </w:rPr>
        <w:t xml:space="preserve"> (Ғаламдық Навигациялық Спутниктік Жүйе)</w:t>
      </w:r>
    </w:p>
    <w:p w:rsidR="004C7482" w:rsidRPr="006D1F7F" w:rsidRDefault="004C7482" w:rsidP="00CB4A1B">
      <w:pPr>
        <w:pStyle w:val="a4"/>
        <w:tabs>
          <w:tab w:val="left" w:pos="9355"/>
        </w:tabs>
        <w:ind w:left="0"/>
        <w:rPr>
          <w:bCs/>
          <w:color w:val="000000" w:themeColor="text1"/>
          <w:lang w:val="kk-KZ"/>
        </w:rPr>
      </w:pPr>
      <w:r w:rsidRPr="006D1F7F">
        <w:rPr>
          <w:bCs/>
          <w:color w:val="000000" w:themeColor="text1"/>
          <w:lang w:val="en-US"/>
        </w:rPr>
        <w:t>GPS</w:t>
      </w:r>
      <w:r w:rsidR="00E84A0F" w:rsidRPr="006D1F7F">
        <w:rPr>
          <w:bCs/>
          <w:color w:val="000000" w:themeColor="text1"/>
          <w:lang w:val="en-US"/>
        </w:rPr>
        <w:t xml:space="preserve"> </w:t>
      </w:r>
      <w:r w:rsidR="00E84A0F" w:rsidRPr="006D1F7F">
        <w:rPr>
          <w:bCs/>
          <w:color w:val="000000" w:themeColor="text1"/>
          <w:lang w:val="kk-KZ"/>
        </w:rPr>
        <w:t xml:space="preserve">– </w:t>
      </w:r>
      <w:r w:rsidRPr="006D1F7F">
        <w:rPr>
          <w:bCs/>
          <w:color w:val="000000" w:themeColor="text1"/>
          <w:lang w:val="en-US"/>
        </w:rPr>
        <w:t xml:space="preserve">Global Positioning System </w:t>
      </w:r>
      <w:r w:rsidR="00223727" w:rsidRPr="006D1F7F">
        <w:rPr>
          <w:bCs/>
          <w:color w:val="000000" w:themeColor="text1"/>
          <w:lang w:val="kk-KZ"/>
        </w:rPr>
        <w:t>(Жаһандық Позициялау Жүйесі)</w:t>
      </w:r>
    </w:p>
    <w:p w:rsidR="00FE682E" w:rsidRPr="006D1F7F" w:rsidRDefault="00FE682E" w:rsidP="00CB4A1B">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en-US"/>
        </w:rPr>
        <w:t xml:space="preserve">RINEX </w:t>
      </w:r>
      <w:r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en-US"/>
        </w:rPr>
        <w:t>Receiver INdependent EXchange format</w:t>
      </w:r>
      <w:r w:rsidRPr="006D1F7F">
        <w:rPr>
          <w:rFonts w:ascii="Times New Roman" w:hAnsi="Times New Roman" w:cs="Times New Roman"/>
          <w:sz w:val="28"/>
          <w:szCs w:val="28"/>
          <w:lang w:val="kk-KZ"/>
        </w:rPr>
        <w:t xml:space="preserve"> (Қабылдағыштың  тәуелсіз алмасу пішімі)</w:t>
      </w:r>
    </w:p>
    <w:p w:rsidR="00FE682E" w:rsidRPr="006D1F7F" w:rsidRDefault="00FE682E" w:rsidP="00CB4A1B">
      <w:pPr>
        <w:spacing w:after="0" w:line="240" w:lineRule="auto"/>
        <w:ind w:hanging="1"/>
        <w:jc w:val="both"/>
        <w:rPr>
          <w:rFonts w:ascii="Times New Roman" w:hAnsi="Times New Roman" w:cs="Times New Roman"/>
          <w:sz w:val="28"/>
          <w:szCs w:val="28"/>
          <w:lang w:val="kk-KZ"/>
        </w:rPr>
      </w:pPr>
      <w:r w:rsidRPr="006D1F7F">
        <w:rPr>
          <w:rFonts w:ascii="Times New Roman" w:hAnsi="Times New Roman" w:cs="Times New Roman"/>
          <w:sz w:val="28"/>
          <w:szCs w:val="28"/>
          <w:lang w:val="en-US"/>
        </w:rPr>
        <w:t>ITRF</w:t>
      </w:r>
      <w:r w:rsidRPr="006D1F7F">
        <w:rPr>
          <w:rFonts w:ascii="Times New Roman" w:hAnsi="Times New Roman" w:cs="Times New Roman"/>
          <w:sz w:val="28"/>
          <w:szCs w:val="28"/>
          <w:lang w:val="kk-KZ"/>
        </w:rPr>
        <w:t xml:space="preserve"> – </w:t>
      </w:r>
      <w:r w:rsidRPr="006D1F7F">
        <w:rPr>
          <w:rFonts w:ascii="Times New Roman" w:hAnsi="Times New Roman" w:cs="Times New Roman"/>
          <w:sz w:val="28"/>
          <w:szCs w:val="28"/>
          <w:lang w:val="en-US"/>
        </w:rPr>
        <w:t>International Terrestrial Reference Frame</w:t>
      </w:r>
      <w:r w:rsidRPr="006D1F7F">
        <w:rPr>
          <w:rFonts w:ascii="Times New Roman" w:hAnsi="Times New Roman" w:cs="Times New Roman"/>
          <w:sz w:val="28"/>
          <w:szCs w:val="28"/>
          <w:lang w:val="kk-KZ"/>
        </w:rPr>
        <w:t xml:space="preserve"> (Халықаралық жерүсті анықтамалық жүйесі)</w:t>
      </w:r>
    </w:p>
    <w:p w:rsidR="00CC7CB5" w:rsidRPr="006D1F7F" w:rsidRDefault="003540A8" w:rsidP="00CB4A1B">
      <w:pPr>
        <w:pStyle w:val="a4"/>
        <w:tabs>
          <w:tab w:val="left" w:pos="9355"/>
        </w:tabs>
        <w:ind w:left="0"/>
        <w:rPr>
          <w:lang w:val="kk-KZ"/>
        </w:rPr>
      </w:pPr>
      <w:r w:rsidRPr="006D1F7F">
        <w:rPr>
          <w:lang w:val="kk-KZ"/>
        </w:rPr>
        <w:t>ОКҚ –</w:t>
      </w:r>
      <w:r w:rsidR="00CC7CB5" w:rsidRPr="006D1F7F">
        <w:rPr>
          <w:lang w:val="kk-KZ"/>
        </w:rPr>
        <w:t xml:space="preserve"> </w:t>
      </w:r>
      <w:r w:rsidRPr="006D1F7F">
        <w:rPr>
          <w:lang w:val="kk-KZ"/>
        </w:rPr>
        <w:t>Орта квадраттық қателік</w:t>
      </w:r>
      <w:r w:rsidR="00CC7CB5" w:rsidRPr="006D1F7F">
        <w:rPr>
          <w:lang w:val="kk-KZ"/>
        </w:rPr>
        <w:t xml:space="preserve"> </w:t>
      </w:r>
    </w:p>
    <w:p w:rsidR="002F332E" w:rsidRPr="006D1F7F" w:rsidRDefault="002F332E" w:rsidP="00CB4A1B">
      <w:pPr>
        <w:pStyle w:val="a4"/>
        <w:tabs>
          <w:tab w:val="left" w:pos="9355"/>
        </w:tabs>
        <w:ind w:left="0"/>
        <w:rPr>
          <w:color w:val="000000" w:themeColor="text1"/>
          <w:lang w:val="kk-KZ"/>
        </w:rPr>
      </w:pPr>
      <w:r w:rsidRPr="006D1F7F">
        <w:rPr>
          <w:lang w:val="kk-KZ"/>
        </w:rPr>
        <w:t xml:space="preserve">ҰҰА </w:t>
      </w:r>
      <w:r w:rsidR="00BE19F9" w:rsidRPr="006D1F7F">
        <w:rPr>
          <w:bCs/>
          <w:color w:val="000000" w:themeColor="text1"/>
          <w:lang w:val="kk-KZ"/>
        </w:rPr>
        <w:t xml:space="preserve">– </w:t>
      </w:r>
      <w:r w:rsidRPr="006D1F7F">
        <w:rPr>
          <w:color w:val="000000" w:themeColor="text1"/>
          <w:lang w:val="kk-KZ"/>
        </w:rPr>
        <w:t>Ұшқышсыз ұшу аппараты</w:t>
      </w:r>
    </w:p>
    <w:p w:rsidR="002F332E" w:rsidRPr="006D1F7F" w:rsidRDefault="002F332E" w:rsidP="00CB4A1B">
      <w:pPr>
        <w:pStyle w:val="a4"/>
        <w:tabs>
          <w:tab w:val="left" w:pos="9355"/>
        </w:tabs>
        <w:ind w:left="0"/>
        <w:rPr>
          <w:color w:val="000000" w:themeColor="text1"/>
          <w:lang w:val="kk-KZ"/>
        </w:rPr>
      </w:pPr>
      <w:r w:rsidRPr="006D1F7F">
        <w:rPr>
          <w:color w:val="000000" w:themeColor="text1"/>
          <w:lang w:val="kk-KZ"/>
        </w:rPr>
        <w:t>КДК</w:t>
      </w:r>
      <w:r w:rsidR="00BE19F9" w:rsidRPr="006D1F7F">
        <w:rPr>
          <w:color w:val="000000" w:themeColor="text1"/>
          <w:lang w:val="kk-KZ"/>
        </w:rPr>
        <w:t xml:space="preserve"> </w:t>
      </w:r>
      <w:r w:rsidR="00BE19F9" w:rsidRPr="006D1F7F">
        <w:rPr>
          <w:bCs/>
          <w:color w:val="000000" w:themeColor="text1"/>
          <w:lang w:val="kk-KZ"/>
        </w:rPr>
        <w:t>–</w:t>
      </w:r>
      <w:r w:rsidRPr="006D1F7F">
        <w:rPr>
          <w:color w:val="000000" w:themeColor="text1"/>
          <w:lang w:val="kk-KZ"/>
        </w:rPr>
        <w:t xml:space="preserve"> Кернеулі деформациялық күй</w:t>
      </w:r>
    </w:p>
    <w:p w:rsidR="00D01727" w:rsidRPr="006D1F7F" w:rsidRDefault="00D01727" w:rsidP="00CB4A1B">
      <w:pPr>
        <w:pStyle w:val="a4"/>
        <w:tabs>
          <w:tab w:val="left" w:pos="9355"/>
        </w:tabs>
        <w:ind w:left="0"/>
        <w:rPr>
          <w:lang w:val="kk-KZ"/>
        </w:rPr>
      </w:pPr>
      <w:r w:rsidRPr="006D1F7F">
        <w:rPr>
          <w:color w:val="000000" w:themeColor="text1"/>
          <w:lang w:val="kk-KZ"/>
        </w:rPr>
        <w:t xml:space="preserve">ДТ – </w:t>
      </w:r>
      <w:r w:rsidRPr="006D1F7F">
        <w:rPr>
          <w:lang w:val="kk-KZ"/>
        </w:rPr>
        <w:t>деформациялық тігіс</w:t>
      </w:r>
    </w:p>
    <w:p w:rsidR="002F332E" w:rsidRPr="006D1F7F" w:rsidRDefault="00A37905" w:rsidP="00CB4A1B">
      <w:pPr>
        <w:pStyle w:val="a4"/>
        <w:tabs>
          <w:tab w:val="left" w:pos="9355"/>
        </w:tabs>
        <w:ind w:left="0" w:firstLine="1"/>
        <w:rPr>
          <w:color w:val="000000" w:themeColor="text1"/>
          <w:lang w:val="kk-KZ"/>
        </w:rPr>
      </w:pPr>
      <w:r w:rsidRPr="006D1F7F">
        <w:rPr>
          <w:color w:val="000000" w:themeColor="text1"/>
          <w:lang w:val="kk-KZ"/>
        </w:rPr>
        <w:t>ҚР ҚНжЕ</w:t>
      </w:r>
      <w:r w:rsidR="002F332E" w:rsidRPr="006D1F7F">
        <w:rPr>
          <w:color w:val="000000" w:themeColor="text1"/>
          <w:lang w:val="kk-KZ"/>
        </w:rPr>
        <w:t xml:space="preserve"> </w:t>
      </w:r>
      <w:r w:rsidR="00BE19F9" w:rsidRPr="006D1F7F">
        <w:rPr>
          <w:bCs/>
          <w:color w:val="000000" w:themeColor="text1"/>
          <w:lang w:val="kk-KZ"/>
        </w:rPr>
        <w:t xml:space="preserve">– </w:t>
      </w:r>
      <w:r w:rsidRPr="006D1F7F">
        <w:rPr>
          <w:color w:val="000000" w:themeColor="text1"/>
          <w:lang w:val="kk-KZ"/>
        </w:rPr>
        <w:t>Қазақстан Республикасының құрылыс нормалары мен ережелері</w:t>
      </w:r>
    </w:p>
    <w:p w:rsidR="00B37184" w:rsidRPr="006D1F7F" w:rsidRDefault="00B37184" w:rsidP="00CB4A1B">
      <w:pPr>
        <w:pStyle w:val="a4"/>
        <w:tabs>
          <w:tab w:val="left" w:pos="9355"/>
        </w:tabs>
        <w:ind w:left="0"/>
        <w:rPr>
          <w:color w:val="000000" w:themeColor="text1"/>
          <w:lang w:val="kk-KZ"/>
        </w:rPr>
      </w:pPr>
      <w:r w:rsidRPr="006D1F7F">
        <w:rPr>
          <w:color w:val="000000" w:themeColor="text1"/>
          <w:lang w:val="kk-KZ"/>
        </w:rPr>
        <w:t>ҚР ҚЖ – Қазақстан Республикасының қағидалар жинағы</w:t>
      </w:r>
    </w:p>
    <w:p w:rsidR="00D01727" w:rsidRPr="006D1F7F" w:rsidRDefault="00D01727" w:rsidP="00CB4A1B">
      <w:pPr>
        <w:pStyle w:val="a4"/>
        <w:tabs>
          <w:tab w:val="left" w:pos="9355"/>
        </w:tabs>
        <w:ind w:left="0"/>
        <w:rPr>
          <w:lang w:val="kk-KZ"/>
        </w:rPr>
      </w:pPr>
      <w:r w:rsidRPr="006D1F7F">
        <w:t xml:space="preserve">МПА Мега Паскаль </w:t>
      </w:r>
    </w:p>
    <w:p w:rsidR="00D01727" w:rsidRPr="006D1F7F" w:rsidRDefault="00D01727" w:rsidP="00CB4A1B">
      <w:pPr>
        <w:pStyle w:val="a4"/>
        <w:tabs>
          <w:tab w:val="left" w:pos="9355"/>
        </w:tabs>
        <w:ind w:left="0"/>
        <w:rPr>
          <w:lang w:val="kk-KZ"/>
        </w:rPr>
      </w:pPr>
      <w:r w:rsidRPr="006D1F7F">
        <w:t xml:space="preserve">кПа Кило Паскаль </w:t>
      </w:r>
    </w:p>
    <w:p w:rsidR="002F332E" w:rsidRPr="006D1F7F" w:rsidRDefault="00BE19F9" w:rsidP="00CB4A1B">
      <w:pPr>
        <w:pStyle w:val="a4"/>
        <w:tabs>
          <w:tab w:val="left" w:pos="9355"/>
        </w:tabs>
        <w:ind w:left="0"/>
        <w:rPr>
          <w:color w:val="000000" w:themeColor="text1"/>
          <w:lang w:val="kk-KZ"/>
        </w:rPr>
      </w:pPr>
      <w:r w:rsidRPr="006D1F7F">
        <w:rPr>
          <w:color w:val="000000" w:themeColor="text1"/>
          <w:lang w:val="kk-KZ"/>
        </w:rPr>
        <w:t>м</w:t>
      </w:r>
      <w:r w:rsidR="002F332E" w:rsidRPr="006D1F7F">
        <w:rPr>
          <w:color w:val="000000" w:themeColor="text1"/>
          <w:lang w:val="kk-KZ"/>
        </w:rPr>
        <w:t>м</w:t>
      </w:r>
      <w:r w:rsidRPr="006D1F7F">
        <w:rPr>
          <w:color w:val="000000" w:themeColor="text1"/>
          <w:lang w:val="kk-KZ"/>
        </w:rPr>
        <w:t xml:space="preserve"> </w:t>
      </w:r>
      <w:r w:rsidRPr="006D1F7F">
        <w:rPr>
          <w:bCs/>
          <w:color w:val="000000" w:themeColor="text1"/>
          <w:lang w:val="kk-KZ"/>
        </w:rPr>
        <w:t>–</w:t>
      </w:r>
      <w:r w:rsidR="002F332E" w:rsidRPr="006D1F7F">
        <w:rPr>
          <w:color w:val="000000" w:themeColor="text1"/>
          <w:lang w:val="kk-KZ"/>
        </w:rPr>
        <w:t xml:space="preserve"> миллиметр </w:t>
      </w:r>
    </w:p>
    <w:p w:rsidR="002F332E" w:rsidRPr="006D1F7F" w:rsidRDefault="00BE19F9" w:rsidP="00CB4A1B">
      <w:pPr>
        <w:pStyle w:val="a4"/>
        <w:tabs>
          <w:tab w:val="left" w:pos="9355"/>
        </w:tabs>
        <w:ind w:left="0"/>
        <w:rPr>
          <w:color w:val="000000" w:themeColor="text1"/>
          <w:lang w:val="kk-KZ"/>
        </w:rPr>
      </w:pPr>
      <w:r w:rsidRPr="006D1F7F">
        <w:rPr>
          <w:color w:val="000000" w:themeColor="text1"/>
          <w:lang w:val="kk-KZ"/>
        </w:rPr>
        <w:t>с</w:t>
      </w:r>
      <w:r w:rsidR="002F332E" w:rsidRPr="006D1F7F">
        <w:rPr>
          <w:color w:val="000000" w:themeColor="text1"/>
          <w:lang w:val="kk-KZ"/>
        </w:rPr>
        <w:t>м</w:t>
      </w:r>
      <w:r w:rsidRPr="006D1F7F">
        <w:rPr>
          <w:color w:val="000000" w:themeColor="text1"/>
          <w:lang w:val="kk-KZ"/>
        </w:rPr>
        <w:t xml:space="preserve"> </w:t>
      </w:r>
      <w:r w:rsidRPr="006D1F7F">
        <w:rPr>
          <w:bCs/>
          <w:color w:val="000000" w:themeColor="text1"/>
          <w:lang w:val="kk-KZ"/>
        </w:rPr>
        <w:t>–</w:t>
      </w:r>
      <w:r w:rsidR="002F332E" w:rsidRPr="006D1F7F">
        <w:rPr>
          <w:color w:val="000000" w:themeColor="text1"/>
          <w:lang w:val="kk-KZ"/>
        </w:rPr>
        <w:t xml:space="preserve"> сантиметр</w:t>
      </w:r>
    </w:p>
    <w:p w:rsidR="007F463D" w:rsidRPr="006D1F7F" w:rsidRDefault="007F463D" w:rsidP="00CB4A1B">
      <w:pPr>
        <w:pStyle w:val="a4"/>
        <w:tabs>
          <w:tab w:val="left" w:pos="9355"/>
        </w:tabs>
        <w:ind w:left="0"/>
        <w:rPr>
          <w:color w:val="000000" w:themeColor="text1"/>
          <w:lang w:val="kk-KZ"/>
        </w:rPr>
      </w:pPr>
      <w:r w:rsidRPr="006D1F7F">
        <w:rPr>
          <w:color w:val="000000" w:themeColor="text1"/>
          <w:lang w:val="kk-KZ"/>
        </w:rPr>
        <w:t>ЖСД – жер асты сулары деңгейі</w:t>
      </w:r>
    </w:p>
    <w:p w:rsidR="004C7482" w:rsidRPr="006D1F7F" w:rsidRDefault="004C7482" w:rsidP="00CB4A1B">
      <w:pPr>
        <w:pStyle w:val="a4"/>
        <w:tabs>
          <w:tab w:val="left" w:pos="9355"/>
        </w:tabs>
        <w:ind w:left="0" w:firstLine="709"/>
        <w:rPr>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4C7482" w:rsidRPr="006D1F7F" w:rsidRDefault="004C7482" w:rsidP="006D1F7F">
      <w:pPr>
        <w:pStyle w:val="a4"/>
        <w:tabs>
          <w:tab w:val="left" w:pos="9355"/>
        </w:tabs>
        <w:ind w:left="0" w:firstLine="709"/>
        <w:jc w:val="center"/>
        <w:rPr>
          <w:b/>
          <w:bCs/>
        </w:rPr>
      </w:pPr>
    </w:p>
    <w:p w:rsidR="00247788" w:rsidRDefault="00247788" w:rsidP="006D1F7F">
      <w:pPr>
        <w:spacing w:after="0" w:line="240" w:lineRule="auto"/>
        <w:jc w:val="both"/>
        <w:rPr>
          <w:rFonts w:ascii="Times New Roman" w:hAnsi="Times New Roman" w:cs="Times New Roman"/>
          <w:i/>
          <w:sz w:val="28"/>
          <w:szCs w:val="28"/>
          <w:lang w:val="kk-KZ"/>
        </w:rPr>
      </w:pPr>
    </w:p>
    <w:p w:rsidR="00F23BA4" w:rsidRDefault="00F23BA4" w:rsidP="006D1F7F">
      <w:pPr>
        <w:spacing w:after="0" w:line="240" w:lineRule="auto"/>
        <w:jc w:val="both"/>
        <w:rPr>
          <w:rFonts w:ascii="Times New Roman" w:hAnsi="Times New Roman" w:cs="Times New Roman"/>
          <w:i/>
          <w:sz w:val="28"/>
          <w:szCs w:val="28"/>
          <w:lang w:val="kk-KZ"/>
        </w:rPr>
      </w:pPr>
    </w:p>
    <w:p w:rsidR="00553C20" w:rsidRDefault="00553C20" w:rsidP="006D1F7F">
      <w:pPr>
        <w:spacing w:after="0" w:line="240" w:lineRule="auto"/>
        <w:jc w:val="both"/>
        <w:rPr>
          <w:rFonts w:ascii="Times New Roman" w:hAnsi="Times New Roman" w:cs="Times New Roman"/>
          <w:i/>
          <w:sz w:val="28"/>
          <w:szCs w:val="28"/>
          <w:lang w:val="kk-KZ"/>
        </w:rPr>
      </w:pPr>
    </w:p>
    <w:p w:rsidR="00907E43" w:rsidRPr="006D1F7F" w:rsidRDefault="00907E43" w:rsidP="006D1F7F">
      <w:pPr>
        <w:spacing w:after="0" w:line="240" w:lineRule="auto"/>
        <w:jc w:val="both"/>
        <w:rPr>
          <w:rFonts w:ascii="Times New Roman" w:hAnsi="Times New Roman" w:cs="Times New Roman"/>
          <w:i/>
          <w:sz w:val="28"/>
          <w:szCs w:val="28"/>
          <w:lang w:val="kk-KZ"/>
        </w:rPr>
      </w:pPr>
    </w:p>
    <w:p w:rsidR="00716D6B" w:rsidRPr="006D1F7F" w:rsidRDefault="00FC2264"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lastRenderedPageBreak/>
        <w:t>КІРІСПЕ</w:t>
      </w:r>
    </w:p>
    <w:p w:rsidR="00C42040" w:rsidRPr="006D1F7F" w:rsidRDefault="00C42040" w:rsidP="006D1F7F">
      <w:pPr>
        <w:spacing w:after="0" w:line="240" w:lineRule="auto"/>
        <w:jc w:val="both"/>
        <w:rPr>
          <w:rFonts w:ascii="Times New Roman" w:hAnsi="Times New Roman" w:cs="Times New Roman"/>
          <w:b/>
          <w:sz w:val="28"/>
          <w:szCs w:val="28"/>
          <w:lang w:val="kk-KZ"/>
        </w:rPr>
      </w:pPr>
    </w:p>
    <w:p w:rsidR="00FC2264" w:rsidRPr="006D1F7F" w:rsidRDefault="008D214F" w:rsidP="003A0589">
      <w:pPr>
        <w:pStyle w:val="a4"/>
        <w:tabs>
          <w:tab w:val="left" w:pos="9355"/>
        </w:tabs>
        <w:ind w:left="0" w:firstLine="709"/>
        <w:rPr>
          <w:rFonts w:eastAsiaTheme="majorEastAsia"/>
          <w:bCs/>
          <w:lang w:val="kk-KZ"/>
        </w:rPr>
      </w:pPr>
      <w:r w:rsidRPr="008D214F">
        <w:rPr>
          <w:i/>
          <w:lang w:val="kk-KZ"/>
        </w:rPr>
        <w:t>Жұмыстың жалпы сипаттамасы.</w:t>
      </w:r>
      <w:r w:rsidR="00716D6B" w:rsidRPr="006D1F7F">
        <w:rPr>
          <w:lang w:val="kk-KZ"/>
        </w:rPr>
        <w:t xml:space="preserve"> </w:t>
      </w:r>
      <w:r w:rsidR="00FC2264" w:rsidRPr="006D1F7F">
        <w:rPr>
          <w:color w:val="000000" w:themeColor="text1"/>
          <w:lang w:val="kk-KZ"/>
        </w:rPr>
        <w:t>Қазақстан Республикасының кең байтақ аумағында орналасқан көлік инфрақұрылымының тиімді жұмыс істеуі мен тұрақты дамуы – ұлттық экономиканың негізгі қозғаушы күштерінің бірі. Дегенмен, еліміздің табиғи-географиялық және инженерлік жағдайлары, соның ішінде күрделі геологиялық-геоморфологиялық құрылым, жиі кездесетін сейсмикалық құбылыстар, климаттың шұғыл континенталды сипаты мен құрғақшылық, сондай-ақ заманауи логистикалық және жол-құрылыс технологияларының жеткілікті деңгейде қолданылмауы – инфрақұрылым нысандарының, әсіресе көпірлердің сенімділігіне елеулі әсер етеді.</w:t>
      </w:r>
      <w:r w:rsidR="00E732FC" w:rsidRPr="006D1F7F">
        <w:rPr>
          <w:color w:val="000000" w:themeColor="text1"/>
          <w:lang w:val="kk-KZ"/>
        </w:rPr>
        <w:t xml:space="preserve"> Осы тұрғыда </w:t>
      </w:r>
      <w:r w:rsidR="005D6E45" w:rsidRPr="006D1F7F">
        <w:rPr>
          <w:color w:val="000000" w:themeColor="text1"/>
          <w:lang w:val="kk-KZ"/>
        </w:rPr>
        <w:t xml:space="preserve">Қазақстан Республикасы Президентінің 2020 жылғы 15 қаңтардағы № 247 жарлығы. бойынша </w:t>
      </w:r>
      <w:r w:rsidR="00E732FC" w:rsidRPr="006D1F7F">
        <w:rPr>
          <w:color w:val="000000" w:themeColor="text1"/>
          <w:lang w:val="kk-KZ"/>
        </w:rPr>
        <w:t>"Нұр</w:t>
      </w:r>
      <w:r w:rsidR="005D6E45" w:rsidRPr="006D1F7F">
        <w:rPr>
          <w:color w:val="000000" w:themeColor="text1"/>
          <w:lang w:val="kk-KZ"/>
        </w:rPr>
        <w:t>лы жол" инфрақұрылымды дамыту</w:t>
      </w:r>
      <w:r w:rsidR="00E732FC" w:rsidRPr="006D1F7F">
        <w:rPr>
          <w:color w:val="000000" w:themeColor="text1"/>
          <w:lang w:val="kk-KZ"/>
        </w:rPr>
        <w:t xml:space="preserve"> </w:t>
      </w:r>
      <w:r w:rsidR="005D6E45" w:rsidRPr="006D1F7F">
        <w:rPr>
          <w:color w:val="000000" w:themeColor="text1"/>
          <w:lang w:val="kk-KZ"/>
        </w:rPr>
        <w:t xml:space="preserve">туралы </w:t>
      </w:r>
      <w:r w:rsidR="00E732FC" w:rsidRPr="006D1F7F">
        <w:rPr>
          <w:color w:val="000000" w:themeColor="text1"/>
          <w:lang w:val="kk-KZ"/>
        </w:rPr>
        <w:t>2020 - 2025 жылдарға арналған мемлекеттік бағдарламасы</w:t>
      </w:r>
      <w:r w:rsidR="00EA709C" w:rsidRPr="006D1F7F">
        <w:rPr>
          <w:color w:val="000000" w:themeColor="text1"/>
          <w:lang w:val="kk-KZ"/>
        </w:rPr>
        <w:t xml:space="preserve"> </w:t>
      </w:r>
      <w:r w:rsidR="00EA709C" w:rsidRPr="006D1F7F">
        <w:rPr>
          <w:lang w:val="kk-KZ"/>
        </w:rPr>
        <w:t>[1]</w:t>
      </w:r>
      <w:r w:rsidR="005D6E45" w:rsidRPr="006D1F7F">
        <w:rPr>
          <w:color w:val="000000" w:themeColor="text1"/>
          <w:lang w:val="kk-KZ"/>
        </w:rPr>
        <w:t xml:space="preserve">, </w:t>
      </w:r>
      <w:r w:rsidR="00EA709C" w:rsidRPr="006D1F7F">
        <w:rPr>
          <w:color w:val="1F1F1F"/>
          <w:shd w:val="clear" w:color="auto" w:fill="FFFFFF"/>
          <w:lang w:val="kk-KZ"/>
        </w:rPr>
        <w:t>Алматының қалалық мобильділік басқармасының ресми сайтында жарияланған</w:t>
      </w:r>
      <w:r w:rsidR="00EA709C" w:rsidRPr="006D1F7F">
        <w:rPr>
          <w:color w:val="000000" w:themeColor="text1"/>
          <w:lang w:val="kk-KZ"/>
        </w:rPr>
        <w:t xml:space="preserve"> </w:t>
      </w:r>
      <w:r w:rsidR="005D6E45" w:rsidRPr="006D1F7F">
        <w:rPr>
          <w:color w:val="000000" w:themeColor="text1"/>
          <w:lang w:val="kk-KZ"/>
        </w:rPr>
        <w:t>Алматы қаласы әкімдігінің «</w:t>
      </w:r>
      <w:r w:rsidR="005D6E45" w:rsidRPr="006D1F7F">
        <w:rPr>
          <w:bCs/>
          <w:color w:val="1F1F1F"/>
          <w:shd w:val="clear" w:color="auto" w:fill="FFFFFF"/>
          <w:lang w:val="kk-KZ"/>
        </w:rPr>
        <w:t>Қаланың көлік қаңқасының 2030 жылға дейінгі шеберлік-жоспары</w:t>
      </w:r>
      <w:r w:rsidR="00EA709C" w:rsidRPr="006D1F7F">
        <w:rPr>
          <w:bCs/>
          <w:color w:val="1F1F1F"/>
          <w:shd w:val="clear" w:color="auto" w:fill="FFFFFF"/>
          <w:lang w:val="kk-KZ"/>
        </w:rPr>
        <w:t>»</w:t>
      </w:r>
      <w:r w:rsidR="005D6E45" w:rsidRPr="006D1F7F">
        <w:rPr>
          <w:bCs/>
          <w:color w:val="1F1F1F"/>
          <w:shd w:val="clear" w:color="auto" w:fill="FFFFFF"/>
          <w:lang w:val="kk-KZ"/>
        </w:rPr>
        <w:t xml:space="preserve"> атты стратегиялық бағдарламасы</w:t>
      </w:r>
      <w:r w:rsidR="005D6E45" w:rsidRPr="006D1F7F">
        <w:rPr>
          <w:color w:val="1F1F1F"/>
          <w:shd w:val="clear" w:color="auto" w:fill="FFFFFF"/>
          <w:lang w:val="kk-KZ"/>
        </w:rPr>
        <w:t> </w:t>
      </w:r>
      <w:r w:rsidR="00EA709C" w:rsidRPr="006D1F7F">
        <w:rPr>
          <w:lang w:val="kk-KZ"/>
        </w:rPr>
        <w:t>[2]</w:t>
      </w:r>
      <w:r w:rsidR="00EA709C" w:rsidRPr="006D1F7F">
        <w:rPr>
          <w:color w:val="000000" w:themeColor="text1"/>
          <w:lang w:val="kk-KZ"/>
        </w:rPr>
        <w:t xml:space="preserve">, </w:t>
      </w:r>
      <w:r w:rsidR="00EA709C" w:rsidRPr="006D1F7F">
        <w:rPr>
          <w:color w:val="1F1F1F"/>
          <w:shd w:val="clear" w:color="auto" w:fill="FFFFFF"/>
          <w:lang w:val="kk-KZ"/>
        </w:rPr>
        <w:t>негізінде зерттеулер жүргізіліп,</w:t>
      </w:r>
      <w:r w:rsidR="00E732FC" w:rsidRPr="006D1F7F">
        <w:rPr>
          <w:color w:val="000000" w:themeColor="text1"/>
          <w:lang w:val="kk-KZ"/>
        </w:rPr>
        <w:t xml:space="preserve"> </w:t>
      </w:r>
      <w:r w:rsidR="00EA709C" w:rsidRPr="006D1F7F">
        <w:rPr>
          <w:rFonts w:eastAsiaTheme="majorEastAsia"/>
          <w:bCs/>
          <w:lang w:val="kk-KZ"/>
        </w:rPr>
        <w:t xml:space="preserve">аймақтардың регионалдық ерекшеліктерін ескере отырып, автожол көпірлерінің биіктіктік - пландық параметрлерін негіздеу арқылы қала автожол көпірлеріне деформациялық </w:t>
      </w:r>
      <w:r w:rsidR="00EA709C" w:rsidRPr="006D1F7F">
        <w:rPr>
          <w:lang w:val="kk-KZ"/>
        </w:rPr>
        <w:t>мониторинг жүргізіліп және олардың алдын алу бойынша кешенді-геодезиялық бағытта схемалары ұсынылды.</w:t>
      </w:r>
    </w:p>
    <w:p w:rsidR="00FC2264" w:rsidRPr="006D1F7F" w:rsidRDefault="008D214F" w:rsidP="006D1F7F">
      <w:pPr>
        <w:pStyle w:val="a8"/>
        <w:spacing w:before="0" w:beforeAutospacing="0" w:after="0" w:afterAutospacing="0"/>
        <w:ind w:firstLine="708"/>
        <w:jc w:val="both"/>
        <w:rPr>
          <w:color w:val="000000" w:themeColor="text1"/>
          <w:sz w:val="28"/>
          <w:szCs w:val="28"/>
          <w:lang w:val="kk-KZ"/>
        </w:rPr>
      </w:pPr>
      <w:r w:rsidRPr="008D214F">
        <w:rPr>
          <w:b/>
          <w:color w:val="000000" w:themeColor="text1"/>
          <w:sz w:val="28"/>
          <w:szCs w:val="28"/>
          <w:lang w:val="kk-KZ"/>
        </w:rPr>
        <w:t>Жұмыстың өзектілігі.</w:t>
      </w:r>
      <w:r>
        <w:rPr>
          <w:color w:val="000000" w:themeColor="text1"/>
          <w:sz w:val="28"/>
          <w:szCs w:val="28"/>
          <w:lang w:val="kk-KZ"/>
        </w:rPr>
        <w:t xml:space="preserve"> </w:t>
      </w:r>
      <w:r w:rsidR="00FC2264" w:rsidRPr="006D1F7F">
        <w:rPr>
          <w:color w:val="000000" w:themeColor="text1"/>
          <w:sz w:val="28"/>
          <w:szCs w:val="28"/>
          <w:lang w:val="kk-KZ"/>
        </w:rPr>
        <w:t>Көпір құрылыстары – көлік магистральдарының күрделі және стратегиялық маңызы жоғары элементтері. Олардың жобалануы, салынуы және одан кейінгі техникалық жағдайын бақылау үдерісі арнайы инженерлік-геодезиялық қолдауды қажет етеді. Әсіресе, сейсмикалық қауіпті өңірлерде орналасқан көпір нысандары үшін деформацияларды анықтап, алдын ала болжау мақсатында жоғары дәлдікті геодезиялық мониторинг жүргізу – бүгінгі күннің өзекті міндеттерінің бірі.</w:t>
      </w:r>
    </w:p>
    <w:p w:rsidR="00FC2264" w:rsidRPr="006D1F7F" w:rsidRDefault="00FC2264" w:rsidP="006D1F7F">
      <w:pPr>
        <w:pStyle w:val="a8"/>
        <w:spacing w:before="0" w:beforeAutospacing="0" w:after="0" w:afterAutospacing="0"/>
        <w:ind w:firstLine="708"/>
        <w:jc w:val="both"/>
        <w:rPr>
          <w:color w:val="000000" w:themeColor="text1"/>
          <w:sz w:val="28"/>
          <w:szCs w:val="28"/>
          <w:lang w:val="kk-KZ"/>
        </w:rPr>
      </w:pPr>
      <w:r w:rsidRPr="006D1F7F">
        <w:rPr>
          <w:color w:val="000000" w:themeColor="text1"/>
          <w:sz w:val="28"/>
          <w:szCs w:val="28"/>
          <w:lang w:val="kk-KZ"/>
        </w:rPr>
        <w:t>Бұл тұрғыда, пландық-биіктік геодезиялық негіздеудің дұрыс ұйымдастырылуы – көпір құрылысының барлық кезеңдерінде шешуші рөл атқарады. Аталған негіздеу жүйесі арқылы құрылыс элементтерінің орны дәл белгіленіп, монтаждық және бақылау-өлшеу жұмыстары жоғары сенімділікпен жүргізіледі. Сонымен қатар, көпірлердің ұзақ</w:t>
      </w:r>
      <w:r w:rsidR="0063297C" w:rsidRPr="006D1F7F">
        <w:rPr>
          <w:color w:val="000000" w:themeColor="text1"/>
          <w:sz w:val="28"/>
          <w:szCs w:val="28"/>
          <w:lang w:val="kk-KZ"/>
        </w:rPr>
        <w:t xml:space="preserve"> </w:t>
      </w:r>
      <w:r w:rsidRPr="006D1F7F">
        <w:rPr>
          <w:color w:val="000000" w:themeColor="text1"/>
          <w:sz w:val="28"/>
          <w:szCs w:val="28"/>
          <w:lang w:val="kk-KZ"/>
        </w:rPr>
        <w:t>мерзімді қауіпсіз пайдаланылуын қамтамасыз ету үшін геодезиялық бақылау жүйесі нақты аймақтық ерекшеліктерді – жер бедері, топырақ қасиеттері, климаттық және сейсмологиялық жағдайларды ескере отырып құрылуы тиіс.</w:t>
      </w:r>
    </w:p>
    <w:p w:rsidR="00FC2264" w:rsidRPr="006D1F7F" w:rsidRDefault="00FC2264" w:rsidP="006D1F7F">
      <w:pPr>
        <w:pStyle w:val="a8"/>
        <w:spacing w:before="0" w:beforeAutospacing="0" w:after="0" w:afterAutospacing="0"/>
        <w:ind w:firstLine="708"/>
        <w:jc w:val="both"/>
        <w:rPr>
          <w:color w:val="000000" w:themeColor="text1"/>
          <w:sz w:val="28"/>
          <w:szCs w:val="28"/>
          <w:lang w:val="kk-KZ"/>
        </w:rPr>
      </w:pPr>
      <w:r w:rsidRPr="006D1F7F">
        <w:rPr>
          <w:color w:val="000000" w:themeColor="text1"/>
          <w:sz w:val="28"/>
          <w:szCs w:val="28"/>
          <w:lang w:val="kk-KZ"/>
        </w:rPr>
        <w:t>Осыған байланысты, диссертациялық зерттеу аймақтық табиғи-геологиялық жағдайлар мен сейсмикалық қауіптерді ескере отырып, автожол көпірлерінің пландық-биіктік параметрлерін ғылым</w:t>
      </w:r>
      <w:r w:rsidR="00DC5E85" w:rsidRPr="006D1F7F">
        <w:rPr>
          <w:color w:val="000000" w:themeColor="text1"/>
          <w:sz w:val="28"/>
          <w:szCs w:val="28"/>
          <w:lang w:val="kk-KZ"/>
        </w:rPr>
        <w:t>и тұрғыда негіздеу және құрылыс</w:t>
      </w:r>
      <w:r w:rsidRPr="006D1F7F">
        <w:rPr>
          <w:color w:val="000000" w:themeColor="text1"/>
          <w:sz w:val="28"/>
          <w:szCs w:val="28"/>
          <w:lang w:val="kk-KZ"/>
        </w:rPr>
        <w:t>пен пайдалануға арналған тірек</w:t>
      </w:r>
      <w:r w:rsidR="00DC5E85" w:rsidRPr="006D1F7F">
        <w:rPr>
          <w:color w:val="000000" w:themeColor="text1"/>
          <w:sz w:val="28"/>
          <w:szCs w:val="28"/>
          <w:lang w:val="kk-KZ"/>
        </w:rPr>
        <w:t>тік</w:t>
      </w:r>
      <w:r w:rsidRPr="006D1F7F">
        <w:rPr>
          <w:color w:val="000000" w:themeColor="text1"/>
          <w:sz w:val="28"/>
          <w:szCs w:val="28"/>
          <w:lang w:val="kk-KZ"/>
        </w:rPr>
        <w:t xml:space="preserve"> геодезиялық </w:t>
      </w:r>
      <w:r w:rsidR="00DC5E85" w:rsidRPr="006D1F7F">
        <w:rPr>
          <w:color w:val="000000" w:themeColor="text1"/>
          <w:sz w:val="28"/>
          <w:szCs w:val="28"/>
          <w:lang w:val="kk-KZ"/>
        </w:rPr>
        <w:t>торларды</w:t>
      </w:r>
      <w:r w:rsidRPr="006D1F7F">
        <w:rPr>
          <w:color w:val="000000" w:themeColor="text1"/>
          <w:sz w:val="28"/>
          <w:szCs w:val="28"/>
          <w:lang w:val="kk-KZ"/>
        </w:rPr>
        <w:t xml:space="preserve"> тиімді ұйымдастыру мәселелеріне арналған. Бұл зерттеу көпірлердің сенімділігін арттырып, техникалық қауіпсіздігін қамтамасыз етуге және олардың деформациясын уақтылы анықтауға мүмкіндік береді, демек еліміздің көлік инфрақұрылымының тұрақтылығы мен қауіпсіздігіне үлес қосады.</w:t>
      </w:r>
    </w:p>
    <w:p w:rsidR="00FC2264" w:rsidRDefault="00FC2264" w:rsidP="001E30ED">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b/>
          <w:bCs/>
          <w:sz w:val="28"/>
          <w:szCs w:val="28"/>
          <w:lang w:val="kk-KZ"/>
        </w:rPr>
        <w:lastRenderedPageBreak/>
        <w:t xml:space="preserve"> </w:t>
      </w:r>
      <w:r w:rsidRPr="006D1F7F">
        <w:rPr>
          <w:rStyle w:val="a9"/>
          <w:rFonts w:ascii="Times New Roman" w:hAnsi="Times New Roman" w:cs="Times New Roman"/>
          <w:sz w:val="28"/>
          <w:szCs w:val="28"/>
          <w:lang w:val="kk-KZ"/>
        </w:rPr>
        <w:t>Зерттеу нысаны</w:t>
      </w:r>
      <w:r w:rsidRPr="006D1F7F">
        <w:rPr>
          <w:rFonts w:ascii="Times New Roman" w:hAnsi="Times New Roman" w:cs="Times New Roman"/>
          <w:sz w:val="28"/>
          <w:szCs w:val="28"/>
          <w:lang w:val="kk-KZ"/>
        </w:rPr>
        <w:t xml:space="preserve">. Күрделі геодинамикалық жағдайларда жұмыс істейтін әр түрлі жобалық типтегі темірбетон </w:t>
      </w:r>
      <w:r w:rsidR="00DC3F6F" w:rsidRPr="006D1F7F">
        <w:rPr>
          <w:rFonts w:ascii="Times New Roman" w:hAnsi="Times New Roman" w:cs="Times New Roman"/>
          <w:sz w:val="28"/>
          <w:szCs w:val="28"/>
          <w:lang w:val="kk-KZ"/>
        </w:rPr>
        <w:t>авто</w:t>
      </w:r>
      <w:r w:rsidRPr="006D1F7F">
        <w:rPr>
          <w:rFonts w:ascii="Times New Roman" w:hAnsi="Times New Roman" w:cs="Times New Roman"/>
          <w:sz w:val="28"/>
          <w:szCs w:val="28"/>
          <w:lang w:val="kk-KZ"/>
        </w:rPr>
        <w:t>жол көпір құрылымдары болып табылады.</w:t>
      </w:r>
    </w:p>
    <w:p w:rsidR="001E30ED" w:rsidRPr="001E30ED" w:rsidRDefault="001E30ED" w:rsidP="00380E42">
      <w:pPr>
        <w:spacing w:after="0" w:line="240" w:lineRule="auto"/>
        <w:ind w:firstLine="708"/>
        <w:jc w:val="both"/>
        <w:rPr>
          <w:rFonts w:ascii="Times New Roman" w:hAnsi="Times New Roman" w:cs="Times New Roman"/>
          <w:sz w:val="28"/>
          <w:szCs w:val="28"/>
          <w:lang w:val="kk-KZ"/>
        </w:rPr>
      </w:pPr>
      <w:r w:rsidRPr="001E30ED">
        <w:rPr>
          <w:rFonts w:ascii="Times New Roman" w:hAnsi="Times New Roman" w:cs="Times New Roman"/>
          <w:b/>
          <w:sz w:val="28"/>
          <w:szCs w:val="28"/>
          <w:lang w:val="kk-KZ"/>
        </w:rPr>
        <w:t>Зерттеу жұмысының пәні</w:t>
      </w:r>
      <w:r>
        <w:rPr>
          <w:rFonts w:ascii="Times New Roman" w:hAnsi="Times New Roman" w:cs="Times New Roman"/>
          <w:b/>
          <w:sz w:val="28"/>
          <w:szCs w:val="28"/>
          <w:lang w:val="kk-KZ"/>
        </w:rPr>
        <w:t xml:space="preserve">. </w:t>
      </w:r>
      <w:r w:rsidRPr="001E30ED">
        <w:rPr>
          <w:rFonts w:ascii="Times New Roman" w:hAnsi="Times New Roman" w:cs="Times New Roman"/>
          <w:sz w:val="28"/>
          <w:szCs w:val="28"/>
          <w:lang w:val="kk-KZ"/>
        </w:rPr>
        <w:t>Авто</w:t>
      </w:r>
      <w:r w:rsidRPr="006942FA">
        <w:rPr>
          <w:rFonts w:ascii="Times New Roman" w:hAnsi="Times New Roman" w:cs="Times New Roman"/>
          <w:sz w:val="28"/>
          <w:szCs w:val="28"/>
          <w:lang w:val="kk-KZ"/>
        </w:rPr>
        <w:t>жол</w:t>
      </w:r>
      <w:r w:rsidRPr="001E30ED">
        <w:rPr>
          <w:rFonts w:ascii="Times New Roman" w:hAnsi="Times New Roman" w:cs="Times New Roman"/>
          <w:sz w:val="28"/>
          <w:szCs w:val="28"/>
          <w:lang w:val="kk-KZ"/>
        </w:rPr>
        <w:t xml:space="preserve"> көпірлерінің деформациясын геодезиялық әдістермен анықтау </w:t>
      </w:r>
      <w:r>
        <w:rPr>
          <w:rFonts w:ascii="Times New Roman" w:hAnsi="Times New Roman" w:cs="Times New Roman"/>
          <w:sz w:val="28"/>
          <w:szCs w:val="28"/>
          <w:lang w:val="kk-KZ"/>
        </w:rPr>
        <w:t>кезінде</w:t>
      </w:r>
      <w:r w:rsidRPr="001E30ED">
        <w:rPr>
          <w:rFonts w:ascii="Times New Roman" w:hAnsi="Times New Roman" w:cs="Times New Roman"/>
          <w:sz w:val="28"/>
          <w:szCs w:val="28"/>
          <w:lang w:val="kk-KZ"/>
        </w:rPr>
        <w:t xml:space="preserve"> олардың </w:t>
      </w:r>
      <w:r w:rsidRPr="006942FA">
        <w:rPr>
          <w:rFonts w:ascii="Times New Roman" w:hAnsi="Times New Roman" w:cs="Times New Roman"/>
          <w:sz w:val="28"/>
          <w:szCs w:val="28"/>
          <w:lang w:val="kk-KZ"/>
        </w:rPr>
        <w:t>биіктіктік –</w:t>
      </w:r>
      <w:r>
        <w:rPr>
          <w:rFonts w:ascii="Times New Roman" w:hAnsi="Times New Roman" w:cs="Times New Roman"/>
          <w:sz w:val="28"/>
          <w:szCs w:val="28"/>
          <w:lang w:val="kk-KZ"/>
        </w:rPr>
        <w:t xml:space="preserve"> </w:t>
      </w:r>
      <w:r w:rsidRPr="006942FA">
        <w:rPr>
          <w:rFonts w:ascii="Times New Roman" w:hAnsi="Times New Roman" w:cs="Times New Roman"/>
          <w:sz w:val="28"/>
          <w:szCs w:val="28"/>
          <w:lang w:val="kk-KZ"/>
        </w:rPr>
        <w:t>пландық</w:t>
      </w:r>
      <w:r w:rsidRPr="001E30ED">
        <w:rPr>
          <w:rFonts w:ascii="Times New Roman" w:hAnsi="Times New Roman" w:cs="Times New Roman"/>
          <w:sz w:val="28"/>
          <w:szCs w:val="28"/>
          <w:lang w:val="kk-KZ"/>
        </w:rPr>
        <w:t xml:space="preserve"> параметрлерін аймақтық (сейсмикалық, геодинамикалық) ерекшеліктерді ескере отырып негіздеу процесі</w:t>
      </w:r>
    </w:p>
    <w:p w:rsidR="00380E42" w:rsidRPr="00B340B0" w:rsidRDefault="00FC2264" w:rsidP="002F5275">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b/>
          <w:sz w:val="28"/>
          <w:szCs w:val="28"/>
          <w:lang w:val="kk-KZ"/>
        </w:rPr>
        <w:t>Зерттеу әдістері</w:t>
      </w:r>
      <w:r w:rsidR="002F5275">
        <w:rPr>
          <w:rFonts w:ascii="Times New Roman" w:hAnsi="Times New Roman" w:cs="Times New Roman"/>
          <w:b/>
          <w:sz w:val="28"/>
          <w:szCs w:val="28"/>
          <w:lang w:val="kk-KZ"/>
        </w:rPr>
        <w:t>.</w:t>
      </w:r>
      <w:r w:rsidRPr="006D1F7F">
        <w:rPr>
          <w:rFonts w:ascii="Times New Roman" w:hAnsi="Times New Roman" w:cs="Times New Roman"/>
          <w:sz w:val="28"/>
          <w:szCs w:val="28"/>
          <w:lang w:val="kk-KZ"/>
        </w:rPr>
        <w:t xml:space="preserve"> </w:t>
      </w:r>
      <w:r w:rsidR="00380E42" w:rsidRPr="00B340B0">
        <w:rPr>
          <w:rFonts w:ascii="Times New Roman" w:hAnsi="Times New Roman" w:cs="Times New Roman"/>
          <w:sz w:val="28"/>
          <w:szCs w:val="28"/>
          <w:lang w:val="kk-KZ"/>
        </w:rPr>
        <w:t>Зерттеу барысында автожол</w:t>
      </w:r>
      <w:r w:rsidR="00380E42">
        <w:rPr>
          <w:rFonts w:ascii="Times New Roman" w:hAnsi="Times New Roman" w:cs="Times New Roman"/>
          <w:sz w:val="28"/>
          <w:szCs w:val="28"/>
          <w:lang w:val="kk-KZ"/>
        </w:rPr>
        <w:t xml:space="preserve"> көпір өткелдері</w:t>
      </w:r>
      <w:r w:rsidR="00380E42" w:rsidRPr="00B340B0">
        <w:rPr>
          <w:rFonts w:ascii="Times New Roman" w:hAnsi="Times New Roman" w:cs="Times New Roman"/>
          <w:sz w:val="28"/>
          <w:szCs w:val="28"/>
          <w:lang w:val="kk-KZ"/>
        </w:rPr>
        <w:t xml:space="preserve"> мен жол айрықтарын салу және пайдалану кезінде</w:t>
      </w:r>
      <w:r w:rsidR="00380E42">
        <w:rPr>
          <w:rFonts w:ascii="Times New Roman" w:hAnsi="Times New Roman" w:cs="Times New Roman"/>
          <w:sz w:val="28"/>
          <w:szCs w:val="28"/>
          <w:lang w:val="kk-KZ"/>
        </w:rPr>
        <w:t xml:space="preserve"> көпір құрлымдарының деформацияларын бақылауда</w:t>
      </w:r>
      <w:r w:rsidR="00380E42" w:rsidRPr="00B340B0">
        <w:rPr>
          <w:rFonts w:ascii="Times New Roman" w:hAnsi="Times New Roman" w:cs="Times New Roman"/>
          <w:sz w:val="28"/>
          <w:szCs w:val="28"/>
          <w:lang w:val="kk-KZ"/>
        </w:rPr>
        <w:t xml:space="preserve"> қолданылатын биіктіктік–пландық геодезиялық негіздеулер</w:t>
      </w:r>
      <w:r w:rsidR="00380E42">
        <w:rPr>
          <w:rFonts w:ascii="Times New Roman" w:hAnsi="Times New Roman" w:cs="Times New Roman"/>
          <w:sz w:val="28"/>
          <w:szCs w:val="28"/>
          <w:lang w:val="kk-KZ"/>
        </w:rPr>
        <w:t xml:space="preserve">ді құруда </w:t>
      </w:r>
      <w:r w:rsidR="00380E42" w:rsidRPr="00B340B0">
        <w:rPr>
          <w:rFonts w:ascii="Times New Roman" w:hAnsi="Times New Roman" w:cs="Times New Roman"/>
          <w:sz w:val="28"/>
          <w:szCs w:val="28"/>
          <w:lang w:val="kk-KZ"/>
        </w:rPr>
        <w:t xml:space="preserve">корреляция әдісі мен салмақ коэффициенттерін қолдана отырып, координаттарды теңестірудің </w:t>
      </w:r>
      <w:r w:rsidR="002F5275">
        <w:rPr>
          <w:rFonts w:ascii="Times New Roman" w:hAnsi="Times New Roman" w:cs="Times New Roman"/>
          <w:sz w:val="28"/>
          <w:szCs w:val="28"/>
          <w:lang w:val="kk-KZ"/>
        </w:rPr>
        <w:t xml:space="preserve">жаңа бағдарламалық </w:t>
      </w:r>
      <w:r w:rsidR="00380E42" w:rsidRPr="00B340B0">
        <w:rPr>
          <w:rFonts w:ascii="Times New Roman" w:hAnsi="Times New Roman" w:cs="Times New Roman"/>
          <w:sz w:val="28"/>
          <w:szCs w:val="28"/>
          <w:lang w:val="kk-KZ"/>
        </w:rPr>
        <w:t>тәсілдері</w:t>
      </w:r>
      <w:r w:rsidR="00380E42">
        <w:rPr>
          <w:rFonts w:ascii="Times New Roman" w:hAnsi="Times New Roman" w:cs="Times New Roman"/>
          <w:sz w:val="28"/>
          <w:szCs w:val="28"/>
          <w:lang w:val="kk-KZ"/>
        </w:rPr>
        <w:t xml:space="preserve"> қолданылды. Сонымен қатар </w:t>
      </w:r>
      <w:r w:rsidR="00380E42" w:rsidRPr="00B340B0">
        <w:rPr>
          <w:rFonts w:ascii="Times New Roman" w:hAnsi="Times New Roman" w:cs="Times New Roman"/>
          <w:sz w:val="28"/>
          <w:szCs w:val="28"/>
          <w:lang w:val="kk-KZ"/>
        </w:rPr>
        <w:t>көпір құрылымдарының деформацияларын мониторингілеу мен сынауда қолданылатын аспаптық-өлшеу әдістері</w:t>
      </w:r>
      <w:r w:rsidR="00380E42">
        <w:rPr>
          <w:rFonts w:ascii="Times New Roman" w:hAnsi="Times New Roman" w:cs="Times New Roman"/>
          <w:sz w:val="28"/>
          <w:szCs w:val="28"/>
          <w:lang w:val="kk-KZ"/>
        </w:rPr>
        <w:t>не талдаулар жүргізілді. Және де ә</w:t>
      </w:r>
      <w:r w:rsidR="00380E42" w:rsidRPr="00B340B0">
        <w:rPr>
          <w:rFonts w:ascii="Times New Roman" w:hAnsi="Times New Roman" w:cs="Times New Roman"/>
          <w:sz w:val="28"/>
          <w:szCs w:val="28"/>
          <w:lang w:val="kk-KZ"/>
        </w:rPr>
        <w:t>дістер құрамына</w:t>
      </w:r>
      <w:r w:rsidR="00380E42">
        <w:rPr>
          <w:rFonts w:ascii="Times New Roman" w:hAnsi="Times New Roman" w:cs="Times New Roman"/>
          <w:sz w:val="28"/>
          <w:szCs w:val="28"/>
          <w:lang w:val="kk-KZ"/>
        </w:rPr>
        <w:t>,</w:t>
      </w:r>
      <w:r w:rsidR="00380E42" w:rsidRPr="00B340B0">
        <w:rPr>
          <w:rFonts w:ascii="Times New Roman" w:hAnsi="Times New Roman" w:cs="Times New Roman"/>
          <w:sz w:val="28"/>
          <w:szCs w:val="28"/>
          <w:lang w:val="kk-KZ"/>
        </w:rPr>
        <w:t xml:space="preserve"> зерттеу саласына қатысты ғылыми әдебиеттер көзі мен қолданыстағы тәжірибелер</w:t>
      </w:r>
      <w:r w:rsidR="00380E42">
        <w:rPr>
          <w:rFonts w:ascii="Times New Roman" w:hAnsi="Times New Roman" w:cs="Times New Roman"/>
          <w:sz w:val="28"/>
          <w:szCs w:val="28"/>
          <w:lang w:val="kk-KZ"/>
        </w:rPr>
        <w:t>ге</w:t>
      </w:r>
      <w:r w:rsidR="00380E42" w:rsidRPr="00B340B0">
        <w:rPr>
          <w:rFonts w:ascii="Times New Roman" w:hAnsi="Times New Roman" w:cs="Times New Roman"/>
          <w:sz w:val="28"/>
          <w:szCs w:val="28"/>
          <w:lang w:val="kk-KZ"/>
        </w:rPr>
        <w:t xml:space="preserve"> жүйелі талдау</w:t>
      </w:r>
      <w:r w:rsidR="00380E42">
        <w:rPr>
          <w:rFonts w:ascii="Times New Roman" w:hAnsi="Times New Roman" w:cs="Times New Roman"/>
          <w:sz w:val="28"/>
          <w:szCs w:val="28"/>
          <w:lang w:val="kk-KZ"/>
        </w:rPr>
        <w:t xml:space="preserve"> жүргізіліп</w:t>
      </w:r>
      <w:r w:rsidR="00380E42" w:rsidRPr="00B340B0">
        <w:rPr>
          <w:rFonts w:ascii="Times New Roman" w:hAnsi="Times New Roman" w:cs="Times New Roman"/>
          <w:sz w:val="28"/>
          <w:szCs w:val="28"/>
          <w:lang w:val="kk-KZ"/>
        </w:rPr>
        <w:t xml:space="preserve">, статистикалық мәліметтерді </w:t>
      </w:r>
      <w:r w:rsidR="00380E42">
        <w:rPr>
          <w:rFonts w:ascii="Times New Roman" w:hAnsi="Times New Roman" w:cs="Times New Roman"/>
          <w:sz w:val="28"/>
          <w:szCs w:val="28"/>
          <w:lang w:val="kk-KZ"/>
        </w:rPr>
        <w:t xml:space="preserve">өңдеп </w:t>
      </w:r>
      <w:r w:rsidR="00380E42" w:rsidRPr="00B340B0">
        <w:rPr>
          <w:rFonts w:ascii="Times New Roman" w:hAnsi="Times New Roman" w:cs="Times New Roman"/>
          <w:sz w:val="28"/>
          <w:szCs w:val="28"/>
          <w:lang w:val="kk-KZ"/>
        </w:rPr>
        <w:t>алынған нәтижелер теориялық тұрғыда негізделіп, практикалық тұрғыда талданып, қорытындыланды.</w:t>
      </w:r>
    </w:p>
    <w:p w:rsidR="00FC2264" w:rsidRPr="006D1F7F" w:rsidRDefault="00FC2264" w:rsidP="00380E42">
      <w:pPr>
        <w:pStyle w:val="a3"/>
        <w:spacing w:after="0" w:line="240" w:lineRule="auto"/>
        <w:ind w:left="0" w:firstLine="709"/>
        <w:jc w:val="both"/>
        <w:rPr>
          <w:rFonts w:ascii="Times New Roman" w:hAnsi="Times New Roman" w:cs="Times New Roman"/>
          <w:sz w:val="28"/>
          <w:szCs w:val="28"/>
          <w:lang w:val="kk-KZ"/>
        </w:rPr>
      </w:pPr>
      <w:r w:rsidRPr="006D1F7F">
        <w:rPr>
          <w:rStyle w:val="a9"/>
          <w:rFonts w:ascii="Times New Roman" w:hAnsi="Times New Roman" w:cs="Times New Roman"/>
          <w:sz w:val="28"/>
          <w:szCs w:val="28"/>
          <w:lang w:val="kk-KZ"/>
        </w:rPr>
        <w:t>Зерттеудің мақсаты</w:t>
      </w:r>
      <w:r w:rsidR="0017594C">
        <w:rPr>
          <w:rStyle w:val="a9"/>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 аймақтық геодинамикалық ерекшеліктерді ескере отырып, автожол көпірлерінің биіктіктік-пландық орналасу параметрлерін геодезиялық қамтамасыз ету әдістерін әзірлеу және ғылыми тұрғыдан негіздеу.</w:t>
      </w:r>
    </w:p>
    <w:p w:rsidR="00FC2264" w:rsidRDefault="00FC2264" w:rsidP="006D1F7F">
      <w:pPr>
        <w:pStyle w:val="a8"/>
        <w:spacing w:before="0" w:beforeAutospacing="0" w:after="0" w:afterAutospacing="0"/>
        <w:ind w:firstLine="708"/>
        <w:jc w:val="both"/>
        <w:rPr>
          <w:sz w:val="28"/>
          <w:szCs w:val="28"/>
          <w:lang w:val="kk-KZ"/>
        </w:rPr>
      </w:pPr>
      <w:r w:rsidRPr="00536F4A">
        <w:rPr>
          <w:sz w:val="28"/>
          <w:szCs w:val="28"/>
          <w:lang w:val="kk-KZ"/>
        </w:rPr>
        <w:t>Қойылған мақсатқа қол жеткізу</w:t>
      </w:r>
      <w:r w:rsidRPr="006D1F7F">
        <w:rPr>
          <w:sz w:val="28"/>
          <w:szCs w:val="28"/>
          <w:lang w:val="kk-KZ"/>
        </w:rPr>
        <w:t xml:space="preserve"> үшін диссертациялық жұмыста келесі </w:t>
      </w:r>
      <w:r w:rsidRPr="00536F4A">
        <w:rPr>
          <w:i/>
          <w:sz w:val="28"/>
          <w:szCs w:val="28"/>
          <w:lang w:val="kk-KZ"/>
        </w:rPr>
        <w:t>зерттеу міндеттері</w:t>
      </w:r>
      <w:r w:rsidRPr="006D1F7F">
        <w:rPr>
          <w:sz w:val="28"/>
          <w:szCs w:val="28"/>
          <w:lang w:val="kk-KZ"/>
        </w:rPr>
        <w:t xml:space="preserve"> </w:t>
      </w:r>
      <w:r w:rsidR="00536F4A">
        <w:rPr>
          <w:sz w:val="28"/>
          <w:szCs w:val="28"/>
          <w:lang w:val="kk-KZ"/>
        </w:rPr>
        <w:t>айқындалды</w:t>
      </w:r>
      <w:r w:rsidRPr="006D1F7F">
        <w:rPr>
          <w:sz w:val="28"/>
          <w:szCs w:val="28"/>
          <w:lang w:val="kk-KZ"/>
        </w:rPr>
        <w:t>:</w:t>
      </w:r>
    </w:p>
    <w:p w:rsidR="00FC2264" w:rsidRDefault="006D1F7F" w:rsidP="006D1F7F">
      <w:pPr>
        <w:pStyle w:val="a8"/>
        <w:spacing w:before="0" w:beforeAutospacing="0" w:after="0" w:afterAutospacing="0"/>
        <w:ind w:firstLine="708"/>
        <w:jc w:val="both"/>
        <w:rPr>
          <w:sz w:val="28"/>
          <w:szCs w:val="28"/>
          <w:lang w:val="kk-KZ"/>
        </w:rPr>
      </w:pPr>
      <w:r>
        <w:rPr>
          <w:sz w:val="28"/>
          <w:szCs w:val="28"/>
          <w:lang w:val="kk-KZ"/>
        </w:rPr>
        <w:t xml:space="preserve">1. </w:t>
      </w:r>
      <w:r w:rsidR="00AA5739" w:rsidRPr="006D1F7F">
        <w:rPr>
          <w:sz w:val="28"/>
          <w:szCs w:val="28"/>
          <w:lang w:val="kk-KZ"/>
        </w:rPr>
        <w:t>Зерттеу нысанының аймақтық геодинамикалық ерекшеліктерін бағалай отырып, көпірлердің жағдайын бақылауға арналған биіктіктік-пландық геодезиялық желісінің құрылымын негіздеу.</w:t>
      </w:r>
    </w:p>
    <w:p w:rsidR="00FC2264" w:rsidRDefault="006D1F7F" w:rsidP="006D1F7F">
      <w:pPr>
        <w:pStyle w:val="a8"/>
        <w:spacing w:before="0" w:beforeAutospacing="0" w:after="0" w:afterAutospacing="0"/>
        <w:ind w:firstLine="708"/>
        <w:jc w:val="both"/>
        <w:rPr>
          <w:sz w:val="28"/>
          <w:szCs w:val="28"/>
          <w:lang w:val="kk-KZ"/>
        </w:rPr>
      </w:pPr>
      <w:r>
        <w:rPr>
          <w:sz w:val="28"/>
          <w:szCs w:val="28"/>
          <w:lang w:val="kk-KZ"/>
        </w:rPr>
        <w:t xml:space="preserve">2. </w:t>
      </w:r>
      <w:r w:rsidR="00AA5739" w:rsidRPr="006D1F7F">
        <w:rPr>
          <w:sz w:val="28"/>
          <w:szCs w:val="28"/>
          <w:lang w:val="kk-KZ"/>
        </w:rPr>
        <w:t>Автожол көпір құрылыстарын геодезиялық қамтамасыз етудің заманауи әдістерін талдап, биіктіктік-пландық негіздемені теңестіру сұлбасын әзірлеу.</w:t>
      </w:r>
    </w:p>
    <w:p w:rsidR="000E4456" w:rsidRPr="00AC2A16" w:rsidRDefault="006D1F7F" w:rsidP="000E4456">
      <w:pPr>
        <w:spacing w:after="0" w:line="240" w:lineRule="auto"/>
        <w:ind w:firstLine="709"/>
        <w:jc w:val="both"/>
        <w:rPr>
          <w:rFonts w:ascii="Times New Roman" w:eastAsia="Times New Roman" w:hAnsi="Times New Roman" w:cs="Times New Roman"/>
          <w:color w:val="FF0000"/>
          <w:sz w:val="28"/>
          <w:szCs w:val="28"/>
          <w:lang w:val="kk-KZ" w:eastAsia="ru-RU"/>
        </w:rPr>
      </w:pPr>
      <w:r>
        <w:rPr>
          <w:sz w:val="28"/>
          <w:szCs w:val="28"/>
          <w:lang w:val="kk-KZ"/>
        </w:rPr>
        <w:t xml:space="preserve">3. </w:t>
      </w:r>
      <w:r w:rsidR="000E4456" w:rsidRPr="00ED6A03">
        <w:rPr>
          <w:rFonts w:ascii="Times New Roman" w:eastAsia="Times New Roman" w:hAnsi="Times New Roman" w:cs="Times New Roman"/>
          <w:sz w:val="28"/>
          <w:szCs w:val="28"/>
          <w:lang w:val="kk-KZ" w:eastAsia="ru-RU"/>
        </w:rPr>
        <w:t xml:space="preserve">Зерттелетін объектілерде </w:t>
      </w:r>
      <w:r w:rsidR="000E4456">
        <w:rPr>
          <w:rFonts w:ascii="Times New Roman" w:eastAsia="Times New Roman" w:hAnsi="Times New Roman" w:cs="Times New Roman"/>
          <w:sz w:val="28"/>
          <w:szCs w:val="28"/>
          <w:lang w:val="kk-KZ" w:eastAsia="ru-RU"/>
        </w:rPr>
        <w:t>тәжірибелік</w:t>
      </w:r>
      <w:r w:rsidR="000E4456" w:rsidRPr="00ED6A03">
        <w:rPr>
          <w:rFonts w:ascii="Times New Roman" w:eastAsia="Times New Roman" w:hAnsi="Times New Roman" w:cs="Times New Roman"/>
          <w:sz w:val="28"/>
          <w:szCs w:val="28"/>
          <w:lang w:val="kk-KZ" w:eastAsia="ru-RU"/>
        </w:rPr>
        <w:t xml:space="preserve"> геодезиялық бақылаулар жүргізу және жоғары геодинамикалық белсенділі</w:t>
      </w:r>
      <w:r w:rsidR="000E4456">
        <w:rPr>
          <w:rFonts w:ascii="Times New Roman" w:eastAsia="Times New Roman" w:hAnsi="Times New Roman" w:cs="Times New Roman"/>
          <w:sz w:val="28"/>
          <w:szCs w:val="28"/>
          <w:lang w:val="kk-KZ" w:eastAsia="ru-RU"/>
        </w:rPr>
        <w:t>гі</w:t>
      </w:r>
      <w:r w:rsidR="000E4456" w:rsidRPr="00ED6A03">
        <w:rPr>
          <w:rFonts w:ascii="Times New Roman" w:eastAsia="Times New Roman" w:hAnsi="Times New Roman" w:cs="Times New Roman"/>
          <w:sz w:val="28"/>
          <w:szCs w:val="28"/>
          <w:lang w:val="kk-KZ" w:eastAsia="ru-RU"/>
        </w:rPr>
        <w:t xml:space="preserve"> </w:t>
      </w:r>
      <w:r w:rsidR="001F4833" w:rsidRPr="001F4833">
        <w:rPr>
          <w:rFonts w:ascii="Times New Roman" w:eastAsia="Times New Roman" w:hAnsi="Times New Roman" w:cs="Times New Roman"/>
          <w:sz w:val="28"/>
          <w:szCs w:val="28"/>
          <w:lang w:val="kk-KZ" w:eastAsia="ru-RU"/>
        </w:rPr>
        <w:t>жоғары</w:t>
      </w:r>
      <w:r w:rsidR="000E4456">
        <w:rPr>
          <w:rFonts w:ascii="Times New Roman" w:eastAsia="Times New Roman" w:hAnsi="Times New Roman" w:cs="Times New Roman"/>
          <w:sz w:val="28"/>
          <w:szCs w:val="28"/>
          <w:lang w:val="kk-KZ" w:eastAsia="ru-RU"/>
        </w:rPr>
        <w:t xml:space="preserve"> аймақтар</w:t>
      </w:r>
      <w:r w:rsidR="000E4456" w:rsidRPr="00ED6A03">
        <w:rPr>
          <w:rFonts w:ascii="Times New Roman" w:eastAsia="Times New Roman" w:hAnsi="Times New Roman" w:cs="Times New Roman"/>
          <w:sz w:val="28"/>
          <w:szCs w:val="28"/>
          <w:lang w:val="kk-KZ" w:eastAsia="ru-RU"/>
        </w:rPr>
        <w:t xml:space="preserve">да көпір шаруашылығының пайдалану тәжірибесіне ұсынылған мониторинг әдістемесін енгізу </w:t>
      </w:r>
      <w:r w:rsidR="000E4456" w:rsidRPr="008020D2">
        <w:rPr>
          <w:rFonts w:ascii="Times New Roman" w:eastAsia="Times New Roman" w:hAnsi="Times New Roman" w:cs="Times New Roman"/>
          <w:sz w:val="28"/>
          <w:szCs w:val="28"/>
          <w:lang w:val="kk-KZ" w:eastAsia="ru-RU"/>
        </w:rPr>
        <w:t>бойынша ұсыны</w:t>
      </w:r>
      <w:r w:rsidR="00AA5739" w:rsidRPr="008020D2">
        <w:rPr>
          <w:rFonts w:ascii="Times New Roman" w:eastAsia="Times New Roman" w:hAnsi="Times New Roman" w:cs="Times New Roman"/>
          <w:sz w:val="28"/>
          <w:szCs w:val="28"/>
          <w:lang w:val="kk-KZ" w:eastAsia="ru-RU"/>
        </w:rPr>
        <w:t>стар</w:t>
      </w:r>
      <w:r w:rsidR="000E4456" w:rsidRPr="008020D2">
        <w:rPr>
          <w:rFonts w:ascii="Times New Roman" w:eastAsia="Times New Roman" w:hAnsi="Times New Roman" w:cs="Times New Roman"/>
          <w:sz w:val="28"/>
          <w:szCs w:val="28"/>
          <w:lang w:val="kk-KZ" w:eastAsia="ru-RU"/>
        </w:rPr>
        <w:t xml:space="preserve"> </w:t>
      </w:r>
      <w:r w:rsidR="00AA5739" w:rsidRPr="008020D2">
        <w:rPr>
          <w:rFonts w:ascii="Times New Roman" w:eastAsia="Times New Roman" w:hAnsi="Times New Roman" w:cs="Times New Roman"/>
          <w:sz w:val="28"/>
          <w:szCs w:val="28"/>
          <w:lang w:val="kk-KZ" w:eastAsia="ru-RU"/>
        </w:rPr>
        <w:t>беру</w:t>
      </w:r>
      <w:r w:rsidR="000E4456" w:rsidRPr="008020D2">
        <w:rPr>
          <w:rFonts w:ascii="Times New Roman" w:eastAsia="Times New Roman" w:hAnsi="Times New Roman" w:cs="Times New Roman"/>
          <w:sz w:val="28"/>
          <w:szCs w:val="28"/>
          <w:lang w:val="kk-KZ" w:eastAsia="ru-RU"/>
        </w:rPr>
        <w:t>.</w:t>
      </w:r>
      <w:r w:rsidR="00AA5739" w:rsidRPr="008020D2">
        <w:rPr>
          <w:rFonts w:ascii="Times New Roman" w:eastAsia="Times New Roman" w:hAnsi="Times New Roman" w:cs="Times New Roman"/>
          <w:sz w:val="28"/>
          <w:szCs w:val="28"/>
          <w:lang w:val="kk-KZ" w:eastAsia="ru-RU"/>
        </w:rPr>
        <w:t xml:space="preserve"> </w:t>
      </w:r>
    </w:p>
    <w:p w:rsidR="00311486" w:rsidRPr="007C014B" w:rsidRDefault="00311486" w:rsidP="00850527">
      <w:pPr>
        <w:spacing w:after="0" w:line="240" w:lineRule="auto"/>
        <w:ind w:firstLine="709"/>
        <w:jc w:val="both"/>
        <w:rPr>
          <w:rFonts w:ascii="Times New Roman" w:eastAsia="Times New Roman" w:hAnsi="Times New Roman" w:cs="Times New Roman"/>
          <w:b/>
          <w:sz w:val="28"/>
          <w:szCs w:val="28"/>
          <w:lang w:val="kk-KZ" w:eastAsia="ru-RU"/>
        </w:rPr>
      </w:pPr>
      <w:r w:rsidRPr="007C014B">
        <w:rPr>
          <w:rFonts w:ascii="Times New Roman" w:eastAsia="Times New Roman" w:hAnsi="Times New Roman" w:cs="Times New Roman"/>
          <w:b/>
          <w:sz w:val="28"/>
          <w:szCs w:val="28"/>
          <w:lang w:val="kk-KZ" w:eastAsia="ru-RU"/>
        </w:rPr>
        <w:t>Зерттеу жұмысының жаңалығы</w:t>
      </w:r>
      <w:r w:rsidR="007C014B">
        <w:rPr>
          <w:rFonts w:ascii="Times New Roman" w:eastAsia="Times New Roman" w:hAnsi="Times New Roman" w:cs="Times New Roman"/>
          <w:b/>
          <w:sz w:val="28"/>
          <w:szCs w:val="28"/>
          <w:lang w:val="kk-KZ" w:eastAsia="ru-RU"/>
        </w:rPr>
        <w:t>:</w:t>
      </w:r>
    </w:p>
    <w:p w:rsidR="00311486" w:rsidRPr="00311486" w:rsidRDefault="00311486" w:rsidP="007C014B">
      <w:pPr>
        <w:pStyle w:val="a3"/>
        <w:numPr>
          <w:ilvl w:val="0"/>
          <w:numId w:val="40"/>
        </w:numPr>
        <w:spacing w:after="0" w:line="240" w:lineRule="auto"/>
        <w:ind w:left="0" w:firstLine="709"/>
        <w:jc w:val="both"/>
        <w:rPr>
          <w:rFonts w:ascii="Times New Roman" w:hAnsi="Times New Roman" w:cs="Times New Roman"/>
          <w:sz w:val="28"/>
          <w:szCs w:val="28"/>
          <w:lang w:val="kk-KZ"/>
        </w:rPr>
      </w:pPr>
      <w:r w:rsidRPr="00311486">
        <w:rPr>
          <w:rFonts w:ascii="Times New Roman" w:hAnsi="Times New Roman" w:cs="Times New Roman"/>
          <w:sz w:val="28"/>
          <w:szCs w:val="28"/>
          <w:lang w:val="kk-KZ"/>
        </w:rPr>
        <w:t>Аймақтың сейсмикалық және геодинамикалық ерекшеліктерін ескере отырып, автожол көпірлерінің деформациясын геодезиялық әдістермен бақылауға арналған биіктіктік</w:t>
      </w:r>
      <w:r w:rsidR="00C21515">
        <w:rPr>
          <w:rFonts w:ascii="Times New Roman" w:hAnsi="Times New Roman" w:cs="Times New Roman"/>
          <w:sz w:val="28"/>
          <w:szCs w:val="28"/>
          <w:lang w:val="kk-KZ"/>
        </w:rPr>
        <w:t>-</w:t>
      </w:r>
      <w:r w:rsidRPr="00311486">
        <w:rPr>
          <w:rFonts w:ascii="Times New Roman" w:hAnsi="Times New Roman" w:cs="Times New Roman"/>
          <w:sz w:val="28"/>
          <w:szCs w:val="28"/>
          <w:lang w:val="kk-KZ"/>
        </w:rPr>
        <w:t>пландық геодезиялық негіздеуді құрудың жаңа әдістемесі әзірленді.</w:t>
      </w:r>
    </w:p>
    <w:p w:rsidR="00311486" w:rsidRPr="0014110D" w:rsidRDefault="00311486" w:rsidP="0031148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4110D">
        <w:rPr>
          <w:rFonts w:ascii="Times New Roman" w:hAnsi="Times New Roman" w:cs="Times New Roman"/>
          <w:sz w:val="28"/>
          <w:szCs w:val="28"/>
          <w:lang w:val="kk-KZ"/>
        </w:rPr>
        <w:t>Көпір құрылымдарының техникалық жай-күйін ұзақ мерзімді геодезиялық мониторинг арқылы бағалауға мүмкіндік беретін интеграцияланған өлшеу жүйесі ұсынылды, ол спутниктік (GNSS), тахеометриялық және нивелирлік</w:t>
      </w:r>
      <w:r>
        <w:rPr>
          <w:rFonts w:ascii="Times New Roman" w:hAnsi="Times New Roman" w:cs="Times New Roman"/>
          <w:sz w:val="28"/>
          <w:szCs w:val="28"/>
          <w:lang w:val="kk-KZ"/>
        </w:rPr>
        <w:t xml:space="preserve"> бақылауларды кешенді қолдану әдістерімен орындалды.</w:t>
      </w:r>
    </w:p>
    <w:p w:rsidR="00311486" w:rsidRDefault="00311486" w:rsidP="0031148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Pr="0014110D">
        <w:rPr>
          <w:rFonts w:ascii="Times New Roman" w:hAnsi="Times New Roman" w:cs="Times New Roman"/>
          <w:sz w:val="28"/>
          <w:szCs w:val="28"/>
          <w:lang w:val="kk-KZ"/>
        </w:rPr>
        <w:t xml:space="preserve"> Геодезиялық желіні теңестіру және координаттарды өңдеу кезінде корреляттық әдіске негізделген </w:t>
      </w:r>
      <w:r>
        <w:rPr>
          <w:rFonts w:ascii="Times New Roman" w:hAnsi="Times New Roman" w:cs="Times New Roman"/>
          <w:sz w:val="28"/>
          <w:szCs w:val="28"/>
          <w:lang w:val="kk-KZ"/>
        </w:rPr>
        <w:t>теңестіру</w:t>
      </w:r>
      <w:r w:rsidRPr="0014110D">
        <w:rPr>
          <w:rFonts w:ascii="Times New Roman" w:hAnsi="Times New Roman" w:cs="Times New Roman"/>
          <w:sz w:val="28"/>
          <w:szCs w:val="28"/>
          <w:lang w:val="kk-KZ"/>
        </w:rPr>
        <w:t xml:space="preserve"> алгоритмі жетілдірілді, бұл деформация шамаларын анықтаудың дәлді</w:t>
      </w:r>
      <w:r>
        <w:rPr>
          <w:rFonts w:ascii="Times New Roman" w:hAnsi="Times New Roman" w:cs="Times New Roman"/>
          <w:sz w:val="28"/>
          <w:szCs w:val="28"/>
          <w:lang w:val="kk-KZ"/>
        </w:rPr>
        <w:t>гін арттыруға мүмкіндік береді.</w:t>
      </w:r>
    </w:p>
    <w:p w:rsidR="00311486" w:rsidRPr="00311486" w:rsidRDefault="007C014B" w:rsidP="007C014B">
      <w:pPr>
        <w:pStyle w:val="a3"/>
        <w:tabs>
          <w:tab w:val="left" w:pos="709"/>
          <w:tab w:val="left" w:pos="993"/>
          <w:tab w:val="left" w:pos="1134"/>
          <w:tab w:val="left" w:pos="1418"/>
        </w:tabs>
        <w:spacing w:after="0" w:line="240" w:lineRule="auto"/>
        <w:ind w:left="0"/>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ab/>
        <w:t xml:space="preserve">– </w:t>
      </w:r>
      <w:r w:rsidR="00311486" w:rsidRPr="006D1F7F">
        <w:rPr>
          <w:rFonts w:ascii="Times New Roman" w:hAnsi="Times New Roman" w:cs="Times New Roman"/>
          <w:sz w:val="28"/>
          <w:szCs w:val="28"/>
          <w:lang w:val="kk-KZ"/>
        </w:rPr>
        <w:t xml:space="preserve">Бұл тәжрибе барысында </w:t>
      </w:r>
      <w:r w:rsidR="00311486" w:rsidRPr="006D1F7F">
        <w:rPr>
          <w:rFonts w:ascii="Times New Roman" w:eastAsia="Times New Roman" w:hAnsi="Times New Roman" w:cs="Times New Roman"/>
          <w:sz w:val="28"/>
          <w:szCs w:val="28"/>
          <w:lang w:val="kk-KZ" w:eastAsia="ru-RU"/>
        </w:rPr>
        <w:t>темірбетон көпірлердің аралық құрылымдарының кернеулі-деформациялық күйі сынақ жүктемесі әсерінен зерттеліп, күрделі геодинамикалық жағдайларда конструкцияларды қауіпсіз пайдалану тиімді параметрлері а</w:t>
      </w:r>
      <w:r w:rsidR="00311486">
        <w:rPr>
          <w:rFonts w:ascii="Times New Roman" w:eastAsia="Times New Roman" w:hAnsi="Times New Roman" w:cs="Times New Roman"/>
          <w:sz w:val="28"/>
          <w:szCs w:val="28"/>
          <w:lang w:val="kk-KZ" w:eastAsia="ru-RU"/>
        </w:rPr>
        <w:t>нықталды.</w:t>
      </w:r>
    </w:p>
    <w:p w:rsidR="00311486" w:rsidRDefault="00311486" w:rsidP="0031148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4110D">
        <w:rPr>
          <w:rFonts w:ascii="Times New Roman" w:hAnsi="Times New Roman" w:cs="Times New Roman"/>
          <w:sz w:val="28"/>
          <w:szCs w:val="28"/>
          <w:lang w:val="kk-KZ"/>
        </w:rPr>
        <w:t>Көпір тіректерінің шөгу динамикасын талдау негізінде аймақтық деформация процестерінің заңдылығы мен геодезиялық бақылау</w:t>
      </w:r>
      <w:r>
        <w:rPr>
          <w:rFonts w:ascii="Times New Roman" w:hAnsi="Times New Roman" w:cs="Times New Roman"/>
          <w:sz w:val="28"/>
          <w:szCs w:val="28"/>
          <w:lang w:val="kk-KZ"/>
        </w:rPr>
        <w:t xml:space="preserve"> жиілігіне қойылатын талаптар </w:t>
      </w:r>
      <w:r w:rsidRPr="0014110D">
        <w:rPr>
          <w:rFonts w:ascii="Times New Roman" w:hAnsi="Times New Roman" w:cs="Times New Roman"/>
          <w:sz w:val="28"/>
          <w:szCs w:val="28"/>
          <w:lang w:val="kk-KZ"/>
        </w:rPr>
        <w:t>айқындалды.</w:t>
      </w:r>
    </w:p>
    <w:p w:rsidR="00311486" w:rsidRPr="00ED6A03" w:rsidRDefault="00311486" w:rsidP="007C01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t xml:space="preserve">–  </w:t>
      </w:r>
      <w:r w:rsidRPr="006D1F7F">
        <w:rPr>
          <w:rFonts w:ascii="Times New Roman" w:hAnsi="Times New Roman" w:cs="Times New Roman"/>
          <w:sz w:val="28"/>
          <w:szCs w:val="28"/>
          <w:lang w:val="kk-KZ"/>
        </w:rPr>
        <w:t>«OПОРА_X» бағдарламалық кешенін пайдалан</w:t>
      </w:r>
      <w:r w:rsidR="00AC2A16">
        <w:rPr>
          <w:rFonts w:ascii="Times New Roman" w:hAnsi="Times New Roman" w:cs="Times New Roman"/>
          <w:sz w:val="28"/>
          <w:szCs w:val="28"/>
          <w:lang w:val="kk-KZ"/>
        </w:rPr>
        <w:t>а отырып, автожол көпір тіректерінің</w:t>
      </w:r>
      <w:r w:rsidRPr="006D1F7F">
        <w:rPr>
          <w:rFonts w:ascii="Times New Roman" w:hAnsi="Times New Roman" w:cs="Times New Roman"/>
          <w:sz w:val="28"/>
          <w:szCs w:val="28"/>
          <w:lang w:val="kk-KZ"/>
        </w:rPr>
        <w:t xml:space="preserve"> орнықтылығы мен ұзақ мерзімділігіне сейсмикалық жүктемелердің әсерін</w:t>
      </w:r>
      <w:r>
        <w:rPr>
          <w:rFonts w:ascii="Times New Roman" w:hAnsi="Times New Roman" w:cs="Times New Roman"/>
          <w:sz w:val="28"/>
          <w:szCs w:val="28"/>
          <w:lang w:val="kk-KZ"/>
        </w:rPr>
        <w:t>е</w:t>
      </w:r>
      <w:r w:rsidRPr="006D1F7F">
        <w:rPr>
          <w:rFonts w:ascii="Times New Roman" w:hAnsi="Times New Roman" w:cs="Times New Roman"/>
          <w:sz w:val="28"/>
          <w:szCs w:val="28"/>
          <w:lang w:val="kk-KZ"/>
        </w:rPr>
        <w:t xml:space="preserve"> инженерлік талдау</w:t>
      </w:r>
      <w:r>
        <w:rPr>
          <w:rFonts w:ascii="Times New Roman" w:hAnsi="Times New Roman" w:cs="Times New Roman"/>
          <w:sz w:val="28"/>
          <w:szCs w:val="28"/>
          <w:lang w:val="kk-KZ"/>
        </w:rPr>
        <w:t xml:space="preserve"> жасалды</w:t>
      </w:r>
      <w:r w:rsidR="00C421D6">
        <w:rPr>
          <w:rFonts w:ascii="Times New Roman" w:hAnsi="Times New Roman" w:cs="Times New Roman"/>
          <w:sz w:val="28"/>
          <w:szCs w:val="28"/>
          <w:lang w:val="kk-KZ"/>
        </w:rPr>
        <w:t>.</w:t>
      </w:r>
    </w:p>
    <w:p w:rsidR="00FC2264" w:rsidRPr="006D1F7F" w:rsidRDefault="00FC2264" w:rsidP="00850527">
      <w:pPr>
        <w:pStyle w:val="a8"/>
        <w:spacing w:before="0" w:beforeAutospacing="0" w:after="0" w:afterAutospacing="0"/>
        <w:ind w:firstLine="709"/>
        <w:jc w:val="both"/>
        <w:rPr>
          <w:b/>
          <w:bCs/>
          <w:sz w:val="28"/>
          <w:szCs w:val="28"/>
          <w:lang w:val="kk-KZ"/>
        </w:rPr>
      </w:pPr>
      <w:r w:rsidRPr="006D1F7F">
        <w:rPr>
          <w:b/>
          <w:bCs/>
          <w:sz w:val="28"/>
          <w:szCs w:val="28"/>
          <w:lang w:val="kk-KZ"/>
        </w:rPr>
        <w:t xml:space="preserve">Жұмыстың ғылыми маңыздылығы </w:t>
      </w:r>
    </w:p>
    <w:p w:rsidR="00FC2264" w:rsidRPr="006D1F7F" w:rsidRDefault="00FC2264" w:rsidP="006D1F7F">
      <w:pPr>
        <w:pStyle w:val="a3"/>
        <w:spacing w:after="0" w:line="240" w:lineRule="auto"/>
        <w:ind w:left="0"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Жұмыстың ғылыми маңыздылығы – темірбетон автожол көпірлерін пайдалану жағдайларына бейімделген, геодинамикалық белсенділігі жоғары аймақтарға арналған биіктіктік-пландық негіздеме желісін құрудың жаңа</w:t>
      </w:r>
      <w:r w:rsidR="00DC3F6F" w:rsidRPr="006D1F7F">
        <w:rPr>
          <w:rFonts w:ascii="Times New Roman" w:hAnsi="Times New Roman" w:cs="Times New Roman"/>
          <w:sz w:val="28"/>
          <w:szCs w:val="28"/>
          <w:lang w:val="kk-KZ"/>
        </w:rPr>
        <w:t xml:space="preserve"> болашағы бар тәсілін әзірлеу</w:t>
      </w:r>
      <w:r w:rsidRPr="006D1F7F">
        <w:rPr>
          <w:rFonts w:ascii="Times New Roman" w:hAnsi="Times New Roman" w:cs="Times New Roman"/>
          <w:sz w:val="28"/>
          <w:szCs w:val="28"/>
          <w:lang w:val="kk-KZ"/>
        </w:rPr>
        <w:t xml:space="preserve"> мен ғылыми тәжірибиесін құруымен байланысты. </w:t>
      </w:r>
    </w:p>
    <w:p w:rsidR="00FC2264" w:rsidRPr="006D1F7F" w:rsidRDefault="00FC2264" w:rsidP="006D1F7F">
      <w:pPr>
        <w:pStyle w:val="a3"/>
        <w:spacing w:after="0" w:line="240" w:lineRule="auto"/>
        <w:ind w:left="0" w:firstLine="709"/>
        <w:jc w:val="both"/>
        <w:rPr>
          <w:rFonts w:ascii="Times New Roman" w:hAnsi="Times New Roman" w:cs="Times New Roman"/>
          <w:sz w:val="28"/>
          <w:szCs w:val="28"/>
          <w:lang w:val="kk-KZ"/>
        </w:rPr>
      </w:pPr>
      <w:r w:rsidRPr="006D1F7F">
        <w:rPr>
          <w:rStyle w:val="a9"/>
          <w:rFonts w:ascii="Times New Roman" w:hAnsi="Times New Roman" w:cs="Times New Roman"/>
          <w:sz w:val="28"/>
          <w:szCs w:val="28"/>
          <w:lang w:val="kk-KZ"/>
        </w:rPr>
        <w:t>Жұмыстың практикалық маңыздылығы.</w:t>
      </w:r>
      <w:r w:rsidRPr="006D1F7F">
        <w:rPr>
          <w:rFonts w:ascii="Times New Roman" w:hAnsi="Times New Roman" w:cs="Times New Roman"/>
          <w:sz w:val="28"/>
          <w:szCs w:val="28"/>
          <w:lang w:val="kk-KZ"/>
        </w:rPr>
        <w:t xml:space="preserve"> </w:t>
      </w:r>
      <w:r w:rsidR="007C014B">
        <w:rPr>
          <w:rFonts w:ascii="Times New Roman" w:hAnsi="Times New Roman" w:cs="Times New Roman"/>
          <w:sz w:val="28"/>
          <w:szCs w:val="28"/>
          <w:lang w:val="kk-KZ"/>
        </w:rPr>
        <w:t>Г</w:t>
      </w:r>
      <w:r w:rsidRPr="006D1F7F">
        <w:rPr>
          <w:rFonts w:ascii="Times New Roman" w:hAnsi="Times New Roman" w:cs="Times New Roman"/>
          <w:sz w:val="28"/>
          <w:szCs w:val="28"/>
          <w:lang w:val="kk-KZ"/>
        </w:rPr>
        <w:t xml:space="preserve">еодинамикалық белсенді аймақтарда орналасқан автожол көпірлерін </w:t>
      </w:r>
      <w:r w:rsidR="007C014B">
        <w:rPr>
          <w:rFonts w:ascii="Times New Roman" w:hAnsi="Times New Roman" w:cs="Times New Roman"/>
          <w:sz w:val="28"/>
          <w:szCs w:val="28"/>
          <w:lang w:val="kk-KZ"/>
        </w:rPr>
        <w:t xml:space="preserve">салу </w:t>
      </w:r>
      <w:r w:rsidRPr="006D1F7F">
        <w:rPr>
          <w:rFonts w:ascii="Times New Roman" w:hAnsi="Times New Roman" w:cs="Times New Roman"/>
          <w:sz w:val="28"/>
          <w:szCs w:val="28"/>
          <w:lang w:val="kk-KZ"/>
        </w:rPr>
        <w:t xml:space="preserve">және пайдалану жүйесінде әзірленген әдістер мен технологияларды қолдану мүмкіндігінде. </w:t>
      </w:r>
    </w:p>
    <w:p w:rsidR="00FC2264" w:rsidRPr="00030F09" w:rsidRDefault="00FC2264" w:rsidP="00030F09">
      <w:pPr>
        <w:pStyle w:val="a8"/>
        <w:spacing w:before="0" w:beforeAutospacing="0" w:after="0" w:afterAutospacing="0"/>
        <w:ind w:firstLine="708"/>
        <w:jc w:val="both"/>
        <w:rPr>
          <w:rStyle w:val="a9"/>
          <w:sz w:val="28"/>
          <w:szCs w:val="28"/>
          <w:lang w:val="kk-KZ"/>
        </w:rPr>
      </w:pPr>
      <w:r w:rsidRPr="00030F09">
        <w:rPr>
          <w:rStyle w:val="a9"/>
          <w:sz w:val="28"/>
          <w:szCs w:val="28"/>
          <w:lang w:val="kk-KZ"/>
        </w:rPr>
        <w:t xml:space="preserve">Қорғауға ұсынылатын ғылыми </w:t>
      </w:r>
      <w:r w:rsidR="00516C9A" w:rsidRPr="00030F09">
        <w:rPr>
          <w:rStyle w:val="a9"/>
          <w:sz w:val="28"/>
          <w:szCs w:val="28"/>
          <w:lang w:val="kk-KZ"/>
        </w:rPr>
        <w:t>тұжырымдар</w:t>
      </w:r>
      <w:r w:rsidRPr="00030F09">
        <w:rPr>
          <w:rStyle w:val="a9"/>
          <w:sz w:val="28"/>
          <w:szCs w:val="28"/>
          <w:lang w:val="kk-KZ"/>
        </w:rPr>
        <w:t>:</w:t>
      </w:r>
    </w:p>
    <w:p w:rsidR="000E4456" w:rsidRDefault="00F414C1" w:rsidP="000E4456">
      <w:pPr>
        <w:pStyle w:val="a8"/>
        <w:spacing w:before="0" w:beforeAutospacing="0" w:after="0" w:afterAutospacing="0"/>
        <w:ind w:firstLine="708"/>
        <w:jc w:val="both"/>
        <w:rPr>
          <w:sz w:val="28"/>
          <w:szCs w:val="28"/>
          <w:lang w:val="kk-KZ"/>
        </w:rPr>
      </w:pPr>
      <w:r w:rsidRPr="00030F09">
        <w:rPr>
          <w:sz w:val="28"/>
          <w:szCs w:val="28"/>
          <w:lang w:val="kk-KZ"/>
        </w:rPr>
        <w:t xml:space="preserve">– </w:t>
      </w:r>
      <w:r w:rsidR="000E4456">
        <w:rPr>
          <w:sz w:val="28"/>
          <w:szCs w:val="28"/>
          <w:lang w:val="kk-KZ"/>
        </w:rPr>
        <w:t>а</w:t>
      </w:r>
      <w:r w:rsidR="000E4456" w:rsidRPr="000E4456">
        <w:rPr>
          <w:sz w:val="28"/>
          <w:szCs w:val="28"/>
          <w:lang w:val="kk-KZ"/>
        </w:rPr>
        <w:t>втожол көпірі құрылыстарын геодезиялық қамтамасыздандырудың дәлдігі электрондық-геодезиялық және спутниктік әдістердің сапасына, сондай-ақ олардың интеграциясы мен дер</w:t>
      </w:r>
      <w:r w:rsidR="000E4456">
        <w:rPr>
          <w:sz w:val="28"/>
          <w:szCs w:val="28"/>
          <w:lang w:val="kk-KZ"/>
        </w:rPr>
        <w:t>ектерді өңдеу дәлдігіне тәуелді;</w:t>
      </w:r>
    </w:p>
    <w:p w:rsidR="000E4456" w:rsidRDefault="000E4456" w:rsidP="000E4456">
      <w:pPr>
        <w:pStyle w:val="a8"/>
        <w:spacing w:before="0" w:beforeAutospacing="0" w:after="0" w:afterAutospacing="0"/>
        <w:ind w:firstLine="708"/>
        <w:jc w:val="both"/>
        <w:rPr>
          <w:sz w:val="28"/>
          <w:szCs w:val="28"/>
          <w:lang w:val="kk-KZ"/>
        </w:rPr>
      </w:pPr>
      <w:r w:rsidRPr="008020D2">
        <w:rPr>
          <w:sz w:val="28"/>
          <w:szCs w:val="28"/>
          <w:lang w:val="kk-KZ"/>
        </w:rPr>
        <w:t>– зерттеу нысанының аймақтық геодинамикалық үдерістерін бағалау, көпірлердің жағдайын бақылауға арналған биіктіктік-пландық геодезиялық желі құрылымын</w:t>
      </w:r>
      <w:r w:rsidR="00AC2A16" w:rsidRPr="008020D2">
        <w:rPr>
          <w:sz w:val="28"/>
          <w:szCs w:val="28"/>
          <w:lang w:val="kk-KZ"/>
        </w:rPr>
        <w:t xml:space="preserve"> негіздеудің</w:t>
      </w:r>
      <w:r w:rsidRPr="00AC2A16">
        <w:rPr>
          <w:color w:val="FF0000"/>
          <w:sz w:val="28"/>
          <w:szCs w:val="28"/>
          <w:lang w:val="kk-KZ"/>
        </w:rPr>
        <w:t xml:space="preserve"> </w:t>
      </w:r>
      <w:r w:rsidRPr="000E4456">
        <w:rPr>
          <w:sz w:val="28"/>
          <w:szCs w:val="28"/>
          <w:lang w:val="kk-KZ"/>
        </w:rPr>
        <w:t>дәлдігіне тікелей байланысты;</w:t>
      </w:r>
    </w:p>
    <w:p w:rsidR="000E4456" w:rsidRPr="000E4456" w:rsidRDefault="000E4456" w:rsidP="000E4456">
      <w:pPr>
        <w:pStyle w:val="a8"/>
        <w:tabs>
          <w:tab w:val="left" w:pos="709"/>
        </w:tabs>
        <w:spacing w:before="0" w:beforeAutospacing="0" w:after="0" w:afterAutospacing="0"/>
        <w:jc w:val="both"/>
        <w:rPr>
          <w:sz w:val="28"/>
          <w:szCs w:val="28"/>
          <w:lang w:val="kk-KZ"/>
        </w:rPr>
      </w:pPr>
      <w:r>
        <w:rPr>
          <w:sz w:val="28"/>
          <w:szCs w:val="28"/>
          <w:lang w:val="kk-KZ"/>
        </w:rPr>
        <w:tab/>
        <w:t xml:space="preserve">– </w:t>
      </w:r>
      <w:r w:rsidRPr="000E4456">
        <w:rPr>
          <w:sz w:val="28"/>
          <w:szCs w:val="28"/>
          <w:lang w:val="kk-KZ"/>
        </w:rPr>
        <w:t>тәжірибелік геодезиялық бақылаулар нәтижесінде көпір өткелдерін пайдалануда, геодезиялық мониторингтің технологиялық әдістемесінің қалыптастырылуы, ғылыми ұсынымдармен  негізделеді</w:t>
      </w:r>
      <w:r>
        <w:rPr>
          <w:sz w:val="28"/>
          <w:szCs w:val="28"/>
          <w:lang w:val="kk-KZ"/>
        </w:rPr>
        <w:t>.</w:t>
      </w:r>
      <w:r w:rsidRPr="000E4456">
        <w:rPr>
          <w:sz w:val="28"/>
          <w:szCs w:val="28"/>
          <w:lang w:val="kk-KZ"/>
        </w:rPr>
        <w:t xml:space="preserve">         </w:t>
      </w:r>
    </w:p>
    <w:p w:rsidR="00767F9E" w:rsidRPr="00767F9E" w:rsidRDefault="00FC2264" w:rsidP="00767F9E">
      <w:pPr>
        <w:spacing w:after="0" w:line="240" w:lineRule="auto"/>
        <w:ind w:firstLine="708"/>
        <w:jc w:val="both"/>
        <w:rPr>
          <w:rFonts w:ascii="Times New Roman" w:eastAsia="Times New Roman" w:hAnsi="Times New Roman" w:cs="Times New Roman"/>
          <w:sz w:val="28"/>
          <w:szCs w:val="28"/>
          <w:lang w:val="kk-KZ" w:eastAsia="ru-RU"/>
        </w:rPr>
      </w:pPr>
      <w:r w:rsidRPr="00030F09">
        <w:rPr>
          <w:rFonts w:ascii="Times New Roman" w:eastAsia="Times New Roman" w:hAnsi="Times New Roman" w:cs="Times New Roman"/>
          <w:b/>
          <w:bCs/>
          <w:sz w:val="28"/>
          <w:szCs w:val="28"/>
          <w:lang w:val="kk-KZ" w:eastAsia="ru-RU"/>
        </w:rPr>
        <w:t>Зерттеу нәтижелерінің дұрыстығы мен негізделгендігі.</w:t>
      </w:r>
      <w:r w:rsidR="00AF41A4" w:rsidRPr="00030F09">
        <w:rPr>
          <w:rFonts w:ascii="Times New Roman" w:eastAsia="Times New Roman" w:hAnsi="Times New Roman" w:cs="Times New Roman"/>
          <w:b/>
          <w:bCs/>
          <w:sz w:val="28"/>
          <w:szCs w:val="28"/>
          <w:lang w:val="kk-KZ" w:eastAsia="ru-RU"/>
        </w:rPr>
        <w:t xml:space="preserve"> </w:t>
      </w:r>
      <w:r w:rsidR="00767F9E" w:rsidRPr="00767F9E">
        <w:rPr>
          <w:rFonts w:ascii="Times New Roman" w:eastAsia="Times New Roman" w:hAnsi="Times New Roman" w:cs="Times New Roman"/>
          <w:sz w:val="28"/>
          <w:szCs w:val="28"/>
          <w:lang w:val="kk-KZ" w:eastAsia="ru-RU"/>
        </w:rPr>
        <w:t>Зерттеу нәтижелерінің дәлдігі мен ғылыми негізділігі 2019 жылдан бастап тікелей далалық жағдайда орындалған кең ауқымды теориялық және практикалық жұмыстармен дәлелденді. Атқарылған жұмыстар көпір құрылыстарын геодезиялық қамтамасыз етуге бағытталған геодезия және геодинамика салаларындағы заманауи жетістіктерге сүйенеді.</w:t>
      </w:r>
    </w:p>
    <w:p w:rsidR="00767F9E" w:rsidRPr="00767F9E" w:rsidRDefault="00767F9E" w:rsidP="00767F9E">
      <w:pPr>
        <w:spacing w:after="0" w:line="240" w:lineRule="auto"/>
        <w:ind w:firstLine="708"/>
        <w:jc w:val="both"/>
        <w:rPr>
          <w:rFonts w:ascii="Times New Roman" w:eastAsia="Times New Roman" w:hAnsi="Times New Roman" w:cs="Times New Roman"/>
          <w:sz w:val="28"/>
          <w:szCs w:val="28"/>
          <w:lang w:val="kk-KZ" w:eastAsia="ru-RU"/>
        </w:rPr>
      </w:pPr>
      <w:r w:rsidRPr="00767F9E">
        <w:rPr>
          <w:rFonts w:ascii="Times New Roman" w:eastAsia="Times New Roman" w:hAnsi="Times New Roman" w:cs="Times New Roman"/>
          <w:sz w:val="28"/>
          <w:szCs w:val="28"/>
          <w:lang w:val="kk-KZ" w:eastAsia="ru-RU"/>
        </w:rPr>
        <w:t>Жұмыста геодезиялық желілерді жобалау мен талдау нәтижелері, өлшеу қателіктерін бағалау және деформациялық бақылау әдістерін негіздеу мәселелері қарастырылып, спутниктік және жергілікті координаталық жүйелерді біріктіру әдістемесі және нақты көпір құрылысының геодинамикалық тұрақтылығы бағаланған. Бұл зерттеу нәтижелерінің қолданбалы және практикалық маңыздылығын айқындайды.</w:t>
      </w:r>
    </w:p>
    <w:p w:rsidR="00FC2264" w:rsidRPr="00030F09" w:rsidRDefault="00FC2264" w:rsidP="00767F9E">
      <w:pPr>
        <w:spacing w:after="0" w:line="240" w:lineRule="auto"/>
        <w:ind w:firstLine="708"/>
        <w:jc w:val="both"/>
        <w:rPr>
          <w:rFonts w:ascii="Times New Roman" w:eastAsia="Times New Roman" w:hAnsi="Times New Roman" w:cs="Times New Roman"/>
          <w:sz w:val="28"/>
          <w:szCs w:val="28"/>
          <w:lang w:val="kk-KZ" w:eastAsia="ru-RU"/>
        </w:rPr>
      </w:pPr>
      <w:r w:rsidRPr="00030F09">
        <w:rPr>
          <w:rFonts w:ascii="Times New Roman" w:eastAsia="Times New Roman" w:hAnsi="Times New Roman" w:cs="Times New Roman"/>
          <w:b/>
          <w:bCs/>
          <w:sz w:val="28"/>
          <w:szCs w:val="28"/>
          <w:lang w:val="kk-KZ" w:eastAsia="ru-RU"/>
        </w:rPr>
        <w:lastRenderedPageBreak/>
        <w:t>Жұмыс нәтижелерін іске асыру.</w:t>
      </w:r>
      <w:r w:rsidRPr="00030F09">
        <w:rPr>
          <w:rFonts w:ascii="Times New Roman" w:eastAsia="Times New Roman" w:hAnsi="Times New Roman" w:cs="Times New Roman"/>
          <w:sz w:val="28"/>
          <w:szCs w:val="28"/>
          <w:lang w:val="kk-KZ" w:eastAsia="ru-RU"/>
        </w:rPr>
        <w:t xml:space="preserve"> Зерттеу нәтижелері Қазақстан Республикасында қолданылатын автожол көпірлерін пайдалану кезінде аймақтық ерекшеліктерді ескере отырып қолдануға ұсынылады.</w:t>
      </w:r>
    </w:p>
    <w:p w:rsidR="00FC2264" w:rsidRPr="00030F09" w:rsidRDefault="00FC2264" w:rsidP="00030F09">
      <w:pPr>
        <w:spacing w:after="0" w:line="240" w:lineRule="auto"/>
        <w:ind w:firstLine="708"/>
        <w:jc w:val="both"/>
        <w:rPr>
          <w:rFonts w:ascii="Times New Roman" w:eastAsia="Times New Roman" w:hAnsi="Times New Roman" w:cs="Times New Roman"/>
          <w:sz w:val="28"/>
          <w:szCs w:val="28"/>
          <w:lang w:val="kk-KZ" w:eastAsia="ru-RU"/>
        </w:rPr>
      </w:pPr>
      <w:r w:rsidRPr="00030F09">
        <w:rPr>
          <w:rFonts w:ascii="Times New Roman" w:eastAsia="Times New Roman" w:hAnsi="Times New Roman" w:cs="Times New Roman"/>
          <w:b/>
          <w:bCs/>
          <w:sz w:val="28"/>
          <w:szCs w:val="28"/>
          <w:lang w:val="kk-KZ" w:eastAsia="ru-RU"/>
        </w:rPr>
        <w:t>Автордың жеке үлесі.</w:t>
      </w:r>
      <w:r w:rsidRPr="00030F09">
        <w:rPr>
          <w:rFonts w:ascii="Times New Roman" w:eastAsia="Times New Roman" w:hAnsi="Times New Roman" w:cs="Times New Roman"/>
          <w:sz w:val="28"/>
          <w:szCs w:val="28"/>
          <w:lang w:val="kk-KZ" w:eastAsia="ru-RU"/>
        </w:rPr>
        <w:t xml:space="preserve"> Автордың жеке үлесі зерттеудің мақсаты мен міндеттерін тұжырымдаудан, көпірлік құрылымдардың геодинамикалық қауіпсіздігін бағалау әдісінің теориялық негіздерін әзірлеуден, сондай-ақ диссертацияның барлық бөлімдері бойынша нәтижелерді жинақтау мен талдауды тікелей орындаудан көрінеді. Автор бастапқы материалдарды іріктеуді жүзеге асырып, темірбетон автожол көпірлерін салу және пайдалану кезінде </w:t>
      </w:r>
      <w:r w:rsidRPr="00030F09">
        <w:rPr>
          <w:rFonts w:ascii="Times New Roman" w:hAnsi="Times New Roman" w:cs="Times New Roman"/>
          <w:sz w:val="28"/>
          <w:szCs w:val="28"/>
          <w:lang w:val="kk-KZ"/>
        </w:rPr>
        <w:t>биіктіктік-пландық</w:t>
      </w:r>
      <w:r w:rsidRPr="00030F09">
        <w:rPr>
          <w:rFonts w:ascii="Times New Roman" w:eastAsia="Times New Roman" w:hAnsi="Times New Roman" w:cs="Times New Roman"/>
          <w:sz w:val="28"/>
          <w:szCs w:val="28"/>
          <w:lang w:val="kk-KZ" w:eastAsia="ru-RU"/>
        </w:rPr>
        <w:t xml:space="preserve"> геодезиялық тірек желісін құру әдістемесін әзірлеген.</w:t>
      </w:r>
    </w:p>
    <w:p w:rsidR="00FC2264" w:rsidRPr="00030F09" w:rsidRDefault="00FC2264" w:rsidP="00030F09">
      <w:pPr>
        <w:spacing w:after="0" w:line="240" w:lineRule="auto"/>
        <w:ind w:firstLine="708"/>
        <w:jc w:val="both"/>
        <w:rPr>
          <w:rFonts w:ascii="Times New Roman" w:eastAsia="Times New Roman" w:hAnsi="Times New Roman" w:cs="Times New Roman"/>
          <w:sz w:val="28"/>
          <w:szCs w:val="28"/>
          <w:lang w:val="kk-KZ" w:eastAsia="ru-RU"/>
        </w:rPr>
      </w:pPr>
      <w:r w:rsidRPr="00030F09">
        <w:rPr>
          <w:rFonts w:ascii="Times New Roman" w:eastAsia="Times New Roman" w:hAnsi="Times New Roman" w:cs="Times New Roman"/>
          <w:sz w:val="28"/>
          <w:szCs w:val="28"/>
          <w:lang w:val="kk-KZ" w:eastAsia="ru-RU"/>
        </w:rPr>
        <w:t xml:space="preserve">Райымбек даңғылы </w:t>
      </w:r>
      <w:r w:rsidR="00AF41A4" w:rsidRPr="00030F09">
        <w:rPr>
          <w:rFonts w:ascii="Times New Roman" w:eastAsia="Times New Roman" w:hAnsi="Times New Roman" w:cs="Times New Roman"/>
          <w:sz w:val="28"/>
          <w:szCs w:val="28"/>
          <w:lang w:val="kk-KZ" w:eastAsia="ru-RU"/>
        </w:rPr>
        <w:t xml:space="preserve">мен Момышұлы көшесі </w:t>
      </w:r>
      <w:r w:rsidRPr="00030F09">
        <w:rPr>
          <w:rFonts w:ascii="Times New Roman" w:eastAsia="Times New Roman" w:hAnsi="Times New Roman" w:cs="Times New Roman"/>
          <w:sz w:val="28"/>
          <w:szCs w:val="28"/>
          <w:lang w:val="kk-KZ" w:eastAsia="ru-RU"/>
        </w:rPr>
        <w:t>қиылысындағы көпір өткелін нақты пайдалану жағдайында далалық бақылаулар жүргізіліп, геодезиялық деректерді жинау, өңдеу және талдау орындалды. Сонымен қатар, автор тарапынан эксперименттік геодезиялық бақылау ұйымдастырылып, оны енгізу жүзеге асырылды, есептеу алгоритмі әзірленіп, құрылымдардың геодинамикалық қауіпсіздігінің есептік көрсеткіштері анықталды. Алынған нәтижелер аймақтық геодинамикалық белсенділік жағдайында құрылымның тұрақтылығын бағалауға негіз болды және мониторинг жүйесіне практикалық қолдану үшін енгізілді.</w:t>
      </w:r>
    </w:p>
    <w:p w:rsidR="0084484E" w:rsidRDefault="00FC2264" w:rsidP="00030F09">
      <w:pPr>
        <w:spacing w:after="0" w:line="240" w:lineRule="auto"/>
        <w:jc w:val="both"/>
        <w:rPr>
          <w:rFonts w:ascii="Times New Roman" w:hAnsi="Times New Roman" w:cs="Times New Roman"/>
          <w:b/>
          <w:sz w:val="28"/>
          <w:szCs w:val="28"/>
          <w:lang w:val="kk-KZ"/>
        </w:rPr>
      </w:pPr>
      <w:r w:rsidRPr="00030F09">
        <w:rPr>
          <w:rFonts w:ascii="Times New Roman" w:hAnsi="Times New Roman" w:cs="Times New Roman"/>
          <w:sz w:val="28"/>
          <w:szCs w:val="28"/>
          <w:lang w:val="kk-KZ"/>
        </w:rPr>
        <w:t xml:space="preserve"> </w:t>
      </w:r>
      <w:r w:rsidRPr="00030F09">
        <w:rPr>
          <w:rFonts w:ascii="Times New Roman" w:hAnsi="Times New Roman" w:cs="Times New Roman"/>
          <w:b/>
          <w:sz w:val="28"/>
          <w:szCs w:val="28"/>
          <w:lang w:val="kk-KZ"/>
        </w:rPr>
        <w:t>Диссертациялық жұмыс нәтижелерін апробациялау.</w:t>
      </w:r>
      <w:r w:rsidR="00716D6B" w:rsidRPr="00030F09">
        <w:rPr>
          <w:rFonts w:ascii="Times New Roman" w:hAnsi="Times New Roman" w:cs="Times New Roman"/>
          <w:b/>
          <w:sz w:val="28"/>
          <w:szCs w:val="28"/>
          <w:lang w:val="kk-KZ"/>
        </w:rPr>
        <w:t xml:space="preserve"> </w:t>
      </w:r>
    </w:p>
    <w:p w:rsidR="00BB2588" w:rsidRPr="00030F09" w:rsidRDefault="00716D6B" w:rsidP="0084484E">
      <w:pPr>
        <w:spacing w:after="0" w:line="240" w:lineRule="auto"/>
        <w:ind w:firstLine="708"/>
        <w:jc w:val="both"/>
        <w:rPr>
          <w:rFonts w:ascii="Times New Roman" w:hAnsi="Times New Roman" w:cs="Times New Roman"/>
          <w:sz w:val="28"/>
          <w:szCs w:val="28"/>
          <w:lang w:val="kk-KZ"/>
        </w:rPr>
      </w:pPr>
      <w:r w:rsidRPr="00030F09">
        <w:rPr>
          <w:rFonts w:ascii="Times New Roman" w:hAnsi="Times New Roman" w:cs="Times New Roman"/>
          <w:sz w:val="28"/>
          <w:szCs w:val="28"/>
          <w:lang w:val="kk-KZ"/>
        </w:rPr>
        <w:t xml:space="preserve">Негізгі ғылыми-теориялық нәтижелер таяу және алыс шет елдердің халықаралық конференцияларында және баяндамаларда баяндалды. </w:t>
      </w:r>
    </w:p>
    <w:p w:rsidR="003B77BA" w:rsidRPr="007016CB" w:rsidRDefault="003B77BA" w:rsidP="003B77BA">
      <w:pPr>
        <w:spacing w:after="0" w:line="240" w:lineRule="auto"/>
        <w:ind w:firstLine="708"/>
        <w:jc w:val="both"/>
        <w:rPr>
          <w:rFonts w:ascii="Times New Roman" w:hAnsi="Times New Roman" w:cs="Times New Roman"/>
          <w:b/>
          <w:sz w:val="28"/>
          <w:szCs w:val="28"/>
          <w:lang w:val="kk-KZ"/>
        </w:rPr>
      </w:pPr>
      <w:r w:rsidRPr="007016CB">
        <w:rPr>
          <w:rFonts w:ascii="Times New Roman" w:hAnsi="Times New Roman" w:cs="Times New Roman"/>
          <w:sz w:val="28"/>
          <w:szCs w:val="28"/>
          <w:lang w:val="kk-KZ"/>
        </w:rPr>
        <w:t>Диссертациялық тақырып бойынша барлығы 1</w:t>
      </w:r>
      <w:r>
        <w:rPr>
          <w:rFonts w:ascii="Times New Roman" w:hAnsi="Times New Roman" w:cs="Times New Roman"/>
          <w:sz w:val="28"/>
          <w:szCs w:val="28"/>
          <w:lang w:val="kk-KZ"/>
        </w:rPr>
        <w:t>4</w:t>
      </w:r>
      <w:r w:rsidRPr="007016CB">
        <w:rPr>
          <w:rFonts w:ascii="Times New Roman" w:hAnsi="Times New Roman" w:cs="Times New Roman"/>
          <w:sz w:val="28"/>
          <w:szCs w:val="28"/>
          <w:lang w:val="kk-KZ"/>
        </w:rPr>
        <w:t xml:space="preserve"> ғылыми еңбек жарияланған, оның ішінде: Scopus және Web of Science деректер базасына кіретін рейтингтік журналдарда </w:t>
      </w:r>
      <w:r>
        <w:rPr>
          <w:rFonts w:ascii="Times New Roman" w:hAnsi="Times New Roman" w:cs="Times New Roman"/>
          <w:sz w:val="28"/>
          <w:szCs w:val="28"/>
          <w:lang w:val="kk-KZ"/>
        </w:rPr>
        <w:t>4</w:t>
      </w:r>
      <w:r w:rsidRPr="007016CB">
        <w:rPr>
          <w:rFonts w:ascii="Times New Roman" w:hAnsi="Times New Roman" w:cs="Times New Roman"/>
          <w:sz w:val="28"/>
          <w:szCs w:val="28"/>
          <w:lang w:val="kk-KZ"/>
        </w:rPr>
        <w:t xml:space="preserve"> мақала; Қазақстан Республикасы Ғылым және жоғары білім министрлігіне қарасты Ғылым және жоғары білім саласындағы сапаны қамтамасыз ету комитеті ұсынған басылымдарда 5 мақала; Халықаралық конференция материалдарында </w:t>
      </w:r>
      <w:r>
        <w:rPr>
          <w:rFonts w:ascii="Times New Roman" w:hAnsi="Times New Roman" w:cs="Times New Roman"/>
          <w:sz w:val="28"/>
          <w:szCs w:val="28"/>
          <w:lang w:val="kk-KZ"/>
        </w:rPr>
        <w:t>5</w:t>
      </w:r>
      <w:r w:rsidRPr="007016CB">
        <w:rPr>
          <w:rFonts w:ascii="Times New Roman" w:hAnsi="Times New Roman" w:cs="Times New Roman"/>
          <w:sz w:val="28"/>
          <w:szCs w:val="28"/>
          <w:lang w:val="kk-KZ"/>
        </w:rPr>
        <w:t xml:space="preserve"> мақала жарық көрген. Диссертациялық жұмыстың нәтижелерін енгізу туралы актісі алынды.</w:t>
      </w:r>
    </w:p>
    <w:p w:rsidR="0084484E" w:rsidRPr="00907E43" w:rsidRDefault="00716D6B" w:rsidP="00271BB7">
      <w:pPr>
        <w:spacing w:after="0" w:line="240" w:lineRule="auto"/>
        <w:ind w:firstLine="709"/>
        <w:jc w:val="both"/>
        <w:rPr>
          <w:rFonts w:ascii="Times New Roman" w:hAnsi="Times New Roman" w:cs="Times New Roman"/>
          <w:sz w:val="28"/>
          <w:szCs w:val="28"/>
          <w:lang w:val="kk-KZ"/>
        </w:rPr>
      </w:pPr>
      <w:r w:rsidRPr="00030F09">
        <w:rPr>
          <w:rFonts w:ascii="Times New Roman" w:hAnsi="Times New Roman" w:cs="Times New Roman"/>
          <w:b/>
          <w:sz w:val="28"/>
          <w:szCs w:val="28"/>
          <w:lang w:val="kk-KZ"/>
        </w:rPr>
        <w:t>Жұмыстың құрылымы мен көлемі.</w:t>
      </w:r>
      <w:r w:rsidRPr="00030F09">
        <w:rPr>
          <w:rFonts w:ascii="Times New Roman" w:hAnsi="Times New Roman" w:cs="Times New Roman"/>
          <w:sz w:val="28"/>
          <w:szCs w:val="28"/>
          <w:lang w:val="kk-KZ"/>
        </w:rPr>
        <w:t xml:space="preserve"> Диссертация кіріспеден, 4 тараудан және қорытындыдан тұратын </w:t>
      </w:r>
      <w:r w:rsidRPr="00907E43">
        <w:rPr>
          <w:rFonts w:ascii="Times New Roman" w:hAnsi="Times New Roman" w:cs="Times New Roman"/>
          <w:sz w:val="28"/>
          <w:szCs w:val="28"/>
          <w:lang w:val="kk-KZ"/>
        </w:rPr>
        <w:t>12</w:t>
      </w:r>
      <w:r w:rsidR="00A53795" w:rsidRPr="00907E43">
        <w:rPr>
          <w:rFonts w:ascii="Times New Roman" w:hAnsi="Times New Roman" w:cs="Times New Roman"/>
          <w:sz w:val="28"/>
          <w:szCs w:val="28"/>
          <w:lang w:val="kk-KZ"/>
        </w:rPr>
        <w:t>4</w:t>
      </w:r>
      <w:r w:rsidRPr="00907E43">
        <w:rPr>
          <w:rFonts w:ascii="Times New Roman" w:hAnsi="Times New Roman" w:cs="Times New Roman"/>
          <w:sz w:val="28"/>
          <w:szCs w:val="28"/>
          <w:lang w:val="kk-KZ"/>
        </w:rPr>
        <w:t xml:space="preserve"> беттік компьютерлік мәтіннен тұрады. Оның ішінде </w:t>
      </w:r>
      <w:r w:rsidR="002A7CE1" w:rsidRPr="00907E43">
        <w:rPr>
          <w:rFonts w:ascii="Times New Roman" w:hAnsi="Times New Roman" w:cs="Times New Roman"/>
          <w:sz w:val="28"/>
          <w:szCs w:val="28"/>
          <w:lang w:val="kk-KZ"/>
        </w:rPr>
        <w:t>57</w:t>
      </w:r>
      <w:r w:rsidRPr="00907E43">
        <w:rPr>
          <w:rFonts w:ascii="Times New Roman" w:hAnsi="Times New Roman" w:cs="Times New Roman"/>
          <w:sz w:val="28"/>
          <w:szCs w:val="28"/>
          <w:lang w:val="kk-KZ"/>
        </w:rPr>
        <w:t xml:space="preserve"> сурет, </w:t>
      </w:r>
      <w:r w:rsidR="002A7CE1" w:rsidRPr="00907E43">
        <w:rPr>
          <w:rFonts w:ascii="Times New Roman" w:hAnsi="Times New Roman" w:cs="Times New Roman"/>
          <w:sz w:val="28"/>
          <w:szCs w:val="28"/>
          <w:lang w:val="kk-KZ"/>
        </w:rPr>
        <w:t>23</w:t>
      </w:r>
      <w:r w:rsidRPr="00907E43">
        <w:rPr>
          <w:rFonts w:ascii="Times New Roman" w:hAnsi="Times New Roman" w:cs="Times New Roman"/>
          <w:sz w:val="28"/>
          <w:szCs w:val="28"/>
          <w:lang w:val="kk-KZ"/>
        </w:rPr>
        <w:t xml:space="preserve"> кесте, қорытынды, 1</w:t>
      </w:r>
      <w:r w:rsidR="002A7CE1" w:rsidRPr="00907E43">
        <w:rPr>
          <w:rFonts w:ascii="Times New Roman" w:hAnsi="Times New Roman" w:cs="Times New Roman"/>
          <w:sz w:val="28"/>
          <w:szCs w:val="28"/>
          <w:lang w:val="kk-KZ"/>
        </w:rPr>
        <w:t>6</w:t>
      </w:r>
      <w:r w:rsidR="003A0589" w:rsidRPr="00907E43">
        <w:rPr>
          <w:rFonts w:ascii="Times New Roman" w:hAnsi="Times New Roman" w:cs="Times New Roman"/>
          <w:sz w:val="28"/>
          <w:szCs w:val="28"/>
          <w:lang w:val="kk-KZ"/>
        </w:rPr>
        <w:t>9</w:t>
      </w:r>
      <w:r w:rsidRPr="00907E43">
        <w:rPr>
          <w:rFonts w:ascii="Times New Roman" w:hAnsi="Times New Roman" w:cs="Times New Roman"/>
          <w:sz w:val="28"/>
          <w:szCs w:val="28"/>
          <w:lang w:val="kk-KZ"/>
        </w:rPr>
        <w:t xml:space="preserve"> пайдаланылған әдебиеттер және </w:t>
      </w:r>
      <w:r w:rsidR="008020D2" w:rsidRPr="00907E43">
        <w:rPr>
          <w:rFonts w:ascii="Times New Roman" w:hAnsi="Times New Roman" w:cs="Times New Roman"/>
          <w:sz w:val="28"/>
          <w:szCs w:val="28"/>
          <w:lang w:val="kk-KZ"/>
        </w:rPr>
        <w:t>6</w:t>
      </w:r>
      <w:r w:rsidRPr="00907E43">
        <w:rPr>
          <w:rFonts w:ascii="Times New Roman" w:hAnsi="Times New Roman" w:cs="Times New Roman"/>
          <w:sz w:val="28"/>
          <w:szCs w:val="28"/>
          <w:lang w:val="kk-KZ"/>
        </w:rPr>
        <w:t xml:space="preserve"> қосымшалар енгізілген.</w:t>
      </w:r>
    </w:p>
    <w:p w:rsidR="00271BB7" w:rsidRPr="006D1F7F" w:rsidRDefault="00271BB7" w:rsidP="00271BB7">
      <w:pPr>
        <w:spacing w:after="0" w:line="240" w:lineRule="auto"/>
        <w:ind w:firstLine="709"/>
        <w:jc w:val="both"/>
        <w:rPr>
          <w:rFonts w:ascii="Times New Roman" w:hAnsi="Times New Roman" w:cs="Times New Roman"/>
          <w:sz w:val="28"/>
          <w:szCs w:val="28"/>
          <w:lang w:val="kk-KZ"/>
        </w:rPr>
      </w:pPr>
    </w:p>
    <w:p w:rsidR="00716D6B" w:rsidRPr="006D1F7F" w:rsidRDefault="00BB2588" w:rsidP="006D1F7F">
      <w:pPr>
        <w:pStyle w:val="a4"/>
        <w:ind w:left="0" w:firstLine="709"/>
        <w:rPr>
          <w:b/>
          <w:lang w:val="kk-KZ"/>
        </w:rPr>
      </w:pPr>
      <w:r w:rsidRPr="006D1F7F">
        <w:rPr>
          <w:b/>
          <w:lang w:val="kk-KZ"/>
        </w:rPr>
        <w:t>Алғыс</w:t>
      </w:r>
      <w:r w:rsidR="00145D49" w:rsidRPr="006D1F7F">
        <w:rPr>
          <w:b/>
          <w:lang w:val="kk-KZ"/>
        </w:rPr>
        <w:t xml:space="preserve"> сөздер</w:t>
      </w:r>
    </w:p>
    <w:p w:rsidR="00BB2588" w:rsidRPr="006D1F7F" w:rsidRDefault="00716D6B" w:rsidP="006D1F7F">
      <w:pPr>
        <w:spacing w:after="0" w:line="240" w:lineRule="auto"/>
        <w:ind w:firstLine="708"/>
        <w:jc w:val="both"/>
        <w:rPr>
          <w:rStyle w:val="y2iqfc"/>
          <w:rFonts w:ascii="Times New Roman" w:hAnsi="Times New Roman" w:cs="Times New Roman"/>
          <w:color w:val="1F1F1F"/>
          <w:sz w:val="28"/>
          <w:szCs w:val="28"/>
          <w:lang w:val="kk-KZ"/>
        </w:rPr>
      </w:pPr>
      <w:r w:rsidRPr="006D1F7F">
        <w:rPr>
          <w:rFonts w:ascii="Times New Roman" w:hAnsi="Times New Roman" w:cs="Times New Roman"/>
          <w:sz w:val="28"/>
          <w:szCs w:val="28"/>
          <w:lang w:val="kk-KZ"/>
        </w:rPr>
        <w:t xml:space="preserve"> </w:t>
      </w:r>
      <w:r w:rsidR="00BB2588" w:rsidRPr="006D1F7F">
        <w:rPr>
          <w:rStyle w:val="y2iqfc"/>
          <w:rFonts w:ascii="Times New Roman" w:hAnsi="Times New Roman" w:cs="Times New Roman"/>
          <w:color w:val="1F1F1F"/>
          <w:sz w:val="28"/>
          <w:szCs w:val="28"/>
          <w:lang w:val="kk-KZ"/>
        </w:rPr>
        <w:t>География және табиғатты пайдалану факультетінің картография және геодезия кафедрасының барлық қызметкерлеріне диссертацияммен жұмыс істеу барысында құнды кеңестері мен қолдаулары үшін шын жүректен алғысымды білдіремін.</w:t>
      </w:r>
    </w:p>
    <w:p w:rsidR="00581906" w:rsidRPr="006D1F7F" w:rsidRDefault="0061214E" w:rsidP="006D1F7F">
      <w:pPr>
        <w:spacing w:after="0" w:line="240" w:lineRule="auto"/>
        <w:ind w:firstLine="708"/>
        <w:jc w:val="both"/>
        <w:rPr>
          <w:rFonts w:ascii="Times New Roman" w:hAnsi="Times New Roman" w:cs="Times New Roman"/>
          <w:color w:val="1F1F1F"/>
          <w:sz w:val="28"/>
          <w:szCs w:val="28"/>
          <w:lang w:val="kk-KZ"/>
        </w:rPr>
      </w:pPr>
      <w:r w:rsidRPr="006D1F7F">
        <w:rPr>
          <w:rFonts w:ascii="Times New Roman" w:hAnsi="Times New Roman" w:cs="Times New Roman"/>
          <w:sz w:val="28"/>
          <w:szCs w:val="28"/>
          <w:lang w:val="kk-KZ"/>
        </w:rPr>
        <w:t>Сонымен қатар</w:t>
      </w:r>
      <w:r w:rsidR="00581906" w:rsidRPr="006D1F7F">
        <w:rPr>
          <w:rFonts w:ascii="Times New Roman" w:hAnsi="Times New Roman" w:cs="Times New Roman"/>
          <w:sz w:val="28"/>
          <w:szCs w:val="28"/>
          <w:lang w:val="kk-KZ"/>
        </w:rPr>
        <w:t xml:space="preserve"> диссертациялық зерттеу жүргізу және ғылыми мақалаларды жазу кезінде ат салысқан отандық ғылыми кеңесші техника ғылымының докторы, профессор Пентаев Толеубек, шетелдік ғылыми кеңесші т.ғ.к., пр</w:t>
      </w:r>
      <w:r w:rsidRPr="006D1F7F">
        <w:rPr>
          <w:rFonts w:ascii="Times New Roman" w:hAnsi="Times New Roman" w:cs="Times New Roman"/>
          <w:sz w:val="28"/>
          <w:szCs w:val="28"/>
          <w:lang w:val="kk-KZ"/>
        </w:rPr>
        <w:t>о</w:t>
      </w:r>
      <w:r w:rsidR="00581906" w:rsidRPr="006D1F7F">
        <w:rPr>
          <w:rFonts w:ascii="Times New Roman" w:hAnsi="Times New Roman" w:cs="Times New Roman"/>
          <w:sz w:val="28"/>
          <w:szCs w:val="28"/>
          <w:lang w:val="kk-KZ"/>
        </w:rPr>
        <w:t xml:space="preserve">фессор Владимир Адольфович Середовичке, География және табиғатты пайдалану факультетінің оқытушы-профессорлық құрамы мен </w:t>
      </w:r>
      <w:r w:rsidR="00581906" w:rsidRPr="006D1F7F">
        <w:rPr>
          <w:rFonts w:ascii="Times New Roman" w:hAnsi="Times New Roman" w:cs="Times New Roman"/>
          <w:sz w:val="28"/>
          <w:szCs w:val="28"/>
          <w:lang w:val="kk-KZ"/>
        </w:rPr>
        <w:lastRenderedPageBreak/>
        <w:t>әкімшілігіне,</w:t>
      </w:r>
      <w:r w:rsidR="003C1E74" w:rsidRPr="006D1F7F">
        <w:rPr>
          <w:rFonts w:ascii="Times New Roman" w:hAnsi="Times New Roman" w:cs="Times New Roman"/>
          <w:sz w:val="28"/>
          <w:szCs w:val="28"/>
          <w:lang w:val="kk-KZ"/>
        </w:rPr>
        <w:t xml:space="preserve"> «</w:t>
      </w:r>
      <w:r w:rsidR="00DC5E85" w:rsidRPr="006D1F7F">
        <w:rPr>
          <w:rFonts w:ascii="Times New Roman" w:hAnsi="Times New Roman" w:cs="Times New Roman"/>
          <w:sz w:val="28"/>
          <w:szCs w:val="28"/>
          <w:lang w:val="kk-KZ"/>
        </w:rPr>
        <w:t>Алматы қаласы қалалық мобилдік басқармасы</w:t>
      </w:r>
      <w:r w:rsidR="003C1E74" w:rsidRPr="006D1F7F">
        <w:rPr>
          <w:rFonts w:ascii="Times New Roman" w:hAnsi="Times New Roman" w:cs="Times New Roman"/>
          <w:sz w:val="28"/>
          <w:szCs w:val="28"/>
          <w:lang w:val="kk-KZ"/>
        </w:rPr>
        <w:t>» коммуналдық мемлекеттік мекемесіне,</w:t>
      </w:r>
      <w:r w:rsidR="00581906" w:rsidRPr="006D1F7F">
        <w:rPr>
          <w:rFonts w:ascii="Times New Roman" w:hAnsi="Times New Roman" w:cs="Times New Roman"/>
          <w:sz w:val="28"/>
          <w:szCs w:val="28"/>
          <w:lang w:val="kk-KZ"/>
        </w:rPr>
        <w:t xml:space="preserve"> «Nurluqala» ЖШС директоры</w:t>
      </w:r>
      <w:r w:rsidR="00581906" w:rsidRPr="006D1F7F">
        <w:rPr>
          <w:rStyle w:val="a9"/>
          <w:rFonts w:ascii="Times New Roman" w:hAnsi="Times New Roman" w:cs="Times New Roman"/>
          <w:sz w:val="28"/>
          <w:szCs w:val="28"/>
          <w:lang w:val="kk-KZ"/>
        </w:rPr>
        <w:t xml:space="preserve"> </w:t>
      </w:r>
      <w:r w:rsidR="00581906" w:rsidRPr="006D1F7F">
        <w:rPr>
          <w:rStyle w:val="a9"/>
          <w:rFonts w:ascii="Times New Roman" w:hAnsi="Times New Roman" w:cs="Times New Roman"/>
          <w:b w:val="0"/>
          <w:sz w:val="28"/>
          <w:szCs w:val="28"/>
          <w:lang w:val="kk-KZ"/>
        </w:rPr>
        <w:t>Е.А.</w:t>
      </w:r>
      <w:r w:rsidR="00581906" w:rsidRPr="006D1F7F">
        <w:rPr>
          <w:rFonts w:ascii="Times New Roman" w:hAnsi="Times New Roman" w:cs="Times New Roman"/>
          <w:b/>
          <w:sz w:val="28"/>
          <w:szCs w:val="28"/>
          <w:lang w:val="kk-KZ"/>
        </w:rPr>
        <w:t xml:space="preserve"> </w:t>
      </w:r>
      <w:r w:rsidR="00581906" w:rsidRPr="006D1F7F">
        <w:rPr>
          <w:rStyle w:val="a9"/>
          <w:rFonts w:ascii="Times New Roman" w:hAnsi="Times New Roman" w:cs="Times New Roman"/>
          <w:b w:val="0"/>
          <w:sz w:val="28"/>
          <w:szCs w:val="28"/>
          <w:lang w:val="kk-KZ"/>
        </w:rPr>
        <w:t>Абайхан мырзаға,</w:t>
      </w:r>
      <w:r w:rsidR="00581906" w:rsidRPr="006D1F7F">
        <w:rPr>
          <w:rStyle w:val="a9"/>
          <w:rFonts w:ascii="Times New Roman" w:hAnsi="Times New Roman" w:cs="Times New Roman"/>
          <w:sz w:val="28"/>
          <w:szCs w:val="28"/>
          <w:lang w:val="kk-KZ"/>
        </w:rPr>
        <w:t xml:space="preserve"> </w:t>
      </w:r>
      <w:r w:rsidR="00581906" w:rsidRPr="006D1F7F">
        <w:rPr>
          <w:rFonts w:ascii="Times New Roman" w:hAnsi="Times New Roman" w:cs="Times New Roman"/>
          <w:sz w:val="28"/>
          <w:szCs w:val="28"/>
          <w:lang w:val="kk-KZ"/>
        </w:rPr>
        <w:t xml:space="preserve">«SOUTH» компаниясының ресми дистрибьюторы – «Гео Мастер А» ЖШС ұжымына, сонымен қатар </w:t>
      </w:r>
      <w:r w:rsidR="00581906" w:rsidRPr="006D1F7F">
        <w:rPr>
          <w:rStyle w:val="y2iqfc"/>
          <w:rFonts w:ascii="Times New Roman" w:hAnsi="Times New Roman" w:cs="Times New Roman"/>
          <w:color w:val="1F1F1F"/>
          <w:sz w:val="28"/>
          <w:szCs w:val="28"/>
          <w:lang w:val="kk-KZ"/>
        </w:rPr>
        <w:t>техника ғылымдарының докторы А.А. Жалайыров</w:t>
      </w:r>
      <w:r w:rsidR="003C1E74" w:rsidRPr="006D1F7F">
        <w:rPr>
          <w:rStyle w:val="y2iqfc"/>
          <w:rFonts w:ascii="Times New Roman" w:hAnsi="Times New Roman" w:cs="Times New Roman"/>
          <w:color w:val="1F1F1F"/>
          <w:sz w:val="28"/>
          <w:szCs w:val="28"/>
          <w:lang w:val="kk-KZ"/>
        </w:rPr>
        <w:t>қа</w:t>
      </w:r>
      <w:r w:rsidR="00581906" w:rsidRPr="006D1F7F">
        <w:rPr>
          <w:rStyle w:val="y2iqfc"/>
          <w:rFonts w:ascii="Times New Roman" w:hAnsi="Times New Roman" w:cs="Times New Roman"/>
          <w:color w:val="1F1F1F"/>
          <w:sz w:val="28"/>
          <w:szCs w:val="28"/>
          <w:lang w:val="kk-KZ"/>
        </w:rPr>
        <w:t xml:space="preserve"> осы диссертацияны дайындау барысында берген кеңестері мен кәсіби ұсыныстары үшін үлкен алғысымды білдіремін.</w:t>
      </w:r>
    </w:p>
    <w:p w:rsidR="00581906" w:rsidRPr="006D1F7F" w:rsidRDefault="00581906" w:rsidP="006D1F7F">
      <w:pPr>
        <w:spacing w:after="0" w:line="240" w:lineRule="auto"/>
        <w:ind w:firstLine="708"/>
        <w:jc w:val="both"/>
        <w:rPr>
          <w:rFonts w:ascii="Times New Roman" w:hAnsi="Times New Roman" w:cs="Times New Roman"/>
          <w:sz w:val="28"/>
          <w:szCs w:val="28"/>
          <w:lang w:val="kk-KZ"/>
        </w:rPr>
      </w:pPr>
    </w:p>
    <w:p w:rsidR="00716D6B" w:rsidRPr="006D1F7F" w:rsidRDefault="00716D6B" w:rsidP="006D1F7F">
      <w:pPr>
        <w:spacing w:after="0" w:line="240" w:lineRule="auto"/>
        <w:ind w:firstLine="709"/>
        <w:jc w:val="both"/>
        <w:rPr>
          <w:rFonts w:ascii="Times New Roman" w:hAnsi="Times New Roman" w:cs="Times New Roman"/>
          <w:sz w:val="28"/>
          <w:szCs w:val="28"/>
          <w:lang w:val="kk-KZ"/>
        </w:rPr>
      </w:pPr>
    </w:p>
    <w:p w:rsidR="00716D6B" w:rsidRPr="006D1F7F" w:rsidRDefault="00716D6B" w:rsidP="006D1F7F">
      <w:pPr>
        <w:pStyle w:val="a3"/>
        <w:spacing w:after="0" w:line="240" w:lineRule="auto"/>
        <w:ind w:left="0"/>
        <w:rPr>
          <w:rFonts w:ascii="Times New Roman" w:hAnsi="Times New Roman" w:cs="Times New Roman"/>
          <w:b/>
          <w:sz w:val="28"/>
          <w:szCs w:val="28"/>
          <w:lang w:val="kk-KZ"/>
        </w:rPr>
      </w:pPr>
    </w:p>
    <w:p w:rsidR="00716D6B" w:rsidRPr="006D1F7F" w:rsidRDefault="00716D6B" w:rsidP="006D1F7F">
      <w:pPr>
        <w:pStyle w:val="a3"/>
        <w:spacing w:after="0" w:line="240" w:lineRule="auto"/>
        <w:ind w:left="0"/>
        <w:rPr>
          <w:rFonts w:ascii="Times New Roman" w:hAnsi="Times New Roman" w:cs="Times New Roman"/>
          <w:b/>
          <w:sz w:val="28"/>
          <w:szCs w:val="28"/>
          <w:lang w:val="kk-KZ"/>
        </w:rPr>
      </w:pPr>
    </w:p>
    <w:p w:rsidR="00716D6B" w:rsidRPr="006D1F7F" w:rsidRDefault="00716D6B" w:rsidP="006D1F7F">
      <w:pPr>
        <w:spacing w:after="0" w:line="240" w:lineRule="auto"/>
        <w:rPr>
          <w:rFonts w:ascii="Times New Roman" w:hAnsi="Times New Roman" w:cs="Times New Roman"/>
          <w:b/>
          <w:sz w:val="28"/>
          <w:szCs w:val="28"/>
          <w:lang w:val="kk-KZ"/>
        </w:rPr>
      </w:pPr>
    </w:p>
    <w:p w:rsidR="00822498" w:rsidRDefault="00822498" w:rsidP="006D1F7F">
      <w:pPr>
        <w:spacing w:after="0" w:line="240" w:lineRule="auto"/>
        <w:rPr>
          <w:rFonts w:ascii="Times New Roman" w:hAnsi="Times New Roman" w:cs="Times New Roman"/>
          <w:b/>
          <w:sz w:val="28"/>
          <w:szCs w:val="28"/>
          <w:lang w:val="kk-KZ"/>
        </w:rPr>
      </w:pPr>
    </w:p>
    <w:p w:rsidR="006D1F7F" w:rsidRDefault="006D1F7F" w:rsidP="006D1F7F">
      <w:pPr>
        <w:spacing w:after="0" w:line="240" w:lineRule="auto"/>
        <w:rPr>
          <w:rFonts w:ascii="Times New Roman" w:hAnsi="Times New Roman" w:cs="Times New Roman"/>
          <w:b/>
          <w:sz w:val="28"/>
          <w:szCs w:val="28"/>
          <w:lang w:val="kk-KZ"/>
        </w:rPr>
      </w:pPr>
    </w:p>
    <w:p w:rsidR="00247788" w:rsidRDefault="00247788" w:rsidP="006D1F7F">
      <w:pPr>
        <w:spacing w:after="0" w:line="240" w:lineRule="auto"/>
        <w:rPr>
          <w:rFonts w:ascii="Times New Roman" w:hAnsi="Times New Roman" w:cs="Times New Roman"/>
          <w:b/>
          <w:sz w:val="28"/>
          <w:szCs w:val="28"/>
          <w:lang w:val="kk-KZ"/>
        </w:rPr>
      </w:pPr>
    </w:p>
    <w:p w:rsidR="00F23BA4" w:rsidRDefault="00F23BA4" w:rsidP="006D1F7F">
      <w:pPr>
        <w:spacing w:after="0" w:line="240" w:lineRule="auto"/>
        <w:rPr>
          <w:rFonts w:ascii="Times New Roman" w:hAnsi="Times New Roman" w:cs="Times New Roman"/>
          <w:b/>
          <w:sz w:val="28"/>
          <w:szCs w:val="28"/>
          <w:lang w:val="kk-KZ"/>
        </w:rPr>
      </w:pPr>
    </w:p>
    <w:p w:rsidR="00F23BA4" w:rsidRDefault="00F23BA4" w:rsidP="006D1F7F">
      <w:pPr>
        <w:spacing w:after="0" w:line="240" w:lineRule="auto"/>
        <w:rPr>
          <w:rFonts w:ascii="Times New Roman" w:hAnsi="Times New Roman" w:cs="Times New Roman"/>
          <w:b/>
          <w:sz w:val="28"/>
          <w:szCs w:val="28"/>
          <w:lang w:val="kk-KZ"/>
        </w:rPr>
      </w:pPr>
    </w:p>
    <w:p w:rsidR="00F23BA4" w:rsidRDefault="00F23BA4"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030F09" w:rsidRDefault="00030F09" w:rsidP="006D1F7F">
      <w:pPr>
        <w:spacing w:after="0" w:line="240" w:lineRule="auto"/>
        <w:rPr>
          <w:rFonts w:ascii="Times New Roman" w:hAnsi="Times New Roman" w:cs="Times New Roman"/>
          <w:b/>
          <w:sz w:val="28"/>
          <w:szCs w:val="28"/>
          <w:lang w:val="kk-KZ"/>
        </w:rPr>
      </w:pPr>
    </w:p>
    <w:p w:rsidR="00AE2CDF" w:rsidRDefault="00AE2CDF" w:rsidP="006D1F7F">
      <w:pPr>
        <w:spacing w:after="0" w:line="240" w:lineRule="auto"/>
        <w:rPr>
          <w:rFonts w:ascii="Times New Roman" w:hAnsi="Times New Roman" w:cs="Times New Roman"/>
          <w:b/>
          <w:sz w:val="28"/>
          <w:szCs w:val="28"/>
          <w:lang w:val="kk-KZ"/>
        </w:rPr>
      </w:pPr>
    </w:p>
    <w:p w:rsidR="00AE2CDF" w:rsidRDefault="00AE2CDF" w:rsidP="006D1F7F">
      <w:pPr>
        <w:spacing w:after="0" w:line="240" w:lineRule="auto"/>
        <w:rPr>
          <w:rFonts w:ascii="Times New Roman" w:hAnsi="Times New Roman" w:cs="Times New Roman"/>
          <w:b/>
          <w:sz w:val="28"/>
          <w:szCs w:val="28"/>
          <w:lang w:val="kk-KZ"/>
        </w:rPr>
      </w:pPr>
    </w:p>
    <w:p w:rsidR="00AE2CDF" w:rsidRDefault="00AE2CDF" w:rsidP="006D1F7F">
      <w:pPr>
        <w:spacing w:after="0" w:line="240" w:lineRule="auto"/>
        <w:rPr>
          <w:rFonts w:ascii="Times New Roman" w:hAnsi="Times New Roman" w:cs="Times New Roman"/>
          <w:b/>
          <w:sz w:val="28"/>
          <w:szCs w:val="28"/>
          <w:lang w:val="kk-KZ"/>
        </w:rPr>
      </w:pPr>
    </w:p>
    <w:p w:rsidR="00AE2CDF" w:rsidRDefault="00AE2CDF" w:rsidP="006D1F7F">
      <w:pPr>
        <w:spacing w:after="0" w:line="240" w:lineRule="auto"/>
        <w:rPr>
          <w:rFonts w:ascii="Times New Roman" w:hAnsi="Times New Roman" w:cs="Times New Roman"/>
          <w:b/>
          <w:sz w:val="28"/>
          <w:szCs w:val="28"/>
          <w:lang w:val="kk-KZ"/>
        </w:rPr>
      </w:pPr>
    </w:p>
    <w:p w:rsidR="00AE2CDF" w:rsidRDefault="00AE2CDF" w:rsidP="006D1F7F">
      <w:pPr>
        <w:spacing w:after="0" w:line="240" w:lineRule="auto"/>
        <w:rPr>
          <w:rFonts w:ascii="Times New Roman" w:hAnsi="Times New Roman" w:cs="Times New Roman"/>
          <w:b/>
          <w:sz w:val="28"/>
          <w:szCs w:val="28"/>
          <w:lang w:val="kk-KZ"/>
        </w:rPr>
      </w:pPr>
    </w:p>
    <w:p w:rsidR="00AE2CDF" w:rsidRDefault="00AE2CDF" w:rsidP="006D1F7F">
      <w:pPr>
        <w:spacing w:after="0" w:line="240" w:lineRule="auto"/>
        <w:rPr>
          <w:rFonts w:ascii="Times New Roman" w:hAnsi="Times New Roman" w:cs="Times New Roman"/>
          <w:b/>
          <w:sz w:val="28"/>
          <w:szCs w:val="28"/>
          <w:lang w:val="kk-KZ"/>
        </w:rPr>
      </w:pPr>
    </w:p>
    <w:p w:rsidR="00AE2CDF" w:rsidRDefault="00AE2CDF" w:rsidP="006D1F7F">
      <w:pPr>
        <w:spacing w:after="0" w:line="240" w:lineRule="auto"/>
        <w:rPr>
          <w:rFonts w:ascii="Times New Roman" w:hAnsi="Times New Roman" w:cs="Times New Roman"/>
          <w:b/>
          <w:sz w:val="28"/>
          <w:szCs w:val="28"/>
          <w:lang w:val="kk-KZ"/>
        </w:rPr>
      </w:pPr>
    </w:p>
    <w:p w:rsidR="00EE7BE4" w:rsidRDefault="00EE7BE4" w:rsidP="006D1F7F">
      <w:pPr>
        <w:spacing w:after="0" w:line="240" w:lineRule="auto"/>
        <w:rPr>
          <w:rFonts w:ascii="Times New Roman" w:hAnsi="Times New Roman" w:cs="Times New Roman"/>
          <w:b/>
          <w:sz w:val="28"/>
          <w:szCs w:val="28"/>
          <w:lang w:val="kk-KZ"/>
        </w:rPr>
      </w:pPr>
    </w:p>
    <w:p w:rsidR="00AE2CDF" w:rsidRDefault="00AE2CDF" w:rsidP="006D1F7F">
      <w:pPr>
        <w:spacing w:after="0" w:line="240" w:lineRule="auto"/>
        <w:rPr>
          <w:rFonts w:ascii="Times New Roman" w:hAnsi="Times New Roman" w:cs="Times New Roman"/>
          <w:b/>
          <w:sz w:val="28"/>
          <w:szCs w:val="28"/>
          <w:lang w:val="kk-KZ"/>
        </w:rPr>
      </w:pPr>
    </w:p>
    <w:p w:rsidR="00030F09" w:rsidRPr="006D1F7F" w:rsidRDefault="00030F09" w:rsidP="006D1F7F">
      <w:pPr>
        <w:spacing w:after="0" w:line="240" w:lineRule="auto"/>
        <w:rPr>
          <w:rFonts w:ascii="Times New Roman" w:hAnsi="Times New Roman" w:cs="Times New Roman"/>
          <w:b/>
          <w:sz w:val="28"/>
          <w:szCs w:val="28"/>
          <w:lang w:val="kk-KZ"/>
        </w:rPr>
      </w:pPr>
    </w:p>
    <w:p w:rsidR="00BE5A9A" w:rsidRPr="006D1F7F" w:rsidRDefault="00136C1B" w:rsidP="006D1F7F">
      <w:pPr>
        <w:spacing w:after="0" w:line="240" w:lineRule="auto"/>
        <w:ind w:firstLine="708"/>
        <w:jc w:val="both"/>
        <w:rPr>
          <w:rStyle w:val="fadeinm1hgl8"/>
          <w:rFonts w:ascii="Times New Roman" w:hAnsi="Times New Roman" w:cs="Times New Roman"/>
          <w:b/>
          <w:sz w:val="28"/>
          <w:szCs w:val="28"/>
          <w:lang w:val="kk-KZ"/>
        </w:rPr>
      </w:pPr>
      <w:r w:rsidRPr="006D1F7F">
        <w:rPr>
          <w:rStyle w:val="anegp0gi0b9av8jahpyh"/>
          <w:rFonts w:ascii="Times New Roman" w:hAnsi="Times New Roman" w:cs="Times New Roman"/>
          <w:b/>
          <w:sz w:val="28"/>
          <w:szCs w:val="28"/>
          <w:lang w:val="kk-KZ"/>
        </w:rPr>
        <w:lastRenderedPageBreak/>
        <w:t xml:space="preserve">1 </w:t>
      </w:r>
      <w:r w:rsidR="00BE5A9A" w:rsidRPr="006D1F7F">
        <w:rPr>
          <w:rStyle w:val="anegp0gi0b9av8jahpyh"/>
          <w:rFonts w:ascii="Times New Roman" w:hAnsi="Times New Roman" w:cs="Times New Roman"/>
          <w:b/>
          <w:sz w:val="28"/>
          <w:szCs w:val="28"/>
          <w:lang w:val="kk-KZ"/>
        </w:rPr>
        <w:t>КӨПІР</w:t>
      </w:r>
      <w:r w:rsidR="00BE5A9A" w:rsidRPr="006D1F7F">
        <w:rPr>
          <w:rFonts w:ascii="Times New Roman" w:hAnsi="Times New Roman" w:cs="Times New Roman"/>
          <w:b/>
          <w:sz w:val="28"/>
          <w:szCs w:val="28"/>
          <w:lang w:val="kk-KZ"/>
        </w:rPr>
        <w:t xml:space="preserve"> </w:t>
      </w:r>
      <w:r w:rsidR="00BE5A9A" w:rsidRPr="006D1F7F">
        <w:rPr>
          <w:rStyle w:val="anegp0gi0b9av8jahpyh"/>
          <w:rFonts w:ascii="Times New Roman" w:hAnsi="Times New Roman" w:cs="Times New Roman"/>
          <w:b/>
          <w:sz w:val="28"/>
          <w:szCs w:val="28"/>
          <w:lang w:val="kk-KZ"/>
        </w:rPr>
        <w:t>ҚҰРЫЛЫСТАРЫНЫҢ</w:t>
      </w:r>
      <w:r w:rsidR="00BE5A9A" w:rsidRPr="006D1F7F">
        <w:rPr>
          <w:rFonts w:ascii="Times New Roman" w:hAnsi="Times New Roman" w:cs="Times New Roman"/>
          <w:b/>
          <w:sz w:val="28"/>
          <w:szCs w:val="28"/>
          <w:lang w:val="kk-KZ"/>
        </w:rPr>
        <w:t xml:space="preserve"> </w:t>
      </w:r>
      <w:r w:rsidR="00BE5A9A" w:rsidRPr="006D1F7F">
        <w:rPr>
          <w:rStyle w:val="anegp0gi0b9av8jahpyh"/>
          <w:rFonts w:ascii="Times New Roman" w:hAnsi="Times New Roman" w:cs="Times New Roman"/>
          <w:b/>
          <w:sz w:val="28"/>
          <w:szCs w:val="28"/>
          <w:lang w:val="kk-KZ"/>
        </w:rPr>
        <w:t>ДАМУЫН</w:t>
      </w:r>
      <w:r w:rsidR="00BE5A9A" w:rsidRPr="006D1F7F">
        <w:rPr>
          <w:rFonts w:ascii="Times New Roman" w:hAnsi="Times New Roman" w:cs="Times New Roman"/>
          <w:b/>
          <w:sz w:val="28"/>
          <w:szCs w:val="28"/>
          <w:lang w:val="kk-KZ"/>
        </w:rPr>
        <w:t xml:space="preserve"> </w:t>
      </w:r>
      <w:r w:rsidR="00BE5A9A" w:rsidRPr="006D1F7F">
        <w:rPr>
          <w:rStyle w:val="anegp0gi0b9av8jahpyh"/>
          <w:rFonts w:ascii="Times New Roman" w:hAnsi="Times New Roman" w:cs="Times New Roman"/>
          <w:b/>
          <w:sz w:val="28"/>
          <w:szCs w:val="28"/>
          <w:lang w:val="kk-KZ"/>
        </w:rPr>
        <w:t>ЗЕРДЕЛЕУДІ</w:t>
      </w:r>
      <w:r w:rsidR="00BE5A9A" w:rsidRPr="006D1F7F">
        <w:rPr>
          <w:rFonts w:ascii="Times New Roman" w:hAnsi="Times New Roman" w:cs="Times New Roman"/>
          <w:b/>
          <w:sz w:val="28"/>
          <w:szCs w:val="28"/>
          <w:lang w:val="kk-KZ"/>
        </w:rPr>
        <w:t xml:space="preserve"> </w:t>
      </w:r>
      <w:r w:rsidR="00BE5A9A" w:rsidRPr="006D1F7F">
        <w:rPr>
          <w:rStyle w:val="anegp0gi0b9av8jahpyh"/>
          <w:rFonts w:ascii="Times New Roman" w:hAnsi="Times New Roman" w:cs="Times New Roman"/>
          <w:b/>
          <w:sz w:val="28"/>
          <w:szCs w:val="28"/>
          <w:lang w:val="kk-KZ"/>
        </w:rPr>
        <w:t>ТАЛДАУ</w:t>
      </w:r>
      <w:r w:rsidR="00BE5A9A" w:rsidRPr="006D1F7F">
        <w:rPr>
          <w:rFonts w:ascii="Times New Roman" w:hAnsi="Times New Roman" w:cs="Times New Roman"/>
          <w:b/>
          <w:sz w:val="28"/>
          <w:szCs w:val="28"/>
          <w:lang w:val="kk-KZ"/>
        </w:rPr>
        <w:t xml:space="preserve"> </w:t>
      </w:r>
      <w:r w:rsidR="00BE5A9A" w:rsidRPr="006D1F7F">
        <w:rPr>
          <w:rStyle w:val="anegp0gi0b9av8jahpyh"/>
          <w:rFonts w:ascii="Times New Roman" w:hAnsi="Times New Roman" w:cs="Times New Roman"/>
          <w:b/>
          <w:sz w:val="28"/>
          <w:szCs w:val="28"/>
          <w:lang w:val="kk-KZ"/>
        </w:rPr>
        <w:t>ЖӘНЕ</w:t>
      </w:r>
      <w:r w:rsidR="00BE5A9A" w:rsidRPr="006D1F7F">
        <w:rPr>
          <w:rFonts w:ascii="Times New Roman" w:hAnsi="Times New Roman" w:cs="Times New Roman"/>
          <w:b/>
          <w:sz w:val="28"/>
          <w:szCs w:val="28"/>
          <w:lang w:val="kk-KZ"/>
        </w:rPr>
        <w:t xml:space="preserve"> </w:t>
      </w:r>
      <w:r w:rsidR="00BE5A9A" w:rsidRPr="006D1F7F">
        <w:rPr>
          <w:rStyle w:val="anegp0gi0b9av8jahpyh"/>
          <w:rFonts w:ascii="Times New Roman" w:hAnsi="Times New Roman" w:cs="Times New Roman"/>
          <w:b/>
          <w:sz w:val="28"/>
          <w:szCs w:val="28"/>
          <w:lang w:val="kk-KZ"/>
        </w:rPr>
        <w:t>ОЛАРДЫҢ</w:t>
      </w:r>
      <w:r w:rsidR="00BE5A9A" w:rsidRPr="006D1F7F">
        <w:rPr>
          <w:rFonts w:ascii="Times New Roman" w:hAnsi="Times New Roman" w:cs="Times New Roman"/>
          <w:b/>
          <w:sz w:val="28"/>
          <w:szCs w:val="28"/>
          <w:lang w:val="kk-KZ"/>
        </w:rPr>
        <w:t xml:space="preserve"> </w:t>
      </w:r>
      <w:r w:rsidR="00BE5A9A" w:rsidRPr="006D1F7F">
        <w:rPr>
          <w:rStyle w:val="anegp0gi0b9av8jahpyh"/>
          <w:rFonts w:ascii="Times New Roman" w:hAnsi="Times New Roman" w:cs="Times New Roman"/>
          <w:b/>
          <w:sz w:val="28"/>
          <w:szCs w:val="28"/>
          <w:lang w:val="kk-KZ"/>
        </w:rPr>
        <w:t>ТЕХНИКАЛЫҚ</w:t>
      </w:r>
      <w:r w:rsidR="00BE5A9A" w:rsidRPr="006D1F7F">
        <w:rPr>
          <w:rFonts w:ascii="Times New Roman" w:hAnsi="Times New Roman" w:cs="Times New Roman"/>
          <w:b/>
          <w:sz w:val="28"/>
          <w:szCs w:val="28"/>
          <w:lang w:val="kk-KZ"/>
        </w:rPr>
        <w:t xml:space="preserve"> ЖАЙ-</w:t>
      </w:r>
      <w:r w:rsidR="00BE5A9A" w:rsidRPr="006D1F7F">
        <w:rPr>
          <w:rStyle w:val="anegp0gi0b9av8jahpyh"/>
          <w:rFonts w:ascii="Times New Roman" w:hAnsi="Times New Roman" w:cs="Times New Roman"/>
          <w:b/>
          <w:sz w:val="28"/>
          <w:szCs w:val="28"/>
          <w:lang w:val="kk-KZ"/>
        </w:rPr>
        <w:t>КҮЙІНЕ</w:t>
      </w:r>
      <w:r w:rsidR="00BE5A9A" w:rsidRPr="006D1F7F">
        <w:rPr>
          <w:rFonts w:ascii="Times New Roman" w:hAnsi="Times New Roman" w:cs="Times New Roman"/>
          <w:b/>
          <w:sz w:val="28"/>
          <w:szCs w:val="28"/>
          <w:lang w:val="kk-KZ"/>
        </w:rPr>
        <w:t xml:space="preserve"> </w:t>
      </w:r>
      <w:r w:rsidR="00BE5A9A" w:rsidRPr="006D1F7F">
        <w:rPr>
          <w:rStyle w:val="anegp0gi0b9av8jahpyh"/>
          <w:rFonts w:ascii="Times New Roman" w:hAnsi="Times New Roman" w:cs="Times New Roman"/>
          <w:b/>
          <w:sz w:val="28"/>
          <w:szCs w:val="28"/>
          <w:lang w:val="kk-KZ"/>
        </w:rPr>
        <w:t>ГЕОДЕЗИЯЛЫҚ</w:t>
      </w:r>
      <w:r w:rsidR="00BE5A9A" w:rsidRPr="006D1F7F">
        <w:rPr>
          <w:rFonts w:ascii="Times New Roman" w:hAnsi="Times New Roman" w:cs="Times New Roman"/>
          <w:b/>
          <w:sz w:val="28"/>
          <w:szCs w:val="28"/>
          <w:lang w:val="kk-KZ"/>
        </w:rPr>
        <w:t xml:space="preserve"> </w:t>
      </w:r>
      <w:r w:rsidR="00BE5A9A" w:rsidRPr="006D1F7F">
        <w:rPr>
          <w:rStyle w:val="anegp0gi0b9av8jahpyh"/>
          <w:rFonts w:ascii="Times New Roman" w:hAnsi="Times New Roman" w:cs="Times New Roman"/>
          <w:b/>
          <w:sz w:val="28"/>
          <w:szCs w:val="28"/>
          <w:lang w:val="kk-KZ"/>
        </w:rPr>
        <w:t>МОНИТОРИНГ</w:t>
      </w:r>
      <w:r w:rsidR="00BE5A9A" w:rsidRPr="006D1F7F">
        <w:rPr>
          <w:rFonts w:ascii="Times New Roman" w:hAnsi="Times New Roman" w:cs="Times New Roman"/>
          <w:b/>
          <w:sz w:val="28"/>
          <w:szCs w:val="28"/>
          <w:lang w:val="kk-KZ"/>
        </w:rPr>
        <w:t xml:space="preserve"> ЖҮРГІЗУ</w:t>
      </w:r>
    </w:p>
    <w:p w:rsidR="00BE5A9A" w:rsidRPr="006D1F7F" w:rsidRDefault="00BE5A9A" w:rsidP="006D1F7F">
      <w:pPr>
        <w:spacing w:after="0" w:line="240" w:lineRule="auto"/>
        <w:ind w:firstLine="708"/>
        <w:jc w:val="both"/>
        <w:rPr>
          <w:rStyle w:val="fadeinm1hgl8"/>
          <w:rFonts w:ascii="Times New Roman" w:hAnsi="Times New Roman" w:cs="Times New Roman"/>
          <w:sz w:val="28"/>
          <w:szCs w:val="28"/>
          <w:lang w:val="kk-KZ"/>
        </w:rPr>
      </w:pPr>
    </w:p>
    <w:p w:rsidR="00BE5A9A" w:rsidRPr="006D1F7F" w:rsidRDefault="00BE5A9A" w:rsidP="006D1F7F">
      <w:pPr>
        <w:spacing w:after="0" w:line="240" w:lineRule="auto"/>
        <w:ind w:firstLine="708"/>
        <w:jc w:val="both"/>
        <w:rPr>
          <w:rStyle w:val="fadeinm1hgl8"/>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құрылымдарының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мониторингі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негізді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уақыт</w:t>
      </w:r>
      <w:r w:rsidRPr="006D1F7F">
        <w:rPr>
          <w:rFonts w:ascii="Times New Roman" w:hAnsi="Times New Roman" w:cs="Times New Roman"/>
          <w:sz w:val="28"/>
          <w:szCs w:val="28"/>
          <w:lang w:val="kk-KZ"/>
        </w:rPr>
        <w:t xml:space="preserve"> бойынша </w:t>
      </w:r>
      <w:r w:rsidRPr="006D1F7F">
        <w:rPr>
          <w:rStyle w:val="anegp0gi0b9av8jahpyh"/>
          <w:rFonts w:ascii="Times New Roman" w:hAnsi="Times New Roman" w:cs="Times New Roman"/>
          <w:sz w:val="28"/>
          <w:szCs w:val="28"/>
          <w:lang w:val="kk-KZ"/>
        </w:rPr>
        <w:t>бақылау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пункттерінің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дәл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тұрақты</w:t>
      </w:r>
      <w:r w:rsidRPr="006D1F7F">
        <w:rPr>
          <w:rFonts w:ascii="Times New Roman" w:hAnsi="Times New Roman" w:cs="Times New Roman"/>
          <w:sz w:val="28"/>
          <w:szCs w:val="28"/>
          <w:lang w:val="kk-KZ"/>
        </w:rPr>
        <w:t xml:space="preserve"> орналасуын </w:t>
      </w:r>
      <w:r w:rsidRPr="006D1F7F">
        <w:rPr>
          <w:rStyle w:val="anegp0gi0b9av8jahpyh"/>
          <w:rFonts w:ascii="Times New Roman" w:hAnsi="Times New Roman" w:cs="Times New Roman"/>
          <w:sz w:val="28"/>
          <w:szCs w:val="28"/>
          <w:lang w:val="kk-KZ"/>
        </w:rPr>
        <w:t>қамтамасыз</w:t>
      </w:r>
      <w:r w:rsidRPr="006D1F7F">
        <w:rPr>
          <w:rFonts w:ascii="Times New Roman" w:hAnsi="Times New Roman" w:cs="Times New Roman"/>
          <w:sz w:val="28"/>
          <w:szCs w:val="28"/>
          <w:lang w:val="kk-KZ"/>
        </w:rPr>
        <w:t xml:space="preserve"> ететін </w:t>
      </w:r>
      <w:r w:rsidRPr="006D1F7F">
        <w:rPr>
          <w:rStyle w:val="anegp0gi0b9av8jahpyh"/>
          <w:rFonts w:ascii="Times New Roman" w:hAnsi="Times New Roman" w:cs="Times New Roman"/>
          <w:sz w:val="28"/>
          <w:szCs w:val="28"/>
          <w:lang w:val="kk-KZ"/>
        </w:rPr>
        <w:t>маңызды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кезең</w:t>
      </w:r>
      <w:r w:rsidRPr="006D1F7F">
        <w:rPr>
          <w:rFonts w:ascii="Times New Roman" w:hAnsi="Times New Roman" w:cs="Times New Roman"/>
          <w:sz w:val="28"/>
          <w:szCs w:val="28"/>
          <w:lang w:val="kk-KZ"/>
        </w:rPr>
        <w:t xml:space="preserve"> болып </w:t>
      </w:r>
      <w:r w:rsidRPr="006D1F7F">
        <w:rPr>
          <w:rStyle w:val="anegp0gi0b9av8jahpyh"/>
          <w:rFonts w:ascii="Times New Roman" w:hAnsi="Times New Roman" w:cs="Times New Roman"/>
          <w:sz w:val="28"/>
          <w:szCs w:val="28"/>
          <w:lang w:val="kk-KZ"/>
        </w:rPr>
        <w:t>табылады</w:t>
      </w:r>
      <w:r w:rsidRPr="006D1F7F">
        <w:rPr>
          <w:rFonts w:ascii="Times New Roman" w:hAnsi="Times New Roman" w:cs="Times New Roman"/>
          <w:sz w:val="28"/>
          <w:szCs w:val="28"/>
          <w:lang w:val="kk-KZ"/>
        </w:rPr>
        <w:t xml:space="preserve"> [</w:t>
      </w:r>
      <w:r w:rsidR="004B2046" w:rsidRPr="006D1F7F">
        <w:rPr>
          <w:rFonts w:ascii="Times New Roman" w:hAnsi="Times New Roman" w:cs="Times New Roman"/>
          <w:sz w:val="28"/>
          <w:szCs w:val="28"/>
          <w:lang w:val="kk-KZ"/>
        </w:rPr>
        <w:t>3,4,5,6</w:t>
      </w:r>
      <w:r w:rsidRPr="006D1F7F">
        <w:rPr>
          <w:rFonts w:ascii="Times New Roman" w:hAnsi="Times New Roman" w:cs="Times New Roman"/>
          <w:sz w:val="28"/>
          <w:szCs w:val="28"/>
          <w:lang w:val="kk-KZ"/>
        </w:rPr>
        <w:t>]</w:t>
      </w:r>
      <w:r w:rsidRPr="006D1F7F">
        <w:rPr>
          <w:rStyle w:val="fadeinm1hgl8"/>
          <w:rFonts w:ascii="Times New Roman" w:hAnsi="Times New Roman" w:cs="Times New Roman"/>
          <w:sz w:val="28"/>
          <w:szCs w:val="28"/>
          <w:lang w:val="kk-KZ"/>
        </w:rPr>
        <w:t xml:space="preserve">. </w:t>
      </w:r>
    </w:p>
    <w:p w:rsidR="00BE5A9A" w:rsidRPr="006D1F7F" w:rsidRDefault="00BE5A9A" w:rsidP="006D1F7F">
      <w:pPr>
        <w:spacing w:after="0" w:line="240" w:lineRule="auto"/>
        <w:ind w:firstLine="708"/>
        <w:jc w:val="both"/>
        <w:rPr>
          <w:rStyle w:val="fadeinm1hgl8"/>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Күрделі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инженерлік-геологиялық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сейсмикалық </w:t>
      </w:r>
      <w:r w:rsidRPr="006D1F7F">
        <w:rPr>
          <w:rStyle w:val="anegp0gi0b9av8jahpyh"/>
          <w:rFonts w:ascii="Times New Roman" w:hAnsi="Times New Roman" w:cs="Times New Roman"/>
          <w:sz w:val="28"/>
          <w:szCs w:val="28"/>
          <w:lang w:val="kk-KZ"/>
        </w:rPr>
        <w:t>белсенді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аудандар</w:t>
      </w:r>
      <w:r w:rsidRPr="006D1F7F">
        <w:rPr>
          <w:rFonts w:ascii="Times New Roman" w:hAnsi="Times New Roman" w:cs="Times New Roman"/>
          <w:sz w:val="28"/>
          <w:szCs w:val="28"/>
          <w:lang w:val="kk-KZ"/>
        </w:rPr>
        <w:t xml:space="preserve"> жағдайында </w:t>
      </w:r>
      <w:r w:rsidRPr="006D1F7F">
        <w:rPr>
          <w:rStyle w:val="anegp0gi0b9av8jahpyh"/>
          <w:rFonts w:ascii="Times New Roman" w:hAnsi="Times New Roman" w:cs="Times New Roman"/>
          <w:sz w:val="28"/>
          <w:szCs w:val="28"/>
          <w:lang w:val="kk-KZ"/>
        </w:rPr>
        <w:t>(мысалы,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Алматы</w:t>
      </w:r>
      <w:r w:rsidRPr="006D1F7F">
        <w:rPr>
          <w:rFonts w:ascii="Times New Roman" w:hAnsi="Times New Roman" w:cs="Times New Roman"/>
          <w:sz w:val="28"/>
          <w:szCs w:val="28"/>
          <w:lang w:val="kk-KZ"/>
        </w:rPr>
        <w:t xml:space="preserve"> қ.</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тіпті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шамалы</w:t>
      </w:r>
      <w:r w:rsidRPr="006D1F7F">
        <w:rPr>
          <w:rFonts w:ascii="Times New Roman" w:hAnsi="Times New Roman" w:cs="Times New Roman"/>
          <w:sz w:val="28"/>
          <w:szCs w:val="28"/>
          <w:lang w:val="kk-KZ"/>
        </w:rPr>
        <w:t xml:space="preserve"> </w:t>
      </w:r>
      <w:r w:rsidR="00136C1B" w:rsidRPr="006D1F7F">
        <w:rPr>
          <w:rStyle w:val="anegp0gi0b9av8jahpyh"/>
          <w:rFonts w:ascii="Times New Roman" w:hAnsi="Times New Roman" w:cs="Times New Roman"/>
          <w:sz w:val="28"/>
          <w:szCs w:val="28"/>
          <w:lang w:val="kk-KZ"/>
        </w:rPr>
        <w:t>шөгулер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көлденең жылжуларды </w:t>
      </w:r>
      <w:r w:rsidRPr="006D1F7F">
        <w:rPr>
          <w:rStyle w:val="anegp0gi0b9av8jahpyh"/>
          <w:rFonts w:ascii="Times New Roman" w:hAnsi="Times New Roman" w:cs="Times New Roman"/>
          <w:sz w:val="28"/>
          <w:szCs w:val="28"/>
          <w:lang w:val="kk-KZ"/>
        </w:rPr>
        <w:t>анықтауды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қамтамасыз</w:t>
      </w:r>
      <w:r w:rsidRPr="006D1F7F">
        <w:rPr>
          <w:rFonts w:ascii="Times New Roman" w:hAnsi="Times New Roman" w:cs="Times New Roman"/>
          <w:sz w:val="28"/>
          <w:szCs w:val="28"/>
          <w:lang w:val="kk-KZ"/>
        </w:rPr>
        <w:t xml:space="preserve"> ететін жоғары </w:t>
      </w:r>
      <w:r w:rsidRPr="006D1F7F">
        <w:rPr>
          <w:rStyle w:val="anegp0gi0b9av8jahpyh"/>
          <w:rFonts w:ascii="Times New Roman" w:hAnsi="Times New Roman" w:cs="Times New Roman"/>
          <w:sz w:val="28"/>
          <w:szCs w:val="28"/>
          <w:lang w:val="kk-KZ"/>
        </w:rPr>
        <w:t>дәлдіктегі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әдістерді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талап</w:t>
      </w:r>
      <w:r w:rsidRPr="006D1F7F">
        <w:rPr>
          <w:rFonts w:ascii="Times New Roman" w:hAnsi="Times New Roman" w:cs="Times New Roman"/>
          <w:sz w:val="28"/>
          <w:szCs w:val="28"/>
          <w:lang w:val="kk-KZ"/>
        </w:rPr>
        <w:t xml:space="preserve"> етіледі</w:t>
      </w:r>
      <w:r w:rsidRPr="006D1F7F">
        <w:rPr>
          <w:rStyle w:val="fadeinm1hgl8"/>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Мұндай</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негіздерді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қалыптастырудың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ғылыми</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тәсілдеріне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дәстүрлі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әдістер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(нивелирлеу,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тахеометрия),</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сондай</w:t>
      </w:r>
      <w:r w:rsidRPr="006D1F7F">
        <w:rPr>
          <w:rFonts w:ascii="Times New Roman" w:hAnsi="Times New Roman" w:cs="Times New Roman"/>
          <w:sz w:val="28"/>
          <w:szCs w:val="28"/>
          <w:lang w:val="kk-KZ"/>
        </w:rPr>
        <w:t xml:space="preserve">-ақ </w:t>
      </w:r>
      <w:r w:rsidRPr="006D1F7F">
        <w:rPr>
          <w:rStyle w:val="anegp0gi0b9av8jahpyh"/>
          <w:rFonts w:ascii="Times New Roman" w:hAnsi="Times New Roman" w:cs="Times New Roman"/>
          <w:sz w:val="28"/>
          <w:szCs w:val="28"/>
          <w:lang w:val="kk-KZ"/>
        </w:rPr>
        <w:t>заманауи</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спутниктік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технологиялар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автоматтандырылған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жүйелер</w:t>
      </w:r>
      <w:r w:rsidRPr="006D1F7F">
        <w:rPr>
          <w:rFonts w:ascii="Times New Roman" w:hAnsi="Times New Roman" w:cs="Times New Roman"/>
          <w:sz w:val="28"/>
          <w:szCs w:val="28"/>
          <w:lang w:val="kk-KZ"/>
        </w:rPr>
        <w:t xml:space="preserve"> жатады</w:t>
      </w:r>
      <w:r w:rsidRPr="006D1F7F">
        <w:rPr>
          <w:rStyle w:val="fadeinm1hgl8"/>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w:t>
      </w:r>
      <w:r w:rsidR="004B2046" w:rsidRPr="006D1F7F">
        <w:rPr>
          <w:rFonts w:ascii="Times New Roman" w:hAnsi="Times New Roman" w:cs="Times New Roman"/>
          <w:sz w:val="28"/>
          <w:szCs w:val="28"/>
          <w:lang w:val="kk-KZ"/>
        </w:rPr>
        <w:t>7</w:t>
      </w:r>
      <w:r w:rsidRPr="006D1F7F">
        <w:rPr>
          <w:rFonts w:ascii="Times New Roman" w:hAnsi="Times New Roman" w:cs="Times New Roman"/>
          <w:sz w:val="28"/>
          <w:szCs w:val="28"/>
          <w:lang w:val="kk-KZ"/>
        </w:rPr>
        <w:t>,</w:t>
      </w:r>
      <w:r w:rsidR="004B2046" w:rsidRPr="006D1F7F">
        <w:rPr>
          <w:rFonts w:ascii="Times New Roman" w:hAnsi="Times New Roman" w:cs="Times New Roman"/>
          <w:sz w:val="28"/>
          <w:szCs w:val="28"/>
          <w:lang w:val="kk-KZ"/>
        </w:rPr>
        <w:t>8</w:t>
      </w:r>
      <w:r w:rsidRPr="006D1F7F">
        <w:rPr>
          <w:rFonts w:ascii="Times New Roman" w:hAnsi="Times New Roman" w:cs="Times New Roman"/>
          <w:sz w:val="28"/>
          <w:szCs w:val="28"/>
          <w:lang w:val="kk-KZ"/>
        </w:rPr>
        <w:t>]</w:t>
      </w:r>
      <w:r w:rsidRPr="006D1F7F">
        <w:rPr>
          <w:rStyle w:val="fadeinm1hgl8"/>
          <w:rFonts w:ascii="Times New Roman" w:hAnsi="Times New Roman" w:cs="Times New Roman"/>
          <w:sz w:val="28"/>
          <w:szCs w:val="28"/>
          <w:lang w:val="kk-KZ"/>
        </w:rPr>
        <w:t>.</w:t>
      </w:r>
    </w:p>
    <w:p w:rsidR="00BE5A9A" w:rsidRPr="006D1F7F" w:rsidRDefault="00BE5A9A" w:rsidP="006D1F7F">
      <w:pPr>
        <w:spacing w:after="0" w:line="240" w:lineRule="auto"/>
        <w:ind w:firstLine="708"/>
        <w:jc w:val="both"/>
        <w:rPr>
          <w:rStyle w:val="fadeinm1hgl8"/>
          <w:rFonts w:ascii="Times New Roman" w:hAnsi="Times New Roman" w:cs="Times New Roman"/>
          <w:sz w:val="28"/>
          <w:szCs w:val="28"/>
          <w:lang w:val="kk-KZ"/>
        </w:rPr>
      </w:pPr>
    </w:p>
    <w:p w:rsidR="00136C1B" w:rsidRPr="006D1F7F" w:rsidRDefault="00BE5A9A" w:rsidP="00247788">
      <w:pPr>
        <w:pStyle w:val="a3"/>
        <w:numPr>
          <w:ilvl w:val="1"/>
          <w:numId w:val="24"/>
        </w:numPr>
        <w:spacing w:after="0" w:line="240" w:lineRule="auto"/>
        <w:ind w:left="0" w:firstLine="0"/>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 xml:space="preserve"> Көпір құрылысының </w:t>
      </w:r>
      <w:r w:rsidRPr="006D1F7F">
        <w:rPr>
          <w:rStyle w:val="anegp0gi0b9av8jahpyh"/>
          <w:rFonts w:ascii="Times New Roman" w:hAnsi="Times New Roman" w:cs="Times New Roman"/>
          <w:b/>
          <w:sz w:val="28"/>
          <w:szCs w:val="28"/>
          <w:lang w:val="kk-KZ"/>
        </w:rPr>
        <w:t>даму</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кезеңдері</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және</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көпірлердің</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жіктелуі</w:t>
      </w:r>
    </w:p>
    <w:p w:rsidR="00BE5A9A" w:rsidRPr="006D1F7F" w:rsidRDefault="00BE5A9A" w:rsidP="006D1F7F">
      <w:pPr>
        <w:pStyle w:val="a4"/>
        <w:ind w:left="0" w:firstLine="708"/>
        <w:rPr>
          <w:lang w:val="kk-KZ"/>
        </w:rPr>
      </w:pPr>
      <w:r w:rsidRPr="006D1F7F">
        <w:rPr>
          <w:rStyle w:val="anegp0gi0b9av8jahpyh"/>
          <w:lang w:val="kk-KZ"/>
        </w:rPr>
        <w:t>Адамзат</w:t>
      </w:r>
      <w:r w:rsidRPr="006D1F7F">
        <w:rPr>
          <w:lang w:val="kk-KZ"/>
        </w:rPr>
        <w:t xml:space="preserve"> </w:t>
      </w:r>
      <w:r w:rsidRPr="006D1F7F">
        <w:rPr>
          <w:rStyle w:val="anegp0gi0b9av8jahpyh"/>
          <w:lang w:val="kk-KZ"/>
        </w:rPr>
        <w:t>қоғамының</w:t>
      </w:r>
      <w:r w:rsidRPr="006D1F7F">
        <w:rPr>
          <w:lang w:val="kk-KZ"/>
        </w:rPr>
        <w:t xml:space="preserve"> </w:t>
      </w:r>
      <w:r w:rsidRPr="006D1F7F">
        <w:rPr>
          <w:rStyle w:val="anegp0gi0b9av8jahpyh"/>
          <w:lang w:val="kk-KZ"/>
        </w:rPr>
        <w:t>бүкіл</w:t>
      </w:r>
      <w:r w:rsidRPr="006D1F7F">
        <w:rPr>
          <w:lang w:val="kk-KZ"/>
        </w:rPr>
        <w:t xml:space="preserve"> </w:t>
      </w:r>
      <w:r w:rsidRPr="006D1F7F">
        <w:rPr>
          <w:rStyle w:val="anegp0gi0b9av8jahpyh"/>
          <w:lang w:val="kk-KZ"/>
        </w:rPr>
        <w:t>дамуы</w:t>
      </w:r>
      <w:r w:rsidRPr="006D1F7F">
        <w:rPr>
          <w:lang w:val="kk-KZ"/>
        </w:rPr>
        <w:t xml:space="preserve"> барысында </w:t>
      </w:r>
      <w:r w:rsidRPr="006D1F7F">
        <w:rPr>
          <w:rStyle w:val="anegp0gi0b9av8jahpyh"/>
          <w:lang w:val="kk-KZ"/>
        </w:rPr>
        <w:t>адамдарға</w:t>
      </w:r>
      <w:r w:rsidRPr="006D1F7F">
        <w:rPr>
          <w:lang w:val="kk-KZ"/>
        </w:rPr>
        <w:t xml:space="preserve"> бір жерден екінші </w:t>
      </w:r>
      <w:r w:rsidRPr="006D1F7F">
        <w:rPr>
          <w:rStyle w:val="anegp0gi0b9av8jahpyh"/>
          <w:lang w:val="kk-KZ"/>
        </w:rPr>
        <w:t>жерге</w:t>
      </w:r>
      <w:r w:rsidRPr="006D1F7F">
        <w:rPr>
          <w:lang w:val="kk-KZ"/>
        </w:rPr>
        <w:t xml:space="preserve"> </w:t>
      </w:r>
      <w:r w:rsidRPr="006D1F7F">
        <w:rPr>
          <w:rStyle w:val="anegp0gi0b9av8jahpyh"/>
          <w:lang w:val="kk-KZ"/>
        </w:rPr>
        <w:t>көшу</w:t>
      </w:r>
      <w:r w:rsidRPr="006D1F7F">
        <w:rPr>
          <w:lang w:val="kk-KZ"/>
        </w:rPr>
        <w:t xml:space="preserve"> </w:t>
      </w:r>
      <w:r w:rsidRPr="006D1F7F">
        <w:rPr>
          <w:rStyle w:val="anegp0gi0b9av8jahpyh"/>
          <w:lang w:val="kk-KZ"/>
        </w:rPr>
        <w:t>қажет</w:t>
      </w:r>
      <w:r w:rsidRPr="006D1F7F">
        <w:rPr>
          <w:lang w:val="kk-KZ"/>
        </w:rPr>
        <w:t xml:space="preserve"> </w:t>
      </w:r>
      <w:r w:rsidRPr="006D1F7F">
        <w:rPr>
          <w:rStyle w:val="anegp0gi0b9av8jahpyh"/>
          <w:lang w:val="kk-KZ"/>
        </w:rPr>
        <w:t>болды.</w:t>
      </w:r>
      <w:r w:rsidRPr="006D1F7F">
        <w:rPr>
          <w:lang w:val="kk-KZ"/>
        </w:rPr>
        <w:t xml:space="preserve"> </w:t>
      </w:r>
      <w:r w:rsidRPr="006D1F7F">
        <w:rPr>
          <w:rStyle w:val="anegp0gi0b9av8jahpyh"/>
          <w:lang w:val="kk-KZ"/>
        </w:rPr>
        <w:t>Бұған</w:t>
      </w:r>
      <w:r w:rsidRPr="006D1F7F">
        <w:rPr>
          <w:lang w:val="kk-KZ"/>
        </w:rPr>
        <w:t xml:space="preserve"> </w:t>
      </w:r>
      <w:r w:rsidRPr="006D1F7F">
        <w:rPr>
          <w:rStyle w:val="anegp0gi0b9av8jahpyh"/>
          <w:lang w:val="kk-KZ"/>
        </w:rPr>
        <w:t>көбінесе</w:t>
      </w:r>
      <w:r w:rsidRPr="006D1F7F">
        <w:rPr>
          <w:lang w:val="kk-KZ"/>
        </w:rPr>
        <w:t xml:space="preserve"> </w:t>
      </w:r>
      <w:r w:rsidRPr="006D1F7F">
        <w:rPr>
          <w:rStyle w:val="anegp0gi0b9av8jahpyh"/>
          <w:lang w:val="kk-KZ"/>
        </w:rPr>
        <w:t>өзендер</w:t>
      </w:r>
      <w:r w:rsidRPr="006D1F7F">
        <w:rPr>
          <w:lang w:val="kk-KZ"/>
        </w:rPr>
        <w:t xml:space="preserve"> </w:t>
      </w:r>
      <w:r w:rsidRPr="006D1F7F">
        <w:rPr>
          <w:rStyle w:val="anegp0gi0b9av8jahpyh"/>
          <w:lang w:val="kk-KZ"/>
        </w:rPr>
        <w:t>кедергі</w:t>
      </w:r>
      <w:r w:rsidRPr="006D1F7F">
        <w:rPr>
          <w:lang w:val="kk-KZ"/>
        </w:rPr>
        <w:t xml:space="preserve"> келтірді. </w:t>
      </w:r>
      <w:r w:rsidRPr="006D1F7F">
        <w:rPr>
          <w:rStyle w:val="anegp0gi0b9av8jahpyh"/>
          <w:lang w:val="kk-KZ"/>
        </w:rPr>
        <w:t>Олар</w:t>
      </w:r>
      <w:r w:rsidRPr="006D1F7F">
        <w:rPr>
          <w:lang w:val="kk-KZ"/>
        </w:rPr>
        <w:t xml:space="preserve"> </w:t>
      </w:r>
      <w:r w:rsidRPr="006D1F7F">
        <w:rPr>
          <w:rStyle w:val="anegp0gi0b9av8jahpyh"/>
          <w:lang w:val="kk-KZ"/>
        </w:rPr>
        <w:t>арқылы</w:t>
      </w:r>
      <w:r w:rsidRPr="006D1F7F">
        <w:rPr>
          <w:lang w:val="kk-KZ"/>
        </w:rPr>
        <w:t xml:space="preserve"> </w:t>
      </w:r>
      <w:r w:rsidRPr="006D1F7F">
        <w:rPr>
          <w:rStyle w:val="anegp0gi0b9av8jahpyh"/>
          <w:lang w:val="kk-KZ"/>
        </w:rPr>
        <w:t>ыңғайлы</w:t>
      </w:r>
      <w:r w:rsidRPr="006D1F7F">
        <w:rPr>
          <w:lang w:val="kk-KZ"/>
        </w:rPr>
        <w:t xml:space="preserve"> </w:t>
      </w:r>
      <w:r w:rsidRPr="006D1F7F">
        <w:rPr>
          <w:rStyle w:val="anegp0gi0b9av8jahpyh"/>
          <w:lang w:val="kk-KZ"/>
        </w:rPr>
        <w:t>және</w:t>
      </w:r>
      <w:r w:rsidRPr="006D1F7F">
        <w:rPr>
          <w:lang w:val="kk-KZ"/>
        </w:rPr>
        <w:t xml:space="preserve"> </w:t>
      </w:r>
      <w:r w:rsidRPr="006D1F7F">
        <w:rPr>
          <w:rStyle w:val="anegp0gi0b9av8jahpyh"/>
          <w:lang w:val="kk-KZ"/>
        </w:rPr>
        <w:t>қауіпсіз</w:t>
      </w:r>
      <w:r w:rsidRPr="006D1F7F">
        <w:rPr>
          <w:lang w:val="kk-KZ"/>
        </w:rPr>
        <w:t xml:space="preserve"> </w:t>
      </w:r>
      <w:r w:rsidRPr="006D1F7F">
        <w:rPr>
          <w:rStyle w:val="anegp0gi0b9av8jahpyh"/>
          <w:lang w:val="kk-KZ"/>
        </w:rPr>
        <w:t>өту</w:t>
      </w:r>
      <w:r w:rsidRPr="006D1F7F">
        <w:rPr>
          <w:lang w:val="kk-KZ"/>
        </w:rPr>
        <w:t xml:space="preserve"> үшін бро</w:t>
      </w:r>
      <w:r w:rsidRPr="006D1F7F">
        <w:rPr>
          <w:rStyle w:val="anegp0gi0b9av8jahpyh"/>
          <w:lang w:val="kk-KZ"/>
        </w:rPr>
        <w:t>дты</w:t>
      </w:r>
      <w:r w:rsidRPr="006D1F7F">
        <w:rPr>
          <w:lang w:val="kk-KZ"/>
        </w:rPr>
        <w:t xml:space="preserve"> </w:t>
      </w:r>
      <w:r w:rsidRPr="006D1F7F">
        <w:rPr>
          <w:rStyle w:val="anegp0gi0b9av8jahpyh"/>
          <w:lang w:val="kk-KZ"/>
        </w:rPr>
        <w:t>іздеуге</w:t>
      </w:r>
      <w:r w:rsidRPr="006D1F7F">
        <w:rPr>
          <w:lang w:val="kk-KZ"/>
        </w:rPr>
        <w:t xml:space="preserve"> </w:t>
      </w:r>
      <w:r w:rsidRPr="006D1F7F">
        <w:rPr>
          <w:rStyle w:val="anegp0gi0b9av8jahpyh"/>
          <w:lang w:val="kk-KZ"/>
        </w:rPr>
        <w:t>немесе</w:t>
      </w:r>
      <w:r w:rsidRPr="006D1F7F">
        <w:rPr>
          <w:lang w:val="kk-KZ"/>
        </w:rPr>
        <w:t xml:space="preserve"> </w:t>
      </w:r>
      <w:r w:rsidRPr="006D1F7F">
        <w:rPr>
          <w:rStyle w:val="anegp0gi0b9av8jahpyh"/>
          <w:lang w:val="kk-KZ"/>
        </w:rPr>
        <w:t>айналып</w:t>
      </w:r>
      <w:r w:rsidRPr="006D1F7F">
        <w:rPr>
          <w:lang w:val="kk-KZ"/>
        </w:rPr>
        <w:t xml:space="preserve"> </w:t>
      </w:r>
      <w:r w:rsidRPr="006D1F7F">
        <w:rPr>
          <w:rStyle w:val="anegp0gi0b9av8jahpyh"/>
          <w:lang w:val="kk-KZ"/>
        </w:rPr>
        <w:t>өтуге</w:t>
      </w:r>
      <w:r w:rsidRPr="006D1F7F">
        <w:rPr>
          <w:lang w:val="kk-KZ"/>
        </w:rPr>
        <w:t xml:space="preserve"> тура </w:t>
      </w:r>
      <w:r w:rsidRPr="006D1F7F">
        <w:rPr>
          <w:rStyle w:val="anegp0gi0b9av8jahpyh"/>
          <w:lang w:val="kk-KZ"/>
        </w:rPr>
        <w:t>келді.</w:t>
      </w:r>
      <w:r w:rsidRPr="006D1F7F">
        <w:rPr>
          <w:lang w:val="kk-KZ"/>
        </w:rPr>
        <w:t xml:space="preserve"> </w:t>
      </w:r>
      <w:r w:rsidRPr="006D1F7F">
        <w:rPr>
          <w:rStyle w:val="anegp0gi0b9av8jahpyh"/>
          <w:lang w:val="kk-KZ"/>
        </w:rPr>
        <w:t>Өзеннің</w:t>
      </w:r>
      <w:r w:rsidRPr="006D1F7F">
        <w:rPr>
          <w:lang w:val="kk-KZ"/>
        </w:rPr>
        <w:t xml:space="preserve"> үстінен </w:t>
      </w:r>
      <w:r w:rsidRPr="006D1F7F">
        <w:rPr>
          <w:rStyle w:val="anegp0gi0b9av8jahpyh"/>
          <w:lang w:val="kk-KZ"/>
        </w:rPr>
        <w:t>құлаған</w:t>
      </w:r>
      <w:r w:rsidRPr="006D1F7F">
        <w:rPr>
          <w:lang w:val="kk-KZ"/>
        </w:rPr>
        <w:t xml:space="preserve"> </w:t>
      </w:r>
      <w:r w:rsidRPr="006D1F7F">
        <w:rPr>
          <w:rStyle w:val="anegp0gi0b9av8jahpyh"/>
          <w:lang w:val="kk-KZ"/>
        </w:rPr>
        <w:t>ағаштарды</w:t>
      </w:r>
      <w:r w:rsidRPr="006D1F7F">
        <w:rPr>
          <w:lang w:val="kk-KZ"/>
        </w:rPr>
        <w:t xml:space="preserve"> </w:t>
      </w:r>
      <w:r w:rsidRPr="006D1F7F">
        <w:rPr>
          <w:rStyle w:val="anegp0gi0b9av8jahpyh"/>
          <w:lang w:val="kk-KZ"/>
        </w:rPr>
        <w:t>көрген</w:t>
      </w:r>
      <w:r w:rsidRPr="006D1F7F">
        <w:rPr>
          <w:lang w:val="kk-KZ"/>
        </w:rPr>
        <w:t xml:space="preserve"> </w:t>
      </w:r>
      <w:r w:rsidRPr="006D1F7F">
        <w:rPr>
          <w:rStyle w:val="anegp0gi0b9av8jahpyh"/>
          <w:lang w:val="kk-KZ"/>
        </w:rPr>
        <w:t>адамға</w:t>
      </w:r>
      <w:r w:rsidRPr="006D1F7F">
        <w:rPr>
          <w:lang w:val="kk-KZ"/>
        </w:rPr>
        <w:t xml:space="preserve"> </w:t>
      </w:r>
      <w:r w:rsidRPr="006D1F7F">
        <w:rPr>
          <w:rStyle w:val="anegp0gi0b9av8jahpyh"/>
          <w:lang w:val="kk-KZ"/>
        </w:rPr>
        <w:t>мұндай</w:t>
      </w:r>
      <w:r w:rsidRPr="006D1F7F">
        <w:rPr>
          <w:lang w:val="kk-KZ"/>
        </w:rPr>
        <w:t xml:space="preserve"> </w:t>
      </w:r>
      <w:r w:rsidRPr="006D1F7F">
        <w:rPr>
          <w:rStyle w:val="anegp0gi0b9av8jahpyh"/>
          <w:lang w:val="kk-KZ"/>
        </w:rPr>
        <w:t>өткелдерді</w:t>
      </w:r>
      <w:r w:rsidRPr="006D1F7F">
        <w:rPr>
          <w:lang w:val="kk-KZ"/>
        </w:rPr>
        <w:t xml:space="preserve"> </w:t>
      </w:r>
      <w:r w:rsidRPr="006D1F7F">
        <w:rPr>
          <w:rStyle w:val="anegp0gi0b9av8jahpyh"/>
          <w:lang w:val="kk-KZ"/>
        </w:rPr>
        <w:t>жасанды</w:t>
      </w:r>
      <w:r w:rsidRPr="006D1F7F">
        <w:rPr>
          <w:lang w:val="kk-KZ"/>
        </w:rPr>
        <w:t xml:space="preserve"> түрде </w:t>
      </w:r>
      <w:r w:rsidRPr="006D1F7F">
        <w:rPr>
          <w:rStyle w:val="anegp0gi0b9av8jahpyh"/>
          <w:lang w:val="kk-KZ"/>
        </w:rPr>
        <w:t>жасау</w:t>
      </w:r>
      <w:r w:rsidRPr="006D1F7F">
        <w:rPr>
          <w:lang w:val="kk-KZ"/>
        </w:rPr>
        <w:t xml:space="preserve"> </w:t>
      </w:r>
      <w:r w:rsidRPr="006D1F7F">
        <w:rPr>
          <w:rStyle w:val="anegp0gi0b9av8jahpyh"/>
          <w:lang w:val="kk-KZ"/>
        </w:rPr>
        <w:t>туралы</w:t>
      </w:r>
      <w:r w:rsidRPr="006D1F7F">
        <w:rPr>
          <w:lang w:val="kk-KZ"/>
        </w:rPr>
        <w:t xml:space="preserve"> </w:t>
      </w:r>
      <w:r w:rsidRPr="006D1F7F">
        <w:rPr>
          <w:rStyle w:val="anegp0gi0b9av8jahpyh"/>
          <w:lang w:val="kk-KZ"/>
        </w:rPr>
        <w:t>ой</w:t>
      </w:r>
      <w:r w:rsidRPr="006D1F7F">
        <w:rPr>
          <w:lang w:val="kk-KZ"/>
        </w:rPr>
        <w:t xml:space="preserve"> </w:t>
      </w:r>
      <w:r w:rsidRPr="006D1F7F">
        <w:rPr>
          <w:rStyle w:val="anegp0gi0b9av8jahpyh"/>
          <w:lang w:val="kk-KZ"/>
        </w:rPr>
        <w:t>келді</w:t>
      </w:r>
      <w:r w:rsidRPr="006D1F7F">
        <w:rPr>
          <w:lang w:val="kk-KZ"/>
        </w:rPr>
        <w:t xml:space="preserve">. </w:t>
      </w:r>
      <w:r w:rsidRPr="006D1F7F">
        <w:rPr>
          <w:rStyle w:val="anegp0gi0b9av8jahpyh"/>
          <w:lang w:val="kk-KZ"/>
        </w:rPr>
        <w:t>Алдымен</w:t>
      </w:r>
      <w:r w:rsidRPr="006D1F7F">
        <w:rPr>
          <w:lang w:val="kk-KZ"/>
        </w:rPr>
        <w:t xml:space="preserve"> </w:t>
      </w:r>
      <w:r w:rsidRPr="006D1F7F">
        <w:rPr>
          <w:rStyle w:val="anegp0gi0b9av8jahpyh"/>
          <w:lang w:val="kk-KZ"/>
        </w:rPr>
        <w:t>олар</w:t>
      </w:r>
      <w:r w:rsidRPr="006D1F7F">
        <w:rPr>
          <w:lang w:val="kk-KZ"/>
        </w:rPr>
        <w:t xml:space="preserve"> </w:t>
      </w:r>
      <w:r w:rsidRPr="006D1F7F">
        <w:rPr>
          <w:rStyle w:val="anegp0gi0b9av8jahpyh"/>
          <w:lang w:val="kk-KZ"/>
        </w:rPr>
        <w:t>құлаған</w:t>
      </w:r>
      <w:r w:rsidRPr="006D1F7F">
        <w:rPr>
          <w:lang w:val="kk-KZ"/>
        </w:rPr>
        <w:t xml:space="preserve"> </w:t>
      </w:r>
      <w:r w:rsidRPr="006D1F7F">
        <w:rPr>
          <w:rStyle w:val="anegp0gi0b9av8jahpyh"/>
          <w:lang w:val="kk-KZ"/>
        </w:rPr>
        <w:t>ағаштар</w:t>
      </w:r>
      <w:r w:rsidRPr="006D1F7F">
        <w:rPr>
          <w:lang w:val="kk-KZ"/>
        </w:rPr>
        <w:t xml:space="preserve"> болды</w:t>
      </w:r>
      <w:r w:rsidRPr="006D1F7F">
        <w:rPr>
          <w:rStyle w:val="anegp0gi0b9av8jahpyh"/>
          <w:lang w:val="kk-KZ"/>
        </w:rPr>
        <w:t>,</w:t>
      </w:r>
      <w:r w:rsidRPr="006D1F7F">
        <w:rPr>
          <w:lang w:val="kk-KZ"/>
        </w:rPr>
        <w:t xml:space="preserve"> </w:t>
      </w:r>
      <w:r w:rsidRPr="006D1F7F">
        <w:rPr>
          <w:rStyle w:val="anegp0gi0b9av8jahpyh"/>
          <w:lang w:val="kk-KZ"/>
        </w:rPr>
        <w:t>содан</w:t>
      </w:r>
      <w:r w:rsidRPr="006D1F7F">
        <w:rPr>
          <w:lang w:val="kk-KZ"/>
        </w:rPr>
        <w:t xml:space="preserve"> кейін олар </w:t>
      </w:r>
      <w:r w:rsidRPr="006D1F7F">
        <w:rPr>
          <w:rStyle w:val="anegp0gi0b9av8jahpyh"/>
          <w:lang w:val="kk-KZ"/>
        </w:rPr>
        <w:t>арқанмен</w:t>
      </w:r>
      <w:r w:rsidRPr="006D1F7F">
        <w:rPr>
          <w:lang w:val="kk-KZ"/>
        </w:rPr>
        <w:t xml:space="preserve"> </w:t>
      </w:r>
      <w:r w:rsidRPr="006D1F7F">
        <w:rPr>
          <w:rStyle w:val="anegp0gi0b9av8jahpyh"/>
          <w:lang w:val="kk-KZ"/>
        </w:rPr>
        <w:t>арматура</w:t>
      </w:r>
      <w:r w:rsidRPr="006D1F7F">
        <w:rPr>
          <w:lang w:val="kk-KZ"/>
        </w:rPr>
        <w:t xml:space="preserve"> </w:t>
      </w:r>
      <w:r w:rsidRPr="006D1F7F">
        <w:rPr>
          <w:rStyle w:val="anegp0gi0b9av8jahpyh"/>
          <w:lang w:val="kk-KZ"/>
        </w:rPr>
        <w:t>ойлап</w:t>
      </w:r>
      <w:r w:rsidRPr="006D1F7F">
        <w:rPr>
          <w:lang w:val="kk-KZ"/>
        </w:rPr>
        <w:t xml:space="preserve"> тапты</w:t>
      </w:r>
      <w:r w:rsidRPr="006D1F7F">
        <w:rPr>
          <w:rStyle w:val="anegp0gi0b9av8jahpyh"/>
          <w:lang w:val="kk-KZ"/>
        </w:rPr>
        <w:t>.</w:t>
      </w:r>
      <w:r w:rsidRPr="006D1F7F">
        <w:rPr>
          <w:lang w:val="kk-KZ"/>
        </w:rPr>
        <w:t xml:space="preserve"> </w:t>
      </w:r>
      <w:r w:rsidRPr="006D1F7F">
        <w:rPr>
          <w:rStyle w:val="anegp0gi0b9av8jahpyh"/>
          <w:lang w:val="kk-KZ"/>
        </w:rPr>
        <w:t>Дөңгелектің</w:t>
      </w:r>
      <w:r w:rsidRPr="006D1F7F">
        <w:rPr>
          <w:lang w:val="kk-KZ"/>
        </w:rPr>
        <w:t xml:space="preserve"> </w:t>
      </w:r>
      <w:r w:rsidRPr="006D1F7F">
        <w:rPr>
          <w:rStyle w:val="anegp0gi0b9av8jahpyh"/>
          <w:lang w:val="kk-KZ"/>
        </w:rPr>
        <w:t>пайда</w:t>
      </w:r>
      <w:r w:rsidRPr="006D1F7F">
        <w:rPr>
          <w:lang w:val="kk-KZ"/>
        </w:rPr>
        <w:t xml:space="preserve"> </w:t>
      </w:r>
      <w:r w:rsidRPr="006D1F7F">
        <w:rPr>
          <w:rStyle w:val="anegp0gi0b9av8jahpyh"/>
          <w:lang w:val="kk-KZ"/>
        </w:rPr>
        <w:t>болуымен</w:t>
      </w:r>
      <w:r w:rsidRPr="006D1F7F">
        <w:rPr>
          <w:lang w:val="kk-KZ"/>
        </w:rPr>
        <w:t xml:space="preserve"> </w:t>
      </w:r>
      <w:r w:rsidRPr="006D1F7F">
        <w:rPr>
          <w:rStyle w:val="anegp0gi0b9av8jahpyh"/>
          <w:lang w:val="kk-KZ"/>
        </w:rPr>
        <w:t>сенімді</w:t>
      </w:r>
      <w:r w:rsidRPr="006D1F7F">
        <w:rPr>
          <w:lang w:val="kk-KZ"/>
        </w:rPr>
        <w:t xml:space="preserve"> </w:t>
      </w:r>
      <w:r w:rsidRPr="006D1F7F">
        <w:rPr>
          <w:rStyle w:val="anegp0gi0b9av8jahpyh"/>
          <w:lang w:val="kk-KZ"/>
        </w:rPr>
        <w:t>және</w:t>
      </w:r>
      <w:r w:rsidRPr="006D1F7F">
        <w:rPr>
          <w:lang w:val="kk-KZ"/>
        </w:rPr>
        <w:t xml:space="preserve"> </w:t>
      </w:r>
      <w:r w:rsidRPr="006D1F7F">
        <w:rPr>
          <w:rStyle w:val="anegp0gi0b9av8jahpyh"/>
          <w:lang w:val="kk-KZ"/>
        </w:rPr>
        <w:t>берік</w:t>
      </w:r>
      <w:r w:rsidRPr="006D1F7F">
        <w:rPr>
          <w:lang w:val="kk-KZ"/>
        </w:rPr>
        <w:t xml:space="preserve"> </w:t>
      </w:r>
      <w:r w:rsidRPr="006D1F7F">
        <w:rPr>
          <w:rStyle w:val="anegp0gi0b9av8jahpyh"/>
          <w:lang w:val="kk-KZ"/>
        </w:rPr>
        <w:t>құрылымдар</w:t>
      </w:r>
      <w:r w:rsidRPr="006D1F7F">
        <w:rPr>
          <w:lang w:val="kk-KZ"/>
        </w:rPr>
        <w:t xml:space="preserve"> </w:t>
      </w:r>
      <w:r w:rsidRPr="006D1F7F">
        <w:rPr>
          <w:rStyle w:val="anegp0gi0b9av8jahpyh"/>
          <w:lang w:val="kk-KZ"/>
        </w:rPr>
        <w:t>қажет</w:t>
      </w:r>
      <w:r w:rsidRPr="006D1F7F">
        <w:rPr>
          <w:lang w:val="kk-KZ"/>
        </w:rPr>
        <w:t xml:space="preserve"> болды</w:t>
      </w:r>
      <w:r w:rsidRPr="006D1F7F">
        <w:rPr>
          <w:rStyle w:val="anegp0gi0b9av8jahpyh"/>
          <w:lang w:val="kk-KZ"/>
        </w:rPr>
        <w:t>.</w:t>
      </w:r>
      <w:r w:rsidRPr="006D1F7F">
        <w:rPr>
          <w:lang w:val="kk-KZ"/>
        </w:rPr>
        <w:t xml:space="preserve"> </w:t>
      </w:r>
      <w:r w:rsidRPr="006D1F7F">
        <w:rPr>
          <w:rStyle w:val="anegp0gi0b9av8jahpyh"/>
          <w:lang w:val="kk-KZ"/>
        </w:rPr>
        <w:t>Осылайша</w:t>
      </w:r>
      <w:r w:rsidRPr="006D1F7F">
        <w:rPr>
          <w:lang w:val="kk-KZ"/>
        </w:rPr>
        <w:t xml:space="preserve"> </w:t>
      </w:r>
      <w:r w:rsidRPr="006D1F7F">
        <w:rPr>
          <w:rStyle w:val="anegp0gi0b9av8jahpyh"/>
          <w:lang w:val="kk-KZ"/>
        </w:rPr>
        <w:t>көпірлер</w:t>
      </w:r>
      <w:r w:rsidRPr="006D1F7F">
        <w:rPr>
          <w:lang w:val="kk-KZ"/>
        </w:rPr>
        <w:t xml:space="preserve"> </w:t>
      </w:r>
      <w:r w:rsidRPr="006D1F7F">
        <w:rPr>
          <w:rStyle w:val="anegp0gi0b9av8jahpyh"/>
          <w:lang w:val="kk-KZ"/>
        </w:rPr>
        <w:t>туралы</w:t>
      </w:r>
      <w:r w:rsidRPr="006D1F7F">
        <w:rPr>
          <w:lang w:val="kk-KZ"/>
        </w:rPr>
        <w:t xml:space="preserve"> </w:t>
      </w:r>
      <w:r w:rsidRPr="006D1F7F">
        <w:rPr>
          <w:rStyle w:val="anegp0gi0b9av8jahpyh"/>
          <w:lang w:val="kk-KZ"/>
        </w:rPr>
        <w:t>ой</w:t>
      </w:r>
      <w:r w:rsidRPr="006D1F7F">
        <w:rPr>
          <w:lang w:val="kk-KZ"/>
        </w:rPr>
        <w:t xml:space="preserve"> </w:t>
      </w:r>
      <w:r w:rsidRPr="006D1F7F">
        <w:rPr>
          <w:rStyle w:val="anegp0gi0b9av8jahpyh"/>
          <w:lang w:val="kk-KZ"/>
        </w:rPr>
        <w:t>туды</w:t>
      </w:r>
      <w:r w:rsidRPr="006D1F7F">
        <w:rPr>
          <w:lang w:val="kk-KZ"/>
        </w:rPr>
        <w:t xml:space="preserve"> [</w:t>
      </w:r>
      <w:r w:rsidR="004B2046" w:rsidRPr="006D1F7F">
        <w:rPr>
          <w:lang w:val="kk-KZ"/>
        </w:rPr>
        <w:t>9</w:t>
      </w:r>
      <w:r w:rsidRPr="006D1F7F">
        <w:rPr>
          <w:lang w:val="kk-KZ"/>
        </w:rPr>
        <w:t>]</w:t>
      </w:r>
      <w:r w:rsidRPr="006D1F7F">
        <w:rPr>
          <w:rStyle w:val="fadeinm1hgl8"/>
          <w:lang w:val="kk-KZ"/>
        </w:rPr>
        <w:t xml:space="preserve">. </w:t>
      </w:r>
    </w:p>
    <w:p w:rsidR="0018212B" w:rsidRPr="006D1F7F" w:rsidRDefault="0018212B" w:rsidP="006D1F7F">
      <w:pPr>
        <w:pStyle w:val="a4"/>
        <w:ind w:left="0" w:firstLine="708"/>
        <w:rPr>
          <w:lang w:val="kk-KZ"/>
        </w:rPr>
      </w:pPr>
      <w:r w:rsidRPr="006D1F7F">
        <w:rPr>
          <w:lang w:val="kk-KZ"/>
        </w:rPr>
        <w:t xml:space="preserve">Автокөлік жолдары бір-бірімен немесе теміржолдармен, сондай-ақ әртүрлі кедергілермен (сайлар, шатқалдар, тау жоталары, бұлақтар, өзендер, көлдер, теңіз шығанақтары мен бұғаздар) қиылысады. </w:t>
      </w:r>
    </w:p>
    <w:p w:rsidR="0018212B" w:rsidRPr="006D1F7F" w:rsidRDefault="0018212B" w:rsidP="006D1F7F">
      <w:pPr>
        <w:pStyle w:val="a4"/>
        <w:ind w:left="0" w:firstLine="708"/>
        <w:rPr>
          <w:lang w:val="kk-KZ"/>
        </w:rPr>
      </w:pPr>
      <w:r w:rsidRPr="006D1F7F">
        <w:rPr>
          <w:lang w:val="kk-KZ"/>
        </w:rPr>
        <w:t>Мұндай жағдайларда жолдарда кедергісіз қозғалысты қамтамасыз ету үшін әртүрлі құрылымдар атап айтсақ: құбырлар, көпір құрылыстары, туннельдер, балкондар және тіреу қабырғалары салынады.</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00454639" w:rsidRPr="006D1F7F">
        <w:rPr>
          <w:rStyle w:val="anegp0gi0b9av8jahpyh"/>
          <w:rFonts w:ascii="Times New Roman" w:hAnsi="Times New Roman" w:cs="Times New Roman"/>
          <w:sz w:val="28"/>
          <w:szCs w:val="28"/>
          <w:lang w:val="kk-KZ"/>
        </w:rPr>
        <w:t>қозғалыс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бөлігін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қолдайтын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аралық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құрылыстардан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өтпелі құрылыстардың </w:t>
      </w:r>
      <w:r w:rsidRPr="006D1F7F">
        <w:rPr>
          <w:rStyle w:val="anegp0gi0b9av8jahpyh"/>
          <w:rFonts w:ascii="Times New Roman" w:hAnsi="Times New Roman" w:cs="Times New Roman"/>
          <w:sz w:val="28"/>
          <w:szCs w:val="28"/>
          <w:lang w:val="kk-KZ"/>
        </w:rPr>
        <w:t>жерге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тірек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қысымын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беретін</w:t>
      </w:r>
      <w:r w:rsidRPr="006D1F7F">
        <w:rPr>
          <w:rFonts w:ascii="Times New Roman" w:hAnsi="Times New Roman" w:cs="Times New Roman"/>
          <w:sz w:val="28"/>
          <w:szCs w:val="28"/>
          <w:lang w:val="kk-KZ"/>
        </w:rPr>
        <w:t xml:space="preserve"> тіректерден </w:t>
      </w:r>
      <w:r w:rsidRPr="006D1F7F">
        <w:rPr>
          <w:rStyle w:val="anegp0gi0b9av8jahpyh"/>
          <w:rFonts w:ascii="Times New Roman" w:hAnsi="Times New Roman" w:cs="Times New Roman"/>
          <w:sz w:val="28"/>
          <w:szCs w:val="28"/>
          <w:lang w:val="kk-KZ"/>
        </w:rPr>
        <w:t>тұрады</w:t>
      </w:r>
      <w:r w:rsidR="00454639"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00454639" w:rsidRPr="006D1F7F">
        <w:rPr>
          <w:rStyle w:val="anegp0gi0b9av8jahpyh"/>
          <w:rFonts w:ascii="Times New Roman" w:hAnsi="Times New Roman" w:cs="Times New Roman"/>
          <w:sz w:val="28"/>
          <w:szCs w:val="28"/>
          <w:lang w:val="kk-KZ"/>
        </w:rPr>
        <w:t>Е</w:t>
      </w:r>
      <w:r w:rsidRPr="006D1F7F">
        <w:rPr>
          <w:rStyle w:val="anegp0gi0b9av8jahpyh"/>
          <w:rFonts w:ascii="Times New Roman" w:hAnsi="Times New Roman" w:cs="Times New Roman"/>
          <w:sz w:val="28"/>
          <w:szCs w:val="28"/>
          <w:lang w:val="kk-KZ"/>
        </w:rPr>
        <w:t>ңсерілетін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кедергінің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сипатына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байланысты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әдетте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келесідей</w:t>
      </w:r>
      <w:r w:rsidRPr="006D1F7F">
        <w:rPr>
          <w:rFonts w:ascii="Times New Roman" w:hAnsi="Times New Roman" w:cs="Times New Roman"/>
          <w:sz w:val="28"/>
          <w:szCs w:val="28"/>
          <w:lang w:val="kk-KZ"/>
        </w:rPr>
        <w:t xml:space="preserve"> </w:t>
      </w:r>
      <w:r w:rsidR="00454639" w:rsidRPr="006D1F7F">
        <w:rPr>
          <w:rFonts w:ascii="Times New Roman" w:hAnsi="Times New Roman" w:cs="Times New Roman"/>
          <w:sz w:val="28"/>
          <w:szCs w:val="28"/>
          <w:lang w:val="kk-KZ"/>
        </w:rPr>
        <w:t>түрлерге бөлінеді</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су </w:t>
      </w:r>
      <w:r w:rsidRPr="006D1F7F">
        <w:rPr>
          <w:rStyle w:val="anegp0gi0b9av8jahpyh"/>
          <w:rFonts w:ascii="Times New Roman" w:hAnsi="Times New Roman" w:cs="Times New Roman"/>
          <w:sz w:val="28"/>
          <w:szCs w:val="28"/>
          <w:lang w:val="kk-KZ"/>
        </w:rPr>
        <w:t>ағыны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арқылы</w:t>
      </w:r>
      <w:r w:rsidRPr="006D1F7F">
        <w:rPr>
          <w:rFonts w:ascii="Times New Roman" w:hAnsi="Times New Roman" w:cs="Times New Roman"/>
          <w:sz w:val="28"/>
          <w:szCs w:val="28"/>
          <w:lang w:val="kk-KZ"/>
        </w:rPr>
        <w:t xml:space="preserve"> </w:t>
      </w:r>
      <w:r w:rsidR="00454639" w:rsidRPr="006D1F7F">
        <w:rPr>
          <w:rStyle w:val="anegp0gi0b9av8jahpyh"/>
          <w:rFonts w:ascii="Times New Roman" w:hAnsi="Times New Roman" w:cs="Times New Roman"/>
          <w:sz w:val="28"/>
          <w:szCs w:val="28"/>
          <w:lang w:val="kk-KZ"/>
        </w:rPr>
        <w:t>салынатын құрлым</w:t>
      </w:r>
      <w:r w:rsidRPr="006D1F7F">
        <w:rPr>
          <w:rFonts w:ascii="Times New Roman" w:hAnsi="Times New Roman" w:cs="Times New Roman"/>
          <w:sz w:val="28"/>
          <w:szCs w:val="28"/>
          <w:lang w:val="kk-KZ"/>
        </w:rPr>
        <w:t>, виадукт-</w:t>
      </w:r>
      <w:r w:rsidR="00454639" w:rsidRPr="006D1F7F">
        <w:rPr>
          <w:rStyle w:val="anegp0gi0b9av8jahpyh"/>
          <w:rFonts w:ascii="Times New Roman" w:hAnsi="Times New Roman" w:cs="Times New Roman"/>
          <w:sz w:val="28"/>
          <w:szCs w:val="28"/>
          <w:lang w:val="kk-KZ"/>
        </w:rPr>
        <w:t xml:space="preserve">аңғарлар мен </w:t>
      </w:r>
      <w:r w:rsidRPr="006D1F7F">
        <w:rPr>
          <w:rStyle w:val="anegp0gi0b9av8jahpyh"/>
          <w:rFonts w:ascii="Times New Roman" w:hAnsi="Times New Roman" w:cs="Times New Roman"/>
          <w:sz w:val="28"/>
          <w:szCs w:val="28"/>
          <w:lang w:val="kk-KZ"/>
        </w:rPr>
        <w:t>шатқал</w:t>
      </w:r>
      <w:r w:rsidR="005A5804" w:rsidRPr="006D1F7F">
        <w:rPr>
          <w:rStyle w:val="anegp0gi0b9av8jahpyh"/>
          <w:rFonts w:ascii="Times New Roman" w:hAnsi="Times New Roman" w:cs="Times New Roman"/>
          <w:sz w:val="28"/>
          <w:szCs w:val="28"/>
          <w:lang w:val="kk-KZ"/>
        </w:rPr>
        <w:t>дар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арқылы</w:t>
      </w:r>
      <w:r w:rsidRPr="006D1F7F">
        <w:rPr>
          <w:rFonts w:ascii="Times New Roman" w:hAnsi="Times New Roman" w:cs="Times New Roman"/>
          <w:sz w:val="28"/>
          <w:szCs w:val="28"/>
          <w:lang w:val="kk-KZ"/>
        </w:rPr>
        <w:t xml:space="preserve"> </w:t>
      </w:r>
      <w:r w:rsidR="00454639" w:rsidRPr="006D1F7F">
        <w:rPr>
          <w:rFonts w:ascii="Times New Roman" w:hAnsi="Times New Roman" w:cs="Times New Roman"/>
          <w:sz w:val="28"/>
          <w:szCs w:val="28"/>
          <w:lang w:val="kk-KZ"/>
        </w:rPr>
        <w:t xml:space="preserve">салынатын </w:t>
      </w:r>
      <w:r w:rsidR="005A5804" w:rsidRPr="006D1F7F">
        <w:rPr>
          <w:rFonts w:ascii="Times New Roman" w:hAnsi="Times New Roman" w:cs="Times New Roman"/>
          <w:sz w:val="28"/>
          <w:szCs w:val="28"/>
          <w:lang w:val="kk-KZ"/>
        </w:rPr>
        <w:t>көпір</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00454639" w:rsidRPr="006D1F7F">
        <w:rPr>
          <w:rFonts w:ascii="Times New Roman" w:hAnsi="Times New Roman" w:cs="Times New Roman"/>
          <w:sz w:val="28"/>
          <w:szCs w:val="28"/>
          <w:lang w:val="kk-KZ"/>
        </w:rPr>
        <w:t xml:space="preserve">жол </w:t>
      </w:r>
      <w:r w:rsidRPr="006D1F7F">
        <w:rPr>
          <w:rStyle w:val="anegp0gi0b9av8jahpyh"/>
          <w:rFonts w:ascii="Times New Roman" w:hAnsi="Times New Roman" w:cs="Times New Roman"/>
          <w:sz w:val="28"/>
          <w:szCs w:val="28"/>
          <w:lang w:val="kk-KZ"/>
        </w:rPr>
        <w:t>өткел</w:t>
      </w:r>
      <w:r w:rsidR="00454639" w:rsidRPr="006D1F7F">
        <w:rPr>
          <w:rStyle w:val="anegp0gi0b9av8jahpyh"/>
          <w:rFonts w:ascii="Times New Roman" w:hAnsi="Times New Roman" w:cs="Times New Roman"/>
          <w:sz w:val="28"/>
          <w:szCs w:val="28"/>
          <w:lang w:val="kk-KZ"/>
        </w:rPr>
        <w:t>і</w:t>
      </w:r>
      <w:r w:rsidRPr="006D1F7F">
        <w:rPr>
          <w:rFonts w:ascii="Times New Roman" w:hAnsi="Times New Roman" w:cs="Times New Roman"/>
          <w:sz w:val="28"/>
          <w:szCs w:val="28"/>
          <w:lang w:val="kk-KZ"/>
        </w:rPr>
        <w:t xml:space="preserve"> </w:t>
      </w:r>
      <w:r w:rsidR="005A5804"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жол</w:t>
      </w:r>
      <w:r w:rsidR="005A5804" w:rsidRPr="006D1F7F">
        <w:rPr>
          <w:rStyle w:val="anegp0gi0b9av8jahpyh"/>
          <w:rFonts w:ascii="Times New Roman" w:hAnsi="Times New Roman" w:cs="Times New Roman"/>
          <w:sz w:val="28"/>
          <w:szCs w:val="28"/>
          <w:lang w:val="kk-KZ"/>
        </w:rPr>
        <w:t xml:space="preserve"> арқылы өтетін көпір құрлымы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эстакада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қалалық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немесе</w:t>
      </w:r>
      <w:r w:rsidRPr="006D1F7F">
        <w:rPr>
          <w:rFonts w:ascii="Times New Roman" w:hAnsi="Times New Roman" w:cs="Times New Roman"/>
          <w:sz w:val="28"/>
          <w:szCs w:val="28"/>
          <w:lang w:val="kk-KZ"/>
        </w:rPr>
        <w:t xml:space="preserve"> </w:t>
      </w:r>
      <w:r w:rsidR="005A5804" w:rsidRPr="006D1F7F">
        <w:rPr>
          <w:rStyle w:val="anegp0gi0b9av8jahpyh"/>
          <w:rFonts w:ascii="Times New Roman" w:hAnsi="Times New Roman" w:cs="Times New Roman"/>
          <w:sz w:val="28"/>
          <w:szCs w:val="28"/>
          <w:lang w:val="kk-KZ"/>
        </w:rPr>
        <w:t>зауыт аймағынан өтетін көпір құрлымы</w:t>
      </w:r>
      <w:r w:rsidRPr="006D1F7F">
        <w:rPr>
          <w:rFonts w:ascii="Times New Roman" w:hAnsi="Times New Roman" w:cs="Times New Roman"/>
          <w:sz w:val="28"/>
          <w:szCs w:val="28"/>
          <w:lang w:val="kk-KZ"/>
        </w:rPr>
        <w:t xml:space="preserve"> (1-сурет). </w:t>
      </w:r>
    </w:p>
    <w:p w:rsidR="008A34CD" w:rsidRPr="006D1F7F" w:rsidRDefault="008A34CD" w:rsidP="006D1F7F">
      <w:pPr>
        <w:spacing w:after="0" w:line="240" w:lineRule="auto"/>
        <w:jc w:val="both"/>
        <w:rPr>
          <w:rFonts w:ascii="Times New Roman" w:hAnsi="Times New Roman" w:cs="Times New Roman"/>
          <w:sz w:val="28"/>
          <w:szCs w:val="28"/>
          <w:lang w:val="kk-KZ"/>
        </w:rPr>
      </w:pPr>
    </w:p>
    <w:p w:rsidR="00DD7131" w:rsidRPr="006D1F7F" w:rsidRDefault="00DD7131"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47BA85C2" wp14:editId="59AA415C">
            <wp:extent cx="4105275" cy="10191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105275" cy="1019175"/>
                    </a:xfrm>
                    <a:prstGeom prst="rect">
                      <a:avLst/>
                    </a:prstGeom>
                  </pic:spPr>
                </pic:pic>
              </a:graphicData>
            </a:graphic>
          </wp:inline>
        </w:drawing>
      </w:r>
    </w:p>
    <w:p w:rsidR="00BE5A9A" w:rsidRPr="006D1F7F" w:rsidRDefault="00DD7131"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lang w:eastAsia="ru-RU"/>
        </w:rPr>
        <w:lastRenderedPageBreak/>
        <w:drawing>
          <wp:inline distT="0" distB="0" distL="0" distR="0" wp14:anchorId="739A571C" wp14:editId="030CD492">
            <wp:extent cx="4133850" cy="29241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133850" cy="2924175"/>
                    </a:xfrm>
                    <a:prstGeom prst="rect">
                      <a:avLst/>
                    </a:prstGeom>
                  </pic:spPr>
                </pic:pic>
              </a:graphicData>
            </a:graphic>
          </wp:inline>
        </w:drawing>
      </w:r>
    </w:p>
    <w:p w:rsidR="008A34CD" w:rsidRPr="006D1F7F" w:rsidRDefault="00C43A7C" w:rsidP="006D1F7F">
      <w:pPr>
        <w:pStyle w:val="a3"/>
        <w:spacing w:after="0" w:line="240" w:lineRule="auto"/>
        <w:ind w:left="0"/>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 1 –</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Көпір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құрылыстарының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түрлері</w:t>
      </w:r>
      <w:r w:rsidR="00D06521" w:rsidRPr="006D1F7F">
        <w:rPr>
          <w:rStyle w:val="anegp0gi0b9av8jahpyh"/>
          <w:rFonts w:ascii="Times New Roman" w:hAnsi="Times New Roman" w:cs="Times New Roman"/>
          <w:sz w:val="28"/>
          <w:szCs w:val="28"/>
          <w:lang w:val="kk-KZ"/>
        </w:rPr>
        <w:t xml:space="preserve"> </w:t>
      </w:r>
      <w:r w:rsidR="00D06521" w:rsidRPr="006D1F7F">
        <w:rPr>
          <w:rFonts w:ascii="Times New Roman" w:hAnsi="Times New Roman" w:cs="Times New Roman"/>
          <w:sz w:val="28"/>
          <w:szCs w:val="28"/>
          <w:lang w:val="kk-KZ"/>
        </w:rPr>
        <w:t>[9]</w:t>
      </w:r>
      <w:r w:rsidR="00BE5A9A" w:rsidRPr="006D1F7F">
        <w:rPr>
          <w:rFonts w:ascii="Times New Roman" w:hAnsi="Times New Roman" w:cs="Times New Roman"/>
          <w:sz w:val="28"/>
          <w:szCs w:val="28"/>
          <w:lang w:val="kk-KZ"/>
        </w:rPr>
        <w:t xml:space="preserve">: </w:t>
      </w:r>
    </w:p>
    <w:p w:rsidR="00BE5A9A" w:rsidRPr="006D1F7F" w:rsidRDefault="00BE5A9A" w:rsidP="006D1F7F">
      <w:pPr>
        <w:pStyle w:val="a3"/>
        <w:spacing w:after="0" w:line="240" w:lineRule="auto"/>
        <w:ind w:left="0"/>
        <w:jc w:val="center"/>
        <w:rPr>
          <w:rStyle w:val="anegp0gi0b9av8jahpyh"/>
          <w:rFonts w:ascii="Times New Roman" w:hAnsi="Times New Roman" w:cs="Times New Roman"/>
          <w:sz w:val="28"/>
          <w:szCs w:val="28"/>
          <w:lang w:val="kk-KZ"/>
        </w:rPr>
      </w:pPr>
      <w:r w:rsidRPr="006D1F7F">
        <w:rPr>
          <w:rFonts w:ascii="Times New Roman" w:hAnsi="Times New Roman" w:cs="Times New Roman"/>
          <w:sz w:val="28"/>
          <w:szCs w:val="28"/>
          <w:lang w:val="kk-KZ"/>
        </w:rPr>
        <w:t>а –</w:t>
      </w:r>
      <w:r w:rsidRPr="006D1F7F">
        <w:rPr>
          <w:rStyle w:val="10"/>
          <w:rFonts w:ascii="Times New Roman" w:hAnsi="Times New Roman" w:cs="Times New Roman"/>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б – </w:t>
      </w:r>
      <w:r w:rsidR="00DD7131" w:rsidRPr="006D1F7F">
        <w:rPr>
          <w:rFonts w:ascii="Times New Roman" w:hAnsi="Times New Roman" w:cs="Times New Roman"/>
          <w:sz w:val="28"/>
          <w:szCs w:val="28"/>
          <w:lang w:val="kk-KZ"/>
        </w:rPr>
        <w:t>жол өткелі</w:t>
      </w:r>
      <w:r w:rsidRPr="006D1F7F">
        <w:rPr>
          <w:rFonts w:ascii="Times New Roman" w:hAnsi="Times New Roman" w:cs="Times New Roman"/>
          <w:sz w:val="28"/>
          <w:szCs w:val="28"/>
          <w:lang w:val="kk-KZ"/>
        </w:rPr>
        <w:t xml:space="preserve">; в – </w:t>
      </w:r>
      <w:r w:rsidRPr="006D1F7F">
        <w:rPr>
          <w:rStyle w:val="anegp0gi0b9av8jahpyh"/>
          <w:rFonts w:ascii="Times New Roman" w:hAnsi="Times New Roman" w:cs="Times New Roman"/>
          <w:sz w:val="28"/>
          <w:szCs w:val="28"/>
          <w:lang w:val="kk-KZ"/>
        </w:rPr>
        <w:t>виадукт</w:t>
      </w:r>
      <w:r w:rsidRPr="006D1F7F">
        <w:rPr>
          <w:rFonts w:ascii="Times New Roman" w:hAnsi="Times New Roman" w:cs="Times New Roman"/>
          <w:sz w:val="28"/>
          <w:szCs w:val="28"/>
          <w:lang w:val="kk-KZ"/>
        </w:rPr>
        <w:t xml:space="preserve">; г –эстакада; 1 – </w:t>
      </w:r>
      <w:r w:rsidR="00DD7131" w:rsidRPr="006D1F7F">
        <w:rPr>
          <w:rStyle w:val="anegp0gi0b9av8jahpyh"/>
          <w:rFonts w:ascii="Times New Roman" w:hAnsi="Times New Roman" w:cs="Times New Roman"/>
          <w:sz w:val="28"/>
          <w:szCs w:val="28"/>
          <w:lang w:val="kk-KZ"/>
        </w:rPr>
        <w:t xml:space="preserve">аралық </w:t>
      </w:r>
      <w:r w:rsidRPr="006D1F7F">
        <w:rPr>
          <w:rFonts w:ascii="Times New Roman" w:hAnsi="Times New Roman" w:cs="Times New Roman"/>
          <w:sz w:val="28"/>
          <w:szCs w:val="28"/>
          <w:lang w:val="kk-KZ"/>
        </w:rPr>
        <w:t xml:space="preserve">құрылымы; 2 – </w:t>
      </w:r>
      <w:r w:rsidRPr="006D1F7F">
        <w:rPr>
          <w:rStyle w:val="anegp0gi0b9av8jahpyh"/>
          <w:rFonts w:ascii="Times New Roman" w:hAnsi="Times New Roman" w:cs="Times New Roman"/>
          <w:sz w:val="28"/>
          <w:szCs w:val="28"/>
          <w:lang w:val="kk-KZ"/>
        </w:rPr>
        <w:t>аралық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тірек</w:t>
      </w:r>
      <w:r w:rsidRPr="006D1F7F">
        <w:rPr>
          <w:rFonts w:ascii="Times New Roman" w:hAnsi="Times New Roman" w:cs="Times New Roman"/>
          <w:sz w:val="28"/>
          <w:szCs w:val="28"/>
          <w:lang w:val="kk-KZ"/>
        </w:rPr>
        <w:t xml:space="preserve">; 3 – </w:t>
      </w:r>
      <w:r w:rsidRPr="006D1F7F">
        <w:rPr>
          <w:rStyle w:val="anegp0gi0b9av8jahpyh"/>
          <w:rFonts w:ascii="Times New Roman" w:hAnsi="Times New Roman" w:cs="Times New Roman"/>
          <w:sz w:val="28"/>
          <w:szCs w:val="28"/>
          <w:lang w:val="kk-KZ"/>
        </w:rPr>
        <w:t>тұрақ</w:t>
      </w:r>
    </w:p>
    <w:p w:rsidR="008A34CD" w:rsidRPr="006D1F7F" w:rsidRDefault="008A34CD" w:rsidP="006D1F7F">
      <w:pPr>
        <w:pStyle w:val="a3"/>
        <w:spacing w:after="0" w:line="240" w:lineRule="auto"/>
        <w:ind w:left="0"/>
        <w:jc w:val="center"/>
        <w:rPr>
          <w:rStyle w:val="anegp0gi0b9av8jahpyh"/>
          <w:rFonts w:ascii="Times New Roman" w:hAnsi="Times New Roman" w:cs="Times New Roman"/>
          <w:sz w:val="28"/>
          <w:szCs w:val="28"/>
          <w:lang w:val="kk-KZ"/>
        </w:rPr>
      </w:pPr>
    </w:p>
    <w:p w:rsidR="008A34CD" w:rsidRPr="006D1F7F" w:rsidRDefault="008A34CD" w:rsidP="006D1F7F">
      <w:pPr>
        <w:pStyle w:val="a3"/>
        <w:spacing w:after="0" w:line="240" w:lineRule="auto"/>
        <w:ind w:left="0"/>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 – бұл жолдың су кедергісінен өтуіне мүмкіндік беретін құрылым.</w:t>
      </w:r>
    </w:p>
    <w:p w:rsidR="00BE5A9A" w:rsidRPr="006D1F7F" w:rsidRDefault="008A34CD"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Жол өткелі – бұл әртүрлі деңгейлерде орналасқан жолдарды байланыстыруға арналған көпір құрылымы. Ол әдетте жолдардың қиылыстары мен жол айрықтарына салынады. </w:t>
      </w:r>
    </w:p>
    <w:p w:rsidR="008A34CD" w:rsidRPr="006D1F7F" w:rsidRDefault="008A34CD"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Виадукт</w:t>
      </w:r>
      <w:r w:rsidR="00EC4605" w:rsidRPr="006D1F7F">
        <w:rPr>
          <w:rFonts w:ascii="Times New Roman" w:hAnsi="Times New Roman" w:cs="Times New Roman"/>
          <w:sz w:val="28"/>
          <w:szCs w:val="28"/>
          <w:lang w:val="kk-KZ"/>
        </w:rPr>
        <w:t xml:space="preserve"> – жыра, шатқалдардан немесе құрғақ арналардан</w:t>
      </w:r>
      <w:r w:rsidRPr="006D1F7F">
        <w:rPr>
          <w:rFonts w:ascii="Times New Roman" w:hAnsi="Times New Roman" w:cs="Times New Roman"/>
          <w:sz w:val="28"/>
          <w:szCs w:val="28"/>
          <w:lang w:val="kk-KZ"/>
        </w:rPr>
        <w:t>, өтетін көпір. Виадукт</w:t>
      </w:r>
      <w:r w:rsidR="00EC4605" w:rsidRPr="006D1F7F">
        <w:rPr>
          <w:rFonts w:ascii="Times New Roman" w:hAnsi="Times New Roman" w:cs="Times New Roman"/>
          <w:sz w:val="28"/>
          <w:szCs w:val="28"/>
          <w:lang w:val="kk-KZ"/>
        </w:rPr>
        <w:t>ың</w:t>
      </w:r>
      <w:r w:rsidRPr="006D1F7F">
        <w:rPr>
          <w:rFonts w:ascii="Times New Roman" w:hAnsi="Times New Roman" w:cs="Times New Roman"/>
          <w:sz w:val="28"/>
          <w:szCs w:val="28"/>
          <w:lang w:val="kk-KZ"/>
        </w:rPr>
        <w:t xml:space="preserve"> тіректері өте биік</w:t>
      </w:r>
      <w:r w:rsidR="00EC4605" w:rsidRPr="006D1F7F">
        <w:rPr>
          <w:rFonts w:ascii="Times New Roman" w:hAnsi="Times New Roman" w:cs="Times New Roman"/>
          <w:sz w:val="28"/>
          <w:szCs w:val="28"/>
          <w:lang w:val="kk-KZ"/>
        </w:rPr>
        <w:t xml:space="preserve"> орналасады</w:t>
      </w:r>
      <w:r w:rsidRPr="006D1F7F">
        <w:rPr>
          <w:rFonts w:ascii="Times New Roman" w:hAnsi="Times New Roman" w:cs="Times New Roman"/>
          <w:sz w:val="28"/>
          <w:szCs w:val="28"/>
          <w:lang w:val="kk-KZ"/>
        </w:rPr>
        <w:t>.</w:t>
      </w:r>
    </w:p>
    <w:p w:rsidR="00AE6352" w:rsidRPr="006D1F7F" w:rsidRDefault="00AE6352"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Акведук – өзен, жыра, шатқал, құрғақ арна немесе жол арқылы су құбырын өткізуге арналған көпір құрылымы.</w:t>
      </w:r>
    </w:p>
    <w:p w:rsidR="00AE6352" w:rsidRPr="006D1F7F" w:rsidRDefault="00AE6352"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Эстакадалар – бұл жолдың жерден белгілі бір биіктікте өтуіне мүмкіндік беретін көпір құрылымдары. Олар қала құрылысының үстінде және көп деңгейлі жол айрықтарда және жоғары жылдамдықтағы жолдарды салуда қажет.</w:t>
      </w:r>
    </w:p>
    <w:p w:rsidR="00BE5A9A" w:rsidRPr="006D1F7F" w:rsidRDefault="00B81385"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 xml:space="preserve">Барлық жасанды </w:t>
      </w:r>
      <w:r w:rsidR="00C13A0E" w:rsidRPr="006D1F7F">
        <w:rPr>
          <w:rStyle w:val="anegp0gi0b9av8jahpyh"/>
          <w:rFonts w:ascii="Times New Roman" w:hAnsi="Times New Roman" w:cs="Times New Roman"/>
          <w:sz w:val="28"/>
          <w:szCs w:val="28"/>
          <w:lang w:val="kk-KZ"/>
        </w:rPr>
        <w:t xml:space="preserve">көпір </w:t>
      </w:r>
      <w:r w:rsidRPr="006D1F7F">
        <w:rPr>
          <w:rStyle w:val="anegp0gi0b9av8jahpyh"/>
          <w:rFonts w:ascii="Times New Roman" w:hAnsi="Times New Roman" w:cs="Times New Roman"/>
          <w:sz w:val="28"/>
          <w:szCs w:val="28"/>
          <w:lang w:val="kk-KZ"/>
        </w:rPr>
        <w:t>құрылымдар</w:t>
      </w:r>
      <w:r w:rsidR="00C13A0E" w:rsidRPr="006D1F7F">
        <w:rPr>
          <w:rStyle w:val="anegp0gi0b9av8jahpyh"/>
          <w:rFonts w:ascii="Times New Roman" w:hAnsi="Times New Roman" w:cs="Times New Roman"/>
          <w:sz w:val="28"/>
          <w:szCs w:val="28"/>
          <w:lang w:val="kk-KZ"/>
        </w:rPr>
        <w:t>ы</w:t>
      </w:r>
      <w:r w:rsidRPr="006D1F7F">
        <w:rPr>
          <w:rStyle w:val="anegp0gi0b9av8jahpyh"/>
          <w:rFonts w:ascii="Times New Roman" w:hAnsi="Times New Roman" w:cs="Times New Roman"/>
          <w:sz w:val="28"/>
          <w:szCs w:val="28"/>
          <w:lang w:val="kk-KZ"/>
        </w:rPr>
        <w:t xml:space="preserve"> жолдың жауапты және қымбат элементтері болып табылады. Оларға жазық жерлерде жұмсалатын шығындары жолдың құнының шамамен 10%, ал таулы аймақтарда 30 % </w:t>
      </w:r>
      <w:r w:rsidR="00DC5E85" w:rsidRPr="006D1F7F">
        <w:rPr>
          <w:rStyle w:val="anegp0gi0b9av8jahpyh"/>
          <w:rFonts w:ascii="Times New Roman" w:hAnsi="Times New Roman" w:cs="Times New Roman"/>
          <w:sz w:val="28"/>
          <w:szCs w:val="28"/>
          <w:lang w:val="kk-KZ"/>
        </w:rPr>
        <w:t xml:space="preserve">немесе </w:t>
      </w:r>
      <w:r w:rsidRPr="006D1F7F">
        <w:rPr>
          <w:rStyle w:val="anegp0gi0b9av8jahpyh"/>
          <w:rFonts w:ascii="Times New Roman" w:hAnsi="Times New Roman" w:cs="Times New Roman"/>
          <w:sz w:val="28"/>
          <w:szCs w:val="28"/>
          <w:lang w:val="kk-KZ"/>
        </w:rPr>
        <w:t xml:space="preserve">одан да көп мөлшерін құрайды </w:t>
      </w:r>
      <w:r w:rsidR="00BE5A9A" w:rsidRPr="006D1F7F">
        <w:rPr>
          <w:rFonts w:ascii="Times New Roman" w:hAnsi="Times New Roman" w:cs="Times New Roman"/>
          <w:sz w:val="28"/>
          <w:szCs w:val="28"/>
          <w:lang w:val="kk-KZ"/>
        </w:rPr>
        <w:t>[</w:t>
      </w:r>
      <w:r w:rsidR="004B2046" w:rsidRPr="006D1F7F">
        <w:rPr>
          <w:rFonts w:ascii="Times New Roman" w:hAnsi="Times New Roman" w:cs="Times New Roman"/>
          <w:sz w:val="28"/>
          <w:szCs w:val="28"/>
          <w:lang w:val="kk-KZ"/>
        </w:rPr>
        <w:t>10</w:t>
      </w:r>
      <w:r w:rsidR="00BE5A9A" w:rsidRPr="006D1F7F">
        <w:rPr>
          <w:rFonts w:ascii="Times New Roman" w:hAnsi="Times New Roman" w:cs="Times New Roman"/>
          <w:sz w:val="28"/>
          <w:szCs w:val="28"/>
          <w:lang w:val="kk-KZ"/>
        </w:rPr>
        <w:t>].</w:t>
      </w:r>
    </w:p>
    <w:p w:rsidR="00BE5A9A" w:rsidRPr="006D1F7F" w:rsidRDefault="00BE5A9A" w:rsidP="006D1F7F">
      <w:pPr>
        <w:spacing w:after="0" w:line="240" w:lineRule="auto"/>
        <w:jc w:val="both"/>
        <w:rPr>
          <w:rFonts w:ascii="Times New Roman" w:hAnsi="Times New Roman" w:cs="Times New Roman"/>
          <w:b/>
          <w:sz w:val="28"/>
          <w:szCs w:val="28"/>
          <w:lang w:val="kk-KZ"/>
        </w:rPr>
      </w:pPr>
    </w:p>
    <w:p w:rsidR="00BE5A9A" w:rsidRPr="006D1F7F" w:rsidRDefault="00BE5A9A" w:rsidP="006D1F7F">
      <w:pPr>
        <w:pStyle w:val="a3"/>
        <w:shd w:val="clear" w:color="auto" w:fill="FFFFFF"/>
        <w:spacing w:after="0" w:line="240" w:lineRule="auto"/>
        <w:ind w:left="0"/>
        <w:rPr>
          <w:rFonts w:ascii="Times New Roman" w:hAnsi="Times New Roman" w:cs="Times New Roman"/>
          <w:b/>
          <w:sz w:val="28"/>
          <w:szCs w:val="28"/>
          <w:lang w:val="kk-KZ"/>
        </w:rPr>
      </w:pPr>
      <w:r w:rsidRPr="006D1F7F">
        <w:rPr>
          <w:rFonts w:ascii="Times New Roman" w:hAnsi="Times New Roman" w:cs="Times New Roman"/>
          <w:b/>
          <w:sz w:val="28"/>
          <w:szCs w:val="28"/>
          <w:lang w:val="kk-KZ"/>
        </w:rPr>
        <w:t xml:space="preserve">1.1.1 </w:t>
      </w:r>
      <w:r w:rsidRPr="006D1F7F">
        <w:rPr>
          <w:rStyle w:val="anegp0gi0b9av8jahpyh"/>
          <w:rFonts w:ascii="Times New Roman" w:hAnsi="Times New Roman" w:cs="Times New Roman"/>
          <w:b/>
          <w:sz w:val="28"/>
          <w:szCs w:val="28"/>
          <w:lang w:val="kk-KZ"/>
        </w:rPr>
        <w:t>Көпір</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құрылысын</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дамытудың</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әлемдік</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және</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отандық</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тәжірибесіне</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шолу</w:t>
      </w:r>
      <w:r w:rsidR="00650BAF" w:rsidRPr="006D1F7F">
        <w:rPr>
          <w:rFonts w:ascii="Times New Roman" w:hAnsi="Times New Roman" w:cs="Times New Roman"/>
          <w:b/>
          <w:sz w:val="28"/>
          <w:szCs w:val="28"/>
          <w:lang w:val="kk-KZ"/>
        </w:rPr>
        <w:t xml:space="preserve"> </w:t>
      </w:r>
    </w:p>
    <w:p w:rsidR="00BE5A9A" w:rsidRPr="006D1F7F" w:rsidRDefault="00CA212C"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 xml:space="preserve">Өзендер мен сайларды кесіп өту мақсатымен өсімдік тектес иілгіш </w:t>
      </w:r>
      <w:r w:rsidR="00BE5A9A" w:rsidRPr="006D1F7F">
        <w:rPr>
          <w:rStyle w:val="anegp0gi0b9av8jahpyh"/>
          <w:rFonts w:ascii="Times New Roman" w:hAnsi="Times New Roman" w:cs="Times New Roman"/>
          <w:sz w:val="28"/>
          <w:szCs w:val="28"/>
          <w:lang w:val="kk-KZ"/>
        </w:rPr>
        <w:t>(жүзім,</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бамбук)</w:t>
      </w:r>
      <w:r w:rsidRPr="006D1F7F">
        <w:rPr>
          <w:rStyle w:val="anegp0gi0b9av8jahpyh"/>
          <w:rFonts w:ascii="Times New Roman" w:hAnsi="Times New Roman" w:cs="Times New Roman"/>
          <w:sz w:val="28"/>
          <w:szCs w:val="28"/>
          <w:lang w:val="kk-KZ"/>
        </w:rPr>
        <w:t xml:space="preserve"> элементтерді пайдалану идеясы адамзат қоғамының алғашқы кезеңдерінде-ақ пайда болған.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Өте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сенімді</w:t>
      </w:r>
      <w:r w:rsidR="00BE5A9A"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w:t>
      </w:r>
      <w:r w:rsidR="00BE5A9A" w:rsidRPr="006D1F7F">
        <w:rPr>
          <w:rStyle w:val="anegp0gi0b9av8jahpyh"/>
          <w:rFonts w:ascii="Times New Roman" w:hAnsi="Times New Roman" w:cs="Times New Roman"/>
          <w:sz w:val="28"/>
          <w:szCs w:val="28"/>
          <w:lang w:val="kk-KZ"/>
        </w:rPr>
        <w:t>арихи</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деректер</w:t>
      </w:r>
      <w:r w:rsidRPr="006D1F7F">
        <w:rPr>
          <w:rStyle w:val="anegp0gi0b9av8jahpyh"/>
          <w:rFonts w:ascii="Times New Roman" w:hAnsi="Times New Roman" w:cs="Times New Roman"/>
          <w:sz w:val="28"/>
          <w:szCs w:val="28"/>
          <w:lang w:val="kk-KZ"/>
        </w:rPr>
        <w:t>ге сүйенсек</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Ежелгі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Египетте,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Оңтүстік-Шығыс</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Азияда,</w:t>
      </w:r>
      <w:r w:rsidR="00BE5A9A"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w:t>
      </w:r>
      <w:r w:rsidR="00BE5A9A" w:rsidRPr="006D1F7F">
        <w:rPr>
          <w:rStyle w:val="anegp0gi0b9av8jahpyh"/>
          <w:rFonts w:ascii="Times New Roman" w:hAnsi="Times New Roman" w:cs="Times New Roman"/>
          <w:sz w:val="28"/>
          <w:szCs w:val="28"/>
          <w:lang w:val="kk-KZ"/>
        </w:rPr>
        <w:t>рталық</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және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Оңтүстік</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Америкада</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осындай</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көпірлердің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салынғанын</w:t>
      </w:r>
      <w:r w:rsidR="00BE5A9A" w:rsidRPr="006D1F7F">
        <w:rPr>
          <w:rFonts w:ascii="Times New Roman" w:hAnsi="Times New Roman" w:cs="Times New Roman"/>
          <w:sz w:val="28"/>
          <w:szCs w:val="28"/>
          <w:lang w:val="kk-KZ"/>
        </w:rPr>
        <w:t xml:space="preserve"> көрсетеді. </w:t>
      </w:r>
    </w:p>
    <w:p w:rsidR="00CA212C" w:rsidRPr="006D1F7F" w:rsidRDefault="00CA212C"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Қарапайым аспалы көпір конструкцияларынан заманауи жүйелерге көшу </w:t>
      </w:r>
      <w:r w:rsidR="0046534D" w:rsidRPr="006D1F7F">
        <w:rPr>
          <w:rStyle w:val="anegp0gi0b9av8jahpyh"/>
          <w:rFonts w:ascii="Times New Roman" w:hAnsi="Times New Roman" w:cs="Times New Roman"/>
          <w:sz w:val="28"/>
          <w:szCs w:val="28"/>
          <w:lang w:val="kk-KZ"/>
        </w:rPr>
        <w:t>XVII-XVIII</w:t>
      </w:r>
      <w:r w:rsidR="0046534D"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ғасырларға жатады және оның аспа</w:t>
      </w:r>
      <w:r w:rsidR="0046534D" w:rsidRPr="006D1F7F">
        <w:rPr>
          <w:rFonts w:ascii="Times New Roman" w:hAnsi="Times New Roman" w:cs="Times New Roman"/>
          <w:sz w:val="28"/>
          <w:szCs w:val="28"/>
          <w:lang w:val="kk-KZ"/>
        </w:rPr>
        <w:t>лы көпір</w:t>
      </w:r>
      <w:r w:rsidRPr="006D1F7F">
        <w:rPr>
          <w:rFonts w:ascii="Times New Roman" w:hAnsi="Times New Roman" w:cs="Times New Roman"/>
          <w:sz w:val="28"/>
          <w:szCs w:val="28"/>
          <w:lang w:val="kk-KZ"/>
        </w:rPr>
        <w:t xml:space="preserve"> жүйесіне патент алған </w:t>
      </w:r>
      <w:r w:rsidRPr="006D1F7F">
        <w:rPr>
          <w:rFonts w:ascii="Times New Roman" w:hAnsi="Times New Roman" w:cs="Times New Roman"/>
          <w:sz w:val="28"/>
          <w:szCs w:val="28"/>
          <w:lang w:val="kk-KZ"/>
        </w:rPr>
        <w:lastRenderedPageBreak/>
        <w:t>Испаниядағы Веррантиус, Франциядағы Пойет және Англиядағы Финлай есімдерімен байланысты.</w:t>
      </w:r>
    </w:p>
    <w:p w:rsidR="0046534D" w:rsidRPr="006D1F7F" w:rsidRDefault="00BE5A9A" w:rsidP="006D1F7F">
      <w:pPr>
        <w:spacing w:after="0" w:line="240" w:lineRule="auto"/>
        <w:ind w:firstLine="708"/>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XVIII</w:t>
      </w:r>
      <w:r w:rsidRPr="006D1F7F">
        <w:rPr>
          <w:rFonts w:ascii="Times New Roman" w:hAnsi="Times New Roman" w:cs="Times New Roman"/>
          <w:sz w:val="28"/>
          <w:szCs w:val="28"/>
          <w:lang w:val="kk-KZ"/>
        </w:rPr>
        <w:t xml:space="preserve"> </w:t>
      </w:r>
      <w:r w:rsidR="0046534D" w:rsidRPr="006D1F7F">
        <w:rPr>
          <w:rStyle w:val="anegp0gi0b9av8jahpyh"/>
          <w:rFonts w:ascii="Times New Roman" w:hAnsi="Times New Roman" w:cs="Times New Roman"/>
          <w:sz w:val="28"/>
          <w:szCs w:val="28"/>
          <w:lang w:val="kk-KZ"/>
        </w:rPr>
        <w:t xml:space="preserve">ғасырдан басталатын аспалы көпірлердің дамуының бірінші кезеңі шағын тізбекті көпірлермен ұсынылған: 1741 ж. Англияда, Тиса өзені арқылы салынған, құрлым аралығы L = 21 м </w:t>
      </w:r>
      <w:r w:rsidR="001B48DC" w:rsidRPr="006D1F7F">
        <w:rPr>
          <w:rStyle w:val="anegp0gi0b9av8jahpyh"/>
          <w:rFonts w:ascii="Times New Roman" w:hAnsi="Times New Roman" w:cs="Times New Roman"/>
          <w:sz w:val="28"/>
          <w:szCs w:val="28"/>
          <w:lang w:val="kk-KZ"/>
        </w:rPr>
        <w:t>,</w:t>
      </w:r>
      <w:r w:rsidR="0046534D" w:rsidRPr="006D1F7F">
        <w:rPr>
          <w:rStyle w:val="anegp0gi0b9av8jahpyh"/>
          <w:rFonts w:ascii="Times New Roman" w:hAnsi="Times New Roman" w:cs="Times New Roman"/>
          <w:sz w:val="28"/>
          <w:szCs w:val="28"/>
          <w:lang w:val="kk-KZ"/>
        </w:rPr>
        <w:t xml:space="preserve"> 1785 ж Германияда, Лаан өзені арқылы салынған ,құрлым аралығы  L = 38 м және АҚШ- та 1796ж, құрлым аралығы L = 29 м көпірлерді жатқызуға болады.</w:t>
      </w:r>
    </w:p>
    <w:p w:rsidR="00D05B3F" w:rsidRPr="006D1F7F" w:rsidRDefault="0046534D" w:rsidP="006D1F7F">
      <w:pPr>
        <w:spacing w:after="0" w:line="240" w:lineRule="auto"/>
        <w:ind w:firstLine="708"/>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 xml:space="preserve"> </w:t>
      </w:r>
      <w:r w:rsidR="00E146E8" w:rsidRPr="006D1F7F">
        <w:rPr>
          <w:rStyle w:val="anegp0gi0b9av8jahpyh"/>
          <w:rFonts w:ascii="Times New Roman" w:hAnsi="Times New Roman" w:cs="Times New Roman"/>
          <w:sz w:val="28"/>
          <w:szCs w:val="28"/>
          <w:lang w:val="kk-KZ"/>
        </w:rPr>
        <w:t>Екінші кезеңге XIX ғасырда аспалы көпірлердің дамуына қуатты серпін берген яғни жаңа материалдардың (шойын, болат) көпір құрлысына кеңінен енгізілуімен сипатталады</w:t>
      </w:r>
      <w:r w:rsidR="00E146E8" w:rsidRPr="006D1F7F">
        <w:rPr>
          <w:rFonts w:ascii="Times New Roman" w:hAnsi="Times New Roman" w:cs="Times New Roman"/>
          <w:lang w:val="kk-KZ"/>
        </w:rPr>
        <w:t xml:space="preserve"> </w:t>
      </w:r>
      <w:r w:rsidR="00E146E8" w:rsidRPr="006D1F7F">
        <w:rPr>
          <w:rStyle w:val="anegp0gi0b9av8jahpyh"/>
          <w:rFonts w:ascii="Times New Roman" w:hAnsi="Times New Roman" w:cs="Times New Roman"/>
          <w:sz w:val="28"/>
          <w:szCs w:val="28"/>
          <w:lang w:val="kk-KZ"/>
        </w:rPr>
        <w:t>1809 жылдары Америкада 40-қа жуық аспалы көпірлер</w:t>
      </w:r>
      <w:r w:rsidR="00304BD3" w:rsidRPr="006D1F7F">
        <w:rPr>
          <w:rStyle w:val="anegp0gi0b9av8jahpyh"/>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1814</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жылы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Лондонда</w:t>
      </w:r>
      <w:r w:rsidR="00BE5A9A" w:rsidRPr="006D1F7F">
        <w:rPr>
          <w:rFonts w:ascii="Times New Roman" w:hAnsi="Times New Roman" w:cs="Times New Roman"/>
          <w:sz w:val="28"/>
          <w:szCs w:val="28"/>
          <w:lang w:val="kk-KZ"/>
        </w:rPr>
        <w:t xml:space="preserve"> </w:t>
      </w:r>
      <w:r w:rsidR="00C04F64" w:rsidRPr="006D1F7F">
        <w:rPr>
          <w:rFonts w:ascii="Times New Roman" w:hAnsi="Times New Roman" w:cs="Times New Roman"/>
          <w:sz w:val="28"/>
          <w:szCs w:val="28"/>
          <w:lang w:val="kk-KZ"/>
        </w:rPr>
        <w:t xml:space="preserve">аралығы </w:t>
      </w:r>
      <w:r w:rsidR="00BE5A9A" w:rsidRPr="006D1F7F">
        <w:rPr>
          <w:rStyle w:val="anegp0gi0b9av8jahpyh"/>
          <w:rFonts w:ascii="Times New Roman" w:hAnsi="Times New Roman" w:cs="Times New Roman"/>
          <w:sz w:val="28"/>
          <w:szCs w:val="28"/>
          <w:lang w:val="kk-KZ"/>
        </w:rPr>
        <w:t>32</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м</w:t>
      </w:r>
      <w:r w:rsidR="00C04F64" w:rsidRPr="006D1F7F">
        <w:rPr>
          <w:rStyle w:val="anegp0gi0b9av8jahpyh"/>
          <w:rFonts w:ascii="Times New Roman" w:hAnsi="Times New Roman" w:cs="Times New Roman"/>
          <w:sz w:val="28"/>
          <w:szCs w:val="28"/>
          <w:lang w:val="kk-KZ"/>
        </w:rPr>
        <w:t xml:space="preserve">-ді құрайтын жаяу жүргіншілер көпірі </w:t>
      </w:r>
      <w:r w:rsidR="00BE5A9A" w:rsidRPr="006D1F7F">
        <w:rPr>
          <w:rStyle w:val="anegp0gi0b9av8jahpyh"/>
          <w:rFonts w:ascii="Times New Roman" w:hAnsi="Times New Roman" w:cs="Times New Roman"/>
          <w:sz w:val="28"/>
          <w:szCs w:val="28"/>
          <w:lang w:val="kk-KZ"/>
        </w:rPr>
        <w:t>салынды</w:t>
      </w:r>
      <w:r w:rsidR="00BE5A9A" w:rsidRPr="006D1F7F">
        <w:rPr>
          <w:rFonts w:ascii="Times New Roman" w:hAnsi="Times New Roman" w:cs="Times New Roman"/>
          <w:sz w:val="28"/>
          <w:szCs w:val="28"/>
          <w:lang w:val="kk-KZ"/>
        </w:rPr>
        <w:t xml:space="preserve">, оның </w:t>
      </w:r>
      <w:r w:rsidR="00BE5A9A" w:rsidRPr="006D1F7F">
        <w:rPr>
          <w:rStyle w:val="anegp0gi0b9av8jahpyh"/>
          <w:rFonts w:ascii="Times New Roman" w:hAnsi="Times New Roman" w:cs="Times New Roman"/>
          <w:sz w:val="28"/>
          <w:szCs w:val="28"/>
          <w:lang w:val="kk-KZ"/>
        </w:rPr>
        <w:t>тізбектері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болттармен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жалғанған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жалпақ</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буындардан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тұрады</w:t>
      </w:r>
      <w:r w:rsidR="00BE5A9A" w:rsidRPr="006D1F7F">
        <w:rPr>
          <w:rFonts w:ascii="Times New Roman" w:hAnsi="Times New Roman" w:cs="Times New Roman"/>
          <w:sz w:val="28"/>
          <w:szCs w:val="28"/>
          <w:lang w:val="kk-KZ"/>
        </w:rPr>
        <w:t xml:space="preserve">. </w:t>
      </w:r>
      <w:r w:rsidR="00D05B3F" w:rsidRPr="006D1F7F">
        <w:rPr>
          <w:rStyle w:val="anegp0gi0b9av8jahpyh"/>
          <w:rFonts w:ascii="Times New Roman" w:hAnsi="Times New Roman" w:cs="Times New Roman"/>
          <w:sz w:val="28"/>
          <w:szCs w:val="28"/>
          <w:lang w:val="kk-KZ"/>
        </w:rPr>
        <w:t>1816 жылы шынжыр алғаш рет сым кабельмен ауыстырылды, ал 1820 жылы Англияда Твид өзенінде аралығы L = 110 м болатын экипаж қозғалысына арналған бірінші аспалы көпір салынды.</w:t>
      </w:r>
      <w:r w:rsidR="00D05B3F" w:rsidRPr="006D1F7F">
        <w:rPr>
          <w:rFonts w:ascii="Times New Roman" w:hAnsi="Times New Roman" w:cs="Times New Roman"/>
          <w:lang w:val="kk-KZ"/>
        </w:rPr>
        <w:t xml:space="preserve"> </w:t>
      </w:r>
      <w:r w:rsidR="00D05B3F" w:rsidRPr="006D1F7F">
        <w:rPr>
          <w:rStyle w:val="anegp0gi0b9av8jahpyh"/>
          <w:rFonts w:ascii="Times New Roman" w:hAnsi="Times New Roman" w:cs="Times New Roman"/>
          <w:sz w:val="28"/>
          <w:szCs w:val="28"/>
          <w:lang w:val="kk-KZ"/>
        </w:rPr>
        <w:t>1834 жылы Фрайбургте француз инженерлері ұзындығы 265 м болатын Еуропадағы ең көрнекті көпірлердің бірін салды. Көпір өте көркем, ол тау аңғарының үстінде қалқып түрғандай әсер қалдырған.</w:t>
      </w:r>
    </w:p>
    <w:p w:rsidR="00BE5A9A" w:rsidRPr="006D1F7F" w:rsidRDefault="00D05B3F"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1883 жылы АҚШ-та (Нью-Йорк) аралық ұзындығы L = 486 м болатын Бруклин көпірі салынды, бұл ұзындығы бойынша ең үлкен әлемдік рекордты екі есеге арттыруға мүмкіндік берді</w:t>
      </w:r>
      <w:r w:rsidR="002C2E6C" w:rsidRPr="006D1F7F">
        <w:rPr>
          <w:rFonts w:ascii="Times New Roman" w:hAnsi="Times New Roman" w:cs="Times New Roman"/>
          <w:sz w:val="28"/>
          <w:szCs w:val="28"/>
          <w:lang w:val="kk-KZ"/>
        </w:rPr>
        <w:t xml:space="preserve">. Ол сәулеттік өнерді барынша қолданған көркем етіп салынған көпірлердің бірегейі болды. </w:t>
      </w:r>
      <w:r w:rsidR="00BE5A9A" w:rsidRPr="006D1F7F">
        <w:rPr>
          <w:rStyle w:val="anegp0gi0b9av8jahpyh"/>
          <w:rFonts w:ascii="Times New Roman" w:hAnsi="Times New Roman" w:cs="Times New Roman"/>
          <w:sz w:val="28"/>
          <w:szCs w:val="28"/>
          <w:lang w:val="kk-KZ"/>
        </w:rPr>
        <w:t>Мүмкін,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ақындар,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суретшілер,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жазушылар</w:t>
      </w:r>
      <w:r w:rsidR="00BE5A9A" w:rsidRPr="006D1F7F">
        <w:rPr>
          <w:rFonts w:ascii="Times New Roman" w:hAnsi="Times New Roman" w:cs="Times New Roman"/>
          <w:sz w:val="28"/>
          <w:szCs w:val="28"/>
          <w:lang w:val="kk-KZ"/>
        </w:rPr>
        <w:t xml:space="preserve"> арасындағы </w:t>
      </w:r>
      <w:r w:rsidR="00BE5A9A" w:rsidRPr="006D1F7F">
        <w:rPr>
          <w:rStyle w:val="anegp0gi0b9av8jahpyh"/>
          <w:rFonts w:ascii="Times New Roman" w:hAnsi="Times New Roman" w:cs="Times New Roman"/>
          <w:sz w:val="28"/>
          <w:szCs w:val="28"/>
          <w:lang w:val="kk-KZ"/>
        </w:rPr>
        <w:t>ең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танымал</w:t>
      </w:r>
      <w:r w:rsidR="00BE5A9A" w:rsidRPr="006D1F7F">
        <w:rPr>
          <w:rFonts w:ascii="Times New Roman" w:hAnsi="Times New Roman" w:cs="Times New Roman"/>
          <w:sz w:val="28"/>
          <w:szCs w:val="28"/>
          <w:lang w:val="kk-KZ"/>
        </w:rPr>
        <w:t xml:space="preserve"> (В. </w:t>
      </w:r>
      <w:r w:rsidR="00BE5A9A" w:rsidRPr="006D1F7F">
        <w:rPr>
          <w:rStyle w:val="anegp0gi0b9av8jahpyh"/>
          <w:rFonts w:ascii="Times New Roman" w:hAnsi="Times New Roman" w:cs="Times New Roman"/>
          <w:sz w:val="28"/>
          <w:szCs w:val="28"/>
          <w:lang w:val="kk-KZ"/>
        </w:rPr>
        <w:t>В</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Маяковскийдің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"Бруклин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көпірі"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өлеңін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еске</w:t>
      </w:r>
      <w:r w:rsidR="00BE5A9A" w:rsidRPr="006D1F7F">
        <w:rPr>
          <w:rFonts w:ascii="Times New Roman" w:hAnsi="Times New Roman" w:cs="Times New Roman"/>
          <w:sz w:val="28"/>
          <w:szCs w:val="28"/>
          <w:lang w:val="kk-KZ"/>
        </w:rPr>
        <w:t xml:space="preserve"> түсіру </w:t>
      </w:r>
      <w:r w:rsidR="00BE5A9A" w:rsidRPr="006D1F7F">
        <w:rPr>
          <w:rStyle w:val="anegp0gi0b9av8jahpyh"/>
          <w:rFonts w:ascii="Times New Roman" w:hAnsi="Times New Roman" w:cs="Times New Roman"/>
          <w:sz w:val="28"/>
          <w:szCs w:val="28"/>
          <w:lang w:val="kk-KZ"/>
        </w:rPr>
        <w:t>жеткілікті)</w:t>
      </w:r>
      <w:r w:rsidR="00BE5A9A" w:rsidRPr="006D1F7F">
        <w:rPr>
          <w:rFonts w:ascii="Times New Roman" w:hAnsi="Times New Roman" w:cs="Times New Roman"/>
          <w:sz w:val="28"/>
          <w:szCs w:val="28"/>
          <w:lang w:val="kk-KZ"/>
        </w:rPr>
        <w:t xml:space="preserve"> </w:t>
      </w:r>
      <w:r w:rsidR="002C2E6C" w:rsidRPr="006D1F7F">
        <w:rPr>
          <w:rStyle w:val="anegp0gi0b9av8jahpyh"/>
          <w:rFonts w:ascii="Times New Roman" w:hAnsi="Times New Roman" w:cs="Times New Roman"/>
          <w:sz w:val="28"/>
          <w:szCs w:val="28"/>
          <w:lang w:val="kk-KZ"/>
        </w:rPr>
        <w:t>көпір болды.</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Үшінші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кезең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-заманауи</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ғылым</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техниканың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жетістіктерін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отырып</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аспалы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қарқынды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дамуымен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сипатталады</w:t>
      </w:r>
      <w:r w:rsidR="00F95F52" w:rsidRPr="006D1F7F">
        <w:rPr>
          <w:rStyle w:val="anegp0gi0b9av8jahpyh"/>
          <w:rFonts w:ascii="Times New Roman" w:hAnsi="Times New Roman" w:cs="Times New Roman"/>
          <w:sz w:val="28"/>
          <w:szCs w:val="28"/>
          <w:lang w:val="kk-KZ"/>
        </w:rPr>
        <w:t>. Атап айтсақ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1903,</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АҚШ,</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Нью-Йорк,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Уильямсбург</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488</w:t>
      </w:r>
      <w:r w:rsidRPr="006D1F7F">
        <w:rPr>
          <w:rFonts w:ascii="Times New Roman" w:hAnsi="Times New Roman" w:cs="Times New Roman"/>
          <w:sz w:val="28"/>
          <w:szCs w:val="28"/>
          <w:lang w:val="kk-KZ"/>
        </w:rPr>
        <w:t xml:space="preserve"> </w:t>
      </w:r>
      <w:r w:rsidR="00F95F52" w:rsidRPr="006D1F7F">
        <w:rPr>
          <w:rStyle w:val="anegp0gi0b9av8jahpyh"/>
          <w:rFonts w:ascii="Times New Roman" w:hAnsi="Times New Roman" w:cs="Times New Roman"/>
          <w:sz w:val="28"/>
          <w:szCs w:val="28"/>
          <w:lang w:val="kk-KZ"/>
        </w:rPr>
        <w:t>м</w:t>
      </w:r>
      <w:r w:rsidR="00C5637D" w:rsidRPr="006D1F7F">
        <w:rPr>
          <w:rStyle w:val="anegp0gi0b9av8jahpyh"/>
          <w:rFonts w:ascii="Times New Roman" w:hAnsi="Times New Roman" w:cs="Times New Roman"/>
          <w:sz w:val="28"/>
          <w:szCs w:val="28"/>
          <w:lang w:val="kk-KZ"/>
        </w:rPr>
        <w:t xml:space="preserve"> және де </w:t>
      </w:r>
      <w:r w:rsidR="00F95F52" w:rsidRPr="006D1F7F">
        <w:rPr>
          <w:rStyle w:val="anegp0gi0b9av8jahpyh"/>
          <w:rFonts w:ascii="Times New Roman" w:hAnsi="Times New Roman" w:cs="Times New Roman"/>
          <w:sz w:val="28"/>
          <w:szCs w:val="28"/>
          <w:lang w:val="kk-KZ"/>
        </w:rPr>
        <w:t xml:space="preserve"> ұзындығы</w:t>
      </w:r>
      <w:r w:rsidR="00F95F52" w:rsidRPr="006D1F7F">
        <w:rPr>
          <w:rFonts w:ascii="Times New Roman" w:hAnsi="Times New Roman" w:cs="Times New Roman"/>
          <w:sz w:val="28"/>
          <w:szCs w:val="28"/>
          <w:lang w:val="kk-KZ"/>
        </w:rPr>
        <w:t xml:space="preserve"> </w:t>
      </w:r>
      <w:r w:rsidR="00F95F52" w:rsidRPr="006D1F7F">
        <w:rPr>
          <w:rStyle w:val="anegp0gi0b9av8jahpyh"/>
          <w:rFonts w:ascii="Times New Roman" w:hAnsi="Times New Roman" w:cs="Times New Roman"/>
          <w:sz w:val="28"/>
          <w:szCs w:val="28"/>
          <w:lang w:val="kk-KZ"/>
        </w:rPr>
        <w:t>548</w:t>
      </w:r>
      <w:r w:rsidR="00F95F52" w:rsidRPr="006D1F7F">
        <w:rPr>
          <w:rFonts w:ascii="Times New Roman" w:hAnsi="Times New Roman" w:cs="Times New Roman"/>
          <w:sz w:val="28"/>
          <w:szCs w:val="28"/>
          <w:lang w:val="kk-KZ"/>
        </w:rPr>
        <w:t xml:space="preserve"> </w:t>
      </w:r>
      <w:r w:rsidR="00F95F52" w:rsidRPr="006D1F7F">
        <w:rPr>
          <w:rStyle w:val="anegp0gi0b9av8jahpyh"/>
          <w:rFonts w:ascii="Times New Roman" w:hAnsi="Times New Roman" w:cs="Times New Roman"/>
          <w:sz w:val="28"/>
          <w:szCs w:val="28"/>
          <w:lang w:val="kk-KZ"/>
        </w:rPr>
        <w:t>м</w:t>
      </w:r>
      <w:r w:rsidR="00F95F52" w:rsidRPr="006D1F7F">
        <w:rPr>
          <w:rFonts w:ascii="Times New Roman" w:hAnsi="Times New Roman" w:cs="Times New Roman"/>
          <w:sz w:val="28"/>
          <w:szCs w:val="28"/>
          <w:lang w:val="kk-KZ"/>
        </w:rPr>
        <w:t xml:space="preserve"> </w:t>
      </w:r>
      <w:r w:rsidR="00F95F52" w:rsidRPr="006D1F7F">
        <w:rPr>
          <w:rStyle w:val="anegp0gi0b9av8jahpyh"/>
          <w:rFonts w:ascii="Times New Roman" w:hAnsi="Times New Roman" w:cs="Times New Roman"/>
          <w:sz w:val="28"/>
          <w:szCs w:val="28"/>
          <w:lang w:val="kk-KZ"/>
        </w:rPr>
        <w:t>Квебек</w:t>
      </w:r>
      <w:r w:rsidR="00F95F52" w:rsidRPr="006D1F7F">
        <w:rPr>
          <w:rFonts w:ascii="Times New Roman" w:hAnsi="Times New Roman" w:cs="Times New Roman"/>
          <w:sz w:val="28"/>
          <w:szCs w:val="28"/>
          <w:lang w:val="kk-KZ"/>
        </w:rPr>
        <w:t xml:space="preserve"> </w:t>
      </w:r>
      <w:r w:rsidR="00F95F52" w:rsidRPr="006D1F7F">
        <w:rPr>
          <w:rStyle w:val="anegp0gi0b9av8jahpyh"/>
          <w:rFonts w:ascii="Times New Roman" w:hAnsi="Times New Roman" w:cs="Times New Roman"/>
          <w:sz w:val="28"/>
          <w:szCs w:val="28"/>
          <w:lang w:val="kk-KZ"/>
        </w:rPr>
        <w:t>көпірінен</w:t>
      </w:r>
      <w:r w:rsidR="00F95F52" w:rsidRPr="006D1F7F">
        <w:rPr>
          <w:rFonts w:ascii="Times New Roman" w:hAnsi="Times New Roman" w:cs="Times New Roman"/>
          <w:sz w:val="28"/>
          <w:szCs w:val="28"/>
          <w:lang w:val="kk-KZ"/>
        </w:rPr>
        <w:t xml:space="preserve"> </w:t>
      </w:r>
      <w:r w:rsidR="00F95F52" w:rsidRPr="006D1F7F">
        <w:rPr>
          <w:rStyle w:val="anegp0gi0b9av8jahpyh"/>
          <w:rFonts w:ascii="Times New Roman" w:hAnsi="Times New Roman" w:cs="Times New Roman"/>
          <w:sz w:val="28"/>
          <w:szCs w:val="28"/>
          <w:lang w:val="kk-KZ"/>
        </w:rPr>
        <w:t>асып</w:t>
      </w:r>
      <w:r w:rsidR="00F95F52" w:rsidRPr="006D1F7F">
        <w:rPr>
          <w:rFonts w:ascii="Times New Roman" w:hAnsi="Times New Roman" w:cs="Times New Roman"/>
          <w:sz w:val="28"/>
          <w:szCs w:val="28"/>
          <w:lang w:val="kk-KZ"/>
        </w:rPr>
        <w:t xml:space="preserve"> түсетін,</w:t>
      </w:r>
      <w:r w:rsidR="00F95F52" w:rsidRPr="006D1F7F">
        <w:rPr>
          <w:rStyle w:val="anegp0gi0b9av8jahpyh"/>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1930</w:t>
      </w:r>
      <w:r w:rsidR="00F95F52" w:rsidRPr="006D1F7F">
        <w:rPr>
          <w:rStyle w:val="anegp0gi0b9av8jahpyh"/>
          <w:rFonts w:ascii="Times New Roman" w:hAnsi="Times New Roman" w:cs="Times New Roman"/>
          <w:sz w:val="28"/>
          <w:szCs w:val="28"/>
          <w:lang w:val="kk-KZ"/>
        </w:rPr>
        <w:t xml:space="preserve"> жылы салынған </w:t>
      </w:r>
      <w:r w:rsidR="00F95F52" w:rsidRPr="006D1F7F">
        <w:rPr>
          <w:rFonts w:ascii="Times New Roman" w:hAnsi="Times New Roman" w:cs="Times New Roman"/>
          <w:sz w:val="28"/>
          <w:szCs w:val="28"/>
          <w:lang w:val="kk-KZ"/>
        </w:rPr>
        <w:t xml:space="preserve">ұзындығы </w:t>
      </w:r>
      <w:r w:rsidR="00F95F52" w:rsidRPr="006D1F7F">
        <w:rPr>
          <w:rStyle w:val="anegp0gi0b9av8jahpyh"/>
          <w:rFonts w:ascii="Times New Roman" w:hAnsi="Times New Roman" w:cs="Times New Roman"/>
          <w:sz w:val="28"/>
          <w:szCs w:val="28"/>
          <w:lang w:val="kk-KZ"/>
        </w:rPr>
        <w:t>L</w:t>
      </w:r>
      <w:r w:rsidR="00F95F52" w:rsidRPr="006D1F7F">
        <w:rPr>
          <w:rFonts w:ascii="Times New Roman" w:hAnsi="Times New Roman" w:cs="Times New Roman"/>
          <w:sz w:val="28"/>
          <w:szCs w:val="28"/>
          <w:lang w:val="kk-KZ"/>
        </w:rPr>
        <w:t xml:space="preserve"> </w:t>
      </w:r>
      <w:r w:rsidR="00F95F52" w:rsidRPr="006D1F7F">
        <w:rPr>
          <w:rStyle w:val="anegp0gi0b9av8jahpyh"/>
          <w:rFonts w:ascii="Times New Roman" w:hAnsi="Times New Roman" w:cs="Times New Roman"/>
          <w:sz w:val="28"/>
          <w:szCs w:val="28"/>
          <w:lang w:val="kk-KZ"/>
        </w:rPr>
        <w:t>=</w:t>
      </w:r>
      <w:r w:rsidR="00F95F52" w:rsidRPr="006D1F7F">
        <w:rPr>
          <w:rFonts w:ascii="Times New Roman" w:hAnsi="Times New Roman" w:cs="Times New Roman"/>
          <w:sz w:val="28"/>
          <w:szCs w:val="28"/>
          <w:lang w:val="kk-KZ"/>
        </w:rPr>
        <w:t xml:space="preserve"> </w:t>
      </w:r>
      <w:r w:rsidR="00F95F52" w:rsidRPr="006D1F7F">
        <w:rPr>
          <w:rStyle w:val="anegp0gi0b9av8jahpyh"/>
          <w:rFonts w:ascii="Times New Roman" w:hAnsi="Times New Roman" w:cs="Times New Roman"/>
          <w:sz w:val="28"/>
          <w:szCs w:val="28"/>
          <w:lang w:val="kk-KZ"/>
        </w:rPr>
        <w:t>564</w:t>
      </w:r>
      <w:r w:rsidR="00F95F52" w:rsidRPr="006D1F7F">
        <w:rPr>
          <w:rFonts w:ascii="Times New Roman" w:hAnsi="Times New Roman" w:cs="Times New Roman"/>
          <w:sz w:val="28"/>
          <w:szCs w:val="28"/>
          <w:lang w:val="kk-KZ"/>
        </w:rPr>
        <w:t xml:space="preserve"> </w:t>
      </w:r>
      <w:r w:rsidR="00F95F52" w:rsidRPr="006D1F7F">
        <w:rPr>
          <w:rStyle w:val="anegp0gi0b9av8jahpyh"/>
          <w:rFonts w:ascii="Times New Roman" w:hAnsi="Times New Roman" w:cs="Times New Roman"/>
          <w:sz w:val="28"/>
          <w:szCs w:val="28"/>
          <w:lang w:val="kk-KZ"/>
        </w:rPr>
        <w:t>м</w:t>
      </w:r>
      <w:r w:rsidR="00F95F52"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АҚШ</w:t>
      </w:r>
      <w:r w:rsidR="00F95F52" w:rsidRPr="006D1F7F">
        <w:rPr>
          <w:rStyle w:val="anegp0gi0b9av8jahpyh"/>
          <w:rFonts w:ascii="Times New Roman" w:hAnsi="Times New Roman" w:cs="Times New Roman"/>
          <w:sz w:val="28"/>
          <w:szCs w:val="28"/>
          <w:lang w:val="kk-KZ"/>
        </w:rPr>
        <w:t>-тағы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Детройт</w:t>
      </w:r>
      <w:r w:rsidR="00F95F52" w:rsidRPr="006D1F7F">
        <w:rPr>
          <w:rStyle w:val="anegp0gi0b9av8jahpyh"/>
          <w:rFonts w:ascii="Times New Roman" w:hAnsi="Times New Roman" w:cs="Times New Roman"/>
          <w:sz w:val="28"/>
          <w:szCs w:val="28"/>
          <w:lang w:val="kk-KZ"/>
        </w:rPr>
        <w:t xml:space="preserve"> көпірі</w:t>
      </w:r>
      <w:r w:rsidR="00C5637D" w:rsidRPr="006D1F7F">
        <w:rPr>
          <w:rStyle w:val="anegp0gi0b9av8jahpyh"/>
          <w:rFonts w:ascii="Times New Roman" w:hAnsi="Times New Roman" w:cs="Times New Roman"/>
          <w:sz w:val="28"/>
          <w:szCs w:val="28"/>
          <w:lang w:val="kk-KZ"/>
        </w:rPr>
        <w:t>;</w:t>
      </w:r>
      <w:r w:rsidRPr="006D1F7F">
        <w:rPr>
          <w:rStyle w:val="anegp0gi0b9av8jahpyh"/>
          <w:rFonts w:ascii="Times New Roman" w:hAnsi="Times New Roman" w:cs="Times New Roman"/>
          <w:sz w:val="28"/>
          <w:szCs w:val="28"/>
          <w:lang w:val="kk-KZ"/>
        </w:rPr>
        <w:t>1931,</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АҚШ</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Гудзон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өзені,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1067</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м-аспалы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жүйелердің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артықшылығын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түпкілікті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бекіткен</w:t>
      </w:r>
      <w:r w:rsidRPr="006D1F7F">
        <w:rPr>
          <w:rFonts w:ascii="Times New Roman" w:hAnsi="Times New Roman" w:cs="Times New Roman"/>
          <w:sz w:val="28"/>
          <w:szCs w:val="28"/>
          <w:lang w:val="kk-KZ"/>
        </w:rPr>
        <w:t xml:space="preserve"> </w:t>
      </w:r>
      <w:r w:rsidR="00C5637D" w:rsidRPr="006D1F7F">
        <w:rPr>
          <w:rFonts w:ascii="Times New Roman" w:hAnsi="Times New Roman" w:cs="Times New Roman"/>
          <w:sz w:val="28"/>
          <w:szCs w:val="28"/>
          <w:lang w:val="kk-KZ"/>
        </w:rPr>
        <w:t xml:space="preserve">ұзындығы </w:t>
      </w:r>
      <w:r w:rsidRPr="006D1F7F">
        <w:rPr>
          <w:rStyle w:val="anegp0gi0b9av8jahpyh"/>
          <w:rFonts w:ascii="Times New Roman" w:hAnsi="Times New Roman" w:cs="Times New Roman"/>
          <w:sz w:val="28"/>
          <w:szCs w:val="28"/>
          <w:lang w:val="kk-KZ"/>
        </w:rPr>
        <w:t>километрден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асқан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алғашқы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1937,</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АҚШ,</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Сан-Франциско,</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Алтын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қақпа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1280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американдықтардың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ұлттық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мақтанышы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(1987</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50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жылдығын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мерекелеуде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150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000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адам</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жиналды)</w:t>
      </w:r>
      <w:r w:rsidRPr="006D1F7F">
        <w:rPr>
          <w:rFonts w:ascii="Times New Roman" w:hAnsi="Times New Roman" w:cs="Times New Roman"/>
          <w:sz w:val="28"/>
          <w:szCs w:val="28"/>
          <w:lang w:val="kk-KZ"/>
        </w:rPr>
        <w:t xml:space="preserve"> </w:t>
      </w:r>
      <w:r w:rsidR="00C5637D" w:rsidRPr="006D1F7F">
        <w:rPr>
          <w:rStyle w:val="anegp0gi0b9av8jahpyh"/>
          <w:rFonts w:ascii="Times New Roman" w:hAnsi="Times New Roman" w:cs="Times New Roman"/>
          <w:sz w:val="28"/>
          <w:szCs w:val="28"/>
          <w:lang w:val="kk-KZ"/>
        </w:rPr>
        <w:t xml:space="preserve">ол өзінің сұлулығы </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көптеген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сыйлықтар</w:t>
      </w:r>
      <w:r w:rsidR="00C5637D" w:rsidRPr="006D1F7F">
        <w:rPr>
          <w:rStyle w:val="anegp0gi0b9av8jahpyh"/>
          <w:rFonts w:ascii="Times New Roman" w:hAnsi="Times New Roman" w:cs="Times New Roman"/>
          <w:sz w:val="28"/>
          <w:szCs w:val="28"/>
          <w:lang w:val="kk-KZ"/>
        </w:rPr>
        <w:t>ды жеңіп алды;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1965</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АҚШ</w:t>
      </w:r>
      <w:r w:rsidRPr="006D1F7F">
        <w:rPr>
          <w:rFonts w:ascii="Times New Roman" w:hAnsi="Times New Roman" w:cs="Times New Roman"/>
          <w:sz w:val="28"/>
          <w:szCs w:val="28"/>
          <w:lang w:val="kk-KZ"/>
        </w:rPr>
        <w:t xml:space="preserve">-та, </w:t>
      </w:r>
      <w:r w:rsidRPr="006D1F7F">
        <w:rPr>
          <w:rStyle w:val="anegp0gi0b9av8jahpyh"/>
          <w:rFonts w:ascii="Times New Roman" w:hAnsi="Times New Roman" w:cs="Times New Roman"/>
          <w:sz w:val="28"/>
          <w:szCs w:val="28"/>
          <w:lang w:val="kk-KZ"/>
        </w:rPr>
        <w:t>Нью-Йорк,</w:t>
      </w:r>
      <w:r w:rsidRPr="006D1F7F">
        <w:rPr>
          <w:rFonts w:ascii="Times New Roman" w:hAnsi="Times New Roman" w:cs="Times New Roman"/>
          <w:sz w:val="28"/>
          <w:szCs w:val="28"/>
          <w:lang w:val="kk-KZ"/>
        </w:rPr>
        <w:t xml:space="preserve"> Верразано-Нерроуз </w:t>
      </w:r>
      <w:r w:rsidRPr="006D1F7F">
        <w:rPr>
          <w:rStyle w:val="anegp0gi0b9av8jahpyh"/>
          <w:rFonts w:ascii="Times New Roman" w:hAnsi="Times New Roman" w:cs="Times New Roman"/>
          <w:sz w:val="28"/>
          <w:szCs w:val="28"/>
          <w:lang w:val="kk-KZ"/>
        </w:rPr>
        <w:t>көпірі,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1298</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 -</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соңғы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американдық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әлемдік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рекорд</w:t>
      </w:r>
      <w:r w:rsidR="00C45599" w:rsidRPr="006D1F7F">
        <w:rPr>
          <w:rStyle w:val="anegp0gi0b9av8jahpyh"/>
          <w:rFonts w:ascii="Times New Roman" w:hAnsi="Times New Roman" w:cs="Times New Roman"/>
          <w:sz w:val="28"/>
          <w:szCs w:val="28"/>
          <w:lang w:val="kk-KZ"/>
        </w:rPr>
        <w:t xml:space="preserve"> болған көпір</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1981</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w:t>
      </w:r>
      <w:r w:rsidRPr="006D1F7F">
        <w:rPr>
          <w:rFonts w:ascii="Times New Roman" w:hAnsi="Times New Roman" w:cs="Times New Roman"/>
          <w:sz w:val="28"/>
          <w:szCs w:val="28"/>
          <w:lang w:val="kk-KZ"/>
        </w:rPr>
        <w:t>.</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Ұлыбритания,</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Хамбер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бұғазы,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1410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w:t>
      </w:r>
      <w:r w:rsidRPr="006D1F7F">
        <w:rPr>
          <w:rFonts w:ascii="Times New Roman" w:hAnsi="Times New Roman" w:cs="Times New Roman"/>
          <w:sz w:val="28"/>
          <w:szCs w:val="28"/>
          <w:lang w:val="kk-KZ"/>
        </w:rPr>
        <w:t xml:space="preserve">.  </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Ресейдегі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алғашқы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аспалы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w:t>
      </w:r>
      <w:r w:rsidRPr="006D1F7F">
        <w:rPr>
          <w:rFonts w:ascii="Times New Roman" w:hAnsi="Times New Roman" w:cs="Times New Roman"/>
          <w:sz w:val="28"/>
          <w:szCs w:val="28"/>
          <w:lang w:val="kk-KZ"/>
        </w:rPr>
        <w:t xml:space="preserve"> Санкт-</w:t>
      </w:r>
      <w:r w:rsidRPr="006D1F7F">
        <w:rPr>
          <w:rStyle w:val="anegp0gi0b9av8jahpyh"/>
          <w:rFonts w:ascii="Times New Roman" w:hAnsi="Times New Roman" w:cs="Times New Roman"/>
          <w:sz w:val="28"/>
          <w:szCs w:val="28"/>
          <w:lang w:val="kk-KZ"/>
        </w:rPr>
        <w:t>Петербургте</w:t>
      </w:r>
      <w:r w:rsidRPr="006D1F7F">
        <w:rPr>
          <w:rFonts w:ascii="Times New Roman" w:hAnsi="Times New Roman" w:cs="Times New Roman"/>
          <w:sz w:val="28"/>
          <w:szCs w:val="28"/>
          <w:lang w:val="kk-KZ"/>
        </w:rPr>
        <w:t xml:space="preserve"> 1820-1830 </w:t>
      </w:r>
      <w:r w:rsidRPr="006D1F7F">
        <w:rPr>
          <w:rStyle w:val="anegp0gi0b9av8jahpyh"/>
          <w:rFonts w:ascii="Times New Roman" w:hAnsi="Times New Roman" w:cs="Times New Roman"/>
          <w:sz w:val="28"/>
          <w:szCs w:val="28"/>
          <w:lang w:val="kk-KZ"/>
        </w:rPr>
        <w:t>жылдар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аралығында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салынған:</w:t>
      </w:r>
      <w:r w:rsidRPr="006D1F7F">
        <w:rPr>
          <w:rFonts w:ascii="Times New Roman" w:hAnsi="Times New Roman" w:cs="Times New Roman"/>
          <w:sz w:val="28"/>
          <w:szCs w:val="28"/>
          <w:lang w:val="kk-KZ"/>
        </w:rPr>
        <w:t xml:space="preserve"> </w:t>
      </w:r>
      <w:r w:rsidR="009739BC" w:rsidRPr="006D1F7F">
        <w:rPr>
          <w:rStyle w:val="anegp0gi0b9av8jahpyh"/>
          <w:rFonts w:ascii="Times New Roman" w:hAnsi="Times New Roman" w:cs="Times New Roman"/>
          <w:sz w:val="28"/>
          <w:szCs w:val="28"/>
          <w:lang w:val="kk-KZ"/>
        </w:rPr>
        <w:t>1823 ж. - Екатерингоф саябағында ұзындығы 15,2 м болатын жаяу жүргіншілер көпірі;</w:t>
      </w:r>
      <w:r w:rsidRPr="006D1F7F">
        <w:rPr>
          <w:rFonts w:ascii="Times New Roman" w:hAnsi="Times New Roman" w:cs="Times New Roman"/>
          <w:sz w:val="28"/>
          <w:szCs w:val="28"/>
          <w:lang w:val="kk-KZ"/>
        </w:rPr>
        <w:t xml:space="preserve"> </w:t>
      </w:r>
    </w:p>
    <w:p w:rsidR="008B7D16" w:rsidRPr="006D1F7F" w:rsidRDefault="00BE5A9A" w:rsidP="006D1F7F">
      <w:pPr>
        <w:spacing w:after="0" w:line="240" w:lineRule="auto"/>
        <w:ind w:firstLine="709"/>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Сол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кезеңдегі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кейбір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жаяу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жүргіншілерге</w:t>
      </w:r>
      <w:r w:rsidRPr="006D1F7F">
        <w:rPr>
          <w:rFonts w:ascii="Times New Roman" w:hAnsi="Times New Roman" w:cs="Times New Roman"/>
          <w:sz w:val="28"/>
          <w:szCs w:val="28"/>
          <w:lang w:val="kk-KZ"/>
        </w:rPr>
        <w:t xml:space="preserve"> арналған </w:t>
      </w:r>
      <w:r w:rsidRPr="006D1F7F">
        <w:rPr>
          <w:rStyle w:val="anegp0gi0b9av8jahpyh"/>
          <w:rFonts w:ascii="Times New Roman" w:hAnsi="Times New Roman" w:cs="Times New Roman"/>
          <w:sz w:val="28"/>
          <w:szCs w:val="28"/>
          <w:lang w:val="kk-KZ"/>
        </w:rPr>
        <w:t>көпірлер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әлі</w:t>
      </w:r>
      <w:r w:rsidRPr="006D1F7F">
        <w:rPr>
          <w:rFonts w:ascii="Times New Roman" w:hAnsi="Times New Roman" w:cs="Times New Roman"/>
          <w:sz w:val="28"/>
          <w:szCs w:val="28"/>
          <w:lang w:val="kk-KZ"/>
        </w:rPr>
        <w:t xml:space="preserve"> күнге </w:t>
      </w:r>
      <w:r w:rsidRPr="006D1F7F">
        <w:rPr>
          <w:rStyle w:val="anegp0gi0b9av8jahpyh"/>
          <w:rFonts w:ascii="Times New Roman" w:hAnsi="Times New Roman" w:cs="Times New Roman"/>
          <w:sz w:val="28"/>
          <w:szCs w:val="28"/>
          <w:lang w:val="kk-KZ"/>
        </w:rPr>
        <w:t>дейін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сақталған: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Почтамтский</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(Мойка</w:t>
      </w:r>
      <w:r w:rsidR="009739BC" w:rsidRPr="006D1F7F">
        <w:rPr>
          <w:rStyle w:val="anegp0gi0b9av8jahpyh"/>
          <w:rFonts w:ascii="Times New Roman" w:hAnsi="Times New Roman" w:cs="Times New Roman"/>
          <w:sz w:val="28"/>
          <w:szCs w:val="28"/>
          <w:lang w:val="kk-KZ"/>
        </w:rPr>
        <w:t xml:space="preserve"> өзені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Банк</w:t>
      </w:r>
      <w:r w:rsidR="009739BC" w:rsidRPr="006D1F7F">
        <w:rPr>
          <w:rStyle w:val="anegp0gi0b9av8jahpyh"/>
          <w:rFonts w:ascii="Times New Roman" w:hAnsi="Times New Roman" w:cs="Times New Roman"/>
          <w:sz w:val="28"/>
          <w:szCs w:val="28"/>
          <w:lang w:val="kk-KZ"/>
        </w:rPr>
        <w:t>овскии</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009739BC" w:rsidRPr="006D1F7F">
        <w:rPr>
          <w:rFonts w:ascii="Times New Roman" w:hAnsi="Times New Roman" w:cs="Times New Roman"/>
          <w:sz w:val="28"/>
          <w:szCs w:val="28"/>
          <w:lang w:val="kk-KZ"/>
        </w:rPr>
        <w:t>Львиный</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(Грибоедов</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каналы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арқылы).</w:t>
      </w:r>
      <w:r w:rsidRPr="006D1F7F">
        <w:rPr>
          <w:rFonts w:ascii="Times New Roman" w:hAnsi="Times New Roman" w:cs="Times New Roman"/>
          <w:sz w:val="28"/>
          <w:szCs w:val="28"/>
          <w:lang w:val="kk-KZ"/>
        </w:rPr>
        <w:t xml:space="preserve"> </w:t>
      </w:r>
      <w:r w:rsidR="008B7D16" w:rsidRPr="006D1F7F">
        <w:rPr>
          <w:rStyle w:val="anegp0gi0b9av8jahpyh"/>
          <w:rFonts w:ascii="Times New Roman" w:hAnsi="Times New Roman" w:cs="Times New Roman"/>
          <w:sz w:val="28"/>
          <w:szCs w:val="28"/>
          <w:lang w:val="kk-KZ"/>
        </w:rPr>
        <w:t>1836 жылы Ресейдегі Брест-Литовск қаласында ұзындығы 89 м алғашқы аспалы көпір салынды,</w:t>
      </w:r>
      <w:r w:rsidRPr="006D1F7F">
        <w:rPr>
          <w:rFonts w:ascii="Times New Roman" w:hAnsi="Times New Roman" w:cs="Times New Roman"/>
          <w:sz w:val="28"/>
          <w:szCs w:val="28"/>
          <w:lang w:val="kk-KZ"/>
        </w:rPr>
        <w:t xml:space="preserve"> </w:t>
      </w:r>
      <w:r w:rsidR="008B7D16" w:rsidRPr="006D1F7F">
        <w:rPr>
          <w:rStyle w:val="anegp0gi0b9av8jahpyh"/>
          <w:rFonts w:ascii="Times New Roman" w:hAnsi="Times New Roman" w:cs="Times New Roman"/>
          <w:sz w:val="28"/>
          <w:szCs w:val="28"/>
          <w:lang w:val="kk-KZ"/>
        </w:rPr>
        <w:t>ал 1847 жылы Киев қаласында Днепр өзені арқылы төрт аралықты, L = 134 м көпір салынды (1920 жылы ақ поляктар ол көпірді қиратқан болатын).</w:t>
      </w:r>
    </w:p>
    <w:p w:rsidR="00165A95" w:rsidRPr="006D1F7F" w:rsidRDefault="00BE5A9A" w:rsidP="006D1F7F">
      <w:pPr>
        <w:spacing w:after="0" w:line="240" w:lineRule="auto"/>
        <w:ind w:firstLine="709"/>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lastRenderedPageBreak/>
        <w:t>XX</w:t>
      </w:r>
      <w:r w:rsidRPr="006D1F7F">
        <w:rPr>
          <w:rFonts w:ascii="Times New Roman" w:hAnsi="Times New Roman" w:cs="Times New Roman"/>
          <w:sz w:val="28"/>
          <w:szCs w:val="28"/>
          <w:lang w:val="kk-KZ"/>
        </w:rPr>
        <w:t xml:space="preserve"> </w:t>
      </w:r>
      <w:r w:rsidR="00165A95" w:rsidRPr="006D1F7F">
        <w:rPr>
          <w:rStyle w:val="anegp0gi0b9av8jahpyh"/>
          <w:rFonts w:ascii="Times New Roman" w:hAnsi="Times New Roman" w:cs="Times New Roman"/>
          <w:sz w:val="28"/>
          <w:szCs w:val="28"/>
          <w:lang w:val="kk-KZ"/>
        </w:rPr>
        <w:t>ғасырда КСРО аумағында өте үлкен аралықтары бар бірқатар аспалы көпірлер салынды (Амудария өзені</w:t>
      </w:r>
      <w:r w:rsidR="003D650A" w:rsidRPr="006D1F7F">
        <w:rPr>
          <w:rStyle w:val="anegp0gi0b9av8jahpyh"/>
          <w:rFonts w:ascii="Times New Roman" w:hAnsi="Times New Roman" w:cs="Times New Roman"/>
          <w:sz w:val="28"/>
          <w:szCs w:val="28"/>
          <w:lang w:val="kk-KZ"/>
        </w:rPr>
        <w:t xml:space="preserve"> арқылы</w:t>
      </w:r>
      <w:r w:rsidR="00165A95" w:rsidRPr="006D1F7F">
        <w:rPr>
          <w:rStyle w:val="anegp0gi0b9av8jahpyh"/>
          <w:rFonts w:ascii="Times New Roman" w:hAnsi="Times New Roman" w:cs="Times New Roman"/>
          <w:sz w:val="28"/>
          <w:szCs w:val="28"/>
          <w:lang w:val="kk-KZ"/>
        </w:rPr>
        <w:t>, L = 660 м; Днепр өзені</w:t>
      </w:r>
      <w:r w:rsidR="003D650A" w:rsidRPr="006D1F7F">
        <w:rPr>
          <w:rStyle w:val="anegp0gi0b9av8jahpyh"/>
          <w:rFonts w:ascii="Times New Roman" w:hAnsi="Times New Roman" w:cs="Times New Roman"/>
          <w:sz w:val="28"/>
          <w:szCs w:val="28"/>
          <w:lang w:val="kk-KZ"/>
        </w:rPr>
        <w:t xml:space="preserve"> арқылы</w:t>
      </w:r>
      <w:r w:rsidR="00165A95" w:rsidRPr="006D1F7F">
        <w:rPr>
          <w:rStyle w:val="anegp0gi0b9av8jahpyh"/>
          <w:rFonts w:ascii="Times New Roman" w:hAnsi="Times New Roman" w:cs="Times New Roman"/>
          <w:sz w:val="28"/>
          <w:szCs w:val="28"/>
          <w:lang w:val="kk-KZ"/>
        </w:rPr>
        <w:t>, L = 720 м)</w:t>
      </w:r>
      <w:r w:rsidR="009345F7" w:rsidRPr="006D1F7F">
        <w:rPr>
          <w:rStyle w:val="anegp0gi0b9av8jahpyh"/>
          <w:rFonts w:ascii="Times New Roman" w:hAnsi="Times New Roman" w:cs="Times New Roman"/>
          <w:sz w:val="28"/>
          <w:szCs w:val="28"/>
          <w:lang w:val="kk-KZ"/>
        </w:rPr>
        <w:t xml:space="preserve"> және су электр станциясын салу кезіндегі конвейер желісі үшін Еділ арқылы өтетін ұзындығы 874 м уақытша көпірде бой көтерді.</w:t>
      </w:r>
    </w:p>
    <w:p w:rsidR="00BE5A9A" w:rsidRPr="006D1F7F" w:rsidRDefault="00BE5A9A" w:rsidP="006D1F7F">
      <w:pPr>
        <w:spacing w:after="0" w:line="240" w:lineRule="auto"/>
        <w:ind w:firstLine="709"/>
        <w:jc w:val="both"/>
        <w:rPr>
          <w:rFonts w:ascii="Times New Roman" w:hAnsi="Times New Roman" w:cs="Times New Roman"/>
          <w:color w:val="365F91" w:themeColor="accent1" w:themeShade="BF"/>
          <w:sz w:val="28"/>
          <w:szCs w:val="28"/>
          <w:lang w:val="kk-KZ"/>
        </w:rPr>
      </w:pPr>
      <w:r w:rsidRPr="006D1F7F">
        <w:rPr>
          <w:rStyle w:val="anegp0gi0b9av8jahpyh"/>
          <w:rFonts w:ascii="Times New Roman" w:hAnsi="Times New Roman" w:cs="Times New Roman"/>
          <w:sz w:val="28"/>
          <w:szCs w:val="28"/>
          <w:lang w:val="kk-KZ"/>
        </w:rPr>
        <w:t>Алғашқы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аспалы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туралы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кейбір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мәліметтер: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1817,</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Англия,</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жаяу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33,5</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1868,</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Прага,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Влтава</w:t>
      </w:r>
      <w:r w:rsidRPr="006D1F7F">
        <w:rPr>
          <w:rFonts w:ascii="Times New Roman" w:hAnsi="Times New Roman" w:cs="Times New Roman"/>
          <w:sz w:val="28"/>
          <w:szCs w:val="28"/>
          <w:lang w:val="kk-KZ"/>
        </w:rPr>
        <w:t xml:space="preserve"> өзені</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146</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аспалы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ферма;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1909,</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Франция,</w:t>
      </w:r>
      <w:r w:rsidRPr="006D1F7F">
        <w:rPr>
          <w:rFonts w:ascii="Times New Roman" w:hAnsi="Times New Roman" w:cs="Times New Roman"/>
          <w:sz w:val="28"/>
          <w:szCs w:val="28"/>
          <w:lang w:val="kk-KZ"/>
        </w:rPr>
        <w:t xml:space="preserve"> кассагне </w:t>
      </w:r>
      <w:r w:rsidRPr="006D1F7F">
        <w:rPr>
          <w:rStyle w:val="anegp0gi0b9av8jahpyh"/>
          <w:rFonts w:ascii="Times New Roman" w:hAnsi="Times New Roman" w:cs="Times New Roman"/>
          <w:sz w:val="28"/>
          <w:szCs w:val="28"/>
          <w:lang w:val="kk-KZ"/>
        </w:rPr>
        <w:t>көпірі,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156</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инженер</w:t>
      </w:r>
      <w:r w:rsidRPr="006D1F7F">
        <w:rPr>
          <w:rFonts w:ascii="Times New Roman" w:hAnsi="Times New Roman" w:cs="Times New Roman"/>
          <w:sz w:val="28"/>
          <w:szCs w:val="28"/>
          <w:lang w:val="kk-KZ"/>
        </w:rPr>
        <w:t xml:space="preserve"> Жискляр </w:t>
      </w:r>
      <w:r w:rsidRPr="006D1F7F">
        <w:rPr>
          <w:rStyle w:val="anegp0gi0b9av8jahpyh"/>
          <w:rFonts w:ascii="Times New Roman" w:hAnsi="Times New Roman" w:cs="Times New Roman"/>
          <w:sz w:val="28"/>
          <w:szCs w:val="28"/>
          <w:lang w:val="kk-KZ"/>
        </w:rPr>
        <w:t>салған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КСРО</w:t>
      </w:r>
      <w:r w:rsidRPr="006D1F7F">
        <w:rPr>
          <w:rFonts w:ascii="Times New Roman" w:hAnsi="Times New Roman" w:cs="Times New Roman"/>
          <w:sz w:val="28"/>
          <w:szCs w:val="28"/>
          <w:lang w:val="kk-KZ"/>
        </w:rPr>
        <w:t xml:space="preserve">-да </w:t>
      </w:r>
      <w:r w:rsidRPr="006D1F7F">
        <w:rPr>
          <w:rStyle w:val="anegp0gi0b9av8jahpyh"/>
          <w:rFonts w:ascii="Times New Roman" w:hAnsi="Times New Roman" w:cs="Times New Roman"/>
          <w:sz w:val="28"/>
          <w:szCs w:val="28"/>
          <w:lang w:val="kk-KZ"/>
        </w:rPr>
        <w:t>Байт</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фермалары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құрылысына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көңіл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бөлінді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(Магана</w:t>
      </w:r>
      <w:r w:rsidRPr="006D1F7F">
        <w:rPr>
          <w:rFonts w:ascii="Times New Roman" w:hAnsi="Times New Roman" w:cs="Times New Roman"/>
          <w:sz w:val="28"/>
          <w:szCs w:val="28"/>
          <w:lang w:val="kk-KZ"/>
        </w:rPr>
        <w:t xml:space="preserve"> өзені</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80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Сурхоб</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өзені,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120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Нарын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өзені,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132</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w:t>
      </w:r>
      <w:r w:rsidRPr="006D1F7F">
        <w:rPr>
          <w:rFonts w:ascii="Times New Roman" w:hAnsi="Times New Roman" w:cs="Times New Roman"/>
          <w:sz w:val="28"/>
          <w:szCs w:val="28"/>
          <w:lang w:val="kk-KZ"/>
        </w:rPr>
        <w:t xml:space="preserve"> Заревшан </w:t>
      </w:r>
      <w:r w:rsidRPr="006D1F7F">
        <w:rPr>
          <w:rStyle w:val="anegp0gi0b9av8jahpyh"/>
          <w:rFonts w:ascii="Times New Roman" w:hAnsi="Times New Roman" w:cs="Times New Roman"/>
          <w:sz w:val="28"/>
          <w:szCs w:val="28"/>
          <w:lang w:val="kk-KZ"/>
        </w:rPr>
        <w:t>өзені,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L</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145</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w:t>
      </w:r>
      <w:r w:rsidRPr="006D1F7F">
        <w:rPr>
          <w:rFonts w:ascii="Times New Roman" w:hAnsi="Times New Roman" w:cs="Times New Roman"/>
          <w:sz w:val="28"/>
          <w:szCs w:val="28"/>
          <w:lang w:val="kk-KZ"/>
        </w:rPr>
        <w:t xml:space="preserve"> [</w:t>
      </w:r>
      <w:r w:rsidR="004B2046" w:rsidRPr="006D1F7F">
        <w:rPr>
          <w:rFonts w:ascii="Times New Roman" w:hAnsi="Times New Roman" w:cs="Times New Roman"/>
          <w:sz w:val="28"/>
          <w:szCs w:val="28"/>
          <w:lang w:val="kk-KZ"/>
        </w:rPr>
        <w:t>11</w:t>
      </w:r>
      <w:r w:rsidRPr="006D1F7F">
        <w:rPr>
          <w:rFonts w:ascii="Times New Roman" w:hAnsi="Times New Roman" w:cs="Times New Roman"/>
          <w:sz w:val="28"/>
          <w:szCs w:val="28"/>
          <w:lang w:val="kk-KZ"/>
        </w:rPr>
        <w:t>,1</w:t>
      </w:r>
      <w:r w:rsidR="004B2046" w:rsidRPr="006D1F7F">
        <w:rPr>
          <w:rFonts w:ascii="Times New Roman" w:hAnsi="Times New Roman" w:cs="Times New Roman"/>
          <w:sz w:val="28"/>
          <w:szCs w:val="28"/>
          <w:lang w:val="kk-KZ"/>
        </w:rPr>
        <w:t>2</w:t>
      </w:r>
      <w:r w:rsidR="00252C1B" w:rsidRPr="006D1F7F">
        <w:rPr>
          <w:rFonts w:ascii="Times New Roman" w:hAnsi="Times New Roman" w:cs="Times New Roman"/>
          <w:sz w:val="28"/>
          <w:szCs w:val="28"/>
          <w:lang w:val="kk-KZ"/>
        </w:rPr>
        <w:t>,13</w:t>
      </w:r>
      <w:r w:rsidRPr="006D1F7F">
        <w:rPr>
          <w:rFonts w:ascii="Times New Roman" w:hAnsi="Times New Roman" w:cs="Times New Roman"/>
          <w:sz w:val="28"/>
          <w:szCs w:val="28"/>
          <w:lang w:val="kk-KZ"/>
        </w:rPr>
        <w:t>].</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sz w:val="28"/>
          <w:szCs w:val="28"/>
          <w:lang w:val="kk-KZ"/>
        </w:rPr>
        <w:t>Қазақстанда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құрылысының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дамуы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XIX</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ғасырда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басталды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басынан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бастап</w:t>
      </w:r>
      <w:r w:rsidRPr="006D1F7F">
        <w:rPr>
          <w:rFonts w:ascii="Times New Roman" w:hAnsi="Times New Roman" w:cs="Times New Roman"/>
          <w:sz w:val="28"/>
          <w:szCs w:val="28"/>
          <w:lang w:val="kk-KZ"/>
        </w:rPr>
        <w:t xml:space="preserve"> жалпы </w:t>
      </w:r>
      <w:r w:rsidRPr="006D1F7F">
        <w:rPr>
          <w:rStyle w:val="anegp0gi0b9av8jahpyh"/>
          <w:rFonts w:ascii="Times New Roman" w:hAnsi="Times New Roman" w:cs="Times New Roman"/>
          <w:sz w:val="28"/>
          <w:szCs w:val="28"/>
          <w:lang w:val="kk-KZ"/>
        </w:rPr>
        <w:t>әлемдік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инженерлік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үрдістерден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қалыс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қалмады</w:t>
      </w:r>
      <w:r w:rsidRPr="006D1F7F">
        <w:rPr>
          <w:rFonts w:ascii="Times New Roman" w:eastAsia="Times New Roman" w:hAnsi="Times New Roman" w:cs="Times New Roman"/>
          <w:sz w:val="28"/>
          <w:szCs w:val="28"/>
          <w:lang w:val="kk-KZ" w:eastAsia="ru-RU"/>
        </w:rPr>
        <w:t xml:space="preserve">. </w:t>
      </w:r>
      <w:r w:rsidRPr="006D1F7F">
        <w:rPr>
          <w:rStyle w:val="anegp0gi0b9av8jahpyh"/>
          <w:rFonts w:ascii="Times New Roman" w:hAnsi="Times New Roman" w:cs="Times New Roman"/>
          <w:sz w:val="28"/>
          <w:szCs w:val="28"/>
          <w:lang w:val="kk-KZ"/>
        </w:rPr>
        <w:t>Алғашқы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ірі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жобалардың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бірі</w:t>
      </w:r>
      <w:r w:rsidRPr="006D1F7F">
        <w:rPr>
          <w:rFonts w:ascii="Times New Roman" w:hAnsi="Times New Roman" w:cs="Times New Roman"/>
          <w:sz w:val="28"/>
          <w:szCs w:val="28"/>
          <w:lang w:val="kk-KZ"/>
        </w:rPr>
        <w:t xml:space="preserve"> Қарабұлақ </w:t>
      </w:r>
      <w:r w:rsidRPr="006D1F7F">
        <w:rPr>
          <w:rStyle w:val="anegp0gi0b9av8jahpyh"/>
          <w:rFonts w:ascii="Times New Roman" w:hAnsi="Times New Roman" w:cs="Times New Roman"/>
          <w:sz w:val="28"/>
          <w:szCs w:val="28"/>
          <w:lang w:val="kk-KZ"/>
        </w:rPr>
        <w:t>пикетінің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жанында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инженер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Семенов</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конструктор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Тимофеевтің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басшылығымен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1860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басталған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Қаратал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өзені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арқылы</w:t>
      </w:r>
      <w:r w:rsidRPr="006D1F7F">
        <w:rPr>
          <w:rFonts w:ascii="Times New Roman" w:hAnsi="Times New Roman" w:cs="Times New Roman"/>
          <w:sz w:val="28"/>
          <w:szCs w:val="28"/>
          <w:lang w:val="kk-KZ"/>
        </w:rPr>
        <w:t xml:space="preserve"> өтетін бір аралықты </w:t>
      </w:r>
      <w:r w:rsidRPr="006D1F7F">
        <w:rPr>
          <w:rStyle w:val="anegp0gi0b9av8jahpyh"/>
          <w:rFonts w:ascii="Times New Roman" w:hAnsi="Times New Roman" w:cs="Times New Roman"/>
          <w:sz w:val="28"/>
          <w:szCs w:val="28"/>
          <w:lang w:val="kk-KZ"/>
        </w:rPr>
        <w:t>көпірдің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болды</w:t>
      </w:r>
      <w:r w:rsidRPr="006D1F7F">
        <w:rPr>
          <w:rFonts w:ascii="Times New Roman" w:eastAsia="Times New Roman" w:hAnsi="Times New Roman" w:cs="Times New Roman"/>
          <w:sz w:val="28"/>
          <w:szCs w:val="28"/>
          <w:lang w:val="kk-KZ" w:eastAsia="ru-RU"/>
        </w:rPr>
        <w:t xml:space="preserve">. </w:t>
      </w:r>
      <w:r w:rsidRPr="006D1F7F">
        <w:rPr>
          <w:rStyle w:val="anegp0gi0b9av8jahpyh"/>
          <w:rFonts w:ascii="Times New Roman" w:hAnsi="Times New Roman" w:cs="Times New Roman"/>
          <w:sz w:val="28"/>
          <w:szCs w:val="28"/>
          <w:lang w:val="kk-KZ"/>
        </w:rPr>
        <w:t>Құрылыс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1865</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аяқталды,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бірақ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1889</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қатты</w:t>
      </w:r>
      <w:r w:rsidRPr="006D1F7F">
        <w:rPr>
          <w:rFonts w:ascii="Times New Roman" w:hAnsi="Times New Roman" w:cs="Times New Roman"/>
          <w:sz w:val="28"/>
          <w:szCs w:val="28"/>
          <w:lang w:val="kk-KZ"/>
        </w:rPr>
        <w:t xml:space="preserve"> су </w:t>
      </w:r>
      <w:r w:rsidRPr="006D1F7F">
        <w:rPr>
          <w:rStyle w:val="anegp0gi0b9av8jahpyh"/>
          <w:rFonts w:ascii="Times New Roman" w:hAnsi="Times New Roman" w:cs="Times New Roman"/>
          <w:sz w:val="28"/>
          <w:szCs w:val="28"/>
          <w:lang w:val="kk-KZ"/>
        </w:rPr>
        <w:t>тасқынынан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қирады</w:t>
      </w:r>
      <w:r w:rsidRPr="006D1F7F">
        <w:rPr>
          <w:rFonts w:ascii="Times New Roman" w:eastAsia="Times New Roman" w:hAnsi="Times New Roman" w:cs="Times New Roman"/>
          <w:sz w:val="28"/>
          <w:szCs w:val="28"/>
          <w:lang w:val="kk-KZ" w:eastAsia="ru-RU"/>
        </w:rPr>
        <w:t>.</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1884</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Іле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өзені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арқылы</w:t>
      </w:r>
      <w:r w:rsidRPr="006D1F7F">
        <w:rPr>
          <w:rFonts w:ascii="Times New Roman" w:hAnsi="Times New Roman" w:cs="Times New Roman"/>
          <w:sz w:val="28"/>
          <w:szCs w:val="28"/>
          <w:lang w:val="kk-KZ"/>
        </w:rPr>
        <w:t xml:space="preserve"> </w:t>
      </w:r>
      <w:r w:rsidR="001C1967" w:rsidRPr="006D1F7F">
        <w:rPr>
          <w:rStyle w:val="anegp0gi0b9av8jahpyh"/>
          <w:rFonts w:ascii="Times New Roman" w:hAnsi="Times New Roman" w:cs="Times New Roman"/>
          <w:sz w:val="28"/>
          <w:szCs w:val="28"/>
          <w:lang w:val="kk-KZ"/>
        </w:rPr>
        <w:t>ұзындығы</w:t>
      </w:r>
      <w:r w:rsidR="001C1967" w:rsidRPr="006D1F7F">
        <w:rPr>
          <w:rFonts w:ascii="Times New Roman" w:hAnsi="Times New Roman" w:cs="Times New Roman"/>
          <w:sz w:val="28"/>
          <w:szCs w:val="28"/>
          <w:lang w:val="kk-KZ"/>
        </w:rPr>
        <w:t xml:space="preserve"> </w:t>
      </w:r>
      <w:r w:rsidR="001C1967" w:rsidRPr="006D1F7F">
        <w:rPr>
          <w:rStyle w:val="anegp0gi0b9av8jahpyh"/>
          <w:rFonts w:ascii="Times New Roman" w:hAnsi="Times New Roman" w:cs="Times New Roman"/>
          <w:sz w:val="28"/>
          <w:szCs w:val="28"/>
          <w:lang w:val="kk-KZ"/>
        </w:rPr>
        <w:t>260</w:t>
      </w:r>
      <w:r w:rsidR="001C1967" w:rsidRPr="006D1F7F">
        <w:rPr>
          <w:rFonts w:ascii="Times New Roman" w:hAnsi="Times New Roman" w:cs="Times New Roman"/>
          <w:sz w:val="28"/>
          <w:szCs w:val="28"/>
          <w:lang w:val="kk-KZ"/>
        </w:rPr>
        <w:t xml:space="preserve"> </w:t>
      </w:r>
      <w:r w:rsidR="001C1967" w:rsidRPr="006D1F7F">
        <w:rPr>
          <w:rStyle w:val="anegp0gi0b9av8jahpyh"/>
          <w:rFonts w:ascii="Times New Roman" w:hAnsi="Times New Roman" w:cs="Times New Roman"/>
          <w:sz w:val="28"/>
          <w:szCs w:val="28"/>
          <w:lang w:val="kk-KZ"/>
        </w:rPr>
        <w:t>метр,</w:t>
      </w:r>
      <w:r w:rsidR="001C1967" w:rsidRPr="006D1F7F">
        <w:rPr>
          <w:rFonts w:ascii="Times New Roman" w:hAnsi="Times New Roman" w:cs="Times New Roman"/>
          <w:sz w:val="28"/>
          <w:szCs w:val="28"/>
          <w:lang w:val="kk-KZ"/>
        </w:rPr>
        <w:t xml:space="preserve"> </w:t>
      </w:r>
      <w:r w:rsidR="001C1967" w:rsidRPr="006D1F7F">
        <w:rPr>
          <w:rStyle w:val="anegp0gi0b9av8jahpyh"/>
          <w:rFonts w:ascii="Times New Roman" w:hAnsi="Times New Roman" w:cs="Times New Roman"/>
          <w:sz w:val="28"/>
          <w:szCs w:val="28"/>
          <w:lang w:val="kk-KZ"/>
        </w:rPr>
        <w:t>ал</w:t>
      </w:r>
      <w:r w:rsidR="001C1967" w:rsidRPr="006D1F7F">
        <w:rPr>
          <w:rFonts w:ascii="Times New Roman" w:hAnsi="Times New Roman" w:cs="Times New Roman"/>
          <w:sz w:val="28"/>
          <w:szCs w:val="28"/>
          <w:lang w:val="kk-KZ"/>
        </w:rPr>
        <w:t xml:space="preserve"> көпір асты </w:t>
      </w:r>
      <w:r w:rsidR="001C1967" w:rsidRPr="006D1F7F">
        <w:rPr>
          <w:rStyle w:val="anegp0gi0b9av8jahpyh"/>
          <w:rFonts w:ascii="Times New Roman" w:hAnsi="Times New Roman" w:cs="Times New Roman"/>
          <w:sz w:val="28"/>
          <w:szCs w:val="28"/>
          <w:lang w:val="kk-KZ"/>
        </w:rPr>
        <w:t>кеңістігінің</w:t>
      </w:r>
      <w:r w:rsidR="001C1967" w:rsidRPr="006D1F7F">
        <w:rPr>
          <w:rFonts w:ascii="Times New Roman" w:hAnsi="Times New Roman" w:cs="Times New Roman"/>
          <w:sz w:val="28"/>
          <w:szCs w:val="28"/>
          <w:lang w:val="kk-KZ"/>
        </w:rPr>
        <w:t xml:space="preserve"> </w:t>
      </w:r>
      <w:r w:rsidR="001C1967" w:rsidRPr="006D1F7F">
        <w:rPr>
          <w:rStyle w:val="anegp0gi0b9av8jahpyh"/>
          <w:rFonts w:ascii="Times New Roman" w:hAnsi="Times New Roman" w:cs="Times New Roman"/>
          <w:sz w:val="28"/>
          <w:szCs w:val="28"/>
          <w:lang w:val="kk-KZ"/>
        </w:rPr>
        <w:t>биіктігі</w:t>
      </w:r>
      <w:r w:rsidR="001C1967" w:rsidRPr="006D1F7F">
        <w:rPr>
          <w:rFonts w:ascii="Times New Roman" w:hAnsi="Times New Roman" w:cs="Times New Roman"/>
          <w:sz w:val="28"/>
          <w:szCs w:val="28"/>
          <w:lang w:val="kk-KZ"/>
        </w:rPr>
        <w:t xml:space="preserve"> </w:t>
      </w:r>
      <w:r w:rsidR="001C1967" w:rsidRPr="006D1F7F">
        <w:rPr>
          <w:rStyle w:val="anegp0gi0b9av8jahpyh"/>
          <w:rFonts w:ascii="Times New Roman" w:hAnsi="Times New Roman" w:cs="Times New Roman"/>
          <w:sz w:val="28"/>
          <w:szCs w:val="28"/>
          <w:lang w:val="kk-KZ"/>
        </w:rPr>
        <w:t>6,4</w:t>
      </w:r>
      <w:r w:rsidR="001C1967" w:rsidRPr="006D1F7F">
        <w:rPr>
          <w:rFonts w:ascii="Times New Roman" w:hAnsi="Times New Roman" w:cs="Times New Roman"/>
          <w:sz w:val="28"/>
          <w:szCs w:val="28"/>
          <w:lang w:val="kk-KZ"/>
        </w:rPr>
        <w:t xml:space="preserve"> </w:t>
      </w:r>
      <w:r w:rsidR="001C1967" w:rsidRPr="006D1F7F">
        <w:rPr>
          <w:rStyle w:val="anegp0gi0b9av8jahpyh"/>
          <w:rFonts w:ascii="Times New Roman" w:hAnsi="Times New Roman" w:cs="Times New Roman"/>
          <w:sz w:val="28"/>
          <w:szCs w:val="28"/>
          <w:lang w:val="kk-KZ"/>
        </w:rPr>
        <w:t>метрге</w:t>
      </w:r>
      <w:r w:rsidR="001C1967" w:rsidRPr="006D1F7F">
        <w:rPr>
          <w:rFonts w:ascii="Times New Roman" w:hAnsi="Times New Roman" w:cs="Times New Roman"/>
          <w:sz w:val="28"/>
          <w:szCs w:val="28"/>
          <w:lang w:val="kk-KZ"/>
        </w:rPr>
        <w:t xml:space="preserve"> жететін</w:t>
      </w:r>
      <w:r w:rsidR="001C1967" w:rsidRPr="006D1F7F">
        <w:rPr>
          <w:rStyle w:val="anegp0gi0b9av8jahpyh"/>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алғашқы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ағаш</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салынып</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пайдалануға</w:t>
      </w:r>
      <w:r w:rsidRPr="006D1F7F">
        <w:rPr>
          <w:rFonts w:ascii="Times New Roman" w:hAnsi="Times New Roman" w:cs="Times New Roman"/>
          <w:sz w:val="28"/>
          <w:szCs w:val="28"/>
          <w:lang w:val="kk-KZ"/>
        </w:rPr>
        <w:t xml:space="preserve"> берілді</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001C1967" w:rsidRPr="006D1F7F">
        <w:rPr>
          <w:rFonts w:ascii="Times New Roman" w:hAnsi="Times New Roman" w:cs="Times New Roman"/>
          <w:sz w:val="28"/>
          <w:szCs w:val="28"/>
          <w:lang w:val="kk-KZ"/>
        </w:rPr>
        <w:t>О</w:t>
      </w:r>
      <w:r w:rsidRPr="006D1F7F">
        <w:rPr>
          <w:rFonts w:ascii="Times New Roman" w:hAnsi="Times New Roman" w:cs="Times New Roman"/>
          <w:sz w:val="28"/>
          <w:szCs w:val="28"/>
          <w:lang w:val="kk-KZ"/>
        </w:rPr>
        <w:t xml:space="preserve">л </w:t>
      </w:r>
      <w:r w:rsidRPr="006D1F7F">
        <w:rPr>
          <w:rStyle w:val="anegp0gi0b9av8jahpyh"/>
          <w:rFonts w:ascii="Times New Roman" w:hAnsi="Times New Roman" w:cs="Times New Roman"/>
          <w:sz w:val="28"/>
          <w:szCs w:val="28"/>
          <w:lang w:val="kk-KZ"/>
        </w:rPr>
        <w:t>1887,</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1889</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1911</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жылдардағы</w:t>
      </w:r>
      <w:r w:rsidR="001C1967" w:rsidRPr="006D1F7F">
        <w:rPr>
          <w:rFonts w:ascii="Times New Roman" w:hAnsi="Times New Roman" w:cs="Times New Roman"/>
          <w:sz w:val="28"/>
          <w:szCs w:val="28"/>
          <w:lang w:val="kk-KZ"/>
        </w:rPr>
        <w:t xml:space="preserve"> болған </w:t>
      </w:r>
      <w:r w:rsidRPr="006D1F7F">
        <w:rPr>
          <w:rStyle w:val="anegp0gi0b9av8jahpyh"/>
          <w:rFonts w:ascii="Times New Roman" w:hAnsi="Times New Roman" w:cs="Times New Roman"/>
          <w:sz w:val="28"/>
          <w:szCs w:val="28"/>
          <w:lang w:val="kk-KZ"/>
        </w:rPr>
        <w:t>жойқын</w:t>
      </w:r>
      <w:r w:rsidRPr="006D1F7F">
        <w:rPr>
          <w:rFonts w:ascii="Times New Roman" w:hAnsi="Times New Roman" w:cs="Times New Roman"/>
          <w:sz w:val="28"/>
          <w:szCs w:val="28"/>
          <w:lang w:val="kk-KZ"/>
        </w:rPr>
        <w:t xml:space="preserve"> жер </w:t>
      </w:r>
      <w:r w:rsidRPr="006D1F7F">
        <w:rPr>
          <w:rStyle w:val="anegp0gi0b9av8jahpyh"/>
          <w:rFonts w:ascii="Times New Roman" w:hAnsi="Times New Roman" w:cs="Times New Roman"/>
          <w:sz w:val="28"/>
          <w:szCs w:val="28"/>
          <w:lang w:val="kk-KZ"/>
        </w:rPr>
        <w:t>сілкіністеріне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төтеп</w:t>
      </w:r>
      <w:r w:rsidRPr="006D1F7F">
        <w:rPr>
          <w:rFonts w:ascii="Times New Roman" w:hAnsi="Times New Roman" w:cs="Times New Roman"/>
          <w:sz w:val="28"/>
          <w:szCs w:val="28"/>
          <w:lang w:val="kk-KZ"/>
        </w:rPr>
        <w:t xml:space="preserve"> берді</w:t>
      </w:r>
      <w:r w:rsidR="001C1967"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Жобаның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авторы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инженер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Петров</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болды</w:t>
      </w:r>
      <w:r w:rsidRPr="006D1F7F">
        <w:rPr>
          <w:rFonts w:ascii="Times New Roman" w:hAnsi="Times New Roman" w:cs="Times New Roman"/>
          <w:sz w:val="28"/>
          <w:szCs w:val="28"/>
          <w:lang w:val="kk-KZ"/>
        </w:rPr>
        <w:t xml:space="preserve"> [1</w:t>
      </w:r>
      <w:r w:rsidR="004B2046" w:rsidRPr="006D1F7F">
        <w:rPr>
          <w:rFonts w:ascii="Times New Roman" w:hAnsi="Times New Roman" w:cs="Times New Roman"/>
          <w:sz w:val="28"/>
          <w:szCs w:val="28"/>
          <w:lang w:val="kk-KZ"/>
        </w:rPr>
        <w:t>3</w:t>
      </w:r>
      <w:r w:rsidRPr="006D1F7F">
        <w:rPr>
          <w:rFonts w:ascii="Times New Roman" w:hAnsi="Times New Roman" w:cs="Times New Roman"/>
          <w:sz w:val="28"/>
          <w:szCs w:val="28"/>
          <w:lang w:val="kk-KZ"/>
        </w:rPr>
        <w:t>]</w:t>
      </w:r>
      <w:r w:rsidR="001C1967" w:rsidRPr="006D1F7F">
        <w:rPr>
          <w:rFonts w:ascii="Times New Roman" w:hAnsi="Times New Roman" w:cs="Times New Roman"/>
          <w:sz w:val="28"/>
          <w:szCs w:val="28"/>
          <w:lang w:val="kk-KZ"/>
        </w:rPr>
        <w:t>.</w:t>
      </w:r>
    </w:p>
    <w:p w:rsidR="00650BAF" w:rsidRPr="006D1F7F" w:rsidRDefault="00BE5A9A" w:rsidP="006D1F7F">
      <w:pPr>
        <w:pStyle w:val="a8"/>
        <w:shd w:val="clear" w:color="auto" w:fill="FFFFFF"/>
        <w:spacing w:before="0" w:beforeAutospacing="0" w:after="0" w:afterAutospacing="0"/>
        <w:ind w:firstLine="708"/>
        <w:jc w:val="both"/>
        <w:textAlignment w:val="baseline"/>
        <w:rPr>
          <w:color w:val="131313"/>
          <w:sz w:val="28"/>
          <w:szCs w:val="28"/>
          <w:lang w:val="kk-KZ"/>
        </w:rPr>
      </w:pPr>
      <w:r w:rsidRPr="006D1F7F">
        <w:rPr>
          <w:color w:val="131313"/>
          <w:sz w:val="28"/>
          <w:szCs w:val="28"/>
          <w:lang w:val="kk-KZ"/>
        </w:rPr>
        <w:t>Екпінді ауылындағы Бөген өзеніне салынған жұрт аузында «Қызыл көпір» аталатын көпірдің өзіндік тарихы бар. Осы кезге дейін көпірдің тірегі өзеннің табанынан өрілген қыштары еш үгітілмей сол қалпында (қыштың мұрты бұзылмай) сақталған. Көпірдің қаңқа бөлшектері болат темірден жасалған.</w:t>
      </w:r>
    </w:p>
    <w:p w:rsidR="00650BAF" w:rsidRPr="006D1F7F" w:rsidRDefault="00650BAF" w:rsidP="006D1F7F">
      <w:pPr>
        <w:pStyle w:val="a8"/>
        <w:shd w:val="clear" w:color="auto" w:fill="FFFFFF"/>
        <w:spacing w:before="0" w:beforeAutospacing="0" w:after="0" w:afterAutospacing="0"/>
        <w:jc w:val="both"/>
        <w:textAlignment w:val="baseline"/>
        <w:rPr>
          <w:color w:val="131313"/>
          <w:sz w:val="28"/>
          <w:szCs w:val="28"/>
          <w:lang w:val="kk-KZ"/>
        </w:rPr>
      </w:pPr>
    </w:p>
    <w:p w:rsidR="00650BAF" w:rsidRPr="006D1F7F" w:rsidRDefault="00650BAF" w:rsidP="006D1F7F">
      <w:pPr>
        <w:pStyle w:val="a8"/>
        <w:shd w:val="clear" w:color="auto" w:fill="FFFFFF"/>
        <w:tabs>
          <w:tab w:val="left" w:pos="1134"/>
          <w:tab w:val="left" w:pos="8222"/>
        </w:tabs>
        <w:spacing w:before="0" w:beforeAutospacing="0" w:after="0" w:afterAutospacing="0"/>
        <w:jc w:val="center"/>
        <w:textAlignment w:val="baseline"/>
        <w:rPr>
          <w:color w:val="131313"/>
          <w:sz w:val="28"/>
          <w:szCs w:val="28"/>
          <w:lang w:val="kk-KZ"/>
        </w:rPr>
      </w:pPr>
      <w:r w:rsidRPr="006D1F7F">
        <w:rPr>
          <w:noProof/>
          <w:sz w:val="28"/>
          <w:szCs w:val="28"/>
        </w:rPr>
        <w:drawing>
          <wp:inline distT="0" distB="0" distL="0" distR="0" wp14:anchorId="1E43A135" wp14:editId="238C42A1">
            <wp:extent cx="4433777" cy="2538040"/>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444924" cy="2544421"/>
                    </a:xfrm>
                    <a:prstGeom prst="rect">
                      <a:avLst/>
                    </a:prstGeom>
                  </pic:spPr>
                </pic:pic>
              </a:graphicData>
            </a:graphic>
          </wp:inline>
        </w:drawing>
      </w:r>
    </w:p>
    <w:p w:rsidR="00650BAF" w:rsidRPr="006D1F7F" w:rsidRDefault="00650BAF" w:rsidP="006D1F7F">
      <w:pPr>
        <w:pStyle w:val="a8"/>
        <w:shd w:val="clear" w:color="auto" w:fill="FFFFFF"/>
        <w:spacing w:before="0" w:beforeAutospacing="0" w:after="0" w:afterAutospacing="0"/>
        <w:textAlignment w:val="baseline"/>
        <w:rPr>
          <w:color w:val="131313"/>
          <w:sz w:val="28"/>
          <w:szCs w:val="28"/>
          <w:lang w:val="kk-KZ"/>
        </w:rPr>
      </w:pPr>
    </w:p>
    <w:p w:rsidR="00650BAF" w:rsidRPr="006D1F7F" w:rsidRDefault="00650BAF" w:rsidP="006D1F7F">
      <w:pPr>
        <w:pStyle w:val="a8"/>
        <w:shd w:val="clear" w:color="auto" w:fill="FFFFFF"/>
        <w:spacing w:before="0" w:beforeAutospacing="0" w:after="0" w:afterAutospacing="0"/>
        <w:ind w:firstLine="360"/>
        <w:jc w:val="center"/>
        <w:textAlignment w:val="baseline"/>
        <w:rPr>
          <w:color w:val="131313"/>
          <w:sz w:val="28"/>
          <w:szCs w:val="28"/>
          <w:lang w:val="kk-KZ"/>
        </w:rPr>
      </w:pPr>
      <w:r w:rsidRPr="006D1F7F">
        <w:rPr>
          <w:color w:val="131313"/>
          <w:sz w:val="28"/>
          <w:szCs w:val="28"/>
          <w:lang w:val="kk-KZ"/>
        </w:rPr>
        <w:t>Сурет 2 –. Қазақстан тарихы және мәдениет ескерткіштері көдексіне енгізілген, 1886 жылы Бөген өзені арқылы салынған «Қызыл көпір»</w:t>
      </w:r>
    </w:p>
    <w:p w:rsidR="00650BAF" w:rsidRPr="006D1F7F" w:rsidRDefault="00650BAF" w:rsidP="006D1F7F">
      <w:pPr>
        <w:pStyle w:val="a8"/>
        <w:shd w:val="clear" w:color="auto" w:fill="FFFFFF"/>
        <w:spacing w:before="0" w:beforeAutospacing="0" w:after="0" w:afterAutospacing="0"/>
        <w:ind w:firstLine="708"/>
        <w:jc w:val="both"/>
        <w:textAlignment w:val="baseline"/>
        <w:rPr>
          <w:color w:val="131313"/>
          <w:sz w:val="28"/>
          <w:szCs w:val="28"/>
          <w:lang w:val="kk-KZ"/>
        </w:rPr>
      </w:pPr>
    </w:p>
    <w:p w:rsidR="00BE5A9A" w:rsidRPr="006D1F7F" w:rsidRDefault="00BE5A9A" w:rsidP="006D1F7F">
      <w:pPr>
        <w:pStyle w:val="a8"/>
        <w:shd w:val="clear" w:color="auto" w:fill="FFFFFF"/>
        <w:spacing w:before="0" w:beforeAutospacing="0" w:after="0" w:afterAutospacing="0"/>
        <w:ind w:firstLine="708"/>
        <w:jc w:val="both"/>
        <w:textAlignment w:val="baseline"/>
        <w:rPr>
          <w:color w:val="131313"/>
          <w:sz w:val="28"/>
          <w:szCs w:val="28"/>
          <w:lang w:val="kk-KZ"/>
        </w:rPr>
      </w:pPr>
      <w:r w:rsidRPr="006D1F7F">
        <w:rPr>
          <w:color w:val="131313"/>
          <w:sz w:val="28"/>
          <w:szCs w:val="28"/>
          <w:lang w:val="kk-KZ"/>
        </w:rPr>
        <w:t xml:space="preserve"> Бір ғажабы оны құрастыруда бірде-бір болт немесе гайка пайдаланылмаған. Ыстық, суыққа есептеліп салынған күрделі инженерлік </w:t>
      </w:r>
      <w:r w:rsidRPr="006D1F7F">
        <w:rPr>
          <w:color w:val="131313"/>
          <w:sz w:val="28"/>
          <w:szCs w:val="28"/>
          <w:lang w:val="kk-KZ"/>
        </w:rPr>
        <w:lastRenderedPageBreak/>
        <w:t>құрылыс. XVIII ғасырдың екінші жартысында Орта Азияда феодалдық Қоқан хандығы құрылып, Оңтүстік Қазақстан оның құрамына енгендігі тарихтан белгілі. Бұл дәуір Ресейдің де Қазақстанды өзінің отарына айналдыра бастаған кезеңі еді. Патша үкіметі бұл өңірді тез игеру, Шымкентте қатынасты жақсарту үшін жол және өзен</w:t>
      </w:r>
      <w:r w:rsidR="00650BAF" w:rsidRPr="006D1F7F">
        <w:rPr>
          <w:color w:val="131313"/>
          <w:sz w:val="28"/>
          <w:szCs w:val="28"/>
          <w:lang w:val="kk-KZ"/>
        </w:rPr>
        <w:t>дерге көпір салуды қолға алған.</w:t>
      </w:r>
    </w:p>
    <w:p w:rsidR="001C1967" w:rsidRPr="006D1F7F" w:rsidRDefault="001C1967" w:rsidP="006D1F7F">
      <w:pPr>
        <w:pStyle w:val="a8"/>
        <w:shd w:val="clear" w:color="auto" w:fill="FFFFFF"/>
        <w:spacing w:before="0" w:beforeAutospacing="0" w:after="0" w:afterAutospacing="0"/>
        <w:ind w:firstLine="708"/>
        <w:jc w:val="both"/>
        <w:textAlignment w:val="baseline"/>
        <w:rPr>
          <w:color w:val="131313"/>
          <w:sz w:val="28"/>
          <w:szCs w:val="28"/>
        </w:rPr>
      </w:pPr>
      <w:r w:rsidRPr="006D1F7F">
        <w:rPr>
          <w:color w:val="131313"/>
          <w:sz w:val="28"/>
          <w:szCs w:val="28"/>
          <w:lang w:val="kk-KZ"/>
        </w:rPr>
        <w:t xml:space="preserve">Бұл шежіреге суы мол, көктемде өткел бермес Бөген өзеніне көпір салу туралы қабылданған (Уз. </w:t>
      </w:r>
      <w:r w:rsidRPr="006D1F7F">
        <w:rPr>
          <w:color w:val="131313"/>
          <w:sz w:val="28"/>
          <w:szCs w:val="28"/>
        </w:rPr>
        <w:t>ССР, фонд 17, опись1, ед. Хр. 25477 «О перестройке моста через Бугунь» - 1879</w:t>
      </w:r>
      <w:r w:rsidR="00C53656" w:rsidRPr="006D1F7F">
        <w:rPr>
          <w:color w:val="131313"/>
          <w:sz w:val="28"/>
          <w:szCs w:val="28"/>
          <w:lang w:val="kk-KZ"/>
        </w:rPr>
        <w:t xml:space="preserve"> г</w:t>
      </w:r>
      <w:r w:rsidRPr="006D1F7F">
        <w:rPr>
          <w:color w:val="131313"/>
          <w:sz w:val="28"/>
          <w:szCs w:val="28"/>
        </w:rPr>
        <w:t xml:space="preserve">.) </w:t>
      </w:r>
      <w:r w:rsidRPr="006D1F7F">
        <w:rPr>
          <w:color w:val="131313"/>
          <w:sz w:val="28"/>
          <w:szCs w:val="28"/>
          <w:lang w:val="kk-KZ"/>
        </w:rPr>
        <w:t>құжаты дәлел болады.</w:t>
      </w:r>
    </w:p>
    <w:p w:rsidR="00BE5A9A" w:rsidRPr="006D1F7F" w:rsidRDefault="00BE5A9A" w:rsidP="006D1F7F">
      <w:pPr>
        <w:pStyle w:val="a8"/>
        <w:shd w:val="clear" w:color="auto" w:fill="FFFFFF"/>
        <w:spacing w:before="0" w:beforeAutospacing="0" w:after="0" w:afterAutospacing="0"/>
        <w:ind w:firstLine="708"/>
        <w:jc w:val="both"/>
        <w:textAlignment w:val="baseline"/>
        <w:rPr>
          <w:sz w:val="28"/>
          <w:szCs w:val="28"/>
          <w:lang w:val="kk-KZ"/>
        </w:rPr>
      </w:pPr>
      <w:r w:rsidRPr="006D1F7F">
        <w:rPr>
          <w:color w:val="131313"/>
          <w:sz w:val="28"/>
          <w:szCs w:val="28"/>
          <w:shd w:val="clear" w:color="auto" w:fill="FFFFFF"/>
          <w:lang w:val="kk-KZ"/>
        </w:rPr>
        <w:t>Аталған көпір Самара-Шымкент жолынан 80 метр жоғары Бөген өзеніне 1886 жылы кіші инженер Петровскийдің басшылығымен, бұрынғы ағаш көпірдің орнына салынған, - деп көрсетілген жоғарыда аталған құжатта</w:t>
      </w:r>
      <w:r w:rsidR="001C1967" w:rsidRPr="006D1F7F">
        <w:rPr>
          <w:color w:val="131313"/>
          <w:sz w:val="28"/>
          <w:szCs w:val="28"/>
          <w:shd w:val="clear" w:color="auto" w:fill="FFFFFF"/>
          <w:lang w:val="kk-KZ"/>
        </w:rPr>
        <w:t>.</w:t>
      </w:r>
      <w:r w:rsidRPr="006D1F7F">
        <w:rPr>
          <w:color w:val="131313"/>
          <w:sz w:val="28"/>
          <w:szCs w:val="28"/>
          <w:shd w:val="clear" w:color="auto" w:fill="FFFFFF"/>
          <w:lang w:val="kk-KZ"/>
        </w:rPr>
        <w:t xml:space="preserve"> </w:t>
      </w:r>
      <w:r w:rsidRPr="006D1F7F">
        <w:rPr>
          <w:sz w:val="28"/>
          <w:szCs w:val="28"/>
          <w:lang w:val="kk-KZ"/>
        </w:rPr>
        <w:t>[1</w:t>
      </w:r>
      <w:r w:rsidR="004B2046" w:rsidRPr="006D1F7F">
        <w:rPr>
          <w:sz w:val="28"/>
          <w:szCs w:val="28"/>
          <w:lang w:val="kk-KZ"/>
        </w:rPr>
        <w:t>4</w:t>
      </w:r>
      <w:r w:rsidRPr="006D1F7F">
        <w:rPr>
          <w:sz w:val="28"/>
          <w:szCs w:val="28"/>
          <w:lang w:val="kk-KZ"/>
        </w:rPr>
        <w:t>].</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sz w:val="28"/>
          <w:szCs w:val="28"/>
          <w:lang w:val="kk-KZ"/>
        </w:rPr>
        <w:t>1929</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жылы</w:t>
      </w:r>
      <w:r w:rsidRPr="006D1F7F">
        <w:rPr>
          <w:rFonts w:ascii="Times New Roman" w:hAnsi="Times New Roman" w:cs="Times New Roman"/>
          <w:sz w:val="28"/>
          <w:szCs w:val="28"/>
          <w:lang w:val="kk-KZ"/>
        </w:rPr>
        <w:t xml:space="preserve"> </w:t>
      </w:r>
      <w:r w:rsidR="00C43A7C" w:rsidRPr="006D1F7F">
        <w:rPr>
          <w:rStyle w:val="anegp0gi0b9av8jahpyh"/>
          <w:rFonts w:ascii="Times New Roman" w:hAnsi="Times New Roman" w:cs="Times New Roman"/>
          <w:sz w:val="28"/>
          <w:szCs w:val="28"/>
          <w:lang w:val="kk-KZ"/>
        </w:rPr>
        <w:t>Семипалатинск</w:t>
      </w:r>
      <w:r w:rsidRPr="006D1F7F">
        <w:rPr>
          <w:rFonts w:ascii="Times New Roman" w:hAnsi="Times New Roman" w:cs="Times New Roman"/>
          <w:sz w:val="28"/>
          <w:szCs w:val="28"/>
          <w:lang w:val="kk-KZ"/>
        </w:rPr>
        <w:t xml:space="preserve"> қаласында </w:t>
      </w:r>
      <w:r w:rsidRPr="006D1F7F">
        <w:rPr>
          <w:rStyle w:val="anegp0gi0b9av8jahpyh"/>
          <w:rFonts w:ascii="Times New Roman" w:hAnsi="Times New Roman" w:cs="Times New Roman"/>
          <w:sz w:val="28"/>
          <w:szCs w:val="28"/>
          <w:lang w:val="kk-KZ"/>
        </w:rPr>
        <w:t>(қазіргі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Семей)</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салынған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Ертіс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өзені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арқылы</w:t>
      </w:r>
      <w:r w:rsidRPr="006D1F7F">
        <w:rPr>
          <w:rFonts w:ascii="Times New Roman" w:hAnsi="Times New Roman" w:cs="Times New Roman"/>
          <w:sz w:val="28"/>
          <w:szCs w:val="28"/>
          <w:lang w:val="kk-KZ"/>
        </w:rPr>
        <w:t xml:space="preserve"> өтетін </w:t>
      </w:r>
      <w:r w:rsidRPr="006D1F7F">
        <w:rPr>
          <w:rStyle w:val="anegp0gi0b9av8jahpyh"/>
          <w:rFonts w:ascii="Times New Roman" w:hAnsi="Times New Roman" w:cs="Times New Roman"/>
          <w:sz w:val="28"/>
          <w:szCs w:val="28"/>
          <w:lang w:val="kk-KZ"/>
        </w:rPr>
        <w:t>теміржол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Қазақстан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тарихындағы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маңызды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инженерлік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w:t>
      </w:r>
      <w:r w:rsidRPr="006D1F7F">
        <w:rPr>
          <w:rFonts w:ascii="Times New Roman" w:hAnsi="Times New Roman" w:cs="Times New Roman"/>
          <w:sz w:val="28"/>
          <w:szCs w:val="28"/>
          <w:lang w:val="kk-KZ"/>
        </w:rPr>
        <w:t xml:space="preserve"> болып </w:t>
      </w:r>
      <w:r w:rsidRPr="006D1F7F">
        <w:rPr>
          <w:rStyle w:val="anegp0gi0b9av8jahpyh"/>
          <w:rFonts w:ascii="Times New Roman" w:hAnsi="Times New Roman" w:cs="Times New Roman"/>
          <w:sz w:val="28"/>
          <w:szCs w:val="28"/>
          <w:lang w:val="kk-KZ"/>
        </w:rPr>
        <w:t>табылады</w:t>
      </w:r>
      <w:r w:rsidRPr="006D1F7F">
        <w:rPr>
          <w:rFonts w:ascii="Times New Roman" w:eastAsia="Times New Roman" w:hAnsi="Times New Roman" w:cs="Times New Roman"/>
          <w:sz w:val="28"/>
          <w:szCs w:val="28"/>
          <w:lang w:val="kk-KZ" w:eastAsia="ru-RU"/>
        </w:rPr>
        <w:t xml:space="preserve">. </w:t>
      </w:r>
      <w:r w:rsidRPr="006D1F7F">
        <w:rPr>
          <w:rStyle w:val="anegp0gi0b9av8jahpyh"/>
          <w:rFonts w:ascii="Times New Roman" w:hAnsi="Times New Roman" w:cs="Times New Roman"/>
          <w:sz w:val="28"/>
          <w:szCs w:val="28"/>
          <w:lang w:val="kk-KZ"/>
        </w:rPr>
        <w:t>Ол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Новосібірді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Ташкентпен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байланыстыратын</w:t>
      </w:r>
      <w:r w:rsidRPr="006D1F7F">
        <w:rPr>
          <w:rFonts w:ascii="Times New Roman" w:hAnsi="Times New Roman" w:cs="Times New Roman"/>
          <w:sz w:val="28"/>
          <w:szCs w:val="28"/>
          <w:lang w:val="kk-KZ"/>
        </w:rPr>
        <w:t xml:space="preserve"> Түркістан</w:t>
      </w:r>
      <w:r w:rsidRPr="006D1F7F">
        <w:rPr>
          <w:rStyle w:val="anegp0gi0b9av8jahpyh"/>
          <w:rFonts w:ascii="Times New Roman" w:hAnsi="Times New Roman" w:cs="Times New Roman"/>
          <w:sz w:val="28"/>
          <w:szCs w:val="28"/>
          <w:lang w:val="kk-KZ"/>
        </w:rPr>
        <w:t>-Сібір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темір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жолының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(Түрксіб)</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аясында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тұрғызылды</w:t>
      </w:r>
      <w:r w:rsidR="00C43A7C" w:rsidRPr="006D1F7F">
        <w:rPr>
          <w:rFonts w:ascii="Times New Roman" w:eastAsia="Times New Roman" w:hAnsi="Times New Roman" w:cs="Times New Roman"/>
          <w:sz w:val="28"/>
          <w:szCs w:val="28"/>
          <w:lang w:val="kk-KZ" w:eastAsia="ru-RU"/>
        </w:rPr>
        <w:t>.</w:t>
      </w:r>
      <w:r w:rsidRPr="006D1F7F">
        <w:rPr>
          <w:rFonts w:ascii="Times New Roman" w:eastAsia="Times New Roman" w:hAnsi="Times New Roman" w:cs="Times New Roman"/>
          <w:sz w:val="28"/>
          <w:szCs w:val="28"/>
          <w:lang w:val="kk-KZ" w:eastAsia="ru-RU"/>
        </w:rPr>
        <w:t xml:space="preserve"> </w:t>
      </w:r>
    </w:p>
    <w:p w:rsidR="00A258C5" w:rsidRPr="006D1F7F" w:rsidRDefault="00A258C5" w:rsidP="006D1F7F">
      <w:pPr>
        <w:spacing w:after="0" w:line="240" w:lineRule="auto"/>
        <w:ind w:firstLine="708"/>
        <w:jc w:val="both"/>
        <w:rPr>
          <w:rFonts w:ascii="Times New Roman" w:eastAsia="Times New Roman" w:hAnsi="Times New Roman" w:cs="Times New Roman"/>
          <w:sz w:val="28"/>
          <w:szCs w:val="28"/>
          <w:lang w:val="kk-KZ" w:eastAsia="ru-RU"/>
        </w:rPr>
      </w:pPr>
    </w:p>
    <w:p w:rsidR="00A258C5" w:rsidRPr="006D1F7F" w:rsidRDefault="009D46F4" w:rsidP="006D1F7F">
      <w:pPr>
        <w:tabs>
          <w:tab w:val="left" w:pos="1134"/>
          <w:tab w:val="left" w:pos="8222"/>
        </w:tabs>
        <w:spacing w:after="0" w:line="240" w:lineRule="auto"/>
        <w:ind w:firstLine="708"/>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      </w:t>
      </w:r>
      <w:r w:rsidR="00A258C5" w:rsidRPr="006D1F7F">
        <w:rPr>
          <w:rFonts w:ascii="Times New Roman" w:hAnsi="Times New Roman" w:cs="Times New Roman"/>
          <w:noProof/>
          <w:sz w:val="28"/>
          <w:szCs w:val="28"/>
          <w:lang w:eastAsia="ru-RU"/>
        </w:rPr>
        <w:drawing>
          <wp:inline distT="0" distB="0" distL="0" distR="0" wp14:anchorId="56E4D2D5" wp14:editId="23792600">
            <wp:extent cx="4444409" cy="261116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448378" cy="2613501"/>
                    </a:xfrm>
                    <a:prstGeom prst="rect">
                      <a:avLst/>
                    </a:prstGeom>
                  </pic:spPr>
                </pic:pic>
              </a:graphicData>
            </a:graphic>
          </wp:inline>
        </w:drawing>
      </w:r>
    </w:p>
    <w:p w:rsidR="00A258C5" w:rsidRPr="006D1F7F" w:rsidRDefault="00A258C5" w:rsidP="006D1F7F">
      <w:pPr>
        <w:spacing w:after="0" w:line="240" w:lineRule="auto"/>
        <w:ind w:firstLine="708"/>
        <w:jc w:val="both"/>
        <w:rPr>
          <w:rFonts w:ascii="Times New Roman" w:eastAsia="Times New Roman" w:hAnsi="Times New Roman" w:cs="Times New Roman"/>
          <w:sz w:val="28"/>
          <w:szCs w:val="28"/>
          <w:lang w:val="kk-KZ" w:eastAsia="ru-RU"/>
        </w:rPr>
      </w:pPr>
    </w:p>
    <w:p w:rsidR="00A258C5" w:rsidRPr="006D1F7F" w:rsidRDefault="00A258C5" w:rsidP="006D1F7F">
      <w:pPr>
        <w:pStyle w:val="a8"/>
        <w:shd w:val="clear" w:color="auto" w:fill="FFFFFF"/>
        <w:spacing w:before="0" w:beforeAutospacing="0" w:after="0" w:afterAutospacing="0"/>
        <w:jc w:val="center"/>
        <w:textAlignment w:val="baseline"/>
        <w:rPr>
          <w:sz w:val="28"/>
          <w:szCs w:val="28"/>
          <w:lang w:val="kk-KZ"/>
        </w:rPr>
      </w:pPr>
      <w:r w:rsidRPr="006D1F7F">
        <w:rPr>
          <w:color w:val="131313"/>
          <w:sz w:val="28"/>
          <w:szCs w:val="28"/>
          <w:lang w:val="kk-KZ"/>
        </w:rPr>
        <w:t>Сурет 3 – Ертіс өзені арқылы өтіп жатқан темір жол көпірі (1929 жыл)</w:t>
      </w:r>
      <w:r w:rsidR="004B6F0A" w:rsidRPr="006D1F7F">
        <w:rPr>
          <w:sz w:val="28"/>
          <w:szCs w:val="28"/>
          <w:lang w:val="kk-KZ"/>
        </w:rPr>
        <w:t xml:space="preserve"> [15]</w:t>
      </w:r>
    </w:p>
    <w:p w:rsidR="00C1520B" w:rsidRPr="006D1F7F" w:rsidRDefault="00C1520B" w:rsidP="006D1F7F">
      <w:pPr>
        <w:pStyle w:val="a8"/>
        <w:shd w:val="clear" w:color="auto" w:fill="FFFFFF"/>
        <w:spacing w:before="0" w:beforeAutospacing="0" w:after="0" w:afterAutospacing="0"/>
        <w:jc w:val="center"/>
        <w:textAlignment w:val="baseline"/>
        <w:rPr>
          <w:color w:val="131313"/>
          <w:sz w:val="28"/>
          <w:szCs w:val="28"/>
          <w:lang w:val="kk-KZ"/>
        </w:rPr>
      </w:pPr>
    </w:p>
    <w:p w:rsidR="00A258C5" w:rsidRPr="006D1F7F" w:rsidRDefault="002D2539"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sz w:val="28"/>
          <w:szCs w:val="28"/>
          <w:lang w:val="kk-KZ"/>
        </w:rPr>
        <w:t>Көпірдің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1927</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басталып</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1929</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мамырда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аяқталды.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Құрылысқа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850</w:t>
      </w:r>
      <w:r w:rsidRPr="006D1F7F">
        <w:rPr>
          <w:rFonts w:ascii="Times New Roman" w:hAnsi="Times New Roman" w:cs="Times New Roman"/>
          <w:sz w:val="28"/>
          <w:szCs w:val="28"/>
          <w:lang w:val="kk-KZ"/>
        </w:rPr>
        <w:t xml:space="preserve">-ге </w:t>
      </w:r>
      <w:r w:rsidRPr="006D1F7F">
        <w:rPr>
          <w:rStyle w:val="anegp0gi0b9av8jahpyh"/>
          <w:rFonts w:ascii="Times New Roman" w:hAnsi="Times New Roman" w:cs="Times New Roman"/>
          <w:sz w:val="28"/>
          <w:szCs w:val="28"/>
          <w:lang w:val="kk-KZ"/>
        </w:rPr>
        <w:t>жуық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жұмысшы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қатысып</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1500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тоннадан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астам</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пайдаланылды.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жалпы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ұзындығы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600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метрден</w:t>
      </w:r>
      <w:r w:rsidRPr="006D1F7F">
        <w:rPr>
          <w:rFonts w:ascii="Times New Roman" w:hAnsi="Times New Roman" w:cs="Times New Roman"/>
          <w:sz w:val="28"/>
          <w:szCs w:val="28"/>
          <w:lang w:val="kk-KZ"/>
        </w:rPr>
        <w:t xml:space="preserve"> асты (3-сурет)</w:t>
      </w:r>
      <w:r w:rsidRPr="006D1F7F">
        <w:rPr>
          <w:rFonts w:ascii="Times New Roman" w:eastAsia="Times New Roman" w:hAnsi="Times New Roman" w:cs="Times New Roman"/>
          <w:sz w:val="28"/>
          <w:szCs w:val="28"/>
          <w:lang w:val="kk-KZ" w:eastAsia="ru-RU"/>
        </w:rPr>
        <w:t xml:space="preserve">. </w:t>
      </w:r>
      <w:r w:rsidRPr="006D1F7F">
        <w:rPr>
          <w:rStyle w:val="anegp0gi0b9av8jahpyh"/>
          <w:rFonts w:ascii="Times New Roman" w:hAnsi="Times New Roman" w:cs="Times New Roman"/>
          <w:sz w:val="28"/>
          <w:szCs w:val="28"/>
          <w:lang w:val="kk-KZ"/>
        </w:rPr>
        <w:t>1929</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10</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мамырда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көпірден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Семипалатинск</w:t>
      </w:r>
      <w:r w:rsidRPr="006D1F7F">
        <w:rPr>
          <w:rFonts w:ascii="Times New Roman" w:hAnsi="Times New Roman" w:cs="Times New Roman"/>
          <w:sz w:val="28"/>
          <w:szCs w:val="28"/>
          <w:lang w:val="kk-KZ"/>
        </w:rPr>
        <w:t xml:space="preserve"> қаласынан </w:t>
      </w:r>
      <w:r w:rsidRPr="006D1F7F">
        <w:rPr>
          <w:rStyle w:val="anegp0gi0b9av8jahpyh"/>
          <w:rFonts w:ascii="Times New Roman" w:hAnsi="Times New Roman" w:cs="Times New Roman"/>
          <w:sz w:val="28"/>
          <w:szCs w:val="28"/>
          <w:lang w:val="kk-KZ"/>
        </w:rPr>
        <w:t>Аягөзге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(сол</w:t>
      </w:r>
      <w:r w:rsidRPr="006D1F7F">
        <w:rPr>
          <w:rFonts w:ascii="Times New Roman" w:hAnsi="Times New Roman" w:cs="Times New Roman"/>
          <w:sz w:val="28"/>
          <w:szCs w:val="28"/>
          <w:lang w:val="kk-KZ"/>
        </w:rPr>
        <w:t xml:space="preserve"> кезде </w:t>
      </w:r>
      <w:r w:rsidRPr="006D1F7F">
        <w:rPr>
          <w:rStyle w:val="anegp0gi0b9av8jahpyh"/>
          <w:rFonts w:ascii="Times New Roman" w:hAnsi="Times New Roman" w:cs="Times New Roman"/>
          <w:sz w:val="28"/>
          <w:szCs w:val="28"/>
          <w:lang w:val="kk-KZ"/>
        </w:rPr>
        <w:t>Сергиополь)</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дейін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алғашқы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тұрақты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жолаушылар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пойызы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өтті,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шамамен</w:t>
      </w:r>
      <w:r w:rsidRPr="006D1F7F">
        <w:rPr>
          <w:rFonts w:ascii="Times New Roman" w:hAnsi="Times New Roman" w:cs="Times New Roman"/>
          <w:sz w:val="28"/>
          <w:szCs w:val="28"/>
          <w:lang w:val="kk-KZ"/>
        </w:rPr>
        <w:t xml:space="preserve"> осы аралықты </w:t>
      </w:r>
      <w:r w:rsidRPr="006D1F7F">
        <w:rPr>
          <w:rStyle w:val="anegp0gi0b9av8jahpyh"/>
          <w:rFonts w:ascii="Times New Roman" w:hAnsi="Times New Roman" w:cs="Times New Roman"/>
          <w:sz w:val="28"/>
          <w:szCs w:val="28"/>
          <w:lang w:val="kk-KZ"/>
        </w:rPr>
        <w:t>1,5</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күнді</w:t>
      </w:r>
      <w:r w:rsidRPr="006D1F7F">
        <w:rPr>
          <w:rFonts w:ascii="Times New Roman" w:hAnsi="Times New Roman" w:cs="Times New Roman"/>
          <w:sz w:val="28"/>
          <w:szCs w:val="28"/>
          <w:lang w:val="kk-KZ"/>
        </w:rPr>
        <w:t xml:space="preserve"> жүріп өтті</w:t>
      </w:r>
      <w:r w:rsidRPr="006D1F7F">
        <w:rPr>
          <w:rFonts w:ascii="Times New Roman" w:eastAsia="Times New Roman" w:hAnsi="Times New Roman" w:cs="Times New Roman"/>
          <w:sz w:val="28"/>
          <w:szCs w:val="28"/>
          <w:lang w:val="kk-KZ" w:eastAsia="ru-RU"/>
        </w:rPr>
        <w:t xml:space="preserve">. </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Түрксібтегі</w:t>
      </w:r>
      <w:r w:rsidRPr="006D1F7F">
        <w:rPr>
          <w:rFonts w:ascii="Times New Roman" w:hAnsi="Times New Roman" w:cs="Times New Roman"/>
          <w:sz w:val="28"/>
          <w:szCs w:val="28"/>
          <w:lang w:val="kk-KZ"/>
        </w:rPr>
        <w:t xml:space="preserve"> ең </w:t>
      </w:r>
      <w:r w:rsidRPr="006D1F7F">
        <w:rPr>
          <w:rStyle w:val="anegp0gi0b9av8jahpyh"/>
          <w:rFonts w:ascii="Times New Roman" w:hAnsi="Times New Roman" w:cs="Times New Roman"/>
          <w:sz w:val="28"/>
          <w:szCs w:val="28"/>
          <w:lang w:val="kk-KZ"/>
        </w:rPr>
        <w:t>ірі</w:t>
      </w:r>
      <w:r w:rsidRPr="006D1F7F">
        <w:rPr>
          <w:rFonts w:ascii="Times New Roman" w:hAnsi="Times New Roman" w:cs="Times New Roman"/>
          <w:sz w:val="28"/>
          <w:szCs w:val="28"/>
          <w:lang w:val="kk-KZ"/>
        </w:rPr>
        <w:t xml:space="preserve"> көпірдің </w:t>
      </w:r>
      <w:r w:rsidRPr="006D1F7F">
        <w:rPr>
          <w:rStyle w:val="anegp0gi0b9av8jahpyh"/>
          <w:rFonts w:ascii="Times New Roman" w:hAnsi="Times New Roman" w:cs="Times New Roman"/>
          <w:sz w:val="28"/>
          <w:szCs w:val="28"/>
          <w:lang w:val="kk-KZ"/>
        </w:rPr>
        <w:t>біріне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айналды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Ертіс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сенімді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теміржол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қатынасын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қамтамасыз</w:t>
      </w:r>
      <w:r w:rsidRPr="006D1F7F">
        <w:rPr>
          <w:rFonts w:ascii="Times New Roman" w:hAnsi="Times New Roman" w:cs="Times New Roman"/>
          <w:sz w:val="28"/>
          <w:szCs w:val="28"/>
          <w:lang w:val="kk-KZ"/>
        </w:rPr>
        <w:t xml:space="preserve"> ете отырып</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өңірдің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көлік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инфрақұрылымын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дамытуда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маңызды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рөл</w:t>
      </w:r>
      <w:r w:rsidRPr="006D1F7F">
        <w:rPr>
          <w:rFonts w:ascii="Times New Roman" w:hAnsi="Times New Roman" w:cs="Times New Roman"/>
          <w:sz w:val="28"/>
          <w:szCs w:val="28"/>
          <w:lang w:val="kk-KZ"/>
        </w:rPr>
        <w:t xml:space="preserve"> атқарды [1</w:t>
      </w:r>
      <w:r w:rsidR="004B2046" w:rsidRPr="006D1F7F">
        <w:rPr>
          <w:rFonts w:ascii="Times New Roman" w:hAnsi="Times New Roman" w:cs="Times New Roman"/>
          <w:sz w:val="28"/>
          <w:szCs w:val="28"/>
          <w:lang w:val="kk-KZ"/>
        </w:rPr>
        <w:t>5</w:t>
      </w:r>
      <w:r w:rsidR="00C94236" w:rsidRPr="006D1F7F">
        <w:rPr>
          <w:rFonts w:ascii="Times New Roman" w:hAnsi="Times New Roman" w:cs="Times New Roman"/>
          <w:sz w:val="28"/>
          <w:szCs w:val="28"/>
          <w:lang w:val="kk-KZ"/>
        </w:rPr>
        <w:t>,1</w:t>
      </w:r>
      <w:r w:rsidR="004B2046" w:rsidRPr="006D1F7F">
        <w:rPr>
          <w:rFonts w:ascii="Times New Roman" w:hAnsi="Times New Roman" w:cs="Times New Roman"/>
          <w:sz w:val="28"/>
          <w:szCs w:val="28"/>
          <w:lang w:val="kk-KZ"/>
        </w:rPr>
        <w:t>6</w:t>
      </w:r>
      <w:r w:rsidRPr="006D1F7F">
        <w:rPr>
          <w:rFonts w:ascii="Times New Roman" w:hAnsi="Times New Roman" w:cs="Times New Roman"/>
          <w:sz w:val="28"/>
          <w:szCs w:val="28"/>
          <w:lang w:val="kk-KZ"/>
        </w:rPr>
        <w:t>]</w:t>
      </w:r>
      <w:r w:rsidR="00A258C5" w:rsidRPr="006D1F7F">
        <w:rPr>
          <w:rFonts w:ascii="Times New Roman" w:eastAsia="Times New Roman" w:hAnsi="Times New Roman" w:cs="Times New Roman"/>
          <w:sz w:val="28"/>
          <w:szCs w:val="28"/>
          <w:lang w:val="kk-KZ" w:eastAsia="ru-RU"/>
        </w:rPr>
        <w:t>.</w:t>
      </w:r>
    </w:p>
    <w:p w:rsidR="00325948" w:rsidRPr="006D1F7F" w:rsidRDefault="00325948" w:rsidP="006D1F7F">
      <w:pPr>
        <w:pStyle w:val="af3"/>
        <w:spacing w:line="240" w:lineRule="auto"/>
        <w:ind w:firstLine="708"/>
        <w:jc w:val="both"/>
        <w:rPr>
          <w:rFonts w:cs="Times New Roman"/>
          <w:lang w:val="kk-KZ"/>
        </w:rPr>
      </w:pPr>
      <w:r w:rsidRPr="006D1F7F">
        <w:rPr>
          <w:rFonts w:cs="Times New Roman"/>
          <w:lang w:val="kk-KZ"/>
        </w:rPr>
        <w:t>Шығыс Қазақстан облысы,</w:t>
      </w:r>
      <w:r w:rsidR="006F4920" w:rsidRPr="006D1F7F">
        <w:rPr>
          <w:rFonts w:cs="Times New Roman"/>
          <w:lang w:val="kk-KZ"/>
        </w:rPr>
        <w:t xml:space="preserve"> Катонқарағай ауданы,</w:t>
      </w:r>
      <w:r w:rsidRPr="006D1F7F">
        <w:rPr>
          <w:rFonts w:cs="Times New Roman"/>
          <w:lang w:val="kk-KZ"/>
        </w:rPr>
        <w:t xml:space="preserve"> Қараайрық ауылындағы Берел орманшылығының аумағында Қараайрық (Язевка) пен Қаракөл (Язевое) ағаш дайындау </w:t>
      </w:r>
      <w:r w:rsidR="00776B0B" w:rsidRPr="006D1F7F">
        <w:rPr>
          <w:rFonts w:cs="Times New Roman"/>
          <w:lang w:val="kk-KZ"/>
        </w:rPr>
        <w:t>аумақтары</w:t>
      </w:r>
      <w:r w:rsidRPr="006D1F7F">
        <w:rPr>
          <w:rFonts w:cs="Times New Roman"/>
          <w:lang w:val="kk-KZ"/>
        </w:rPr>
        <w:t xml:space="preserve"> жұмыс істеген. </w:t>
      </w:r>
      <w:r w:rsidR="00776B0B" w:rsidRPr="006D1F7F">
        <w:rPr>
          <w:rFonts w:cs="Times New Roman"/>
          <w:lang w:val="kk-KZ"/>
        </w:rPr>
        <w:t>Сол кездері</w:t>
      </w:r>
      <w:r w:rsidRPr="006D1F7F">
        <w:rPr>
          <w:rFonts w:cs="Times New Roman"/>
          <w:lang w:val="kk-KZ"/>
        </w:rPr>
        <w:t xml:space="preserve"> </w:t>
      </w:r>
      <w:r w:rsidR="00776B0B" w:rsidRPr="006D1F7F">
        <w:rPr>
          <w:rFonts w:cs="Times New Roman"/>
          <w:lang w:val="kk-KZ"/>
        </w:rPr>
        <w:t xml:space="preserve">дайындалған ағаштарды </w:t>
      </w:r>
      <w:r w:rsidRPr="006D1F7F">
        <w:rPr>
          <w:rFonts w:cs="Times New Roman"/>
          <w:lang w:val="kk-KZ"/>
        </w:rPr>
        <w:lastRenderedPageBreak/>
        <w:t xml:space="preserve">өңірдегі кеңшарлар мен ұжымшарлардың ауыр жүк көліктері тасып отырған. </w:t>
      </w:r>
      <w:r w:rsidR="00776B0B" w:rsidRPr="006D1F7F">
        <w:rPr>
          <w:rFonts w:cs="Times New Roman"/>
          <w:lang w:val="kk-KZ"/>
        </w:rPr>
        <w:t>Жауын-шашын кезінде</w:t>
      </w:r>
      <w:r w:rsidRPr="006D1F7F">
        <w:rPr>
          <w:rFonts w:cs="Times New Roman"/>
          <w:lang w:val="kk-KZ"/>
        </w:rPr>
        <w:t>, тау арасындағы жол</w:t>
      </w:r>
      <w:r w:rsidR="00776B0B" w:rsidRPr="006D1F7F">
        <w:rPr>
          <w:rFonts w:cs="Times New Roman"/>
          <w:lang w:val="kk-KZ"/>
        </w:rPr>
        <w:t>дар</w:t>
      </w:r>
      <w:r w:rsidRPr="006D1F7F">
        <w:rPr>
          <w:rFonts w:cs="Times New Roman"/>
          <w:lang w:val="kk-KZ"/>
        </w:rPr>
        <w:t xml:space="preserve"> лай-батпаққа айналып, жүк тасымал</w:t>
      </w:r>
      <w:r w:rsidR="00776B0B" w:rsidRPr="006D1F7F">
        <w:rPr>
          <w:rFonts w:cs="Times New Roman"/>
          <w:lang w:val="kk-KZ"/>
        </w:rPr>
        <w:t>ы одан әрі қиындай түскен. Сондықтан</w:t>
      </w:r>
      <w:r w:rsidRPr="006D1F7F">
        <w:rPr>
          <w:rFonts w:cs="Times New Roman"/>
          <w:lang w:val="kk-KZ"/>
        </w:rPr>
        <w:t xml:space="preserve"> Ақ Берел өзенінің үстінен </w:t>
      </w:r>
      <w:r w:rsidR="00FC54E5" w:rsidRPr="006D1F7F">
        <w:rPr>
          <w:rFonts w:cs="Times New Roman"/>
          <w:lang w:val="kk-KZ"/>
        </w:rPr>
        <w:t xml:space="preserve">Қарайрық </w:t>
      </w:r>
      <w:r w:rsidRPr="006D1F7F">
        <w:rPr>
          <w:rFonts w:cs="Times New Roman"/>
          <w:lang w:val="kk-KZ"/>
        </w:rPr>
        <w:t>көпір</w:t>
      </w:r>
      <w:r w:rsidR="00FC54E5" w:rsidRPr="006D1F7F">
        <w:rPr>
          <w:rFonts w:cs="Times New Roman"/>
          <w:lang w:val="kk-KZ"/>
        </w:rPr>
        <w:t>ін (4-сурет)</w:t>
      </w:r>
      <w:r w:rsidRPr="006D1F7F">
        <w:rPr>
          <w:rFonts w:cs="Times New Roman"/>
          <w:lang w:val="kk-KZ"/>
        </w:rPr>
        <w:t xml:space="preserve"> салу қажеттілігі туында</w:t>
      </w:r>
      <w:r w:rsidR="00776B0B" w:rsidRPr="006D1F7F">
        <w:rPr>
          <w:rFonts w:cs="Times New Roman"/>
          <w:lang w:val="kk-KZ"/>
        </w:rPr>
        <w:t>п,</w:t>
      </w:r>
      <w:r w:rsidRPr="006D1F7F">
        <w:rPr>
          <w:rFonts w:cs="Times New Roman"/>
          <w:lang w:val="kk-KZ"/>
        </w:rPr>
        <w:t xml:space="preserve"> 1975 жылы Берел орман шаруашылығын басқарған Әбу Орсариновтың жетекшілігімен Қараайрық көпірінің құрылысы басталды. </w:t>
      </w:r>
      <w:r w:rsidR="00776B0B" w:rsidRPr="006D1F7F">
        <w:rPr>
          <w:rFonts w:cs="Times New Roman"/>
          <w:lang w:val="kk-KZ"/>
        </w:rPr>
        <w:t>Көпір құрылысына</w:t>
      </w:r>
      <w:r w:rsidRPr="006D1F7F">
        <w:rPr>
          <w:rFonts w:cs="Times New Roman"/>
          <w:lang w:val="kk-KZ"/>
        </w:rPr>
        <w:t xml:space="preserve"> Александр Василенко есімді маман жауапты болған. </w:t>
      </w:r>
      <w:r w:rsidR="006F4920" w:rsidRPr="006D1F7F">
        <w:rPr>
          <w:rFonts w:cs="Times New Roman"/>
          <w:lang w:val="kk-KZ"/>
        </w:rPr>
        <w:t>Көпір</w:t>
      </w:r>
      <w:r w:rsidRPr="006D1F7F">
        <w:rPr>
          <w:rFonts w:cs="Times New Roman"/>
          <w:lang w:val="kk-KZ"/>
        </w:rPr>
        <w:t xml:space="preserve"> 1978 жылдың мамыр айында қолданысқа беріліп, сол кезден бастап ауыр жүк көліктерінің 20-30 тоннаға дейінгі жүктемемен еркін өтуін қамтамасыз етіп тұрған. Содан бері көп уақыт өтсе де, бұл өткел жергілікті тұрғындар үшін әлі де маңызды</w:t>
      </w:r>
      <w:r w:rsidR="006F4920" w:rsidRPr="006D1F7F">
        <w:rPr>
          <w:rFonts w:cs="Times New Roman"/>
          <w:lang w:val="kk-KZ"/>
        </w:rPr>
        <w:t xml:space="preserve"> бар көпір болып саналады [</w:t>
      </w:r>
      <w:r w:rsidR="00C94236" w:rsidRPr="006D1F7F">
        <w:rPr>
          <w:rFonts w:cs="Times New Roman"/>
          <w:lang w:val="kk-KZ"/>
        </w:rPr>
        <w:t>1</w:t>
      </w:r>
      <w:r w:rsidR="004B2046" w:rsidRPr="006D1F7F">
        <w:rPr>
          <w:rFonts w:cs="Times New Roman"/>
          <w:lang w:val="kk-KZ"/>
        </w:rPr>
        <w:t>7</w:t>
      </w:r>
      <w:r w:rsidR="006F4920" w:rsidRPr="006D1F7F">
        <w:rPr>
          <w:rFonts w:cs="Times New Roman"/>
          <w:lang w:val="kk-KZ"/>
        </w:rPr>
        <w:t>].</w:t>
      </w:r>
      <w:r w:rsidRPr="006D1F7F">
        <w:rPr>
          <w:rFonts w:cs="Times New Roman"/>
          <w:lang w:val="kk-KZ"/>
        </w:rPr>
        <w:t xml:space="preserve"> </w:t>
      </w:r>
    </w:p>
    <w:p w:rsidR="00FC54E5" w:rsidRPr="006D1F7F" w:rsidRDefault="00FC54E5" w:rsidP="006D1F7F">
      <w:pPr>
        <w:pStyle w:val="af3"/>
        <w:spacing w:line="240" w:lineRule="auto"/>
        <w:ind w:firstLine="708"/>
        <w:jc w:val="both"/>
        <w:rPr>
          <w:rFonts w:cs="Times New Roman"/>
          <w:lang w:val="kk-KZ"/>
        </w:rPr>
      </w:pPr>
    </w:p>
    <w:p w:rsidR="00FC54E5" w:rsidRPr="006D1F7F" w:rsidRDefault="00343166" w:rsidP="006D1F7F">
      <w:pPr>
        <w:pStyle w:val="af3"/>
        <w:tabs>
          <w:tab w:val="left" w:pos="1134"/>
          <w:tab w:val="left" w:pos="8222"/>
        </w:tabs>
        <w:spacing w:line="240" w:lineRule="auto"/>
        <w:ind w:firstLine="709"/>
        <w:jc w:val="left"/>
        <w:rPr>
          <w:rFonts w:cs="Times New Roman"/>
          <w:lang w:val="kk-KZ"/>
        </w:rPr>
      </w:pPr>
      <w:r w:rsidRPr="006D1F7F">
        <w:rPr>
          <w:rFonts w:cs="Times New Roman"/>
          <w:lang w:val="kk-KZ"/>
        </w:rPr>
        <w:t xml:space="preserve">       </w:t>
      </w:r>
      <w:r w:rsidR="00FC54E5" w:rsidRPr="006D1F7F">
        <w:rPr>
          <w:rFonts w:cs="Times New Roman"/>
          <w:noProof/>
          <w:lang w:eastAsia="ru-RU"/>
        </w:rPr>
        <w:drawing>
          <wp:inline distT="0" distB="0" distL="0" distR="0" wp14:anchorId="79B381B3" wp14:editId="7683969A">
            <wp:extent cx="4465674" cy="261561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473431" cy="2620153"/>
                    </a:xfrm>
                    <a:prstGeom prst="rect">
                      <a:avLst/>
                    </a:prstGeom>
                  </pic:spPr>
                </pic:pic>
              </a:graphicData>
            </a:graphic>
          </wp:inline>
        </w:drawing>
      </w:r>
    </w:p>
    <w:p w:rsidR="00FC54E5" w:rsidRPr="006D1F7F" w:rsidRDefault="00FC54E5" w:rsidP="006D1F7F">
      <w:pPr>
        <w:pStyle w:val="af3"/>
        <w:spacing w:line="240" w:lineRule="auto"/>
        <w:ind w:firstLine="708"/>
        <w:jc w:val="both"/>
        <w:rPr>
          <w:rFonts w:cs="Times New Roman"/>
          <w:lang w:val="kk-KZ"/>
        </w:rPr>
      </w:pPr>
    </w:p>
    <w:p w:rsidR="00325948" w:rsidRPr="006D1F7F" w:rsidRDefault="00FC54E5" w:rsidP="006D1F7F">
      <w:pPr>
        <w:spacing w:after="0" w:line="240" w:lineRule="auto"/>
        <w:ind w:firstLine="708"/>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Сурет 4 – Қараайрық көпірі </w:t>
      </w:r>
      <w:r w:rsidRPr="006D1F7F">
        <w:rPr>
          <w:rFonts w:ascii="Times New Roman" w:hAnsi="Times New Roman" w:cs="Times New Roman"/>
          <w:sz w:val="28"/>
          <w:szCs w:val="28"/>
          <w:lang w:val="kk-KZ"/>
        </w:rPr>
        <w:t>[</w:t>
      </w:r>
      <w:r w:rsidR="00C94236" w:rsidRPr="006D1F7F">
        <w:rPr>
          <w:rFonts w:ascii="Times New Roman" w:hAnsi="Times New Roman" w:cs="Times New Roman"/>
          <w:sz w:val="28"/>
          <w:szCs w:val="28"/>
          <w:lang w:val="kk-KZ"/>
        </w:rPr>
        <w:t>1</w:t>
      </w:r>
      <w:r w:rsidR="004B2046" w:rsidRPr="006D1F7F">
        <w:rPr>
          <w:rFonts w:ascii="Times New Roman" w:hAnsi="Times New Roman" w:cs="Times New Roman"/>
          <w:sz w:val="28"/>
          <w:szCs w:val="28"/>
          <w:lang w:val="kk-KZ"/>
        </w:rPr>
        <w:t>7</w:t>
      </w:r>
      <w:r w:rsidRPr="006D1F7F">
        <w:rPr>
          <w:rFonts w:ascii="Times New Roman" w:hAnsi="Times New Roman" w:cs="Times New Roman"/>
          <w:sz w:val="28"/>
          <w:szCs w:val="28"/>
          <w:lang w:val="kk-KZ"/>
        </w:rPr>
        <w:t>]</w:t>
      </w:r>
    </w:p>
    <w:p w:rsidR="00FC54E5" w:rsidRPr="006D1F7F" w:rsidRDefault="00FC54E5" w:rsidP="006D1F7F">
      <w:pPr>
        <w:spacing w:after="0" w:line="240" w:lineRule="auto"/>
        <w:ind w:firstLine="708"/>
        <w:jc w:val="center"/>
        <w:rPr>
          <w:rFonts w:ascii="Times New Roman" w:eastAsia="Times New Roman" w:hAnsi="Times New Roman" w:cs="Times New Roman"/>
          <w:sz w:val="28"/>
          <w:szCs w:val="28"/>
          <w:lang w:val="kk-KZ" w:eastAsia="ru-RU"/>
        </w:rPr>
      </w:pPr>
    </w:p>
    <w:p w:rsidR="00BE5A9A" w:rsidRPr="006D1F7F" w:rsidRDefault="00BE5A9A"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sz w:val="28"/>
          <w:szCs w:val="28"/>
          <w:lang w:val="kk-KZ"/>
        </w:rPr>
        <w:t>Бұл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құрылыстар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Қазақстан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аумағында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салуды одан </w:t>
      </w:r>
      <w:r w:rsidRPr="006D1F7F">
        <w:rPr>
          <w:rStyle w:val="anegp0gi0b9av8jahpyh"/>
          <w:rFonts w:ascii="Times New Roman" w:hAnsi="Times New Roman" w:cs="Times New Roman"/>
          <w:sz w:val="28"/>
          <w:szCs w:val="28"/>
          <w:lang w:val="kk-KZ"/>
        </w:rPr>
        <w:t>әрі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дамыту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негіз</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болды</w:t>
      </w:r>
      <w:r w:rsidRPr="006D1F7F">
        <w:rPr>
          <w:rFonts w:ascii="Times New Roman" w:hAnsi="Times New Roman" w:cs="Times New Roman"/>
          <w:sz w:val="28"/>
          <w:szCs w:val="28"/>
          <w:lang w:val="kk-KZ"/>
        </w:rPr>
        <w:t xml:space="preserve"> және </w:t>
      </w:r>
      <w:r w:rsidRPr="006D1F7F">
        <w:rPr>
          <w:rStyle w:val="anegp0gi0b9av8jahpyh"/>
          <w:rFonts w:ascii="Times New Roman" w:hAnsi="Times New Roman" w:cs="Times New Roman"/>
          <w:sz w:val="28"/>
          <w:szCs w:val="28"/>
          <w:lang w:val="kk-KZ"/>
        </w:rPr>
        <w:t>күрделі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климат</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сейсмикалық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белсенділік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жағдайында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отандық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инженерлердің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көлік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инфрақұрылымын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дамытуға</w:t>
      </w:r>
      <w:r w:rsidRPr="006D1F7F">
        <w:rPr>
          <w:rFonts w:ascii="Times New Roman" w:hAnsi="Times New Roman" w:cs="Times New Roman"/>
          <w:sz w:val="28"/>
          <w:szCs w:val="28"/>
          <w:lang w:val="kk-KZ"/>
        </w:rPr>
        <w:t xml:space="preserve"> қосқан </w:t>
      </w:r>
      <w:r w:rsidRPr="006D1F7F">
        <w:rPr>
          <w:rStyle w:val="anegp0gi0b9av8jahpyh"/>
          <w:rFonts w:ascii="Times New Roman" w:hAnsi="Times New Roman" w:cs="Times New Roman"/>
          <w:sz w:val="28"/>
          <w:szCs w:val="28"/>
          <w:lang w:val="kk-KZ"/>
        </w:rPr>
        <w:t>елеулі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үлесін</w:t>
      </w:r>
      <w:r w:rsidRPr="006D1F7F">
        <w:rPr>
          <w:rFonts w:ascii="Times New Roman" w:hAnsi="Times New Roman" w:cs="Times New Roman"/>
          <w:sz w:val="28"/>
          <w:szCs w:val="28"/>
          <w:lang w:val="kk-KZ"/>
        </w:rPr>
        <w:t xml:space="preserve"> көрсетеді</w:t>
      </w:r>
      <w:r w:rsidRPr="006D1F7F">
        <w:rPr>
          <w:rFonts w:ascii="Times New Roman" w:eastAsia="Times New Roman" w:hAnsi="Times New Roman" w:cs="Times New Roman"/>
          <w:sz w:val="28"/>
          <w:szCs w:val="28"/>
          <w:lang w:val="kk-KZ" w:eastAsia="ru-RU"/>
        </w:rPr>
        <w:t>.</w:t>
      </w:r>
    </w:p>
    <w:p w:rsidR="00086F06" w:rsidRPr="006D1F7F" w:rsidRDefault="00BE5A9A" w:rsidP="006D1F7F">
      <w:pPr>
        <w:spacing w:after="0" w:line="240" w:lineRule="auto"/>
        <w:ind w:firstLine="709"/>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Көлік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жүктемесінің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өсуі,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урбанизация</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ұзақ </w:t>
      </w:r>
      <w:r w:rsidRPr="006D1F7F">
        <w:rPr>
          <w:rStyle w:val="anegp0gi0b9av8jahpyh"/>
          <w:rFonts w:ascii="Times New Roman" w:hAnsi="Times New Roman" w:cs="Times New Roman"/>
          <w:sz w:val="28"/>
          <w:szCs w:val="28"/>
          <w:lang w:val="kk-KZ"/>
        </w:rPr>
        <w:t>мерзімділік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қауіпсіздікке</w:t>
      </w:r>
      <w:r w:rsidRPr="006D1F7F">
        <w:rPr>
          <w:rFonts w:ascii="Times New Roman" w:hAnsi="Times New Roman" w:cs="Times New Roman"/>
          <w:sz w:val="28"/>
          <w:szCs w:val="28"/>
          <w:lang w:val="kk-KZ"/>
        </w:rPr>
        <w:t xml:space="preserve"> қойылатын </w:t>
      </w:r>
      <w:r w:rsidRPr="006D1F7F">
        <w:rPr>
          <w:rStyle w:val="anegp0gi0b9av8jahpyh"/>
          <w:rFonts w:ascii="Times New Roman" w:hAnsi="Times New Roman" w:cs="Times New Roman"/>
          <w:sz w:val="28"/>
          <w:szCs w:val="28"/>
          <w:lang w:val="kk-KZ"/>
        </w:rPr>
        <w:t>талаптардың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жоғарылауы</w:t>
      </w:r>
      <w:r w:rsidR="00086F06" w:rsidRPr="006D1F7F">
        <w:rPr>
          <w:rStyle w:val="anegp0gi0b9av8jahpyh"/>
          <w:rFonts w:ascii="Times New Roman" w:hAnsi="Times New Roman" w:cs="Times New Roman"/>
          <w:sz w:val="28"/>
          <w:szCs w:val="28"/>
          <w:lang w:val="kk-KZ"/>
        </w:rPr>
        <w:t>на байланысты,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заманауи</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құрылысы </w:t>
      </w:r>
      <w:r w:rsidRPr="006D1F7F">
        <w:rPr>
          <w:rStyle w:val="anegp0gi0b9av8jahpyh"/>
          <w:rFonts w:ascii="Times New Roman" w:hAnsi="Times New Roman" w:cs="Times New Roman"/>
          <w:sz w:val="28"/>
          <w:szCs w:val="28"/>
          <w:lang w:val="kk-KZ"/>
        </w:rPr>
        <w:t>инновацияларға,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адаптивті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конструктивті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шешімдерге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интеллектуалды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бақылау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жүйелеріне</w:t>
      </w:r>
      <w:r w:rsidRPr="006D1F7F">
        <w:rPr>
          <w:rFonts w:ascii="Times New Roman" w:hAnsi="Times New Roman" w:cs="Times New Roman"/>
          <w:sz w:val="28"/>
          <w:szCs w:val="28"/>
          <w:lang w:val="kk-KZ"/>
        </w:rPr>
        <w:t xml:space="preserve"> баса </w:t>
      </w:r>
      <w:r w:rsidRPr="006D1F7F">
        <w:rPr>
          <w:rStyle w:val="anegp0gi0b9av8jahpyh"/>
          <w:rFonts w:ascii="Times New Roman" w:hAnsi="Times New Roman" w:cs="Times New Roman"/>
          <w:sz w:val="28"/>
          <w:szCs w:val="28"/>
          <w:lang w:val="kk-KZ"/>
        </w:rPr>
        <w:t>назар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аударады</w:t>
      </w:r>
      <w:r w:rsidRPr="006D1F7F">
        <w:rPr>
          <w:rFonts w:ascii="Times New Roman" w:hAnsi="Times New Roman" w:cs="Times New Roman"/>
          <w:sz w:val="28"/>
          <w:szCs w:val="28"/>
          <w:lang w:val="kk-KZ"/>
        </w:rPr>
        <w:t xml:space="preserve">. </w:t>
      </w:r>
    </w:p>
    <w:p w:rsidR="005C7D7E" w:rsidRPr="006D1F7F" w:rsidRDefault="005C7D7E" w:rsidP="006D1F7F">
      <w:pPr>
        <w:spacing w:after="0" w:line="240" w:lineRule="auto"/>
        <w:ind w:firstLine="709"/>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Қазіргі көпір құрылымдары тек функционалдық міндеттерді орындап қана қоймайды, сонымен қатар сәулет мәнерлілігін инженерлік сенімділікпен біріктіретін жоғары технологиялық нысандар болып табылады.</w:t>
      </w:r>
      <w:r w:rsidR="00BE5A9A"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Соңғы жылдары Қазақстанда жобалау, материалтану және геодезия саласындағы жетістіктердің жарқын үлгісі болып табылатын көптеген көпірлер салынуда.</w:t>
      </w:r>
    </w:p>
    <w:p w:rsidR="00BE5A9A" w:rsidRPr="006D1F7F" w:rsidRDefault="003207EA" w:rsidP="006D1F7F">
      <w:pPr>
        <w:spacing w:after="0" w:line="240" w:lineRule="auto"/>
        <w:ind w:firstLine="709"/>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 xml:space="preserve">Астана қаласында, </w:t>
      </w:r>
      <w:r w:rsidR="00BE5A9A" w:rsidRPr="006D1F7F">
        <w:rPr>
          <w:rStyle w:val="anegp0gi0b9av8jahpyh"/>
          <w:rFonts w:ascii="Times New Roman" w:hAnsi="Times New Roman" w:cs="Times New Roman"/>
          <w:sz w:val="28"/>
          <w:szCs w:val="28"/>
          <w:lang w:val="kk-KZ"/>
        </w:rPr>
        <w:t>Есіл</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өзенінің</w:t>
      </w:r>
      <w:r w:rsidR="00BE5A9A" w:rsidRPr="006D1F7F">
        <w:rPr>
          <w:rFonts w:ascii="Times New Roman" w:hAnsi="Times New Roman" w:cs="Times New Roman"/>
          <w:sz w:val="28"/>
          <w:szCs w:val="28"/>
          <w:lang w:val="kk-KZ"/>
        </w:rPr>
        <w:t xml:space="preserve"> </w:t>
      </w:r>
      <w:r w:rsidR="007D2FF0" w:rsidRPr="006D1F7F">
        <w:rPr>
          <w:rStyle w:val="anegp0gi0b9av8jahpyh"/>
          <w:rFonts w:ascii="Times New Roman" w:hAnsi="Times New Roman" w:cs="Times New Roman"/>
          <w:sz w:val="28"/>
          <w:szCs w:val="28"/>
          <w:lang w:val="kk-KZ"/>
        </w:rPr>
        <w:t xml:space="preserve">жағалауында салынған </w:t>
      </w:r>
      <w:r w:rsidRPr="006D1F7F">
        <w:rPr>
          <w:rFonts w:ascii="Times New Roman" w:hAnsi="Times New Roman" w:cs="Times New Roman"/>
          <w:sz w:val="28"/>
          <w:szCs w:val="28"/>
          <w:lang w:val="kk-KZ"/>
        </w:rPr>
        <w:t>«</w:t>
      </w:r>
      <w:r w:rsidRPr="006D1F7F">
        <w:rPr>
          <w:rStyle w:val="anegp0gi0b9av8jahpyh"/>
          <w:rFonts w:ascii="Times New Roman" w:hAnsi="Times New Roman" w:cs="Times New Roman"/>
          <w:sz w:val="28"/>
          <w:szCs w:val="28"/>
          <w:lang w:val="kk-KZ"/>
        </w:rPr>
        <w:t>Атырау»</w:t>
      </w:r>
      <w:r w:rsidRPr="006D1F7F">
        <w:rPr>
          <w:rFonts w:ascii="Times New Roman" w:hAnsi="Times New Roman" w:cs="Times New Roman"/>
          <w:sz w:val="28"/>
          <w:szCs w:val="28"/>
          <w:lang w:val="kk-KZ"/>
        </w:rPr>
        <w:t xml:space="preserve"> </w:t>
      </w:r>
      <w:r w:rsidR="00BE5A9A" w:rsidRPr="006D1F7F">
        <w:rPr>
          <w:rFonts w:ascii="Times New Roman" w:hAnsi="Times New Roman" w:cs="Times New Roman"/>
          <w:sz w:val="28"/>
          <w:szCs w:val="28"/>
          <w:lang w:val="kk-KZ"/>
        </w:rPr>
        <w:t xml:space="preserve">жаяу </w:t>
      </w:r>
      <w:r w:rsidR="00BE5A9A" w:rsidRPr="006D1F7F">
        <w:rPr>
          <w:rStyle w:val="anegp0gi0b9av8jahpyh"/>
          <w:rFonts w:ascii="Times New Roman" w:hAnsi="Times New Roman" w:cs="Times New Roman"/>
          <w:sz w:val="28"/>
          <w:szCs w:val="28"/>
          <w:lang w:val="kk-KZ"/>
        </w:rPr>
        <w:t>жүргіншілер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көпірі.</w:t>
      </w:r>
      <w:r w:rsidR="00BE5A9A" w:rsidRPr="006D1F7F">
        <w:rPr>
          <w:rFonts w:ascii="Times New Roman" w:hAnsi="Times New Roman" w:cs="Times New Roman"/>
          <w:sz w:val="28"/>
          <w:szCs w:val="28"/>
          <w:lang w:val="kk-KZ"/>
        </w:rPr>
        <w:t xml:space="preserve"> </w:t>
      </w:r>
      <w:r w:rsidR="00F068FD" w:rsidRPr="006D1F7F">
        <w:rPr>
          <w:rStyle w:val="anegp0gi0b9av8jahpyh"/>
          <w:rFonts w:ascii="Times New Roman" w:hAnsi="Times New Roman" w:cs="Times New Roman"/>
          <w:sz w:val="28"/>
          <w:szCs w:val="28"/>
          <w:lang w:val="kk-KZ"/>
        </w:rPr>
        <w:t xml:space="preserve">Алыстан бұл құрылым үлкен ғажайып балыққа ұқсайды, оның қабыршақтары күнде жарқырап, таңғажайып </w:t>
      </w:r>
      <w:r w:rsidR="00BE5A9A" w:rsidRPr="006D1F7F">
        <w:rPr>
          <w:rStyle w:val="anegp0gi0b9av8jahpyh"/>
          <w:rFonts w:ascii="Times New Roman" w:hAnsi="Times New Roman" w:cs="Times New Roman"/>
          <w:sz w:val="28"/>
          <w:szCs w:val="28"/>
          <w:lang w:val="kk-KZ"/>
        </w:rPr>
        <w:t>сурет</w:t>
      </w:r>
      <w:r w:rsidR="00F068FD" w:rsidRPr="006D1F7F">
        <w:rPr>
          <w:rStyle w:val="anegp0gi0b9av8jahpyh"/>
          <w:rFonts w:ascii="Times New Roman" w:hAnsi="Times New Roman" w:cs="Times New Roman"/>
          <w:sz w:val="28"/>
          <w:szCs w:val="28"/>
          <w:lang w:val="kk-KZ"/>
        </w:rPr>
        <w:t>терге</w:t>
      </w:r>
      <w:r w:rsidR="00BE5A9A" w:rsidRPr="006D1F7F">
        <w:rPr>
          <w:rFonts w:ascii="Times New Roman" w:hAnsi="Times New Roman" w:cs="Times New Roman"/>
          <w:sz w:val="28"/>
          <w:szCs w:val="28"/>
          <w:lang w:val="kk-KZ"/>
        </w:rPr>
        <w:t xml:space="preserve"> </w:t>
      </w:r>
      <w:r w:rsidR="00F068FD" w:rsidRPr="006D1F7F">
        <w:rPr>
          <w:rStyle w:val="anegp0gi0b9av8jahpyh"/>
          <w:rFonts w:ascii="Times New Roman" w:hAnsi="Times New Roman" w:cs="Times New Roman"/>
          <w:sz w:val="28"/>
          <w:szCs w:val="28"/>
          <w:lang w:val="kk-KZ"/>
        </w:rPr>
        <w:t>ұқсайды</w:t>
      </w:r>
      <w:r w:rsidR="00BE1D9A" w:rsidRPr="006D1F7F">
        <w:rPr>
          <w:rStyle w:val="anegp0gi0b9av8jahpyh"/>
          <w:rFonts w:ascii="Times New Roman" w:hAnsi="Times New Roman" w:cs="Times New Roman"/>
          <w:sz w:val="28"/>
          <w:szCs w:val="28"/>
          <w:lang w:val="kk-KZ"/>
        </w:rPr>
        <w:t xml:space="preserve"> (</w:t>
      </w:r>
      <w:r w:rsidR="00BE1D9A" w:rsidRPr="006D1F7F">
        <w:rPr>
          <w:rFonts w:ascii="Times New Roman" w:hAnsi="Times New Roman" w:cs="Times New Roman"/>
          <w:sz w:val="28"/>
          <w:szCs w:val="28"/>
          <w:lang w:val="kk-KZ"/>
        </w:rPr>
        <w:t>5-сурет</w:t>
      </w:r>
      <w:r w:rsidR="00BE1D9A" w:rsidRPr="006D1F7F">
        <w:rPr>
          <w:rStyle w:val="anegp0gi0b9av8jahpyh"/>
          <w:rFonts w:ascii="Times New Roman" w:hAnsi="Times New Roman" w:cs="Times New Roman"/>
          <w:sz w:val="28"/>
          <w:szCs w:val="28"/>
          <w:lang w:val="kk-KZ"/>
        </w:rPr>
        <w:t>)</w:t>
      </w:r>
      <w:r w:rsidR="00F068FD" w:rsidRPr="006D1F7F">
        <w:rPr>
          <w:rStyle w:val="anegp0gi0b9av8jahpyh"/>
          <w:rFonts w:ascii="Times New Roman" w:hAnsi="Times New Roman" w:cs="Times New Roman"/>
          <w:sz w:val="28"/>
          <w:szCs w:val="28"/>
          <w:lang w:val="kk-KZ"/>
        </w:rPr>
        <w:t>.</w:t>
      </w:r>
    </w:p>
    <w:p w:rsidR="00FC54E5" w:rsidRPr="006D1F7F" w:rsidRDefault="00FC54E5" w:rsidP="006D1F7F">
      <w:pPr>
        <w:spacing w:after="0" w:line="240" w:lineRule="auto"/>
        <w:ind w:firstLine="709"/>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lastRenderedPageBreak/>
        <w:t>Бұл Атырау облысының бірегей символы.</w:t>
      </w:r>
      <w:r w:rsidRPr="006D1F7F">
        <w:rPr>
          <w:rFonts w:ascii="Times New Roman" w:hAnsi="Times New Roman" w:cs="Times New Roman"/>
          <w:lang w:val="kk-KZ"/>
        </w:rPr>
        <w:t xml:space="preserve"> </w:t>
      </w:r>
      <w:r w:rsidRPr="006D1F7F">
        <w:rPr>
          <w:rStyle w:val="anegp0gi0b9av8jahpyh"/>
          <w:rFonts w:ascii="Times New Roman" w:hAnsi="Times New Roman" w:cs="Times New Roman"/>
          <w:sz w:val="28"/>
          <w:szCs w:val="28"/>
          <w:lang w:val="kk-KZ"/>
        </w:rPr>
        <w:t>Сүйкімді балықтың мұрнын ысқылаңыз, мүмкін ол сіздің тілегіңізді орындайды.</w:t>
      </w:r>
      <w:r w:rsidRPr="006D1F7F">
        <w:rPr>
          <w:rFonts w:ascii="Times New Roman" w:hAnsi="Times New Roman" w:cs="Times New Roman"/>
          <w:sz w:val="28"/>
          <w:szCs w:val="28"/>
          <w:lang w:val="kk-KZ"/>
        </w:rPr>
        <w:t xml:space="preserve"> Жаяу жүргіншілер көпірінің жалпы ұзындығы – 313,5 метр, ені – 10,5 метр. Көпір қ</w:t>
      </w:r>
      <w:r w:rsidRPr="006D1F7F">
        <w:rPr>
          <w:rStyle w:val="anegp0gi0b9av8jahpyh"/>
          <w:rFonts w:ascii="Times New Roman" w:hAnsi="Times New Roman" w:cs="Times New Roman"/>
          <w:sz w:val="28"/>
          <w:szCs w:val="28"/>
          <w:lang w:val="kk-KZ"/>
        </w:rPr>
        <w:t xml:space="preserve">ұрылымына алты метрлік жаяу жүргіншілер жолы, үш метрлік велосипед жолы, ені 0,5 метрлік қауіпсіздік жолағы мен қоршау орнатуға арналған ені 0,5 метрлік екі жолақ кіреді. </w:t>
      </w:r>
      <w:r w:rsidRPr="006D1F7F">
        <w:rPr>
          <w:rFonts w:ascii="Times New Roman" w:hAnsi="Times New Roman" w:cs="Times New Roman"/>
          <w:sz w:val="28"/>
          <w:szCs w:val="28"/>
          <w:lang w:val="kk-KZ"/>
        </w:rPr>
        <w:t>[</w:t>
      </w:r>
      <w:r w:rsidR="00C94236" w:rsidRPr="006D1F7F">
        <w:rPr>
          <w:rFonts w:ascii="Times New Roman" w:hAnsi="Times New Roman" w:cs="Times New Roman"/>
          <w:sz w:val="28"/>
          <w:szCs w:val="28"/>
          <w:lang w:val="kk-KZ"/>
        </w:rPr>
        <w:t>1</w:t>
      </w:r>
      <w:r w:rsidR="004B2046" w:rsidRPr="006D1F7F">
        <w:rPr>
          <w:rFonts w:ascii="Times New Roman" w:hAnsi="Times New Roman" w:cs="Times New Roman"/>
          <w:sz w:val="28"/>
          <w:szCs w:val="28"/>
          <w:lang w:val="kk-KZ"/>
        </w:rPr>
        <w:t>8</w:t>
      </w:r>
      <w:r w:rsidRPr="006D1F7F">
        <w:rPr>
          <w:rFonts w:ascii="Times New Roman" w:hAnsi="Times New Roman" w:cs="Times New Roman"/>
          <w:sz w:val="28"/>
          <w:szCs w:val="28"/>
          <w:lang w:val="kk-KZ"/>
        </w:rPr>
        <w:t>].</w:t>
      </w:r>
    </w:p>
    <w:p w:rsidR="00BE5A9A" w:rsidRPr="006D1F7F" w:rsidRDefault="00BE5A9A" w:rsidP="006D1F7F">
      <w:pPr>
        <w:pStyle w:val="a4"/>
        <w:tabs>
          <w:tab w:val="left" w:pos="1134"/>
          <w:tab w:val="left" w:pos="8222"/>
        </w:tabs>
        <w:ind w:left="0"/>
        <w:rPr>
          <w:highlight w:val="yellow"/>
          <w:lang w:val="kk-KZ"/>
        </w:rPr>
      </w:pPr>
    </w:p>
    <w:p w:rsidR="00BE5A9A" w:rsidRPr="006D1F7F" w:rsidRDefault="00BE1D9A" w:rsidP="006D1F7F">
      <w:pPr>
        <w:pStyle w:val="a4"/>
        <w:tabs>
          <w:tab w:val="left" w:pos="993"/>
          <w:tab w:val="left" w:pos="8222"/>
        </w:tabs>
        <w:ind w:left="0"/>
        <w:jc w:val="center"/>
        <w:rPr>
          <w:highlight w:val="yellow"/>
          <w:lang w:val="kk-KZ"/>
        </w:rPr>
      </w:pPr>
      <w:r w:rsidRPr="006D1F7F">
        <w:rPr>
          <w:noProof/>
          <w:lang w:eastAsia="ru-RU"/>
        </w:rPr>
        <w:drawing>
          <wp:inline distT="0" distB="0" distL="0" distR="0" wp14:anchorId="31358569" wp14:editId="6D4BE389">
            <wp:extent cx="4600575" cy="261937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00575" cy="2619375"/>
                    </a:xfrm>
                    <a:prstGeom prst="rect">
                      <a:avLst/>
                    </a:prstGeom>
                  </pic:spPr>
                </pic:pic>
              </a:graphicData>
            </a:graphic>
          </wp:inline>
        </w:drawing>
      </w:r>
      <w:r w:rsidRPr="006D1F7F">
        <w:rPr>
          <w:noProof/>
          <w:lang w:val="kk-KZ" w:eastAsia="ru-RU"/>
        </w:rPr>
        <w:t xml:space="preserve"> </w:t>
      </w:r>
    </w:p>
    <w:p w:rsidR="00BE5A9A" w:rsidRPr="006D1F7F" w:rsidRDefault="00BE5A9A" w:rsidP="006D1F7F">
      <w:pPr>
        <w:pStyle w:val="a4"/>
        <w:ind w:left="0"/>
        <w:rPr>
          <w:highlight w:val="yellow"/>
          <w:lang w:val="kk-KZ"/>
        </w:rPr>
      </w:pPr>
    </w:p>
    <w:p w:rsidR="00BE5A9A" w:rsidRPr="006D1F7F" w:rsidRDefault="007D2FF0" w:rsidP="006D1F7F">
      <w:pPr>
        <w:pStyle w:val="a4"/>
        <w:ind w:left="0"/>
        <w:jc w:val="center"/>
        <w:rPr>
          <w:rStyle w:val="anegp0gi0b9av8jahpyh"/>
          <w:lang w:val="kk-KZ"/>
        </w:rPr>
      </w:pPr>
      <w:r w:rsidRPr="006D1F7F">
        <w:rPr>
          <w:lang w:val="kk-KZ"/>
        </w:rPr>
        <w:t xml:space="preserve">Сурет 5 </w:t>
      </w:r>
      <w:r w:rsidR="00BE5A9A" w:rsidRPr="006D1F7F">
        <w:rPr>
          <w:lang w:val="kk-KZ"/>
        </w:rPr>
        <w:t xml:space="preserve">– </w:t>
      </w:r>
      <w:r w:rsidR="00BE1D9A" w:rsidRPr="006D1F7F">
        <w:rPr>
          <w:rStyle w:val="anegp0gi0b9av8jahpyh"/>
          <w:lang w:val="kk-KZ"/>
        </w:rPr>
        <w:t>Астана қаласы,</w:t>
      </w:r>
      <w:r w:rsidR="00BE5A9A" w:rsidRPr="006D1F7F">
        <w:rPr>
          <w:lang w:val="kk-KZ"/>
        </w:rPr>
        <w:t xml:space="preserve"> </w:t>
      </w:r>
      <w:r w:rsidRPr="006D1F7F">
        <w:rPr>
          <w:lang w:val="kk-KZ"/>
        </w:rPr>
        <w:t>«</w:t>
      </w:r>
      <w:r w:rsidRPr="006D1F7F">
        <w:rPr>
          <w:rStyle w:val="anegp0gi0b9av8jahpyh"/>
          <w:lang w:val="kk-KZ"/>
        </w:rPr>
        <w:t>Атырау»</w:t>
      </w:r>
      <w:r w:rsidRPr="006D1F7F">
        <w:rPr>
          <w:lang w:val="kk-KZ"/>
        </w:rPr>
        <w:t xml:space="preserve"> </w:t>
      </w:r>
      <w:r w:rsidR="00BE5A9A" w:rsidRPr="006D1F7F">
        <w:rPr>
          <w:lang w:val="kk-KZ"/>
        </w:rPr>
        <w:t xml:space="preserve">жаяу </w:t>
      </w:r>
      <w:r w:rsidR="00BE5A9A" w:rsidRPr="006D1F7F">
        <w:rPr>
          <w:rStyle w:val="anegp0gi0b9av8jahpyh"/>
          <w:lang w:val="kk-KZ"/>
        </w:rPr>
        <w:t>жүргіншілер</w:t>
      </w:r>
      <w:r w:rsidR="00BE5A9A" w:rsidRPr="006D1F7F">
        <w:rPr>
          <w:lang w:val="kk-KZ"/>
        </w:rPr>
        <w:t xml:space="preserve"> </w:t>
      </w:r>
      <w:r w:rsidR="00BE1D9A" w:rsidRPr="006D1F7F">
        <w:rPr>
          <w:rStyle w:val="anegp0gi0b9av8jahpyh"/>
          <w:lang w:val="kk-KZ"/>
        </w:rPr>
        <w:t>көпірі</w:t>
      </w:r>
      <w:r w:rsidR="004B6F0A" w:rsidRPr="006D1F7F">
        <w:rPr>
          <w:rStyle w:val="anegp0gi0b9av8jahpyh"/>
          <w:lang w:val="kk-KZ"/>
        </w:rPr>
        <w:t xml:space="preserve"> </w:t>
      </w:r>
      <w:r w:rsidR="004B6F0A" w:rsidRPr="006D1F7F">
        <w:rPr>
          <w:lang w:val="kk-KZ"/>
        </w:rPr>
        <w:t>[18]</w:t>
      </w:r>
      <w:r w:rsidR="00BE1D9A" w:rsidRPr="006D1F7F">
        <w:rPr>
          <w:rStyle w:val="anegp0gi0b9av8jahpyh"/>
          <w:lang w:val="kk-KZ"/>
        </w:rPr>
        <w:t xml:space="preserve"> </w:t>
      </w:r>
    </w:p>
    <w:p w:rsidR="007D2FF0" w:rsidRPr="006D1F7F" w:rsidRDefault="007D2FF0" w:rsidP="006D1F7F">
      <w:pPr>
        <w:pStyle w:val="a4"/>
        <w:ind w:left="0"/>
        <w:jc w:val="center"/>
        <w:rPr>
          <w:lang w:val="kk-KZ"/>
        </w:rPr>
      </w:pPr>
    </w:p>
    <w:p w:rsidR="00BE5A9A" w:rsidRPr="006D1F7F" w:rsidRDefault="006842CD" w:rsidP="006D1F7F">
      <w:pPr>
        <w:pStyle w:val="a4"/>
        <w:ind w:left="0" w:firstLine="708"/>
        <w:rPr>
          <w:lang w:val="kk-KZ"/>
        </w:rPr>
      </w:pPr>
      <w:r w:rsidRPr="006D1F7F">
        <w:rPr>
          <w:rStyle w:val="anegp0gi0b9av8jahpyh"/>
          <w:lang w:val="kk-KZ"/>
        </w:rPr>
        <w:t xml:space="preserve">Келесі көпіріміз </w:t>
      </w:r>
      <w:r w:rsidR="00BE5A9A" w:rsidRPr="006D1F7F">
        <w:rPr>
          <w:rStyle w:val="anegp0gi0b9av8jahpyh"/>
          <w:lang w:val="kk-KZ"/>
        </w:rPr>
        <w:t>Павлодар</w:t>
      </w:r>
      <w:r w:rsidR="00BE5A9A" w:rsidRPr="006D1F7F">
        <w:rPr>
          <w:lang w:val="kk-KZ"/>
        </w:rPr>
        <w:t xml:space="preserve"> </w:t>
      </w:r>
      <w:r w:rsidR="00BE5A9A" w:rsidRPr="006D1F7F">
        <w:rPr>
          <w:rStyle w:val="anegp0gi0b9av8jahpyh"/>
          <w:lang w:val="kk-KZ"/>
        </w:rPr>
        <w:t>облысындағы</w:t>
      </w:r>
      <w:r w:rsidR="00BE5A9A" w:rsidRPr="006D1F7F">
        <w:rPr>
          <w:lang w:val="kk-KZ"/>
        </w:rPr>
        <w:t xml:space="preserve"> </w:t>
      </w:r>
      <w:r w:rsidR="00BE5A9A" w:rsidRPr="006D1F7F">
        <w:rPr>
          <w:rStyle w:val="anegp0gi0b9av8jahpyh"/>
          <w:lang w:val="kk-KZ"/>
        </w:rPr>
        <w:t>Ертіс</w:t>
      </w:r>
      <w:r w:rsidR="00BE5A9A" w:rsidRPr="006D1F7F">
        <w:rPr>
          <w:lang w:val="kk-KZ"/>
        </w:rPr>
        <w:t xml:space="preserve"> </w:t>
      </w:r>
      <w:r w:rsidR="00BE5A9A" w:rsidRPr="006D1F7F">
        <w:rPr>
          <w:rStyle w:val="anegp0gi0b9av8jahpyh"/>
          <w:lang w:val="kk-KZ"/>
        </w:rPr>
        <w:t>өзені</w:t>
      </w:r>
      <w:r w:rsidR="00BE5A9A" w:rsidRPr="006D1F7F">
        <w:rPr>
          <w:lang w:val="kk-KZ"/>
        </w:rPr>
        <w:t xml:space="preserve"> </w:t>
      </w:r>
      <w:r w:rsidR="00BE5A9A" w:rsidRPr="006D1F7F">
        <w:rPr>
          <w:rStyle w:val="anegp0gi0b9av8jahpyh"/>
          <w:lang w:val="kk-KZ"/>
        </w:rPr>
        <w:t>арқылы</w:t>
      </w:r>
      <w:r w:rsidR="00BE5A9A" w:rsidRPr="006D1F7F">
        <w:rPr>
          <w:lang w:val="kk-KZ"/>
        </w:rPr>
        <w:t xml:space="preserve"> өтетін </w:t>
      </w:r>
      <w:r w:rsidRPr="006D1F7F">
        <w:rPr>
          <w:lang w:val="kk-KZ"/>
        </w:rPr>
        <w:t>«</w:t>
      </w:r>
      <w:r w:rsidR="00BE5A9A" w:rsidRPr="006D1F7F">
        <w:rPr>
          <w:rStyle w:val="anegp0gi0b9av8jahpyh"/>
          <w:lang w:val="kk-KZ"/>
        </w:rPr>
        <w:t>Нұрлы</w:t>
      </w:r>
      <w:r w:rsidR="00BE5A9A" w:rsidRPr="006D1F7F">
        <w:rPr>
          <w:lang w:val="kk-KZ"/>
        </w:rPr>
        <w:t xml:space="preserve"> жол</w:t>
      </w:r>
      <w:r w:rsidRPr="006D1F7F">
        <w:rPr>
          <w:lang w:val="kk-KZ"/>
        </w:rPr>
        <w:t>»</w:t>
      </w:r>
      <w:r w:rsidR="00BE5A9A" w:rsidRPr="006D1F7F">
        <w:rPr>
          <w:lang w:val="kk-KZ"/>
        </w:rPr>
        <w:t xml:space="preserve"> </w:t>
      </w:r>
      <w:r w:rsidR="00BE5A9A" w:rsidRPr="006D1F7F">
        <w:rPr>
          <w:rStyle w:val="anegp0gi0b9av8jahpyh"/>
          <w:lang w:val="kk-KZ"/>
        </w:rPr>
        <w:t>көпірі</w:t>
      </w:r>
      <w:r w:rsidRPr="006D1F7F">
        <w:rPr>
          <w:rStyle w:val="anegp0gi0b9av8jahpyh"/>
          <w:lang w:val="kk-KZ"/>
        </w:rPr>
        <w:t xml:space="preserve">. </w:t>
      </w:r>
      <w:r w:rsidR="00BE5A9A" w:rsidRPr="006D1F7F">
        <w:rPr>
          <w:rStyle w:val="anegp0gi0b9av8jahpyh"/>
          <w:lang w:val="kk-KZ"/>
        </w:rPr>
        <w:t>Павлодар</w:t>
      </w:r>
      <w:r w:rsidR="00BE5A9A" w:rsidRPr="006D1F7F">
        <w:rPr>
          <w:lang w:val="kk-KZ"/>
        </w:rPr>
        <w:t xml:space="preserve"> </w:t>
      </w:r>
      <w:r w:rsidR="00BE5A9A" w:rsidRPr="006D1F7F">
        <w:rPr>
          <w:rStyle w:val="anegp0gi0b9av8jahpyh"/>
          <w:lang w:val="kk-KZ"/>
        </w:rPr>
        <w:t>мен</w:t>
      </w:r>
      <w:r w:rsidR="00BE5A9A" w:rsidRPr="006D1F7F">
        <w:rPr>
          <w:lang w:val="kk-KZ"/>
        </w:rPr>
        <w:t xml:space="preserve"> </w:t>
      </w:r>
      <w:r w:rsidR="00BE5A9A" w:rsidRPr="006D1F7F">
        <w:rPr>
          <w:rStyle w:val="anegp0gi0b9av8jahpyh"/>
          <w:lang w:val="kk-KZ"/>
        </w:rPr>
        <w:t>Ақсу</w:t>
      </w:r>
      <w:r w:rsidR="00BE5A9A" w:rsidRPr="006D1F7F">
        <w:rPr>
          <w:lang w:val="kk-KZ"/>
        </w:rPr>
        <w:t xml:space="preserve"> </w:t>
      </w:r>
      <w:r w:rsidR="00BE5A9A" w:rsidRPr="006D1F7F">
        <w:rPr>
          <w:rStyle w:val="anegp0gi0b9av8jahpyh"/>
          <w:lang w:val="kk-KZ"/>
        </w:rPr>
        <w:t>қалаларын</w:t>
      </w:r>
      <w:r w:rsidR="00BE5A9A" w:rsidRPr="006D1F7F">
        <w:rPr>
          <w:lang w:val="kk-KZ"/>
        </w:rPr>
        <w:t xml:space="preserve"> </w:t>
      </w:r>
      <w:r w:rsidR="00BE5A9A" w:rsidRPr="006D1F7F">
        <w:rPr>
          <w:rStyle w:val="anegp0gi0b9av8jahpyh"/>
          <w:lang w:val="kk-KZ"/>
        </w:rPr>
        <w:t>байланыстырып</w:t>
      </w:r>
      <w:r w:rsidR="00BE5A9A" w:rsidRPr="006D1F7F">
        <w:rPr>
          <w:lang w:val="kk-KZ"/>
        </w:rPr>
        <w:t xml:space="preserve">, </w:t>
      </w:r>
      <w:r w:rsidR="00BE5A9A" w:rsidRPr="006D1F7F">
        <w:rPr>
          <w:rStyle w:val="anegp0gi0b9av8jahpyh"/>
          <w:lang w:val="kk-KZ"/>
        </w:rPr>
        <w:t>олардың</w:t>
      </w:r>
      <w:r w:rsidR="00BE5A9A" w:rsidRPr="006D1F7F">
        <w:rPr>
          <w:lang w:val="kk-KZ"/>
        </w:rPr>
        <w:t xml:space="preserve"> </w:t>
      </w:r>
      <w:r w:rsidR="00BE5A9A" w:rsidRPr="006D1F7F">
        <w:rPr>
          <w:rStyle w:val="anegp0gi0b9av8jahpyh"/>
          <w:lang w:val="kk-KZ"/>
        </w:rPr>
        <w:t>арасындағы</w:t>
      </w:r>
      <w:r w:rsidR="00BE5A9A" w:rsidRPr="006D1F7F">
        <w:rPr>
          <w:lang w:val="kk-KZ"/>
        </w:rPr>
        <w:t xml:space="preserve"> </w:t>
      </w:r>
      <w:r w:rsidR="00BE5A9A" w:rsidRPr="006D1F7F">
        <w:rPr>
          <w:rStyle w:val="anegp0gi0b9av8jahpyh"/>
          <w:lang w:val="kk-KZ"/>
        </w:rPr>
        <w:t>жолды</w:t>
      </w:r>
      <w:r w:rsidR="00BE5A9A" w:rsidRPr="006D1F7F">
        <w:rPr>
          <w:lang w:val="kk-KZ"/>
        </w:rPr>
        <w:t xml:space="preserve"> </w:t>
      </w:r>
      <w:r w:rsidR="00BE5A9A" w:rsidRPr="006D1F7F">
        <w:rPr>
          <w:rStyle w:val="anegp0gi0b9av8jahpyh"/>
          <w:lang w:val="kk-KZ"/>
        </w:rPr>
        <w:t>40</w:t>
      </w:r>
      <w:r w:rsidR="00BE5A9A" w:rsidRPr="006D1F7F">
        <w:rPr>
          <w:lang w:val="kk-KZ"/>
        </w:rPr>
        <w:t xml:space="preserve"> </w:t>
      </w:r>
      <w:r w:rsidR="00BE5A9A" w:rsidRPr="006D1F7F">
        <w:rPr>
          <w:rStyle w:val="anegp0gi0b9av8jahpyh"/>
          <w:lang w:val="kk-KZ"/>
        </w:rPr>
        <w:t>км</w:t>
      </w:r>
      <w:r w:rsidR="00BE5A9A" w:rsidRPr="006D1F7F">
        <w:rPr>
          <w:lang w:val="kk-KZ"/>
        </w:rPr>
        <w:t xml:space="preserve"> </w:t>
      </w:r>
      <w:r w:rsidR="00BE5A9A" w:rsidRPr="006D1F7F">
        <w:rPr>
          <w:rStyle w:val="anegp0gi0b9av8jahpyh"/>
          <w:lang w:val="kk-KZ"/>
        </w:rPr>
        <w:t>қысқартады.</w:t>
      </w:r>
      <w:r w:rsidR="00BE5A9A" w:rsidRPr="006D1F7F">
        <w:rPr>
          <w:lang w:val="kk-KZ"/>
        </w:rPr>
        <w:t xml:space="preserve"> </w:t>
      </w:r>
      <w:r w:rsidR="00BE5A9A" w:rsidRPr="006D1F7F">
        <w:rPr>
          <w:rStyle w:val="anegp0gi0b9av8jahpyh"/>
          <w:lang w:val="kk-KZ"/>
        </w:rPr>
        <w:t>Бұл</w:t>
      </w:r>
      <w:r w:rsidR="00BE5A9A" w:rsidRPr="006D1F7F">
        <w:rPr>
          <w:lang w:val="kk-KZ"/>
        </w:rPr>
        <w:t xml:space="preserve"> </w:t>
      </w:r>
      <w:r w:rsidR="00BE5A9A" w:rsidRPr="006D1F7F">
        <w:rPr>
          <w:rStyle w:val="anegp0gi0b9av8jahpyh"/>
          <w:lang w:val="kk-KZ"/>
        </w:rPr>
        <w:t>Қазақстан</w:t>
      </w:r>
      <w:r w:rsidR="00BE5A9A" w:rsidRPr="006D1F7F">
        <w:rPr>
          <w:lang w:val="kk-KZ"/>
        </w:rPr>
        <w:t xml:space="preserve"> </w:t>
      </w:r>
      <w:r w:rsidR="00BE5A9A" w:rsidRPr="006D1F7F">
        <w:rPr>
          <w:rStyle w:val="anegp0gi0b9av8jahpyh"/>
          <w:lang w:val="kk-KZ"/>
        </w:rPr>
        <w:t>мен</w:t>
      </w:r>
      <w:r w:rsidR="00BE5A9A" w:rsidRPr="006D1F7F">
        <w:rPr>
          <w:lang w:val="kk-KZ"/>
        </w:rPr>
        <w:t xml:space="preserve"> </w:t>
      </w:r>
      <w:r w:rsidR="00BE5A9A" w:rsidRPr="006D1F7F">
        <w:rPr>
          <w:rStyle w:val="anegp0gi0b9av8jahpyh"/>
          <w:lang w:val="kk-KZ"/>
        </w:rPr>
        <w:t>Орталық</w:t>
      </w:r>
      <w:r w:rsidR="00BE5A9A" w:rsidRPr="006D1F7F">
        <w:rPr>
          <w:lang w:val="kk-KZ"/>
        </w:rPr>
        <w:t xml:space="preserve"> </w:t>
      </w:r>
      <w:r w:rsidR="00BE5A9A" w:rsidRPr="006D1F7F">
        <w:rPr>
          <w:rStyle w:val="anegp0gi0b9av8jahpyh"/>
          <w:lang w:val="kk-KZ"/>
        </w:rPr>
        <w:t>Азиядағы</w:t>
      </w:r>
      <w:r w:rsidR="00BE5A9A" w:rsidRPr="006D1F7F">
        <w:rPr>
          <w:lang w:val="kk-KZ"/>
        </w:rPr>
        <w:t xml:space="preserve"> </w:t>
      </w:r>
      <w:r w:rsidR="00BE5A9A" w:rsidRPr="006D1F7F">
        <w:rPr>
          <w:rStyle w:val="anegp0gi0b9av8jahpyh"/>
          <w:lang w:val="kk-KZ"/>
        </w:rPr>
        <w:t>ең</w:t>
      </w:r>
      <w:r w:rsidR="00BE5A9A" w:rsidRPr="006D1F7F">
        <w:rPr>
          <w:lang w:val="kk-KZ"/>
        </w:rPr>
        <w:t xml:space="preserve"> </w:t>
      </w:r>
      <w:r w:rsidR="00BE5A9A" w:rsidRPr="006D1F7F">
        <w:rPr>
          <w:rStyle w:val="anegp0gi0b9av8jahpyh"/>
          <w:lang w:val="kk-KZ"/>
        </w:rPr>
        <w:t>ұзын</w:t>
      </w:r>
      <w:r w:rsidR="00BE5A9A" w:rsidRPr="006D1F7F">
        <w:rPr>
          <w:lang w:val="kk-KZ"/>
        </w:rPr>
        <w:t xml:space="preserve"> </w:t>
      </w:r>
      <w:r w:rsidR="00BE5A9A" w:rsidRPr="006D1F7F">
        <w:rPr>
          <w:rStyle w:val="anegp0gi0b9av8jahpyh"/>
          <w:lang w:val="kk-KZ"/>
        </w:rPr>
        <w:t>көпір</w:t>
      </w:r>
      <w:r w:rsidR="00C1520B" w:rsidRPr="006D1F7F">
        <w:rPr>
          <w:rStyle w:val="anegp0gi0b9av8jahpyh"/>
          <w:lang w:val="kk-KZ"/>
        </w:rPr>
        <w:t xml:space="preserve"> </w:t>
      </w:r>
      <w:r w:rsidR="00C1520B" w:rsidRPr="006D1F7F">
        <w:rPr>
          <w:lang w:val="kk-KZ"/>
        </w:rPr>
        <w:t>(6-сурет)</w:t>
      </w:r>
      <w:r w:rsidR="00BE5A9A" w:rsidRPr="006D1F7F">
        <w:rPr>
          <w:rStyle w:val="anegp0gi0b9av8jahpyh"/>
          <w:lang w:val="kk-KZ"/>
        </w:rPr>
        <w:t>.</w:t>
      </w:r>
      <w:r w:rsidR="00BE5A9A" w:rsidRPr="006D1F7F">
        <w:rPr>
          <w:lang w:val="kk-KZ"/>
        </w:rPr>
        <w:t xml:space="preserve"> </w:t>
      </w:r>
    </w:p>
    <w:p w:rsidR="00BE5A9A" w:rsidRPr="006D1F7F" w:rsidRDefault="00BE5A9A" w:rsidP="006D1F7F">
      <w:pPr>
        <w:pStyle w:val="a4"/>
        <w:ind w:left="0"/>
        <w:rPr>
          <w:lang w:val="kk-KZ"/>
        </w:rPr>
      </w:pPr>
    </w:p>
    <w:p w:rsidR="00BE5A9A" w:rsidRPr="006D1F7F" w:rsidRDefault="00343166" w:rsidP="006D1F7F">
      <w:pPr>
        <w:pStyle w:val="a4"/>
        <w:tabs>
          <w:tab w:val="left" w:pos="1134"/>
          <w:tab w:val="left" w:pos="8222"/>
        </w:tabs>
        <w:ind w:left="0"/>
        <w:jc w:val="center"/>
      </w:pPr>
      <w:r w:rsidRPr="006D1F7F">
        <w:rPr>
          <w:lang w:val="kk-KZ"/>
        </w:rPr>
        <w:t xml:space="preserve">  </w:t>
      </w:r>
      <w:r w:rsidR="00BE5A9A" w:rsidRPr="006D1F7F">
        <w:rPr>
          <w:noProof/>
          <w:lang w:eastAsia="ru-RU"/>
        </w:rPr>
        <w:drawing>
          <wp:inline distT="0" distB="0" distL="0" distR="0" wp14:anchorId="1364E92C" wp14:editId="2151EDC4">
            <wp:extent cx="4518837" cy="2169042"/>
            <wp:effectExtent l="0" t="0" r="0" b="3175"/>
            <wp:docPr id="16385" name="Рисунок 16385" descr="https://yujanka.kz/wp-content/uploads/2019/09/Irty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yujanka.kz/wp-content/uploads/2019/09/Irtysh.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23435" cy="2171249"/>
                    </a:xfrm>
                    <a:prstGeom prst="rect">
                      <a:avLst/>
                    </a:prstGeom>
                    <a:noFill/>
                    <a:ln>
                      <a:noFill/>
                    </a:ln>
                  </pic:spPr>
                </pic:pic>
              </a:graphicData>
            </a:graphic>
          </wp:inline>
        </w:drawing>
      </w:r>
    </w:p>
    <w:p w:rsidR="00BE5A9A" w:rsidRPr="006D1F7F" w:rsidRDefault="00BE5A9A" w:rsidP="006D1F7F">
      <w:pPr>
        <w:pStyle w:val="a4"/>
        <w:ind w:left="0"/>
      </w:pPr>
    </w:p>
    <w:p w:rsidR="00BE5A9A" w:rsidRPr="006D1F7F" w:rsidRDefault="00822498" w:rsidP="006D1F7F">
      <w:pPr>
        <w:pStyle w:val="a4"/>
        <w:ind w:left="0"/>
        <w:jc w:val="center"/>
        <w:rPr>
          <w:lang w:val="kk-KZ"/>
        </w:rPr>
      </w:pPr>
      <w:r w:rsidRPr="006D1F7F">
        <w:rPr>
          <w:lang w:val="kk-KZ"/>
        </w:rPr>
        <w:t>Сурет</w:t>
      </w:r>
      <w:r w:rsidR="006842CD" w:rsidRPr="006D1F7F">
        <w:rPr>
          <w:lang w:val="kk-KZ"/>
        </w:rPr>
        <w:t xml:space="preserve"> </w:t>
      </w:r>
      <w:r w:rsidRPr="006D1F7F">
        <w:rPr>
          <w:lang w:val="kk-KZ"/>
        </w:rPr>
        <w:t>6</w:t>
      </w:r>
      <w:r w:rsidR="006842CD" w:rsidRPr="006D1F7F">
        <w:rPr>
          <w:lang w:val="kk-KZ"/>
        </w:rPr>
        <w:t xml:space="preserve"> – </w:t>
      </w:r>
      <w:r w:rsidR="00BE5A9A" w:rsidRPr="006D1F7F">
        <w:rPr>
          <w:rStyle w:val="anegp0gi0b9av8jahpyh"/>
          <w:lang w:val="kk-KZ"/>
        </w:rPr>
        <w:t>Нұрлы</w:t>
      </w:r>
      <w:r w:rsidR="00BE5A9A" w:rsidRPr="006D1F7F">
        <w:rPr>
          <w:lang w:val="kk-KZ"/>
        </w:rPr>
        <w:t xml:space="preserve"> жол </w:t>
      </w:r>
      <w:r w:rsidR="00BE5A9A" w:rsidRPr="006D1F7F">
        <w:rPr>
          <w:rStyle w:val="anegp0gi0b9av8jahpyh"/>
          <w:lang w:val="kk-KZ"/>
        </w:rPr>
        <w:t>көпірі</w:t>
      </w:r>
      <w:r w:rsidR="00557E0E" w:rsidRPr="006D1F7F">
        <w:rPr>
          <w:rStyle w:val="anegp0gi0b9av8jahpyh"/>
          <w:lang w:val="kk-KZ"/>
        </w:rPr>
        <w:t xml:space="preserve"> </w:t>
      </w:r>
      <w:r w:rsidR="00557E0E" w:rsidRPr="006D1F7F">
        <w:rPr>
          <w:lang w:val="kk-KZ"/>
        </w:rPr>
        <w:t>[19]</w:t>
      </w:r>
    </w:p>
    <w:p w:rsidR="00BE5A9A" w:rsidRPr="006D1F7F" w:rsidRDefault="00C1520B" w:rsidP="006D1F7F">
      <w:pPr>
        <w:pStyle w:val="a4"/>
        <w:ind w:left="0" w:firstLine="708"/>
        <w:rPr>
          <w:lang w:val="kk-KZ"/>
        </w:rPr>
      </w:pPr>
      <w:r w:rsidRPr="006D1F7F">
        <w:rPr>
          <w:rStyle w:val="anegp0gi0b9av8jahpyh"/>
          <w:lang w:val="kk-KZ"/>
        </w:rPr>
        <w:t>Ол</w:t>
      </w:r>
      <w:r w:rsidRPr="006D1F7F">
        <w:rPr>
          <w:lang w:val="kk-KZ"/>
        </w:rPr>
        <w:t xml:space="preserve"> көпір </w:t>
      </w:r>
      <w:r w:rsidRPr="006D1F7F">
        <w:rPr>
          <w:rStyle w:val="anegp0gi0b9av8jahpyh"/>
          <w:lang w:val="kk-KZ"/>
        </w:rPr>
        <w:t>Қазақстанда</w:t>
      </w:r>
      <w:r w:rsidRPr="006D1F7F">
        <w:rPr>
          <w:lang w:val="kk-KZ"/>
        </w:rPr>
        <w:t xml:space="preserve"> </w:t>
      </w:r>
      <w:r w:rsidRPr="006D1F7F">
        <w:rPr>
          <w:rStyle w:val="anegp0gi0b9av8jahpyh"/>
          <w:lang w:val="kk-KZ"/>
        </w:rPr>
        <w:t>алғаш</w:t>
      </w:r>
      <w:r w:rsidRPr="006D1F7F">
        <w:rPr>
          <w:lang w:val="kk-KZ"/>
        </w:rPr>
        <w:t xml:space="preserve"> </w:t>
      </w:r>
      <w:r w:rsidRPr="006D1F7F">
        <w:rPr>
          <w:rStyle w:val="anegp0gi0b9av8jahpyh"/>
          <w:lang w:val="kk-KZ"/>
        </w:rPr>
        <w:t>рет</w:t>
      </w:r>
      <w:r w:rsidRPr="006D1F7F">
        <w:rPr>
          <w:lang w:val="kk-KZ"/>
        </w:rPr>
        <w:t xml:space="preserve"> </w:t>
      </w:r>
      <w:r w:rsidRPr="006D1F7F">
        <w:rPr>
          <w:rStyle w:val="anegp0gi0b9av8jahpyh"/>
          <w:lang w:val="kk-KZ"/>
        </w:rPr>
        <w:t>қолданылған</w:t>
      </w:r>
      <w:r w:rsidRPr="006D1F7F">
        <w:rPr>
          <w:lang w:val="kk-KZ"/>
        </w:rPr>
        <w:t xml:space="preserve"> </w:t>
      </w:r>
      <w:r w:rsidRPr="006D1F7F">
        <w:rPr>
          <w:rStyle w:val="anegp0gi0b9av8jahpyh"/>
          <w:lang w:val="kk-KZ"/>
        </w:rPr>
        <w:t>швейцариялық</w:t>
      </w:r>
      <w:r w:rsidRPr="006D1F7F">
        <w:rPr>
          <w:lang w:val="kk-KZ"/>
        </w:rPr>
        <w:t xml:space="preserve"> </w:t>
      </w:r>
      <w:r w:rsidRPr="006D1F7F">
        <w:rPr>
          <w:rStyle w:val="anegp0gi0b9av8jahpyh"/>
          <w:lang w:val="kk-KZ"/>
        </w:rPr>
        <w:t>технология</w:t>
      </w:r>
      <w:r w:rsidRPr="006D1F7F">
        <w:rPr>
          <w:lang w:val="kk-KZ"/>
        </w:rPr>
        <w:t xml:space="preserve"> </w:t>
      </w:r>
      <w:r w:rsidRPr="006D1F7F">
        <w:rPr>
          <w:rStyle w:val="anegp0gi0b9av8jahpyh"/>
          <w:lang w:val="kk-KZ"/>
        </w:rPr>
        <w:t>бойынша</w:t>
      </w:r>
      <w:r w:rsidRPr="006D1F7F">
        <w:rPr>
          <w:lang w:val="kk-KZ"/>
        </w:rPr>
        <w:t xml:space="preserve"> </w:t>
      </w:r>
      <w:r w:rsidRPr="006D1F7F">
        <w:rPr>
          <w:rStyle w:val="anegp0gi0b9av8jahpyh"/>
          <w:lang w:val="kk-KZ"/>
        </w:rPr>
        <w:t>салынған.</w:t>
      </w:r>
      <w:r w:rsidRPr="006D1F7F">
        <w:rPr>
          <w:lang w:val="kk-KZ"/>
        </w:rPr>
        <w:t xml:space="preserve"> </w:t>
      </w:r>
      <w:r w:rsidRPr="006D1F7F">
        <w:rPr>
          <w:rStyle w:val="anegp0gi0b9av8jahpyh"/>
          <w:lang w:val="kk-KZ"/>
        </w:rPr>
        <w:t>Оның</w:t>
      </w:r>
      <w:r w:rsidRPr="006D1F7F">
        <w:rPr>
          <w:lang w:val="kk-KZ"/>
        </w:rPr>
        <w:t xml:space="preserve"> </w:t>
      </w:r>
      <w:r w:rsidRPr="006D1F7F">
        <w:rPr>
          <w:rStyle w:val="anegp0gi0b9av8jahpyh"/>
          <w:lang w:val="kk-KZ"/>
        </w:rPr>
        <w:t>ұзындығы</w:t>
      </w:r>
      <w:r w:rsidRPr="006D1F7F">
        <w:rPr>
          <w:lang w:val="kk-KZ"/>
        </w:rPr>
        <w:t xml:space="preserve"> </w:t>
      </w:r>
      <w:r w:rsidRPr="006D1F7F">
        <w:rPr>
          <w:rStyle w:val="anegp0gi0b9av8jahpyh"/>
          <w:lang w:val="kk-KZ"/>
        </w:rPr>
        <w:t>12,26</w:t>
      </w:r>
      <w:r w:rsidRPr="006D1F7F">
        <w:rPr>
          <w:lang w:val="kk-KZ"/>
        </w:rPr>
        <w:t xml:space="preserve"> </w:t>
      </w:r>
      <w:r w:rsidRPr="006D1F7F">
        <w:rPr>
          <w:rStyle w:val="anegp0gi0b9av8jahpyh"/>
          <w:lang w:val="kk-KZ"/>
        </w:rPr>
        <w:t>км,</w:t>
      </w:r>
      <w:r w:rsidRPr="006D1F7F">
        <w:rPr>
          <w:lang w:val="kk-KZ"/>
        </w:rPr>
        <w:t xml:space="preserve"> </w:t>
      </w:r>
      <w:r w:rsidRPr="006D1F7F">
        <w:rPr>
          <w:rStyle w:val="anegp0gi0b9av8jahpyh"/>
          <w:lang w:val="kk-KZ"/>
        </w:rPr>
        <w:t>оның</w:t>
      </w:r>
      <w:r w:rsidRPr="006D1F7F">
        <w:rPr>
          <w:lang w:val="kk-KZ"/>
        </w:rPr>
        <w:t xml:space="preserve"> </w:t>
      </w:r>
      <w:r w:rsidRPr="006D1F7F">
        <w:rPr>
          <w:rStyle w:val="anegp0gi0b9av8jahpyh"/>
          <w:lang w:val="kk-KZ"/>
        </w:rPr>
        <w:t>426</w:t>
      </w:r>
      <w:r w:rsidRPr="006D1F7F">
        <w:rPr>
          <w:lang w:val="kk-KZ"/>
        </w:rPr>
        <w:t xml:space="preserve"> </w:t>
      </w:r>
      <w:r w:rsidRPr="006D1F7F">
        <w:rPr>
          <w:rStyle w:val="anegp0gi0b9av8jahpyh"/>
          <w:lang w:val="kk-KZ"/>
        </w:rPr>
        <w:t>метрі</w:t>
      </w:r>
      <w:r w:rsidRPr="006D1F7F">
        <w:rPr>
          <w:lang w:val="kk-KZ"/>
        </w:rPr>
        <w:t xml:space="preserve"> </w:t>
      </w:r>
      <w:r w:rsidRPr="006D1F7F">
        <w:rPr>
          <w:rStyle w:val="anegp0gi0b9av8jahpyh"/>
          <w:lang w:val="kk-KZ"/>
        </w:rPr>
        <w:t>арқалық</w:t>
      </w:r>
      <w:r w:rsidRPr="006D1F7F">
        <w:rPr>
          <w:lang w:val="kk-KZ"/>
        </w:rPr>
        <w:t xml:space="preserve"> </w:t>
      </w:r>
      <w:r w:rsidRPr="006D1F7F">
        <w:rPr>
          <w:rStyle w:val="anegp0gi0b9av8jahpyh"/>
          <w:lang w:val="kk-KZ"/>
        </w:rPr>
        <w:t>көпір</w:t>
      </w:r>
      <w:r w:rsidRPr="006D1F7F">
        <w:rPr>
          <w:lang w:val="kk-KZ"/>
        </w:rPr>
        <w:t xml:space="preserve"> [19].</w:t>
      </w:r>
    </w:p>
    <w:p w:rsidR="00BE5A9A" w:rsidRPr="006D1F7F" w:rsidRDefault="00BE5A9A" w:rsidP="006D1F7F">
      <w:pPr>
        <w:pStyle w:val="a4"/>
        <w:tabs>
          <w:tab w:val="left" w:pos="993"/>
        </w:tabs>
        <w:ind w:left="0" w:firstLine="708"/>
        <w:rPr>
          <w:highlight w:val="yellow"/>
          <w:lang w:val="kk-KZ"/>
        </w:rPr>
      </w:pPr>
      <w:r w:rsidRPr="006D1F7F">
        <w:rPr>
          <w:rStyle w:val="anegp0gi0b9av8jahpyh"/>
          <w:lang w:val="kk-KZ"/>
        </w:rPr>
        <w:lastRenderedPageBreak/>
        <w:t>Семей</w:t>
      </w:r>
      <w:r w:rsidRPr="006D1F7F">
        <w:rPr>
          <w:lang w:val="kk-KZ"/>
        </w:rPr>
        <w:t xml:space="preserve"> </w:t>
      </w:r>
      <w:r w:rsidRPr="006D1F7F">
        <w:rPr>
          <w:rStyle w:val="anegp0gi0b9av8jahpyh"/>
          <w:lang w:val="kk-KZ"/>
        </w:rPr>
        <w:t>қаласындағы</w:t>
      </w:r>
      <w:r w:rsidRPr="006D1F7F">
        <w:rPr>
          <w:lang w:val="kk-KZ"/>
        </w:rPr>
        <w:t xml:space="preserve"> </w:t>
      </w:r>
      <w:r w:rsidRPr="006D1F7F">
        <w:rPr>
          <w:rStyle w:val="anegp0gi0b9av8jahpyh"/>
          <w:lang w:val="kk-KZ"/>
        </w:rPr>
        <w:t>Ертіс</w:t>
      </w:r>
      <w:r w:rsidRPr="006D1F7F">
        <w:rPr>
          <w:lang w:val="kk-KZ"/>
        </w:rPr>
        <w:t xml:space="preserve"> </w:t>
      </w:r>
      <w:r w:rsidR="00C94236" w:rsidRPr="006D1F7F">
        <w:rPr>
          <w:lang w:val="kk-KZ"/>
        </w:rPr>
        <w:t xml:space="preserve">өзені </w:t>
      </w:r>
      <w:r w:rsidRPr="006D1F7F">
        <w:rPr>
          <w:rStyle w:val="anegp0gi0b9av8jahpyh"/>
          <w:lang w:val="kk-KZ"/>
        </w:rPr>
        <w:t>арқылы</w:t>
      </w:r>
      <w:r w:rsidRPr="006D1F7F">
        <w:rPr>
          <w:lang w:val="kk-KZ"/>
        </w:rPr>
        <w:t xml:space="preserve"> өтетін </w:t>
      </w:r>
      <w:r w:rsidRPr="006D1F7F">
        <w:rPr>
          <w:rStyle w:val="anegp0gi0b9av8jahpyh"/>
          <w:lang w:val="kk-KZ"/>
        </w:rPr>
        <w:t>сейсмика</w:t>
      </w:r>
      <w:r w:rsidR="00C94236" w:rsidRPr="006D1F7F">
        <w:rPr>
          <w:rStyle w:val="anegp0gi0b9av8jahpyh"/>
          <w:lang w:val="kk-KZ"/>
        </w:rPr>
        <w:t>лық</w:t>
      </w:r>
      <w:r w:rsidRPr="006D1F7F">
        <w:rPr>
          <w:lang w:val="kk-KZ"/>
        </w:rPr>
        <w:t xml:space="preserve"> төзімді </w:t>
      </w:r>
      <w:r w:rsidRPr="006D1F7F">
        <w:rPr>
          <w:rStyle w:val="anegp0gi0b9av8jahpyh"/>
          <w:lang w:val="kk-KZ"/>
        </w:rPr>
        <w:t>аспалы</w:t>
      </w:r>
      <w:r w:rsidRPr="006D1F7F">
        <w:rPr>
          <w:lang w:val="kk-KZ"/>
        </w:rPr>
        <w:t xml:space="preserve"> </w:t>
      </w:r>
      <w:r w:rsidRPr="006D1F7F">
        <w:rPr>
          <w:rStyle w:val="anegp0gi0b9av8jahpyh"/>
          <w:lang w:val="kk-KZ"/>
        </w:rPr>
        <w:t>көпір.</w:t>
      </w:r>
      <w:r w:rsidRPr="006D1F7F">
        <w:rPr>
          <w:lang w:val="kk-KZ"/>
        </w:rPr>
        <w:t xml:space="preserve"> </w:t>
      </w:r>
      <w:r w:rsidRPr="006D1F7F">
        <w:rPr>
          <w:rStyle w:val="anegp0gi0b9av8jahpyh"/>
          <w:lang w:val="kk-KZ"/>
        </w:rPr>
        <w:t>Негізгі</w:t>
      </w:r>
      <w:r w:rsidRPr="006D1F7F">
        <w:rPr>
          <w:lang w:val="kk-KZ"/>
        </w:rPr>
        <w:t xml:space="preserve"> </w:t>
      </w:r>
      <w:r w:rsidR="00C94236" w:rsidRPr="006D1F7F">
        <w:rPr>
          <w:rStyle w:val="anegp0gi0b9av8jahpyh"/>
          <w:lang w:val="kk-KZ"/>
        </w:rPr>
        <w:t xml:space="preserve">аралығының </w:t>
      </w:r>
      <w:r w:rsidRPr="006D1F7F">
        <w:rPr>
          <w:rStyle w:val="anegp0gi0b9av8jahpyh"/>
          <w:lang w:val="kk-KZ"/>
        </w:rPr>
        <w:t>ұзындығы</w:t>
      </w:r>
      <w:r w:rsidRPr="006D1F7F">
        <w:rPr>
          <w:lang w:val="kk-KZ"/>
        </w:rPr>
        <w:t xml:space="preserve"> </w:t>
      </w:r>
      <w:r w:rsidRPr="006D1F7F">
        <w:rPr>
          <w:rStyle w:val="anegp0gi0b9av8jahpyh"/>
          <w:lang w:val="kk-KZ"/>
        </w:rPr>
        <w:t>750</w:t>
      </w:r>
      <w:r w:rsidRPr="006D1F7F">
        <w:rPr>
          <w:lang w:val="kk-KZ"/>
        </w:rPr>
        <w:t xml:space="preserve"> </w:t>
      </w:r>
      <w:r w:rsidRPr="006D1F7F">
        <w:rPr>
          <w:rStyle w:val="anegp0gi0b9av8jahpyh"/>
          <w:lang w:val="kk-KZ"/>
        </w:rPr>
        <w:t>метр</w:t>
      </w:r>
      <w:r w:rsidRPr="006D1F7F">
        <w:rPr>
          <w:lang w:val="kk-KZ"/>
        </w:rPr>
        <w:t xml:space="preserve">, </w:t>
      </w:r>
      <w:r w:rsidRPr="006D1F7F">
        <w:rPr>
          <w:rStyle w:val="anegp0gi0b9av8jahpyh"/>
          <w:lang w:val="kk-KZ"/>
        </w:rPr>
        <w:t>жалпы</w:t>
      </w:r>
      <w:r w:rsidRPr="006D1F7F">
        <w:rPr>
          <w:lang w:val="kk-KZ"/>
        </w:rPr>
        <w:t xml:space="preserve"> </w:t>
      </w:r>
      <w:r w:rsidRPr="006D1F7F">
        <w:rPr>
          <w:rStyle w:val="anegp0gi0b9av8jahpyh"/>
          <w:lang w:val="kk-KZ"/>
        </w:rPr>
        <w:t>ұзындығы</w:t>
      </w:r>
      <w:r w:rsidRPr="006D1F7F">
        <w:rPr>
          <w:lang w:val="kk-KZ"/>
        </w:rPr>
        <w:t xml:space="preserve"> </w:t>
      </w:r>
      <w:r w:rsidRPr="006D1F7F">
        <w:rPr>
          <w:rStyle w:val="anegp0gi0b9av8jahpyh"/>
          <w:lang w:val="kk-KZ"/>
        </w:rPr>
        <w:t>1086</w:t>
      </w:r>
      <w:r w:rsidRPr="006D1F7F">
        <w:rPr>
          <w:lang w:val="kk-KZ"/>
        </w:rPr>
        <w:t xml:space="preserve"> </w:t>
      </w:r>
      <w:r w:rsidRPr="006D1F7F">
        <w:rPr>
          <w:rStyle w:val="anegp0gi0b9av8jahpyh"/>
          <w:lang w:val="kk-KZ"/>
        </w:rPr>
        <w:t>метр</w:t>
      </w:r>
      <w:r w:rsidR="00C94236" w:rsidRPr="006D1F7F">
        <w:rPr>
          <w:rStyle w:val="anegp0gi0b9av8jahpyh"/>
          <w:lang w:val="kk-KZ"/>
        </w:rPr>
        <w:t>ді құрайды</w:t>
      </w:r>
      <w:r w:rsidRPr="006D1F7F">
        <w:rPr>
          <w:rStyle w:val="anegp0gi0b9av8jahpyh"/>
          <w:lang w:val="kk-KZ"/>
        </w:rPr>
        <w:t>.</w:t>
      </w:r>
      <w:r w:rsidRPr="006D1F7F">
        <w:rPr>
          <w:lang w:val="kk-KZ"/>
        </w:rPr>
        <w:t xml:space="preserve"> </w:t>
      </w:r>
      <w:r w:rsidRPr="006D1F7F">
        <w:rPr>
          <w:rStyle w:val="anegp0gi0b9av8jahpyh"/>
          <w:lang w:val="kk-KZ"/>
        </w:rPr>
        <w:t>Жобаны</w:t>
      </w:r>
      <w:r w:rsidRPr="006D1F7F">
        <w:rPr>
          <w:lang w:val="kk-KZ"/>
        </w:rPr>
        <w:t xml:space="preserve"> </w:t>
      </w:r>
      <w:r w:rsidRPr="006D1F7F">
        <w:rPr>
          <w:rStyle w:val="anegp0gi0b9av8jahpyh"/>
          <w:lang w:val="kk-KZ"/>
        </w:rPr>
        <w:t>жапондық</w:t>
      </w:r>
      <w:r w:rsidRPr="006D1F7F">
        <w:rPr>
          <w:lang w:val="kk-KZ"/>
        </w:rPr>
        <w:t xml:space="preserve"> </w:t>
      </w:r>
      <w:r w:rsidRPr="006D1F7F">
        <w:rPr>
          <w:rStyle w:val="anegp0gi0b9av8jahpyh"/>
          <w:lang w:val="kk-KZ"/>
        </w:rPr>
        <w:t>компания</w:t>
      </w:r>
      <w:r w:rsidRPr="006D1F7F">
        <w:rPr>
          <w:lang w:val="kk-KZ"/>
        </w:rPr>
        <w:t xml:space="preserve"> </w:t>
      </w:r>
      <w:r w:rsidRPr="006D1F7F">
        <w:rPr>
          <w:rStyle w:val="anegp0gi0b9av8jahpyh"/>
          <w:lang w:val="kk-KZ"/>
        </w:rPr>
        <w:t>ұсынды</w:t>
      </w:r>
      <w:r w:rsidRPr="006D1F7F">
        <w:rPr>
          <w:lang w:val="kk-KZ"/>
        </w:rPr>
        <w:t xml:space="preserve">. </w:t>
      </w:r>
      <w:r w:rsidR="001B3923" w:rsidRPr="006D1F7F">
        <w:rPr>
          <w:rStyle w:val="anegp0gi0b9av8jahpyh"/>
          <w:lang w:val="kk-KZ"/>
        </w:rPr>
        <w:t xml:space="preserve">Көлік қозғалысының алты жолағы ескі көпірді, сондай-ақ ел ішіндегі және халықаралық магистральдарды, соның ішінде Ресейдің Омбы-Новосибирск тас жолын жеңілдетуге мүмкіндік берді </w:t>
      </w:r>
      <w:r w:rsidR="004B2046" w:rsidRPr="006D1F7F">
        <w:rPr>
          <w:lang w:val="kk-KZ"/>
        </w:rPr>
        <w:t>[20</w:t>
      </w:r>
      <w:r w:rsidRPr="006D1F7F">
        <w:rPr>
          <w:lang w:val="kk-KZ"/>
        </w:rPr>
        <w:t>].</w:t>
      </w:r>
    </w:p>
    <w:p w:rsidR="00BE5A9A" w:rsidRPr="006D1F7F" w:rsidRDefault="00BE5A9A" w:rsidP="006D1F7F">
      <w:pPr>
        <w:pStyle w:val="a4"/>
        <w:ind w:left="0"/>
        <w:rPr>
          <w:highlight w:val="yellow"/>
          <w:lang w:val="kk-KZ"/>
        </w:rPr>
      </w:pPr>
    </w:p>
    <w:p w:rsidR="00BE5A9A" w:rsidRPr="006D1F7F" w:rsidRDefault="004D148B" w:rsidP="006D1F7F">
      <w:pPr>
        <w:pStyle w:val="a4"/>
        <w:tabs>
          <w:tab w:val="left" w:pos="993"/>
          <w:tab w:val="left" w:pos="8364"/>
        </w:tabs>
        <w:ind w:left="0"/>
        <w:jc w:val="center"/>
        <w:rPr>
          <w:highlight w:val="yellow"/>
          <w:lang w:val="kk-KZ"/>
        </w:rPr>
      </w:pPr>
      <w:r w:rsidRPr="006D1F7F">
        <w:rPr>
          <w:noProof/>
          <w:lang w:eastAsia="ru-RU"/>
        </w:rPr>
        <w:drawing>
          <wp:inline distT="0" distB="0" distL="0" distR="0" wp14:anchorId="5F1B3531" wp14:editId="31D49376">
            <wp:extent cx="4486275" cy="254181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08696" cy="2554518"/>
                    </a:xfrm>
                    <a:prstGeom prst="rect">
                      <a:avLst/>
                    </a:prstGeom>
                  </pic:spPr>
                </pic:pic>
              </a:graphicData>
            </a:graphic>
          </wp:inline>
        </w:drawing>
      </w:r>
    </w:p>
    <w:p w:rsidR="00BE5A9A" w:rsidRPr="006D1F7F" w:rsidRDefault="00BE5A9A" w:rsidP="006D1F7F">
      <w:pPr>
        <w:pStyle w:val="a4"/>
        <w:ind w:left="0"/>
        <w:rPr>
          <w:highlight w:val="yellow"/>
          <w:lang w:val="kk-KZ"/>
        </w:rPr>
      </w:pPr>
    </w:p>
    <w:p w:rsidR="00BE5A9A" w:rsidRPr="006D1F7F" w:rsidRDefault="001B3923" w:rsidP="006D1F7F">
      <w:pPr>
        <w:pStyle w:val="a4"/>
        <w:ind w:left="0"/>
        <w:jc w:val="center"/>
        <w:rPr>
          <w:lang w:val="kk-KZ"/>
        </w:rPr>
      </w:pPr>
      <w:r w:rsidRPr="006D1F7F">
        <w:rPr>
          <w:lang w:val="kk-KZ"/>
        </w:rPr>
        <w:t>Сурет 7 –</w:t>
      </w:r>
      <w:r w:rsidR="00BE5A9A" w:rsidRPr="006D1F7F">
        <w:rPr>
          <w:lang w:val="kk-KZ"/>
        </w:rPr>
        <w:t xml:space="preserve"> </w:t>
      </w:r>
      <w:r w:rsidR="00BE5A9A" w:rsidRPr="006D1F7F">
        <w:rPr>
          <w:rStyle w:val="anegp0gi0b9av8jahpyh"/>
          <w:lang w:val="kk-KZ"/>
        </w:rPr>
        <w:t>Семей</w:t>
      </w:r>
      <w:r w:rsidR="00BE5A9A" w:rsidRPr="006D1F7F">
        <w:rPr>
          <w:lang w:val="kk-KZ"/>
        </w:rPr>
        <w:t xml:space="preserve"> </w:t>
      </w:r>
      <w:r w:rsidR="00BE5A9A" w:rsidRPr="006D1F7F">
        <w:rPr>
          <w:rStyle w:val="anegp0gi0b9av8jahpyh"/>
          <w:lang w:val="kk-KZ"/>
        </w:rPr>
        <w:t>қаласындағы</w:t>
      </w:r>
      <w:r w:rsidRPr="006D1F7F">
        <w:rPr>
          <w:lang w:val="kk-KZ"/>
        </w:rPr>
        <w:t xml:space="preserve"> </w:t>
      </w:r>
      <w:r w:rsidR="00BE5A9A" w:rsidRPr="006D1F7F">
        <w:rPr>
          <w:lang w:val="kk-KZ"/>
        </w:rPr>
        <w:t xml:space="preserve">Ертіс </w:t>
      </w:r>
      <w:r w:rsidRPr="006D1F7F">
        <w:rPr>
          <w:lang w:val="kk-KZ"/>
        </w:rPr>
        <w:t xml:space="preserve">өзені </w:t>
      </w:r>
      <w:r w:rsidR="00BE5A9A" w:rsidRPr="006D1F7F">
        <w:rPr>
          <w:lang w:val="kk-KZ"/>
        </w:rPr>
        <w:t xml:space="preserve">арқылы өтетін </w:t>
      </w:r>
      <w:r w:rsidR="00BE5A9A" w:rsidRPr="006D1F7F">
        <w:rPr>
          <w:rStyle w:val="anegp0gi0b9av8jahpyh"/>
          <w:lang w:val="kk-KZ"/>
        </w:rPr>
        <w:t>аспалы</w:t>
      </w:r>
      <w:r w:rsidR="00BE5A9A" w:rsidRPr="006D1F7F">
        <w:rPr>
          <w:lang w:val="kk-KZ"/>
        </w:rPr>
        <w:t xml:space="preserve"> </w:t>
      </w:r>
      <w:r w:rsidR="00BE5A9A" w:rsidRPr="006D1F7F">
        <w:rPr>
          <w:rStyle w:val="anegp0gi0b9av8jahpyh"/>
          <w:lang w:val="kk-KZ"/>
        </w:rPr>
        <w:t>көпір</w:t>
      </w:r>
      <w:r w:rsidR="0090302C" w:rsidRPr="006D1F7F">
        <w:rPr>
          <w:lang w:val="kk-KZ"/>
        </w:rPr>
        <w:t>[20].</w:t>
      </w:r>
    </w:p>
    <w:p w:rsidR="00BE5A9A" w:rsidRPr="006D1F7F" w:rsidRDefault="00BE5A9A" w:rsidP="006D1F7F">
      <w:pPr>
        <w:pStyle w:val="a4"/>
        <w:ind w:left="0"/>
        <w:rPr>
          <w:lang w:val="kk-KZ"/>
        </w:rPr>
      </w:pPr>
    </w:p>
    <w:p w:rsidR="00BE5A9A" w:rsidRPr="006D1F7F" w:rsidRDefault="008B021C" w:rsidP="006D1F7F">
      <w:pPr>
        <w:pStyle w:val="a4"/>
        <w:ind w:left="0" w:firstLine="708"/>
        <w:rPr>
          <w:lang w:val="kk-KZ"/>
        </w:rPr>
      </w:pPr>
      <w:r w:rsidRPr="006D1F7F">
        <w:rPr>
          <w:rStyle w:val="anegp0gi0b9av8jahpyh"/>
          <w:lang w:val="kk-KZ"/>
        </w:rPr>
        <w:t>Көпірлердің техникалық қауіпсіздігі мәселелерімен бүкіл әлемде, соның ішінде Қазақстандық</w:t>
      </w:r>
      <w:r w:rsidR="0066541C" w:rsidRPr="006D1F7F">
        <w:rPr>
          <w:rStyle w:val="anegp0gi0b9av8jahpyh"/>
          <w:lang w:val="kk-KZ"/>
        </w:rPr>
        <w:t xml:space="preserve"> және ТМД мемлекеттерінің көпір құрлысшылары мен ғалымдары өз үлестерін қосып келеді. Атап айтсақ:</w:t>
      </w:r>
      <w:r w:rsidR="001F4444" w:rsidRPr="006D1F7F">
        <w:rPr>
          <w:rStyle w:val="anegp0gi0b9av8jahpyh"/>
          <w:lang w:val="kk-KZ"/>
        </w:rPr>
        <w:t xml:space="preserve"> Ұ</w:t>
      </w:r>
      <w:r w:rsidR="0066541C" w:rsidRPr="006D1F7F">
        <w:rPr>
          <w:rStyle w:val="anegp0gi0b9av8jahpyh"/>
          <w:lang w:val="kk-KZ"/>
        </w:rPr>
        <w:t>лы отан соғысында ерлік</w:t>
      </w:r>
      <w:r w:rsidR="001F4444" w:rsidRPr="006D1F7F">
        <w:rPr>
          <w:rStyle w:val="anegp0gi0b9av8jahpyh"/>
          <w:lang w:val="kk-KZ"/>
        </w:rPr>
        <w:t xml:space="preserve">пен қаза тапқан </w:t>
      </w:r>
      <w:r w:rsidR="0090302C" w:rsidRPr="006D1F7F">
        <w:rPr>
          <w:rStyle w:val="anegp0gi0b9av8jahpyh"/>
          <w:lang w:val="kk-KZ"/>
        </w:rPr>
        <w:t>Ресей Федерациясы мен Қазақстан</w:t>
      </w:r>
      <w:r w:rsidR="001F4444" w:rsidRPr="006D1F7F">
        <w:rPr>
          <w:rStyle w:val="anegp0gi0b9av8jahpyh"/>
          <w:lang w:val="kk-KZ"/>
        </w:rPr>
        <w:t xml:space="preserve">ың көпір құрлысшылары Г.И.Глазков, М.А.Злоканов, И.И.Копытин. </w:t>
      </w:r>
      <w:r w:rsidR="0066541C" w:rsidRPr="006D1F7F">
        <w:rPr>
          <w:rStyle w:val="anegp0gi0b9av8jahpyh"/>
          <w:lang w:val="kk-KZ"/>
        </w:rPr>
        <w:t>Ресей Федерациясы мен Қазақстанның еңбек сіңірген құрылысшылары Е.Н.Обидин, В.А.Старик,</w:t>
      </w:r>
      <w:r w:rsidRPr="006D1F7F">
        <w:rPr>
          <w:rStyle w:val="anegp0gi0b9av8jahpyh"/>
          <w:lang w:val="kk-KZ"/>
        </w:rPr>
        <w:t xml:space="preserve"> </w:t>
      </w:r>
      <w:r w:rsidR="00363A02" w:rsidRPr="006D1F7F">
        <w:rPr>
          <w:rStyle w:val="anegp0gi0b9av8jahpyh"/>
          <w:lang w:val="kk-KZ"/>
        </w:rPr>
        <w:t>Ю.П.Гулий.</w:t>
      </w:r>
      <w:r w:rsidR="0066541C" w:rsidRPr="006D1F7F">
        <w:rPr>
          <w:rStyle w:val="anegp0gi0b9av8jahpyh"/>
          <w:lang w:val="kk-KZ"/>
        </w:rPr>
        <w:t xml:space="preserve"> </w:t>
      </w:r>
      <w:r w:rsidR="00363A02" w:rsidRPr="006D1F7F">
        <w:rPr>
          <w:rStyle w:val="anegp0gi0b9av8jahpyh"/>
          <w:lang w:val="kk-KZ"/>
        </w:rPr>
        <w:t>Және де осы заманғы ғалымдар</w:t>
      </w:r>
      <w:r w:rsidRPr="006D1F7F">
        <w:rPr>
          <w:rStyle w:val="anegp0gi0b9av8jahpyh"/>
          <w:lang w:val="kk-KZ"/>
        </w:rPr>
        <w:t xml:space="preserve"> Ш</w:t>
      </w:r>
      <w:r w:rsidRPr="006D1F7F">
        <w:rPr>
          <w:lang w:val="kk-KZ"/>
        </w:rPr>
        <w:t xml:space="preserve">. </w:t>
      </w:r>
      <w:r w:rsidRPr="006D1F7F">
        <w:rPr>
          <w:rStyle w:val="anegp0gi0b9av8jahpyh"/>
          <w:lang w:val="kk-KZ"/>
        </w:rPr>
        <w:t>Х</w:t>
      </w:r>
      <w:r w:rsidRPr="006D1F7F">
        <w:rPr>
          <w:lang w:val="kk-KZ"/>
        </w:rPr>
        <w:t xml:space="preserve">. </w:t>
      </w:r>
      <w:r w:rsidRPr="006D1F7F">
        <w:rPr>
          <w:rStyle w:val="anegp0gi0b9av8jahpyh"/>
          <w:lang w:val="kk-KZ"/>
        </w:rPr>
        <w:t>Бекболатов,</w:t>
      </w:r>
      <w:r w:rsidRPr="006D1F7F">
        <w:rPr>
          <w:lang w:val="kk-KZ"/>
        </w:rPr>
        <w:t xml:space="preserve"> </w:t>
      </w:r>
      <w:r w:rsidRPr="006D1F7F">
        <w:rPr>
          <w:rStyle w:val="anegp0gi0b9av8jahpyh"/>
          <w:lang w:val="kk-KZ"/>
        </w:rPr>
        <w:t>М</w:t>
      </w:r>
      <w:r w:rsidRPr="006D1F7F">
        <w:rPr>
          <w:lang w:val="kk-KZ"/>
        </w:rPr>
        <w:t xml:space="preserve">. М. </w:t>
      </w:r>
      <w:r w:rsidRPr="006D1F7F">
        <w:rPr>
          <w:rStyle w:val="anegp0gi0b9av8jahpyh"/>
          <w:lang w:val="kk-KZ"/>
        </w:rPr>
        <w:t>Бекмағамбетов,</w:t>
      </w:r>
      <w:r w:rsidRPr="006D1F7F">
        <w:rPr>
          <w:lang w:val="kk-KZ"/>
        </w:rPr>
        <w:t xml:space="preserve"> </w:t>
      </w:r>
      <w:r w:rsidRPr="006D1F7F">
        <w:rPr>
          <w:rStyle w:val="anegp0gi0b9av8jahpyh"/>
          <w:lang w:val="kk-KZ"/>
        </w:rPr>
        <w:t>В</w:t>
      </w:r>
      <w:r w:rsidRPr="006D1F7F">
        <w:rPr>
          <w:lang w:val="kk-KZ"/>
        </w:rPr>
        <w:t xml:space="preserve">. </w:t>
      </w:r>
      <w:r w:rsidRPr="006D1F7F">
        <w:rPr>
          <w:rStyle w:val="anegp0gi0b9av8jahpyh"/>
          <w:lang w:val="kk-KZ"/>
        </w:rPr>
        <w:t>А</w:t>
      </w:r>
      <w:r w:rsidRPr="006D1F7F">
        <w:rPr>
          <w:lang w:val="kk-KZ"/>
        </w:rPr>
        <w:t xml:space="preserve">. </w:t>
      </w:r>
      <w:r w:rsidRPr="006D1F7F">
        <w:rPr>
          <w:rStyle w:val="anegp0gi0b9av8jahpyh"/>
          <w:lang w:val="kk-KZ"/>
        </w:rPr>
        <w:t>Новиков,</w:t>
      </w:r>
      <w:r w:rsidRPr="006D1F7F">
        <w:rPr>
          <w:lang w:val="kk-KZ"/>
        </w:rPr>
        <w:t xml:space="preserve"> </w:t>
      </w:r>
      <w:r w:rsidRPr="006D1F7F">
        <w:rPr>
          <w:rStyle w:val="anegp0gi0b9av8jahpyh"/>
          <w:lang w:val="kk-KZ"/>
        </w:rPr>
        <w:t>В</w:t>
      </w:r>
      <w:r w:rsidRPr="006D1F7F">
        <w:rPr>
          <w:lang w:val="kk-KZ"/>
        </w:rPr>
        <w:t xml:space="preserve">. В. </w:t>
      </w:r>
      <w:r w:rsidRPr="006D1F7F">
        <w:rPr>
          <w:rStyle w:val="anegp0gi0b9av8jahpyh"/>
          <w:lang w:val="kk-KZ"/>
        </w:rPr>
        <w:t>Скороходов,</w:t>
      </w:r>
      <w:r w:rsidRPr="006D1F7F">
        <w:rPr>
          <w:lang w:val="kk-KZ"/>
        </w:rPr>
        <w:t xml:space="preserve"> </w:t>
      </w:r>
      <w:r w:rsidRPr="006D1F7F">
        <w:rPr>
          <w:rStyle w:val="anegp0gi0b9av8jahpyh"/>
          <w:lang w:val="kk-KZ"/>
        </w:rPr>
        <w:t>т</w:t>
      </w:r>
      <w:r w:rsidRPr="006D1F7F">
        <w:rPr>
          <w:lang w:val="kk-KZ"/>
        </w:rPr>
        <w:t xml:space="preserve">. </w:t>
      </w:r>
      <w:r w:rsidRPr="006D1F7F">
        <w:rPr>
          <w:rStyle w:val="anegp0gi0b9av8jahpyh"/>
          <w:lang w:val="kk-KZ"/>
        </w:rPr>
        <w:t>ғ</w:t>
      </w:r>
      <w:r w:rsidRPr="006D1F7F">
        <w:rPr>
          <w:lang w:val="kk-KZ"/>
        </w:rPr>
        <w:t>. д.</w:t>
      </w:r>
      <w:r w:rsidRPr="006D1F7F">
        <w:rPr>
          <w:rStyle w:val="anegp0gi0b9av8jahpyh"/>
          <w:lang w:val="kk-KZ"/>
        </w:rPr>
        <w:t>,</w:t>
      </w:r>
      <w:r w:rsidRPr="006D1F7F">
        <w:rPr>
          <w:lang w:val="kk-KZ"/>
        </w:rPr>
        <w:t xml:space="preserve"> </w:t>
      </w:r>
      <w:r w:rsidRPr="006D1F7F">
        <w:rPr>
          <w:rStyle w:val="anegp0gi0b9av8jahpyh"/>
          <w:lang w:val="kk-KZ"/>
        </w:rPr>
        <w:t>профессор</w:t>
      </w:r>
      <w:r w:rsidRPr="006D1F7F">
        <w:rPr>
          <w:lang w:val="kk-KZ"/>
        </w:rPr>
        <w:t xml:space="preserve"> </w:t>
      </w:r>
      <w:r w:rsidRPr="006D1F7F">
        <w:rPr>
          <w:rStyle w:val="anegp0gi0b9av8jahpyh"/>
          <w:lang w:val="kk-KZ"/>
        </w:rPr>
        <w:t>А</w:t>
      </w:r>
      <w:r w:rsidRPr="006D1F7F">
        <w:rPr>
          <w:lang w:val="kk-KZ"/>
        </w:rPr>
        <w:t xml:space="preserve">. </w:t>
      </w:r>
      <w:r w:rsidRPr="006D1F7F">
        <w:rPr>
          <w:rStyle w:val="anegp0gi0b9av8jahpyh"/>
          <w:lang w:val="kk-KZ"/>
        </w:rPr>
        <w:t>К</w:t>
      </w:r>
      <w:r w:rsidRPr="006D1F7F">
        <w:rPr>
          <w:lang w:val="kk-KZ"/>
        </w:rPr>
        <w:t xml:space="preserve">. </w:t>
      </w:r>
      <w:r w:rsidRPr="006D1F7F">
        <w:rPr>
          <w:rStyle w:val="anegp0gi0b9av8jahpyh"/>
          <w:lang w:val="kk-KZ"/>
        </w:rPr>
        <w:t>Жалайров,</w:t>
      </w:r>
      <w:r w:rsidRPr="006D1F7F">
        <w:rPr>
          <w:lang w:val="kk-KZ"/>
        </w:rPr>
        <w:t xml:space="preserve"> </w:t>
      </w:r>
      <w:r w:rsidRPr="006D1F7F">
        <w:rPr>
          <w:rStyle w:val="anegp0gi0b9av8jahpyh"/>
          <w:lang w:val="kk-KZ"/>
        </w:rPr>
        <w:t>т</w:t>
      </w:r>
      <w:r w:rsidRPr="006D1F7F">
        <w:rPr>
          <w:lang w:val="kk-KZ"/>
        </w:rPr>
        <w:t xml:space="preserve">. </w:t>
      </w:r>
      <w:r w:rsidRPr="006D1F7F">
        <w:rPr>
          <w:rStyle w:val="anegp0gi0b9av8jahpyh"/>
          <w:lang w:val="kk-KZ"/>
        </w:rPr>
        <w:t>ғ</w:t>
      </w:r>
      <w:r w:rsidRPr="006D1F7F">
        <w:rPr>
          <w:lang w:val="kk-KZ"/>
        </w:rPr>
        <w:t>. д.</w:t>
      </w:r>
      <w:r w:rsidRPr="006D1F7F">
        <w:rPr>
          <w:rStyle w:val="anegp0gi0b9av8jahpyh"/>
          <w:lang w:val="kk-KZ"/>
        </w:rPr>
        <w:t>,</w:t>
      </w:r>
      <w:r w:rsidRPr="006D1F7F">
        <w:rPr>
          <w:lang w:val="kk-KZ"/>
        </w:rPr>
        <w:t xml:space="preserve"> </w:t>
      </w:r>
      <w:r w:rsidRPr="006D1F7F">
        <w:rPr>
          <w:rStyle w:val="anegp0gi0b9av8jahpyh"/>
          <w:lang w:val="kk-KZ"/>
        </w:rPr>
        <w:t>профессор</w:t>
      </w:r>
      <w:r w:rsidRPr="006D1F7F">
        <w:rPr>
          <w:lang w:val="kk-KZ"/>
        </w:rPr>
        <w:t xml:space="preserve"> </w:t>
      </w:r>
      <w:r w:rsidRPr="006D1F7F">
        <w:rPr>
          <w:rStyle w:val="anegp0gi0b9av8jahpyh"/>
          <w:lang w:val="kk-KZ"/>
        </w:rPr>
        <w:t>Ж</w:t>
      </w:r>
      <w:r w:rsidRPr="006D1F7F">
        <w:rPr>
          <w:lang w:val="kk-KZ"/>
        </w:rPr>
        <w:t xml:space="preserve">. </w:t>
      </w:r>
      <w:r w:rsidRPr="006D1F7F">
        <w:rPr>
          <w:rStyle w:val="anegp0gi0b9av8jahpyh"/>
          <w:lang w:val="kk-KZ"/>
        </w:rPr>
        <w:t>Б</w:t>
      </w:r>
      <w:r w:rsidRPr="006D1F7F">
        <w:rPr>
          <w:lang w:val="kk-KZ"/>
        </w:rPr>
        <w:t xml:space="preserve">. </w:t>
      </w:r>
      <w:r w:rsidRPr="006D1F7F">
        <w:rPr>
          <w:rStyle w:val="anegp0gi0b9av8jahpyh"/>
          <w:lang w:val="kk-KZ"/>
        </w:rPr>
        <w:t>Байнатов,</w:t>
      </w:r>
      <w:r w:rsidRPr="006D1F7F">
        <w:rPr>
          <w:lang w:val="kk-KZ"/>
        </w:rPr>
        <w:t xml:space="preserve"> </w:t>
      </w:r>
      <w:r w:rsidRPr="006D1F7F">
        <w:rPr>
          <w:rStyle w:val="anegp0gi0b9av8jahpyh"/>
          <w:lang w:val="kk-KZ"/>
        </w:rPr>
        <w:t>доцент</w:t>
      </w:r>
      <w:r w:rsidRPr="006D1F7F">
        <w:rPr>
          <w:lang w:val="kk-KZ"/>
        </w:rPr>
        <w:t xml:space="preserve"> </w:t>
      </w:r>
      <w:r w:rsidRPr="006D1F7F">
        <w:rPr>
          <w:rStyle w:val="anegp0gi0b9av8jahpyh"/>
          <w:lang w:val="kk-KZ"/>
        </w:rPr>
        <w:t>М</w:t>
      </w:r>
      <w:r w:rsidRPr="006D1F7F">
        <w:rPr>
          <w:lang w:val="kk-KZ"/>
        </w:rPr>
        <w:t xml:space="preserve">. </w:t>
      </w:r>
      <w:r w:rsidRPr="006D1F7F">
        <w:rPr>
          <w:rStyle w:val="anegp0gi0b9av8jahpyh"/>
          <w:lang w:val="kk-KZ"/>
        </w:rPr>
        <w:t>А</w:t>
      </w:r>
      <w:r w:rsidRPr="006D1F7F">
        <w:rPr>
          <w:lang w:val="kk-KZ"/>
        </w:rPr>
        <w:t xml:space="preserve">. </w:t>
      </w:r>
      <w:r w:rsidRPr="006D1F7F">
        <w:rPr>
          <w:rStyle w:val="anegp0gi0b9av8jahpyh"/>
          <w:lang w:val="kk-KZ"/>
        </w:rPr>
        <w:t>Алипбаев,</w:t>
      </w:r>
      <w:r w:rsidRPr="006D1F7F">
        <w:rPr>
          <w:lang w:val="kk-KZ"/>
        </w:rPr>
        <w:t xml:space="preserve"> </w:t>
      </w:r>
      <w:r w:rsidRPr="006D1F7F">
        <w:rPr>
          <w:rStyle w:val="anegp0gi0b9av8jahpyh"/>
          <w:lang w:val="kk-KZ"/>
        </w:rPr>
        <w:t>доцент</w:t>
      </w:r>
      <w:r w:rsidRPr="006D1F7F">
        <w:rPr>
          <w:lang w:val="kk-KZ"/>
        </w:rPr>
        <w:t xml:space="preserve"> </w:t>
      </w:r>
      <w:r w:rsidRPr="006D1F7F">
        <w:rPr>
          <w:rStyle w:val="anegp0gi0b9av8jahpyh"/>
          <w:lang w:val="kk-KZ"/>
        </w:rPr>
        <w:t>А</w:t>
      </w:r>
      <w:r w:rsidRPr="006D1F7F">
        <w:rPr>
          <w:lang w:val="kk-KZ"/>
        </w:rPr>
        <w:t xml:space="preserve">. </w:t>
      </w:r>
      <w:r w:rsidRPr="006D1F7F">
        <w:rPr>
          <w:rStyle w:val="anegp0gi0b9av8jahpyh"/>
          <w:lang w:val="kk-KZ"/>
        </w:rPr>
        <w:t>М</w:t>
      </w:r>
      <w:r w:rsidRPr="006D1F7F">
        <w:rPr>
          <w:lang w:val="kk-KZ"/>
        </w:rPr>
        <w:t xml:space="preserve">. </w:t>
      </w:r>
      <w:r w:rsidRPr="006D1F7F">
        <w:rPr>
          <w:rStyle w:val="anegp0gi0b9av8jahpyh"/>
          <w:lang w:val="kk-KZ"/>
        </w:rPr>
        <w:t>Коновалов,</w:t>
      </w:r>
      <w:r w:rsidRPr="006D1F7F">
        <w:rPr>
          <w:lang w:val="kk-KZ"/>
        </w:rPr>
        <w:t xml:space="preserve"> </w:t>
      </w:r>
      <w:r w:rsidRPr="006D1F7F">
        <w:rPr>
          <w:rStyle w:val="anegp0gi0b9av8jahpyh"/>
          <w:lang w:val="kk-KZ"/>
        </w:rPr>
        <w:t>профессор</w:t>
      </w:r>
      <w:r w:rsidRPr="006D1F7F">
        <w:rPr>
          <w:lang w:val="kk-KZ"/>
        </w:rPr>
        <w:t xml:space="preserve"> </w:t>
      </w:r>
      <w:r w:rsidRPr="006D1F7F">
        <w:rPr>
          <w:rStyle w:val="anegp0gi0b9av8jahpyh"/>
          <w:lang w:val="kk-KZ"/>
        </w:rPr>
        <w:t>А</w:t>
      </w:r>
      <w:r w:rsidRPr="006D1F7F">
        <w:rPr>
          <w:lang w:val="kk-KZ"/>
        </w:rPr>
        <w:t xml:space="preserve">. А. </w:t>
      </w:r>
      <w:r w:rsidRPr="006D1F7F">
        <w:rPr>
          <w:rStyle w:val="anegp0gi0b9av8jahpyh"/>
          <w:lang w:val="kk-KZ"/>
        </w:rPr>
        <w:t>Шалкаров,</w:t>
      </w:r>
      <w:r w:rsidRPr="006D1F7F">
        <w:rPr>
          <w:lang w:val="kk-KZ"/>
        </w:rPr>
        <w:t xml:space="preserve"> </w:t>
      </w:r>
      <w:r w:rsidRPr="006D1F7F">
        <w:rPr>
          <w:rStyle w:val="anegp0gi0b9av8jahpyh"/>
          <w:lang w:val="kk-KZ"/>
        </w:rPr>
        <w:t>доцент</w:t>
      </w:r>
      <w:r w:rsidRPr="006D1F7F">
        <w:rPr>
          <w:lang w:val="kk-KZ"/>
        </w:rPr>
        <w:t xml:space="preserve"> </w:t>
      </w:r>
      <w:r w:rsidRPr="006D1F7F">
        <w:rPr>
          <w:rStyle w:val="anegp0gi0b9av8jahpyh"/>
          <w:lang w:val="kk-KZ"/>
        </w:rPr>
        <w:t>А</w:t>
      </w:r>
      <w:r w:rsidRPr="006D1F7F">
        <w:rPr>
          <w:lang w:val="kk-KZ"/>
        </w:rPr>
        <w:t xml:space="preserve">. </w:t>
      </w:r>
      <w:r w:rsidRPr="006D1F7F">
        <w:rPr>
          <w:rStyle w:val="anegp0gi0b9av8jahpyh"/>
          <w:lang w:val="kk-KZ"/>
        </w:rPr>
        <w:t>Б</w:t>
      </w:r>
      <w:r w:rsidRPr="006D1F7F">
        <w:rPr>
          <w:lang w:val="kk-KZ"/>
        </w:rPr>
        <w:t xml:space="preserve">. </w:t>
      </w:r>
      <w:r w:rsidRPr="006D1F7F">
        <w:rPr>
          <w:rStyle w:val="anegp0gi0b9av8jahpyh"/>
          <w:lang w:val="kk-KZ"/>
        </w:rPr>
        <w:t>Головкина</w:t>
      </w:r>
      <w:r w:rsidRPr="006D1F7F">
        <w:rPr>
          <w:lang w:val="kk-KZ"/>
        </w:rPr>
        <w:t xml:space="preserve"> </w:t>
      </w:r>
      <w:r w:rsidRPr="006D1F7F">
        <w:rPr>
          <w:rStyle w:val="anegp0gi0b9av8jahpyh"/>
          <w:lang w:val="kk-KZ"/>
        </w:rPr>
        <w:t>және</w:t>
      </w:r>
      <w:r w:rsidRPr="006D1F7F">
        <w:rPr>
          <w:lang w:val="kk-KZ"/>
        </w:rPr>
        <w:t xml:space="preserve"> </w:t>
      </w:r>
      <w:r w:rsidRPr="006D1F7F">
        <w:rPr>
          <w:rStyle w:val="anegp0gi0b9av8jahpyh"/>
          <w:lang w:val="kk-KZ"/>
        </w:rPr>
        <w:t>басқалар</w:t>
      </w:r>
      <w:r w:rsidR="00BE5A9A" w:rsidRPr="006D1F7F">
        <w:rPr>
          <w:lang w:val="kk-KZ"/>
        </w:rPr>
        <w:t xml:space="preserve"> [</w:t>
      </w:r>
      <w:r w:rsidR="004B2046" w:rsidRPr="006D1F7F">
        <w:rPr>
          <w:lang w:val="kk-KZ"/>
        </w:rPr>
        <w:t>2</w:t>
      </w:r>
      <w:r w:rsidR="00BE5A9A" w:rsidRPr="006D1F7F">
        <w:rPr>
          <w:lang w:val="kk-KZ"/>
        </w:rPr>
        <w:t>1</w:t>
      </w:r>
      <w:r w:rsidR="00482F58" w:rsidRPr="006D1F7F">
        <w:rPr>
          <w:lang w:val="kk-KZ"/>
        </w:rPr>
        <w:t>,2</w:t>
      </w:r>
      <w:r w:rsidR="004B2046" w:rsidRPr="006D1F7F">
        <w:rPr>
          <w:lang w:val="kk-KZ"/>
        </w:rPr>
        <w:t>2</w:t>
      </w:r>
      <w:r w:rsidR="00BE5A9A" w:rsidRPr="006D1F7F">
        <w:rPr>
          <w:lang w:val="kk-KZ"/>
        </w:rPr>
        <w:t>].</w:t>
      </w:r>
    </w:p>
    <w:p w:rsidR="00BE5A9A" w:rsidRPr="006D1F7F" w:rsidRDefault="00BE5A9A" w:rsidP="006D1F7F">
      <w:pPr>
        <w:spacing w:after="0" w:line="240" w:lineRule="auto"/>
        <w:jc w:val="both"/>
        <w:rPr>
          <w:rFonts w:ascii="Times New Roman" w:hAnsi="Times New Roman" w:cs="Times New Roman"/>
          <w:b/>
          <w:sz w:val="28"/>
          <w:szCs w:val="28"/>
          <w:lang w:val="kk-KZ"/>
        </w:rPr>
      </w:pPr>
    </w:p>
    <w:p w:rsidR="00BE5A9A" w:rsidRPr="006D1F7F" w:rsidRDefault="00BE5A9A" w:rsidP="006D1F7F">
      <w:pPr>
        <w:spacing w:after="0" w:line="240" w:lineRule="auto"/>
        <w:ind w:firstLine="708"/>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 xml:space="preserve">1.1.2 </w:t>
      </w:r>
      <w:r w:rsidRPr="006D1F7F">
        <w:rPr>
          <w:rStyle w:val="anegp0gi0b9av8jahpyh"/>
          <w:rFonts w:ascii="Times New Roman" w:hAnsi="Times New Roman" w:cs="Times New Roman"/>
          <w:b/>
          <w:sz w:val="28"/>
          <w:szCs w:val="28"/>
          <w:lang w:val="kk-KZ"/>
        </w:rPr>
        <w:t>Автожол</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көпірлерінің</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конструктивтік</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ерекшеліктері</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мен</w:t>
      </w:r>
      <w:r w:rsidR="00FE0D1E"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пайдалану</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сипаттамалары</w:t>
      </w:r>
      <w:r w:rsidRPr="006D1F7F">
        <w:rPr>
          <w:rFonts w:ascii="Times New Roman" w:hAnsi="Times New Roman" w:cs="Times New Roman"/>
          <w:b/>
          <w:sz w:val="28"/>
          <w:szCs w:val="28"/>
          <w:lang w:val="kk-KZ"/>
        </w:rPr>
        <w:t xml:space="preserve"> бойынша </w:t>
      </w:r>
      <w:r w:rsidRPr="006D1F7F">
        <w:rPr>
          <w:rStyle w:val="anegp0gi0b9av8jahpyh"/>
          <w:rFonts w:ascii="Times New Roman" w:hAnsi="Times New Roman" w:cs="Times New Roman"/>
          <w:b/>
          <w:sz w:val="28"/>
          <w:szCs w:val="28"/>
          <w:lang w:val="kk-KZ"/>
        </w:rPr>
        <w:t>түрлері</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мен</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жіктелуі</w:t>
      </w:r>
    </w:p>
    <w:p w:rsidR="00BE5A9A" w:rsidRPr="006D1F7F" w:rsidRDefault="00482F58"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i/>
          <w:sz w:val="28"/>
          <w:szCs w:val="28"/>
          <w:lang w:val="kk-KZ"/>
        </w:rPr>
        <w:t>Балкалы</w:t>
      </w:r>
      <w:r w:rsidR="00BE5A9A" w:rsidRPr="006D1F7F">
        <w:rPr>
          <w:rFonts w:ascii="Times New Roman" w:hAnsi="Times New Roman" w:cs="Times New Roman"/>
          <w:i/>
          <w:sz w:val="28"/>
          <w:szCs w:val="28"/>
          <w:lang w:val="kk-KZ"/>
        </w:rPr>
        <w:t xml:space="preserve"> </w:t>
      </w:r>
      <w:r w:rsidR="00BE5A9A" w:rsidRPr="006D1F7F">
        <w:rPr>
          <w:rStyle w:val="anegp0gi0b9av8jahpyh"/>
          <w:rFonts w:ascii="Times New Roman" w:hAnsi="Times New Roman" w:cs="Times New Roman"/>
          <w:i/>
          <w:sz w:val="28"/>
          <w:szCs w:val="28"/>
          <w:lang w:val="kk-KZ"/>
        </w:rPr>
        <w:t>көпір</w:t>
      </w:r>
      <w:r w:rsidR="004D2D96" w:rsidRPr="006D1F7F">
        <w:rPr>
          <w:rStyle w:val="anegp0gi0b9av8jahpyh"/>
          <w:rFonts w:ascii="Times New Roman" w:hAnsi="Times New Roman" w:cs="Times New Roman"/>
          <w:i/>
          <w:sz w:val="28"/>
          <w:szCs w:val="28"/>
          <w:lang w:val="kk-KZ"/>
        </w:rPr>
        <w:t>лер</w:t>
      </w:r>
      <w:r w:rsidR="00C53656" w:rsidRPr="006D1F7F">
        <w:rPr>
          <w:rStyle w:val="anegp0gi0b9av8jahpyh"/>
          <w:rFonts w:ascii="Times New Roman" w:hAnsi="Times New Roman" w:cs="Times New Roman"/>
          <w:i/>
          <w:sz w:val="28"/>
          <w:szCs w:val="28"/>
          <w:lang w:val="kk-KZ"/>
        </w:rPr>
        <w:t xml:space="preserve"> (Балочные мосты)</w:t>
      </w:r>
      <w:r w:rsidR="00BE5A9A" w:rsidRPr="006D1F7F">
        <w:rPr>
          <w:rFonts w:ascii="Times New Roman" w:hAnsi="Times New Roman" w:cs="Times New Roman"/>
          <w:i/>
          <w:sz w:val="28"/>
          <w:szCs w:val="28"/>
          <w:lang w:val="kk-KZ" w:eastAsia="ru-RU"/>
        </w:rPr>
        <w:t xml:space="preserve">. </w:t>
      </w:r>
      <w:r w:rsidR="00D01463" w:rsidRPr="006D1F7F">
        <w:rPr>
          <w:rStyle w:val="anegp0gi0b9av8jahpyh"/>
          <w:rFonts w:ascii="Times New Roman" w:hAnsi="Times New Roman" w:cs="Times New Roman"/>
          <w:sz w:val="28"/>
          <w:szCs w:val="28"/>
          <w:lang w:val="kk-KZ"/>
        </w:rPr>
        <w:t>Балкалы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көпірдің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негізгі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тірек</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элементі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арқалықтар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немесе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фермалар</w:t>
      </w:r>
      <w:r w:rsidR="00BE5A9A" w:rsidRPr="006D1F7F">
        <w:rPr>
          <w:rFonts w:ascii="Times New Roman" w:hAnsi="Times New Roman" w:cs="Times New Roman"/>
          <w:sz w:val="28"/>
          <w:szCs w:val="28"/>
          <w:lang w:val="kk-KZ"/>
        </w:rPr>
        <w:t xml:space="preserve"> болып табылады</w:t>
      </w:r>
      <w:r w:rsidR="00BE5A9A" w:rsidRPr="006D1F7F">
        <w:rPr>
          <w:rStyle w:val="anegp0gi0b9av8jahpyh"/>
          <w:rFonts w:ascii="Times New Roman" w:hAnsi="Times New Roman" w:cs="Times New Roman"/>
          <w:sz w:val="28"/>
          <w:szCs w:val="28"/>
          <w:lang w:val="kk-KZ"/>
        </w:rPr>
        <w:t>.</w:t>
      </w:r>
      <w:r w:rsidR="00BE5A9A" w:rsidRPr="006D1F7F">
        <w:rPr>
          <w:rFonts w:ascii="Times New Roman" w:hAnsi="Times New Roman" w:cs="Times New Roman"/>
          <w:sz w:val="28"/>
          <w:szCs w:val="28"/>
          <w:lang w:val="kk-KZ"/>
        </w:rPr>
        <w:t xml:space="preserve"> </w:t>
      </w:r>
      <w:r w:rsidR="00C53656" w:rsidRPr="006D1F7F">
        <w:rPr>
          <w:rStyle w:val="anegp0gi0b9av8jahpyh"/>
          <w:rFonts w:ascii="Times New Roman" w:hAnsi="Times New Roman" w:cs="Times New Roman"/>
          <w:sz w:val="28"/>
          <w:szCs w:val="28"/>
          <w:lang w:val="kk-KZ"/>
        </w:rPr>
        <w:t>Олар көпір іргетасына орнатылған тіректерге салмақты бөлу арқылы жұмыс істейді.</w:t>
      </w:r>
      <w:r w:rsidR="00BE5A9A" w:rsidRPr="006D1F7F">
        <w:rPr>
          <w:rFonts w:ascii="Times New Roman" w:hAnsi="Times New Roman" w:cs="Times New Roman"/>
          <w:sz w:val="28"/>
          <w:szCs w:val="28"/>
          <w:lang w:val="kk-KZ"/>
        </w:rPr>
        <w:t xml:space="preserve"> </w:t>
      </w:r>
      <w:r w:rsidR="00D01463" w:rsidRPr="006D1F7F">
        <w:rPr>
          <w:rStyle w:val="anegp0gi0b9av8jahpyh"/>
          <w:rFonts w:ascii="Times New Roman" w:hAnsi="Times New Roman" w:cs="Times New Roman"/>
          <w:sz w:val="28"/>
          <w:szCs w:val="28"/>
          <w:lang w:val="kk-KZ"/>
        </w:rPr>
        <w:t>Балкалар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мен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фермалар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аралықтар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деп</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аталатын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үлкен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бөліктерге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жиналады.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Аралықтар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бөлінген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және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бөлінбеген,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сонымен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қатар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консольді</w:t>
      </w:r>
      <w:r w:rsidR="006D2AE3" w:rsidRPr="006D1F7F">
        <w:rPr>
          <w:rStyle w:val="anegp0gi0b9av8jahpyh"/>
          <w:rFonts w:ascii="Times New Roman" w:hAnsi="Times New Roman" w:cs="Times New Roman"/>
          <w:sz w:val="28"/>
          <w:szCs w:val="28"/>
          <w:lang w:val="kk-KZ"/>
        </w:rPr>
        <w:t xml:space="preserve"> болып бөлінеді.</w:t>
      </w:r>
      <w:r w:rsidR="00BE5A9A" w:rsidRPr="006D1F7F">
        <w:rPr>
          <w:rStyle w:val="anegp0gi0b9av8jahpyh"/>
          <w:rFonts w:ascii="Times New Roman" w:hAnsi="Times New Roman" w:cs="Times New Roman"/>
          <w:sz w:val="28"/>
          <w:szCs w:val="28"/>
          <w:lang w:val="kk-KZ"/>
        </w:rPr>
        <w:t xml:space="preserve"> </w:t>
      </w:r>
      <w:r w:rsidR="006D2AE3" w:rsidRPr="006D1F7F">
        <w:rPr>
          <w:rStyle w:val="anegp0gi0b9av8jahpyh"/>
          <w:rFonts w:ascii="Times New Roman" w:hAnsi="Times New Roman" w:cs="Times New Roman"/>
          <w:sz w:val="28"/>
          <w:szCs w:val="28"/>
          <w:lang w:val="kk-KZ"/>
        </w:rPr>
        <w:t xml:space="preserve">Бөлінген аралықтар шеттеріндегі екі тірекке, ал бөлінбеген аралықтар үш немесе одан да көп тіректерге </w:t>
      </w:r>
      <w:r w:rsidR="00BE5A9A" w:rsidRPr="006D1F7F">
        <w:rPr>
          <w:rStyle w:val="anegp0gi0b9av8jahpyh"/>
          <w:rFonts w:ascii="Times New Roman" w:hAnsi="Times New Roman" w:cs="Times New Roman"/>
          <w:sz w:val="28"/>
          <w:szCs w:val="28"/>
          <w:lang w:val="kk-KZ"/>
        </w:rPr>
        <w:t>сүйенеді.</w:t>
      </w:r>
      <w:r w:rsidR="00BE5A9A" w:rsidRPr="006D1F7F">
        <w:rPr>
          <w:rFonts w:ascii="Times New Roman" w:hAnsi="Times New Roman" w:cs="Times New Roman"/>
          <w:sz w:val="28"/>
          <w:szCs w:val="28"/>
          <w:lang w:val="kk-KZ"/>
        </w:rPr>
        <w:t xml:space="preserve"> </w:t>
      </w:r>
      <w:r w:rsidR="00891A1B" w:rsidRPr="006D1F7F">
        <w:rPr>
          <w:rStyle w:val="anegp0gi0b9av8jahpyh"/>
          <w:rFonts w:ascii="Times New Roman" w:hAnsi="Times New Roman" w:cs="Times New Roman"/>
          <w:sz w:val="28"/>
          <w:szCs w:val="28"/>
          <w:lang w:val="kk-KZ"/>
        </w:rPr>
        <w:t>Консольдық конструкцияда аралықтың ұштары тіректерден асып түседі де басқа аралықтармен жалғасады.</w:t>
      </w:r>
      <w:r w:rsidR="00BE5A9A" w:rsidRPr="006D1F7F">
        <w:rPr>
          <w:rFonts w:ascii="Times New Roman" w:hAnsi="Times New Roman" w:cs="Times New Roman"/>
          <w:color w:val="000000"/>
          <w:sz w:val="28"/>
          <w:szCs w:val="28"/>
          <w:shd w:val="clear" w:color="auto" w:fill="FFFFFF"/>
          <w:lang w:val="kk-KZ"/>
        </w:rPr>
        <w:t xml:space="preserve"> </w:t>
      </w:r>
      <w:r w:rsidR="00BE5A9A" w:rsidRPr="006D1F7F">
        <w:rPr>
          <w:rStyle w:val="anegp0gi0b9av8jahpyh"/>
          <w:rFonts w:ascii="Times New Roman" w:hAnsi="Times New Roman" w:cs="Times New Roman"/>
          <w:sz w:val="28"/>
          <w:szCs w:val="28"/>
          <w:lang w:val="kk-KZ"/>
        </w:rPr>
        <w:t>Көпірдің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мақсатына</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lastRenderedPageBreak/>
        <w:t>байланысты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негізгі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арқалықтар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үздіксіз</w:t>
      </w:r>
      <w:r w:rsidR="00BE5A9A" w:rsidRPr="006D1F7F">
        <w:rPr>
          <w:rFonts w:ascii="Times New Roman" w:hAnsi="Times New Roman" w:cs="Times New Roman"/>
          <w:sz w:val="28"/>
          <w:szCs w:val="28"/>
          <w:lang w:val="kk-KZ"/>
        </w:rPr>
        <w:t xml:space="preserve"> көлденең </w:t>
      </w:r>
      <w:r w:rsidR="00BE5A9A" w:rsidRPr="006D1F7F">
        <w:rPr>
          <w:rStyle w:val="anegp0gi0b9av8jahpyh"/>
          <w:rFonts w:ascii="Times New Roman" w:hAnsi="Times New Roman" w:cs="Times New Roman"/>
          <w:sz w:val="28"/>
          <w:szCs w:val="28"/>
          <w:lang w:val="kk-KZ"/>
        </w:rPr>
        <w:t>қимаға</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ие</w:t>
      </w:r>
      <w:r w:rsidR="00BE5A9A" w:rsidRPr="006D1F7F">
        <w:rPr>
          <w:rFonts w:ascii="Times New Roman" w:hAnsi="Times New Roman" w:cs="Times New Roman"/>
          <w:sz w:val="28"/>
          <w:szCs w:val="28"/>
          <w:lang w:val="kk-KZ"/>
        </w:rPr>
        <w:t xml:space="preserve"> болуы </w:t>
      </w:r>
      <w:r w:rsidR="00BE5A9A" w:rsidRPr="006D1F7F">
        <w:rPr>
          <w:rStyle w:val="anegp0gi0b9av8jahpyh"/>
          <w:rFonts w:ascii="Times New Roman" w:hAnsi="Times New Roman" w:cs="Times New Roman"/>
          <w:sz w:val="28"/>
          <w:szCs w:val="28"/>
          <w:lang w:val="kk-KZ"/>
        </w:rPr>
        <w:t>мүмкін.</w:t>
      </w:r>
      <w:r w:rsidR="00BE5A9A" w:rsidRPr="006D1F7F">
        <w:rPr>
          <w:rFonts w:ascii="Times New Roman" w:hAnsi="Times New Roman" w:cs="Times New Roman"/>
          <w:sz w:val="28"/>
          <w:szCs w:val="28"/>
          <w:lang w:val="kk-KZ"/>
        </w:rPr>
        <w:t xml:space="preserve"> </w:t>
      </w:r>
      <w:r w:rsidR="00D01463" w:rsidRPr="006D1F7F">
        <w:rPr>
          <w:rStyle w:val="anegp0gi0b9av8jahpyh"/>
          <w:rFonts w:ascii="Times New Roman" w:hAnsi="Times New Roman" w:cs="Times New Roman"/>
          <w:sz w:val="28"/>
          <w:szCs w:val="28"/>
          <w:lang w:val="kk-KZ"/>
        </w:rPr>
        <w:t>Балкалы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көпірлерді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салуға</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арналған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негізгі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материалдар: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болат</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және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әртүрлі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қорытпалар,</w:t>
      </w:r>
      <w:r w:rsidR="00BE5A9A" w:rsidRPr="006D1F7F">
        <w:rPr>
          <w:rFonts w:ascii="Times New Roman" w:hAnsi="Times New Roman" w:cs="Times New Roman"/>
          <w:sz w:val="28"/>
          <w:szCs w:val="28"/>
          <w:lang w:val="kk-KZ"/>
        </w:rPr>
        <w:t xml:space="preserve"> </w:t>
      </w:r>
      <w:r w:rsidR="00A51F47" w:rsidRPr="006D1F7F">
        <w:rPr>
          <w:rStyle w:val="anegp0gi0b9av8jahpyh"/>
          <w:rFonts w:ascii="Times New Roman" w:hAnsi="Times New Roman" w:cs="Times New Roman"/>
          <w:sz w:val="28"/>
          <w:szCs w:val="28"/>
          <w:lang w:val="kk-KZ"/>
        </w:rPr>
        <w:t>темірбетон</w:t>
      </w:r>
      <w:r w:rsidR="00D01463" w:rsidRPr="006D1F7F">
        <w:rPr>
          <w:rStyle w:val="anegp0gi0b9av8jahpyh"/>
          <w:rFonts w:ascii="Times New Roman" w:hAnsi="Times New Roman" w:cs="Times New Roman"/>
          <w:sz w:val="28"/>
          <w:szCs w:val="28"/>
          <w:lang w:val="kk-KZ"/>
        </w:rPr>
        <w:t>,</w:t>
      </w:r>
      <w:r w:rsidR="00BE5A9A" w:rsidRPr="006D1F7F">
        <w:rPr>
          <w:rFonts w:ascii="Times New Roman" w:hAnsi="Times New Roman" w:cs="Times New Roman"/>
          <w:sz w:val="28"/>
          <w:szCs w:val="28"/>
          <w:lang w:val="kk-KZ"/>
        </w:rPr>
        <w:t xml:space="preserve"> </w:t>
      </w:r>
      <w:r w:rsidR="00A51F47" w:rsidRPr="006D1F7F">
        <w:rPr>
          <w:rFonts w:ascii="Times New Roman" w:hAnsi="Times New Roman" w:cs="Times New Roman"/>
          <w:sz w:val="28"/>
          <w:szCs w:val="28"/>
          <w:lang w:val="kk-KZ"/>
        </w:rPr>
        <w:t xml:space="preserve">ал, </w:t>
      </w:r>
      <w:r w:rsidR="00BE5A9A" w:rsidRPr="006D1F7F">
        <w:rPr>
          <w:rStyle w:val="anegp0gi0b9av8jahpyh"/>
          <w:rFonts w:ascii="Times New Roman" w:hAnsi="Times New Roman" w:cs="Times New Roman"/>
          <w:sz w:val="28"/>
          <w:szCs w:val="28"/>
          <w:lang w:val="kk-KZ"/>
        </w:rPr>
        <w:t>бұрын</w:t>
      </w:r>
      <w:r w:rsidR="00A51F47" w:rsidRPr="006D1F7F">
        <w:rPr>
          <w:rStyle w:val="anegp0gi0b9av8jahpyh"/>
          <w:rFonts w:ascii="Times New Roman" w:hAnsi="Times New Roman" w:cs="Times New Roman"/>
          <w:sz w:val="28"/>
          <w:szCs w:val="28"/>
          <w:lang w:val="kk-KZ"/>
        </w:rPr>
        <w:t>дары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ағаш</w:t>
      </w:r>
      <w:r w:rsidR="00BE5A9A" w:rsidRPr="006D1F7F">
        <w:rPr>
          <w:rFonts w:ascii="Times New Roman" w:hAnsi="Times New Roman" w:cs="Times New Roman"/>
          <w:sz w:val="28"/>
          <w:szCs w:val="28"/>
          <w:lang w:val="kk-KZ"/>
        </w:rPr>
        <w:t xml:space="preserve"> </w:t>
      </w:r>
      <w:r w:rsidR="00D01463" w:rsidRPr="006D1F7F">
        <w:rPr>
          <w:rFonts w:ascii="Times New Roman" w:hAnsi="Times New Roman" w:cs="Times New Roman"/>
          <w:sz w:val="28"/>
          <w:szCs w:val="28"/>
          <w:lang w:val="kk-KZ"/>
        </w:rPr>
        <w:t xml:space="preserve">материалдар </w:t>
      </w:r>
      <w:r w:rsidR="00BE5A9A" w:rsidRPr="006D1F7F">
        <w:rPr>
          <w:rStyle w:val="anegp0gi0b9av8jahpyh"/>
          <w:rFonts w:ascii="Times New Roman" w:hAnsi="Times New Roman" w:cs="Times New Roman"/>
          <w:sz w:val="28"/>
          <w:szCs w:val="28"/>
          <w:lang w:val="kk-KZ"/>
        </w:rPr>
        <w:t>қолданылған</w:t>
      </w:r>
      <w:r w:rsidR="00BE5A9A" w:rsidRPr="006D1F7F">
        <w:rPr>
          <w:rFonts w:ascii="Times New Roman" w:hAnsi="Times New Roman" w:cs="Times New Roman"/>
          <w:sz w:val="28"/>
          <w:szCs w:val="28"/>
          <w:lang w:val="kk-KZ"/>
        </w:rPr>
        <w:t xml:space="preserve">. </w:t>
      </w:r>
    </w:p>
    <w:p w:rsidR="0084088B" w:rsidRPr="006D1F7F" w:rsidRDefault="0084088B"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i/>
          <w:sz w:val="28"/>
          <w:szCs w:val="28"/>
          <w:shd w:val="clear" w:color="auto" w:fill="FFFFFF"/>
          <w:lang w:val="kk-KZ"/>
        </w:rPr>
        <w:t>Арқалық көпірлер</w:t>
      </w:r>
      <w:r w:rsidRPr="006D1F7F">
        <w:rPr>
          <w:rFonts w:ascii="Times New Roman" w:hAnsi="Times New Roman" w:cs="Times New Roman"/>
          <w:sz w:val="28"/>
          <w:szCs w:val="28"/>
          <w:shd w:val="clear" w:color="auto" w:fill="FFFFFF"/>
          <w:lang w:val="kk-KZ"/>
        </w:rPr>
        <w:t>. Арқалық көпірлерде негізгі жүктемені өзіндегі арқалықтар көтереді. Шын мәнінде, арқалық көпір – бұл бір немесе бірнеше доғалар арқылы олар көпірдің бір бөлігімен біріктіріледі.</w:t>
      </w:r>
      <w:r w:rsidRPr="006D1F7F">
        <w:rPr>
          <w:rFonts w:ascii="Times New Roman" w:hAnsi="Times New Roman" w:cs="Times New Roman"/>
          <w:lang w:val="kk-KZ"/>
        </w:rPr>
        <w:t xml:space="preserve"> </w:t>
      </w:r>
      <w:r w:rsidRPr="006D1F7F">
        <w:rPr>
          <w:rFonts w:ascii="Times New Roman" w:hAnsi="Times New Roman" w:cs="Times New Roman"/>
          <w:sz w:val="28"/>
          <w:szCs w:val="28"/>
          <w:shd w:val="clear" w:color="auto" w:fill="FFFFFF"/>
          <w:lang w:val="kk-KZ"/>
        </w:rPr>
        <w:t xml:space="preserve">Көпір төсемдері доғаныңарқалықтың үстінде немесе оның астында болуы мүмкін. Арқалық көпірінің дизайнының айрықша ерекшелігі-көлденең бағытталған күштерді тігінен бағытталған күштерге ауысуы. </w:t>
      </w:r>
      <w:r w:rsidR="00DF3D12" w:rsidRPr="006D1F7F">
        <w:rPr>
          <w:rFonts w:ascii="Times New Roman" w:hAnsi="Times New Roman" w:cs="Times New Roman"/>
          <w:sz w:val="28"/>
          <w:szCs w:val="28"/>
          <w:shd w:val="clear" w:color="auto" w:fill="FFFFFF"/>
          <w:lang w:val="kk-KZ"/>
        </w:rPr>
        <w:t>Бір арқалық</w:t>
      </w:r>
      <w:r w:rsidRPr="006D1F7F">
        <w:rPr>
          <w:rFonts w:ascii="Times New Roman" w:hAnsi="Times New Roman" w:cs="Times New Roman"/>
          <w:sz w:val="28"/>
          <w:szCs w:val="28"/>
          <w:shd w:val="clear" w:color="auto" w:fill="FFFFFF"/>
          <w:lang w:val="kk-KZ"/>
        </w:rPr>
        <w:t xml:space="preserve"> көпірлерде бүкіл жүк арқаның шеттеріндегі тіректерге түседі, ал көп </w:t>
      </w:r>
      <w:r w:rsidR="00DF3D12" w:rsidRPr="006D1F7F">
        <w:rPr>
          <w:rFonts w:ascii="Times New Roman" w:hAnsi="Times New Roman" w:cs="Times New Roman"/>
          <w:sz w:val="28"/>
          <w:szCs w:val="28"/>
          <w:shd w:val="clear" w:color="auto" w:fill="FFFFFF"/>
          <w:lang w:val="kk-KZ"/>
        </w:rPr>
        <w:t>арқалықты</w:t>
      </w:r>
      <w:r w:rsidRPr="006D1F7F">
        <w:rPr>
          <w:rFonts w:ascii="Times New Roman" w:hAnsi="Times New Roman" w:cs="Times New Roman"/>
          <w:sz w:val="28"/>
          <w:szCs w:val="28"/>
          <w:shd w:val="clear" w:color="auto" w:fill="FFFFFF"/>
          <w:lang w:val="kk-KZ"/>
        </w:rPr>
        <w:t xml:space="preserve"> көпірлерде олардың әрқайсысының тіректері арасында бөлінеді.</w:t>
      </w:r>
      <w:r w:rsidR="00DF3D12" w:rsidRPr="006D1F7F">
        <w:rPr>
          <w:rFonts w:ascii="Times New Roman" w:hAnsi="Times New Roman" w:cs="Times New Roman"/>
          <w:lang w:val="kk-KZ"/>
        </w:rPr>
        <w:t xml:space="preserve"> </w:t>
      </w:r>
      <w:r w:rsidR="00DF3D12" w:rsidRPr="006D1F7F">
        <w:rPr>
          <w:rFonts w:ascii="Times New Roman" w:hAnsi="Times New Roman" w:cs="Times New Roman"/>
          <w:sz w:val="28"/>
          <w:szCs w:val="28"/>
          <w:shd w:val="clear" w:color="auto" w:fill="FFFFFF"/>
          <w:lang w:val="kk-KZ"/>
        </w:rPr>
        <w:t>Аркалы көпірлер болаттан, шойыннан, темірбетоннан жасалады немесе ежелгі дәуірдегідей жеке тастар мен блоктардан салынады.</w:t>
      </w:r>
      <w:r w:rsidR="00D4106D" w:rsidRPr="006D1F7F">
        <w:rPr>
          <w:rFonts w:ascii="Times New Roman" w:hAnsi="Times New Roman" w:cs="Times New Roman"/>
          <w:sz w:val="28"/>
          <w:szCs w:val="28"/>
          <w:shd w:val="clear" w:color="auto" w:fill="FFFFFF"/>
          <w:lang w:val="kk-KZ"/>
        </w:rPr>
        <w:t xml:space="preserve"> </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i/>
          <w:sz w:val="28"/>
          <w:szCs w:val="28"/>
          <w:lang w:val="kk-KZ"/>
        </w:rPr>
        <w:t>Аспалы</w:t>
      </w:r>
      <w:r w:rsidRPr="006D1F7F">
        <w:rPr>
          <w:rFonts w:ascii="Times New Roman" w:hAnsi="Times New Roman" w:cs="Times New Roman"/>
          <w:i/>
          <w:sz w:val="28"/>
          <w:szCs w:val="28"/>
          <w:lang w:val="kk-KZ"/>
        </w:rPr>
        <w:t xml:space="preserve"> </w:t>
      </w:r>
      <w:r w:rsidRPr="006D1F7F">
        <w:rPr>
          <w:rStyle w:val="anegp0gi0b9av8jahpyh"/>
          <w:rFonts w:ascii="Times New Roman" w:hAnsi="Times New Roman" w:cs="Times New Roman"/>
          <w:i/>
          <w:sz w:val="28"/>
          <w:szCs w:val="28"/>
          <w:lang w:val="kk-KZ"/>
        </w:rPr>
        <w:t>көпірлер</w:t>
      </w:r>
      <w:r w:rsidR="00D4106D" w:rsidRPr="006D1F7F">
        <w:rPr>
          <w:rStyle w:val="anegp0gi0b9av8jahpyh"/>
          <w:rFonts w:ascii="Times New Roman" w:hAnsi="Times New Roman" w:cs="Times New Roman"/>
          <w:i/>
          <w:sz w:val="28"/>
          <w:szCs w:val="28"/>
          <w:lang w:val="kk-KZ"/>
        </w:rPr>
        <w:t>.</w:t>
      </w:r>
      <w:r w:rsidR="00D4106D" w:rsidRPr="006D1F7F">
        <w:rPr>
          <w:rFonts w:ascii="Times New Roman" w:hAnsi="Times New Roman" w:cs="Times New Roman"/>
          <w:lang w:val="kk-KZ"/>
        </w:rPr>
        <w:t xml:space="preserve"> </w:t>
      </w:r>
      <w:r w:rsidR="00D4106D" w:rsidRPr="006D1F7F">
        <w:rPr>
          <w:rStyle w:val="anegp0gi0b9av8jahpyh"/>
          <w:rFonts w:ascii="Times New Roman" w:hAnsi="Times New Roman" w:cs="Times New Roman"/>
          <w:sz w:val="28"/>
          <w:szCs w:val="28"/>
          <w:lang w:val="kk-KZ"/>
        </w:rPr>
        <w:t>Аспалы көпірлер аралық тіректері бар көпірлерді орнату мүмкін емес немесе көпір тірек</w:t>
      </w:r>
      <w:r w:rsidR="00B9473A" w:rsidRPr="006D1F7F">
        <w:rPr>
          <w:rStyle w:val="anegp0gi0b9av8jahpyh"/>
          <w:rFonts w:ascii="Times New Roman" w:hAnsi="Times New Roman" w:cs="Times New Roman"/>
          <w:sz w:val="28"/>
          <w:szCs w:val="28"/>
          <w:lang w:val="kk-KZ"/>
        </w:rPr>
        <w:t xml:space="preserve"> мұнарасын</w:t>
      </w:r>
      <w:r w:rsidRPr="006D1F7F">
        <w:rPr>
          <w:rFonts w:ascii="Times New Roman" w:hAnsi="Times New Roman" w:cs="Times New Roman"/>
          <w:sz w:val="28"/>
          <w:szCs w:val="28"/>
          <w:lang w:val="kk-KZ"/>
        </w:rPr>
        <w:t xml:space="preserve"> </w:t>
      </w:r>
      <w:r w:rsidR="00D4106D" w:rsidRPr="006D1F7F">
        <w:rPr>
          <w:rStyle w:val="anegp0gi0b9av8jahpyh"/>
          <w:rFonts w:ascii="Times New Roman" w:hAnsi="Times New Roman" w:cs="Times New Roman"/>
          <w:sz w:val="28"/>
          <w:szCs w:val="28"/>
          <w:lang w:val="kk-KZ"/>
        </w:rPr>
        <w:t>орнатуға келмейтін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жерлерде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орнатылады.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Мұндай</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тірек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элементтері</w:t>
      </w:r>
      <w:r w:rsidR="00B9473A" w:rsidRPr="006D1F7F">
        <w:rPr>
          <w:rStyle w:val="anegp0gi0b9av8jahpyh"/>
          <w:rFonts w:ascii="Times New Roman" w:hAnsi="Times New Roman" w:cs="Times New Roman"/>
          <w:sz w:val="28"/>
          <w:szCs w:val="28"/>
          <w:lang w:val="kk-KZ"/>
        </w:rPr>
        <w:t>не</w:t>
      </w:r>
      <w:r w:rsidRPr="006D1F7F">
        <w:rPr>
          <w:rFonts w:ascii="Times New Roman" w:hAnsi="Times New Roman" w:cs="Times New Roman"/>
          <w:sz w:val="28"/>
          <w:szCs w:val="28"/>
          <w:lang w:val="kk-KZ"/>
        </w:rPr>
        <w:t>-тірек</w:t>
      </w:r>
      <w:r w:rsidR="00B9473A" w:rsidRPr="006D1F7F">
        <w:rPr>
          <w:rFonts w:ascii="Times New Roman" w:hAnsi="Times New Roman" w:cs="Times New Roman"/>
          <w:sz w:val="28"/>
          <w:szCs w:val="28"/>
          <w:lang w:val="kk-KZ"/>
        </w:rPr>
        <w:t xml:space="preserve"> мұнарасы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оларды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байланыстыратын</w:t>
      </w:r>
      <w:r w:rsidR="00D4106D" w:rsidRPr="006D1F7F">
        <w:rPr>
          <w:rStyle w:val="anegp0gi0b9av8jahpyh"/>
          <w:rFonts w:ascii="Times New Roman" w:hAnsi="Times New Roman" w:cs="Times New Roman"/>
          <w:sz w:val="28"/>
          <w:szCs w:val="28"/>
          <w:lang w:val="kk-KZ"/>
        </w:rPr>
        <w:t xml:space="preserve"> </w:t>
      </w:r>
      <w:r w:rsidR="00B9473A" w:rsidRPr="006D1F7F">
        <w:rPr>
          <w:rStyle w:val="anegp0gi0b9av8jahpyh"/>
          <w:rFonts w:ascii="Times New Roman" w:hAnsi="Times New Roman" w:cs="Times New Roman"/>
          <w:sz w:val="28"/>
          <w:szCs w:val="28"/>
          <w:lang w:val="kk-KZ"/>
        </w:rPr>
        <w:t>болат арқандар жатады</w:t>
      </w:r>
      <w:r w:rsidRPr="006D1F7F">
        <w:rPr>
          <w:rStyle w:val="anegp0gi0b9av8jahpyh"/>
          <w:rFonts w:ascii="Times New Roman" w:hAnsi="Times New Roman" w:cs="Times New Roman"/>
          <w:sz w:val="28"/>
          <w:szCs w:val="28"/>
          <w:lang w:val="kk-KZ"/>
        </w:rPr>
        <w:t xml:space="preserve">. </w:t>
      </w:r>
      <w:r w:rsidR="00D4106D" w:rsidRPr="006D1F7F">
        <w:rPr>
          <w:rStyle w:val="anegp0gi0b9av8jahpyh"/>
          <w:rFonts w:ascii="Times New Roman" w:hAnsi="Times New Roman" w:cs="Times New Roman"/>
          <w:sz w:val="28"/>
          <w:szCs w:val="28"/>
          <w:lang w:val="kk-KZ"/>
        </w:rPr>
        <w:t xml:space="preserve">Пилондар қарама-қарсы жағалауларға немесе беткейлерге орнатылады және олардың арасына негізгі </w:t>
      </w:r>
      <w:r w:rsidR="00B9473A" w:rsidRPr="006D1F7F">
        <w:rPr>
          <w:rStyle w:val="anegp0gi0b9av8jahpyh"/>
          <w:rFonts w:ascii="Times New Roman" w:hAnsi="Times New Roman" w:cs="Times New Roman"/>
          <w:sz w:val="28"/>
          <w:szCs w:val="28"/>
          <w:lang w:val="kk-KZ"/>
        </w:rPr>
        <w:t>болат арқандар</w:t>
      </w:r>
      <w:r w:rsidR="00D4106D" w:rsidRPr="006D1F7F">
        <w:rPr>
          <w:rStyle w:val="anegp0gi0b9av8jahpyh"/>
          <w:rFonts w:ascii="Times New Roman" w:hAnsi="Times New Roman" w:cs="Times New Roman"/>
          <w:sz w:val="28"/>
          <w:szCs w:val="28"/>
          <w:lang w:val="kk-KZ"/>
        </w:rPr>
        <w:t xml:space="preserve"> тартылады, олар жерге дейін созылып, сол жерде бекітіледі.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Оларға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төсемін</w:t>
      </w:r>
      <w:r w:rsidRPr="006D1F7F">
        <w:rPr>
          <w:rFonts w:ascii="Times New Roman" w:hAnsi="Times New Roman" w:cs="Times New Roman"/>
          <w:sz w:val="28"/>
          <w:szCs w:val="28"/>
          <w:lang w:val="kk-KZ"/>
        </w:rPr>
        <w:t xml:space="preserve"> </w:t>
      </w:r>
      <w:r w:rsidR="00B9473A" w:rsidRPr="006D1F7F">
        <w:rPr>
          <w:rStyle w:val="anegp0gi0b9av8jahpyh"/>
          <w:rFonts w:ascii="Times New Roman" w:hAnsi="Times New Roman" w:cs="Times New Roman"/>
          <w:sz w:val="28"/>
          <w:szCs w:val="28"/>
          <w:lang w:val="kk-KZ"/>
        </w:rPr>
        <w:t>қолдау үшін</w:t>
      </w:r>
      <w:r w:rsidRPr="006D1F7F">
        <w:rPr>
          <w:rFonts w:ascii="Times New Roman" w:hAnsi="Times New Roman" w:cs="Times New Roman"/>
          <w:sz w:val="28"/>
          <w:szCs w:val="28"/>
          <w:lang w:val="kk-KZ"/>
        </w:rPr>
        <w:t xml:space="preserve"> </w:t>
      </w:r>
      <w:r w:rsidR="00B9473A" w:rsidRPr="006D1F7F">
        <w:rPr>
          <w:rStyle w:val="anegp0gi0b9av8jahpyh"/>
          <w:rFonts w:ascii="Times New Roman" w:hAnsi="Times New Roman" w:cs="Times New Roman"/>
          <w:sz w:val="28"/>
          <w:szCs w:val="28"/>
          <w:lang w:val="kk-KZ"/>
        </w:rPr>
        <w:t>болат арқандар</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шынжырлар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немесе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арқалықтар</w:t>
      </w:r>
      <w:r w:rsidRPr="006D1F7F">
        <w:rPr>
          <w:rFonts w:ascii="Times New Roman" w:hAnsi="Times New Roman" w:cs="Times New Roman"/>
          <w:sz w:val="28"/>
          <w:szCs w:val="28"/>
          <w:lang w:val="kk-KZ"/>
        </w:rPr>
        <w:t xml:space="preserve"> бекітілген</w:t>
      </w:r>
      <w:r w:rsidRPr="006D1F7F">
        <w:rPr>
          <w:rFonts w:ascii="Times New Roman" w:hAnsi="Times New Roman" w:cs="Times New Roman"/>
          <w:sz w:val="28"/>
          <w:szCs w:val="28"/>
          <w:shd w:val="clear" w:color="auto" w:fill="FFFFFF"/>
          <w:lang w:val="kk-KZ"/>
        </w:rPr>
        <w:t xml:space="preserve">. </w:t>
      </w:r>
      <w:r w:rsidR="00B9473A" w:rsidRPr="006D1F7F">
        <w:rPr>
          <w:rStyle w:val="anegp0gi0b9av8jahpyh"/>
          <w:rFonts w:ascii="Times New Roman" w:hAnsi="Times New Roman" w:cs="Times New Roman"/>
          <w:sz w:val="28"/>
          <w:szCs w:val="28"/>
          <w:lang w:val="kk-KZ"/>
        </w:rPr>
        <w:t>Аспалы көпірлерде негізгі элементтер созылу және иілу кернеуін бастан кешіретіндіктен, олардың қаттылығы салыстырмалы түрде төмен болады .</w:t>
      </w:r>
      <w:r w:rsidRPr="006D1F7F">
        <w:rPr>
          <w:rStyle w:val="anegp0gi0b9av8jahpyh"/>
          <w:rFonts w:ascii="Times New Roman" w:hAnsi="Times New Roman" w:cs="Times New Roman"/>
          <w:sz w:val="28"/>
          <w:szCs w:val="28"/>
          <w:lang w:val="kk-KZ"/>
        </w:rPr>
        <w:t>Сондықтан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төсемін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нығайту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жүктемені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тарататын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қаттылықты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арттыратын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арқалықтар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фермаларды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қосымша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пайдалануға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болады</w:t>
      </w:r>
      <w:r w:rsidRPr="006D1F7F">
        <w:rPr>
          <w:rFonts w:ascii="Times New Roman" w:hAnsi="Times New Roman" w:cs="Times New Roman"/>
          <w:sz w:val="28"/>
          <w:szCs w:val="28"/>
          <w:shd w:val="clear" w:color="auto" w:fill="FFFFFF"/>
          <w:lang w:val="kk-KZ"/>
        </w:rPr>
        <w:t>.</w:t>
      </w:r>
      <w:r w:rsidRPr="006D1F7F">
        <w:rPr>
          <w:rFonts w:ascii="Times New Roman" w:hAnsi="Times New Roman" w:cs="Times New Roman"/>
          <w:sz w:val="28"/>
          <w:szCs w:val="28"/>
          <w:lang w:val="kk-KZ"/>
        </w:rPr>
        <w:t xml:space="preserve"> </w:t>
      </w:r>
    </w:p>
    <w:p w:rsidR="00BE5A9A" w:rsidRPr="006D1F7F" w:rsidRDefault="004D2D96"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i/>
          <w:sz w:val="28"/>
          <w:szCs w:val="28"/>
          <w:shd w:val="clear" w:color="auto" w:fill="FFFFFF"/>
          <w:lang w:val="kk-KZ"/>
        </w:rPr>
        <w:t>Ванттық көпірлер</w:t>
      </w:r>
      <w:r w:rsidR="00BE5A9A" w:rsidRPr="006D1F7F">
        <w:rPr>
          <w:rFonts w:ascii="Times New Roman" w:hAnsi="Times New Roman" w:cs="Times New Roman"/>
          <w:i/>
          <w:sz w:val="28"/>
          <w:szCs w:val="28"/>
          <w:shd w:val="clear" w:color="auto" w:fill="FFFFFF"/>
          <w:lang w:val="kk-KZ"/>
        </w:rPr>
        <w:t xml:space="preserve">. </w:t>
      </w:r>
      <w:r w:rsidR="00BE5A9A" w:rsidRPr="006D1F7F">
        <w:rPr>
          <w:rStyle w:val="anegp0gi0b9av8jahpyh"/>
          <w:rFonts w:ascii="Times New Roman" w:hAnsi="Times New Roman" w:cs="Times New Roman"/>
          <w:sz w:val="28"/>
          <w:szCs w:val="28"/>
          <w:lang w:val="kk-KZ"/>
        </w:rPr>
        <w:t>Барлық</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инновациялық</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инженерлік</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шешімдердің</w:t>
      </w:r>
      <w:r w:rsidR="00BE5A9A" w:rsidRPr="006D1F7F">
        <w:rPr>
          <w:rFonts w:ascii="Times New Roman" w:hAnsi="Times New Roman" w:cs="Times New Roman"/>
          <w:sz w:val="28"/>
          <w:szCs w:val="28"/>
          <w:lang w:val="kk-KZ"/>
        </w:rPr>
        <w:t xml:space="preserve"> ішінде </w:t>
      </w:r>
      <w:r w:rsidR="00BE5A9A" w:rsidRPr="006D1F7F">
        <w:rPr>
          <w:rStyle w:val="anegp0gi0b9av8jahpyh"/>
          <w:rFonts w:ascii="Times New Roman" w:hAnsi="Times New Roman" w:cs="Times New Roman"/>
          <w:sz w:val="28"/>
          <w:szCs w:val="28"/>
          <w:lang w:val="kk-KZ"/>
        </w:rPr>
        <w:t>көпір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құрылымдарының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ең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практикалық</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және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үнемді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жүйесі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аспалы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көпірлер</w:t>
      </w:r>
      <w:r w:rsidR="00BE5A9A" w:rsidRPr="006D1F7F">
        <w:rPr>
          <w:rFonts w:ascii="Times New Roman" w:hAnsi="Times New Roman" w:cs="Times New Roman"/>
          <w:sz w:val="28"/>
          <w:szCs w:val="28"/>
          <w:lang w:val="kk-KZ"/>
        </w:rPr>
        <w:t xml:space="preserve"> </w:t>
      </w:r>
      <w:r w:rsidR="009A62B7" w:rsidRPr="006D1F7F">
        <w:rPr>
          <w:rStyle w:val="anegp0gi0b9av8jahpyh"/>
          <w:rFonts w:ascii="Times New Roman" w:hAnsi="Times New Roman" w:cs="Times New Roman"/>
          <w:sz w:val="28"/>
          <w:szCs w:val="28"/>
          <w:lang w:val="kk-KZ"/>
        </w:rPr>
        <w:t>болып табылады</w:t>
      </w:r>
      <w:r w:rsidR="00BE5A9A" w:rsidRPr="006D1F7F">
        <w:rPr>
          <w:rStyle w:val="anegp0gi0b9av8jahpyh"/>
          <w:rFonts w:ascii="Times New Roman" w:hAnsi="Times New Roman" w:cs="Times New Roman"/>
          <w:sz w:val="28"/>
          <w:szCs w:val="28"/>
          <w:lang w:val="kk-KZ"/>
        </w:rPr>
        <w:t>.</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Бұл</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негізінен</w:t>
      </w:r>
      <w:r w:rsidR="00BE5A9A" w:rsidRPr="006D1F7F">
        <w:rPr>
          <w:rFonts w:ascii="Times New Roman" w:hAnsi="Times New Roman" w:cs="Times New Roman"/>
          <w:sz w:val="28"/>
          <w:szCs w:val="28"/>
          <w:lang w:val="kk-KZ"/>
        </w:rPr>
        <w:t xml:space="preserve"> </w:t>
      </w:r>
      <w:r w:rsidR="009A62B7" w:rsidRPr="006D1F7F">
        <w:rPr>
          <w:rStyle w:val="anegp0gi0b9av8jahpyh"/>
          <w:rFonts w:ascii="Times New Roman" w:hAnsi="Times New Roman" w:cs="Times New Roman"/>
          <w:sz w:val="28"/>
          <w:szCs w:val="28"/>
          <w:lang w:val="kk-KZ"/>
        </w:rPr>
        <w:t>ілмелі жабынның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бір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түрі</w:t>
      </w:r>
      <w:r w:rsidR="00BE5A9A" w:rsidRPr="006D1F7F">
        <w:rPr>
          <w:rFonts w:ascii="Times New Roman" w:hAnsi="Times New Roman" w:cs="Times New Roman"/>
          <w:sz w:val="28"/>
          <w:szCs w:val="28"/>
          <w:lang w:val="kk-KZ"/>
        </w:rPr>
        <w:t xml:space="preserve">, оның негізі </w:t>
      </w:r>
      <w:r w:rsidR="00BE5A9A" w:rsidRPr="006D1F7F">
        <w:rPr>
          <w:rStyle w:val="anegp0gi0b9av8jahpyh"/>
          <w:rFonts w:ascii="Times New Roman" w:hAnsi="Times New Roman" w:cs="Times New Roman"/>
          <w:sz w:val="28"/>
          <w:szCs w:val="28"/>
          <w:lang w:val="kk-KZ"/>
        </w:rPr>
        <w:t>жол</w:t>
      </w:r>
      <w:r w:rsidR="00BE5A9A" w:rsidRPr="006D1F7F">
        <w:rPr>
          <w:rFonts w:ascii="Times New Roman" w:hAnsi="Times New Roman" w:cs="Times New Roman"/>
          <w:sz w:val="28"/>
          <w:szCs w:val="28"/>
          <w:lang w:val="kk-KZ"/>
        </w:rPr>
        <w:t xml:space="preserve"> </w:t>
      </w:r>
      <w:r w:rsidR="009A62B7" w:rsidRPr="006D1F7F">
        <w:rPr>
          <w:rStyle w:val="anegp0gi0b9av8jahpyh"/>
          <w:rFonts w:ascii="Times New Roman" w:hAnsi="Times New Roman" w:cs="Times New Roman"/>
          <w:sz w:val="28"/>
          <w:szCs w:val="28"/>
          <w:lang w:val="kk-KZ"/>
        </w:rPr>
        <w:t>төсемінен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арнайы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түзу</w:t>
      </w:r>
      <w:r w:rsidR="00BE5A9A" w:rsidRPr="006D1F7F">
        <w:rPr>
          <w:rFonts w:ascii="Times New Roman" w:hAnsi="Times New Roman" w:cs="Times New Roman"/>
          <w:sz w:val="28"/>
          <w:szCs w:val="28"/>
          <w:lang w:val="kk-KZ"/>
        </w:rPr>
        <w:t xml:space="preserve"> </w:t>
      </w:r>
      <w:r w:rsidR="009A62B7" w:rsidRPr="006D1F7F">
        <w:rPr>
          <w:rStyle w:val="anegp0gi0b9av8jahpyh"/>
          <w:rFonts w:ascii="Times New Roman" w:hAnsi="Times New Roman" w:cs="Times New Roman"/>
          <w:sz w:val="28"/>
          <w:szCs w:val="28"/>
          <w:lang w:val="kk-KZ"/>
        </w:rPr>
        <w:t>б</w:t>
      </w:r>
      <w:r w:rsidR="00BE5A9A" w:rsidRPr="006D1F7F">
        <w:rPr>
          <w:rStyle w:val="anegp0gi0b9av8jahpyh"/>
          <w:rFonts w:ascii="Times New Roman" w:hAnsi="Times New Roman" w:cs="Times New Roman"/>
          <w:sz w:val="28"/>
          <w:szCs w:val="28"/>
          <w:lang w:val="kk-KZ"/>
        </w:rPr>
        <w:t>олат</w:t>
      </w:r>
      <w:r w:rsidR="00BE5A9A" w:rsidRPr="006D1F7F">
        <w:rPr>
          <w:rFonts w:ascii="Times New Roman" w:hAnsi="Times New Roman" w:cs="Times New Roman"/>
          <w:sz w:val="28"/>
          <w:szCs w:val="28"/>
          <w:lang w:val="kk-KZ"/>
        </w:rPr>
        <w:t xml:space="preserve"> жақтаулар арқылы </w:t>
      </w:r>
      <w:r w:rsidR="00BE5A9A" w:rsidRPr="006D1F7F">
        <w:rPr>
          <w:rStyle w:val="anegp0gi0b9av8jahpyh"/>
          <w:rFonts w:ascii="Times New Roman" w:hAnsi="Times New Roman" w:cs="Times New Roman"/>
          <w:sz w:val="28"/>
          <w:szCs w:val="28"/>
          <w:lang w:val="kk-KZ"/>
        </w:rPr>
        <w:t>жалғанған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бір</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немесе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бірнеше</w:t>
      </w:r>
      <w:r w:rsidR="009A62B7" w:rsidRPr="006D1F7F">
        <w:rPr>
          <w:rFonts w:ascii="Times New Roman" w:hAnsi="Times New Roman" w:cs="Times New Roman"/>
          <w:sz w:val="28"/>
          <w:szCs w:val="28"/>
          <w:lang w:val="kk-KZ"/>
        </w:rPr>
        <w:t xml:space="preserve"> тірек мұнараларынан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тұрады. Стандартты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аспалы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көпірде,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жоғарыда</w:t>
      </w:r>
      <w:r w:rsidR="00BE5A9A" w:rsidRPr="006D1F7F">
        <w:rPr>
          <w:rFonts w:ascii="Times New Roman" w:hAnsi="Times New Roman" w:cs="Times New Roman"/>
          <w:sz w:val="28"/>
          <w:szCs w:val="28"/>
          <w:lang w:val="kk-KZ"/>
        </w:rPr>
        <w:t xml:space="preserve"> айтылғандардан </w:t>
      </w:r>
      <w:r w:rsidR="00BE5A9A" w:rsidRPr="006D1F7F">
        <w:rPr>
          <w:rStyle w:val="anegp0gi0b9av8jahpyh"/>
          <w:rFonts w:ascii="Times New Roman" w:hAnsi="Times New Roman" w:cs="Times New Roman"/>
          <w:sz w:val="28"/>
          <w:szCs w:val="28"/>
          <w:lang w:val="kk-KZ"/>
        </w:rPr>
        <w:t>айырмашылығы,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жол</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төсемі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негізгі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тірек</w:t>
      </w:r>
      <w:r w:rsidR="00BE5A9A" w:rsidRPr="006D1F7F">
        <w:rPr>
          <w:rFonts w:ascii="Times New Roman" w:hAnsi="Times New Roman" w:cs="Times New Roman"/>
          <w:sz w:val="28"/>
          <w:szCs w:val="28"/>
          <w:lang w:val="kk-KZ"/>
        </w:rPr>
        <w:t xml:space="preserve"> </w:t>
      </w:r>
      <w:r w:rsidR="009A62B7" w:rsidRPr="006D1F7F">
        <w:rPr>
          <w:rStyle w:val="anegp0gi0b9av8jahpyh"/>
          <w:rFonts w:ascii="Times New Roman" w:hAnsi="Times New Roman" w:cs="Times New Roman"/>
          <w:sz w:val="28"/>
          <w:szCs w:val="28"/>
          <w:lang w:val="kk-KZ"/>
        </w:rPr>
        <w:t>болар арқандарға</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бекітілген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тік</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металл</w:t>
      </w:r>
      <w:r w:rsidR="00BE5A9A" w:rsidRPr="006D1F7F">
        <w:rPr>
          <w:rFonts w:ascii="Times New Roman" w:hAnsi="Times New Roman" w:cs="Times New Roman"/>
          <w:sz w:val="28"/>
          <w:szCs w:val="28"/>
          <w:lang w:val="kk-KZ"/>
        </w:rPr>
        <w:t xml:space="preserve"> </w:t>
      </w:r>
      <w:r w:rsidR="009A62B7" w:rsidRPr="006D1F7F">
        <w:rPr>
          <w:rStyle w:val="anegp0gi0b9av8jahpyh"/>
          <w:rFonts w:ascii="Times New Roman" w:hAnsi="Times New Roman" w:cs="Times New Roman"/>
          <w:sz w:val="28"/>
          <w:szCs w:val="28"/>
          <w:lang w:val="kk-KZ"/>
        </w:rPr>
        <w:t>арқандармен</w:t>
      </w:r>
      <w:r w:rsidR="00BE5A9A" w:rsidRPr="006D1F7F">
        <w:rPr>
          <w:rFonts w:ascii="Times New Roman" w:hAnsi="Times New Roman" w:cs="Times New Roman"/>
          <w:sz w:val="28"/>
          <w:szCs w:val="28"/>
          <w:lang w:val="kk-KZ"/>
        </w:rPr>
        <w:t xml:space="preserve"> </w:t>
      </w:r>
      <w:r w:rsidR="009A62B7" w:rsidRPr="006D1F7F">
        <w:rPr>
          <w:rStyle w:val="anegp0gi0b9av8jahpyh"/>
          <w:rFonts w:ascii="Times New Roman" w:hAnsi="Times New Roman" w:cs="Times New Roman"/>
          <w:sz w:val="28"/>
          <w:szCs w:val="28"/>
          <w:lang w:val="kk-KZ"/>
        </w:rPr>
        <w:t>бекітіледі.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Ал</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аспалы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көпірлерде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бұл</w:t>
      </w:r>
      <w:r w:rsidR="00BE5A9A" w:rsidRPr="006D1F7F">
        <w:rPr>
          <w:rFonts w:ascii="Times New Roman" w:hAnsi="Times New Roman" w:cs="Times New Roman"/>
          <w:sz w:val="28"/>
          <w:szCs w:val="28"/>
          <w:lang w:val="kk-KZ"/>
        </w:rPr>
        <w:t xml:space="preserve"> </w:t>
      </w:r>
      <w:r w:rsidR="009A62B7" w:rsidRPr="006D1F7F">
        <w:rPr>
          <w:rStyle w:val="anegp0gi0b9av8jahpyh"/>
          <w:rFonts w:ascii="Times New Roman" w:hAnsi="Times New Roman" w:cs="Times New Roman"/>
          <w:sz w:val="28"/>
          <w:szCs w:val="28"/>
          <w:lang w:val="kk-KZ"/>
        </w:rPr>
        <w:t>арқандар</w:t>
      </w:r>
      <w:r w:rsidR="00BE5A9A" w:rsidRPr="006D1F7F">
        <w:rPr>
          <w:rFonts w:ascii="Times New Roman" w:hAnsi="Times New Roman" w:cs="Times New Roman"/>
          <w:sz w:val="28"/>
          <w:szCs w:val="28"/>
          <w:lang w:val="kk-KZ"/>
        </w:rPr>
        <w:t xml:space="preserve"> тіректерге </w:t>
      </w:r>
      <w:r w:rsidR="00BE5A9A" w:rsidRPr="006D1F7F">
        <w:rPr>
          <w:rStyle w:val="anegp0gi0b9av8jahpyh"/>
          <w:rFonts w:ascii="Times New Roman" w:hAnsi="Times New Roman" w:cs="Times New Roman"/>
          <w:sz w:val="28"/>
          <w:szCs w:val="28"/>
          <w:lang w:val="kk-KZ"/>
        </w:rPr>
        <w:t>тікелей</w:t>
      </w:r>
      <w:r w:rsidR="00BE5A9A"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жалғанады</w:t>
      </w:r>
      <w:r w:rsidR="00727A11" w:rsidRPr="006D1F7F">
        <w:rPr>
          <w:rStyle w:val="anegp0gi0b9av8jahpyh"/>
          <w:rFonts w:ascii="Times New Roman" w:hAnsi="Times New Roman" w:cs="Times New Roman"/>
          <w:sz w:val="28"/>
          <w:szCs w:val="28"/>
          <w:lang w:val="kk-KZ"/>
        </w:rPr>
        <w:t xml:space="preserve"> </w:t>
      </w:r>
      <w:r w:rsidR="00727A11" w:rsidRPr="006D1F7F">
        <w:rPr>
          <w:rFonts w:ascii="Times New Roman" w:hAnsi="Times New Roman" w:cs="Times New Roman"/>
          <w:sz w:val="28"/>
          <w:szCs w:val="28"/>
          <w:lang w:val="kk-KZ"/>
        </w:rPr>
        <w:t>[</w:t>
      </w:r>
      <w:r w:rsidR="004B2046" w:rsidRPr="006D1F7F">
        <w:rPr>
          <w:rFonts w:ascii="Times New Roman" w:hAnsi="Times New Roman" w:cs="Times New Roman"/>
          <w:sz w:val="28"/>
          <w:szCs w:val="28"/>
          <w:lang w:val="kk-KZ"/>
        </w:rPr>
        <w:t>9</w:t>
      </w:r>
      <w:r w:rsidR="00727A11" w:rsidRPr="006D1F7F">
        <w:rPr>
          <w:rFonts w:ascii="Times New Roman" w:hAnsi="Times New Roman" w:cs="Times New Roman"/>
          <w:sz w:val="28"/>
          <w:szCs w:val="28"/>
          <w:lang w:val="kk-KZ"/>
        </w:rPr>
        <w:t>,2</w:t>
      </w:r>
      <w:r w:rsidR="004B2046" w:rsidRPr="006D1F7F">
        <w:rPr>
          <w:rFonts w:ascii="Times New Roman" w:hAnsi="Times New Roman" w:cs="Times New Roman"/>
          <w:sz w:val="28"/>
          <w:szCs w:val="28"/>
          <w:lang w:val="kk-KZ"/>
        </w:rPr>
        <w:t>3</w:t>
      </w:r>
      <w:r w:rsidR="00727A11" w:rsidRPr="006D1F7F">
        <w:rPr>
          <w:rFonts w:ascii="Times New Roman" w:hAnsi="Times New Roman" w:cs="Times New Roman"/>
          <w:sz w:val="28"/>
          <w:szCs w:val="28"/>
          <w:lang w:val="kk-KZ"/>
        </w:rPr>
        <w:t>]</w:t>
      </w:r>
      <w:r w:rsidRPr="006D1F7F">
        <w:rPr>
          <w:rStyle w:val="anegp0gi0b9av8jahpyh"/>
          <w:rFonts w:ascii="Times New Roman" w:hAnsi="Times New Roman" w:cs="Times New Roman"/>
          <w:sz w:val="28"/>
          <w:szCs w:val="28"/>
          <w:lang w:val="kk-KZ"/>
        </w:rPr>
        <w:t>.</w:t>
      </w:r>
      <w:r w:rsidR="00BE5A9A" w:rsidRPr="006D1F7F">
        <w:rPr>
          <w:rFonts w:ascii="Times New Roman" w:hAnsi="Times New Roman" w:cs="Times New Roman"/>
          <w:sz w:val="28"/>
          <w:szCs w:val="28"/>
          <w:lang w:val="kk-KZ"/>
        </w:rPr>
        <w:t xml:space="preserve"> </w:t>
      </w:r>
    </w:p>
    <w:p w:rsidR="00BE5A9A" w:rsidRPr="006D1F7F" w:rsidRDefault="004D2D96" w:rsidP="006D1F7F">
      <w:pPr>
        <w:spacing w:after="0" w:line="240" w:lineRule="auto"/>
        <w:ind w:firstLine="708"/>
        <w:jc w:val="both"/>
        <w:rPr>
          <w:rFonts w:ascii="Times New Roman" w:hAnsi="Times New Roman" w:cs="Times New Roman"/>
          <w:sz w:val="28"/>
          <w:szCs w:val="28"/>
          <w:shd w:val="clear" w:color="auto" w:fill="FFFFFF"/>
          <w:lang w:val="kk-KZ"/>
        </w:rPr>
      </w:pPr>
      <w:r w:rsidRPr="006D1F7F">
        <w:rPr>
          <w:rStyle w:val="anegp0gi0b9av8jahpyh"/>
          <w:rFonts w:ascii="Times New Roman" w:hAnsi="Times New Roman" w:cs="Times New Roman"/>
          <w:sz w:val="28"/>
          <w:szCs w:val="28"/>
          <w:lang w:val="kk-KZ"/>
        </w:rPr>
        <w:t>Пайдалану кезінде қолданылатын материалдарға, көпірді</w:t>
      </w:r>
      <w:r w:rsidR="001C7E67" w:rsidRPr="006D1F7F">
        <w:rPr>
          <w:rStyle w:val="anegp0gi0b9av8jahpyh"/>
          <w:rFonts w:ascii="Times New Roman" w:hAnsi="Times New Roman" w:cs="Times New Roman"/>
          <w:sz w:val="28"/>
          <w:szCs w:val="28"/>
          <w:lang w:val="kk-KZ"/>
        </w:rPr>
        <w:t>ң</w:t>
      </w:r>
      <w:r w:rsidRPr="006D1F7F">
        <w:rPr>
          <w:rStyle w:val="anegp0gi0b9av8jahpyh"/>
          <w:rFonts w:ascii="Times New Roman" w:hAnsi="Times New Roman" w:cs="Times New Roman"/>
          <w:sz w:val="28"/>
          <w:szCs w:val="28"/>
          <w:lang w:val="kk-KZ"/>
        </w:rPr>
        <w:t xml:space="preserve"> қолдану мақсатына және басқа сипаттамаларға байланысты көпір құрылымдары бірнеше түр</w:t>
      </w:r>
      <w:r w:rsidR="001C7E67" w:rsidRPr="006D1F7F">
        <w:rPr>
          <w:rStyle w:val="anegp0gi0b9av8jahpyh"/>
          <w:rFonts w:ascii="Times New Roman" w:hAnsi="Times New Roman" w:cs="Times New Roman"/>
          <w:sz w:val="28"/>
          <w:szCs w:val="28"/>
          <w:lang w:val="kk-KZ"/>
        </w:rPr>
        <w:t>ге бөлінеді:</w:t>
      </w:r>
    </w:p>
    <w:p w:rsidR="00BE5A9A" w:rsidRPr="006D1F7F" w:rsidRDefault="00BE5A9A" w:rsidP="006D1F7F">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i/>
          <w:sz w:val="28"/>
          <w:szCs w:val="28"/>
          <w:lang w:val="kk-KZ"/>
        </w:rPr>
        <w:t>құрылымдардың</w:t>
      </w:r>
      <w:r w:rsidRPr="006D1F7F">
        <w:rPr>
          <w:rFonts w:ascii="Times New Roman" w:hAnsi="Times New Roman" w:cs="Times New Roman"/>
          <w:i/>
          <w:sz w:val="28"/>
          <w:szCs w:val="28"/>
          <w:lang w:val="kk-KZ"/>
        </w:rPr>
        <w:t xml:space="preserve"> </w:t>
      </w:r>
      <w:r w:rsidR="001C7E67" w:rsidRPr="006D1F7F">
        <w:rPr>
          <w:rStyle w:val="anegp0gi0b9av8jahpyh"/>
          <w:rFonts w:ascii="Times New Roman" w:hAnsi="Times New Roman" w:cs="Times New Roman"/>
          <w:i/>
          <w:sz w:val="28"/>
          <w:szCs w:val="28"/>
          <w:lang w:val="kk-KZ"/>
        </w:rPr>
        <w:t>беріктілігі</w:t>
      </w:r>
      <w:r w:rsidRPr="006D1F7F">
        <w:rPr>
          <w:rFonts w:ascii="Times New Roman" w:hAnsi="Times New Roman" w:cs="Times New Roman"/>
          <w:i/>
          <w:sz w:val="28"/>
          <w:szCs w:val="28"/>
          <w:lang w:val="kk-KZ"/>
        </w:rPr>
        <w:t xml:space="preserve"> </w:t>
      </w:r>
      <w:r w:rsidRPr="006D1F7F">
        <w:rPr>
          <w:rStyle w:val="anegp0gi0b9av8jahpyh"/>
          <w:rFonts w:ascii="Times New Roman" w:hAnsi="Times New Roman" w:cs="Times New Roman"/>
          <w:i/>
          <w:sz w:val="28"/>
          <w:szCs w:val="28"/>
          <w:lang w:val="kk-KZ"/>
        </w:rPr>
        <w:t>бойынша</w:t>
      </w:r>
      <w:r w:rsidRPr="006D1F7F">
        <w:rPr>
          <w:rFonts w:ascii="Times New Roman" w:eastAsia="Times New Roman" w:hAnsi="Times New Roman" w:cs="Times New Roman"/>
          <w:sz w:val="28"/>
          <w:szCs w:val="28"/>
          <w:lang w:val="kk-KZ" w:eastAsia="ru-RU"/>
        </w:rPr>
        <w:t xml:space="preserve"> – </w:t>
      </w:r>
      <w:r w:rsidRPr="006D1F7F">
        <w:rPr>
          <w:rStyle w:val="anegp0gi0b9av8jahpyh"/>
          <w:rFonts w:ascii="Times New Roman" w:hAnsi="Times New Roman" w:cs="Times New Roman"/>
          <w:sz w:val="28"/>
          <w:szCs w:val="28"/>
          <w:lang w:val="kk-KZ"/>
        </w:rPr>
        <w:t>күрделі,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ондаған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жылдар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бойы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ұзақ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қызмет</w:t>
      </w:r>
      <w:r w:rsidRPr="006D1F7F">
        <w:rPr>
          <w:rFonts w:ascii="Times New Roman" w:hAnsi="Times New Roman" w:cs="Times New Roman"/>
          <w:sz w:val="28"/>
          <w:szCs w:val="28"/>
          <w:lang w:val="kk-KZ"/>
        </w:rPr>
        <w:t xml:space="preserve"> етуге </w:t>
      </w:r>
      <w:r w:rsidRPr="006D1F7F">
        <w:rPr>
          <w:rStyle w:val="anegp0gi0b9av8jahpyh"/>
          <w:rFonts w:ascii="Times New Roman" w:hAnsi="Times New Roman" w:cs="Times New Roman"/>
          <w:sz w:val="28"/>
          <w:szCs w:val="28"/>
          <w:lang w:val="kk-KZ"/>
        </w:rPr>
        <w:t>арналған;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уақытша-жеңілдетілген,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бірнеше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жыл</w:t>
      </w:r>
      <w:r w:rsidRPr="006D1F7F">
        <w:rPr>
          <w:rFonts w:ascii="Times New Roman" w:hAnsi="Times New Roman" w:cs="Times New Roman"/>
          <w:sz w:val="28"/>
          <w:szCs w:val="28"/>
          <w:lang w:val="kk-KZ"/>
        </w:rPr>
        <w:t xml:space="preserve"> бойы </w:t>
      </w:r>
      <w:r w:rsidRPr="006D1F7F">
        <w:rPr>
          <w:rStyle w:val="anegp0gi0b9av8jahpyh"/>
          <w:rFonts w:ascii="Times New Roman" w:hAnsi="Times New Roman" w:cs="Times New Roman"/>
          <w:sz w:val="28"/>
          <w:szCs w:val="28"/>
          <w:lang w:val="kk-KZ"/>
        </w:rPr>
        <w:t>қысқа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мерзімді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пайдалануға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арналған,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мысалы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жаңа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салынғанға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дейін</w:t>
      </w:r>
      <w:r w:rsidRPr="006D1F7F">
        <w:rPr>
          <w:rFonts w:ascii="Times New Roman" w:eastAsia="Times New Roman" w:hAnsi="Times New Roman" w:cs="Times New Roman"/>
          <w:sz w:val="28"/>
          <w:szCs w:val="28"/>
          <w:lang w:val="kk-KZ" w:eastAsia="ru-RU"/>
        </w:rPr>
        <w:t>;</w:t>
      </w:r>
    </w:p>
    <w:p w:rsidR="00BE5A9A" w:rsidRPr="006D1F7F" w:rsidRDefault="00BE5A9A" w:rsidP="006D1F7F">
      <w:pPr>
        <w:shd w:val="clear" w:color="auto" w:fill="FFFFFF"/>
        <w:spacing w:after="0" w:line="240" w:lineRule="auto"/>
        <w:ind w:firstLine="708"/>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i/>
          <w:sz w:val="28"/>
          <w:szCs w:val="28"/>
          <w:lang w:val="kk-KZ"/>
        </w:rPr>
        <w:t>материалдар</w:t>
      </w:r>
      <w:r w:rsidRPr="006D1F7F">
        <w:rPr>
          <w:rFonts w:ascii="Times New Roman" w:hAnsi="Times New Roman" w:cs="Times New Roman"/>
          <w:i/>
          <w:sz w:val="28"/>
          <w:szCs w:val="28"/>
          <w:lang w:val="kk-KZ"/>
        </w:rPr>
        <w:t xml:space="preserve"> </w:t>
      </w:r>
      <w:r w:rsidRPr="006D1F7F">
        <w:rPr>
          <w:rStyle w:val="anegp0gi0b9av8jahpyh"/>
          <w:rFonts w:ascii="Times New Roman" w:hAnsi="Times New Roman" w:cs="Times New Roman"/>
          <w:i/>
          <w:sz w:val="28"/>
          <w:szCs w:val="28"/>
          <w:lang w:val="kk-KZ"/>
        </w:rPr>
        <w:t>бойынша</w:t>
      </w:r>
      <w:r w:rsidRPr="006D1F7F">
        <w:rPr>
          <w:rFonts w:ascii="Times New Roman" w:eastAsia="Times New Roman" w:hAnsi="Times New Roman" w:cs="Times New Roman"/>
          <w:sz w:val="28"/>
          <w:szCs w:val="28"/>
          <w:lang w:val="kk-KZ" w:eastAsia="ru-RU"/>
        </w:rPr>
        <w:t xml:space="preserve"> – </w:t>
      </w:r>
      <w:r w:rsidRPr="006D1F7F">
        <w:rPr>
          <w:rStyle w:val="anegp0gi0b9av8jahpyh"/>
          <w:rFonts w:ascii="Times New Roman" w:hAnsi="Times New Roman" w:cs="Times New Roman"/>
          <w:sz w:val="28"/>
          <w:szCs w:val="28"/>
          <w:lang w:val="kk-KZ"/>
        </w:rPr>
        <w:t>металл,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бетон,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темірбетон,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ағаш;</w:t>
      </w:r>
    </w:p>
    <w:p w:rsidR="001C7E67" w:rsidRPr="006D1F7F" w:rsidRDefault="00BE5A9A" w:rsidP="006D1F7F">
      <w:pPr>
        <w:shd w:val="clear" w:color="auto" w:fill="FFFFFF"/>
        <w:spacing w:after="0" w:line="240" w:lineRule="auto"/>
        <w:ind w:firstLine="708"/>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i/>
          <w:sz w:val="28"/>
          <w:szCs w:val="28"/>
          <w:lang w:val="kk-KZ"/>
        </w:rPr>
        <w:t>жол</w:t>
      </w:r>
      <w:r w:rsidRPr="006D1F7F">
        <w:rPr>
          <w:rFonts w:ascii="Times New Roman" w:hAnsi="Times New Roman" w:cs="Times New Roman"/>
          <w:i/>
          <w:sz w:val="28"/>
          <w:szCs w:val="28"/>
          <w:lang w:val="kk-KZ"/>
        </w:rPr>
        <w:t xml:space="preserve"> </w:t>
      </w:r>
      <w:r w:rsidRPr="006D1F7F">
        <w:rPr>
          <w:rStyle w:val="anegp0gi0b9av8jahpyh"/>
          <w:rFonts w:ascii="Times New Roman" w:hAnsi="Times New Roman" w:cs="Times New Roman"/>
          <w:i/>
          <w:sz w:val="28"/>
          <w:szCs w:val="28"/>
          <w:lang w:val="kk-KZ"/>
        </w:rPr>
        <w:t>түрі</w:t>
      </w:r>
      <w:r w:rsidRPr="006D1F7F">
        <w:rPr>
          <w:rFonts w:ascii="Times New Roman" w:hAnsi="Times New Roman" w:cs="Times New Roman"/>
          <w:i/>
          <w:sz w:val="28"/>
          <w:szCs w:val="28"/>
          <w:lang w:val="kk-KZ"/>
        </w:rPr>
        <w:t xml:space="preserve"> бойынша</w:t>
      </w:r>
      <w:r w:rsidRPr="006D1F7F">
        <w:rPr>
          <w:rFonts w:ascii="Times New Roman" w:eastAsia="Times New Roman" w:hAnsi="Times New Roman" w:cs="Times New Roman"/>
          <w:sz w:val="28"/>
          <w:szCs w:val="28"/>
          <w:lang w:val="kk-KZ" w:eastAsia="ru-RU"/>
        </w:rPr>
        <w:t xml:space="preserve"> – </w:t>
      </w:r>
      <w:r w:rsidRPr="006D1F7F">
        <w:rPr>
          <w:rStyle w:val="anegp0gi0b9av8jahpyh"/>
          <w:rFonts w:ascii="Times New Roman" w:hAnsi="Times New Roman" w:cs="Times New Roman"/>
          <w:sz w:val="28"/>
          <w:szCs w:val="28"/>
          <w:lang w:val="kk-KZ"/>
        </w:rPr>
        <w:t>теміржол</w:t>
      </w:r>
      <w:r w:rsidR="001C7E67"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автожол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001C7E67" w:rsidRPr="006D1F7F">
        <w:rPr>
          <w:rStyle w:val="anegp0gi0b9av8jahpyh"/>
          <w:rFonts w:ascii="Times New Roman" w:hAnsi="Times New Roman" w:cs="Times New Roman"/>
          <w:sz w:val="28"/>
          <w:szCs w:val="28"/>
          <w:lang w:val="kk-KZ"/>
        </w:rPr>
        <w:t xml:space="preserve">сондай-ақ аралас жолдар. Автомобиль және теміржол жолдарының бір жол құрылысында орналасуы бір деңгейде немесе әр түрлі деңгейде болуы мүмкін. </w:t>
      </w:r>
    </w:p>
    <w:p w:rsidR="00BE5A9A" w:rsidRPr="006D1F7F" w:rsidRDefault="00BE5A9A" w:rsidP="006D1F7F">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i/>
          <w:sz w:val="28"/>
          <w:szCs w:val="28"/>
          <w:lang w:val="kk-KZ"/>
        </w:rPr>
        <w:t>ұзындығы</w:t>
      </w:r>
      <w:r w:rsidRPr="006D1F7F">
        <w:rPr>
          <w:rFonts w:ascii="Times New Roman" w:hAnsi="Times New Roman" w:cs="Times New Roman"/>
          <w:i/>
          <w:sz w:val="28"/>
          <w:szCs w:val="28"/>
          <w:lang w:val="kk-KZ"/>
        </w:rPr>
        <w:t xml:space="preserve"> </w:t>
      </w:r>
      <w:r w:rsidRPr="006D1F7F">
        <w:rPr>
          <w:rStyle w:val="anegp0gi0b9av8jahpyh"/>
          <w:rFonts w:ascii="Times New Roman" w:hAnsi="Times New Roman" w:cs="Times New Roman"/>
          <w:i/>
          <w:sz w:val="28"/>
          <w:szCs w:val="28"/>
          <w:lang w:val="kk-KZ"/>
        </w:rPr>
        <w:t>бойынша</w:t>
      </w:r>
      <w:r w:rsidRPr="006D1F7F">
        <w:rPr>
          <w:rFonts w:ascii="Times New Roman" w:eastAsia="Times New Roman" w:hAnsi="Times New Roman" w:cs="Times New Roman"/>
          <w:sz w:val="28"/>
          <w:szCs w:val="28"/>
          <w:lang w:val="kk-KZ" w:eastAsia="ru-RU"/>
        </w:rPr>
        <w:t xml:space="preserve"> – </w:t>
      </w:r>
      <w:r w:rsidRPr="006D1F7F">
        <w:rPr>
          <w:rStyle w:val="anegp0gi0b9av8jahpyh"/>
          <w:rFonts w:ascii="Times New Roman" w:hAnsi="Times New Roman" w:cs="Times New Roman"/>
          <w:sz w:val="28"/>
          <w:szCs w:val="28"/>
          <w:lang w:val="kk-KZ"/>
        </w:rPr>
        <w:t>шағын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ұзындығы</w:t>
      </w:r>
      <w:r w:rsidRPr="006D1F7F">
        <w:rPr>
          <w:rFonts w:ascii="Times New Roman" w:hAnsi="Times New Roman" w:cs="Times New Roman"/>
          <w:sz w:val="28"/>
          <w:szCs w:val="28"/>
          <w:lang w:val="kk-KZ"/>
        </w:rPr>
        <w:t xml:space="preserve"> 25 м-ге дейін</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орташа</w:t>
      </w:r>
      <w:r w:rsidR="001C7E67" w:rsidRPr="006D1F7F">
        <w:rPr>
          <w:rStyle w:val="anegp0gi0b9av8jahpyh"/>
          <w:rFonts w:ascii="Times New Roman" w:hAnsi="Times New Roman" w:cs="Times New Roman"/>
          <w:sz w:val="28"/>
          <w:szCs w:val="28"/>
          <w:lang w:val="kk-KZ"/>
        </w:rPr>
        <w:t xml:space="preserve"> көпірлер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(25</w:t>
      </w:r>
      <w:r w:rsidRPr="006D1F7F">
        <w:rPr>
          <w:rFonts w:ascii="Times New Roman" w:hAnsi="Times New Roman" w:cs="Times New Roman"/>
          <w:sz w:val="28"/>
          <w:szCs w:val="28"/>
          <w:lang w:val="kk-KZ"/>
        </w:rPr>
        <w:t>-тен 100 м-ге дейін)</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үлкен</w:t>
      </w:r>
      <w:r w:rsidR="001C7E67" w:rsidRPr="006D1F7F">
        <w:rPr>
          <w:rStyle w:val="anegp0gi0b9av8jahpyh"/>
          <w:rFonts w:ascii="Times New Roman" w:hAnsi="Times New Roman" w:cs="Times New Roman"/>
          <w:sz w:val="28"/>
          <w:szCs w:val="28"/>
          <w:lang w:val="kk-KZ"/>
        </w:rPr>
        <w:t xml:space="preserve"> көпірлер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100 м-</w:t>
      </w:r>
      <w:r w:rsidRPr="006D1F7F">
        <w:rPr>
          <w:rStyle w:val="anegp0gi0b9av8jahpyh"/>
          <w:rFonts w:ascii="Times New Roman" w:hAnsi="Times New Roman" w:cs="Times New Roman"/>
          <w:sz w:val="28"/>
          <w:szCs w:val="28"/>
          <w:lang w:val="kk-KZ"/>
        </w:rPr>
        <w:t>ден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астам)</w:t>
      </w:r>
      <w:r w:rsidRPr="006D1F7F">
        <w:rPr>
          <w:rFonts w:ascii="Times New Roman" w:eastAsia="Times New Roman" w:hAnsi="Times New Roman" w:cs="Times New Roman"/>
          <w:sz w:val="28"/>
          <w:szCs w:val="28"/>
          <w:lang w:val="kk-KZ" w:eastAsia="ru-RU"/>
        </w:rPr>
        <w:t>;</w:t>
      </w:r>
    </w:p>
    <w:p w:rsidR="00BE5A9A" w:rsidRPr="006D1F7F" w:rsidRDefault="00BE5A9A" w:rsidP="006D1F7F">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i/>
          <w:sz w:val="28"/>
          <w:szCs w:val="28"/>
          <w:lang w:val="kk-KZ"/>
        </w:rPr>
        <w:lastRenderedPageBreak/>
        <w:t>аралықтар</w:t>
      </w:r>
      <w:r w:rsidRPr="006D1F7F">
        <w:rPr>
          <w:rFonts w:ascii="Times New Roman" w:hAnsi="Times New Roman" w:cs="Times New Roman"/>
          <w:i/>
          <w:sz w:val="28"/>
          <w:szCs w:val="28"/>
          <w:lang w:val="kk-KZ"/>
        </w:rPr>
        <w:t xml:space="preserve"> </w:t>
      </w:r>
      <w:r w:rsidRPr="006D1F7F">
        <w:rPr>
          <w:rStyle w:val="anegp0gi0b9av8jahpyh"/>
          <w:rFonts w:ascii="Times New Roman" w:hAnsi="Times New Roman" w:cs="Times New Roman"/>
          <w:i/>
          <w:sz w:val="28"/>
          <w:szCs w:val="28"/>
          <w:lang w:val="kk-KZ"/>
        </w:rPr>
        <w:t>саны</w:t>
      </w:r>
      <w:r w:rsidRPr="006D1F7F">
        <w:rPr>
          <w:rFonts w:ascii="Times New Roman" w:hAnsi="Times New Roman" w:cs="Times New Roman"/>
          <w:i/>
          <w:sz w:val="28"/>
          <w:szCs w:val="28"/>
          <w:lang w:val="kk-KZ"/>
        </w:rPr>
        <w:t xml:space="preserve"> бойынша</w:t>
      </w:r>
      <w:r w:rsidRPr="006D1F7F">
        <w:rPr>
          <w:rFonts w:ascii="Times New Roman" w:eastAsia="Times New Roman" w:hAnsi="Times New Roman" w:cs="Times New Roman"/>
          <w:sz w:val="28"/>
          <w:szCs w:val="28"/>
          <w:lang w:val="kk-KZ" w:eastAsia="ru-RU"/>
        </w:rPr>
        <w:t xml:space="preserve"> – </w:t>
      </w:r>
      <w:r w:rsidRPr="006D1F7F">
        <w:rPr>
          <w:rStyle w:val="anegp0gi0b9av8jahpyh"/>
          <w:rFonts w:ascii="Times New Roman" w:hAnsi="Times New Roman" w:cs="Times New Roman"/>
          <w:sz w:val="28"/>
          <w:szCs w:val="28"/>
          <w:lang w:val="kk-KZ"/>
        </w:rPr>
        <w:t>бір</w:t>
      </w:r>
      <w:r w:rsidRPr="006D1F7F">
        <w:rPr>
          <w:rFonts w:ascii="Times New Roman" w:hAnsi="Times New Roman" w:cs="Times New Roman"/>
          <w:sz w:val="28"/>
          <w:szCs w:val="28"/>
          <w:lang w:val="kk-KZ"/>
        </w:rPr>
        <w:t xml:space="preserve"> аралықты және көп аралықты</w:t>
      </w:r>
      <w:r w:rsidRPr="006D1F7F">
        <w:rPr>
          <w:rFonts w:ascii="Times New Roman" w:eastAsia="Times New Roman" w:hAnsi="Times New Roman" w:cs="Times New Roman"/>
          <w:sz w:val="28"/>
          <w:szCs w:val="28"/>
          <w:lang w:val="kk-KZ" w:eastAsia="ru-RU"/>
        </w:rPr>
        <w:t>;</w:t>
      </w:r>
    </w:p>
    <w:p w:rsidR="00BE5A9A" w:rsidRPr="006D1F7F" w:rsidRDefault="00BE5A9A" w:rsidP="006D1F7F">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i/>
          <w:sz w:val="28"/>
          <w:szCs w:val="28"/>
          <w:lang w:val="kk-KZ"/>
        </w:rPr>
        <w:t>өлшемдері</w:t>
      </w:r>
      <w:r w:rsidRPr="006D1F7F">
        <w:rPr>
          <w:rFonts w:ascii="Times New Roman" w:hAnsi="Times New Roman" w:cs="Times New Roman"/>
          <w:i/>
          <w:sz w:val="28"/>
          <w:szCs w:val="28"/>
          <w:lang w:val="kk-KZ"/>
        </w:rPr>
        <w:t xml:space="preserve"> </w:t>
      </w:r>
      <w:r w:rsidRPr="006D1F7F">
        <w:rPr>
          <w:rStyle w:val="anegp0gi0b9av8jahpyh"/>
          <w:rFonts w:ascii="Times New Roman" w:hAnsi="Times New Roman" w:cs="Times New Roman"/>
          <w:i/>
          <w:sz w:val="28"/>
          <w:szCs w:val="28"/>
          <w:lang w:val="kk-KZ"/>
        </w:rPr>
        <w:t>бойынша</w:t>
      </w:r>
      <w:r w:rsidRPr="006D1F7F">
        <w:rPr>
          <w:rFonts w:ascii="Times New Roman" w:eastAsia="Times New Roman" w:hAnsi="Times New Roman" w:cs="Times New Roman"/>
          <w:sz w:val="28"/>
          <w:szCs w:val="28"/>
          <w:lang w:val="kk-KZ" w:eastAsia="ru-RU"/>
        </w:rPr>
        <w:t xml:space="preserve"> – </w:t>
      </w:r>
      <w:r w:rsidRPr="006D1F7F">
        <w:rPr>
          <w:rStyle w:val="anegp0gi0b9av8jahpyh"/>
          <w:rFonts w:ascii="Times New Roman" w:hAnsi="Times New Roman" w:cs="Times New Roman"/>
          <w:sz w:val="28"/>
          <w:szCs w:val="28"/>
          <w:lang w:val="kk-KZ"/>
        </w:rPr>
        <w:t>габаритті,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яғни</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қолданыстағы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нормативтерді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қанағаттандыратын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габаритті</w:t>
      </w:r>
      <w:r w:rsidRPr="006D1F7F">
        <w:rPr>
          <w:rFonts w:ascii="Times New Roman" w:hAnsi="Times New Roman" w:cs="Times New Roman"/>
          <w:sz w:val="28"/>
          <w:szCs w:val="28"/>
          <w:lang w:val="kk-KZ"/>
        </w:rPr>
        <w:t xml:space="preserve"> емес-</w:t>
      </w:r>
      <w:r w:rsidRPr="006D1F7F">
        <w:rPr>
          <w:rStyle w:val="anegp0gi0b9av8jahpyh"/>
          <w:rFonts w:ascii="Times New Roman" w:hAnsi="Times New Roman" w:cs="Times New Roman"/>
          <w:sz w:val="28"/>
          <w:szCs w:val="28"/>
          <w:lang w:val="kk-KZ"/>
        </w:rPr>
        <w:t>белгілі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дәрежеде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көліктің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өтуін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шектейтін</w:t>
      </w:r>
      <w:r w:rsidR="001C7E67" w:rsidRPr="006D1F7F">
        <w:rPr>
          <w:rStyle w:val="anegp0gi0b9av8jahpyh"/>
          <w:rFonts w:ascii="Times New Roman" w:hAnsi="Times New Roman" w:cs="Times New Roman"/>
          <w:sz w:val="28"/>
          <w:szCs w:val="28"/>
          <w:lang w:val="kk-KZ"/>
        </w:rPr>
        <w:t xml:space="preserve"> көпірлер</w:t>
      </w:r>
      <w:r w:rsidRPr="006D1F7F">
        <w:rPr>
          <w:rFonts w:ascii="Times New Roman" w:eastAsia="Times New Roman" w:hAnsi="Times New Roman" w:cs="Times New Roman"/>
          <w:sz w:val="28"/>
          <w:szCs w:val="28"/>
          <w:lang w:val="kk-KZ" w:eastAsia="ru-RU"/>
        </w:rPr>
        <w:t>;</w:t>
      </w:r>
    </w:p>
    <w:p w:rsidR="00BE5A9A" w:rsidRPr="006D1F7F" w:rsidRDefault="00BE5A9A" w:rsidP="006D1F7F">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i/>
          <w:sz w:val="28"/>
          <w:szCs w:val="28"/>
          <w:lang w:val="kk-KZ"/>
        </w:rPr>
        <w:t>жағдайы</w:t>
      </w:r>
      <w:r w:rsidRPr="006D1F7F">
        <w:rPr>
          <w:rFonts w:ascii="Times New Roman" w:hAnsi="Times New Roman" w:cs="Times New Roman"/>
          <w:i/>
          <w:sz w:val="28"/>
          <w:szCs w:val="28"/>
          <w:lang w:val="kk-KZ"/>
        </w:rPr>
        <w:t xml:space="preserve"> бойынша</w:t>
      </w:r>
      <w:r w:rsidRPr="006D1F7F">
        <w:rPr>
          <w:rStyle w:val="anegp0gi0b9av8jahpyh"/>
          <w:rFonts w:ascii="Times New Roman" w:hAnsi="Times New Roman" w:cs="Times New Roman"/>
          <w:i/>
          <w:sz w:val="28"/>
          <w:szCs w:val="28"/>
          <w:lang w:val="kk-KZ"/>
        </w:rPr>
        <w:t>-</w:t>
      </w:r>
      <w:r w:rsidRPr="006D1F7F">
        <w:rPr>
          <w:rStyle w:val="anegp0gi0b9av8jahpyh"/>
          <w:rFonts w:ascii="Times New Roman" w:hAnsi="Times New Roman" w:cs="Times New Roman"/>
          <w:sz w:val="28"/>
          <w:szCs w:val="28"/>
          <w:lang w:val="kk-KZ"/>
        </w:rPr>
        <w:t>жарамды</w:t>
      </w:r>
      <w:r w:rsidRPr="006D1F7F">
        <w:rPr>
          <w:rFonts w:ascii="Times New Roman" w:eastAsia="Times New Roman" w:hAnsi="Times New Roman" w:cs="Times New Roman"/>
          <w:sz w:val="28"/>
          <w:szCs w:val="28"/>
          <w:lang w:val="kk-KZ" w:eastAsia="ru-RU"/>
        </w:rPr>
        <w:t xml:space="preserve">, </w:t>
      </w:r>
      <w:r w:rsidRPr="006D1F7F">
        <w:rPr>
          <w:rStyle w:val="anegp0gi0b9av8jahpyh"/>
          <w:rFonts w:ascii="Times New Roman" w:hAnsi="Times New Roman" w:cs="Times New Roman"/>
          <w:sz w:val="28"/>
          <w:szCs w:val="28"/>
          <w:lang w:val="kk-KZ"/>
        </w:rPr>
        <w:t>яғни</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жөндеу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жұмыстарын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қажет</w:t>
      </w:r>
      <w:r w:rsidRPr="006D1F7F">
        <w:rPr>
          <w:rFonts w:ascii="Times New Roman" w:hAnsi="Times New Roman" w:cs="Times New Roman"/>
          <w:sz w:val="28"/>
          <w:szCs w:val="28"/>
          <w:lang w:val="kk-KZ"/>
        </w:rPr>
        <w:t xml:space="preserve"> етпейтін </w:t>
      </w:r>
      <w:r w:rsidR="006D3757" w:rsidRPr="006D1F7F">
        <w:rPr>
          <w:rFonts w:ascii="Times New Roman" w:hAnsi="Times New Roman" w:cs="Times New Roman"/>
          <w:sz w:val="28"/>
          <w:szCs w:val="28"/>
          <w:lang w:val="kk-KZ"/>
        </w:rPr>
        <w:t xml:space="preserve">жағдайы </w:t>
      </w:r>
      <w:r w:rsidRPr="006D1F7F">
        <w:rPr>
          <w:rStyle w:val="anegp0gi0b9av8jahpyh"/>
          <w:rFonts w:ascii="Times New Roman" w:hAnsi="Times New Roman" w:cs="Times New Roman"/>
          <w:sz w:val="28"/>
          <w:szCs w:val="28"/>
          <w:lang w:val="kk-KZ"/>
        </w:rPr>
        <w:t>жақсы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қанағаттанарлық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күйдегі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жатады</w:t>
      </w:r>
      <w:r w:rsidRPr="006D1F7F">
        <w:rPr>
          <w:rFonts w:ascii="Times New Roman" w:eastAsia="Times New Roman" w:hAnsi="Times New Roman" w:cs="Times New Roman"/>
          <w:sz w:val="28"/>
          <w:szCs w:val="28"/>
          <w:lang w:val="kk-KZ" w:eastAsia="ru-RU"/>
        </w:rPr>
        <w:t>;</w:t>
      </w:r>
    </w:p>
    <w:p w:rsidR="00BE5A9A" w:rsidRPr="006D1F7F" w:rsidRDefault="00BE5A9A" w:rsidP="006D1F7F">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i/>
          <w:sz w:val="28"/>
          <w:szCs w:val="28"/>
          <w:lang w:val="kk-KZ"/>
        </w:rPr>
        <w:t>ақаулы</w:t>
      </w:r>
      <w:r w:rsidRPr="006D1F7F">
        <w:rPr>
          <w:rFonts w:ascii="Times New Roman" w:eastAsia="Times New Roman" w:hAnsi="Times New Roman" w:cs="Times New Roman"/>
          <w:sz w:val="28"/>
          <w:szCs w:val="28"/>
          <w:lang w:val="kk-KZ" w:eastAsia="ru-RU"/>
        </w:rPr>
        <w:t xml:space="preserve">, </w:t>
      </w:r>
      <w:r w:rsidRPr="006D1F7F">
        <w:rPr>
          <w:rStyle w:val="anegp0gi0b9av8jahpyh"/>
          <w:rFonts w:ascii="Times New Roman" w:hAnsi="Times New Roman" w:cs="Times New Roman"/>
          <w:sz w:val="28"/>
          <w:szCs w:val="28"/>
          <w:lang w:val="kk-KZ"/>
        </w:rPr>
        <w:t>оның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ішінде</w:t>
      </w:r>
      <w:r w:rsidRPr="006D1F7F">
        <w:rPr>
          <w:rFonts w:ascii="Times New Roman" w:hAnsi="Times New Roman" w:cs="Times New Roman"/>
          <w:sz w:val="28"/>
          <w:szCs w:val="28"/>
          <w:lang w:val="kk-KZ"/>
        </w:rPr>
        <w:t xml:space="preserve"> жай-</w:t>
      </w:r>
      <w:r w:rsidRPr="006D1F7F">
        <w:rPr>
          <w:rStyle w:val="anegp0gi0b9av8jahpyh"/>
          <w:rFonts w:ascii="Times New Roman" w:hAnsi="Times New Roman" w:cs="Times New Roman"/>
          <w:sz w:val="28"/>
          <w:szCs w:val="28"/>
          <w:lang w:val="kk-KZ"/>
        </w:rPr>
        <w:t>күйі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пайдалануға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шектеулер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туғызатын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тозығы</w:t>
      </w:r>
      <w:r w:rsidRPr="006D1F7F">
        <w:rPr>
          <w:rFonts w:ascii="Times New Roman" w:hAnsi="Times New Roman" w:cs="Times New Roman"/>
          <w:sz w:val="28"/>
          <w:szCs w:val="28"/>
          <w:lang w:val="kk-KZ"/>
        </w:rPr>
        <w:t xml:space="preserve"> жеткен</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әлсіз</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құрылыстар,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оларға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қанағаттанарлықсыз</w:t>
      </w:r>
      <w:r w:rsidRPr="006D1F7F">
        <w:rPr>
          <w:rFonts w:ascii="Times New Roman" w:hAnsi="Times New Roman" w:cs="Times New Roman"/>
          <w:sz w:val="28"/>
          <w:szCs w:val="28"/>
          <w:lang w:val="kk-KZ"/>
        </w:rPr>
        <w:t xml:space="preserve"> жай-</w:t>
      </w:r>
      <w:r w:rsidRPr="006D1F7F">
        <w:rPr>
          <w:rStyle w:val="anegp0gi0b9av8jahpyh"/>
          <w:rFonts w:ascii="Times New Roman" w:hAnsi="Times New Roman" w:cs="Times New Roman"/>
          <w:sz w:val="28"/>
          <w:szCs w:val="28"/>
          <w:lang w:val="kk-KZ"/>
        </w:rPr>
        <w:t>күйдегі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006D3757" w:rsidRPr="006D1F7F">
        <w:rPr>
          <w:rStyle w:val="anegp0gi0b9av8jahpyh"/>
          <w:rFonts w:ascii="Times New Roman" w:hAnsi="Times New Roman" w:cs="Times New Roman"/>
          <w:sz w:val="28"/>
          <w:szCs w:val="28"/>
          <w:lang w:val="kk-KZ"/>
        </w:rPr>
        <w:t>апаттық жағдайдағы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жатады</w:t>
      </w:r>
      <w:r w:rsidRPr="006D1F7F">
        <w:rPr>
          <w:rFonts w:ascii="Times New Roman" w:eastAsia="Times New Roman" w:hAnsi="Times New Roman" w:cs="Times New Roman"/>
          <w:sz w:val="28"/>
          <w:szCs w:val="28"/>
          <w:lang w:val="kk-KZ" w:eastAsia="ru-RU"/>
        </w:rPr>
        <w:t>;</w:t>
      </w:r>
    </w:p>
    <w:p w:rsidR="00BE5A9A" w:rsidRPr="006D1F7F" w:rsidRDefault="006D3757" w:rsidP="006D1F7F">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hAnsi="Times New Roman" w:cs="Times New Roman"/>
          <w:sz w:val="28"/>
          <w:szCs w:val="28"/>
          <w:lang w:val="kk-KZ"/>
        </w:rPr>
        <w:t xml:space="preserve">тексеру нәтижесінде жүк көтергіштігінің жоғалуы, тротуарлардың құлау қаупі бар, тіректердің жауын-шашын нәтижесінде шайылуы, жүк көтергіштігінің 0-ге дейін төмендеуі және де одан әрі пайдалануға мүмкін емес, ақаулары бар құрылыстар </w:t>
      </w:r>
      <w:r w:rsidRPr="006D1F7F">
        <w:rPr>
          <w:rFonts w:ascii="Times New Roman" w:hAnsi="Times New Roman" w:cs="Times New Roman"/>
          <w:i/>
          <w:sz w:val="28"/>
          <w:szCs w:val="28"/>
          <w:lang w:val="kk-KZ"/>
        </w:rPr>
        <w:t>апаттық</w:t>
      </w:r>
      <w:r w:rsidR="006A5589" w:rsidRPr="006D1F7F">
        <w:rPr>
          <w:rFonts w:ascii="Times New Roman" w:hAnsi="Times New Roman" w:cs="Times New Roman"/>
          <w:sz w:val="28"/>
          <w:szCs w:val="28"/>
          <w:lang w:val="kk-KZ"/>
        </w:rPr>
        <w:t xml:space="preserve"> жағдайдағы көпір деп танылады</w:t>
      </w:r>
      <w:r w:rsidRPr="006D1F7F">
        <w:rPr>
          <w:rFonts w:ascii="Times New Roman" w:hAnsi="Times New Roman" w:cs="Times New Roman"/>
          <w:sz w:val="28"/>
          <w:szCs w:val="28"/>
          <w:lang w:val="kk-KZ"/>
        </w:rPr>
        <w:t xml:space="preserve"> </w:t>
      </w:r>
      <w:r w:rsidR="00BE5A9A" w:rsidRPr="006D1F7F">
        <w:rPr>
          <w:rFonts w:ascii="Times New Roman" w:hAnsi="Times New Roman" w:cs="Times New Roman"/>
          <w:sz w:val="28"/>
          <w:szCs w:val="28"/>
          <w:lang w:val="kk-KZ"/>
        </w:rPr>
        <w:t>[2</w:t>
      </w:r>
      <w:r w:rsidR="004B2046" w:rsidRPr="006D1F7F">
        <w:rPr>
          <w:rFonts w:ascii="Times New Roman" w:hAnsi="Times New Roman" w:cs="Times New Roman"/>
          <w:sz w:val="28"/>
          <w:szCs w:val="28"/>
          <w:lang w:val="kk-KZ"/>
        </w:rPr>
        <w:t>4</w:t>
      </w:r>
      <w:r w:rsidR="00BE5A9A" w:rsidRPr="006D1F7F">
        <w:rPr>
          <w:rFonts w:ascii="Times New Roman" w:hAnsi="Times New Roman" w:cs="Times New Roman"/>
          <w:sz w:val="28"/>
          <w:szCs w:val="28"/>
          <w:lang w:val="kk-KZ"/>
        </w:rPr>
        <w:t>,2</w:t>
      </w:r>
      <w:r w:rsidR="004B2046" w:rsidRPr="006D1F7F">
        <w:rPr>
          <w:rFonts w:ascii="Times New Roman" w:hAnsi="Times New Roman" w:cs="Times New Roman"/>
          <w:sz w:val="28"/>
          <w:szCs w:val="28"/>
          <w:lang w:val="kk-KZ"/>
        </w:rPr>
        <w:t>5</w:t>
      </w:r>
      <w:r w:rsidR="00BE5A9A" w:rsidRPr="006D1F7F">
        <w:rPr>
          <w:rFonts w:ascii="Times New Roman" w:hAnsi="Times New Roman" w:cs="Times New Roman"/>
          <w:sz w:val="28"/>
          <w:szCs w:val="28"/>
          <w:lang w:val="kk-KZ"/>
        </w:rPr>
        <w:t>]</w:t>
      </w:r>
      <w:r w:rsidR="00BE5A9A" w:rsidRPr="006D1F7F">
        <w:rPr>
          <w:rFonts w:ascii="Times New Roman" w:eastAsia="Times New Roman" w:hAnsi="Times New Roman" w:cs="Times New Roman"/>
          <w:sz w:val="28"/>
          <w:szCs w:val="28"/>
          <w:lang w:val="kk-KZ" w:eastAsia="ru-RU"/>
        </w:rPr>
        <w:t>. </w:t>
      </w:r>
    </w:p>
    <w:p w:rsidR="00727A11" w:rsidRPr="006D1F7F" w:rsidRDefault="00727A11" w:rsidP="006D1F7F">
      <w:pPr>
        <w:spacing w:after="0" w:line="240" w:lineRule="auto"/>
        <w:ind w:firstLine="709"/>
        <w:rPr>
          <w:rFonts w:ascii="Times New Roman" w:hAnsi="Times New Roman" w:cs="Times New Roman"/>
          <w:b/>
          <w:sz w:val="28"/>
          <w:szCs w:val="28"/>
          <w:lang w:val="kk-KZ"/>
        </w:rPr>
      </w:pPr>
    </w:p>
    <w:p w:rsidR="00BE5A9A" w:rsidRPr="006D1F7F" w:rsidRDefault="00BE5A9A" w:rsidP="006D1F7F">
      <w:pPr>
        <w:spacing w:after="0" w:line="240" w:lineRule="auto"/>
        <w:ind w:firstLine="709"/>
        <w:rPr>
          <w:rFonts w:ascii="Times New Roman" w:hAnsi="Times New Roman" w:cs="Times New Roman"/>
          <w:b/>
          <w:sz w:val="28"/>
          <w:szCs w:val="28"/>
          <w:lang w:val="kk-KZ"/>
        </w:rPr>
      </w:pPr>
      <w:r w:rsidRPr="006D1F7F">
        <w:rPr>
          <w:rFonts w:ascii="Times New Roman" w:hAnsi="Times New Roman" w:cs="Times New Roman"/>
          <w:b/>
          <w:sz w:val="28"/>
          <w:szCs w:val="28"/>
          <w:lang w:val="kk-KZ"/>
        </w:rPr>
        <w:t xml:space="preserve">1.2 </w:t>
      </w:r>
      <w:r w:rsidRPr="006D1F7F">
        <w:rPr>
          <w:rStyle w:val="anegp0gi0b9av8jahpyh"/>
          <w:rFonts w:ascii="Times New Roman" w:hAnsi="Times New Roman" w:cs="Times New Roman"/>
          <w:b/>
          <w:sz w:val="28"/>
          <w:szCs w:val="28"/>
          <w:lang w:val="kk-KZ"/>
        </w:rPr>
        <w:t>Автожол</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көпірлерінің</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техникалық</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жай</w:t>
      </w:r>
      <w:r w:rsidR="00850A04" w:rsidRPr="006D1F7F">
        <w:rPr>
          <w:rStyle w:val="anegp0gi0b9av8jahpyh"/>
          <w:rFonts w:ascii="Times New Roman" w:hAnsi="Times New Roman" w:cs="Times New Roman"/>
          <w:b/>
          <w:sz w:val="28"/>
          <w:szCs w:val="28"/>
          <w:lang w:val="kk-KZ"/>
        </w:rPr>
        <w:t xml:space="preserve"> </w:t>
      </w:r>
      <w:r w:rsidRPr="006D1F7F">
        <w:rPr>
          <w:rFonts w:ascii="Times New Roman" w:hAnsi="Times New Roman" w:cs="Times New Roman"/>
          <w:b/>
          <w:sz w:val="28"/>
          <w:szCs w:val="28"/>
          <w:lang w:val="kk-KZ"/>
        </w:rPr>
        <w:t>-</w:t>
      </w:r>
      <w:r w:rsidR="00850A04" w:rsidRPr="006D1F7F">
        <w:rPr>
          <w:rFonts w:ascii="Times New Roman" w:hAnsi="Times New Roman" w:cs="Times New Roman"/>
          <w:b/>
          <w:sz w:val="28"/>
          <w:szCs w:val="28"/>
          <w:lang w:val="kk-KZ"/>
        </w:rPr>
        <w:t xml:space="preserve"> </w:t>
      </w:r>
      <w:r w:rsidRPr="006D1F7F">
        <w:rPr>
          <w:rFonts w:ascii="Times New Roman" w:hAnsi="Times New Roman" w:cs="Times New Roman"/>
          <w:b/>
          <w:sz w:val="28"/>
          <w:szCs w:val="28"/>
          <w:lang w:val="kk-KZ"/>
        </w:rPr>
        <w:t xml:space="preserve">күйін </w:t>
      </w:r>
      <w:r w:rsidRPr="006D1F7F">
        <w:rPr>
          <w:rStyle w:val="anegp0gi0b9av8jahpyh"/>
          <w:rFonts w:ascii="Times New Roman" w:hAnsi="Times New Roman" w:cs="Times New Roman"/>
          <w:b/>
          <w:sz w:val="28"/>
          <w:szCs w:val="28"/>
          <w:lang w:val="kk-KZ"/>
        </w:rPr>
        <w:t>зер</w:t>
      </w:r>
      <w:r w:rsidR="00727A11" w:rsidRPr="006D1F7F">
        <w:rPr>
          <w:rStyle w:val="anegp0gi0b9av8jahpyh"/>
          <w:rFonts w:ascii="Times New Roman" w:hAnsi="Times New Roman" w:cs="Times New Roman"/>
          <w:b/>
          <w:sz w:val="28"/>
          <w:szCs w:val="28"/>
          <w:lang w:val="kk-KZ"/>
        </w:rPr>
        <w:t>ттеу</w:t>
      </w:r>
    </w:p>
    <w:p w:rsidR="00BE5A9A" w:rsidRPr="006D1F7F" w:rsidRDefault="00727A11" w:rsidP="006D1F7F">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 xml:space="preserve">Алматы қаласы бойынша 2020-2023 жылдар аралығында «Көпірлер мен жасанды құрылыстардың жобасын зерттеу және сынау» жобасы аясында әртүрлі функционалдық мақсаттағы 138 көпір нысандарына кешенді аспаптық және визуалды зерттеулер жүргізілді. Бұл жоба </w:t>
      </w:r>
      <w:r w:rsidRPr="006D1F7F">
        <w:rPr>
          <w:sz w:val="28"/>
          <w:szCs w:val="28"/>
          <w:lang w:val="kk-KZ"/>
        </w:rPr>
        <w:t>«Алматы қаласы қалалық мобилдік басқармасы» коммуналдық мемлекеттік мекемесінің</w:t>
      </w:r>
      <w:r w:rsidR="00BE5A9A" w:rsidRPr="006D1F7F">
        <w:rPr>
          <w:sz w:val="28"/>
          <w:szCs w:val="28"/>
          <w:lang w:val="kk-KZ"/>
        </w:rPr>
        <w:t xml:space="preserve"> </w:t>
      </w:r>
      <w:r w:rsidR="00BE5A9A" w:rsidRPr="006D1F7F">
        <w:rPr>
          <w:rStyle w:val="anegp0gi0b9av8jahpyh"/>
          <w:rFonts w:eastAsiaTheme="majorEastAsia"/>
          <w:sz w:val="28"/>
          <w:szCs w:val="28"/>
          <w:lang w:val="kk-KZ"/>
        </w:rPr>
        <w:t>тапсырысы</w:t>
      </w:r>
      <w:r w:rsidR="00BE5A9A" w:rsidRPr="006D1F7F">
        <w:rPr>
          <w:sz w:val="28"/>
          <w:szCs w:val="28"/>
          <w:lang w:val="kk-KZ"/>
        </w:rPr>
        <w:t xml:space="preserve"> бойынша </w:t>
      </w:r>
      <w:r w:rsidR="00900416" w:rsidRPr="006D1F7F">
        <w:rPr>
          <w:rStyle w:val="anegp0gi0b9av8jahpyh"/>
          <w:rFonts w:eastAsiaTheme="majorEastAsia"/>
          <w:sz w:val="28"/>
          <w:szCs w:val="28"/>
          <w:lang w:val="kk-KZ"/>
        </w:rPr>
        <w:t xml:space="preserve">көпірлердің техникалық жағдайына, оның ішінде жүк көтергіш элементтердің, тіректердің, компенсаторлардың диагностикасы мен құрылымдардың жалпы пайдалану мерзіміне инженерлік бағалау жүргізілді </w:t>
      </w:r>
      <w:r w:rsidR="00900416" w:rsidRPr="006D1F7F">
        <w:rPr>
          <w:sz w:val="28"/>
          <w:szCs w:val="28"/>
          <w:lang w:val="kk-KZ"/>
        </w:rPr>
        <w:t>[2</w:t>
      </w:r>
      <w:r w:rsidR="004B2046" w:rsidRPr="006D1F7F">
        <w:rPr>
          <w:sz w:val="28"/>
          <w:szCs w:val="28"/>
          <w:lang w:val="kk-KZ"/>
        </w:rPr>
        <w:t>6</w:t>
      </w:r>
      <w:r w:rsidR="00BE5A9A" w:rsidRPr="006D1F7F">
        <w:rPr>
          <w:sz w:val="28"/>
          <w:szCs w:val="28"/>
          <w:lang w:val="kk-KZ"/>
        </w:rPr>
        <w:t>].</w:t>
      </w:r>
    </w:p>
    <w:p w:rsidR="007D2285" w:rsidRPr="006D1F7F" w:rsidRDefault="007D2285" w:rsidP="006D1F7F">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sz w:val="28"/>
          <w:szCs w:val="28"/>
          <w:lang w:val="kk-KZ"/>
        </w:rPr>
        <w:t>Зерттеу барысында алынған ақпарат жөндеу жұмыстарын кезекпен жүргізу, конструкцияларды күшейту және аймақтың қарқынды қалалық қозғалысы мен сейсмикалық белсенділігі жағдайында жағдайды бақылау қажеттілігі бойынша ұсыныстарды әзірлеу үшін негіз болды.</w:t>
      </w:r>
    </w:p>
    <w:p w:rsidR="00BE5A9A" w:rsidRPr="006D1F7F" w:rsidRDefault="00BE5A9A" w:rsidP="006D1F7F">
      <w:pPr>
        <w:pStyle w:val="a8"/>
        <w:spacing w:before="0" w:beforeAutospacing="0" w:after="0" w:afterAutospacing="0"/>
        <w:ind w:firstLine="708"/>
        <w:jc w:val="both"/>
        <w:rPr>
          <w:sz w:val="28"/>
          <w:szCs w:val="28"/>
          <w:lang w:val="kk-KZ"/>
        </w:rPr>
      </w:pPr>
    </w:p>
    <w:p w:rsidR="00BE5A9A" w:rsidRPr="006D1F7F" w:rsidRDefault="00DD471F" w:rsidP="006D1F7F">
      <w:pPr>
        <w:pStyle w:val="a8"/>
        <w:spacing w:before="0" w:beforeAutospacing="0" w:after="0" w:afterAutospacing="0"/>
        <w:ind w:firstLine="709"/>
        <w:jc w:val="both"/>
        <w:rPr>
          <w:rStyle w:val="anegp0gi0b9av8jahpyh"/>
          <w:rFonts w:eastAsiaTheme="majorEastAsia"/>
          <w:sz w:val="28"/>
          <w:szCs w:val="28"/>
          <w:lang w:val="kk-KZ"/>
        </w:rPr>
      </w:pPr>
      <w:r w:rsidRPr="006D1F7F">
        <w:rPr>
          <w:sz w:val="28"/>
          <w:szCs w:val="28"/>
          <w:lang w:val="kk-KZ"/>
        </w:rPr>
        <w:t xml:space="preserve">Кесте 1 – </w:t>
      </w:r>
      <w:r w:rsidR="00BE5A9A" w:rsidRPr="006D1F7F">
        <w:rPr>
          <w:rStyle w:val="anegp0gi0b9av8jahpyh"/>
          <w:rFonts w:eastAsiaTheme="majorEastAsia"/>
          <w:sz w:val="28"/>
          <w:szCs w:val="28"/>
          <w:lang w:val="kk-KZ"/>
        </w:rPr>
        <w:t>Алматы</w:t>
      </w:r>
      <w:r w:rsidR="00BE5A9A" w:rsidRPr="006D1F7F">
        <w:rPr>
          <w:sz w:val="28"/>
          <w:szCs w:val="28"/>
          <w:lang w:val="kk-KZ"/>
        </w:rPr>
        <w:t xml:space="preserve"> қаласындағы </w:t>
      </w:r>
      <w:r w:rsidR="00BE5A9A" w:rsidRPr="006D1F7F">
        <w:rPr>
          <w:rStyle w:val="anegp0gi0b9av8jahpyh"/>
          <w:rFonts w:eastAsiaTheme="majorEastAsia"/>
          <w:sz w:val="28"/>
          <w:szCs w:val="28"/>
          <w:lang w:val="kk-KZ"/>
        </w:rPr>
        <w:t>зерттелген</w:t>
      </w:r>
      <w:r w:rsidR="00BE5A9A" w:rsidRPr="006D1F7F">
        <w:rPr>
          <w:sz w:val="28"/>
          <w:szCs w:val="28"/>
          <w:lang w:val="kk-KZ"/>
        </w:rPr>
        <w:t xml:space="preserve"> </w:t>
      </w:r>
      <w:r w:rsidR="00BE5A9A" w:rsidRPr="006D1F7F">
        <w:rPr>
          <w:rStyle w:val="anegp0gi0b9av8jahpyh"/>
          <w:rFonts w:eastAsiaTheme="majorEastAsia"/>
          <w:sz w:val="28"/>
          <w:szCs w:val="28"/>
          <w:lang w:val="kk-KZ"/>
        </w:rPr>
        <w:t>көпірлер</w:t>
      </w:r>
      <w:r w:rsidR="00BE5A9A" w:rsidRPr="006D1F7F">
        <w:rPr>
          <w:sz w:val="28"/>
          <w:szCs w:val="28"/>
          <w:lang w:val="kk-KZ"/>
        </w:rPr>
        <w:t xml:space="preserve"> </w:t>
      </w:r>
      <w:r w:rsidR="00BE5A9A" w:rsidRPr="006D1F7F">
        <w:rPr>
          <w:rStyle w:val="anegp0gi0b9av8jahpyh"/>
          <w:rFonts w:eastAsiaTheme="majorEastAsia"/>
          <w:sz w:val="28"/>
          <w:szCs w:val="28"/>
          <w:lang w:val="kk-KZ"/>
        </w:rPr>
        <w:t>мен</w:t>
      </w:r>
      <w:r w:rsidR="00BE5A9A" w:rsidRPr="006D1F7F">
        <w:rPr>
          <w:sz w:val="28"/>
          <w:szCs w:val="28"/>
          <w:lang w:val="kk-KZ"/>
        </w:rPr>
        <w:t xml:space="preserve"> </w:t>
      </w:r>
      <w:r w:rsidR="00BE5A9A" w:rsidRPr="006D1F7F">
        <w:rPr>
          <w:rStyle w:val="anegp0gi0b9av8jahpyh"/>
          <w:rFonts w:eastAsiaTheme="majorEastAsia"/>
          <w:sz w:val="28"/>
          <w:szCs w:val="28"/>
          <w:lang w:val="kk-KZ"/>
        </w:rPr>
        <w:t>жасанды</w:t>
      </w:r>
      <w:r w:rsidR="00BE5A9A" w:rsidRPr="006D1F7F">
        <w:rPr>
          <w:sz w:val="28"/>
          <w:szCs w:val="28"/>
          <w:lang w:val="kk-KZ"/>
        </w:rPr>
        <w:t xml:space="preserve"> </w:t>
      </w:r>
      <w:r w:rsidR="00BE5A9A" w:rsidRPr="006D1F7F">
        <w:rPr>
          <w:rStyle w:val="anegp0gi0b9av8jahpyh"/>
          <w:rFonts w:eastAsiaTheme="majorEastAsia"/>
          <w:sz w:val="28"/>
          <w:szCs w:val="28"/>
          <w:lang w:val="kk-KZ"/>
        </w:rPr>
        <w:t>құрылыста</w:t>
      </w:r>
      <w:r w:rsidRPr="006D1F7F">
        <w:rPr>
          <w:rStyle w:val="anegp0gi0b9av8jahpyh"/>
          <w:rFonts w:eastAsiaTheme="majorEastAsia"/>
          <w:sz w:val="28"/>
          <w:szCs w:val="28"/>
          <w:lang w:val="kk-KZ"/>
        </w:rPr>
        <w:t>р</w:t>
      </w:r>
      <w:r w:rsidR="00BE5A9A" w:rsidRPr="006D1F7F">
        <w:rPr>
          <w:sz w:val="28"/>
          <w:szCs w:val="28"/>
          <w:lang w:val="kk-KZ"/>
        </w:rPr>
        <w:t xml:space="preserve"> </w:t>
      </w:r>
      <w:r w:rsidR="00BE5A9A" w:rsidRPr="006D1F7F">
        <w:rPr>
          <w:rStyle w:val="anegp0gi0b9av8jahpyh"/>
          <w:rFonts w:eastAsiaTheme="majorEastAsia"/>
          <w:sz w:val="28"/>
          <w:szCs w:val="28"/>
          <w:lang w:val="kk-KZ"/>
        </w:rPr>
        <w:t>құрамы</w:t>
      </w:r>
    </w:p>
    <w:p w:rsidR="00DD471F" w:rsidRPr="006D1F7F" w:rsidRDefault="00DD471F" w:rsidP="006D1F7F">
      <w:pPr>
        <w:pStyle w:val="a8"/>
        <w:spacing w:before="0" w:beforeAutospacing="0" w:after="0" w:afterAutospacing="0"/>
        <w:ind w:firstLine="709"/>
        <w:jc w:val="both"/>
        <w:rPr>
          <w:sz w:val="28"/>
          <w:szCs w:val="28"/>
          <w:lang w:val="kk-KZ"/>
        </w:rPr>
      </w:pPr>
    </w:p>
    <w:tbl>
      <w:tblPr>
        <w:tblStyle w:val="ab"/>
        <w:tblW w:w="0" w:type="auto"/>
        <w:tblLook w:val="04A0" w:firstRow="1" w:lastRow="0" w:firstColumn="1" w:lastColumn="0" w:noHBand="0" w:noVBand="1"/>
      </w:tblPr>
      <w:tblGrid>
        <w:gridCol w:w="1642"/>
        <w:gridCol w:w="1766"/>
        <w:gridCol w:w="1594"/>
        <w:gridCol w:w="1757"/>
        <w:gridCol w:w="1565"/>
        <w:gridCol w:w="1247"/>
      </w:tblGrid>
      <w:tr w:rsidR="00DD471F" w:rsidRPr="006D1F7F" w:rsidTr="00DD471F">
        <w:tc>
          <w:tcPr>
            <w:tcW w:w="1642" w:type="dxa"/>
          </w:tcPr>
          <w:p w:rsidR="00DD471F" w:rsidRPr="00895609" w:rsidRDefault="00DD471F" w:rsidP="006D1F7F">
            <w:pPr>
              <w:pStyle w:val="a8"/>
              <w:spacing w:before="0" w:beforeAutospacing="0" w:after="0" w:afterAutospacing="0"/>
              <w:jc w:val="center"/>
              <w:rPr>
                <w:lang w:val="kk-KZ"/>
              </w:rPr>
            </w:pPr>
            <w:r w:rsidRPr="00895609">
              <w:rPr>
                <w:rStyle w:val="anegp0gi0b9av8jahpyh"/>
                <w:rFonts w:eastAsiaTheme="majorEastAsia"/>
                <w:lang w:val="kk-KZ"/>
              </w:rPr>
              <w:t>Автожол</w:t>
            </w:r>
            <w:r w:rsidRPr="00895609">
              <w:rPr>
                <w:lang w:val="kk-KZ"/>
              </w:rPr>
              <w:t xml:space="preserve"> </w:t>
            </w:r>
            <w:r w:rsidRPr="00895609">
              <w:rPr>
                <w:rStyle w:val="anegp0gi0b9av8jahpyh"/>
                <w:rFonts w:eastAsiaTheme="majorEastAsia"/>
                <w:lang w:val="kk-KZ"/>
              </w:rPr>
              <w:t>көпірлері</w:t>
            </w:r>
          </w:p>
        </w:tc>
        <w:tc>
          <w:tcPr>
            <w:tcW w:w="1766" w:type="dxa"/>
          </w:tcPr>
          <w:p w:rsidR="00DD471F" w:rsidRPr="00895609" w:rsidRDefault="00DD471F" w:rsidP="006D1F7F">
            <w:pPr>
              <w:pStyle w:val="a8"/>
              <w:spacing w:before="0" w:beforeAutospacing="0" w:after="0" w:afterAutospacing="0"/>
              <w:jc w:val="center"/>
              <w:rPr>
                <w:lang w:val="kk-KZ"/>
              </w:rPr>
            </w:pPr>
            <w:r w:rsidRPr="00895609">
              <w:rPr>
                <w:lang w:val="kk-KZ"/>
              </w:rPr>
              <w:t xml:space="preserve">Жаяу </w:t>
            </w:r>
            <w:r w:rsidRPr="00895609">
              <w:rPr>
                <w:rStyle w:val="anegp0gi0b9av8jahpyh"/>
                <w:rFonts w:eastAsiaTheme="majorEastAsia"/>
                <w:lang w:val="kk-KZ"/>
              </w:rPr>
              <w:t>жүргіншілер</w:t>
            </w:r>
            <w:r w:rsidRPr="00895609">
              <w:rPr>
                <w:lang w:val="kk-KZ"/>
              </w:rPr>
              <w:t xml:space="preserve"> </w:t>
            </w:r>
            <w:r w:rsidRPr="00895609">
              <w:rPr>
                <w:rStyle w:val="anegp0gi0b9av8jahpyh"/>
                <w:rFonts w:eastAsiaTheme="majorEastAsia"/>
                <w:lang w:val="kk-KZ"/>
              </w:rPr>
              <w:t>көпірі</w:t>
            </w:r>
          </w:p>
        </w:tc>
        <w:tc>
          <w:tcPr>
            <w:tcW w:w="1594" w:type="dxa"/>
          </w:tcPr>
          <w:p w:rsidR="00DD471F" w:rsidRPr="00895609" w:rsidRDefault="00DD471F" w:rsidP="006D1F7F">
            <w:pPr>
              <w:pStyle w:val="a8"/>
              <w:spacing w:before="0" w:beforeAutospacing="0" w:after="0" w:afterAutospacing="0"/>
              <w:jc w:val="center"/>
              <w:rPr>
                <w:lang w:val="kk-KZ"/>
              </w:rPr>
            </w:pPr>
            <w:r w:rsidRPr="00895609">
              <w:rPr>
                <w:rStyle w:val="anegp0gi0b9av8jahpyh"/>
                <w:rFonts w:eastAsiaTheme="majorEastAsia"/>
                <w:lang w:val="kk-KZ"/>
              </w:rPr>
              <w:t>Туннель</w:t>
            </w:r>
            <w:r w:rsidRPr="00895609">
              <w:rPr>
                <w:lang w:val="kk-KZ"/>
              </w:rPr>
              <w:t xml:space="preserve"> </w:t>
            </w:r>
            <w:r w:rsidRPr="00895609">
              <w:rPr>
                <w:rStyle w:val="anegp0gi0b9av8jahpyh"/>
                <w:rFonts w:eastAsiaTheme="majorEastAsia"/>
                <w:lang w:val="kk-KZ"/>
              </w:rPr>
              <w:t>типті</w:t>
            </w:r>
            <w:r w:rsidRPr="00895609">
              <w:rPr>
                <w:lang w:val="kk-KZ"/>
              </w:rPr>
              <w:t xml:space="preserve"> </w:t>
            </w:r>
            <w:r w:rsidRPr="00895609">
              <w:rPr>
                <w:rStyle w:val="anegp0gi0b9av8jahpyh"/>
                <w:rFonts w:eastAsiaTheme="majorEastAsia"/>
                <w:lang w:val="kk-KZ"/>
              </w:rPr>
              <w:t>көпірлер</w:t>
            </w:r>
          </w:p>
        </w:tc>
        <w:tc>
          <w:tcPr>
            <w:tcW w:w="1757" w:type="dxa"/>
          </w:tcPr>
          <w:p w:rsidR="00DD471F" w:rsidRPr="00895609" w:rsidRDefault="00DD471F" w:rsidP="006D1F7F">
            <w:pPr>
              <w:pStyle w:val="a8"/>
              <w:spacing w:before="0" w:beforeAutospacing="0" w:after="0" w:afterAutospacing="0"/>
              <w:jc w:val="center"/>
              <w:rPr>
                <w:lang w:val="kk-KZ"/>
              </w:rPr>
            </w:pPr>
            <w:r w:rsidRPr="00895609">
              <w:rPr>
                <w:rStyle w:val="anegp0gi0b9av8jahpyh"/>
                <w:rFonts w:eastAsiaTheme="majorEastAsia"/>
                <w:lang w:val="kk-KZ"/>
              </w:rPr>
              <w:t>Су</w:t>
            </w:r>
            <w:r w:rsidRPr="00895609">
              <w:rPr>
                <w:lang w:val="kk-KZ"/>
              </w:rPr>
              <w:t xml:space="preserve"> </w:t>
            </w:r>
            <w:r w:rsidRPr="00895609">
              <w:rPr>
                <w:rStyle w:val="anegp0gi0b9av8jahpyh"/>
                <w:rFonts w:eastAsiaTheme="majorEastAsia"/>
                <w:lang w:val="kk-KZ"/>
              </w:rPr>
              <w:t>өткізгіш құбырлар</w:t>
            </w:r>
          </w:p>
        </w:tc>
        <w:tc>
          <w:tcPr>
            <w:tcW w:w="1565" w:type="dxa"/>
          </w:tcPr>
          <w:p w:rsidR="00DD471F" w:rsidRPr="00895609" w:rsidRDefault="00DD471F" w:rsidP="006D1F7F">
            <w:pPr>
              <w:pStyle w:val="a8"/>
              <w:spacing w:before="0" w:beforeAutospacing="0" w:after="0" w:afterAutospacing="0"/>
              <w:jc w:val="center"/>
              <w:rPr>
                <w:lang w:val="kk-KZ"/>
              </w:rPr>
            </w:pPr>
            <w:r w:rsidRPr="00895609">
              <w:rPr>
                <w:rStyle w:val="anegp0gi0b9av8jahpyh"/>
                <w:rFonts w:eastAsiaTheme="majorEastAsia"/>
                <w:lang w:val="kk-KZ"/>
              </w:rPr>
              <w:t>Тірек</w:t>
            </w:r>
            <w:r w:rsidRPr="00895609">
              <w:rPr>
                <w:lang w:val="kk-KZ"/>
              </w:rPr>
              <w:t xml:space="preserve"> </w:t>
            </w:r>
            <w:r w:rsidRPr="00895609">
              <w:rPr>
                <w:rStyle w:val="anegp0gi0b9av8jahpyh"/>
                <w:rFonts w:eastAsiaTheme="majorEastAsia"/>
                <w:lang w:val="kk-KZ"/>
              </w:rPr>
              <w:t>қабырға</w:t>
            </w:r>
          </w:p>
        </w:tc>
        <w:tc>
          <w:tcPr>
            <w:tcW w:w="1247" w:type="dxa"/>
          </w:tcPr>
          <w:p w:rsidR="00DD471F" w:rsidRPr="00895609" w:rsidRDefault="00DD471F" w:rsidP="006D1F7F">
            <w:pPr>
              <w:pStyle w:val="a8"/>
              <w:spacing w:before="0" w:beforeAutospacing="0" w:after="0" w:afterAutospacing="0"/>
              <w:jc w:val="center"/>
              <w:rPr>
                <w:rStyle w:val="anegp0gi0b9av8jahpyh"/>
                <w:rFonts w:eastAsiaTheme="majorEastAsia"/>
                <w:lang w:val="kk-KZ"/>
              </w:rPr>
            </w:pPr>
            <w:r w:rsidRPr="00895609">
              <w:rPr>
                <w:rStyle w:val="anegp0gi0b9av8jahpyh"/>
                <w:rFonts w:eastAsiaTheme="majorEastAsia"/>
                <w:lang w:val="kk-KZ"/>
              </w:rPr>
              <w:t>Барлығы</w:t>
            </w:r>
          </w:p>
        </w:tc>
      </w:tr>
      <w:tr w:rsidR="00DD471F" w:rsidRPr="006D1F7F" w:rsidTr="00DD471F">
        <w:tc>
          <w:tcPr>
            <w:tcW w:w="1642" w:type="dxa"/>
          </w:tcPr>
          <w:p w:rsidR="00DD471F" w:rsidRPr="006D1F7F" w:rsidRDefault="00DD471F" w:rsidP="006D1F7F">
            <w:pPr>
              <w:pStyle w:val="a8"/>
              <w:spacing w:before="0" w:beforeAutospacing="0" w:after="0" w:afterAutospacing="0"/>
              <w:jc w:val="center"/>
              <w:rPr>
                <w:lang w:val="kk-KZ"/>
              </w:rPr>
            </w:pPr>
            <w:r w:rsidRPr="006D1F7F">
              <w:rPr>
                <w:lang w:val="kk-KZ"/>
              </w:rPr>
              <w:t>96</w:t>
            </w:r>
          </w:p>
        </w:tc>
        <w:tc>
          <w:tcPr>
            <w:tcW w:w="1766" w:type="dxa"/>
          </w:tcPr>
          <w:p w:rsidR="00DD471F" w:rsidRPr="006D1F7F" w:rsidRDefault="00DD471F" w:rsidP="006D1F7F">
            <w:pPr>
              <w:pStyle w:val="a8"/>
              <w:spacing w:before="0" w:beforeAutospacing="0" w:after="0" w:afterAutospacing="0"/>
              <w:jc w:val="center"/>
              <w:rPr>
                <w:lang w:val="kk-KZ"/>
              </w:rPr>
            </w:pPr>
            <w:r w:rsidRPr="006D1F7F">
              <w:rPr>
                <w:lang w:val="kk-KZ"/>
              </w:rPr>
              <w:t>1</w:t>
            </w:r>
          </w:p>
        </w:tc>
        <w:tc>
          <w:tcPr>
            <w:tcW w:w="1594" w:type="dxa"/>
          </w:tcPr>
          <w:p w:rsidR="00DD471F" w:rsidRPr="006D1F7F" w:rsidRDefault="00DD471F" w:rsidP="006D1F7F">
            <w:pPr>
              <w:pStyle w:val="a8"/>
              <w:spacing w:before="0" w:beforeAutospacing="0" w:after="0" w:afterAutospacing="0"/>
              <w:jc w:val="center"/>
              <w:rPr>
                <w:lang w:val="kk-KZ"/>
              </w:rPr>
            </w:pPr>
            <w:r w:rsidRPr="006D1F7F">
              <w:rPr>
                <w:lang w:val="kk-KZ"/>
              </w:rPr>
              <w:t>4</w:t>
            </w:r>
          </w:p>
        </w:tc>
        <w:tc>
          <w:tcPr>
            <w:tcW w:w="1757" w:type="dxa"/>
          </w:tcPr>
          <w:p w:rsidR="00DD471F" w:rsidRPr="006D1F7F" w:rsidRDefault="00DD471F" w:rsidP="006D1F7F">
            <w:pPr>
              <w:pStyle w:val="a8"/>
              <w:spacing w:before="0" w:beforeAutospacing="0" w:after="0" w:afterAutospacing="0"/>
              <w:jc w:val="center"/>
              <w:rPr>
                <w:lang w:val="kk-KZ"/>
              </w:rPr>
            </w:pPr>
            <w:r w:rsidRPr="006D1F7F">
              <w:rPr>
                <w:lang w:val="kk-KZ"/>
              </w:rPr>
              <w:t>36</w:t>
            </w:r>
          </w:p>
        </w:tc>
        <w:tc>
          <w:tcPr>
            <w:tcW w:w="1565" w:type="dxa"/>
          </w:tcPr>
          <w:p w:rsidR="00DD471F" w:rsidRPr="006D1F7F" w:rsidRDefault="00DD471F" w:rsidP="006D1F7F">
            <w:pPr>
              <w:pStyle w:val="a8"/>
              <w:spacing w:before="0" w:beforeAutospacing="0" w:after="0" w:afterAutospacing="0"/>
              <w:jc w:val="center"/>
              <w:rPr>
                <w:lang w:val="kk-KZ"/>
              </w:rPr>
            </w:pPr>
            <w:r w:rsidRPr="006D1F7F">
              <w:rPr>
                <w:lang w:val="kk-KZ"/>
              </w:rPr>
              <w:t>1</w:t>
            </w:r>
          </w:p>
        </w:tc>
        <w:tc>
          <w:tcPr>
            <w:tcW w:w="1247" w:type="dxa"/>
          </w:tcPr>
          <w:p w:rsidR="00DD471F" w:rsidRPr="006D1F7F" w:rsidRDefault="00DD471F" w:rsidP="006D1F7F">
            <w:pPr>
              <w:pStyle w:val="a8"/>
              <w:spacing w:before="0" w:beforeAutospacing="0" w:after="0" w:afterAutospacing="0"/>
              <w:jc w:val="center"/>
              <w:rPr>
                <w:lang w:val="kk-KZ"/>
              </w:rPr>
            </w:pPr>
            <w:r w:rsidRPr="006D1F7F">
              <w:rPr>
                <w:lang w:val="kk-KZ"/>
              </w:rPr>
              <w:t>138</w:t>
            </w:r>
          </w:p>
        </w:tc>
      </w:tr>
    </w:tbl>
    <w:p w:rsidR="00BE5A9A" w:rsidRPr="006D1F7F" w:rsidRDefault="00BE5A9A" w:rsidP="006D1F7F">
      <w:pPr>
        <w:pStyle w:val="a8"/>
        <w:spacing w:before="0" w:beforeAutospacing="0" w:after="0" w:afterAutospacing="0"/>
        <w:ind w:firstLine="708"/>
        <w:jc w:val="both"/>
        <w:rPr>
          <w:sz w:val="28"/>
          <w:szCs w:val="28"/>
          <w:lang w:val="kk-KZ"/>
        </w:rPr>
      </w:pPr>
    </w:p>
    <w:p w:rsidR="00281BFE" w:rsidRPr="006D1F7F" w:rsidRDefault="00281BFE" w:rsidP="006D1F7F">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sz w:val="28"/>
          <w:szCs w:val="28"/>
          <w:lang w:val="kk-KZ"/>
        </w:rPr>
        <w:t>Аталған 138 көпір құрлымдарын ауқымды тексеру, Алматы қаласы бойынша көпірлерге тән негізгі типтік ақауларды анықтауға, сондай-ақ  көпір нысандарының техникалық жағдайының нашарлауына жол бермеу үшін және де түрлі апаттардың алдын алу үшін жүргізілген болатын</w:t>
      </w:r>
      <w:r w:rsidR="005E2E25">
        <w:rPr>
          <w:rStyle w:val="anegp0gi0b9av8jahpyh"/>
          <w:rFonts w:eastAsiaTheme="majorEastAsia"/>
          <w:sz w:val="28"/>
          <w:szCs w:val="28"/>
          <w:lang w:val="kk-KZ"/>
        </w:rPr>
        <w:t xml:space="preserve"> (2-кесте)</w:t>
      </w:r>
      <w:r w:rsidRPr="006D1F7F">
        <w:rPr>
          <w:rStyle w:val="anegp0gi0b9av8jahpyh"/>
          <w:rFonts w:eastAsiaTheme="majorEastAsia"/>
          <w:sz w:val="28"/>
          <w:szCs w:val="28"/>
          <w:lang w:val="kk-KZ"/>
        </w:rPr>
        <w:t xml:space="preserve">. </w:t>
      </w:r>
    </w:p>
    <w:p w:rsidR="00281BFE" w:rsidRPr="006D1F7F" w:rsidRDefault="00281BFE" w:rsidP="006D1F7F">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Жоба сейсмикалық және климаттық өңірлік ерекшеліктермен белгілі Алматы мегаполисінде қалалық инфрақұрылымды тұрақты дамыту және көлік қауіпсіздігін қамтамасыз ету стратегиясын іске асыру контекстінде маңызды мәнге ие.</w:t>
      </w:r>
    </w:p>
    <w:p w:rsidR="00BE5A9A" w:rsidRPr="006D1F7F" w:rsidRDefault="00281BFE" w:rsidP="00247788">
      <w:pPr>
        <w:spacing w:after="0" w:line="240" w:lineRule="auto"/>
        <w:rPr>
          <w:rStyle w:val="anegp0gi0b9av8jahpyh"/>
          <w:rFonts w:ascii="Times New Roman" w:hAnsi="Times New Roman" w:cs="Times New Roman"/>
          <w:sz w:val="28"/>
          <w:szCs w:val="28"/>
          <w:lang w:val="kk-KZ"/>
        </w:rPr>
      </w:pPr>
      <w:r w:rsidRPr="006D1F7F">
        <w:rPr>
          <w:rFonts w:ascii="Times New Roman" w:hAnsi="Times New Roman" w:cs="Times New Roman"/>
          <w:sz w:val="28"/>
          <w:szCs w:val="28"/>
          <w:lang w:val="kk-KZ"/>
        </w:rPr>
        <w:lastRenderedPageBreak/>
        <w:t>Кесте 2 –</w:t>
      </w:r>
      <w:r w:rsidR="00BE5A9A" w:rsidRPr="006D1F7F">
        <w:rPr>
          <w:rFonts w:ascii="Times New Roman" w:hAnsi="Times New Roman" w:cs="Times New Roman"/>
          <w:bCs/>
          <w:sz w:val="28"/>
          <w:szCs w:val="28"/>
          <w:lang w:val="kk-KZ"/>
        </w:rPr>
        <w:t xml:space="preserve"> </w:t>
      </w:r>
      <w:r w:rsidR="00BE5A9A" w:rsidRPr="006D1F7F">
        <w:rPr>
          <w:rStyle w:val="anegp0gi0b9av8jahpyh"/>
          <w:rFonts w:ascii="Times New Roman" w:hAnsi="Times New Roman" w:cs="Times New Roman"/>
          <w:sz w:val="28"/>
          <w:szCs w:val="28"/>
          <w:lang w:val="kk-KZ"/>
        </w:rPr>
        <w:t>Тексеру</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кезінде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шешілген</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негізгі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міндеттер</w:t>
      </w:r>
    </w:p>
    <w:p w:rsidR="00281BFE" w:rsidRPr="006D1F7F" w:rsidRDefault="00281BFE" w:rsidP="006D1F7F">
      <w:pPr>
        <w:spacing w:after="0" w:line="240" w:lineRule="auto"/>
        <w:ind w:firstLine="709"/>
        <w:rPr>
          <w:rFonts w:ascii="Times New Roman" w:hAnsi="Times New Roman" w:cs="Times New Roman"/>
          <w:sz w:val="28"/>
          <w:szCs w:val="28"/>
          <w:lang w:val="kk-KZ"/>
        </w:rPr>
      </w:pPr>
    </w:p>
    <w:tbl>
      <w:tblPr>
        <w:tblStyle w:val="ab"/>
        <w:tblW w:w="9606" w:type="dxa"/>
        <w:tblLook w:val="04A0" w:firstRow="1" w:lastRow="0" w:firstColumn="1" w:lastColumn="0" w:noHBand="0" w:noVBand="1"/>
      </w:tblPr>
      <w:tblGrid>
        <w:gridCol w:w="2518"/>
        <w:gridCol w:w="7088"/>
      </w:tblGrid>
      <w:tr w:rsidR="00BE5A9A" w:rsidRPr="008F5B6B" w:rsidTr="005E2E25">
        <w:tc>
          <w:tcPr>
            <w:tcW w:w="2518" w:type="dxa"/>
            <w:vMerge w:val="restart"/>
          </w:tcPr>
          <w:p w:rsidR="00BE5A9A" w:rsidRPr="00895609" w:rsidRDefault="00281BFE" w:rsidP="006D1F7F">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 xml:space="preserve">Визуалды </w:t>
            </w:r>
            <w:r w:rsidR="00BE5A9A" w:rsidRPr="00895609">
              <w:rPr>
                <w:rStyle w:val="anegp0gi0b9av8jahpyh"/>
                <w:rFonts w:ascii="Times New Roman" w:hAnsi="Times New Roman" w:cs="Times New Roman"/>
                <w:sz w:val="24"/>
                <w:szCs w:val="24"/>
                <w:lang w:val="kk-KZ"/>
              </w:rPr>
              <w:t>инспекция</w:t>
            </w:r>
          </w:p>
          <w:p w:rsidR="00BE5A9A" w:rsidRPr="00895609" w:rsidRDefault="00BE5A9A" w:rsidP="006D1F7F">
            <w:pPr>
              <w:jc w:val="both"/>
              <w:rPr>
                <w:rFonts w:ascii="Times New Roman" w:hAnsi="Times New Roman" w:cs="Times New Roman"/>
                <w:sz w:val="24"/>
                <w:szCs w:val="24"/>
                <w:lang w:val="kk-KZ"/>
              </w:rPr>
            </w:pPr>
          </w:p>
        </w:tc>
        <w:tc>
          <w:tcPr>
            <w:tcW w:w="7088" w:type="dxa"/>
          </w:tcPr>
          <w:p w:rsidR="00BE5A9A" w:rsidRPr="00895609" w:rsidRDefault="00281BFE" w:rsidP="005E2E25">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Анықталғ</w:t>
            </w:r>
            <w:r w:rsidR="005E2E25">
              <w:rPr>
                <w:rStyle w:val="anegp0gi0b9av8jahpyh"/>
                <w:rFonts w:ascii="Times New Roman" w:hAnsi="Times New Roman" w:cs="Times New Roman"/>
                <w:sz w:val="24"/>
                <w:szCs w:val="24"/>
                <w:lang w:val="kk-KZ"/>
              </w:rPr>
              <w:t>ан ақаулар мен зақымдарды тіркеу</w:t>
            </w:r>
            <w:r w:rsidRPr="00895609">
              <w:rPr>
                <w:rStyle w:val="anegp0gi0b9av8jahpyh"/>
                <w:rFonts w:ascii="Times New Roman" w:hAnsi="Times New Roman" w:cs="Times New Roman"/>
                <w:sz w:val="24"/>
                <w:szCs w:val="24"/>
                <w:lang w:val="kk-KZ"/>
              </w:rPr>
              <w:t xml:space="preserve"> </w:t>
            </w:r>
          </w:p>
        </w:tc>
      </w:tr>
      <w:tr w:rsidR="00BE5A9A" w:rsidRPr="008F5B6B" w:rsidTr="005E2E25">
        <w:tc>
          <w:tcPr>
            <w:tcW w:w="2518" w:type="dxa"/>
            <w:vMerge/>
          </w:tcPr>
          <w:p w:rsidR="00BE5A9A" w:rsidRPr="00895609" w:rsidRDefault="00BE5A9A" w:rsidP="006D1F7F">
            <w:pPr>
              <w:jc w:val="both"/>
              <w:rPr>
                <w:rFonts w:ascii="Times New Roman" w:hAnsi="Times New Roman" w:cs="Times New Roman"/>
                <w:sz w:val="24"/>
                <w:szCs w:val="24"/>
                <w:lang w:val="kk-KZ"/>
              </w:rPr>
            </w:pPr>
          </w:p>
        </w:tc>
        <w:tc>
          <w:tcPr>
            <w:tcW w:w="7088" w:type="dxa"/>
          </w:tcPr>
          <w:p w:rsidR="00BE5A9A" w:rsidRPr="00895609" w:rsidRDefault="00281BFE" w:rsidP="006D1F7F">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Ақаулар мен бұзылулардың себептерін талдау және олардың жүк көтергіштігіне, қозғалыс қауіпсіздігіне және ұзақ мерзімділігіне әсерін зерттеу</w:t>
            </w:r>
          </w:p>
        </w:tc>
      </w:tr>
      <w:tr w:rsidR="00BE5A9A" w:rsidRPr="008F5B6B" w:rsidTr="005E2E25">
        <w:tc>
          <w:tcPr>
            <w:tcW w:w="2518" w:type="dxa"/>
            <w:vMerge w:val="restart"/>
          </w:tcPr>
          <w:p w:rsidR="00BE5A9A" w:rsidRPr="00895609" w:rsidRDefault="00BE5A9A" w:rsidP="006D1F7F">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Аспаптық</w:t>
            </w:r>
            <w:r w:rsidRPr="00895609">
              <w:rPr>
                <w:rFonts w:ascii="Times New Roman" w:hAnsi="Times New Roman" w:cs="Times New Roman"/>
                <w:sz w:val="24"/>
                <w:szCs w:val="24"/>
                <w:lang w:val="kk-KZ"/>
              </w:rPr>
              <w:t xml:space="preserve"> </w:t>
            </w:r>
            <w:r w:rsidRPr="00895609">
              <w:rPr>
                <w:rStyle w:val="anegp0gi0b9av8jahpyh"/>
                <w:rFonts w:ascii="Times New Roman" w:hAnsi="Times New Roman" w:cs="Times New Roman"/>
                <w:sz w:val="24"/>
                <w:szCs w:val="24"/>
                <w:lang w:val="kk-KZ"/>
              </w:rPr>
              <w:t>өлшемдер</w:t>
            </w:r>
          </w:p>
        </w:tc>
        <w:tc>
          <w:tcPr>
            <w:tcW w:w="7088" w:type="dxa"/>
          </w:tcPr>
          <w:p w:rsidR="00BE5A9A" w:rsidRPr="00895609" w:rsidRDefault="005E2E25" w:rsidP="005E2E25">
            <w:pPr>
              <w:jc w:val="both"/>
              <w:rPr>
                <w:rFonts w:ascii="Times New Roman" w:hAnsi="Times New Roman" w:cs="Times New Roman"/>
                <w:sz w:val="24"/>
                <w:szCs w:val="24"/>
                <w:lang w:val="kk-KZ"/>
              </w:rPr>
            </w:pPr>
            <w:r>
              <w:rPr>
                <w:rStyle w:val="anegp0gi0b9av8jahpyh"/>
                <w:rFonts w:ascii="Times New Roman" w:hAnsi="Times New Roman" w:cs="Times New Roman"/>
                <w:sz w:val="24"/>
                <w:szCs w:val="24"/>
                <w:lang w:val="kk-KZ"/>
              </w:rPr>
              <w:t>Жүк көтергіш конструкция</w:t>
            </w:r>
            <w:r w:rsidR="002B168B" w:rsidRPr="00895609">
              <w:rPr>
                <w:rStyle w:val="anegp0gi0b9av8jahpyh"/>
                <w:rFonts w:ascii="Times New Roman" w:hAnsi="Times New Roman" w:cs="Times New Roman"/>
                <w:sz w:val="24"/>
                <w:szCs w:val="24"/>
                <w:lang w:val="kk-KZ"/>
              </w:rPr>
              <w:t xml:space="preserve"> бетон</w:t>
            </w:r>
            <w:r>
              <w:rPr>
                <w:rStyle w:val="anegp0gi0b9av8jahpyh"/>
                <w:rFonts w:ascii="Times New Roman" w:hAnsi="Times New Roman" w:cs="Times New Roman"/>
                <w:sz w:val="24"/>
                <w:szCs w:val="24"/>
                <w:lang w:val="kk-KZ"/>
              </w:rPr>
              <w:t>дары</w:t>
            </w:r>
            <w:r w:rsidR="002B168B" w:rsidRPr="00895609">
              <w:rPr>
                <w:rStyle w:val="anegp0gi0b9av8jahpyh"/>
                <w:rFonts w:ascii="Times New Roman" w:hAnsi="Times New Roman" w:cs="Times New Roman"/>
                <w:sz w:val="24"/>
                <w:szCs w:val="24"/>
                <w:lang w:val="kk-KZ"/>
              </w:rPr>
              <w:t>ның берікті</w:t>
            </w:r>
            <w:r w:rsidR="008E12B6" w:rsidRPr="00895609">
              <w:rPr>
                <w:rStyle w:val="anegp0gi0b9av8jahpyh"/>
                <w:rFonts w:ascii="Times New Roman" w:hAnsi="Times New Roman" w:cs="Times New Roman"/>
                <w:sz w:val="24"/>
                <w:szCs w:val="24"/>
                <w:lang w:val="kk-KZ"/>
              </w:rPr>
              <w:t>гін, зақым келтірмейтін</w:t>
            </w:r>
            <w:r w:rsidR="002B168B" w:rsidRPr="00895609">
              <w:rPr>
                <w:rStyle w:val="anegp0gi0b9av8jahpyh"/>
                <w:rFonts w:ascii="Times New Roman" w:hAnsi="Times New Roman" w:cs="Times New Roman"/>
                <w:sz w:val="24"/>
                <w:szCs w:val="24"/>
                <w:lang w:val="kk-KZ"/>
              </w:rPr>
              <w:t xml:space="preserve"> бақылау әдістерімен анықтау</w:t>
            </w:r>
          </w:p>
        </w:tc>
      </w:tr>
      <w:tr w:rsidR="00BE5A9A" w:rsidRPr="006D1F7F" w:rsidTr="005E2E25">
        <w:tc>
          <w:tcPr>
            <w:tcW w:w="2518" w:type="dxa"/>
            <w:vMerge/>
          </w:tcPr>
          <w:p w:rsidR="00BE5A9A" w:rsidRPr="00895609" w:rsidRDefault="00BE5A9A" w:rsidP="006D1F7F">
            <w:pPr>
              <w:jc w:val="both"/>
              <w:rPr>
                <w:rFonts w:ascii="Times New Roman" w:hAnsi="Times New Roman" w:cs="Times New Roman"/>
                <w:sz w:val="24"/>
                <w:szCs w:val="24"/>
                <w:lang w:val="kk-KZ"/>
              </w:rPr>
            </w:pPr>
          </w:p>
        </w:tc>
        <w:tc>
          <w:tcPr>
            <w:tcW w:w="7088" w:type="dxa"/>
          </w:tcPr>
          <w:p w:rsidR="00BE5A9A" w:rsidRPr="00895609" w:rsidRDefault="008E12B6" w:rsidP="006D1F7F">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Жарықшақтардың</w:t>
            </w:r>
            <w:r w:rsidR="00BE5A9A" w:rsidRPr="00895609">
              <w:rPr>
                <w:rFonts w:ascii="Times New Roman" w:hAnsi="Times New Roman" w:cs="Times New Roman"/>
                <w:sz w:val="24"/>
                <w:szCs w:val="24"/>
                <w:lang w:val="kk-KZ"/>
              </w:rPr>
              <w:t xml:space="preserve"> </w:t>
            </w:r>
            <w:r w:rsidR="00BE5A9A" w:rsidRPr="00895609">
              <w:rPr>
                <w:rStyle w:val="anegp0gi0b9av8jahpyh"/>
                <w:rFonts w:ascii="Times New Roman" w:hAnsi="Times New Roman" w:cs="Times New Roman"/>
                <w:sz w:val="24"/>
                <w:szCs w:val="24"/>
                <w:lang w:val="kk-KZ"/>
              </w:rPr>
              <w:t>ашылу</w:t>
            </w:r>
            <w:r w:rsidR="00BE5A9A" w:rsidRPr="00895609">
              <w:rPr>
                <w:rFonts w:ascii="Times New Roman" w:hAnsi="Times New Roman" w:cs="Times New Roman"/>
                <w:sz w:val="24"/>
                <w:szCs w:val="24"/>
                <w:lang w:val="kk-KZ"/>
              </w:rPr>
              <w:t xml:space="preserve"> </w:t>
            </w:r>
            <w:r w:rsidR="00BE5A9A" w:rsidRPr="00895609">
              <w:rPr>
                <w:rStyle w:val="anegp0gi0b9av8jahpyh"/>
                <w:rFonts w:ascii="Times New Roman" w:hAnsi="Times New Roman" w:cs="Times New Roman"/>
                <w:sz w:val="24"/>
                <w:szCs w:val="24"/>
                <w:lang w:val="kk-KZ"/>
              </w:rPr>
              <w:t>енін</w:t>
            </w:r>
            <w:r w:rsidR="00BE5A9A" w:rsidRPr="00895609">
              <w:rPr>
                <w:rFonts w:ascii="Times New Roman" w:hAnsi="Times New Roman" w:cs="Times New Roman"/>
                <w:sz w:val="24"/>
                <w:szCs w:val="24"/>
                <w:lang w:val="kk-KZ"/>
              </w:rPr>
              <w:t xml:space="preserve"> </w:t>
            </w:r>
            <w:r w:rsidR="00BE5A9A" w:rsidRPr="00895609">
              <w:rPr>
                <w:rStyle w:val="anegp0gi0b9av8jahpyh"/>
                <w:rFonts w:ascii="Times New Roman" w:hAnsi="Times New Roman" w:cs="Times New Roman"/>
                <w:sz w:val="24"/>
                <w:szCs w:val="24"/>
                <w:lang w:val="kk-KZ"/>
              </w:rPr>
              <w:t>анықтау</w:t>
            </w:r>
          </w:p>
        </w:tc>
      </w:tr>
      <w:tr w:rsidR="00BE5A9A" w:rsidRPr="008F5B6B" w:rsidTr="005E2E25">
        <w:tc>
          <w:tcPr>
            <w:tcW w:w="2518" w:type="dxa"/>
            <w:vMerge/>
          </w:tcPr>
          <w:p w:rsidR="00BE5A9A" w:rsidRPr="00895609" w:rsidRDefault="00BE5A9A" w:rsidP="006D1F7F">
            <w:pPr>
              <w:jc w:val="both"/>
              <w:rPr>
                <w:rFonts w:ascii="Times New Roman" w:hAnsi="Times New Roman" w:cs="Times New Roman"/>
                <w:sz w:val="24"/>
                <w:szCs w:val="24"/>
                <w:lang w:val="kk-KZ"/>
              </w:rPr>
            </w:pPr>
          </w:p>
        </w:tc>
        <w:tc>
          <w:tcPr>
            <w:tcW w:w="7088" w:type="dxa"/>
          </w:tcPr>
          <w:p w:rsidR="00BE5A9A" w:rsidRPr="00895609" w:rsidRDefault="005E2E25" w:rsidP="005E2E25">
            <w:pPr>
              <w:jc w:val="both"/>
              <w:rPr>
                <w:rFonts w:ascii="Times New Roman" w:hAnsi="Times New Roman" w:cs="Times New Roman"/>
                <w:sz w:val="24"/>
                <w:szCs w:val="24"/>
                <w:lang w:val="kk-KZ"/>
              </w:rPr>
            </w:pPr>
            <w:r>
              <w:rPr>
                <w:rStyle w:val="anegp0gi0b9av8jahpyh"/>
                <w:rFonts w:ascii="Times New Roman" w:hAnsi="Times New Roman" w:cs="Times New Roman"/>
                <w:sz w:val="24"/>
                <w:szCs w:val="24"/>
                <w:lang w:val="kk-KZ"/>
              </w:rPr>
              <w:t>Т</w:t>
            </w:r>
            <w:r w:rsidR="005A04E3" w:rsidRPr="00895609">
              <w:rPr>
                <w:rStyle w:val="anegp0gi0b9av8jahpyh"/>
                <w:rFonts w:ascii="Times New Roman" w:hAnsi="Times New Roman" w:cs="Times New Roman"/>
                <w:sz w:val="24"/>
                <w:szCs w:val="24"/>
                <w:lang w:val="kk-KZ"/>
              </w:rPr>
              <w:t>іректердің тік жазықтықтарының ауытқуларын анықтау үшін</w:t>
            </w:r>
            <w:r>
              <w:rPr>
                <w:rStyle w:val="anegp0gi0b9av8jahpyh"/>
                <w:rFonts w:ascii="Times New Roman" w:hAnsi="Times New Roman" w:cs="Times New Roman"/>
                <w:sz w:val="24"/>
                <w:szCs w:val="24"/>
                <w:lang w:val="kk-KZ"/>
              </w:rPr>
              <w:t xml:space="preserve"> тахеометриялық түсіріс жүргізу</w:t>
            </w:r>
          </w:p>
        </w:tc>
      </w:tr>
      <w:tr w:rsidR="00BE5A9A" w:rsidRPr="008F5B6B" w:rsidTr="005E2E25">
        <w:tc>
          <w:tcPr>
            <w:tcW w:w="2518" w:type="dxa"/>
            <w:vMerge/>
          </w:tcPr>
          <w:p w:rsidR="00BE5A9A" w:rsidRPr="00895609" w:rsidRDefault="00BE5A9A" w:rsidP="006D1F7F">
            <w:pPr>
              <w:jc w:val="both"/>
              <w:rPr>
                <w:rFonts w:ascii="Times New Roman" w:hAnsi="Times New Roman" w:cs="Times New Roman"/>
                <w:sz w:val="24"/>
                <w:szCs w:val="24"/>
                <w:lang w:val="kk-KZ"/>
              </w:rPr>
            </w:pPr>
          </w:p>
        </w:tc>
        <w:tc>
          <w:tcPr>
            <w:tcW w:w="7088" w:type="dxa"/>
          </w:tcPr>
          <w:p w:rsidR="00BE5A9A" w:rsidRPr="00895609" w:rsidRDefault="00BE5A9A" w:rsidP="006D1F7F">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Бетонның</w:t>
            </w:r>
            <w:r w:rsidRPr="00895609">
              <w:rPr>
                <w:rFonts w:ascii="Times New Roman" w:hAnsi="Times New Roman" w:cs="Times New Roman"/>
                <w:sz w:val="24"/>
                <w:szCs w:val="24"/>
                <w:lang w:val="kk-KZ"/>
              </w:rPr>
              <w:t xml:space="preserve"> </w:t>
            </w:r>
            <w:r w:rsidRPr="00895609">
              <w:rPr>
                <w:rStyle w:val="anegp0gi0b9av8jahpyh"/>
                <w:rFonts w:ascii="Times New Roman" w:hAnsi="Times New Roman" w:cs="Times New Roman"/>
                <w:sz w:val="24"/>
                <w:szCs w:val="24"/>
                <w:lang w:val="kk-KZ"/>
              </w:rPr>
              <w:t>қорғаныс</w:t>
            </w:r>
            <w:r w:rsidRPr="00895609">
              <w:rPr>
                <w:rFonts w:ascii="Times New Roman" w:hAnsi="Times New Roman" w:cs="Times New Roman"/>
                <w:sz w:val="24"/>
                <w:szCs w:val="24"/>
                <w:lang w:val="kk-KZ"/>
              </w:rPr>
              <w:t xml:space="preserve"> </w:t>
            </w:r>
            <w:r w:rsidRPr="00895609">
              <w:rPr>
                <w:rStyle w:val="anegp0gi0b9av8jahpyh"/>
                <w:rFonts w:ascii="Times New Roman" w:hAnsi="Times New Roman" w:cs="Times New Roman"/>
                <w:sz w:val="24"/>
                <w:szCs w:val="24"/>
                <w:lang w:val="kk-KZ"/>
              </w:rPr>
              <w:t>қабатының</w:t>
            </w:r>
            <w:r w:rsidRPr="00895609">
              <w:rPr>
                <w:rFonts w:ascii="Times New Roman" w:hAnsi="Times New Roman" w:cs="Times New Roman"/>
                <w:sz w:val="24"/>
                <w:szCs w:val="24"/>
                <w:lang w:val="kk-KZ"/>
              </w:rPr>
              <w:t xml:space="preserve"> </w:t>
            </w:r>
            <w:r w:rsidRPr="00895609">
              <w:rPr>
                <w:rStyle w:val="anegp0gi0b9av8jahpyh"/>
                <w:rFonts w:ascii="Times New Roman" w:hAnsi="Times New Roman" w:cs="Times New Roman"/>
                <w:sz w:val="24"/>
                <w:szCs w:val="24"/>
                <w:lang w:val="kk-KZ"/>
              </w:rPr>
              <w:t>қалыңдығын</w:t>
            </w:r>
            <w:r w:rsidRPr="00895609">
              <w:rPr>
                <w:rFonts w:ascii="Times New Roman" w:hAnsi="Times New Roman" w:cs="Times New Roman"/>
                <w:sz w:val="24"/>
                <w:szCs w:val="24"/>
                <w:lang w:val="kk-KZ"/>
              </w:rPr>
              <w:t xml:space="preserve"> </w:t>
            </w:r>
            <w:r w:rsidRPr="00895609">
              <w:rPr>
                <w:rStyle w:val="anegp0gi0b9av8jahpyh"/>
                <w:rFonts w:ascii="Times New Roman" w:hAnsi="Times New Roman" w:cs="Times New Roman"/>
                <w:sz w:val="24"/>
                <w:szCs w:val="24"/>
                <w:lang w:val="kk-KZ"/>
              </w:rPr>
              <w:t>анықтау</w:t>
            </w:r>
          </w:p>
        </w:tc>
      </w:tr>
      <w:tr w:rsidR="00BE5A9A" w:rsidRPr="008F5B6B" w:rsidTr="005E2E25">
        <w:tc>
          <w:tcPr>
            <w:tcW w:w="2518" w:type="dxa"/>
          </w:tcPr>
          <w:p w:rsidR="00BE5A9A" w:rsidRPr="00895609" w:rsidRDefault="00BE5A9A" w:rsidP="006D1F7F">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Көпірлерді</w:t>
            </w:r>
            <w:r w:rsidRPr="00895609">
              <w:rPr>
                <w:rFonts w:ascii="Times New Roman" w:hAnsi="Times New Roman" w:cs="Times New Roman"/>
                <w:sz w:val="24"/>
                <w:szCs w:val="24"/>
                <w:lang w:val="kk-KZ"/>
              </w:rPr>
              <w:t xml:space="preserve"> </w:t>
            </w:r>
            <w:r w:rsidRPr="00895609">
              <w:rPr>
                <w:rStyle w:val="anegp0gi0b9av8jahpyh"/>
                <w:rFonts w:ascii="Times New Roman" w:hAnsi="Times New Roman" w:cs="Times New Roman"/>
                <w:sz w:val="24"/>
                <w:szCs w:val="24"/>
                <w:lang w:val="kk-KZ"/>
              </w:rPr>
              <w:t>динамикалық</w:t>
            </w:r>
            <w:r w:rsidRPr="00895609">
              <w:rPr>
                <w:rFonts w:ascii="Times New Roman" w:hAnsi="Times New Roman" w:cs="Times New Roman"/>
                <w:sz w:val="24"/>
                <w:szCs w:val="24"/>
                <w:lang w:val="kk-KZ"/>
              </w:rPr>
              <w:t xml:space="preserve"> </w:t>
            </w:r>
            <w:r w:rsidRPr="00895609">
              <w:rPr>
                <w:rStyle w:val="anegp0gi0b9av8jahpyh"/>
                <w:rFonts w:ascii="Times New Roman" w:hAnsi="Times New Roman" w:cs="Times New Roman"/>
                <w:sz w:val="24"/>
                <w:szCs w:val="24"/>
                <w:lang w:val="kk-KZ"/>
              </w:rPr>
              <w:t>сынау</w:t>
            </w:r>
          </w:p>
        </w:tc>
        <w:tc>
          <w:tcPr>
            <w:tcW w:w="7088" w:type="dxa"/>
          </w:tcPr>
          <w:p w:rsidR="00BE5A9A" w:rsidRPr="00895609" w:rsidRDefault="00D10E9B" w:rsidP="00C040BC">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 xml:space="preserve">Құрылыстың негізгі динамикалық сипаттамаларын </w:t>
            </w:r>
            <w:r w:rsidR="00C040BC">
              <w:rPr>
                <w:rStyle w:val="anegp0gi0b9av8jahpyh"/>
                <w:rFonts w:ascii="Times New Roman" w:hAnsi="Times New Roman" w:cs="Times New Roman"/>
                <w:sz w:val="24"/>
                <w:szCs w:val="24"/>
                <w:lang w:val="kk-KZ"/>
              </w:rPr>
              <w:t>(</w:t>
            </w:r>
            <w:r w:rsidRPr="00895609">
              <w:rPr>
                <w:rStyle w:val="anegp0gi0b9av8jahpyh"/>
                <w:rFonts w:ascii="Times New Roman" w:hAnsi="Times New Roman" w:cs="Times New Roman"/>
                <w:sz w:val="24"/>
                <w:szCs w:val="24"/>
                <w:lang w:val="kk-KZ"/>
              </w:rPr>
              <w:t>жиіліктерін, меншікті тербеліс формаларын</w:t>
            </w:r>
            <w:r w:rsidR="00C040BC">
              <w:rPr>
                <w:rStyle w:val="anegp0gi0b9av8jahpyh"/>
                <w:rFonts w:ascii="Times New Roman" w:hAnsi="Times New Roman" w:cs="Times New Roman"/>
                <w:sz w:val="24"/>
                <w:szCs w:val="24"/>
                <w:lang w:val="kk-KZ"/>
              </w:rPr>
              <w:t>)</w:t>
            </w:r>
            <w:r w:rsidRPr="00895609">
              <w:rPr>
                <w:rStyle w:val="anegp0gi0b9av8jahpyh"/>
                <w:rFonts w:ascii="Times New Roman" w:hAnsi="Times New Roman" w:cs="Times New Roman"/>
                <w:sz w:val="24"/>
                <w:szCs w:val="24"/>
                <w:lang w:val="kk-KZ"/>
              </w:rPr>
              <w:t xml:space="preserve"> анықтау</w:t>
            </w:r>
          </w:p>
        </w:tc>
      </w:tr>
      <w:tr w:rsidR="00BE5A9A" w:rsidRPr="008F5B6B" w:rsidTr="005E2E25">
        <w:trPr>
          <w:trHeight w:val="830"/>
        </w:trPr>
        <w:tc>
          <w:tcPr>
            <w:tcW w:w="2518" w:type="dxa"/>
          </w:tcPr>
          <w:p w:rsidR="00BE5A9A" w:rsidRPr="00895609" w:rsidRDefault="00BE5A9A" w:rsidP="006D1F7F">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Көпірлер</w:t>
            </w:r>
            <w:r w:rsidRPr="00895609">
              <w:rPr>
                <w:rFonts w:ascii="Times New Roman" w:hAnsi="Times New Roman" w:cs="Times New Roman"/>
                <w:sz w:val="24"/>
                <w:szCs w:val="24"/>
                <w:lang w:val="kk-KZ"/>
              </w:rPr>
              <w:t xml:space="preserve"> </w:t>
            </w:r>
            <w:r w:rsidRPr="00895609">
              <w:rPr>
                <w:rStyle w:val="anegp0gi0b9av8jahpyh"/>
                <w:rFonts w:ascii="Times New Roman" w:hAnsi="Times New Roman" w:cs="Times New Roman"/>
                <w:sz w:val="24"/>
                <w:szCs w:val="24"/>
                <w:lang w:val="kk-KZ"/>
              </w:rPr>
              <w:t>мен</w:t>
            </w:r>
            <w:r w:rsidRPr="00895609">
              <w:rPr>
                <w:rFonts w:ascii="Times New Roman" w:hAnsi="Times New Roman" w:cs="Times New Roman"/>
                <w:sz w:val="24"/>
                <w:szCs w:val="24"/>
                <w:lang w:val="kk-KZ"/>
              </w:rPr>
              <w:t xml:space="preserve"> </w:t>
            </w:r>
            <w:r w:rsidRPr="00895609">
              <w:rPr>
                <w:rStyle w:val="anegp0gi0b9av8jahpyh"/>
                <w:rFonts w:ascii="Times New Roman" w:hAnsi="Times New Roman" w:cs="Times New Roman"/>
                <w:sz w:val="24"/>
                <w:szCs w:val="24"/>
                <w:lang w:val="kk-KZ"/>
              </w:rPr>
              <w:t>құбырлардың</w:t>
            </w:r>
            <w:r w:rsidRPr="00895609">
              <w:rPr>
                <w:rFonts w:ascii="Times New Roman" w:hAnsi="Times New Roman" w:cs="Times New Roman"/>
                <w:sz w:val="24"/>
                <w:szCs w:val="24"/>
                <w:lang w:val="kk-KZ"/>
              </w:rPr>
              <w:t xml:space="preserve"> жүк </w:t>
            </w:r>
            <w:r w:rsidR="002C1A64" w:rsidRPr="00895609">
              <w:rPr>
                <w:rStyle w:val="anegp0gi0b9av8jahpyh"/>
                <w:rFonts w:ascii="Times New Roman" w:hAnsi="Times New Roman" w:cs="Times New Roman"/>
                <w:sz w:val="24"/>
                <w:szCs w:val="24"/>
                <w:lang w:val="kk-KZ"/>
              </w:rPr>
              <w:t>көтерімділігі</w:t>
            </w:r>
          </w:p>
        </w:tc>
        <w:tc>
          <w:tcPr>
            <w:tcW w:w="7088" w:type="dxa"/>
          </w:tcPr>
          <w:p w:rsidR="00BE5A9A" w:rsidRPr="00895609" w:rsidRDefault="002C1A64" w:rsidP="006D1F7F">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Уақытша жүктемелер кезіндегі құрылыс конструкцияларының кернеулі-деформацияланған жай-күйін зерттеу (көпірлер мен су өткізгіш құбырлардың нақты жүк көтергіштігін анықтау)</w:t>
            </w:r>
          </w:p>
        </w:tc>
      </w:tr>
      <w:tr w:rsidR="00BE5A9A" w:rsidRPr="008F5B6B" w:rsidTr="005E2E25">
        <w:tc>
          <w:tcPr>
            <w:tcW w:w="2518" w:type="dxa"/>
            <w:vMerge w:val="restart"/>
          </w:tcPr>
          <w:p w:rsidR="00BE5A9A" w:rsidRPr="00895609" w:rsidRDefault="00ED59CD" w:rsidP="005E2E25">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Сараптамалық қорытынды</w:t>
            </w:r>
            <w:r w:rsidR="005E2E25">
              <w:rPr>
                <w:rStyle w:val="anegp0gi0b9av8jahpyh"/>
                <w:rFonts w:ascii="Times New Roman" w:hAnsi="Times New Roman" w:cs="Times New Roman"/>
                <w:sz w:val="24"/>
                <w:szCs w:val="24"/>
                <w:lang w:val="kk-KZ"/>
              </w:rPr>
              <w:t xml:space="preserve"> нәтижелері бойынша есеп</w:t>
            </w:r>
            <w:r w:rsidRPr="00895609">
              <w:rPr>
                <w:rStyle w:val="anegp0gi0b9av8jahpyh"/>
                <w:rFonts w:ascii="Times New Roman" w:hAnsi="Times New Roman" w:cs="Times New Roman"/>
                <w:sz w:val="24"/>
                <w:szCs w:val="24"/>
                <w:lang w:val="kk-KZ"/>
              </w:rPr>
              <w:t xml:space="preserve"> </w:t>
            </w:r>
          </w:p>
        </w:tc>
        <w:tc>
          <w:tcPr>
            <w:tcW w:w="7088" w:type="dxa"/>
          </w:tcPr>
          <w:p w:rsidR="00BE5A9A" w:rsidRPr="00895609" w:rsidRDefault="007F6A12" w:rsidP="006D1F7F">
            <w:pPr>
              <w:jc w:val="both"/>
              <w:rPr>
                <w:rFonts w:ascii="Times New Roman" w:hAnsi="Times New Roman" w:cs="Times New Roman"/>
                <w:sz w:val="24"/>
                <w:szCs w:val="24"/>
                <w:lang w:val="kk-KZ"/>
              </w:rPr>
            </w:pPr>
            <w:r w:rsidRPr="00895609">
              <w:rPr>
                <w:rFonts w:ascii="Times New Roman" w:hAnsi="Times New Roman" w:cs="Times New Roman"/>
                <w:sz w:val="24"/>
                <w:szCs w:val="24"/>
                <w:lang w:val="kk-KZ"/>
              </w:rPr>
              <w:t>Ақаулар тізімін жасап, оларды жою бойынша ұсыныстар әзірлеу</w:t>
            </w:r>
          </w:p>
        </w:tc>
      </w:tr>
      <w:tr w:rsidR="00BE5A9A" w:rsidRPr="008F5B6B" w:rsidTr="005E2E25">
        <w:tc>
          <w:tcPr>
            <w:tcW w:w="2518" w:type="dxa"/>
            <w:vMerge/>
          </w:tcPr>
          <w:p w:rsidR="00BE5A9A" w:rsidRPr="00895609" w:rsidRDefault="00BE5A9A" w:rsidP="006D1F7F">
            <w:pPr>
              <w:jc w:val="both"/>
              <w:rPr>
                <w:rFonts w:ascii="Times New Roman" w:hAnsi="Times New Roman" w:cs="Times New Roman"/>
                <w:sz w:val="24"/>
                <w:szCs w:val="24"/>
                <w:lang w:val="kk-KZ"/>
              </w:rPr>
            </w:pPr>
          </w:p>
        </w:tc>
        <w:tc>
          <w:tcPr>
            <w:tcW w:w="7088" w:type="dxa"/>
          </w:tcPr>
          <w:p w:rsidR="00BE5A9A" w:rsidRPr="00895609" w:rsidRDefault="002136D2" w:rsidP="006D1F7F">
            <w:pPr>
              <w:jc w:val="both"/>
              <w:rPr>
                <w:rFonts w:ascii="Times New Roman" w:hAnsi="Times New Roman" w:cs="Times New Roman"/>
                <w:sz w:val="24"/>
                <w:szCs w:val="24"/>
                <w:lang w:val="kk-KZ"/>
              </w:rPr>
            </w:pPr>
            <w:r w:rsidRPr="00895609">
              <w:rPr>
                <w:rStyle w:val="anegp0gi0b9av8jahpyh"/>
                <w:rFonts w:ascii="Times New Roman" w:hAnsi="Times New Roman" w:cs="Times New Roman"/>
                <w:sz w:val="24"/>
                <w:szCs w:val="24"/>
                <w:lang w:val="kk-KZ"/>
              </w:rPr>
              <w:t>Жүргізілген жұмыстар бойынша құрылымның нақты жағдайын талдау және құрылымды одан әрі пайдаланудағы негізгі техникалық шараларын анықтау</w:t>
            </w:r>
          </w:p>
        </w:tc>
      </w:tr>
    </w:tbl>
    <w:p w:rsidR="00BE5A9A" w:rsidRPr="006D1F7F" w:rsidRDefault="00BE5A9A" w:rsidP="006D1F7F">
      <w:pPr>
        <w:spacing w:after="0" w:line="240" w:lineRule="auto"/>
        <w:rPr>
          <w:rFonts w:ascii="Times New Roman" w:hAnsi="Times New Roman" w:cs="Times New Roman"/>
          <w:b/>
          <w:sz w:val="28"/>
          <w:szCs w:val="28"/>
          <w:lang w:val="kk-KZ"/>
        </w:rPr>
      </w:pPr>
    </w:p>
    <w:p w:rsidR="007A42E1" w:rsidRPr="006D1F7F" w:rsidRDefault="007A42E1" w:rsidP="006D1F7F">
      <w:pPr>
        <w:spacing w:after="0" w:line="240" w:lineRule="auto"/>
        <w:ind w:firstLine="708"/>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Визуалды шолу – тұтастай құрылымның нақты жағдайын және бақылау объектілерінің аспаптық тексеруге жарамдылығын анықтау үшін қажет.</w:t>
      </w:r>
    </w:p>
    <w:p w:rsidR="00BE5A9A" w:rsidRPr="006D1F7F" w:rsidRDefault="007A42E1"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 xml:space="preserve">Визуалды инспекциялау жүргізу барысында бақылау аймақтарын (нүктелерін) белгілеп, зақымданған аймақтарға фото тіркеу жүргізіледі </w:t>
      </w:r>
      <w:r w:rsidR="00BE5A9A" w:rsidRPr="006D1F7F">
        <w:rPr>
          <w:rFonts w:ascii="Times New Roman" w:hAnsi="Times New Roman" w:cs="Times New Roman"/>
          <w:sz w:val="28"/>
          <w:szCs w:val="28"/>
          <w:lang w:val="kk-KZ"/>
        </w:rPr>
        <w:t>(</w:t>
      </w:r>
      <w:r w:rsidR="00912797" w:rsidRPr="006D1F7F">
        <w:rPr>
          <w:rFonts w:ascii="Times New Roman" w:hAnsi="Times New Roman" w:cs="Times New Roman"/>
          <w:sz w:val="28"/>
          <w:szCs w:val="28"/>
          <w:lang w:val="kk-KZ"/>
        </w:rPr>
        <w:t>8</w:t>
      </w:r>
      <w:r w:rsidR="00BE5A9A" w:rsidRPr="006D1F7F">
        <w:rPr>
          <w:rFonts w:ascii="Times New Roman" w:hAnsi="Times New Roman" w:cs="Times New Roman"/>
          <w:sz w:val="28"/>
          <w:szCs w:val="28"/>
          <w:lang w:val="kk-KZ"/>
        </w:rPr>
        <w:t>-сурет).</w:t>
      </w:r>
    </w:p>
    <w:p w:rsidR="00BE5A9A" w:rsidRPr="006D1F7F" w:rsidRDefault="00BE5A9A" w:rsidP="006D1F7F">
      <w:pPr>
        <w:spacing w:after="0" w:line="240" w:lineRule="auto"/>
        <w:rPr>
          <w:rFonts w:ascii="Times New Roman" w:hAnsi="Times New Roman" w:cs="Times New Roman"/>
          <w:b/>
          <w:sz w:val="28"/>
          <w:szCs w:val="28"/>
          <w:lang w:val="kk-KZ"/>
        </w:rPr>
      </w:pPr>
    </w:p>
    <w:p w:rsidR="00285A98" w:rsidRDefault="00285A98" w:rsidP="005B5B2B">
      <w:pPr>
        <w:tabs>
          <w:tab w:val="left" w:pos="851"/>
          <w:tab w:val="left" w:pos="1134"/>
          <w:tab w:val="left" w:pos="8222"/>
          <w:tab w:val="left" w:pos="8789"/>
        </w:tabs>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noProof/>
          <w:lang w:eastAsia="ru-RU"/>
        </w:rPr>
        <w:drawing>
          <wp:inline distT="0" distB="0" distL="0" distR="0" wp14:anchorId="4329D69B" wp14:editId="371ACFC0">
            <wp:extent cx="4986068" cy="3355675"/>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82951" cy="3353577"/>
                    </a:xfrm>
                    <a:prstGeom prst="rect">
                      <a:avLst/>
                    </a:prstGeom>
                  </pic:spPr>
                </pic:pic>
              </a:graphicData>
            </a:graphic>
          </wp:inline>
        </w:drawing>
      </w:r>
    </w:p>
    <w:p w:rsidR="00247788" w:rsidRPr="006D1F7F" w:rsidRDefault="00247788" w:rsidP="006D1F7F">
      <w:pPr>
        <w:tabs>
          <w:tab w:val="left" w:pos="1134"/>
          <w:tab w:val="left" w:pos="8222"/>
        </w:tabs>
        <w:spacing w:after="0" w:line="240" w:lineRule="auto"/>
        <w:jc w:val="center"/>
        <w:rPr>
          <w:rFonts w:ascii="Times New Roman" w:hAnsi="Times New Roman" w:cs="Times New Roman"/>
          <w:b/>
          <w:sz w:val="28"/>
          <w:szCs w:val="28"/>
          <w:lang w:val="kk-KZ"/>
        </w:rPr>
      </w:pPr>
    </w:p>
    <w:p w:rsidR="00BE5A9A" w:rsidRDefault="00912797"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 8 –</w:t>
      </w:r>
      <w:r w:rsidR="00FC3A6D" w:rsidRPr="006D1F7F">
        <w:rPr>
          <w:rFonts w:ascii="Times New Roman" w:hAnsi="Times New Roman" w:cs="Times New Roman"/>
          <w:lang w:val="kk-KZ"/>
        </w:rPr>
        <w:t xml:space="preserve"> </w:t>
      </w:r>
      <w:r w:rsidR="00FC3A6D" w:rsidRPr="006D1F7F">
        <w:rPr>
          <w:rFonts w:ascii="Times New Roman" w:hAnsi="Times New Roman" w:cs="Times New Roman"/>
          <w:sz w:val="28"/>
          <w:szCs w:val="28"/>
          <w:lang w:val="kk-KZ"/>
        </w:rPr>
        <w:t>Автожол көпірлерін визуалды тексеру</w:t>
      </w:r>
    </w:p>
    <w:p w:rsidR="00247788" w:rsidRPr="006D1F7F" w:rsidRDefault="00247788" w:rsidP="006D1F7F">
      <w:pPr>
        <w:spacing w:after="0" w:line="240" w:lineRule="auto"/>
        <w:jc w:val="center"/>
        <w:rPr>
          <w:rFonts w:ascii="Times New Roman" w:hAnsi="Times New Roman" w:cs="Times New Roman"/>
          <w:sz w:val="28"/>
          <w:szCs w:val="28"/>
          <w:lang w:val="kk-KZ"/>
        </w:rPr>
      </w:pPr>
    </w:p>
    <w:p w:rsidR="00BE5A9A" w:rsidRDefault="00BE5A9A" w:rsidP="006D1F7F">
      <w:pPr>
        <w:spacing w:after="0" w:line="240" w:lineRule="auto"/>
        <w:ind w:firstLine="709"/>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lastRenderedPageBreak/>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құрылысының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техникалық</w:t>
      </w:r>
      <w:r w:rsidRPr="006D1F7F">
        <w:rPr>
          <w:rFonts w:ascii="Times New Roman" w:hAnsi="Times New Roman" w:cs="Times New Roman"/>
          <w:sz w:val="28"/>
          <w:szCs w:val="28"/>
          <w:lang w:val="kk-KZ"/>
        </w:rPr>
        <w:t xml:space="preserve"> жай-</w:t>
      </w:r>
      <w:r w:rsidRPr="006D1F7F">
        <w:rPr>
          <w:rStyle w:val="anegp0gi0b9av8jahpyh"/>
          <w:rFonts w:ascii="Times New Roman" w:hAnsi="Times New Roman" w:cs="Times New Roman"/>
          <w:sz w:val="28"/>
          <w:szCs w:val="28"/>
          <w:lang w:val="kk-KZ"/>
        </w:rPr>
        <w:t>күйін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кешенді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зерттеу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шеңберінде</w:t>
      </w:r>
      <w:r w:rsidRPr="006D1F7F">
        <w:rPr>
          <w:rFonts w:ascii="Times New Roman" w:hAnsi="Times New Roman" w:cs="Times New Roman"/>
          <w:sz w:val="28"/>
          <w:szCs w:val="28"/>
          <w:lang w:val="kk-KZ"/>
        </w:rPr>
        <w:t xml:space="preserve"> </w:t>
      </w:r>
      <w:r w:rsidR="00DE5BBE" w:rsidRPr="006D1F7F">
        <w:rPr>
          <w:rStyle w:val="anegp0gi0b9av8jahpyh"/>
          <w:rFonts w:ascii="Times New Roman" w:hAnsi="Times New Roman" w:cs="Times New Roman"/>
          <w:sz w:val="28"/>
          <w:szCs w:val="28"/>
          <w:lang w:val="kk-KZ"/>
        </w:rPr>
        <w:t>ультрадыбыстық</w:t>
      </w:r>
      <w:r w:rsidR="00DE5BBE" w:rsidRPr="006D1F7F">
        <w:rPr>
          <w:rFonts w:ascii="Times New Roman" w:hAnsi="Times New Roman" w:cs="Times New Roman"/>
          <w:sz w:val="28"/>
          <w:szCs w:val="28"/>
          <w:lang w:val="kk-KZ"/>
        </w:rPr>
        <w:t xml:space="preserve"> </w:t>
      </w:r>
      <w:r w:rsidR="00DE5BBE" w:rsidRPr="006D1F7F">
        <w:rPr>
          <w:rStyle w:val="anegp0gi0b9av8jahpyh"/>
          <w:rFonts w:ascii="Times New Roman" w:hAnsi="Times New Roman" w:cs="Times New Roman"/>
          <w:sz w:val="28"/>
          <w:szCs w:val="28"/>
          <w:lang w:val="kk-KZ"/>
        </w:rPr>
        <w:t>дефектоскопия</w:t>
      </w:r>
      <w:r w:rsidR="00DE5BBE" w:rsidRPr="006D1F7F">
        <w:rPr>
          <w:rFonts w:ascii="Times New Roman" w:hAnsi="Times New Roman" w:cs="Times New Roman"/>
          <w:sz w:val="28"/>
          <w:szCs w:val="28"/>
          <w:lang w:val="kk-KZ"/>
        </w:rPr>
        <w:t xml:space="preserve"> </w:t>
      </w:r>
      <w:r w:rsidR="00DE5BBE" w:rsidRPr="006D1F7F">
        <w:rPr>
          <w:rStyle w:val="anegp0gi0b9av8jahpyh"/>
          <w:rFonts w:ascii="Times New Roman" w:hAnsi="Times New Roman" w:cs="Times New Roman"/>
          <w:sz w:val="28"/>
          <w:szCs w:val="28"/>
          <w:lang w:val="kk-KZ"/>
        </w:rPr>
        <w:t>және</w:t>
      </w:r>
      <w:r w:rsidR="00DE5BBE" w:rsidRPr="006D1F7F">
        <w:rPr>
          <w:rFonts w:ascii="Times New Roman" w:hAnsi="Times New Roman" w:cs="Times New Roman"/>
          <w:sz w:val="28"/>
          <w:szCs w:val="28"/>
          <w:lang w:val="kk-KZ"/>
        </w:rPr>
        <w:t xml:space="preserve"> склерометрия құралдарымен көпірдің тірек </w:t>
      </w:r>
      <w:r w:rsidR="00DE5BBE" w:rsidRPr="006D1F7F">
        <w:rPr>
          <w:rStyle w:val="anegp0gi0b9av8jahpyh"/>
          <w:rFonts w:ascii="Times New Roman" w:hAnsi="Times New Roman" w:cs="Times New Roman"/>
          <w:sz w:val="28"/>
          <w:szCs w:val="28"/>
          <w:lang w:val="kk-KZ"/>
        </w:rPr>
        <w:t>элементтері</w:t>
      </w:r>
      <w:r w:rsidR="00DE5BBE" w:rsidRPr="006D1F7F">
        <w:rPr>
          <w:rFonts w:ascii="Times New Roman" w:hAnsi="Times New Roman" w:cs="Times New Roman"/>
          <w:sz w:val="28"/>
          <w:szCs w:val="28"/>
          <w:lang w:val="kk-KZ"/>
        </w:rPr>
        <w:t xml:space="preserve"> </w:t>
      </w:r>
      <w:r w:rsidR="00DE5BBE" w:rsidRPr="006D1F7F">
        <w:rPr>
          <w:rStyle w:val="anegp0gi0b9av8jahpyh"/>
          <w:rFonts w:ascii="Times New Roman" w:hAnsi="Times New Roman" w:cs="Times New Roman"/>
          <w:sz w:val="28"/>
          <w:szCs w:val="28"/>
          <w:lang w:val="kk-KZ"/>
        </w:rPr>
        <w:t>бетонының</w:t>
      </w:r>
      <w:r w:rsidR="00DE5BBE" w:rsidRPr="006D1F7F">
        <w:rPr>
          <w:rFonts w:ascii="Times New Roman" w:hAnsi="Times New Roman" w:cs="Times New Roman"/>
          <w:sz w:val="28"/>
          <w:szCs w:val="28"/>
          <w:lang w:val="kk-KZ"/>
        </w:rPr>
        <w:t xml:space="preserve"> </w:t>
      </w:r>
      <w:r w:rsidR="00DE5BBE" w:rsidRPr="006D1F7F">
        <w:rPr>
          <w:rStyle w:val="anegp0gi0b9av8jahpyh"/>
          <w:rFonts w:ascii="Times New Roman" w:hAnsi="Times New Roman" w:cs="Times New Roman"/>
          <w:sz w:val="28"/>
          <w:szCs w:val="28"/>
          <w:lang w:val="kk-KZ"/>
        </w:rPr>
        <w:t>физика-механикалық</w:t>
      </w:r>
      <w:r w:rsidR="00DE5BBE" w:rsidRPr="006D1F7F">
        <w:rPr>
          <w:rFonts w:ascii="Times New Roman" w:hAnsi="Times New Roman" w:cs="Times New Roman"/>
          <w:sz w:val="28"/>
          <w:szCs w:val="28"/>
          <w:lang w:val="kk-KZ"/>
        </w:rPr>
        <w:t xml:space="preserve"> </w:t>
      </w:r>
      <w:r w:rsidR="003C1609" w:rsidRPr="006D1F7F">
        <w:rPr>
          <w:rStyle w:val="anegp0gi0b9av8jahpyh"/>
          <w:rFonts w:ascii="Times New Roman" w:hAnsi="Times New Roman" w:cs="Times New Roman"/>
          <w:sz w:val="28"/>
          <w:szCs w:val="28"/>
          <w:lang w:val="kk-KZ"/>
        </w:rPr>
        <w:t>сипаттамалары,</w:t>
      </w:r>
      <w:r w:rsidR="00DE5BBE" w:rsidRPr="006D1F7F">
        <w:rPr>
          <w:rStyle w:val="anegp0gi0b9av8jahpyh"/>
          <w:rFonts w:ascii="Times New Roman" w:hAnsi="Times New Roman" w:cs="Times New Roman"/>
          <w:sz w:val="28"/>
          <w:szCs w:val="28"/>
          <w:lang w:val="kk-KZ"/>
        </w:rPr>
        <w:t xml:space="preserve"> миллиметрдің оннан бір бөлігіне дейінгі дәлдікпен өлшеуді қамтамасыз ететін есептегіш микроскопты пайдалана отырып, жарықшақтардың ашылуын визуалды бақылау</w:t>
      </w:r>
      <w:r w:rsidR="003C1609" w:rsidRPr="006D1F7F">
        <w:rPr>
          <w:rStyle w:val="anegp0gi0b9av8jahpyh"/>
          <w:rFonts w:ascii="Times New Roman" w:hAnsi="Times New Roman" w:cs="Times New Roman"/>
          <w:sz w:val="28"/>
          <w:szCs w:val="28"/>
          <w:lang w:val="kk-KZ"/>
        </w:rPr>
        <w:t>лар</w:t>
      </w:r>
      <w:r w:rsidR="00DE5BBE" w:rsidRPr="006D1F7F">
        <w:rPr>
          <w:rStyle w:val="anegp0gi0b9av8jahpyh"/>
          <w:rFonts w:ascii="Times New Roman" w:hAnsi="Times New Roman" w:cs="Times New Roman"/>
          <w:sz w:val="28"/>
          <w:szCs w:val="28"/>
          <w:lang w:val="kk-KZ"/>
        </w:rPr>
        <w:t xml:space="preserve"> </w:t>
      </w:r>
      <w:r w:rsidR="003C1609" w:rsidRPr="006D1F7F">
        <w:rPr>
          <w:rStyle w:val="anegp0gi0b9av8jahpyh"/>
          <w:rFonts w:ascii="Times New Roman" w:hAnsi="Times New Roman" w:cs="Times New Roman"/>
          <w:sz w:val="28"/>
          <w:szCs w:val="28"/>
          <w:lang w:val="kk-KZ"/>
        </w:rPr>
        <w:t xml:space="preserve">сондай-ақ құрылымдық элементтердің кеңістіктегі жағдайын тіркеуге және мүмкін болатын деформация өзгерістерін, соның ішінде шөгуді, ауытқуды және көлденең жылжуларды анықтауға бағытталған жоғары дәлдіктегі геодезиялық зерттеулер орындалды </w:t>
      </w:r>
      <w:r w:rsidRPr="006D1F7F">
        <w:rPr>
          <w:rFonts w:ascii="Times New Roman" w:hAnsi="Times New Roman" w:cs="Times New Roman"/>
          <w:sz w:val="28"/>
          <w:szCs w:val="28"/>
          <w:lang w:val="kk-KZ"/>
        </w:rPr>
        <w:t>[2</w:t>
      </w:r>
      <w:r w:rsidR="004B2046" w:rsidRPr="006D1F7F">
        <w:rPr>
          <w:rFonts w:ascii="Times New Roman" w:hAnsi="Times New Roman" w:cs="Times New Roman"/>
          <w:sz w:val="28"/>
          <w:szCs w:val="28"/>
          <w:lang w:val="kk-KZ"/>
        </w:rPr>
        <w:t>7</w:t>
      </w:r>
      <w:r w:rsidRPr="006D1F7F">
        <w:rPr>
          <w:rFonts w:ascii="Times New Roman" w:hAnsi="Times New Roman" w:cs="Times New Roman"/>
          <w:sz w:val="28"/>
          <w:szCs w:val="28"/>
          <w:lang w:val="kk-KZ"/>
        </w:rPr>
        <w:t>] (</w:t>
      </w:r>
      <w:r w:rsidR="00D16747" w:rsidRPr="006D1F7F">
        <w:rPr>
          <w:rFonts w:ascii="Times New Roman" w:hAnsi="Times New Roman" w:cs="Times New Roman"/>
          <w:sz w:val="28"/>
          <w:szCs w:val="28"/>
          <w:lang w:val="kk-KZ"/>
        </w:rPr>
        <w:t>9</w:t>
      </w:r>
      <w:r w:rsidRPr="006D1F7F">
        <w:rPr>
          <w:rFonts w:ascii="Times New Roman" w:hAnsi="Times New Roman" w:cs="Times New Roman"/>
          <w:sz w:val="28"/>
          <w:szCs w:val="28"/>
          <w:lang w:val="kk-KZ"/>
        </w:rPr>
        <w:t>-сурет).</w:t>
      </w:r>
    </w:p>
    <w:p w:rsidR="00C040BC" w:rsidRDefault="00C040BC" w:rsidP="006D1F7F">
      <w:pPr>
        <w:spacing w:after="0" w:line="240" w:lineRule="auto"/>
        <w:ind w:firstLine="709"/>
        <w:jc w:val="both"/>
        <w:rPr>
          <w:rFonts w:ascii="Times New Roman" w:hAnsi="Times New Roman" w:cs="Times New Roman"/>
          <w:sz w:val="28"/>
          <w:szCs w:val="28"/>
          <w:lang w:val="kk-KZ"/>
        </w:rPr>
      </w:pPr>
    </w:p>
    <w:p w:rsidR="00C040BC" w:rsidRDefault="00C040BC" w:rsidP="005B5B2B">
      <w:pPr>
        <w:tabs>
          <w:tab w:val="left" w:pos="851"/>
          <w:tab w:val="left" w:pos="8789"/>
        </w:tabs>
        <w:spacing w:after="0" w:line="240" w:lineRule="auto"/>
        <w:ind w:firstLine="709"/>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1AA0D19E" wp14:editId="26965E36">
            <wp:extent cx="5156791" cy="3327991"/>
            <wp:effectExtent l="0" t="0" r="635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59232" cy="3329567"/>
                    </a:xfrm>
                    <a:prstGeom prst="rect">
                      <a:avLst/>
                    </a:prstGeom>
                  </pic:spPr>
                </pic:pic>
              </a:graphicData>
            </a:graphic>
          </wp:inline>
        </w:drawing>
      </w:r>
    </w:p>
    <w:p w:rsidR="00C040BC" w:rsidRDefault="00C040BC" w:rsidP="006D1F7F">
      <w:pPr>
        <w:spacing w:after="0" w:line="240" w:lineRule="auto"/>
        <w:ind w:firstLine="709"/>
        <w:jc w:val="both"/>
        <w:rPr>
          <w:rFonts w:ascii="Times New Roman" w:hAnsi="Times New Roman" w:cs="Times New Roman"/>
          <w:sz w:val="28"/>
          <w:szCs w:val="28"/>
          <w:lang w:val="kk-KZ"/>
        </w:rPr>
      </w:pPr>
    </w:p>
    <w:p w:rsidR="00C040BC" w:rsidRPr="006D1F7F" w:rsidRDefault="00C040BC" w:rsidP="007A0314">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Сурет 9 – Автожол көпірлеріне жүргізілген</w:t>
      </w:r>
      <w:r w:rsidRPr="006D1F7F">
        <w:rPr>
          <w:rStyle w:val="anegp0gi0b9av8jahpyh"/>
          <w:rFonts w:ascii="Times New Roman" w:hAnsi="Times New Roman" w:cs="Times New Roman"/>
          <w:sz w:val="28"/>
          <w:szCs w:val="28"/>
          <w:lang w:val="kk-KZ"/>
        </w:rPr>
        <w:t xml:space="preserve"> аспаптық өлшеулер </w:t>
      </w:r>
      <w:r w:rsidRPr="006D1F7F">
        <w:rPr>
          <w:rFonts w:ascii="Times New Roman" w:hAnsi="Times New Roman" w:cs="Times New Roman"/>
          <w:sz w:val="28"/>
          <w:szCs w:val="28"/>
          <w:lang w:val="kk-KZ"/>
        </w:rPr>
        <w:t>[26]</w:t>
      </w:r>
    </w:p>
    <w:p w:rsidR="00C040BC" w:rsidRPr="006D1F7F" w:rsidRDefault="00C040BC" w:rsidP="007A0314">
      <w:pPr>
        <w:spacing w:after="0" w:line="240" w:lineRule="auto"/>
        <w:ind w:firstLine="709"/>
        <w:jc w:val="both"/>
        <w:rPr>
          <w:rFonts w:ascii="Times New Roman" w:hAnsi="Times New Roman" w:cs="Times New Roman"/>
          <w:sz w:val="28"/>
          <w:szCs w:val="28"/>
          <w:lang w:val="kk-KZ"/>
        </w:rPr>
      </w:pPr>
    </w:p>
    <w:p w:rsidR="007D2285" w:rsidRPr="006D1F7F" w:rsidRDefault="003F4EB8" w:rsidP="007A0314">
      <w:pPr>
        <w:pStyle w:val="a8"/>
        <w:spacing w:before="0" w:beforeAutospacing="0" w:after="0" w:afterAutospacing="0"/>
        <w:ind w:firstLine="708"/>
        <w:jc w:val="both"/>
        <w:rPr>
          <w:rStyle w:val="anegp0gi0b9av8jahpyh"/>
          <w:rFonts w:eastAsiaTheme="majorEastAsia"/>
          <w:sz w:val="28"/>
          <w:szCs w:val="28"/>
          <w:lang w:val="kk-KZ" w:eastAsia="en-US"/>
        </w:rPr>
      </w:pPr>
      <w:r w:rsidRPr="006D1F7F">
        <w:rPr>
          <w:rStyle w:val="anegp0gi0b9av8jahpyh"/>
          <w:rFonts w:eastAsiaTheme="majorEastAsia"/>
          <w:sz w:val="28"/>
          <w:szCs w:val="28"/>
          <w:lang w:val="kk-KZ" w:eastAsia="en-US"/>
        </w:rPr>
        <w:t>Алматы қаласы бойынша 138 көпірлер мен жасанды құрылыстарды зерттеу нәтижелері бойынша (1-кесте) тек 17 нысанның (12,3%) қанағаттанарлық жағдайда, ал 56 құрылыстың (40,6%) қанағаттанарлықсыз, 29 нысанның (21,0%) апат алды және 36 нысанның (26,1%) аппатық жағдайға жатқызылған.</w:t>
      </w:r>
      <w:r w:rsidR="00C1520B" w:rsidRPr="006D1F7F">
        <w:rPr>
          <w:rStyle w:val="anegp0gi0b9av8jahpyh"/>
          <w:rFonts w:eastAsiaTheme="majorEastAsia"/>
          <w:sz w:val="28"/>
          <w:szCs w:val="28"/>
          <w:lang w:val="kk-KZ" w:eastAsia="en-US"/>
        </w:rPr>
        <w:t xml:space="preserve"> </w:t>
      </w:r>
    </w:p>
    <w:p w:rsidR="00BE5A9A" w:rsidRPr="006D1F7F" w:rsidRDefault="005377E1" w:rsidP="007A0314">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Мұндай статистика мегаполистің көлік инфрақұрылымының техникалық жай-күйі саласындағы елеулі проблемаларды айғақтайды және қазіргі заманғы геодезиялық және инженерлік-диагностикалық әдістерді қолдана отырып жүйелі мониторингті енгізу қажеттігін атап көрсетеді.</w:t>
      </w:r>
      <w:r w:rsidR="00BE5A9A" w:rsidRPr="006D1F7F">
        <w:rPr>
          <w:sz w:val="28"/>
          <w:szCs w:val="28"/>
          <w:lang w:val="kk-KZ"/>
        </w:rPr>
        <w:t xml:space="preserve"> </w:t>
      </w:r>
    </w:p>
    <w:p w:rsidR="00BE5A9A" w:rsidRPr="006D1F7F" w:rsidRDefault="00BE5A9A" w:rsidP="007A0314">
      <w:pPr>
        <w:pStyle w:val="a8"/>
        <w:spacing w:before="0" w:beforeAutospacing="0" w:after="0" w:afterAutospacing="0"/>
        <w:ind w:firstLine="709"/>
        <w:jc w:val="both"/>
        <w:rPr>
          <w:sz w:val="28"/>
          <w:szCs w:val="28"/>
          <w:lang w:val="kk-KZ"/>
        </w:rPr>
      </w:pPr>
      <w:r w:rsidRPr="006D1F7F">
        <w:rPr>
          <w:rStyle w:val="anegp0gi0b9av8jahpyh"/>
          <w:rFonts w:eastAsiaTheme="majorEastAsia"/>
          <w:sz w:val="28"/>
          <w:szCs w:val="28"/>
          <w:lang w:val="kk-KZ"/>
        </w:rPr>
        <w:t>Көпірлердің</w:t>
      </w:r>
      <w:r w:rsidRPr="006D1F7F">
        <w:rPr>
          <w:sz w:val="28"/>
          <w:szCs w:val="28"/>
          <w:lang w:val="kk-KZ"/>
        </w:rPr>
        <w:t xml:space="preserve"> </w:t>
      </w:r>
      <w:r w:rsidRPr="006D1F7F">
        <w:rPr>
          <w:rStyle w:val="anegp0gi0b9av8jahpyh"/>
          <w:rFonts w:eastAsiaTheme="majorEastAsia"/>
          <w:sz w:val="28"/>
          <w:szCs w:val="28"/>
          <w:lang w:val="kk-KZ"/>
        </w:rPr>
        <w:t>жағдайын</w:t>
      </w:r>
      <w:r w:rsidRPr="006D1F7F">
        <w:rPr>
          <w:sz w:val="28"/>
          <w:szCs w:val="28"/>
          <w:lang w:val="kk-KZ"/>
        </w:rPr>
        <w:t xml:space="preserve"> </w:t>
      </w:r>
      <w:r w:rsidRPr="006D1F7F">
        <w:rPr>
          <w:rStyle w:val="anegp0gi0b9av8jahpyh"/>
          <w:rFonts w:eastAsiaTheme="majorEastAsia"/>
          <w:sz w:val="28"/>
          <w:szCs w:val="28"/>
          <w:lang w:val="kk-KZ"/>
        </w:rPr>
        <w:t>үнемі</w:t>
      </w:r>
      <w:r w:rsidRPr="006D1F7F">
        <w:rPr>
          <w:sz w:val="28"/>
          <w:szCs w:val="28"/>
          <w:lang w:val="kk-KZ"/>
        </w:rPr>
        <w:t xml:space="preserve"> </w:t>
      </w:r>
      <w:r w:rsidRPr="006D1F7F">
        <w:rPr>
          <w:rStyle w:val="anegp0gi0b9av8jahpyh"/>
          <w:rFonts w:eastAsiaTheme="majorEastAsia"/>
          <w:sz w:val="28"/>
          <w:szCs w:val="28"/>
          <w:lang w:val="kk-KZ"/>
        </w:rPr>
        <w:t>бақылау</w:t>
      </w:r>
      <w:r w:rsidRPr="006D1F7F">
        <w:rPr>
          <w:sz w:val="28"/>
          <w:szCs w:val="28"/>
          <w:lang w:val="kk-KZ"/>
        </w:rPr>
        <w:t xml:space="preserve"> </w:t>
      </w:r>
      <w:r w:rsidRPr="006D1F7F">
        <w:rPr>
          <w:rStyle w:val="anegp0gi0b9av8jahpyh"/>
          <w:rFonts w:eastAsiaTheme="majorEastAsia"/>
          <w:sz w:val="28"/>
          <w:szCs w:val="28"/>
          <w:lang w:val="kk-KZ"/>
        </w:rPr>
        <w:t>қажеттілігін</w:t>
      </w:r>
      <w:r w:rsidRPr="006D1F7F">
        <w:rPr>
          <w:sz w:val="28"/>
          <w:szCs w:val="28"/>
          <w:lang w:val="kk-KZ"/>
        </w:rPr>
        <w:t xml:space="preserve"> </w:t>
      </w:r>
      <w:r w:rsidRPr="006D1F7F">
        <w:rPr>
          <w:rStyle w:val="anegp0gi0b9av8jahpyh"/>
          <w:rFonts w:eastAsiaTheme="majorEastAsia"/>
          <w:sz w:val="28"/>
          <w:szCs w:val="28"/>
          <w:lang w:val="kk-KZ"/>
        </w:rPr>
        <w:t>тудыратын</w:t>
      </w:r>
      <w:r w:rsidRPr="006D1F7F">
        <w:rPr>
          <w:sz w:val="28"/>
          <w:szCs w:val="28"/>
          <w:lang w:val="kk-KZ"/>
        </w:rPr>
        <w:t xml:space="preserve"> </w:t>
      </w:r>
      <w:r w:rsidRPr="006D1F7F">
        <w:rPr>
          <w:rStyle w:val="anegp0gi0b9av8jahpyh"/>
          <w:rFonts w:eastAsiaTheme="majorEastAsia"/>
          <w:sz w:val="28"/>
          <w:szCs w:val="28"/>
          <w:lang w:val="kk-KZ"/>
        </w:rPr>
        <w:t>негізгі</w:t>
      </w:r>
      <w:r w:rsidRPr="006D1F7F">
        <w:rPr>
          <w:sz w:val="28"/>
          <w:szCs w:val="28"/>
          <w:lang w:val="kk-KZ"/>
        </w:rPr>
        <w:t xml:space="preserve"> </w:t>
      </w:r>
      <w:r w:rsidRPr="006D1F7F">
        <w:rPr>
          <w:rStyle w:val="anegp0gi0b9av8jahpyh"/>
          <w:rFonts w:eastAsiaTheme="majorEastAsia"/>
          <w:sz w:val="28"/>
          <w:szCs w:val="28"/>
          <w:lang w:val="kk-KZ"/>
        </w:rPr>
        <w:t>себептер</w:t>
      </w:r>
      <w:r w:rsidRPr="006D1F7F">
        <w:rPr>
          <w:sz w:val="28"/>
          <w:szCs w:val="28"/>
          <w:lang w:val="kk-KZ"/>
        </w:rPr>
        <w:t>:</w:t>
      </w:r>
    </w:p>
    <w:p w:rsidR="00BE5A9A" w:rsidRDefault="00C040BC" w:rsidP="007A0314">
      <w:pPr>
        <w:pStyle w:val="a8"/>
        <w:spacing w:before="0" w:beforeAutospacing="0" w:after="0" w:afterAutospacing="0"/>
        <w:ind w:firstLine="709"/>
        <w:jc w:val="both"/>
        <w:rPr>
          <w:sz w:val="28"/>
          <w:szCs w:val="28"/>
          <w:lang w:val="kk-KZ"/>
        </w:rPr>
      </w:pPr>
      <w:r>
        <w:rPr>
          <w:rStyle w:val="anegp0gi0b9av8jahpyh"/>
          <w:rFonts w:eastAsiaTheme="majorEastAsia"/>
          <w:sz w:val="28"/>
          <w:szCs w:val="28"/>
          <w:lang w:val="kk-KZ"/>
        </w:rPr>
        <w:t>1. Н</w:t>
      </w:r>
      <w:r w:rsidR="002D373B" w:rsidRPr="006D1F7F">
        <w:rPr>
          <w:rStyle w:val="anegp0gi0b9av8jahpyh"/>
          <w:rFonts w:eastAsiaTheme="majorEastAsia"/>
          <w:sz w:val="28"/>
          <w:szCs w:val="28"/>
          <w:lang w:val="kk-KZ"/>
        </w:rPr>
        <w:t>ормативтік қызмет мерзімінен асып кетумен және жөндеу жұмыстарының уақтылы жүргізілмеуіне байланысты физикалық тозуы</w:t>
      </w:r>
      <w:r w:rsidR="00BE5A9A" w:rsidRPr="006D1F7F">
        <w:rPr>
          <w:sz w:val="28"/>
          <w:szCs w:val="28"/>
          <w:lang w:val="kk-KZ"/>
        </w:rPr>
        <w:t>;</w:t>
      </w:r>
    </w:p>
    <w:p w:rsidR="00BE5A9A" w:rsidRDefault="00C040BC" w:rsidP="007A0314">
      <w:pPr>
        <w:pStyle w:val="a8"/>
        <w:spacing w:before="0" w:beforeAutospacing="0" w:after="0" w:afterAutospacing="0"/>
        <w:ind w:firstLine="709"/>
        <w:jc w:val="both"/>
        <w:rPr>
          <w:sz w:val="28"/>
          <w:szCs w:val="28"/>
          <w:lang w:val="kk-KZ"/>
        </w:rPr>
      </w:pPr>
      <w:r>
        <w:rPr>
          <w:sz w:val="28"/>
          <w:szCs w:val="28"/>
          <w:lang w:val="kk-KZ"/>
        </w:rPr>
        <w:t>2. А</w:t>
      </w:r>
      <w:r w:rsidR="002D373B" w:rsidRPr="006D1F7F">
        <w:rPr>
          <w:sz w:val="28"/>
          <w:szCs w:val="28"/>
          <w:lang w:val="kk-KZ"/>
        </w:rPr>
        <w:t>ймақтың сейсмикалық белсенділігіне байланысты,</w:t>
      </w:r>
      <w:r>
        <w:rPr>
          <w:sz w:val="28"/>
          <w:szCs w:val="28"/>
          <w:lang w:val="kk-KZ"/>
        </w:rPr>
        <w:t xml:space="preserve"> </w:t>
      </w:r>
      <w:r w:rsidR="002D373B" w:rsidRPr="006D1F7F">
        <w:rPr>
          <w:sz w:val="28"/>
          <w:szCs w:val="28"/>
          <w:lang w:val="kk-KZ"/>
        </w:rPr>
        <w:t>себебі Алматы қаласы қарқынды тектоникалық процестер аймағында орналасқан</w:t>
      </w:r>
      <w:r w:rsidR="00BE5A9A" w:rsidRPr="006D1F7F">
        <w:rPr>
          <w:sz w:val="28"/>
          <w:szCs w:val="28"/>
          <w:lang w:val="kk-KZ"/>
        </w:rPr>
        <w:t>;</w:t>
      </w:r>
    </w:p>
    <w:p w:rsidR="00BE5A9A" w:rsidRDefault="00C040BC" w:rsidP="007A0314">
      <w:pPr>
        <w:pStyle w:val="a8"/>
        <w:spacing w:before="0" w:beforeAutospacing="0" w:after="0" w:afterAutospacing="0"/>
        <w:ind w:firstLine="709"/>
        <w:jc w:val="both"/>
        <w:rPr>
          <w:rStyle w:val="anegp0gi0b9av8jahpyh"/>
          <w:rFonts w:eastAsiaTheme="majorEastAsia"/>
          <w:sz w:val="28"/>
          <w:szCs w:val="28"/>
          <w:lang w:val="kk-KZ"/>
        </w:rPr>
      </w:pPr>
      <w:r>
        <w:rPr>
          <w:sz w:val="28"/>
          <w:szCs w:val="28"/>
          <w:lang w:val="kk-KZ"/>
        </w:rPr>
        <w:lastRenderedPageBreak/>
        <w:t>3. К</w:t>
      </w:r>
      <w:r w:rsidR="001350C6" w:rsidRPr="006D1F7F">
        <w:rPr>
          <w:rStyle w:val="anegp0gi0b9av8jahpyh"/>
          <w:rFonts w:eastAsiaTheme="majorEastAsia"/>
          <w:sz w:val="28"/>
          <w:szCs w:val="28"/>
          <w:lang w:val="kk-KZ"/>
        </w:rPr>
        <w:t>өліктердің ағымының ұлғаюына байланысты көпірлер мен көлік өткелдеріне жүктеменің нормадан тыс көбейюі құрылымға айтарлықтай динамикалық әсер етуі;</w:t>
      </w:r>
    </w:p>
    <w:p w:rsidR="00C1520B" w:rsidRPr="00C040BC" w:rsidRDefault="00C040BC" w:rsidP="007A0314">
      <w:pPr>
        <w:pStyle w:val="a8"/>
        <w:spacing w:before="0" w:beforeAutospacing="0" w:after="0" w:afterAutospacing="0"/>
        <w:ind w:firstLine="709"/>
        <w:jc w:val="both"/>
        <w:rPr>
          <w:sz w:val="28"/>
          <w:szCs w:val="28"/>
          <w:lang w:val="kk-KZ"/>
        </w:rPr>
      </w:pPr>
      <w:r>
        <w:rPr>
          <w:rStyle w:val="anegp0gi0b9av8jahpyh"/>
          <w:rFonts w:eastAsiaTheme="majorEastAsia"/>
          <w:sz w:val="28"/>
          <w:szCs w:val="28"/>
          <w:lang w:val="kk-KZ"/>
        </w:rPr>
        <w:t>4. Ө</w:t>
      </w:r>
      <w:r w:rsidR="001350C6" w:rsidRPr="006D1F7F">
        <w:rPr>
          <w:rStyle w:val="anegp0gi0b9av8jahpyh"/>
          <w:rFonts w:eastAsiaTheme="majorEastAsia"/>
          <w:sz w:val="28"/>
          <w:szCs w:val="28"/>
          <w:lang w:val="kk-KZ"/>
        </w:rPr>
        <w:t xml:space="preserve">ңірлік ерекшеліктерге байланысты, </w:t>
      </w:r>
      <w:r w:rsidR="00BE5A9A" w:rsidRPr="006D1F7F">
        <w:rPr>
          <w:rStyle w:val="anegp0gi0b9av8jahpyh"/>
          <w:rFonts w:eastAsiaTheme="majorEastAsia"/>
          <w:sz w:val="28"/>
          <w:szCs w:val="28"/>
          <w:lang w:val="kk-KZ"/>
        </w:rPr>
        <w:t>қолайсыз</w:t>
      </w:r>
      <w:r w:rsidR="00BE5A9A" w:rsidRPr="006D1F7F">
        <w:rPr>
          <w:sz w:val="28"/>
          <w:szCs w:val="28"/>
          <w:lang w:val="kk-KZ"/>
        </w:rPr>
        <w:t xml:space="preserve"> </w:t>
      </w:r>
      <w:r w:rsidR="00BE5A9A" w:rsidRPr="006D1F7F">
        <w:rPr>
          <w:rStyle w:val="anegp0gi0b9av8jahpyh"/>
          <w:rFonts w:eastAsiaTheme="majorEastAsia"/>
          <w:sz w:val="28"/>
          <w:szCs w:val="28"/>
          <w:lang w:val="kk-KZ"/>
        </w:rPr>
        <w:t>климаттық</w:t>
      </w:r>
      <w:r w:rsidR="00BE5A9A" w:rsidRPr="006D1F7F">
        <w:rPr>
          <w:sz w:val="28"/>
          <w:szCs w:val="28"/>
          <w:lang w:val="kk-KZ"/>
        </w:rPr>
        <w:t xml:space="preserve"> </w:t>
      </w:r>
      <w:r w:rsidR="00BE5A9A" w:rsidRPr="006D1F7F">
        <w:rPr>
          <w:rStyle w:val="anegp0gi0b9av8jahpyh"/>
          <w:rFonts w:eastAsiaTheme="majorEastAsia"/>
          <w:sz w:val="28"/>
          <w:szCs w:val="28"/>
          <w:lang w:val="kk-KZ"/>
        </w:rPr>
        <w:t>жағдайлар,</w:t>
      </w:r>
      <w:r w:rsidR="00BE5A9A" w:rsidRPr="006D1F7F">
        <w:rPr>
          <w:sz w:val="28"/>
          <w:szCs w:val="28"/>
          <w:lang w:val="kk-KZ"/>
        </w:rPr>
        <w:t xml:space="preserve"> </w:t>
      </w:r>
      <w:r w:rsidR="00BE5A9A" w:rsidRPr="006D1F7F">
        <w:rPr>
          <w:rStyle w:val="anegp0gi0b9av8jahpyh"/>
          <w:rFonts w:eastAsiaTheme="majorEastAsia"/>
          <w:sz w:val="28"/>
          <w:szCs w:val="28"/>
          <w:lang w:val="kk-KZ"/>
        </w:rPr>
        <w:t>соның</w:t>
      </w:r>
      <w:r w:rsidR="00BE5A9A" w:rsidRPr="006D1F7F">
        <w:rPr>
          <w:sz w:val="28"/>
          <w:szCs w:val="28"/>
          <w:lang w:val="kk-KZ"/>
        </w:rPr>
        <w:t xml:space="preserve"> ішінде </w:t>
      </w:r>
      <w:r w:rsidR="00BE5A9A" w:rsidRPr="006D1F7F">
        <w:rPr>
          <w:rStyle w:val="anegp0gi0b9av8jahpyh"/>
          <w:rFonts w:eastAsiaTheme="majorEastAsia"/>
          <w:sz w:val="28"/>
          <w:szCs w:val="28"/>
          <w:lang w:val="kk-KZ"/>
        </w:rPr>
        <w:t>температураның</w:t>
      </w:r>
      <w:r w:rsidR="00BE5A9A" w:rsidRPr="006D1F7F">
        <w:rPr>
          <w:sz w:val="28"/>
          <w:szCs w:val="28"/>
          <w:lang w:val="kk-KZ"/>
        </w:rPr>
        <w:t xml:space="preserve"> </w:t>
      </w:r>
      <w:r w:rsidR="00BE5A9A" w:rsidRPr="006D1F7F">
        <w:rPr>
          <w:rStyle w:val="anegp0gi0b9av8jahpyh"/>
          <w:rFonts w:eastAsiaTheme="majorEastAsia"/>
          <w:sz w:val="28"/>
          <w:szCs w:val="28"/>
          <w:lang w:val="kk-KZ"/>
        </w:rPr>
        <w:t>тәуліктік</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маусымдық</w:t>
      </w:r>
      <w:r w:rsidR="00BE5A9A" w:rsidRPr="006D1F7F">
        <w:rPr>
          <w:sz w:val="28"/>
          <w:szCs w:val="28"/>
          <w:lang w:val="kk-KZ"/>
        </w:rPr>
        <w:t xml:space="preserve"> </w:t>
      </w:r>
      <w:r w:rsidR="00BE5A9A" w:rsidRPr="006D1F7F">
        <w:rPr>
          <w:rStyle w:val="anegp0gi0b9av8jahpyh"/>
          <w:rFonts w:eastAsiaTheme="majorEastAsia"/>
          <w:sz w:val="28"/>
          <w:szCs w:val="28"/>
          <w:lang w:val="kk-KZ"/>
        </w:rPr>
        <w:t>ауытқулары,</w:t>
      </w:r>
      <w:r w:rsidR="00BE5A9A" w:rsidRPr="006D1F7F">
        <w:rPr>
          <w:sz w:val="28"/>
          <w:szCs w:val="28"/>
          <w:lang w:val="kk-KZ"/>
        </w:rPr>
        <w:t xml:space="preserve"> </w:t>
      </w:r>
      <w:r w:rsidR="00BE5A9A" w:rsidRPr="006D1F7F">
        <w:rPr>
          <w:rStyle w:val="anegp0gi0b9av8jahpyh"/>
          <w:rFonts w:eastAsiaTheme="majorEastAsia"/>
          <w:sz w:val="28"/>
          <w:szCs w:val="28"/>
          <w:lang w:val="kk-KZ"/>
        </w:rPr>
        <w:t>мол</w:t>
      </w:r>
      <w:r w:rsidR="00BE5A9A" w:rsidRPr="006D1F7F">
        <w:rPr>
          <w:sz w:val="28"/>
          <w:szCs w:val="28"/>
          <w:lang w:val="kk-KZ"/>
        </w:rPr>
        <w:t xml:space="preserve"> </w:t>
      </w:r>
      <w:r w:rsidR="00BE5A9A" w:rsidRPr="006D1F7F">
        <w:rPr>
          <w:rStyle w:val="anegp0gi0b9av8jahpyh"/>
          <w:rFonts w:eastAsiaTheme="majorEastAsia"/>
          <w:sz w:val="28"/>
          <w:szCs w:val="28"/>
          <w:lang w:val="kk-KZ"/>
        </w:rPr>
        <w:t>жауын</w:t>
      </w:r>
      <w:r w:rsidR="00BE5A9A" w:rsidRPr="006D1F7F">
        <w:rPr>
          <w:sz w:val="28"/>
          <w:szCs w:val="28"/>
          <w:lang w:val="kk-KZ"/>
        </w:rPr>
        <w:t>-шашын</w:t>
      </w:r>
      <w:r w:rsidR="00BE5A9A" w:rsidRPr="006D1F7F">
        <w:rPr>
          <w:rStyle w:val="anegp0gi0b9av8jahpyh"/>
          <w:rFonts w:eastAsiaTheme="majorEastAsia"/>
          <w:sz w:val="28"/>
          <w:szCs w:val="28"/>
          <w:lang w:val="kk-KZ"/>
        </w:rPr>
        <w:t>,</w:t>
      </w:r>
      <w:r w:rsidR="00BE5A9A" w:rsidRPr="006D1F7F">
        <w:rPr>
          <w:sz w:val="28"/>
          <w:szCs w:val="28"/>
          <w:lang w:val="kk-KZ"/>
        </w:rPr>
        <w:t xml:space="preserve"> </w:t>
      </w:r>
      <w:r w:rsidR="001350C6" w:rsidRPr="006D1F7F">
        <w:rPr>
          <w:rStyle w:val="anegp0gi0b9av8jahpyh"/>
          <w:rFonts w:eastAsiaTheme="majorEastAsia"/>
          <w:sz w:val="28"/>
          <w:szCs w:val="28"/>
          <w:lang w:val="kk-KZ"/>
        </w:rPr>
        <w:t>аязд</w:t>
      </w:r>
      <w:r w:rsidR="00C83B7A" w:rsidRPr="006D1F7F">
        <w:rPr>
          <w:rStyle w:val="anegp0gi0b9av8jahpyh"/>
          <w:rFonts w:eastAsiaTheme="majorEastAsia"/>
          <w:sz w:val="28"/>
          <w:szCs w:val="28"/>
          <w:lang w:val="kk-KZ"/>
        </w:rPr>
        <w:t>арда топырақтың қату тереңдігі ә</w:t>
      </w:r>
      <w:r w:rsidR="001350C6" w:rsidRPr="006D1F7F">
        <w:rPr>
          <w:rStyle w:val="anegp0gi0b9av8jahpyh"/>
          <w:rFonts w:eastAsiaTheme="majorEastAsia"/>
          <w:sz w:val="28"/>
          <w:szCs w:val="28"/>
          <w:lang w:val="kk-KZ"/>
        </w:rPr>
        <w:t xml:space="preserve">серінен топырақтың дүмпиюі </w:t>
      </w:r>
      <w:r w:rsidR="00C83B7A" w:rsidRPr="006D1F7F">
        <w:rPr>
          <w:rStyle w:val="anegp0gi0b9av8jahpyh"/>
          <w:rFonts w:eastAsiaTheme="majorEastAsia"/>
          <w:sz w:val="28"/>
          <w:szCs w:val="28"/>
          <w:lang w:val="kk-KZ"/>
        </w:rPr>
        <w:t xml:space="preserve">бойынша </w:t>
      </w:r>
      <w:r w:rsidR="001350C6" w:rsidRPr="006D1F7F">
        <w:rPr>
          <w:rStyle w:val="anegp0gi0b9av8jahpyh"/>
          <w:rFonts w:eastAsiaTheme="majorEastAsia"/>
          <w:sz w:val="28"/>
          <w:szCs w:val="28"/>
          <w:lang w:val="kk-KZ"/>
        </w:rPr>
        <w:t xml:space="preserve">көпір </w:t>
      </w:r>
      <w:r w:rsidR="00C83B7A" w:rsidRPr="006D1F7F">
        <w:rPr>
          <w:rStyle w:val="anegp0gi0b9av8jahpyh"/>
          <w:rFonts w:eastAsiaTheme="majorEastAsia"/>
          <w:sz w:val="28"/>
          <w:szCs w:val="28"/>
          <w:lang w:val="kk-KZ"/>
        </w:rPr>
        <w:t>құрлым конструкцияларының материалдарына кернеулік-деформациялық</w:t>
      </w:r>
      <w:r w:rsidR="001350C6" w:rsidRPr="006D1F7F">
        <w:rPr>
          <w:rStyle w:val="anegp0gi0b9av8jahpyh"/>
          <w:rFonts w:eastAsiaTheme="majorEastAsia"/>
          <w:sz w:val="28"/>
          <w:szCs w:val="28"/>
          <w:lang w:val="kk-KZ"/>
        </w:rPr>
        <w:t xml:space="preserve"> әсерін </w:t>
      </w:r>
      <w:r w:rsidR="00C83B7A" w:rsidRPr="006D1F7F">
        <w:rPr>
          <w:rStyle w:val="anegp0gi0b9av8jahpyh"/>
          <w:rFonts w:eastAsiaTheme="majorEastAsia"/>
          <w:sz w:val="28"/>
          <w:szCs w:val="28"/>
          <w:lang w:val="kk-KZ"/>
        </w:rPr>
        <w:t>туғызуы</w:t>
      </w:r>
      <w:r w:rsidR="00BE5A9A" w:rsidRPr="006D1F7F">
        <w:rPr>
          <w:sz w:val="28"/>
          <w:szCs w:val="28"/>
          <w:lang w:val="kk-KZ"/>
        </w:rPr>
        <w:t xml:space="preserve"> [2</w:t>
      </w:r>
      <w:r w:rsidR="004B2046" w:rsidRPr="006D1F7F">
        <w:rPr>
          <w:sz w:val="28"/>
          <w:szCs w:val="28"/>
          <w:lang w:val="kk-KZ"/>
        </w:rPr>
        <w:t>8</w:t>
      </w:r>
      <w:r w:rsidR="00BE5A9A" w:rsidRPr="006D1F7F">
        <w:rPr>
          <w:sz w:val="28"/>
          <w:szCs w:val="28"/>
          <w:lang w:val="kk-KZ"/>
        </w:rPr>
        <w:t>].</w:t>
      </w:r>
    </w:p>
    <w:p w:rsidR="00BE5A9A" w:rsidRPr="006D1F7F" w:rsidRDefault="00FB3B81" w:rsidP="007A0314">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sz w:val="28"/>
          <w:szCs w:val="28"/>
          <w:lang w:val="kk-KZ"/>
        </w:rPr>
        <w:t>Жоғарыда аталған факторлар</w:t>
      </w:r>
      <w:r w:rsidR="00B97FD4" w:rsidRPr="006D1F7F">
        <w:rPr>
          <w:rStyle w:val="anegp0gi0b9av8jahpyh"/>
          <w:rFonts w:eastAsiaTheme="majorEastAsia"/>
          <w:sz w:val="28"/>
          <w:szCs w:val="28"/>
          <w:lang w:val="kk-KZ"/>
        </w:rPr>
        <w:t xml:space="preserve"> көпір құрлымдарына кешенді жүкте</w:t>
      </w:r>
      <w:r w:rsidRPr="006D1F7F">
        <w:rPr>
          <w:rStyle w:val="anegp0gi0b9av8jahpyh"/>
          <w:rFonts w:eastAsiaTheme="majorEastAsia"/>
          <w:sz w:val="28"/>
          <w:szCs w:val="28"/>
          <w:lang w:val="kk-KZ"/>
        </w:rPr>
        <w:t>ме</w:t>
      </w:r>
      <w:r w:rsidR="00B97FD4" w:rsidRPr="006D1F7F">
        <w:rPr>
          <w:rStyle w:val="anegp0gi0b9av8jahpyh"/>
          <w:rFonts w:eastAsiaTheme="majorEastAsia"/>
          <w:sz w:val="28"/>
          <w:szCs w:val="28"/>
          <w:lang w:val="kk-KZ"/>
        </w:rPr>
        <w:t xml:space="preserve">лер туғызады </w:t>
      </w:r>
      <w:r w:rsidRPr="006D1F7F">
        <w:rPr>
          <w:rStyle w:val="anegp0gi0b9av8jahpyh"/>
          <w:rFonts w:eastAsiaTheme="majorEastAsia"/>
          <w:sz w:val="28"/>
          <w:szCs w:val="28"/>
          <w:lang w:val="kk-KZ"/>
        </w:rPr>
        <w:t>сол себепті де уақтылы геодезиялық бақылаулар, атап айтсақ т</w:t>
      </w:r>
      <w:r w:rsidR="00B97FD4" w:rsidRPr="006D1F7F">
        <w:rPr>
          <w:rStyle w:val="anegp0gi0b9av8jahpyh"/>
          <w:rFonts w:eastAsiaTheme="majorEastAsia"/>
          <w:sz w:val="28"/>
          <w:szCs w:val="28"/>
          <w:lang w:val="kk-KZ"/>
        </w:rPr>
        <w:t xml:space="preserve">ахеометриялық </w:t>
      </w:r>
      <w:r w:rsidRPr="006D1F7F">
        <w:rPr>
          <w:rStyle w:val="anegp0gi0b9av8jahpyh"/>
          <w:rFonts w:eastAsiaTheme="majorEastAsia"/>
          <w:sz w:val="28"/>
          <w:szCs w:val="28"/>
          <w:lang w:val="kk-KZ"/>
        </w:rPr>
        <w:t xml:space="preserve">түсірістер, </w:t>
      </w:r>
      <w:r w:rsidR="00B97FD4" w:rsidRPr="006D1F7F">
        <w:rPr>
          <w:rStyle w:val="anegp0gi0b9av8jahpyh"/>
          <w:rFonts w:eastAsiaTheme="majorEastAsia"/>
          <w:sz w:val="28"/>
          <w:szCs w:val="28"/>
          <w:lang w:val="kk-KZ"/>
        </w:rPr>
        <w:t>жоғары дәлдіктегі нивелирлеу</w:t>
      </w:r>
      <w:r w:rsidRPr="006D1F7F">
        <w:rPr>
          <w:rStyle w:val="anegp0gi0b9av8jahpyh"/>
          <w:rFonts w:eastAsiaTheme="majorEastAsia"/>
          <w:sz w:val="28"/>
          <w:szCs w:val="28"/>
          <w:lang w:val="kk-KZ"/>
        </w:rPr>
        <w:t xml:space="preserve">, спутниктік GNSS бақылаулар </w:t>
      </w:r>
      <w:r w:rsidR="00B97FD4" w:rsidRPr="006D1F7F">
        <w:rPr>
          <w:rStyle w:val="anegp0gi0b9av8jahpyh"/>
          <w:rFonts w:eastAsiaTheme="majorEastAsia"/>
          <w:sz w:val="28"/>
          <w:szCs w:val="28"/>
          <w:lang w:val="kk-KZ"/>
        </w:rPr>
        <w:t xml:space="preserve">сондай-ақ </w:t>
      </w:r>
      <w:r w:rsidRPr="006D1F7F">
        <w:rPr>
          <w:rStyle w:val="anegp0gi0b9av8jahpyh"/>
          <w:rFonts w:eastAsiaTheme="majorEastAsia"/>
          <w:sz w:val="28"/>
          <w:szCs w:val="28"/>
          <w:lang w:val="kk-KZ"/>
        </w:rPr>
        <w:t xml:space="preserve">бетон қабатындағы жарықшақтардың көлемі мен физика-механикалық сипаттамасын </w:t>
      </w:r>
      <w:r w:rsidR="0044401B" w:rsidRPr="006D1F7F">
        <w:rPr>
          <w:rStyle w:val="anegp0gi0b9av8jahpyh"/>
          <w:rFonts w:eastAsiaTheme="majorEastAsia"/>
          <w:sz w:val="28"/>
          <w:szCs w:val="28"/>
          <w:lang w:val="kk-KZ"/>
        </w:rPr>
        <w:t xml:space="preserve">дер кезінде </w:t>
      </w:r>
      <w:r w:rsidRPr="006D1F7F">
        <w:rPr>
          <w:rStyle w:val="anegp0gi0b9av8jahpyh"/>
          <w:rFonts w:eastAsiaTheme="majorEastAsia"/>
          <w:sz w:val="28"/>
          <w:szCs w:val="28"/>
          <w:lang w:val="kk-KZ"/>
        </w:rPr>
        <w:t>анықтап отыру көпір құрлымының</w:t>
      </w:r>
      <w:r w:rsidR="00B97FD4" w:rsidRPr="006D1F7F">
        <w:rPr>
          <w:rStyle w:val="anegp0gi0b9av8jahpyh"/>
          <w:rFonts w:eastAsiaTheme="majorEastAsia"/>
          <w:sz w:val="28"/>
          <w:szCs w:val="28"/>
          <w:lang w:val="kk-KZ"/>
        </w:rPr>
        <w:t xml:space="preserve"> </w:t>
      </w:r>
      <w:r w:rsidRPr="006D1F7F">
        <w:rPr>
          <w:rStyle w:val="anegp0gi0b9av8jahpyh"/>
          <w:rFonts w:eastAsiaTheme="majorEastAsia"/>
          <w:sz w:val="28"/>
          <w:szCs w:val="28"/>
          <w:lang w:val="kk-KZ"/>
        </w:rPr>
        <w:t xml:space="preserve">апаттық жағдайларын алдын алу мақсатында яғни </w:t>
      </w:r>
      <w:r w:rsidR="00B97FD4" w:rsidRPr="006D1F7F">
        <w:rPr>
          <w:rStyle w:val="anegp0gi0b9av8jahpyh"/>
          <w:rFonts w:eastAsiaTheme="majorEastAsia"/>
          <w:sz w:val="28"/>
          <w:szCs w:val="28"/>
          <w:lang w:val="kk-KZ"/>
        </w:rPr>
        <w:t>инженерлік шешімдерді уақтылы қабылдау</w:t>
      </w:r>
      <w:r w:rsidRPr="006D1F7F">
        <w:rPr>
          <w:rStyle w:val="anegp0gi0b9av8jahpyh"/>
          <w:rFonts w:eastAsiaTheme="majorEastAsia"/>
          <w:sz w:val="28"/>
          <w:szCs w:val="28"/>
          <w:lang w:val="kk-KZ"/>
        </w:rPr>
        <w:t>ға негіз болады.</w:t>
      </w:r>
      <w:r w:rsidR="00B97FD4" w:rsidRPr="006D1F7F">
        <w:rPr>
          <w:rStyle w:val="anegp0gi0b9av8jahpyh"/>
          <w:rFonts w:eastAsiaTheme="majorEastAsia"/>
          <w:sz w:val="28"/>
          <w:szCs w:val="28"/>
          <w:lang w:val="kk-KZ"/>
        </w:rPr>
        <w:t xml:space="preserve"> </w:t>
      </w:r>
    </w:p>
    <w:p w:rsidR="00841F89" w:rsidRPr="006D1F7F" w:rsidRDefault="00841F89" w:rsidP="007A0314">
      <w:pPr>
        <w:pStyle w:val="a8"/>
        <w:spacing w:before="0" w:beforeAutospacing="0" w:after="0" w:afterAutospacing="0"/>
        <w:ind w:firstLine="708"/>
        <w:jc w:val="both"/>
        <w:rPr>
          <w:sz w:val="28"/>
          <w:szCs w:val="28"/>
          <w:lang w:val="kk-KZ"/>
        </w:rPr>
      </w:pPr>
    </w:p>
    <w:p w:rsidR="00BE5A9A" w:rsidRPr="006D1F7F" w:rsidRDefault="00BE5A9A" w:rsidP="007A0314">
      <w:pPr>
        <w:pStyle w:val="3"/>
        <w:spacing w:before="0" w:line="240" w:lineRule="auto"/>
        <w:ind w:firstLine="708"/>
        <w:jc w:val="both"/>
        <w:rPr>
          <w:rStyle w:val="anegp0gi0b9av8jahpyh"/>
          <w:rFonts w:ascii="Times New Roman" w:hAnsi="Times New Roman" w:cs="Times New Roman"/>
          <w:color w:val="auto"/>
          <w:sz w:val="28"/>
          <w:szCs w:val="28"/>
          <w:lang w:val="kk-KZ"/>
        </w:rPr>
      </w:pPr>
      <w:r w:rsidRPr="006D1F7F">
        <w:rPr>
          <w:rStyle w:val="a9"/>
          <w:rFonts w:ascii="Times New Roman" w:hAnsi="Times New Roman" w:cs="Times New Roman"/>
          <w:b/>
          <w:bCs/>
          <w:color w:val="auto"/>
          <w:sz w:val="28"/>
          <w:szCs w:val="28"/>
          <w:lang w:val="kk-KZ"/>
        </w:rPr>
        <w:t>1.2.1</w:t>
      </w:r>
      <w:r w:rsidRPr="006D1F7F">
        <w:rPr>
          <w:rStyle w:val="a9"/>
          <w:rFonts w:ascii="Times New Roman" w:hAnsi="Times New Roman" w:cs="Times New Roman"/>
          <w:bCs/>
          <w:color w:val="auto"/>
          <w:sz w:val="28"/>
          <w:szCs w:val="28"/>
          <w:lang w:val="kk-KZ"/>
        </w:rPr>
        <w:t xml:space="preserve"> </w:t>
      </w:r>
      <w:r w:rsidRPr="006D1F7F">
        <w:rPr>
          <w:rStyle w:val="anegp0gi0b9av8jahpyh"/>
          <w:rFonts w:ascii="Times New Roman" w:hAnsi="Times New Roman" w:cs="Times New Roman"/>
          <w:color w:val="auto"/>
          <w:sz w:val="28"/>
          <w:szCs w:val="28"/>
          <w:lang w:val="kk-KZ"/>
        </w:rPr>
        <w:t>Көпір</w:t>
      </w:r>
      <w:r w:rsidRPr="006D1F7F">
        <w:rPr>
          <w:rFonts w:ascii="Times New Roman" w:hAnsi="Times New Roman" w:cs="Times New Roman"/>
          <w:color w:val="auto"/>
          <w:sz w:val="28"/>
          <w:szCs w:val="28"/>
          <w:lang w:val="kk-KZ"/>
        </w:rPr>
        <w:t xml:space="preserve"> </w:t>
      </w:r>
      <w:r w:rsidRPr="006D1F7F">
        <w:rPr>
          <w:rStyle w:val="anegp0gi0b9av8jahpyh"/>
          <w:rFonts w:ascii="Times New Roman" w:hAnsi="Times New Roman" w:cs="Times New Roman"/>
          <w:color w:val="auto"/>
          <w:sz w:val="28"/>
          <w:szCs w:val="28"/>
          <w:lang w:val="kk-KZ"/>
        </w:rPr>
        <w:t>құрылыстарының</w:t>
      </w:r>
      <w:r w:rsidRPr="006D1F7F">
        <w:rPr>
          <w:rFonts w:ascii="Times New Roman" w:hAnsi="Times New Roman" w:cs="Times New Roman"/>
          <w:color w:val="auto"/>
          <w:sz w:val="28"/>
          <w:szCs w:val="28"/>
          <w:lang w:val="kk-KZ"/>
        </w:rPr>
        <w:t xml:space="preserve"> </w:t>
      </w:r>
      <w:r w:rsidRPr="006D1F7F">
        <w:rPr>
          <w:rStyle w:val="anegp0gi0b9av8jahpyh"/>
          <w:rFonts w:ascii="Times New Roman" w:hAnsi="Times New Roman" w:cs="Times New Roman"/>
          <w:color w:val="auto"/>
          <w:sz w:val="28"/>
          <w:szCs w:val="28"/>
          <w:lang w:val="kk-KZ"/>
        </w:rPr>
        <w:t>техникалық</w:t>
      </w:r>
      <w:r w:rsidRPr="006D1F7F">
        <w:rPr>
          <w:rFonts w:ascii="Times New Roman" w:hAnsi="Times New Roman" w:cs="Times New Roman"/>
          <w:color w:val="auto"/>
          <w:sz w:val="28"/>
          <w:szCs w:val="28"/>
          <w:lang w:val="kk-KZ"/>
        </w:rPr>
        <w:t xml:space="preserve"> жай-</w:t>
      </w:r>
      <w:r w:rsidRPr="006D1F7F">
        <w:rPr>
          <w:rStyle w:val="anegp0gi0b9av8jahpyh"/>
          <w:rFonts w:ascii="Times New Roman" w:hAnsi="Times New Roman" w:cs="Times New Roman"/>
          <w:color w:val="auto"/>
          <w:sz w:val="28"/>
          <w:szCs w:val="28"/>
          <w:lang w:val="kk-KZ"/>
        </w:rPr>
        <w:t>күйінің</w:t>
      </w:r>
      <w:r w:rsidRPr="006D1F7F">
        <w:rPr>
          <w:rFonts w:ascii="Times New Roman" w:hAnsi="Times New Roman" w:cs="Times New Roman"/>
          <w:color w:val="auto"/>
          <w:sz w:val="28"/>
          <w:szCs w:val="28"/>
          <w:lang w:val="kk-KZ"/>
        </w:rPr>
        <w:t xml:space="preserve"> </w:t>
      </w:r>
      <w:r w:rsidRPr="006D1F7F">
        <w:rPr>
          <w:rStyle w:val="anegp0gi0b9av8jahpyh"/>
          <w:rFonts w:ascii="Times New Roman" w:hAnsi="Times New Roman" w:cs="Times New Roman"/>
          <w:color w:val="auto"/>
          <w:sz w:val="28"/>
          <w:szCs w:val="28"/>
          <w:lang w:val="kk-KZ"/>
        </w:rPr>
        <w:t>нашарлау</w:t>
      </w:r>
      <w:r w:rsidRPr="006D1F7F">
        <w:rPr>
          <w:rFonts w:ascii="Times New Roman" w:hAnsi="Times New Roman" w:cs="Times New Roman"/>
          <w:color w:val="auto"/>
          <w:sz w:val="28"/>
          <w:szCs w:val="28"/>
          <w:lang w:val="kk-KZ"/>
        </w:rPr>
        <w:t xml:space="preserve"> </w:t>
      </w:r>
      <w:r w:rsidRPr="006D1F7F">
        <w:rPr>
          <w:rStyle w:val="anegp0gi0b9av8jahpyh"/>
          <w:rFonts w:ascii="Times New Roman" w:hAnsi="Times New Roman" w:cs="Times New Roman"/>
          <w:color w:val="auto"/>
          <w:sz w:val="28"/>
          <w:szCs w:val="28"/>
          <w:lang w:val="kk-KZ"/>
        </w:rPr>
        <w:t>себептерін</w:t>
      </w:r>
      <w:r w:rsidRPr="006D1F7F">
        <w:rPr>
          <w:rFonts w:ascii="Times New Roman" w:hAnsi="Times New Roman" w:cs="Times New Roman"/>
          <w:color w:val="auto"/>
          <w:sz w:val="28"/>
          <w:szCs w:val="28"/>
          <w:lang w:val="kk-KZ"/>
        </w:rPr>
        <w:t xml:space="preserve"> </w:t>
      </w:r>
      <w:r w:rsidRPr="006D1F7F">
        <w:rPr>
          <w:rStyle w:val="anegp0gi0b9av8jahpyh"/>
          <w:rFonts w:ascii="Times New Roman" w:hAnsi="Times New Roman" w:cs="Times New Roman"/>
          <w:color w:val="auto"/>
          <w:sz w:val="28"/>
          <w:szCs w:val="28"/>
          <w:lang w:val="kk-KZ"/>
        </w:rPr>
        <w:t>талдау</w:t>
      </w:r>
    </w:p>
    <w:p w:rsidR="005B5B2B" w:rsidRDefault="00BE5A9A" w:rsidP="005B5B2B">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Алматы</w:t>
      </w:r>
      <w:r w:rsidRPr="006D1F7F">
        <w:rPr>
          <w:sz w:val="28"/>
          <w:szCs w:val="28"/>
          <w:lang w:val="kk-KZ"/>
        </w:rPr>
        <w:t xml:space="preserve"> </w:t>
      </w:r>
      <w:r w:rsidRPr="006D1F7F">
        <w:rPr>
          <w:rStyle w:val="anegp0gi0b9av8jahpyh"/>
          <w:rFonts w:eastAsiaTheme="majorEastAsia"/>
          <w:sz w:val="28"/>
          <w:szCs w:val="28"/>
          <w:lang w:val="kk-KZ"/>
        </w:rPr>
        <w:t>қаласы</w:t>
      </w:r>
      <w:r w:rsidRPr="006D1F7F">
        <w:rPr>
          <w:sz w:val="28"/>
          <w:szCs w:val="28"/>
          <w:lang w:val="kk-KZ"/>
        </w:rPr>
        <w:t xml:space="preserve"> </w:t>
      </w:r>
      <w:r w:rsidRPr="006D1F7F">
        <w:rPr>
          <w:rStyle w:val="anegp0gi0b9av8jahpyh"/>
          <w:rFonts w:eastAsiaTheme="majorEastAsia"/>
          <w:sz w:val="28"/>
          <w:szCs w:val="28"/>
          <w:lang w:val="kk-KZ"/>
        </w:rPr>
        <w:t>сейсмикалық</w:t>
      </w:r>
      <w:r w:rsidRPr="006D1F7F">
        <w:rPr>
          <w:sz w:val="28"/>
          <w:szCs w:val="28"/>
          <w:lang w:val="kk-KZ"/>
        </w:rPr>
        <w:t xml:space="preserve"> </w:t>
      </w:r>
      <w:r w:rsidRPr="006D1F7F">
        <w:rPr>
          <w:rStyle w:val="anegp0gi0b9av8jahpyh"/>
          <w:rFonts w:eastAsiaTheme="majorEastAsia"/>
          <w:sz w:val="28"/>
          <w:szCs w:val="28"/>
          <w:lang w:val="kk-KZ"/>
        </w:rPr>
        <w:t>белсенділігі</w:t>
      </w:r>
      <w:r w:rsidRPr="006D1F7F">
        <w:rPr>
          <w:sz w:val="28"/>
          <w:szCs w:val="28"/>
          <w:lang w:val="kk-KZ"/>
        </w:rPr>
        <w:t xml:space="preserve"> </w:t>
      </w:r>
      <w:r w:rsidRPr="006D1F7F">
        <w:rPr>
          <w:rStyle w:val="anegp0gi0b9av8jahpyh"/>
          <w:rFonts w:eastAsiaTheme="majorEastAsia"/>
          <w:sz w:val="28"/>
          <w:szCs w:val="28"/>
          <w:lang w:val="kk-KZ"/>
        </w:rPr>
        <w:t>жоғары</w:t>
      </w:r>
      <w:r w:rsidRPr="006D1F7F">
        <w:rPr>
          <w:sz w:val="28"/>
          <w:szCs w:val="28"/>
          <w:lang w:val="kk-KZ"/>
        </w:rPr>
        <w:t xml:space="preserve"> </w:t>
      </w:r>
      <w:r w:rsidRPr="006D1F7F">
        <w:rPr>
          <w:rStyle w:val="anegp0gi0b9av8jahpyh"/>
          <w:rFonts w:eastAsiaTheme="majorEastAsia"/>
          <w:sz w:val="28"/>
          <w:szCs w:val="28"/>
          <w:lang w:val="kk-KZ"/>
        </w:rPr>
        <w:t>аймақта</w:t>
      </w:r>
      <w:r w:rsidRPr="006D1F7F">
        <w:rPr>
          <w:sz w:val="28"/>
          <w:szCs w:val="28"/>
          <w:lang w:val="kk-KZ"/>
        </w:rPr>
        <w:t xml:space="preserve"> </w:t>
      </w:r>
      <w:r w:rsidRPr="006D1F7F">
        <w:rPr>
          <w:rStyle w:val="anegp0gi0b9av8jahpyh"/>
          <w:rFonts w:eastAsiaTheme="majorEastAsia"/>
          <w:sz w:val="28"/>
          <w:szCs w:val="28"/>
          <w:lang w:val="kk-KZ"/>
        </w:rPr>
        <w:t>орналасқан</w:t>
      </w:r>
      <w:r w:rsidR="00C040BC">
        <w:rPr>
          <w:rStyle w:val="anegp0gi0b9av8jahpyh"/>
          <w:rFonts w:eastAsiaTheme="majorEastAsia"/>
          <w:sz w:val="28"/>
          <w:szCs w:val="28"/>
          <w:lang w:val="kk-KZ"/>
        </w:rPr>
        <w:t>дықтан</w:t>
      </w:r>
      <w:r w:rsidRPr="006D1F7F">
        <w:rPr>
          <w:sz w:val="28"/>
          <w:szCs w:val="28"/>
          <w:lang w:val="kk-KZ"/>
        </w:rPr>
        <w:t xml:space="preserve">, онда </w:t>
      </w:r>
      <w:r w:rsidRPr="006D1F7F">
        <w:rPr>
          <w:rStyle w:val="anegp0gi0b9av8jahpyh"/>
          <w:rFonts w:eastAsiaTheme="majorEastAsia"/>
          <w:sz w:val="28"/>
          <w:szCs w:val="28"/>
          <w:lang w:val="kk-KZ"/>
        </w:rPr>
        <w:t>орташа</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Pr="006D1F7F">
        <w:rPr>
          <w:rStyle w:val="anegp0gi0b9av8jahpyh"/>
          <w:rFonts w:eastAsiaTheme="majorEastAsia"/>
          <w:sz w:val="28"/>
          <w:szCs w:val="28"/>
          <w:lang w:val="kk-KZ"/>
        </w:rPr>
        <w:t>жоғары</w:t>
      </w:r>
      <w:r w:rsidRPr="006D1F7F">
        <w:rPr>
          <w:sz w:val="28"/>
          <w:szCs w:val="28"/>
          <w:lang w:val="kk-KZ"/>
        </w:rPr>
        <w:t xml:space="preserve"> </w:t>
      </w:r>
      <w:r w:rsidRPr="006D1F7F">
        <w:rPr>
          <w:rStyle w:val="anegp0gi0b9av8jahpyh"/>
          <w:rFonts w:eastAsiaTheme="majorEastAsia"/>
          <w:sz w:val="28"/>
          <w:szCs w:val="28"/>
          <w:lang w:val="kk-KZ"/>
        </w:rPr>
        <w:t>магнитудалы</w:t>
      </w:r>
      <w:r w:rsidRPr="006D1F7F">
        <w:rPr>
          <w:sz w:val="28"/>
          <w:szCs w:val="28"/>
          <w:lang w:val="kk-KZ"/>
        </w:rPr>
        <w:t xml:space="preserve"> жер </w:t>
      </w:r>
      <w:r w:rsidRPr="006D1F7F">
        <w:rPr>
          <w:rStyle w:val="anegp0gi0b9av8jahpyh"/>
          <w:rFonts w:eastAsiaTheme="majorEastAsia"/>
          <w:sz w:val="28"/>
          <w:szCs w:val="28"/>
          <w:lang w:val="kk-KZ"/>
        </w:rPr>
        <w:t>сілкіністері</w:t>
      </w:r>
      <w:r w:rsidRPr="006D1F7F">
        <w:rPr>
          <w:sz w:val="28"/>
          <w:szCs w:val="28"/>
          <w:lang w:val="kk-KZ"/>
        </w:rPr>
        <w:t xml:space="preserve"> </w:t>
      </w:r>
      <w:r w:rsidRPr="006D1F7F">
        <w:rPr>
          <w:rStyle w:val="anegp0gi0b9av8jahpyh"/>
          <w:rFonts w:eastAsiaTheme="majorEastAsia"/>
          <w:sz w:val="28"/>
          <w:szCs w:val="28"/>
          <w:lang w:val="kk-KZ"/>
        </w:rPr>
        <w:t>жиі</w:t>
      </w:r>
      <w:r w:rsidRPr="006D1F7F">
        <w:rPr>
          <w:sz w:val="28"/>
          <w:szCs w:val="28"/>
          <w:lang w:val="kk-KZ"/>
        </w:rPr>
        <w:t xml:space="preserve"> </w:t>
      </w:r>
      <w:r w:rsidRPr="006D1F7F">
        <w:rPr>
          <w:rStyle w:val="anegp0gi0b9av8jahpyh"/>
          <w:rFonts w:eastAsiaTheme="majorEastAsia"/>
          <w:sz w:val="28"/>
          <w:szCs w:val="28"/>
          <w:lang w:val="kk-KZ"/>
        </w:rPr>
        <w:t>тіркеледі.</w:t>
      </w:r>
      <w:r w:rsidRPr="006D1F7F">
        <w:rPr>
          <w:sz w:val="28"/>
          <w:szCs w:val="28"/>
          <w:lang w:val="kk-KZ"/>
        </w:rPr>
        <w:t xml:space="preserve"> </w:t>
      </w:r>
      <w:r w:rsidRPr="006D1F7F">
        <w:rPr>
          <w:rStyle w:val="anegp0gi0b9av8jahpyh"/>
          <w:rFonts w:eastAsiaTheme="majorEastAsia"/>
          <w:sz w:val="28"/>
          <w:szCs w:val="28"/>
          <w:lang w:val="kk-KZ"/>
        </w:rPr>
        <w:t>Геодинамикалық</w:t>
      </w:r>
      <w:r w:rsidRPr="006D1F7F">
        <w:rPr>
          <w:sz w:val="28"/>
          <w:szCs w:val="28"/>
          <w:lang w:val="kk-KZ"/>
        </w:rPr>
        <w:t xml:space="preserve"> </w:t>
      </w:r>
      <w:r w:rsidRPr="006D1F7F">
        <w:rPr>
          <w:rStyle w:val="anegp0gi0b9av8jahpyh"/>
          <w:rFonts w:eastAsiaTheme="majorEastAsia"/>
          <w:sz w:val="28"/>
          <w:szCs w:val="28"/>
          <w:lang w:val="kk-KZ"/>
        </w:rPr>
        <w:t>тұрақсыздық</w:t>
      </w:r>
      <w:r w:rsidR="00355465" w:rsidRPr="006D1F7F">
        <w:rPr>
          <w:rStyle w:val="anegp0gi0b9av8jahpyh"/>
          <w:rFonts w:eastAsiaTheme="majorEastAsia"/>
          <w:sz w:val="28"/>
          <w:szCs w:val="28"/>
          <w:lang w:val="kk-KZ"/>
        </w:rPr>
        <w:t xml:space="preserve"> пен көлік </w:t>
      </w:r>
      <w:r w:rsidR="0074629B" w:rsidRPr="006D1F7F">
        <w:rPr>
          <w:rStyle w:val="anegp0gi0b9av8jahpyh"/>
          <w:rFonts w:eastAsiaTheme="majorEastAsia"/>
          <w:sz w:val="28"/>
          <w:szCs w:val="28"/>
          <w:lang w:val="kk-KZ"/>
        </w:rPr>
        <w:t>жүктемесінің артуы</w:t>
      </w:r>
      <w:r w:rsidR="00355465" w:rsidRPr="006D1F7F">
        <w:rPr>
          <w:rStyle w:val="anegp0gi0b9av8jahpyh"/>
          <w:rFonts w:eastAsiaTheme="majorEastAsia"/>
          <w:sz w:val="28"/>
          <w:szCs w:val="28"/>
          <w:lang w:val="kk-KZ"/>
        </w:rPr>
        <w:t xml:space="preserve"> </w:t>
      </w:r>
      <w:r w:rsidRPr="006D1F7F">
        <w:rPr>
          <w:rStyle w:val="anegp0gi0b9av8jahpyh"/>
          <w:rFonts w:eastAsiaTheme="majorEastAsia"/>
          <w:sz w:val="28"/>
          <w:szCs w:val="28"/>
          <w:lang w:val="kk-KZ"/>
        </w:rPr>
        <w:t>көпір</w:t>
      </w:r>
      <w:r w:rsidRPr="006D1F7F">
        <w:rPr>
          <w:sz w:val="28"/>
          <w:szCs w:val="28"/>
          <w:lang w:val="kk-KZ"/>
        </w:rPr>
        <w:t xml:space="preserve"> </w:t>
      </w:r>
      <w:r w:rsidRPr="006D1F7F">
        <w:rPr>
          <w:rStyle w:val="anegp0gi0b9av8jahpyh"/>
          <w:rFonts w:eastAsiaTheme="majorEastAsia"/>
          <w:sz w:val="28"/>
          <w:szCs w:val="28"/>
          <w:lang w:val="kk-KZ"/>
        </w:rPr>
        <w:t>құрылымдарының</w:t>
      </w:r>
      <w:r w:rsidRPr="006D1F7F">
        <w:rPr>
          <w:sz w:val="28"/>
          <w:szCs w:val="28"/>
          <w:lang w:val="kk-KZ"/>
        </w:rPr>
        <w:t xml:space="preserve"> </w:t>
      </w:r>
      <w:r w:rsidRPr="006D1F7F">
        <w:rPr>
          <w:rStyle w:val="anegp0gi0b9av8jahpyh"/>
          <w:rFonts w:eastAsiaTheme="majorEastAsia"/>
          <w:sz w:val="28"/>
          <w:szCs w:val="28"/>
          <w:lang w:val="kk-KZ"/>
        </w:rPr>
        <w:t>жағдайына</w:t>
      </w:r>
      <w:r w:rsidRPr="006D1F7F">
        <w:rPr>
          <w:sz w:val="28"/>
          <w:szCs w:val="28"/>
          <w:lang w:val="kk-KZ"/>
        </w:rPr>
        <w:t xml:space="preserve"> </w:t>
      </w:r>
      <w:r w:rsidRPr="006D1F7F">
        <w:rPr>
          <w:rStyle w:val="anegp0gi0b9av8jahpyh"/>
          <w:rFonts w:eastAsiaTheme="majorEastAsia"/>
          <w:sz w:val="28"/>
          <w:szCs w:val="28"/>
          <w:lang w:val="kk-KZ"/>
        </w:rPr>
        <w:t>айтарлықтай</w:t>
      </w:r>
      <w:r w:rsidRPr="006D1F7F">
        <w:rPr>
          <w:sz w:val="28"/>
          <w:szCs w:val="28"/>
          <w:lang w:val="kk-KZ"/>
        </w:rPr>
        <w:t xml:space="preserve"> </w:t>
      </w:r>
      <w:r w:rsidRPr="006D1F7F">
        <w:rPr>
          <w:rStyle w:val="anegp0gi0b9av8jahpyh"/>
          <w:rFonts w:eastAsiaTheme="majorEastAsia"/>
          <w:sz w:val="28"/>
          <w:szCs w:val="28"/>
          <w:lang w:val="kk-KZ"/>
        </w:rPr>
        <w:t>қауіп</w:t>
      </w:r>
      <w:r w:rsidRPr="006D1F7F">
        <w:rPr>
          <w:sz w:val="28"/>
          <w:szCs w:val="28"/>
          <w:lang w:val="kk-KZ"/>
        </w:rPr>
        <w:t xml:space="preserve"> </w:t>
      </w:r>
      <w:r w:rsidRPr="006D1F7F">
        <w:rPr>
          <w:rStyle w:val="anegp0gi0b9av8jahpyh"/>
          <w:rFonts w:eastAsiaTheme="majorEastAsia"/>
          <w:sz w:val="28"/>
          <w:szCs w:val="28"/>
          <w:lang w:val="kk-KZ"/>
        </w:rPr>
        <w:t>төндіреді</w:t>
      </w:r>
      <w:r w:rsidRPr="006D1F7F">
        <w:rPr>
          <w:sz w:val="28"/>
          <w:szCs w:val="28"/>
          <w:lang w:val="kk-KZ"/>
        </w:rPr>
        <w:t>.</w:t>
      </w:r>
    </w:p>
    <w:p w:rsidR="00BE5A9A" w:rsidRPr="006D1F7F" w:rsidRDefault="0074629B" w:rsidP="005B5B2B">
      <w:pPr>
        <w:pStyle w:val="a8"/>
        <w:spacing w:before="0" w:beforeAutospacing="0" w:after="0" w:afterAutospacing="0"/>
        <w:ind w:firstLine="708"/>
        <w:jc w:val="both"/>
        <w:rPr>
          <w:sz w:val="28"/>
          <w:szCs w:val="28"/>
          <w:lang w:val="kk-KZ"/>
        </w:rPr>
      </w:pPr>
      <w:r w:rsidRPr="006D1F7F">
        <w:rPr>
          <w:sz w:val="28"/>
          <w:szCs w:val="28"/>
          <w:lang w:val="kk-KZ"/>
        </w:rPr>
        <w:t xml:space="preserve"> Күн са</w:t>
      </w:r>
      <w:r w:rsidR="005B05D7" w:rsidRPr="006D1F7F">
        <w:rPr>
          <w:sz w:val="28"/>
          <w:szCs w:val="28"/>
          <w:lang w:val="kk-KZ"/>
        </w:rPr>
        <w:t>нап</w:t>
      </w:r>
      <w:r w:rsidRPr="006D1F7F">
        <w:rPr>
          <w:sz w:val="28"/>
          <w:szCs w:val="28"/>
          <w:lang w:val="kk-KZ"/>
        </w:rPr>
        <w:t xml:space="preserve"> мегаполисте көлік ағынының </w:t>
      </w:r>
      <w:r w:rsidR="005B05D7" w:rsidRPr="006D1F7F">
        <w:rPr>
          <w:sz w:val="28"/>
          <w:szCs w:val="28"/>
          <w:lang w:val="kk-KZ"/>
        </w:rPr>
        <w:t xml:space="preserve">өсуіне байланысты </w:t>
      </w:r>
      <w:r w:rsidRPr="006D1F7F">
        <w:rPr>
          <w:sz w:val="28"/>
          <w:szCs w:val="28"/>
          <w:lang w:val="kk-KZ"/>
        </w:rPr>
        <w:t>көпірлерде тұрақты геодезиялық мониторинг жүргізу, олардың қауіпсіздігі мен ұзақ мерзімділігін қамтамасыз етуді</w:t>
      </w:r>
      <w:r w:rsidR="004E645A" w:rsidRPr="006D1F7F">
        <w:rPr>
          <w:sz w:val="28"/>
          <w:szCs w:val="28"/>
          <w:lang w:val="kk-KZ"/>
        </w:rPr>
        <w:t>ң кешенді жүйесі болып саналады [2</w:t>
      </w:r>
      <w:r w:rsidR="004B2046" w:rsidRPr="006D1F7F">
        <w:rPr>
          <w:sz w:val="28"/>
          <w:szCs w:val="28"/>
          <w:lang w:val="kk-KZ"/>
        </w:rPr>
        <w:t>7</w:t>
      </w:r>
      <w:r w:rsidR="004E645A" w:rsidRPr="006D1F7F">
        <w:rPr>
          <w:sz w:val="28"/>
          <w:szCs w:val="28"/>
          <w:lang w:val="kk-KZ"/>
        </w:rPr>
        <w:t>].</w:t>
      </w:r>
    </w:p>
    <w:p w:rsidR="00BE5A9A" w:rsidRPr="006D1F7F" w:rsidRDefault="00BE5A9A" w:rsidP="007A0314">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Көпірлердің</w:t>
      </w:r>
      <w:r w:rsidRPr="006D1F7F">
        <w:rPr>
          <w:sz w:val="28"/>
          <w:szCs w:val="28"/>
          <w:lang w:val="kk-KZ"/>
        </w:rPr>
        <w:t xml:space="preserve"> </w:t>
      </w:r>
      <w:r w:rsidRPr="006D1F7F">
        <w:rPr>
          <w:rStyle w:val="anegp0gi0b9av8jahpyh"/>
          <w:rFonts w:eastAsiaTheme="majorEastAsia"/>
          <w:sz w:val="28"/>
          <w:szCs w:val="28"/>
          <w:lang w:val="kk-KZ"/>
        </w:rPr>
        <w:t>техникалық</w:t>
      </w:r>
      <w:r w:rsidRPr="006D1F7F">
        <w:rPr>
          <w:sz w:val="28"/>
          <w:szCs w:val="28"/>
          <w:lang w:val="kk-KZ"/>
        </w:rPr>
        <w:t xml:space="preserve"> </w:t>
      </w:r>
      <w:r w:rsidRPr="006D1F7F">
        <w:rPr>
          <w:rStyle w:val="anegp0gi0b9av8jahpyh"/>
          <w:rFonts w:eastAsiaTheme="majorEastAsia"/>
          <w:sz w:val="28"/>
          <w:szCs w:val="28"/>
          <w:lang w:val="kk-KZ"/>
        </w:rPr>
        <w:t>жағдайын</w:t>
      </w:r>
      <w:r w:rsidRPr="006D1F7F">
        <w:rPr>
          <w:sz w:val="28"/>
          <w:szCs w:val="28"/>
          <w:lang w:val="kk-KZ"/>
        </w:rPr>
        <w:t xml:space="preserve"> </w:t>
      </w:r>
      <w:r w:rsidRPr="006D1F7F">
        <w:rPr>
          <w:rStyle w:val="anegp0gi0b9av8jahpyh"/>
          <w:rFonts w:eastAsiaTheme="majorEastAsia"/>
          <w:sz w:val="28"/>
          <w:szCs w:val="28"/>
          <w:lang w:val="kk-KZ"/>
        </w:rPr>
        <w:t>үнемі</w:t>
      </w:r>
      <w:r w:rsidRPr="006D1F7F">
        <w:rPr>
          <w:sz w:val="28"/>
          <w:szCs w:val="28"/>
          <w:lang w:val="kk-KZ"/>
        </w:rPr>
        <w:t xml:space="preserve"> </w:t>
      </w:r>
      <w:r w:rsidRPr="006D1F7F">
        <w:rPr>
          <w:rStyle w:val="anegp0gi0b9av8jahpyh"/>
          <w:rFonts w:eastAsiaTheme="majorEastAsia"/>
          <w:sz w:val="28"/>
          <w:szCs w:val="28"/>
          <w:lang w:val="kk-KZ"/>
        </w:rPr>
        <w:t>бақылау</w:t>
      </w:r>
      <w:r w:rsidRPr="006D1F7F">
        <w:rPr>
          <w:sz w:val="28"/>
          <w:szCs w:val="28"/>
          <w:lang w:val="kk-KZ"/>
        </w:rPr>
        <w:t xml:space="preserve"> </w:t>
      </w:r>
      <w:r w:rsidRPr="006D1F7F">
        <w:rPr>
          <w:rStyle w:val="anegp0gi0b9av8jahpyh"/>
          <w:rFonts w:eastAsiaTheme="majorEastAsia"/>
          <w:sz w:val="28"/>
          <w:szCs w:val="28"/>
          <w:lang w:val="kk-KZ"/>
        </w:rPr>
        <w:t>тәжірибесі</w:t>
      </w:r>
      <w:r w:rsidRPr="006D1F7F">
        <w:rPr>
          <w:sz w:val="28"/>
          <w:szCs w:val="28"/>
          <w:lang w:val="kk-KZ"/>
        </w:rPr>
        <w:t xml:space="preserve"> </w:t>
      </w:r>
      <w:r w:rsidRPr="006D1F7F">
        <w:rPr>
          <w:rStyle w:val="anegp0gi0b9av8jahpyh"/>
          <w:rFonts w:eastAsiaTheme="majorEastAsia"/>
          <w:sz w:val="28"/>
          <w:szCs w:val="28"/>
          <w:lang w:val="kk-KZ"/>
        </w:rPr>
        <w:t>бірқатар</w:t>
      </w:r>
      <w:r w:rsidRPr="006D1F7F">
        <w:rPr>
          <w:sz w:val="28"/>
          <w:szCs w:val="28"/>
          <w:lang w:val="kk-KZ"/>
        </w:rPr>
        <w:t xml:space="preserve"> </w:t>
      </w:r>
      <w:r w:rsidRPr="006D1F7F">
        <w:rPr>
          <w:rStyle w:val="anegp0gi0b9av8jahpyh"/>
          <w:rFonts w:eastAsiaTheme="majorEastAsia"/>
          <w:sz w:val="28"/>
          <w:szCs w:val="28"/>
          <w:lang w:val="kk-KZ"/>
        </w:rPr>
        <w:t>шет</w:t>
      </w:r>
      <w:r w:rsidRPr="006D1F7F">
        <w:rPr>
          <w:sz w:val="28"/>
          <w:szCs w:val="28"/>
          <w:lang w:val="kk-KZ"/>
        </w:rPr>
        <w:t xml:space="preserve"> </w:t>
      </w:r>
      <w:r w:rsidRPr="006D1F7F">
        <w:rPr>
          <w:rStyle w:val="anegp0gi0b9av8jahpyh"/>
          <w:rFonts w:eastAsiaTheme="majorEastAsia"/>
          <w:sz w:val="28"/>
          <w:szCs w:val="28"/>
          <w:lang w:val="kk-KZ"/>
        </w:rPr>
        <w:t>елдерде,</w:t>
      </w:r>
      <w:r w:rsidRPr="006D1F7F">
        <w:rPr>
          <w:sz w:val="28"/>
          <w:szCs w:val="28"/>
          <w:lang w:val="kk-KZ"/>
        </w:rPr>
        <w:t xml:space="preserve"> </w:t>
      </w:r>
      <w:r w:rsidRPr="006D1F7F">
        <w:rPr>
          <w:rStyle w:val="anegp0gi0b9av8jahpyh"/>
          <w:rFonts w:eastAsiaTheme="majorEastAsia"/>
          <w:sz w:val="28"/>
          <w:szCs w:val="28"/>
          <w:lang w:val="kk-KZ"/>
        </w:rPr>
        <w:t>әсіресе</w:t>
      </w:r>
      <w:r w:rsidRPr="006D1F7F">
        <w:rPr>
          <w:sz w:val="28"/>
          <w:szCs w:val="28"/>
          <w:lang w:val="kk-KZ"/>
        </w:rPr>
        <w:t xml:space="preserve"> </w:t>
      </w:r>
      <w:r w:rsidRPr="006D1F7F">
        <w:rPr>
          <w:rStyle w:val="anegp0gi0b9av8jahpyh"/>
          <w:rFonts w:eastAsiaTheme="majorEastAsia"/>
          <w:sz w:val="28"/>
          <w:szCs w:val="28"/>
          <w:lang w:val="kk-KZ"/>
        </w:rPr>
        <w:t>сейсмикалық</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Pr="006D1F7F">
        <w:rPr>
          <w:rStyle w:val="anegp0gi0b9av8jahpyh"/>
          <w:rFonts w:eastAsiaTheme="majorEastAsia"/>
          <w:sz w:val="28"/>
          <w:szCs w:val="28"/>
          <w:lang w:val="kk-KZ"/>
        </w:rPr>
        <w:t>техногендік</w:t>
      </w:r>
      <w:r w:rsidRPr="006D1F7F">
        <w:rPr>
          <w:sz w:val="28"/>
          <w:szCs w:val="28"/>
          <w:lang w:val="kk-KZ"/>
        </w:rPr>
        <w:t xml:space="preserve"> </w:t>
      </w:r>
      <w:r w:rsidRPr="006D1F7F">
        <w:rPr>
          <w:rStyle w:val="anegp0gi0b9av8jahpyh"/>
          <w:rFonts w:eastAsiaTheme="majorEastAsia"/>
          <w:sz w:val="28"/>
          <w:szCs w:val="28"/>
          <w:lang w:val="kk-KZ"/>
        </w:rPr>
        <w:t>қауіптілігі</w:t>
      </w:r>
      <w:r w:rsidRPr="006D1F7F">
        <w:rPr>
          <w:sz w:val="28"/>
          <w:szCs w:val="28"/>
          <w:lang w:val="kk-KZ"/>
        </w:rPr>
        <w:t xml:space="preserve"> жоғары аймақтарда </w:t>
      </w:r>
      <w:r w:rsidRPr="006D1F7F">
        <w:rPr>
          <w:rStyle w:val="anegp0gi0b9av8jahpyh"/>
          <w:rFonts w:eastAsiaTheme="majorEastAsia"/>
          <w:sz w:val="28"/>
          <w:szCs w:val="28"/>
          <w:lang w:val="kk-KZ"/>
        </w:rPr>
        <w:t>кеңінен</w:t>
      </w:r>
      <w:r w:rsidRPr="006D1F7F">
        <w:rPr>
          <w:sz w:val="28"/>
          <w:szCs w:val="28"/>
          <w:lang w:val="kk-KZ"/>
        </w:rPr>
        <w:t xml:space="preserve"> </w:t>
      </w:r>
      <w:r w:rsidRPr="006D1F7F">
        <w:rPr>
          <w:rStyle w:val="anegp0gi0b9av8jahpyh"/>
          <w:rFonts w:eastAsiaTheme="majorEastAsia"/>
          <w:sz w:val="28"/>
          <w:szCs w:val="28"/>
          <w:lang w:val="kk-KZ"/>
        </w:rPr>
        <w:t>қолданылады</w:t>
      </w:r>
      <w:r w:rsidRPr="006D1F7F">
        <w:rPr>
          <w:sz w:val="28"/>
          <w:szCs w:val="28"/>
          <w:lang w:val="kk-KZ"/>
        </w:rPr>
        <w:t xml:space="preserve">. </w:t>
      </w:r>
    </w:p>
    <w:p w:rsidR="00BE5A9A" w:rsidRPr="006D1F7F" w:rsidRDefault="00BE5A9A" w:rsidP="007A0314">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Сонымен,</w:t>
      </w:r>
      <w:r w:rsidRPr="006D1F7F">
        <w:rPr>
          <w:sz w:val="28"/>
          <w:szCs w:val="28"/>
          <w:lang w:val="kk-KZ"/>
        </w:rPr>
        <w:t xml:space="preserve"> </w:t>
      </w:r>
      <w:r w:rsidRPr="006D1F7F">
        <w:rPr>
          <w:rStyle w:val="anegp0gi0b9av8jahpyh"/>
          <w:rFonts w:eastAsiaTheme="majorEastAsia"/>
          <w:sz w:val="28"/>
          <w:szCs w:val="28"/>
          <w:lang w:val="kk-KZ"/>
        </w:rPr>
        <w:t>Жапонияда</w:t>
      </w:r>
      <w:r w:rsidRPr="006D1F7F">
        <w:rPr>
          <w:sz w:val="28"/>
          <w:szCs w:val="28"/>
          <w:lang w:val="kk-KZ"/>
        </w:rPr>
        <w:t xml:space="preserve"> </w:t>
      </w:r>
      <w:r w:rsidRPr="006D1F7F">
        <w:rPr>
          <w:rStyle w:val="anegp0gi0b9av8jahpyh"/>
          <w:rFonts w:eastAsiaTheme="majorEastAsia"/>
          <w:sz w:val="28"/>
          <w:szCs w:val="28"/>
          <w:lang w:val="kk-KZ"/>
        </w:rPr>
        <w:t>сейсмикалық</w:t>
      </w:r>
      <w:r w:rsidRPr="006D1F7F">
        <w:rPr>
          <w:sz w:val="28"/>
          <w:szCs w:val="28"/>
          <w:lang w:val="kk-KZ"/>
        </w:rPr>
        <w:t xml:space="preserve"> </w:t>
      </w:r>
      <w:r w:rsidRPr="006D1F7F">
        <w:rPr>
          <w:rStyle w:val="anegp0gi0b9av8jahpyh"/>
          <w:rFonts w:eastAsiaTheme="majorEastAsia"/>
          <w:sz w:val="28"/>
          <w:szCs w:val="28"/>
          <w:lang w:val="kk-KZ"/>
        </w:rPr>
        <w:t>белсенділіктің</w:t>
      </w:r>
      <w:r w:rsidRPr="006D1F7F">
        <w:rPr>
          <w:sz w:val="28"/>
          <w:szCs w:val="28"/>
          <w:lang w:val="kk-KZ"/>
        </w:rPr>
        <w:t xml:space="preserve"> </w:t>
      </w:r>
      <w:r w:rsidRPr="006D1F7F">
        <w:rPr>
          <w:rStyle w:val="anegp0gi0b9av8jahpyh"/>
          <w:rFonts w:eastAsiaTheme="majorEastAsia"/>
          <w:sz w:val="28"/>
          <w:szCs w:val="28"/>
          <w:lang w:val="kk-KZ"/>
        </w:rPr>
        <w:t>жоғары</w:t>
      </w:r>
      <w:r w:rsidRPr="006D1F7F">
        <w:rPr>
          <w:sz w:val="28"/>
          <w:szCs w:val="28"/>
          <w:lang w:val="kk-KZ"/>
        </w:rPr>
        <w:t xml:space="preserve"> </w:t>
      </w:r>
      <w:r w:rsidRPr="006D1F7F">
        <w:rPr>
          <w:rStyle w:val="anegp0gi0b9av8jahpyh"/>
          <w:rFonts w:eastAsiaTheme="majorEastAsia"/>
          <w:sz w:val="28"/>
          <w:szCs w:val="28"/>
          <w:lang w:val="kk-KZ"/>
        </w:rPr>
        <w:t>деңгейін</w:t>
      </w:r>
      <w:r w:rsidRPr="006D1F7F">
        <w:rPr>
          <w:sz w:val="28"/>
          <w:szCs w:val="28"/>
          <w:lang w:val="kk-KZ"/>
        </w:rPr>
        <w:t xml:space="preserve"> </w:t>
      </w:r>
      <w:r w:rsidRPr="006D1F7F">
        <w:rPr>
          <w:rStyle w:val="anegp0gi0b9av8jahpyh"/>
          <w:rFonts w:eastAsiaTheme="majorEastAsia"/>
          <w:sz w:val="28"/>
          <w:szCs w:val="28"/>
          <w:lang w:val="kk-KZ"/>
        </w:rPr>
        <w:t>ескере</w:t>
      </w:r>
      <w:r w:rsidRPr="006D1F7F">
        <w:rPr>
          <w:sz w:val="28"/>
          <w:szCs w:val="28"/>
          <w:lang w:val="kk-KZ"/>
        </w:rPr>
        <w:t xml:space="preserve"> отырып</w:t>
      </w:r>
      <w:r w:rsidRPr="006D1F7F">
        <w:rPr>
          <w:rStyle w:val="anegp0gi0b9av8jahpyh"/>
          <w:rFonts w:eastAsiaTheme="majorEastAsia"/>
          <w:sz w:val="28"/>
          <w:szCs w:val="28"/>
          <w:lang w:val="kk-KZ"/>
        </w:rPr>
        <w:t>,</w:t>
      </w:r>
      <w:r w:rsidRPr="006D1F7F">
        <w:rPr>
          <w:sz w:val="28"/>
          <w:szCs w:val="28"/>
          <w:lang w:val="kk-KZ"/>
        </w:rPr>
        <w:t xml:space="preserve"> </w:t>
      </w:r>
      <w:r w:rsidRPr="006D1F7F">
        <w:rPr>
          <w:rStyle w:val="anegp0gi0b9av8jahpyh"/>
          <w:rFonts w:eastAsiaTheme="majorEastAsia"/>
          <w:sz w:val="28"/>
          <w:szCs w:val="28"/>
          <w:lang w:val="kk-KZ"/>
        </w:rPr>
        <w:t>көптеген</w:t>
      </w:r>
      <w:r w:rsidRPr="006D1F7F">
        <w:rPr>
          <w:sz w:val="28"/>
          <w:szCs w:val="28"/>
          <w:lang w:val="kk-KZ"/>
        </w:rPr>
        <w:t xml:space="preserve"> </w:t>
      </w:r>
      <w:r w:rsidRPr="006D1F7F">
        <w:rPr>
          <w:rStyle w:val="anegp0gi0b9av8jahpyh"/>
          <w:rFonts w:eastAsiaTheme="majorEastAsia"/>
          <w:sz w:val="28"/>
          <w:szCs w:val="28"/>
          <w:lang w:val="kk-KZ"/>
        </w:rPr>
        <w:t>ірі</w:t>
      </w:r>
      <w:r w:rsidRPr="006D1F7F">
        <w:rPr>
          <w:sz w:val="28"/>
          <w:szCs w:val="28"/>
          <w:lang w:val="kk-KZ"/>
        </w:rPr>
        <w:t xml:space="preserve"> </w:t>
      </w:r>
      <w:r w:rsidRPr="006D1F7F">
        <w:rPr>
          <w:rStyle w:val="anegp0gi0b9av8jahpyh"/>
          <w:rFonts w:eastAsiaTheme="majorEastAsia"/>
          <w:sz w:val="28"/>
          <w:szCs w:val="28"/>
          <w:lang w:val="kk-KZ"/>
        </w:rPr>
        <w:t>көпірлерде</w:t>
      </w:r>
      <w:r w:rsidRPr="006D1F7F">
        <w:rPr>
          <w:sz w:val="28"/>
          <w:szCs w:val="28"/>
          <w:lang w:val="kk-KZ"/>
        </w:rPr>
        <w:t xml:space="preserve"> </w:t>
      </w:r>
      <w:r w:rsidRPr="006D1F7F">
        <w:rPr>
          <w:rStyle w:val="anegp0gi0b9av8jahpyh"/>
          <w:rFonts w:eastAsiaTheme="majorEastAsia"/>
          <w:sz w:val="28"/>
          <w:szCs w:val="28"/>
          <w:lang w:val="kk-KZ"/>
        </w:rPr>
        <w:t>деформация</w:t>
      </w:r>
      <w:r w:rsidRPr="006D1F7F">
        <w:rPr>
          <w:sz w:val="28"/>
          <w:szCs w:val="28"/>
          <w:lang w:val="kk-KZ"/>
        </w:rPr>
        <w:t xml:space="preserve"> </w:t>
      </w:r>
      <w:r w:rsidRPr="006D1F7F">
        <w:rPr>
          <w:rStyle w:val="anegp0gi0b9av8jahpyh"/>
          <w:rFonts w:eastAsiaTheme="majorEastAsia"/>
          <w:sz w:val="28"/>
          <w:szCs w:val="28"/>
          <w:lang w:val="kk-KZ"/>
        </w:rPr>
        <w:t>датчиктерімен,</w:t>
      </w:r>
      <w:r w:rsidRPr="006D1F7F">
        <w:rPr>
          <w:sz w:val="28"/>
          <w:szCs w:val="28"/>
          <w:lang w:val="kk-KZ"/>
        </w:rPr>
        <w:t xml:space="preserve"> </w:t>
      </w:r>
      <w:r w:rsidRPr="006D1F7F">
        <w:rPr>
          <w:rStyle w:val="anegp0gi0b9av8jahpyh"/>
          <w:rFonts w:eastAsiaTheme="majorEastAsia"/>
          <w:sz w:val="28"/>
          <w:szCs w:val="28"/>
          <w:lang w:val="kk-KZ"/>
        </w:rPr>
        <w:t>GPS</w:t>
      </w:r>
      <w:r w:rsidRPr="006D1F7F">
        <w:rPr>
          <w:sz w:val="28"/>
          <w:szCs w:val="28"/>
          <w:lang w:val="kk-KZ"/>
        </w:rPr>
        <w:t xml:space="preserve"> </w:t>
      </w:r>
      <w:r w:rsidRPr="006D1F7F">
        <w:rPr>
          <w:rStyle w:val="anegp0gi0b9av8jahpyh"/>
          <w:rFonts w:eastAsiaTheme="majorEastAsia"/>
          <w:sz w:val="28"/>
          <w:szCs w:val="28"/>
          <w:lang w:val="kk-KZ"/>
        </w:rPr>
        <w:t>қабылдағыштарымен</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Pr="006D1F7F">
        <w:rPr>
          <w:rStyle w:val="anegp0gi0b9av8jahpyh"/>
          <w:rFonts w:eastAsiaTheme="majorEastAsia"/>
          <w:sz w:val="28"/>
          <w:szCs w:val="28"/>
          <w:lang w:val="kk-KZ"/>
        </w:rPr>
        <w:t>акселерометрлермен</w:t>
      </w:r>
      <w:r w:rsidRPr="006D1F7F">
        <w:rPr>
          <w:sz w:val="28"/>
          <w:szCs w:val="28"/>
          <w:lang w:val="kk-KZ"/>
        </w:rPr>
        <w:t xml:space="preserve"> </w:t>
      </w:r>
      <w:r w:rsidRPr="006D1F7F">
        <w:rPr>
          <w:rStyle w:val="anegp0gi0b9av8jahpyh"/>
          <w:rFonts w:eastAsiaTheme="majorEastAsia"/>
          <w:sz w:val="28"/>
          <w:szCs w:val="28"/>
          <w:lang w:val="kk-KZ"/>
        </w:rPr>
        <w:t>жабдықталған</w:t>
      </w:r>
      <w:r w:rsidRPr="006D1F7F">
        <w:rPr>
          <w:sz w:val="28"/>
          <w:szCs w:val="28"/>
          <w:lang w:val="kk-KZ"/>
        </w:rPr>
        <w:t xml:space="preserve"> </w:t>
      </w:r>
      <w:r w:rsidRPr="006D1F7F">
        <w:rPr>
          <w:rStyle w:val="anegp0gi0b9av8jahpyh"/>
          <w:rFonts w:eastAsiaTheme="majorEastAsia"/>
          <w:sz w:val="28"/>
          <w:szCs w:val="28"/>
          <w:lang w:val="kk-KZ"/>
        </w:rPr>
        <w:t>автоматтандырылған</w:t>
      </w:r>
      <w:r w:rsidRPr="006D1F7F">
        <w:rPr>
          <w:sz w:val="28"/>
          <w:szCs w:val="28"/>
          <w:lang w:val="kk-KZ"/>
        </w:rPr>
        <w:t xml:space="preserve"> </w:t>
      </w:r>
      <w:r w:rsidRPr="006D1F7F">
        <w:rPr>
          <w:rStyle w:val="anegp0gi0b9av8jahpyh"/>
          <w:rFonts w:eastAsiaTheme="majorEastAsia"/>
          <w:sz w:val="28"/>
          <w:szCs w:val="28"/>
          <w:lang w:val="kk-KZ"/>
        </w:rPr>
        <w:t>бақылау</w:t>
      </w:r>
      <w:r w:rsidRPr="006D1F7F">
        <w:rPr>
          <w:sz w:val="28"/>
          <w:szCs w:val="28"/>
          <w:lang w:val="kk-KZ"/>
        </w:rPr>
        <w:t xml:space="preserve"> </w:t>
      </w:r>
      <w:r w:rsidRPr="006D1F7F">
        <w:rPr>
          <w:rStyle w:val="anegp0gi0b9av8jahpyh"/>
          <w:rFonts w:eastAsiaTheme="majorEastAsia"/>
          <w:sz w:val="28"/>
          <w:szCs w:val="28"/>
          <w:lang w:val="kk-KZ"/>
        </w:rPr>
        <w:t>жүйелері</w:t>
      </w:r>
      <w:r w:rsidRPr="006D1F7F">
        <w:rPr>
          <w:sz w:val="28"/>
          <w:szCs w:val="28"/>
          <w:lang w:val="kk-KZ"/>
        </w:rPr>
        <w:t xml:space="preserve"> жұмыс </w:t>
      </w:r>
      <w:r w:rsidRPr="006D1F7F">
        <w:rPr>
          <w:rStyle w:val="anegp0gi0b9av8jahpyh"/>
          <w:rFonts w:eastAsiaTheme="majorEastAsia"/>
          <w:sz w:val="28"/>
          <w:szCs w:val="28"/>
          <w:lang w:val="kk-KZ"/>
        </w:rPr>
        <w:t>істейді</w:t>
      </w:r>
      <w:r w:rsidR="00AD75DD" w:rsidRPr="006D1F7F">
        <w:rPr>
          <w:sz w:val="28"/>
          <w:szCs w:val="28"/>
          <w:lang w:val="kk-KZ"/>
        </w:rPr>
        <w:t xml:space="preserve"> [2</w:t>
      </w:r>
      <w:r w:rsidR="004B2046" w:rsidRPr="006D1F7F">
        <w:rPr>
          <w:sz w:val="28"/>
          <w:szCs w:val="28"/>
          <w:lang w:val="kk-KZ"/>
        </w:rPr>
        <w:t>8</w:t>
      </w:r>
      <w:r w:rsidRPr="006D1F7F">
        <w:rPr>
          <w:sz w:val="28"/>
          <w:szCs w:val="28"/>
          <w:lang w:val="kk-KZ"/>
        </w:rPr>
        <w:t xml:space="preserve">]. </w:t>
      </w:r>
    </w:p>
    <w:p w:rsidR="00BE5A9A" w:rsidRPr="006D1F7F" w:rsidRDefault="00BE5A9A" w:rsidP="007A0314">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Америка</w:t>
      </w:r>
      <w:r w:rsidRPr="006D1F7F">
        <w:rPr>
          <w:sz w:val="28"/>
          <w:szCs w:val="28"/>
          <w:lang w:val="kk-KZ"/>
        </w:rPr>
        <w:t xml:space="preserve"> Құрама Штаттарында </w:t>
      </w:r>
      <w:r w:rsidRPr="006D1F7F">
        <w:rPr>
          <w:rStyle w:val="anegp0gi0b9av8jahpyh"/>
          <w:rFonts w:eastAsiaTheme="majorEastAsia"/>
          <w:sz w:val="28"/>
          <w:szCs w:val="28"/>
          <w:lang w:val="kk-KZ"/>
        </w:rPr>
        <w:t>2007</w:t>
      </w:r>
      <w:r w:rsidRPr="006D1F7F">
        <w:rPr>
          <w:sz w:val="28"/>
          <w:szCs w:val="28"/>
          <w:lang w:val="kk-KZ"/>
        </w:rPr>
        <w:t xml:space="preserve"> </w:t>
      </w:r>
      <w:r w:rsidRPr="006D1F7F">
        <w:rPr>
          <w:rStyle w:val="anegp0gi0b9av8jahpyh"/>
          <w:rFonts w:eastAsiaTheme="majorEastAsia"/>
          <w:sz w:val="28"/>
          <w:szCs w:val="28"/>
          <w:lang w:val="kk-KZ"/>
        </w:rPr>
        <w:t>жылы</w:t>
      </w:r>
      <w:r w:rsidRPr="006D1F7F">
        <w:rPr>
          <w:sz w:val="28"/>
          <w:szCs w:val="28"/>
          <w:lang w:val="kk-KZ"/>
        </w:rPr>
        <w:t xml:space="preserve"> </w:t>
      </w:r>
      <w:r w:rsidRPr="006D1F7F">
        <w:rPr>
          <w:rStyle w:val="anegp0gi0b9av8jahpyh"/>
          <w:rFonts w:eastAsiaTheme="majorEastAsia"/>
          <w:sz w:val="28"/>
          <w:szCs w:val="28"/>
          <w:lang w:val="kk-KZ"/>
        </w:rPr>
        <w:t>Миннеаполистегі</w:t>
      </w:r>
      <w:r w:rsidRPr="006D1F7F">
        <w:rPr>
          <w:sz w:val="28"/>
          <w:szCs w:val="28"/>
          <w:lang w:val="kk-KZ"/>
        </w:rPr>
        <w:t xml:space="preserve"> </w:t>
      </w:r>
      <w:r w:rsidRPr="006D1F7F">
        <w:rPr>
          <w:rStyle w:val="anegp0gi0b9av8jahpyh"/>
          <w:rFonts w:eastAsiaTheme="majorEastAsia"/>
          <w:sz w:val="28"/>
          <w:szCs w:val="28"/>
          <w:lang w:val="kk-KZ"/>
        </w:rPr>
        <w:t>көпірдің</w:t>
      </w:r>
      <w:r w:rsidRPr="006D1F7F">
        <w:rPr>
          <w:sz w:val="28"/>
          <w:szCs w:val="28"/>
          <w:lang w:val="kk-KZ"/>
        </w:rPr>
        <w:t xml:space="preserve"> </w:t>
      </w:r>
      <w:r w:rsidRPr="006D1F7F">
        <w:rPr>
          <w:rStyle w:val="anegp0gi0b9av8jahpyh"/>
          <w:rFonts w:eastAsiaTheme="majorEastAsia"/>
          <w:sz w:val="28"/>
          <w:szCs w:val="28"/>
          <w:lang w:val="kk-KZ"/>
        </w:rPr>
        <w:t>құлау</w:t>
      </w:r>
      <w:r w:rsidRPr="006D1F7F">
        <w:rPr>
          <w:sz w:val="28"/>
          <w:szCs w:val="28"/>
          <w:lang w:val="kk-KZ"/>
        </w:rPr>
        <w:t xml:space="preserve"> </w:t>
      </w:r>
      <w:r w:rsidRPr="006D1F7F">
        <w:rPr>
          <w:rStyle w:val="anegp0gi0b9av8jahpyh"/>
          <w:rFonts w:eastAsiaTheme="majorEastAsia"/>
          <w:sz w:val="28"/>
          <w:szCs w:val="28"/>
          <w:lang w:val="kk-KZ"/>
        </w:rPr>
        <w:t>трагедиясынан</w:t>
      </w:r>
      <w:r w:rsidRPr="006D1F7F">
        <w:rPr>
          <w:sz w:val="28"/>
          <w:szCs w:val="28"/>
          <w:lang w:val="kk-KZ"/>
        </w:rPr>
        <w:t xml:space="preserve"> </w:t>
      </w:r>
      <w:r w:rsidRPr="006D1F7F">
        <w:rPr>
          <w:rStyle w:val="anegp0gi0b9av8jahpyh"/>
          <w:rFonts w:eastAsiaTheme="majorEastAsia"/>
          <w:sz w:val="28"/>
          <w:szCs w:val="28"/>
          <w:lang w:val="kk-KZ"/>
        </w:rPr>
        <w:t>кейін</w:t>
      </w:r>
      <w:r w:rsidRPr="006D1F7F">
        <w:rPr>
          <w:sz w:val="28"/>
          <w:szCs w:val="28"/>
          <w:lang w:val="kk-KZ"/>
        </w:rPr>
        <w:t xml:space="preserve"> </w:t>
      </w:r>
      <w:r w:rsidRPr="006D1F7F">
        <w:rPr>
          <w:rStyle w:val="anegp0gi0b9av8jahpyh"/>
          <w:rFonts w:eastAsiaTheme="majorEastAsia"/>
          <w:sz w:val="28"/>
          <w:szCs w:val="28"/>
          <w:lang w:val="kk-KZ"/>
        </w:rPr>
        <w:t>көпірлерді,</w:t>
      </w:r>
      <w:r w:rsidRPr="006D1F7F">
        <w:rPr>
          <w:sz w:val="28"/>
          <w:szCs w:val="28"/>
          <w:lang w:val="kk-KZ"/>
        </w:rPr>
        <w:t xml:space="preserve"> </w:t>
      </w:r>
      <w:r w:rsidRPr="006D1F7F">
        <w:rPr>
          <w:rStyle w:val="anegp0gi0b9av8jahpyh"/>
          <w:rFonts w:eastAsiaTheme="majorEastAsia"/>
          <w:sz w:val="28"/>
          <w:szCs w:val="28"/>
          <w:lang w:val="kk-KZ"/>
        </w:rPr>
        <w:t>әсіресе</w:t>
      </w:r>
      <w:r w:rsidRPr="006D1F7F">
        <w:rPr>
          <w:sz w:val="28"/>
          <w:szCs w:val="28"/>
          <w:lang w:val="kk-KZ"/>
        </w:rPr>
        <w:t xml:space="preserve"> халқы </w:t>
      </w:r>
      <w:r w:rsidRPr="006D1F7F">
        <w:rPr>
          <w:rStyle w:val="anegp0gi0b9av8jahpyh"/>
          <w:rFonts w:eastAsiaTheme="majorEastAsia"/>
          <w:sz w:val="28"/>
          <w:szCs w:val="28"/>
          <w:lang w:val="kk-KZ"/>
        </w:rPr>
        <w:t>тығыз</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Pr="006D1F7F">
        <w:rPr>
          <w:rStyle w:val="anegp0gi0b9av8jahpyh"/>
          <w:rFonts w:eastAsiaTheme="majorEastAsia"/>
          <w:sz w:val="28"/>
          <w:szCs w:val="28"/>
          <w:lang w:val="kk-KZ"/>
        </w:rPr>
        <w:t>стратегиялық</w:t>
      </w:r>
      <w:r w:rsidRPr="006D1F7F">
        <w:rPr>
          <w:sz w:val="28"/>
          <w:szCs w:val="28"/>
          <w:lang w:val="kk-KZ"/>
        </w:rPr>
        <w:t xml:space="preserve"> </w:t>
      </w:r>
      <w:r w:rsidRPr="006D1F7F">
        <w:rPr>
          <w:rStyle w:val="anegp0gi0b9av8jahpyh"/>
          <w:rFonts w:eastAsiaTheme="majorEastAsia"/>
          <w:sz w:val="28"/>
          <w:szCs w:val="28"/>
          <w:lang w:val="kk-KZ"/>
        </w:rPr>
        <w:t>маңызды</w:t>
      </w:r>
      <w:r w:rsidRPr="006D1F7F">
        <w:rPr>
          <w:sz w:val="28"/>
          <w:szCs w:val="28"/>
          <w:lang w:val="kk-KZ"/>
        </w:rPr>
        <w:t xml:space="preserve"> </w:t>
      </w:r>
      <w:r w:rsidRPr="006D1F7F">
        <w:rPr>
          <w:rStyle w:val="anegp0gi0b9av8jahpyh"/>
          <w:rFonts w:eastAsiaTheme="majorEastAsia"/>
          <w:sz w:val="28"/>
          <w:szCs w:val="28"/>
          <w:lang w:val="kk-KZ"/>
        </w:rPr>
        <w:t>аймақтарда</w:t>
      </w:r>
      <w:r w:rsidRPr="006D1F7F">
        <w:rPr>
          <w:sz w:val="28"/>
          <w:szCs w:val="28"/>
          <w:lang w:val="kk-KZ"/>
        </w:rPr>
        <w:t xml:space="preserve"> </w:t>
      </w:r>
      <w:r w:rsidRPr="006D1F7F">
        <w:rPr>
          <w:rStyle w:val="anegp0gi0b9av8jahpyh"/>
          <w:rFonts w:eastAsiaTheme="majorEastAsia"/>
          <w:sz w:val="28"/>
          <w:szCs w:val="28"/>
          <w:lang w:val="kk-KZ"/>
        </w:rPr>
        <w:t>үнемі</w:t>
      </w:r>
      <w:r w:rsidRPr="006D1F7F">
        <w:rPr>
          <w:sz w:val="28"/>
          <w:szCs w:val="28"/>
          <w:lang w:val="kk-KZ"/>
        </w:rPr>
        <w:t xml:space="preserve"> </w:t>
      </w:r>
      <w:r w:rsidRPr="006D1F7F">
        <w:rPr>
          <w:rStyle w:val="anegp0gi0b9av8jahpyh"/>
          <w:rFonts w:eastAsiaTheme="majorEastAsia"/>
          <w:sz w:val="28"/>
          <w:szCs w:val="28"/>
          <w:lang w:val="kk-KZ"/>
        </w:rPr>
        <w:t>аспаптық</w:t>
      </w:r>
      <w:r w:rsidRPr="006D1F7F">
        <w:rPr>
          <w:sz w:val="28"/>
          <w:szCs w:val="28"/>
          <w:lang w:val="kk-KZ"/>
        </w:rPr>
        <w:t xml:space="preserve"> </w:t>
      </w:r>
      <w:r w:rsidRPr="006D1F7F">
        <w:rPr>
          <w:rStyle w:val="anegp0gi0b9av8jahpyh"/>
          <w:rFonts w:eastAsiaTheme="majorEastAsia"/>
          <w:sz w:val="28"/>
          <w:szCs w:val="28"/>
          <w:lang w:val="kk-KZ"/>
        </w:rPr>
        <w:t>тексеруді</w:t>
      </w:r>
      <w:r w:rsidRPr="006D1F7F">
        <w:rPr>
          <w:sz w:val="28"/>
          <w:szCs w:val="28"/>
          <w:lang w:val="kk-KZ"/>
        </w:rPr>
        <w:t xml:space="preserve"> </w:t>
      </w:r>
      <w:r w:rsidRPr="006D1F7F">
        <w:rPr>
          <w:rStyle w:val="anegp0gi0b9av8jahpyh"/>
          <w:rFonts w:eastAsiaTheme="majorEastAsia"/>
          <w:sz w:val="28"/>
          <w:szCs w:val="28"/>
          <w:lang w:val="kk-KZ"/>
        </w:rPr>
        <w:t>талап</w:t>
      </w:r>
      <w:r w:rsidRPr="006D1F7F">
        <w:rPr>
          <w:sz w:val="28"/>
          <w:szCs w:val="28"/>
          <w:lang w:val="kk-KZ"/>
        </w:rPr>
        <w:t xml:space="preserve"> ететін </w:t>
      </w:r>
      <w:r w:rsidRPr="006D1F7F">
        <w:rPr>
          <w:rStyle w:val="anegp0gi0b9av8jahpyh"/>
          <w:rFonts w:eastAsiaTheme="majorEastAsia"/>
          <w:sz w:val="28"/>
          <w:szCs w:val="28"/>
          <w:lang w:val="kk-KZ"/>
        </w:rPr>
        <w:t>бірқатар</w:t>
      </w:r>
      <w:r w:rsidRPr="006D1F7F">
        <w:rPr>
          <w:sz w:val="28"/>
          <w:szCs w:val="28"/>
          <w:lang w:val="kk-KZ"/>
        </w:rPr>
        <w:t xml:space="preserve"> </w:t>
      </w:r>
      <w:r w:rsidRPr="006D1F7F">
        <w:rPr>
          <w:rStyle w:val="anegp0gi0b9av8jahpyh"/>
          <w:rFonts w:eastAsiaTheme="majorEastAsia"/>
          <w:sz w:val="28"/>
          <w:szCs w:val="28"/>
          <w:lang w:val="kk-KZ"/>
        </w:rPr>
        <w:t>нормативтік</w:t>
      </w:r>
      <w:r w:rsidRPr="006D1F7F">
        <w:rPr>
          <w:sz w:val="28"/>
          <w:szCs w:val="28"/>
          <w:lang w:val="kk-KZ"/>
        </w:rPr>
        <w:t xml:space="preserve"> </w:t>
      </w:r>
      <w:r w:rsidRPr="006D1F7F">
        <w:rPr>
          <w:rStyle w:val="anegp0gi0b9av8jahpyh"/>
          <w:rFonts w:eastAsiaTheme="majorEastAsia"/>
          <w:sz w:val="28"/>
          <w:szCs w:val="28"/>
          <w:lang w:val="kk-KZ"/>
        </w:rPr>
        <w:t>құжаттар</w:t>
      </w:r>
      <w:r w:rsidRPr="006D1F7F">
        <w:rPr>
          <w:sz w:val="28"/>
          <w:szCs w:val="28"/>
          <w:lang w:val="kk-KZ"/>
        </w:rPr>
        <w:t xml:space="preserve"> </w:t>
      </w:r>
      <w:r w:rsidRPr="006D1F7F">
        <w:rPr>
          <w:rStyle w:val="anegp0gi0b9av8jahpyh"/>
          <w:rFonts w:eastAsiaTheme="majorEastAsia"/>
          <w:sz w:val="28"/>
          <w:szCs w:val="28"/>
          <w:lang w:val="kk-KZ"/>
        </w:rPr>
        <w:t>қабылданды</w:t>
      </w:r>
      <w:r w:rsidR="00AD75DD" w:rsidRPr="006D1F7F">
        <w:rPr>
          <w:rStyle w:val="anegp0gi0b9av8jahpyh"/>
          <w:rFonts w:eastAsiaTheme="majorEastAsia"/>
          <w:sz w:val="28"/>
          <w:szCs w:val="28"/>
          <w:lang w:val="kk-KZ"/>
        </w:rPr>
        <w:t xml:space="preserve"> </w:t>
      </w:r>
      <w:r w:rsidR="00AD75DD" w:rsidRPr="006D1F7F">
        <w:rPr>
          <w:sz w:val="28"/>
          <w:szCs w:val="28"/>
          <w:lang w:val="kk-KZ"/>
        </w:rPr>
        <w:t>[2</w:t>
      </w:r>
      <w:r w:rsidR="004B2046" w:rsidRPr="006D1F7F">
        <w:rPr>
          <w:sz w:val="28"/>
          <w:szCs w:val="28"/>
          <w:lang w:val="kk-KZ"/>
        </w:rPr>
        <w:t>9</w:t>
      </w:r>
      <w:r w:rsidR="00AD75DD" w:rsidRPr="006D1F7F">
        <w:rPr>
          <w:sz w:val="28"/>
          <w:szCs w:val="28"/>
          <w:lang w:val="kk-KZ"/>
        </w:rPr>
        <w:t>].</w:t>
      </w:r>
    </w:p>
    <w:p w:rsidR="00853250" w:rsidRPr="006D1F7F" w:rsidRDefault="00853250" w:rsidP="007A0314">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sz w:val="28"/>
          <w:szCs w:val="28"/>
          <w:lang w:val="kk-KZ"/>
        </w:rPr>
        <w:t xml:space="preserve">Италияда Апеннин сияқты сейсмикалық белсенді аймақтарда көпірлердегі деформация процестерін дер кезінде анықтауға және алдын алуға мүмкіндік беретін ерте хабарлау құрылғысы мен және геодезиялық бақылау жүйелерімен жабдықталған </w:t>
      </w:r>
      <w:r w:rsidRPr="006D1F7F">
        <w:rPr>
          <w:sz w:val="28"/>
          <w:szCs w:val="28"/>
          <w:lang w:val="kk-KZ"/>
        </w:rPr>
        <w:t>[</w:t>
      </w:r>
      <w:r w:rsidR="004B2046" w:rsidRPr="006D1F7F">
        <w:rPr>
          <w:sz w:val="28"/>
          <w:szCs w:val="28"/>
          <w:lang w:val="kk-KZ"/>
        </w:rPr>
        <w:t>30</w:t>
      </w:r>
      <w:r w:rsidRPr="006D1F7F">
        <w:rPr>
          <w:sz w:val="28"/>
          <w:szCs w:val="28"/>
          <w:lang w:val="kk-KZ"/>
        </w:rPr>
        <w:t>].</w:t>
      </w:r>
    </w:p>
    <w:p w:rsidR="00BE5A9A" w:rsidRPr="006D1F7F" w:rsidRDefault="00853250" w:rsidP="007A0314">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 xml:space="preserve">Осылайша, халықаралық тәжірибелерге сүйенетін болсақ табиғи және антропогендік қауіп-қатерлік факторларын ескере отырып, Алматы қаласындағы көпірлердің техникалық жағдайына жүйелі түрде геодезиялық бақылаулар жүргізу керектігін растайды. </w:t>
      </w:r>
    </w:p>
    <w:p w:rsidR="00096D0B" w:rsidRDefault="00E65355" w:rsidP="005B5B2B">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sz w:val="28"/>
          <w:szCs w:val="28"/>
          <w:lang w:val="kk-KZ"/>
        </w:rPr>
        <w:lastRenderedPageBreak/>
        <w:t xml:space="preserve">Көпірлердің техникалық жағдайының нашарлауы ұзақ мерзімді пайдалану кезінде </w:t>
      </w:r>
      <w:r w:rsidR="005B5B2B">
        <w:rPr>
          <w:rStyle w:val="anegp0gi0b9av8jahpyh"/>
          <w:rFonts w:eastAsiaTheme="majorEastAsia"/>
          <w:sz w:val="28"/>
          <w:szCs w:val="28"/>
          <w:lang w:val="kk-KZ"/>
        </w:rPr>
        <w:t>болатын</w:t>
      </w:r>
      <w:r w:rsidRPr="006D1F7F">
        <w:rPr>
          <w:rStyle w:val="anegp0gi0b9av8jahpyh"/>
          <w:rFonts w:eastAsiaTheme="majorEastAsia"/>
          <w:sz w:val="28"/>
          <w:szCs w:val="28"/>
          <w:lang w:val="kk-KZ"/>
        </w:rPr>
        <w:t xml:space="preserve"> әртүрлі табиғи және антропогендік факторлардың кешенді әсерінің салдарынан, олардың ең маңыздысы құрылыс материалдарының физикалық тозуы, климаттық жағдайлардың әсері, аймақтағы сейсмикалық белсенділік және пайдалану жүктемелері</w:t>
      </w:r>
      <w:r w:rsidR="005B5B2B">
        <w:rPr>
          <w:rStyle w:val="anegp0gi0b9av8jahpyh"/>
          <w:rFonts w:eastAsiaTheme="majorEastAsia"/>
          <w:sz w:val="28"/>
          <w:szCs w:val="28"/>
          <w:lang w:val="kk-KZ"/>
        </w:rPr>
        <w:t>нен болады. Ал, к</w:t>
      </w:r>
      <w:r w:rsidRPr="006D1F7F">
        <w:rPr>
          <w:rStyle w:val="anegp0gi0b9av8jahpyh"/>
          <w:rFonts w:eastAsiaTheme="majorEastAsia"/>
          <w:sz w:val="28"/>
          <w:szCs w:val="28"/>
          <w:lang w:val="kk-KZ"/>
        </w:rPr>
        <w:t>онструкциялардың тозуы материалдардың ескіруінен, олардың беріктік сипаттамаларының жоғалуынан және қайталанатын циклдік жүктемеден туындаған ақаулардың</w:t>
      </w:r>
      <w:r w:rsidR="00C040BC">
        <w:rPr>
          <w:rStyle w:val="anegp0gi0b9av8jahpyh"/>
          <w:rFonts w:eastAsiaTheme="majorEastAsia"/>
          <w:sz w:val="28"/>
          <w:szCs w:val="28"/>
          <w:lang w:val="kk-KZ"/>
        </w:rPr>
        <w:t xml:space="preserve"> жинақталуынан болады. </w:t>
      </w:r>
    </w:p>
    <w:p w:rsidR="005B5B2B" w:rsidRDefault="00E65355" w:rsidP="005B5B2B">
      <w:pPr>
        <w:pStyle w:val="a8"/>
        <w:spacing w:before="0" w:beforeAutospacing="0" w:after="0" w:afterAutospacing="0"/>
        <w:ind w:firstLine="708"/>
        <w:jc w:val="both"/>
        <w:rPr>
          <w:lang w:val="kk-KZ"/>
        </w:rPr>
      </w:pPr>
      <w:r w:rsidRPr="006D1F7F">
        <w:rPr>
          <w:rStyle w:val="anegp0gi0b9av8jahpyh"/>
          <w:rFonts w:eastAsiaTheme="majorEastAsia"/>
          <w:sz w:val="28"/>
          <w:szCs w:val="28"/>
          <w:lang w:val="kk-KZ"/>
        </w:rPr>
        <w:t>Бұл, ең алдымен, коррозияға ұшырайтын арматура мен болат элементтеріне, сондай-ақ микрожарықтар</w:t>
      </w:r>
      <w:r w:rsidR="00593FCE" w:rsidRPr="006D1F7F">
        <w:rPr>
          <w:rStyle w:val="anegp0gi0b9av8jahpyh"/>
          <w:rFonts w:eastAsiaTheme="majorEastAsia"/>
          <w:sz w:val="28"/>
          <w:szCs w:val="28"/>
          <w:lang w:val="kk-KZ"/>
        </w:rPr>
        <w:t xml:space="preserve"> мен</w:t>
      </w:r>
      <w:r w:rsidRPr="006D1F7F">
        <w:rPr>
          <w:rStyle w:val="anegp0gi0b9av8jahpyh"/>
          <w:rFonts w:eastAsiaTheme="majorEastAsia"/>
          <w:sz w:val="28"/>
          <w:szCs w:val="28"/>
          <w:lang w:val="kk-KZ"/>
        </w:rPr>
        <w:t xml:space="preserve"> </w:t>
      </w:r>
      <w:r w:rsidR="00593FCE" w:rsidRPr="006D1F7F">
        <w:rPr>
          <w:rStyle w:val="anegp0gi0b9av8jahpyh"/>
          <w:rFonts w:eastAsiaTheme="majorEastAsia"/>
          <w:sz w:val="28"/>
          <w:szCs w:val="28"/>
          <w:lang w:val="kk-KZ"/>
        </w:rPr>
        <w:t xml:space="preserve">бетонның арматураға ілінісу </w:t>
      </w:r>
      <w:r w:rsidRPr="006D1F7F">
        <w:rPr>
          <w:rStyle w:val="anegp0gi0b9av8jahpyh"/>
          <w:rFonts w:eastAsiaTheme="majorEastAsia"/>
          <w:sz w:val="28"/>
          <w:szCs w:val="28"/>
          <w:lang w:val="kk-KZ"/>
        </w:rPr>
        <w:t>компоненттеріне қатысты.</w:t>
      </w:r>
      <w:r w:rsidR="00593FCE" w:rsidRPr="006D1F7F">
        <w:rPr>
          <w:lang w:val="kk-KZ"/>
        </w:rPr>
        <w:t xml:space="preserve"> </w:t>
      </w:r>
    </w:p>
    <w:p w:rsidR="00593FCE" w:rsidRPr="006D1F7F" w:rsidRDefault="00593FCE" w:rsidP="005B5B2B">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sz w:val="28"/>
          <w:szCs w:val="28"/>
          <w:lang w:val="kk-KZ"/>
        </w:rPr>
        <w:t xml:space="preserve">Бұл процестер құрылымдық элементтердің жүк көтеру қабілетін төмендетіп, көпір құрлымдарының шектен тыс жүктемелер кезінде көпірдің </w:t>
      </w:r>
      <w:r w:rsidRPr="006D1F7F">
        <w:rPr>
          <w:rStyle w:val="anegp0gi0b9av8jahpyh"/>
          <w:rFonts w:eastAsiaTheme="majorEastAsia"/>
          <w:i/>
          <w:sz w:val="28"/>
          <w:szCs w:val="28"/>
          <w:lang w:val="kk-KZ"/>
        </w:rPr>
        <w:t>істен шығуына</w:t>
      </w:r>
      <w:r w:rsidRPr="006D1F7F">
        <w:rPr>
          <w:rStyle w:val="anegp0gi0b9av8jahpyh"/>
          <w:rFonts w:eastAsiaTheme="majorEastAsia"/>
          <w:sz w:val="28"/>
          <w:szCs w:val="28"/>
          <w:lang w:val="kk-KZ"/>
        </w:rPr>
        <w:t xml:space="preserve"> әкеліп соғуы мүмкін.</w:t>
      </w:r>
    </w:p>
    <w:p w:rsidR="00593FCE" w:rsidRPr="006D1F7F" w:rsidRDefault="00593FCE" w:rsidP="007A0314">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 xml:space="preserve">Көпірлердің беріктігіне </w:t>
      </w:r>
      <w:r w:rsidRPr="006D1F7F">
        <w:rPr>
          <w:rStyle w:val="anegp0gi0b9av8jahpyh"/>
          <w:rFonts w:eastAsiaTheme="majorEastAsia"/>
          <w:i/>
          <w:sz w:val="28"/>
          <w:szCs w:val="28"/>
          <w:lang w:val="kk-KZ"/>
        </w:rPr>
        <w:t>климаттық жағдайлар</w:t>
      </w:r>
      <w:r w:rsidRPr="006D1F7F">
        <w:rPr>
          <w:rStyle w:val="anegp0gi0b9av8jahpyh"/>
          <w:rFonts w:eastAsiaTheme="majorEastAsia"/>
          <w:sz w:val="28"/>
          <w:szCs w:val="28"/>
          <w:lang w:val="kk-KZ"/>
        </w:rPr>
        <w:t xml:space="preserve"> да айтарлықтай әсер етеді.</w:t>
      </w:r>
      <w:r w:rsidR="00BE5A9A" w:rsidRPr="006D1F7F">
        <w:rPr>
          <w:rStyle w:val="anegp0gi0b9av8jahpyh"/>
          <w:rFonts w:eastAsiaTheme="majorEastAsia"/>
          <w:sz w:val="28"/>
          <w:szCs w:val="28"/>
          <w:lang w:val="kk-KZ"/>
        </w:rPr>
        <w:t>Температураның</w:t>
      </w:r>
      <w:r w:rsidR="00BE5A9A" w:rsidRPr="006D1F7F">
        <w:rPr>
          <w:sz w:val="28"/>
          <w:szCs w:val="28"/>
          <w:lang w:val="kk-KZ"/>
        </w:rPr>
        <w:t xml:space="preserve"> </w:t>
      </w:r>
      <w:r w:rsidR="00BE5A9A" w:rsidRPr="006D1F7F">
        <w:rPr>
          <w:rStyle w:val="anegp0gi0b9av8jahpyh"/>
          <w:rFonts w:eastAsiaTheme="majorEastAsia"/>
          <w:sz w:val="28"/>
          <w:szCs w:val="28"/>
          <w:lang w:val="kk-KZ"/>
        </w:rPr>
        <w:t>ауытқуы</w:t>
      </w:r>
      <w:r w:rsidR="00BE5A9A" w:rsidRPr="006D1F7F">
        <w:rPr>
          <w:sz w:val="28"/>
          <w:szCs w:val="28"/>
          <w:lang w:val="kk-KZ"/>
        </w:rPr>
        <w:t xml:space="preserve">, </w:t>
      </w:r>
      <w:r w:rsidRPr="006D1F7F">
        <w:rPr>
          <w:sz w:val="28"/>
          <w:szCs w:val="28"/>
          <w:lang w:val="kk-KZ"/>
        </w:rPr>
        <w:t xml:space="preserve">температураға байланысты </w:t>
      </w:r>
      <w:r w:rsidR="00BE5A9A" w:rsidRPr="006D1F7F">
        <w:rPr>
          <w:rStyle w:val="anegp0gi0b9av8jahpyh"/>
          <w:rFonts w:eastAsiaTheme="majorEastAsia"/>
          <w:sz w:val="28"/>
          <w:szCs w:val="28"/>
          <w:lang w:val="kk-KZ"/>
        </w:rPr>
        <w:t>мұздату</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еріту</w:t>
      </w:r>
      <w:r w:rsidR="00BE5A9A" w:rsidRPr="006D1F7F">
        <w:rPr>
          <w:sz w:val="28"/>
          <w:szCs w:val="28"/>
          <w:lang w:val="kk-KZ"/>
        </w:rPr>
        <w:t xml:space="preserve"> </w:t>
      </w:r>
      <w:r w:rsidR="00BE5A9A" w:rsidRPr="006D1F7F">
        <w:rPr>
          <w:rStyle w:val="anegp0gi0b9av8jahpyh"/>
          <w:rFonts w:eastAsiaTheme="majorEastAsia"/>
          <w:sz w:val="28"/>
          <w:szCs w:val="28"/>
          <w:lang w:val="kk-KZ"/>
        </w:rPr>
        <w:t>фазаларының</w:t>
      </w:r>
      <w:r w:rsidR="00BE5A9A" w:rsidRPr="006D1F7F">
        <w:rPr>
          <w:sz w:val="28"/>
          <w:szCs w:val="28"/>
          <w:lang w:val="kk-KZ"/>
        </w:rPr>
        <w:t xml:space="preserve"> </w:t>
      </w:r>
      <w:r w:rsidR="00BE5A9A" w:rsidRPr="006D1F7F">
        <w:rPr>
          <w:rStyle w:val="anegp0gi0b9av8jahpyh"/>
          <w:rFonts w:eastAsiaTheme="majorEastAsia"/>
          <w:sz w:val="28"/>
          <w:szCs w:val="28"/>
          <w:lang w:val="kk-KZ"/>
        </w:rPr>
        <w:t>ауысуы,</w:t>
      </w:r>
      <w:r w:rsidR="00BE5A9A" w:rsidRPr="006D1F7F">
        <w:rPr>
          <w:sz w:val="28"/>
          <w:szCs w:val="28"/>
          <w:lang w:val="kk-KZ"/>
        </w:rPr>
        <w:t xml:space="preserve"> </w:t>
      </w:r>
      <w:r w:rsidR="00BE5A9A" w:rsidRPr="006D1F7F">
        <w:rPr>
          <w:rStyle w:val="anegp0gi0b9av8jahpyh"/>
          <w:rFonts w:eastAsiaTheme="majorEastAsia"/>
          <w:sz w:val="28"/>
          <w:szCs w:val="28"/>
          <w:lang w:val="kk-KZ"/>
        </w:rPr>
        <w:t>жоғары</w:t>
      </w:r>
      <w:r w:rsidR="00BE5A9A" w:rsidRPr="006D1F7F">
        <w:rPr>
          <w:sz w:val="28"/>
          <w:szCs w:val="28"/>
          <w:lang w:val="kk-KZ"/>
        </w:rPr>
        <w:t xml:space="preserve"> </w:t>
      </w:r>
      <w:r w:rsidR="00BE5A9A" w:rsidRPr="006D1F7F">
        <w:rPr>
          <w:rStyle w:val="anegp0gi0b9av8jahpyh"/>
          <w:rFonts w:eastAsiaTheme="majorEastAsia"/>
          <w:sz w:val="28"/>
          <w:szCs w:val="28"/>
          <w:lang w:val="kk-KZ"/>
        </w:rPr>
        <w:t>ылғалдылық,</w:t>
      </w:r>
      <w:r w:rsidR="00BE5A9A" w:rsidRPr="006D1F7F">
        <w:rPr>
          <w:sz w:val="28"/>
          <w:szCs w:val="28"/>
          <w:lang w:val="kk-KZ"/>
        </w:rPr>
        <w:t xml:space="preserve"> </w:t>
      </w:r>
      <w:r w:rsidR="00BE5A9A" w:rsidRPr="006D1F7F">
        <w:rPr>
          <w:rStyle w:val="anegp0gi0b9av8jahpyh"/>
          <w:rFonts w:eastAsiaTheme="majorEastAsia"/>
          <w:sz w:val="28"/>
          <w:szCs w:val="28"/>
          <w:lang w:val="kk-KZ"/>
        </w:rPr>
        <w:t>күн</w:t>
      </w:r>
      <w:r w:rsidR="00BE5A9A" w:rsidRPr="006D1F7F">
        <w:rPr>
          <w:sz w:val="28"/>
          <w:szCs w:val="28"/>
          <w:lang w:val="kk-KZ"/>
        </w:rPr>
        <w:t xml:space="preserve"> </w:t>
      </w:r>
      <w:r w:rsidR="00BE5A9A" w:rsidRPr="006D1F7F">
        <w:rPr>
          <w:rStyle w:val="anegp0gi0b9av8jahpyh"/>
          <w:rFonts w:eastAsiaTheme="majorEastAsia"/>
          <w:sz w:val="28"/>
          <w:szCs w:val="28"/>
          <w:lang w:val="kk-KZ"/>
        </w:rPr>
        <w:t>радиациясы</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агрессивті</w:t>
      </w:r>
      <w:r w:rsidR="00BE5A9A" w:rsidRPr="006D1F7F">
        <w:rPr>
          <w:sz w:val="28"/>
          <w:szCs w:val="28"/>
          <w:lang w:val="kk-KZ"/>
        </w:rPr>
        <w:t xml:space="preserve"> </w:t>
      </w:r>
      <w:r w:rsidR="00BE5A9A" w:rsidRPr="006D1F7F">
        <w:rPr>
          <w:rStyle w:val="anegp0gi0b9av8jahpyh"/>
          <w:rFonts w:eastAsiaTheme="majorEastAsia"/>
          <w:sz w:val="28"/>
          <w:szCs w:val="28"/>
          <w:lang w:val="kk-KZ"/>
        </w:rPr>
        <w:t>орталардың</w:t>
      </w:r>
      <w:r w:rsidR="00BE5A9A" w:rsidRPr="006D1F7F">
        <w:rPr>
          <w:sz w:val="28"/>
          <w:szCs w:val="28"/>
          <w:lang w:val="kk-KZ"/>
        </w:rPr>
        <w:t xml:space="preserve"> </w:t>
      </w:r>
      <w:r w:rsidR="00BE5A9A" w:rsidRPr="006D1F7F">
        <w:rPr>
          <w:rStyle w:val="anegp0gi0b9av8jahpyh"/>
          <w:rFonts w:eastAsiaTheme="majorEastAsia"/>
          <w:sz w:val="28"/>
          <w:szCs w:val="28"/>
          <w:lang w:val="kk-KZ"/>
        </w:rPr>
        <w:t>әсері</w:t>
      </w:r>
      <w:r w:rsidR="00BE5A9A" w:rsidRPr="006D1F7F">
        <w:rPr>
          <w:sz w:val="28"/>
          <w:szCs w:val="28"/>
          <w:lang w:val="kk-KZ"/>
        </w:rPr>
        <w:t xml:space="preserve"> </w:t>
      </w:r>
      <w:r w:rsidR="00BE5A9A" w:rsidRPr="006D1F7F">
        <w:rPr>
          <w:rStyle w:val="anegp0gi0b9av8jahpyh"/>
          <w:rFonts w:eastAsiaTheme="majorEastAsia"/>
          <w:sz w:val="28"/>
          <w:szCs w:val="28"/>
          <w:lang w:val="kk-KZ"/>
        </w:rPr>
        <w:t>(соның</w:t>
      </w:r>
      <w:r w:rsidR="00BE5A9A" w:rsidRPr="006D1F7F">
        <w:rPr>
          <w:sz w:val="28"/>
          <w:szCs w:val="28"/>
          <w:lang w:val="kk-KZ"/>
        </w:rPr>
        <w:t xml:space="preserve"> </w:t>
      </w:r>
      <w:r w:rsidR="00BE5A9A" w:rsidRPr="006D1F7F">
        <w:rPr>
          <w:rStyle w:val="anegp0gi0b9av8jahpyh"/>
          <w:rFonts w:eastAsiaTheme="majorEastAsia"/>
          <w:sz w:val="28"/>
          <w:szCs w:val="28"/>
          <w:lang w:val="kk-KZ"/>
        </w:rPr>
        <w:t>ішінде</w:t>
      </w:r>
      <w:r w:rsidR="00BE5A9A" w:rsidRPr="006D1F7F">
        <w:rPr>
          <w:sz w:val="28"/>
          <w:szCs w:val="28"/>
          <w:lang w:val="kk-KZ"/>
        </w:rPr>
        <w:t xml:space="preserve"> мұзға қарсы </w:t>
      </w:r>
      <w:r w:rsidR="00BE5A9A" w:rsidRPr="006D1F7F">
        <w:rPr>
          <w:rStyle w:val="anegp0gi0b9av8jahpyh"/>
          <w:rFonts w:eastAsiaTheme="majorEastAsia"/>
          <w:sz w:val="28"/>
          <w:szCs w:val="28"/>
          <w:lang w:val="kk-KZ"/>
        </w:rPr>
        <w:t>реагенттер)</w:t>
      </w:r>
      <w:r w:rsidR="00BE5A9A" w:rsidRPr="006D1F7F">
        <w:rPr>
          <w:sz w:val="28"/>
          <w:szCs w:val="28"/>
          <w:lang w:val="kk-KZ"/>
        </w:rPr>
        <w:t xml:space="preserve"> </w:t>
      </w:r>
      <w:r w:rsidR="00BE5A9A" w:rsidRPr="006D1F7F">
        <w:rPr>
          <w:rStyle w:val="anegp0gi0b9av8jahpyh"/>
          <w:rFonts w:eastAsiaTheme="majorEastAsia"/>
          <w:sz w:val="28"/>
          <w:szCs w:val="28"/>
          <w:lang w:val="kk-KZ"/>
        </w:rPr>
        <w:t>бетонның</w:t>
      </w:r>
      <w:r w:rsidR="00BE5A9A" w:rsidRPr="006D1F7F">
        <w:rPr>
          <w:sz w:val="28"/>
          <w:szCs w:val="28"/>
          <w:lang w:val="kk-KZ"/>
        </w:rPr>
        <w:t xml:space="preserve"> </w:t>
      </w:r>
      <w:r w:rsidR="00BE5A9A" w:rsidRPr="006D1F7F">
        <w:rPr>
          <w:rStyle w:val="anegp0gi0b9av8jahpyh"/>
          <w:rFonts w:eastAsiaTheme="majorEastAsia"/>
          <w:sz w:val="28"/>
          <w:szCs w:val="28"/>
          <w:lang w:val="kk-KZ"/>
        </w:rPr>
        <w:t>беткі</w:t>
      </w:r>
      <w:r w:rsidR="00BE5A9A" w:rsidRPr="006D1F7F">
        <w:rPr>
          <w:sz w:val="28"/>
          <w:szCs w:val="28"/>
          <w:lang w:val="kk-KZ"/>
        </w:rPr>
        <w:t xml:space="preserve"> </w:t>
      </w:r>
      <w:r w:rsidR="00BE5A9A" w:rsidRPr="006D1F7F">
        <w:rPr>
          <w:rStyle w:val="anegp0gi0b9av8jahpyh"/>
          <w:rFonts w:eastAsiaTheme="majorEastAsia"/>
          <w:sz w:val="28"/>
          <w:szCs w:val="28"/>
          <w:lang w:val="kk-KZ"/>
        </w:rPr>
        <w:t>қабаттарының</w:t>
      </w:r>
      <w:r w:rsidR="00BE5A9A" w:rsidRPr="006D1F7F">
        <w:rPr>
          <w:sz w:val="28"/>
          <w:szCs w:val="28"/>
          <w:lang w:val="kk-KZ"/>
        </w:rPr>
        <w:t xml:space="preserve"> </w:t>
      </w:r>
      <w:r w:rsidR="00BE5A9A" w:rsidRPr="006D1F7F">
        <w:rPr>
          <w:rStyle w:val="anegp0gi0b9av8jahpyh"/>
          <w:rFonts w:eastAsiaTheme="majorEastAsia"/>
          <w:sz w:val="28"/>
          <w:szCs w:val="28"/>
          <w:lang w:val="kk-KZ"/>
        </w:rPr>
        <w:t>тез</w:t>
      </w:r>
      <w:r w:rsidR="00BE5A9A" w:rsidRPr="006D1F7F">
        <w:rPr>
          <w:sz w:val="28"/>
          <w:szCs w:val="28"/>
          <w:lang w:val="kk-KZ"/>
        </w:rPr>
        <w:t xml:space="preserve"> </w:t>
      </w:r>
      <w:r w:rsidR="00BE5A9A" w:rsidRPr="006D1F7F">
        <w:rPr>
          <w:rStyle w:val="anegp0gi0b9av8jahpyh"/>
          <w:rFonts w:eastAsiaTheme="majorEastAsia"/>
          <w:sz w:val="28"/>
          <w:szCs w:val="28"/>
          <w:lang w:val="kk-KZ"/>
        </w:rPr>
        <w:t>бұзылуына</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металл</w:t>
      </w:r>
      <w:r w:rsidR="00BE5A9A" w:rsidRPr="006D1F7F">
        <w:rPr>
          <w:sz w:val="28"/>
          <w:szCs w:val="28"/>
          <w:lang w:val="kk-KZ"/>
        </w:rPr>
        <w:t xml:space="preserve"> </w:t>
      </w:r>
      <w:r w:rsidR="00BE5A9A" w:rsidRPr="006D1F7F">
        <w:rPr>
          <w:rStyle w:val="anegp0gi0b9av8jahpyh"/>
          <w:rFonts w:eastAsiaTheme="majorEastAsia"/>
          <w:sz w:val="28"/>
          <w:szCs w:val="28"/>
          <w:lang w:val="kk-KZ"/>
        </w:rPr>
        <w:t>бөлшектерін</w:t>
      </w:r>
      <w:r w:rsidR="00BE5A9A" w:rsidRPr="006D1F7F">
        <w:rPr>
          <w:sz w:val="28"/>
          <w:szCs w:val="28"/>
          <w:lang w:val="kk-KZ"/>
        </w:rPr>
        <w:t xml:space="preserve"> </w:t>
      </w:r>
      <w:r w:rsidR="00BE5A9A" w:rsidRPr="006D1F7F">
        <w:rPr>
          <w:rStyle w:val="anegp0gi0b9av8jahpyh"/>
          <w:rFonts w:eastAsiaTheme="majorEastAsia"/>
          <w:sz w:val="28"/>
          <w:szCs w:val="28"/>
          <w:lang w:val="kk-KZ"/>
        </w:rPr>
        <w:t>коррозиялық</w:t>
      </w:r>
      <w:r w:rsidR="00BE5A9A" w:rsidRPr="006D1F7F">
        <w:rPr>
          <w:sz w:val="28"/>
          <w:szCs w:val="28"/>
          <w:lang w:val="kk-KZ"/>
        </w:rPr>
        <w:t xml:space="preserve"> </w:t>
      </w:r>
      <w:r w:rsidR="00BE5A9A" w:rsidRPr="006D1F7F">
        <w:rPr>
          <w:rStyle w:val="anegp0gi0b9av8jahpyh"/>
          <w:rFonts w:eastAsiaTheme="majorEastAsia"/>
          <w:sz w:val="28"/>
          <w:szCs w:val="28"/>
          <w:lang w:val="kk-KZ"/>
        </w:rPr>
        <w:t>процестерге</w:t>
      </w:r>
      <w:r w:rsidR="00BE5A9A" w:rsidRPr="006D1F7F">
        <w:rPr>
          <w:sz w:val="28"/>
          <w:szCs w:val="28"/>
          <w:lang w:val="kk-KZ"/>
        </w:rPr>
        <w:t xml:space="preserve"> </w:t>
      </w:r>
      <w:r w:rsidRPr="006D1F7F">
        <w:rPr>
          <w:sz w:val="28"/>
          <w:szCs w:val="28"/>
          <w:lang w:val="kk-KZ"/>
        </w:rPr>
        <w:t xml:space="preserve">ұшырауына </w:t>
      </w:r>
      <w:r w:rsidR="00BE5A9A" w:rsidRPr="006D1F7F">
        <w:rPr>
          <w:rStyle w:val="anegp0gi0b9av8jahpyh"/>
          <w:rFonts w:eastAsiaTheme="majorEastAsia"/>
          <w:sz w:val="28"/>
          <w:szCs w:val="28"/>
          <w:lang w:val="kk-KZ"/>
        </w:rPr>
        <w:t>ықпал</w:t>
      </w:r>
      <w:r w:rsidR="00BE5A9A" w:rsidRPr="006D1F7F">
        <w:rPr>
          <w:sz w:val="28"/>
          <w:szCs w:val="28"/>
          <w:lang w:val="kk-KZ"/>
        </w:rPr>
        <w:t xml:space="preserve"> етеді</w:t>
      </w:r>
      <w:r w:rsidR="00BE5A9A" w:rsidRPr="006D1F7F">
        <w:rPr>
          <w:rStyle w:val="anegp0gi0b9av8jahpyh"/>
          <w:rFonts w:eastAsiaTheme="majorEastAsia"/>
          <w:sz w:val="28"/>
          <w:szCs w:val="28"/>
          <w:lang w:val="kk-KZ"/>
        </w:rPr>
        <w:t>.</w:t>
      </w:r>
      <w:r w:rsidR="00BE5A9A" w:rsidRPr="006D1F7F">
        <w:rPr>
          <w:sz w:val="28"/>
          <w:szCs w:val="28"/>
          <w:lang w:val="kk-KZ"/>
        </w:rPr>
        <w:t xml:space="preserve"> </w:t>
      </w:r>
    </w:p>
    <w:p w:rsidR="00BE5A9A" w:rsidRPr="006D1F7F" w:rsidRDefault="00F95AED" w:rsidP="007A0314">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 xml:space="preserve">Көпірге түсетін </w:t>
      </w:r>
      <w:r w:rsidRPr="006D1F7F">
        <w:rPr>
          <w:rStyle w:val="anegp0gi0b9av8jahpyh"/>
          <w:rFonts w:eastAsiaTheme="majorEastAsia"/>
          <w:i/>
          <w:sz w:val="28"/>
          <w:szCs w:val="28"/>
          <w:lang w:val="kk-KZ"/>
        </w:rPr>
        <w:t>пайдалану жүктемелері</w:t>
      </w:r>
      <w:r w:rsidR="00BE5A9A" w:rsidRPr="006D1F7F">
        <w:rPr>
          <w:rStyle w:val="anegp0gi0b9av8jahpyh"/>
          <w:rFonts w:eastAsiaTheme="majorEastAsia"/>
          <w:sz w:val="28"/>
          <w:szCs w:val="28"/>
          <w:lang w:val="kk-KZ"/>
        </w:rPr>
        <w:t>,</w:t>
      </w:r>
      <w:r w:rsidR="00BE5A9A" w:rsidRPr="006D1F7F">
        <w:rPr>
          <w:sz w:val="28"/>
          <w:szCs w:val="28"/>
          <w:lang w:val="kk-KZ"/>
        </w:rPr>
        <w:t xml:space="preserve"> </w:t>
      </w:r>
      <w:r w:rsidR="00BE5A9A" w:rsidRPr="006D1F7F">
        <w:rPr>
          <w:rStyle w:val="anegp0gi0b9av8jahpyh"/>
          <w:rFonts w:eastAsiaTheme="majorEastAsia"/>
          <w:sz w:val="28"/>
          <w:szCs w:val="28"/>
          <w:lang w:val="kk-KZ"/>
        </w:rPr>
        <w:t>әсіресе</w:t>
      </w:r>
      <w:r w:rsidR="00BE5A9A" w:rsidRPr="006D1F7F">
        <w:rPr>
          <w:sz w:val="28"/>
          <w:szCs w:val="28"/>
          <w:lang w:val="kk-KZ"/>
        </w:rPr>
        <w:t xml:space="preserve"> </w:t>
      </w:r>
      <w:r w:rsidR="00BE5A9A" w:rsidRPr="006D1F7F">
        <w:rPr>
          <w:rStyle w:val="anegp0gi0b9av8jahpyh"/>
          <w:rFonts w:eastAsiaTheme="majorEastAsia"/>
          <w:sz w:val="28"/>
          <w:szCs w:val="28"/>
          <w:lang w:val="kk-KZ"/>
        </w:rPr>
        <w:t>урбанизацияланған</w:t>
      </w:r>
      <w:r w:rsidR="00BE5A9A" w:rsidRPr="006D1F7F">
        <w:rPr>
          <w:sz w:val="28"/>
          <w:szCs w:val="28"/>
          <w:lang w:val="kk-KZ"/>
        </w:rPr>
        <w:t xml:space="preserve"> </w:t>
      </w:r>
      <w:r w:rsidR="00BE5A9A" w:rsidRPr="006D1F7F">
        <w:rPr>
          <w:rStyle w:val="anegp0gi0b9av8jahpyh"/>
          <w:rFonts w:eastAsiaTheme="majorEastAsia"/>
          <w:sz w:val="28"/>
          <w:szCs w:val="28"/>
          <w:lang w:val="kk-KZ"/>
        </w:rPr>
        <w:t>орта</w:t>
      </w:r>
      <w:r w:rsidRPr="006D1F7F">
        <w:rPr>
          <w:rStyle w:val="anegp0gi0b9av8jahpyh"/>
          <w:rFonts w:eastAsiaTheme="majorEastAsia"/>
          <w:sz w:val="28"/>
          <w:szCs w:val="28"/>
          <w:lang w:val="kk-KZ"/>
        </w:rPr>
        <w:t xml:space="preserve">да </w:t>
      </w:r>
      <w:r w:rsidR="00BE5A9A" w:rsidRPr="006D1F7F">
        <w:rPr>
          <w:rStyle w:val="anegp0gi0b9av8jahpyh"/>
          <w:rFonts w:eastAsiaTheme="majorEastAsia"/>
          <w:sz w:val="28"/>
          <w:szCs w:val="28"/>
          <w:lang w:val="kk-KZ"/>
        </w:rPr>
        <w:t>маңызды</w:t>
      </w:r>
      <w:r w:rsidR="00BE5A9A" w:rsidRPr="006D1F7F">
        <w:rPr>
          <w:sz w:val="28"/>
          <w:szCs w:val="28"/>
          <w:lang w:val="kk-KZ"/>
        </w:rPr>
        <w:t xml:space="preserve"> </w:t>
      </w:r>
      <w:r w:rsidR="00BE5A9A" w:rsidRPr="006D1F7F">
        <w:rPr>
          <w:rStyle w:val="anegp0gi0b9av8jahpyh"/>
          <w:rFonts w:eastAsiaTheme="majorEastAsia"/>
          <w:sz w:val="28"/>
          <w:szCs w:val="28"/>
          <w:lang w:val="kk-KZ"/>
        </w:rPr>
        <w:t>фактор</w:t>
      </w:r>
      <w:r w:rsidR="00BE5A9A" w:rsidRPr="006D1F7F">
        <w:rPr>
          <w:sz w:val="28"/>
          <w:szCs w:val="28"/>
          <w:lang w:val="kk-KZ"/>
        </w:rPr>
        <w:t xml:space="preserve"> </w:t>
      </w:r>
      <w:r w:rsidR="00BE5A9A" w:rsidRPr="006D1F7F">
        <w:rPr>
          <w:rStyle w:val="anegp0gi0b9av8jahpyh"/>
          <w:rFonts w:eastAsiaTheme="majorEastAsia"/>
          <w:sz w:val="28"/>
          <w:szCs w:val="28"/>
          <w:lang w:val="kk-KZ"/>
        </w:rPr>
        <w:t>болып</w:t>
      </w:r>
      <w:r w:rsidR="00BE5A9A" w:rsidRPr="006D1F7F">
        <w:rPr>
          <w:sz w:val="28"/>
          <w:szCs w:val="28"/>
          <w:lang w:val="kk-KZ"/>
        </w:rPr>
        <w:t xml:space="preserve"> </w:t>
      </w:r>
      <w:r w:rsidR="00BE5A9A" w:rsidRPr="006D1F7F">
        <w:rPr>
          <w:rStyle w:val="anegp0gi0b9av8jahpyh"/>
          <w:rFonts w:eastAsiaTheme="majorEastAsia"/>
          <w:sz w:val="28"/>
          <w:szCs w:val="28"/>
          <w:lang w:val="kk-KZ"/>
        </w:rPr>
        <w:t>табылады.</w:t>
      </w:r>
      <w:r w:rsidR="00BE5A9A" w:rsidRPr="006D1F7F">
        <w:rPr>
          <w:sz w:val="28"/>
          <w:szCs w:val="28"/>
          <w:lang w:val="kk-KZ"/>
        </w:rPr>
        <w:t xml:space="preserve"> </w:t>
      </w:r>
      <w:r w:rsidR="00BE5A9A" w:rsidRPr="006D1F7F">
        <w:rPr>
          <w:rStyle w:val="anegp0gi0b9av8jahpyh"/>
          <w:rFonts w:eastAsiaTheme="majorEastAsia"/>
          <w:sz w:val="28"/>
          <w:szCs w:val="28"/>
          <w:lang w:val="kk-KZ"/>
        </w:rPr>
        <w:t>Алматы</w:t>
      </w:r>
      <w:r w:rsidR="00BE5A9A" w:rsidRPr="006D1F7F">
        <w:rPr>
          <w:sz w:val="28"/>
          <w:szCs w:val="28"/>
          <w:lang w:val="kk-KZ"/>
        </w:rPr>
        <w:t xml:space="preserve"> </w:t>
      </w:r>
      <w:r w:rsidR="00BE5A9A" w:rsidRPr="006D1F7F">
        <w:rPr>
          <w:rStyle w:val="anegp0gi0b9av8jahpyh"/>
          <w:rFonts w:eastAsiaTheme="majorEastAsia"/>
          <w:sz w:val="28"/>
          <w:szCs w:val="28"/>
          <w:lang w:val="kk-KZ"/>
        </w:rPr>
        <w:t>сияқты</w:t>
      </w:r>
      <w:r w:rsidR="00BE5A9A" w:rsidRPr="006D1F7F">
        <w:rPr>
          <w:sz w:val="28"/>
          <w:szCs w:val="28"/>
          <w:lang w:val="kk-KZ"/>
        </w:rPr>
        <w:t xml:space="preserve"> </w:t>
      </w:r>
      <w:r w:rsidR="00BE5A9A" w:rsidRPr="006D1F7F">
        <w:rPr>
          <w:rStyle w:val="anegp0gi0b9av8jahpyh"/>
          <w:rFonts w:eastAsiaTheme="majorEastAsia"/>
          <w:sz w:val="28"/>
          <w:szCs w:val="28"/>
          <w:lang w:val="kk-KZ"/>
        </w:rPr>
        <w:t>қазіргі</w:t>
      </w:r>
      <w:r w:rsidR="00BE5A9A" w:rsidRPr="006D1F7F">
        <w:rPr>
          <w:sz w:val="28"/>
          <w:szCs w:val="28"/>
          <w:lang w:val="kk-KZ"/>
        </w:rPr>
        <w:t xml:space="preserve"> </w:t>
      </w:r>
      <w:r w:rsidR="00BE5A9A" w:rsidRPr="006D1F7F">
        <w:rPr>
          <w:rStyle w:val="anegp0gi0b9av8jahpyh"/>
          <w:rFonts w:eastAsiaTheme="majorEastAsia"/>
          <w:sz w:val="28"/>
          <w:szCs w:val="28"/>
          <w:lang w:val="kk-KZ"/>
        </w:rPr>
        <w:t>заманғы</w:t>
      </w:r>
      <w:r w:rsidR="00BE5A9A" w:rsidRPr="006D1F7F">
        <w:rPr>
          <w:sz w:val="28"/>
          <w:szCs w:val="28"/>
          <w:lang w:val="kk-KZ"/>
        </w:rPr>
        <w:t xml:space="preserve"> </w:t>
      </w:r>
      <w:r w:rsidR="00BE5A9A" w:rsidRPr="006D1F7F">
        <w:rPr>
          <w:rStyle w:val="anegp0gi0b9av8jahpyh"/>
          <w:rFonts w:eastAsiaTheme="majorEastAsia"/>
          <w:sz w:val="28"/>
          <w:szCs w:val="28"/>
          <w:lang w:val="kk-KZ"/>
        </w:rPr>
        <w:t>мегаполисте</w:t>
      </w:r>
      <w:r w:rsidR="00BE5A9A" w:rsidRPr="006D1F7F">
        <w:rPr>
          <w:sz w:val="28"/>
          <w:szCs w:val="28"/>
          <w:lang w:val="kk-KZ"/>
        </w:rPr>
        <w:t xml:space="preserve"> </w:t>
      </w:r>
      <w:r w:rsidRPr="006D1F7F">
        <w:rPr>
          <w:rStyle w:val="anegp0gi0b9av8jahpyh"/>
          <w:rFonts w:eastAsiaTheme="majorEastAsia"/>
          <w:sz w:val="28"/>
          <w:szCs w:val="28"/>
          <w:lang w:val="kk-KZ"/>
        </w:rPr>
        <w:t>көпір құрылыстарына ауыр жүк көліктерінен келетін көлік ағындары қатты әсер етеді. Көлік қозғалысынан болатын діріл мен соққының әсері де көпір құрлымдарының прогрессивті тозуына, пластикалық деформациялардың дамуына және құрылымдық элементтер геометриясының бұзылуына әкеледі.</w:t>
      </w:r>
    </w:p>
    <w:p w:rsidR="007A0314" w:rsidRDefault="00BE5A9A" w:rsidP="007A0314">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i/>
          <w:sz w:val="28"/>
          <w:szCs w:val="28"/>
          <w:lang w:val="kk-KZ"/>
        </w:rPr>
        <w:t>Сейсмикалық</w:t>
      </w:r>
      <w:r w:rsidRPr="006D1F7F">
        <w:rPr>
          <w:i/>
          <w:sz w:val="28"/>
          <w:szCs w:val="28"/>
          <w:lang w:val="kk-KZ"/>
        </w:rPr>
        <w:t xml:space="preserve"> </w:t>
      </w:r>
      <w:r w:rsidRPr="006D1F7F">
        <w:rPr>
          <w:rStyle w:val="anegp0gi0b9av8jahpyh"/>
          <w:rFonts w:eastAsiaTheme="majorEastAsia"/>
          <w:i/>
          <w:sz w:val="28"/>
          <w:szCs w:val="28"/>
          <w:lang w:val="kk-KZ"/>
        </w:rPr>
        <w:t>белсенділік</w:t>
      </w:r>
      <w:r w:rsidRPr="006D1F7F">
        <w:rPr>
          <w:sz w:val="28"/>
          <w:szCs w:val="28"/>
          <w:lang w:val="kk-KZ"/>
        </w:rPr>
        <w:t xml:space="preserve"> </w:t>
      </w:r>
      <w:r w:rsidRPr="006D1F7F">
        <w:rPr>
          <w:rStyle w:val="anegp0gi0b9av8jahpyh"/>
          <w:rFonts w:eastAsiaTheme="majorEastAsia"/>
          <w:sz w:val="28"/>
          <w:szCs w:val="28"/>
          <w:lang w:val="kk-KZ"/>
        </w:rPr>
        <w:t>тектоникалық</w:t>
      </w:r>
      <w:r w:rsidRPr="006D1F7F">
        <w:rPr>
          <w:sz w:val="28"/>
          <w:szCs w:val="28"/>
          <w:lang w:val="kk-KZ"/>
        </w:rPr>
        <w:t xml:space="preserve"> </w:t>
      </w:r>
      <w:r w:rsidRPr="006D1F7F">
        <w:rPr>
          <w:rStyle w:val="anegp0gi0b9av8jahpyh"/>
          <w:rFonts w:eastAsiaTheme="majorEastAsia"/>
          <w:sz w:val="28"/>
          <w:szCs w:val="28"/>
          <w:lang w:val="kk-KZ"/>
        </w:rPr>
        <w:t>белсенділік</w:t>
      </w:r>
      <w:r w:rsidRPr="006D1F7F">
        <w:rPr>
          <w:sz w:val="28"/>
          <w:szCs w:val="28"/>
          <w:lang w:val="kk-KZ"/>
        </w:rPr>
        <w:t xml:space="preserve"> </w:t>
      </w:r>
      <w:r w:rsidRPr="006D1F7F">
        <w:rPr>
          <w:rStyle w:val="anegp0gi0b9av8jahpyh"/>
          <w:rFonts w:eastAsiaTheme="majorEastAsia"/>
          <w:sz w:val="28"/>
          <w:szCs w:val="28"/>
          <w:lang w:val="kk-KZ"/>
        </w:rPr>
        <w:t>аймақтарындағы</w:t>
      </w:r>
      <w:r w:rsidRPr="006D1F7F">
        <w:rPr>
          <w:sz w:val="28"/>
          <w:szCs w:val="28"/>
          <w:lang w:val="kk-KZ"/>
        </w:rPr>
        <w:t xml:space="preserve"> </w:t>
      </w:r>
      <w:r w:rsidRPr="006D1F7F">
        <w:rPr>
          <w:rStyle w:val="anegp0gi0b9av8jahpyh"/>
          <w:rFonts w:eastAsiaTheme="majorEastAsia"/>
          <w:sz w:val="28"/>
          <w:szCs w:val="28"/>
          <w:lang w:val="kk-KZ"/>
        </w:rPr>
        <w:t>көпір</w:t>
      </w:r>
      <w:r w:rsidRPr="006D1F7F">
        <w:rPr>
          <w:sz w:val="28"/>
          <w:szCs w:val="28"/>
          <w:lang w:val="kk-KZ"/>
        </w:rPr>
        <w:t xml:space="preserve"> </w:t>
      </w:r>
      <w:r w:rsidRPr="006D1F7F">
        <w:rPr>
          <w:rStyle w:val="anegp0gi0b9av8jahpyh"/>
          <w:rFonts w:eastAsiaTheme="majorEastAsia"/>
          <w:sz w:val="28"/>
          <w:szCs w:val="28"/>
          <w:lang w:val="kk-KZ"/>
        </w:rPr>
        <w:t>құрылымдарының</w:t>
      </w:r>
      <w:r w:rsidRPr="006D1F7F">
        <w:rPr>
          <w:sz w:val="28"/>
          <w:szCs w:val="28"/>
          <w:lang w:val="kk-KZ"/>
        </w:rPr>
        <w:t xml:space="preserve"> </w:t>
      </w:r>
      <w:r w:rsidRPr="006D1F7F">
        <w:rPr>
          <w:rStyle w:val="anegp0gi0b9av8jahpyh"/>
          <w:rFonts w:eastAsiaTheme="majorEastAsia"/>
          <w:sz w:val="28"/>
          <w:szCs w:val="28"/>
          <w:lang w:val="kk-KZ"/>
        </w:rPr>
        <w:t>тұрақтылығы</w:t>
      </w:r>
      <w:r w:rsidRPr="006D1F7F">
        <w:rPr>
          <w:sz w:val="28"/>
          <w:szCs w:val="28"/>
          <w:lang w:val="kk-KZ"/>
        </w:rPr>
        <w:t xml:space="preserve"> </w:t>
      </w:r>
      <w:r w:rsidRPr="006D1F7F">
        <w:rPr>
          <w:rStyle w:val="anegp0gi0b9av8jahpyh"/>
          <w:rFonts w:eastAsiaTheme="majorEastAsia"/>
          <w:sz w:val="28"/>
          <w:szCs w:val="28"/>
          <w:lang w:val="kk-KZ"/>
        </w:rPr>
        <w:t>мен</w:t>
      </w:r>
      <w:r w:rsidRPr="006D1F7F">
        <w:rPr>
          <w:sz w:val="28"/>
          <w:szCs w:val="28"/>
          <w:lang w:val="kk-KZ"/>
        </w:rPr>
        <w:t xml:space="preserve"> </w:t>
      </w:r>
      <w:r w:rsidRPr="006D1F7F">
        <w:rPr>
          <w:rStyle w:val="anegp0gi0b9av8jahpyh"/>
          <w:rFonts w:eastAsiaTheme="majorEastAsia"/>
          <w:sz w:val="28"/>
          <w:szCs w:val="28"/>
          <w:lang w:val="kk-KZ"/>
        </w:rPr>
        <w:t>тұтастығына</w:t>
      </w:r>
      <w:r w:rsidRPr="006D1F7F">
        <w:rPr>
          <w:sz w:val="28"/>
          <w:szCs w:val="28"/>
          <w:lang w:val="kk-KZ"/>
        </w:rPr>
        <w:t xml:space="preserve"> </w:t>
      </w:r>
      <w:r w:rsidRPr="006D1F7F">
        <w:rPr>
          <w:rStyle w:val="anegp0gi0b9av8jahpyh"/>
          <w:rFonts w:eastAsiaTheme="majorEastAsia"/>
          <w:sz w:val="28"/>
          <w:szCs w:val="28"/>
          <w:lang w:val="kk-KZ"/>
        </w:rPr>
        <w:t>әсер</w:t>
      </w:r>
      <w:r w:rsidRPr="006D1F7F">
        <w:rPr>
          <w:sz w:val="28"/>
          <w:szCs w:val="28"/>
          <w:lang w:val="kk-KZ"/>
        </w:rPr>
        <w:t xml:space="preserve"> ететін </w:t>
      </w:r>
      <w:r w:rsidRPr="006D1F7F">
        <w:rPr>
          <w:rStyle w:val="anegp0gi0b9av8jahpyh"/>
          <w:rFonts w:eastAsiaTheme="majorEastAsia"/>
          <w:sz w:val="28"/>
          <w:szCs w:val="28"/>
          <w:lang w:val="kk-KZ"/>
        </w:rPr>
        <w:t>ең</w:t>
      </w:r>
      <w:r w:rsidRPr="006D1F7F">
        <w:rPr>
          <w:sz w:val="28"/>
          <w:szCs w:val="28"/>
          <w:lang w:val="kk-KZ"/>
        </w:rPr>
        <w:t xml:space="preserve"> </w:t>
      </w:r>
      <w:r w:rsidRPr="006D1F7F">
        <w:rPr>
          <w:rStyle w:val="anegp0gi0b9av8jahpyh"/>
          <w:rFonts w:eastAsiaTheme="majorEastAsia"/>
          <w:sz w:val="28"/>
          <w:szCs w:val="28"/>
          <w:lang w:val="kk-KZ"/>
        </w:rPr>
        <w:t>қауіпті</w:t>
      </w:r>
      <w:r w:rsidRPr="006D1F7F">
        <w:rPr>
          <w:sz w:val="28"/>
          <w:szCs w:val="28"/>
          <w:lang w:val="kk-KZ"/>
        </w:rPr>
        <w:t xml:space="preserve"> </w:t>
      </w:r>
      <w:r w:rsidRPr="006D1F7F">
        <w:rPr>
          <w:rStyle w:val="anegp0gi0b9av8jahpyh"/>
          <w:rFonts w:eastAsiaTheme="majorEastAsia"/>
          <w:sz w:val="28"/>
          <w:szCs w:val="28"/>
          <w:lang w:val="kk-KZ"/>
        </w:rPr>
        <w:t>факторлардың</w:t>
      </w:r>
      <w:r w:rsidRPr="006D1F7F">
        <w:rPr>
          <w:sz w:val="28"/>
          <w:szCs w:val="28"/>
          <w:lang w:val="kk-KZ"/>
        </w:rPr>
        <w:t xml:space="preserve"> </w:t>
      </w:r>
      <w:r w:rsidRPr="006D1F7F">
        <w:rPr>
          <w:rStyle w:val="anegp0gi0b9av8jahpyh"/>
          <w:rFonts w:eastAsiaTheme="majorEastAsia"/>
          <w:sz w:val="28"/>
          <w:szCs w:val="28"/>
          <w:lang w:val="kk-KZ"/>
        </w:rPr>
        <w:t>бірі</w:t>
      </w:r>
      <w:r w:rsidRPr="006D1F7F">
        <w:rPr>
          <w:sz w:val="28"/>
          <w:szCs w:val="28"/>
          <w:lang w:val="kk-KZ"/>
        </w:rPr>
        <w:t xml:space="preserve"> болып табылады</w:t>
      </w:r>
      <w:r w:rsidRPr="006D1F7F">
        <w:rPr>
          <w:rStyle w:val="anegp0gi0b9av8jahpyh"/>
          <w:rFonts w:eastAsiaTheme="majorEastAsia"/>
          <w:sz w:val="28"/>
          <w:szCs w:val="28"/>
          <w:lang w:val="kk-KZ"/>
        </w:rPr>
        <w:t>.</w:t>
      </w:r>
      <w:r w:rsidRPr="006D1F7F">
        <w:rPr>
          <w:sz w:val="28"/>
          <w:szCs w:val="28"/>
          <w:lang w:val="kk-KZ"/>
        </w:rPr>
        <w:t xml:space="preserve"> </w:t>
      </w:r>
      <w:r w:rsidR="007B0C03" w:rsidRPr="006D1F7F">
        <w:rPr>
          <w:rStyle w:val="anegp0gi0b9av8jahpyh"/>
          <w:rFonts w:eastAsiaTheme="majorEastAsia"/>
          <w:sz w:val="28"/>
          <w:szCs w:val="28"/>
          <w:lang w:val="kk-KZ"/>
        </w:rPr>
        <w:t xml:space="preserve">Сейсмикалық толқындардың динамикалық әсерлері, соның ішінде көлденең және тік үдеу, резонансты тербелістерге және жүк көтергіш жүйелердегі күштердің қайта бөлінуіне әкеледі. </w:t>
      </w:r>
    </w:p>
    <w:p w:rsidR="009314A4" w:rsidRPr="006D1F7F" w:rsidRDefault="007B0C03" w:rsidP="007A0314">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sz w:val="28"/>
          <w:szCs w:val="28"/>
          <w:lang w:val="kk-KZ"/>
        </w:rPr>
        <w:t xml:space="preserve">Бұл әсіресе тірек элементтері мен топсалы қосылыстарда критикалық деформациялардың дамуына әкелуі мүмкін. </w:t>
      </w:r>
      <w:r w:rsidR="009314A4" w:rsidRPr="006D1F7F">
        <w:rPr>
          <w:rStyle w:val="anegp0gi0b9av8jahpyh"/>
          <w:rFonts w:eastAsiaTheme="majorEastAsia"/>
          <w:sz w:val="28"/>
          <w:szCs w:val="28"/>
          <w:lang w:val="kk-KZ"/>
        </w:rPr>
        <w:t>Қолайсыз геологиялық жағдайларға байланысты (мысалы, әлсіз топырақтардың, тектоникалық бұзылулардың және беткейлердің болуы) құрылымдардың тұрақтылығын жоғалту ықтималдығы айтарлықтай артады</w:t>
      </w:r>
      <w:r w:rsidR="00E841DE" w:rsidRPr="006D1F7F">
        <w:rPr>
          <w:rStyle w:val="anegp0gi0b9av8jahpyh"/>
          <w:rFonts w:eastAsiaTheme="majorEastAsia"/>
          <w:sz w:val="28"/>
          <w:szCs w:val="28"/>
          <w:lang w:val="kk-KZ"/>
        </w:rPr>
        <w:t xml:space="preserve"> </w:t>
      </w:r>
      <w:r w:rsidR="00E841DE" w:rsidRPr="006D1F7F">
        <w:rPr>
          <w:sz w:val="28"/>
          <w:szCs w:val="28"/>
          <w:lang w:val="kk-KZ"/>
        </w:rPr>
        <w:t>[</w:t>
      </w:r>
      <w:r w:rsidR="004B2046" w:rsidRPr="006D1F7F">
        <w:rPr>
          <w:sz w:val="28"/>
          <w:szCs w:val="28"/>
          <w:lang w:val="kk-KZ"/>
        </w:rPr>
        <w:t>31</w:t>
      </w:r>
      <w:r w:rsidR="00E841DE" w:rsidRPr="006D1F7F">
        <w:rPr>
          <w:sz w:val="28"/>
          <w:szCs w:val="28"/>
          <w:lang w:val="kk-KZ"/>
        </w:rPr>
        <w:t>]</w:t>
      </w:r>
      <w:r w:rsidR="009314A4" w:rsidRPr="006D1F7F">
        <w:rPr>
          <w:rStyle w:val="anegp0gi0b9av8jahpyh"/>
          <w:rFonts w:eastAsiaTheme="majorEastAsia"/>
          <w:sz w:val="28"/>
          <w:szCs w:val="28"/>
          <w:lang w:val="kk-KZ"/>
        </w:rPr>
        <w:t>.</w:t>
      </w:r>
    </w:p>
    <w:p w:rsidR="00BE5A9A" w:rsidRDefault="009314A4" w:rsidP="007A0314">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sz w:val="28"/>
          <w:szCs w:val="28"/>
          <w:lang w:val="kk-KZ"/>
        </w:rPr>
        <w:t>Осылайша, табиғи және техногендік әсерлер кезіндегі көпірлердің тұрақтылығы мен сенімділігі, әсіресе Алматы сияқты сейсмикалық белсенді аудандарда олардың жағдайын жобалауға, пайдалануға және бақылауға ғылыми негізделген көзқарасты талап етеді.</w:t>
      </w:r>
    </w:p>
    <w:p w:rsidR="005B5B2B" w:rsidRDefault="005B5B2B" w:rsidP="007A0314">
      <w:pPr>
        <w:pStyle w:val="a8"/>
        <w:spacing w:before="0" w:beforeAutospacing="0" w:after="0" w:afterAutospacing="0"/>
        <w:ind w:firstLine="708"/>
        <w:jc w:val="both"/>
        <w:rPr>
          <w:rStyle w:val="anegp0gi0b9av8jahpyh"/>
          <w:rFonts w:eastAsiaTheme="majorEastAsia"/>
          <w:sz w:val="28"/>
          <w:szCs w:val="28"/>
          <w:lang w:val="kk-KZ"/>
        </w:rPr>
      </w:pPr>
    </w:p>
    <w:p w:rsidR="005B5B2B" w:rsidRDefault="005B5B2B" w:rsidP="007A0314">
      <w:pPr>
        <w:pStyle w:val="a8"/>
        <w:spacing w:before="0" w:beforeAutospacing="0" w:after="0" w:afterAutospacing="0"/>
        <w:ind w:firstLine="708"/>
        <w:jc w:val="both"/>
        <w:rPr>
          <w:rStyle w:val="anegp0gi0b9av8jahpyh"/>
          <w:rFonts w:eastAsiaTheme="majorEastAsia"/>
          <w:sz w:val="28"/>
          <w:szCs w:val="28"/>
          <w:lang w:val="kk-KZ"/>
        </w:rPr>
      </w:pPr>
    </w:p>
    <w:p w:rsidR="005B5B2B" w:rsidRDefault="005B5B2B" w:rsidP="007A0314">
      <w:pPr>
        <w:pStyle w:val="a8"/>
        <w:spacing w:before="0" w:beforeAutospacing="0" w:after="0" w:afterAutospacing="0"/>
        <w:ind w:firstLine="708"/>
        <w:jc w:val="both"/>
        <w:rPr>
          <w:rStyle w:val="anegp0gi0b9av8jahpyh"/>
          <w:rFonts w:eastAsiaTheme="majorEastAsia"/>
          <w:sz w:val="28"/>
          <w:szCs w:val="28"/>
          <w:lang w:val="kk-KZ"/>
        </w:rPr>
      </w:pPr>
    </w:p>
    <w:p w:rsidR="005B5B2B" w:rsidRDefault="005B5B2B" w:rsidP="007A0314">
      <w:pPr>
        <w:pStyle w:val="a8"/>
        <w:spacing w:before="0" w:beforeAutospacing="0" w:after="0" w:afterAutospacing="0"/>
        <w:ind w:firstLine="708"/>
        <w:jc w:val="both"/>
        <w:rPr>
          <w:rStyle w:val="anegp0gi0b9av8jahpyh"/>
          <w:rFonts w:eastAsiaTheme="majorEastAsia"/>
          <w:sz w:val="28"/>
          <w:szCs w:val="28"/>
          <w:lang w:val="kk-KZ"/>
        </w:rPr>
      </w:pPr>
    </w:p>
    <w:p w:rsidR="005B5B2B" w:rsidRDefault="00BE5A9A" w:rsidP="005B5B2B">
      <w:pPr>
        <w:pStyle w:val="a8"/>
        <w:spacing w:before="0" w:beforeAutospacing="0" w:after="0" w:afterAutospacing="0"/>
        <w:ind w:firstLine="708"/>
        <w:jc w:val="both"/>
        <w:rPr>
          <w:b/>
          <w:sz w:val="28"/>
          <w:szCs w:val="28"/>
          <w:lang w:val="kk-KZ"/>
        </w:rPr>
      </w:pPr>
      <w:r w:rsidRPr="006D1F7F">
        <w:rPr>
          <w:b/>
          <w:sz w:val="28"/>
          <w:szCs w:val="28"/>
          <w:lang w:val="kk-KZ"/>
        </w:rPr>
        <w:lastRenderedPageBreak/>
        <w:t xml:space="preserve">1.3 </w:t>
      </w:r>
      <w:r w:rsidRPr="006D1F7F">
        <w:rPr>
          <w:rStyle w:val="anegp0gi0b9av8jahpyh"/>
          <w:rFonts w:eastAsiaTheme="majorEastAsia"/>
          <w:b/>
          <w:sz w:val="28"/>
          <w:szCs w:val="28"/>
          <w:lang w:val="kk-KZ"/>
        </w:rPr>
        <w:t>Геодезиялық</w:t>
      </w:r>
      <w:r w:rsidRPr="006D1F7F">
        <w:rPr>
          <w:b/>
          <w:sz w:val="28"/>
          <w:szCs w:val="28"/>
          <w:lang w:val="kk-KZ"/>
        </w:rPr>
        <w:t xml:space="preserve"> </w:t>
      </w:r>
      <w:r w:rsidRPr="006D1F7F">
        <w:rPr>
          <w:rStyle w:val="anegp0gi0b9av8jahpyh"/>
          <w:rFonts w:eastAsiaTheme="majorEastAsia"/>
          <w:b/>
          <w:sz w:val="28"/>
          <w:szCs w:val="28"/>
          <w:lang w:val="kk-KZ"/>
        </w:rPr>
        <w:t>торлар</w:t>
      </w:r>
      <w:r w:rsidRPr="006D1F7F">
        <w:rPr>
          <w:b/>
          <w:sz w:val="28"/>
          <w:szCs w:val="28"/>
          <w:lang w:val="kk-KZ"/>
        </w:rPr>
        <w:t xml:space="preserve"> </w:t>
      </w:r>
      <w:r w:rsidRPr="006D1F7F">
        <w:rPr>
          <w:rStyle w:val="anegp0gi0b9av8jahpyh"/>
          <w:rFonts w:eastAsiaTheme="majorEastAsia"/>
          <w:b/>
          <w:sz w:val="28"/>
          <w:szCs w:val="28"/>
          <w:lang w:val="kk-KZ"/>
        </w:rPr>
        <w:t>инженерлік</w:t>
      </w:r>
      <w:r w:rsidRPr="006D1F7F">
        <w:rPr>
          <w:b/>
          <w:sz w:val="28"/>
          <w:szCs w:val="28"/>
          <w:lang w:val="kk-KZ"/>
        </w:rPr>
        <w:t xml:space="preserve"> </w:t>
      </w:r>
      <w:r w:rsidRPr="006D1F7F">
        <w:rPr>
          <w:rStyle w:val="anegp0gi0b9av8jahpyh"/>
          <w:rFonts w:eastAsiaTheme="majorEastAsia"/>
          <w:b/>
          <w:sz w:val="28"/>
          <w:szCs w:val="28"/>
          <w:lang w:val="kk-KZ"/>
        </w:rPr>
        <w:t>құрылыста</w:t>
      </w:r>
      <w:r w:rsidR="00777079" w:rsidRPr="006D1F7F">
        <w:rPr>
          <w:rStyle w:val="anegp0gi0b9av8jahpyh"/>
          <w:rFonts w:eastAsiaTheme="majorEastAsia"/>
          <w:b/>
          <w:sz w:val="28"/>
          <w:szCs w:val="28"/>
          <w:lang w:val="kk-KZ"/>
        </w:rPr>
        <w:t>р</w:t>
      </w:r>
      <w:r w:rsidR="00496B73" w:rsidRPr="006D1F7F">
        <w:rPr>
          <w:rStyle w:val="anegp0gi0b9av8jahpyh"/>
          <w:rFonts w:eastAsiaTheme="majorEastAsia"/>
          <w:b/>
          <w:sz w:val="28"/>
          <w:szCs w:val="28"/>
          <w:lang w:val="kk-KZ"/>
        </w:rPr>
        <w:t xml:space="preserve">ға </w:t>
      </w:r>
      <w:r w:rsidRPr="006D1F7F">
        <w:rPr>
          <w:rStyle w:val="anegp0gi0b9av8jahpyh"/>
          <w:rFonts w:eastAsiaTheme="majorEastAsia"/>
          <w:b/>
          <w:sz w:val="28"/>
          <w:szCs w:val="28"/>
          <w:lang w:val="kk-KZ"/>
        </w:rPr>
        <w:t>мониторинг</w:t>
      </w:r>
      <w:r w:rsidR="00496B73" w:rsidRPr="006D1F7F">
        <w:rPr>
          <w:rStyle w:val="anegp0gi0b9av8jahpyh"/>
          <w:rFonts w:eastAsiaTheme="majorEastAsia"/>
          <w:b/>
          <w:sz w:val="28"/>
          <w:szCs w:val="28"/>
          <w:lang w:val="kk-KZ"/>
        </w:rPr>
        <w:t xml:space="preserve"> жүргізудің </w:t>
      </w:r>
      <w:r w:rsidRPr="006D1F7F">
        <w:rPr>
          <w:rStyle w:val="anegp0gi0b9av8jahpyh"/>
          <w:rFonts w:eastAsiaTheme="majorEastAsia"/>
          <w:b/>
          <w:sz w:val="28"/>
          <w:szCs w:val="28"/>
          <w:lang w:val="kk-KZ"/>
        </w:rPr>
        <w:t>негізі</w:t>
      </w:r>
      <w:r w:rsidRPr="006D1F7F">
        <w:rPr>
          <w:b/>
          <w:sz w:val="28"/>
          <w:szCs w:val="28"/>
          <w:lang w:val="kk-KZ"/>
        </w:rPr>
        <w:t xml:space="preserve"> </w:t>
      </w:r>
    </w:p>
    <w:p w:rsidR="00F678FA" w:rsidRPr="005B5B2B" w:rsidRDefault="00F678FA" w:rsidP="005B5B2B">
      <w:pPr>
        <w:pStyle w:val="a8"/>
        <w:spacing w:before="0" w:beforeAutospacing="0" w:after="0" w:afterAutospacing="0"/>
        <w:ind w:firstLine="708"/>
        <w:jc w:val="both"/>
        <w:rPr>
          <w:rStyle w:val="anegp0gi0b9av8jahpyh"/>
          <w:b/>
          <w:sz w:val="28"/>
          <w:szCs w:val="28"/>
          <w:lang w:val="kk-KZ"/>
        </w:rPr>
      </w:pPr>
      <w:r w:rsidRPr="006D1F7F">
        <w:rPr>
          <w:rStyle w:val="anegp0gi0b9av8jahpyh"/>
          <w:sz w:val="28"/>
          <w:szCs w:val="28"/>
          <w:lang w:val="kk-KZ"/>
        </w:rPr>
        <w:t>Көпірлер мен басқа да инженерлік құрылымдардың беріктігі мен сенімділігі деформацияны ерте анықтаумен тікелей байланысты, ол үшін жоғары дәлдіктегі кеңістіктік бақылаулар жүргізуді қажет етеді.</w:t>
      </w:r>
    </w:p>
    <w:p w:rsidR="000271BF" w:rsidRPr="006D1F7F" w:rsidRDefault="000271BF" w:rsidP="006D1F7F">
      <w:pPr>
        <w:spacing w:after="0" w:line="240" w:lineRule="auto"/>
        <w:ind w:firstLine="708"/>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 xml:space="preserve">Бұл жағдайда геодезиялық </w:t>
      </w:r>
      <w:r w:rsidR="00340D00" w:rsidRPr="006D1F7F">
        <w:rPr>
          <w:rStyle w:val="anegp0gi0b9av8jahpyh"/>
          <w:rFonts w:ascii="Times New Roman" w:hAnsi="Times New Roman" w:cs="Times New Roman"/>
          <w:sz w:val="28"/>
          <w:szCs w:val="28"/>
          <w:lang w:val="kk-KZ"/>
        </w:rPr>
        <w:t>торлар</w:t>
      </w:r>
      <w:r w:rsidRPr="006D1F7F">
        <w:rPr>
          <w:rStyle w:val="anegp0gi0b9av8jahpyh"/>
          <w:rFonts w:ascii="Times New Roman" w:hAnsi="Times New Roman" w:cs="Times New Roman"/>
          <w:sz w:val="28"/>
          <w:szCs w:val="28"/>
          <w:lang w:val="kk-KZ"/>
        </w:rPr>
        <w:t xml:space="preserve"> қажетті дәлдікте, өлшеулердің қайталануын және тірек координаталық негіздердің тұрақтылығын қамтамасыз ете отырып, объектілердің техникалық жағдайына жүйелі мониторинг жүргізуді ұйымдастырудың негізі болып табылады </w:t>
      </w:r>
      <w:r w:rsidRPr="006D1F7F">
        <w:rPr>
          <w:rFonts w:ascii="Times New Roman" w:hAnsi="Times New Roman" w:cs="Times New Roman"/>
          <w:sz w:val="28"/>
          <w:szCs w:val="28"/>
          <w:lang w:val="kk-KZ"/>
        </w:rPr>
        <w:t>[</w:t>
      </w:r>
      <w:r w:rsidR="004B2046" w:rsidRPr="006D1F7F">
        <w:rPr>
          <w:rFonts w:ascii="Times New Roman" w:hAnsi="Times New Roman" w:cs="Times New Roman"/>
          <w:sz w:val="28"/>
          <w:szCs w:val="28"/>
          <w:lang w:val="kk-KZ"/>
        </w:rPr>
        <w:t>3</w:t>
      </w:r>
      <w:r w:rsidRPr="006D1F7F">
        <w:rPr>
          <w:rFonts w:ascii="Times New Roman" w:hAnsi="Times New Roman" w:cs="Times New Roman"/>
          <w:sz w:val="28"/>
          <w:szCs w:val="28"/>
          <w:lang w:val="kk-KZ"/>
        </w:rPr>
        <w:t>]</w:t>
      </w:r>
      <w:r w:rsidRPr="006D1F7F">
        <w:rPr>
          <w:rStyle w:val="anegp0gi0b9av8jahpyh"/>
          <w:rFonts w:ascii="Times New Roman" w:hAnsi="Times New Roman" w:cs="Times New Roman"/>
          <w:sz w:val="28"/>
          <w:szCs w:val="28"/>
          <w:lang w:val="kk-KZ"/>
        </w:rPr>
        <w:t>.</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 - бұл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мерзімді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өлшеулер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жүргізуге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негіз</w:t>
      </w:r>
      <w:r w:rsidRPr="006D1F7F">
        <w:rPr>
          <w:rFonts w:ascii="Times New Roman" w:hAnsi="Times New Roman" w:cs="Times New Roman"/>
          <w:sz w:val="28"/>
          <w:szCs w:val="28"/>
          <w:lang w:val="kk-KZ"/>
        </w:rPr>
        <w:t xml:space="preserve"> болатын </w:t>
      </w:r>
      <w:r w:rsidRPr="006D1F7F">
        <w:rPr>
          <w:rStyle w:val="anegp0gi0b9av8jahpyh"/>
          <w:rFonts w:ascii="Times New Roman" w:hAnsi="Times New Roman" w:cs="Times New Roman"/>
          <w:sz w:val="28"/>
          <w:szCs w:val="28"/>
          <w:lang w:val="kk-KZ"/>
        </w:rPr>
        <w:t>белгілі</w:t>
      </w:r>
      <w:r w:rsidRPr="006D1F7F">
        <w:rPr>
          <w:rFonts w:ascii="Times New Roman" w:hAnsi="Times New Roman" w:cs="Times New Roman"/>
          <w:sz w:val="28"/>
          <w:szCs w:val="28"/>
          <w:lang w:val="kk-KZ"/>
        </w:rPr>
        <w:t xml:space="preserve"> бір </w:t>
      </w:r>
      <w:r w:rsidRPr="006D1F7F">
        <w:rPr>
          <w:rStyle w:val="anegp0gi0b9av8jahpyh"/>
          <w:rFonts w:ascii="Times New Roman" w:hAnsi="Times New Roman" w:cs="Times New Roman"/>
          <w:sz w:val="28"/>
          <w:szCs w:val="28"/>
          <w:lang w:val="kk-KZ"/>
        </w:rPr>
        <w:t>координаттары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бар</w:t>
      </w:r>
      <w:r w:rsidRPr="006D1F7F">
        <w:rPr>
          <w:rFonts w:ascii="Times New Roman" w:hAnsi="Times New Roman" w:cs="Times New Roman"/>
          <w:sz w:val="28"/>
          <w:szCs w:val="28"/>
          <w:lang w:val="kk-KZ"/>
        </w:rPr>
        <w:t xml:space="preserve"> жергілікті </w:t>
      </w:r>
      <w:r w:rsidRPr="006D1F7F">
        <w:rPr>
          <w:rStyle w:val="anegp0gi0b9av8jahpyh"/>
          <w:rFonts w:ascii="Times New Roman" w:hAnsi="Times New Roman" w:cs="Times New Roman"/>
          <w:sz w:val="28"/>
          <w:szCs w:val="28"/>
          <w:lang w:val="kk-KZ"/>
        </w:rPr>
        <w:t>жерде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бекітілген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пункттердің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жиынтығы</w:t>
      </w:r>
      <w:r w:rsidRPr="006D1F7F">
        <w:rPr>
          <w:rFonts w:ascii="Times New Roman" w:eastAsia="Times New Roman" w:hAnsi="Times New Roman" w:cs="Times New Roman"/>
          <w:sz w:val="28"/>
          <w:szCs w:val="28"/>
          <w:lang w:val="kk-KZ" w:eastAsia="ru-RU"/>
        </w:rPr>
        <w:t xml:space="preserve">. </w:t>
      </w:r>
    </w:p>
    <w:p w:rsidR="00F05439" w:rsidRDefault="00F05439"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Көпірдің жағдайын бақылаудағы геодезиялық жүйелердің міндеттері:</w:t>
      </w:r>
    </w:p>
    <w:p w:rsidR="004A5C20" w:rsidRDefault="00096D0B" w:rsidP="00096D0B">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4A5C20" w:rsidRPr="00096D0B">
        <w:rPr>
          <w:rFonts w:ascii="Times New Roman" w:eastAsia="Times New Roman" w:hAnsi="Times New Roman" w:cs="Times New Roman"/>
          <w:sz w:val="28"/>
          <w:szCs w:val="28"/>
          <w:lang w:val="kk-KZ" w:eastAsia="ru-RU"/>
        </w:rPr>
        <w:t>көпірге тікелей жақын жерде жер бетінің қозғалыстарының пайда болуын геодезиялық құралдар арқылы олардың сандық сипаттамаларын анықтау;</w:t>
      </w:r>
    </w:p>
    <w:p w:rsidR="00EE5941" w:rsidRDefault="00096D0B" w:rsidP="00096D0B">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EE5941" w:rsidRPr="006D1F7F">
        <w:rPr>
          <w:rFonts w:ascii="Times New Roman" w:eastAsia="Times New Roman" w:hAnsi="Times New Roman" w:cs="Times New Roman"/>
          <w:sz w:val="28"/>
          <w:szCs w:val="28"/>
          <w:lang w:val="kk-KZ" w:eastAsia="ru-RU"/>
        </w:rPr>
        <w:t>тіректердің және көпір аралық деформацияларының тік және көлденең жылжуларының параметрлерін анықтау;</w:t>
      </w:r>
    </w:p>
    <w:p w:rsidR="00EE5941" w:rsidRPr="006D1F7F" w:rsidRDefault="00096D0B" w:rsidP="00096D0B">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0B257D" w:rsidRPr="006D1F7F">
        <w:rPr>
          <w:rFonts w:ascii="Times New Roman" w:eastAsia="Times New Roman" w:hAnsi="Times New Roman" w:cs="Times New Roman"/>
          <w:sz w:val="28"/>
          <w:szCs w:val="28"/>
          <w:lang w:val="kk-KZ" w:eastAsia="ru-RU"/>
        </w:rPr>
        <w:t>деформацияларды геодезиялық бақылаулар нәтижелерін тензометр, дефектоскопиялық, сейсмикалық және басқа бақылаулар нәтижелерімен, сондай-ақ көпірді математикалық модельдеу нәтижелерімен өзара келісуді қамтамасыз ету.</w:t>
      </w:r>
    </w:p>
    <w:p w:rsidR="00F05439" w:rsidRPr="006D1F7F" w:rsidRDefault="000B257D"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Бұл міндеттер жер бетінің және көпір құрылымының элементтерінің деформацияларын стационарлық (циклдік немесе мерзімді, біркелкі, ұзақ мерзімді) бақылау арқылы ұйымдастырылатын тірек және деформациялық пункттердің арнайы геодезиялық желілерін құру арқылы шешілуі керек.</w:t>
      </w:r>
      <w:r w:rsidRPr="006D1F7F">
        <w:rPr>
          <w:rFonts w:ascii="Times New Roman" w:hAnsi="Times New Roman" w:cs="Times New Roman"/>
          <w:lang w:val="kk-KZ"/>
        </w:rPr>
        <w:t xml:space="preserve"> </w:t>
      </w:r>
      <w:r w:rsidRPr="006D1F7F">
        <w:rPr>
          <w:rFonts w:ascii="Times New Roman" w:eastAsia="Times New Roman" w:hAnsi="Times New Roman" w:cs="Times New Roman"/>
          <w:sz w:val="28"/>
          <w:szCs w:val="28"/>
          <w:lang w:val="kk-KZ" w:eastAsia="ru-RU"/>
        </w:rPr>
        <w:t>Бақылау пункттерінде циклдік геодезиялық өлшемдерді жүргізу технологиясы аспаптық құралдар кешенін (жаһандық навигациялық спутниктік жүйеден сигналдарды геодезиялық қабылдағыштар (GNSS), нивелирлер, тахеометрлер, лазерлік сканерлер) қолдану арқылы жүзеге асырылады.</w:t>
      </w:r>
    </w:p>
    <w:p w:rsidR="00F13926" w:rsidRPr="006D1F7F" w:rsidRDefault="00F13926"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Тірек және деформациялық геодезиялық желілерді салу алдында көпір маңайында аймақтарға бөлу жүргізіледі.</w:t>
      </w:r>
      <w:r w:rsidR="00197D01" w:rsidRPr="006D1F7F">
        <w:rPr>
          <w:rFonts w:ascii="Times New Roman" w:hAnsi="Times New Roman" w:cs="Times New Roman"/>
          <w:lang w:val="kk-KZ"/>
        </w:rPr>
        <w:t xml:space="preserve"> </w:t>
      </w:r>
      <w:r w:rsidR="00197D01" w:rsidRPr="006D1F7F">
        <w:rPr>
          <w:rFonts w:ascii="Times New Roman" w:hAnsi="Times New Roman" w:cs="Times New Roman"/>
          <w:sz w:val="28"/>
          <w:szCs w:val="28"/>
          <w:lang w:val="kk-KZ"/>
        </w:rPr>
        <w:t>Содан кейін ғана г</w:t>
      </w:r>
      <w:r w:rsidR="00197D01" w:rsidRPr="006D1F7F">
        <w:rPr>
          <w:rFonts w:ascii="Times New Roman" w:eastAsia="Times New Roman" w:hAnsi="Times New Roman" w:cs="Times New Roman"/>
          <w:sz w:val="28"/>
          <w:szCs w:val="28"/>
          <w:lang w:val="kk-KZ" w:eastAsia="ru-RU"/>
        </w:rPr>
        <w:t>еодезиялық тірек жүйелерді, бұзылу белсенділігінің ықтимал көрінісінің сипатын ескере отырып, көпір өткелінің аумағын қамти отырып құрады.</w:t>
      </w:r>
      <w:r w:rsidR="00197D01" w:rsidRPr="006D1F7F">
        <w:rPr>
          <w:rFonts w:ascii="Times New Roman" w:hAnsi="Times New Roman" w:cs="Times New Roman"/>
          <w:lang w:val="kk-KZ"/>
        </w:rPr>
        <w:t xml:space="preserve"> </w:t>
      </w:r>
      <w:r w:rsidR="00197D01" w:rsidRPr="006D1F7F">
        <w:rPr>
          <w:rFonts w:ascii="Times New Roman" w:eastAsia="Times New Roman" w:hAnsi="Times New Roman" w:cs="Times New Roman"/>
          <w:sz w:val="28"/>
          <w:szCs w:val="28"/>
          <w:lang w:val="kk-KZ" w:eastAsia="ru-RU"/>
        </w:rPr>
        <w:t>Деформациялық геодезиялық тораптар көпір конструкцияларына да орнатылады, көпірдің статикалық схемасына байланысты тіректер мен аралық құрылымдардың бақылау нүктелеріне де геодезиялық белгілер қойылады және мүмкіндігінше аралықтар ұзындығының төрттен бір бөлігінде және аралықтар арасындағы тіректерге де геодезиялық белгілер яғни маркалар орнатылады</w:t>
      </w:r>
      <w:r w:rsidR="002363C0" w:rsidRPr="006D1F7F">
        <w:rPr>
          <w:rFonts w:ascii="Times New Roman" w:eastAsia="Times New Roman" w:hAnsi="Times New Roman" w:cs="Times New Roman"/>
          <w:sz w:val="28"/>
          <w:szCs w:val="28"/>
          <w:lang w:val="kk-KZ" w:eastAsia="ru-RU"/>
        </w:rPr>
        <w:t xml:space="preserve"> </w:t>
      </w:r>
      <w:r w:rsidR="002363C0" w:rsidRPr="006D1F7F">
        <w:rPr>
          <w:rFonts w:ascii="Times New Roman" w:hAnsi="Times New Roman" w:cs="Times New Roman"/>
          <w:sz w:val="28"/>
          <w:szCs w:val="28"/>
          <w:lang w:val="kk-KZ"/>
        </w:rPr>
        <w:t>[</w:t>
      </w:r>
      <w:r w:rsidR="004B2046" w:rsidRPr="006D1F7F">
        <w:rPr>
          <w:rFonts w:ascii="Times New Roman" w:hAnsi="Times New Roman" w:cs="Times New Roman"/>
          <w:sz w:val="28"/>
          <w:szCs w:val="28"/>
          <w:lang w:val="kk-KZ"/>
        </w:rPr>
        <w:t>5</w:t>
      </w:r>
      <w:r w:rsidR="002363C0" w:rsidRPr="006D1F7F">
        <w:rPr>
          <w:rFonts w:ascii="Times New Roman" w:hAnsi="Times New Roman" w:cs="Times New Roman"/>
          <w:sz w:val="28"/>
          <w:szCs w:val="28"/>
          <w:lang w:val="kk-KZ"/>
        </w:rPr>
        <w:t>,3</w:t>
      </w:r>
      <w:r w:rsidR="004B2046" w:rsidRPr="006D1F7F">
        <w:rPr>
          <w:rFonts w:ascii="Times New Roman" w:hAnsi="Times New Roman" w:cs="Times New Roman"/>
          <w:sz w:val="28"/>
          <w:szCs w:val="28"/>
          <w:lang w:val="kk-KZ"/>
        </w:rPr>
        <w:t>2</w:t>
      </w:r>
      <w:r w:rsidR="002363C0" w:rsidRPr="006D1F7F">
        <w:rPr>
          <w:rFonts w:ascii="Times New Roman" w:hAnsi="Times New Roman" w:cs="Times New Roman"/>
          <w:sz w:val="28"/>
          <w:szCs w:val="28"/>
          <w:lang w:val="kk-KZ"/>
        </w:rPr>
        <w:t>,3</w:t>
      </w:r>
      <w:r w:rsidR="004B2046" w:rsidRPr="006D1F7F">
        <w:rPr>
          <w:rFonts w:ascii="Times New Roman" w:hAnsi="Times New Roman" w:cs="Times New Roman"/>
          <w:sz w:val="28"/>
          <w:szCs w:val="28"/>
          <w:lang w:val="kk-KZ"/>
        </w:rPr>
        <w:t>3</w:t>
      </w:r>
      <w:r w:rsidR="002363C0" w:rsidRPr="006D1F7F">
        <w:rPr>
          <w:rFonts w:ascii="Times New Roman" w:hAnsi="Times New Roman" w:cs="Times New Roman"/>
          <w:sz w:val="28"/>
          <w:szCs w:val="28"/>
          <w:lang w:val="kk-KZ"/>
        </w:rPr>
        <w:t>]</w:t>
      </w:r>
      <w:r w:rsidR="00197D01" w:rsidRPr="006D1F7F">
        <w:rPr>
          <w:rFonts w:ascii="Times New Roman" w:eastAsia="Times New Roman" w:hAnsi="Times New Roman" w:cs="Times New Roman"/>
          <w:sz w:val="28"/>
          <w:szCs w:val="28"/>
          <w:lang w:val="kk-KZ" w:eastAsia="ru-RU"/>
        </w:rPr>
        <w:t>.</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sz w:val="28"/>
          <w:szCs w:val="28"/>
          <w:lang w:val="kk-KZ"/>
        </w:rPr>
        <w:t>Мониторинг</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қолданылатын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торлар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бірқатар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талаптарға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сай</w:t>
      </w:r>
      <w:r w:rsidRPr="006D1F7F">
        <w:rPr>
          <w:rFonts w:ascii="Times New Roman" w:hAnsi="Times New Roman" w:cs="Times New Roman"/>
          <w:sz w:val="28"/>
          <w:szCs w:val="28"/>
          <w:lang w:val="kk-KZ"/>
        </w:rPr>
        <w:t xml:space="preserve"> болуы </w:t>
      </w:r>
      <w:r w:rsidRPr="006D1F7F">
        <w:rPr>
          <w:rStyle w:val="anegp0gi0b9av8jahpyh"/>
          <w:rFonts w:ascii="Times New Roman" w:hAnsi="Times New Roman" w:cs="Times New Roman"/>
          <w:sz w:val="28"/>
          <w:szCs w:val="28"/>
          <w:lang w:val="kk-KZ"/>
        </w:rPr>
        <w:t>тиіс</w:t>
      </w:r>
      <w:r w:rsidRPr="006D1F7F">
        <w:rPr>
          <w:rFonts w:ascii="Times New Roman" w:eastAsia="Times New Roman" w:hAnsi="Times New Roman" w:cs="Times New Roman"/>
          <w:sz w:val="28"/>
          <w:szCs w:val="28"/>
          <w:lang w:val="kk-KZ" w:eastAsia="ru-RU"/>
        </w:rPr>
        <w:t>:</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1) </w:t>
      </w:r>
      <w:r w:rsidRPr="006D1F7F">
        <w:rPr>
          <w:rStyle w:val="anegp0gi0b9av8jahpyh"/>
          <w:rFonts w:ascii="Times New Roman" w:hAnsi="Times New Roman" w:cs="Times New Roman"/>
          <w:sz w:val="28"/>
          <w:szCs w:val="28"/>
          <w:lang w:val="kk-KZ"/>
        </w:rPr>
        <w:t>координаттардың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жоғары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дәлдігі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(позициясы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биіктігі</w:t>
      </w:r>
      <w:r w:rsidRPr="006D1F7F">
        <w:rPr>
          <w:rFonts w:ascii="Times New Roman" w:hAnsi="Times New Roman" w:cs="Times New Roman"/>
          <w:sz w:val="28"/>
          <w:szCs w:val="28"/>
          <w:lang w:val="kk-KZ"/>
        </w:rPr>
        <w:t xml:space="preserve"> бойынша </w:t>
      </w:r>
      <w:r w:rsidRPr="006D1F7F">
        <w:rPr>
          <w:rStyle w:val="anegp0gi0b9av8jahpyh"/>
          <w:rFonts w:ascii="Times New Roman" w:hAnsi="Times New Roman" w:cs="Times New Roman"/>
          <w:sz w:val="28"/>
          <w:szCs w:val="28"/>
          <w:lang w:val="kk-KZ"/>
        </w:rPr>
        <w:t>1-2</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мм</w:t>
      </w:r>
      <w:r w:rsidRPr="006D1F7F">
        <w:rPr>
          <w:rFonts w:ascii="Times New Roman" w:hAnsi="Times New Roman" w:cs="Times New Roman"/>
          <w:sz w:val="28"/>
          <w:szCs w:val="28"/>
          <w:lang w:val="kk-KZ"/>
        </w:rPr>
        <w:t xml:space="preserve">-ден </w:t>
      </w:r>
      <w:r w:rsidRPr="006D1F7F">
        <w:rPr>
          <w:rStyle w:val="anegp0gi0b9av8jahpyh"/>
          <w:rFonts w:ascii="Times New Roman" w:hAnsi="Times New Roman" w:cs="Times New Roman"/>
          <w:sz w:val="28"/>
          <w:szCs w:val="28"/>
          <w:lang w:val="kk-KZ"/>
        </w:rPr>
        <w:t>төмен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емес)</w:t>
      </w:r>
      <w:r w:rsidRPr="006D1F7F">
        <w:rPr>
          <w:rFonts w:ascii="Times New Roman" w:eastAsia="Times New Roman" w:hAnsi="Times New Roman" w:cs="Times New Roman"/>
          <w:sz w:val="28"/>
          <w:szCs w:val="28"/>
          <w:lang w:val="kk-KZ" w:eastAsia="ru-RU"/>
        </w:rPr>
        <w:t>;</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2) </w:t>
      </w:r>
      <w:r w:rsidRPr="006D1F7F">
        <w:rPr>
          <w:rStyle w:val="anegp0gi0b9av8jahpyh"/>
          <w:rFonts w:ascii="Times New Roman" w:hAnsi="Times New Roman" w:cs="Times New Roman"/>
          <w:sz w:val="28"/>
          <w:szCs w:val="28"/>
          <w:lang w:val="kk-KZ"/>
        </w:rPr>
        <w:t>геометриялық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тұрақтылық-сыртқы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жүктемелердің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тордың пункттеріне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әсерін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болдырмау</w:t>
      </w:r>
      <w:r w:rsidRPr="006D1F7F">
        <w:rPr>
          <w:rFonts w:ascii="Times New Roman" w:eastAsia="Times New Roman" w:hAnsi="Times New Roman" w:cs="Times New Roman"/>
          <w:sz w:val="28"/>
          <w:szCs w:val="28"/>
          <w:lang w:val="kk-KZ" w:eastAsia="ru-RU"/>
        </w:rPr>
        <w:t>;</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3) </w:t>
      </w:r>
      <w:r w:rsidRPr="006D1F7F">
        <w:rPr>
          <w:rStyle w:val="anegp0gi0b9av8jahpyh"/>
          <w:rFonts w:ascii="Times New Roman" w:hAnsi="Times New Roman" w:cs="Times New Roman"/>
          <w:sz w:val="28"/>
          <w:szCs w:val="28"/>
          <w:lang w:val="kk-KZ"/>
        </w:rPr>
        <w:t>пайдалану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жағдайындағы</w:t>
      </w:r>
      <w:r w:rsidRPr="006D1F7F">
        <w:rPr>
          <w:rFonts w:ascii="Times New Roman" w:hAnsi="Times New Roman" w:cs="Times New Roman"/>
          <w:sz w:val="28"/>
          <w:szCs w:val="28"/>
          <w:lang w:val="kk-KZ"/>
        </w:rPr>
        <w:t xml:space="preserve"> ұзақ </w:t>
      </w:r>
      <w:r w:rsidRPr="006D1F7F">
        <w:rPr>
          <w:rStyle w:val="anegp0gi0b9av8jahpyh"/>
          <w:rFonts w:ascii="Times New Roman" w:hAnsi="Times New Roman" w:cs="Times New Roman"/>
          <w:sz w:val="28"/>
          <w:szCs w:val="28"/>
          <w:lang w:val="kk-KZ"/>
        </w:rPr>
        <w:t>мерзімділік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тұрақтылық</w:t>
      </w:r>
      <w:r w:rsidRPr="006D1F7F">
        <w:rPr>
          <w:rFonts w:ascii="Times New Roman" w:eastAsia="Times New Roman" w:hAnsi="Times New Roman" w:cs="Times New Roman"/>
          <w:sz w:val="28"/>
          <w:szCs w:val="28"/>
          <w:lang w:val="kk-KZ" w:eastAsia="ru-RU"/>
        </w:rPr>
        <w:t>;</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lastRenderedPageBreak/>
        <w:t xml:space="preserve">4) </w:t>
      </w:r>
      <w:r w:rsidRPr="006D1F7F">
        <w:rPr>
          <w:rStyle w:val="anegp0gi0b9av8jahpyh"/>
          <w:rFonts w:ascii="Times New Roman" w:hAnsi="Times New Roman" w:cs="Times New Roman"/>
          <w:sz w:val="28"/>
          <w:szCs w:val="28"/>
          <w:lang w:val="kk-KZ"/>
        </w:rPr>
        <w:t>ұзақ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уақыт</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бойы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бірнеше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өлшеулердегі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деректердің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салыстырмалылығы</w:t>
      </w:r>
      <w:r w:rsidRPr="006D1F7F">
        <w:rPr>
          <w:rFonts w:ascii="Times New Roman" w:eastAsia="Times New Roman" w:hAnsi="Times New Roman" w:cs="Times New Roman"/>
          <w:sz w:val="28"/>
          <w:szCs w:val="28"/>
          <w:lang w:val="kk-KZ" w:eastAsia="ru-RU"/>
        </w:rPr>
        <w:t>.</w:t>
      </w:r>
    </w:p>
    <w:p w:rsidR="00BE5A9A"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торлар</w:t>
      </w:r>
      <w:r w:rsidRPr="006D1F7F">
        <w:rPr>
          <w:rFonts w:ascii="Times New Roman" w:hAnsi="Times New Roman" w:cs="Times New Roman"/>
          <w:sz w:val="28"/>
          <w:szCs w:val="28"/>
          <w:lang w:val="kk-KZ"/>
        </w:rPr>
        <w:t xml:space="preserve"> сейсмикалық </w:t>
      </w:r>
      <w:r w:rsidRPr="006D1F7F">
        <w:rPr>
          <w:rStyle w:val="anegp0gi0b9av8jahpyh"/>
          <w:rFonts w:ascii="Times New Roman" w:hAnsi="Times New Roman" w:cs="Times New Roman"/>
          <w:sz w:val="28"/>
          <w:szCs w:val="28"/>
          <w:lang w:val="kk-KZ"/>
        </w:rPr>
        <w:t>белсенді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геотехникалық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тұрақсыз</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аудандарда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мониторинг</w:t>
      </w:r>
      <w:r w:rsidRPr="006D1F7F">
        <w:rPr>
          <w:rFonts w:ascii="Times New Roman" w:hAnsi="Times New Roman" w:cs="Times New Roman"/>
          <w:sz w:val="28"/>
          <w:szCs w:val="28"/>
          <w:lang w:val="kk-KZ"/>
        </w:rPr>
        <w:t xml:space="preserve"> жүргізуде </w:t>
      </w:r>
      <w:r w:rsidRPr="006D1F7F">
        <w:rPr>
          <w:rStyle w:val="anegp0gi0b9av8jahpyh"/>
          <w:rFonts w:ascii="Times New Roman" w:hAnsi="Times New Roman" w:cs="Times New Roman"/>
          <w:sz w:val="28"/>
          <w:szCs w:val="28"/>
          <w:lang w:val="kk-KZ"/>
        </w:rPr>
        <w:t>ерекше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маңызға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мұнда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құрылымдардың</w:t>
      </w:r>
      <w:r w:rsidRPr="006D1F7F">
        <w:rPr>
          <w:rFonts w:ascii="Times New Roman" w:hAnsi="Times New Roman" w:cs="Times New Roman"/>
          <w:sz w:val="28"/>
          <w:szCs w:val="28"/>
          <w:lang w:val="kk-KZ"/>
        </w:rPr>
        <w:t xml:space="preserve"> ең </w:t>
      </w:r>
      <w:r w:rsidRPr="006D1F7F">
        <w:rPr>
          <w:rStyle w:val="anegp0gi0b9av8jahpyh"/>
          <w:rFonts w:ascii="Times New Roman" w:hAnsi="Times New Roman" w:cs="Times New Roman"/>
          <w:sz w:val="28"/>
          <w:szCs w:val="28"/>
          <w:lang w:val="kk-KZ"/>
        </w:rPr>
        <w:t>аз</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орын</w:t>
      </w:r>
      <w:r w:rsidRPr="006D1F7F">
        <w:rPr>
          <w:rFonts w:ascii="Times New Roman" w:hAnsi="Times New Roman" w:cs="Times New Roman"/>
          <w:sz w:val="28"/>
          <w:szCs w:val="28"/>
          <w:lang w:val="kk-KZ"/>
        </w:rPr>
        <w:t xml:space="preserve"> ауыстырулары </w:t>
      </w:r>
      <w:r w:rsidRPr="006D1F7F">
        <w:rPr>
          <w:rStyle w:val="anegp0gi0b9av8jahpyh"/>
          <w:rFonts w:ascii="Times New Roman" w:hAnsi="Times New Roman" w:cs="Times New Roman"/>
          <w:sz w:val="28"/>
          <w:szCs w:val="28"/>
          <w:lang w:val="kk-KZ"/>
        </w:rPr>
        <w:t>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ықтимал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қауіп</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төндіруі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мүмкін</w:t>
      </w:r>
      <w:r w:rsidRPr="006D1F7F">
        <w:rPr>
          <w:rFonts w:ascii="Times New Roman" w:eastAsia="Times New Roman" w:hAnsi="Times New Roman" w:cs="Times New Roman"/>
          <w:sz w:val="28"/>
          <w:szCs w:val="28"/>
          <w:lang w:val="kk-KZ" w:eastAsia="ru-RU"/>
        </w:rPr>
        <w:t xml:space="preserve">. </w:t>
      </w:r>
      <w:r w:rsidRPr="006D1F7F">
        <w:rPr>
          <w:rStyle w:val="anegp0gi0b9av8jahpyh"/>
          <w:rFonts w:ascii="Times New Roman" w:hAnsi="Times New Roman" w:cs="Times New Roman"/>
          <w:sz w:val="28"/>
          <w:szCs w:val="28"/>
          <w:lang w:val="kk-KZ"/>
        </w:rPr>
        <w:t>Мұндай</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жағдайларда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тор </w:t>
      </w:r>
      <w:r w:rsidRPr="006D1F7F">
        <w:rPr>
          <w:rStyle w:val="anegp0gi0b9av8jahpyh"/>
          <w:rFonts w:ascii="Times New Roman" w:hAnsi="Times New Roman" w:cs="Times New Roman"/>
          <w:sz w:val="28"/>
          <w:szCs w:val="28"/>
          <w:lang w:val="kk-KZ"/>
        </w:rPr>
        <w:t>спутниктік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GNSS</w:t>
      </w:r>
      <w:r w:rsidRPr="006D1F7F">
        <w:rPr>
          <w:rFonts w:ascii="Times New Roman" w:hAnsi="Times New Roman" w:cs="Times New Roman"/>
          <w:sz w:val="28"/>
          <w:szCs w:val="28"/>
          <w:lang w:val="kk-KZ"/>
        </w:rPr>
        <w:t xml:space="preserve"> нүктелерімен </w:t>
      </w:r>
      <w:r w:rsidRPr="006D1F7F">
        <w:rPr>
          <w:rStyle w:val="anegp0gi0b9av8jahpyh"/>
          <w:rFonts w:ascii="Times New Roman" w:hAnsi="Times New Roman" w:cs="Times New Roman"/>
          <w:sz w:val="28"/>
          <w:szCs w:val="28"/>
          <w:lang w:val="kk-KZ"/>
        </w:rPr>
        <w:t>толықтырылады,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бұл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координаттарды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нақты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уақыт</w:t>
      </w:r>
      <w:r w:rsidRPr="006D1F7F">
        <w:rPr>
          <w:rFonts w:ascii="Times New Roman" w:hAnsi="Times New Roman" w:cs="Times New Roman"/>
          <w:sz w:val="28"/>
          <w:szCs w:val="28"/>
          <w:lang w:val="kk-KZ"/>
        </w:rPr>
        <w:t xml:space="preserve"> режимінде </w:t>
      </w:r>
      <w:r w:rsidRPr="006D1F7F">
        <w:rPr>
          <w:rStyle w:val="anegp0gi0b9av8jahpyh"/>
          <w:rFonts w:ascii="Times New Roman" w:hAnsi="Times New Roman" w:cs="Times New Roman"/>
          <w:sz w:val="28"/>
          <w:szCs w:val="28"/>
          <w:lang w:val="kk-KZ"/>
        </w:rPr>
        <w:t>үздіксіз</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басқаруға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мүмкіндік</w:t>
      </w:r>
      <w:r w:rsidRPr="006D1F7F">
        <w:rPr>
          <w:rFonts w:ascii="Times New Roman" w:hAnsi="Times New Roman" w:cs="Times New Roman"/>
          <w:sz w:val="28"/>
          <w:szCs w:val="28"/>
          <w:lang w:val="kk-KZ"/>
        </w:rPr>
        <w:t xml:space="preserve"> береді</w:t>
      </w:r>
      <w:r w:rsidRPr="006D1F7F">
        <w:rPr>
          <w:rFonts w:ascii="Times New Roman" w:eastAsia="Times New Roman" w:hAnsi="Times New Roman" w:cs="Times New Roman"/>
          <w:sz w:val="28"/>
          <w:szCs w:val="28"/>
          <w:lang w:val="kk-KZ" w:eastAsia="ru-RU"/>
        </w:rPr>
        <w:t>.</w:t>
      </w:r>
    </w:p>
    <w:p w:rsidR="00866512" w:rsidRPr="006D1F7F" w:rsidRDefault="00BE5A9A"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Style w:val="anegp0gi0b9av8jahpyh"/>
          <w:rFonts w:ascii="Times New Roman" w:hAnsi="Times New Roman" w:cs="Times New Roman"/>
          <w:sz w:val="28"/>
          <w:szCs w:val="28"/>
          <w:lang w:val="kk-KZ"/>
        </w:rPr>
        <w:t>Осылайша,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тұрақты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дәл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теңдестірілген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объектілерді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пайдалану,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жөндеу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немесе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реконструкциялау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процесінде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негізделген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техникалық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шешімдер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қабылдауға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негіз</w:t>
      </w:r>
      <w:r w:rsidRPr="006D1F7F">
        <w:rPr>
          <w:rFonts w:ascii="Times New Roman" w:hAnsi="Times New Roman" w:cs="Times New Roman"/>
          <w:sz w:val="28"/>
          <w:szCs w:val="28"/>
          <w:lang w:val="kk-KZ"/>
        </w:rPr>
        <w:t xml:space="preserve"> бола отырып</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инженерлік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құрылыстардың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мониторингі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жүйесін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ұйымдастырудың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бірінші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қажетті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кезеңі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болып</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табылады</w:t>
      </w:r>
      <w:r w:rsidR="00866512" w:rsidRPr="006D1F7F">
        <w:rPr>
          <w:rFonts w:ascii="Times New Roman" w:eastAsia="Times New Roman" w:hAnsi="Times New Roman" w:cs="Times New Roman"/>
          <w:sz w:val="28"/>
          <w:szCs w:val="28"/>
          <w:lang w:val="kk-KZ" w:eastAsia="ru-RU"/>
        </w:rPr>
        <w:t>.</w:t>
      </w:r>
    </w:p>
    <w:p w:rsidR="00866512" w:rsidRPr="006D1F7F" w:rsidRDefault="00866512" w:rsidP="006D1F7F">
      <w:pPr>
        <w:spacing w:after="0" w:line="240" w:lineRule="auto"/>
        <w:ind w:firstLine="708"/>
        <w:jc w:val="both"/>
        <w:rPr>
          <w:rFonts w:ascii="Times New Roman" w:eastAsia="Times New Roman" w:hAnsi="Times New Roman" w:cs="Times New Roman"/>
          <w:sz w:val="28"/>
          <w:szCs w:val="28"/>
          <w:lang w:val="kk-KZ" w:eastAsia="ru-RU"/>
        </w:rPr>
      </w:pPr>
    </w:p>
    <w:p w:rsidR="00866512" w:rsidRPr="006D1F7F" w:rsidRDefault="00BE5A9A" w:rsidP="006D1F7F">
      <w:pPr>
        <w:spacing w:after="0" w:line="240" w:lineRule="auto"/>
        <w:ind w:firstLine="708"/>
        <w:jc w:val="both"/>
        <w:rPr>
          <w:rFonts w:ascii="Times New Roman" w:hAnsi="Times New Roman" w:cs="Times New Roman"/>
          <w:b/>
          <w:sz w:val="28"/>
          <w:szCs w:val="28"/>
          <w:lang w:val="kk-KZ"/>
        </w:rPr>
      </w:pPr>
      <w:r w:rsidRPr="006D1F7F">
        <w:rPr>
          <w:rStyle w:val="a9"/>
          <w:rFonts w:ascii="Times New Roman" w:hAnsi="Times New Roman" w:cs="Times New Roman"/>
          <w:bCs w:val="0"/>
          <w:sz w:val="28"/>
          <w:szCs w:val="28"/>
          <w:lang w:val="kk-KZ"/>
        </w:rPr>
        <w:t>1.3.1</w:t>
      </w:r>
      <w:r w:rsidRPr="006D1F7F">
        <w:rPr>
          <w:rStyle w:val="a9"/>
          <w:rFonts w:ascii="Times New Roman" w:hAnsi="Times New Roman" w:cs="Times New Roman"/>
          <w:b w:val="0"/>
          <w:bCs w:val="0"/>
          <w:sz w:val="28"/>
          <w:szCs w:val="28"/>
          <w:lang w:val="kk-KZ"/>
        </w:rPr>
        <w:t xml:space="preserve"> </w:t>
      </w:r>
      <w:r w:rsidRPr="006D1F7F">
        <w:rPr>
          <w:rStyle w:val="anegp0gi0b9av8jahpyh"/>
          <w:rFonts w:ascii="Times New Roman" w:hAnsi="Times New Roman" w:cs="Times New Roman"/>
          <w:b/>
          <w:sz w:val="28"/>
          <w:szCs w:val="28"/>
          <w:lang w:val="kk-KZ"/>
        </w:rPr>
        <w:t>Тірек</w:t>
      </w:r>
      <w:r w:rsidR="00D87B09" w:rsidRPr="006D1F7F">
        <w:rPr>
          <w:rStyle w:val="anegp0gi0b9av8jahpyh"/>
          <w:rFonts w:ascii="Times New Roman" w:hAnsi="Times New Roman" w:cs="Times New Roman"/>
          <w:b/>
          <w:sz w:val="28"/>
          <w:szCs w:val="28"/>
          <w:lang w:val="kk-KZ"/>
        </w:rPr>
        <w:t>тік</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геодезиялық</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торды</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құрудың</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дәстүрлі</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және</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заманауи</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әдістері</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және</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олардың</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бақылаулардың</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дәлдігін</w:t>
      </w:r>
      <w:r w:rsidRPr="006D1F7F">
        <w:rPr>
          <w:rFonts w:ascii="Times New Roman" w:hAnsi="Times New Roman" w:cs="Times New Roman"/>
          <w:b/>
          <w:sz w:val="28"/>
          <w:szCs w:val="28"/>
          <w:lang w:val="kk-KZ"/>
        </w:rPr>
        <w:t xml:space="preserve"> </w:t>
      </w:r>
      <w:r w:rsidRPr="006D1F7F">
        <w:rPr>
          <w:rStyle w:val="anegp0gi0b9av8jahpyh"/>
          <w:rFonts w:ascii="Times New Roman" w:hAnsi="Times New Roman" w:cs="Times New Roman"/>
          <w:b/>
          <w:sz w:val="28"/>
          <w:szCs w:val="28"/>
          <w:lang w:val="kk-KZ"/>
        </w:rPr>
        <w:t>қамтамасыз</w:t>
      </w:r>
      <w:r w:rsidRPr="006D1F7F">
        <w:rPr>
          <w:rFonts w:ascii="Times New Roman" w:hAnsi="Times New Roman" w:cs="Times New Roman"/>
          <w:b/>
          <w:sz w:val="28"/>
          <w:szCs w:val="28"/>
          <w:lang w:val="kk-KZ"/>
        </w:rPr>
        <w:t xml:space="preserve"> етудегі </w:t>
      </w:r>
      <w:r w:rsidR="00C1520B" w:rsidRPr="006D1F7F">
        <w:rPr>
          <w:rStyle w:val="anegp0gi0b9av8jahpyh"/>
          <w:rFonts w:ascii="Times New Roman" w:hAnsi="Times New Roman" w:cs="Times New Roman"/>
          <w:b/>
          <w:sz w:val="28"/>
          <w:szCs w:val="28"/>
          <w:lang w:val="kk-KZ"/>
        </w:rPr>
        <w:t>рөлі</w:t>
      </w:r>
    </w:p>
    <w:p w:rsidR="00BE5A9A" w:rsidRPr="006D1F7F" w:rsidRDefault="00777079" w:rsidP="006D1F7F">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Геодезиялық тірек тор</w:t>
      </w:r>
      <w:r w:rsidR="00D87B09" w:rsidRPr="006D1F7F">
        <w:rPr>
          <w:rStyle w:val="anegp0gi0b9av8jahpyh"/>
          <w:rFonts w:eastAsiaTheme="majorEastAsia"/>
          <w:sz w:val="28"/>
          <w:szCs w:val="28"/>
          <w:lang w:val="kk-KZ"/>
        </w:rPr>
        <w:t>л</w:t>
      </w:r>
      <w:r w:rsidRPr="006D1F7F">
        <w:rPr>
          <w:rStyle w:val="anegp0gi0b9av8jahpyh"/>
          <w:rFonts w:eastAsiaTheme="majorEastAsia"/>
          <w:sz w:val="28"/>
          <w:szCs w:val="28"/>
          <w:lang w:val="kk-KZ"/>
        </w:rPr>
        <w:t>ары инженерлік құрылыстардың соның ішінде автожол көпірлерінің техникалық жай-күйін мониторингтеу жүйесіндегі негізгі элемент болып табылады.</w:t>
      </w:r>
      <w:r w:rsidR="00F63876" w:rsidRPr="006D1F7F">
        <w:rPr>
          <w:rStyle w:val="anegp0gi0b9av8jahpyh"/>
          <w:rFonts w:eastAsiaTheme="majorEastAsia"/>
          <w:sz w:val="28"/>
          <w:szCs w:val="28"/>
          <w:lang w:val="kk-KZ"/>
        </w:rPr>
        <w:t xml:space="preserve"> </w:t>
      </w:r>
      <w:r w:rsidR="00BE5A9A" w:rsidRPr="006D1F7F">
        <w:rPr>
          <w:rStyle w:val="anegp0gi0b9av8jahpyh"/>
          <w:rFonts w:eastAsiaTheme="majorEastAsia"/>
          <w:sz w:val="28"/>
          <w:szCs w:val="28"/>
          <w:lang w:val="kk-KZ"/>
        </w:rPr>
        <w:t>Олардың</w:t>
      </w:r>
      <w:r w:rsidR="00BE5A9A" w:rsidRPr="006D1F7F">
        <w:rPr>
          <w:sz w:val="28"/>
          <w:szCs w:val="28"/>
          <w:lang w:val="kk-KZ"/>
        </w:rPr>
        <w:t xml:space="preserve"> </w:t>
      </w:r>
      <w:r w:rsidR="00BE5A9A" w:rsidRPr="006D1F7F">
        <w:rPr>
          <w:rStyle w:val="anegp0gi0b9av8jahpyh"/>
          <w:rFonts w:eastAsiaTheme="majorEastAsia"/>
          <w:sz w:val="28"/>
          <w:szCs w:val="28"/>
          <w:lang w:val="kk-KZ"/>
        </w:rPr>
        <w:t>негізгі</w:t>
      </w:r>
      <w:r w:rsidR="00BE5A9A" w:rsidRPr="006D1F7F">
        <w:rPr>
          <w:sz w:val="28"/>
          <w:szCs w:val="28"/>
          <w:lang w:val="kk-KZ"/>
        </w:rPr>
        <w:t xml:space="preserve"> </w:t>
      </w:r>
      <w:r w:rsidR="00BE5A9A" w:rsidRPr="006D1F7F">
        <w:rPr>
          <w:rStyle w:val="anegp0gi0b9av8jahpyh"/>
          <w:rFonts w:eastAsiaTheme="majorEastAsia"/>
          <w:sz w:val="28"/>
          <w:szCs w:val="28"/>
          <w:lang w:val="kk-KZ"/>
        </w:rPr>
        <w:t>қызметі</w:t>
      </w:r>
      <w:r w:rsidR="00BE5A9A" w:rsidRPr="006D1F7F">
        <w:rPr>
          <w:sz w:val="28"/>
          <w:szCs w:val="28"/>
          <w:lang w:val="kk-KZ"/>
        </w:rPr>
        <w:t xml:space="preserve"> </w:t>
      </w:r>
      <w:r w:rsidR="00BE5A9A" w:rsidRPr="006D1F7F">
        <w:rPr>
          <w:rStyle w:val="anegp0gi0b9av8jahpyh"/>
          <w:rFonts w:eastAsiaTheme="majorEastAsia"/>
          <w:sz w:val="28"/>
          <w:szCs w:val="28"/>
          <w:lang w:val="kk-KZ"/>
        </w:rPr>
        <w:t>барлық</w:t>
      </w:r>
      <w:r w:rsidR="00BE5A9A" w:rsidRPr="006D1F7F">
        <w:rPr>
          <w:sz w:val="28"/>
          <w:szCs w:val="28"/>
          <w:lang w:val="kk-KZ"/>
        </w:rPr>
        <w:t xml:space="preserve"> </w:t>
      </w:r>
      <w:r w:rsidR="00BE5A9A" w:rsidRPr="006D1F7F">
        <w:rPr>
          <w:rStyle w:val="anegp0gi0b9av8jahpyh"/>
          <w:rFonts w:eastAsiaTheme="majorEastAsia"/>
          <w:sz w:val="28"/>
          <w:szCs w:val="28"/>
          <w:lang w:val="kk-KZ"/>
        </w:rPr>
        <w:t>өлшеулер</w:t>
      </w:r>
      <w:r w:rsidR="00BE5A9A" w:rsidRPr="006D1F7F">
        <w:rPr>
          <w:sz w:val="28"/>
          <w:szCs w:val="28"/>
          <w:lang w:val="kk-KZ"/>
        </w:rPr>
        <w:t xml:space="preserve"> жүргізілетін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деформациялық</w:t>
      </w:r>
      <w:r w:rsidR="00BE5A9A" w:rsidRPr="006D1F7F">
        <w:rPr>
          <w:sz w:val="28"/>
          <w:szCs w:val="28"/>
          <w:lang w:val="kk-KZ"/>
        </w:rPr>
        <w:t xml:space="preserve"> </w:t>
      </w:r>
      <w:r w:rsidR="00BE5A9A" w:rsidRPr="006D1F7F">
        <w:rPr>
          <w:rStyle w:val="anegp0gi0b9av8jahpyh"/>
          <w:rFonts w:eastAsiaTheme="majorEastAsia"/>
          <w:sz w:val="28"/>
          <w:szCs w:val="28"/>
          <w:lang w:val="kk-KZ"/>
        </w:rPr>
        <w:t>процестер</w:t>
      </w:r>
      <w:r w:rsidR="00BE5A9A" w:rsidRPr="006D1F7F">
        <w:rPr>
          <w:sz w:val="28"/>
          <w:szCs w:val="28"/>
          <w:lang w:val="kk-KZ"/>
        </w:rPr>
        <w:t xml:space="preserve"> </w:t>
      </w:r>
      <w:r w:rsidR="00BE5A9A" w:rsidRPr="006D1F7F">
        <w:rPr>
          <w:rStyle w:val="anegp0gi0b9av8jahpyh"/>
          <w:rFonts w:eastAsiaTheme="majorEastAsia"/>
          <w:sz w:val="28"/>
          <w:szCs w:val="28"/>
          <w:lang w:val="kk-KZ"/>
        </w:rPr>
        <w:t>талданатын</w:t>
      </w:r>
      <w:r w:rsidR="00BE5A9A" w:rsidRPr="006D1F7F">
        <w:rPr>
          <w:sz w:val="28"/>
          <w:szCs w:val="28"/>
          <w:lang w:val="kk-KZ"/>
        </w:rPr>
        <w:t xml:space="preserve"> </w:t>
      </w:r>
      <w:r w:rsidR="00BE5A9A" w:rsidRPr="006D1F7F">
        <w:rPr>
          <w:rStyle w:val="anegp0gi0b9av8jahpyh"/>
          <w:rFonts w:eastAsiaTheme="majorEastAsia"/>
          <w:sz w:val="28"/>
          <w:szCs w:val="28"/>
          <w:lang w:val="kk-KZ"/>
        </w:rPr>
        <w:t>тұрақты</w:t>
      </w:r>
      <w:r w:rsidR="00BE5A9A" w:rsidRPr="006D1F7F">
        <w:rPr>
          <w:sz w:val="28"/>
          <w:szCs w:val="28"/>
          <w:lang w:val="kk-KZ"/>
        </w:rPr>
        <w:t xml:space="preserve"> </w:t>
      </w:r>
      <w:r w:rsidR="00BE5A9A" w:rsidRPr="006D1F7F">
        <w:rPr>
          <w:rStyle w:val="anegp0gi0b9av8jahpyh"/>
          <w:rFonts w:eastAsiaTheme="majorEastAsia"/>
          <w:sz w:val="28"/>
          <w:szCs w:val="28"/>
          <w:lang w:val="kk-KZ"/>
        </w:rPr>
        <w:t>координаталық</w:t>
      </w:r>
      <w:r w:rsidR="00BE5A9A" w:rsidRPr="006D1F7F">
        <w:rPr>
          <w:sz w:val="28"/>
          <w:szCs w:val="28"/>
          <w:lang w:val="kk-KZ"/>
        </w:rPr>
        <w:t xml:space="preserve"> </w:t>
      </w:r>
      <w:r w:rsidR="00BE5A9A" w:rsidRPr="006D1F7F">
        <w:rPr>
          <w:rStyle w:val="anegp0gi0b9av8jahpyh"/>
          <w:rFonts w:eastAsiaTheme="majorEastAsia"/>
          <w:sz w:val="28"/>
          <w:szCs w:val="28"/>
          <w:lang w:val="kk-KZ"/>
        </w:rPr>
        <w:t>негізді</w:t>
      </w:r>
      <w:r w:rsidR="00BE5A9A" w:rsidRPr="006D1F7F">
        <w:rPr>
          <w:sz w:val="28"/>
          <w:szCs w:val="28"/>
          <w:lang w:val="kk-KZ"/>
        </w:rPr>
        <w:t xml:space="preserve"> </w:t>
      </w:r>
      <w:r w:rsidR="00BE5A9A" w:rsidRPr="006D1F7F">
        <w:rPr>
          <w:rStyle w:val="anegp0gi0b9av8jahpyh"/>
          <w:rFonts w:eastAsiaTheme="majorEastAsia"/>
          <w:sz w:val="28"/>
          <w:szCs w:val="28"/>
          <w:lang w:val="kk-KZ"/>
        </w:rPr>
        <w:t>қамтамасыз</w:t>
      </w:r>
      <w:r w:rsidR="00BE5A9A" w:rsidRPr="006D1F7F">
        <w:rPr>
          <w:sz w:val="28"/>
          <w:szCs w:val="28"/>
          <w:lang w:val="kk-KZ"/>
        </w:rPr>
        <w:t xml:space="preserve"> ету болып табылады</w:t>
      </w:r>
      <w:r w:rsidR="00BE5A9A" w:rsidRPr="006D1F7F">
        <w:rPr>
          <w:rStyle w:val="anegp0gi0b9av8jahpyh"/>
          <w:rFonts w:eastAsiaTheme="majorEastAsia"/>
          <w:sz w:val="28"/>
          <w:szCs w:val="28"/>
          <w:lang w:val="kk-KZ"/>
        </w:rPr>
        <w:t>.</w:t>
      </w:r>
      <w:r w:rsidR="00BE5A9A" w:rsidRPr="006D1F7F">
        <w:rPr>
          <w:sz w:val="28"/>
          <w:szCs w:val="28"/>
          <w:lang w:val="kk-KZ"/>
        </w:rPr>
        <w:t xml:space="preserve"> </w:t>
      </w:r>
      <w:r w:rsidR="00BE5A9A" w:rsidRPr="006D1F7F">
        <w:rPr>
          <w:rStyle w:val="anegp0gi0b9av8jahpyh"/>
          <w:rFonts w:eastAsiaTheme="majorEastAsia"/>
          <w:sz w:val="28"/>
          <w:szCs w:val="28"/>
          <w:lang w:val="kk-KZ"/>
        </w:rPr>
        <w:t>Бақылаудың</w:t>
      </w:r>
      <w:r w:rsidR="00BE5A9A" w:rsidRPr="006D1F7F">
        <w:rPr>
          <w:sz w:val="28"/>
          <w:szCs w:val="28"/>
          <w:lang w:val="kk-KZ"/>
        </w:rPr>
        <w:t xml:space="preserve"> </w:t>
      </w:r>
      <w:r w:rsidR="00BE5A9A" w:rsidRPr="006D1F7F">
        <w:rPr>
          <w:rStyle w:val="anegp0gi0b9av8jahpyh"/>
          <w:rFonts w:eastAsiaTheme="majorEastAsia"/>
          <w:sz w:val="28"/>
          <w:szCs w:val="28"/>
          <w:lang w:val="kk-KZ"/>
        </w:rPr>
        <w:t>сенімділігі</w:t>
      </w:r>
      <w:r w:rsidR="00BE5A9A" w:rsidRPr="006D1F7F">
        <w:rPr>
          <w:sz w:val="28"/>
          <w:szCs w:val="28"/>
          <w:lang w:val="kk-KZ"/>
        </w:rPr>
        <w:t xml:space="preserve"> </w:t>
      </w:r>
      <w:r w:rsidR="00BE5A9A" w:rsidRPr="006D1F7F">
        <w:rPr>
          <w:rStyle w:val="anegp0gi0b9av8jahpyh"/>
          <w:rFonts w:eastAsiaTheme="majorEastAsia"/>
          <w:sz w:val="28"/>
          <w:szCs w:val="28"/>
          <w:lang w:val="kk-KZ"/>
        </w:rPr>
        <w:t>мен</w:t>
      </w:r>
      <w:r w:rsidR="00BE5A9A" w:rsidRPr="006D1F7F">
        <w:rPr>
          <w:sz w:val="28"/>
          <w:szCs w:val="28"/>
          <w:lang w:val="kk-KZ"/>
        </w:rPr>
        <w:t xml:space="preserve"> </w:t>
      </w:r>
      <w:r w:rsidR="00BE5A9A" w:rsidRPr="006D1F7F">
        <w:rPr>
          <w:rStyle w:val="anegp0gi0b9av8jahpyh"/>
          <w:rFonts w:eastAsiaTheme="majorEastAsia"/>
          <w:sz w:val="28"/>
          <w:szCs w:val="28"/>
          <w:lang w:val="kk-KZ"/>
        </w:rPr>
        <w:t>дәлдігі</w:t>
      </w:r>
      <w:r w:rsidR="00BE5A9A" w:rsidRPr="006D1F7F">
        <w:rPr>
          <w:sz w:val="28"/>
          <w:szCs w:val="28"/>
          <w:lang w:val="kk-KZ"/>
        </w:rPr>
        <w:t xml:space="preserve"> негізінен </w:t>
      </w:r>
      <w:r w:rsidR="00BE5A9A" w:rsidRPr="006D1F7F">
        <w:rPr>
          <w:rStyle w:val="anegp0gi0b9av8jahpyh"/>
          <w:rFonts w:eastAsiaTheme="majorEastAsia"/>
          <w:sz w:val="28"/>
          <w:szCs w:val="28"/>
          <w:lang w:val="kk-KZ"/>
        </w:rPr>
        <w:t>тірек</w:t>
      </w:r>
      <w:r w:rsidR="00BE5A9A" w:rsidRPr="006D1F7F">
        <w:rPr>
          <w:sz w:val="28"/>
          <w:szCs w:val="28"/>
          <w:lang w:val="kk-KZ"/>
        </w:rPr>
        <w:t xml:space="preserve"> </w:t>
      </w:r>
      <w:r w:rsidR="00BE5A9A" w:rsidRPr="006D1F7F">
        <w:rPr>
          <w:rStyle w:val="anegp0gi0b9av8jahpyh"/>
          <w:rFonts w:eastAsiaTheme="majorEastAsia"/>
          <w:sz w:val="28"/>
          <w:szCs w:val="28"/>
          <w:lang w:val="kk-KZ"/>
        </w:rPr>
        <w:t>торын</w:t>
      </w:r>
      <w:r w:rsidR="00BE5A9A" w:rsidRPr="006D1F7F">
        <w:rPr>
          <w:sz w:val="28"/>
          <w:szCs w:val="28"/>
          <w:lang w:val="kk-KZ"/>
        </w:rPr>
        <w:t xml:space="preserve"> </w:t>
      </w:r>
      <w:r w:rsidR="00BE5A9A" w:rsidRPr="006D1F7F">
        <w:rPr>
          <w:rStyle w:val="anegp0gi0b9av8jahpyh"/>
          <w:rFonts w:eastAsiaTheme="majorEastAsia"/>
          <w:sz w:val="28"/>
          <w:szCs w:val="28"/>
          <w:lang w:val="kk-KZ"/>
        </w:rPr>
        <w:t>құру</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F63876" w:rsidRPr="006D1F7F">
        <w:rPr>
          <w:sz w:val="28"/>
          <w:szCs w:val="28"/>
          <w:lang w:val="kk-KZ"/>
        </w:rPr>
        <w:t xml:space="preserve">оны қолдану </w:t>
      </w:r>
      <w:r w:rsidR="00BE5A9A" w:rsidRPr="006D1F7F">
        <w:rPr>
          <w:rStyle w:val="anegp0gi0b9av8jahpyh"/>
          <w:rFonts w:eastAsiaTheme="majorEastAsia"/>
          <w:sz w:val="28"/>
          <w:szCs w:val="28"/>
          <w:lang w:val="kk-KZ"/>
        </w:rPr>
        <w:t>сапасына</w:t>
      </w:r>
      <w:r w:rsidR="00BE5A9A" w:rsidRPr="006D1F7F">
        <w:rPr>
          <w:sz w:val="28"/>
          <w:szCs w:val="28"/>
          <w:lang w:val="kk-KZ"/>
        </w:rPr>
        <w:t xml:space="preserve"> </w:t>
      </w:r>
      <w:r w:rsidR="00BE5A9A" w:rsidRPr="006D1F7F">
        <w:rPr>
          <w:rStyle w:val="anegp0gi0b9av8jahpyh"/>
          <w:rFonts w:eastAsiaTheme="majorEastAsia"/>
          <w:sz w:val="28"/>
          <w:szCs w:val="28"/>
          <w:lang w:val="kk-KZ"/>
        </w:rPr>
        <w:t>байланысты</w:t>
      </w:r>
      <w:r w:rsidR="00BE5A9A" w:rsidRPr="006D1F7F">
        <w:rPr>
          <w:sz w:val="28"/>
          <w:szCs w:val="28"/>
          <w:lang w:val="kk-KZ"/>
        </w:rPr>
        <w:t>.</w:t>
      </w:r>
    </w:p>
    <w:p w:rsidR="00127FAF" w:rsidRPr="006D1F7F" w:rsidRDefault="0021771F" w:rsidP="006D1F7F">
      <w:pPr>
        <w:pStyle w:val="a8"/>
        <w:spacing w:before="0" w:beforeAutospacing="0" w:after="0" w:afterAutospacing="0"/>
        <w:ind w:firstLine="708"/>
        <w:jc w:val="both"/>
        <w:rPr>
          <w:rStyle w:val="anegp0gi0b9av8jahpyh"/>
          <w:rFonts w:eastAsiaTheme="majorEastAsia"/>
          <w:sz w:val="28"/>
          <w:szCs w:val="28"/>
          <w:lang w:val="kk-KZ"/>
        </w:rPr>
      </w:pPr>
      <w:r w:rsidRPr="006D1F7F">
        <w:rPr>
          <w:rStyle w:val="anegp0gi0b9av8jahpyh"/>
          <w:rFonts w:eastAsiaTheme="majorEastAsia"/>
          <w:sz w:val="28"/>
          <w:szCs w:val="28"/>
          <w:lang w:val="kk-KZ"/>
        </w:rPr>
        <w:t>Көпір өткелдерін пайдалану барысында, әсіресе Алматы қаласы сияқты сейсмикалық белсенді және геодинамикалық тұрақсыз аудандарда тірек желісі бірқатар талаптарға сай болуы тиіс, мысалы: геодезиялық пункттердің биіктіктік-пландық негіздемесінің жоғары дәлдігі, олардың ұзақ уақытқа сақталуы сондай-ақ қазіргі заманғы спутниктік және автоматтандырылған бақылау жүйелерімен интеграциялау мүмкіндігі.</w:t>
      </w:r>
      <w:r w:rsidR="004C5EC9" w:rsidRPr="006D1F7F">
        <w:rPr>
          <w:rStyle w:val="anegp0gi0b9av8jahpyh"/>
          <w:rFonts w:eastAsiaTheme="majorEastAsia"/>
          <w:sz w:val="28"/>
          <w:szCs w:val="28"/>
          <w:lang w:val="kk-KZ"/>
        </w:rPr>
        <w:t xml:space="preserve"> </w:t>
      </w:r>
      <w:r w:rsidR="00127FAF" w:rsidRPr="006D1F7F">
        <w:rPr>
          <w:rStyle w:val="anegp0gi0b9av8jahpyh"/>
          <w:rFonts w:eastAsiaTheme="majorEastAsia"/>
          <w:sz w:val="28"/>
          <w:szCs w:val="28"/>
          <w:lang w:val="kk-KZ"/>
        </w:rPr>
        <w:t>Осы шарттар орындалған жағдайда ғана деформациялық процестердің алғашқы сатыларына тән құрылымдардың тіпті шамалы (миллиметр шегінде ) жылжуын анықтауға болады.</w:t>
      </w:r>
    </w:p>
    <w:p w:rsidR="00BE5A9A" w:rsidRPr="006D1F7F" w:rsidRDefault="00FA6BF3" w:rsidP="006D1F7F">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Мүмкін болатын</w:t>
      </w:r>
      <w:r w:rsidR="00BE5A9A" w:rsidRPr="006D1F7F">
        <w:rPr>
          <w:sz w:val="28"/>
          <w:szCs w:val="28"/>
          <w:lang w:val="kk-KZ"/>
        </w:rPr>
        <w:t xml:space="preserve"> </w:t>
      </w:r>
      <w:r w:rsidR="00BE5A9A" w:rsidRPr="006D1F7F">
        <w:rPr>
          <w:rStyle w:val="anegp0gi0b9av8jahpyh"/>
          <w:rFonts w:eastAsiaTheme="majorEastAsia"/>
          <w:sz w:val="28"/>
          <w:szCs w:val="28"/>
          <w:lang w:val="kk-KZ"/>
        </w:rPr>
        <w:t>деформациялар</w:t>
      </w:r>
      <w:r w:rsidR="00BE5A9A" w:rsidRPr="006D1F7F">
        <w:rPr>
          <w:sz w:val="28"/>
          <w:szCs w:val="28"/>
          <w:lang w:val="kk-KZ"/>
        </w:rPr>
        <w:t xml:space="preserve"> </w:t>
      </w:r>
      <w:r w:rsidR="00BE5A9A" w:rsidRPr="006D1F7F">
        <w:rPr>
          <w:rStyle w:val="anegp0gi0b9av8jahpyh"/>
          <w:rFonts w:eastAsiaTheme="majorEastAsia"/>
          <w:sz w:val="28"/>
          <w:szCs w:val="28"/>
          <w:lang w:val="kk-KZ"/>
        </w:rPr>
        <w:t>аймағынан</w:t>
      </w:r>
      <w:r w:rsidR="00BE5A9A" w:rsidRPr="006D1F7F">
        <w:rPr>
          <w:sz w:val="28"/>
          <w:szCs w:val="28"/>
          <w:lang w:val="kk-KZ"/>
        </w:rPr>
        <w:t xml:space="preserve"> </w:t>
      </w:r>
      <w:r w:rsidR="00BE5A9A" w:rsidRPr="006D1F7F">
        <w:rPr>
          <w:rStyle w:val="anegp0gi0b9av8jahpyh"/>
          <w:rFonts w:eastAsiaTheme="majorEastAsia"/>
          <w:sz w:val="28"/>
          <w:szCs w:val="28"/>
          <w:lang w:val="kk-KZ"/>
        </w:rPr>
        <w:t>тыс</w:t>
      </w:r>
      <w:r w:rsidR="00BE5A9A" w:rsidRPr="006D1F7F">
        <w:rPr>
          <w:sz w:val="28"/>
          <w:szCs w:val="28"/>
          <w:lang w:val="kk-KZ"/>
        </w:rPr>
        <w:t xml:space="preserve"> орналасқан </w:t>
      </w:r>
      <w:r w:rsidR="00BE5A9A" w:rsidRPr="006D1F7F">
        <w:rPr>
          <w:rStyle w:val="anegp0gi0b9av8jahpyh"/>
          <w:rFonts w:eastAsiaTheme="majorEastAsia"/>
          <w:sz w:val="28"/>
          <w:szCs w:val="28"/>
          <w:lang w:val="kk-KZ"/>
        </w:rPr>
        <w:t>тірек</w:t>
      </w:r>
      <w:r w:rsidR="00BE5A9A" w:rsidRPr="006D1F7F">
        <w:rPr>
          <w:sz w:val="28"/>
          <w:szCs w:val="28"/>
          <w:lang w:val="kk-KZ"/>
        </w:rPr>
        <w:t xml:space="preserve"> </w:t>
      </w:r>
      <w:r w:rsidR="00BE5A9A" w:rsidRPr="006D1F7F">
        <w:rPr>
          <w:rStyle w:val="anegp0gi0b9av8jahpyh"/>
          <w:rFonts w:eastAsiaTheme="majorEastAsia"/>
          <w:sz w:val="28"/>
          <w:szCs w:val="28"/>
          <w:lang w:val="kk-KZ"/>
        </w:rPr>
        <w:t>торының</w:t>
      </w:r>
      <w:r w:rsidR="00BE5A9A" w:rsidRPr="006D1F7F">
        <w:rPr>
          <w:sz w:val="28"/>
          <w:szCs w:val="28"/>
          <w:lang w:val="kk-KZ"/>
        </w:rPr>
        <w:t xml:space="preserve"> </w:t>
      </w:r>
      <w:r w:rsidR="00BE5A9A" w:rsidRPr="006D1F7F">
        <w:rPr>
          <w:rStyle w:val="anegp0gi0b9av8jahpyh"/>
          <w:rFonts w:eastAsiaTheme="majorEastAsia"/>
          <w:sz w:val="28"/>
          <w:szCs w:val="28"/>
          <w:lang w:val="kk-KZ"/>
        </w:rPr>
        <w:t>пункттері</w:t>
      </w:r>
      <w:r w:rsidR="00BE5A9A" w:rsidRPr="006D1F7F">
        <w:rPr>
          <w:sz w:val="28"/>
          <w:szCs w:val="28"/>
          <w:lang w:val="kk-KZ"/>
        </w:rPr>
        <w:t xml:space="preserve"> </w:t>
      </w:r>
      <w:r w:rsidR="00BE5A9A" w:rsidRPr="006D1F7F">
        <w:rPr>
          <w:rStyle w:val="anegp0gi0b9av8jahpyh"/>
          <w:rFonts w:eastAsiaTheme="majorEastAsia"/>
          <w:sz w:val="28"/>
          <w:szCs w:val="28"/>
          <w:lang w:val="kk-KZ"/>
        </w:rPr>
        <w:t>тікелей</w:t>
      </w:r>
      <w:r w:rsidR="00BE5A9A" w:rsidRPr="006D1F7F">
        <w:rPr>
          <w:sz w:val="28"/>
          <w:szCs w:val="28"/>
          <w:lang w:val="kk-KZ"/>
        </w:rPr>
        <w:t xml:space="preserve"> </w:t>
      </w:r>
      <w:r w:rsidR="00BE5A9A" w:rsidRPr="006D1F7F">
        <w:rPr>
          <w:rStyle w:val="anegp0gi0b9av8jahpyh"/>
          <w:rFonts w:eastAsiaTheme="majorEastAsia"/>
          <w:sz w:val="28"/>
          <w:szCs w:val="28"/>
          <w:lang w:val="kk-KZ"/>
        </w:rPr>
        <w:t>объектіде</w:t>
      </w:r>
      <w:r w:rsidR="00BE5A9A" w:rsidRPr="006D1F7F">
        <w:rPr>
          <w:sz w:val="28"/>
          <w:szCs w:val="28"/>
          <w:lang w:val="kk-KZ"/>
        </w:rPr>
        <w:t xml:space="preserve"> </w:t>
      </w:r>
      <w:r w:rsidR="00BE5A9A" w:rsidRPr="006D1F7F">
        <w:rPr>
          <w:rStyle w:val="anegp0gi0b9av8jahpyh"/>
          <w:rFonts w:eastAsiaTheme="majorEastAsia"/>
          <w:sz w:val="28"/>
          <w:szCs w:val="28"/>
          <w:lang w:val="kk-KZ"/>
        </w:rPr>
        <w:t>деформациялық</w:t>
      </w:r>
      <w:r w:rsidR="00BE5A9A" w:rsidRPr="006D1F7F">
        <w:rPr>
          <w:sz w:val="28"/>
          <w:szCs w:val="28"/>
          <w:lang w:val="kk-KZ"/>
        </w:rPr>
        <w:t xml:space="preserve"> </w:t>
      </w:r>
      <w:r w:rsidR="00BE5A9A" w:rsidRPr="006D1F7F">
        <w:rPr>
          <w:rStyle w:val="anegp0gi0b9av8jahpyh"/>
          <w:rFonts w:eastAsiaTheme="majorEastAsia"/>
          <w:sz w:val="28"/>
          <w:szCs w:val="28"/>
          <w:lang w:val="kk-KZ"/>
        </w:rPr>
        <w:t>торды құруға</w:t>
      </w:r>
      <w:r w:rsidR="00BE5A9A" w:rsidRPr="006D1F7F">
        <w:rPr>
          <w:sz w:val="28"/>
          <w:szCs w:val="28"/>
          <w:lang w:val="kk-KZ"/>
        </w:rPr>
        <w:t xml:space="preserve"> </w:t>
      </w:r>
      <w:r w:rsidR="00BE5A9A" w:rsidRPr="006D1F7F">
        <w:rPr>
          <w:rStyle w:val="anegp0gi0b9av8jahpyh"/>
          <w:rFonts w:eastAsiaTheme="majorEastAsia"/>
          <w:sz w:val="28"/>
          <w:szCs w:val="28"/>
          <w:lang w:val="kk-KZ"/>
        </w:rPr>
        <w:t>негіз</w:t>
      </w:r>
      <w:r w:rsidR="00BE5A9A" w:rsidRPr="006D1F7F">
        <w:rPr>
          <w:sz w:val="28"/>
          <w:szCs w:val="28"/>
          <w:lang w:val="kk-KZ"/>
        </w:rPr>
        <w:t xml:space="preserve"> болады</w:t>
      </w:r>
      <w:r w:rsidR="00BE5A9A" w:rsidRPr="006D1F7F">
        <w:rPr>
          <w:rStyle w:val="anegp0gi0b9av8jahpyh"/>
          <w:rFonts w:eastAsiaTheme="majorEastAsia"/>
          <w:sz w:val="28"/>
          <w:szCs w:val="28"/>
          <w:lang w:val="kk-KZ"/>
        </w:rPr>
        <w:t>.</w:t>
      </w:r>
      <w:r w:rsidR="00BE5A9A" w:rsidRPr="006D1F7F">
        <w:rPr>
          <w:sz w:val="28"/>
          <w:szCs w:val="28"/>
          <w:lang w:val="kk-KZ"/>
        </w:rPr>
        <w:t xml:space="preserve"> </w:t>
      </w:r>
      <w:r w:rsidRPr="006D1F7F">
        <w:rPr>
          <w:rStyle w:val="anegp0gi0b9av8jahpyh"/>
          <w:rFonts w:eastAsiaTheme="majorEastAsia"/>
          <w:sz w:val="28"/>
          <w:szCs w:val="28"/>
          <w:lang w:val="kk-KZ"/>
        </w:rPr>
        <w:t>Дұрыс және теңдестірілген тірек желісінің болуы координаттар жүйесінің тұрақсыздығына байланысты жүйелік қателіктерді жоюға мүмкіндік береді және ұзақ уақыт бойы бақылау нәтижелерінің салыстырмалылығын қамтамасыз етеді.</w:t>
      </w:r>
      <w:r w:rsidR="00D87B09" w:rsidRPr="006D1F7F">
        <w:rPr>
          <w:rStyle w:val="anegp0gi0b9av8jahpyh"/>
          <w:rFonts w:eastAsiaTheme="majorEastAsia"/>
          <w:sz w:val="28"/>
          <w:szCs w:val="28"/>
          <w:lang w:val="kk-KZ"/>
        </w:rPr>
        <w:t xml:space="preserve"> </w:t>
      </w:r>
      <w:r w:rsidR="00BE5A9A" w:rsidRPr="006D1F7F">
        <w:rPr>
          <w:rStyle w:val="anegp0gi0b9av8jahpyh"/>
          <w:rFonts w:eastAsiaTheme="majorEastAsia"/>
          <w:sz w:val="28"/>
          <w:szCs w:val="28"/>
          <w:lang w:val="kk-KZ"/>
        </w:rPr>
        <w:t>Осылайша,</w:t>
      </w:r>
      <w:r w:rsidR="00BE5A9A" w:rsidRPr="006D1F7F">
        <w:rPr>
          <w:sz w:val="28"/>
          <w:szCs w:val="28"/>
          <w:lang w:val="kk-KZ"/>
        </w:rPr>
        <w:t xml:space="preserve"> </w:t>
      </w:r>
      <w:r w:rsidR="00BE5A9A" w:rsidRPr="006D1F7F">
        <w:rPr>
          <w:rStyle w:val="anegp0gi0b9av8jahpyh"/>
          <w:rFonts w:eastAsiaTheme="majorEastAsia"/>
          <w:sz w:val="28"/>
          <w:szCs w:val="28"/>
          <w:lang w:val="kk-KZ"/>
        </w:rPr>
        <w:t>тірек</w:t>
      </w:r>
      <w:r w:rsidR="00D87B09" w:rsidRPr="006D1F7F">
        <w:rPr>
          <w:rStyle w:val="anegp0gi0b9av8jahpyh"/>
          <w:rFonts w:eastAsiaTheme="majorEastAsia"/>
          <w:sz w:val="28"/>
          <w:szCs w:val="28"/>
          <w:lang w:val="kk-KZ"/>
        </w:rPr>
        <w:t>тік</w:t>
      </w:r>
      <w:r w:rsidR="00BE5A9A" w:rsidRPr="006D1F7F">
        <w:rPr>
          <w:sz w:val="28"/>
          <w:szCs w:val="28"/>
          <w:lang w:val="kk-KZ"/>
        </w:rPr>
        <w:t xml:space="preserve"> </w:t>
      </w:r>
      <w:r w:rsidR="00BE5A9A" w:rsidRPr="006D1F7F">
        <w:rPr>
          <w:rStyle w:val="anegp0gi0b9av8jahpyh"/>
          <w:rFonts w:eastAsiaTheme="majorEastAsia"/>
          <w:sz w:val="28"/>
          <w:szCs w:val="28"/>
          <w:lang w:val="kk-KZ"/>
        </w:rPr>
        <w:t>геодезиялық</w:t>
      </w:r>
      <w:r w:rsidR="00BE5A9A" w:rsidRPr="006D1F7F">
        <w:rPr>
          <w:sz w:val="28"/>
          <w:szCs w:val="28"/>
          <w:lang w:val="kk-KZ"/>
        </w:rPr>
        <w:t xml:space="preserve"> </w:t>
      </w:r>
      <w:r w:rsidR="00BE5A9A" w:rsidRPr="006D1F7F">
        <w:rPr>
          <w:rStyle w:val="anegp0gi0b9av8jahpyh"/>
          <w:rFonts w:eastAsiaTheme="majorEastAsia"/>
          <w:sz w:val="28"/>
          <w:szCs w:val="28"/>
          <w:lang w:val="kk-KZ"/>
        </w:rPr>
        <w:t>желіні</w:t>
      </w:r>
      <w:r w:rsidR="00BE5A9A" w:rsidRPr="006D1F7F">
        <w:rPr>
          <w:sz w:val="28"/>
          <w:szCs w:val="28"/>
          <w:lang w:val="kk-KZ"/>
        </w:rPr>
        <w:t xml:space="preserve"> </w:t>
      </w:r>
      <w:r w:rsidR="00BE5A9A" w:rsidRPr="006D1F7F">
        <w:rPr>
          <w:rStyle w:val="anegp0gi0b9av8jahpyh"/>
          <w:rFonts w:eastAsiaTheme="majorEastAsia"/>
          <w:sz w:val="28"/>
          <w:szCs w:val="28"/>
          <w:lang w:val="kk-KZ"/>
        </w:rPr>
        <w:t>дұрыс</w:t>
      </w:r>
      <w:r w:rsidR="00BE5A9A" w:rsidRPr="006D1F7F">
        <w:rPr>
          <w:sz w:val="28"/>
          <w:szCs w:val="28"/>
          <w:lang w:val="kk-KZ"/>
        </w:rPr>
        <w:t xml:space="preserve"> </w:t>
      </w:r>
      <w:r w:rsidR="00BE5A9A" w:rsidRPr="006D1F7F">
        <w:rPr>
          <w:rStyle w:val="anegp0gi0b9av8jahpyh"/>
          <w:rFonts w:eastAsiaTheme="majorEastAsia"/>
          <w:sz w:val="28"/>
          <w:szCs w:val="28"/>
          <w:lang w:val="kk-KZ"/>
        </w:rPr>
        <w:t>салу</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үнемі</w:t>
      </w:r>
      <w:r w:rsidR="00BE5A9A" w:rsidRPr="006D1F7F">
        <w:rPr>
          <w:sz w:val="28"/>
          <w:szCs w:val="28"/>
          <w:lang w:val="kk-KZ"/>
        </w:rPr>
        <w:t xml:space="preserve"> </w:t>
      </w:r>
      <w:r w:rsidR="00BE5A9A" w:rsidRPr="006D1F7F">
        <w:rPr>
          <w:rStyle w:val="anegp0gi0b9av8jahpyh"/>
          <w:rFonts w:eastAsiaTheme="majorEastAsia"/>
          <w:sz w:val="28"/>
          <w:szCs w:val="28"/>
          <w:lang w:val="kk-KZ"/>
        </w:rPr>
        <w:t>тексеру</w:t>
      </w:r>
      <w:r w:rsidR="00BE5A9A" w:rsidRPr="006D1F7F">
        <w:rPr>
          <w:sz w:val="28"/>
          <w:szCs w:val="28"/>
          <w:lang w:val="kk-KZ"/>
        </w:rPr>
        <w:t xml:space="preserve"> </w:t>
      </w:r>
      <w:r w:rsidR="00BE5A9A" w:rsidRPr="006D1F7F">
        <w:rPr>
          <w:rStyle w:val="anegp0gi0b9av8jahpyh"/>
          <w:rFonts w:eastAsiaTheme="majorEastAsia"/>
          <w:sz w:val="28"/>
          <w:szCs w:val="28"/>
          <w:lang w:val="kk-KZ"/>
        </w:rPr>
        <w:t>көпірлерге</w:t>
      </w:r>
      <w:r w:rsidR="00BE5A9A" w:rsidRPr="006D1F7F">
        <w:rPr>
          <w:sz w:val="28"/>
          <w:szCs w:val="28"/>
          <w:lang w:val="kk-KZ"/>
        </w:rPr>
        <w:t xml:space="preserve"> </w:t>
      </w:r>
      <w:r w:rsidR="00BE5A9A" w:rsidRPr="006D1F7F">
        <w:rPr>
          <w:rStyle w:val="anegp0gi0b9av8jahpyh"/>
          <w:rFonts w:eastAsiaTheme="majorEastAsia"/>
          <w:sz w:val="28"/>
          <w:szCs w:val="28"/>
          <w:lang w:val="kk-KZ"/>
        </w:rPr>
        <w:t>сенімді</w:t>
      </w:r>
      <w:r w:rsidR="00BE5A9A" w:rsidRPr="006D1F7F">
        <w:rPr>
          <w:sz w:val="28"/>
          <w:szCs w:val="28"/>
          <w:lang w:val="kk-KZ"/>
        </w:rPr>
        <w:t xml:space="preserve"> </w:t>
      </w:r>
      <w:r w:rsidR="00BE5A9A" w:rsidRPr="006D1F7F">
        <w:rPr>
          <w:rStyle w:val="anegp0gi0b9av8jahpyh"/>
          <w:rFonts w:eastAsiaTheme="majorEastAsia"/>
          <w:sz w:val="28"/>
          <w:szCs w:val="28"/>
          <w:lang w:val="kk-KZ"/>
        </w:rPr>
        <w:t>инженерлік-геодезиялық</w:t>
      </w:r>
      <w:r w:rsidR="00BE5A9A" w:rsidRPr="006D1F7F">
        <w:rPr>
          <w:sz w:val="28"/>
          <w:szCs w:val="28"/>
          <w:lang w:val="kk-KZ"/>
        </w:rPr>
        <w:t xml:space="preserve"> </w:t>
      </w:r>
      <w:r w:rsidR="00BE5A9A" w:rsidRPr="006D1F7F">
        <w:rPr>
          <w:rStyle w:val="anegp0gi0b9av8jahpyh"/>
          <w:rFonts w:eastAsiaTheme="majorEastAsia"/>
          <w:sz w:val="28"/>
          <w:szCs w:val="28"/>
          <w:lang w:val="kk-KZ"/>
        </w:rPr>
        <w:t>мониторинг</w:t>
      </w:r>
      <w:r w:rsidR="00BE5A9A" w:rsidRPr="006D1F7F">
        <w:rPr>
          <w:sz w:val="28"/>
          <w:szCs w:val="28"/>
          <w:lang w:val="kk-KZ"/>
        </w:rPr>
        <w:t xml:space="preserve"> </w:t>
      </w:r>
      <w:r w:rsidR="00BE5A9A" w:rsidRPr="006D1F7F">
        <w:rPr>
          <w:rStyle w:val="anegp0gi0b9av8jahpyh"/>
          <w:rFonts w:eastAsiaTheme="majorEastAsia"/>
          <w:sz w:val="28"/>
          <w:szCs w:val="28"/>
          <w:lang w:val="kk-KZ"/>
        </w:rPr>
        <w:t>жүргізу</w:t>
      </w:r>
      <w:r w:rsidR="00BE5A9A" w:rsidRPr="006D1F7F">
        <w:rPr>
          <w:sz w:val="28"/>
          <w:szCs w:val="28"/>
          <w:lang w:val="kk-KZ"/>
        </w:rPr>
        <w:t xml:space="preserve"> </w:t>
      </w:r>
      <w:r w:rsidR="00BE5A9A" w:rsidRPr="006D1F7F">
        <w:rPr>
          <w:rStyle w:val="anegp0gi0b9av8jahpyh"/>
          <w:rFonts w:eastAsiaTheme="majorEastAsia"/>
          <w:sz w:val="28"/>
          <w:szCs w:val="28"/>
          <w:lang w:val="kk-KZ"/>
        </w:rPr>
        <w:t>үшін</w:t>
      </w:r>
      <w:r w:rsidR="00BE5A9A" w:rsidRPr="006D1F7F">
        <w:rPr>
          <w:sz w:val="28"/>
          <w:szCs w:val="28"/>
          <w:lang w:val="kk-KZ"/>
        </w:rPr>
        <w:t xml:space="preserve"> </w:t>
      </w:r>
      <w:r w:rsidR="00BE5A9A" w:rsidRPr="006D1F7F">
        <w:rPr>
          <w:rStyle w:val="anegp0gi0b9av8jahpyh"/>
          <w:rFonts w:eastAsiaTheme="majorEastAsia"/>
          <w:sz w:val="28"/>
          <w:szCs w:val="28"/>
          <w:lang w:val="kk-KZ"/>
        </w:rPr>
        <w:t>қажетті</w:t>
      </w:r>
      <w:r w:rsidR="00BE5A9A" w:rsidRPr="006D1F7F">
        <w:rPr>
          <w:sz w:val="28"/>
          <w:szCs w:val="28"/>
          <w:lang w:val="kk-KZ"/>
        </w:rPr>
        <w:t xml:space="preserve"> </w:t>
      </w:r>
      <w:r w:rsidR="00BE5A9A" w:rsidRPr="006D1F7F">
        <w:rPr>
          <w:rStyle w:val="anegp0gi0b9av8jahpyh"/>
          <w:rFonts w:eastAsiaTheme="majorEastAsia"/>
          <w:sz w:val="28"/>
          <w:szCs w:val="28"/>
          <w:lang w:val="kk-KZ"/>
        </w:rPr>
        <w:t>шарт</w:t>
      </w:r>
      <w:r w:rsidR="00BE5A9A" w:rsidRPr="006D1F7F">
        <w:rPr>
          <w:sz w:val="28"/>
          <w:szCs w:val="28"/>
          <w:lang w:val="kk-KZ"/>
        </w:rPr>
        <w:t xml:space="preserve"> болып </w:t>
      </w:r>
      <w:r w:rsidR="00BE5A9A" w:rsidRPr="006D1F7F">
        <w:rPr>
          <w:rStyle w:val="anegp0gi0b9av8jahpyh"/>
          <w:rFonts w:eastAsiaTheme="majorEastAsia"/>
          <w:sz w:val="28"/>
          <w:szCs w:val="28"/>
          <w:lang w:val="kk-KZ"/>
        </w:rPr>
        <w:t>табылады</w:t>
      </w:r>
      <w:r w:rsidR="00BE5A9A" w:rsidRPr="006D1F7F">
        <w:rPr>
          <w:sz w:val="28"/>
          <w:szCs w:val="28"/>
          <w:lang w:val="kk-KZ"/>
        </w:rPr>
        <w:t>.</w:t>
      </w:r>
    </w:p>
    <w:p w:rsidR="00AF6A79" w:rsidRPr="006D1F7F" w:rsidRDefault="00BE5A9A" w:rsidP="006D1F7F">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Қазіргі</w:t>
      </w:r>
      <w:r w:rsidRPr="006D1F7F">
        <w:rPr>
          <w:sz w:val="28"/>
          <w:szCs w:val="28"/>
          <w:lang w:val="kk-KZ"/>
        </w:rPr>
        <w:t xml:space="preserve"> заманғы </w:t>
      </w:r>
      <w:r w:rsidRPr="006D1F7F">
        <w:rPr>
          <w:rStyle w:val="anegp0gi0b9av8jahpyh"/>
          <w:rFonts w:eastAsiaTheme="majorEastAsia"/>
          <w:sz w:val="28"/>
          <w:szCs w:val="28"/>
          <w:lang w:val="kk-KZ"/>
        </w:rPr>
        <w:t>тәсілдер</w:t>
      </w:r>
      <w:r w:rsidRPr="006D1F7F">
        <w:rPr>
          <w:sz w:val="28"/>
          <w:szCs w:val="28"/>
          <w:lang w:val="kk-KZ"/>
        </w:rPr>
        <w:t xml:space="preserve"> </w:t>
      </w:r>
      <w:r w:rsidR="00FA6BF3" w:rsidRPr="006D1F7F">
        <w:rPr>
          <w:sz w:val="28"/>
          <w:szCs w:val="28"/>
          <w:lang w:val="kk-KZ"/>
        </w:rPr>
        <w:t>геодезиялық тор</w:t>
      </w:r>
      <w:r w:rsidR="00D87B09" w:rsidRPr="006D1F7F">
        <w:rPr>
          <w:sz w:val="28"/>
          <w:szCs w:val="28"/>
          <w:lang w:val="kk-KZ"/>
        </w:rPr>
        <w:t>л</w:t>
      </w:r>
      <w:r w:rsidR="00FA6BF3" w:rsidRPr="006D1F7F">
        <w:rPr>
          <w:sz w:val="28"/>
          <w:szCs w:val="28"/>
          <w:lang w:val="kk-KZ"/>
        </w:rPr>
        <w:t>арды</w:t>
      </w:r>
      <w:r w:rsidRPr="006D1F7F">
        <w:rPr>
          <w:sz w:val="28"/>
          <w:szCs w:val="28"/>
          <w:lang w:val="kk-KZ"/>
        </w:rPr>
        <w:t xml:space="preserve"> </w:t>
      </w:r>
      <w:r w:rsidRPr="006D1F7F">
        <w:rPr>
          <w:rStyle w:val="anegp0gi0b9av8jahpyh"/>
          <w:rFonts w:eastAsiaTheme="majorEastAsia"/>
          <w:sz w:val="28"/>
          <w:szCs w:val="28"/>
          <w:lang w:val="kk-KZ"/>
        </w:rPr>
        <w:t>құрудың</w:t>
      </w:r>
      <w:r w:rsidRPr="006D1F7F">
        <w:rPr>
          <w:sz w:val="28"/>
          <w:szCs w:val="28"/>
          <w:lang w:val="kk-KZ"/>
        </w:rPr>
        <w:t xml:space="preserve"> </w:t>
      </w:r>
      <w:r w:rsidRPr="006D1F7F">
        <w:rPr>
          <w:rStyle w:val="anegp0gi0b9av8jahpyh"/>
          <w:rFonts w:eastAsiaTheme="majorEastAsia"/>
          <w:sz w:val="28"/>
          <w:szCs w:val="28"/>
          <w:lang w:val="kk-KZ"/>
        </w:rPr>
        <w:t>біріктірілген</w:t>
      </w:r>
      <w:r w:rsidRPr="006D1F7F">
        <w:rPr>
          <w:sz w:val="28"/>
          <w:szCs w:val="28"/>
          <w:lang w:val="kk-KZ"/>
        </w:rPr>
        <w:t xml:space="preserve"> </w:t>
      </w:r>
      <w:r w:rsidRPr="006D1F7F">
        <w:rPr>
          <w:rStyle w:val="anegp0gi0b9av8jahpyh"/>
          <w:rFonts w:eastAsiaTheme="majorEastAsia"/>
          <w:sz w:val="28"/>
          <w:szCs w:val="28"/>
          <w:lang w:val="kk-KZ"/>
        </w:rPr>
        <w:t>технологияларын</w:t>
      </w:r>
      <w:r w:rsidRPr="006D1F7F">
        <w:rPr>
          <w:sz w:val="28"/>
          <w:szCs w:val="28"/>
          <w:lang w:val="kk-KZ"/>
        </w:rPr>
        <w:t xml:space="preserve"> </w:t>
      </w:r>
      <w:r w:rsidRPr="006D1F7F">
        <w:rPr>
          <w:rStyle w:val="anegp0gi0b9av8jahpyh"/>
          <w:rFonts w:eastAsiaTheme="majorEastAsia"/>
          <w:sz w:val="28"/>
          <w:szCs w:val="28"/>
          <w:lang w:val="kk-KZ"/>
        </w:rPr>
        <w:t>қолдануды</w:t>
      </w:r>
      <w:r w:rsidRPr="006D1F7F">
        <w:rPr>
          <w:sz w:val="28"/>
          <w:szCs w:val="28"/>
          <w:lang w:val="kk-KZ"/>
        </w:rPr>
        <w:t xml:space="preserve"> </w:t>
      </w:r>
      <w:r w:rsidRPr="006D1F7F">
        <w:rPr>
          <w:rStyle w:val="anegp0gi0b9av8jahpyh"/>
          <w:rFonts w:eastAsiaTheme="majorEastAsia"/>
          <w:sz w:val="28"/>
          <w:szCs w:val="28"/>
          <w:lang w:val="kk-KZ"/>
        </w:rPr>
        <w:t>қарастырады:</w:t>
      </w:r>
      <w:r w:rsidRPr="006D1F7F">
        <w:rPr>
          <w:sz w:val="28"/>
          <w:szCs w:val="28"/>
          <w:lang w:val="kk-KZ"/>
        </w:rPr>
        <w:t xml:space="preserve"> </w:t>
      </w:r>
      <w:r w:rsidRPr="006D1F7F">
        <w:rPr>
          <w:rStyle w:val="anegp0gi0b9av8jahpyh"/>
          <w:rFonts w:eastAsiaTheme="majorEastAsia"/>
          <w:sz w:val="28"/>
          <w:szCs w:val="28"/>
          <w:lang w:val="kk-KZ"/>
        </w:rPr>
        <w:t>дәстүрлі</w:t>
      </w:r>
      <w:r w:rsidRPr="006D1F7F">
        <w:rPr>
          <w:sz w:val="28"/>
          <w:szCs w:val="28"/>
          <w:lang w:val="kk-KZ"/>
        </w:rPr>
        <w:t xml:space="preserve"> </w:t>
      </w:r>
      <w:r w:rsidRPr="006D1F7F">
        <w:rPr>
          <w:rStyle w:val="anegp0gi0b9av8jahpyh"/>
          <w:rFonts w:eastAsiaTheme="majorEastAsia"/>
          <w:sz w:val="28"/>
          <w:szCs w:val="28"/>
          <w:lang w:val="kk-KZ"/>
        </w:rPr>
        <w:t>геометриялық</w:t>
      </w:r>
      <w:r w:rsidRPr="006D1F7F">
        <w:rPr>
          <w:sz w:val="28"/>
          <w:szCs w:val="28"/>
          <w:lang w:val="kk-KZ"/>
        </w:rPr>
        <w:t xml:space="preserve"> </w:t>
      </w:r>
      <w:r w:rsidRPr="006D1F7F">
        <w:rPr>
          <w:rStyle w:val="anegp0gi0b9av8jahpyh"/>
          <w:rFonts w:eastAsiaTheme="majorEastAsia"/>
          <w:sz w:val="28"/>
          <w:szCs w:val="28"/>
          <w:lang w:val="kk-KZ"/>
        </w:rPr>
        <w:t>нивелирлеу,</w:t>
      </w:r>
      <w:r w:rsidRPr="006D1F7F">
        <w:rPr>
          <w:sz w:val="28"/>
          <w:szCs w:val="28"/>
          <w:lang w:val="kk-KZ"/>
        </w:rPr>
        <w:t xml:space="preserve"> </w:t>
      </w:r>
      <w:r w:rsidRPr="006D1F7F">
        <w:rPr>
          <w:rStyle w:val="anegp0gi0b9av8jahpyh"/>
          <w:rFonts w:eastAsiaTheme="majorEastAsia"/>
          <w:sz w:val="28"/>
          <w:szCs w:val="28"/>
          <w:lang w:val="kk-KZ"/>
        </w:rPr>
        <w:t>тахеометриялық</w:t>
      </w:r>
      <w:r w:rsidRPr="006D1F7F">
        <w:rPr>
          <w:sz w:val="28"/>
          <w:szCs w:val="28"/>
          <w:lang w:val="kk-KZ"/>
        </w:rPr>
        <w:t xml:space="preserve"> </w:t>
      </w:r>
      <w:r w:rsidRPr="006D1F7F">
        <w:rPr>
          <w:rStyle w:val="anegp0gi0b9av8jahpyh"/>
          <w:rFonts w:eastAsiaTheme="majorEastAsia"/>
          <w:sz w:val="28"/>
          <w:szCs w:val="28"/>
          <w:lang w:val="kk-KZ"/>
        </w:rPr>
        <w:t>өлшеулер,</w:t>
      </w:r>
      <w:r w:rsidRPr="006D1F7F">
        <w:rPr>
          <w:sz w:val="28"/>
          <w:szCs w:val="28"/>
          <w:lang w:val="kk-KZ"/>
        </w:rPr>
        <w:t xml:space="preserve"> </w:t>
      </w:r>
      <w:r w:rsidRPr="006D1F7F">
        <w:rPr>
          <w:rStyle w:val="anegp0gi0b9av8jahpyh"/>
          <w:rFonts w:eastAsiaTheme="majorEastAsia"/>
          <w:sz w:val="28"/>
          <w:szCs w:val="28"/>
          <w:lang w:val="kk-KZ"/>
        </w:rPr>
        <w:t>сондай</w:t>
      </w:r>
      <w:r w:rsidRPr="006D1F7F">
        <w:rPr>
          <w:sz w:val="28"/>
          <w:szCs w:val="28"/>
          <w:lang w:val="kk-KZ"/>
        </w:rPr>
        <w:t xml:space="preserve">-ақ </w:t>
      </w:r>
      <w:r w:rsidRPr="006D1F7F">
        <w:rPr>
          <w:rStyle w:val="anegp0gi0b9av8jahpyh"/>
          <w:rFonts w:eastAsiaTheme="majorEastAsia"/>
          <w:sz w:val="28"/>
          <w:szCs w:val="28"/>
          <w:lang w:val="kk-KZ"/>
        </w:rPr>
        <w:t>спутниктік</w:t>
      </w:r>
      <w:r w:rsidRPr="006D1F7F">
        <w:rPr>
          <w:sz w:val="28"/>
          <w:szCs w:val="28"/>
          <w:lang w:val="kk-KZ"/>
        </w:rPr>
        <w:t xml:space="preserve"> </w:t>
      </w:r>
      <w:r w:rsidRPr="006D1F7F">
        <w:rPr>
          <w:rStyle w:val="anegp0gi0b9av8jahpyh"/>
          <w:rFonts w:eastAsiaTheme="majorEastAsia"/>
          <w:sz w:val="28"/>
          <w:szCs w:val="28"/>
          <w:lang w:val="kk-KZ"/>
        </w:rPr>
        <w:t>әдістер</w:t>
      </w:r>
      <w:r w:rsidRPr="006D1F7F">
        <w:rPr>
          <w:sz w:val="28"/>
          <w:szCs w:val="28"/>
          <w:lang w:val="kk-KZ"/>
        </w:rPr>
        <w:t xml:space="preserve"> </w:t>
      </w:r>
      <w:r w:rsidRPr="006D1F7F">
        <w:rPr>
          <w:rStyle w:val="anegp0gi0b9av8jahpyh"/>
          <w:rFonts w:eastAsiaTheme="majorEastAsia"/>
          <w:sz w:val="28"/>
          <w:szCs w:val="28"/>
          <w:lang w:val="kk-KZ"/>
        </w:rPr>
        <w:t>(GNSS).</w:t>
      </w:r>
      <w:r w:rsidRPr="006D1F7F">
        <w:rPr>
          <w:sz w:val="28"/>
          <w:szCs w:val="28"/>
          <w:lang w:val="kk-KZ"/>
        </w:rPr>
        <w:t xml:space="preserve"> </w:t>
      </w:r>
    </w:p>
    <w:p w:rsidR="00BE5A9A" w:rsidRPr="006D1F7F" w:rsidRDefault="00BE5A9A" w:rsidP="006D1F7F">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lastRenderedPageBreak/>
        <w:t>Бұл</w:t>
      </w:r>
      <w:r w:rsidRPr="006D1F7F">
        <w:rPr>
          <w:sz w:val="28"/>
          <w:szCs w:val="28"/>
          <w:lang w:val="kk-KZ"/>
        </w:rPr>
        <w:t xml:space="preserve"> </w:t>
      </w:r>
      <w:r w:rsidRPr="006D1F7F">
        <w:rPr>
          <w:rStyle w:val="anegp0gi0b9av8jahpyh"/>
          <w:rFonts w:eastAsiaTheme="majorEastAsia"/>
          <w:sz w:val="28"/>
          <w:szCs w:val="28"/>
          <w:lang w:val="kk-KZ"/>
        </w:rPr>
        <w:t>алынған</w:t>
      </w:r>
      <w:r w:rsidRPr="006D1F7F">
        <w:rPr>
          <w:sz w:val="28"/>
          <w:szCs w:val="28"/>
          <w:lang w:val="kk-KZ"/>
        </w:rPr>
        <w:t xml:space="preserve"> </w:t>
      </w:r>
      <w:r w:rsidRPr="006D1F7F">
        <w:rPr>
          <w:rStyle w:val="anegp0gi0b9av8jahpyh"/>
          <w:rFonts w:eastAsiaTheme="majorEastAsia"/>
          <w:sz w:val="28"/>
          <w:szCs w:val="28"/>
          <w:lang w:val="kk-KZ"/>
        </w:rPr>
        <w:t>координаттардың</w:t>
      </w:r>
      <w:r w:rsidRPr="006D1F7F">
        <w:rPr>
          <w:sz w:val="28"/>
          <w:szCs w:val="28"/>
          <w:lang w:val="kk-KZ"/>
        </w:rPr>
        <w:t xml:space="preserve"> </w:t>
      </w:r>
      <w:r w:rsidRPr="006D1F7F">
        <w:rPr>
          <w:rStyle w:val="anegp0gi0b9av8jahpyh"/>
          <w:rFonts w:eastAsiaTheme="majorEastAsia"/>
          <w:sz w:val="28"/>
          <w:szCs w:val="28"/>
          <w:lang w:val="kk-KZ"/>
        </w:rPr>
        <w:t>дәлдігі</w:t>
      </w:r>
      <w:r w:rsidRPr="006D1F7F">
        <w:rPr>
          <w:sz w:val="28"/>
          <w:szCs w:val="28"/>
          <w:lang w:val="kk-KZ"/>
        </w:rPr>
        <w:t xml:space="preserve"> </w:t>
      </w:r>
      <w:r w:rsidRPr="006D1F7F">
        <w:rPr>
          <w:rStyle w:val="anegp0gi0b9av8jahpyh"/>
          <w:rFonts w:eastAsiaTheme="majorEastAsia"/>
          <w:sz w:val="28"/>
          <w:szCs w:val="28"/>
          <w:lang w:val="kk-KZ"/>
        </w:rPr>
        <w:t>мен</w:t>
      </w:r>
      <w:r w:rsidRPr="006D1F7F">
        <w:rPr>
          <w:sz w:val="28"/>
          <w:szCs w:val="28"/>
          <w:lang w:val="kk-KZ"/>
        </w:rPr>
        <w:t xml:space="preserve"> </w:t>
      </w:r>
      <w:r w:rsidRPr="006D1F7F">
        <w:rPr>
          <w:rStyle w:val="anegp0gi0b9av8jahpyh"/>
          <w:rFonts w:eastAsiaTheme="majorEastAsia"/>
          <w:sz w:val="28"/>
          <w:szCs w:val="28"/>
          <w:lang w:val="kk-KZ"/>
        </w:rPr>
        <w:t>сенімділігін</w:t>
      </w:r>
      <w:r w:rsidRPr="006D1F7F">
        <w:rPr>
          <w:sz w:val="28"/>
          <w:szCs w:val="28"/>
          <w:lang w:val="kk-KZ"/>
        </w:rPr>
        <w:t xml:space="preserve"> </w:t>
      </w:r>
      <w:r w:rsidRPr="006D1F7F">
        <w:rPr>
          <w:rStyle w:val="anegp0gi0b9av8jahpyh"/>
          <w:rFonts w:eastAsiaTheme="majorEastAsia"/>
          <w:sz w:val="28"/>
          <w:szCs w:val="28"/>
          <w:lang w:val="kk-KZ"/>
        </w:rPr>
        <w:t>арттырып</w:t>
      </w:r>
      <w:r w:rsidRPr="006D1F7F">
        <w:rPr>
          <w:sz w:val="28"/>
          <w:szCs w:val="28"/>
          <w:lang w:val="kk-KZ"/>
        </w:rPr>
        <w:t xml:space="preserve"> </w:t>
      </w:r>
      <w:r w:rsidRPr="006D1F7F">
        <w:rPr>
          <w:rStyle w:val="anegp0gi0b9av8jahpyh"/>
          <w:rFonts w:eastAsiaTheme="majorEastAsia"/>
          <w:sz w:val="28"/>
          <w:szCs w:val="28"/>
          <w:lang w:val="kk-KZ"/>
        </w:rPr>
        <w:t>қана</w:t>
      </w:r>
      <w:r w:rsidRPr="006D1F7F">
        <w:rPr>
          <w:sz w:val="28"/>
          <w:szCs w:val="28"/>
          <w:lang w:val="kk-KZ"/>
        </w:rPr>
        <w:t xml:space="preserve"> қоймай, сонымен қатар </w:t>
      </w:r>
      <w:r w:rsidRPr="006D1F7F">
        <w:rPr>
          <w:rStyle w:val="anegp0gi0b9av8jahpyh"/>
          <w:rFonts w:eastAsiaTheme="majorEastAsia"/>
          <w:sz w:val="28"/>
          <w:szCs w:val="28"/>
          <w:lang w:val="kk-KZ"/>
        </w:rPr>
        <w:t>жоғары</w:t>
      </w:r>
      <w:r w:rsidRPr="006D1F7F">
        <w:rPr>
          <w:sz w:val="28"/>
          <w:szCs w:val="28"/>
          <w:lang w:val="kk-KZ"/>
        </w:rPr>
        <w:t xml:space="preserve"> </w:t>
      </w:r>
      <w:r w:rsidRPr="006D1F7F">
        <w:rPr>
          <w:rStyle w:val="anegp0gi0b9av8jahpyh"/>
          <w:rFonts w:eastAsiaTheme="majorEastAsia"/>
          <w:sz w:val="28"/>
          <w:szCs w:val="28"/>
          <w:lang w:val="kk-KZ"/>
        </w:rPr>
        <w:t>дәлдікті</w:t>
      </w:r>
      <w:r w:rsidRPr="006D1F7F">
        <w:rPr>
          <w:sz w:val="28"/>
          <w:szCs w:val="28"/>
          <w:lang w:val="kk-KZ"/>
        </w:rPr>
        <w:t xml:space="preserve"> </w:t>
      </w:r>
      <w:r w:rsidRPr="006D1F7F">
        <w:rPr>
          <w:rStyle w:val="anegp0gi0b9av8jahpyh"/>
          <w:rFonts w:eastAsiaTheme="majorEastAsia"/>
          <w:sz w:val="28"/>
          <w:szCs w:val="28"/>
          <w:lang w:val="kk-KZ"/>
        </w:rPr>
        <w:t>сақтай</w:t>
      </w:r>
      <w:r w:rsidRPr="006D1F7F">
        <w:rPr>
          <w:sz w:val="28"/>
          <w:szCs w:val="28"/>
          <w:lang w:val="kk-KZ"/>
        </w:rPr>
        <w:t xml:space="preserve"> отырып, </w:t>
      </w:r>
      <w:r w:rsidRPr="006D1F7F">
        <w:rPr>
          <w:rStyle w:val="anegp0gi0b9av8jahpyh"/>
          <w:rFonts w:eastAsiaTheme="majorEastAsia"/>
          <w:sz w:val="28"/>
          <w:szCs w:val="28"/>
          <w:lang w:val="kk-KZ"/>
        </w:rPr>
        <w:t>жұмыстың</w:t>
      </w:r>
      <w:r w:rsidRPr="006D1F7F">
        <w:rPr>
          <w:sz w:val="28"/>
          <w:szCs w:val="28"/>
          <w:lang w:val="kk-KZ"/>
        </w:rPr>
        <w:t xml:space="preserve"> </w:t>
      </w:r>
      <w:r w:rsidRPr="006D1F7F">
        <w:rPr>
          <w:rStyle w:val="anegp0gi0b9av8jahpyh"/>
          <w:rFonts w:eastAsiaTheme="majorEastAsia"/>
          <w:sz w:val="28"/>
          <w:szCs w:val="28"/>
          <w:lang w:val="kk-KZ"/>
        </w:rPr>
        <w:t>күрделілігін</w:t>
      </w:r>
      <w:r w:rsidRPr="006D1F7F">
        <w:rPr>
          <w:sz w:val="28"/>
          <w:szCs w:val="28"/>
          <w:lang w:val="kk-KZ"/>
        </w:rPr>
        <w:t xml:space="preserve"> </w:t>
      </w:r>
      <w:r w:rsidRPr="006D1F7F">
        <w:rPr>
          <w:rStyle w:val="anegp0gi0b9av8jahpyh"/>
          <w:rFonts w:eastAsiaTheme="majorEastAsia"/>
          <w:sz w:val="28"/>
          <w:szCs w:val="28"/>
          <w:lang w:val="kk-KZ"/>
        </w:rPr>
        <w:t>оңтайландыруға</w:t>
      </w:r>
      <w:r w:rsidRPr="006D1F7F">
        <w:rPr>
          <w:sz w:val="28"/>
          <w:szCs w:val="28"/>
          <w:lang w:val="kk-KZ"/>
        </w:rPr>
        <w:t xml:space="preserve"> мүмкіндік береді</w:t>
      </w:r>
      <w:r w:rsidR="00B1364C" w:rsidRPr="006D1F7F">
        <w:rPr>
          <w:sz w:val="28"/>
          <w:szCs w:val="28"/>
          <w:lang w:val="kk-KZ"/>
        </w:rPr>
        <w:t xml:space="preserve"> [</w:t>
      </w:r>
      <w:r w:rsidR="006A5589" w:rsidRPr="006D1F7F">
        <w:rPr>
          <w:sz w:val="28"/>
          <w:szCs w:val="28"/>
          <w:lang w:val="kk-KZ"/>
        </w:rPr>
        <w:t>3</w:t>
      </w:r>
      <w:r w:rsidR="004B2046" w:rsidRPr="006D1F7F">
        <w:rPr>
          <w:sz w:val="28"/>
          <w:szCs w:val="28"/>
          <w:lang w:val="kk-KZ"/>
        </w:rPr>
        <w:t>4</w:t>
      </w:r>
      <w:r w:rsidR="006A5589" w:rsidRPr="006D1F7F">
        <w:rPr>
          <w:sz w:val="28"/>
          <w:szCs w:val="28"/>
          <w:lang w:val="kk-KZ"/>
        </w:rPr>
        <w:t>,</w:t>
      </w:r>
      <w:r w:rsidR="00B1364C" w:rsidRPr="006D1F7F">
        <w:rPr>
          <w:sz w:val="28"/>
          <w:szCs w:val="28"/>
          <w:lang w:val="kk-KZ"/>
        </w:rPr>
        <w:t>3</w:t>
      </w:r>
      <w:r w:rsidR="004B2046" w:rsidRPr="006D1F7F">
        <w:rPr>
          <w:sz w:val="28"/>
          <w:szCs w:val="28"/>
          <w:lang w:val="kk-KZ"/>
        </w:rPr>
        <w:t>5</w:t>
      </w:r>
      <w:r w:rsidR="00B1364C" w:rsidRPr="006D1F7F">
        <w:rPr>
          <w:sz w:val="28"/>
          <w:szCs w:val="28"/>
          <w:lang w:val="kk-KZ"/>
        </w:rPr>
        <w:t>]</w:t>
      </w:r>
      <w:r w:rsidRPr="006D1F7F">
        <w:rPr>
          <w:sz w:val="28"/>
          <w:szCs w:val="28"/>
          <w:lang w:val="kk-KZ"/>
        </w:rPr>
        <w:t>.</w:t>
      </w:r>
    </w:p>
    <w:p w:rsidR="00BE5A9A" w:rsidRPr="006D1F7F" w:rsidRDefault="001C27B9" w:rsidP="006D1F7F">
      <w:pPr>
        <w:spacing w:after="0" w:line="240" w:lineRule="auto"/>
        <w:ind w:firstLine="708"/>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Пландық</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геодезиялық</w:t>
      </w:r>
      <w:r w:rsidR="00BE5A9A" w:rsidRPr="006D1F7F">
        <w:rPr>
          <w:rFonts w:ascii="Times New Roman" w:hAnsi="Times New Roman" w:cs="Times New Roman"/>
          <w:sz w:val="28"/>
          <w:szCs w:val="28"/>
          <w:lang w:val="kk-KZ"/>
        </w:rPr>
        <w:t xml:space="preserve"> торды </w:t>
      </w:r>
      <w:r w:rsidR="00BE5A9A" w:rsidRPr="006D1F7F">
        <w:rPr>
          <w:rStyle w:val="anegp0gi0b9av8jahpyh"/>
          <w:rFonts w:ascii="Times New Roman" w:hAnsi="Times New Roman" w:cs="Times New Roman"/>
          <w:sz w:val="28"/>
          <w:szCs w:val="28"/>
          <w:lang w:val="kk-KZ"/>
        </w:rPr>
        <w:t>құрудың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дәстүрлі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әдістері: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триангуляция,</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трилатерация</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және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полигонометрия.</w:t>
      </w:r>
      <w:r w:rsidR="00BE5A9A" w:rsidRPr="006D1F7F">
        <w:rPr>
          <w:rFonts w:ascii="Times New Roman" w:hAnsi="Times New Roman" w:cs="Times New Roman"/>
          <w:sz w:val="28"/>
          <w:szCs w:val="28"/>
          <w:lang w:val="kk-KZ"/>
        </w:rPr>
        <w:t xml:space="preserve"> </w:t>
      </w:r>
      <w:r w:rsidR="00B1364C" w:rsidRPr="006D1F7F">
        <w:rPr>
          <w:rStyle w:val="anegp0gi0b9av8jahpyh"/>
          <w:rFonts w:ascii="Times New Roman" w:hAnsi="Times New Roman" w:cs="Times New Roman"/>
          <w:sz w:val="28"/>
          <w:szCs w:val="28"/>
          <w:lang w:val="kk-KZ"/>
        </w:rPr>
        <w:t>Биіктіктік геодезиялық желілер ең алдымен геометриялық нивелирлеу әдісімен құрылады</w:t>
      </w:r>
      <w:r w:rsidR="00BE5A9A" w:rsidRPr="006D1F7F">
        <w:rPr>
          <w:rStyle w:val="anegp0gi0b9av8jahpyh"/>
          <w:rFonts w:ascii="Times New Roman" w:hAnsi="Times New Roman" w:cs="Times New Roman"/>
          <w:sz w:val="28"/>
          <w:szCs w:val="28"/>
          <w:lang w:val="kk-KZ"/>
        </w:rPr>
        <w:t>.</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Геодезияда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жаңа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технологиялардың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дамуының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арқасында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GPS,</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ГЛОНАСС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басқаларын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қамтитын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GNSS</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(ғаламдық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навигациялық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спутниктік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w:t>
      </w:r>
      <w:r w:rsidRPr="006D1F7F">
        <w:rPr>
          <w:rFonts w:ascii="Times New Roman" w:hAnsi="Times New Roman" w:cs="Times New Roman"/>
          <w:sz w:val="28"/>
          <w:szCs w:val="28"/>
          <w:lang w:val="kk-KZ"/>
        </w:rPr>
        <w:t xml:space="preserve"> көмегімен </w:t>
      </w: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торларды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мүмкін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болды</w:t>
      </w:r>
      <w:r w:rsidR="00BD7E60"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Әрбір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нақты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жағдайда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әдісті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қолдануды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таңдау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құрудың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қажетті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дәлдігімен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экономикалық</w:t>
      </w:r>
      <w:r w:rsidRPr="006D1F7F">
        <w:rPr>
          <w:rFonts w:ascii="Times New Roman" w:hAnsi="Times New Roman" w:cs="Times New Roman"/>
          <w:sz w:val="28"/>
          <w:szCs w:val="28"/>
          <w:lang w:val="kk-KZ"/>
        </w:rPr>
        <w:t xml:space="preserve"> </w:t>
      </w:r>
      <w:r w:rsidR="00BD7E60" w:rsidRPr="006D1F7F">
        <w:rPr>
          <w:rStyle w:val="anegp0gi0b9av8jahpyh"/>
          <w:rFonts w:ascii="Times New Roman" w:hAnsi="Times New Roman" w:cs="Times New Roman"/>
          <w:sz w:val="28"/>
          <w:szCs w:val="28"/>
          <w:lang w:val="kk-KZ"/>
        </w:rPr>
        <w:t>тиімділігімен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анықталады.</w:t>
      </w:r>
    </w:p>
    <w:p w:rsidR="00BE5A9A" w:rsidRPr="006D1F7F" w:rsidRDefault="00BD7E60"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Триангуляция және трилатерация әдістері жергілікті жерде үшбұрыштар желісін салудан басталады (1</w:t>
      </w:r>
      <w:r w:rsidR="00254EF2" w:rsidRPr="006D1F7F">
        <w:rPr>
          <w:rStyle w:val="anegp0gi0b9av8jahpyh"/>
          <w:rFonts w:ascii="Times New Roman" w:hAnsi="Times New Roman" w:cs="Times New Roman"/>
          <w:sz w:val="28"/>
          <w:szCs w:val="28"/>
          <w:lang w:val="kk-KZ"/>
        </w:rPr>
        <w:t>0</w:t>
      </w:r>
      <w:r w:rsidRPr="006D1F7F">
        <w:rPr>
          <w:rStyle w:val="anegp0gi0b9av8jahpyh"/>
          <w:rFonts w:ascii="Times New Roman" w:hAnsi="Times New Roman" w:cs="Times New Roman"/>
          <w:sz w:val="28"/>
          <w:szCs w:val="28"/>
          <w:lang w:val="kk-KZ"/>
        </w:rPr>
        <w:t>-сурет</w:t>
      </w:r>
      <w:r w:rsidR="00340D00" w:rsidRPr="006D1F7F">
        <w:rPr>
          <w:rStyle w:val="anegp0gi0b9av8jahpyh"/>
          <w:rFonts w:ascii="Times New Roman" w:hAnsi="Times New Roman" w:cs="Times New Roman"/>
          <w:sz w:val="28"/>
          <w:szCs w:val="28"/>
          <w:lang w:val="kk-KZ"/>
        </w:rPr>
        <w:t xml:space="preserve">, </w:t>
      </w:r>
      <w:r w:rsidR="00DA3554" w:rsidRPr="006D1F7F">
        <w:rPr>
          <w:rStyle w:val="anegp0gi0b9av8jahpyh"/>
          <w:rFonts w:ascii="Times New Roman" w:hAnsi="Times New Roman" w:cs="Times New Roman"/>
          <w:sz w:val="28"/>
          <w:szCs w:val="28"/>
          <w:lang w:val="kk-KZ"/>
        </w:rPr>
        <w:t>а</w:t>
      </w:r>
      <w:r w:rsidRPr="006D1F7F">
        <w:rPr>
          <w:rStyle w:val="anegp0gi0b9av8jahpyh"/>
          <w:rFonts w:ascii="Times New Roman" w:hAnsi="Times New Roman" w:cs="Times New Roman"/>
          <w:sz w:val="28"/>
          <w:szCs w:val="28"/>
          <w:lang w:val="kk-KZ"/>
        </w:rPr>
        <w:t>)</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Триангуляцияда</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барлық</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үшбұрыштардың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барлық</w:t>
      </w:r>
      <w:r w:rsidR="00BE5A9A" w:rsidRPr="006D1F7F">
        <w:rPr>
          <w:rFonts w:ascii="Times New Roman" w:hAnsi="Times New Roman" w:cs="Times New Roman"/>
          <w:sz w:val="28"/>
          <w:szCs w:val="28"/>
          <w:lang w:val="kk-KZ"/>
        </w:rPr>
        <w:t xml:space="preserve"> </w:t>
      </w:r>
      <w:r w:rsidR="00D87B09" w:rsidRPr="006D1F7F">
        <w:rPr>
          <w:rStyle w:val="anegp0gi0b9av8jahpyh"/>
          <w:rFonts w:ascii="Times New Roman" w:hAnsi="Times New Roman" w:cs="Times New Roman"/>
          <w:sz w:val="28"/>
          <w:szCs w:val="28"/>
          <w:lang w:val="kk-KZ"/>
        </w:rPr>
        <w:t>горизонталь</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бұрыштары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және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негізгі</w:t>
      </w:r>
      <w:r w:rsidR="00BE5A9A" w:rsidRPr="006D1F7F">
        <w:rPr>
          <w:rFonts w:ascii="Times New Roman" w:hAnsi="Times New Roman" w:cs="Times New Roman"/>
          <w:sz w:val="28"/>
          <w:szCs w:val="28"/>
          <w:lang w:val="kk-KZ"/>
        </w:rPr>
        <w:t xml:space="preserve"> </w:t>
      </w:r>
      <w:r w:rsidR="0095201D" w:rsidRPr="006D1F7F">
        <w:rPr>
          <w:rStyle w:val="anegp0gi0b9av8jahpyh"/>
          <w:rFonts w:ascii="Times New Roman" w:hAnsi="Times New Roman" w:cs="Times New Roman"/>
          <w:sz w:val="28"/>
          <w:szCs w:val="28"/>
          <w:lang w:val="kk-KZ"/>
        </w:rPr>
        <w:t>ш</w:t>
      </w:r>
      <w:r w:rsidR="00BE5A9A" w:rsidRPr="006D1F7F">
        <w:rPr>
          <w:rStyle w:val="anegp0gi0b9av8jahpyh"/>
          <w:rFonts w:ascii="Times New Roman" w:hAnsi="Times New Roman" w:cs="Times New Roman"/>
          <w:sz w:val="28"/>
          <w:szCs w:val="28"/>
          <w:lang w:val="kk-KZ"/>
        </w:rPr>
        <w:t>ығыс</w:t>
      </w:r>
      <w:r w:rsidR="00BE5A9A" w:rsidRPr="006D1F7F">
        <w:rPr>
          <w:rFonts w:ascii="Times New Roman" w:hAnsi="Times New Roman" w:cs="Times New Roman"/>
          <w:sz w:val="28"/>
          <w:szCs w:val="28"/>
          <w:lang w:val="kk-KZ"/>
        </w:rPr>
        <w:t xml:space="preserve"> </w:t>
      </w:r>
      <w:r w:rsidR="0095201D" w:rsidRPr="006D1F7F">
        <w:rPr>
          <w:rStyle w:val="anegp0gi0b9av8jahpyh"/>
          <w:rFonts w:ascii="Times New Roman" w:hAnsi="Times New Roman" w:cs="Times New Roman"/>
          <w:sz w:val="28"/>
          <w:szCs w:val="28"/>
          <w:lang w:val="kk-KZ"/>
        </w:rPr>
        <w:t>қабырғалары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өлшенеді.</w:t>
      </w:r>
      <w:r w:rsidR="00BE5A9A" w:rsidRPr="006D1F7F">
        <w:rPr>
          <w:rFonts w:ascii="Times New Roman" w:hAnsi="Times New Roman" w:cs="Times New Roman"/>
          <w:sz w:val="28"/>
          <w:szCs w:val="28"/>
          <w:lang w:val="kk-KZ"/>
        </w:rPr>
        <w:t xml:space="preserve"> </w:t>
      </w:r>
      <w:r w:rsidR="0095201D" w:rsidRPr="006D1F7F">
        <w:rPr>
          <w:rStyle w:val="anegp0gi0b9av8jahpyh"/>
          <w:rFonts w:ascii="Times New Roman" w:hAnsi="Times New Roman" w:cs="Times New Roman"/>
          <w:sz w:val="28"/>
          <w:szCs w:val="28"/>
          <w:lang w:val="kk-KZ"/>
        </w:rPr>
        <w:t>Қалған қабырғалардың ұзындықтары тригонометриялық формулалар арқылы есептеледі, содан кейін қабырғалардың дирекциондық бұрыштары (азимуттары) табылып, координаталары анықталады.</w:t>
      </w:r>
      <w:r w:rsidR="00BE5A9A" w:rsidRPr="006D1F7F">
        <w:rPr>
          <w:rFonts w:ascii="Times New Roman" w:hAnsi="Times New Roman" w:cs="Times New Roman"/>
          <w:sz w:val="28"/>
          <w:szCs w:val="28"/>
          <w:lang w:val="kk-KZ"/>
        </w:rPr>
        <w:t xml:space="preserve"> </w:t>
      </w:r>
      <w:r w:rsidR="0095201D" w:rsidRPr="006D1F7F">
        <w:rPr>
          <w:rStyle w:val="anegp0gi0b9av8jahpyh"/>
          <w:rFonts w:ascii="Times New Roman" w:hAnsi="Times New Roman" w:cs="Times New Roman"/>
          <w:sz w:val="28"/>
          <w:szCs w:val="28"/>
          <w:lang w:val="kk-KZ"/>
        </w:rPr>
        <w:t>Трилатерацияда жақтардың барлық ұзындықтары (геодезиялық нүктелер арасындағы қашықтық) өлшенеді, ал қабырғалар арасындағы бұрыштар косинустар теоремасы арқылы есептеледі.</w:t>
      </w:r>
      <w:r w:rsidR="0095201D" w:rsidRPr="006D1F7F">
        <w:rPr>
          <w:rFonts w:ascii="Times New Roman" w:hAnsi="Times New Roman" w:cs="Times New Roman"/>
          <w:sz w:val="28"/>
          <w:szCs w:val="28"/>
          <w:lang w:val="kk-KZ"/>
        </w:rPr>
        <w:t>[3</w:t>
      </w:r>
      <w:r w:rsidR="004B2046" w:rsidRPr="006D1F7F">
        <w:rPr>
          <w:rFonts w:ascii="Times New Roman" w:hAnsi="Times New Roman" w:cs="Times New Roman"/>
          <w:sz w:val="28"/>
          <w:szCs w:val="28"/>
          <w:lang w:val="kk-KZ"/>
        </w:rPr>
        <w:t>6</w:t>
      </w:r>
      <w:r w:rsidR="0095201D" w:rsidRPr="006D1F7F">
        <w:rPr>
          <w:rFonts w:ascii="Times New Roman" w:hAnsi="Times New Roman" w:cs="Times New Roman"/>
          <w:sz w:val="28"/>
          <w:szCs w:val="28"/>
          <w:lang w:val="kk-KZ"/>
        </w:rPr>
        <w:t>]</w:t>
      </w:r>
      <w:r w:rsidR="00BE5A9A" w:rsidRPr="006D1F7F">
        <w:rPr>
          <w:rFonts w:ascii="Times New Roman" w:hAnsi="Times New Roman" w:cs="Times New Roman"/>
          <w:sz w:val="28"/>
          <w:szCs w:val="28"/>
          <w:lang w:val="kk-KZ"/>
        </w:rPr>
        <w:t>.</w:t>
      </w:r>
    </w:p>
    <w:p w:rsidR="0095201D" w:rsidRPr="006D1F7F" w:rsidRDefault="0095201D"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Полигонометрия әдісінің мәні сынық сызықтар түрінде қосылған жердегі бекіту нүктелерінен тұрады (1</w:t>
      </w:r>
      <w:r w:rsidR="00254EF2" w:rsidRPr="006D1F7F">
        <w:rPr>
          <w:rFonts w:ascii="Times New Roman" w:hAnsi="Times New Roman" w:cs="Times New Roman"/>
          <w:sz w:val="28"/>
          <w:szCs w:val="28"/>
          <w:lang w:val="kk-KZ"/>
        </w:rPr>
        <w:t>0</w:t>
      </w:r>
      <w:r w:rsidRPr="006D1F7F">
        <w:rPr>
          <w:rFonts w:ascii="Times New Roman" w:hAnsi="Times New Roman" w:cs="Times New Roman"/>
          <w:sz w:val="28"/>
          <w:szCs w:val="28"/>
          <w:lang w:val="kk-KZ"/>
        </w:rPr>
        <w:t>-сурет</w:t>
      </w:r>
      <w:r w:rsidR="00DA3554" w:rsidRPr="006D1F7F">
        <w:rPr>
          <w:rFonts w:ascii="Times New Roman" w:hAnsi="Times New Roman" w:cs="Times New Roman"/>
          <w:sz w:val="28"/>
          <w:szCs w:val="28"/>
          <w:lang w:val="kk-KZ"/>
        </w:rPr>
        <w:t>,</w:t>
      </w:r>
      <w:r w:rsidR="00340D00" w:rsidRPr="006D1F7F">
        <w:rPr>
          <w:rFonts w:ascii="Times New Roman" w:hAnsi="Times New Roman" w:cs="Times New Roman"/>
          <w:sz w:val="28"/>
          <w:szCs w:val="28"/>
          <w:lang w:val="kk-KZ"/>
        </w:rPr>
        <w:t xml:space="preserve"> </w:t>
      </w:r>
      <w:r w:rsidR="00DA3554" w:rsidRPr="006D1F7F">
        <w:rPr>
          <w:rFonts w:ascii="Times New Roman" w:hAnsi="Times New Roman" w:cs="Times New Roman"/>
          <w:sz w:val="28"/>
          <w:szCs w:val="28"/>
          <w:lang w:val="kk-KZ"/>
        </w:rPr>
        <w:t>б</w:t>
      </w:r>
      <w:r w:rsidRPr="006D1F7F">
        <w:rPr>
          <w:rFonts w:ascii="Times New Roman" w:hAnsi="Times New Roman" w:cs="Times New Roman"/>
          <w:sz w:val="28"/>
          <w:szCs w:val="28"/>
          <w:lang w:val="kk-KZ"/>
        </w:rPr>
        <w:t xml:space="preserve">). Бұл жағдайда </w:t>
      </w:r>
      <w:r w:rsidR="00DA3554" w:rsidRPr="006D1F7F">
        <w:rPr>
          <w:rFonts w:ascii="Times New Roman" w:hAnsi="Times New Roman" w:cs="Times New Roman"/>
          <w:sz w:val="28"/>
          <w:szCs w:val="28"/>
          <w:lang w:val="kk-KZ"/>
        </w:rPr>
        <w:t>қабырғалардың</w:t>
      </w:r>
      <w:r w:rsidRPr="006D1F7F">
        <w:rPr>
          <w:rFonts w:ascii="Times New Roman" w:hAnsi="Times New Roman" w:cs="Times New Roman"/>
          <w:sz w:val="28"/>
          <w:szCs w:val="28"/>
          <w:lang w:val="kk-KZ"/>
        </w:rPr>
        <w:t xml:space="preserve"> ұзындықтары және олардың арасындағы </w:t>
      </w:r>
      <w:r w:rsidR="00DA3554" w:rsidRPr="006D1F7F">
        <w:rPr>
          <w:rFonts w:ascii="Times New Roman" w:hAnsi="Times New Roman" w:cs="Times New Roman"/>
          <w:sz w:val="28"/>
          <w:szCs w:val="28"/>
          <w:lang w:val="kk-KZ"/>
        </w:rPr>
        <w:t>горизонталь</w:t>
      </w:r>
      <w:r w:rsidRPr="006D1F7F">
        <w:rPr>
          <w:rFonts w:ascii="Times New Roman" w:hAnsi="Times New Roman" w:cs="Times New Roman"/>
          <w:sz w:val="28"/>
          <w:szCs w:val="28"/>
          <w:lang w:val="kk-KZ"/>
        </w:rPr>
        <w:t xml:space="preserve"> бұрыштар өлшенеді.</w:t>
      </w:r>
      <w:r w:rsidR="00DA3554" w:rsidRPr="006D1F7F">
        <w:rPr>
          <w:rFonts w:ascii="Times New Roman" w:hAnsi="Times New Roman" w:cs="Times New Roman"/>
          <w:lang w:val="kk-KZ"/>
        </w:rPr>
        <w:t xml:space="preserve"> </w:t>
      </w:r>
      <w:r w:rsidR="00DA3554" w:rsidRPr="006D1F7F">
        <w:rPr>
          <w:rFonts w:ascii="Times New Roman" w:hAnsi="Times New Roman" w:cs="Times New Roman"/>
          <w:sz w:val="28"/>
          <w:szCs w:val="28"/>
          <w:lang w:val="kk-KZ"/>
        </w:rPr>
        <w:t>Полигонометриялық жүрістер триангуляция пункттеріне сүйенеді, оларға қатысты жүріс  пункттерінің пландық  координаттары есептеледі, ал олардың биіктігі нивелирлеу арқылы анықталады.</w:t>
      </w:r>
      <w:r w:rsidR="00900A1A" w:rsidRPr="006D1F7F">
        <w:rPr>
          <w:rFonts w:ascii="Times New Roman" w:hAnsi="Times New Roman" w:cs="Times New Roman"/>
          <w:lang w:val="kk-KZ"/>
        </w:rPr>
        <w:t xml:space="preserve"> </w:t>
      </w:r>
      <w:r w:rsidR="00900A1A" w:rsidRPr="006D1F7F">
        <w:rPr>
          <w:rFonts w:ascii="Times New Roman" w:hAnsi="Times New Roman" w:cs="Times New Roman"/>
          <w:sz w:val="28"/>
          <w:szCs w:val="28"/>
          <w:lang w:val="kk-KZ"/>
        </w:rPr>
        <w:t>Дәстүрлі әдістермен салынған геодезиялық желілердің дәлдігін арттыру мақсатында өлшенген шамаларды математикалық өңдеу (дәлдікті есептеу) жүзеге асырылады</w:t>
      </w:r>
      <w:r w:rsidR="00A56DD6" w:rsidRPr="006D1F7F">
        <w:rPr>
          <w:rFonts w:ascii="Times New Roman" w:hAnsi="Times New Roman" w:cs="Times New Roman"/>
          <w:sz w:val="28"/>
          <w:szCs w:val="28"/>
          <w:lang w:val="kk-KZ"/>
        </w:rPr>
        <w:t xml:space="preserve"> [</w:t>
      </w:r>
      <w:r w:rsidR="004B2046" w:rsidRPr="006D1F7F">
        <w:rPr>
          <w:rFonts w:ascii="Times New Roman" w:hAnsi="Times New Roman" w:cs="Times New Roman"/>
          <w:sz w:val="28"/>
          <w:szCs w:val="28"/>
          <w:lang w:val="kk-KZ"/>
        </w:rPr>
        <w:t>8</w:t>
      </w:r>
      <w:r w:rsidR="00A56DD6" w:rsidRPr="006D1F7F">
        <w:rPr>
          <w:rFonts w:ascii="Times New Roman" w:hAnsi="Times New Roman" w:cs="Times New Roman"/>
          <w:sz w:val="28"/>
          <w:szCs w:val="28"/>
          <w:lang w:val="kk-KZ"/>
        </w:rPr>
        <w:t>,3</w:t>
      </w:r>
      <w:r w:rsidR="004B2046" w:rsidRPr="006D1F7F">
        <w:rPr>
          <w:rFonts w:ascii="Times New Roman" w:hAnsi="Times New Roman" w:cs="Times New Roman"/>
          <w:sz w:val="28"/>
          <w:szCs w:val="28"/>
          <w:lang w:val="kk-KZ"/>
        </w:rPr>
        <w:t>7</w:t>
      </w:r>
      <w:r w:rsidR="00A56DD6" w:rsidRPr="006D1F7F">
        <w:rPr>
          <w:rFonts w:ascii="Times New Roman" w:hAnsi="Times New Roman" w:cs="Times New Roman"/>
          <w:sz w:val="28"/>
          <w:szCs w:val="28"/>
          <w:lang w:val="kk-KZ"/>
        </w:rPr>
        <w:t>]</w:t>
      </w:r>
      <w:r w:rsidR="00900A1A" w:rsidRPr="006D1F7F">
        <w:rPr>
          <w:rFonts w:ascii="Times New Roman" w:hAnsi="Times New Roman" w:cs="Times New Roman"/>
          <w:sz w:val="28"/>
          <w:szCs w:val="28"/>
          <w:lang w:val="kk-KZ"/>
        </w:rPr>
        <w:t>.</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p>
    <w:p w:rsidR="00BE5A9A" w:rsidRPr="006D1F7F" w:rsidRDefault="00BE5A9A"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noProof/>
          <w:sz w:val="28"/>
          <w:szCs w:val="28"/>
          <w:lang w:eastAsia="ru-RU"/>
        </w:rPr>
        <w:drawing>
          <wp:inline distT="0" distB="0" distL="0" distR="0" wp14:anchorId="71A8FFDA" wp14:editId="7B6C3DE9">
            <wp:extent cx="5314949" cy="239077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347655" cy="2405487"/>
                    </a:xfrm>
                    <a:prstGeom prst="rect">
                      <a:avLst/>
                    </a:prstGeom>
                  </pic:spPr>
                </pic:pic>
              </a:graphicData>
            </a:graphic>
          </wp:inline>
        </w:drawing>
      </w:r>
    </w:p>
    <w:p w:rsidR="00BE5A9A" w:rsidRPr="006D1F7F" w:rsidRDefault="00BE5A9A" w:rsidP="006D1F7F">
      <w:pPr>
        <w:spacing w:after="0" w:line="240" w:lineRule="auto"/>
        <w:ind w:firstLine="708"/>
        <w:rPr>
          <w:rFonts w:ascii="Times New Roman" w:hAnsi="Times New Roman" w:cs="Times New Roman"/>
          <w:b/>
          <w:sz w:val="28"/>
          <w:szCs w:val="28"/>
          <w:lang w:val="kk-KZ"/>
        </w:rPr>
      </w:pPr>
    </w:p>
    <w:p w:rsidR="00BE5A9A" w:rsidRPr="006D1F7F" w:rsidRDefault="0095201D"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Сурет 1</w:t>
      </w:r>
      <w:r w:rsidR="00254EF2" w:rsidRPr="006D1F7F">
        <w:rPr>
          <w:rFonts w:ascii="Times New Roman" w:hAnsi="Times New Roman" w:cs="Times New Roman"/>
          <w:sz w:val="28"/>
          <w:szCs w:val="28"/>
          <w:lang w:val="kk-KZ"/>
        </w:rPr>
        <w:t>0</w:t>
      </w:r>
      <w:r w:rsidRPr="006D1F7F">
        <w:rPr>
          <w:rFonts w:ascii="Times New Roman" w:hAnsi="Times New Roman" w:cs="Times New Roman"/>
          <w:sz w:val="28"/>
          <w:szCs w:val="28"/>
          <w:lang w:val="kk-KZ"/>
        </w:rPr>
        <w:t xml:space="preserve"> –</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Геодезиялық</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торларды</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құрудың</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дәстүрлі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әдістері</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а)</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триангуляция</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және</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трилатерация;</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б)</w:t>
      </w:r>
      <w:r w:rsidR="00BE5A9A" w:rsidRPr="006D1F7F">
        <w:rPr>
          <w:rFonts w:ascii="Times New Roman" w:hAnsi="Times New Roman" w:cs="Times New Roman"/>
          <w:sz w:val="28"/>
          <w:szCs w:val="28"/>
          <w:lang w:val="kk-KZ"/>
        </w:rPr>
        <w:t xml:space="preserve"> </w:t>
      </w:r>
      <w:r w:rsidR="00BE5A9A" w:rsidRPr="006D1F7F">
        <w:rPr>
          <w:rStyle w:val="anegp0gi0b9av8jahpyh"/>
          <w:rFonts w:ascii="Times New Roman" w:hAnsi="Times New Roman" w:cs="Times New Roman"/>
          <w:sz w:val="28"/>
          <w:szCs w:val="28"/>
          <w:lang w:val="kk-KZ"/>
        </w:rPr>
        <w:t>полигонометрия</w:t>
      </w:r>
      <w:r w:rsidR="006118E5" w:rsidRPr="006D1F7F">
        <w:rPr>
          <w:rStyle w:val="anegp0gi0b9av8jahpyh"/>
          <w:rFonts w:ascii="Times New Roman" w:hAnsi="Times New Roman" w:cs="Times New Roman"/>
          <w:sz w:val="28"/>
          <w:szCs w:val="28"/>
          <w:lang w:val="kk-KZ"/>
        </w:rPr>
        <w:t xml:space="preserve"> </w:t>
      </w:r>
      <w:r w:rsidR="006118E5" w:rsidRPr="006D1F7F">
        <w:rPr>
          <w:rFonts w:ascii="Times New Roman" w:hAnsi="Times New Roman" w:cs="Times New Roman"/>
          <w:sz w:val="28"/>
          <w:szCs w:val="28"/>
          <w:lang w:val="kk-KZ"/>
        </w:rPr>
        <w:t>[34]</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lastRenderedPageBreak/>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торларды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құрудың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дәстүрлі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әдістері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біраз</w:t>
      </w:r>
      <w:r w:rsidRPr="006D1F7F">
        <w:rPr>
          <w:rFonts w:ascii="Times New Roman" w:hAnsi="Times New Roman" w:cs="Times New Roman"/>
          <w:sz w:val="28"/>
          <w:szCs w:val="28"/>
          <w:lang w:val="kk-KZ"/>
        </w:rPr>
        <w:t xml:space="preserve"> уақыттан </w:t>
      </w:r>
      <w:r w:rsidRPr="006D1F7F">
        <w:rPr>
          <w:rStyle w:val="anegp0gi0b9av8jahpyh"/>
          <w:rFonts w:ascii="Times New Roman" w:hAnsi="Times New Roman" w:cs="Times New Roman"/>
          <w:sz w:val="28"/>
          <w:szCs w:val="28"/>
          <w:lang w:val="kk-KZ"/>
        </w:rPr>
        <w:t>бері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қолданылып</w:t>
      </w:r>
      <w:r w:rsidRPr="006D1F7F">
        <w:rPr>
          <w:rFonts w:ascii="Times New Roman" w:hAnsi="Times New Roman" w:cs="Times New Roman"/>
          <w:sz w:val="28"/>
          <w:szCs w:val="28"/>
          <w:lang w:val="kk-KZ"/>
        </w:rPr>
        <w:t xml:space="preserve"> келеді</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Біз</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олардың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негізгі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артықшылықтары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кемшіліктерін</w:t>
      </w:r>
      <w:r w:rsidR="00CB7B5E" w:rsidRPr="006D1F7F">
        <w:rPr>
          <w:rFonts w:ascii="Times New Roman" w:hAnsi="Times New Roman" w:cs="Times New Roman"/>
          <w:sz w:val="28"/>
          <w:szCs w:val="28"/>
          <w:lang w:val="kk-KZ"/>
        </w:rPr>
        <w:t xml:space="preserve"> атап өтсек</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Артықшылықтары: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өлшеулердің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салыстырмалы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қарапайымдылығы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00CB7B5E" w:rsidRPr="006D1F7F">
        <w:rPr>
          <w:rStyle w:val="anegp0gi0b9av8jahpyh"/>
          <w:rFonts w:ascii="Times New Roman" w:hAnsi="Times New Roman" w:cs="Times New Roman"/>
          <w:sz w:val="28"/>
          <w:szCs w:val="28"/>
          <w:lang w:val="kk-KZ"/>
        </w:rPr>
        <w:t>оқылуы;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координаттар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бастапқы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координаттар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жүйесінде</w:t>
      </w:r>
      <w:r w:rsidRPr="006D1F7F">
        <w:rPr>
          <w:rFonts w:ascii="Times New Roman" w:hAnsi="Times New Roman" w:cs="Times New Roman"/>
          <w:sz w:val="28"/>
          <w:szCs w:val="28"/>
          <w:lang w:val="kk-KZ"/>
        </w:rPr>
        <w:t xml:space="preserve"> анықталады </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оларды қайта есептеу </w:t>
      </w:r>
      <w:r w:rsidRPr="006D1F7F">
        <w:rPr>
          <w:rStyle w:val="anegp0gi0b9av8jahpyh"/>
          <w:rFonts w:ascii="Times New Roman" w:hAnsi="Times New Roman" w:cs="Times New Roman"/>
          <w:sz w:val="28"/>
          <w:szCs w:val="28"/>
          <w:lang w:val="kk-KZ"/>
        </w:rPr>
        <w:t>қажет</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емес);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қалыпты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биіктіктер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геометриялық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немесе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тригонометриялық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нивелирлеу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арқылы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өлшенеді;</w:t>
      </w:r>
      <w:r w:rsidRPr="006D1F7F">
        <w:rPr>
          <w:rFonts w:ascii="Times New Roman" w:hAnsi="Times New Roman" w:cs="Times New Roman"/>
          <w:sz w:val="28"/>
          <w:szCs w:val="28"/>
          <w:lang w:val="kk-KZ"/>
        </w:rPr>
        <w:t xml:space="preserve"> жер </w:t>
      </w:r>
      <w:r w:rsidRPr="006D1F7F">
        <w:rPr>
          <w:rStyle w:val="anegp0gi0b9av8jahpyh"/>
          <w:rFonts w:ascii="Times New Roman" w:hAnsi="Times New Roman" w:cs="Times New Roman"/>
          <w:sz w:val="28"/>
          <w:szCs w:val="28"/>
          <w:lang w:val="kk-KZ"/>
        </w:rPr>
        <w:t>бетінің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кез</w:t>
      </w:r>
      <w:r w:rsidRPr="006D1F7F">
        <w:rPr>
          <w:rFonts w:ascii="Times New Roman" w:hAnsi="Times New Roman" w:cs="Times New Roman"/>
          <w:sz w:val="28"/>
          <w:szCs w:val="28"/>
          <w:lang w:val="kk-KZ"/>
        </w:rPr>
        <w:t>-</w:t>
      </w:r>
      <w:r w:rsidRPr="006D1F7F">
        <w:rPr>
          <w:rStyle w:val="anegp0gi0b9av8jahpyh"/>
          <w:rFonts w:ascii="Times New Roman" w:hAnsi="Times New Roman" w:cs="Times New Roman"/>
          <w:sz w:val="28"/>
          <w:szCs w:val="28"/>
          <w:lang w:val="kk-KZ"/>
        </w:rPr>
        <w:t>келген</w:t>
      </w:r>
      <w:r w:rsidRPr="006D1F7F">
        <w:rPr>
          <w:rFonts w:ascii="Times New Roman" w:hAnsi="Times New Roman" w:cs="Times New Roman"/>
          <w:sz w:val="28"/>
          <w:szCs w:val="28"/>
          <w:lang w:val="kk-KZ"/>
        </w:rPr>
        <w:t xml:space="preserve"> </w:t>
      </w:r>
      <w:r w:rsidR="00CB7B5E" w:rsidRPr="006D1F7F">
        <w:rPr>
          <w:rStyle w:val="anegp0gi0b9av8jahpyh"/>
          <w:rFonts w:ascii="Times New Roman" w:hAnsi="Times New Roman" w:cs="Times New Roman"/>
          <w:sz w:val="28"/>
          <w:szCs w:val="28"/>
          <w:lang w:val="kk-KZ"/>
        </w:rPr>
        <w:t>бедері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қолданылуы</w:t>
      </w:r>
      <w:r w:rsidRPr="006D1F7F">
        <w:rPr>
          <w:rFonts w:ascii="Times New Roman" w:hAnsi="Times New Roman" w:cs="Times New Roman"/>
          <w:sz w:val="28"/>
          <w:szCs w:val="28"/>
          <w:lang w:val="kk-KZ"/>
        </w:rPr>
        <w:t xml:space="preserve"> мүмкін; </w:t>
      </w:r>
      <w:r w:rsidRPr="006D1F7F">
        <w:rPr>
          <w:rStyle w:val="anegp0gi0b9av8jahpyh"/>
          <w:rFonts w:ascii="Times New Roman" w:hAnsi="Times New Roman" w:cs="Times New Roman"/>
          <w:sz w:val="28"/>
          <w:szCs w:val="28"/>
          <w:lang w:val="kk-KZ"/>
        </w:rPr>
        <w:t>әртүрлі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жұмыс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түрлеріне</w:t>
      </w:r>
      <w:r w:rsidRPr="006D1F7F">
        <w:rPr>
          <w:rFonts w:ascii="Times New Roman" w:hAnsi="Times New Roman" w:cs="Times New Roman"/>
          <w:sz w:val="28"/>
          <w:szCs w:val="28"/>
          <w:lang w:val="kk-KZ"/>
        </w:rPr>
        <w:t xml:space="preserve"> арналған </w:t>
      </w:r>
      <w:r w:rsidRPr="006D1F7F">
        <w:rPr>
          <w:rStyle w:val="anegp0gi0b9av8jahpyh"/>
          <w:rFonts w:ascii="Times New Roman" w:hAnsi="Times New Roman" w:cs="Times New Roman"/>
          <w:sz w:val="28"/>
          <w:szCs w:val="28"/>
          <w:lang w:val="kk-KZ"/>
        </w:rPr>
        <w:t>көптеген</w:t>
      </w:r>
      <w:r w:rsidRPr="006D1F7F">
        <w:rPr>
          <w:rFonts w:ascii="Times New Roman" w:hAnsi="Times New Roman" w:cs="Times New Roman"/>
          <w:sz w:val="28"/>
          <w:szCs w:val="28"/>
          <w:lang w:val="kk-KZ"/>
        </w:rPr>
        <w:t xml:space="preserve"> </w:t>
      </w:r>
      <w:r w:rsidR="009D08E4" w:rsidRPr="006D1F7F">
        <w:rPr>
          <w:rStyle w:val="anegp0gi0b9av8jahpyh"/>
          <w:rFonts w:ascii="Times New Roman" w:hAnsi="Times New Roman" w:cs="Times New Roman"/>
          <w:sz w:val="28"/>
          <w:szCs w:val="28"/>
          <w:lang w:val="kk-KZ"/>
        </w:rPr>
        <w:t>әдістемелік нұсқаулықтардың</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стандарттардың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құжаттардың</w:t>
      </w:r>
      <w:r w:rsidRPr="006D1F7F">
        <w:rPr>
          <w:rFonts w:ascii="Times New Roman" w:hAnsi="Times New Roman" w:cs="Times New Roman"/>
          <w:sz w:val="28"/>
          <w:szCs w:val="28"/>
          <w:lang w:val="kk-KZ"/>
        </w:rPr>
        <w:t xml:space="preserve"> </w:t>
      </w:r>
      <w:r w:rsidR="009D08E4" w:rsidRPr="006D1F7F">
        <w:rPr>
          <w:rFonts w:ascii="Times New Roman" w:hAnsi="Times New Roman" w:cs="Times New Roman"/>
          <w:sz w:val="28"/>
          <w:szCs w:val="28"/>
          <w:lang w:val="kk-KZ"/>
        </w:rPr>
        <w:t xml:space="preserve">қол жетімді </w:t>
      </w:r>
      <w:r w:rsidRPr="006D1F7F">
        <w:rPr>
          <w:rFonts w:ascii="Times New Roman" w:hAnsi="Times New Roman" w:cs="Times New Roman"/>
          <w:sz w:val="28"/>
          <w:szCs w:val="28"/>
          <w:lang w:val="kk-KZ"/>
        </w:rPr>
        <w:t xml:space="preserve">болуы. </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Кемшіліктері:</w:t>
      </w:r>
      <w:r w:rsidRPr="006D1F7F">
        <w:rPr>
          <w:rFonts w:ascii="Times New Roman" w:hAnsi="Times New Roman" w:cs="Times New Roman"/>
          <w:sz w:val="28"/>
          <w:szCs w:val="28"/>
          <w:lang w:val="kk-KZ"/>
        </w:rPr>
        <w:t xml:space="preserve"> нүктелер </w:t>
      </w:r>
      <w:r w:rsidRPr="006D1F7F">
        <w:rPr>
          <w:rStyle w:val="anegp0gi0b9av8jahpyh"/>
          <w:rFonts w:ascii="Times New Roman" w:hAnsi="Times New Roman" w:cs="Times New Roman"/>
          <w:sz w:val="28"/>
          <w:szCs w:val="28"/>
          <w:lang w:val="kk-KZ"/>
        </w:rPr>
        <w:t>арасында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тікелей</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көрінуді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қамтамасыз</w:t>
      </w:r>
      <w:r w:rsidRPr="006D1F7F">
        <w:rPr>
          <w:rFonts w:ascii="Times New Roman" w:hAnsi="Times New Roman" w:cs="Times New Roman"/>
          <w:sz w:val="28"/>
          <w:szCs w:val="28"/>
          <w:lang w:val="kk-KZ"/>
        </w:rPr>
        <w:t xml:space="preserve"> ету </w:t>
      </w:r>
      <w:r w:rsidR="00EF4490"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уақыт</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еңбектің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үлкен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шығыны;</w:t>
      </w:r>
      <w:r w:rsidRPr="006D1F7F">
        <w:rPr>
          <w:rFonts w:ascii="Times New Roman" w:hAnsi="Times New Roman" w:cs="Times New Roman"/>
          <w:sz w:val="28"/>
          <w:szCs w:val="28"/>
          <w:lang w:val="kk-KZ"/>
        </w:rPr>
        <w:t xml:space="preserve"> жоғары </w:t>
      </w:r>
      <w:r w:rsidRPr="006D1F7F">
        <w:rPr>
          <w:rStyle w:val="anegp0gi0b9av8jahpyh"/>
          <w:rFonts w:ascii="Times New Roman" w:hAnsi="Times New Roman" w:cs="Times New Roman"/>
          <w:sz w:val="28"/>
          <w:szCs w:val="28"/>
          <w:lang w:val="kk-KZ"/>
        </w:rPr>
        <w:t>дәлдіктегі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өлшемдерді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орындау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кезінде</w:t>
      </w:r>
      <w:r w:rsidR="00EF4490" w:rsidRPr="006D1F7F">
        <w:rPr>
          <w:rFonts w:ascii="Times New Roman" w:hAnsi="Times New Roman" w:cs="Times New Roman"/>
          <w:sz w:val="28"/>
          <w:szCs w:val="28"/>
          <w:lang w:val="kk-KZ"/>
        </w:rPr>
        <w:t xml:space="preserve"> ауа-</w:t>
      </w:r>
      <w:r w:rsidR="00EF4490" w:rsidRPr="006D1F7F">
        <w:rPr>
          <w:rStyle w:val="anegp0gi0b9av8jahpyh"/>
          <w:rFonts w:ascii="Times New Roman" w:hAnsi="Times New Roman" w:cs="Times New Roman"/>
          <w:sz w:val="28"/>
          <w:szCs w:val="28"/>
          <w:lang w:val="kk-KZ"/>
        </w:rPr>
        <w:t>райына</w:t>
      </w:r>
      <w:r w:rsidR="00EF4490" w:rsidRPr="006D1F7F">
        <w:rPr>
          <w:rFonts w:ascii="Times New Roman" w:hAnsi="Times New Roman" w:cs="Times New Roman"/>
          <w:sz w:val="28"/>
          <w:szCs w:val="28"/>
          <w:lang w:val="kk-KZ"/>
        </w:rPr>
        <w:t xml:space="preserve"> </w:t>
      </w:r>
      <w:r w:rsidR="00EF4490" w:rsidRPr="006D1F7F">
        <w:rPr>
          <w:rStyle w:val="anegp0gi0b9av8jahpyh"/>
          <w:rFonts w:ascii="Times New Roman" w:hAnsi="Times New Roman" w:cs="Times New Roman"/>
          <w:sz w:val="28"/>
          <w:szCs w:val="28"/>
          <w:lang w:val="kk-KZ"/>
        </w:rPr>
        <w:t>және</w:t>
      </w:r>
      <w:r w:rsidR="00EF4490" w:rsidRPr="006D1F7F">
        <w:rPr>
          <w:rFonts w:ascii="Times New Roman" w:hAnsi="Times New Roman" w:cs="Times New Roman"/>
          <w:sz w:val="28"/>
          <w:szCs w:val="28"/>
          <w:lang w:val="kk-KZ"/>
        </w:rPr>
        <w:t xml:space="preserve"> </w:t>
      </w:r>
      <w:r w:rsidR="00EF4490" w:rsidRPr="006D1F7F">
        <w:rPr>
          <w:rStyle w:val="anegp0gi0b9av8jahpyh"/>
          <w:rFonts w:ascii="Times New Roman" w:hAnsi="Times New Roman" w:cs="Times New Roman"/>
          <w:sz w:val="28"/>
          <w:szCs w:val="28"/>
          <w:lang w:val="kk-KZ"/>
        </w:rPr>
        <w:t>сыртқы</w:t>
      </w:r>
      <w:r w:rsidR="00EF4490" w:rsidRPr="006D1F7F">
        <w:rPr>
          <w:rFonts w:ascii="Times New Roman" w:hAnsi="Times New Roman" w:cs="Times New Roman"/>
          <w:sz w:val="28"/>
          <w:szCs w:val="28"/>
          <w:lang w:val="kk-KZ"/>
        </w:rPr>
        <w:t xml:space="preserve"> </w:t>
      </w:r>
      <w:r w:rsidR="00EF4490" w:rsidRPr="006D1F7F">
        <w:rPr>
          <w:rStyle w:val="anegp0gi0b9av8jahpyh"/>
          <w:rFonts w:ascii="Times New Roman" w:hAnsi="Times New Roman" w:cs="Times New Roman"/>
          <w:sz w:val="28"/>
          <w:szCs w:val="28"/>
          <w:lang w:val="kk-KZ"/>
        </w:rPr>
        <w:t>ортаның</w:t>
      </w:r>
      <w:r w:rsidR="00EF4490" w:rsidRPr="006D1F7F">
        <w:rPr>
          <w:rFonts w:ascii="Times New Roman" w:hAnsi="Times New Roman" w:cs="Times New Roman"/>
          <w:sz w:val="28"/>
          <w:szCs w:val="28"/>
          <w:lang w:val="kk-KZ"/>
        </w:rPr>
        <w:t xml:space="preserve"> </w:t>
      </w:r>
      <w:r w:rsidR="00EF4490" w:rsidRPr="006D1F7F">
        <w:rPr>
          <w:rStyle w:val="anegp0gi0b9av8jahpyh"/>
          <w:rFonts w:ascii="Times New Roman" w:hAnsi="Times New Roman" w:cs="Times New Roman"/>
          <w:sz w:val="28"/>
          <w:szCs w:val="28"/>
          <w:lang w:val="kk-KZ"/>
        </w:rPr>
        <w:t>әсеріне</w:t>
      </w:r>
      <w:r w:rsidR="00EF4490" w:rsidRPr="006D1F7F">
        <w:rPr>
          <w:rFonts w:ascii="Times New Roman" w:hAnsi="Times New Roman" w:cs="Times New Roman"/>
          <w:sz w:val="28"/>
          <w:szCs w:val="28"/>
          <w:lang w:val="kk-KZ"/>
        </w:rPr>
        <w:t xml:space="preserve"> </w:t>
      </w:r>
      <w:r w:rsidR="00EF4490" w:rsidRPr="006D1F7F">
        <w:rPr>
          <w:rStyle w:val="anegp0gi0b9av8jahpyh"/>
          <w:rFonts w:ascii="Times New Roman" w:hAnsi="Times New Roman" w:cs="Times New Roman"/>
          <w:sz w:val="28"/>
          <w:szCs w:val="28"/>
          <w:lang w:val="kk-KZ"/>
        </w:rPr>
        <w:t>жоғары</w:t>
      </w:r>
      <w:r w:rsidR="00EF4490" w:rsidRPr="006D1F7F">
        <w:rPr>
          <w:rFonts w:ascii="Times New Roman" w:hAnsi="Times New Roman" w:cs="Times New Roman"/>
          <w:sz w:val="28"/>
          <w:szCs w:val="28"/>
          <w:lang w:val="kk-KZ"/>
        </w:rPr>
        <w:t xml:space="preserve"> </w:t>
      </w:r>
      <w:r w:rsidR="00EF4490" w:rsidRPr="006D1F7F">
        <w:rPr>
          <w:rStyle w:val="anegp0gi0b9av8jahpyh"/>
          <w:rFonts w:ascii="Times New Roman" w:hAnsi="Times New Roman" w:cs="Times New Roman"/>
          <w:sz w:val="28"/>
          <w:szCs w:val="28"/>
          <w:lang w:val="kk-KZ"/>
        </w:rPr>
        <w:t>тәуелділік;</w:t>
      </w:r>
      <w:r w:rsidRPr="006D1F7F">
        <w:rPr>
          <w:rFonts w:ascii="Times New Roman" w:hAnsi="Times New Roman" w:cs="Times New Roman"/>
          <w:sz w:val="28"/>
          <w:szCs w:val="28"/>
          <w:lang w:val="kk-KZ"/>
        </w:rPr>
        <w:t xml:space="preserve"> </w:t>
      </w:r>
      <w:r w:rsidR="00EF4490" w:rsidRPr="006D1F7F">
        <w:rPr>
          <w:rStyle w:val="anegp0gi0b9av8jahpyh"/>
          <w:rFonts w:ascii="Times New Roman" w:hAnsi="Times New Roman" w:cs="Times New Roman"/>
          <w:sz w:val="28"/>
          <w:szCs w:val="28"/>
          <w:lang w:val="kk-KZ"/>
        </w:rPr>
        <w:t>п</w:t>
      </w:r>
      <w:r w:rsidRPr="006D1F7F">
        <w:rPr>
          <w:rStyle w:val="anegp0gi0b9av8jahpyh"/>
          <w:rFonts w:ascii="Times New Roman" w:hAnsi="Times New Roman" w:cs="Times New Roman"/>
          <w:sz w:val="28"/>
          <w:szCs w:val="28"/>
          <w:lang w:val="kk-KZ"/>
        </w:rPr>
        <w:t>ландық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биіктік</w:t>
      </w:r>
      <w:r w:rsidR="00EF4490" w:rsidRPr="006D1F7F">
        <w:rPr>
          <w:rStyle w:val="anegp0gi0b9av8jahpyh"/>
          <w:rFonts w:ascii="Times New Roman" w:hAnsi="Times New Roman" w:cs="Times New Roman"/>
          <w:sz w:val="28"/>
          <w:szCs w:val="28"/>
          <w:lang w:val="kk-KZ"/>
        </w:rPr>
        <w:t>тік</w:t>
      </w:r>
      <w:r w:rsidRPr="006D1F7F">
        <w:rPr>
          <w:rFonts w:ascii="Times New Roman" w:hAnsi="Times New Roman" w:cs="Times New Roman"/>
          <w:sz w:val="28"/>
          <w:szCs w:val="28"/>
          <w:lang w:val="kk-KZ"/>
        </w:rPr>
        <w:t xml:space="preserve"> </w:t>
      </w:r>
      <w:r w:rsidR="00EF4490" w:rsidRPr="006D1F7F">
        <w:rPr>
          <w:rStyle w:val="anegp0gi0b9av8jahpyh"/>
          <w:rFonts w:ascii="Times New Roman" w:hAnsi="Times New Roman" w:cs="Times New Roman"/>
          <w:sz w:val="28"/>
          <w:szCs w:val="28"/>
          <w:lang w:val="kk-KZ"/>
        </w:rPr>
        <w:t xml:space="preserve">координаттар мәні </w:t>
      </w:r>
      <w:r w:rsidRPr="006D1F7F">
        <w:rPr>
          <w:rStyle w:val="anegp0gi0b9av8jahpyh"/>
          <w:rFonts w:ascii="Times New Roman" w:hAnsi="Times New Roman" w:cs="Times New Roman"/>
          <w:sz w:val="28"/>
          <w:szCs w:val="28"/>
          <w:lang w:val="kk-KZ"/>
        </w:rPr>
        <w:t>бөлек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алынады</w:t>
      </w:r>
      <w:r w:rsidR="00C660D6" w:rsidRPr="006D1F7F">
        <w:rPr>
          <w:rStyle w:val="anegp0gi0b9av8jahpyh"/>
          <w:rFonts w:ascii="Times New Roman" w:hAnsi="Times New Roman" w:cs="Times New Roman"/>
          <w:sz w:val="28"/>
          <w:szCs w:val="28"/>
          <w:lang w:val="kk-KZ"/>
        </w:rPr>
        <w:t xml:space="preserve"> </w:t>
      </w:r>
      <w:r w:rsidR="00C660D6" w:rsidRPr="006D1F7F">
        <w:rPr>
          <w:rFonts w:ascii="Times New Roman" w:hAnsi="Times New Roman" w:cs="Times New Roman"/>
          <w:sz w:val="28"/>
          <w:szCs w:val="28"/>
          <w:lang w:val="kk-KZ"/>
        </w:rPr>
        <w:t>[3</w:t>
      </w:r>
      <w:r w:rsidR="004B2046" w:rsidRPr="006D1F7F">
        <w:rPr>
          <w:rFonts w:ascii="Times New Roman" w:hAnsi="Times New Roman" w:cs="Times New Roman"/>
          <w:sz w:val="28"/>
          <w:szCs w:val="28"/>
          <w:lang w:val="kk-KZ"/>
        </w:rPr>
        <w:t>8</w:t>
      </w:r>
      <w:r w:rsidR="00C660D6" w:rsidRPr="006D1F7F">
        <w:rPr>
          <w:rFonts w:ascii="Times New Roman" w:hAnsi="Times New Roman" w:cs="Times New Roman"/>
          <w:sz w:val="28"/>
          <w:szCs w:val="28"/>
          <w:lang w:val="kk-KZ"/>
        </w:rPr>
        <w:t>,3</w:t>
      </w:r>
      <w:r w:rsidR="004B2046" w:rsidRPr="006D1F7F">
        <w:rPr>
          <w:rFonts w:ascii="Times New Roman" w:hAnsi="Times New Roman" w:cs="Times New Roman"/>
          <w:sz w:val="28"/>
          <w:szCs w:val="28"/>
          <w:lang w:val="kk-KZ"/>
        </w:rPr>
        <w:t>9</w:t>
      </w:r>
      <w:r w:rsidR="00C660D6" w:rsidRPr="006D1F7F">
        <w:rPr>
          <w:rFonts w:ascii="Times New Roman" w:hAnsi="Times New Roman" w:cs="Times New Roman"/>
          <w:sz w:val="28"/>
          <w:szCs w:val="28"/>
          <w:lang w:val="kk-KZ"/>
        </w:rPr>
        <w:t>]</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Спутниктік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технологияларды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отырып</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торларды құру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әдістері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көбінесе</w:t>
      </w:r>
      <w:r w:rsidRPr="006D1F7F">
        <w:rPr>
          <w:rFonts w:ascii="Times New Roman" w:hAnsi="Times New Roman" w:cs="Times New Roman"/>
          <w:sz w:val="28"/>
          <w:szCs w:val="28"/>
          <w:lang w:val="kk-KZ"/>
        </w:rPr>
        <w:t xml:space="preserve"> </w:t>
      </w:r>
      <w:r w:rsidR="00C660D6" w:rsidRPr="006D1F7F">
        <w:rPr>
          <w:rStyle w:val="anegp0gi0b9av8jahpyh"/>
          <w:rFonts w:ascii="Times New Roman" w:hAnsi="Times New Roman" w:cs="Times New Roman"/>
          <w:sz w:val="28"/>
          <w:szCs w:val="28"/>
          <w:lang w:val="kk-KZ"/>
        </w:rPr>
        <w:t xml:space="preserve">жер үсті </w:t>
      </w:r>
      <w:r w:rsidRPr="006D1F7F">
        <w:rPr>
          <w:rStyle w:val="anegp0gi0b9av8jahpyh"/>
          <w:rFonts w:ascii="Times New Roman" w:hAnsi="Times New Roman" w:cs="Times New Roman"/>
          <w:sz w:val="28"/>
          <w:szCs w:val="28"/>
          <w:lang w:val="kk-KZ"/>
        </w:rPr>
        <w:t>әдістермен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технологиясына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ұқсас.</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Спутниктік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жүйелерді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отырып</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нүктелердің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координаттарын</w:t>
      </w:r>
      <w:r w:rsidRPr="006D1F7F">
        <w:rPr>
          <w:rFonts w:ascii="Times New Roman" w:hAnsi="Times New Roman" w:cs="Times New Roman"/>
          <w:sz w:val="28"/>
          <w:szCs w:val="28"/>
          <w:lang w:val="kk-KZ"/>
        </w:rPr>
        <w:t xml:space="preserve"> Жер </w:t>
      </w:r>
      <w:r w:rsidRPr="006D1F7F">
        <w:rPr>
          <w:rStyle w:val="anegp0gi0b9av8jahpyh"/>
          <w:rFonts w:ascii="Times New Roman" w:hAnsi="Times New Roman" w:cs="Times New Roman"/>
          <w:sz w:val="28"/>
          <w:szCs w:val="28"/>
          <w:lang w:val="kk-KZ"/>
        </w:rPr>
        <w:t>шарының</w:t>
      </w:r>
      <w:r w:rsidRPr="006D1F7F">
        <w:rPr>
          <w:rFonts w:ascii="Times New Roman" w:hAnsi="Times New Roman" w:cs="Times New Roman"/>
          <w:sz w:val="28"/>
          <w:szCs w:val="28"/>
          <w:lang w:val="kk-KZ"/>
        </w:rPr>
        <w:t xml:space="preserve"> кез </w:t>
      </w:r>
      <w:r w:rsidRPr="006D1F7F">
        <w:rPr>
          <w:rStyle w:val="anegp0gi0b9av8jahpyh"/>
          <w:rFonts w:ascii="Times New Roman" w:hAnsi="Times New Roman" w:cs="Times New Roman"/>
          <w:sz w:val="28"/>
          <w:szCs w:val="28"/>
          <w:lang w:val="kk-KZ"/>
        </w:rPr>
        <w:t>келген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жерінде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анықтауға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болады</w:t>
      </w:r>
      <w:r w:rsidRPr="006D1F7F">
        <w:rPr>
          <w:rFonts w:ascii="Times New Roman" w:hAnsi="Times New Roman" w:cs="Times New Roman"/>
          <w:sz w:val="28"/>
          <w:szCs w:val="28"/>
          <w:lang w:val="kk-KZ"/>
        </w:rPr>
        <w:t xml:space="preserve"> [</w:t>
      </w:r>
      <w:r w:rsidR="004B2046" w:rsidRPr="006D1F7F">
        <w:rPr>
          <w:rFonts w:ascii="Times New Roman" w:hAnsi="Times New Roman" w:cs="Times New Roman"/>
          <w:sz w:val="28"/>
          <w:szCs w:val="28"/>
          <w:lang w:val="kk-KZ"/>
        </w:rPr>
        <w:t>40</w:t>
      </w:r>
      <w:r w:rsidRPr="006D1F7F">
        <w:rPr>
          <w:rFonts w:ascii="Times New Roman" w:hAnsi="Times New Roman" w:cs="Times New Roman"/>
          <w:sz w:val="28"/>
          <w:szCs w:val="28"/>
          <w:lang w:val="kk-KZ"/>
        </w:rPr>
        <w:t xml:space="preserve">]. </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торларды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кезінде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спутниктік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технологияны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өлшеу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дәлдігін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едәуір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арттыруға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мүмкіндік</w:t>
      </w:r>
      <w:r w:rsidRPr="006D1F7F">
        <w:rPr>
          <w:rFonts w:ascii="Times New Roman" w:hAnsi="Times New Roman" w:cs="Times New Roman"/>
          <w:sz w:val="28"/>
          <w:szCs w:val="28"/>
          <w:lang w:val="kk-KZ"/>
        </w:rPr>
        <w:t xml:space="preserve"> береді</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Бұл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ретте</w:t>
      </w:r>
      <w:r w:rsidRPr="006D1F7F">
        <w:rPr>
          <w:rFonts w:ascii="Times New Roman" w:hAnsi="Times New Roman" w:cs="Times New Roman"/>
          <w:sz w:val="28"/>
          <w:szCs w:val="28"/>
          <w:lang w:val="kk-KZ"/>
        </w:rPr>
        <w:t xml:space="preserve"> пункттердің </w:t>
      </w:r>
      <w:r w:rsidR="00C660D6" w:rsidRPr="006D1F7F">
        <w:rPr>
          <w:rStyle w:val="anegp0gi0b9av8jahpyh"/>
          <w:rFonts w:ascii="Times New Roman" w:hAnsi="Times New Roman" w:cs="Times New Roman"/>
          <w:sz w:val="28"/>
          <w:szCs w:val="28"/>
          <w:lang w:val="kk-KZ"/>
        </w:rPr>
        <w:t>пландық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жағдайын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айқындау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қателігі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бастапқы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пункттерден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алыстаған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сайын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жинақталмайды</w:t>
      </w:r>
      <w:r w:rsidRPr="006D1F7F">
        <w:rPr>
          <w:rFonts w:ascii="Times New Roman" w:hAnsi="Times New Roman" w:cs="Times New Roman"/>
          <w:sz w:val="28"/>
          <w:szCs w:val="28"/>
          <w:lang w:val="kk-KZ"/>
        </w:rPr>
        <w:t xml:space="preserve">, бұл </w:t>
      </w:r>
      <w:r w:rsidRPr="006D1F7F">
        <w:rPr>
          <w:rStyle w:val="anegp0gi0b9av8jahpyh"/>
          <w:rFonts w:ascii="Times New Roman" w:hAnsi="Times New Roman" w:cs="Times New Roman"/>
          <w:sz w:val="28"/>
          <w:szCs w:val="28"/>
          <w:lang w:val="kk-KZ"/>
        </w:rPr>
        <w:t>триангуляция,</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полигонометрия</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әдістерін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қолдану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кезінде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орын</w:t>
      </w:r>
      <w:r w:rsidRPr="006D1F7F">
        <w:rPr>
          <w:rFonts w:ascii="Times New Roman" w:hAnsi="Times New Roman" w:cs="Times New Roman"/>
          <w:sz w:val="28"/>
          <w:szCs w:val="28"/>
          <w:lang w:val="kk-KZ"/>
        </w:rPr>
        <w:t xml:space="preserve"> алады</w:t>
      </w:r>
      <w:r w:rsidRPr="006D1F7F">
        <w:rPr>
          <w:rStyle w:val="anegp0gi0b9av8jahpyh"/>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Алайда,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бақылау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процесінде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бақыланатын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спутниктердің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саны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геометриясын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бақылау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эфемеридтік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деректердің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қателіктерін</w:t>
      </w:r>
      <w:r w:rsidRPr="006D1F7F">
        <w:rPr>
          <w:rFonts w:ascii="Times New Roman" w:hAnsi="Times New Roman" w:cs="Times New Roman"/>
          <w:sz w:val="28"/>
          <w:szCs w:val="28"/>
          <w:lang w:val="kk-KZ"/>
        </w:rPr>
        <w:t xml:space="preserve"> бақылау және </w:t>
      </w:r>
      <w:r w:rsidRPr="006D1F7F">
        <w:rPr>
          <w:rStyle w:val="anegp0gi0b9av8jahpyh"/>
          <w:rFonts w:ascii="Times New Roman" w:hAnsi="Times New Roman" w:cs="Times New Roman"/>
          <w:sz w:val="28"/>
          <w:szCs w:val="28"/>
          <w:lang w:val="kk-KZ"/>
        </w:rPr>
        <w:t>сәулеленудің</w:t>
      </w:r>
      <w:r w:rsidRPr="006D1F7F">
        <w:rPr>
          <w:rFonts w:ascii="Times New Roman" w:hAnsi="Times New Roman" w:cs="Times New Roman"/>
          <w:sz w:val="28"/>
          <w:szCs w:val="28"/>
          <w:lang w:val="kk-KZ"/>
        </w:rPr>
        <w:t xml:space="preserve"> көпжолдылығын </w:t>
      </w:r>
      <w:r w:rsidRPr="006D1F7F">
        <w:rPr>
          <w:rStyle w:val="anegp0gi0b9av8jahpyh"/>
          <w:rFonts w:ascii="Times New Roman" w:hAnsi="Times New Roman" w:cs="Times New Roman"/>
          <w:sz w:val="28"/>
          <w:szCs w:val="28"/>
          <w:lang w:val="kk-KZ"/>
        </w:rPr>
        <w:t>болдырмау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қажет</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екенін</w:t>
      </w:r>
      <w:r w:rsidRPr="006D1F7F">
        <w:rPr>
          <w:rFonts w:ascii="Times New Roman" w:hAnsi="Times New Roman" w:cs="Times New Roman"/>
          <w:sz w:val="28"/>
          <w:szCs w:val="28"/>
          <w:lang w:val="kk-KZ"/>
        </w:rPr>
        <w:t xml:space="preserve"> атап өткен жөн [</w:t>
      </w:r>
      <w:r w:rsidR="004B2046" w:rsidRPr="006D1F7F">
        <w:rPr>
          <w:rFonts w:ascii="Times New Roman" w:hAnsi="Times New Roman" w:cs="Times New Roman"/>
          <w:sz w:val="28"/>
          <w:szCs w:val="28"/>
          <w:lang w:val="kk-KZ"/>
        </w:rPr>
        <w:t>41</w:t>
      </w:r>
      <w:r w:rsidRPr="006D1F7F">
        <w:rPr>
          <w:rFonts w:ascii="Times New Roman" w:hAnsi="Times New Roman" w:cs="Times New Roman"/>
          <w:sz w:val="28"/>
          <w:szCs w:val="28"/>
          <w:lang w:val="kk-KZ"/>
        </w:rPr>
        <w:t xml:space="preserve">]. </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торлар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"жалпыдан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жекеге"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қағида</w:t>
      </w:r>
      <w:r w:rsidR="00D87B09" w:rsidRPr="006D1F7F">
        <w:rPr>
          <w:rStyle w:val="anegp0gi0b9av8jahpyh"/>
          <w:rFonts w:ascii="Times New Roman" w:hAnsi="Times New Roman" w:cs="Times New Roman"/>
          <w:sz w:val="28"/>
          <w:szCs w:val="28"/>
          <w:lang w:val="kk-KZ"/>
        </w:rPr>
        <w:t>с</w:t>
      </w:r>
      <w:r w:rsidRPr="006D1F7F">
        <w:rPr>
          <w:rStyle w:val="anegp0gi0b9av8jahpyh"/>
          <w:rFonts w:ascii="Times New Roman" w:hAnsi="Times New Roman" w:cs="Times New Roman"/>
          <w:sz w:val="28"/>
          <w:szCs w:val="28"/>
          <w:lang w:val="kk-KZ"/>
        </w:rPr>
        <w:t>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бойынша</w:t>
      </w:r>
      <w:r w:rsidRPr="006D1F7F">
        <w:rPr>
          <w:rFonts w:ascii="Times New Roman" w:hAnsi="Times New Roman" w:cs="Times New Roman"/>
          <w:sz w:val="28"/>
          <w:szCs w:val="28"/>
          <w:lang w:val="kk-KZ"/>
        </w:rPr>
        <w:t xml:space="preserve"> құрылатындықтан, </w:t>
      </w:r>
      <w:r w:rsidRPr="006D1F7F">
        <w:rPr>
          <w:rStyle w:val="anegp0gi0b9av8jahpyh"/>
          <w:rFonts w:ascii="Times New Roman" w:hAnsi="Times New Roman" w:cs="Times New Roman"/>
          <w:sz w:val="28"/>
          <w:szCs w:val="28"/>
          <w:lang w:val="kk-KZ"/>
        </w:rPr>
        <w:t>әртүрлі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инженерлік-геодезиялық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міндеттер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геодезиялық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торларды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жобалауда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құруда: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спутниктік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дәстүрлі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әдістермен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орындау маңыздылығы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туындайды</w:t>
      </w:r>
      <w:r w:rsidRPr="006D1F7F">
        <w:rPr>
          <w:rFonts w:ascii="Times New Roman" w:hAnsi="Times New Roman" w:cs="Times New Roman"/>
          <w:sz w:val="28"/>
          <w:szCs w:val="28"/>
          <w:lang w:val="kk-KZ"/>
        </w:rPr>
        <w:t>.</w:t>
      </w:r>
    </w:p>
    <w:p w:rsidR="00EE5BAB" w:rsidRPr="006D1F7F" w:rsidRDefault="00EE5BAB" w:rsidP="006D1F7F">
      <w:pPr>
        <w:spacing w:after="0" w:line="240" w:lineRule="auto"/>
        <w:ind w:firstLine="708"/>
        <w:jc w:val="both"/>
        <w:rPr>
          <w:rFonts w:ascii="Times New Roman" w:hAnsi="Times New Roman" w:cs="Times New Roman"/>
          <w:sz w:val="28"/>
          <w:szCs w:val="28"/>
          <w:lang w:val="kk-KZ"/>
        </w:rPr>
      </w:pPr>
    </w:p>
    <w:p w:rsidR="001C247D" w:rsidRPr="006D1F7F" w:rsidRDefault="00BE5A9A" w:rsidP="006D1F7F">
      <w:pPr>
        <w:pStyle w:val="a3"/>
        <w:numPr>
          <w:ilvl w:val="2"/>
          <w:numId w:val="18"/>
        </w:numPr>
        <w:spacing w:after="0" w:line="240" w:lineRule="auto"/>
        <w:ind w:left="0" w:firstLine="0"/>
        <w:rPr>
          <w:rFonts w:ascii="Times New Roman" w:hAnsi="Times New Roman" w:cs="Times New Roman"/>
          <w:b/>
          <w:sz w:val="28"/>
          <w:szCs w:val="28"/>
          <w:lang w:val="kk-KZ"/>
        </w:rPr>
      </w:pPr>
      <w:r w:rsidRPr="006D1F7F">
        <w:rPr>
          <w:rStyle w:val="anegp0gi0b9av8jahpyh"/>
          <w:rFonts w:ascii="Times New Roman" w:hAnsi="Times New Roman" w:cs="Times New Roman"/>
          <w:b/>
          <w:sz w:val="28"/>
          <w:szCs w:val="28"/>
          <w:lang w:val="kk-KZ"/>
        </w:rPr>
        <w:t>Г</w:t>
      </w:r>
      <w:r w:rsidRPr="006D1F7F">
        <w:rPr>
          <w:rStyle w:val="anegp0gi0b9av8jahpyh"/>
          <w:rFonts w:ascii="Times New Roman" w:hAnsi="Times New Roman" w:cs="Times New Roman"/>
          <w:b/>
          <w:sz w:val="28"/>
          <w:szCs w:val="28"/>
        </w:rPr>
        <w:t>еодезиядағы</w:t>
      </w:r>
      <w:r w:rsidRPr="006D1F7F">
        <w:rPr>
          <w:rFonts w:ascii="Times New Roman" w:hAnsi="Times New Roman" w:cs="Times New Roman"/>
          <w:b/>
          <w:sz w:val="28"/>
          <w:szCs w:val="28"/>
        </w:rPr>
        <w:t xml:space="preserve"> </w:t>
      </w:r>
      <w:r w:rsidRPr="006D1F7F">
        <w:rPr>
          <w:rStyle w:val="anegp0gi0b9av8jahpyh"/>
          <w:rFonts w:ascii="Times New Roman" w:hAnsi="Times New Roman" w:cs="Times New Roman"/>
          <w:b/>
          <w:sz w:val="28"/>
          <w:szCs w:val="28"/>
        </w:rPr>
        <w:t>спутниктік</w:t>
      </w:r>
      <w:r w:rsidRPr="006D1F7F">
        <w:rPr>
          <w:rFonts w:ascii="Times New Roman" w:hAnsi="Times New Roman" w:cs="Times New Roman"/>
          <w:b/>
          <w:sz w:val="28"/>
          <w:szCs w:val="28"/>
        </w:rPr>
        <w:t xml:space="preserve"> </w:t>
      </w:r>
      <w:r w:rsidRPr="006D1F7F">
        <w:rPr>
          <w:rStyle w:val="anegp0gi0b9av8jahpyh"/>
          <w:rFonts w:ascii="Times New Roman" w:hAnsi="Times New Roman" w:cs="Times New Roman"/>
          <w:b/>
          <w:sz w:val="28"/>
          <w:szCs w:val="28"/>
        </w:rPr>
        <w:t>технологиялар</w:t>
      </w:r>
    </w:p>
    <w:p w:rsidR="00BE5A9A" w:rsidRPr="006D1F7F" w:rsidRDefault="00BE5A9A" w:rsidP="006D1F7F">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Қазіргі</w:t>
      </w:r>
      <w:r w:rsidRPr="006D1F7F">
        <w:rPr>
          <w:sz w:val="28"/>
          <w:szCs w:val="28"/>
          <w:lang w:val="kk-KZ"/>
        </w:rPr>
        <w:t xml:space="preserve"> </w:t>
      </w:r>
      <w:r w:rsidRPr="006D1F7F">
        <w:rPr>
          <w:rStyle w:val="anegp0gi0b9av8jahpyh"/>
          <w:rFonts w:eastAsiaTheme="majorEastAsia"/>
          <w:sz w:val="28"/>
          <w:szCs w:val="28"/>
          <w:lang w:val="kk-KZ"/>
        </w:rPr>
        <w:t>геодезияны</w:t>
      </w:r>
      <w:r w:rsidRPr="006D1F7F">
        <w:rPr>
          <w:sz w:val="28"/>
          <w:szCs w:val="28"/>
          <w:lang w:val="kk-KZ"/>
        </w:rPr>
        <w:t xml:space="preserve"> </w:t>
      </w:r>
      <w:r w:rsidRPr="006D1F7F">
        <w:rPr>
          <w:rStyle w:val="anegp0gi0b9av8jahpyh"/>
          <w:rFonts w:eastAsiaTheme="majorEastAsia"/>
          <w:sz w:val="28"/>
          <w:szCs w:val="28"/>
          <w:lang w:val="kk-KZ"/>
        </w:rPr>
        <w:t>спутниктік</w:t>
      </w:r>
      <w:r w:rsidRPr="006D1F7F">
        <w:rPr>
          <w:sz w:val="28"/>
          <w:szCs w:val="28"/>
          <w:lang w:val="kk-KZ"/>
        </w:rPr>
        <w:t xml:space="preserve"> </w:t>
      </w:r>
      <w:r w:rsidRPr="006D1F7F">
        <w:rPr>
          <w:rStyle w:val="anegp0gi0b9av8jahpyh"/>
          <w:rFonts w:eastAsiaTheme="majorEastAsia"/>
          <w:sz w:val="28"/>
          <w:szCs w:val="28"/>
          <w:lang w:val="kk-KZ"/>
        </w:rPr>
        <w:t>технологияларды</w:t>
      </w:r>
      <w:r w:rsidRPr="006D1F7F">
        <w:rPr>
          <w:sz w:val="28"/>
          <w:szCs w:val="28"/>
          <w:lang w:val="kk-KZ"/>
        </w:rPr>
        <w:t xml:space="preserve"> </w:t>
      </w:r>
      <w:r w:rsidRPr="006D1F7F">
        <w:rPr>
          <w:rStyle w:val="anegp0gi0b9av8jahpyh"/>
          <w:rFonts w:eastAsiaTheme="majorEastAsia"/>
          <w:sz w:val="28"/>
          <w:szCs w:val="28"/>
          <w:lang w:val="kk-KZ"/>
        </w:rPr>
        <w:t>қолданбай</w:t>
      </w:r>
      <w:r w:rsidRPr="006D1F7F">
        <w:rPr>
          <w:sz w:val="28"/>
          <w:szCs w:val="28"/>
          <w:lang w:val="kk-KZ"/>
        </w:rPr>
        <w:t xml:space="preserve"> </w:t>
      </w:r>
      <w:r w:rsidRPr="006D1F7F">
        <w:rPr>
          <w:rStyle w:val="anegp0gi0b9av8jahpyh"/>
          <w:rFonts w:eastAsiaTheme="majorEastAsia"/>
          <w:sz w:val="28"/>
          <w:szCs w:val="28"/>
          <w:lang w:val="kk-KZ"/>
        </w:rPr>
        <w:t>елестету</w:t>
      </w:r>
      <w:r w:rsidRPr="006D1F7F">
        <w:rPr>
          <w:sz w:val="28"/>
          <w:szCs w:val="28"/>
          <w:lang w:val="kk-KZ"/>
        </w:rPr>
        <w:t xml:space="preserve"> мүмкін емес, </w:t>
      </w:r>
      <w:r w:rsidRPr="006D1F7F">
        <w:rPr>
          <w:rStyle w:val="anegp0gi0b9av8jahpyh"/>
          <w:rFonts w:eastAsiaTheme="majorEastAsia"/>
          <w:sz w:val="28"/>
          <w:szCs w:val="28"/>
          <w:lang w:val="kk-KZ"/>
        </w:rPr>
        <w:t>олардың</w:t>
      </w:r>
      <w:r w:rsidRPr="006D1F7F">
        <w:rPr>
          <w:sz w:val="28"/>
          <w:szCs w:val="28"/>
          <w:lang w:val="kk-KZ"/>
        </w:rPr>
        <w:t xml:space="preserve"> </w:t>
      </w:r>
      <w:r w:rsidRPr="006D1F7F">
        <w:rPr>
          <w:rStyle w:val="anegp0gi0b9av8jahpyh"/>
          <w:rFonts w:eastAsiaTheme="majorEastAsia"/>
          <w:sz w:val="28"/>
          <w:szCs w:val="28"/>
          <w:lang w:val="kk-KZ"/>
        </w:rPr>
        <w:t>арасында</w:t>
      </w:r>
      <w:r w:rsidRPr="006D1F7F">
        <w:rPr>
          <w:sz w:val="28"/>
          <w:szCs w:val="28"/>
          <w:lang w:val="kk-KZ"/>
        </w:rPr>
        <w:t xml:space="preserve"> </w:t>
      </w:r>
      <w:r w:rsidRPr="006D1F7F">
        <w:rPr>
          <w:rStyle w:val="anegp0gi0b9av8jahpyh"/>
          <w:rFonts w:eastAsiaTheme="majorEastAsia"/>
          <w:sz w:val="28"/>
          <w:szCs w:val="28"/>
          <w:lang w:val="kk-KZ"/>
        </w:rPr>
        <w:t>GPS</w:t>
      </w:r>
      <w:r w:rsidRPr="006D1F7F">
        <w:rPr>
          <w:sz w:val="28"/>
          <w:szCs w:val="28"/>
          <w:lang w:val="kk-KZ"/>
        </w:rPr>
        <w:t xml:space="preserve"> </w:t>
      </w:r>
      <w:r w:rsidRPr="006D1F7F">
        <w:rPr>
          <w:rStyle w:val="anegp0gi0b9av8jahpyh"/>
          <w:rFonts w:eastAsiaTheme="majorEastAsia"/>
          <w:sz w:val="28"/>
          <w:szCs w:val="28"/>
          <w:lang w:val="kk-KZ"/>
        </w:rPr>
        <w:t>(АҚШ),</w:t>
      </w:r>
      <w:r w:rsidRPr="006D1F7F">
        <w:rPr>
          <w:sz w:val="28"/>
          <w:szCs w:val="28"/>
          <w:lang w:val="kk-KZ"/>
        </w:rPr>
        <w:t xml:space="preserve"> </w:t>
      </w:r>
      <w:r w:rsidRPr="006D1F7F">
        <w:rPr>
          <w:rStyle w:val="anegp0gi0b9av8jahpyh"/>
          <w:rFonts w:eastAsiaTheme="majorEastAsia"/>
          <w:sz w:val="28"/>
          <w:szCs w:val="28"/>
          <w:lang w:val="kk-KZ"/>
        </w:rPr>
        <w:t>ГЛОНАСС</w:t>
      </w:r>
      <w:r w:rsidRPr="006D1F7F">
        <w:rPr>
          <w:sz w:val="28"/>
          <w:szCs w:val="28"/>
          <w:lang w:val="kk-KZ"/>
        </w:rPr>
        <w:t xml:space="preserve"> </w:t>
      </w:r>
      <w:r w:rsidRPr="006D1F7F">
        <w:rPr>
          <w:rStyle w:val="anegp0gi0b9av8jahpyh"/>
          <w:rFonts w:eastAsiaTheme="majorEastAsia"/>
          <w:sz w:val="28"/>
          <w:szCs w:val="28"/>
          <w:lang w:val="kk-KZ"/>
        </w:rPr>
        <w:t>(Ресей),</w:t>
      </w:r>
      <w:r w:rsidRPr="006D1F7F">
        <w:rPr>
          <w:sz w:val="28"/>
          <w:szCs w:val="28"/>
          <w:lang w:val="kk-KZ"/>
        </w:rPr>
        <w:t xml:space="preserve"> </w:t>
      </w:r>
      <w:r w:rsidRPr="006D1F7F">
        <w:rPr>
          <w:rStyle w:val="anegp0gi0b9av8jahpyh"/>
          <w:rFonts w:eastAsiaTheme="majorEastAsia"/>
          <w:sz w:val="28"/>
          <w:szCs w:val="28"/>
          <w:lang w:val="kk-KZ"/>
        </w:rPr>
        <w:t>Галилео</w:t>
      </w:r>
      <w:r w:rsidRPr="006D1F7F">
        <w:rPr>
          <w:sz w:val="28"/>
          <w:szCs w:val="28"/>
          <w:lang w:val="kk-KZ"/>
        </w:rPr>
        <w:t xml:space="preserve"> </w:t>
      </w:r>
      <w:r w:rsidRPr="006D1F7F">
        <w:rPr>
          <w:rStyle w:val="anegp0gi0b9av8jahpyh"/>
          <w:rFonts w:eastAsiaTheme="majorEastAsia"/>
          <w:sz w:val="28"/>
          <w:szCs w:val="28"/>
          <w:lang w:val="kk-KZ"/>
        </w:rPr>
        <w:t>(ЕО),</w:t>
      </w:r>
      <w:r w:rsidRPr="006D1F7F">
        <w:rPr>
          <w:sz w:val="28"/>
          <w:szCs w:val="28"/>
          <w:lang w:val="kk-KZ"/>
        </w:rPr>
        <w:t xml:space="preserve"> Бейду </w:t>
      </w:r>
      <w:r w:rsidRPr="006D1F7F">
        <w:rPr>
          <w:rStyle w:val="anegp0gi0b9av8jahpyh"/>
          <w:rFonts w:eastAsiaTheme="majorEastAsia"/>
          <w:sz w:val="28"/>
          <w:szCs w:val="28"/>
          <w:lang w:val="kk-KZ"/>
        </w:rPr>
        <w:t>(Қытай)</w:t>
      </w:r>
      <w:r w:rsidRPr="006D1F7F">
        <w:rPr>
          <w:sz w:val="28"/>
          <w:szCs w:val="28"/>
          <w:lang w:val="kk-KZ"/>
        </w:rPr>
        <w:t xml:space="preserve"> </w:t>
      </w:r>
      <w:r w:rsidRPr="006D1F7F">
        <w:rPr>
          <w:rStyle w:val="anegp0gi0b9av8jahpyh"/>
          <w:rFonts w:eastAsiaTheme="majorEastAsia"/>
          <w:sz w:val="28"/>
          <w:szCs w:val="28"/>
          <w:lang w:val="kk-KZ"/>
        </w:rPr>
        <w:t>сияқты</w:t>
      </w:r>
      <w:r w:rsidRPr="006D1F7F">
        <w:rPr>
          <w:sz w:val="28"/>
          <w:szCs w:val="28"/>
          <w:lang w:val="kk-KZ"/>
        </w:rPr>
        <w:t xml:space="preserve"> </w:t>
      </w:r>
      <w:r w:rsidRPr="006D1F7F">
        <w:rPr>
          <w:rStyle w:val="anegp0gi0b9av8jahpyh"/>
          <w:rFonts w:eastAsiaTheme="majorEastAsia"/>
          <w:sz w:val="28"/>
          <w:szCs w:val="28"/>
          <w:lang w:val="kk-KZ"/>
        </w:rPr>
        <w:t>жаһандық</w:t>
      </w:r>
      <w:r w:rsidRPr="006D1F7F">
        <w:rPr>
          <w:sz w:val="28"/>
          <w:szCs w:val="28"/>
          <w:lang w:val="kk-KZ"/>
        </w:rPr>
        <w:t xml:space="preserve"> </w:t>
      </w:r>
      <w:r w:rsidRPr="006D1F7F">
        <w:rPr>
          <w:rStyle w:val="anegp0gi0b9av8jahpyh"/>
          <w:rFonts w:eastAsiaTheme="majorEastAsia"/>
          <w:sz w:val="28"/>
          <w:szCs w:val="28"/>
          <w:lang w:val="kk-KZ"/>
        </w:rPr>
        <w:t>навигациялық</w:t>
      </w:r>
      <w:r w:rsidRPr="006D1F7F">
        <w:rPr>
          <w:sz w:val="28"/>
          <w:szCs w:val="28"/>
          <w:lang w:val="kk-KZ"/>
        </w:rPr>
        <w:t xml:space="preserve"> </w:t>
      </w:r>
      <w:r w:rsidRPr="006D1F7F">
        <w:rPr>
          <w:rStyle w:val="anegp0gi0b9av8jahpyh"/>
          <w:rFonts w:eastAsiaTheme="majorEastAsia"/>
          <w:sz w:val="28"/>
          <w:szCs w:val="28"/>
          <w:lang w:val="kk-KZ"/>
        </w:rPr>
        <w:t>спутниктік</w:t>
      </w:r>
      <w:r w:rsidRPr="006D1F7F">
        <w:rPr>
          <w:sz w:val="28"/>
          <w:szCs w:val="28"/>
          <w:lang w:val="kk-KZ"/>
        </w:rPr>
        <w:t xml:space="preserve"> </w:t>
      </w:r>
      <w:r w:rsidRPr="006D1F7F">
        <w:rPr>
          <w:rStyle w:val="anegp0gi0b9av8jahpyh"/>
          <w:rFonts w:eastAsiaTheme="majorEastAsia"/>
          <w:sz w:val="28"/>
          <w:szCs w:val="28"/>
          <w:lang w:val="kk-KZ"/>
        </w:rPr>
        <w:t>жүйелер</w:t>
      </w:r>
      <w:r w:rsidRPr="006D1F7F">
        <w:rPr>
          <w:sz w:val="28"/>
          <w:szCs w:val="28"/>
          <w:lang w:val="kk-KZ"/>
        </w:rPr>
        <w:t xml:space="preserve"> </w:t>
      </w:r>
      <w:r w:rsidRPr="006D1F7F">
        <w:rPr>
          <w:rStyle w:val="anegp0gi0b9av8jahpyh"/>
          <w:rFonts w:eastAsiaTheme="majorEastAsia"/>
          <w:sz w:val="28"/>
          <w:szCs w:val="28"/>
          <w:lang w:val="kk-KZ"/>
        </w:rPr>
        <w:t>(GNSS)</w:t>
      </w:r>
      <w:r w:rsidRPr="006D1F7F">
        <w:rPr>
          <w:sz w:val="28"/>
          <w:szCs w:val="28"/>
          <w:lang w:val="kk-KZ"/>
        </w:rPr>
        <w:t xml:space="preserve"> </w:t>
      </w:r>
      <w:r w:rsidRPr="006D1F7F">
        <w:rPr>
          <w:rStyle w:val="anegp0gi0b9av8jahpyh"/>
          <w:rFonts w:eastAsiaTheme="majorEastAsia"/>
          <w:sz w:val="28"/>
          <w:szCs w:val="28"/>
          <w:lang w:val="kk-KZ"/>
        </w:rPr>
        <w:t>шешуші</w:t>
      </w:r>
      <w:r w:rsidRPr="006D1F7F">
        <w:rPr>
          <w:sz w:val="28"/>
          <w:szCs w:val="28"/>
          <w:lang w:val="kk-KZ"/>
        </w:rPr>
        <w:t xml:space="preserve"> </w:t>
      </w:r>
      <w:r w:rsidRPr="006D1F7F">
        <w:rPr>
          <w:rStyle w:val="anegp0gi0b9av8jahpyh"/>
          <w:rFonts w:eastAsiaTheme="majorEastAsia"/>
          <w:sz w:val="28"/>
          <w:szCs w:val="28"/>
          <w:lang w:val="kk-KZ"/>
        </w:rPr>
        <w:t>рөл</w:t>
      </w:r>
      <w:r w:rsidRPr="006D1F7F">
        <w:rPr>
          <w:sz w:val="28"/>
          <w:szCs w:val="28"/>
          <w:lang w:val="kk-KZ"/>
        </w:rPr>
        <w:t xml:space="preserve"> атқарады</w:t>
      </w:r>
      <w:r w:rsidRPr="006D1F7F">
        <w:rPr>
          <w:rStyle w:val="anegp0gi0b9av8jahpyh"/>
          <w:rFonts w:eastAsiaTheme="majorEastAsia"/>
          <w:sz w:val="28"/>
          <w:szCs w:val="28"/>
          <w:lang w:val="kk-KZ"/>
        </w:rPr>
        <w:t>.</w:t>
      </w:r>
      <w:r w:rsidRPr="006D1F7F">
        <w:rPr>
          <w:sz w:val="28"/>
          <w:szCs w:val="28"/>
          <w:lang w:val="kk-KZ"/>
        </w:rPr>
        <w:t xml:space="preserve"> </w:t>
      </w:r>
      <w:r w:rsidRPr="006D1F7F">
        <w:rPr>
          <w:rStyle w:val="anegp0gi0b9av8jahpyh"/>
          <w:rFonts w:eastAsiaTheme="majorEastAsia"/>
          <w:sz w:val="28"/>
          <w:szCs w:val="28"/>
          <w:lang w:val="kk-KZ"/>
        </w:rPr>
        <w:t>Бұл</w:t>
      </w:r>
      <w:r w:rsidRPr="006D1F7F">
        <w:rPr>
          <w:sz w:val="28"/>
          <w:szCs w:val="28"/>
          <w:lang w:val="kk-KZ"/>
        </w:rPr>
        <w:t xml:space="preserve"> </w:t>
      </w:r>
      <w:r w:rsidRPr="006D1F7F">
        <w:rPr>
          <w:rStyle w:val="anegp0gi0b9av8jahpyh"/>
          <w:rFonts w:eastAsiaTheme="majorEastAsia"/>
          <w:sz w:val="28"/>
          <w:szCs w:val="28"/>
          <w:lang w:val="kk-KZ"/>
        </w:rPr>
        <w:t>жүйелер</w:t>
      </w:r>
      <w:r w:rsidRPr="006D1F7F">
        <w:rPr>
          <w:sz w:val="28"/>
          <w:szCs w:val="28"/>
          <w:lang w:val="kk-KZ"/>
        </w:rPr>
        <w:t xml:space="preserve"> </w:t>
      </w:r>
      <w:r w:rsidRPr="006D1F7F">
        <w:rPr>
          <w:rStyle w:val="anegp0gi0b9av8jahpyh"/>
          <w:rFonts w:eastAsiaTheme="majorEastAsia"/>
          <w:sz w:val="28"/>
          <w:szCs w:val="28"/>
          <w:lang w:val="kk-KZ"/>
        </w:rPr>
        <w:t>нақты</w:t>
      </w:r>
      <w:r w:rsidRPr="006D1F7F">
        <w:rPr>
          <w:sz w:val="28"/>
          <w:szCs w:val="28"/>
          <w:lang w:val="kk-KZ"/>
        </w:rPr>
        <w:t xml:space="preserve"> </w:t>
      </w:r>
      <w:r w:rsidRPr="006D1F7F">
        <w:rPr>
          <w:rStyle w:val="anegp0gi0b9av8jahpyh"/>
          <w:rFonts w:eastAsiaTheme="majorEastAsia"/>
          <w:sz w:val="28"/>
          <w:szCs w:val="28"/>
          <w:lang w:val="kk-KZ"/>
        </w:rPr>
        <w:t>уақыт</w:t>
      </w:r>
      <w:r w:rsidRPr="006D1F7F">
        <w:rPr>
          <w:sz w:val="28"/>
          <w:szCs w:val="28"/>
          <w:lang w:val="kk-KZ"/>
        </w:rPr>
        <w:t xml:space="preserve"> </w:t>
      </w:r>
      <w:r w:rsidRPr="006D1F7F">
        <w:rPr>
          <w:rStyle w:val="anegp0gi0b9av8jahpyh"/>
          <w:rFonts w:eastAsiaTheme="majorEastAsia"/>
          <w:sz w:val="28"/>
          <w:szCs w:val="28"/>
          <w:lang w:val="kk-KZ"/>
        </w:rPr>
        <w:t>режимінде</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кейінгі </w:t>
      </w:r>
      <w:r w:rsidRPr="006D1F7F">
        <w:rPr>
          <w:rStyle w:val="anegp0gi0b9av8jahpyh"/>
          <w:rFonts w:eastAsiaTheme="majorEastAsia"/>
          <w:sz w:val="28"/>
          <w:szCs w:val="28"/>
          <w:lang w:val="kk-KZ"/>
        </w:rPr>
        <w:t>өңдеуде</w:t>
      </w:r>
      <w:r w:rsidRPr="006D1F7F">
        <w:rPr>
          <w:sz w:val="28"/>
          <w:szCs w:val="28"/>
          <w:lang w:val="kk-KZ"/>
        </w:rPr>
        <w:t xml:space="preserve"> </w:t>
      </w:r>
      <w:r w:rsidRPr="006D1F7F">
        <w:rPr>
          <w:rStyle w:val="anegp0gi0b9av8jahpyh"/>
          <w:rFonts w:eastAsiaTheme="majorEastAsia"/>
          <w:sz w:val="28"/>
          <w:szCs w:val="28"/>
          <w:lang w:val="kk-KZ"/>
        </w:rPr>
        <w:t>жер</w:t>
      </w:r>
      <w:r w:rsidRPr="006D1F7F">
        <w:rPr>
          <w:sz w:val="28"/>
          <w:szCs w:val="28"/>
          <w:lang w:val="kk-KZ"/>
        </w:rPr>
        <w:t xml:space="preserve"> </w:t>
      </w:r>
      <w:r w:rsidRPr="006D1F7F">
        <w:rPr>
          <w:rStyle w:val="anegp0gi0b9av8jahpyh"/>
          <w:rFonts w:eastAsiaTheme="majorEastAsia"/>
          <w:sz w:val="28"/>
          <w:szCs w:val="28"/>
          <w:lang w:val="kk-KZ"/>
        </w:rPr>
        <w:t>бетіндегі</w:t>
      </w:r>
      <w:r w:rsidRPr="006D1F7F">
        <w:rPr>
          <w:sz w:val="28"/>
          <w:szCs w:val="28"/>
          <w:lang w:val="kk-KZ"/>
        </w:rPr>
        <w:t xml:space="preserve"> </w:t>
      </w:r>
      <w:r w:rsidRPr="006D1F7F">
        <w:rPr>
          <w:rStyle w:val="anegp0gi0b9av8jahpyh"/>
          <w:rFonts w:eastAsiaTheme="majorEastAsia"/>
          <w:sz w:val="28"/>
          <w:szCs w:val="28"/>
          <w:lang w:val="kk-KZ"/>
        </w:rPr>
        <w:t>объектілердің</w:t>
      </w:r>
      <w:r w:rsidRPr="006D1F7F">
        <w:rPr>
          <w:sz w:val="28"/>
          <w:szCs w:val="28"/>
          <w:lang w:val="kk-KZ"/>
        </w:rPr>
        <w:t xml:space="preserve"> </w:t>
      </w:r>
      <w:r w:rsidRPr="006D1F7F">
        <w:rPr>
          <w:rStyle w:val="anegp0gi0b9av8jahpyh"/>
          <w:rFonts w:eastAsiaTheme="majorEastAsia"/>
          <w:sz w:val="28"/>
          <w:szCs w:val="28"/>
          <w:lang w:val="kk-KZ"/>
        </w:rPr>
        <w:t>координаттарын</w:t>
      </w:r>
      <w:r w:rsidRPr="006D1F7F">
        <w:rPr>
          <w:sz w:val="28"/>
          <w:szCs w:val="28"/>
          <w:lang w:val="kk-KZ"/>
        </w:rPr>
        <w:t xml:space="preserve"> </w:t>
      </w:r>
      <w:r w:rsidRPr="006D1F7F">
        <w:rPr>
          <w:rStyle w:val="anegp0gi0b9av8jahpyh"/>
          <w:rFonts w:eastAsiaTheme="majorEastAsia"/>
          <w:sz w:val="28"/>
          <w:szCs w:val="28"/>
          <w:lang w:val="kk-KZ"/>
        </w:rPr>
        <w:t>жоғары</w:t>
      </w:r>
      <w:r w:rsidRPr="006D1F7F">
        <w:rPr>
          <w:sz w:val="28"/>
          <w:szCs w:val="28"/>
          <w:lang w:val="kk-KZ"/>
        </w:rPr>
        <w:t xml:space="preserve"> </w:t>
      </w:r>
      <w:r w:rsidRPr="006D1F7F">
        <w:rPr>
          <w:rStyle w:val="anegp0gi0b9av8jahpyh"/>
          <w:rFonts w:eastAsiaTheme="majorEastAsia"/>
          <w:sz w:val="28"/>
          <w:szCs w:val="28"/>
          <w:lang w:val="kk-KZ"/>
        </w:rPr>
        <w:t>дәлдікпен</w:t>
      </w:r>
      <w:r w:rsidRPr="006D1F7F">
        <w:rPr>
          <w:sz w:val="28"/>
          <w:szCs w:val="28"/>
          <w:lang w:val="kk-KZ"/>
        </w:rPr>
        <w:t xml:space="preserve"> </w:t>
      </w:r>
      <w:r w:rsidRPr="006D1F7F">
        <w:rPr>
          <w:rStyle w:val="anegp0gi0b9av8jahpyh"/>
          <w:rFonts w:eastAsiaTheme="majorEastAsia"/>
          <w:sz w:val="28"/>
          <w:szCs w:val="28"/>
          <w:lang w:val="kk-KZ"/>
        </w:rPr>
        <w:t>анықтауға</w:t>
      </w:r>
      <w:r w:rsidRPr="006D1F7F">
        <w:rPr>
          <w:sz w:val="28"/>
          <w:szCs w:val="28"/>
          <w:lang w:val="kk-KZ"/>
        </w:rPr>
        <w:t xml:space="preserve"> </w:t>
      </w:r>
      <w:r w:rsidRPr="006D1F7F">
        <w:rPr>
          <w:rStyle w:val="anegp0gi0b9av8jahpyh"/>
          <w:rFonts w:eastAsiaTheme="majorEastAsia"/>
          <w:sz w:val="28"/>
          <w:szCs w:val="28"/>
          <w:lang w:val="kk-KZ"/>
        </w:rPr>
        <w:t>мүмкіндік</w:t>
      </w:r>
      <w:r w:rsidRPr="006D1F7F">
        <w:rPr>
          <w:sz w:val="28"/>
          <w:szCs w:val="28"/>
          <w:lang w:val="kk-KZ"/>
        </w:rPr>
        <w:t xml:space="preserve"> береді.</w:t>
      </w:r>
    </w:p>
    <w:p w:rsidR="001B0D37" w:rsidRPr="006D1F7F" w:rsidRDefault="00BE5A9A" w:rsidP="001B0D37">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Геодезиядағы</w:t>
      </w:r>
      <w:r w:rsidRPr="006D1F7F">
        <w:rPr>
          <w:sz w:val="28"/>
          <w:szCs w:val="28"/>
          <w:lang w:val="kk-KZ"/>
        </w:rPr>
        <w:t xml:space="preserve"> </w:t>
      </w:r>
      <w:r w:rsidRPr="006D1F7F">
        <w:rPr>
          <w:rStyle w:val="anegp0gi0b9av8jahpyh"/>
          <w:rFonts w:eastAsiaTheme="majorEastAsia"/>
          <w:sz w:val="28"/>
          <w:szCs w:val="28"/>
          <w:lang w:val="kk-KZ"/>
        </w:rPr>
        <w:t>спутниктік</w:t>
      </w:r>
      <w:r w:rsidRPr="006D1F7F">
        <w:rPr>
          <w:sz w:val="28"/>
          <w:szCs w:val="28"/>
          <w:lang w:val="kk-KZ"/>
        </w:rPr>
        <w:t xml:space="preserve"> </w:t>
      </w:r>
      <w:r w:rsidRPr="006D1F7F">
        <w:rPr>
          <w:rStyle w:val="anegp0gi0b9av8jahpyh"/>
          <w:rFonts w:eastAsiaTheme="majorEastAsia"/>
          <w:sz w:val="28"/>
          <w:szCs w:val="28"/>
          <w:lang w:val="kk-KZ"/>
        </w:rPr>
        <w:t>әдістердің</w:t>
      </w:r>
      <w:r w:rsidRPr="006D1F7F">
        <w:rPr>
          <w:sz w:val="28"/>
          <w:szCs w:val="28"/>
          <w:lang w:val="kk-KZ"/>
        </w:rPr>
        <w:t xml:space="preserve"> </w:t>
      </w:r>
      <w:r w:rsidRPr="006D1F7F">
        <w:rPr>
          <w:rStyle w:val="anegp0gi0b9av8jahpyh"/>
          <w:rFonts w:eastAsiaTheme="majorEastAsia"/>
          <w:sz w:val="28"/>
          <w:szCs w:val="28"/>
          <w:lang w:val="kk-KZ"/>
        </w:rPr>
        <w:t>негізгі</w:t>
      </w:r>
      <w:r w:rsidRPr="006D1F7F">
        <w:rPr>
          <w:sz w:val="28"/>
          <w:szCs w:val="28"/>
          <w:lang w:val="kk-KZ"/>
        </w:rPr>
        <w:t xml:space="preserve"> </w:t>
      </w:r>
      <w:r w:rsidRPr="006D1F7F">
        <w:rPr>
          <w:rStyle w:val="anegp0gi0b9av8jahpyh"/>
          <w:rFonts w:eastAsiaTheme="majorEastAsia"/>
          <w:sz w:val="28"/>
          <w:szCs w:val="28"/>
          <w:lang w:val="kk-KZ"/>
        </w:rPr>
        <w:t>артықшылықтары</w:t>
      </w:r>
      <w:r w:rsidRPr="006D1F7F">
        <w:rPr>
          <w:sz w:val="28"/>
          <w:szCs w:val="28"/>
          <w:lang w:val="kk-KZ"/>
        </w:rPr>
        <w:t>:</w:t>
      </w:r>
    </w:p>
    <w:p w:rsidR="00BE5A9A" w:rsidRDefault="001B0D37" w:rsidP="001B0D37">
      <w:pPr>
        <w:pStyle w:val="a8"/>
        <w:spacing w:before="0" w:beforeAutospacing="0" w:after="0" w:afterAutospacing="0"/>
        <w:ind w:firstLine="708"/>
        <w:jc w:val="both"/>
        <w:rPr>
          <w:sz w:val="28"/>
          <w:szCs w:val="28"/>
          <w:lang w:val="kk-KZ"/>
        </w:rPr>
      </w:pPr>
      <w:r>
        <w:rPr>
          <w:rStyle w:val="anegp0gi0b9av8jahpyh"/>
          <w:rFonts w:eastAsiaTheme="majorEastAsia"/>
          <w:sz w:val="28"/>
          <w:szCs w:val="28"/>
          <w:lang w:val="kk-KZ"/>
        </w:rPr>
        <w:t xml:space="preserve">- </w:t>
      </w:r>
      <w:r w:rsidR="00BE5A9A" w:rsidRPr="006D1F7F">
        <w:rPr>
          <w:rStyle w:val="anegp0gi0b9av8jahpyh"/>
          <w:rFonts w:eastAsiaTheme="majorEastAsia"/>
          <w:sz w:val="28"/>
          <w:szCs w:val="28"/>
          <w:lang w:val="kk-KZ"/>
        </w:rPr>
        <w:t>жоғары</w:t>
      </w:r>
      <w:r w:rsidR="00BE5A9A" w:rsidRPr="006D1F7F">
        <w:rPr>
          <w:sz w:val="28"/>
          <w:szCs w:val="28"/>
          <w:lang w:val="kk-KZ"/>
        </w:rPr>
        <w:t xml:space="preserve"> </w:t>
      </w:r>
      <w:r w:rsidR="00BE5A9A" w:rsidRPr="006D1F7F">
        <w:rPr>
          <w:rStyle w:val="anegp0gi0b9av8jahpyh"/>
          <w:rFonts w:eastAsiaTheme="majorEastAsia"/>
          <w:sz w:val="28"/>
          <w:szCs w:val="28"/>
          <w:lang w:val="kk-KZ"/>
        </w:rPr>
        <w:t>позициялау</w:t>
      </w:r>
      <w:r w:rsidR="00BE5A9A" w:rsidRPr="006D1F7F">
        <w:rPr>
          <w:sz w:val="28"/>
          <w:szCs w:val="28"/>
          <w:lang w:val="kk-KZ"/>
        </w:rPr>
        <w:t xml:space="preserve"> </w:t>
      </w:r>
      <w:r w:rsidR="00BE5A9A" w:rsidRPr="006D1F7F">
        <w:rPr>
          <w:rStyle w:val="anegp0gi0b9av8jahpyh"/>
          <w:rFonts w:eastAsiaTheme="majorEastAsia"/>
          <w:sz w:val="28"/>
          <w:szCs w:val="28"/>
          <w:lang w:val="kk-KZ"/>
        </w:rPr>
        <w:t>дәлдігі</w:t>
      </w:r>
      <w:r w:rsidR="00BE5A9A" w:rsidRPr="006D1F7F">
        <w:rPr>
          <w:sz w:val="28"/>
          <w:szCs w:val="28"/>
          <w:lang w:val="kk-KZ"/>
        </w:rPr>
        <w:t xml:space="preserve"> </w:t>
      </w:r>
      <w:r w:rsidR="00BE5A9A" w:rsidRPr="006D1F7F">
        <w:rPr>
          <w:rStyle w:val="anegp0gi0b9av8jahpyh"/>
          <w:rFonts w:eastAsiaTheme="majorEastAsia"/>
          <w:sz w:val="28"/>
          <w:szCs w:val="28"/>
          <w:lang w:val="kk-KZ"/>
        </w:rPr>
        <w:t>(дифференциалды</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статикалық</w:t>
      </w:r>
      <w:r w:rsidR="00BE5A9A" w:rsidRPr="006D1F7F">
        <w:rPr>
          <w:sz w:val="28"/>
          <w:szCs w:val="28"/>
          <w:lang w:val="kk-KZ"/>
        </w:rPr>
        <w:t xml:space="preserve"> </w:t>
      </w:r>
      <w:r w:rsidR="00BE5A9A" w:rsidRPr="006D1F7F">
        <w:rPr>
          <w:rStyle w:val="anegp0gi0b9av8jahpyh"/>
          <w:rFonts w:eastAsiaTheme="majorEastAsia"/>
          <w:sz w:val="28"/>
          <w:szCs w:val="28"/>
          <w:lang w:val="kk-KZ"/>
        </w:rPr>
        <w:t>әдістерді</w:t>
      </w:r>
      <w:r w:rsidR="00BE5A9A" w:rsidRPr="006D1F7F">
        <w:rPr>
          <w:sz w:val="28"/>
          <w:szCs w:val="28"/>
          <w:lang w:val="kk-KZ"/>
        </w:rPr>
        <w:t xml:space="preserve"> </w:t>
      </w:r>
      <w:r w:rsidR="00BE5A9A" w:rsidRPr="006D1F7F">
        <w:rPr>
          <w:rStyle w:val="anegp0gi0b9av8jahpyh"/>
          <w:rFonts w:eastAsiaTheme="majorEastAsia"/>
          <w:sz w:val="28"/>
          <w:szCs w:val="28"/>
          <w:lang w:val="kk-KZ"/>
        </w:rPr>
        <w:t>қолданған</w:t>
      </w:r>
      <w:r w:rsidR="00BE5A9A" w:rsidRPr="006D1F7F">
        <w:rPr>
          <w:sz w:val="28"/>
          <w:szCs w:val="28"/>
          <w:lang w:val="kk-KZ"/>
        </w:rPr>
        <w:t xml:space="preserve"> </w:t>
      </w:r>
      <w:r w:rsidR="00BE5A9A" w:rsidRPr="006D1F7F">
        <w:rPr>
          <w:rStyle w:val="anegp0gi0b9av8jahpyh"/>
          <w:rFonts w:eastAsiaTheme="majorEastAsia"/>
          <w:sz w:val="28"/>
          <w:szCs w:val="28"/>
          <w:lang w:val="kk-KZ"/>
        </w:rPr>
        <w:t>кезде</w:t>
      </w:r>
      <w:r w:rsidR="00BE5A9A" w:rsidRPr="006D1F7F">
        <w:rPr>
          <w:sz w:val="28"/>
          <w:szCs w:val="28"/>
          <w:lang w:val="kk-KZ"/>
        </w:rPr>
        <w:t xml:space="preserve"> </w:t>
      </w:r>
      <w:r w:rsidR="00BE5A9A" w:rsidRPr="006D1F7F">
        <w:rPr>
          <w:rStyle w:val="anegp0gi0b9av8jahpyh"/>
          <w:rFonts w:eastAsiaTheme="majorEastAsia"/>
          <w:sz w:val="28"/>
          <w:szCs w:val="28"/>
          <w:lang w:val="kk-KZ"/>
        </w:rPr>
        <w:t>сантиметрден</w:t>
      </w:r>
      <w:r w:rsidR="00BE5A9A" w:rsidRPr="006D1F7F">
        <w:rPr>
          <w:sz w:val="28"/>
          <w:szCs w:val="28"/>
          <w:lang w:val="kk-KZ"/>
        </w:rPr>
        <w:t xml:space="preserve"> </w:t>
      </w:r>
      <w:r w:rsidR="00BE5A9A" w:rsidRPr="006D1F7F">
        <w:rPr>
          <w:rStyle w:val="anegp0gi0b9av8jahpyh"/>
          <w:rFonts w:eastAsiaTheme="majorEastAsia"/>
          <w:sz w:val="28"/>
          <w:szCs w:val="28"/>
          <w:lang w:val="kk-KZ"/>
        </w:rPr>
        <w:t>миллиметрге</w:t>
      </w:r>
      <w:r w:rsidR="00BE5A9A" w:rsidRPr="006D1F7F">
        <w:rPr>
          <w:sz w:val="28"/>
          <w:szCs w:val="28"/>
          <w:lang w:val="kk-KZ"/>
        </w:rPr>
        <w:t xml:space="preserve"> дейін</w:t>
      </w:r>
      <w:r w:rsidR="00BE5A9A" w:rsidRPr="006D1F7F">
        <w:rPr>
          <w:rStyle w:val="anegp0gi0b9av8jahpyh"/>
          <w:rFonts w:eastAsiaTheme="majorEastAsia"/>
          <w:sz w:val="28"/>
          <w:szCs w:val="28"/>
          <w:lang w:val="kk-KZ"/>
        </w:rPr>
        <w:t>)</w:t>
      </w:r>
      <w:r w:rsidR="00BE5A9A" w:rsidRPr="006D1F7F">
        <w:rPr>
          <w:sz w:val="28"/>
          <w:szCs w:val="28"/>
          <w:lang w:val="kk-KZ"/>
        </w:rPr>
        <w:t>;</w:t>
      </w:r>
    </w:p>
    <w:p w:rsidR="00BE5A9A" w:rsidRDefault="001B0D37" w:rsidP="001B0D37">
      <w:pPr>
        <w:pStyle w:val="a8"/>
        <w:spacing w:before="0" w:beforeAutospacing="0" w:after="0" w:afterAutospacing="0"/>
        <w:ind w:firstLine="708"/>
        <w:jc w:val="both"/>
        <w:rPr>
          <w:sz w:val="28"/>
          <w:szCs w:val="28"/>
          <w:lang w:val="kk-KZ"/>
        </w:rPr>
      </w:pPr>
      <w:r>
        <w:rPr>
          <w:sz w:val="28"/>
          <w:szCs w:val="28"/>
          <w:lang w:val="kk-KZ"/>
        </w:rPr>
        <w:t xml:space="preserve">- </w:t>
      </w:r>
      <w:r w:rsidR="001C247D" w:rsidRPr="006D1F7F">
        <w:rPr>
          <w:rStyle w:val="anegp0gi0b9av8jahpyh"/>
          <w:rFonts w:eastAsiaTheme="majorEastAsia"/>
          <w:sz w:val="28"/>
          <w:szCs w:val="28"/>
          <w:lang w:val="kk-KZ"/>
        </w:rPr>
        <w:t>дербестік</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1C247D" w:rsidRPr="006D1F7F">
        <w:rPr>
          <w:rStyle w:val="anegp0gi0b9av8jahpyh"/>
          <w:rFonts w:eastAsiaTheme="majorEastAsia"/>
          <w:sz w:val="28"/>
          <w:szCs w:val="28"/>
          <w:lang w:val="kk-KZ"/>
        </w:rPr>
        <w:t xml:space="preserve">жаһандық яғни Жер </w:t>
      </w:r>
      <w:r w:rsidR="00BE5A9A" w:rsidRPr="006D1F7F">
        <w:rPr>
          <w:rStyle w:val="anegp0gi0b9av8jahpyh"/>
          <w:rFonts w:eastAsiaTheme="majorEastAsia"/>
          <w:sz w:val="28"/>
          <w:szCs w:val="28"/>
          <w:lang w:val="kk-KZ"/>
        </w:rPr>
        <w:t>шарының</w:t>
      </w:r>
      <w:r w:rsidR="00BE5A9A" w:rsidRPr="006D1F7F">
        <w:rPr>
          <w:sz w:val="28"/>
          <w:szCs w:val="28"/>
          <w:lang w:val="kk-KZ"/>
        </w:rPr>
        <w:t xml:space="preserve"> кез </w:t>
      </w:r>
      <w:r w:rsidR="00BE5A9A" w:rsidRPr="006D1F7F">
        <w:rPr>
          <w:rStyle w:val="anegp0gi0b9av8jahpyh"/>
          <w:rFonts w:eastAsiaTheme="majorEastAsia"/>
          <w:sz w:val="28"/>
          <w:szCs w:val="28"/>
          <w:lang w:val="kk-KZ"/>
        </w:rPr>
        <w:t>келген</w:t>
      </w:r>
      <w:r w:rsidR="00BE5A9A" w:rsidRPr="006D1F7F">
        <w:rPr>
          <w:sz w:val="28"/>
          <w:szCs w:val="28"/>
          <w:lang w:val="kk-KZ"/>
        </w:rPr>
        <w:t xml:space="preserve"> </w:t>
      </w:r>
      <w:r w:rsidR="001C247D" w:rsidRPr="006D1F7F">
        <w:rPr>
          <w:sz w:val="28"/>
          <w:szCs w:val="28"/>
          <w:lang w:val="kk-KZ"/>
        </w:rPr>
        <w:t>нүктесінде</w:t>
      </w:r>
      <w:r w:rsidR="00BE5A9A" w:rsidRPr="006D1F7F">
        <w:rPr>
          <w:sz w:val="28"/>
          <w:szCs w:val="28"/>
          <w:lang w:val="kk-KZ"/>
        </w:rPr>
        <w:t xml:space="preserve"> </w:t>
      </w:r>
      <w:r w:rsidR="00BE5A9A" w:rsidRPr="006D1F7F">
        <w:rPr>
          <w:rStyle w:val="anegp0gi0b9av8jahpyh"/>
          <w:rFonts w:eastAsiaTheme="majorEastAsia"/>
          <w:sz w:val="28"/>
          <w:szCs w:val="28"/>
          <w:lang w:val="kk-KZ"/>
        </w:rPr>
        <w:t>жұмыс</w:t>
      </w:r>
      <w:r w:rsidR="00BE5A9A" w:rsidRPr="006D1F7F">
        <w:rPr>
          <w:sz w:val="28"/>
          <w:szCs w:val="28"/>
          <w:lang w:val="kk-KZ"/>
        </w:rPr>
        <w:t xml:space="preserve"> істеу </w:t>
      </w:r>
      <w:r w:rsidR="00BE5A9A" w:rsidRPr="006D1F7F">
        <w:rPr>
          <w:rStyle w:val="anegp0gi0b9av8jahpyh"/>
          <w:rFonts w:eastAsiaTheme="majorEastAsia"/>
          <w:sz w:val="28"/>
          <w:szCs w:val="28"/>
          <w:lang w:val="kk-KZ"/>
        </w:rPr>
        <w:t>мүмкіндігі</w:t>
      </w:r>
      <w:r w:rsidR="00BE5A9A" w:rsidRPr="006D1F7F">
        <w:rPr>
          <w:sz w:val="28"/>
          <w:szCs w:val="28"/>
          <w:lang w:val="kk-KZ"/>
        </w:rPr>
        <w:t>;</w:t>
      </w:r>
    </w:p>
    <w:p w:rsidR="00BE5A9A" w:rsidRPr="006D1F7F" w:rsidRDefault="001B0D37" w:rsidP="001B0D37">
      <w:pPr>
        <w:pStyle w:val="a8"/>
        <w:spacing w:before="0" w:beforeAutospacing="0" w:after="0" w:afterAutospacing="0"/>
        <w:ind w:firstLine="708"/>
        <w:jc w:val="both"/>
        <w:rPr>
          <w:sz w:val="28"/>
          <w:szCs w:val="28"/>
          <w:lang w:val="kk-KZ"/>
        </w:rPr>
      </w:pPr>
      <w:r>
        <w:rPr>
          <w:sz w:val="28"/>
          <w:szCs w:val="28"/>
          <w:lang w:val="kk-KZ"/>
        </w:rPr>
        <w:t xml:space="preserve">- </w:t>
      </w:r>
      <w:r w:rsidR="00BE5A9A" w:rsidRPr="006D1F7F">
        <w:rPr>
          <w:rStyle w:val="anegp0gi0b9av8jahpyh"/>
          <w:rFonts w:eastAsiaTheme="majorEastAsia"/>
          <w:sz w:val="28"/>
          <w:szCs w:val="28"/>
          <w:lang w:val="kk-KZ"/>
        </w:rPr>
        <w:t>жоғары</w:t>
      </w:r>
      <w:r w:rsidR="00BE5A9A" w:rsidRPr="006D1F7F">
        <w:rPr>
          <w:sz w:val="28"/>
          <w:szCs w:val="28"/>
          <w:lang w:val="kk-KZ"/>
        </w:rPr>
        <w:t xml:space="preserve"> </w:t>
      </w:r>
      <w:r w:rsidR="00BE5A9A" w:rsidRPr="006D1F7F">
        <w:rPr>
          <w:rStyle w:val="anegp0gi0b9av8jahpyh"/>
          <w:rFonts w:eastAsiaTheme="majorEastAsia"/>
          <w:sz w:val="28"/>
          <w:szCs w:val="28"/>
          <w:lang w:val="kk-KZ"/>
        </w:rPr>
        <w:t>өнімділік-дәстүрлі</w:t>
      </w:r>
      <w:r w:rsidR="00BE5A9A" w:rsidRPr="006D1F7F">
        <w:rPr>
          <w:sz w:val="28"/>
          <w:szCs w:val="28"/>
          <w:lang w:val="kk-KZ"/>
        </w:rPr>
        <w:t xml:space="preserve"> </w:t>
      </w:r>
      <w:r w:rsidR="00BE5A9A" w:rsidRPr="006D1F7F">
        <w:rPr>
          <w:rStyle w:val="anegp0gi0b9av8jahpyh"/>
          <w:rFonts w:eastAsiaTheme="majorEastAsia"/>
          <w:sz w:val="28"/>
          <w:szCs w:val="28"/>
          <w:lang w:val="kk-KZ"/>
        </w:rPr>
        <w:t>әдістермен</w:t>
      </w:r>
      <w:r w:rsidR="00BE5A9A" w:rsidRPr="006D1F7F">
        <w:rPr>
          <w:sz w:val="28"/>
          <w:szCs w:val="28"/>
          <w:lang w:val="kk-KZ"/>
        </w:rPr>
        <w:t xml:space="preserve"> </w:t>
      </w:r>
      <w:r w:rsidR="00BE5A9A" w:rsidRPr="006D1F7F">
        <w:rPr>
          <w:rStyle w:val="anegp0gi0b9av8jahpyh"/>
          <w:rFonts w:eastAsiaTheme="majorEastAsia"/>
          <w:sz w:val="28"/>
          <w:szCs w:val="28"/>
          <w:lang w:val="kk-KZ"/>
        </w:rPr>
        <w:t>салыстырғанда</w:t>
      </w:r>
      <w:r w:rsidR="00BE5A9A" w:rsidRPr="006D1F7F">
        <w:rPr>
          <w:sz w:val="28"/>
          <w:szCs w:val="28"/>
          <w:lang w:val="kk-KZ"/>
        </w:rPr>
        <w:t xml:space="preserve"> </w:t>
      </w:r>
      <w:r w:rsidR="00BE5A9A" w:rsidRPr="006D1F7F">
        <w:rPr>
          <w:rStyle w:val="anegp0gi0b9av8jahpyh"/>
          <w:rFonts w:eastAsiaTheme="majorEastAsia"/>
          <w:sz w:val="28"/>
          <w:szCs w:val="28"/>
          <w:lang w:val="kk-KZ"/>
        </w:rPr>
        <w:t>уақыт</w:t>
      </w:r>
      <w:r w:rsidR="00BE5A9A" w:rsidRPr="006D1F7F">
        <w:rPr>
          <w:sz w:val="28"/>
          <w:szCs w:val="28"/>
          <w:lang w:val="kk-KZ"/>
        </w:rPr>
        <w:t xml:space="preserve"> </w:t>
      </w:r>
      <w:r w:rsidR="00BE5A9A" w:rsidRPr="006D1F7F">
        <w:rPr>
          <w:rStyle w:val="anegp0gi0b9av8jahpyh"/>
          <w:rFonts w:eastAsiaTheme="majorEastAsia"/>
          <w:sz w:val="28"/>
          <w:szCs w:val="28"/>
          <w:lang w:val="kk-KZ"/>
        </w:rPr>
        <w:t>пен</w:t>
      </w:r>
      <w:r w:rsidR="00BE5A9A" w:rsidRPr="006D1F7F">
        <w:rPr>
          <w:sz w:val="28"/>
          <w:szCs w:val="28"/>
          <w:lang w:val="kk-KZ"/>
        </w:rPr>
        <w:t xml:space="preserve"> </w:t>
      </w:r>
      <w:r w:rsidR="00BE5A9A" w:rsidRPr="006D1F7F">
        <w:rPr>
          <w:rStyle w:val="anegp0gi0b9av8jahpyh"/>
          <w:rFonts w:eastAsiaTheme="majorEastAsia"/>
          <w:sz w:val="28"/>
          <w:szCs w:val="28"/>
          <w:lang w:val="kk-KZ"/>
        </w:rPr>
        <w:t>еңбек</w:t>
      </w:r>
      <w:r w:rsidR="00BE5A9A" w:rsidRPr="006D1F7F">
        <w:rPr>
          <w:sz w:val="28"/>
          <w:szCs w:val="28"/>
          <w:lang w:val="kk-KZ"/>
        </w:rPr>
        <w:t xml:space="preserve"> </w:t>
      </w:r>
      <w:r w:rsidR="00BE5A9A" w:rsidRPr="006D1F7F">
        <w:rPr>
          <w:rStyle w:val="anegp0gi0b9av8jahpyh"/>
          <w:rFonts w:eastAsiaTheme="majorEastAsia"/>
          <w:sz w:val="28"/>
          <w:szCs w:val="28"/>
          <w:lang w:val="kk-KZ"/>
        </w:rPr>
        <w:t>шығындарының</w:t>
      </w:r>
      <w:r w:rsidR="00BE5A9A" w:rsidRPr="006D1F7F">
        <w:rPr>
          <w:sz w:val="28"/>
          <w:szCs w:val="28"/>
          <w:lang w:val="kk-KZ"/>
        </w:rPr>
        <w:t xml:space="preserve"> </w:t>
      </w:r>
      <w:r w:rsidR="00BE5A9A" w:rsidRPr="006D1F7F">
        <w:rPr>
          <w:rStyle w:val="anegp0gi0b9av8jahpyh"/>
          <w:rFonts w:eastAsiaTheme="majorEastAsia"/>
          <w:sz w:val="28"/>
          <w:szCs w:val="28"/>
          <w:lang w:val="kk-KZ"/>
        </w:rPr>
        <w:t>айтарлықтай</w:t>
      </w:r>
      <w:r w:rsidR="00BE5A9A" w:rsidRPr="006D1F7F">
        <w:rPr>
          <w:sz w:val="28"/>
          <w:szCs w:val="28"/>
          <w:lang w:val="kk-KZ"/>
        </w:rPr>
        <w:t xml:space="preserve"> </w:t>
      </w:r>
      <w:r w:rsidR="00BE5A9A" w:rsidRPr="006D1F7F">
        <w:rPr>
          <w:rStyle w:val="anegp0gi0b9av8jahpyh"/>
          <w:rFonts w:eastAsiaTheme="majorEastAsia"/>
          <w:sz w:val="28"/>
          <w:szCs w:val="28"/>
          <w:lang w:val="kk-KZ"/>
        </w:rPr>
        <w:t>төмендеуі</w:t>
      </w:r>
      <w:r w:rsidR="00BE5A9A" w:rsidRPr="006D1F7F">
        <w:rPr>
          <w:sz w:val="28"/>
          <w:szCs w:val="28"/>
          <w:lang w:val="kk-KZ"/>
        </w:rPr>
        <w:t>.</w:t>
      </w:r>
    </w:p>
    <w:p w:rsidR="00BE5A9A" w:rsidRPr="006D1F7F" w:rsidRDefault="00BE5A9A" w:rsidP="006D1F7F">
      <w:pPr>
        <w:pStyle w:val="a8"/>
        <w:spacing w:before="0" w:beforeAutospacing="0" w:after="0" w:afterAutospacing="0"/>
        <w:ind w:firstLine="708"/>
        <w:jc w:val="both"/>
        <w:rPr>
          <w:sz w:val="28"/>
          <w:szCs w:val="28"/>
          <w:lang w:val="kk-KZ"/>
        </w:rPr>
      </w:pPr>
      <w:r w:rsidRPr="006D1F7F">
        <w:rPr>
          <w:rStyle w:val="anegp0gi0b9av8jahpyh"/>
          <w:rFonts w:eastAsiaTheme="majorEastAsia"/>
          <w:sz w:val="28"/>
          <w:szCs w:val="28"/>
          <w:lang w:val="kk-KZ"/>
        </w:rPr>
        <w:t>Геодезия</w:t>
      </w:r>
      <w:r w:rsidRPr="006D1F7F">
        <w:rPr>
          <w:sz w:val="28"/>
          <w:szCs w:val="28"/>
          <w:lang w:val="kk-KZ"/>
        </w:rPr>
        <w:t xml:space="preserve"> </w:t>
      </w:r>
      <w:r w:rsidRPr="006D1F7F">
        <w:rPr>
          <w:rStyle w:val="anegp0gi0b9av8jahpyh"/>
          <w:rFonts w:eastAsiaTheme="majorEastAsia"/>
          <w:sz w:val="28"/>
          <w:szCs w:val="28"/>
          <w:lang w:val="kk-KZ"/>
        </w:rPr>
        <w:t>міндеттеріне</w:t>
      </w:r>
      <w:r w:rsidRPr="006D1F7F">
        <w:rPr>
          <w:sz w:val="28"/>
          <w:szCs w:val="28"/>
          <w:lang w:val="kk-KZ"/>
        </w:rPr>
        <w:t xml:space="preserve"> </w:t>
      </w:r>
      <w:r w:rsidRPr="006D1F7F">
        <w:rPr>
          <w:rStyle w:val="anegp0gi0b9av8jahpyh"/>
          <w:rFonts w:eastAsiaTheme="majorEastAsia"/>
          <w:sz w:val="28"/>
          <w:szCs w:val="28"/>
          <w:lang w:val="kk-KZ"/>
        </w:rPr>
        <w:t>байланысты</w:t>
      </w:r>
      <w:r w:rsidRPr="006D1F7F">
        <w:rPr>
          <w:sz w:val="28"/>
          <w:szCs w:val="28"/>
          <w:lang w:val="kk-KZ"/>
        </w:rPr>
        <w:t xml:space="preserve"> </w:t>
      </w:r>
      <w:r w:rsidRPr="006D1F7F">
        <w:rPr>
          <w:rStyle w:val="anegp0gi0b9av8jahpyh"/>
          <w:rFonts w:eastAsiaTheme="majorEastAsia"/>
          <w:sz w:val="28"/>
          <w:szCs w:val="28"/>
          <w:lang w:val="kk-KZ"/>
        </w:rPr>
        <w:t>спутниктік</w:t>
      </w:r>
      <w:r w:rsidRPr="006D1F7F">
        <w:rPr>
          <w:sz w:val="28"/>
          <w:szCs w:val="28"/>
          <w:lang w:val="kk-KZ"/>
        </w:rPr>
        <w:t xml:space="preserve"> </w:t>
      </w:r>
      <w:r w:rsidRPr="006D1F7F">
        <w:rPr>
          <w:rStyle w:val="anegp0gi0b9av8jahpyh"/>
          <w:rFonts w:eastAsiaTheme="majorEastAsia"/>
          <w:sz w:val="28"/>
          <w:szCs w:val="28"/>
          <w:lang w:val="kk-KZ"/>
        </w:rPr>
        <w:t>өлшеудің</w:t>
      </w:r>
      <w:r w:rsidRPr="006D1F7F">
        <w:rPr>
          <w:sz w:val="28"/>
          <w:szCs w:val="28"/>
          <w:lang w:val="kk-KZ"/>
        </w:rPr>
        <w:t xml:space="preserve"> </w:t>
      </w:r>
      <w:r w:rsidRPr="006D1F7F">
        <w:rPr>
          <w:rStyle w:val="anegp0gi0b9av8jahpyh"/>
          <w:rFonts w:eastAsiaTheme="majorEastAsia"/>
          <w:sz w:val="28"/>
          <w:szCs w:val="28"/>
          <w:lang w:val="kk-KZ"/>
        </w:rPr>
        <w:t>әртүрлі</w:t>
      </w:r>
      <w:r w:rsidRPr="006D1F7F">
        <w:rPr>
          <w:sz w:val="28"/>
          <w:szCs w:val="28"/>
          <w:lang w:val="kk-KZ"/>
        </w:rPr>
        <w:t xml:space="preserve"> </w:t>
      </w:r>
      <w:r w:rsidRPr="006D1F7F">
        <w:rPr>
          <w:rStyle w:val="anegp0gi0b9av8jahpyh"/>
          <w:rFonts w:eastAsiaTheme="majorEastAsia"/>
          <w:sz w:val="28"/>
          <w:szCs w:val="28"/>
          <w:lang w:val="kk-KZ"/>
        </w:rPr>
        <w:t>әдістері</w:t>
      </w:r>
      <w:r w:rsidRPr="006D1F7F">
        <w:rPr>
          <w:sz w:val="28"/>
          <w:szCs w:val="28"/>
          <w:lang w:val="kk-KZ"/>
        </w:rPr>
        <w:t xml:space="preserve"> </w:t>
      </w:r>
      <w:r w:rsidRPr="006D1F7F">
        <w:rPr>
          <w:rStyle w:val="anegp0gi0b9av8jahpyh"/>
          <w:rFonts w:eastAsiaTheme="majorEastAsia"/>
          <w:sz w:val="28"/>
          <w:szCs w:val="28"/>
          <w:lang w:val="kk-KZ"/>
        </w:rPr>
        <w:t>қолданылады</w:t>
      </w:r>
      <w:r w:rsidRPr="006D1F7F">
        <w:rPr>
          <w:sz w:val="28"/>
          <w:szCs w:val="28"/>
          <w:lang w:val="kk-KZ"/>
        </w:rPr>
        <w:t>:</w:t>
      </w:r>
    </w:p>
    <w:p w:rsidR="003F4EB8" w:rsidRPr="006D1F7F" w:rsidRDefault="00247788" w:rsidP="006D1F7F">
      <w:pPr>
        <w:pStyle w:val="a8"/>
        <w:spacing w:before="0" w:beforeAutospacing="0" w:after="0" w:afterAutospacing="0"/>
        <w:jc w:val="both"/>
        <w:rPr>
          <w:sz w:val="28"/>
          <w:szCs w:val="28"/>
          <w:lang w:val="kk-KZ"/>
        </w:rPr>
      </w:pPr>
      <w:r>
        <w:rPr>
          <w:rStyle w:val="anegp0gi0b9av8jahpyh"/>
          <w:rFonts w:eastAsiaTheme="majorEastAsia"/>
          <w:sz w:val="28"/>
          <w:szCs w:val="28"/>
          <w:lang w:val="kk-KZ"/>
        </w:rPr>
        <w:lastRenderedPageBreak/>
        <w:t xml:space="preserve">     </w:t>
      </w:r>
      <w:r w:rsidR="003F4EB8" w:rsidRPr="006D1F7F">
        <w:rPr>
          <w:rStyle w:val="anegp0gi0b9av8jahpyh"/>
          <w:rFonts w:eastAsiaTheme="majorEastAsia"/>
          <w:sz w:val="28"/>
          <w:szCs w:val="28"/>
          <w:lang w:val="kk-KZ"/>
        </w:rPr>
        <w:t xml:space="preserve">1). </w:t>
      </w:r>
      <w:r w:rsidR="00BE5A9A" w:rsidRPr="006D1F7F">
        <w:rPr>
          <w:rStyle w:val="anegp0gi0b9av8jahpyh"/>
          <w:rFonts w:eastAsiaTheme="majorEastAsia"/>
          <w:sz w:val="28"/>
          <w:szCs w:val="28"/>
          <w:lang w:val="kk-KZ"/>
        </w:rPr>
        <w:t>статикалық</w:t>
      </w:r>
      <w:r w:rsidR="00BE5A9A" w:rsidRPr="006D1F7F">
        <w:rPr>
          <w:sz w:val="28"/>
          <w:szCs w:val="28"/>
          <w:lang w:val="kk-KZ"/>
        </w:rPr>
        <w:t xml:space="preserve"> </w:t>
      </w:r>
      <w:r w:rsidR="00BE5A9A" w:rsidRPr="006D1F7F">
        <w:rPr>
          <w:rStyle w:val="anegp0gi0b9av8jahpyh"/>
          <w:rFonts w:eastAsiaTheme="majorEastAsia"/>
          <w:sz w:val="28"/>
          <w:szCs w:val="28"/>
          <w:lang w:val="kk-KZ"/>
        </w:rPr>
        <w:t>әдіс</w:t>
      </w:r>
      <w:r w:rsidR="00BE5A9A" w:rsidRPr="006D1F7F">
        <w:rPr>
          <w:sz w:val="28"/>
          <w:szCs w:val="28"/>
          <w:lang w:val="kk-KZ"/>
        </w:rPr>
        <w:t xml:space="preserve"> </w:t>
      </w:r>
      <w:r w:rsidR="00BE5A9A" w:rsidRPr="006D1F7F">
        <w:rPr>
          <w:rStyle w:val="anegp0gi0b9av8jahpyh"/>
          <w:rFonts w:eastAsiaTheme="majorEastAsia"/>
          <w:sz w:val="28"/>
          <w:szCs w:val="28"/>
          <w:lang w:val="kk-KZ"/>
        </w:rPr>
        <w:t>-</w:t>
      </w:r>
      <w:r w:rsidR="00BE5A9A" w:rsidRPr="006D1F7F">
        <w:rPr>
          <w:sz w:val="28"/>
          <w:szCs w:val="28"/>
          <w:lang w:val="kk-KZ"/>
        </w:rPr>
        <w:t xml:space="preserve"> ең </w:t>
      </w:r>
      <w:r w:rsidR="00BE5A9A" w:rsidRPr="006D1F7F">
        <w:rPr>
          <w:rStyle w:val="anegp0gi0b9av8jahpyh"/>
          <w:rFonts w:eastAsiaTheme="majorEastAsia"/>
          <w:sz w:val="28"/>
          <w:szCs w:val="28"/>
          <w:lang w:val="kk-KZ"/>
        </w:rPr>
        <w:t>жоғары</w:t>
      </w:r>
      <w:r w:rsidR="00BE5A9A" w:rsidRPr="006D1F7F">
        <w:rPr>
          <w:sz w:val="28"/>
          <w:szCs w:val="28"/>
          <w:lang w:val="kk-KZ"/>
        </w:rPr>
        <w:t xml:space="preserve"> </w:t>
      </w:r>
      <w:r w:rsidR="00BE5A9A" w:rsidRPr="006D1F7F">
        <w:rPr>
          <w:rStyle w:val="anegp0gi0b9av8jahpyh"/>
          <w:rFonts w:eastAsiaTheme="majorEastAsia"/>
          <w:sz w:val="28"/>
          <w:szCs w:val="28"/>
          <w:lang w:val="kk-KZ"/>
        </w:rPr>
        <w:t>дәлдікті</w:t>
      </w:r>
      <w:r w:rsidR="00BE5A9A" w:rsidRPr="006D1F7F">
        <w:rPr>
          <w:sz w:val="28"/>
          <w:szCs w:val="28"/>
          <w:lang w:val="kk-KZ"/>
        </w:rPr>
        <w:t xml:space="preserve"> </w:t>
      </w:r>
      <w:r w:rsidR="00BE5A9A" w:rsidRPr="006D1F7F">
        <w:rPr>
          <w:rStyle w:val="anegp0gi0b9av8jahpyh"/>
          <w:rFonts w:eastAsiaTheme="majorEastAsia"/>
          <w:sz w:val="28"/>
          <w:szCs w:val="28"/>
          <w:lang w:val="kk-KZ"/>
        </w:rPr>
        <w:t>қамтамасыз</w:t>
      </w:r>
      <w:r w:rsidR="00BE5A9A" w:rsidRPr="006D1F7F">
        <w:rPr>
          <w:sz w:val="28"/>
          <w:szCs w:val="28"/>
          <w:lang w:val="kk-KZ"/>
        </w:rPr>
        <w:t xml:space="preserve"> етеді </w:t>
      </w:r>
      <w:r w:rsidR="00BE5A9A" w:rsidRPr="006D1F7F">
        <w:rPr>
          <w:rStyle w:val="anegp0gi0b9av8jahpyh"/>
          <w:rFonts w:eastAsiaTheme="majorEastAsia"/>
          <w:sz w:val="28"/>
          <w:szCs w:val="28"/>
          <w:lang w:val="kk-KZ"/>
        </w:rPr>
        <w:t>(1-2</w:t>
      </w:r>
      <w:r w:rsidR="00BE5A9A" w:rsidRPr="006D1F7F">
        <w:rPr>
          <w:sz w:val="28"/>
          <w:szCs w:val="28"/>
          <w:lang w:val="kk-KZ"/>
        </w:rPr>
        <w:t xml:space="preserve"> </w:t>
      </w:r>
      <w:r w:rsidR="00BE5A9A" w:rsidRPr="006D1F7F">
        <w:rPr>
          <w:rStyle w:val="anegp0gi0b9av8jahpyh"/>
          <w:rFonts w:eastAsiaTheme="majorEastAsia"/>
          <w:sz w:val="28"/>
          <w:szCs w:val="28"/>
          <w:lang w:val="kk-KZ"/>
        </w:rPr>
        <w:t>мм</w:t>
      </w:r>
      <w:r w:rsidR="00BE5A9A" w:rsidRPr="006D1F7F">
        <w:rPr>
          <w:sz w:val="28"/>
          <w:szCs w:val="28"/>
          <w:lang w:val="kk-KZ"/>
        </w:rPr>
        <w:t>-ге дейін</w:t>
      </w:r>
      <w:r w:rsidR="00BE5A9A" w:rsidRPr="006D1F7F">
        <w:rPr>
          <w:rStyle w:val="anegp0gi0b9av8jahpyh"/>
          <w:rFonts w:eastAsiaTheme="majorEastAsia"/>
          <w:sz w:val="28"/>
          <w:szCs w:val="28"/>
          <w:lang w:val="kk-KZ"/>
        </w:rPr>
        <w:t>)</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тірек</w:t>
      </w:r>
      <w:r w:rsidR="00BE5A9A" w:rsidRPr="006D1F7F">
        <w:rPr>
          <w:sz w:val="28"/>
          <w:szCs w:val="28"/>
          <w:lang w:val="kk-KZ"/>
        </w:rPr>
        <w:t xml:space="preserve"> </w:t>
      </w:r>
      <w:r w:rsidR="00BE5A9A" w:rsidRPr="006D1F7F">
        <w:rPr>
          <w:rStyle w:val="anegp0gi0b9av8jahpyh"/>
          <w:rFonts w:eastAsiaTheme="majorEastAsia"/>
          <w:sz w:val="28"/>
          <w:szCs w:val="28"/>
          <w:lang w:val="kk-KZ"/>
        </w:rPr>
        <w:t>геодезиялық</w:t>
      </w:r>
      <w:r w:rsidR="00BE5A9A" w:rsidRPr="006D1F7F">
        <w:rPr>
          <w:sz w:val="28"/>
          <w:szCs w:val="28"/>
          <w:lang w:val="kk-KZ"/>
        </w:rPr>
        <w:t xml:space="preserve"> </w:t>
      </w:r>
      <w:r w:rsidR="00BE5A9A" w:rsidRPr="006D1F7F">
        <w:rPr>
          <w:rStyle w:val="anegp0gi0b9av8jahpyh"/>
          <w:rFonts w:eastAsiaTheme="majorEastAsia"/>
          <w:sz w:val="28"/>
          <w:szCs w:val="28"/>
          <w:lang w:val="kk-KZ"/>
        </w:rPr>
        <w:t>торларды</w:t>
      </w:r>
      <w:r w:rsidR="00BE5A9A" w:rsidRPr="006D1F7F">
        <w:rPr>
          <w:sz w:val="28"/>
          <w:szCs w:val="28"/>
          <w:lang w:val="kk-KZ"/>
        </w:rPr>
        <w:t xml:space="preserve"> </w:t>
      </w:r>
      <w:r w:rsidR="00BE5A9A" w:rsidRPr="006D1F7F">
        <w:rPr>
          <w:rStyle w:val="anegp0gi0b9av8jahpyh"/>
          <w:rFonts w:eastAsiaTheme="majorEastAsia"/>
          <w:sz w:val="28"/>
          <w:szCs w:val="28"/>
          <w:lang w:val="kk-KZ"/>
        </w:rPr>
        <w:t>құру</w:t>
      </w:r>
      <w:r w:rsidR="00BE5A9A" w:rsidRPr="006D1F7F">
        <w:rPr>
          <w:sz w:val="28"/>
          <w:szCs w:val="28"/>
          <w:lang w:val="kk-KZ"/>
        </w:rPr>
        <w:t xml:space="preserve">, </w:t>
      </w:r>
      <w:r w:rsidR="00BE5A9A" w:rsidRPr="006D1F7F">
        <w:rPr>
          <w:rStyle w:val="anegp0gi0b9av8jahpyh"/>
          <w:rFonts w:eastAsiaTheme="majorEastAsia"/>
          <w:sz w:val="28"/>
          <w:szCs w:val="28"/>
          <w:lang w:val="kk-KZ"/>
        </w:rPr>
        <w:t>құрылымдардың</w:t>
      </w:r>
      <w:r w:rsidR="00BE5A9A" w:rsidRPr="006D1F7F">
        <w:rPr>
          <w:sz w:val="28"/>
          <w:szCs w:val="28"/>
          <w:lang w:val="kk-KZ"/>
        </w:rPr>
        <w:t xml:space="preserve"> </w:t>
      </w:r>
      <w:r w:rsidR="00BE5A9A" w:rsidRPr="006D1F7F">
        <w:rPr>
          <w:rStyle w:val="anegp0gi0b9av8jahpyh"/>
          <w:rFonts w:eastAsiaTheme="majorEastAsia"/>
          <w:sz w:val="28"/>
          <w:szCs w:val="28"/>
          <w:lang w:val="kk-KZ"/>
        </w:rPr>
        <w:t>деформациясын</w:t>
      </w:r>
      <w:r w:rsidR="00BE5A9A" w:rsidRPr="006D1F7F">
        <w:rPr>
          <w:sz w:val="28"/>
          <w:szCs w:val="28"/>
          <w:lang w:val="kk-KZ"/>
        </w:rPr>
        <w:t xml:space="preserve"> </w:t>
      </w:r>
      <w:r w:rsidR="00BE5A9A" w:rsidRPr="006D1F7F">
        <w:rPr>
          <w:rStyle w:val="anegp0gi0b9av8jahpyh"/>
          <w:rFonts w:eastAsiaTheme="majorEastAsia"/>
          <w:sz w:val="28"/>
          <w:szCs w:val="28"/>
          <w:lang w:val="kk-KZ"/>
        </w:rPr>
        <w:t>бақылау,</w:t>
      </w:r>
      <w:r w:rsidR="00BE5A9A" w:rsidRPr="006D1F7F">
        <w:rPr>
          <w:sz w:val="28"/>
          <w:szCs w:val="28"/>
          <w:lang w:val="kk-KZ"/>
        </w:rPr>
        <w:t xml:space="preserve"> </w:t>
      </w:r>
      <w:r w:rsidR="00BE5A9A" w:rsidRPr="006D1F7F">
        <w:rPr>
          <w:rStyle w:val="anegp0gi0b9av8jahpyh"/>
          <w:rFonts w:eastAsiaTheme="majorEastAsia"/>
          <w:sz w:val="28"/>
          <w:szCs w:val="28"/>
          <w:lang w:val="kk-KZ"/>
        </w:rPr>
        <w:t>ғылыми</w:t>
      </w:r>
      <w:r w:rsidR="00BE5A9A" w:rsidRPr="006D1F7F">
        <w:rPr>
          <w:sz w:val="28"/>
          <w:szCs w:val="28"/>
          <w:lang w:val="kk-KZ"/>
        </w:rPr>
        <w:t xml:space="preserve"> </w:t>
      </w:r>
      <w:r w:rsidR="00BE5A9A" w:rsidRPr="006D1F7F">
        <w:rPr>
          <w:rStyle w:val="anegp0gi0b9av8jahpyh"/>
          <w:rFonts w:eastAsiaTheme="majorEastAsia"/>
          <w:sz w:val="28"/>
          <w:szCs w:val="28"/>
          <w:lang w:val="kk-KZ"/>
        </w:rPr>
        <w:t>зерттеулер</w:t>
      </w:r>
      <w:r w:rsidR="00BE5A9A" w:rsidRPr="006D1F7F">
        <w:rPr>
          <w:sz w:val="28"/>
          <w:szCs w:val="28"/>
          <w:lang w:val="kk-KZ"/>
        </w:rPr>
        <w:t xml:space="preserve"> </w:t>
      </w:r>
      <w:r w:rsidR="00BE5A9A" w:rsidRPr="006D1F7F">
        <w:rPr>
          <w:rStyle w:val="anegp0gi0b9av8jahpyh"/>
          <w:rFonts w:eastAsiaTheme="majorEastAsia"/>
          <w:sz w:val="28"/>
          <w:szCs w:val="28"/>
          <w:lang w:val="kk-KZ"/>
        </w:rPr>
        <w:t>үшін</w:t>
      </w:r>
      <w:r w:rsidR="00BE5A9A" w:rsidRPr="006D1F7F">
        <w:rPr>
          <w:sz w:val="28"/>
          <w:szCs w:val="28"/>
          <w:lang w:val="kk-KZ"/>
        </w:rPr>
        <w:t xml:space="preserve"> </w:t>
      </w:r>
      <w:r w:rsidR="00BE5A9A" w:rsidRPr="006D1F7F">
        <w:rPr>
          <w:rStyle w:val="anegp0gi0b9av8jahpyh"/>
          <w:rFonts w:eastAsiaTheme="majorEastAsia"/>
          <w:sz w:val="28"/>
          <w:szCs w:val="28"/>
          <w:lang w:val="kk-KZ"/>
        </w:rPr>
        <w:t>қолданылады</w:t>
      </w:r>
      <w:r w:rsidR="00BE5A9A" w:rsidRPr="006D1F7F">
        <w:rPr>
          <w:sz w:val="28"/>
          <w:szCs w:val="28"/>
          <w:lang w:val="kk-KZ"/>
        </w:rPr>
        <w:t xml:space="preserve"> </w:t>
      </w:r>
      <w:r w:rsidR="00BE5A9A" w:rsidRPr="006D1F7F">
        <w:rPr>
          <w:rStyle w:val="anegp0gi0b9av8jahpyh"/>
          <w:rFonts w:eastAsiaTheme="majorEastAsia"/>
          <w:sz w:val="28"/>
          <w:szCs w:val="28"/>
          <w:lang w:val="kk-KZ"/>
        </w:rPr>
        <w:t>(1</w:t>
      </w:r>
      <w:r w:rsidR="00254EF2" w:rsidRPr="006D1F7F">
        <w:rPr>
          <w:rStyle w:val="anegp0gi0b9av8jahpyh"/>
          <w:rFonts w:eastAsiaTheme="majorEastAsia"/>
          <w:sz w:val="28"/>
          <w:szCs w:val="28"/>
          <w:lang w:val="kk-KZ"/>
        </w:rPr>
        <w:t>1</w:t>
      </w:r>
      <w:r w:rsidR="00BE5A9A" w:rsidRPr="006D1F7F">
        <w:rPr>
          <w:rStyle w:val="anegp0gi0b9av8jahpyh"/>
          <w:rFonts w:eastAsiaTheme="majorEastAsia"/>
          <w:sz w:val="28"/>
          <w:szCs w:val="28"/>
          <w:lang w:val="kk-KZ"/>
        </w:rPr>
        <w:t>-сурет)</w:t>
      </w:r>
      <w:r w:rsidR="00BE5A9A" w:rsidRPr="006D1F7F">
        <w:rPr>
          <w:sz w:val="28"/>
          <w:szCs w:val="28"/>
          <w:lang w:val="kk-KZ"/>
        </w:rPr>
        <w:t>;</w:t>
      </w:r>
    </w:p>
    <w:p w:rsidR="00BE5A9A" w:rsidRPr="006D1F7F" w:rsidRDefault="003F4EB8" w:rsidP="006D1F7F">
      <w:pPr>
        <w:pStyle w:val="a8"/>
        <w:spacing w:before="0" w:beforeAutospacing="0" w:after="0" w:afterAutospacing="0"/>
        <w:ind w:firstLine="360"/>
        <w:jc w:val="both"/>
        <w:rPr>
          <w:sz w:val="28"/>
          <w:szCs w:val="28"/>
          <w:lang w:val="kk-KZ"/>
        </w:rPr>
      </w:pPr>
      <w:r w:rsidRPr="006D1F7F">
        <w:rPr>
          <w:rStyle w:val="anegp0gi0b9av8jahpyh"/>
          <w:rFonts w:eastAsiaTheme="majorEastAsia"/>
          <w:sz w:val="28"/>
          <w:szCs w:val="28"/>
          <w:lang w:val="kk-KZ"/>
        </w:rPr>
        <w:t xml:space="preserve">2). </w:t>
      </w:r>
      <w:r w:rsidR="00BE5A9A" w:rsidRPr="006D1F7F">
        <w:rPr>
          <w:rStyle w:val="anegp0gi0b9av8jahpyh"/>
          <w:rFonts w:eastAsiaTheme="majorEastAsia"/>
          <w:sz w:val="28"/>
          <w:szCs w:val="28"/>
          <w:lang w:val="kk-KZ"/>
        </w:rPr>
        <w:t>нақты</w:t>
      </w:r>
      <w:r w:rsidR="00BE5A9A" w:rsidRPr="006D1F7F">
        <w:rPr>
          <w:sz w:val="28"/>
          <w:szCs w:val="28"/>
          <w:lang w:val="kk-KZ"/>
        </w:rPr>
        <w:t xml:space="preserve"> </w:t>
      </w:r>
      <w:r w:rsidR="00BE5A9A" w:rsidRPr="006D1F7F">
        <w:rPr>
          <w:rStyle w:val="anegp0gi0b9av8jahpyh"/>
          <w:rFonts w:eastAsiaTheme="majorEastAsia"/>
          <w:sz w:val="28"/>
          <w:szCs w:val="28"/>
          <w:lang w:val="kk-KZ"/>
        </w:rPr>
        <w:t>уақыттағы</w:t>
      </w:r>
      <w:r w:rsidR="00BE5A9A" w:rsidRPr="006D1F7F">
        <w:rPr>
          <w:sz w:val="28"/>
          <w:szCs w:val="28"/>
          <w:lang w:val="kk-KZ"/>
        </w:rPr>
        <w:t xml:space="preserve"> </w:t>
      </w:r>
      <w:r w:rsidR="00BE5A9A" w:rsidRPr="006D1F7F">
        <w:rPr>
          <w:rStyle w:val="anegp0gi0b9av8jahpyh"/>
          <w:rFonts w:eastAsiaTheme="majorEastAsia"/>
          <w:sz w:val="28"/>
          <w:szCs w:val="28"/>
          <w:lang w:val="kk-KZ"/>
        </w:rPr>
        <w:t>кинематикалық</w:t>
      </w:r>
      <w:r w:rsidR="00BE5A9A" w:rsidRPr="006D1F7F">
        <w:rPr>
          <w:sz w:val="28"/>
          <w:szCs w:val="28"/>
          <w:lang w:val="kk-KZ"/>
        </w:rPr>
        <w:t xml:space="preserve"> </w:t>
      </w:r>
      <w:r w:rsidR="00BE5A9A" w:rsidRPr="006D1F7F">
        <w:rPr>
          <w:rStyle w:val="anegp0gi0b9av8jahpyh"/>
          <w:rFonts w:eastAsiaTheme="majorEastAsia"/>
          <w:sz w:val="28"/>
          <w:szCs w:val="28"/>
          <w:lang w:val="kk-KZ"/>
        </w:rPr>
        <w:t>әдіс</w:t>
      </w:r>
      <w:r w:rsidR="00BE5A9A" w:rsidRPr="006D1F7F">
        <w:rPr>
          <w:sz w:val="28"/>
          <w:szCs w:val="28"/>
          <w:lang w:val="kk-KZ"/>
        </w:rPr>
        <w:t xml:space="preserve"> </w:t>
      </w:r>
      <w:r w:rsidR="00BE5A9A" w:rsidRPr="006D1F7F">
        <w:rPr>
          <w:rStyle w:val="anegp0gi0b9av8jahpyh"/>
          <w:rFonts w:eastAsiaTheme="majorEastAsia"/>
          <w:sz w:val="28"/>
          <w:szCs w:val="28"/>
          <w:lang w:val="kk-KZ"/>
        </w:rPr>
        <w:t>(RTK,</w:t>
      </w:r>
      <w:r w:rsidR="00BE5A9A" w:rsidRPr="006D1F7F">
        <w:rPr>
          <w:sz w:val="28"/>
          <w:szCs w:val="28"/>
          <w:lang w:val="kk-KZ"/>
        </w:rPr>
        <w:t xml:space="preserve"> </w:t>
      </w:r>
      <w:r w:rsidR="00BE5A9A" w:rsidRPr="006D1F7F">
        <w:rPr>
          <w:rStyle w:val="anegp0gi0b9av8jahpyh"/>
          <w:rFonts w:eastAsiaTheme="majorEastAsia"/>
          <w:sz w:val="28"/>
          <w:szCs w:val="28"/>
          <w:lang w:val="kk-KZ"/>
        </w:rPr>
        <w:t>NRTK)</w:t>
      </w:r>
      <w:r w:rsidR="00BE5A9A" w:rsidRPr="006D1F7F">
        <w:rPr>
          <w:sz w:val="28"/>
          <w:szCs w:val="28"/>
          <w:lang w:val="kk-KZ"/>
        </w:rPr>
        <w:t xml:space="preserve"> </w:t>
      </w:r>
      <w:r w:rsidR="00BE5A9A" w:rsidRPr="006D1F7F">
        <w:rPr>
          <w:rStyle w:val="anegp0gi0b9av8jahpyh"/>
          <w:rFonts w:eastAsiaTheme="majorEastAsia"/>
          <w:sz w:val="28"/>
          <w:szCs w:val="28"/>
          <w:lang w:val="kk-KZ"/>
        </w:rPr>
        <w:t>-</w:t>
      </w:r>
      <w:r w:rsidR="00BE5A9A" w:rsidRPr="006D1F7F">
        <w:rPr>
          <w:sz w:val="28"/>
          <w:szCs w:val="28"/>
          <w:lang w:val="kk-KZ"/>
        </w:rPr>
        <w:t xml:space="preserve"> </w:t>
      </w:r>
      <w:r w:rsidR="00BE5A9A" w:rsidRPr="006D1F7F">
        <w:rPr>
          <w:rStyle w:val="anegp0gi0b9av8jahpyh"/>
          <w:rFonts w:eastAsiaTheme="majorEastAsia"/>
          <w:sz w:val="28"/>
          <w:szCs w:val="28"/>
          <w:lang w:val="kk-KZ"/>
        </w:rPr>
        <w:t>1-2</w:t>
      </w:r>
      <w:r w:rsidR="00BE5A9A" w:rsidRPr="006D1F7F">
        <w:rPr>
          <w:sz w:val="28"/>
          <w:szCs w:val="28"/>
          <w:lang w:val="kk-KZ"/>
        </w:rPr>
        <w:t xml:space="preserve"> </w:t>
      </w:r>
      <w:r w:rsidR="00BE5A9A" w:rsidRPr="006D1F7F">
        <w:rPr>
          <w:rStyle w:val="anegp0gi0b9av8jahpyh"/>
          <w:rFonts w:eastAsiaTheme="majorEastAsia"/>
          <w:sz w:val="28"/>
          <w:szCs w:val="28"/>
          <w:lang w:val="kk-KZ"/>
        </w:rPr>
        <w:t>см</w:t>
      </w:r>
      <w:r w:rsidR="00BE5A9A" w:rsidRPr="006D1F7F">
        <w:rPr>
          <w:sz w:val="28"/>
          <w:szCs w:val="28"/>
          <w:lang w:val="kk-KZ"/>
        </w:rPr>
        <w:t xml:space="preserve"> </w:t>
      </w:r>
      <w:r w:rsidR="00BE5A9A" w:rsidRPr="006D1F7F">
        <w:rPr>
          <w:rStyle w:val="anegp0gi0b9av8jahpyh"/>
          <w:rFonts w:eastAsiaTheme="majorEastAsia"/>
          <w:sz w:val="28"/>
          <w:szCs w:val="28"/>
          <w:lang w:val="kk-KZ"/>
        </w:rPr>
        <w:t>дәлдікпен</w:t>
      </w:r>
      <w:r w:rsidR="00BE5A9A" w:rsidRPr="006D1F7F">
        <w:rPr>
          <w:sz w:val="28"/>
          <w:szCs w:val="28"/>
          <w:lang w:val="kk-KZ"/>
        </w:rPr>
        <w:t xml:space="preserve"> </w:t>
      </w:r>
      <w:r w:rsidR="00BE5A9A" w:rsidRPr="006D1F7F">
        <w:rPr>
          <w:rStyle w:val="anegp0gi0b9av8jahpyh"/>
          <w:rFonts w:eastAsiaTheme="majorEastAsia"/>
          <w:sz w:val="28"/>
          <w:szCs w:val="28"/>
          <w:lang w:val="kk-KZ"/>
        </w:rPr>
        <w:t>координаттарды</w:t>
      </w:r>
      <w:r w:rsidR="00BE5A9A" w:rsidRPr="006D1F7F">
        <w:rPr>
          <w:sz w:val="28"/>
          <w:szCs w:val="28"/>
          <w:lang w:val="kk-KZ"/>
        </w:rPr>
        <w:t xml:space="preserve"> </w:t>
      </w:r>
      <w:r w:rsidR="00BE5A9A" w:rsidRPr="006D1F7F">
        <w:rPr>
          <w:rStyle w:val="anegp0gi0b9av8jahpyh"/>
          <w:rFonts w:eastAsiaTheme="majorEastAsia"/>
          <w:sz w:val="28"/>
          <w:szCs w:val="28"/>
          <w:lang w:val="kk-KZ"/>
        </w:rPr>
        <w:t>алу</w:t>
      </w:r>
      <w:r w:rsidR="00BE5A9A" w:rsidRPr="006D1F7F">
        <w:rPr>
          <w:sz w:val="28"/>
          <w:szCs w:val="28"/>
          <w:lang w:val="kk-KZ"/>
        </w:rPr>
        <w:t xml:space="preserve"> </w:t>
      </w:r>
      <w:r w:rsidR="00BE5A9A" w:rsidRPr="006D1F7F">
        <w:rPr>
          <w:rStyle w:val="anegp0gi0b9av8jahpyh"/>
          <w:rFonts w:eastAsiaTheme="majorEastAsia"/>
          <w:sz w:val="28"/>
          <w:szCs w:val="28"/>
          <w:lang w:val="kk-KZ"/>
        </w:rPr>
        <w:t>жылдамдығына</w:t>
      </w:r>
      <w:r w:rsidR="00BE5A9A" w:rsidRPr="006D1F7F">
        <w:rPr>
          <w:sz w:val="28"/>
          <w:szCs w:val="28"/>
          <w:lang w:val="kk-KZ"/>
        </w:rPr>
        <w:t xml:space="preserve"> </w:t>
      </w:r>
      <w:r w:rsidR="00BE5A9A" w:rsidRPr="006D1F7F">
        <w:rPr>
          <w:rStyle w:val="anegp0gi0b9av8jahpyh"/>
          <w:rFonts w:eastAsiaTheme="majorEastAsia"/>
          <w:sz w:val="28"/>
          <w:szCs w:val="28"/>
          <w:lang w:val="kk-KZ"/>
        </w:rPr>
        <w:t>байланысты</w:t>
      </w:r>
      <w:r w:rsidR="00BE5A9A" w:rsidRPr="006D1F7F">
        <w:rPr>
          <w:sz w:val="28"/>
          <w:szCs w:val="28"/>
          <w:lang w:val="kk-KZ"/>
        </w:rPr>
        <w:t xml:space="preserve"> </w:t>
      </w:r>
      <w:r w:rsidR="00BE5A9A" w:rsidRPr="006D1F7F">
        <w:rPr>
          <w:rStyle w:val="anegp0gi0b9av8jahpyh"/>
          <w:rFonts w:eastAsiaTheme="majorEastAsia"/>
          <w:sz w:val="28"/>
          <w:szCs w:val="28"/>
          <w:lang w:val="kk-KZ"/>
        </w:rPr>
        <w:t>құрылыста,</w:t>
      </w:r>
      <w:r w:rsidR="00BE5A9A" w:rsidRPr="006D1F7F">
        <w:rPr>
          <w:sz w:val="28"/>
          <w:szCs w:val="28"/>
          <w:lang w:val="kk-KZ"/>
        </w:rPr>
        <w:t xml:space="preserve"> </w:t>
      </w:r>
      <w:r w:rsidR="00BE5A9A" w:rsidRPr="006D1F7F">
        <w:rPr>
          <w:rStyle w:val="anegp0gi0b9av8jahpyh"/>
          <w:rFonts w:eastAsiaTheme="majorEastAsia"/>
          <w:sz w:val="28"/>
          <w:szCs w:val="28"/>
          <w:lang w:val="kk-KZ"/>
        </w:rPr>
        <w:t>кадастрлық</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инженерлік</w:t>
      </w:r>
      <w:r w:rsidR="00BE5A9A" w:rsidRPr="006D1F7F">
        <w:rPr>
          <w:sz w:val="28"/>
          <w:szCs w:val="28"/>
          <w:lang w:val="kk-KZ"/>
        </w:rPr>
        <w:t xml:space="preserve"> </w:t>
      </w:r>
      <w:r w:rsidR="00BE5A9A" w:rsidRPr="006D1F7F">
        <w:rPr>
          <w:rStyle w:val="anegp0gi0b9av8jahpyh"/>
          <w:rFonts w:eastAsiaTheme="majorEastAsia"/>
          <w:sz w:val="28"/>
          <w:szCs w:val="28"/>
          <w:lang w:val="kk-KZ"/>
        </w:rPr>
        <w:t>түсірілімде</w:t>
      </w:r>
      <w:r w:rsidR="00BE5A9A" w:rsidRPr="006D1F7F">
        <w:rPr>
          <w:sz w:val="28"/>
          <w:szCs w:val="28"/>
          <w:lang w:val="kk-KZ"/>
        </w:rPr>
        <w:t xml:space="preserve"> </w:t>
      </w:r>
      <w:r w:rsidR="00BE5A9A" w:rsidRPr="006D1F7F">
        <w:rPr>
          <w:rStyle w:val="anegp0gi0b9av8jahpyh"/>
          <w:rFonts w:eastAsiaTheme="majorEastAsia"/>
          <w:sz w:val="28"/>
          <w:szCs w:val="28"/>
          <w:lang w:val="kk-KZ"/>
        </w:rPr>
        <w:t>кеңінен</w:t>
      </w:r>
      <w:r w:rsidR="00BE5A9A" w:rsidRPr="006D1F7F">
        <w:rPr>
          <w:sz w:val="28"/>
          <w:szCs w:val="28"/>
          <w:lang w:val="kk-KZ"/>
        </w:rPr>
        <w:t xml:space="preserve"> </w:t>
      </w:r>
      <w:r w:rsidR="00BE5A9A" w:rsidRPr="006D1F7F">
        <w:rPr>
          <w:rStyle w:val="anegp0gi0b9av8jahpyh"/>
          <w:rFonts w:eastAsiaTheme="majorEastAsia"/>
          <w:sz w:val="28"/>
          <w:szCs w:val="28"/>
          <w:lang w:val="kk-KZ"/>
        </w:rPr>
        <w:t>қолданылады</w:t>
      </w:r>
      <w:r w:rsidR="00BE5A9A" w:rsidRPr="006D1F7F">
        <w:rPr>
          <w:sz w:val="28"/>
          <w:szCs w:val="28"/>
          <w:lang w:val="kk-KZ"/>
        </w:rPr>
        <w:t>;</w:t>
      </w:r>
    </w:p>
    <w:p w:rsidR="00C1520B" w:rsidRPr="006D1F7F" w:rsidRDefault="003F4EB8" w:rsidP="006D1F7F">
      <w:pPr>
        <w:pStyle w:val="a8"/>
        <w:spacing w:before="0" w:beforeAutospacing="0" w:after="0" w:afterAutospacing="0"/>
        <w:ind w:firstLine="360"/>
        <w:jc w:val="both"/>
        <w:rPr>
          <w:sz w:val="28"/>
          <w:szCs w:val="28"/>
          <w:lang w:val="kk-KZ"/>
        </w:rPr>
      </w:pPr>
      <w:r w:rsidRPr="006D1F7F">
        <w:rPr>
          <w:sz w:val="28"/>
          <w:szCs w:val="28"/>
          <w:lang w:val="kk-KZ"/>
        </w:rPr>
        <w:t>3).</w:t>
      </w:r>
      <w:r w:rsidR="00BE5A9A" w:rsidRPr="006D1F7F">
        <w:rPr>
          <w:rStyle w:val="anegp0gi0b9av8jahpyh"/>
          <w:rFonts w:eastAsiaTheme="majorEastAsia"/>
          <w:sz w:val="28"/>
          <w:szCs w:val="28"/>
          <w:lang w:val="kk-KZ"/>
        </w:rPr>
        <w:t>PPP</w:t>
      </w:r>
      <w:r w:rsidR="00BE5A9A" w:rsidRPr="006D1F7F">
        <w:rPr>
          <w:sz w:val="28"/>
          <w:szCs w:val="28"/>
          <w:lang w:val="kk-KZ"/>
        </w:rPr>
        <w:t xml:space="preserve"> </w:t>
      </w:r>
      <w:r w:rsidR="00BE5A9A" w:rsidRPr="006D1F7F">
        <w:rPr>
          <w:rStyle w:val="anegp0gi0b9av8jahpyh"/>
          <w:rFonts w:eastAsiaTheme="majorEastAsia"/>
          <w:sz w:val="28"/>
          <w:szCs w:val="28"/>
          <w:lang w:val="kk-KZ"/>
        </w:rPr>
        <w:t>(Precise</w:t>
      </w:r>
      <w:r w:rsidR="00BE5A9A" w:rsidRPr="006D1F7F">
        <w:rPr>
          <w:sz w:val="28"/>
          <w:szCs w:val="28"/>
          <w:lang w:val="kk-KZ"/>
        </w:rPr>
        <w:t xml:space="preserve"> </w:t>
      </w:r>
      <w:r w:rsidR="00BE5A9A" w:rsidRPr="006D1F7F">
        <w:rPr>
          <w:rStyle w:val="anegp0gi0b9av8jahpyh"/>
          <w:rFonts w:eastAsiaTheme="majorEastAsia"/>
          <w:sz w:val="28"/>
          <w:szCs w:val="28"/>
          <w:lang w:val="kk-KZ"/>
        </w:rPr>
        <w:t>Point</w:t>
      </w:r>
      <w:r w:rsidR="00BE5A9A" w:rsidRPr="006D1F7F">
        <w:rPr>
          <w:sz w:val="28"/>
          <w:szCs w:val="28"/>
          <w:lang w:val="kk-KZ"/>
        </w:rPr>
        <w:t xml:space="preserve"> </w:t>
      </w:r>
      <w:r w:rsidR="00BE5A9A" w:rsidRPr="006D1F7F">
        <w:rPr>
          <w:rStyle w:val="anegp0gi0b9av8jahpyh"/>
          <w:rFonts w:eastAsiaTheme="majorEastAsia"/>
          <w:sz w:val="28"/>
          <w:szCs w:val="28"/>
          <w:lang w:val="kk-KZ"/>
        </w:rPr>
        <w:t>Positioning)</w:t>
      </w:r>
      <w:r w:rsidR="00BE5A9A" w:rsidRPr="006D1F7F">
        <w:rPr>
          <w:sz w:val="28"/>
          <w:szCs w:val="28"/>
          <w:lang w:val="kk-KZ"/>
        </w:rPr>
        <w:t xml:space="preserve"> </w:t>
      </w:r>
      <w:r w:rsidR="00BE5A9A" w:rsidRPr="006D1F7F">
        <w:rPr>
          <w:rStyle w:val="anegp0gi0b9av8jahpyh"/>
          <w:rFonts w:eastAsiaTheme="majorEastAsia"/>
          <w:sz w:val="28"/>
          <w:szCs w:val="28"/>
          <w:lang w:val="kk-KZ"/>
        </w:rPr>
        <w:t>–</w:t>
      </w:r>
      <w:r w:rsidR="00BE5A9A" w:rsidRPr="006D1F7F">
        <w:rPr>
          <w:sz w:val="28"/>
          <w:szCs w:val="28"/>
          <w:lang w:val="kk-KZ"/>
        </w:rPr>
        <w:t xml:space="preserve"> </w:t>
      </w:r>
      <w:r w:rsidR="00BE5A9A" w:rsidRPr="006D1F7F">
        <w:rPr>
          <w:rStyle w:val="anegp0gi0b9av8jahpyh"/>
          <w:rFonts w:eastAsiaTheme="majorEastAsia"/>
          <w:sz w:val="28"/>
          <w:szCs w:val="28"/>
          <w:lang w:val="kk-KZ"/>
        </w:rPr>
        <w:t>базалық</w:t>
      </w:r>
      <w:r w:rsidR="00BE5A9A" w:rsidRPr="006D1F7F">
        <w:rPr>
          <w:sz w:val="28"/>
          <w:szCs w:val="28"/>
          <w:lang w:val="kk-KZ"/>
        </w:rPr>
        <w:t xml:space="preserve"> </w:t>
      </w:r>
      <w:r w:rsidR="00BE5A9A" w:rsidRPr="006D1F7F">
        <w:rPr>
          <w:rStyle w:val="anegp0gi0b9av8jahpyh"/>
          <w:rFonts w:eastAsiaTheme="majorEastAsia"/>
          <w:sz w:val="28"/>
          <w:szCs w:val="28"/>
          <w:lang w:val="kk-KZ"/>
        </w:rPr>
        <w:t>станцияларды</w:t>
      </w:r>
      <w:r w:rsidR="00BE5A9A" w:rsidRPr="006D1F7F">
        <w:rPr>
          <w:sz w:val="28"/>
          <w:szCs w:val="28"/>
          <w:lang w:val="kk-KZ"/>
        </w:rPr>
        <w:t xml:space="preserve"> </w:t>
      </w:r>
      <w:r w:rsidR="00BE5A9A" w:rsidRPr="006D1F7F">
        <w:rPr>
          <w:rStyle w:val="anegp0gi0b9av8jahpyh"/>
          <w:rFonts w:eastAsiaTheme="majorEastAsia"/>
          <w:sz w:val="28"/>
          <w:szCs w:val="28"/>
          <w:lang w:val="kk-KZ"/>
        </w:rPr>
        <w:t>қажет</w:t>
      </w:r>
      <w:r w:rsidR="00BE5A9A" w:rsidRPr="006D1F7F">
        <w:rPr>
          <w:sz w:val="28"/>
          <w:szCs w:val="28"/>
          <w:lang w:val="kk-KZ"/>
        </w:rPr>
        <w:t xml:space="preserve"> етпестен </w:t>
      </w:r>
      <w:r w:rsidR="00BE5A9A" w:rsidRPr="006D1F7F">
        <w:rPr>
          <w:rStyle w:val="anegp0gi0b9av8jahpyh"/>
          <w:rFonts w:eastAsiaTheme="majorEastAsia"/>
          <w:sz w:val="28"/>
          <w:szCs w:val="28"/>
          <w:lang w:val="kk-KZ"/>
        </w:rPr>
        <w:t>жоғары</w:t>
      </w:r>
      <w:r w:rsidR="00BE5A9A" w:rsidRPr="006D1F7F">
        <w:rPr>
          <w:sz w:val="28"/>
          <w:szCs w:val="28"/>
          <w:lang w:val="kk-KZ"/>
        </w:rPr>
        <w:t xml:space="preserve"> </w:t>
      </w:r>
      <w:r w:rsidR="00BE5A9A" w:rsidRPr="006D1F7F">
        <w:rPr>
          <w:rStyle w:val="anegp0gi0b9av8jahpyh"/>
          <w:rFonts w:eastAsiaTheme="majorEastAsia"/>
          <w:sz w:val="28"/>
          <w:szCs w:val="28"/>
          <w:lang w:val="kk-KZ"/>
        </w:rPr>
        <w:t>дәлдікпен</w:t>
      </w:r>
      <w:r w:rsidR="00BE5A9A" w:rsidRPr="006D1F7F">
        <w:rPr>
          <w:sz w:val="28"/>
          <w:szCs w:val="28"/>
          <w:lang w:val="kk-KZ"/>
        </w:rPr>
        <w:t xml:space="preserve"> </w:t>
      </w:r>
      <w:r w:rsidR="00BE5A9A" w:rsidRPr="006D1F7F">
        <w:rPr>
          <w:rStyle w:val="anegp0gi0b9av8jahpyh"/>
          <w:rFonts w:eastAsiaTheme="majorEastAsia"/>
          <w:sz w:val="28"/>
          <w:szCs w:val="28"/>
          <w:lang w:val="kk-KZ"/>
        </w:rPr>
        <w:t>координаттарды</w:t>
      </w:r>
      <w:r w:rsidR="00BE5A9A" w:rsidRPr="006D1F7F">
        <w:rPr>
          <w:sz w:val="28"/>
          <w:szCs w:val="28"/>
          <w:lang w:val="kk-KZ"/>
        </w:rPr>
        <w:t xml:space="preserve"> </w:t>
      </w:r>
      <w:r w:rsidR="00BE5A9A" w:rsidRPr="006D1F7F">
        <w:rPr>
          <w:rStyle w:val="anegp0gi0b9av8jahpyh"/>
          <w:rFonts w:eastAsiaTheme="majorEastAsia"/>
          <w:sz w:val="28"/>
          <w:szCs w:val="28"/>
          <w:lang w:val="kk-KZ"/>
        </w:rPr>
        <w:t>алуға</w:t>
      </w:r>
      <w:r w:rsidR="00BE5A9A" w:rsidRPr="006D1F7F">
        <w:rPr>
          <w:sz w:val="28"/>
          <w:szCs w:val="28"/>
          <w:lang w:val="kk-KZ"/>
        </w:rPr>
        <w:t xml:space="preserve"> </w:t>
      </w:r>
      <w:r w:rsidR="00BE5A9A" w:rsidRPr="006D1F7F">
        <w:rPr>
          <w:rStyle w:val="anegp0gi0b9av8jahpyh"/>
          <w:rFonts w:eastAsiaTheme="majorEastAsia"/>
          <w:sz w:val="28"/>
          <w:szCs w:val="28"/>
          <w:lang w:val="kk-KZ"/>
        </w:rPr>
        <w:t>мүмкіндік</w:t>
      </w:r>
      <w:r w:rsidR="00BE5A9A" w:rsidRPr="006D1F7F">
        <w:rPr>
          <w:sz w:val="28"/>
          <w:szCs w:val="28"/>
          <w:lang w:val="kk-KZ"/>
        </w:rPr>
        <w:t xml:space="preserve"> береді, жету </w:t>
      </w:r>
      <w:r w:rsidR="00BE5A9A" w:rsidRPr="006D1F7F">
        <w:rPr>
          <w:rStyle w:val="anegp0gi0b9av8jahpyh"/>
          <w:rFonts w:eastAsiaTheme="majorEastAsia"/>
          <w:sz w:val="28"/>
          <w:szCs w:val="28"/>
          <w:lang w:val="kk-KZ"/>
        </w:rPr>
        <w:t>қиын</w:t>
      </w:r>
      <w:r w:rsidR="00BE5A9A" w:rsidRPr="006D1F7F">
        <w:rPr>
          <w:sz w:val="28"/>
          <w:szCs w:val="28"/>
          <w:lang w:val="kk-KZ"/>
        </w:rPr>
        <w:t xml:space="preserve"> </w:t>
      </w:r>
      <w:r w:rsidR="00BE5A9A" w:rsidRPr="006D1F7F">
        <w:rPr>
          <w:rStyle w:val="anegp0gi0b9av8jahpyh"/>
          <w:rFonts w:eastAsiaTheme="majorEastAsia"/>
          <w:sz w:val="28"/>
          <w:szCs w:val="28"/>
          <w:lang w:val="kk-KZ"/>
        </w:rPr>
        <w:t>және</w:t>
      </w:r>
      <w:r w:rsidR="00BE5A9A" w:rsidRPr="006D1F7F">
        <w:rPr>
          <w:sz w:val="28"/>
          <w:szCs w:val="28"/>
          <w:lang w:val="kk-KZ"/>
        </w:rPr>
        <w:t xml:space="preserve"> </w:t>
      </w:r>
      <w:r w:rsidR="00BE5A9A" w:rsidRPr="006D1F7F">
        <w:rPr>
          <w:rStyle w:val="anegp0gi0b9av8jahpyh"/>
          <w:rFonts w:eastAsiaTheme="majorEastAsia"/>
          <w:sz w:val="28"/>
          <w:szCs w:val="28"/>
          <w:lang w:val="kk-KZ"/>
        </w:rPr>
        <w:t>шалғай</w:t>
      </w:r>
      <w:r w:rsidR="00BE5A9A" w:rsidRPr="006D1F7F">
        <w:rPr>
          <w:sz w:val="28"/>
          <w:szCs w:val="28"/>
          <w:lang w:val="kk-KZ"/>
        </w:rPr>
        <w:t xml:space="preserve"> </w:t>
      </w:r>
      <w:r w:rsidR="00BE5A9A" w:rsidRPr="006D1F7F">
        <w:rPr>
          <w:rStyle w:val="anegp0gi0b9av8jahpyh"/>
          <w:rFonts w:eastAsiaTheme="majorEastAsia"/>
          <w:sz w:val="28"/>
          <w:szCs w:val="28"/>
          <w:lang w:val="kk-KZ"/>
        </w:rPr>
        <w:t>аудандарда</w:t>
      </w:r>
      <w:r w:rsidR="00BE5A9A" w:rsidRPr="006D1F7F">
        <w:rPr>
          <w:sz w:val="28"/>
          <w:szCs w:val="28"/>
          <w:lang w:val="kk-KZ"/>
        </w:rPr>
        <w:t xml:space="preserve"> </w:t>
      </w:r>
      <w:r w:rsidR="00BE5A9A" w:rsidRPr="006D1F7F">
        <w:rPr>
          <w:rStyle w:val="anegp0gi0b9av8jahpyh"/>
          <w:rFonts w:eastAsiaTheme="majorEastAsia"/>
          <w:sz w:val="28"/>
          <w:szCs w:val="28"/>
          <w:lang w:val="kk-KZ"/>
        </w:rPr>
        <w:t>қолданылады</w:t>
      </w:r>
      <w:r w:rsidR="00BE5A9A" w:rsidRPr="006D1F7F">
        <w:rPr>
          <w:sz w:val="28"/>
          <w:szCs w:val="28"/>
          <w:lang w:val="kk-KZ"/>
        </w:rPr>
        <w:t xml:space="preserve"> [</w:t>
      </w:r>
      <w:r w:rsidR="00C25F2F" w:rsidRPr="006D1F7F">
        <w:rPr>
          <w:sz w:val="28"/>
          <w:szCs w:val="28"/>
          <w:lang w:val="kk-KZ"/>
        </w:rPr>
        <w:t>4</w:t>
      </w:r>
      <w:r w:rsidR="004B2046" w:rsidRPr="006D1F7F">
        <w:rPr>
          <w:sz w:val="28"/>
          <w:szCs w:val="28"/>
          <w:lang w:val="kk-KZ"/>
        </w:rPr>
        <w:t>2</w:t>
      </w:r>
      <w:r w:rsidR="00EE1C3D" w:rsidRPr="006D1F7F">
        <w:rPr>
          <w:sz w:val="28"/>
          <w:szCs w:val="28"/>
          <w:lang w:val="kk-KZ"/>
        </w:rPr>
        <w:t>,4</w:t>
      </w:r>
      <w:r w:rsidR="004B2046" w:rsidRPr="006D1F7F">
        <w:rPr>
          <w:sz w:val="28"/>
          <w:szCs w:val="28"/>
          <w:lang w:val="kk-KZ"/>
        </w:rPr>
        <w:t>3</w:t>
      </w:r>
      <w:r w:rsidR="00BE5A9A" w:rsidRPr="006D1F7F">
        <w:rPr>
          <w:sz w:val="28"/>
          <w:szCs w:val="28"/>
          <w:lang w:val="kk-KZ"/>
        </w:rPr>
        <w:t>].</w:t>
      </w:r>
    </w:p>
    <w:p w:rsidR="00C1520B" w:rsidRPr="006D1F7F" w:rsidRDefault="00C1520B" w:rsidP="006D1F7F">
      <w:pPr>
        <w:pStyle w:val="a8"/>
        <w:spacing w:before="0" w:beforeAutospacing="0" w:after="0" w:afterAutospacing="0"/>
        <w:ind w:firstLine="709"/>
        <w:jc w:val="both"/>
        <w:rPr>
          <w:sz w:val="28"/>
          <w:szCs w:val="28"/>
          <w:lang w:val="kk-KZ"/>
        </w:rPr>
      </w:pPr>
      <w:r w:rsidRPr="006D1F7F">
        <w:rPr>
          <w:rStyle w:val="anegp0gi0b9av8jahpyh"/>
          <w:rFonts w:eastAsiaTheme="majorEastAsia"/>
          <w:sz w:val="28"/>
          <w:szCs w:val="28"/>
          <w:lang w:val="kk-KZ"/>
        </w:rPr>
        <w:t>Геодезияда</w:t>
      </w:r>
      <w:r w:rsidRPr="006D1F7F">
        <w:rPr>
          <w:sz w:val="28"/>
          <w:szCs w:val="28"/>
          <w:lang w:val="kk-KZ"/>
        </w:rPr>
        <w:t xml:space="preserve"> </w:t>
      </w:r>
      <w:r w:rsidRPr="006D1F7F">
        <w:rPr>
          <w:rStyle w:val="anegp0gi0b9av8jahpyh"/>
          <w:rFonts w:eastAsiaTheme="majorEastAsia"/>
          <w:sz w:val="28"/>
          <w:szCs w:val="28"/>
          <w:lang w:val="kk-KZ"/>
        </w:rPr>
        <w:t>спутниктік</w:t>
      </w:r>
      <w:r w:rsidRPr="006D1F7F">
        <w:rPr>
          <w:sz w:val="28"/>
          <w:szCs w:val="28"/>
          <w:lang w:val="kk-KZ"/>
        </w:rPr>
        <w:t xml:space="preserve"> </w:t>
      </w:r>
      <w:r w:rsidRPr="006D1F7F">
        <w:rPr>
          <w:rStyle w:val="anegp0gi0b9av8jahpyh"/>
          <w:rFonts w:eastAsiaTheme="majorEastAsia"/>
          <w:sz w:val="28"/>
          <w:szCs w:val="28"/>
          <w:lang w:val="kk-KZ"/>
        </w:rPr>
        <w:t>технологияларды</w:t>
      </w:r>
      <w:r w:rsidRPr="006D1F7F">
        <w:rPr>
          <w:sz w:val="28"/>
          <w:szCs w:val="28"/>
          <w:lang w:val="kk-KZ"/>
        </w:rPr>
        <w:t xml:space="preserve"> </w:t>
      </w:r>
      <w:r w:rsidRPr="006D1F7F">
        <w:rPr>
          <w:rStyle w:val="anegp0gi0b9av8jahpyh"/>
          <w:rFonts w:eastAsiaTheme="majorEastAsia"/>
          <w:sz w:val="28"/>
          <w:szCs w:val="28"/>
          <w:lang w:val="kk-KZ"/>
        </w:rPr>
        <w:t>қолданудың</w:t>
      </w:r>
      <w:r w:rsidRPr="006D1F7F">
        <w:rPr>
          <w:sz w:val="28"/>
          <w:szCs w:val="28"/>
          <w:lang w:val="kk-KZ"/>
        </w:rPr>
        <w:t xml:space="preserve"> </w:t>
      </w:r>
      <w:r w:rsidRPr="006D1F7F">
        <w:rPr>
          <w:rStyle w:val="anegp0gi0b9av8jahpyh"/>
          <w:rFonts w:eastAsiaTheme="majorEastAsia"/>
          <w:sz w:val="28"/>
          <w:szCs w:val="28"/>
          <w:lang w:val="kk-KZ"/>
        </w:rPr>
        <w:t>негізгі</w:t>
      </w:r>
      <w:r w:rsidRPr="006D1F7F">
        <w:rPr>
          <w:sz w:val="28"/>
          <w:szCs w:val="28"/>
          <w:lang w:val="kk-KZ"/>
        </w:rPr>
        <w:t xml:space="preserve"> </w:t>
      </w:r>
      <w:r w:rsidRPr="006D1F7F">
        <w:rPr>
          <w:rStyle w:val="anegp0gi0b9av8jahpyh"/>
          <w:rFonts w:eastAsiaTheme="majorEastAsia"/>
          <w:sz w:val="28"/>
          <w:szCs w:val="28"/>
          <w:lang w:val="kk-KZ"/>
        </w:rPr>
        <w:t>бағыттарының</w:t>
      </w:r>
      <w:r w:rsidRPr="006D1F7F">
        <w:rPr>
          <w:sz w:val="28"/>
          <w:szCs w:val="28"/>
          <w:lang w:val="kk-KZ"/>
        </w:rPr>
        <w:t xml:space="preserve"> </w:t>
      </w:r>
      <w:r w:rsidRPr="006D1F7F">
        <w:rPr>
          <w:rStyle w:val="anegp0gi0b9av8jahpyh"/>
          <w:rFonts w:eastAsiaTheme="majorEastAsia"/>
          <w:sz w:val="28"/>
          <w:szCs w:val="28"/>
          <w:lang w:val="kk-KZ"/>
        </w:rPr>
        <w:t>бірі</w:t>
      </w:r>
      <w:r w:rsidRPr="006D1F7F">
        <w:rPr>
          <w:sz w:val="28"/>
          <w:szCs w:val="28"/>
          <w:lang w:val="kk-KZ"/>
        </w:rPr>
        <w:t xml:space="preserve"> </w:t>
      </w:r>
      <w:r w:rsidRPr="006D1F7F">
        <w:rPr>
          <w:rStyle w:val="anegp0gi0b9av8jahpyh"/>
          <w:rFonts w:eastAsiaTheme="majorEastAsia"/>
          <w:sz w:val="28"/>
          <w:szCs w:val="28"/>
          <w:lang w:val="kk-KZ"/>
        </w:rPr>
        <w:t>инженерлік</w:t>
      </w:r>
      <w:r w:rsidRPr="006D1F7F">
        <w:rPr>
          <w:sz w:val="28"/>
          <w:szCs w:val="28"/>
          <w:lang w:val="kk-KZ"/>
        </w:rPr>
        <w:t xml:space="preserve"> </w:t>
      </w:r>
      <w:r w:rsidRPr="006D1F7F">
        <w:rPr>
          <w:rStyle w:val="anegp0gi0b9av8jahpyh"/>
          <w:rFonts w:eastAsiaTheme="majorEastAsia"/>
          <w:sz w:val="28"/>
          <w:szCs w:val="28"/>
          <w:lang w:val="kk-KZ"/>
        </w:rPr>
        <w:t>құрылыстардың</w:t>
      </w:r>
      <w:r w:rsidRPr="006D1F7F">
        <w:rPr>
          <w:sz w:val="28"/>
          <w:szCs w:val="28"/>
          <w:lang w:val="kk-KZ"/>
        </w:rPr>
        <w:t xml:space="preserve"> </w:t>
      </w:r>
      <w:r w:rsidRPr="006D1F7F">
        <w:rPr>
          <w:rStyle w:val="anegp0gi0b9av8jahpyh"/>
          <w:rFonts w:eastAsiaTheme="majorEastAsia"/>
          <w:sz w:val="28"/>
          <w:szCs w:val="28"/>
          <w:lang w:val="kk-KZ"/>
        </w:rPr>
        <w:t>(көпірлер,</w:t>
      </w:r>
      <w:r w:rsidRPr="006D1F7F">
        <w:rPr>
          <w:sz w:val="28"/>
          <w:szCs w:val="28"/>
          <w:lang w:val="kk-KZ"/>
        </w:rPr>
        <w:t xml:space="preserve"> </w:t>
      </w:r>
      <w:r w:rsidRPr="006D1F7F">
        <w:rPr>
          <w:rStyle w:val="anegp0gi0b9av8jahpyh"/>
          <w:rFonts w:eastAsiaTheme="majorEastAsia"/>
          <w:sz w:val="28"/>
          <w:szCs w:val="28"/>
          <w:lang w:val="kk-KZ"/>
        </w:rPr>
        <w:t>бөгеттер,</w:t>
      </w:r>
      <w:r w:rsidRPr="006D1F7F">
        <w:rPr>
          <w:sz w:val="28"/>
          <w:szCs w:val="28"/>
          <w:lang w:val="kk-KZ"/>
        </w:rPr>
        <w:t xml:space="preserve"> </w:t>
      </w:r>
      <w:r w:rsidRPr="006D1F7F">
        <w:rPr>
          <w:rStyle w:val="anegp0gi0b9av8jahpyh"/>
          <w:rFonts w:eastAsiaTheme="majorEastAsia"/>
          <w:sz w:val="28"/>
          <w:szCs w:val="28"/>
          <w:lang w:val="kk-KZ"/>
        </w:rPr>
        <w:t>туннельдер</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Pr="006D1F7F">
        <w:rPr>
          <w:rStyle w:val="anegp0gi0b9av8jahpyh"/>
          <w:rFonts w:eastAsiaTheme="majorEastAsia"/>
          <w:sz w:val="28"/>
          <w:szCs w:val="28"/>
          <w:lang w:val="kk-KZ"/>
        </w:rPr>
        <w:t>т</w:t>
      </w:r>
      <w:r w:rsidRPr="006D1F7F">
        <w:rPr>
          <w:sz w:val="28"/>
          <w:szCs w:val="28"/>
          <w:lang w:val="kk-KZ"/>
        </w:rPr>
        <w:t>.б.</w:t>
      </w:r>
      <w:r w:rsidRPr="006D1F7F">
        <w:rPr>
          <w:rStyle w:val="anegp0gi0b9av8jahpyh"/>
          <w:rFonts w:eastAsiaTheme="majorEastAsia"/>
          <w:sz w:val="28"/>
          <w:szCs w:val="28"/>
          <w:lang w:val="kk-KZ"/>
        </w:rPr>
        <w:t>)</w:t>
      </w:r>
      <w:r w:rsidRPr="006D1F7F">
        <w:rPr>
          <w:sz w:val="28"/>
          <w:szCs w:val="28"/>
          <w:lang w:val="kk-KZ"/>
        </w:rPr>
        <w:t xml:space="preserve"> </w:t>
      </w:r>
      <w:r w:rsidRPr="006D1F7F">
        <w:rPr>
          <w:rStyle w:val="anegp0gi0b9av8jahpyh"/>
          <w:rFonts w:eastAsiaTheme="majorEastAsia"/>
          <w:sz w:val="28"/>
          <w:szCs w:val="28"/>
          <w:lang w:val="kk-KZ"/>
        </w:rPr>
        <w:t>деформацияларын</w:t>
      </w:r>
      <w:r w:rsidRPr="006D1F7F">
        <w:rPr>
          <w:sz w:val="28"/>
          <w:szCs w:val="28"/>
          <w:lang w:val="kk-KZ"/>
        </w:rPr>
        <w:t xml:space="preserve"> </w:t>
      </w:r>
      <w:r w:rsidRPr="006D1F7F">
        <w:rPr>
          <w:rStyle w:val="anegp0gi0b9av8jahpyh"/>
          <w:rFonts w:eastAsiaTheme="majorEastAsia"/>
          <w:sz w:val="28"/>
          <w:szCs w:val="28"/>
          <w:lang w:val="kk-KZ"/>
        </w:rPr>
        <w:t>бақылау,</w:t>
      </w:r>
      <w:r w:rsidRPr="006D1F7F">
        <w:rPr>
          <w:sz w:val="28"/>
          <w:szCs w:val="28"/>
          <w:lang w:val="kk-KZ"/>
        </w:rPr>
        <w:t xml:space="preserve"> </w:t>
      </w:r>
      <w:r w:rsidRPr="006D1F7F">
        <w:rPr>
          <w:rStyle w:val="anegp0gi0b9av8jahpyh"/>
          <w:rFonts w:eastAsiaTheme="majorEastAsia"/>
          <w:sz w:val="28"/>
          <w:szCs w:val="28"/>
          <w:lang w:val="kk-KZ"/>
        </w:rPr>
        <w:t>сондай</w:t>
      </w:r>
      <w:r w:rsidRPr="006D1F7F">
        <w:rPr>
          <w:sz w:val="28"/>
          <w:szCs w:val="28"/>
          <w:lang w:val="kk-KZ"/>
        </w:rPr>
        <w:t xml:space="preserve">-ақ </w:t>
      </w:r>
      <w:r w:rsidRPr="006D1F7F">
        <w:rPr>
          <w:rStyle w:val="anegp0gi0b9av8jahpyh"/>
          <w:rFonts w:eastAsiaTheme="majorEastAsia"/>
          <w:sz w:val="28"/>
          <w:szCs w:val="28"/>
          <w:lang w:val="kk-KZ"/>
        </w:rPr>
        <w:t>сейсмикалық</w:t>
      </w:r>
      <w:r w:rsidRPr="006D1F7F">
        <w:rPr>
          <w:sz w:val="28"/>
          <w:szCs w:val="28"/>
          <w:lang w:val="kk-KZ"/>
        </w:rPr>
        <w:t xml:space="preserve"> қауіпті </w:t>
      </w:r>
      <w:r w:rsidRPr="006D1F7F">
        <w:rPr>
          <w:rStyle w:val="anegp0gi0b9av8jahpyh"/>
          <w:rFonts w:eastAsiaTheme="majorEastAsia"/>
          <w:sz w:val="28"/>
          <w:szCs w:val="28"/>
          <w:lang w:val="kk-KZ"/>
        </w:rPr>
        <w:t>аймақтардағы</w:t>
      </w:r>
      <w:r w:rsidRPr="006D1F7F">
        <w:rPr>
          <w:sz w:val="28"/>
          <w:szCs w:val="28"/>
          <w:lang w:val="kk-KZ"/>
        </w:rPr>
        <w:t xml:space="preserve"> </w:t>
      </w:r>
      <w:r w:rsidRPr="006D1F7F">
        <w:rPr>
          <w:rStyle w:val="anegp0gi0b9av8jahpyh"/>
          <w:rFonts w:eastAsiaTheme="majorEastAsia"/>
          <w:sz w:val="28"/>
          <w:szCs w:val="28"/>
          <w:lang w:val="kk-KZ"/>
        </w:rPr>
        <w:t>тектоникалық</w:t>
      </w:r>
      <w:r w:rsidRPr="006D1F7F">
        <w:rPr>
          <w:sz w:val="28"/>
          <w:szCs w:val="28"/>
          <w:lang w:val="kk-KZ"/>
        </w:rPr>
        <w:t xml:space="preserve"> </w:t>
      </w:r>
      <w:r w:rsidRPr="006D1F7F">
        <w:rPr>
          <w:rStyle w:val="anegp0gi0b9av8jahpyh"/>
          <w:rFonts w:eastAsiaTheme="majorEastAsia"/>
          <w:sz w:val="28"/>
          <w:szCs w:val="28"/>
          <w:lang w:val="kk-KZ"/>
        </w:rPr>
        <w:t>процестер</w:t>
      </w:r>
      <w:r w:rsidRPr="006D1F7F">
        <w:rPr>
          <w:sz w:val="28"/>
          <w:szCs w:val="28"/>
          <w:lang w:val="kk-KZ"/>
        </w:rPr>
        <w:t xml:space="preserve"> </w:t>
      </w:r>
      <w:r w:rsidRPr="006D1F7F">
        <w:rPr>
          <w:rStyle w:val="anegp0gi0b9av8jahpyh"/>
          <w:rFonts w:eastAsiaTheme="majorEastAsia"/>
          <w:sz w:val="28"/>
          <w:szCs w:val="28"/>
          <w:lang w:val="kk-KZ"/>
        </w:rPr>
        <w:t>мен</w:t>
      </w:r>
      <w:r w:rsidRPr="006D1F7F">
        <w:rPr>
          <w:sz w:val="28"/>
          <w:szCs w:val="28"/>
          <w:lang w:val="kk-KZ"/>
        </w:rPr>
        <w:t xml:space="preserve"> </w:t>
      </w:r>
      <w:r w:rsidRPr="006D1F7F">
        <w:rPr>
          <w:rStyle w:val="anegp0gi0b9av8jahpyh"/>
          <w:rFonts w:eastAsiaTheme="majorEastAsia"/>
          <w:sz w:val="28"/>
          <w:szCs w:val="28"/>
          <w:lang w:val="kk-KZ"/>
        </w:rPr>
        <w:t>шөгу процесстерін</w:t>
      </w:r>
      <w:r w:rsidRPr="006D1F7F">
        <w:rPr>
          <w:sz w:val="28"/>
          <w:szCs w:val="28"/>
          <w:lang w:val="kk-KZ"/>
        </w:rPr>
        <w:t xml:space="preserve"> бақылау болып </w:t>
      </w:r>
      <w:r w:rsidRPr="006D1F7F">
        <w:rPr>
          <w:rStyle w:val="anegp0gi0b9av8jahpyh"/>
          <w:rFonts w:eastAsiaTheme="majorEastAsia"/>
          <w:sz w:val="28"/>
          <w:szCs w:val="28"/>
          <w:lang w:val="kk-KZ"/>
        </w:rPr>
        <w:t>табылады.</w:t>
      </w:r>
      <w:r w:rsidRPr="006D1F7F">
        <w:rPr>
          <w:sz w:val="28"/>
          <w:szCs w:val="28"/>
          <w:lang w:val="kk-KZ"/>
        </w:rPr>
        <w:t xml:space="preserve"> </w:t>
      </w:r>
      <w:r w:rsidRPr="006D1F7F">
        <w:rPr>
          <w:rStyle w:val="anegp0gi0b9av8jahpyh"/>
          <w:rFonts w:eastAsiaTheme="majorEastAsia"/>
          <w:sz w:val="28"/>
          <w:szCs w:val="28"/>
          <w:lang w:val="kk-KZ"/>
        </w:rPr>
        <w:t>ГНСС</w:t>
      </w:r>
      <w:r w:rsidRPr="006D1F7F">
        <w:rPr>
          <w:sz w:val="28"/>
          <w:szCs w:val="28"/>
          <w:lang w:val="kk-KZ"/>
        </w:rPr>
        <w:t xml:space="preserve"> </w:t>
      </w:r>
      <w:r w:rsidRPr="006D1F7F">
        <w:rPr>
          <w:rStyle w:val="anegp0gi0b9av8jahpyh"/>
          <w:rFonts w:eastAsiaTheme="majorEastAsia"/>
          <w:sz w:val="28"/>
          <w:szCs w:val="28"/>
          <w:lang w:val="kk-KZ"/>
        </w:rPr>
        <w:t>станцияларын</w:t>
      </w:r>
      <w:r w:rsidRPr="006D1F7F">
        <w:rPr>
          <w:sz w:val="28"/>
          <w:szCs w:val="28"/>
          <w:lang w:val="kk-KZ"/>
        </w:rPr>
        <w:t xml:space="preserve"> </w:t>
      </w:r>
      <w:r w:rsidRPr="006D1F7F">
        <w:rPr>
          <w:rStyle w:val="anegp0gi0b9av8jahpyh"/>
          <w:rFonts w:eastAsiaTheme="majorEastAsia"/>
          <w:sz w:val="28"/>
          <w:szCs w:val="28"/>
          <w:lang w:val="kk-KZ"/>
        </w:rPr>
        <w:t>(CORS)</w:t>
      </w:r>
      <w:r w:rsidRPr="006D1F7F">
        <w:rPr>
          <w:sz w:val="28"/>
          <w:szCs w:val="28"/>
          <w:lang w:val="kk-KZ"/>
        </w:rPr>
        <w:t xml:space="preserve"> тұрақты </w:t>
      </w:r>
      <w:r w:rsidRPr="006D1F7F">
        <w:rPr>
          <w:rStyle w:val="anegp0gi0b9av8jahpyh"/>
          <w:rFonts w:eastAsiaTheme="majorEastAsia"/>
          <w:sz w:val="28"/>
          <w:szCs w:val="28"/>
          <w:lang w:val="kk-KZ"/>
        </w:rPr>
        <w:t>пайдалану</w:t>
      </w:r>
      <w:r w:rsidRPr="006D1F7F">
        <w:rPr>
          <w:sz w:val="28"/>
          <w:szCs w:val="28"/>
          <w:lang w:val="kk-KZ"/>
        </w:rPr>
        <w:t xml:space="preserve"> </w:t>
      </w:r>
      <w:r w:rsidRPr="006D1F7F">
        <w:rPr>
          <w:rStyle w:val="anegp0gi0b9av8jahpyh"/>
          <w:rFonts w:eastAsiaTheme="majorEastAsia"/>
          <w:sz w:val="28"/>
          <w:szCs w:val="28"/>
          <w:lang w:val="kk-KZ"/>
        </w:rPr>
        <w:t>ұзақ</w:t>
      </w:r>
      <w:r w:rsidRPr="006D1F7F">
        <w:rPr>
          <w:sz w:val="28"/>
          <w:szCs w:val="28"/>
          <w:lang w:val="kk-KZ"/>
        </w:rPr>
        <w:t xml:space="preserve"> </w:t>
      </w:r>
      <w:r w:rsidRPr="006D1F7F">
        <w:rPr>
          <w:rStyle w:val="anegp0gi0b9av8jahpyh"/>
          <w:rFonts w:eastAsiaTheme="majorEastAsia"/>
          <w:sz w:val="28"/>
          <w:szCs w:val="28"/>
          <w:lang w:val="kk-KZ"/>
        </w:rPr>
        <w:t>уақыт</w:t>
      </w:r>
      <w:r w:rsidRPr="006D1F7F">
        <w:rPr>
          <w:sz w:val="28"/>
          <w:szCs w:val="28"/>
          <w:lang w:val="kk-KZ"/>
        </w:rPr>
        <w:t xml:space="preserve"> </w:t>
      </w:r>
      <w:r w:rsidRPr="006D1F7F">
        <w:rPr>
          <w:rStyle w:val="anegp0gi0b9av8jahpyh"/>
          <w:rFonts w:eastAsiaTheme="majorEastAsia"/>
          <w:sz w:val="28"/>
          <w:szCs w:val="28"/>
          <w:lang w:val="kk-KZ"/>
        </w:rPr>
        <w:t>аралығында</w:t>
      </w:r>
      <w:r w:rsidRPr="006D1F7F">
        <w:rPr>
          <w:sz w:val="28"/>
          <w:szCs w:val="28"/>
          <w:lang w:val="kk-KZ"/>
        </w:rPr>
        <w:t xml:space="preserve"> жылжуларды субмиллиметрлік </w:t>
      </w:r>
      <w:r w:rsidRPr="006D1F7F">
        <w:rPr>
          <w:rStyle w:val="anegp0gi0b9av8jahpyh"/>
          <w:rFonts w:eastAsiaTheme="majorEastAsia"/>
          <w:sz w:val="28"/>
          <w:szCs w:val="28"/>
          <w:lang w:val="kk-KZ"/>
        </w:rPr>
        <w:t>дәлдікпен тіркеуге</w:t>
      </w:r>
      <w:r w:rsidRPr="006D1F7F">
        <w:rPr>
          <w:sz w:val="28"/>
          <w:szCs w:val="28"/>
          <w:lang w:val="kk-KZ"/>
        </w:rPr>
        <w:t xml:space="preserve"> </w:t>
      </w:r>
      <w:r w:rsidRPr="006D1F7F">
        <w:rPr>
          <w:rStyle w:val="anegp0gi0b9av8jahpyh"/>
          <w:rFonts w:eastAsiaTheme="majorEastAsia"/>
          <w:sz w:val="28"/>
          <w:szCs w:val="28"/>
          <w:lang w:val="kk-KZ"/>
        </w:rPr>
        <w:t>мүмкіндік</w:t>
      </w:r>
      <w:r w:rsidRPr="006D1F7F">
        <w:rPr>
          <w:sz w:val="28"/>
          <w:szCs w:val="28"/>
          <w:lang w:val="kk-KZ"/>
        </w:rPr>
        <w:t xml:space="preserve"> береді [44,45].</w:t>
      </w:r>
    </w:p>
    <w:p w:rsidR="00C1520B" w:rsidRPr="006D1F7F" w:rsidRDefault="00C1520B" w:rsidP="006D1F7F">
      <w:pPr>
        <w:pStyle w:val="a8"/>
        <w:spacing w:before="0" w:beforeAutospacing="0" w:after="0" w:afterAutospacing="0"/>
        <w:ind w:firstLine="709"/>
        <w:jc w:val="both"/>
        <w:rPr>
          <w:sz w:val="28"/>
          <w:szCs w:val="28"/>
          <w:lang w:val="kk-KZ"/>
        </w:rPr>
      </w:pPr>
      <w:r w:rsidRPr="006D1F7F">
        <w:rPr>
          <w:rStyle w:val="anegp0gi0b9av8jahpyh"/>
          <w:rFonts w:eastAsiaTheme="majorEastAsia"/>
          <w:sz w:val="28"/>
          <w:szCs w:val="28"/>
          <w:lang w:val="kk-KZ"/>
        </w:rPr>
        <w:t>Сонымен</w:t>
      </w:r>
      <w:r w:rsidRPr="006D1F7F">
        <w:rPr>
          <w:sz w:val="28"/>
          <w:szCs w:val="28"/>
          <w:lang w:val="kk-KZ"/>
        </w:rPr>
        <w:t xml:space="preserve"> </w:t>
      </w:r>
      <w:r w:rsidRPr="006D1F7F">
        <w:rPr>
          <w:rStyle w:val="anegp0gi0b9av8jahpyh"/>
          <w:rFonts w:eastAsiaTheme="majorEastAsia"/>
          <w:sz w:val="28"/>
          <w:szCs w:val="28"/>
          <w:lang w:val="kk-KZ"/>
        </w:rPr>
        <w:t>қатар,</w:t>
      </w:r>
      <w:r w:rsidRPr="006D1F7F">
        <w:rPr>
          <w:sz w:val="28"/>
          <w:szCs w:val="28"/>
          <w:lang w:val="kk-KZ"/>
        </w:rPr>
        <w:t xml:space="preserve"> </w:t>
      </w:r>
      <w:r w:rsidRPr="006D1F7F">
        <w:rPr>
          <w:rStyle w:val="anegp0gi0b9av8jahpyh"/>
          <w:rFonts w:eastAsiaTheme="majorEastAsia"/>
          <w:sz w:val="28"/>
          <w:szCs w:val="28"/>
          <w:lang w:val="kk-KZ"/>
        </w:rPr>
        <w:t>спутниктік</w:t>
      </w:r>
      <w:r w:rsidRPr="006D1F7F">
        <w:rPr>
          <w:sz w:val="28"/>
          <w:szCs w:val="28"/>
          <w:lang w:val="kk-KZ"/>
        </w:rPr>
        <w:t xml:space="preserve"> </w:t>
      </w:r>
      <w:r w:rsidRPr="006D1F7F">
        <w:rPr>
          <w:rStyle w:val="anegp0gi0b9av8jahpyh"/>
          <w:rFonts w:eastAsiaTheme="majorEastAsia"/>
          <w:sz w:val="28"/>
          <w:szCs w:val="28"/>
          <w:lang w:val="kk-KZ"/>
        </w:rPr>
        <w:t>технологиялар</w:t>
      </w:r>
      <w:r w:rsidRPr="006D1F7F">
        <w:rPr>
          <w:sz w:val="28"/>
          <w:szCs w:val="28"/>
          <w:lang w:val="kk-KZ"/>
        </w:rPr>
        <w:t xml:space="preserve"> </w:t>
      </w:r>
      <w:r w:rsidRPr="006D1F7F">
        <w:rPr>
          <w:rStyle w:val="anegp0gi0b9av8jahpyh"/>
          <w:rFonts w:eastAsiaTheme="majorEastAsia"/>
          <w:sz w:val="28"/>
          <w:szCs w:val="28"/>
          <w:lang w:val="kk-KZ"/>
        </w:rPr>
        <w:t>рельефтің</w:t>
      </w:r>
      <w:r w:rsidRPr="006D1F7F">
        <w:rPr>
          <w:sz w:val="28"/>
          <w:szCs w:val="28"/>
          <w:lang w:val="kk-KZ"/>
        </w:rPr>
        <w:t xml:space="preserve"> </w:t>
      </w:r>
      <w:r w:rsidRPr="006D1F7F">
        <w:rPr>
          <w:rStyle w:val="anegp0gi0b9av8jahpyh"/>
          <w:rFonts w:eastAsiaTheme="majorEastAsia"/>
          <w:sz w:val="28"/>
          <w:szCs w:val="28"/>
          <w:lang w:val="kk-KZ"/>
        </w:rPr>
        <w:t>цифрлық</w:t>
      </w:r>
      <w:r w:rsidRPr="006D1F7F">
        <w:rPr>
          <w:sz w:val="28"/>
          <w:szCs w:val="28"/>
          <w:lang w:val="kk-KZ"/>
        </w:rPr>
        <w:t xml:space="preserve"> </w:t>
      </w:r>
      <w:r w:rsidRPr="006D1F7F">
        <w:rPr>
          <w:rStyle w:val="anegp0gi0b9av8jahpyh"/>
          <w:rFonts w:eastAsiaTheme="majorEastAsia"/>
          <w:sz w:val="28"/>
          <w:szCs w:val="28"/>
          <w:lang w:val="kk-KZ"/>
        </w:rPr>
        <w:t>модельдері мен</w:t>
      </w:r>
      <w:r w:rsidRPr="006D1F7F">
        <w:rPr>
          <w:sz w:val="28"/>
          <w:szCs w:val="28"/>
          <w:lang w:val="kk-KZ"/>
        </w:rPr>
        <w:t xml:space="preserve"> </w:t>
      </w:r>
      <w:r w:rsidRPr="006D1F7F">
        <w:rPr>
          <w:rStyle w:val="anegp0gi0b9av8jahpyh"/>
          <w:rFonts w:eastAsiaTheme="majorEastAsia"/>
          <w:sz w:val="28"/>
          <w:szCs w:val="28"/>
          <w:lang w:val="kk-KZ"/>
        </w:rPr>
        <w:t>ірі</w:t>
      </w:r>
      <w:r w:rsidRPr="006D1F7F">
        <w:rPr>
          <w:sz w:val="28"/>
          <w:szCs w:val="28"/>
          <w:lang w:val="kk-KZ"/>
        </w:rPr>
        <w:t xml:space="preserve"> </w:t>
      </w:r>
      <w:r w:rsidRPr="006D1F7F">
        <w:rPr>
          <w:rStyle w:val="anegp0gi0b9av8jahpyh"/>
          <w:rFonts w:eastAsiaTheme="majorEastAsia"/>
          <w:sz w:val="28"/>
          <w:szCs w:val="28"/>
          <w:lang w:val="kk-KZ"/>
        </w:rPr>
        <w:t>инфрақұрылымдық</w:t>
      </w:r>
      <w:r w:rsidRPr="006D1F7F">
        <w:rPr>
          <w:sz w:val="28"/>
          <w:szCs w:val="28"/>
          <w:lang w:val="kk-KZ"/>
        </w:rPr>
        <w:t xml:space="preserve"> </w:t>
      </w:r>
      <w:r w:rsidRPr="006D1F7F">
        <w:rPr>
          <w:rStyle w:val="anegp0gi0b9av8jahpyh"/>
          <w:rFonts w:eastAsiaTheme="majorEastAsia"/>
          <w:sz w:val="28"/>
          <w:szCs w:val="28"/>
          <w:lang w:val="kk-KZ"/>
        </w:rPr>
        <w:t>объектілердің</w:t>
      </w:r>
      <w:r w:rsidRPr="006D1F7F">
        <w:rPr>
          <w:sz w:val="28"/>
          <w:szCs w:val="28"/>
          <w:lang w:val="kk-KZ"/>
        </w:rPr>
        <w:t xml:space="preserve"> </w:t>
      </w:r>
      <w:r w:rsidRPr="006D1F7F">
        <w:rPr>
          <w:rStyle w:val="anegp0gi0b9av8jahpyh"/>
          <w:rFonts w:eastAsiaTheme="majorEastAsia"/>
          <w:sz w:val="28"/>
          <w:szCs w:val="28"/>
          <w:lang w:val="kk-KZ"/>
        </w:rPr>
        <w:t>пландық-биіктіктік</w:t>
      </w:r>
      <w:r w:rsidRPr="006D1F7F">
        <w:rPr>
          <w:sz w:val="28"/>
          <w:szCs w:val="28"/>
          <w:lang w:val="kk-KZ"/>
        </w:rPr>
        <w:t xml:space="preserve"> </w:t>
      </w:r>
      <w:r w:rsidRPr="006D1F7F">
        <w:rPr>
          <w:rStyle w:val="anegp0gi0b9av8jahpyh"/>
          <w:rFonts w:eastAsiaTheme="majorEastAsia"/>
          <w:sz w:val="28"/>
          <w:szCs w:val="28"/>
          <w:lang w:val="kk-KZ"/>
        </w:rPr>
        <w:t>негізін</w:t>
      </w:r>
      <w:r w:rsidRPr="006D1F7F">
        <w:rPr>
          <w:sz w:val="28"/>
          <w:szCs w:val="28"/>
          <w:lang w:val="kk-KZ"/>
        </w:rPr>
        <w:t xml:space="preserve"> </w:t>
      </w:r>
      <w:r w:rsidRPr="006D1F7F">
        <w:rPr>
          <w:rStyle w:val="anegp0gi0b9av8jahpyh"/>
          <w:rFonts w:eastAsiaTheme="majorEastAsia"/>
          <w:sz w:val="28"/>
          <w:szCs w:val="28"/>
          <w:lang w:val="kk-KZ"/>
        </w:rPr>
        <w:t>құруда,</w:t>
      </w:r>
      <w:r w:rsidRPr="006D1F7F">
        <w:rPr>
          <w:sz w:val="28"/>
          <w:szCs w:val="28"/>
          <w:lang w:val="kk-KZ"/>
        </w:rPr>
        <w:t xml:space="preserve"> </w:t>
      </w:r>
      <w:r w:rsidRPr="006D1F7F">
        <w:rPr>
          <w:rStyle w:val="anegp0gi0b9av8jahpyh"/>
          <w:rFonts w:eastAsiaTheme="majorEastAsia"/>
          <w:sz w:val="28"/>
          <w:szCs w:val="28"/>
          <w:lang w:val="kk-KZ"/>
        </w:rPr>
        <w:t>сондай</w:t>
      </w:r>
      <w:r w:rsidRPr="006D1F7F">
        <w:rPr>
          <w:sz w:val="28"/>
          <w:szCs w:val="28"/>
          <w:lang w:val="kk-KZ"/>
        </w:rPr>
        <w:t xml:space="preserve">-ақ </w:t>
      </w:r>
      <w:r w:rsidRPr="006D1F7F">
        <w:rPr>
          <w:rStyle w:val="anegp0gi0b9av8jahpyh"/>
          <w:rFonts w:eastAsiaTheme="majorEastAsia"/>
          <w:sz w:val="28"/>
          <w:szCs w:val="28"/>
          <w:lang w:val="kk-KZ"/>
        </w:rPr>
        <w:t>ұшқышсыз</w:t>
      </w:r>
      <w:r w:rsidRPr="006D1F7F">
        <w:rPr>
          <w:sz w:val="28"/>
          <w:szCs w:val="28"/>
          <w:lang w:val="kk-KZ"/>
        </w:rPr>
        <w:t xml:space="preserve"> </w:t>
      </w:r>
      <w:r w:rsidRPr="006D1F7F">
        <w:rPr>
          <w:rStyle w:val="anegp0gi0b9av8jahpyh"/>
          <w:rFonts w:eastAsiaTheme="majorEastAsia"/>
          <w:sz w:val="28"/>
          <w:szCs w:val="28"/>
          <w:lang w:val="kk-KZ"/>
        </w:rPr>
        <w:t>ұшу</w:t>
      </w:r>
      <w:r w:rsidRPr="006D1F7F">
        <w:rPr>
          <w:sz w:val="28"/>
          <w:szCs w:val="28"/>
          <w:lang w:val="kk-KZ"/>
        </w:rPr>
        <w:t xml:space="preserve"> </w:t>
      </w:r>
      <w:r w:rsidRPr="006D1F7F">
        <w:rPr>
          <w:rStyle w:val="anegp0gi0b9av8jahpyh"/>
          <w:rFonts w:eastAsiaTheme="majorEastAsia"/>
          <w:sz w:val="28"/>
          <w:szCs w:val="28"/>
          <w:lang w:val="kk-KZ"/>
        </w:rPr>
        <w:t>аппараттарымен</w:t>
      </w:r>
      <w:r w:rsidRPr="006D1F7F">
        <w:rPr>
          <w:sz w:val="28"/>
          <w:szCs w:val="28"/>
          <w:lang w:val="kk-KZ"/>
        </w:rPr>
        <w:t xml:space="preserve"> </w:t>
      </w:r>
      <w:r w:rsidRPr="006D1F7F">
        <w:rPr>
          <w:rStyle w:val="anegp0gi0b9av8jahpyh"/>
          <w:rFonts w:eastAsiaTheme="majorEastAsia"/>
          <w:sz w:val="28"/>
          <w:szCs w:val="28"/>
          <w:lang w:val="kk-KZ"/>
        </w:rPr>
        <w:t>(ҰҰА)</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Pr="006D1F7F">
        <w:rPr>
          <w:rStyle w:val="anegp0gi0b9av8jahpyh"/>
          <w:rFonts w:eastAsiaTheme="majorEastAsia"/>
          <w:sz w:val="28"/>
          <w:szCs w:val="28"/>
          <w:lang w:val="kk-KZ"/>
        </w:rPr>
        <w:t>геоақпараттық</w:t>
      </w:r>
      <w:r w:rsidRPr="006D1F7F">
        <w:rPr>
          <w:sz w:val="28"/>
          <w:szCs w:val="28"/>
          <w:lang w:val="kk-KZ"/>
        </w:rPr>
        <w:t xml:space="preserve"> </w:t>
      </w:r>
      <w:r w:rsidRPr="006D1F7F">
        <w:rPr>
          <w:rStyle w:val="anegp0gi0b9av8jahpyh"/>
          <w:rFonts w:eastAsiaTheme="majorEastAsia"/>
          <w:sz w:val="28"/>
          <w:szCs w:val="28"/>
          <w:lang w:val="kk-KZ"/>
        </w:rPr>
        <w:t>жүйелермен</w:t>
      </w:r>
      <w:r w:rsidRPr="006D1F7F">
        <w:rPr>
          <w:sz w:val="28"/>
          <w:szCs w:val="28"/>
          <w:lang w:val="kk-KZ"/>
        </w:rPr>
        <w:t xml:space="preserve"> </w:t>
      </w:r>
      <w:r w:rsidRPr="006D1F7F">
        <w:rPr>
          <w:rStyle w:val="anegp0gi0b9av8jahpyh"/>
          <w:rFonts w:eastAsiaTheme="majorEastAsia"/>
          <w:sz w:val="28"/>
          <w:szCs w:val="28"/>
          <w:lang w:val="kk-KZ"/>
        </w:rPr>
        <w:t>(ГАЖ) интеграциялауда</w:t>
      </w:r>
      <w:r w:rsidRPr="006D1F7F">
        <w:rPr>
          <w:sz w:val="28"/>
          <w:szCs w:val="28"/>
          <w:lang w:val="kk-KZ"/>
        </w:rPr>
        <w:t xml:space="preserve"> </w:t>
      </w:r>
      <w:r w:rsidRPr="006D1F7F">
        <w:rPr>
          <w:rStyle w:val="anegp0gi0b9av8jahpyh"/>
          <w:rFonts w:eastAsiaTheme="majorEastAsia"/>
          <w:sz w:val="28"/>
          <w:szCs w:val="28"/>
          <w:lang w:val="kk-KZ"/>
        </w:rPr>
        <w:t xml:space="preserve">қолданылады </w:t>
      </w:r>
      <w:r w:rsidRPr="006D1F7F">
        <w:rPr>
          <w:sz w:val="28"/>
          <w:szCs w:val="28"/>
          <w:lang w:val="kk-KZ"/>
        </w:rPr>
        <w:t>[46].</w:t>
      </w:r>
    </w:p>
    <w:p w:rsidR="00254EF2" w:rsidRPr="006D1F7F" w:rsidRDefault="00254EF2" w:rsidP="006D1F7F">
      <w:pPr>
        <w:pStyle w:val="a8"/>
        <w:spacing w:before="0" w:beforeAutospacing="0" w:after="0" w:afterAutospacing="0"/>
        <w:jc w:val="both"/>
        <w:rPr>
          <w:sz w:val="28"/>
          <w:szCs w:val="28"/>
          <w:lang w:val="kk-KZ"/>
        </w:rPr>
      </w:pPr>
    </w:p>
    <w:p w:rsidR="00254EF2" w:rsidRPr="006D1F7F" w:rsidRDefault="00254EF2" w:rsidP="006D1F7F">
      <w:pPr>
        <w:pStyle w:val="a8"/>
        <w:spacing w:before="0" w:beforeAutospacing="0" w:after="0" w:afterAutospacing="0"/>
        <w:jc w:val="center"/>
        <w:rPr>
          <w:sz w:val="28"/>
          <w:szCs w:val="28"/>
          <w:lang w:val="kk-KZ"/>
        </w:rPr>
      </w:pPr>
      <w:r w:rsidRPr="006D1F7F">
        <w:rPr>
          <w:noProof/>
        </w:rPr>
        <w:drawing>
          <wp:inline distT="0" distB="0" distL="0" distR="0" wp14:anchorId="02900D42" wp14:editId="6B5948F5">
            <wp:extent cx="4582632" cy="2966483"/>
            <wp:effectExtent l="0" t="0" r="889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584264" cy="2967539"/>
                    </a:xfrm>
                    <a:prstGeom prst="rect">
                      <a:avLst/>
                    </a:prstGeom>
                  </pic:spPr>
                </pic:pic>
              </a:graphicData>
            </a:graphic>
          </wp:inline>
        </w:drawing>
      </w:r>
    </w:p>
    <w:p w:rsidR="00254EF2" w:rsidRPr="006D1F7F" w:rsidRDefault="00254EF2" w:rsidP="006D1F7F">
      <w:pPr>
        <w:pStyle w:val="a8"/>
        <w:spacing w:before="0" w:beforeAutospacing="0" w:after="0" w:afterAutospacing="0"/>
        <w:jc w:val="both"/>
        <w:rPr>
          <w:sz w:val="28"/>
          <w:szCs w:val="28"/>
          <w:lang w:val="kk-KZ"/>
        </w:rPr>
      </w:pPr>
    </w:p>
    <w:p w:rsidR="00254EF2" w:rsidRPr="006D1F7F" w:rsidRDefault="00254EF2" w:rsidP="006D1F7F">
      <w:pPr>
        <w:pStyle w:val="a8"/>
        <w:spacing w:before="0" w:beforeAutospacing="0" w:after="0" w:afterAutospacing="0"/>
        <w:jc w:val="center"/>
        <w:rPr>
          <w:sz w:val="28"/>
          <w:szCs w:val="28"/>
          <w:shd w:val="clear" w:color="auto" w:fill="FFFFFF"/>
          <w:lang w:val="kk-KZ"/>
        </w:rPr>
      </w:pPr>
      <w:r w:rsidRPr="006D1F7F">
        <w:rPr>
          <w:sz w:val="28"/>
          <w:szCs w:val="28"/>
          <w:lang w:val="kk-KZ"/>
        </w:rPr>
        <w:t xml:space="preserve">Сурет 11 – </w:t>
      </w:r>
      <w:r w:rsidRPr="006D1F7F">
        <w:rPr>
          <w:sz w:val="28"/>
          <w:szCs w:val="28"/>
          <w:shd w:val="clear" w:color="auto" w:fill="FFFFFF"/>
          <w:lang w:val="kk-KZ"/>
        </w:rPr>
        <w:t>Спутниктік әдістерді қолдану</w:t>
      </w:r>
    </w:p>
    <w:p w:rsidR="00C1520B" w:rsidRPr="006D1F7F" w:rsidRDefault="00C1520B" w:rsidP="006D1F7F">
      <w:pPr>
        <w:pStyle w:val="a8"/>
        <w:spacing w:before="0" w:beforeAutospacing="0" w:after="0" w:afterAutospacing="0"/>
        <w:jc w:val="center"/>
        <w:rPr>
          <w:sz w:val="28"/>
          <w:szCs w:val="28"/>
          <w:shd w:val="clear" w:color="auto" w:fill="FFFFFF"/>
          <w:lang w:val="kk-KZ"/>
        </w:rPr>
      </w:pPr>
    </w:p>
    <w:p w:rsidR="001B0D37" w:rsidRPr="006D1F7F" w:rsidRDefault="001B0D37" w:rsidP="001B0D37">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Әр түрлі практикалық есептерді шешуде статикалық және кинематикалық өлшемдердің дәлдігі көрсетілген. Сонымен қатар, жоғары дәлдіктегі спутниктік анықтамалармен аумақты шектеулі қамтуды қолдана отырып, қолданыстағы желілерді бағалау мен түзетудің әмбебап әдістемесі әлі әзірленбеген. </w:t>
      </w:r>
    </w:p>
    <w:p w:rsidR="001B0D37" w:rsidRPr="006D1F7F" w:rsidRDefault="001B0D37" w:rsidP="001B0D37">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М.Г.Мустафин, Е.Б. Клюшин, Ю.Ж. Ахмад, Ч. К. Хок, Ч. М. Хунг, В.Н. Баландин, М.Я. Брынь, Г.А. Шеховцов, М. Хиба және т.б. көптеген танымал </w:t>
      </w:r>
      <w:r w:rsidRPr="006D1F7F">
        <w:rPr>
          <w:rFonts w:ascii="Times New Roman" w:hAnsi="Times New Roman" w:cs="Times New Roman"/>
          <w:sz w:val="28"/>
          <w:szCs w:val="28"/>
          <w:lang w:val="kk-KZ"/>
        </w:rPr>
        <w:lastRenderedPageBreak/>
        <w:t>ғалымдар спутниктік технологияларға негізделген геодезиялық желілерді құруға қатысты мәселелерді зерттеді. Осы зерттеушілердің жұмысының арқасында әр түрлі мемлекеттерде 1,2 класты спутниктік геодезиялық желілер құрылды.</w:t>
      </w:r>
    </w:p>
    <w:p w:rsidR="001B0D37" w:rsidRDefault="001B0D37" w:rsidP="001B0D37">
      <w:pPr>
        <w:pStyle w:val="a8"/>
        <w:spacing w:before="0" w:beforeAutospacing="0" w:after="0" w:afterAutospacing="0"/>
        <w:jc w:val="both"/>
        <w:rPr>
          <w:rStyle w:val="anegp0gi0b9av8jahpyh"/>
          <w:rFonts w:eastAsiaTheme="majorEastAsia"/>
          <w:sz w:val="28"/>
          <w:szCs w:val="28"/>
          <w:lang w:val="kk-KZ"/>
        </w:rPr>
      </w:pPr>
    </w:p>
    <w:p w:rsidR="00A6537C" w:rsidRPr="006D1F7F" w:rsidRDefault="00BE5A9A" w:rsidP="006D1F7F">
      <w:pPr>
        <w:pStyle w:val="a8"/>
        <w:spacing w:before="0" w:beforeAutospacing="0" w:after="0" w:afterAutospacing="0"/>
        <w:ind w:firstLine="709"/>
        <w:jc w:val="both"/>
        <w:rPr>
          <w:sz w:val="28"/>
          <w:szCs w:val="28"/>
          <w:lang w:val="kk-KZ"/>
        </w:rPr>
      </w:pPr>
      <w:r w:rsidRPr="006D1F7F">
        <w:rPr>
          <w:rStyle w:val="anegp0gi0b9av8jahpyh"/>
          <w:rFonts w:eastAsiaTheme="majorEastAsia"/>
          <w:sz w:val="28"/>
          <w:szCs w:val="28"/>
          <w:lang w:val="kk-KZ"/>
        </w:rPr>
        <w:t>Осылайша,</w:t>
      </w:r>
      <w:r w:rsidRPr="006D1F7F">
        <w:rPr>
          <w:sz w:val="28"/>
          <w:szCs w:val="28"/>
          <w:lang w:val="kk-KZ"/>
        </w:rPr>
        <w:t xml:space="preserve"> </w:t>
      </w:r>
      <w:r w:rsidRPr="006D1F7F">
        <w:rPr>
          <w:rStyle w:val="anegp0gi0b9av8jahpyh"/>
          <w:rFonts w:eastAsiaTheme="majorEastAsia"/>
          <w:sz w:val="28"/>
          <w:szCs w:val="28"/>
          <w:lang w:val="kk-KZ"/>
        </w:rPr>
        <w:t>спутниктік</w:t>
      </w:r>
      <w:r w:rsidRPr="006D1F7F">
        <w:rPr>
          <w:sz w:val="28"/>
          <w:szCs w:val="28"/>
          <w:lang w:val="kk-KZ"/>
        </w:rPr>
        <w:t xml:space="preserve"> </w:t>
      </w:r>
      <w:r w:rsidRPr="006D1F7F">
        <w:rPr>
          <w:rStyle w:val="anegp0gi0b9av8jahpyh"/>
          <w:rFonts w:eastAsiaTheme="majorEastAsia"/>
          <w:sz w:val="28"/>
          <w:szCs w:val="28"/>
          <w:lang w:val="kk-KZ"/>
        </w:rPr>
        <w:t>технологиялар</w:t>
      </w:r>
      <w:r w:rsidRPr="006D1F7F">
        <w:rPr>
          <w:sz w:val="28"/>
          <w:szCs w:val="28"/>
          <w:lang w:val="kk-KZ"/>
        </w:rPr>
        <w:t xml:space="preserve"> </w:t>
      </w:r>
      <w:r w:rsidRPr="006D1F7F">
        <w:rPr>
          <w:rStyle w:val="anegp0gi0b9av8jahpyh"/>
          <w:rFonts w:eastAsiaTheme="majorEastAsia"/>
          <w:sz w:val="28"/>
          <w:szCs w:val="28"/>
          <w:lang w:val="kk-KZ"/>
        </w:rPr>
        <w:t>геодезиядағы</w:t>
      </w:r>
      <w:r w:rsidRPr="006D1F7F">
        <w:rPr>
          <w:sz w:val="28"/>
          <w:szCs w:val="28"/>
          <w:lang w:val="kk-KZ"/>
        </w:rPr>
        <w:t xml:space="preserve"> </w:t>
      </w:r>
      <w:r w:rsidRPr="006D1F7F">
        <w:rPr>
          <w:rStyle w:val="anegp0gi0b9av8jahpyh"/>
          <w:rFonts w:eastAsiaTheme="majorEastAsia"/>
          <w:sz w:val="28"/>
          <w:szCs w:val="28"/>
          <w:lang w:val="kk-KZ"/>
        </w:rPr>
        <w:t>жаңа</w:t>
      </w:r>
      <w:r w:rsidRPr="006D1F7F">
        <w:rPr>
          <w:sz w:val="28"/>
          <w:szCs w:val="28"/>
          <w:lang w:val="kk-KZ"/>
        </w:rPr>
        <w:t xml:space="preserve"> </w:t>
      </w:r>
      <w:r w:rsidR="00EE1C3D" w:rsidRPr="006D1F7F">
        <w:rPr>
          <w:rStyle w:val="anegp0gi0b9av8jahpyh"/>
          <w:rFonts w:eastAsiaTheme="majorEastAsia"/>
          <w:sz w:val="28"/>
          <w:szCs w:val="28"/>
          <w:lang w:val="kk-KZ"/>
        </w:rPr>
        <w:t>парадигмаға</w:t>
      </w:r>
      <w:r w:rsidRPr="006D1F7F">
        <w:rPr>
          <w:sz w:val="28"/>
          <w:szCs w:val="28"/>
          <w:lang w:val="kk-KZ"/>
        </w:rPr>
        <w:t xml:space="preserve"> </w:t>
      </w:r>
      <w:r w:rsidR="00EE1C3D" w:rsidRPr="006D1F7F">
        <w:rPr>
          <w:rStyle w:val="anegp0gi0b9av8jahpyh"/>
          <w:rFonts w:eastAsiaTheme="majorEastAsia"/>
          <w:sz w:val="28"/>
          <w:szCs w:val="28"/>
          <w:lang w:val="kk-KZ"/>
        </w:rPr>
        <w:t xml:space="preserve">яғни </w:t>
      </w:r>
      <w:r w:rsidRPr="006D1F7F">
        <w:rPr>
          <w:rStyle w:val="anegp0gi0b9av8jahpyh"/>
          <w:rFonts w:eastAsiaTheme="majorEastAsia"/>
          <w:sz w:val="28"/>
          <w:szCs w:val="28"/>
          <w:lang w:val="kk-KZ"/>
        </w:rPr>
        <w:t>жергілікті</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00EE1C3D" w:rsidRPr="006D1F7F">
        <w:rPr>
          <w:sz w:val="28"/>
          <w:szCs w:val="28"/>
          <w:lang w:val="kk-KZ"/>
        </w:rPr>
        <w:t>еңбек шығыны мен уақытты</w:t>
      </w:r>
      <w:r w:rsidRPr="006D1F7F">
        <w:rPr>
          <w:sz w:val="28"/>
          <w:szCs w:val="28"/>
          <w:lang w:val="kk-KZ"/>
        </w:rPr>
        <w:t xml:space="preserve"> қажет </w:t>
      </w:r>
      <w:r w:rsidRPr="006D1F7F">
        <w:rPr>
          <w:rStyle w:val="anegp0gi0b9av8jahpyh"/>
          <w:rFonts w:eastAsiaTheme="majorEastAsia"/>
          <w:sz w:val="28"/>
          <w:szCs w:val="28"/>
          <w:lang w:val="kk-KZ"/>
        </w:rPr>
        <w:t>ететін</w:t>
      </w:r>
      <w:r w:rsidRPr="006D1F7F">
        <w:rPr>
          <w:sz w:val="28"/>
          <w:szCs w:val="28"/>
          <w:lang w:val="kk-KZ"/>
        </w:rPr>
        <w:t xml:space="preserve"> </w:t>
      </w:r>
      <w:r w:rsidRPr="006D1F7F">
        <w:rPr>
          <w:rStyle w:val="anegp0gi0b9av8jahpyh"/>
          <w:rFonts w:eastAsiaTheme="majorEastAsia"/>
          <w:sz w:val="28"/>
          <w:szCs w:val="28"/>
          <w:lang w:val="kk-KZ"/>
        </w:rPr>
        <w:t>өлшемдерден</w:t>
      </w:r>
      <w:r w:rsidR="00EE1C3D" w:rsidRPr="006D1F7F">
        <w:rPr>
          <w:rStyle w:val="anegp0gi0b9av8jahpyh"/>
          <w:rFonts w:eastAsiaTheme="majorEastAsia"/>
          <w:sz w:val="28"/>
          <w:szCs w:val="28"/>
          <w:lang w:val="kk-KZ"/>
        </w:rPr>
        <w:t>,</w:t>
      </w:r>
      <w:r w:rsidRPr="006D1F7F">
        <w:rPr>
          <w:sz w:val="28"/>
          <w:szCs w:val="28"/>
          <w:lang w:val="kk-KZ"/>
        </w:rPr>
        <w:t xml:space="preserve"> </w:t>
      </w:r>
      <w:r w:rsidRPr="006D1F7F">
        <w:rPr>
          <w:rStyle w:val="anegp0gi0b9av8jahpyh"/>
          <w:rFonts w:eastAsiaTheme="majorEastAsia"/>
          <w:sz w:val="28"/>
          <w:szCs w:val="28"/>
          <w:lang w:val="kk-KZ"/>
        </w:rPr>
        <w:t>кеңістіктік</w:t>
      </w:r>
      <w:r w:rsidRPr="006D1F7F">
        <w:rPr>
          <w:sz w:val="28"/>
          <w:szCs w:val="28"/>
          <w:lang w:val="kk-KZ"/>
        </w:rPr>
        <w:t xml:space="preserve"> </w:t>
      </w:r>
      <w:r w:rsidRPr="006D1F7F">
        <w:rPr>
          <w:rStyle w:val="anegp0gi0b9av8jahpyh"/>
          <w:rFonts w:eastAsiaTheme="majorEastAsia"/>
          <w:sz w:val="28"/>
          <w:szCs w:val="28"/>
          <w:lang w:val="kk-KZ"/>
        </w:rPr>
        <w:t>талдау</w:t>
      </w:r>
      <w:r w:rsidRPr="006D1F7F">
        <w:rPr>
          <w:sz w:val="28"/>
          <w:szCs w:val="28"/>
          <w:lang w:val="kk-KZ"/>
        </w:rPr>
        <w:t xml:space="preserve"> </w:t>
      </w:r>
      <w:r w:rsidRPr="006D1F7F">
        <w:rPr>
          <w:rStyle w:val="anegp0gi0b9av8jahpyh"/>
          <w:rFonts w:eastAsiaTheme="majorEastAsia"/>
          <w:sz w:val="28"/>
          <w:szCs w:val="28"/>
          <w:lang w:val="kk-KZ"/>
        </w:rPr>
        <w:t>мен</w:t>
      </w:r>
      <w:r w:rsidRPr="006D1F7F">
        <w:rPr>
          <w:sz w:val="28"/>
          <w:szCs w:val="28"/>
          <w:lang w:val="kk-KZ"/>
        </w:rPr>
        <w:t xml:space="preserve"> </w:t>
      </w:r>
      <w:r w:rsidRPr="006D1F7F">
        <w:rPr>
          <w:rStyle w:val="anegp0gi0b9av8jahpyh"/>
          <w:rFonts w:eastAsiaTheme="majorEastAsia"/>
          <w:sz w:val="28"/>
          <w:szCs w:val="28"/>
          <w:lang w:val="kk-KZ"/>
        </w:rPr>
        <w:t>бақылаудың</w:t>
      </w:r>
      <w:r w:rsidRPr="006D1F7F">
        <w:rPr>
          <w:sz w:val="28"/>
          <w:szCs w:val="28"/>
          <w:lang w:val="kk-KZ"/>
        </w:rPr>
        <w:t xml:space="preserve"> </w:t>
      </w:r>
      <w:r w:rsidRPr="006D1F7F">
        <w:rPr>
          <w:rStyle w:val="anegp0gi0b9av8jahpyh"/>
          <w:rFonts w:eastAsiaTheme="majorEastAsia"/>
          <w:sz w:val="28"/>
          <w:szCs w:val="28"/>
          <w:lang w:val="kk-KZ"/>
        </w:rPr>
        <w:t>жаһандық,</w:t>
      </w:r>
      <w:r w:rsidRPr="006D1F7F">
        <w:rPr>
          <w:sz w:val="28"/>
          <w:szCs w:val="28"/>
          <w:lang w:val="kk-KZ"/>
        </w:rPr>
        <w:t xml:space="preserve"> </w:t>
      </w:r>
      <w:r w:rsidRPr="006D1F7F">
        <w:rPr>
          <w:rStyle w:val="anegp0gi0b9av8jahpyh"/>
          <w:rFonts w:eastAsiaTheme="majorEastAsia"/>
          <w:sz w:val="28"/>
          <w:szCs w:val="28"/>
          <w:lang w:val="kk-KZ"/>
        </w:rPr>
        <w:t>дәл</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Pr="006D1F7F">
        <w:rPr>
          <w:rStyle w:val="anegp0gi0b9av8jahpyh"/>
          <w:rFonts w:eastAsiaTheme="majorEastAsia"/>
          <w:sz w:val="28"/>
          <w:szCs w:val="28"/>
          <w:lang w:val="kk-KZ"/>
        </w:rPr>
        <w:t>интеграцияланған</w:t>
      </w:r>
      <w:r w:rsidRPr="006D1F7F">
        <w:rPr>
          <w:sz w:val="28"/>
          <w:szCs w:val="28"/>
          <w:lang w:val="kk-KZ"/>
        </w:rPr>
        <w:t xml:space="preserve"> </w:t>
      </w:r>
      <w:r w:rsidRPr="006D1F7F">
        <w:rPr>
          <w:rStyle w:val="anegp0gi0b9av8jahpyh"/>
          <w:rFonts w:eastAsiaTheme="majorEastAsia"/>
          <w:sz w:val="28"/>
          <w:szCs w:val="28"/>
          <w:lang w:val="kk-KZ"/>
        </w:rPr>
        <w:t>жүйелеріне</w:t>
      </w:r>
      <w:r w:rsidRPr="006D1F7F">
        <w:rPr>
          <w:sz w:val="28"/>
          <w:szCs w:val="28"/>
          <w:lang w:val="kk-KZ"/>
        </w:rPr>
        <w:t xml:space="preserve"> </w:t>
      </w:r>
      <w:r w:rsidRPr="006D1F7F">
        <w:rPr>
          <w:rStyle w:val="anegp0gi0b9av8jahpyh"/>
          <w:rFonts w:eastAsiaTheme="majorEastAsia"/>
          <w:sz w:val="28"/>
          <w:szCs w:val="28"/>
          <w:lang w:val="kk-KZ"/>
        </w:rPr>
        <w:t>көшу</w:t>
      </w:r>
      <w:r w:rsidR="00EE1C3D" w:rsidRPr="006D1F7F">
        <w:rPr>
          <w:sz w:val="28"/>
          <w:szCs w:val="28"/>
          <w:lang w:val="kk-KZ"/>
        </w:rPr>
        <w:t>ді қаматамасыз етеді.</w:t>
      </w:r>
    </w:p>
    <w:p w:rsidR="00A6537C" w:rsidRPr="006D1F7F" w:rsidRDefault="00A6537C" w:rsidP="006D1F7F">
      <w:pPr>
        <w:pStyle w:val="a8"/>
        <w:spacing w:before="0" w:beforeAutospacing="0" w:after="0" w:afterAutospacing="0"/>
        <w:ind w:firstLine="709"/>
        <w:jc w:val="both"/>
        <w:rPr>
          <w:sz w:val="28"/>
          <w:szCs w:val="28"/>
          <w:lang w:val="kk-KZ"/>
        </w:rPr>
      </w:pPr>
    </w:p>
    <w:p w:rsidR="006A5589" w:rsidRPr="006D1F7F" w:rsidRDefault="00BE5A9A" w:rsidP="006D1F7F">
      <w:pPr>
        <w:pStyle w:val="3"/>
        <w:spacing w:before="0" w:line="240" w:lineRule="auto"/>
        <w:ind w:firstLine="708"/>
        <w:jc w:val="both"/>
        <w:rPr>
          <w:rFonts w:ascii="Times New Roman" w:hAnsi="Times New Roman" w:cs="Times New Roman"/>
          <w:color w:val="auto"/>
          <w:sz w:val="28"/>
          <w:szCs w:val="28"/>
          <w:lang w:val="kk-KZ"/>
        </w:rPr>
      </w:pPr>
      <w:r w:rsidRPr="006D1F7F">
        <w:rPr>
          <w:rStyle w:val="anegp0gi0b9av8jahpyh"/>
          <w:rFonts w:ascii="Times New Roman" w:hAnsi="Times New Roman" w:cs="Times New Roman"/>
          <w:color w:val="auto"/>
          <w:sz w:val="28"/>
          <w:szCs w:val="28"/>
          <w:lang w:val="kk-KZ"/>
        </w:rPr>
        <w:t>1-тарау</w:t>
      </w:r>
      <w:r w:rsidRPr="006D1F7F">
        <w:rPr>
          <w:rFonts w:ascii="Times New Roman" w:hAnsi="Times New Roman" w:cs="Times New Roman"/>
          <w:color w:val="auto"/>
          <w:sz w:val="28"/>
          <w:szCs w:val="28"/>
          <w:lang w:val="kk-KZ"/>
        </w:rPr>
        <w:t xml:space="preserve"> бойынша </w:t>
      </w:r>
      <w:r w:rsidRPr="006D1F7F">
        <w:rPr>
          <w:rStyle w:val="anegp0gi0b9av8jahpyh"/>
          <w:rFonts w:ascii="Times New Roman" w:hAnsi="Times New Roman" w:cs="Times New Roman"/>
          <w:color w:val="auto"/>
          <w:sz w:val="28"/>
          <w:szCs w:val="28"/>
          <w:lang w:val="kk-KZ"/>
        </w:rPr>
        <w:t>қорытындылар</w:t>
      </w:r>
    </w:p>
    <w:p w:rsidR="001B5119" w:rsidRPr="006D1F7F" w:rsidRDefault="001B5119" w:rsidP="006D1F7F">
      <w:pPr>
        <w:pStyle w:val="a8"/>
        <w:spacing w:before="0" w:beforeAutospacing="0" w:after="0" w:afterAutospacing="0"/>
        <w:ind w:firstLine="709"/>
        <w:jc w:val="both"/>
        <w:rPr>
          <w:rStyle w:val="anegp0gi0b9av8jahpyh"/>
          <w:rFonts w:eastAsiaTheme="majorEastAsia"/>
          <w:sz w:val="28"/>
          <w:szCs w:val="28"/>
          <w:lang w:val="kk-KZ"/>
        </w:rPr>
      </w:pPr>
      <w:r w:rsidRPr="006D1F7F">
        <w:rPr>
          <w:rStyle w:val="anegp0gi0b9av8jahpyh"/>
          <w:rFonts w:eastAsiaTheme="majorEastAsia"/>
          <w:sz w:val="28"/>
          <w:szCs w:val="28"/>
          <w:lang w:val="kk-KZ"/>
        </w:rPr>
        <w:t xml:space="preserve">Әлемдегі және еліміздегі </w:t>
      </w:r>
      <w:r w:rsidR="00FA5659" w:rsidRPr="006D1F7F">
        <w:rPr>
          <w:rStyle w:val="anegp0gi0b9av8jahpyh"/>
          <w:rFonts w:eastAsiaTheme="majorEastAsia"/>
          <w:sz w:val="28"/>
          <w:szCs w:val="28"/>
          <w:lang w:val="kk-KZ"/>
        </w:rPr>
        <w:t>көпір құрлыстарының даму тарихына тоқталып, онда әр дәуірдегі инженерлік жетістіктер ме</w:t>
      </w:r>
      <w:r w:rsidRPr="006D1F7F">
        <w:rPr>
          <w:rStyle w:val="anegp0gi0b9av8jahpyh"/>
          <w:rFonts w:eastAsiaTheme="majorEastAsia"/>
          <w:sz w:val="28"/>
          <w:szCs w:val="28"/>
          <w:lang w:val="kk-KZ"/>
        </w:rPr>
        <w:t>н конструкциялық жаңалықтардың эво</w:t>
      </w:r>
      <w:r w:rsidR="00FA5659" w:rsidRPr="006D1F7F">
        <w:rPr>
          <w:rStyle w:val="anegp0gi0b9av8jahpyh"/>
          <w:rFonts w:eastAsiaTheme="majorEastAsia"/>
          <w:sz w:val="28"/>
          <w:szCs w:val="28"/>
          <w:lang w:val="kk-KZ"/>
        </w:rPr>
        <w:t>люциясы</w:t>
      </w:r>
      <w:r w:rsidRPr="006D1F7F">
        <w:rPr>
          <w:rStyle w:val="anegp0gi0b9av8jahpyh"/>
          <w:rFonts w:eastAsiaTheme="majorEastAsia"/>
          <w:sz w:val="28"/>
          <w:szCs w:val="28"/>
          <w:lang w:val="kk-KZ"/>
        </w:rPr>
        <w:t xml:space="preserve"> көрсетілген. </w:t>
      </w:r>
    </w:p>
    <w:p w:rsidR="006A5589" w:rsidRPr="006D1F7F" w:rsidRDefault="006A5589" w:rsidP="006D1F7F">
      <w:pPr>
        <w:spacing w:after="0" w:line="240" w:lineRule="auto"/>
        <w:ind w:firstLine="709"/>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Сонымен қатар автожол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көпірлерінің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конструктивтік</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ерекшеліктері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пайдалану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сипаттамалары</w:t>
      </w:r>
      <w:r w:rsidRPr="006D1F7F">
        <w:rPr>
          <w:rFonts w:ascii="Times New Roman" w:hAnsi="Times New Roman" w:cs="Times New Roman"/>
          <w:sz w:val="28"/>
          <w:szCs w:val="28"/>
          <w:lang w:val="kk-KZ"/>
        </w:rPr>
        <w:t xml:space="preserve"> бойынша </w:t>
      </w:r>
      <w:r w:rsidRPr="006D1F7F">
        <w:rPr>
          <w:rStyle w:val="anegp0gi0b9av8jahpyh"/>
          <w:rFonts w:ascii="Times New Roman" w:hAnsi="Times New Roman" w:cs="Times New Roman"/>
          <w:sz w:val="28"/>
          <w:szCs w:val="28"/>
          <w:lang w:val="kk-KZ"/>
        </w:rPr>
        <w:t>түрлері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жіктелуіне сипаттамалар беріліп, Алматы қаласы бойынша автожол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көпірлерінің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техникалық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жай</w:t>
      </w:r>
      <w:r w:rsidRPr="006D1F7F">
        <w:rPr>
          <w:rFonts w:ascii="Times New Roman" w:hAnsi="Times New Roman" w:cs="Times New Roman"/>
          <w:sz w:val="28"/>
          <w:szCs w:val="28"/>
          <w:lang w:val="kk-KZ"/>
        </w:rPr>
        <w:t xml:space="preserve">-күйін </w:t>
      </w:r>
      <w:r w:rsidRPr="006D1F7F">
        <w:rPr>
          <w:rStyle w:val="anegp0gi0b9av8jahpyh"/>
          <w:rFonts w:ascii="Times New Roman" w:hAnsi="Times New Roman" w:cs="Times New Roman"/>
          <w:sz w:val="28"/>
          <w:szCs w:val="28"/>
          <w:lang w:val="kk-KZ"/>
        </w:rPr>
        <w:t xml:space="preserve">зерттеу бойынша мәліметтер көрсетілді. </w:t>
      </w:r>
    </w:p>
    <w:p w:rsidR="006A5589" w:rsidRDefault="00BE5A9A" w:rsidP="006D1F7F">
      <w:pPr>
        <w:pStyle w:val="a8"/>
        <w:spacing w:before="0" w:beforeAutospacing="0" w:after="0" w:afterAutospacing="0"/>
        <w:ind w:firstLine="709"/>
        <w:jc w:val="both"/>
        <w:rPr>
          <w:sz w:val="28"/>
          <w:szCs w:val="28"/>
          <w:lang w:val="kk-KZ"/>
        </w:rPr>
      </w:pPr>
      <w:r w:rsidRPr="006D1F7F">
        <w:rPr>
          <w:rStyle w:val="anegp0gi0b9av8jahpyh"/>
          <w:rFonts w:eastAsiaTheme="majorEastAsia"/>
          <w:sz w:val="28"/>
          <w:szCs w:val="28"/>
          <w:lang w:val="kk-KZ"/>
        </w:rPr>
        <w:t>Осылайша,</w:t>
      </w:r>
      <w:r w:rsidRPr="006D1F7F">
        <w:rPr>
          <w:sz w:val="28"/>
          <w:szCs w:val="28"/>
          <w:lang w:val="kk-KZ"/>
        </w:rPr>
        <w:t xml:space="preserve"> </w:t>
      </w:r>
      <w:r w:rsidRPr="006D1F7F">
        <w:rPr>
          <w:rStyle w:val="anegp0gi0b9av8jahpyh"/>
          <w:rFonts w:eastAsiaTheme="majorEastAsia"/>
          <w:sz w:val="28"/>
          <w:szCs w:val="28"/>
          <w:lang w:val="kk-KZ"/>
        </w:rPr>
        <w:t>бұл</w:t>
      </w:r>
      <w:r w:rsidRPr="006D1F7F">
        <w:rPr>
          <w:sz w:val="28"/>
          <w:szCs w:val="28"/>
          <w:lang w:val="kk-KZ"/>
        </w:rPr>
        <w:t xml:space="preserve"> </w:t>
      </w:r>
      <w:r w:rsidRPr="006D1F7F">
        <w:rPr>
          <w:rStyle w:val="anegp0gi0b9av8jahpyh"/>
          <w:rFonts w:eastAsiaTheme="majorEastAsia"/>
          <w:sz w:val="28"/>
          <w:szCs w:val="28"/>
          <w:lang w:val="kk-KZ"/>
        </w:rPr>
        <w:t>тарау</w:t>
      </w:r>
      <w:r w:rsidRPr="006D1F7F">
        <w:rPr>
          <w:sz w:val="28"/>
          <w:szCs w:val="28"/>
          <w:lang w:val="kk-KZ"/>
        </w:rPr>
        <w:t xml:space="preserve"> </w:t>
      </w:r>
      <w:r w:rsidRPr="006D1F7F">
        <w:rPr>
          <w:rStyle w:val="anegp0gi0b9av8jahpyh"/>
          <w:rFonts w:eastAsiaTheme="majorEastAsia"/>
          <w:sz w:val="28"/>
          <w:szCs w:val="28"/>
          <w:lang w:val="kk-KZ"/>
        </w:rPr>
        <w:t>көпір</w:t>
      </w:r>
      <w:r w:rsidRPr="006D1F7F">
        <w:rPr>
          <w:sz w:val="28"/>
          <w:szCs w:val="28"/>
          <w:lang w:val="kk-KZ"/>
        </w:rPr>
        <w:t xml:space="preserve"> </w:t>
      </w:r>
      <w:r w:rsidRPr="006D1F7F">
        <w:rPr>
          <w:rStyle w:val="anegp0gi0b9av8jahpyh"/>
          <w:rFonts w:eastAsiaTheme="majorEastAsia"/>
          <w:sz w:val="28"/>
          <w:szCs w:val="28"/>
          <w:lang w:val="kk-KZ"/>
        </w:rPr>
        <w:t>құрылыстарының</w:t>
      </w:r>
      <w:r w:rsidRPr="006D1F7F">
        <w:rPr>
          <w:sz w:val="28"/>
          <w:szCs w:val="28"/>
          <w:lang w:val="kk-KZ"/>
        </w:rPr>
        <w:t xml:space="preserve"> </w:t>
      </w:r>
      <w:r w:rsidRPr="006D1F7F">
        <w:rPr>
          <w:rStyle w:val="anegp0gi0b9av8jahpyh"/>
          <w:rFonts w:eastAsiaTheme="majorEastAsia"/>
          <w:sz w:val="28"/>
          <w:szCs w:val="28"/>
          <w:lang w:val="kk-KZ"/>
        </w:rPr>
        <w:t>техникалық</w:t>
      </w:r>
      <w:r w:rsidRPr="006D1F7F">
        <w:rPr>
          <w:sz w:val="28"/>
          <w:szCs w:val="28"/>
          <w:lang w:val="kk-KZ"/>
        </w:rPr>
        <w:t xml:space="preserve"> </w:t>
      </w:r>
      <w:r w:rsidRPr="006D1F7F">
        <w:rPr>
          <w:rStyle w:val="anegp0gi0b9av8jahpyh"/>
          <w:rFonts w:eastAsiaTheme="majorEastAsia"/>
          <w:sz w:val="28"/>
          <w:szCs w:val="28"/>
          <w:lang w:val="kk-KZ"/>
        </w:rPr>
        <w:t>қауіпсіздігін</w:t>
      </w:r>
      <w:r w:rsidRPr="006D1F7F">
        <w:rPr>
          <w:sz w:val="28"/>
          <w:szCs w:val="28"/>
          <w:lang w:val="kk-KZ"/>
        </w:rPr>
        <w:t xml:space="preserve"> </w:t>
      </w:r>
      <w:r w:rsidRPr="006D1F7F">
        <w:rPr>
          <w:rStyle w:val="anegp0gi0b9av8jahpyh"/>
          <w:rFonts w:eastAsiaTheme="majorEastAsia"/>
          <w:sz w:val="28"/>
          <w:szCs w:val="28"/>
          <w:lang w:val="kk-KZ"/>
        </w:rPr>
        <w:t>қамтамасыз</w:t>
      </w:r>
      <w:r w:rsidRPr="006D1F7F">
        <w:rPr>
          <w:sz w:val="28"/>
          <w:szCs w:val="28"/>
          <w:lang w:val="kk-KZ"/>
        </w:rPr>
        <w:t xml:space="preserve"> етудің </w:t>
      </w:r>
      <w:r w:rsidRPr="006D1F7F">
        <w:rPr>
          <w:rStyle w:val="anegp0gi0b9av8jahpyh"/>
          <w:rFonts w:eastAsiaTheme="majorEastAsia"/>
          <w:sz w:val="28"/>
          <w:szCs w:val="28"/>
          <w:lang w:val="kk-KZ"/>
        </w:rPr>
        <w:t>іргелі</w:t>
      </w:r>
      <w:r w:rsidRPr="006D1F7F">
        <w:rPr>
          <w:sz w:val="28"/>
          <w:szCs w:val="28"/>
          <w:lang w:val="kk-KZ"/>
        </w:rPr>
        <w:t xml:space="preserve"> </w:t>
      </w:r>
      <w:r w:rsidRPr="006D1F7F">
        <w:rPr>
          <w:rStyle w:val="anegp0gi0b9av8jahpyh"/>
          <w:rFonts w:eastAsiaTheme="majorEastAsia"/>
          <w:sz w:val="28"/>
          <w:szCs w:val="28"/>
          <w:lang w:val="kk-KZ"/>
        </w:rPr>
        <w:t>құралы</w:t>
      </w:r>
      <w:r w:rsidRPr="006D1F7F">
        <w:rPr>
          <w:sz w:val="28"/>
          <w:szCs w:val="28"/>
          <w:lang w:val="kk-KZ"/>
        </w:rPr>
        <w:t xml:space="preserve"> </w:t>
      </w:r>
      <w:r w:rsidRPr="006D1F7F">
        <w:rPr>
          <w:rStyle w:val="anegp0gi0b9av8jahpyh"/>
          <w:rFonts w:eastAsiaTheme="majorEastAsia"/>
          <w:sz w:val="28"/>
          <w:szCs w:val="28"/>
          <w:lang w:val="kk-KZ"/>
        </w:rPr>
        <w:t>ретінде</w:t>
      </w:r>
      <w:r w:rsidRPr="006D1F7F">
        <w:rPr>
          <w:sz w:val="28"/>
          <w:szCs w:val="28"/>
          <w:lang w:val="kk-KZ"/>
        </w:rPr>
        <w:t xml:space="preserve"> </w:t>
      </w:r>
      <w:r w:rsidRPr="006D1F7F">
        <w:rPr>
          <w:rStyle w:val="anegp0gi0b9av8jahpyh"/>
          <w:rFonts w:eastAsiaTheme="majorEastAsia"/>
          <w:sz w:val="28"/>
          <w:szCs w:val="28"/>
          <w:lang w:val="kk-KZ"/>
        </w:rPr>
        <w:t>геодезиялық</w:t>
      </w:r>
      <w:r w:rsidRPr="006D1F7F">
        <w:rPr>
          <w:sz w:val="28"/>
          <w:szCs w:val="28"/>
          <w:lang w:val="kk-KZ"/>
        </w:rPr>
        <w:t xml:space="preserve"> </w:t>
      </w:r>
      <w:r w:rsidRPr="006D1F7F">
        <w:rPr>
          <w:rStyle w:val="anegp0gi0b9av8jahpyh"/>
          <w:rFonts w:eastAsiaTheme="majorEastAsia"/>
          <w:sz w:val="28"/>
          <w:szCs w:val="28"/>
          <w:lang w:val="kk-KZ"/>
        </w:rPr>
        <w:t>тірек</w:t>
      </w:r>
      <w:r w:rsidRPr="006D1F7F">
        <w:rPr>
          <w:sz w:val="28"/>
          <w:szCs w:val="28"/>
          <w:lang w:val="kk-KZ"/>
        </w:rPr>
        <w:t xml:space="preserve"> </w:t>
      </w:r>
      <w:r w:rsidRPr="006D1F7F">
        <w:rPr>
          <w:rStyle w:val="anegp0gi0b9av8jahpyh"/>
          <w:rFonts w:eastAsiaTheme="majorEastAsia"/>
          <w:sz w:val="28"/>
          <w:szCs w:val="28"/>
          <w:lang w:val="kk-KZ"/>
        </w:rPr>
        <w:t>желілерін</w:t>
      </w:r>
      <w:r w:rsidRPr="006D1F7F">
        <w:rPr>
          <w:sz w:val="28"/>
          <w:szCs w:val="28"/>
          <w:lang w:val="kk-KZ"/>
        </w:rPr>
        <w:t xml:space="preserve"> </w:t>
      </w:r>
      <w:r w:rsidRPr="006D1F7F">
        <w:rPr>
          <w:rStyle w:val="anegp0gi0b9av8jahpyh"/>
          <w:rFonts w:eastAsiaTheme="majorEastAsia"/>
          <w:sz w:val="28"/>
          <w:szCs w:val="28"/>
          <w:lang w:val="kk-KZ"/>
        </w:rPr>
        <w:t>құру</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Pr="006D1F7F">
        <w:rPr>
          <w:rStyle w:val="anegp0gi0b9av8jahpyh"/>
          <w:rFonts w:eastAsiaTheme="majorEastAsia"/>
          <w:sz w:val="28"/>
          <w:szCs w:val="28"/>
          <w:lang w:val="kk-KZ"/>
        </w:rPr>
        <w:t>дамыту</w:t>
      </w:r>
      <w:r w:rsidRPr="006D1F7F">
        <w:rPr>
          <w:sz w:val="28"/>
          <w:szCs w:val="28"/>
          <w:lang w:val="kk-KZ"/>
        </w:rPr>
        <w:t xml:space="preserve"> </w:t>
      </w:r>
      <w:r w:rsidRPr="006D1F7F">
        <w:rPr>
          <w:rStyle w:val="anegp0gi0b9av8jahpyh"/>
          <w:rFonts w:eastAsiaTheme="majorEastAsia"/>
          <w:sz w:val="28"/>
          <w:szCs w:val="28"/>
          <w:lang w:val="kk-KZ"/>
        </w:rPr>
        <w:t>қажеттілігін</w:t>
      </w:r>
      <w:r w:rsidRPr="006D1F7F">
        <w:rPr>
          <w:sz w:val="28"/>
          <w:szCs w:val="28"/>
          <w:lang w:val="kk-KZ"/>
        </w:rPr>
        <w:t xml:space="preserve"> </w:t>
      </w:r>
      <w:r w:rsidRPr="006D1F7F">
        <w:rPr>
          <w:rStyle w:val="anegp0gi0b9av8jahpyh"/>
          <w:rFonts w:eastAsiaTheme="majorEastAsia"/>
          <w:sz w:val="28"/>
          <w:szCs w:val="28"/>
          <w:lang w:val="kk-KZ"/>
        </w:rPr>
        <w:t>негіздейді</w:t>
      </w:r>
      <w:r w:rsidRPr="006D1F7F">
        <w:rPr>
          <w:sz w:val="28"/>
          <w:szCs w:val="28"/>
          <w:lang w:val="kk-KZ"/>
        </w:rPr>
        <w:t xml:space="preserve"> және оларды </w:t>
      </w:r>
      <w:r w:rsidRPr="006D1F7F">
        <w:rPr>
          <w:rStyle w:val="anegp0gi0b9av8jahpyh"/>
          <w:rFonts w:eastAsiaTheme="majorEastAsia"/>
          <w:sz w:val="28"/>
          <w:szCs w:val="28"/>
          <w:lang w:val="kk-KZ"/>
        </w:rPr>
        <w:t>құру,</w:t>
      </w:r>
      <w:r w:rsidRPr="006D1F7F">
        <w:rPr>
          <w:sz w:val="28"/>
          <w:szCs w:val="28"/>
          <w:lang w:val="kk-KZ"/>
        </w:rPr>
        <w:t xml:space="preserve"> </w:t>
      </w:r>
      <w:r w:rsidRPr="006D1F7F">
        <w:rPr>
          <w:rStyle w:val="anegp0gi0b9av8jahpyh"/>
          <w:rFonts w:eastAsiaTheme="majorEastAsia"/>
          <w:sz w:val="28"/>
          <w:szCs w:val="28"/>
          <w:lang w:val="kk-KZ"/>
        </w:rPr>
        <w:t>теңестіру</w:t>
      </w:r>
      <w:r w:rsidRPr="006D1F7F">
        <w:rPr>
          <w:sz w:val="28"/>
          <w:szCs w:val="28"/>
          <w:lang w:val="kk-KZ"/>
        </w:rPr>
        <w:t xml:space="preserve"> </w:t>
      </w:r>
      <w:r w:rsidRPr="006D1F7F">
        <w:rPr>
          <w:rStyle w:val="anegp0gi0b9av8jahpyh"/>
          <w:rFonts w:eastAsiaTheme="majorEastAsia"/>
          <w:sz w:val="28"/>
          <w:szCs w:val="28"/>
          <w:lang w:val="kk-KZ"/>
        </w:rPr>
        <w:t>және</w:t>
      </w:r>
      <w:r w:rsidRPr="006D1F7F">
        <w:rPr>
          <w:sz w:val="28"/>
          <w:szCs w:val="28"/>
          <w:lang w:val="kk-KZ"/>
        </w:rPr>
        <w:t xml:space="preserve"> </w:t>
      </w:r>
      <w:r w:rsidRPr="006D1F7F">
        <w:rPr>
          <w:rStyle w:val="anegp0gi0b9av8jahpyh"/>
          <w:rFonts w:eastAsiaTheme="majorEastAsia"/>
          <w:sz w:val="28"/>
          <w:szCs w:val="28"/>
          <w:lang w:val="kk-KZ"/>
        </w:rPr>
        <w:t>сейсмикалық</w:t>
      </w:r>
      <w:r w:rsidRPr="006D1F7F">
        <w:rPr>
          <w:sz w:val="28"/>
          <w:szCs w:val="28"/>
          <w:lang w:val="kk-KZ"/>
        </w:rPr>
        <w:t xml:space="preserve"> қауіпті </w:t>
      </w:r>
      <w:r w:rsidRPr="006D1F7F">
        <w:rPr>
          <w:rStyle w:val="anegp0gi0b9av8jahpyh"/>
          <w:rFonts w:eastAsiaTheme="majorEastAsia"/>
          <w:sz w:val="28"/>
          <w:szCs w:val="28"/>
          <w:lang w:val="kk-KZ"/>
        </w:rPr>
        <w:t>өңірлердегі</w:t>
      </w:r>
      <w:r w:rsidRPr="006D1F7F">
        <w:rPr>
          <w:sz w:val="28"/>
          <w:szCs w:val="28"/>
          <w:lang w:val="kk-KZ"/>
        </w:rPr>
        <w:t xml:space="preserve"> </w:t>
      </w:r>
      <w:r w:rsidRPr="006D1F7F">
        <w:rPr>
          <w:rStyle w:val="anegp0gi0b9av8jahpyh"/>
          <w:rFonts w:eastAsiaTheme="majorEastAsia"/>
          <w:sz w:val="28"/>
          <w:szCs w:val="28"/>
          <w:lang w:val="kk-KZ"/>
        </w:rPr>
        <w:t>мониторинг</w:t>
      </w:r>
      <w:r w:rsidRPr="006D1F7F">
        <w:rPr>
          <w:sz w:val="28"/>
          <w:szCs w:val="28"/>
          <w:lang w:val="kk-KZ"/>
        </w:rPr>
        <w:t xml:space="preserve"> </w:t>
      </w:r>
      <w:r w:rsidRPr="006D1F7F">
        <w:rPr>
          <w:rStyle w:val="anegp0gi0b9av8jahpyh"/>
          <w:rFonts w:eastAsiaTheme="majorEastAsia"/>
          <w:sz w:val="28"/>
          <w:szCs w:val="28"/>
          <w:lang w:val="kk-KZ"/>
        </w:rPr>
        <w:t>жүйелерімен</w:t>
      </w:r>
      <w:r w:rsidRPr="006D1F7F">
        <w:rPr>
          <w:sz w:val="28"/>
          <w:szCs w:val="28"/>
          <w:lang w:val="kk-KZ"/>
        </w:rPr>
        <w:t xml:space="preserve"> </w:t>
      </w:r>
      <w:r w:rsidRPr="006D1F7F">
        <w:rPr>
          <w:rStyle w:val="anegp0gi0b9av8jahpyh"/>
          <w:rFonts w:eastAsiaTheme="majorEastAsia"/>
          <w:sz w:val="28"/>
          <w:szCs w:val="28"/>
          <w:lang w:val="kk-KZ"/>
        </w:rPr>
        <w:t>интеграциялау</w:t>
      </w:r>
      <w:r w:rsidRPr="006D1F7F">
        <w:rPr>
          <w:sz w:val="28"/>
          <w:szCs w:val="28"/>
          <w:lang w:val="kk-KZ"/>
        </w:rPr>
        <w:t xml:space="preserve"> </w:t>
      </w:r>
      <w:r w:rsidRPr="006D1F7F">
        <w:rPr>
          <w:rStyle w:val="anegp0gi0b9av8jahpyh"/>
          <w:rFonts w:eastAsiaTheme="majorEastAsia"/>
          <w:sz w:val="28"/>
          <w:szCs w:val="28"/>
          <w:lang w:val="kk-KZ"/>
        </w:rPr>
        <w:t>саласындағы</w:t>
      </w:r>
      <w:r w:rsidRPr="006D1F7F">
        <w:rPr>
          <w:sz w:val="28"/>
          <w:szCs w:val="28"/>
          <w:lang w:val="kk-KZ"/>
        </w:rPr>
        <w:t xml:space="preserve"> </w:t>
      </w:r>
      <w:r w:rsidRPr="006D1F7F">
        <w:rPr>
          <w:rStyle w:val="anegp0gi0b9av8jahpyh"/>
          <w:rFonts w:eastAsiaTheme="majorEastAsia"/>
          <w:sz w:val="28"/>
          <w:szCs w:val="28"/>
          <w:lang w:val="kk-KZ"/>
        </w:rPr>
        <w:t>одан</w:t>
      </w:r>
      <w:r w:rsidRPr="006D1F7F">
        <w:rPr>
          <w:sz w:val="28"/>
          <w:szCs w:val="28"/>
          <w:lang w:val="kk-KZ"/>
        </w:rPr>
        <w:t xml:space="preserve"> </w:t>
      </w:r>
      <w:r w:rsidRPr="006D1F7F">
        <w:rPr>
          <w:rStyle w:val="anegp0gi0b9av8jahpyh"/>
          <w:rFonts w:eastAsiaTheme="majorEastAsia"/>
          <w:sz w:val="28"/>
          <w:szCs w:val="28"/>
          <w:lang w:val="kk-KZ"/>
        </w:rPr>
        <w:t>әрі</w:t>
      </w:r>
      <w:r w:rsidRPr="006D1F7F">
        <w:rPr>
          <w:sz w:val="28"/>
          <w:szCs w:val="28"/>
          <w:lang w:val="kk-KZ"/>
        </w:rPr>
        <w:t xml:space="preserve"> </w:t>
      </w:r>
      <w:r w:rsidRPr="006D1F7F">
        <w:rPr>
          <w:rStyle w:val="anegp0gi0b9av8jahpyh"/>
          <w:rFonts w:eastAsiaTheme="majorEastAsia"/>
          <w:sz w:val="28"/>
          <w:szCs w:val="28"/>
          <w:lang w:val="kk-KZ"/>
        </w:rPr>
        <w:t>ғылыми</w:t>
      </w:r>
      <w:r w:rsidRPr="006D1F7F">
        <w:rPr>
          <w:sz w:val="28"/>
          <w:szCs w:val="28"/>
          <w:lang w:val="kk-KZ"/>
        </w:rPr>
        <w:t xml:space="preserve"> </w:t>
      </w:r>
      <w:r w:rsidRPr="006D1F7F">
        <w:rPr>
          <w:rStyle w:val="anegp0gi0b9av8jahpyh"/>
          <w:rFonts w:eastAsiaTheme="majorEastAsia"/>
          <w:sz w:val="28"/>
          <w:szCs w:val="28"/>
          <w:lang w:val="kk-KZ"/>
        </w:rPr>
        <w:t>зерттеулердің</w:t>
      </w:r>
      <w:r w:rsidRPr="006D1F7F">
        <w:rPr>
          <w:sz w:val="28"/>
          <w:szCs w:val="28"/>
          <w:lang w:val="kk-KZ"/>
        </w:rPr>
        <w:t xml:space="preserve"> </w:t>
      </w:r>
      <w:r w:rsidRPr="006D1F7F">
        <w:rPr>
          <w:rStyle w:val="anegp0gi0b9av8jahpyh"/>
          <w:rFonts w:eastAsiaTheme="majorEastAsia"/>
          <w:sz w:val="28"/>
          <w:szCs w:val="28"/>
          <w:lang w:val="kk-KZ"/>
        </w:rPr>
        <w:t>өзектілігін</w:t>
      </w:r>
      <w:r w:rsidRPr="006D1F7F">
        <w:rPr>
          <w:sz w:val="28"/>
          <w:szCs w:val="28"/>
          <w:lang w:val="kk-KZ"/>
        </w:rPr>
        <w:t xml:space="preserve"> </w:t>
      </w:r>
      <w:r w:rsidRPr="006D1F7F">
        <w:rPr>
          <w:rStyle w:val="anegp0gi0b9av8jahpyh"/>
          <w:rFonts w:eastAsiaTheme="majorEastAsia"/>
          <w:sz w:val="28"/>
          <w:szCs w:val="28"/>
          <w:lang w:val="kk-KZ"/>
        </w:rPr>
        <w:t>растайды</w:t>
      </w:r>
      <w:r w:rsidRPr="006D1F7F">
        <w:rPr>
          <w:sz w:val="28"/>
          <w:szCs w:val="28"/>
          <w:lang w:val="kk-KZ"/>
        </w:rPr>
        <w:t>.</w:t>
      </w:r>
    </w:p>
    <w:p w:rsidR="00247788" w:rsidRDefault="00247788" w:rsidP="006D1F7F">
      <w:pPr>
        <w:pStyle w:val="a8"/>
        <w:spacing w:before="0" w:beforeAutospacing="0" w:after="0" w:afterAutospacing="0"/>
        <w:ind w:firstLine="709"/>
        <w:jc w:val="both"/>
        <w:rPr>
          <w:sz w:val="28"/>
          <w:szCs w:val="28"/>
          <w:lang w:val="kk-KZ"/>
        </w:rPr>
      </w:pPr>
    </w:p>
    <w:p w:rsidR="00247788" w:rsidRDefault="00247788" w:rsidP="006D1F7F">
      <w:pPr>
        <w:pStyle w:val="a8"/>
        <w:spacing w:before="0" w:beforeAutospacing="0" w:after="0" w:afterAutospacing="0"/>
        <w:ind w:firstLine="709"/>
        <w:jc w:val="both"/>
        <w:rPr>
          <w:sz w:val="28"/>
          <w:szCs w:val="28"/>
          <w:lang w:val="kk-KZ"/>
        </w:rPr>
      </w:pPr>
    </w:p>
    <w:p w:rsidR="00247788" w:rsidRDefault="00247788" w:rsidP="006D1F7F">
      <w:pPr>
        <w:pStyle w:val="a8"/>
        <w:spacing w:before="0" w:beforeAutospacing="0" w:after="0" w:afterAutospacing="0"/>
        <w:ind w:firstLine="709"/>
        <w:jc w:val="both"/>
        <w:rPr>
          <w:sz w:val="28"/>
          <w:szCs w:val="28"/>
          <w:lang w:val="kk-KZ"/>
        </w:rPr>
      </w:pPr>
    </w:p>
    <w:p w:rsidR="00247788" w:rsidRDefault="00247788" w:rsidP="006D1F7F">
      <w:pPr>
        <w:pStyle w:val="a8"/>
        <w:spacing w:before="0" w:beforeAutospacing="0" w:after="0" w:afterAutospacing="0"/>
        <w:ind w:firstLine="709"/>
        <w:jc w:val="both"/>
        <w:rPr>
          <w:sz w:val="28"/>
          <w:szCs w:val="28"/>
          <w:lang w:val="kk-KZ"/>
        </w:rPr>
      </w:pPr>
    </w:p>
    <w:p w:rsidR="00247788" w:rsidRDefault="00247788" w:rsidP="006D1F7F">
      <w:pPr>
        <w:pStyle w:val="a8"/>
        <w:spacing w:before="0" w:beforeAutospacing="0" w:after="0" w:afterAutospacing="0"/>
        <w:ind w:firstLine="709"/>
        <w:jc w:val="both"/>
        <w:rPr>
          <w:sz w:val="28"/>
          <w:szCs w:val="28"/>
          <w:lang w:val="kk-KZ"/>
        </w:rPr>
      </w:pPr>
    </w:p>
    <w:p w:rsidR="00F045BB" w:rsidRDefault="00F045BB"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CB00D6" w:rsidRDefault="00CB00D6" w:rsidP="006D1F7F">
      <w:pPr>
        <w:pStyle w:val="a8"/>
        <w:spacing w:before="0" w:beforeAutospacing="0" w:after="0" w:afterAutospacing="0"/>
        <w:ind w:firstLine="709"/>
        <w:jc w:val="both"/>
        <w:rPr>
          <w:sz w:val="28"/>
          <w:szCs w:val="28"/>
          <w:lang w:val="kk-KZ"/>
        </w:rPr>
      </w:pPr>
    </w:p>
    <w:p w:rsidR="00F045BB" w:rsidRPr="006D1F7F" w:rsidRDefault="00F045BB" w:rsidP="006D1F7F">
      <w:pPr>
        <w:pStyle w:val="a8"/>
        <w:spacing w:before="0" w:beforeAutospacing="0" w:after="0" w:afterAutospacing="0"/>
        <w:ind w:firstLine="709"/>
        <w:jc w:val="both"/>
        <w:rPr>
          <w:sz w:val="28"/>
          <w:szCs w:val="28"/>
          <w:lang w:val="kk-KZ"/>
        </w:rPr>
      </w:pPr>
    </w:p>
    <w:p w:rsidR="00BE5A9A" w:rsidRPr="006D1F7F" w:rsidRDefault="006A5589" w:rsidP="006D1F7F">
      <w:pPr>
        <w:pStyle w:val="a3"/>
        <w:spacing w:after="0" w:line="240" w:lineRule="auto"/>
        <w:ind w:left="0" w:firstLine="709"/>
        <w:jc w:val="both"/>
        <w:rPr>
          <w:rFonts w:ascii="Times New Roman" w:hAnsi="Times New Roman" w:cs="Times New Roman"/>
          <w:b/>
          <w:bCs/>
          <w:sz w:val="28"/>
          <w:szCs w:val="28"/>
          <w:lang w:val="kk-KZ"/>
        </w:rPr>
      </w:pPr>
      <w:r w:rsidRPr="006D1F7F">
        <w:rPr>
          <w:rFonts w:ascii="Times New Roman" w:hAnsi="Times New Roman" w:cs="Times New Roman"/>
          <w:b/>
          <w:bCs/>
          <w:sz w:val="28"/>
          <w:szCs w:val="28"/>
          <w:lang w:val="kk-KZ"/>
        </w:rPr>
        <w:lastRenderedPageBreak/>
        <w:t xml:space="preserve">2 </w:t>
      </w:r>
      <w:r w:rsidR="00BE5A9A" w:rsidRPr="006D1F7F">
        <w:rPr>
          <w:rFonts w:ascii="Times New Roman" w:hAnsi="Times New Roman" w:cs="Times New Roman"/>
          <w:b/>
          <w:bCs/>
          <w:sz w:val="28"/>
          <w:szCs w:val="28"/>
          <w:lang w:val="kk-KZ"/>
        </w:rPr>
        <w:t>СЕЙСМОАКТИВТІ АЙМАҚТАРДАҒЫ КӨПІРЛЕРДІҢ ТЕХНИКАЛЫҚ ҚАУІПСІЗДІГІН ЖӘНЕ МОНИТОРИНГ ЖҮЙЕСІН БАҒАЛАУ</w:t>
      </w:r>
    </w:p>
    <w:p w:rsidR="00BE5A9A" w:rsidRPr="006D1F7F" w:rsidRDefault="00BE5A9A" w:rsidP="006D1F7F">
      <w:pPr>
        <w:pStyle w:val="a3"/>
        <w:spacing w:after="0" w:line="240" w:lineRule="auto"/>
        <w:ind w:left="0"/>
        <w:jc w:val="both"/>
        <w:rPr>
          <w:rFonts w:ascii="Times New Roman" w:hAnsi="Times New Roman" w:cs="Times New Roman"/>
          <w:b/>
          <w:sz w:val="28"/>
          <w:szCs w:val="28"/>
          <w:lang w:val="kk-KZ"/>
        </w:rPr>
      </w:pPr>
    </w:p>
    <w:p w:rsidR="00BE5A9A" w:rsidRPr="006D1F7F" w:rsidRDefault="00BE5A9A" w:rsidP="006D1F7F">
      <w:pPr>
        <w:spacing w:after="0" w:line="240" w:lineRule="auto"/>
        <w:ind w:firstLine="708"/>
        <w:jc w:val="both"/>
        <w:rPr>
          <w:rFonts w:ascii="Times New Roman" w:hAnsi="Times New Roman" w:cs="Times New Roman"/>
          <w:b/>
          <w:bCs/>
          <w:sz w:val="28"/>
          <w:szCs w:val="28"/>
          <w:lang w:val="kk-KZ"/>
        </w:rPr>
      </w:pPr>
      <w:r w:rsidRPr="006D1F7F">
        <w:rPr>
          <w:rFonts w:ascii="Times New Roman" w:hAnsi="Times New Roman" w:cs="Times New Roman"/>
          <w:b/>
          <w:bCs/>
          <w:sz w:val="28"/>
          <w:szCs w:val="28"/>
          <w:lang w:val="kk-KZ"/>
        </w:rPr>
        <w:t>2.1 Жүктемелер мен әсерлер</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 құрылыстарына көптеге</w:t>
      </w:r>
      <w:r w:rsidR="00C7377B" w:rsidRPr="006D1F7F">
        <w:rPr>
          <w:rFonts w:ascii="Times New Roman" w:hAnsi="Times New Roman" w:cs="Times New Roman"/>
          <w:sz w:val="28"/>
          <w:szCs w:val="28"/>
          <w:lang w:val="kk-KZ"/>
        </w:rPr>
        <w:t xml:space="preserve">н жүктемелер әсер етеді, олар </w:t>
      </w:r>
      <w:r w:rsidR="008B2175" w:rsidRPr="006D1F7F">
        <w:rPr>
          <w:rFonts w:ascii="Times New Roman" w:hAnsi="Times New Roman" w:cs="Times New Roman"/>
          <w:sz w:val="28"/>
          <w:szCs w:val="28"/>
          <w:lang w:val="kk-KZ"/>
        </w:rPr>
        <w:t xml:space="preserve">ҚР ЕЖ 3.03-112-2013. </w:t>
      </w:r>
      <w:r w:rsidR="00C7377B"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Көпірлер м</w:t>
      </w:r>
      <w:r w:rsidR="00C7377B" w:rsidRPr="006D1F7F">
        <w:rPr>
          <w:rFonts w:ascii="Times New Roman" w:hAnsi="Times New Roman" w:cs="Times New Roman"/>
          <w:sz w:val="28"/>
          <w:szCs w:val="28"/>
          <w:lang w:val="kk-KZ"/>
        </w:rPr>
        <w:t>ен құбырлар»</w:t>
      </w:r>
      <w:r w:rsidRPr="006D1F7F">
        <w:rPr>
          <w:rFonts w:ascii="Times New Roman" w:hAnsi="Times New Roman" w:cs="Times New Roman"/>
          <w:sz w:val="28"/>
          <w:szCs w:val="28"/>
          <w:lang w:val="kk-KZ"/>
        </w:rPr>
        <w:t xml:space="preserve"> сәйкес</w:t>
      </w:r>
      <w:r w:rsidR="00C7377B" w:rsidRPr="006D1F7F">
        <w:rPr>
          <w:rFonts w:ascii="Times New Roman" w:hAnsi="Times New Roman" w:cs="Times New Roman"/>
          <w:sz w:val="28"/>
          <w:szCs w:val="28"/>
          <w:lang w:val="kk-KZ"/>
        </w:rPr>
        <w:t>: тұрақты, уақытша және басқалар бо</w:t>
      </w:r>
      <w:r w:rsidR="002601CD" w:rsidRPr="006D1F7F">
        <w:rPr>
          <w:rFonts w:ascii="Times New Roman" w:hAnsi="Times New Roman" w:cs="Times New Roman"/>
          <w:sz w:val="28"/>
          <w:szCs w:val="28"/>
          <w:lang w:val="kk-KZ"/>
        </w:rPr>
        <w:t>л</w:t>
      </w:r>
      <w:r w:rsidR="00C7377B" w:rsidRPr="006D1F7F">
        <w:rPr>
          <w:rFonts w:ascii="Times New Roman" w:hAnsi="Times New Roman" w:cs="Times New Roman"/>
          <w:sz w:val="28"/>
          <w:szCs w:val="28"/>
          <w:lang w:val="kk-KZ"/>
        </w:rPr>
        <w:t>ып</w:t>
      </w:r>
      <w:r w:rsidRPr="006D1F7F">
        <w:rPr>
          <w:rFonts w:ascii="Times New Roman" w:hAnsi="Times New Roman" w:cs="Times New Roman"/>
          <w:sz w:val="28"/>
          <w:szCs w:val="28"/>
          <w:lang w:val="kk-KZ"/>
        </w:rPr>
        <w:t xml:space="preserve"> </w:t>
      </w:r>
      <w:r w:rsidR="00C7377B" w:rsidRPr="006D1F7F">
        <w:rPr>
          <w:rFonts w:ascii="Times New Roman" w:hAnsi="Times New Roman" w:cs="Times New Roman"/>
          <w:sz w:val="28"/>
          <w:szCs w:val="28"/>
          <w:lang w:val="kk-KZ"/>
        </w:rPr>
        <w:t>үш топқа бөлінеді</w:t>
      </w:r>
      <w:r w:rsidRPr="006D1F7F">
        <w:rPr>
          <w:rFonts w:ascii="Times New Roman" w:hAnsi="Times New Roman" w:cs="Times New Roman"/>
          <w:sz w:val="28"/>
          <w:szCs w:val="28"/>
          <w:lang w:val="kk-KZ"/>
        </w:rPr>
        <w:t>. Көпірлерді жобалау нормалары [</w:t>
      </w:r>
      <w:r w:rsidR="00A3514A" w:rsidRPr="006D1F7F">
        <w:rPr>
          <w:rFonts w:ascii="Times New Roman" w:hAnsi="Times New Roman" w:cs="Times New Roman"/>
          <w:sz w:val="28"/>
          <w:szCs w:val="28"/>
          <w:lang w:val="kk-KZ"/>
        </w:rPr>
        <w:t>4</w:t>
      </w:r>
      <w:r w:rsidR="00E64D73" w:rsidRPr="006D1F7F">
        <w:rPr>
          <w:rFonts w:ascii="Times New Roman" w:hAnsi="Times New Roman" w:cs="Times New Roman"/>
          <w:sz w:val="28"/>
          <w:szCs w:val="28"/>
          <w:lang w:val="kk-KZ"/>
        </w:rPr>
        <w:t>7</w:t>
      </w:r>
      <w:r w:rsidR="00A3514A" w:rsidRPr="006D1F7F">
        <w:rPr>
          <w:rFonts w:ascii="Times New Roman" w:hAnsi="Times New Roman" w:cs="Times New Roman"/>
          <w:sz w:val="28"/>
          <w:szCs w:val="28"/>
          <w:lang w:val="kk-KZ"/>
        </w:rPr>
        <w:t>,4</w:t>
      </w:r>
      <w:r w:rsidR="00E64D73" w:rsidRPr="006D1F7F">
        <w:rPr>
          <w:rFonts w:ascii="Times New Roman" w:hAnsi="Times New Roman" w:cs="Times New Roman"/>
          <w:sz w:val="28"/>
          <w:szCs w:val="28"/>
          <w:lang w:val="kk-KZ"/>
        </w:rPr>
        <w:t>8</w:t>
      </w:r>
      <w:r w:rsidR="00A3514A" w:rsidRPr="006D1F7F">
        <w:rPr>
          <w:rFonts w:ascii="Times New Roman" w:hAnsi="Times New Roman" w:cs="Times New Roman"/>
          <w:sz w:val="28"/>
          <w:szCs w:val="28"/>
          <w:lang w:val="kk-KZ"/>
        </w:rPr>
        <w:t>,4</w:t>
      </w:r>
      <w:r w:rsidR="00E64D73" w:rsidRPr="006D1F7F">
        <w:rPr>
          <w:rFonts w:ascii="Times New Roman" w:hAnsi="Times New Roman" w:cs="Times New Roman"/>
          <w:sz w:val="28"/>
          <w:szCs w:val="28"/>
          <w:lang w:val="kk-KZ"/>
        </w:rPr>
        <w:t>9</w:t>
      </w:r>
      <w:r w:rsidR="00A3514A" w:rsidRPr="006D1F7F">
        <w:rPr>
          <w:rFonts w:ascii="Times New Roman" w:hAnsi="Times New Roman" w:cs="Times New Roman"/>
          <w:sz w:val="28"/>
          <w:szCs w:val="28"/>
          <w:lang w:val="kk-KZ"/>
        </w:rPr>
        <w:t>,</w:t>
      </w:r>
      <w:r w:rsidR="00222C5A" w:rsidRPr="006D1F7F">
        <w:rPr>
          <w:rFonts w:ascii="Times New Roman" w:hAnsi="Times New Roman" w:cs="Times New Roman"/>
          <w:sz w:val="28"/>
          <w:szCs w:val="28"/>
          <w:lang w:val="kk-KZ"/>
        </w:rPr>
        <w:t>50</w:t>
      </w:r>
      <w:r w:rsidR="00872DA4" w:rsidRPr="006D1F7F">
        <w:rPr>
          <w:rFonts w:ascii="Times New Roman" w:hAnsi="Times New Roman" w:cs="Times New Roman"/>
          <w:sz w:val="28"/>
          <w:szCs w:val="28"/>
          <w:lang w:val="kk-KZ"/>
        </w:rPr>
        <w:t>,51,52</w:t>
      </w:r>
      <w:r w:rsidRPr="006D1F7F">
        <w:rPr>
          <w:rFonts w:ascii="Times New Roman" w:hAnsi="Times New Roman" w:cs="Times New Roman"/>
          <w:sz w:val="28"/>
          <w:szCs w:val="28"/>
          <w:lang w:val="kk-KZ"/>
        </w:rPr>
        <w:t>] жүктемелер мен әсерле</w:t>
      </w:r>
      <w:r w:rsidR="00A3514A" w:rsidRPr="006D1F7F">
        <w:rPr>
          <w:rFonts w:ascii="Times New Roman" w:hAnsi="Times New Roman" w:cs="Times New Roman"/>
          <w:sz w:val="28"/>
          <w:szCs w:val="28"/>
          <w:lang w:val="kk-KZ"/>
        </w:rPr>
        <w:t>рдің барлық түрлерін қарастырып</w:t>
      </w:r>
      <w:r w:rsidRPr="006D1F7F">
        <w:rPr>
          <w:rFonts w:ascii="Times New Roman" w:hAnsi="Times New Roman" w:cs="Times New Roman"/>
          <w:sz w:val="28"/>
          <w:szCs w:val="28"/>
          <w:lang w:val="kk-KZ"/>
        </w:rPr>
        <w:t xml:space="preserve">, оларға қатысты түрлі коэффициенттерді реттейді. </w:t>
      </w:r>
    </w:p>
    <w:p w:rsidR="00B63EE0" w:rsidRPr="006D1F7F" w:rsidRDefault="00A3514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Қауіпті геологиялық процестерді және басқа да жергілікті жағдайларды ескере отырып құрылымның жоспардағы және қимадағы жағдайы мен көпір аралық бөлінулерге көпірлерді жобалау кезінде ерекше назар аударылады </w:t>
      </w:r>
      <w:r w:rsidR="00BE5A9A"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4</w:t>
      </w:r>
      <w:r w:rsidR="00B00E75" w:rsidRPr="006D1F7F">
        <w:rPr>
          <w:rFonts w:ascii="Times New Roman" w:hAnsi="Times New Roman" w:cs="Times New Roman"/>
          <w:sz w:val="28"/>
          <w:szCs w:val="28"/>
          <w:lang w:val="kk-KZ"/>
        </w:rPr>
        <w:t>8</w:t>
      </w:r>
      <w:r w:rsidRPr="006D1F7F">
        <w:rPr>
          <w:rFonts w:ascii="Times New Roman" w:hAnsi="Times New Roman" w:cs="Times New Roman"/>
          <w:sz w:val="28"/>
          <w:szCs w:val="28"/>
          <w:lang w:val="kk-KZ"/>
        </w:rPr>
        <w:t>,</w:t>
      </w:r>
      <w:r w:rsidR="00B00E75" w:rsidRPr="006D1F7F">
        <w:rPr>
          <w:rFonts w:ascii="Times New Roman" w:hAnsi="Times New Roman" w:cs="Times New Roman"/>
          <w:sz w:val="28"/>
          <w:szCs w:val="28"/>
          <w:lang w:val="kk-KZ"/>
        </w:rPr>
        <w:t>50</w:t>
      </w:r>
      <w:r w:rsidR="00BE5A9A" w:rsidRPr="006D1F7F">
        <w:rPr>
          <w:rFonts w:ascii="Times New Roman" w:hAnsi="Times New Roman" w:cs="Times New Roman"/>
          <w:sz w:val="28"/>
          <w:szCs w:val="28"/>
          <w:lang w:val="kk-KZ"/>
        </w:rPr>
        <w:t xml:space="preserve">]. </w:t>
      </w:r>
    </w:p>
    <w:p w:rsidR="00B63EE0"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ҚР ЕЖ 3.03-112-2013. </w:t>
      </w:r>
      <w:r w:rsidR="0000562B" w:rsidRPr="006D1F7F">
        <w:rPr>
          <w:rFonts w:ascii="Times New Roman" w:hAnsi="Times New Roman" w:cs="Times New Roman"/>
          <w:sz w:val="28"/>
          <w:szCs w:val="28"/>
          <w:lang w:val="kk-KZ"/>
        </w:rPr>
        <w:t xml:space="preserve">«Көпірлер мен құбырлар» </w:t>
      </w:r>
      <w:r w:rsidRPr="006D1F7F">
        <w:rPr>
          <w:rFonts w:ascii="Times New Roman" w:hAnsi="Times New Roman" w:cs="Times New Roman"/>
          <w:sz w:val="28"/>
          <w:szCs w:val="28"/>
          <w:lang w:val="kk-KZ"/>
        </w:rPr>
        <w:t>[</w:t>
      </w:r>
      <w:r w:rsidR="00127B8D" w:rsidRPr="006D1F7F">
        <w:rPr>
          <w:rFonts w:ascii="Times New Roman" w:hAnsi="Times New Roman" w:cs="Times New Roman"/>
          <w:sz w:val="28"/>
          <w:szCs w:val="28"/>
          <w:lang w:val="kk-KZ"/>
        </w:rPr>
        <w:t>4</w:t>
      </w:r>
      <w:r w:rsidR="00B00E75" w:rsidRPr="006D1F7F">
        <w:rPr>
          <w:rFonts w:ascii="Times New Roman" w:hAnsi="Times New Roman" w:cs="Times New Roman"/>
          <w:sz w:val="28"/>
          <w:szCs w:val="28"/>
          <w:lang w:val="kk-KZ"/>
        </w:rPr>
        <w:t>7</w:t>
      </w:r>
      <w:r w:rsidRPr="006D1F7F">
        <w:rPr>
          <w:rFonts w:ascii="Times New Roman" w:hAnsi="Times New Roman" w:cs="Times New Roman"/>
          <w:sz w:val="28"/>
          <w:szCs w:val="28"/>
          <w:lang w:val="kk-KZ"/>
        </w:rPr>
        <w:t>]</w:t>
      </w:r>
      <w:r w:rsidR="00B63EE0" w:rsidRPr="006D1F7F">
        <w:rPr>
          <w:rFonts w:ascii="Times New Roman" w:hAnsi="Times New Roman" w:cs="Times New Roman"/>
          <w:sz w:val="28"/>
          <w:szCs w:val="28"/>
          <w:lang w:val="kk-KZ"/>
        </w:rPr>
        <w:t xml:space="preserve"> жаңа редакциясында</w:t>
      </w:r>
      <w:r w:rsidRPr="006D1F7F">
        <w:rPr>
          <w:rFonts w:ascii="Times New Roman" w:hAnsi="Times New Roman" w:cs="Times New Roman"/>
          <w:sz w:val="28"/>
          <w:szCs w:val="28"/>
          <w:lang w:val="kk-KZ"/>
        </w:rPr>
        <w:t xml:space="preserve"> </w:t>
      </w:r>
      <w:r w:rsidR="00B63EE0" w:rsidRPr="006D1F7F">
        <w:rPr>
          <w:rFonts w:ascii="Times New Roman" w:hAnsi="Times New Roman" w:cs="Times New Roman"/>
          <w:sz w:val="28"/>
          <w:szCs w:val="28"/>
          <w:lang w:val="kk-KZ"/>
        </w:rPr>
        <w:t xml:space="preserve">сыртқы геологиялық орта факторларының әсерінен болатын статикалық анықталмаған күштер болған жағдайда </w:t>
      </w:r>
      <w:r w:rsidRPr="006D1F7F">
        <w:rPr>
          <w:rFonts w:ascii="Times New Roman" w:hAnsi="Times New Roman" w:cs="Times New Roman"/>
          <w:sz w:val="28"/>
          <w:szCs w:val="28"/>
          <w:lang w:val="kk-KZ"/>
        </w:rPr>
        <w:t>мониторинг жүргізудің дұрыстығы туралы ұсыныстар</w:t>
      </w:r>
      <w:r w:rsidR="00B63EE0" w:rsidRPr="006D1F7F">
        <w:rPr>
          <w:rFonts w:ascii="Times New Roman" w:hAnsi="Times New Roman" w:cs="Times New Roman"/>
          <w:sz w:val="28"/>
          <w:szCs w:val="28"/>
          <w:lang w:val="kk-KZ"/>
        </w:rPr>
        <w:t xml:space="preserve"> берілді.</w:t>
      </w:r>
    </w:p>
    <w:p w:rsidR="00F66F0D"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Күрделі инженерлік-геологиялық жағдайдағы көлік құрылыстарын жобалау шарттарын нормалау ережелер жинағының көмегімен орындалады [</w:t>
      </w:r>
      <w:r w:rsidR="00B00E75" w:rsidRPr="006D1F7F">
        <w:rPr>
          <w:rFonts w:ascii="Times New Roman" w:hAnsi="Times New Roman" w:cs="Times New Roman"/>
          <w:sz w:val="28"/>
          <w:szCs w:val="28"/>
          <w:lang w:val="kk-KZ"/>
        </w:rPr>
        <w:t>50</w:t>
      </w:r>
      <w:r w:rsidRPr="006D1F7F">
        <w:rPr>
          <w:rFonts w:ascii="Times New Roman" w:hAnsi="Times New Roman" w:cs="Times New Roman"/>
          <w:sz w:val="28"/>
          <w:szCs w:val="28"/>
          <w:lang w:val="kk-KZ"/>
        </w:rPr>
        <w:t>].</w:t>
      </w:r>
      <w:r w:rsidR="00F66F0D" w:rsidRPr="006D1F7F">
        <w:rPr>
          <w:rFonts w:ascii="Times New Roman" w:hAnsi="Times New Roman" w:cs="Times New Roman"/>
          <w:sz w:val="28"/>
          <w:szCs w:val="28"/>
          <w:lang w:val="kk-KZ"/>
        </w:rPr>
        <w:t xml:space="preserve"> [</w:t>
      </w:r>
      <w:r w:rsidR="00B00E75" w:rsidRPr="006D1F7F">
        <w:rPr>
          <w:rFonts w:ascii="Times New Roman" w:hAnsi="Times New Roman" w:cs="Times New Roman"/>
          <w:sz w:val="28"/>
          <w:szCs w:val="28"/>
          <w:lang w:val="kk-KZ"/>
        </w:rPr>
        <w:t>48</w:t>
      </w:r>
      <w:r w:rsidR="00F66F0D" w:rsidRPr="006D1F7F">
        <w:rPr>
          <w:rFonts w:ascii="Times New Roman" w:hAnsi="Times New Roman" w:cs="Times New Roman"/>
          <w:sz w:val="28"/>
          <w:szCs w:val="28"/>
          <w:lang w:val="kk-KZ"/>
        </w:rPr>
        <w:t>] ережеге сәйкес үлкен көпірлерді жобалау кезінде тектоникалық аймақтарды айналып өту ұсынылады.</w:t>
      </w:r>
    </w:p>
    <w:p w:rsidR="00BE5A9A" w:rsidRPr="006D1F7F" w:rsidRDefault="00D778E7"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Ұзақ уақыт бойы теміржол жолдарындағы жасанды құрылыстардың зақымдануы туралы статистикалық деректерді талдау</w:t>
      </w:r>
      <w:r w:rsidR="005E3B05" w:rsidRPr="006D1F7F">
        <w:rPr>
          <w:rFonts w:ascii="Times New Roman" w:hAnsi="Times New Roman" w:cs="Times New Roman"/>
          <w:sz w:val="28"/>
          <w:szCs w:val="28"/>
          <w:lang w:val="kk-KZ"/>
        </w:rPr>
        <w:t xml:space="preserve"> жасау барысында</w:t>
      </w:r>
      <w:r w:rsidRPr="006D1F7F">
        <w:rPr>
          <w:rFonts w:ascii="Times New Roman" w:hAnsi="Times New Roman" w:cs="Times New Roman"/>
          <w:sz w:val="28"/>
          <w:szCs w:val="28"/>
          <w:lang w:val="kk-KZ"/>
        </w:rPr>
        <w:t xml:space="preserve"> трассаның белсенді тектоникалық ақаулар аймақтарынан өтуі кезінде көпірлердің, құбырлардың, туннельдердің айтарлықтай зақы</w:t>
      </w:r>
      <w:r w:rsidR="005E3B05" w:rsidRPr="006D1F7F">
        <w:rPr>
          <w:rFonts w:ascii="Times New Roman" w:hAnsi="Times New Roman" w:cs="Times New Roman"/>
          <w:sz w:val="28"/>
          <w:szCs w:val="28"/>
          <w:lang w:val="kk-KZ"/>
        </w:rPr>
        <w:t xml:space="preserve">мдануы, сондай-ақ жер төсемінің </w:t>
      </w:r>
      <w:r w:rsidRPr="006D1F7F">
        <w:rPr>
          <w:rFonts w:ascii="Times New Roman" w:hAnsi="Times New Roman" w:cs="Times New Roman"/>
          <w:sz w:val="28"/>
          <w:szCs w:val="28"/>
          <w:lang w:val="kk-KZ"/>
        </w:rPr>
        <w:t>деформация</w:t>
      </w:r>
      <w:r w:rsidR="005E3B05" w:rsidRPr="006D1F7F">
        <w:rPr>
          <w:rFonts w:ascii="Times New Roman" w:hAnsi="Times New Roman" w:cs="Times New Roman"/>
          <w:sz w:val="28"/>
          <w:szCs w:val="28"/>
          <w:lang w:val="kk-KZ"/>
        </w:rPr>
        <w:t>лануы мен</w:t>
      </w:r>
      <w:r w:rsidRPr="006D1F7F">
        <w:rPr>
          <w:rFonts w:ascii="Times New Roman" w:hAnsi="Times New Roman" w:cs="Times New Roman"/>
          <w:sz w:val="28"/>
          <w:szCs w:val="28"/>
          <w:lang w:val="kk-KZ"/>
        </w:rPr>
        <w:t xml:space="preserve"> рельс жолының геометриясының бұзылуы байқалады деген қорытынды жасауға мүмкіндік береді [</w:t>
      </w:r>
      <w:r w:rsidR="00EF1FB3" w:rsidRPr="006D1F7F">
        <w:rPr>
          <w:rFonts w:ascii="Times New Roman" w:hAnsi="Times New Roman" w:cs="Times New Roman"/>
          <w:sz w:val="28"/>
          <w:szCs w:val="28"/>
          <w:lang w:val="kk-KZ"/>
        </w:rPr>
        <w:t>5</w:t>
      </w:r>
      <w:r w:rsidR="00B00E75" w:rsidRPr="006D1F7F">
        <w:rPr>
          <w:rFonts w:ascii="Times New Roman" w:hAnsi="Times New Roman" w:cs="Times New Roman"/>
          <w:sz w:val="28"/>
          <w:szCs w:val="28"/>
          <w:lang w:val="kk-KZ"/>
        </w:rPr>
        <w:t>3</w:t>
      </w:r>
      <w:r w:rsidR="00EF1FB3" w:rsidRPr="006D1F7F">
        <w:rPr>
          <w:rFonts w:ascii="Times New Roman" w:hAnsi="Times New Roman" w:cs="Times New Roman"/>
          <w:sz w:val="28"/>
          <w:szCs w:val="28"/>
          <w:lang w:val="kk-KZ"/>
        </w:rPr>
        <w:t>,5</w:t>
      </w:r>
      <w:r w:rsidR="00B00E75" w:rsidRPr="006D1F7F">
        <w:rPr>
          <w:rFonts w:ascii="Times New Roman" w:hAnsi="Times New Roman" w:cs="Times New Roman"/>
          <w:sz w:val="28"/>
          <w:szCs w:val="28"/>
          <w:lang w:val="kk-KZ"/>
        </w:rPr>
        <w:t>4</w:t>
      </w:r>
      <w:r w:rsidRPr="006D1F7F">
        <w:rPr>
          <w:rFonts w:ascii="Times New Roman" w:hAnsi="Times New Roman" w:cs="Times New Roman"/>
          <w:sz w:val="28"/>
          <w:szCs w:val="28"/>
          <w:lang w:val="kk-KZ"/>
        </w:rPr>
        <w:t>].</w:t>
      </w:r>
    </w:p>
    <w:p w:rsidR="00EF1FB3"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Заманауи көпірлерді жобалау кезінде құрылыстардың сенімділігі мен қауіпсіздігі функционалдық жүктемелер мен табиғи ортаның әсерлері жағдайында пайдаланылатын құрылыстардың статикалық және динамикалық параметрлерінің реттелетін шамалары шеңберінде шектелумен қамтамасыз етіледі.</w:t>
      </w:r>
    </w:p>
    <w:p w:rsidR="00AA3BDF"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AA3BDF" w:rsidRPr="006D1F7F">
        <w:rPr>
          <w:rFonts w:ascii="Times New Roman" w:hAnsi="Times New Roman" w:cs="Times New Roman"/>
          <w:sz w:val="28"/>
          <w:szCs w:val="28"/>
          <w:lang w:val="kk-KZ"/>
        </w:rPr>
        <w:t>Осыған байланысты геологиялық жағдайды болжау қиын немесе кейде есепке алынбайтын әсерлері жағдайында көпірлер мен тоннельдер сияқты ұзын құрылыстардың геодинамикалық қауіпсіздігін қамтамасыз ету қажеттілігі туындайды.</w:t>
      </w:r>
    </w:p>
    <w:p w:rsidR="00B63578"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Геодинамикалық және геодеформациялық әсерлерден жобадан тыс кернеулердің жиналуы, конструкцияларда күтпеген, кейде бақыланбайтын жағдайлардың қалыптасуына әкеледі. Нәтижесінде </w:t>
      </w:r>
      <w:r w:rsidR="007771F7" w:rsidRPr="006D1F7F">
        <w:rPr>
          <w:rFonts w:ascii="Times New Roman" w:hAnsi="Times New Roman" w:cs="Times New Roman"/>
          <w:sz w:val="28"/>
          <w:szCs w:val="28"/>
          <w:lang w:val="kk-KZ"/>
        </w:rPr>
        <w:t xml:space="preserve">көпір құрлымдарында </w:t>
      </w:r>
      <w:r w:rsidRPr="006D1F7F">
        <w:rPr>
          <w:rFonts w:ascii="Times New Roman" w:hAnsi="Times New Roman" w:cs="Times New Roman"/>
          <w:sz w:val="28"/>
          <w:szCs w:val="28"/>
          <w:lang w:val="kk-KZ"/>
        </w:rPr>
        <w:t xml:space="preserve">түрлі дәрежедегі </w:t>
      </w:r>
      <w:r w:rsidR="007771F7" w:rsidRPr="006D1F7F">
        <w:rPr>
          <w:rFonts w:ascii="Times New Roman" w:hAnsi="Times New Roman" w:cs="Times New Roman"/>
          <w:sz w:val="28"/>
          <w:szCs w:val="28"/>
          <w:lang w:val="kk-KZ"/>
        </w:rPr>
        <w:t xml:space="preserve">ақаулар пайда болып, </w:t>
      </w:r>
      <w:r w:rsidRPr="006D1F7F">
        <w:rPr>
          <w:rFonts w:ascii="Times New Roman" w:hAnsi="Times New Roman" w:cs="Times New Roman"/>
          <w:sz w:val="28"/>
          <w:szCs w:val="28"/>
          <w:lang w:val="kk-KZ"/>
        </w:rPr>
        <w:t xml:space="preserve">төзімділік, беріктік және тұрақтылық сияқты құрылымдық ресурстар таусылады. </w:t>
      </w:r>
      <w:r w:rsidR="007771F7" w:rsidRPr="006D1F7F">
        <w:rPr>
          <w:rFonts w:ascii="Times New Roman" w:hAnsi="Times New Roman" w:cs="Times New Roman"/>
          <w:sz w:val="28"/>
          <w:szCs w:val="28"/>
          <w:lang w:val="kk-KZ"/>
        </w:rPr>
        <w:t>Бұл ретте құрылымдардың қызмет ету мерзімі қысқарады, ең өкініштісі көпірлер қирады, көбінесе көпірлер құлағаннан кейін геодинамикалық фактордың әсер ету дәрежесін анықтау қиынға соғады.</w:t>
      </w:r>
      <w:r w:rsidR="00B63578"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 xml:space="preserve">Көпірлер құлағаннан кейін геодинамикалық фактордың әсер ету </w:t>
      </w:r>
      <w:r w:rsidRPr="006D1F7F">
        <w:rPr>
          <w:rFonts w:ascii="Times New Roman" w:hAnsi="Times New Roman" w:cs="Times New Roman"/>
          <w:sz w:val="28"/>
          <w:szCs w:val="28"/>
          <w:lang w:val="kk-KZ"/>
        </w:rPr>
        <w:lastRenderedPageBreak/>
        <w:t xml:space="preserve">дәрежесін анықтау көбінесе қиын болады. </w:t>
      </w:r>
      <w:r w:rsidR="00B63578" w:rsidRPr="006D1F7F">
        <w:rPr>
          <w:rFonts w:ascii="Times New Roman" w:hAnsi="Times New Roman" w:cs="Times New Roman"/>
          <w:sz w:val="28"/>
          <w:szCs w:val="28"/>
          <w:lang w:val="kk-KZ"/>
        </w:rPr>
        <w:t>Геодинамикалық қауіпсіздікті қамтамасыз ету мәселесінің шешімін арнайы мониторинг ұйымдастыру арқылы табуға болады.</w:t>
      </w:r>
    </w:p>
    <w:p w:rsidR="005F5C96" w:rsidRPr="006D1F7F" w:rsidRDefault="005F5C96" w:rsidP="006D1F7F">
      <w:pPr>
        <w:spacing w:after="0" w:line="240" w:lineRule="auto"/>
        <w:ind w:firstLine="708"/>
        <w:jc w:val="both"/>
        <w:rPr>
          <w:rFonts w:ascii="Times New Roman" w:hAnsi="Times New Roman" w:cs="Times New Roman"/>
          <w:sz w:val="28"/>
          <w:szCs w:val="28"/>
          <w:lang w:val="kk-KZ"/>
        </w:rPr>
      </w:pPr>
    </w:p>
    <w:p w:rsidR="00781E0F" w:rsidRPr="006D1F7F" w:rsidRDefault="005F5C96" w:rsidP="006D1F7F">
      <w:pPr>
        <w:pStyle w:val="ac"/>
        <w:spacing w:before="0" w:after="0"/>
        <w:ind w:left="0" w:right="0" w:firstLine="708"/>
        <w:jc w:val="both"/>
        <w:rPr>
          <w:rFonts w:ascii="Times New Roman" w:hAnsi="Times New Roman"/>
          <w:b/>
          <w:sz w:val="28"/>
          <w:szCs w:val="28"/>
          <w:lang w:val="kk-KZ"/>
        </w:rPr>
      </w:pPr>
      <w:r w:rsidRPr="006D1F7F">
        <w:rPr>
          <w:rFonts w:ascii="Times New Roman" w:hAnsi="Times New Roman"/>
          <w:b/>
          <w:bCs/>
          <w:sz w:val="28"/>
          <w:szCs w:val="28"/>
          <w:lang w:val="kk-KZ"/>
        </w:rPr>
        <w:t>2.1.1</w:t>
      </w:r>
      <w:r w:rsidRPr="006D1F7F">
        <w:rPr>
          <w:rFonts w:ascii="Times New Roman" w:hAnsi="Times New Roman"/>
          <w:b/>
          <w:sz w:val="28"/>
          <w:szCs w:val="28"/>
          <w:lang w:val="kk-KZ"/>
        </w:rPr>
        <w:t xml:space="preserve"> Көпірлердің техникалық қауіпсіздігін қамтамасыз ету әдістері</w:t>
      </w:r>
    </w:p>
    <w:p w:rsidR="005F5C96" w:rsidRPr="006D1F7F" w:rsidRDefault="00781E0F" w:rsidP="006D1F7F">
      <w:pPr>
        <w:pStyle w:val="ad"/>
        <w:spacing w:before="0" w:after="0" w:line="240" w:lineRule="auto"/>
        <w:rPr>
          <w:rFonts w:ascii="Times New Roman" w:hAnsi="Times New Roman"/>
          <w:color w:val="000000" w:themeColor="text1"/>
          <w:sz w:val="28"/>
          <w:szCs w:val="28"/>
          <w:lang w:val="kk-KZ"/>
        </w:rPr>
      </w:pPr>
      <w:r w:rsidRPr="006D1F7F">
        <w:rPr>
          <w:rFonts w:ascii="Times New Roman" w:hAnsi="Times New Roman"/>
          <w:color w:val="000000" w:themeColor="text1"/>
          <w:sz w:val="28"/>
          <w:szCs w:val="28"/>
          <w:lang w:val="kk-KZ"/>
        </w:rPr>
        <w:t>Көпірлердің техникалық қауіпсіздік мәселесін яғни жер қыртысының геодинамикалық прцесстерімен көлік құрылыстарының өзара әрекеттесуін, қозғалатын көлік құралдарынан болатын жүктемелердің әсерін, сондай-ақ үлкен қашықтыққа созылатын көлік нысандары конструкциясының материалдарының табиғи тозуы мен бұзылуын кешенді түрде  шешуді қарастыру қажеттілігінде жатыр</w:t>
      </w:r>
      <w:r w:rsidR="00E96632" w:rsidRPr="006D1F7F">
        <w:rPr>
          <w:rFonts w:ascii="Times New Roman" w:hAnsi="Times New Roman"/>
          <w:color w:val="000000" w:themeColor="text1"/>
          <w:sz w:val="28"/>
          <w:szCs w:val="28"/>
          <w:lang w:val="kk-KZ"/>
        </w:rPr>
        <w:t>.</w:t>
      </w:r>
    </w:p>
    <w:p w:rsidR="00E96632" w:rsidRPr="006D1F7F" w:rsidRDefault="00E96632" w:rsidP="006D1F7F">
      <w:pPr>
        <w:pStyle w:val="ad"/>
        <w:spacing w:before="0" w:after="0" w:line="240" w:lineRule="auto"/>
        <w:rPr>
          <w:rFonts w:ascii="Times New Roman" w:hAnsi="Times New Roman"/>
          <w:color w:val="FF0000"/>
          <w:sz w:val="28"/>
          <w:szCs w:val="28"/>
          <w:lang w:val="kk-KZ"/>
        </w:rPr>
      </w:pPr>
      <w:r w:rsidRPr="006D1F7F">
        <w:rPr>
          <w:rFonts w:ascii="Times New Roman" w:hAnsi="Times New Roman"/>
          <w:sz w:val="28"/>
          <w:szCs w:val="28"/>
          <w:lang w:val="kk-KZ"/>
        </w:rPr>
        <w:t>Әр түрлі аспектілердегі көпірлердің техникалық қауіпсіздігі мәселелері бойынша бүкіл әлемд</w:t>
      </w:r>
      <w:r w:rsidR="003F4EB8" w:rsidRPr="006D1F7F">
        <w:rPr>
          <w:rFonts w:ascii="Times New Roman" w:hAnsi="Times New Roman"/>
          <w:sz w:val="28"/>
          <w:szCs w:val="28"/>
          <w:lang w:val="kk-KZ"/>
        </w:rPr>
        <w:t>ік</w:t>
      </w:r>
      <w:r w:rsidRPr="006D1F7F">
        <w:rPr>
          <w:rFonts w:ascii="Times New Roman" w:hAnsi="Times New Roman"/>
          <w:sz w:val="28"/>
          <w:szCs w:val="28"/>
          <w:lang w:val="kk-KZ"/>
        </w:rPr>
        <w:t xml:space="preserve">, соның ішінде Қазақстандық ғалымдар да айналысады: </w:t>
      </w:r>
      <w:r w:rsidR="003F4EB8" w:rsidRPr="006D1F7F">
        <w:rPr>
          <w:rFonts w:ascii="Times New Roman" w:hAnsi="Times New Roman"/>
          <w:color w:val="000000" w:themeColor="text1"/>
          <w:sz w:val="28"/>
          <w:szCs w:val="28"/>
          <w:lang w:val="kk-KZ"/>
        </w:rPr>
        <w:t xml:space="preserve">А.Н.Яшнов, Т.М. Баранов, </w:t>
      </w:r>
      <w:r w:rsidR="004D45C6" w:rsidRPr="006D1F7F">
        <w:rPr>
          <w:rFonts w:ascii="Times New Roman" w:hAnsi="Times New Roman"/>
          <w:color w:val="000000" w:themeColor="text1"/>
          <w:sz w:val="28"/>
          <w:szCs w:val="28"/>
          <w:lang w:val="kk-KZ"/>
        </w:rPr>
        <w:t>В. И. Шестериков, Н. М. Быкова</w:t>
      </w:r>
      <w:r w:rsidR="000E152C" w:rsidRPr="006D1F7F">
        <w:rPr>
          <w:rFonts w:ascii="Times New Roman" w:hAnsi="Times New Roman"/>
          <w:color w:val="000000" w:themeColor="text1"/>
          <w:sz w:val="28"/>
          <w:szCs w:val="28"/>
          <w:lang w:val="kk-KZ"/>
        </w:rPr>
        <w:t>,</w:t>
      </w:r>
      <w:r w:rsidR="004D45C6" w:rsidRPr="006D1F7F">
        <w:rPr>
          <w:rFonts w:ascii="Times New Roman" w:hAnsi="Times New Roman"/>
          <w:color w:val="000000" w:themeColor="text1"/>
          <w:sz w:val="28"/>
          <w:szCs w:val="28"/>
          <w:lang w:val="kk-KZ"/>
        </w:rPr>
        <w:t xml:space="preserve"> </w:t>
      </w:r>
      <w:r w:rsidR="004B1A3D" w:rsidRPr="006D1F7F">
        <w:rPr>
          <w:rFonts w:ascii="Times New Roman" w:hAnsi="Times New Roman"/>
          <w:color w:val="000000" w:themeColor="text1"/>
          <w:sz w:val="28"/>
          <w:szCs w:val="28"/>
          <w:lang w:val="kk-KZ"/>
        </w:rPr>
        <w:t>И.С.</w:t>
      </w:r>
      <w:r w:rsidR="000E152C" w:rsidRPr="006D1F7F">
        <w:rPr>
          <w:rFonts w:ascii="Times New Roman" w:hAnsi="Times New Roman"/>
          <w:color w:val="000000" w:themeColor="text1"/>
          <w:sz w:val="28"/>
          <w:szCs w:val="28"/>
          <w:lang w:val="kk-KZ"/>
        </w:rPr>
        <w:t xml:space="preserve"> </w:t>
      </w:r>
      <w:r w:rsidR="004B1A3D" w:rsidRPr="006D1F7F">
        <w:rPr>
          <w:rStyle w:val="a9"/>
          <w:rFonts w:ascii="Times New Roman" w:hAnsi="Times New Roman"/>
          <w:b w:val="0"/>
          <w:color w:val="000000" w:themeColor="text1"/>
          <w:sz w:val="28"/>
          <w:szCs w:val="28"/>
          <w:shd w:val="clear" w:color="auto" w:fill="FFFFFF"/>
          <w:lang w:val="kk-KZ"/>
        </w:rPr>
        <w:t>Бондарь</w:t>
      </w:r>
      <w:r w:rsidR="000E152C" w:rsidRPr="006D1F7F">
        <w:rPr>
          <w:rStyle w:val="a9"/>
          <w:rFonts w:ascii="Times New Roman" w:hAnsi="Times New Roman"/>
          <w:b w:val="0"/>
          <w:color w:val="000000" w:themeColor="text1"/>
          <w:sz w:val="28"/>
          <w:szCs w:val="28"/>
          <w:shd w:val="clear" w:color="auto" w:fill="FFFFFF"/>
          <w:lang w:val="kk-KZ"/>
        </w:rPr>
        <w:t xml:space="preserve">, М.Я. </w:t>
      </w:r>
      <w:r w:rsidR="004B1A3D" w:rsidRPr="006D1F7F">
        <w:rPr>
          <w:rStyle w:val="a9"/>
          <w:rFonts w:ascii="Times New Roman" w:hAnsi="Times New Roman"/>
          <w:b w:val="0"/>
          <w:color w:val="000000" w:themeColor="text1"/>
          <w:sz w:val="28"/>
          <w:szCs w:val="28"/>
          <w:shd w:val="clear" w:color="auto" w:fill="FFFFFF"/>
          <w:lang w:val="kk-KZ"/>
        </w:rPr>
        <w:t>Квашнин</w:t>
      </w:r>
      <w:r w:rsidR="000E152C" w:rsidRPr="006D1F7F">
        <w:rPr>
          <w:rStyle w:val="a9"/>
          <w:rFonts w:ascii="Times New Roman" w:hAnsi="Times New Roman"/>
          <w:b w:val="0"/>
          <w:color w:val="000000" w:themeColor="text1"/>
          <w:sz w:val="28"/>
          <w:szCs w:val="28"/>
          <w:shd w:val="clear" w:color="auto" w:fill="FFFFFF"/>
          <w:lang w:val="kk-KZ"/>
        </w:rPr>
        <w:t xml:space="preserve">, </w:t>
      </w:r>
      <w:r w:rsidR="000E152C" w:rsidRPr="006D1F7F">
        <w:rPr>
          <w:rFonts w:ascii="Times New Roman" w:hAnsi="Times New Roman"/>
          <w:sz w:val="28"/>
          <w:szCs w:val="28"/>
          <w:lang w:val="kk-KZ"/>
        </w:rPr>
        <w:t xml:space="preserve">В.М. Картопольцев, </w:t>
      </w:r>
      <w:r w:rsidR="006D21F6" w:rsidRPr="006D1F7F">
        <w:rPr>
          <w:rFonts w:ascii="Times New Roman" w:hAnsi="Times New Roman"/>
          <w:color w:val="000000" w:themeColor="text1"/>
          <w:sz w:val="28"/>
          <w:szCs w:val="28"/>
          <w:lang w:val="kk-KZ"/>
        </w:rPr>
        <w:t>П.М.</w:t>
      </w:r>
      <w:r w:rsidR="000E152C" w:rsidRPr="006D1F7F">
        <w:rPr>
          <w:rFonts w:ascii="Times New Roman" w:hAnsi="Times New Roman"/>
          <w:color w:val="000000" w:themeColor="text1"/>
          <w:sz w:val="28"/>
          <w:szCs w:val="28"/>
          <w:lang w:val="kk-KZ"/>
        </w:rPr>
        <w:t xml:space="preserve"> </w:t>
      </w:r>
      <w:r w:rsidR="006D21F6" w:rsidRPr="006D1F7F">
        <w:rPr>
          <w:rFonts w:ascii="Times New Roman" w:hAnsi="Times New Roman"/>
          <w:color w:val="000000" w:themeColor="text1"/>
          <w:sz w:val="28"/>
          <w:szCs w:val="28"/>
          <w:lang w:val="kk-KZ"/>
        </w:rPr>
        <w:t>Саламахин, А.К.</w:t>
      </w:r>
      <w:r w:rsidR="000E152C" w:rsidRPr="006D1F7F">
        <w:rPr>
          <w:rFonts w:ascii="Times New Roman" w:hAnsi="Times New Roman"/>
          <w:color w:val="000000" w:themeColor="text1"/>
          <w:sz w:val="28"/>
          <w:szCs w:val="28"/>
          <w:lang w:val="kk-KZ"/>
        </w:rPr>
        <w:t xml:space="preserve"> </w:t>
      </w:r>
      <w:r w:rsidR="006D21F6" w:rsidRPr="006D1F7F">
        <w:rPr>
          <w:rFonts w:ascii="Times New Roman" w:hAnsi="Times New Roman"/>
          <w:color w:val="000000" w:themeColor="text1"/>
          <w:sz w:val="28"/>
          <w:szCs w:val="28"/>
          <w:lang w:val="kk-KZ"/>
        </w:rPr>
        <w:t>Жалайыров</w:t>
      </w:r>
      <w:r w:rsidR="000E152C" w:rsidRPr="006D1F7F">
        <w:rPr>
          <w:rFonts w:ascii="Times New Roman" w:hAnsi="Times New Roman"/>
          <w:color w:val="000000" w:themeColor="text1"/>
          <w:sz w:val="28"/>
          <w:szCs w:val="28"/>
          <w:lang w:val="kk-KZ"/>
        </w:rPr>
        <w:t xml:space="preserve">, </w:t>
      </w:r>
      <w:r w:rsidR="00B25ED7" w:rsidRPr="006D1F7F">
        <w:rPr>
          <w:rFonts w:ascii="Times New Roman" w:hAnsi="Times New Roman"/>
          <w:color w:val="000000" w:themeColor="text1"/>
          <w:sz w:val="28"/>
          <w:szCs w:val="28"/>
          <w:lang w:val="kk-KZ"/>
        </w:rPr>
        <w:t>А.Г. Белов</w:t>
      </w:r>
      <w:r w:rsidR="00D75270" w:rsidRPr="006D1F7F">
        <w:rPr>
          <w:rFonts w:ascii="Times New Roman" w:hAnsi="Times New Roman"/>
          <w:color w:val="000000" w:themeColor="text1"/>
          <w:sz w:val="28"/>
          <w:szCs w:val="28"/>
          <w:lang w:val="kk-KZ"/>
        </w:rPr>
        <w:t>, А.А.</w:t>
      </w:r>
      <w:r w:rsidR="00B25ED7" w:rsidRPr="006D1F7F">
        <w:rPr>
          <w:rFonts w:ascii="Times New Roman" w:hAnsi="Times New Roman"/>
          <w:color w:val="000000" w:themeColor="text1"/>
          <w:sz w:val="28"/>
          <w:szCs w:val="28"/>
          <w:lang w:val="kk-KZ"/>
        </w:rPr>
        <w:t xml:space="preserve"> </w:t>
      </w:r>
      <w:r w:rsidR="00D75270" w:rsidRPr="006D1F7F">
        <w:rPr>
          <w:rFonts w:ascii="Times New Roman" w:hAnsi="Times New Roman"/>
          <w:color w:val="000000" w:themeColor="text1"/>
          <w:sz w:val="28"/>
          <w:szCs w:val="28"/>
          <w:lang w:val="kk-KZ"/>
        </w:rPr>
        <w:t>Шалк</w:t>
      </w:r>
      <w:r w:rsidR="006D21F6" w:rsidRPr="006D1F7F">
        <w:rPr>
          <w:rFonts w:ascii="Times New Roman" w:hAnsi="Times New Roman"/>
          <w:color w:val="000000" w:themeColor="text1"/>
          <w:sz w:val="28"/>
          <w:szCs w:val="28"/>
          <w:lang w:val="kk-KZ"/>
        </w:rPr>
        <w:t>аров</w:t>
      </w:r>
      <w:r w:rsidR="00D75270" w:rsidRPr="006D1F7F">
        <w:rPr>
          <w:rFonts w:ascii="Times New Roman" w:hAnsi="Times New Roman"/>
          <w:color w:val="000000" w:themeColor="text1"/>
          <w:sz w:val="28"/>
          <w:szCs w:val="28"/>
          <w:lang w:val="kk-KZ"/>
        </w:rPr>
        <w:t xml:space="preserve"> </w:t>
      </w:r>
      <w:r w:rsidRPr="006D1F7F">
        <w:rPr>
          <w:rFonts w:ascii="Times New Roman" w:hAnsi="Times New Roman"/>
          <w:sz w:val="28"/>
          <w:szCs w:val="28"/>
          <w:lang w:val="kk-KZ"/>
        </w:rPr>
        <w:t>және басқалары.</w:t>
      </w:r>
      <w:r w:rsidR="00A56DC8" w:rsidRPr="006D1F7F">
        <w:rPr>
          <w:rFonts w:ascii="Times New Roman" w:hAnsi="Times New Roman"/>
          <w:sz w:val="28"/>
          <w:szCs w:val="28"/>
          <w:lang w:val="kk-KZ"/>
        </w:rPr>
        <w:t xml:space="preserve"> Ғалымдардың қосқан үлесі мен құрылысшылардың шеберлігінің арқасында жол құрлымдарымен мыңдаған шақырым темір жолдар және</w:t>
      </w:r>
      <w:r w:rsidR="004D45C6" w:rsidRPr="006D1F7F">
        <w:rPr>
          <w:rFonts w:ascii="Times New Roman" w:hAnsi="Times New Roman"/>
          <w:sz w:val="28"/>
          <w:szCs w:val="28"/>
          <w:lang w:val="kk-KZ"/>
        </w:rPr>
        <w:t xml:space="preserve"> автомобиль жолдары салынып, қауіпсіздігі бойынша зерттеулер жүргізіліп келеді.</w:t>
      </w:r>
    </w:p>
    <w:p w:rsidR="00345DA9" w:rsidRPr="006D1F7F" w:rsidRDefault="00345DA9" w:rsidP="006D1F7F">
      <w:pPr>
        <w:pStyle w:val="ad"/>
        <w:spacing w:before="0" w:after="0" w:line="240" w:lineRule="auto"/>
        <w:ind w:firstLine="708"/>
        <w:rPr>
          <w:rFonts w:ascii="Times New Roman" w:hAnsi="Times New Roman"/>
          <w:sz w:val="28"/>
          <w:szCs w:val="28"/>
          <w:lang w:val="kk-KZ"/>
        </w:rPr>
      </w:pPr>
      <w:r w:rsidRPr="006D1F7F">
        <w:rPr>
          <w:rFonts w:ascii="Times New Roman" w:hAnsi="Times New Roman"/>
          <w:sz w:val="28"/>
          <w:szCs w:val="28"/>
          <w:lang w:val="kk-KZ"/>
        </w:rPr>
        <w:t>Техникалық қауіпсіздікті қамтамасыз ету, жобалау сатысында басталады яғни инженерлік-геологиялық зерттеулердің сапасына, көпірдің жобалық есептеулерінің дәлдігіне, төзімді материалдарды пайдалану мен оңтайлы жобалық шешімдерді қабылдауға байланысты.</w:t>
      </w:r>
      <w:r w:rsidR="00287711" w:rsidRPr="006D1F7F">
        <w:rPr>
          <w:rFonts w:ascii="Times New Roman" w:hAnsi="Times New Roman"/>
          <w:lang w:val="kk-KZ"/>
        </w:rPr>
        <w:t xml:space="preserve"> </w:t>
      </w:r>
      <w:r w:rsidR="00287711" w:rsidRPr="006D1F7F">
        <w:rPr>
          <w:rFonts w:ascii="Times New Roman" w:hAnsi="Times New Roman"/>
          <w:sz w:val="28"/>
          <w:szCs w:val="28"/>
          <w:lang w:val="kk-KZ"/>
        </w:rPr>
        <w:t xml:space="preserve">Көпірлер ұзақ мерзім қызмет </w:t>
      </w:r>
      <w:r w:rsidR="00BA4F85" w:rsidRPr="006D1F7F">
        <w:rPr>
          <w:rFonts w:ascii="Times New Roman" w:hAnsi="Times New Roman"/>
          <w:sz w:val="28"/>
          <w:szCs w:val="28"/>
          <w:lang w:val="kk-KZ"/>
        </w:rPr>
        <w:t>жасайтын</w:t>
      </w:r>
      <w:r w:rsidR="00287711" w:rsidRPr="006D1F7F">
        <w:rPr>
          <w:rFonts w:ascii="Times New Roman" w:hAnsi="Times New Roman"/>
          <w:sz w:val="28"/>
          <w:szCs w:val="28"/>
          <w:lang w:val="kk-KZ"/>
        </w:rPr>
        <w:t xml:space="preserve"> құр</w:t>
      </w:r>
      <w:r w:rsidR="00D87B09" w:rsidRPr="006D1F7F">
        <w:rPr>
          <w:rFonts w:ascii="Times New Roman" w:hAnsi="Times New Roman"/>
          <w:sz w:val="28"/>
          <w:szCs w:val="28"/>
          <w:lang w:val="kk-KZ"/>
        </w:rPr>
        <w:t>ы</w:t>
      </w:r>
      <w:r w:rsidR="00287711" w:rsidRPr="006D1F7F">
        <w:rPr>
          <w:rFonts w:ascii="Times New Roman" w:hAnsi="Times New Roman"/>
          <w:sz w:val="28"/>
          <w:szCs w:val="28"/>
          <w:lang w:val="kk-KZ"/>
        </w:rPr>
        <w:t>лым, сондықтан сыртқы геодинамикалық және климаттық әсерлерді уақытында болжау арқылы, көпір құр</w:t>
      </w:r>
      <w:r w:rsidR="00D87B09" w:rsidRPr="006D1F7F">
        <w:rPr>
          <w:rFonts w:ascii="Times New Roman" w:hAnsi="Times New Roman"/>
          <w:sz w:val="28"/>
          <w:szCs w:val="28"/>
          <w:lang w:val="kk-KZ"/>
        </w:rPr>
        <w:t>ы</w:t>
      </w:r>
      <w:r w:rsidR="00287711" w:rsidRPr="006D1F7F">
        <w:rPr>
          <w:rFonts w:ascii="Times New Roman" w:hAnsi="Times New Roman"/>
          <w:sz w:val="28"/>
          <w:szCs w:val="28"/>
          <w:lang w:val="kk-KZ"/>
        </w:rPr>
        <w:t xml:space="preserve">лымдарының қауіпсіздігі мен тиімділігін, сондай-ақ </w:t>
      </w:r>
      <w:r w:rsidR="00BA4F85" w:rsidRPr="006D1F7F">
        <w:rPr>
          <w:rFonts w:ascii="Times New Roman" w:hAnsi="Times New Roman"/>
          <w:sz w:val="28"/>
          <w:szCs w:val="28"/>
          <w:lang w:val="kk-KZ"/>
        </w:rPr>
        <w:t>уақтылы жөндей жұмыстарын жүргізгенге тиімді.</w:t>
      </w:r>
    </w:p>
    <w:p w:rsidR="000B3B29" w:rsidRPr="006D1F7F" w:rsidRDefault="000B3B29" w:rsidP="006D1F7F">
      <w:pPr>
        <w:pStyle w:val="ad"/>
        <w:spacing w:before="0" w:after="0" w:line="240" w:lineRule="auto"/>
        <w:ind w:firstLine="708"/>
        <w:rPr>
          <w:rFonts w:ascii="Times New Roman" w:hAnsi="Times New Roman"/>
          <w:sz w:val="28"/>
          <w:szCs w:val="28"/>
          <w:lang w:val="kk-KZ"/>
        </w:rPr>
      </w:pPr>
      <w:r w:rsidRPr="006D1F7F">
        <w:rPr>
          <w:rFonts w:ascii="Times New Roman" w:hAnsi="Times New Roman"/>
          <w:sz w:val="28"/>
          <w:szCs w:val="28"/>
          <w:lang w:val="kk-KZ"/>
        </w:rPr>
        <w:t>Құрылымдардың техникалық қауіпсіздігін басқару үшін көпір құр</w:t>
      </w:r>
      <w:r w:rsidR="00D87B09" w:rsidRPr="006D1F7F">
        <w:rPr>
          <w:rFonts w:ascii="Times New Roman" w:hAnsi="Times New Roman"/>
          <w:sz w:val="28"/>
          <w:szCs w:val="28"/>
          <w:lang w:val="kk-KZ"/>
        </w:rPr>
        <w:t>ы</w:t>
      </w:r>
      <w:r w:rsidRPr="006D1F7F">
        <w:rPr>
          <w:rFonts w:ascii="Times New Roman" w:hAnsi="Times New Roman"/>
          <w:sz w:val="28"/>
          <w:szCs w:val="28"/>
          <w:lang w:val="kk-KZ"/>
        </w:rPr>
        <w:t xml:space="preserve">лымы материалдарының және конструкциялардың қасиеттерінің өзгеруі, </w:t>
      </w:r>
      <w:r w:rsidR="00430ACC" w:rsidRPr="006D1F7F">
        <w:rPr>
          <w:rFonts w:ascii="Times New Roman" w:hAnsi="Times New Roman"/>
          <w:sz w:val="28"/>
          <w:szCs w:val="28"/>
          <w:lang w:val="kk-KZ"/>
        </w:rPr>
        <w:t xml:space="preserve">сондай-ақ </w:t>
      </w:r>
      <w:r w:rsidRPr="006D1F7F">
        <w:rPr>
          <w:rFonts w:ascii="Times New Roman" w:hAnsi="Times New Roman"/>
          <w:sz w:val="28"/>
          <w:szCs w:val="28"/>
          <w:lang w:val="kk-KZ"/>
        </w:rPr>
        <w:t xml:space="preserve">олардың жүктелу жағдайлары </w:t>
      </w:r>
      <w:r w:rsidR="00430ACC" w:rsidRPr="006D1F7F">
        <w:rPr>
          <w:rFonts w:ascii="Times New Roman" w:hAnsi="Times New Roman"/>
          <w:sz w:val="28"/>
          <w:szCs w:val="28"/>
          <w:lang w:val="kk-KZ"/>
        </w:rPr>
        <w:t>мен</w:t>
      </w:r>
      <w:r w:rsidRPr="006D1F7F">
        <w:rPr>
          <w:rFonts w:ascii="Times New Roman" w:hAnsi="Times New Roman"/>
          <w:sz w:val="28"/>
          <w:szCs w:val="28"/>
          <w:lang w:val="kk-KZ"/>
        </w:rPr>
        <w:t xml:space="preserve"> басқа </w:t>
      </w:r>
      <w:r w:rsidR="00430ACC" w:rsidRPr="006D1F7F">
        <w:rPr>
          <w:rFonts w:ascii="Times New Roman" w:hAnsi="Times New Roman"/>
          <w:sz w:val="28"/>
          <w:szCs w:val="28"/>
          <w:lang w:val="kk-KZ"/>
        </w:rPr>
        <w:t>ақпараттар жиналып</w:t>
      </w:r>
      <w:r w:rsidRPr="006D1F7F">
        <w:rPr>
          <w:rFonts w:ascii="Times New Roman" w:hAnsi="Times New Roman"/>
          <w:sz w:val="28"/>
          <w:szCs w:val="28"/>
          <w:lang w:val="kk-KZ"/>
        </w:rPr>
        <w:t xml:space="preserve">, содан кейін </w:t>
      </w:r>
      <w:r w:rsidR="00430ACC" w:rsidRPr="006D1F7F">
        <w:rPr>
          <w:rFonts w:ascii="Times New Roman" w:hAnsi="Times New Roman"/>
          <w:sz w:val="28"/>
          <w:szCs w:val="28"/>
          <w:lang w:val="kk-KZ"/>
        </w:rPr>
        <w:t xml:space="preserve">ғана </w:t>
      </w:r>
      <w:r w:rsidRPr="006D1F7F">
        <w:rPr>
          <w:rFonts w:ascii="Times New Roman" w:hAnsi="Times New Roman"/>
          <w:sz w:val="28"/>
          <w:szCs w:val="28"/>
          <w:lang w:val="kk-KZ"/>
        </w:rPr>
        <w:t>техникалық жағдайды бағалау жүргізіледі және жөндеу жұмыстары жоспарланады.</w:t>
      </w:r>
    </w:p>
    <w:p w:rsidR="00D24534" w:rsidRPr="006D1F7F" w:rsidRDefault="00D24534" w:rsidP="006D1F7F">
      <w:pPr>
        <w:pStyle w:val="ad"/>
        <w:spacing w:before="0" w:after="0" w:line="240" w:lineRule="auto"/>
        <w:ind w:firstLine="708"/>
        <w:rPr>
          <w:rFonts w:ascii="Times New Roman" w:hAnsi="Times New Roman"/>
          <w:sz w:val="28"/>
          <w:szCs w:val="28"/>
          <w:lang w:val="kk-KZ"/>
        </w:rPr>
      </w:pPr>
      <w:r w:rsidRPr="006D1F7F">
        <w:rPr>
          <w:rFonts w:ascii="Times New Roman" w:hAnsi="Times New Roman"/>
          <w:sz w:val="28"/>
          <w:szCs w:val="28"/>
          <w:lang w:val="kk-KZ"/>
        </w:rPr>
        <w:t>Жол көпірлерінің жай-күйін үш параметрлер арқылы, яғни жүк көтергіштігі, қауіпсіздігі, және ұзақ мерзімдік</w:t>
      </w:r>
      <w:r w:rsidR="003C7BDD" w:rsidRPr="006D1F7F">
        <w:rPr>
          <w:rFonts w:ascii="Times New Roman" w:hAnsi="Times New Roman"/>
          <w:sz w:val="28"/>
          <w:szCs w:val="28"/>
          <w:lang w:val="kk-KZ"/>
        </w:rPr>
        <w:t xml:space="preserve"> (төзімділік)</w:t>
      </w:r>
      <w:r w:rsidRPr="006D1F7F">
        <w:rPr>
          <w:rFonts w:ascii="Times New Roman" w:hAnsi="Times New Roman"/>
          <w:sz w:val="28"/>
          <w:szCs w:val="28"/>
          <w:lang w:val="kk-KZ"/>
        </w:rPr>
        <w:t xml:space="preserve"> қызметі арқылы нормативтік құжаттар бойынша бағаланады</w:t>
      </w:r>
      <w:r w:rsidR="003C7BDD" w:rsidRPr="006D1F7F">
        <w:rPr>
          <w:rFonts w:ascii="Times New Roman" w:hAnsi="Times New Roman"/>
          <w:sz w:val="28"/>
          <w:szCs w:val="28"/>
          <w:lang w:val="kk-KZ"/>
        </w:rPr>
        <w:t xml:space="preserve"> </w:t>
      </w:r>
      <w:r w:rsidR="00CA709F" w:rsidRPr="006D1F7F">
        <w:rPr>
          <w:rFonts w:ascii="Times New Roman" w:hAnsi="Times New Roman"/>
          <w:sz w:val="28"/>
          <w:szCs w:val="28"/>
          <w:lang w:val="kk-KZ"/>
        </w:rPr>
        <w:t xml:space="preserve">3-кесте </w:t>
      </w:r>
      <w:r w:rsidR="003C7BDD" w:rsidRPr="006D1F7F">
        <w:rPr>
          <w:rFonts w:ascii="Times New Roman" w:hAnsi="Times New Roman"/>
          <w:sz w:val="28"/>
          <w:szCs w:val="28"/>
          <w:lang w:val="kk-KZ"/>
        </w:rPr>
        <w:t>[5</w:t>
      </w:r>
      <w:r w:rsidR="00292A8E" w:rsidRPr="006D1F7F">
        <w:rPr>
          <w:rFonts w:ascii="Times New Roman" w:hAnsi="Times New Roman"/>
          <w:sz w:val="28"/>
          <w:szCs w:val="28"/>
          <w:lang w:val="kk-KZ"/>
        </w:rPr>
        <w:t>5</w:t>
      </w:r>
      <w:r w:rsidR="003C7BDD" w:rsidRPr="006D1F7F">
        <w:rPr>
          <w:rFonts w:ascii="Times New Roman" w:hAnsi="Times New Roman"/>
          <w:sz w:val="28"/>
          <w:szCs w:val="28"/>
          <w:lang w:val="kk-KZ"/>
        </w:rPr>
        <w:t>]</w:t>
      </w:r>
      <w:r w:rsidRPr="006D1F7F">
        <w:rPr>
          <w:rFonts w:ascii="Times New Roman" w:hAnsi="Times New Roman"/>
          <w:sz w:val="28"/>
          <w:szCs w:val="28"/>
          <w:lang w:val="kk-KZ"/>
        </w:rPr>
        <w:t>.</w:t>
      </w:r>
    </w:p>
    <w:p w:rsidR="00D24534" w:rsidRPr="006D1F7F" w:rsidRDefault="00D24534" w:rsidP="006D1F7F">
      <w:pPr>
        <w:pStyle w:val="ad"/>
        <w:spacing w:before="0" w:after="0" w:line="240" w:lineRule="auto"/>
        <w:ind w:firstLine="708"/>
        <w:rPr>
          <w:rFonts w:ascii="Times New Roman" w:hAnsi="Times New Roman"/>
          <w:sz w:val="28"/>
          <w:szCs w:val="28"/>
          <w:lang w:val="kk-KZ"/>
        </w:rPr>
      </w:pPr>
    </w:p>
    <w:p w:rsidR="00D24534" w:rsidRPr="006D1F7F" w:rsidRDefault="00D24534" w:rsidP="006D1F7F">
      <w:pPr>
        <w:pStyle w:val="ad"/>
        <w:spacing w:before="0" w:after="0" w:line="240" w:lineRule="auto"/>
        <w:ind w:firstLine="708"/>
        <w:rPr>
          <w:rFonts w:ascii="Times New Roman" w:hAnsi="Times New Roman"/>
          <w:sz w:val="28"/>
          <w:szCs w:val="28"/>
          <w:lang w:val="kk-KZ"/>
        </w:rPr>
      </w:pPr>
      <w:r w:rsidRPr="006D1F7F">
        <w:rPr>
          <w:rFonts w:ascii="Times New Roman" w:hAnsi="Times New Roman"/>
          <w:sz w:val="28"/>
          <w:szCs w:val="28"/>
          <w:lang w:val="kk-KZ"/>
        </w:rPr>
        <w:t>Кесте 3</w:t>
      </w:r>
      <w:r w:rsidR="00C1520B" w:rsidRPr="006D1F7F">
        <w:rPr>
          <w:rFonts w:ascii="Times New Roman" w:hAnsi="Times New Roman"/>
          <w:sz w:val="28"/>
          <w:szCs w:val="28"/>
          <w:lang w:val="kk-KZ"/>
        </w:rPr>
        <w:t xml:space="preserve"> –</w:t>
      </w:r>
      <w:r w:rsidRPr="006D1F7F">
        <w:rPr>
          <w:rFonts w:ascii="Times New Roman" w:hAnsi="Times New Roman"/>
          <w:sz w:val="28"/>
          <w:szCs w:val="28"/>
          <w:lang w:val="kk-KZ"/>
        </w:rPr>
        <w:t xml:space="preserve"> Көпір құрылыстарының техникалық жағдайын бағалау әдістемесі</w:t>
      </w:r>
    </w:p>
    <w:p w:rsidR="00CA709F" w:rsidRPr="006D1F7F" w:rsidRDefault="00CA709F" w:rsidP="006D1F7F">
      <w:pPr>
        <w:pStyle w:val="ad"/>
        <w:spacing w:before="0" w:after="0" w:line="240" w:lineRule="auto"/>
        <w:ind w:firstLine="708"/>
        <w:rPr>
          <w:rFonts w:ascii="Times New Roman" w:hAnsi="Times New Roman"/>
          <w:sz w:val="28"/>
          <w:szCs w:val="28"/>
          <w:lang w:val="kk-KZ"/>
        </w:rPr>
      </w:pPr>
    </w:p>
    <w:tbl>
      <w:tblPr>
        <w:tblStyle w:val="ab"/>
        <w:tblW w:w="0" w:type="auto"/>
        <w:tblLayout w:type="fixed"/>
        <w:tblLook w:val="04A0" w:firstRow="1" w:lastRow="0" w:firstColumn="1" w:lastColumn="0" w:noHBand="0" w:noVBand="1"/>
      </w:tblPr>
      <w:tblGrid>
        <w:gridCol w:w="2272"/>
        <w:gridCol w:w="2565"/>
        <w:gridCol w:w="2784"/>
        <w:gridCol w:w="1950"/>
      </w:tblGrid>
      <w:tr w:rsidR="003C7BDD" w:rsidRPr="00CB00D6" w:rsidTr="006852FB">
        <w:tc>
          <w:tcPr>
            <w:tcW w:w="2272" w:type="dxa"/>
          </w:tcPr>
          <w:p w:rsidR="003C7BDD" w:rsidRPr="00CB00D6" w:rsidRDefault="003C7BDD"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Нормативтік көрсеткіштер</w:t>
            </w:r>
          </w:p>
        </w:tc>
        <w:tc>
          <w:tcPr>
            <w:tcW w:w="2565" w:type="dxa"/>
          </w:tcPr>
          <w:p w:rsidR="003C7BDD" w:rsidRPr="00CB00D6" w:rsidRDefault="003C7BDD"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 xml:space="preserve">Жүк көтерімділік </w:t>
            </w:r>
            <w:r w:rsidRPr="00CB00D6">
              <w:rPr>
                <w:rFonts w:ascii="Times New Roman" w:hAnsi="Times New Roman"/>
                <w:sz w:val="24"/>
                <w:szCs w:val="24"/>
                <w:lang w:val="en-US"/>
              </w:rPr>
              <w:t>Q</w:t>
            </w:r>
            <w:r w:rsidRPr="00CB00D6">
              <w:rPr>
                <w:rFonts w:ascii="Times New Roman" w:hAnsi="Times New Roman"/>
                <w:sz w:val="24"/>
                <w:szCs w:val="24"/>
                <w:lang w:val="kk-KZ"/>
              </w:rPr>
              <w:t>,тонна</w:t>
            </w:r>
          </w:p>
        </w:tc>
        <w:tc>
          <w:tcPr>
            <w:tcW w:w="2784" w:type="dxa"/>
          </w:tcPr>
          <w:p w:rsidR="003C7BDD" w:rsidRPr="00CB00D6" w:rsidRDefault="003C7BDD"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Қауіпсіздік,</w:t>
            </w:r>
            <w:r w:rsidRPr="00CB00D6">
              <w:rPr>
                <w:rFonts w:ascii="Times New Roman" w:hAnsi="Times New Roman"/>
                <w:sz w:val="24"/>
                <w:szCs w:val="24"/>
                <w:lang w:val="en-US"/>
              </w:rPr>
              <w:t>V</w:t>
            </w:r>
            <w:r w:rsidRPr="00CB00D6">
              <w:rPr>
                <w:rFonts w:ascii="Times New Roman" w:hAnsi="Times New Roman"/>
                <w:sz w:val="24"/>
                <w:szCs w:val="24"/>
                <w:lang w:val="kk-KZ"/>
              </w:rPr>
              <w:t>, км/сағ</w:t>
            </w:r>
          </w:p>
        </w:tc>
        <w:tc>
          <w:tcPr>
            <w:tcW w:w="1950" w:type="dxa"/>
          </w:tcPr>
          <w:p w:rsidR="006852FB" w:rsidRPr="00CB00D6" w:rsidRDefault="003C7BDD"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 xml:space="preserve">Төзімділік </w:t>
            </w:r>
          </w:p>
          <w:p w:rsidR="003C7BDD" w:rsidRPr="00CB00D6" w:rsidRDefault="003C7BDD"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Т,жыл</w:t>
            </w:r>
          </w:p>
        </w:tc>
      </w:tr>
      <w:tr w:rsidR="003C7BDD" w:rsidRPr="00CB00D6" w:rsidTr="006852FB">
        <w:tc>
          <w:tcPr>
            <w:tcW w:w="2272" w:type="dxa"/>
          </w:tcPr>
          <w:p w:rsidR="003C7BDD" w:rsidRPr="00CB00D6" w:rsidRDefault="00DE68D5"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Нормативтік көрсеткіштерді анықтайтын әдіс</w:t>
            </w:r>
          </w:p>
        </w:tc>
        <w:tc>
          <w:tcPr>
            <w:tcW w:w="2565" w:type="dxa"/>
          </w:tcPr>
          <w:p w:rsidR="003C7BDD" w:rsidRPr="00CB00D6" w:rsidRDefault="00BB7612"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 xml:space="preserve">Қажетті жүк кө-тергіштігіне қол жеткізу мақсатын-да конструкцияларды жобалауды, сондай-ақ элементтердің </w:t>
            </w:r>
            <w:r w:rsidRPr="00CB00D6">
              <w:rPr>
                <w:rFonts w:ascii="Times New Roman" w:hAnsi="Times New Roman"/>
                <w:sz w:val="24"/>
                <w:szCs w:val="24"/>
                <w:lang w:val="kk-KZ"/>
              </w:rPr>
              <w:lastRenderedPageBreak/>
              <w:t>өлшемдерін анықтауды реттейтін ережелер мен стандарттар.</w:t>
            </w:r>
          </w:p>
        </w:tc>
        <w:tc>
          <w:tcPr>
            <w:tcW w:w="2784" w:type="dxa"/>
          </w:tcPr>
          <w:p w:rsidR="003C7BDD" w:rsidRPr="00CB00D6" w:rsidRDefault="00BB7612"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lastRenderedPageBreak/>
              <w:t xml:space="preserve">Көлік құралдарының рұқсат етілген қозғалыс жылдамдығын, сондай-ақ жол төсемінің жай-күйіне және қоршаулардың болуына </w:t>
            </w:r>
            <w:r w:rsidRPr="00CB00D6">
              <w:rPr>
                <w:rFonts w:ascii="Times New Roman" w:hAnsi="Times New Roman"/>
                <w:sz w:val="24"/>
                <w:szCs w:val="24"/>
                <w:lang w:val="kk-KZ"/>
              </w:rPr>
              <w:lastRenderedPageBreak/>
              <w:t>қойылатын талаптарды реттейтін ережелер.</w:t>
            </w:r>
          </w:p>
        </w:tc>
        <w:tc>
          <w:tcPr>
            <w:tcW w:w="1950" w:type="dxa"/>
          </w:tcPr>
          <w:p w:rsidR="00BB7612" w:rsidRPr="00CB00D6" w:rsidRDefault="00BB7612"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lastRenderedPageBreak/>
              <w:t>Нормаланған</w:t>
            </w:r>
          </w:p>
          <w:p w:rsidR="003C7BDD" w:rsidRPr="00CB00D6" w:rsidRDefault="00BB7612"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төзімділік көрсеткіштерінің мәндері</w:t>
            </w:r>
          </w:p>
        </w:tc>
      </w:tr>
      <w:tr w:rsidR="003C7BDD" w:rsidRPr="008F5B6B" w:rsidTr="006852FB">
        <w:tc>
          <w:tcPr>
            <w:tcW w:w="2272" w:type="dxa"/>
          </w:tcPr>
          <w:p w:rsidR="003C7BDD" w:rsidRPr="00CB00D6" w:rsidRDefault="00DE68D5"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lastRenderedPageBreak/>
              <w:t>Ағымдағы жағдайды бағалау әдістемесі</w:t>
            </w:r>
          </w:p>
        </w:tc>
        <w:tc>
          <w:tcPr>
            <w:tcW w:w="2565" w:type="dxa"/>
          </w:tcPr>
          <w:p w:rsidR="003C7BDD" w:rsidRPr="00CB00D6" w:rsidRDefault="007A5C1E"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 xml:space="preserve">Нақты жүк көтергіштігін анықтау әдісі,  </w:t>
            </w:r>
            <w:r w:rsidR="006D7539" w:rsidRPr="00CB00D6">
              <w:rPr>
                <w:rFonts w:ascii="Times New Roman" w:hAnsi="Times New Roman"/>
                <w:sz w:val="24"/>
                <w:szCs w:val="24"/>
                <w:lang w:val="kk-KZ"/>
              </w:rPr>
              <w:t>н</w:t>
            </w:r>
            <w:r w:rsidRPr="00CB00D6">
              <w:rPr>
                <w:rFonts w:ascii="Times New Roman" w:hAnsi="Times New Roman"/>
                <w:sz w:val="24"/>
                <w:szCs w:val="24"/>
                <w:lang w:val="kk-KZ"/>
              </w:rPr>
              <w:t>ақты жүк к</w:t>
            </w:r>
            <w:r w:rsidR="006D7539" w:rsidRPr="00CB00D6">
              <w:rPr>
                <w:rFonts w:ascii="Times New Roman" w:hAnsi="Times New Roman"/>
                <w:sz w:val="24"/>
                <w:szCs w:val="24"/>
                <w:lang w:val="kk-KZ"/>
              </w:rPr>
              <w:t>ө</w:t>
            </w:r>
            <w:r w:rsidRPr="00CB00D6">
              <w:rPr>
                <w:rFonts w:ascii="Times New Roman" w:hAnsi="Times New Roman"/>
                <w:sz w:val="24"/>
                <w:szCs w:val="24"/>
                <w:lang w:val="kk-KZ"/>
              </w:rPr>
              <w:t>тергіштігі бойынша жіктеу.</w:t>
            </w:r>
          </w:p>
        </w:tc>
        <w:tc>
          <w:tcPr>
            <w:tcW w:w="2784" w:type="dxa"/>
          </w:tcPr>
          <w:p w:rsidR="003C7BDD" w:rsidRPr="00CB00D6" w:rsidRDefault="006D7539"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 xml:space="preserve">Зақымданулар тізбесін </w:t>
            </w:r>
            <w:r w:rsidR="00BB7612" w:rsidRPr="00CB00D6">
              <w:rPr>
                <w:rFonts w:ascii="Times New Roman" w:hAnsi="Times New Roman"/>
                <w:sz w:val="24"/>
                <w:szCs w:val="24"/>
                <w:lang w:val="kk-KZ"/>
              </w:rPr>
              <w:t xml:space="preserve">жасап, </w:t>
            </w:r>
            <w:r w:rsidRPr="00CB00D6">
              <w:rPr>
                <w:rFonts w:ascii="Times New Roman" w:hAnsi="Times New Roman"/>
                <w:sz w:val="24"/>
                <w:szCs w:val="24"/>
                <w:lang w:val="kk-KZ"/>
              </w:rPr>
              <w:t>қозғалыстың қолайлы жылдамдығын белгілеу арқылы көпір бетінің ағымдағы жағдайын бағалау әдісі.</w:t>
            </w:r>
          </w:p>
        </w:tc>
        <w:tc>
          <w:tcPr>
            <w:tcW w:w="1950" w:type="dxa"/>
          </w:tcPr>
          <w:p w:rsidR="003C7BDD" w:rsidRPr="00CB00D6" w:rsidRDefault="00BB7612"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Көпір құрылым-дарының зақымдануын талдау негізінде олардың нақты қызмет ету мерзімін бағалау әдісі.</w:t>
            </w:r>
          </w:p>
        </w:tc>
      </w:tr>
      <w:tr w:rsidR="003C7BDD" w:rsidRPr="008F5B6B" w:rsidTr="006852FB">
        <w:tc>
          <w:tcPr>
            <w:tcW w:w="2272" w:type="dxa"/>
          </w:tcPr>
          <w:p w:rsidR="003C7BDD" w:rsidRPr="00CB00D6" w:rsidRDefault="001623AC"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Конструкцияның жағдайын бағалау әдістемесі</w:t>
            </w:r>
          </w:p>
        </w:tc>
        <w:tc>
          <w:tcPr>
            <w:tcW w:w="2565" w:type="dxa"/>
          </w:tcPr>
          <w:p w:rsidR="003C7BDD" w:rsidRPr="00CB00D6" w:rsidRDefault="001623AC"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Зақымдануды ескере отырып</w:t>
            </w:r>
            <w:r w:rsidR="00BB7612" w:rsidRPr="00CB00D6">
              <w:rPr>
                <w:rFonts w:ascii="Times New Roman" w:hAnsi="Times New Roman"/>
                <w:sz w:val="24"/>
                <w:szCs w:val="24"/>
                <w:lang w:val="kk-KZ"/>
              </w:rPr>
              <w:t xml:space="preserve">, нақты жүк көтер-гіштігі туралы </w:t>
            </w:r>
            <w:r w:rsidRPr="00CB00D6">
              <w:rPr>
                <w:rFonts w:ascii="Times New Roman" w:hAnsi="Times New Roman"/>
                <w:sz w:val="24"/>
                <w:szCs w:val="24"/>
                <w:lang w:val="kk-KZ"/>
              </w:rPr>
              <w:t>мәліметтер негізінде талдау әдістемесі.</w:t>
            </w:r>
          </w:p>
        </w:tc>
        <w:tc>
          <w:tcPr>
            <w:tcW w:w="2784" w:type="dxa"/>
          </w:tcPr>
          <w:p w:rsidR="003C7BDD" w:rsidRPr="00CB00D6" w:rsidRDefault="001623AC"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Нақты қозғалыс жағдайын бағалау әдістемесі</w:t>
            </w:r>
          </w:p>
        </w:tc>
        <w:tc>
          <w:tcPr>
            <w:tcW w:w="1950" w:type="dxa"/>
          </w:tcPr>
          <w:p w:rsidR="003C7BDD" w:rsidRPr="00CB00D6" w:rsidRDefault="001623AC"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Төзімділік көрсеткіштеріне негізделген бағалау әдістемесі</w:t>
            </w:r>
          </w:p>
        </w:tc>
      </w:tr>
      <w:tr w:rsidR="001623AC" w:rsidRPr="00CB00D6" w:rsidTr="006852FB">
        <w:tc>
          <w:tcPr>
            <w:tcW w:w="2272" w:type="dxa"/>
          </w:tcPr>
          <w:p w:rsidR="001623AC" w:rsidRPr="00CB00D6" w:rsidRDefault="001623AC"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Пайдалану шарттары</w:t>
            </w:r>
          </w:p>
        </w:tc>
        <w:tc>
          <w:tcPr>
            <w:tcW w:w="2565" w:type="dxa"/>
          </w:tcPr>
          <w:p w:rsidR="001623AC" w:rsidRPr="00CB00D6" w:rsidRDefault="001623AC"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Жүктеме салмағын азайту</w:t>
            </w:r>
          </w:p>
        </w:tc>
        <w:tc>
          <w:tcPr>
            <w:tcW w:w="2784" w:type="dxa"/>
          </w:tcPr>
          <w:p w:rsidR="001623AC" w:rsidRPr="00CB00D6" w:rsidRDefault="001623AC"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Қозғалыстың жылдамдығын төмендету</w:t>
            </w:r>
          </w:p>
        </w:tc>
        <w:tc>
          <w:tcPr>
            <w:tcW w:w="1950" w:type="dxa"/>
          </w:tcPr>
          <w:p w:rsidR="001623AC" w:rsidRPr="00CB00D6" w:rsidRDefault="001623AC" w:rsidP="006D1F7F">
            <w:pPr>
              <w:pStyle w:val="ad"/>
              <w:spacing w:before="0" w:after="0" w:line="240" w:lineRule="auto"/>
              <w:ind w:firstLine="0"/>
              <w:rPr>
                <w:rFonts w:ascii="Times New Roman" w:hAnsi="Times New Roman"/>
                <w:sz w:val="24"/>
                <w:szCs w:val="24"/>
                <w:lang w:val="kk-KZ"/>
              </w:rPr>
            </w:pPr>
            <w:r w:rsidRPr="00CB00D6">
              <w:rPr>
                <w:rFonts w:ascii="Times New Roman" w:hAnsi="Times New Roman"/>
                <w:sz w:val="24"/>
                <w:szCs w:val="24"/>
                <w:lang w:val="kk-KZ"/>
              </w:rPr>
              <w:t>Жөндеу арасындағы уақытты қысқарту</w:t>
            </w:r>
          </w:p>
        </w:tc>
      </w:tr>
    </w:tbl>
    <w:p w:rsidR="00D24534" w:rsidRPr="00CB00D6" w:rsidRDefault="00D24534" w:rsidP="006D1F7F">
      <w:pPr>
        <w:pStyle w:val="ad"/>
        <w:spacing w:before="0" w:after="0" w:line="240" w:lineRule="auto"/>
        <w:ind w:firstLine="0"/>
        <w:rPr>
          <w:rFonts w:ascii="Times New Roman" w:hAnsi="Times New Roman"/>
          <w:sz w:val="24"/>
          <w:szCs w:val="24"/>
          <w:lang w:val="kk-KZ"/>
        </w:rPr>
      </w:pPr>
    </w:p>
    <w:p w:rsidR="00655C8F" w:rsidRPr="006D1F7F" w:rsidRDefault="00BE5A9A" w:rsidP="006D1F7F">
      <w:pPr>
        <w:pStyle w:val="ad"/>
        <w:spacing w:before="0" w:after="0" w:line="240" w:lineRule="auto"/>
        <w:rPr>
          <w:rFonts w:ascii="Times New Roman" w:hAnsi="Times New Roman"/>
          <w:b/>
          <w:bCs/>
          <w:sz w:val="28"/>
          <w:szCs w:val="28"/>
          <w:lang w:val="kk-KZ"/>
        </w:rPr>
      </w:pPr>
      <w:r w:rsidRPr="006D1F7F">
        <w:rPr>
          <w:rFonts w:ascii="Times New Roman" w:hAnsi="Times New Roman"/>
          <w:b/>
          <w:bCs/>
          <w:sz w:val="28"/>
          <w:szCs w:val="28"/>
          <w:lang w:val="kk-KZ"/>
        </w:rPr>
        <w:t>2.1.</w:t>
      </w:r>
      <w:r w:rsidR="005F5C96" w:rsidRPr="006D1F7F">
        <w:rPr>
          <w:rFonts w:ascii="Times New Roman" w:hAnsi="Times New Roman"/>
          <w:b/>
          <w:bCs/>
          <w:sz w:val="28"/>
          <w:szCs w:val="28"/>
          <w:lang w:val="kk-KZ"/>
        </w:rPr>
        <w:t>2</w:t>
      </w:r>
      <w:r w:rsidRPr="006D1F7F">
        <w:rPr>
          <w:rFonts w:ascii="Times New Roman" w:hAnsi="Times New Roman"/>
          <w:b/>
          <w:bCs/>
          <w:sz w:val="28"/>
          <w:szCs w:val="28"/>
          <w:lang w:val="kk-KZ"/>
        </w:rPr>
        <w:t xml:space="preserve"> Зерттеу нысанының инженерлік – сейсмикалық жағдайлары </w:t>
      </w:r>
    </w:p>
    <w:p w:rsidR="00BE5A9A" w:rsidRPr="006D1F7F" w:rsidRDefault="00BE5A9A" w:rsidP="006D1F7F">
      <w:pPr>
        <w:pStyle w:val="ad"/>
        <w:spacing w:before="0" w:after="0" w:line="240" w:lineRule="auto"/>
        <w:rPr>
          <w:rFonts w:ascii="Times New Roman" w:hAnsi="Times New Roman"/>
          <w:sz w:val="28"/>
          <w:szCs w:val="28"/>
          <w:lang w:val="kk-KZ"/>
        </w:rPr>
      </w:pPr>
      <w:r w:rsidRPr="006D1F7F">
        <w:rPr>
          <w:rFonts w:ascii="Times New Roman" w:hAnsi="Times New Roman"/>
          <w:sz w:val="28"/>
          <w:szCs w:val="28"/>
          <w:lang w:val="kk-KZ"/>
        </w:rPr>
        <w:t>Алматы қаласы мен оған іргелес жатқан территориялардың кешенді сейсмикалық аудандастыру картасына сәйкес</w:t>
      </w:r>
      <w:r w:rsidR="00937E1F" w:rsidRPr="006D1F7F">
        <w:rPr>
          <w:rFonts w:ascii="Times New Roman" w:hAnsi="Times New Roman"/>
          <w:sz w:val="28"/>
          <w:szCs w:val="28"/>
          <w:lang w:val="kk-KZ"/>
        </w:rPr>
        <w:t xml:space="preserve"> 12-сурет</w:t>
      </w:r>
      <w:r w:rsidRPr="006D1F7F">
        <w:rPr>
          <w:rFonts w:ascii="Times New Roman" w:hAnsi="Times New Roman"/>
          <w:sz w:val="28"/>
          <w:szCs w:val="28"/>
          <w:lang w:val="kk-KZ"/>
        </w:rPr>
        <w:t xml:space="preserve">, Райымбек даңғылы мен Момышұлы көшелерінің қиылысында орналасқан көлік жолайрығы II-А-2 сейсмикалық аймақ шекарасында орналасқан. </w:t>
      </w:r>
    </w:p>
    <w:p w:rsidR="00937E1F" w:rsidRPr="006D1F7F" w:rsidRDefault="00937E1F" w:rsidP="006D1F7F">
      <w:pPr>
        <w:pStyle w:val="ad"/>
        <w:spacing w:before="0" w:after="0" w:line="240" w:lineRule="auto"/>
        <w:rPr>
          <w:rFonts w:ascii="Times New Roman" w:hAnsi="Times New Roman"/>
          <w:sz w:val="28"/>
          <w:szCs w:val="28"/>
          <w:lang w:val="kk-KZ"/>
        </w:rPr>
      </w:pPr>
      <w:r w:rsidRPr="006D1F7F">
        <w:rPr>
          <w:rFonts w:ascii="Times New Roman" w:hAnsi="Times New Roman"/>
          <w:sz w:val="28"/>
          <w:szCs w:val="28"/>
          <w:lang w:val="kk-KZ"/>
        </w:rPr>
        <w:t xml:space="preserve">Инженерлік-геологиялық зерттеулерге сәйкес топырақ ҚР ҚНжЕ 2.03-30-20064. 1-ескертпесі 4.1-кестеде көрсетілген талаптарға сәйкес сейсмикалық қасиеттері бойынша екінші санатқа жатады,. Сондай-ақ, құрылыс орны жер бетінде Алматы тектоникалық </w:t>
      </w:r>
      <w:r w:rsidR="00FB4B60" w:rsidRPr="006D1F7F">
        <w:rPr>
          <w:rFonts w:ascii="Times New Roman" w:hAnsi="Times New Roman"/>
          <w:sz w:val="28"/>
          <w:szCs w:val="28"/>
          <w:lang w:val="kk-KZ"/>
        </w:rPr>
        <w:t>жарылымдары</w:t>
      </w:r>
      <w:r w:rsidRPr="006D1F7F">
        <w:rPr>
          <w:rFonts w:ascii="Times New Roman" w:hAnsi="Times New Roman"/>
          <w:sz w:val="28"/>
          <w:szCs w:val="28"/>
          <w:lang w:val="kk-KZ"/>
        </w:rPr>
        <w:t xml:space="preserve"> пайда болуы мүмкін аймақта орналасқанын атап өткен жөн. Бұл АЗАН әдісімен көршілес аумақтарда жүргізілген зерттеулердің нәтижелерімен расталады.</w:t>
      </w:r>
    </w:p>
    <w:p w:rsidR="00C1520B" w:rsidRPr="006D1F7F" w:rsidRDefault="00C1520B" w:rsidP="006D1F7F">
      <w:pPr>
        <w:pStyle w:val="ad"/>
        <w:spacing w:before="0" w:after="0" w:line="240" w:lineRule="auto"/>
        <w:rPr>
          <w:rFonts w:ascii="Times New Roman" w:hAnsi="Times New Roman"/>
          <w:sz w:val="28"/>
          <w:szCs w:val="28"/>
          <w:lang w:val="kk-KZ"/>
        </w:rPr>
      </w:pPr>
      <w:r w:rsidRPr="006D1F7F">
        <w:rPr>
          <w:rFonts w:ascii="Times New Roman" w:hAnsi="Times New Roman"/>
          <w:sz w:val="28"/>
          <w:szCs w:val="28"/>
          <w:lang w:val="kk-KZ"/>
        </w:rPr>
        <w:t xml:space="preserve">Бұл жағдайда </w:t>
      </w:r>
      <w:r w:rsidRPr="006D1F7F">
        <w:rPr>
          <w:rFonts w:ascii="Times New Roman" w:hAnsi="Times New Roman"/>
          <w:bCs/>
          <w:sz w:val="28"/>
          <w:szCs w:val="28"/>
          <w:lang w:val="kk-KZ"/>
        </w:rPr>
        <w:t>ҚазГЗИ</w:t>
      </w:r>
      <w:r w:rsidRPr="006D1F7F">
        <w:rPr>
          <w:rFonts w:ascii="Times New Roman" w:hAnsi="Times New Roman"/>
          <w:sz w:val="28"/>
          <w:szCs w:val="28"/>
          <w:lang w:val="kk-KZ"/>
        </w:rPr>
        <w:t>-дің және әлемдік деректердің алдын ала зерттеулеріне сүйене отырып, жарылым аймағында орналасқан аумақты жобалау және салу кезінде жеделдету және жылжу мәндерін 20% - ға арттыру қажет. Бұл есептеулер кезінде ақаулық аймағынан тыс ұқсас инженерлік-сейсмикалық жағдайлармен қатысты 1,2 коэффициентін қолдану керек дегенді білдіреді.</w:t>
      </w:r>
    </w:p>
    <w:p w:rsidR="00937E1F" w:rsidRPr="006D1F7F" w:rsidRDefault="00937E1F" w:rsidP="006D1F7F">
      <w:pPr>
        <w:pStyle w:val="ad"/>
        <w:spacing w:before="0" w:after="0" w:line="240" w:lineRule="auto"/>
        <w:rPr>
          <w:rFonts w:ascii="Times New Roman" w:hAnsi="Times New Roman"/>
          <w:sz w:val="28"/>
          <w:szCs w:val="28"/>
          <w:lang w:val="kk-KZ"/>
        </w:rPr>
      </w:pPr>
    </w:p>
    <w:p w:rsidR="00937E1F" w:rsidRPr="006D1F7F" w:rsidRDefault="00880FEB" w:rsidP="006D1F7F">
      <w:pPr>
        <w:pStyle w:val="ad"/>
        <w:spacing w:before="0" w:after="0" w:line="240" w:lineRule="auto"/>
        <w:ind w:firstLine="0"/>
        <w:jc w:val="center"/>
        <w:rPr>
          <w:rFonts w:ascii="Times New Roman" w:hAnsi="Times New Roman"/>
          <w:sz w:val="28"/>
          <w:szCs w:val="28"/>
          <w:lang w:val="kk-KZ"/>
        </w:rPr>
      </w:pPr>
      <w:r w:rsidRPr="006D1F7F">
        <w:rPr>
          <w:rFonts w:ascii="Times New Roman" w:hAnsi="Times New Roman"/>
          <w:noProof/>
          <w:sz w:val="28"/>
          <w:szCs w:val="28"/>
        </w:rPr>
        <w:lastRenderedPageBreak/>
        <w:drawing>
          <wp:inline distT="0" distB="0" distL="0" distR="0" wp14:anchorId="5B50D0BF" wp14:editId="466515F7">
            <wp:extent cx="5080446" cy="5695950"/>
            <wp:effectExtent l="0" t="0" r="6350" b="0"/>
            <wp:docPr id="21" name="Рисунок 21" descr="C:\Users\Гера\Downloads\Layou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ера\Downloads\Layout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88947" cy="5705481"/>
                    </a:xfrm>
                    <a:prstGeom prst="rect">
                      <a:avLst/>
                    </a:prstGeom>
                    <a:noFill/>
                    <a:ln>
                      <a:noFill/>
                    </a:ln>
                  </pic:spPr>
                </pic:pic>
              </a:graphicData>
            </a:graphic>
          </wp:inline>
        </w:drawing>
      </w:r>
    </w:p>
    <w:p w:rsidR="00937E1F" w:rsidRPr="006D1F7F" w:rsidRDefault="00937E1F" w:rsidP="006D1F7F">
      <w:pPr>
        <w:pStyle w:val="ad"/>
        <w:spacing w:before="0" w:after="0" w:line="240" w:lineRule="auto"/>
        <w:ind w:firstLine="0"/>
        <w:rPr>
          <w:rFonts w:ascii="Times New Roman" w:hAnsi="Times New Roman"/>
          <w:sz w:val="28"/>
          <w:szCs w:val="28"/>
          <w:lang w:val="kk-KZ"/>
        </w:rPr>
      </w:pPr>
    </w:p>
    <w:p w:rsidR="00937E1F" w:rsidRPr="006D1F7F" w:rsidRDefault="00937E1F" w:rsidP="006D1F7F">
      <w:pPr>
        <w:pStyle w:val="ad"/>
        <w:spacing w:before="0" w:after="0" w:line="240" w:lineRule="auto"/>
        <w:rPr>
          <w:rFonts w:ascii="Times New Roman" w:hAnsi="Times New Roman"/>
          <w:sz w:val="28"/>
          <w:szCs w:val="28"/>
          <w:lang w:val="kk-KZ"/>
        </w:rPr>
      </w:pPr>
      <w:r w:rsidRPr="006D1F7F">
        <w:rPr>
          <w:rFonts w:ascii="Times New Roman" w:hAnsi="Times New Roman"/>
          <w:sz w:val="28"/>
          <w:szCs w:val="28"/>
          <w:lang w:val="kk-KZ"/>
        </w:rPr>
        <w:t>Сурет 12 – Алматы қ</w:t>
      </w:r>
      <w:r w:rsidR="00880FEB" w:rsidRPr="006D1F7F">
        <w:rPr>
          <w:rFonts w:ascii="Times New Roman" w:hAnsi="Times New Roman"/>
          <w:sz w:val="28"/>
          <w:szCs w:val="28"/>
          <w:lang w:val="kk-KZ"/>
        </w:rPr>
        <w:t>аласының сейсмикалық қауіптілікті</w:t>
      </w:r>
      <w:r w:rsidRPr="006D1F7F">
        <w:rPr>
          <w:rFonts w:ascii="Times New Roman" w:hAnsi="Times New Roman"/>
          <w:sz w:val="28"/>
          <w:szCs w:val="28"/>
          <w:lang w:val="kk-KZ"/>
        </w:rPr>
        <w:t xml:space="preserve"> аудандастыру картасы</w:t>
      </w:r>
      <w:r w:rsidR="007363EB" w:rsidRPr="006D1F7F">
        <w:rPr>
          <w:rFonts w:ascii="Times New Roman" w:hAnsi="Times New Roman"/>
          <w:sz w:val="28"/>
          <w:szCs w:val="28"/>
          <w:lang w:val="kk-KZ"/>
        </w:rPr>
        <w:t xml:space="preserve"> [автор құрастырған]</w:t>
      </w:r>
    </w:p>
    <w:p w:rsidR="00937E1F" w:rsidRPr="006D1F7F" w:rsidRDefault="00937E1F" w:rsidP="006D1F7F">
      <w:pPr>
        <w:pStyle w:val="ad"/>
        <w:spacing w:before="0" w:after="0" w:line="240" w:lineRule="auto"/>
        <w:rPr>
          <w:rFonts w:ascii="Times New Roman" w:hAnsi="Times New Roman"/>
          <w:sz w:val="28"/>
          <w:szCs w:val="28"/>
          <w:lang w:val="kk-KZ"/>
        </w:rPr>
      </w:pPr>
    </w:p>
    <w:p w:rsidR="00237E72" w:rsidRPr="006D1F7F" w:rsidRDefault="00BE5A9A" w:rsidP="006D1F7F">
      <w:pPr>
        <w:pStyle w:val="ad"/>
        <w:spacing w:before="0" w:after="0" w:line="240" w:lineRule="auto"/>
        <w:rPr>
          <w:rFonts w:ascii="Times New Roman" w:hAnsi="Times New Roman"/>
          <w:sz w:val="28"/>
          <w:szCs w:val="28"/>
          <w:lang w:val="kk-KZ"/>
        </w:rPr>
      </w:pPr>
      <w:r w:rsidRPr="006D1F7F">
        <w:rPr>
          <w:rFonts w:ascii="Times New Roman" w:hAnsi="Times New Roman"/>
          <w:sz w:val="28"/>
          <w:szCs w:val="28"/>
          <w:lang w:val="kk-KZ"/>
        </w:rPr>
        <w:t xml:space="preserve">Бұл ауданның бастапқы сейсмикалық белсенділігі 9 баллға тең. </w:t>
      </w:r>
      <w:r w:rsidR="00FB4B60" w:rsidRPr="006D1F7F">
        <w:rPr>
          <w:rFonts w:ascii="Times New Roman" w:hAnsi="Times New Roman"/>
          <w:sz w:val="28"/>
          <w:szCs w:val="28"/>
          <w:lang w:val="kk-KZ"/>
        </w:rPr>
        <w:t>Жол ө</w:t>
      </w:r>
      <w:r w:rsidR="00797437" w:rsidRPr="006D1F7F">
        <w:rPr>
          <w:rFonts w:ascii="Times New Roman" w:hAnsi="Times New Roman"/>
          <w:sz w:val="28"/>
          <w:szCs w:val="28"/>
          <w:lang w:val="kk-KZ"/>
        </w:rPr>
        <w:t>ткелі құрлысы аймағының сейсмикалық қасиеттері бойынша топ</w:t>
      </w:r>
      <w:r w:rsidR="00573310" w:rsidRPr="006D1F7F">
        <w:rPr>
          <w:rFonts w:ascii="Times New Roman" w:hAnsi="Times New Roman"/>
          <w:sz w:val="28"/>
          <w:szCs w:val="28"/>
          <w:lang w:val="kk-KZ"/>
        </w:rPr>
        <w:t>ы</w:t>
      </w:r>
      <w:r w:rsidR="00797437" w:rsidRPr="006D1F7F">
        <w:rPr>
          <w:rFonts w:ascii="Times New Roman" w:hAnsi="Times New Roman"/>
          <w:sz w:val="28"/>
          <w:szCs w:val="28"/>
          <w:lang w:val="kk-KZ"/>
        </w:rPr>
        <w:t>рақ санаты</w:t>
      </w:r>
      <w:r w:rsidRPr="006D1F7F">
        <w:rPr>
          <w:rFonts w:ascii="Times New Roman" w:hAnsi="Times New Roman"/>
          <w:sz w:val="28"/>
          <w:szCs w:val="28"/>
          <w:lang w:val="kk-KZ"/>
        </w:rPr>
        <w:t xml:space="preserve"> </w:t>
      </w:r>
      <w:r w:rsidR="00283CB5" w:rsidRPr="006D1F7F">
        <w:rPr>
          <w:rFonts w:ascii="Times New Roman" w:hAnsi="Times New Roman"/>
          <w:sz w:val="28"/>
          <w:szCs w:val="28"/>
          <w:lang w:val="kk-KZ"/>
        </w:rPr>
        <w:t>- II (екінші).</w:t>
      </w:r>
      <w:r w:rsidR="00797437" w:rsidRPr="006D1F7F">
        <w:rPr>
          <w:rFonts w:ascii="Times New Roman" w:hAnsi="Times New Roman"/>
          <w:sz w:val="28"/>
          <w:szCs w:val="28"/>
          <w:lang w:val="kk-KZ"/>
        </w:rPr>
        <w:t xml:space="preserve"> Аймақтың нақтыланған сейсмикалық мәні 9 (тоғыз) баллға тең.</w:t>
      </w:r>
    </w:p>
    <w:p w:rsidR="00D937CB" w:rsidRPr="006D1F7F" w:rsidRDefault="00D937CB" w:rsidP="006D1F7F">
      <w:pPr>
        <w:pStyle w:val="ad"/>
        <w:spacing w:before="0" w:after="0" w:line="240" w:lineRule="auto"/>
        <w:ind w:firstLine="0"/>
        <w:rPr>
          <w:rFonts w:ascii="Times New Roman" w:hAnsi="Times New Roman"/>
          <w:sz w:val="28"/>
          <w:szCs w:val="28"/>
          <w:lang w:val="kk-KZ"/>
        </w:rPr>
      </w:pPr>
      <w:r w:rsidRPr="006D1F7F">
        <w:rPr>
          <w:rFonts w:ascii="Times New Roman" w:hAnsi="Times New Roman"/>
          <w:sz w:val="28"/>
          <w:szCs w:val="28"/>
          <w:lang w:val="kk-KZ"/>
        </w:rPr>
        <w:t>Бұл ретте жарылым аймағында жобалау және салу кезін</w:t>
      </w:r>
      <w:r w:rsidR="00237E72" w:rsidRPr="006D1F7F">
        <w:rPr>
          <w:rFonts w:ascii="Times New Roman" w:hAnsi="Times New Roman"/>
          <w:sz w:val="28"/>
          <w:szCs w:val="28"/>
          <w:lang w:val="kk-KZ"/>
        </w:rPr>
        <w:t xml:space="preserve">де ҚР ҚНжЕ </w:t>
      </w:r>
      <w:r w:rsidRPr="006D1F7F">
        <w:rPr>
          <w:rFonts w:ascii="Times New Roman" w:hAnsi="Times New Roman"/>
          <w:sz w:val="28"/>
          <w:szCs w:val="28"/>
          <w:lang w:val="kk-KZ"/>
        </w:rPr>
        <w:t xml:space="preserve">2.03-30-2006 5.5-кестесінде келтірілген АГ және </w:t>
      </w:r>
      <w:r w:rsidR="00237E72" w:rsidRPr="006D1F7F">
        <w:rPr>
          <w:rFonts w:ascii="Times New Roman" w:hAnsi="Times New Roman"/>
          <w:sz w:val="28"/>
          <w:szCs w:val="28"/>
          <w:lang w:val="kk-KZ"/>
        </w:rPr>
        <w:t xml:space="preserve">АВ сейсмикалық </w:t>
      </w:r>
      <w:r w:rsidRPr="006D1F7F">
        <w:rPr>
          <w:rFonts w:ascii="Times New Roman" w:hAnsi="Times New Roman"/>
          <w:sz w:val="28"/>
          <w:szCs w:val="28"/>
          <w:lang w:val="kk-KZ"/>
        </w:rPr>
        <w:t>коэффициенттерін 1,2</w:t>
      </w:r>
      <w:r w:rsidR="00AF17FA" w:rsidRPr="006D1F7F">
        <w:rPr>
          <w:rFonts w:ascii="Times New Roman" w:hAnsi="Times New Roman"/>
          <w:sz w:val="28"/>
          <w:szCs w:val="28"/>
          <w:lang w:val="kk-KZ"/>
        </w:rPr>
        <w:t xml:space="preserve"> коэффициентімен қабылдау керек [5</w:t>
      </w:r>
      <w:r w:rsidR="00292A8E" w:rsidRPr="006D1F7F">
        <w:rPr>
          <w:rFonts w:ascii="Times New Roman" w:hAnsi="Times New Roman"/>
          <w:sz w:val="28"/>
          <w:szCs w:val="28"/>
          <w:lang w:val="kk-KZ"/>
        </w:rPr>
        <w:t>6</w:t>
      </w:r>
      <w:r w:rsidR="00AF17FA" w:rsidRPr="006D1F7F">
        <w:rPr>
          <w:rFonts w:ascii="Times New Roman" w:hAnsi="Times New Roman"/>
          <w:sz w:val="28"/>
          <w:szCs w:val="28"/>
          <w:lang w:val="kk-KZ"/>
        </w:rPr>
        <w:t>].</w:t>
      </w:r>
    </w:p>
    <w:p w:rsidR="00BE5A9A" w:rsidRPr="006D1F7F" w:rsidRDefault="00AF17FA" w:rsidP="006D1F7F">
      <w:pPr>
        <w:pStyle w:val="ad"/>
        <w:spacing w:before="0" w:after="0" w:line="240" w:lineRule="auto"/>
        <w:ind w:firstLine="708"/>
        <w:rPr>
          <w:rFonts w:ascii="Times New Roman" w:hAnsi="Times New Roman"/>
          <w:sz w:val="28"/>
          <w:szCs w:val="28"/>
          <w:lang w:val="kk-KZ"/>
        </w:rPr>
      </w:pPr>
      <w:r w:rsidRPr="006D1F7F">
        <w:rPr>
          <w:rFonts w:ascii="Times New Roman" w:hAnsi="Times New Roman"/>
          <w:sz w:val="28"/>
          <w:szCs w:val="28"/>
          <w:lang w:val="kk-KZ"/>
        </w:rPr>
        <w:t>А</w:t>
      </w:r>
      <w:r w:rsidR="00BE5A9A" w:rsidRPr="006D1F7F">
        <w:rPr>
          <w:rFonts w:ascii="Times New Roman" w:hAnsi="Times New Roman"/>
          <w:sz w:val="28"/>
          <w:szCs w:val="28"/>
          <w:lang w:val="kk-KZ"/>
        </w:rPr>
        <w:t xml:space="preserve">лматы тектоникалық жарылым аймағының нақты көріну шекаралары, материалдардағы картада </w:t>
      </w:r>
      <w:r w:rsidR="006B1227" w:rsidRPr="006D1F7F">
        <w:rPr>
          <w:rFonts w:ascii="Times New Roman" w:hAnsi="Times New Roman"/>
          <w:sz w:val="28"/>
          <w:szCs w:val="28"/>
          <w:lang w:val="kk-KZ"/>
        </w:rPr>
        <w:t xml:space="preserve">13-Сурет </w:t>
      </w:r>
      <w:r w:rsidR="00BE5A9A" w:rsidRPr="006D1F7F">
        <w:rPr>
          <w:rFonts w:ascii="Times New Roman" w:hAnsi="Times New Roman"/>
          <w:sz w:val="28"/>
          <w:szCs w:val="28"/>
          <w:lang w:val="kk-KZ"/>
        </w:rPr>
        <w:t>– ИГ-1 көрсетілген.</w:t>
      </w:r>
    </w:p>
    <w:p w:rsidR="006B1227" w:rsidRPr="006D1F7F" w:rsidRDefault="00BF4B33" w:rsidP="006D1F7F">
      <w:pPr>
        <w:pStyle w:val="ad"/>
        <w:spacing w:before="0" w:after="0" w:line="240" w:lineRule="auto"/>
        <w:ind w:firstLine="708"/>
        <w:jc w:val="center"/>
        <w:rPr>
          <w:rFonts w:ascii="Times New Roman" w:hAnsi="Times New Roman"/>
          <w:sz w:val="28"/>
          <w:szCs w:val="28"/>
          <w:lang w:val="kk-KZ"/>
        </w:rPr>
      </w:pPr>
      <w:r w:rsidRPr="006D1F7F">
        <w:rPr>
          <w:rFonts w:ascii="Times New Roman" w:hAnsi="Times New Roman"/>
          <w:noProof/>
          <w:sz w:val="28"/>
          <w:szCs w:val="28"/>
        </w:rPr>
        <w:lastRenderedPageBreak/>
        <w:drawing>
          <wp:inline distT="0" distB="0" distL="0" distR="0" wp14:anchorId="2F0871C2" wp14:editId="7200EED3">
            <wp:extent cx="5114925" cy="5531963"/>
            <wp:effectExtent l="0" t="0" r="0" b="0"/>
            <wp:docPr id="57" name="Рисунок 57" descr="C:\Users\Гера\Downloads\Layou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ера\Downloads\Layout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17075" cy="5534289"/>
                    </a:xfrm>
                    <a:prstGeom prst="rect">
                      <a:avLst/>
                    </a:prstGeom>
                    <a:noFill/>
                    <a:ln>
                      <a:noFill/>
                    </a:ln>
                  </pic:spPr>
                </pic:pic>
              </a:graphicData>
            </a:graphic>
          </wp:inline>
        </w:drawing>
      </w:r>
    </w:p>
    <w:p w:rsidR="001F6970" w:rsidRPr="006D1F7F" w:rsidRDefault="001F6970" w:rsidP="006D1F7F">
      <w:pPr>
        <w:pStyle w:val="ad"/>
        <w:spacing w:before="0" w:after="0" w:line="240" w:lineRule="auto"/>
        <w:ind w:firstLine="708"/>
        <w:rPr>
          <w:rFonts w:ascii="Times New Roman" w:hAnsi="Times New Roman"/>
          <w:sz w:val="28"/>
          <w:szCs w:val="28"/>
          <w:lang w:val="kk-KZ"/>
        </w:rPr>
      </w:pPr>
    </w:p>
    <w:p w:rsidR="00BE5A9A" w:rsidRPr="006D1F7F" w:rsidRDefault="001F6970"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Сурет 13 – </w:t>
      </w:r>
      <w:r w:rsidR="00BF4B33" w:rsidRPr="006D1F7F">
        <w:rPr>
          <w:rFonts w:ascii="Times New Roman" w:hAnsi="Times New Roman" w:cs="Times New Roman"/>
          <w:sz w:val="28"/>
          <w:szCs w:val="28"/>
          <w:lang w:val="kk-KZ"/>
        </w:rPr>
        <w:t>Зерттеу территориясының шолу картасы</w:t>
      </w:r>
      <w:r w:rsidR="007363EB" w:rsidRPr="006D1F7F">
        <w:rPr>
          <w:rFonts w:ascii="Times New Roman" w:hAnsi="Times New Roman" w:cs="Times New Roman"/>
          <w:sz w:val="28"/>
          <w:szCs w:val="28"/>
          <w:lang w:val="kk-KZ"/>
        </w:rPr>
        <w:t xml:space="preserve"> [автор құрастырған]</w:t>
      </w:r>
    </w:p>
    <w:p w:rsidR="00807FB0" w:rsidRPr="006D1F7F" w:rsidRDefault="00807FB0" w:rsidP="006D1F7F">
      <w:pPr>
        <w:spacing w:after="0" w:line="240" w:lineRule="auto"/>
        <w:ind w:firstLine="708"/>
        <w:jc w:val="both"/>
        <w:rPr>
          <w:rFonts w:ascii="Times New Roman" w:hAnsi="Times New Roman" w:cs="Times New Roman"/>
          <w:b/>
          <w:bCs/>
          <w:iCs/>
          <w:sz w:val="28"/>
          <w:szCs w:val="28"/>
          <w:lang w:val="kk-KZ"/>
        </w:rPr>
      </w:pPr>
    </w:p>
    <w:p w:rsidR="007363EB" w:rsidRPr="006D1F7F" w:rsidRDefault="00BE5A9A" w:rsidP="006D1F7F">
      <w:pPr>
        <w:spacing w:after="0" w:line="240" w:lineRule="auto"/>
        <w:ind w:firstLine="708"/>
        <w:jc w:val="both"/>
        <w:rPr>
          <w:rFonts w:ascii="Times New Roman" w:hAnsi="Times New Roman" w:cs="Times New Roman"/>
          <w:b/>
          <w:bCs/>
          <w:iCs/>
          <w:sz w:val="28"/>
          <w:szCs w:val="28"/>
          <w:lang w:val="kk-KZ"/>
        </w:rPr>
      </w:pPr>
      <w:r w:rsidRPr="006D1F7F">
        <w:rPr>
          <w:rFonts w:ascii="Times New Roman" w:hAnsi="Times New Roman" w:cs="Times New Roman"/>
          <w:b/>
          <w:bCs/>
          <w:iCs/>
          <w:sz w:val="28"/>
          <w:szCs w:val="28"/>
          <w:lang w:val="kk-KZ"/>
        </w:rPr>
        <w:t>2.1.</w:t>
      </w:r>
      <w:r w:rsidR="007107C2" w:rsidRPr="006D1F7F">
        <w:rPr>
          <w:rFonts w:ascii="Times New Roman" w:hAnsi="Times New Roman" w:cs="Times New Roman"/>
          <w:b/>
          <w:bCs/>
          <w:iCs/>
          <w:sz w:val="28"/>
          <w:szCs w:val="28"/>
          <w:lang w:val="kk-KZ"/>
        </w:rPr>
        <w:t>3</w:t>
      </w:r>
      <w:r w:rsidRPr="006D1F7F">
        <w:rPr>
          <w:rFonts w:ascii="Times New Roman" w:hAnsi="Times New Roman" w:cs="Times New Roman"/>
          <w:b/>
          <w:bCs/>
          <w:iCs/>
          <w:sz w:val="28"/>
          <w:szCs w:val="28"/>
          <w:lang w:val="kk-KZ"/>
        </w:rPr>
        <w:t xml:space="preserve"> Геодинамиканың түрлері </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iCs/>
          <w:sz w:val="28"/>
          <w:szCs w:val="28"/>
          <w:lang w:val="kk-KZ"/>
        </w:rPr>
        <w:t>Қазіргі тектоника негізгі геодинамикалық режимдердің төрт негізгі түрін қарастырады [</w:t>
      </w:r>
      <w:r w:rsidR="00AD75E9" w:rsidRPr="006D1F7F">
        <w:rPr>
          <w:rFonts w:ascii="Times New Roman" w:hAnsi="Times New Roman" w:cs="Times New Roman"/>
          <w:iCs/>
          <w:sz w:val="28"/>
          <w:szCs w:val="28"/>
          <w:lang w:val="kk-KZ"/>
        </w:rPr>
        <w:t>5</w:t>
      </w:r>
      <w:r w:rsidR="00292A8E" w:rsidRPr="006D1F7F">
        <w:rPr>
          <w:rFonts w:ascii="Times New Roman" w:hAnsi="Times New Roman" w:cs="Times New Roman"/>
          <w:iCs/>
          <w:sz w:val="28"/>
          <w:szCs w:val="28"/>
          <w:lang w:val="kk-KZ"/>
        </w:rPr>
        <w:t>7</w:t>
      </w:r>
      <w:r w:rsidRPr="006D1F7F">
        <w:rPr>
          <w:rFonts w:ascii="Times New Roman" w:hAnsi="Times New Roman" w:cs="Times New Roman"/>
          <w:iCs/>
          <w:sz w:val="28"/>
          <w:szCs w:val="28"/>
          <w:lang w:val="kk-KZ"/>
        </w:rPr>
        <w:t xml:space="preserve">]. </w:t>
      </w:r>
      <w:r w:rsidR="00AD75E9" w:rsidRPr="006D1F7F">
        <w:rPr>
          <w:rFonts w:ascii="Times New Roman" w:hAnsi="Times New Roman" w:cs="Times New Roman"/>
          <w:sz w:val="28"/>
          <w:szCs w:val="28"/>
          <w:lang w:val="kk-KZ"/>
        </w:rPr>
        <w:t>Көлденең қысу кернеуінің, көлденең тартылу кернеуінің, ығысу кернеуінің және тік сығудың немесе созылу кернеуінің басымдылық режимдері бар</w:t>
      </w:r>
      <w:r w:rsidR="00AD75E9" w:rsidRPr="006D1F7F">
        <w:rPr>
          <w:rFonts w:ascii="Times New Roman" w:hAnsi="Times New Roman" w:cs="Times New Roman"/>
          <w:iCs/>
          <w:sz w:val="28"/>
          <w:szCs w:val="28"/>
          <w:lang w:val="kk-KZ"/>
        </w:rPr>
        <w:t xml:space="preserve"> </w:t>
      </w:r>
      <w:r w:rsidRPr="006D1F7F">
        <w:rPr>
          <w:rFonts w:ascii="Times New Roman" w:hAnsi="Times New Roman" w:cs="Times New Roman"/>
          <w:iCs/>
          <w:sz w:val="28"/>
          <w:szCs w:val="28"/>
          <w:lang w:val="kk-KZ"/>
        </w:rPr>
        <w:t xml:space="preserve">Қолданбалы инженерлік ғылымдар жер қыртысының геодинамикалық үдерістеріне олардың жер бетіндегі көрінісі тұрғысынан қызығушылық танытады. </w:t>
      </w:r>
      <w:r w:rsidR="00AD75E9" w:rsidRPr="006D1F7F">
        <w:rPr>
          <w:rFonts w:ascii="Times New Roman" w:hAnsi="Times New Roman" w:cs="Times New Roman"/>
          <w:iCs/>
          <w:sz w:val="28"/>
          <w:szCs w:val="28"/>
          <w:lang w:val="kk-KZ"/>
        </w:rPr>
        <w:t>Және оларды к</w:t>
      </w:r>
      <w:r w:rsidRPr="006D1F7F">
        <w:rPr>
          <w:rFonts w:ascii="Times New Roman" w:hAnsi="Times New Roman" w:cs="Times New Roman"/>
          <w:iCs/>
          <w:sz w:val="28"/>
          <w:szCs w:val="28"/>
          <w:lang w:val="kk-KZ"/>
        </w:rPr>
        <w:t xml:space="preserve">елесі </w:t>
      </w:r>
      <w:r w:rsidR="00AD75E9" w:rsidRPr="006D1F7F">
        <w:rPr>
          <w:rFonts w:ascii="Times New Roman" w:hAnsi="Times New Roman" w:cs="Times New Roman"/>
          <w:iCs/>
          <w:sz w:val="28"/>
          <w:szCs w:val="28"/>
          <w:lang w:val="kk-KZ"/>
        </w:rPr>
        <w:t>түрлерге бөліп қарастыруға болады</w:t>
      </w:r>
      <w:r w:rsidRPr="006D1F7F">
        <w:rPr>
          <w:rFonts w:ascii="Times New Roman" w:hAnsi="Times New Roman" w:cs="Times New Roman"/>
          <w:iCs/>
          <w:sz w:val="28"/>
          <w:szCs w:val="28"/>
          <w:lang w:val="kk-KZ"/>
        </w:rPr>
        <w:t>: геоморфология, сейсмикалық, толқындық циклдік геодинамика және экзогеодинамика.</w:t>
      </w:r>
      <w:r w:rsidR="00AD75E9" w:rsidRPr="006D1F7F">
        <w:rPr>
          <w:rFonts w:ascii="Times New Roman" w:hAnsi="Times New Roman" w:cs="Times New Roman"/>
          <w:iCs/>
          <w:sz w:val="28"/>
          <w:szCs w:val="28"/>
          <w:lang w:val="kk-KZ"/>
        </w:rPr>
        <w:t xml:space="preserve"> </w:t>
      </w:r>
    </w:p>
    <w:p w:rsidR="00BE5A9A" w:rsidRPr="006D1F7F" w:rsidRDefault="00BE5A9A" w:rsidP="006D1F7F">
      <w:pPr>
        <w:spacing w:after="0" w:line="240" w:lineRule="auto"/>
        <w:ind w:firstLine="708"/>
        <w:jc w:val="both"/>
        <w:rPr>
          <w:rFonts w:ascii="Times New Roman" w:hAnsi="Times New Roman" w:cs="Times New Roman"/>
          <w:iCs/>
          <w:sz w:val="28"/>
          <w:szCs w:val="28"/>
          <w:lang w:val="kk-KZ"/>
        </w:rPr>
      </w:pPr>
      <w:r w:rsidRPr="006D1F7F">
        <w:rPr>
          <w:rFonts w:ascii="Times New Roman" w:hAnsi="Times New Roman" w:cs="Times New Roman"/>
          <w:i/>
          <w:sz w:val="28"/>
          <w:szCs w:val="28"/>
          <w:lang w:val="kk-KZ"/>
        </w:rPr>
        <w:t>Геоморфология</w:t>
      </w:r>
      <w:r w:rsidRPr="006D1F7F">
        <w:rPr>
          <w:rFonts w:ascii="Times New Roman" w:hAnsi="Times New Roman" w:cs="Times New Roman"/>
          <w:iCs/>
          <w:sz w:val="28"/>
          <w:szCs w:val="28"/>
          <w:lang w:val="kk-KZ"/>
        </w:rPr>
        <w:t xml:space="preserve"> – тарихи уақыт ішіндегі жер бедерінің пайда болуы, шығу тегі, даму тарихы, қазіргі динамикасы және таралу заңдылықтары туралы ғылым. </w:t>
      </w:r>
      <w:r w:rsidR="00AA345E" w:rsidRPr="006D1F7F">
        <w:rPr>
          <w:rFonts w:ascii="Times New Roman" w:hAnsi="Times New Roman" w:cs="Times New Roman"/>
          <w:iCs/>
          <w:sz w:val="28"/>
          <w:szCs w:val="28"/>
          <w:lang w:val="kk-KZ"/>
        </w:rPr>
        <w:t>Уақыт өте келе, жер қыртысы деформацияға ұшыраған кезде, жер бетінде төбелер мен ойпаттар пайда болады.</w:t>
      </w:r>
      <w:r w:rsidR="00593405" w:rsidRPr="006D1F7F">
        <w:rPr>
          <w:rFonts w:ascii="Times New Roman" w:hAnsi="Times New Roman" w:cs="Times New Roman"/>
          <w:iCs/>
          <w:sz w:val="28"/>
          <w:szCs w:val="28"/>
          <w:lang w:val="kk-KZ"/>
        </w:rPr>
        <w:t xml:space="preserve"> </w:t>
      </w:r>
      <w:r w:rsidRPr="006D1F7F">
        <w:rPr>
          <w:rFonts w:ascii="Times New Roman" w:hAnsi="Times New Roman" w:cs="Times New Roman"/>
          <w:iCs/>
          <w:sz w:val="28"/>
          <w:szCs w:val="28"/>
          <w:lang w:val="kk-KZ"/>
        </w:rPr>
        <w:t xml:space="preserve">Бұл үдерістер үздіксіз жүреді, әрі уақыт өте келе өзгермелі сипатқа ие болады. Бірақ қозғалыстардың сипатына қарамастан, түрлі бағытта қозғалатын блоктардың шекараларында қысым </w:t>
      </w:r>
      <w:r w:rsidRPr="006D1F7F">
        <w:rPr>
          <w:rFonts w:ascii="Times New Roman" w:hAnsi="Times New Roman" w:cs="Times New Roman"/>
          <w:iCs/>
          <w:sz w:val="28"/>
          <w:szCs w:val="28"/>
          <w:lang w:val="kk-KZ"/>
        </w:rPr>
        <w:lastRenderedPageBreak/>
        <w:t xml:space="preserve">концентрациясының ошақтары пайда болады </w:t>
      </w:r>
      <w:r w:rsidR="00695E05" w:rsidRPr="006D1F7F">
        <w:rPr>
          <w:rFonts w:ascii="Times New Roman" w:hAnsi="Times New Roman" w:cs="Times New Roman"/>
          <w:iCs/>
          <w:sz w:val="28"/>
          <w:szCs w:val="28"/>
          <w:lang w:val="kk-KZ"/>
        </w:rPr>
        <w:t xml:space="preserve"> және </w:t>
      </w:r>
      <w:r w:rsidRPr="006D1F7F">
        <w:rPr>
          <w:rFonts w:ascii="Times New Roman" w:hAnsi="Times New Roman" w:cs="Times New Roman"/>
          <w:iCs/>
          <w:sz w:val="28"/>
          <w:szCs w:val="28"/>
          <w:lang w:val="kk-KZ"/>
        </w:rPr>
        <w:t>мұндай шекаралар</w:t>
      </w:r>
      <w:r w:rsidR="00695E05" w:rsidRPr="006D1F7F">
        <w:rPr>
          <w:rFonts w:ascii="Times New Roman" w:hAnsi="Times New Roman" w:cs="Times New Roman"/>
          <w:iCs/>
          <w:sz w:val="28"/>
          <w:szCs w:val="28"/>
          <w:lang w:val="kk-KZ"/>
        </w:rPr>
        <w:t>ды</w:t>
      </w:r>
      <w:r w:rsidRPr="006D1F7F">
        <w:rPr>
          <w:rFonts w:ascii="Times New Roman" w:hAnsi="Times New Roman" w:cs="Times New Roman"/>
          <w:iCs/>
          <w:sz w:val="28"/>
          <w:szCs w:val="28"/>
          <w:lang w:val="kk-KZ"/>
        </w:rPr>
        <w:t xml:space="preserve"> жарылымдар деп аталады. </w:t>
      </w:r>
    </w:p>
    <w:p w:rsidR="00BE5A9A" w:rsidRPr="006D1F7F" w:rsidRDefault="00CE59A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i/>
          <w:iCs/>
          <w:sz w:val="28"/>
          <w:szCs w:val="28"/>
          <w:lang w:val="kk-KZ"/>
        </w:rPr>
        <w:t xml:space="preserve">Сейсмикалық геодинамика – </w:t>
      </w:r>
      <w:r w:rsidRPr="006D1F7F">
        <w:rPr>
          <w:rFonts w:ascii="Times New Roman" w:hAnsi="Times New Roman" w:cs="Times New Roman"/>
          <w:iCs/>
          <w:sz w:val="28"/>
          <w:szCs w:val="28"/>
          <w:lang w:val="kk-KZ"/>
        </w:rPr>
        <w:t>жер қыртысындағы ішкі кернеулерді жеңілдету үшін энергияның ең көп мөлшерін қажет ететін</w:t>
      </w:r>
      <w:r w:rsidRPr="006D1F7F">
        <w:rPr>
          <w:rFonts w:ascii="Times New Roman" w:hAnsi="Times New Roman" w:cs="Times New Roman"/>
          <w:i/>
          <w:iCs/>
          <w:sz w:val="28"/>
          <w:szCs w:val="28"/>
          <w:lang w:val="kk-KZ"/>
        </w:rPr>
        <w:t xml:space="preserve"> </w:t>
      </w:r>
      <w:r w:rsidR="00BE5A9A" w:rsidRPr="006D1F7F">
        <w:rPr>
          <w:rFonts w:ascii="Times New Roman" w:hAnsi="Times New Roman" w:cs="Times New Roman"/>
          <w:sz w:val="28"/>
          <w:szCs w:val="28"/>
          <w:lang w:val="kk-KZ"/>
        </w:rPr>
        <w:t>үдеріс. Қ</w:t>
      </w:r>
      <w:r w:rsidRPr="006D1F7F">
        <w:rPr>
          <w:rFonts w:ascii="Times New Roman" w:hAnsi="Times New Roman" w:cs="Times New Roman"/>
          <w:sz w:val="28"/>
          <w:szCs w:val="28"/>
          <w:lang w:val="kk-KZ"/>
        </w:rPr>
        <w:t xml:space="preserve">азақстан </w:t>
      </w:r>
      <w:r w:rsidR="00BE5A9A" w:rsidRPr="006D1F7F">
        <w:rPr>
          <w:rFonts w:ascii="Times New Roman" w:hAnsi="Times New Roman" w:cs="Times New Roman"/>
          <w:sz w:val="28"/>
          <w:szCs w:val="28"/>
          <w:lang w:val="kk-KZ"/>
        </w:rPr>
        <w:t>Р</w:t>
      </w:r>
      <w:r w:rsidRPr="006D1F7F">
        <w:rPr>
          <w:rFonts w:ascii="Times New Roman" w:hAnsi="Times New Roman" w:cs="Times New Roman"/>
          <w:sz w:val="28"/>
          <w:szCs w:val="28"/>
          <w:lang w:val="kk-KZ"/>
        </w:rPr>
        <w:t>еспубликасы</w:t>
      </w:r>
      <w:r w:rsidR="00BE5A9A" w:rsidRPr="006D1F7F">
        <w:rPr>
          <w:rFonts w:ascii="Times New Roman" w:hAnsi="Times New Roman" w:cs="Times New Roman"/>
          <w:sz w:val="28"/>
          <w:szCs w:val="28"/>
          <w:lang w:val="kk-KZ"/>
        </w:rPr>
        <w:t xml:space="preserve"> аумағы Жер шарындағы сейсмикалық қауіпті аймақтарының бірі болып табылады [5</w:t>
      </w:r>
      <w:r w:rsidR="00292A8E" w:rsidRPr="006D1F7F">
        <w:rPr>
          <w:rFonts w:ascii="Times New Roman" w:hAnsi="Times New Roman" w:cs="Times New Roman"/>
          <w:sz w:val="28"/>
          <w:szCs w:val="28"/>
          <w:lang w:val="kk-KZ"/>
        </w:rPr>
        <w:t>8</w:t>
      </w:r>
      <w:r w:rsidR="00BE5A9A" w:rsidRPr="006D1F7F">
        <w:rPr>
          <w:rFonts w:ascii="Times New Roman" w:hAnsi="Times New Roman" w:cs="Times New Roman"/>
          <w:sz w:val="28"/>
          <w:szCs w:val="28"/>
          <w:lang w:val="kk-KZ"/>
        </w:rPr>
        <w:t xml:space="preserve">]. </w:t>
      </w:r>
      <w:r w:rsidR="0058094F" w:rsidRPr="006D1F7F">
        <w:rPr>
          <w:rFonts w:ascii="Times New Roman" w:hAnsi="Times New Roman" w:cs="Times New Roman"/>
          <w:sz w:val="28"/>
          <w:szCs w:val="28"/>
          <w:lang w:val="kk-KZ"/>
        </w:rPr>
        <w:t>Қазіргі кезеңде конструкциялардың сейсмикалық төзімділігі, есептеу әдістерімен анықталған қосымша күштер мен кернеулерге байланысты жобалық шешімдермен қамтамасыз етіледі.</w:t>
      </w:r>
      <w:r w:rsidR="00BE5A9A" w:rsidRPr="006D1F7F">
        <w:rPr>
          <w:rFonts w:ascii="Times New Roman" w:hAnsi="Times New Roman" w:cs="Times New Roman"/>
          <w:sz w:val="28"/>
          <w:szCs w:val="28"/>
          <w:lang w:val="kk-KZ"/>
        </w:rPr>
        <w:t xml:space="preserve"> </w:t>
      </w:r>
    </w:p>
    <w:p w:rsidR="00BE5A9A" w:rsidRPr="006D1F7F" w:rsidRDefault="0058094F" w:rsidP="006D1F7F">
      <w:pPr>
        <w:spacing w:after="0" w:line="240" w:lineRule="auto"/>
        <w:ind w:firstLine="709"/>
        <w:jc w:val="both"/>
        <w:rPr>
          <w:rFonts w:ascii="Times New Roman" w:hAnsi="Times New Roman" w:cs="Times New Roman"/>
          <w:iCs/>
          <w:sz w:val="28"/>
          <w:szCs w:val="28"/>
          <w:lang w:val="kk-KZ"/>
        </w:rPr>
      </w:pPr>
      <w:r w:rsidRPr="006D1F7F">
        <w:rPr>
          <w:rFonts w:ascii="Times New Roman" w:hAnsi="Times New Roman" w:cs="Times New Roman"/>
          <w:iCs/>
          <w:sz w:val="28"/>
          <w:szCs w:val="28"/>
          <w:lang w:val="kk-KZ"/>
        </w:rPr>
        <w:t>Инженерлік тәжірибеде әдетте кернеулі деформацияланған күйді бағалаудың сызықтық-спектрлік әдісіне негізделген [5</w:t>
      </w:r>
      <w:r w:rsidR="00292A8E" w:rsidRPr="006D1F7F">
        <w:rPr>
          <w:rFonts w:ascii="Times New Roman" w:hAnsi="Times New Roman" w:cs="Times New Roman"/>
          <w:iCs/>
          <w:sz w:val="28"/>
          <w:szCs w:val="28"/>
          <w:lang w:val="kk-KZ"/>
        </w:rPr>
        <w:t>9</w:t>
      </w:r>
      <w:r w:rsidRPr="006D1F7F">
        <w:rPr>
          <w:rFonts w:ascii="Times New Roman" w:hAnsi="Times New Roman" w:cs="Times New Roman"/>
          <w:iCs/>
          <w:sz w:val="28"/>
          <w:szCs w:val="28"/>
          <w:lang w:val="kk-KZ"/>
        </w:rPr>
        <w:t>] нормативтік тәсіл қолданылады. Бұл әдіс алаңның сейсмикалық аудандастыру баллына сәйкес келетін топырақтың үдеуін, сондай-ақ тербелістердің әртүрлі формаларын ескере отырып, құрылымдағы максималды динамикалық жүктемелерді ескереді. Сонымен қатар, есептеулерде құрылымның маңыздылығы мен құрылымдық ерекшеліктерін ескеретін коэффициенттер қолданылады.</w:t>
      </w:r>
      <w:r w:rsidR="00BE5A9A" w:rsidRPr="006D1F7F">
        <w:rPr>
          <w:rFonts w:ascii="Times New Roman" w:hAnsi="Times New Roman" w:cs="Times New Roman"/>
          <w:iCs/>
          <w:sz w:val="28"/>
          <w:szCs w:val="28"/>
          <w:lang w:val="kk-KZ"/>
        </w:rPr>
        <w:t>.</w:t>
      </w:r>
    </w:p>
    <w:p w:rsidR="00BE5A9A" w:rsidRPr="006D1F7F"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i/>
          <w:iCs/>
          <w:sz w:val="28"/>
          <w:szCs w:val="28"/>
          <w:lang w:val="kk-KZ"/>
        </w:rPr>
        <w:t>Толқындық циклдік геодинамика</w:t>
      </w:r>
      <w:r w:rsidRPr="006D1F7F">
        <w:rPr>
          <w:rFonts w:ascii="Times New Roman" w:hAnsi="Times New Roman" w:cs="Times New Roman"/>
          <w:sz w:val="28"/>
          <w:szCs w:val="28"/>
          <w:lang w:val="kk-KZ"/>
        </w:rPr>
        <w:t xml:space="preserve"> жақында зерттеу тақырыбына айналды [</w:t>
      </w:r>
      <w:r w:rsidR="00292A8E" w:rsidRPr="006D1F7F">
        <w:rPr>
          <w:rFonts w:ascii="Times New Roman" w:hAnsi="Times New Roman" w:cs="Times New Roman"/>
          <w:sz w:val="28"/>
          <w:szCs w:val="28"/>
          <w:lang w:val="kk-KZ"/>
        </w:rPr>
        <w:t>60</w:t>
      </w:r>
      <w:r w:rsidRPr="006D1F7F">
        <w:rPr>
          <w:rFonts w:ascii="Times New Roman" w:hAnsi="Times New Roman" w:cs="Times New Roman"/>
          <w:sz w:val="28"/>
          <w:szCs w:val="28"/>
          <w:lang w:val="kk-KZ"/>
        </w:rPr>
        <w:t xml:space="preserve">]. Аспаптық базаның дамуына байланысты жер бетіндегі циклдік толқындық деформациялардың амплитудасы мен жиіліктерінің диапазондары </w:t>
      </w:r>
      <w:r w:rsidR="00C13E9A" w:rsidRPr="006D1F7F">
        <w:rPr>
          <w:rFonts w:ascii="Times New Roman" w:hAnsi="Times New Roman" w:cs="Times New Roman"/>
          <w:sz w:val="28"/>
          <w:szCs w:val="28"/>
          <w:lang w:val="kk-KZ"/>
        </w:rPr>
        <w:t>тіркеліп жазыла</w:t>
      </w:r>
      <w:r w:rsidRPr="006D1F7F">
        <w:rPr>
          <w:rFonts w:ascii="Times New Roman" w:hAnsi="Times New Roman" w:cs="Times New Roman"/>
          <w:sz w:val="28"/>
          <w:szCs w:val="28"/>
          <w:lang w:val="kk-KZ"/>
        </w:rPr>
        <w:t xml:space="preserve"> бастады. Жол құрылыстарын жобалау, салу және пайдалану кезінде толқындық геодинамикалық үдерістер ескерілмейді.</w:t>
      </w:r>
    </w:p>
    <w:p w:rsidR="00BE5A9A" w:rsidRPr="006D1F7F" w:rsidRDefault="00EE351E"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i/>
          <w:iCs/>
          <w:sz w:val="28"/>
          <w:szCs w:val="28"/>
          <w:lang w:val="kk-KZ"/>
        </w:rPr>
        <w:t xml:space="preserve">Экзогеодинамика </w:t>
      </w:r>
      <w:r w:rsidRPr="006D1F7F">
        <w:rPr>
          <w:rFonts w:ascii="Times New Roman" w:hAnsi="Times New Roman" w:cs="Times New Roman"/>
          <w:iCs/>
          <w:sz w:val="28"/>
          <w:szCs w:val="28"/>
          <w:lang w:val="kk-KZ"/>
        </w:rPr>
        <w:t>жер қыртысының қозғалысының ғана емес, сонымен қатар тартылыс күштері мен климаттық құбылыстардың әрекетінің нәтижесі.</w:t>
      </w:r>
      <w:r w:rsidR="00BE5A9A" w:rsidRPr="006D1F7F">
        <w:rPr>
          <w:rFonts w:ascii="Times New Roman" w:hAnsi="Times New Roman" w:cs="Times New Roman"/>
          <w:sz w:val="28"/>
          <w:szCs w:val="28"/>
          <w:lang w:val="kk-KZ"/>
        </w:rPr>
        <w:t xml:space="preserve">Оларға </w:t>
      </w:r>
      <w:r w:rsidR="00F120F8" w:rsidRPr="006D1F7F">
        <w:rPr>
          <w:rFonts w:ascii="Times New Roman" w:hAnsi="Times New Roman" w:cs="Times New Roman"/>
          <w:sz w:val="28"/>
          <w:szCs w:val="28"/>
          <w:lang w:val="kk-KZ"/>
        </w:rPr>
        <w:t>үйінділер</w:t>
      </w:r>
      <w:r w:rsidR="00BE5A9A" w:rsidRPr="006D1F7F">
        <w:rPr>
          <w:rFonts w:ascii="Times New Roman" w:hAnsi="Times New Roman" w:cs="Times New Roman"/>
          <w:sz w:val="28"/>
          <w:szCs w:val="28"/>
          <w:lang w:val="kk-KZ"/>
        </w:rPr>
        <w:t>, көшкіндер, опыр</w:t>
      </w:r>
      <w:r w:rsidR="00F120F8" w:rsidRPr="006D1F7F">
        <w:rPr>
          <w:rFonts w:ascii="Times New Roman" w:hAnsi="Times New Roman" w:cs="Times New Roman"/>
          <w:sz w:val="28"/>
          <w:szCs w:val="28"/>
          <w:lang w:val="kk-KZ"/>
        </w:rPr>
        <w:t>ылулар, тас үйінділер</w:t>
      </w:r>
      <w:r w:rsidR="00BE5A9A" w:rsidRPr="006D1F7F">
        <w:rPr>
          <w:rFonts w:ascii="Times New Roman" w:hAnsi="Times New Roman" w:cs="Times New Roman"/>
          <w:sz w:val="28"/>
          <w:szCs w:val="28"/>
          <w:lang w:val="kk-KZ"/>
        </w:rPr>
        <w:t>, карст және басқа</w:t>
      </w:r>
      <w:r w:rsidR="00F120F8" w:rsidRPr="006D1F7F">
        <w:rPr>
          <w:rFonts w:ascii="Times New Roman" w:hAnsi="Times New Roman" w:cs="Times New Roman"/>
          <w:sz w:val="28"/>
          <w:szCs w:val="28"/>
          <w:lang w:val="kk-KZ"/>
        </w:rPr>
        <w:t xml:space="preserve"> да</w:t>
      </w:r>
      <w:r w:rsidR="00BE5A9A" w:rsidRPr="006D1F7F">
        <w:rPr>
          <w:rFonts w:ascii="Times New Roman" w:hAnsi="Times New Roman" w:cs="Times New Roman"/>
          <w:sz w:val="28"/>
          <w:szCs w:val="28"/>
          <w:lang w:val="kk-KZ"/>
        </w:rPr>
        <w:t xml:space="preserve"> құбылыстар жатады. Экзогендік үдерістерден қорғау [</w:t>
      </w:r>
      <w:r w:rsidR="00292A8E" w:rsidRPr="006D1F7F">
        <w:rPr>
          <w:rFonts w:ascii="Times New Roman" w:hAnsi="Times New Roman" w:cs="Times New Roman"/>
          <w:sz w:val="28"/>
          <w:szCs w:val="28"/>
          <w:lang w:val="kk-KZ"/>
        </w:rPr>
        <w:t>61</w:t>
      </w:r>
      <w:r w:rsidR="00BE5A9A" w:rsidRPr="006D1F7F">
        <w:rPr>
          <w:rFonts w:ascii="Times New Roman" w:hAnsi="Times New Roman" w:cs="Times New Roman"/>
          <w:sz w:val="28"/>
          <w:szCs w:val="28"/>
          <w:lang w:val="kk-KZ"/>
        </w:rPr>
        <w:t>] нормалары ең ұзақ қолдану тәжірибесіне ие болса да, бірақ оқиғаларды болжау тұрғысынан мінсіз емес.</w:t>
      </w:r>
    </w:p>
    <w:p w:rsidR="00BE5A9A" w:rsidRPr="006D1F7F" w:rsidRDefault="00807FB0"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Тектоникалық үрдістердің әсері гидрогеологиялық жағдайлардың </w:t>
      </w:r>
      <w:r w:rsidR="00573310" w:rsidRPr="006D1F7F">
        <w:rPr>
          <w:rFonts w:ascii="Times New Roman" w:hAnsi="Times New Roman" w:cs="Times New Roman"/>
          <w:sz w:val="28"/>
          <w:szCs w:val="28"/>
          <w:lang w:val="kk-KZ"/>
        </w:rPr>
        <w:t xml:space="preserve">(14-сурет) </w:t>
      </w:r>
      <w:r w:rsidRPr="006D1F7F">
        <w:rPr>
          <w:rFonts w:ascii="Times New Roman" w:hAnsi="Times New Roman" w:cs="Times New Roman"/>
          <w:sz w:val="28"/>
          <w:szCs w:val="28"/>
          <w:lang w:val="kk-KZ"/>
        </w:rPr>
        <w:t>өзгеруіне, топырақтың қасиеттеріне, топырақ қабаттарының механикалық қозғалыстарына әсер етеді және нәтижесінде көлік құрылыстарының тұтастығының бұзылуына әкеледі (жарықшақтар, деформациялар, құрылымдардың зақымдануы)</w:t>
      </w:r>
      <w:r w:rsidR="00BE5A9A" w:rsidRPr="006D1F7F">
        <w:rPr>
          <w:rFonts w:ascii="Times New Roman" w:hAnsi="Times New Roman" w:cs="Times New Roman"/>
          <w:sz w:val="28"/>
          <w:szCs w:val="28"/>
          <w:lang w:val="kk-KZ"/>
        </w:rPr>
        <w:t>.</w:t>
      </w:r>
    </w:p>
    <w:p w:rsidR="005C78D3" w:rsidRPr="006D1F7F" w:rsidRDefault="008D7219"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Иә, жер асты сулары көпір деформациясына айтарлықтай әсер етуі мүмкін, әсіресе көпір жұмсақ топырақта немесе сейсмикалық белсенділігі жоғары жерлерде салынған болса. Жер асты суларының деңгейінің өзгеруі топырақтың қасиеттерін өзгертуі мүмкін, бұл өз кезегінде көпір тіректерінің шөгуін немесе деформациясын тудыруы мүмкін.</w:t>
      </w:r>
      <w:r w:rsidR="0067024D" w:rsidRPr="006D1F7F">
        <w:rPr>
          <w:rFonts w:ascii="Times New Roman" w:hAnsi="Times New Roman" w:cs="Times New Roman"/>
          <w:sz w:val="28"/>
          <w:szCs w:val="28"/>
          <w:lang w:val="kk-KZ"/>
        </w:rPr>
        <w:t xml:space="preserve"> Ендігі кезекте жер асты суларының  көпір құрлымдарының деформациясына әсер етуінің кейбір жолдары</w:t>
      </w:r>
      <w:r w:rsidR="005C78D3" w:rsidRPr="006D1F7F">
        <w:rPr>
          <w:rFonts w:ascii="Times New Roman" w:hAnsi="Times New Roman" w:cs="Times New Roman"/>
          <w:sz w:val="28"/>
          <w:szCs w:val="28"/>
          <w:lang w:val="kk-KZ"/>
        </w:rPr>
        <w:t>н қарастырсақ</w:t>
      </w:r>
      <w:r w:rsidR="0067024D" w:rsidRPr="006D1F7F">
        <w:rPr>
          <w:rFonts w:ascii="Times New Roman" w:hAnsi="Times New Roman" w:cs="Times New Roman"/>
          <w:sz w:val="28"/>
          <w:szCs w:val="28"/>
          <w:lang w:val="kk-KZ"/>
        </w:rPr>
        <w:t xml:space="preserve">: </w:t>
      </w:r>
    </w:p>
    <w:p w:rsidR="005C78D3" w:rsidRPr="006D1F7F" w:rsidRDefault="00C058D5" w:rsidP="006D1F7F">
      <w:pPr>
        <w:spacing w:after="0" w:line="240" w:lineRule="auto"/>
        <w:ind w:firstLine="708"/>
        <w:jc w:val="both"/>
        <w:rPr>
          <w:rFonts w:ascii="Times New Roman" w:hAnsi="Times New Roman" w:cs="Times New Roman"/>
          <w:b/>
          <w:sz w:val="28"/>
          <w:szCs w:val="28"/>
          <w:lang w:val="kk-KZ"/>
        </w:rPr>
      </w:pPr>
      <w:r w:rsidRPr="006D1F7F">
        <w:rPr>
          <w:rFonts w:ascii="Times New Roman" w:hAnsi="Times New Roman" w:cs="Times New Roman"/>
          <w:sz w:val="28"/>
          <w:szCs w:val="28"/>
          <w:lang w:val="kk-KZ"/>
        </w:rPr>
        <w:t xml:space="preserve">– </w:t>
      </w:r>
      <w:r w:rsidR="0067024D" w:rsidRPr="006D1F7F">
        <w:rPr>
          <w:rFonts w:ascii="Times New Roman" w:hAnsi="Times New Roman" w:cs="Times New Roman"/>
          <w:sz w:val="28"/>
          <w:szCs w:val="28"/>
          <w:lang w:val="kk-KZ"/>
        </w:rPr>
        <w:t xml:space="preserve">Іргетасқа </w:t>
      </w:r>
      <w:r w:rsidR="005C78D3" w:rsidRPr="006D1F7F">
        <w:rPr>
          <w:rFonts w:ascii="Times New Roman" w:hAnsi="Times New Roman" w:cs="Times New Roman"/>
          <w:sz w:val="28"/>
          <w:szCs w:val="28"/>
          <w:lang w:val="kk-KZ"/>
        </w:rPr>
        <w:t xml:space="preserve">түсетін </w:t>
      </w:r>
      <w:r w:rsidR="0067024D" w:rsidRPr="006D1F7F">
        <w:rPr>
          <w:rFonts w:ascii="Times New Roman" w:hAnsi="Times New Roman" w:cs="Times New Roman"/>
          <w:sz w:val="28"/>
          <w:szCs w:val="28"/>
          <w:lang w:val="kk-KZ"/>
        </w:rPr>
        <w:t>қысымның жоғарлауы,</w:t>
      </w:r>
      <w:r w:rsidR="005C78D3" w:rsidRPr="006D1F7F">
        <w:rPr>
          <w:rFonts w:ascii="Times New Roman" w:hAnsi="Times New Roman" w:cs="Times New Roman"/>
          <w:sz w:val="28"/>
          <w:szCs w:val="28"/>
          <w:lang w:val="kk-KZ"/>
        </w:rPr>
        <w:t xml:space="preserve"> яғни жер асты суларының деңгейінің көтерілуі көпір іргетасына қысым түсіріп, іргетас астындағы топырақ әлсіз болған жағдайда бұл оның шөгуіне әкелуі мүмкін.</w:t>
      </w:r>
    </w:p>
    <w:p w:rsidR="005C78D3" w:rsidRPr="006D1F7F" w:rsidRDefault="00C058D5" w:rsidP="006D1F7F">
      <w:pPr>
        <w:spacing w:after="0" w:line="240" w:lineRule="auto"/>
        <w:ind w:firstLine="708"/>
        <w:jc w:val="both"/>
        <w:rPr>
          <w:rFonts w:ascii="Times New Roman" w:hAnsi="Times New Roman" w:cs="Times New Roman"/>
          <w:b/>
          <w:sz w:val="28"/>
          <w:szCs w:val="28"/>
          <w:lang w:val="kk-KZ"/>
        </w:rPr>
      </w:pPr>
      <w:r w:rsidRPr="006D1F7F">
        <w:rPr>
          <w:rFonts w:ascii="Times New Roman" w:hAnsi="Times New Roman" w:cs="Times New Roman"/>
          <w:sz w:val="28"/>
          <w:szCs w:val="28"/>
          <w:lang w:val="kk-KZ"/>
        </w:rPr>
        <w:t xml:space="preserve">– </w:t>
      </w:r>
      <w:r w:rsidR="005C78D3" w:rsidRPr="006D1F7F">
        <w:rPr>
          <w:rFonts w:ascii="Times New Roman" w:hAnsi="Times New Roman" w:cs="Times New Roman"/>
          <w:sz w:val="28"/>
          <w:szCs w:val="28"/>
          <w:lang w:val="kk-KZ"/>
        </w:rPr>
        <w:t>Топырақтың шайылуы,</w:t>
      </w:r>
      <w:r w:rsidR="005C78D3" w:rsidRPr="006D1F7F">
        <w:rPr>
          <w:rFonts w:ascii="Times New Roman" w:hAnsi="Times New Roman" w:cs="Times New Roman"/>
          <w:lang w:val="kk-KZ"/>
        </w:rPr>
        <w:t xml:space="preserve"> </w:t>
      </w:r>
      <w:r w:rsidR="005C78D3" w:rsidRPr="006D1F7F">
        <w:rPr>
          <w:rFonts w:ascii="Times New Roman" w:hAnsi="Times New Roman" w:cs="Times New Roman"/>
          <w:sz w:val="28"/>
          <w:szCs w:val="28"/>
          <w:lang w:val="kk-KZ"/>
        </w:rPr>
        <w:t>жер асты сулары көпір тіректерінің астындағы топырақты шайып, оның көтеру қабілетін әлсіретіп, шөгуді тудыруы мүмкін.</w:t>
      </w:r>
    </w:p>
    <w:p w:rsidR="005C78D3" w:rsidRPr="006D1F7F" w:rsidRDefault="00C058D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lastRenderedPageBreak/>
        <w:t xml:space="preserve">– </w:t>
      </w:r>
      <w:r w:rsidR="005C78D3" w:rsidRPr="006D1F7F">
        <w:rPr>
          <w:rFonts w:ascii="Times New Roman" w:hAnsi="Times New Roman" w:cs="Times New Roman"/>
          <w:sz w:val="28"/>
          <w:szCs w:val="28"/>
          <w:lang w:val="kk-KZ"/>
        </w:rPr>
        <w:t>Топырақтың көтерілуі, ол суық мезгілде жер асты сулары қатып, кеңейіп, көпір іргетасын көтеруі мүмкін. Бұл құбылыс топырақтың көтерілуі деп аталады және деформация тудыруы мүмкін.</w:t>
      </w:r>
    </w:p>
    <w:p w:rsidR="005C78D3" w:rsidRPr="006D1F7F" w:rsidRDefault="00C058D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Карст үрдістері, к</w:t>
      </w:r>
      <w:r w:rsidR="005C78D3" w:rsidRPr="006D1F7F">
        <w:rPr>
          <w:rFonts w:ascii="Times New Roman" w:hAnsi="Times New Roman" w:cs="Times New Roman"/>
          <w:sz w:val="28"/>
          <w:szCs w:val="28"/>
          <w:lang w:val="kk-KZ"/>
        </w:rPr>
        <w:t>арсттау жыныстары (әктас, гипс) бар аймақтарда жер асты сулары тау жыныстарын ерітіп, қуыстар мен шұңқырлар түзуі мүмкін, бұл көпір құрылымдарының деформациясына әкелуі мүмкін.</w:t>
      </w:r>
    </w:p>
    <w:p w:rsidR="00C058D5" w:rsidRPr="006D1F7F" w:rsidRDefault="00C058D5"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Көпірлерді жер асты суларының теріс әсерінен қорғау үшін геотехникалық зерттеулер жүргізу қажет. Олар жер асты суларының қаншалықты терең екенін және топырақтың қандай сипаттамалары бар екенін анықтауға көмектеседі</w:t>
      </w:r>
      <w:r w:rsidR="00E274FC" w:rsidRPr="006D1F7F">
        <w:rPr>
          <w:rFonts w:ascii="Times New Roman" w:hAnsi="Times New Roman" w:cs="Times New Roman"/>
          <w:sz w:val="28"/>
          <w:szCs w:val="28"/>
          <w:lang w:val="kk-KZ"/>
        </w:rPr>
        <w:t xml:space="preserve"> [6</w:t>
      </w:r>
      <w:r w:rsidR="00292A8E" w:rsidRPr="006D1F7F">
        <w:rPr>
          <w:rFonts w:ascii="Times New Roman" w:hAnsi="Times New Roman" w:cs="Times New Roman"/>
          <w:sz w:val="28"/>
          <w:szCs w:val="28"/>
          <w:lang w:val="kk-KZ"/>
        </w:rPr>
        <w:t>2</w:t>
      </w:r>
      <w:r w:rsidR="006F3916" w:rsidRPr="006D1F7F">
        <w:rPr>
          <w:rFonts w:ascii="Times New Roman" w:hAnsi="Times New Roman" w:cs="Times New Roman"/>
          <w:sz w:val="28"/>
          <w:szCs w:val="28"/>
          <w:lang w:val="kk-KZ"/>
        </w:rPr>
        <w:t>,6</w:t>
      </w:r>
      <w:r w:rsidR="00292A8E" w:rsidRPr="006D1F7F">
        <w:rPr>
          <w:rFonts w:ascii="Times New Roman" w:hAnsi="Times New Roman" w:cs="Times New Roman"/>
          <w:sz w:val="28"/>
          <w:szCs w:val="28"/>
          <w:lang w:val="kk-KZ"/>
        </w:rPr>
        <w:t>3</w:t>
      </w:r>
      <w:r w:rsidR="00E274FC" w:rsidRPr="006D1F7F">
        <w:rPr>
          <w:rFonts w:ascii="Times New Roman" w:hAnsi="Times New Roman" w:cs="Times New Roman"/>
          <w:sz w:val="28"/>
          <w:szCs w:val="28"/>
          <w:lang w:val="kk-KZ"/>
        </w:rPr>
        <w:t>].</w:t>
      </w:r>
    </w:p>
    <w:p w:rsidR="00006A12" w:rsidRPr="006D1F7F" w:rsidRDefault="00006A12" w:rsidP="006D1F7F">
      <w:pPr>
        <w:spacing w:after="0" w:line="240" w:lineRule="auto"/>
        <w:jc w:val="both"/>
        <w:rPr>
          <w:rFonts w:ascii="Times New Roman" w:hAnsi="Times New Roman" w:cs="Times New Roman"/>
          <w:sz w:val="28"/>
          <w:szCs w:val="28"/>
          <w:lang w:val="kk-KZ"/>
        </w:rPr>
      </w:pPr>
    </w:p>
    <w:p w:rsidR="00006A12" w:rsidRPr="006D1F7F" w:rsidRDefault="00006A12"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28D6FC34" wp14:editId="5A9631ED">
            <wp:extent cx="4710223" cy="3104422"/>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702767" cy="3099508"/>
                    </a:xfrm>
                    <a:prstGeom prst="rect">
                      <a:avLst/>
                    </a:prstGeom>
                  </pic:spPr>
                </pic:pic>
              </a:graphicData>
            </a:graphic>
          </wp:inline>
        </w:drawing>
      </w:r>
    </w:p>
    <w:p w:rsidR="00006A12" w:rsidRPr="006D1F7F" w:rsidRDefault="00006A12" w:rsidP="006D1F7F">
      <w:pPr>
        <w:spacing w:after="0" w:line="240" w:lineRule="auto"/>
        <w:jc w:val="center"/>
        <w:rPr>
          <w:rFonts w:ascii="Times New Roman" w:hAnsi="Times New Roman" w:cs="Times New Roman"/>
          <w:sz w:val="28"/>
          <w:szCs w:val="28"/>
          <w:lang w:val="kk-KZ"/>
        </w:rPr>
      </w:pPr>
    </w:p>
    <w:p w:rsidR="00006A12" w:rsidRPr="006D1F7F" w:rsidRDefault="00006A12"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 14 – Қазақстан Республикасының жер асты сулары деңгейінің картасы</w:t>
      </w:r>
      <w:r w:rsidR="007363EB" w:rsidRPr="006D1F7F">
        <w:rPr>
          <w:rFonts w:ascii="Times New Roman" w:hAnsi="Times New Roman" w:cs="Times New Roman"/>
          <w:sz w:val="28"/>
          <w:szCs w:val="28"/>
          <w:lang w:val="kk-KZ"/>
        </w:rPr>
        <w:t xml:space="preserve"> [автор құрастырған]</w:t>
      </w:r>
    </w:p>
    <w:p w:rsidR="00006A12" w:rsidRPr="006D1F7F" w:rsidRDefault="00006A12" w:rsidP="006D1F7F">
      <w:pPr>
        <w:spacing w:after="0" w:line="240" w:lineRule="auto"/>
        <w:jc w:val="center"/>
        <w:rPr>
          <w:rFonts w:ascii="Times New Roman" w:hAnsi="Times New Roman" w:cs="Times New Roman"/>
          <w:sz w:val="28"/>
          <w:szCs w:val="28"/>
          <w:lang w:val="kk-KZ"/>
        </w:rPr>
      </w:pPr>
    </w:p>
    <w:p w:rsidR="005C78D3" w:rsidRPr="006D1F7F" w:rsidRDefault="00C058D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Осы аталған факторларды ескере отырып, көпірлерді жер асты суларының теріс әсерінен қорғау үшін геотехникалық зерттеулер жүргізілуі керек, олар жер асты суларының қаншалықты терең екенін және топырақтың сипаттамалары қандай екенін анықтауға көмектеседі. Соның нәтижесінде -топырақты нығайту, дренаждық жүйелерді құру және жер асты сулары деңгейінің ауытқуына төтеп бере алатын арнайы іргетастарды пайдалану шаралары қолданылады</w:t>
      </w:r>
      <w:r w:rsidR="003C7787" w:rsidRPr="006D1F7F">
        <w:rPr>
          <w:rFonts w:ascii="Times New Roman" w:hAnsi="Times New Roman" w:cs="Times New Roman"/>
          <w:sz w:val="28"/>
          <w:szCs w:val="28"/>
          <w:lang w:val="kk-KZ"/>
        </w:rPr>
        <w:t xml:space="preserve"> [6</w:t>
      </w:r>
      <w:r w:rsidR="00292A8E" w:rsidRPr="006D1F7F">
        <w:rPr>
          <w:rFonts w:ascii="Times New Roman" w:hAnsi="Times New Roman" w:cs="Times New Roman"/>
          <w:sz w:val="28"/>
          <w:szCs w:val="28"/>
          <w:lang w:val="kk-KZ"/>
        </w:rPr>
        <w:t>4</w:t>
      </w:r>
      <w:r w:rsidR="003C7787" w:rsidRPr="006D1F7F">
        <w:rPr>
          <w:rFonts w:ascii="Times New Roman" w:hAnsi="Times New Roman" w:cs="Times New Roman"/>
          <w:sz w:val="28"/>
          <w:szCs w:val="28"/>
          <w:lang w:val="kk-KZ"/>
        </w:rPr>
        <w:t>].</w:t>
      </w:r>
    </w:p>
    <w:p w:rsidR="007F463D" w:rsidRPr="006D1F7F" w:rsidRDefault="007F463D"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Ендігі кезекте зерттеу нысанымызды гидрогеологиялық тұрғыдан алғанда құрылыс алаңы Алматы су тарту жүйесінің аймақтық ойпаты шұңқырында орналасқан.</w:t>
      </w: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 xml:space="preserve">ҚазГЗИ институты жүргізген зерттеулерге сүйенсек, 1970 жылдары бұл аймақтағы жер асты сулары үш метрден кем тереңдікте, 1990-1992 жылдары 6-10 м тереңдікте орналасса, 2005-2006 жылдары жер асты суларының деңгейі 4,5 м шамасында болған. Құрылыс жүргізу кезінде зерттеу нәтижесі бойынша аумақтың батыс бөлігінде жер бетінен 13,9–15,4 метр </w:t>
      </w:r>
      <w:r w:rsidRPr="006D1F7F">
        <w:rPr>
          <w:rFonts w:ascii="Times New Roman" w:hAnsi="Times New Roman" w:cs="Times New Roman"/>
          <w:sz w:val="28"/>
          <w:szCs w:val="28"/>
          <w:lang w:val="kk-KZ"/>
        </w:rPr>
        <w:lastRenderedPageBreak/>
        <w:t xml:space="preserve">тереңдікте (теңіз деңгейінен 756,4–755,20 метр) жер асты сулары анықталды. </w:t>
      </w:r>
      <w:r w:rsidR="005A623B" w:rsidRPr="006D1F7F">
        <w:rPr>
          <w:rFonts w:ascii="Times New Roman" w:hAnsi="Times New Roman" w:cs="Times New Roman"/>
          <w:sz w:val="28"/>
          <w:szCs w:val="28"/>
          <w:lang w:val="kk-KZ"/>
        </w:rPr>
        <w:t>ЖСД т</w:t>
      </w:r>
      <w:r w:rsidRPr="006D1F7F">
        <w:rPr>
          <w:rFonts w:ascii="Times New Roman" w:hAnsi="Times New Roman" w:cs="Times New Roman"/>
          <w:sz w:val="28"/>
          <w:szCs w:val="28"/>
          <w:lang w:val="kk-KZ"/>
        </w:rPr>
        <w:t>ербеліс амплитудасы +1,5-2,0 м.</w:t>
      </w:r>
      <w:r w:rsidR="005A623B" w:rsidRPr="006D1F7F">
        <w:rPr>
          <w:rFonts w:ascii="Times New Roman" w:hAnsi="Times New Roman" w:cs="Times New Roman"/>
          <w:sz w:val="28"/>
          <w:szCs w:val="28"/>
          <w:lang w:val="kk-KZ"/>
        </w:rPr>
        <w:t xml:space="preserve"> Егер су қабылдағыш жұмысын тоқтатқан жағдайда жер асты суларының деңгейі жер бетінен 4,0-5,0 м тереңдікке дейін көтерілуі мүмкін</w:t>
      </w:r>
      <w:r w:rsidR="001A1F06" w:rsidRPr="006D1F7F">
        <w:rPr>
          <w:rFonts w:ascii="Times New Roman" w:hAnsi="Times New Roman" w:cs="Times New Roman"/>
          <w:sz w:val="28"/>
          <w:szCs w:val="28"/>
          <w:lang w:val="kk-KZ"/>
        </w:rPr>
        <w:t xml:space="preserve"> [5</w:t>
      </w:r>
      <w:r w:rsidR="00292A8E" w:rsidRPr="006D1F7F">
        <w:rPr>
          <w:rFonts w:ascii="Times New Roman" w:hAnsi="Times New Roman" w:cs="Times New Roman"/>
          <w:sz w:val="28"/>
          <w:szCs w:val="28"/>
          <w:lang w:val="kk-KZ"/>
        </w:rPr>
        <w:t>6</w:t>
      </w:r>
      <w:r w:rsidR="001A1F06" w:rsidRPr="006D1F7F">
        <w:rPr>
          <w:rFonts w:ascii="Times New Roman" w:hAnsi="Times New Roman" w:cs="Times New Roman"/>
          <w:sz w:val="28"/>
          <w:szCs w:val="28"/>
          <w:lang w:val="kk-KZ"/>
        </w:rPr>
        <w:t>]</w:t>
      </w:r>
      <w:r w:rsidR="005A623B" w:rsidRPr="006D1F7F">
        <w:rPr>
          <w:rFonts w:ascii="Times New Roman" w:hAnsi="Times New Roman" w:cs="Times New Roman"/>
          <w:sz w:val="28"/>
          <w:szCs w:val="28"/>
          <w:lang w:val="kk-KZ"/>
        </w:rPr>
        <w:t>.</w:t>
      </w:r>
    </w:p>
    <w:p w:rsidR="00BE5A9A" w:rsidRPr="006D1F7F" w:rsidRDefault="00BE5A9A" w:rsidP="006D1F7F">
      <w:pPr>
        <w:spacing w:after="0" w:line="240" w:lineRule="auto"/>
        <w:jc w:val="both"/>
        <w:rPr>
          <w:rFonts w:ascii="Times New Roman" w:hAnsi="Times New Roman" w:cs="Times New Roman"/>
          <w:b/>
          <w:sz w:val="28"/>
          <w:szCs w:val="28"/>
          <w:lang w:val="kk-KZ"/>
        </w:rPr>
      </w:pPr>
    </w:p>
    <w:p w:rsidR="0063326F" w:rsidRPr="006D1F7F" w:rsidRDefault="00BE5A9A" w:rsidP="006D1F7F">
      <w:pPr>
        <w:spacing w:after="0" w:line="240" w:lineRule="auto"/>
        <w:ind w:firstLine="708"/>
        <w:jc w:val="both"/>
        <w:rPr>
          <w:rFonts w:ascii="Times New Roman" w:hAnsi="Times New Roman" w:cs="Times New Roman"/>
          <w:b/>
          <w:bCs/>
          <w:sz w:val="28"/>
          <w:szCs w:val="28"/>
          <w:lang w:val="kk-KZ"/>
        </w:rPr>
      </w:pPr>
      <w:r w:rsidRPr="006D1F7F">
        <w:rPr>
          <w:rFonts w:ascii="Times New Roman" w:hAnsi="Times New Roman" w:cs="Times New Roman"/>
          <w:b/>
          <w:bCs/>
          <w:sz w:val="28"/>
          <w:szCs w:val="28"/>
          <w:lang w:val="kk-KZ"/>
        </w:rPr>
        <w:t>2.1.</w:t>
      </w:r>
      <w:r w:rsidR="007107C2" w:rsidRPr="006D1F7F">
        <w:rPr>
          <w:rFonts w:ascii="Times New Roman" w:hAnsi="Times New Roman" w:cs="Times New Roman"/>
          <w:b/>
          <w:bCs/>
          <w:sz w:val="28"/>
          <w:szCs w:val="28"/>
          <w:lang w:val="kk-KZ"/>
        </w:rPr>
        <w:t>4</w:t>
      </w:r>
      <w:r w:rsidRPr="006D1F7F">
        <w:rPr>
          <w:rFonts w:ascii="Times New Roman" w:hAnsi="Times New Roman" w:cs="Times New Roman"/>
          <w:b/>
          <w:bCs/>
          <w:sz w:val="28"/>
          <w:szCs w:val="28"/>
          <w:lang w:val="kk-KZ"/>
        </w:rPr>
        <w:t xml:space="preserve"> Геодинамикалық және геодеформациялық әсерлердің көрінісі жағдайында көпірлердің зақымдануы мен құлауы</w:t>
      </w:r>
    </w:p>
    <w:p w:rsidR="00BE5A9A" w:rsidRPr="006D1F7F" w:rsidRDefault="001C1CD0"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Геодинамикалық процестер Жер қыртысындағы физика-химиялық және механикалық өзгерістердің күрделі кешені болып табылады, бұл әртүрлі жылдамдықта топырақ қабаттарының кинематикалық қозғалысына әкеледі.</w:t>
      </w:r>
      <w:r w:rsidR="007363EB" w:rsidRPr="006D1F7F">
        <w:rPr>
          <w:rFonts w:ascii="Times New Roman" w:hAnsi="Times New Roman" w:cs="Times New Roman"/>
          <w:sz w:val="28"/>
          <w:szCs w:val="28"/>
          <w:lang w:val="kk-KZ"/>
        </w:rPr>
        <w:t xml:space="preserve"> </w:t>
      </w:r>
      <w:r w:rsidR="00BE5A9A" w:rsidRPr="006D1F7F">
        <w:rPr>
          <w:rFonts w:ascii="Times New Roman" w:hAnsi="Times New Roman" w:cs="Times New Roman"/>
          <w:sz w:val="28"/>
          <w:szCs w:val="28"/>
          <w:lang w:val="kk-KZ"/>
        </w:rPr>
        <w:t xml:space="preserve">Геодинамикалық үдерістер </w:t>
      </w:r>
      <w:r w:rsidR="001601E0" w:rsidRPr="006D1F7F">
        <w:rPr>
          <w:rFonts w:ascii="Times New Roman" w:hAnsi="Times New Roman" w:cs="Times New Roman"/>
          <w:sz w:val="28"/>
          <w:szCs w:val="28"/>
          <w:lang w:val="kk-KZ"/>
        </w:rPr>
        <w:t xml:space="preserve">өзен арнасының өзгеруіне, жоталардың, ойпаттардың пайда болуына, жер бетіндегі </w:t>
      </w:r>
      <w:r w:rsidR="00BE5A9A" w:rsidRPr="006D1F7F">
        <w:rPr>
          <w:rFonts w:ascii="Times New Roman" w:hAnsi="Times New Roman" w:cs="Times New Roman"/>
          <w:sz w:val="28"/>
          <w:szCs w:val="28"/>
          <w:lang w:val="kk-KZ"/>
        </w:rPr>
        <w:t>жарылымдардың пайда болуына себепші болады. Ұзына бойы салынған инженерлік құрылымдар жер бетімен байланысу арқылы кинематикалық әсерлерге ұшырайды, олардың жұмысын статикалық тұрғыдан ескере отырып, құрылымдар қосымша кернеулі-деформацияланған күйге ауысады, басқа жүктемелермен қолайсыз үйлескенде материалдар мен құрылымдық байланыстардың әлсіреуі зақымданудың дамуына әкеп соғады.</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Әлемде жыл сайын көптеген апатты сейсмикалық оқиғалар орын алады, соның нәтижесінде адамдар мен олардың тұрғызған туындылары зардап шегеді. Көпірлердің бұзылуы мен зақымдануы өзара ұқсас заңдылықтарға ие [</w:t>
      </w:r>
      <w:r w:rsidR="006F3916" w:rsidRPr="006D1F7F">
        <w:rPr>
          <w:rFonts w:ascii="Times New Roman" w:hAnsi="Times New Roman" w:cs="Times New Roman"/>
          <w:sz w:val="28"/>
          <w:szCs w:val="28"/>
          <w:lang w:val="kk-KZ"/>
        </w:rPr>
        <w:t>6</w:t>
      </w:r>
      <w:r w:rsidR="00292A8E" w:rsidRPr="006D1F7F">
        <w:rPr>
          <w:rFonts w:ascii="Times New Roman" w:hAnsi="Times New Roman" w:cs="Times New Roman"/>
          <w:sz w:val="28"/>
          <w:szCs w:val="28"/>
          <w:lang w:val="kk-KZ"/>
        </w:rPr>
        <w:t>5</w:t>
      </w:r>
      <w:r w:rsidRPr="006D1F7F">
        <w:rPr>
          <w:rFonts w:ascii="Times New Roman" w:hAnsi="Times New Roman" w:cs="Times New Roman"/>
          <w:sz w:val="28"/>
          <w:szCs w:val="28"/>
          <w:lang w:val="kk-KZ"/>
        </w:rPr>
        <w:t xml:space="preserve">]. Бұл іргетастар мен тіректердің жылжуы, тірек бөліктерінің зақымдануы, аралық құрылыстардың құлауы. Төмендегі </w:t>
      </w:r>
      <w:r w:rsidR="00DC3156" w:rsidRPr="006D1F7F">
        <w:rPr>
          <w:rFonts w:ascii="Times New Roman" w:hAnsi="Times New Roman" w:cs="Times New Roman"/>
          <w:sz w:val="28"/>
          <w:szCs w:val="28"/>
          <w:lang w:val="kk-KZ"/>
        </w:rPr>
        <w:t>15,16,17,18</w:t>
      </w:r>
      <w:r w:rsidRPr="006D1F7F">
        <w:rPr>
          <w:rFonts w:ascii="Times New Roman" w:hAnsi="Times New Roman" w:cs="Times New Roman"/>
          <w:sz w:val="28"/>
          <w:szCs w:val="28"/>
          <w:lang w:val="kk-KZ"/>
        </w:rPr>
        <w:t xml:space="preserve"> суреттерде жер сілкінісі кезіндегі көпірлердің құлауының мысалдары көрсетілген [</w:t>
      </w:r>
      <w:r w:rsidR="00E358C2" w:rsidRPr="006D1F7F">
        <w:rPr>
          <w:rFonts w:ascii="Times New Roman" w:hAnsi="Times New Roman" w:cs="Times New Roman"/>
          <w:sz w:val="28"/>
          <w:szCs w:val="28"/>
          <w:lang w:val="kk-KZ"/>
        </w:rPr>
        <w:t>6</w:t>
      </w:r>
      <w:r w:rsidR="00292A8E" w:rsidRPr="006D1F7F">
        <w:rPr>
          <w:rFonts w:ascii="Times New Roman" w:hAnsi="Times New Roman" w:cs="Times New Roman"/>
          <w:sz w:val="28"/>
          <w:szCs w:val="28"/>
          <w:lang w:val="kk-KZ"/>
        </w:rPr>
        <w:t>6</w:t>
      </w:r>
      <w:r w:rsidR="00E358C2" w:rsidRPr="006D1F7F">
        <w:rPr>
          <w:rFonts w:ascii="Times New Roman" w:hAnsi="Times New Roman" w:cs="Times New Roman"/>
          <w:sz w:val="28"/>
          <w:szCs w:val="28"/>
          <w:lang w:val="kk-KZ"/>
        </w:rPr>
        <w:t>,6</w:t>
      </w:r>
      <w:r w:rsidR="00292A8E" w:rsidRPr="006D1F7F">
        <w:rPr>
          <w:rFonts w:ascii="Times New Roman" w:hAnsi="Times New Roman" w:cs="Times New Roman"/>
          <w:sz w:val="28"/>
          <w:szCs w:val="28"/>
          <w:lang w:val="kk-KZ"/>
        </w:rPr>
        <w:t>7</w:t>
      </w:r>
      <w:r w:rsidR="00E358C2" w:rsidRPr="006D1F7F">
        <w:rPr>
          <w:rFonts w:ascii="Times New Roman" w:hAnsi="Times New Roman" w:cs="Times New Roman"/>
          <w:sz w:val="28"/>
          <w:szCs w:val="28"/>
          <w:lang w:val="kk-KZ"/>
        </w:rPr>
        <w:t>,6</w:t>
      </w:r>
      <w:r w:rsidR="00FA432F" w:rsidRPr="006D1F7F">
        <w:rPr>
          <w:rFonts w:ascii="Times New Roman" w:hAnsi="Times New Roman" w:cs="Times New Roman"/>
          <w:sz w:val="28"/>
          <w:szCs w:val="28"/>
          <w:lang w:val="kk-KZ"/>
        </w:rPr>
        <w:t>8</w:t>
      </w:r>
      <w:r w:rsidR="00E358C2" w:rsidRPr="006D1F7F">
        <w:rPr>
          <w:rFonts w:ascii="Times New Roman" w:hAnsi="Times New Roman" w:cs="Times New Roman"/>
          <w:sz w:val="28"/>
          <w:szCs w:val="28"/>
          <w:lang w:val="kk-KZ"/>
        </w:rPr>
        <w:t>,6</w:t>
      </w:r>
      <w:r w:rsidR="00FA432F" w:rsidRPr="006D1F7F">
        <w:rPr>
          <w:rFonts w:ascii="Times New Roman" w:hAnsi="Times New Roman" w:cs="Times New Roman"/>
          <w:sz w:val="28"/>
          <w:szCs w:val="28"/>
          <w:lang w:val="kk-KZ"/>
        </w:rPr>
        <w:t>9</w:t>
      </w:r>
      <w:r w:rsidRPr="006D1F7F">
        <w:rPr>
          <w:rFonts w:ascii="Times New Roman" w:hAnsi="Times New Roman" w:cs="Times New Roman"/>
          <w:sz w:val="28"/>
          <w:szCs w:val="28"/>
          <w:lang w:val="kk-KZ"/>
        </w:rPr>
        <w:t>].</w:t>
      </w:r>
    </w:p>
    <w:p w:rsidR="007363EB" w:rsidRPr="006D1F7F" w:rsidRDefault="007363EB" w:rsidP="006D1F7F">
      <w:pPr>
        <w:spacing w:after="0" w:line="240" w:lineRule="auto"/>
        <w:ind w:firstLine="708"/>
        <w:jc w:val="both"/>
        <w:rPr>
          <w:rFonts w:ascii="Times New Roman" w:hAnsi="Times New Roman" w:cs="Times New Roman"/>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501"/>
      </w:tblGrid>
      <w:tr w:rsidR="00BE5A9A" w:rsidRPr="006D1F7F" w:rsidTr="00D661CA">
        <w:trPr>
          <w:trHeight w:val="4283"/>
        </w:trPr>
        <w:tc>
          <w:tcPr>
            <w:tcW w:w="5070" w:type="dxa"/>
          </w:tcPr>
          <w:p w:rsidR="00BE5A9A" w:rsidRPr="006D1F7F" w:rsidRDefault="00BE5A9A" w:rsidP="006D1F7F">
            <w:pPr>
              <w:jc w:val="both"/>
              <w:rPr>
                <w:rFonts w:ascii="Times New Roman" w:hAnsi="Times New Roman" w:cs="Times New Roman"/>
                <w:noProof/>
                <w:lang w:val="kk-KZ" w:eastAsia="ru-RU"/>
              </w:rPr>
            </w:pPr>
          </w:p>
          <w:p w:rsidR="00BE5A9A" w:rsidRPr="006D1F7F" w:rsidRDefault="00BE5A9A" w:rsidP="006D1F7F">
            <w:pPr>
              <w:jc w:val="both"/>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4F064589" wp14:editId="3EA67CF3">
                  <wp:extent cx="2977116" cy="2339163"/>
                  <wp:effectExtent l="0" t="0" r="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987619" cy="2347416"/>
                          </a:xfrm>
                          <a:prstGeom prst="rect">
                            <a:avLst/>
                          </a:prstGeom>
                        </pic:spPr>
                      </pic:pic>
                    </a:graphicData>
                  </a:graphic>
                </wp:inline>
              </w:drawing>
            </w:r>
          </w:p>
          <w:p w:rsidR="007363EB" w:rsidRPr="006D1F7F" w:rsidRDefault="007363EB" w:rsidP="006D1F7F">
            <w:pPr>
              <w:jc w:val="both"/>
              <w:rPr>
                <w:rFonts w:ascii="Times New Roman" w:hAnsi="Times New Roman" w:cs="Times New Roman"/>
                <w:sz w:val="28"/>
                <w:szCs w:val="28"/>
                <w:lang w:val="kk-KZ" w:eastAsia="ru-RU"/>
              </w:rPr>
            </w:pPr>
          </w:p>
          <w:p w:rsidR="00BE5A9A" w:rsidRPr="006D1F7F" w:rsidRDefault="006F3916" w:rsidP="006D1F7F">
            <w:pPr>
              <w:jc w:val="both"/>
              <w:rPr>
                <w:rFonts w:ascii="Times New Roman" w:hAnsi="Times New Roman" w:cs="Times New Roman"/>
                <w:sz w:val="28"/>
                <w:szCs w:val="28"/>
                <w:lang w:val="kk-KZ"/>
              </w:rPr>
            </w:pPr>
            <w:r w:rsidRPr="006D1F7F">
              <w:rPr>
                <w:rFonts w:ascii="Times New Roman" w:hAnsi="Times New Roman" w:cs="Times New Roman"/>
                <w:sz w:val="28"/>
                <w:szCs w:val="28"/>
                <w:lang w:val="kk-KZ" w:eastAsia="ru-RU"/>
              </w:rPr>
              <w:t xml:space="preserve">Сурет </w:t>
            </w:r>
            <w:r w:rsidR="00BE5A9A" w:rsidRPr="006D1F7F">
              <w:rPr>
                <w:rFonts w:ascii="Times New Roman" w:hAnsi="Times New Roman" w:cs="Times New Roman"/>
                <w:sz w:val="28"/>
                <w:szCs w:val="28"/>
                <w:lang w:val="kk-KZ" w:eastAsia="ru-RU"/>
              </w:rPr>
              <w:t>1</w:t>
            </w:r>
            <w:r w:rsidRPr="006D1F7F">
              <w:rPr>
                <w:rFonts w:ascii="Times New Roman" w:hAnsi="Times New Roman" w:cs="Times New Roman"/>
                <w:sz w:val="28"/>
                <w:szCs w:val="28"/>
                <w:lang w:val="kk-KZ" w:eastAsia="ru-RU"/>
              </w:rPr>
              <w:t>5 –</w:t>
            </w:r>
            <w:r w:rsidR="00BE5A9A" w:rsidRPr="006D1F7F">
              <w:rPr>
                <w:rFonts w:ascii="Times New Roman" w:hAnsi="Times New Roman" w:cs="Times New Roman"/>
                <w:sz w:val="28"/>
                <w:szCs w:val="28"/>
                <w:lang w:val="kk-KZ" w:eastAsia="ru-RU"/>
              </w:rPr>
              <w:t xml:space="preserve"> Жер сілкінісі салдарынан ұзындығы бір шақырымнан асатын көпірдің бірнеше тірегінің опырыла құлауы. Мьянма 2025 ж.</w:t>
            </w:r>
          </w:p>
        </w:tc>
        <w:tc>
          <w:tcPr>
            <w:tcW w:w="4501" w:type="dxa"/>
          </w:tcPr>
          <w:p w:rsidR="00BE5A9A" w:rsidRPr="006D1F7F" w:rsidRDefault="00BE5A9A" w:rsidP="006D1F7F">
            <w:pPr>
              <w:jc w:val="both"/>
              <w:rPr>
                <w:rFonts w:ascii="Times New Roman" w:hAnsi="Times New Roman" w:cs="Times New Roman"/>
                <w:noProof/>
                <w:lang w:val="kk-KZ" w:eastAsia="ru-RU"/>
              </w:rPr>
            </w:pPr>
          </w:p>
          <w:p w:rsidR="00BE5A9A" w:rsidRPr="006D1F7F" w:rsidRDefault="00E72912" w:rsidP="006D1F7F">
            <w:pPr>
              <w:jc w:val="both"/>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14144A80" wp14:editId="697ACA44">
                  <wp:extent cx="2833352" cy="2339163"/>
                  <wp:effectExtent l="0" t="0" r="571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835563" cy="2340988"/>
                          </a:xfrm>
                          <a:prstGeom prst="rect">
                            <a:avLst/>
                          </a:prstGeom>
                        </pic:spPr>
                      </pic:pic>
                    </a:graphicData>
                  </a:graphic>
                </wp:inline>
              </w:drawing>
            </w:r>
          </w:p>
          <w:p w:rsidR="007363EB" w:rsidRPr="006D1F7F" w:rsidRDefault="007363EB" w:rsidP="006D1F7F">
            <w:pPr>
              <w:jc w:val="both"/>
              <w:rPr>
                <w:rFonts w:ascii="Times New Roman" w:hAnsi="Times New Roman" w:cs="Times New Roman"/>
                <w:sz w:val="28"/>
                <w:szCs w:val="28"/>
                <w:lang w:val="kk-KZ" w:eastAsia="ru-RU"/>
              </w:rPr>
            </w:pPr>
          </w:p>
          <w:p w:rsidR="00BE5A9A" w:rsidRPr="006D1F7F" w:rsidRDefault="0018632E" w:rsidP="006D1F7F">
            <w:pPr>
              <w:jc w:val="both"/>
              <w:rPr>
                <w:rFonts w:ascii="Times New Roman" w:hAnsi="Times New Roman" w:cs="Times New Roman"/>
                <w:sz w:val="28"/>
                <w:szCs w:val="28"/>
                <w:lang w:val="kk-KZ"/>
              </w:rPr>
            </w:pPr>
            <w:r w:rsidRPr="006D1F7F">
              <w:rPr>
                <w:rFonts w:ascii="Times New Roman" w:hAnsi="Times New Roman" w:cs="Times New Roman"/>
                <w:sz w:val="28"/>
                <w:szCs w:val="28"/>
                <w:lang w:val="kk-KZ" w:eastAsia="ru-RU"/>
              </w:rPr>
              <w:t xml:space="preserve">Сурет 16 – </w:t>
            </w:r>
            <w:r w:rsidR="00BE5A9A" w:rsidRPr="006D1F7F">
              <w:rPr>
                <w:rFonts w:ascii="Times New Roman" w:hAnsi="Times New Roman" w:cs="Times New Roman"/>
                <w:sz w:val="28"/>
                <w:szCs w:val="28"/>
                <w:lang w:val="kk-KZ"/>
              </w:rPr>
              <w:t>Хуал</w:t>
            </w:r>
            <w:r w:rsidR="00C01AF0" w:rsidRPr="006D1F7F">
              <w:rPr>
                <w:rFonts w:ascii="Times New Roman" w:hAnsi="Times New Roman" w:cs="Times New Roman"/>
                <w:sz w:val="28"/>
                <w:szCs w:val="28"/>
                <w:lang w:val="kk-KZ"/>
              </w:rPr>
              <w:t>янь</w:t>
            </w:r>
            <w:r w:rsidR="00BE5A9A" w:rsidRPr="006D1F7F">
              <w:rPr>
                <w:rFonts w:ascii="Times New Roman" w:hAnsi="Times New Roman" w:cs="Times New Roman"/>
                <w:sz w:val="28"/>
                <w:szCs w:val="28"/>
                <w:lang w:val="kk-KZ"/>
              </w:rPr>
              <w:t xml:space="preserve"> уезіндегі Юли қалашығындағы көпірдің жерсілкінісі нәтижесінде  жартылай қирауы. 2022 ж.</w:t>
            </w:r>
          </w:p>
        </w:tc>
      </w:tr>
      <w:tr w:rsidR="00BE5A9A" w:rsidRPr="006D1F7F" w:rsidTr="00D661CA">
        <w:tc>
          <w:tcPr>
            <w:tcW w:w="5070" w:type="dxa"/>
          </w:tcPr>
          <w:p w:rsidR="00BE5A9A" w:rsidRPr="006D1F7F" w:rsidRDefault="00BE5A9A" w:rsidP="006D1F7F">
            <w:pPr>
              <w:jc w:val="both"/>
              <w:rPr>
                <w:rFonts w:ascii="Times New Roman" w:hAnsi="Times New Roman" w:cs="Times New Roman"/>
                <w:noProof/>
                <w:lang w:val="kk-KZ" w:eastAsia="ru-RU"/>
              </w:rPr>
            </w:pPr>
          </w:p>
          <w:p w:rsidR="00BE5A9A" w:rsidRPr="006D1F7F" w:rsidRDefault="00C01AF0" w:rsidP="006D1F7F">
            <w:pPr>
              <w:jc w:val="both"/>
              <w:rPr>
                <w:rFonts w:ascii="Times New Roman" w:hAnsi="Times New Roman" w:cs="Times New Roman"/>
                <w:sz w:val="28"/>
                <w:szCs w:val="28"/>
                <w:lang w:val="kk-KZ"/>
              </w:rPr>
            </w:pPr>
            <w:r w:rsidRPr="006D1F7F">
              <w:rPr>
                <w:rFonts w:ascii="Times New Roman" w:hAnsi="Times New Roman" w:cs="Times New Roman"/>
                <w:noProof/>
                <w:lang w:eastAsia="ru-RU"/>
              </w:rPr>
              <w:lastRenderedPageBreak/>
              <w:drawing>
                <wp:inline distT="0" distB="0" distL="0" distR="0" wp14:anchorId="26AE94A1" wp14:editId="1288BCFB">
                  <wp:extent cx="2997021" cy="2339163"/>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997162" cy="2339273"/>
                          </a:xfrm>
                          <a:prstGeom prst="rect">
                            <a:avLst/>
                          </a:prstGeom>
                        </pic:spPr>
                      </pic:pic>
                    </a:graphicData>
                  </a:graphic>
                </wp:inline>
              </w:drawing>
            </w:r>
          </w:p>
          <w:p w:rsidR="007363EB" w:rsidRPr="006D1F7F" w:rsidRDefault="007363EB" w:rsidP="006D1F7F">
            <w:pPr>
              <w:jc w:val="both"/>
              <w:rPr>
                <w:rFonts w:ascii="Times New Roman" w:hAnsi="Times New Roman" w:cs="Times New Roman"/>
                <w:sz w:val="28"/>
                <w:szCs w:val="28"/>
                <w:lang w:val="kk-KZ" w:eastAsia="ru-RU"/>
              </w:rPr>
            </w:pPr>
          </w:p>
          <w:p w:rsidR="00BE5A9A" w:rsidRPr="006D1F7F" w:rsidRDefault="0018632E" w:rsidP="006D1F7F">
            <w:pPr>
              <w:jc w:val="both"/>
              <w:rPr>
                <w:rFonts w:ascii="Times New Roman" w:hAnsi="Times New Roman" w:cs="Times New Roman"/>
                <w:sz w:val="28"/>
                <w:szCs w:val="28"/>
                <w:lang w:val="kk-KZ"/>
              </w:rPr>
            </w:pPr>
            <w:r w:rsidRPr="006D1F7F">
              <w:rPr>
                <w:rFonts w:ascii="Times New Roman" w:hAnsi="Times New Roman" w:cs="Times New Roman"/>
                <w:sz w:val="28"/>
                <w:szCs w:val="28"/>
                <w:lang w:val="kk-KZ" w:eastAsia="ru-RU"/>
              </w:rPr>
              <w:t xml:space="preserve">Сурет 17 – </w:t>
            </w:r>
            <w:r w:rsidR="00BE5A9A" w:rsidRPr="006D1F7F">
              <w:rPr>
                <w:rFonts w:ascii="Times New Roman" w:hAnsi="Times New Roman" w:cs="Times New Roman"/>
                <w:sz w:val="28"/>
                <w:szCs w:val="28"/>
                <w:lang w:val="kk-KZ"/>
              </w:rPr>
              <w:t xml:space="preserve">Кобе жерсілкінісі кезіндегі </w:t>
            </w:r>
            <w:r w:rsidRPr="006D1F7F">
              <w:rPr>
                <w:rFonts w:ascii="Times New Roman" w:hAnsi="Times New Roman" w:cs="Times New Roman"/>
                <w:sz w:val="28"/>
                <w:szCs w:val="28"/>
                <w:lang w:val="kk-KZ"/>
              </w:rPr>
              <w:t>Такаши</w:t>
            </w:r>
            <w:r w:rsidR="00BE5A9A"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 xml:space="preserve">жол </w:t>
            </w:r>
            <w:r w:rsidR="00BE5A9A" w:rsidRPr="006D1F7F">
              <w:rPr>
                <w:rFonts w:ascii="Times New Roman" w:hAnsi="Times New Roman" w:cs="Times New Roman"/>
                <w:sz w:val="28"/>
                <w:szCs w:val="28"/>
                <w:lang w:val="kk-KZ"/>
              </w:rPr>
              <w:t>өткелінің қирауы. Жапония, 1995 ж.</w:t>
            </w:r>
          </w:p>
        </w:tc>
        <w:tc>
          <w:tcPr>
            <w:tcW w:w="4501" w:type="dxa"/>
          </w:tcPr>
          <w:p w:rsidR="00BE5A9A" w:rsidRPr="006D1F7F" w:rsidRDefault="00BE5A9A" w:rsidP="006D1F7F">
            <w:pPr>
              <w:jc w:val="both"/>
              <w:rPr>
                <w:rFonts w:ascii="Times New Roman" w:hAnsi="Times New Roman" w:cs="Times New Roman"/>
                <w:noProof/>
                <w:lang w:val="kk-KZ" w:eastAsia="ru-RU"/>
              </w:rPr>
            </w:pPr>
          </w:p>
          <w:p w:rsidR="00BE5A9A" w:rsidRPr="006D1F7F" w:rsidRDefault="00C01AF0" w:rsidP="006D1F7F">
            <w:pPr>
              <w:jc w:val="both"/>
              <w:rPr>
                <w:rFonts w:ascii="Times New Roman" w:hAnsi="Times New Roman" w:cs="Times New Roman"/>
                <w:sz w:val="28"/>
                <w:szCs w:val="28"/>
                <w:lang w:val="kk-KZ"/>
              </w:rPr>
            </w:pPr>
            <w:r w:rsidRPr="006D1F7F">
              <w:rPr>
                <w:rFonts w:ascii="Times New Roman" w:hAnsi="Times New Roman" w:cs="Times New Roman"/>
                <w:noProof/>
                <w:lang w:eastAsia="ru-RU"/>
              </w:rPr>
              <w:lastRenderedPageBreak/>
              <w:drawing>
                <wp:inline distT="0" distB="0" distL="0" distR="0" wp14:anchorId="22C6B084" wp14:editId="3B6E8ECC">
                  <wp:extent cx="2780347" cy="2339163"/>
                  <wp:effectExtent l="0" t="0" r="127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78118" cy="2337288"/>
                          </a:xfrm>
                          <a:prstGeom prst="rect">
                            <a:avLst/>
                          </a:prstGeom>
                        </pic:spPr>
                      </pic:pic>
                    </a:graphicData>
                  </a:graphic>
                </wp:inline>
              </w:drawing>
            </w:r>
          </w:p>
          <w:p w:rsidR="007363EB" w:rsidRPr="006D1F7F" w:rsidRDefault="007363EB" w:rsidP="006D1F7F">
            <w:pPr>
              <w:jc w:val="both"/>
              <w:rPr>
                <w:rFonts w:ascii="Times New Roman" w:hAnsi="Times New Roman" w:cs="Times New Roman"/>
                <w:sz w:val="28"/>
                <w:szCs w:val="28"/>
                <w:lang w:val="kk-KZ" w:eastAsia="ru-RU"/>
              </w:rPr>
            </w:pPr>
          </w:p>
          <w:p w:rsidR="00BE5A9A" w:rsidRPr="006D1F7F" w:rsidRDefault="0018632E" w:rsidP="006D1F7F">
            <w:pPr>
              <w:jc w:val="both"/>
              <w:rPr>
                <w:rFonts w:ascii="Times New Roman" w:hAnsi="Times New Roman" w:cs="Times New Roman"/>
                <w:sz w:val="28"/>
                <w:szCs w:val="28"/>
                <w:lang w:val="kk-KZ"/>
              </w:rPr>
            </w:pPr>
            <w:r w:rsidRPr="006D1F7F">
              <w:rPr>
                <w:rFonts w:ascii="Times New Roman" w:hAnsi="Times New Roman" w:cs="Times New Roman"/>
                <w:sz w:val="28"/>
                <w:szCs w:val="28"/>
                <w:lang w:val="kk-KZ" w:eastAsia="ru-RU"/>
              </w:rPr>
              <w:t xml:space="preserve">Сурет 18 – </w:t>
            </w:r>
            <w:r w:rsidR="00BE5A9A" w:rsidRPr="006D1F7F">
              <w:rPr>
                <w:rFonts w:ascii="Times New Roman" w:hAnsi="Times New Roman" w:cs="Times New Roman"/>
                <w:sz w:val="28"/>
                <w:szCs w:val="28"/>
                <w:lang w:val="kk-KZ"/>
              </w:rPr>
              <w:t>Ниигата жерсілкінісі кезіндегі Шова көпірі</w:t>
            </w:r>
            <w:r w:rsidR="00E358C2" w:rsidRPr="006D1F7F">
              <w:rPr>
                <w:rFonts w:ascii="Times New Roman" w:hAnsi="Times New Roman" w:cs="Times New Roman"/>
                <w:sz w:val="28"/>
                <w:szCs w:val="28"/>
                <w:lang w:val="kk-KZ"/>
              </w:rPr>
              <w:t>нің</w:t>
            </w:r>
            <w:r w:rsidR="00BE5A9A" w:rsidRPr="006D1F7F">
              <w:rPr>
                <w:rFonts w:ascii="Times New Roman" w:hAnsi="Times New Roman" w:cs="Times New Roman"/>
                <w:sz w:val="28"/>
                <w:szCs w:val="28"/>
                <w:lang w:val="kk-KZ"/>
              </w:rPr>
              <w:t xml:space="preserve"> негізгі </w:t>
            </w:r>
            <w:r w:rsidRPr="006D1F7F">
              <w:rPr>
                <w:rFonts w:ascii="Times New Roman" w:hAnsi="Times New Roman" w:cs="Times New Roman"/>
                <w:sz w:val="28"/>
                <w:szCs w:val="28"/>
                <w:lang w:val="kk-KZ"/>
              </w:rPr>
              <w:t>арқалықтарының</w:t>
            </w:r>
            <w:r w:rsidR="00BE5A9A" w:rsidRPr="006D1F7F">
              <w:rPr>
                <w:rFonts w:ascii="Times New Roman" w:hAnsi="Times New Roman" w:cs="Times New Roman"/>
                <w:sz w:val="28"/>
                <w:szCs w:val="28"/>
                <w:lang w:val="kk-KZ"/>
              </w:rPr>
              <w:t xml:space="preserve"> құлауы. 1964 ж.</w:t>
            </w:r>
          </w:p>
        </w:tc>
      </w:tr>
    </w:tbl>
    <w:p w:rsidR="00BE5A9A" w:rsidRPr="006D1F7F" w:rsidRDefault="00BE5A9A" w:rsidP="006D1F7F">
      <w:pPr>
        <w:spacing w:after="0" w:line="240" w:lineRule="auto"/>
        <w:ind w:firstLine="708"/>
        <w:jc w:val="both"/>
        <w:rPr>
          <w:rFonts w:ascii="Times New Roman" w:hAnsi="Times New Roman" w:cs="Times New Roman"/>
          <w:sz w:val="28"/>
          <w:szCs w:val="28"/>
          <w:lang w:val="kk-KZ"/>
        </w:rPr>
      </w:pP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Көпірлердің бұзылуының негізгі себебінің бірі жер сілкінісі болып табылады. Жол құрылыстарын жер сілкінісінен қорғау, сейсмикалық тұрғыдан төзімді көпірлерді есептеу теориясын жетілдірумен және жер сілкінісіне төзімді құрылымдарды салумен тікелей байланысты. Сонымен қатар, әлемдік тәжірибеде тұрақты пайдалану кезінде сейсмикалық құбылыстарға байланыссыз, басқа да белгісіз себептермен көпірлердің құлауының көптеген мысалдарын келтіруге болады. Көпірлердің құлау себептеріне дизайнерлердің қателіктерін, құрылымдарды жасау және оларды орнату кезінде жіберілген ақауларды, құрылыстың шамадан тыс жүктемесі деген сияқты түрлі нұсқаларды жатқызуға болады.</w:t>
      </w:r>
    </w:p>
    <w:p w:rsidR="00BE5A9A" w:rsidRPr="006D1F7F" w:rsidRDefault="00BE5A9A" w:rsidP="006D1F7F">
      <w:pPr>
        <w:spacing w:after="0" w:line="240" w:lineRule="auto"/>
        <w:ind w:firstLine="708"/>
        <w:jc w:val="both"/>
        <w:rPr>
          <w:rFonts w:ascii="Times New Roman" w:hAnsi="Times New Roman" w:cs="Times New Roman"/>
          <w:b/>
          <w:sz w:val="28"/>
          <w:szCs w:val="28"/>
          <w:lang w:val="kk-KZ"/>
        </w:rPr>
      </w:pPr>
    </w:p>
    <w:p w:rsidR="00F01AB2" w:rsidRPr="006D1F7F" w:rsidRDefault="00BE5A9A" w:rsidP="006D1F7F">
      <w:pPr>
        <w:spacing w:after="0" w:line="240" w:lineRule="auto"/>
        <w:ind w:firstLine="708"/>
        <w:jc w:val="both"/>
        <w:rPr>
          <w:rFonts w:ascii="Times New Roman" w:hAnsi="Times New Roman" w:cs="Times New Roman"/>
          <w:b/>
          <w:bCs/>
          <w:sz w:val="28"/>
          <w:szCs w:val="28"/>
          <w:lang w:val="kk-KZ"/>
        </w:rPr>
      </w:pPr>
      <w:r w:rsidRPr="006D1F7F">
        <w:rPr>
          <w:rFonts w:ascii="Times New Roman" w:hAnsi="Times New Roman" w:cs="Times New Roman"/>
          <w:b/>
          <w:bCs/>
          <w:sz w:val="28"/>
          <w:szCs w:val="28"/>
          <w:lang w:val="kk-KZ"/>
        </w:rPr>
        <w:t>2.2 Көпірлерді бақылау теориясы мен әдістерін дамыту</w:t>
      </w:r>
    </w:p>
    <w:p w:rsidR="00BE5A9A" w:rsidRPr="006D1F7F"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Қауіпсіздіктің құрамдас бөлігі ретіндегі, көлік құрылыстарының техникалық қауіпсіздігін қамтамасыз ету жүйесі, қауіпті жағдайлар орын алған жағдайда, оның уақтылы алдын алу шараларын жүзеге асыру жолымен шекті жағдайлардың туындауына жол бермеу жөніндегі бірқатар іс-шараларға бағытталуы қажет. Халық тығыз орналасқан қалалардағы көпірлердің техникалық қауіпсіздік мәселелері өте өзекті болып табылады, себебі құрылыстардың апаттық немесе апат алды жағдайы көпір бойындағы қозғалысқа қауіп төндіріп қана қоймайды, сонымен қатар </w:t>
      </w:r>
      <w:r w:rsidR="00F01AB2" w:rsidRPr="006D1F7F">
        <w:rPr>
          <w:rFonts w:ascii="Times New Roman" w:hAnsi="Times New Roman" w:cs="Times New Roman"/>
          <w:sz w:val="28"/>
          <w:szCs w:val="28"/>
          <w:lang w:val="kk-KZ"/>
        </w:rPr>
        <w:t>көпір өткелі</w:t>
      </w:r>
      <w:r w:rsidRPr="006D1F7F">
        <w:rPr>
          <w:rFonts w:ascii="Times New Roman" w:hAnsi="Times New Roman" w:cs="Times New Roman"/>
          <w:sz w:val="28"/>
          <w:szCs w:val="28"/>
          <w:lang w:val="kk-KZ"/>
        </w:rPr>
        <w:t xml:space="preserve"> жабылған жағдайда көлік қозғалысына айтарлықтай қиындықтар туғызады, нәтижесінде қала экономикасына зиян келуі мүмкін. Қауіпті жағдайларды бақылау автоматтандырылған және автоматтандырылмаған мониторинг жүйелерінің көмегімен жүзеге асырылуы тиіс. Көпір мониторингін жүргізу оның конструкцияларындағы сыни деформациялар мен кернеулердің дамуын дер кезінде анықтауға, көлік жүктемесін реттеуге, конструкцияларды жөндеу және нығайту бойынша дұрыс шешімдер қабылдауға ықпал етеді. Қазіргі </w:t>
      </w:r>
      <w:r w:rsidRPr="006D1F7F">
        <w:rPr>
          <w:rFonts w:ascii="Times New Roman" w:hAnsi="Times New Roman" w:cs="Times New Roman"/>
          <w:sz w:val="28"/>
          <w:szCs w:val="28"/>
          <w:lang w:val="kk-KZ"/>
        </w:rPr>
        <w:lastRenderedPageBreak/>
        <w:t>уақытта құрылыстарға мониторинг жүргізу жөніндегі ережелер нормативтік құжаттарда көрсетіледі [</w:t>
      </w:r>
      <w:r w:rsidR="007D50D8" w:rsidRPr="006D1F7F">
        <w:rPr>
          <w:rFonts w:ascii="Times New Roman" w:hAnsi="Times New Roman" w:cs="Times New Roman"/>
          <w:sz w:val="28"/>
          <w:szCs w:val="28"/>
          <w:lang w:val="kk-KZ"/>
        </w:rPr>
        <w:t>70,71,72,73</w:t>
      </w:r>
      <w:r w:rsidRPr="006D1F7F">
        <w:rPr>
          <w:rFonts w:ascii="Times New Roman" w:hAnsi="Times New Roman" w:cs="Times New Roman"/>
          <w:sz w:val="28"/>
          <w:szCs w:val="28"/>
          <w:lang w:val="kk-KZ"/>
        </w:rPr>
        <w:t>].</w:t>
      </w:r>
    </w:p>
    <w:p w:rsidR="00BE5A9A" w:rsidRPr="006D1F7F" w:rsidRDefault="00BE5A9A" w:rsidP="006D1F7F">
      <w:pPr>
        <w:spacing w:after="0" w:line="240" w:lineRule="auto"/>
        <w:ind w:firstLine="709"/>
        <w:jc w:val="both"/>
        <w:rPr>
          <w:rFonts w:ascii="Times New Roman" w:hAnsi="Times New Roman" w:cs="Times New Roman"/>
          <w:color w:val="000000" w:themeColor="text1"/>
          <w:sz w:val="28"/>
          <w:szCs w:val="28"/>
          <w:lang w:val="kk-KZ"/>
        </w:rPr>
      </w:pPr>
      <w:r w:rsidRPr="006D1F7F">
        <w:rPr>
          <w:rFonts w:ascii="Times New Roman" w:hAnsi="Times New Roman" w:cs="Times New Roman"/>
          <w:sz w:val="28"/>
          <w:szCs w:val="28"/>
          <w:lang w:val="kk-KZ"/>
        </w:rPr>
        <w:t>Соңғы онжылдықтардағы көпірлер мониторингінің теориясы мен практикасын дамытудың ғылыми негіздері шет елдерде кеңінен өңделуде және</w:t>
      </w:r>
      <w:r w:rsidR="006B614B" w:rsidRPr="006D1F7F">
        <w:rPr>
          <w:rFonts w:ascii="Times New Roman" w:hAnsi="Times New Roman" w:cs="Times New Roman"/>
          <w:sz w:val="28"/>
          <w:szCs w:val="28"/>
          <w:lang w:val="kk-KZ"/>
        </w:rPr>
        <w:t xml:space="preserve"> </w:t>
      </w:r>
      <w:r w:rsidR="007363EB" w:rsidRPr="006D1F7F">
        <w:rPr>
          <w:rFonts w:ascii="Times New Roman" w:hAnsi="Times New Roman" w:cs="Times New Roman"/>
          <w:color w:val="000000" w:themeColor="text1"/>
          <w:sz w:val="28"/>
          <w:szCs w:val="28"/>
          <w:lang w:val="kk-KZ"/>
        </w:rPr>
        <w:t xml:space="preserve">Т.Г. </w:t>
      </w:r>
      <w:r w:rsidR="006B614B" w:rsidRPr="006D1F7F">
        <w:rPr>
          <w:rFonts w:ascii="Times New Roman" w:hAnsi="Times New Roman" w:cs="Times New Roman"/>
          <w:color w:val="000000" w:themeColor="text1"/>
          <w:sz w:val="28"/>
          <w:szCs w:val="28"/>
          <w:lang w:val="kk-KZ"/>
        </w:rPr>
        <w:t>Зверева,</w:t>
      </w:r>
      <w:r w:rsidRPr="006D1F7F">
        <w:rPr>
          <w:rFonts w:ascii="Times New Roman" w:hAnsi="Times New Roman" w:cs="Times New Roman"/>
          <w:color w:val="000000" w:themeColor="text1"/>
          <w:sz w:val="28"/>
          <w:szCs w:val="28"/>
          <w:lang w:val="kk-KZ"/>
        </w:rPr>
        <w:t xml:space="preserve"> </w:t>
      </w:r>
      <w:r w:rsidR="009A0D53" w:rsidRPr="006D1F7F">
        <w:rPr>
          <w:rFonts w:ascii="Times New Roman" w:hAnsi="Times New Roman" w:cs="Times New Roman"/>
          <w:color w:val="000000" w:themeColor="text1"/>
          <w:sz w:val="28"/>
          <w:szCs w:val="28"/>
          <w:lang w:val="kk-KZ"/>
        </w:rPr>
        <w:t>А. Н. Яшнов, И. И. Снежков ;</w:t>
      </w:r>
      <w:r w:rsidR="007363EB" w:rsidRPr="006D1F7F">
        <w:rPr>
          <w:rFonts w:ascii="Times New Roman" w:hAnsi="Times New Roman" w:cs="Times New Roman"/>
          <w:color w:val="000000" w:themeColor="text1"/>
          <w:sz w:val="28"/>
          <w:szCs w:val="28"/>
          <w:lang w:val="kk-KZ"/>
        </w:rPr>
        <w:t>С.А. Бокарев, Н. Н. Бочкарев, С.Н. Дядкин, А.</w:t>
      </w:r>
      <w:r w:rsidRPr="006D1F7F">
        <w:rPr>
          <w:rFonts w:ascii="Times New Roman" w:hAnsi="Times New Roman" w:cs="Times New Roman"/>
          <w:color w:val="000000" w:themeColor="text1"/>
          <w:sz w:val="28"/>
          <w:szCs w:val="28"/>
          <w:lang w:val="kk-KZ"/>
        </w:rPr>
        <w:t>В. Картопольцев, В. И. Козлов, М. А. Коргина, А. А. Никитчин [</w:t>
      </w:r>
      <w:r w:rsidR="00656047">
        <w:rPr>
          <w:rFonts w:ascii="Times New Roman" w:hAnsi="Times New Roman" w:cs="Times New Roman"/>
          <w:color w:val="000000" w:themeColor="text1"/>
          <w:sz w:val="28"/>
          <w:szCs w:val="28"/>
          <w:lang w:val="kk-KZ"/>
        </w:rPr>
        <w:t>78</w:t>
      </w:r>
      <w:r w:rsidRPr="006D1F7F">
        <w:rPr>
          <w:rFonts w:ascii="Times New Roman" w:hAnsi="Times New Roman" w:cs="Times New Roman"/>
          <w:color w:val="000000" w:themeColor="text1"/>
          <w:sz w:val="28"/>
          <w:szCs w:val="28"/>
          <w:lang w:val="kk-KZ"/>
        </w:rPr>
        <w:t>], И. Г. Овчинников, Р. А. Самитов, Е.Л. Щетина, В.Н. Смирнов, О.В. Гарамов, М.Л. Хазанов [</w:t>
      </w:r>
      <w:r w:rsidR="007C6DAE" w:rsidRPr="006D1F7F">
        <w:rPr>
          <w:rFonts w:ascii="Times New Roman" w:hAnsi="Times New Roman" w:cs="Times New Roman"/>
          <w:color w:val="000000" w:themeColor="text1"/>
          <w:sz w:val="28"/>
          <w:szCs w:val="28"/>
          <w:lang w:val="kk-KZ"/>
        </w:rPr>
        <w:t>7</w:t>
      </w:r>
      <w:r w:rsidR="00656047">
        <w:rPr>
          <w:rFonts w:ascii="Times New Roman" w:hAnsi="Times New Roman" w:cs="Times New Roman"/>
          <w:color w:val="000000" w:themeColor="text1"/>
          <w:sz w:val="28"/>
          <w:szCs w:val="28"/>
          <w:lang w:val="kk-KZ"/>
        </w:rPr>
        <w:t>6</w:t>
      </w:r>
      <w:r w:rsidRPr="006D1F7F">
        <w:rPr>
          <w:rFonts w:ascii="Times New Roman" w:hAnsi="Times New Roman" w:cs="Times New Roman"/>
          <w:color w:val="000000" w:themeColor="text1"/>
          <w:sz w:val="28"/>
          <w:szCs w:val="28"/>
          <w:lang w:val="kk-KZ"/>
        </w:rPr>
        <w:t>]</w:t>
      </w:r>
      <w:r w:rsidR="002D4A3B" w:rsidRPr="006D1F7F">
        <w:rPr>
          <w:rFonts w:ascii="Times New Roman" w:hAnsi="Times New Roman" w:cs="Times New Roman"/>
          <w:color w:val="000000" w:themeColor="text1"/>
          <w:sz w:val="28"/>
          <w:szCs w:val="28"/>
          <w:lang w:val="kk-KZ"/>
        </w:rPr>
        <w:t>, Т. М Баранов</w:t>
      </w:r>
      <w:r w:rsidRPr="006D1F7F">
        <w:rPr>
          <w:rFonts w:ascii="Times New Roman" w:hAnsi="Times New Roman" w:cs="Times New Roman"/>
          <w:color w:val="000000" w:themeColor="text1"/>
          <w:sz w:val="28"/>
          <w:szCs w:val="28"/>
          <w:lang w:val="kk-KZ"/>
        </w:rPr>
        <w:t xml:space="preserve"> </w:t>
      </w:r>
      <w:r w:rsidR="00B04826" w:rsidRPr="006D1F7F">
        <w:rPr>
          <w:rFonts w:ascii="Times New Roman" w:hAnsi="Times New Roman" w:cs="Times New Roman"/>
          <w:color w:val="000000" w:themeColor="text1"/>
          <w:sz w:val="28"/>
          <w:szCs w:val="28"/>
          <w:lang w:val="kk-KZ"/>
        </w:rPr>
        <w:t>[7</w:t>
      </w:r>
      <w:r w:rsidR="00656047">
        <w:rPr>
          <w:rFonts w:ascii="Times New Roman" w:hAnsi="Times New Roman" w:cs="Times New Roman"/>
          <w:color w:val="000000" w:themeColor="text1"/>
          <w:sz w:val="28"/>
          <w:szCs w:val="28"/>
          <w:lang w:val="kk-KZ"/>
        </w:rPr>
        <w:t>7</w:t>
      </w:r>
      <w:r w:rsidR="00B04826" w:rsidRPr="006D1F7F">
        <w:rPr>
          <w:rFonts w:ascii="Times New Roman" w:hAnsi="Times New Roman" w:cs="Times New Roman"/>
          <w:color w:val="000000" w:themeColor="text1"/>
          <w:sz w:val="28"/>
          <w:szCs w:val="28"/>
          <w:lang w:val="kk-KZ"/>
        </w:rPr>
        <w:t xml:space="preserve">], </w:t>
      </w:r>
      <w:r w:rsidR="006B614B" w:rsidRPr="006D1F7F">
        <w:rPr>
          <w:rFonts w:ascii="Times New Roman" w:hAnsi="Times New Roman" w:cs="Times New Roman"/>
          <w:color w:val="000000" w:themeColor="text1"/>
          <w:sz w:val="28"/>
          <w:szCs w:val="28"/>
          <w:lang w:val="kk-KZ"/>
        </w:rPr>
        <w:t>В. П. Голюк</w:t>
      </w:r>
      <w:r w:rsidR="00656047">
        <w:rPr>
          <w:rFonts w:ascii="Times New Roman" w:hAnsi="Times New Roman" w:cs="Times New Roman"/>
          <w:color w:val="000000" w:themeColor="text1"/>
          <w:sz w:val="28"/>
          <w:szCs w:val="28"/>
          <w:lang w:val="kk-KZ"/>
        </w:rPr>
        <w:t xml:space="preserve"> </w:t>
      </w:r>
      <w:r w:rsidR="00656047" w:rsidRPr="006D1F7F">
        <w:rPr>
          <w:rFonts w:ascii="Times New Roman" w:hAnsi="Times New Roman" w:cs="Times New Roman"/>
          <w:color w:val="000000" w:themeColor="text1"/>
          <w:sz w:val="28"/>
          <w:szCs w:val="28"/>
          <w:lang w:val="kk-KZ"/>
        </w:rPr>
        <w:t>[7</w:t>
      </w:r>
      <w:r w:rsidR="00656047">
        <w:rPr>
          <w:rFonts w:ascii="Times New Roman" w:hAnsi="Times New Roman" w:cs="Times New Roman"/>
          <w:color w:val="000000" w:themeColor="text1"/>
          <w:sz w:val="28"/>
          <w:szCs w:val="28"/>
          <w:lang w:val="kk-KZ"/>
        </w:rPr>
        <w:t>9</w:t>
      </w:r>
      <w:r w:rsidR="00656047" w:rsidRPr="006D1F7F">
        <w:rPr>
          <w:rFonts w:ascii="Times New Roman" w:hAnsi="Times New Roman" w:cs="Times New Roman"/>
          <w:color w:val="000000" w:themeColor="text1"/>
          <w:sz w:val="28"/>
          <w:szCs w:val="28"/>
          <w:lang w:val="kk-KZ"/>
        </w:rPr>
        <w:t>]</w:t>
      </w:r>
      <w:r w:rsidR="006B614B" w:rsidRPr="006D1F7F">
        <w:rPr>
          <w:rFonts w:ascii="Times New Roman" w:hAnsi="Times New Roman" w:cs="Times New Roman"/>
          <w:color w:val="000000" w:themeColor="text1"/>
          <w:sz w:val="28"/>
          <w:szCs w:val="28"/>
          <w:lang w:val="kk-KZ"/>
        </w:rPr>
        <w:t>, Д. Г. Назаров.</w:t>
      </w:r>
      <w:r w:rsidRPr="006D1F7F">
        <w:rPr>
          <w:rFonts w:ascii="Times New Roman" w:hAnsi="Times New Roman" w:cs="Times New Roman"/>
          <w:color w:val="000000" w:themeColor="text1"/>
          <w:sz w:val="28"/>
          <w:szCs w:val="28"/>
          <w:lang w:val="kk-KZ"/>
        </w:rPr>
        <w:t>сияқты ғалымдардың еңбектерінде ұсынылған. Көпірлерді бақылау жүйелері алыс шетел әдебиеттерінде және ғаламтор-ресурстарында кеңінен қамтылуда [</w:t>
      </w:r>
      <w:r w:rsidR="00342CE7" w:rsidRPr="006D1F7F">
        <w:rPr>
          <w:rFonts w:ascii="Times New Roman" w:hAnsi="Times New Roman" w:cs="Times New Roman"/>
          <w:color w:val="000000" w:themeColor="text1"/>
          <w:sz w:val="28"/>
          <w:szCs w:val="28"/>
          <w:lang w:val="kk-KZ"/>
        </w:rPr>
        <w:t>71,72,73</w:t>
      </w:r>
      <w:r w:rsidRPr="006D1F7F">
        <w:rPr>
          <w:rFonts w:ascii="Times New Roman" w:hAnsi="Times New Roman" w:cs="Times New Roman"/>
          <w:color w:val="000000" w:themeColor="text1"/>
          <w:sz w:val="28"/>
          <w:szCs w:val="28"/>
          <w:lang w:val="kk-KZ"/>
        </w:rPr>
        <w:t>].</w:t>
      </w:r>
    </w:p>
    <w:p w:rsidR="00BE5A9A" w:rsidRPr="006D1F7F"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color w:val="000000" w:themeColor="text1"/>
          <w:sz w:val="28"/>
          <w:szCs w:val="28"/>
          <w:lang w:val="kk-KZ"/>
        </w:rPr>
        <w:t>Көпірлер мониторингіне а</w:t>
      </w:r>
      <w:r w:rsidRPr="006D1F7F">
        <w:rPr>
          <w:rFonts w:ascii="Times New Roman" w:hAnsi="Times New Roman" w:cs="Times New Roman"/>
          <w:sz w:val="28"/>
          <w:szCs w:val="28"/>
          <w:lang w:val="kk-KZ"/>
        </w:rPr>
        <w:t>рналған жұмыстар жобалау кезіндегі барлық нормаларды сақтау, пайдалану кезеңінде құрылыстың қауіпсіздігі мен тиімділігінің толық кепілі болып табылмайды деген болжамға негізделеді. Сондықтан инженерлік мониторингтің ғылыми-әдістемелік негізі техникалық нысандар мен қоршаған ортаның өзара әрекеттесу үдерістерін бақылау болып табылады. Жұмыста темірбетон автожол көпірлері сияқты күрделі инженерлік құрылымдарға қоршаған ортаның тигізер түрлі қауіпті</w:t>
      </w:r>
      <w:r w:rsidRPr="006D1F7F">
        <w:rPr>
          <w:rFonts w:ascii="Times New Roman" w:hAnsi="Times New Roman" w:cs="Times New Roman"/>
          <w:b/>
          <w:bCs/>
          <w:sz w:val="28"/>
          <w:szCs w:val="28"/>
          <w:lang w:val="kk-KZ"/>
        </w:rPr>
        <w:t xml:space="preserve"> </w:t>
      </w:r>
      <w:r w:rsidRPr="006D1F7F">
        <w:rPr>
          <w:rFonts w:ascii="Times New Roman" w:hAnsi="Times New Roman" w:cs="Times New Roman"/>
          <w:sz w:val="28"/>
          <w:szCs w:val="28"/>
          <w:lang w:val="kk-KZ"/>
        </w:rPr>
        <w:t>- динамикалық әсерлері қарастырылған [</w:t>
      </w:r>
      <w:r w:rsidR="00342CE7" w:rsidRPr="006D1F7F">
        <w:rPr>
          <w:rFonts w:ascii="Times New Roman" w:hAnsi="Times New Roman" w:cs="Times New Roman"/>
          <w:sz w:val="28"/>
          <w:szCs w:val="28"/>
          <w:lang w:val="kk-KZ"/>
        </w:rPr>
        <w:t>74</w:t>
      </w:r>
      <w:r w:rsidRPr="006D1F7F">
        <w:rPr>
          <w:rFonts w:ascii="Times New Roman" w:hAnsi="Times New Roman" w:cs="Times New Roman"/>
          <w:sz w:val="28"/>
          <w:szCs w:val="28"/>
          <w:lang w:val="kk-KZ"/>
        </w:rPr>
        <w:t>]. Осы жұмыстарда жүргізілген пайдалану параметрлерін талдау, нысандардың деформациясын анықтау және уақтылы алдын алу үшін олардың жұмыс істеуін жүйелі бақылау қажеттігін көрсетті.</w:t>
      </w:r>
    </w:p>
    <w:p w:rsidR="00A830B2"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Диагностикалық ақпаратты дер кезінде есепке алу көпір құрылыстарына қоршаған ортаның тигізер кері әсерін 40-50 %-ға төмендетуге мүмкіндік береді, ал есепке алу «инженерлік мониторинг» әдісімен жүргізіледі. Құрылымдарға мониторинг жүргізу әдістері, пайдаланылатын жабдықтардың жиынтығы және осы жабдықтардың интеграциясы</w:t>
      </w:r>
      <w:r w:rsidR="005D583A" w:rsidRPr="006D1F7F">
        <w:rPr>
          <w:rFonts w:ascii="Times New Roman" w:hAnsi="Times New Roman" w:cs="Times New Roman"/>
          <w:sz w:val="28"/>
          <w:szCs w:val="28"/>
          <w:lang w:val="kk-KZ"/>
        </w:rPr>
        <w:t xml:space="preserve"> Т. М Баранов, М.Л. Хазановтардың еңбектерін</w:t>
      </w:r>
      <w:r w:rsidRPr="006D1F7F">
        <w:rPr>
          <w:rFonts w:ascii="Times New Roman" w:hAnsi="Times New Roman" w:cs="Times New Roman"/>
          <w:sz w:val="28"/>
          <w:szCs w:val="28"/>
          <w:lang w:val="kk-KZ"/>
        </w:rPr>
        <w:t>де толық қамтылған [</w:t>
      </w:r>
      <w:r w:rsidR="00342CE7" w:rsidRPr="006D1F7F">
        <w:rPr>
          <w:rFonts w:ascii="Times New Roman" w:hAnsi="Times New Roman" w:cs="Times New Roman"/>
          <w:sz w:val="28"/>
          <w:szCs w:val="28"/>
          <w:lang w:val="kk-KZ"/>
        </w:rPr>
        <w:t>75</w:t>
      </w:r>
      <w:r w:rsidR="005D583A" w:rsidRPr="006D1F7F">
        <w:rPr>
          <w:rFonts w:ascii="Times New Roman" w:hAnsi="Times New Roman" w:cs="Times New Roman"/>
          <w:sz w:val="28"/>
          <w:szCs w:val="28"/>
          <w:lang w:val="kk-KZ"/>
        </w:rPr>
        <w:t>,76</w:t>
      </w:r>
      <w:r w:rsidRPr="006D1F7F">
        <w:rPr>
          <w:rFonts w:ascii="Times New Roman" w:hAnsi="Times New Roman" w:cs="Times New Roman"/>
          <w:sz w:val="28"/>
          <w:szCs w:val="28"/>
          <w:lang w:val="kk-KZ"/>
        </w:rPr>
        <w:t>]. Жалпы құрылыстарға мониторинг жүргізудің негізгі міндеті әртүрлі сыртқы әсерлер кезіндегі аралық құрылыстар мен көпір тіректерінің нақты кернеулі-деформациясын нақты анықтау болып табылады. Бұл міндет әртүрлі көптеген датчиктер мен сенсорларды қолдана отырып, физикалық заңдарға негізделген компьютерлік өлшеу жүйелерін қолдану арқылы шешіледі.</w:t>
      </w:r>
    </w:p>
    <w:p w:rsidR="00462740" w:rsidRPr="006D1F7F"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Құрылыстардың кернеулі-деформацияланған жағдайын бақылау үшін датчиктерден басқа ақпарат жинау аппаратурасын</w:t>
      </w:r>
      <w:r w:rsidR="00342CE7" w:rsidRPr="006D1F7F">
        <w:rPr>
          <w:rFonts w:ascii="Times New Roman" w:hAnsi="Times New Roman" w:cs="Times New Roman"/>
          <w:sz w:val="28"/>
          <w:szCs w:val="28"/>
          <w:lang w:val="kk-KZ"/>
        </w:rPr>
        <w:t>а</w:t>
      </w:r>
      <w:r w:rsidRPr="006D1F7F">
        <w:rPr>
          <w:rFonts w:ascii="Times New Roman" w:hAnsi="Times New Roman" w:cs="Times New Roman"/>
          <w:sz w:val="28"/>
          <w:szCs w:val="28"/>
          <w:lang w:val="kk-KZ"/>
        </w:rPr>
        <w:t xml:space="preserve">, келіп түсетін сигналдарды талдайтын және қажетті ұйымдастырушылық шешімдерді қалыптастыратын бағдарламалық қамтамасыз етуді қамтитын өлшеу жүйелері қолданылады. Алынған ақпарат бойынша </w:t>
      </w:r>
      <w:r w:rsidR="00342CE7" w:rsidRPr="006D1F7F">
        <w:rPr>
          <w:rFonts w:ascii="Times New Roman" w:hAnsi="Times New Roman" w:cs="Times New Roman"/>
          <w:sz w:val="28"/>
          <w:szCs w:val="28"/>
          <w:lang w:val="kk-KZ"/>
        </w:rPr>
        <w:t>көпір құрлымдарының</w:t>
      </w:r>
      <w:r w:rsidR="00462740" w:rsidRPr="006D1F7F">
        <w:rPr>
          <w:rFonts w:ascii="Times New Roman" w:hAnsi="Times New Roman" w:cs="Times New Roman"/>
          <w:sz w:val="28"/>
          <w:szCs w:val="28"/>
          <w:lang w:val="kk-KZ"/>
        </w:rPr>
        <w:t xml:space="preserve"> деформациясы</w:t>
      </w:r>
      <w:r w:rsidRPr="006D1F7F">
        <w:rPr>
          <w:rFonts w:ascii="Times New Roman" w:hAnsi="Times New Roman" w:cs="Times New Roman"/>
          <w:sz w:val="28"/>
          <w:szCs w:val="28"/>
          <w:lang w:val="kk-KZ"/>
        </w:rPr>
        <w:t xml:space="preserve"> мен құрылыс ресурстарын бағалауға болады. </w:t>
      </w:r>
    </w:p>
    <w:p w:rsidR="00A830B2"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Құрылыс мониторингі жүйелерінде</w:t>
      </w:r>
      <w:r w:rsidR="00462740"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геоақпараттық желілерді, геодезиялық аспаптарды қолдану мәселелері А.А. Никитчиннің еңбектерінде толық қарастырылған [</w:t>
      </w:r>
      <w:r w:rsidR="00462740" w:rsidRPr="006D1F7F">
        <w:rPr>
          <w:rFonts w:ascii="Times New Roman" w:hAnsi="Times New Roman" w:cs="Times New Roman"/>
          <w:sz w:val="28"/>
          <w:szCs w:val="28"/>
          <w:lang w:val="kk-KZ"/>
        </w:rPr>
        <w:t>76</w:t>
      </w:r>
      <w:r w:rsidRPr="006D1F7F">
        <w:rPr>
          <w:rFonts w:ascii="Times New Roman" w:hAnsi="Times New Roman" w:cs="Times New Roman"/>
          <w:sz w:val="28"/>
          <w:szCs w:val="28"/>
          <w:lang w:val="kk-KZ"/>
        </w:rPr>
        <w:t xml:space="preserve">]. </w:t>
      </w:r>
    </w:p>
    <w:p w:rsidR="00BE5A9A" w:rsidRPr="006D1F7F"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Сондай-ақ аспалы көпірлердің динамикалық параметрлерін бақылау қажеттілігіне де аса назар аударылады.</w:t>
      </w:r>
    </w:p>
    <w:p w:rsidR="00CA509E" w:rsidRPr="006D1F7F" w:rsidRDefault="00CA509E" w:rsidP="006D1F7F">
      <w:pPr>
        <w:spacing w:after="0" w:line="240" w:lineRule="auto"/>
        <w:ind w:firstLine="709"/>
        <w:jc w:val="both"/>
        <w:rPr>
          <w:rFonts w:ascii="Times New Roman" w:hAnsi="Times New Roman" w:cs="Times New Roman"/>
          <w:b/>
          <w:bCs/>
          <w:sz w:val="28"/>
          <w:szCs w:val="28"/>
          <w:lang w:val="kk-KZ"/>
        </w:rPr>
      </w:pPr>
    </w:p>
    <w:p w:rsidR="00CA509E" w:rsidRPr="006D1F7F" w:rsidRDefault="00BE5A9A" w:rsidP="006D1F7F">
      <w:pPr>
        <w:spacing w:after="0" w:line="240" w:lineRule="auto"/>
        <w:ind w:firstLine="709"/>
        <w:jc w:val="both"/>
        <w:rPr>
          <w:rFonts w:ascii="Times New Roman" w:hAnsi="Times New Roman" w:cs="Times New Roman"/>
          <w:b/>
          <w:bCs/>
          <w:sz w:val="28"/>
          <w:szCs w:val="28"/>
          <w:lang w:val="kk-KZ"/>
        </w:rPr>
      </w:pPr>
      <w:r w:rsidRPr="006D1F7F">
        <w:rPr>
          <w:rFonts w:ascii="Times New Roman" w:hAnsi="Times New Roman" w:cs="Times New Roman"/>
          <w:b/>
          <w:bCs/>
          <w:sz w:val="28"/>
          <w:szCs w:val="28"/>
          <w:lang w:val="kk-KZ"/>
        </w:rPr>
        <w:lastRenderedPageBreak/>
        <w:t xml:space="preserve">2.2.1 </w:t>
      </w:r>
      <w:r w:rsidR="007107C2" w:rsidRPr="006D1F7F">
        <w:rPr>
          <w:rFonts w:ascii="Times New Roman" w:hAnsi="Times New Roman" w:cs="Times New Roman"/>
          <w:b/>
          <w:bCs/>
          <w:sz w:val="28"/>
          <w:szCs w:val="28"/>
          <w:lang w:val="kk-KZ"/>
        </w:rPr>
        <w:t>Көпір мониторингінің</w:t>
      </w:r>
      <w:r w:rsidR="00CA509E" w:rsidRPr="006D1F7F">
        <w:rPr>
          <w:rFonts w:ascii="Times New Roman" w:hAnsi="Times New Roman" w:cs="Times New Roman"/>
          <w:b/>
          <w:bCs/>
          <w:sz w:val="28"/>
          <w:szCs w:val="28"/>
          <w:lang w:val="kk-KZ"/>
        </w:rPr>
        <w:t xml:space="preserve"> геодезиялық және автоматтандырылған жүйелері</w:t>
      </w:r>
    </w:p>
    <w:p w:rsidR="00A830B2" w:rsidRDefault="00094D1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Мониторингтің, әсіресе геодинамикалық мониторингтің маңызды бөлігі геодезиялық бақылау жүйесі бол</w:t>
      </w:r>
      <w:r w:rsidR="00573310" w:rsidRPr="006D1F7F">
        <w:rPr>
          <w:rFonts w:ascii="Times New Roman" w:hAnsi="Times New Roman" w:cs="Times New Roman"/>
          <w:sz w:val="28"/>
          <w:szCs w:val="28"/>
          <w:lang w:val="kk-KZ"/>
        </w:rPr>
        <w:t>са,</w:t>
      </w:r>
      <w:r w:rsidRPr="006D1F7F">
        <w:rPr>
          <w:rFonts w:ascii="Times New Roman" w:hAnsi="Times New Roman" w:cs="Times New Roman"/>
          <w:sz w:val="28"/>
          <w:szCs w:val="28"/>
          <w:lang w:val="kk-KZ"/>
        </w:rPr>
        <w:t xml:space="preserve"> </w:t>
      </w:r>
      <w:r w:rsidR="00573310" w:rsidRPr="006D1F7F">
        <w:rPr>
          <w:rFonts w:ascii="Times New Roman" w:hAnsi="Times New Roman" w:cs="Times New Roman"/>
          <w:sz w:val="28"/>
          <w:szCs w:val="28"/>
          <w:lang w:val="kk-KZ"/>
        </w:rPr>
        <w:t>г</w:t>
      </w:r>
      <w:r w:rsidRPr="006D1F7F">
        <w:rPr>
          <w:rFonts w:ascii="Times New Roman" w:hAnsi="Times New Roman" w:cs="Times New Roman"/>
          <w:sz w:val="28"/>
          <w:szCs w:val="28"/>
          <w:lang w:val="kk-KZ"/>
        </w:rPr>
        <w:t xml:space="preserve">еодезиялық бақылау жүйесі геодинамикалық мониторингтің </w:t>
      </w:r>
      <w:r w:rsidR="00573310" w:rsidRPr="006D1F7F">
        <w:rPr>
          <w:rFonts w:ascii="Times New Roman" w:hAnsi="Times New Roman" w:cs="Times New Roman"/>
          <w:sz w:val="28"/>
          <w:szCs w:val="28"/>
          <w:lang w:val="kk-KZ"/>
        </w:rPr>
        <w:t xml:space="preserve">ең </w:t>
      </w:r>
      <w:r w:rsidRPr="006D1F7F">
        <w:rPr>
          <w:rFonts w:ascii="Times New Roman" w:hAnsi="Times New Roman" w:cs="Times New Roman"/>
          <w:sz w:val="28"/>
          <w:szCs w:val="28"/>
          <w:lang w:val="kk-KZ"/>
        </w:rPr>
        <w:t xml:space="preserve">маңызды бөлігі болып табылады. Мониторингтің осы түрін жүргізу кезінде құрылыстың әртүрлі нүктелерінде және көпір өткелінің аумағындағы аралық құрылыстар мен тіректердің жылжуы мен шөгуі бақыланады. </w:t>
      </w:r>
    </w:p>
    <w:p w:rsidR="00094D1A" w:rsidRPr="006D1F7F" w:rsidRDefault="00094D1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Геодезиялық мониторинг жоғары дәлдікті нивелирлеу, тахеометриялық және спутниктік жүйелерді қолдану арқылы геодезиялық тор</w:t>
      </w:r>
      <w:r w:rsidR="00573310" w:rsidRPr="006D1F7F">
        <w:rPr>
          <w:rFonts w:ascii="Times New Roman" w:hAnsi="Times New Roman" w:cs="Times New Roman"/>
          <w:sz w:val="28"/>
          <w:szCs w:val="28"/>
          <w:lang w:val="kk-KZ"/>
        </w:rPr>
        <w:t>л</w:t>
      </w:r>
      <w:r w:rsidRPr="006D1F7F">
        <w:rPr>
          <w:rFonts w:ascii="Times New Roman" w:hAnsi="Times New Roman" w:cs="Times New Roman"/>
          <w:sz w:val="28"/>
          <w:szCs w:val="28"/>
          <w:lang w:val="kk-KZ"/>
        </w:rPr>
        <w:t xml:space="preserve">арды жоғары дәлдікпен құрудан басталады. Деформацияны бақылау үрдісінде </w:t>
      </w:r>
      <w:r w:rsidR="00573310" w:rsidRPr="006D1F7F">
        <w:rPr>
          <w:rFonts w:ascii="Times New Roman" w:hAnsi="Times New Roman" w:cs="Times New Roman"/>
          <w:sz w:val="28"/>
          <w:szCs w:val="28"/>
          <w:lang w:val="kk-KZ"/>
        </w:rPr>
        <w:t>горизонталь</w:t>
      </w:r>
      <w:r w:rsidRPr="006D1F7F">
        <w:rPr>
          <w:rFonts w:ascii="Times New Roman" w:hAnsi="Times New Roman" w:cs="Times New Roman"/>
          <w:sz w:val="28"/>
          <w:szCs w:val="28"/>
          <w:lang w:val="kk-KZ"/>
        </w:rPr>
        <w:t xml:space="preserve"> жылжулар мен көлбеулерді өлшеу геометриялық нивелирлеу, сияқты дәстүрлі геодезиялық әдістер мен лазерлік сканерлеу және ғаламдық навигациялық спутниктік жүйелерді (GNSS) пайдалану сияқты инновациялық технологиялар да қолданылады.</w:t>
      </w:r>
    </w:p>
    <w:p w:rsidR="00A830B2"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Геодезиялық мониторинг әдістерін талдау </w:t>
      </w:r>
      <w:r w:rsidR="00094D1A" w:rsidRPr="006D1F7F">
        <w:rPr>
          <w:rFonts w:ascii="Times New Roman" w:hAnsi="Times New Roman" w:cs="Times New Roman"/>
          <w:sz w:val="28"/>
          <w:szCs w:val="28"/>
          <w:lang w:val="kk-KZ"/>
        </w:rPr>
        <w:t>[7</w:t>
      </w:r>
      <w:r w:rsidR="0023111E" w:rsidRPr="006D1F7F">
        <w:rPr>
          <w:rFonts w:ascii="Times New Roman" w:hAnsi="Times New Roman" w:cs="Times New Roman"/>
          <w:sz w:val="28"/>
          <w:szCs w:val="28"/>
          <w:lang w:val="kk-KZ"/>
        </w:rPr>
        <w:t>8</w:t>
      </w:r>
      <w:r w:rsidR="00094D1A" w:rsidRPr="006D1F7F">
        <w:rPr>
          <w:rFonts w:ascii="Times New Roman" w:hAnsi="Times New Roman" w:cs="Times New Roman"/>
          <w:sz w:val="28"/>
          <w:szCs w:val="28"/>
          <w:lang w:val="kk-KZ"/>
        </w:rPr>
        <w:t>,7</w:t>
      </w:r>
      <w:r w:rsidR="0023111E" w:rsidRPr="006D1F7F">
        <w:rPr>
          <w:rFonts w:ascii="Times New Roman" w:hAnsi="Times New Roman" w:cs="Times New Roman"/>
          <w:sz w:val="28"/>
          <w:szCs w:val="28"/>
          <w:lang w:val="kk-KZ"/>
        </w:rPr>
        <w:t>9</w:t>
      </w:r>
      <w:r w:rsidR="00F57ECA" w:rsidRPr="006D1F7F">
        <w:rPr>
          <w:rFonts w:ascii="Times New Roman" w:hAnsi="Times New Roman" w:cs="Times New Roman"/>
          <w:sz w:val="28"/>
          <w:szCs w:val="28"/>
          <w:lang w:val="kk-KZ"/>
        </w:rPr>
        <w:t>,</w:t>
      </w:r>
      <w:r w:rsidR="0023111E" w:rsidRPr="006D1F7F">
        <w:rPr>
          <w:rFonts w:ascii="Times New Roman" w:hAnsi="Times New Roman" w:cs="Times New Roman"/>
          <w:sz w:val="28"/>
          <w:szCs w:val="28"/>
          <w:lang w:val="kk-KZ"/>
        </w:rPr>
        <w:t>80</w:t>
      </w:r>
      <w:r w:rsidR="00E4229F" w:rsidRPr="006D1F7F">
        <w:rPr>
          <w:rFonts w:ascii="Times New Roman" w:hAnsi="Times New Roman" w:cs="Times New Roman"/>
          <w:sz w:val="28"/>
          <w:szCs w:val="28"/>
          <w:lang w:val="kk-KZ"/>
        </w:rPr>
        <w:t>,</w:t>
      </w:r>
      <w:r w:rsidR="0023111E" w:rsidRPr="006D1F7F">
        <w:rPr>
          <w:rFonts w:ascii="Times New Roman" w:hAnsi="Times New Roman" w:cs="Times New Roman"/>
          <w:sz w:val="28"/>
          <w:szCs w:val="28"/>
          <w:lang w:val="kk-KZ"/>
        </w:rPr>
        <w:t>81</w:t>
      </w:r>
      <w:r w:rsidR="004D35C6" w:rsidRPr="006D1F7F">
        <w:rPr>
          <w:rFonts w:ascii="Times New Roman" w:hAnsi="Times New Roman" w:cs="Times New Roman"/>
          <w:sz w:val="28"/>
          <w:szCs w:val="28"/>
          <w:lang w:val="kk-KZ"/>
        </w:rPr>
        <w:t>,</w:t>
      </w:r>
      <w:r w:rsidR="0023111E" w:rsidRPr="006D1F7F">
        <w:rPr>
          <w:rFonts w:ascii="Times New Roman" w:hAnsi="Times New Roman" w:cs="Times New Roman"/>
          <w:sz w:val="28"/>
          <w:szCs w:val="28"/>
          <w:lang w:val="kk-KZ"/>
        </w:rPr>
        <w:t>82</w:t>
      </w:r>
      <w:r w:rsidR="00094D1A"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.еңбектерінде келтірілген. Биіктік нүктелерінің координаттарын (</w:t>
      </w:r>
      <w:r w:rsidR="00094D1A" w:rsidRPr="006D1F7F">
        <w:rPr>
          <w:rFonts w:ascii="Times New Roman" w:hAnsi="Times New Roman" w:cs="Times New Roman"/>
          <w:sz w:val="28"/>
          <w:szCs w:val="28"/>
          <w:lang w:val="kk-KZ"/>
        </w:rPr>
        <w:t>шөгу</w:t>
      </w:r>
      <w:r w:rsidRPr="006D1F7F">
        <w:rPr>
          <w:rFonts w:ascii="Times New Roman" w:hAnsi="Times New Roman" w:cs="Times New Roman"/>
          <w:sz w:val="28"/>
          <w:szCs w:val="28"/>
          <w:lang w:val="kk-KZ"/>
        </w:rPr>
        <w:t>,</w:t>
      </w:r>
      <w:r w:rsidR="00B102D3" w:rsidRPr="006D1F7F">
        <w:rPr>
          <w:rFonts w:ascii="Times New Roman" w:hAnsi="Times New Roman" w:cs="Times New Roman"/>
          <w:sz w:val="28"/>
          <w:szCs w:val="28"/>
          <w:lang w:val="kk-KZ"/>
        </w:rPr>
        <w:t xml:space="preserve"> көтерілу,</w:t>
      </w:r>
      <w:r w:rsidRPr="006D1F7F">
        <w:rPr>
          <w:rFonts w:ascii="Times New Roman" w:hAnsi="Times New Roman" w:cs="Times New Roman"/>
          <w:sz w:val="28"/>
          <w:szCs w:val="28"/>
          <w:lang w:val="kk-KZ"/>
        </w:rPr>
        <w:t xml:space="preserve"> иілу) анықтау кезінде, бақылау пункттері арасындағы қашықтыққа байланысты 0.05 – 0.5 мм қателігі бар, жоғары дәлдіктегі геометриялық нивелирлеу әдісі қолданылады. Геодезиялық желінің координаттарының өзгеруі, басқа жүйемен тексеруді қажет ететін, қозғалмайтын реперлерге қатысты теңестіру әдісі арқылы бағаланады. </w:t>
      </w:r>
      <w:r w:rsidR="00700EC1" w:rsidRPr="006D1F7F">
        <w:rPr>
          <w:rFonts w:ascii="Times New Roman" w:hAnsi="Times New Roman" w:cs="Times New Roman"/>
          <w:sz w:val="28"/>
          <w:szCs w:val="28"/>
          <w:lang w:val="kk-KZ"/>
        </w:rPr>
        <w:t>Геодезиялық желінің бақылау нүктелерінің пландық орын ауыстырулары да тірек пункттеріне қатысты олардың координаттарының өзгерістері бойынша айқындалады</w:t>
      </w:r>
      <w:r w:rsidRPr="006D1F7F">
        <w:rPr>
          <w:rFonts w:ascii="Times New Roman" w:hAnsi="Times New Roman" w:cs="Times New Roman"/>
          <w:sz w:val="28"/>
          <w:szCs w:val="28"/>
          <w:lang w:val="kk-KZ"/>
        </w:rPr>
        <w:t xml:space="preserve">. Бұл жағдайда триангуляция, трилатерация, полигонометрия желілерінің, сондай-ақ олардың комбинациясының сызықтық, сызықтық-бұрыштық </w:t>
      </w:r>
      <w:r w:rsidR="00700EC1" w:rsidRPr="006D1F7F">
        <w:rPr>
          <w:rFonts w:ascii="Times New Roman" w:hAnsi="Times New Roman" w:cs="Times New Roman"/>
          <w:sz w:val="28"/>
          <w:szCs w:val="28"/>
          <w:lang w:val="kk-KZ"/>
        </w:rPr>
        <w:t>желіні құру әдісімен құрылады</w:t>
      </w:r>
      <w:r w:rsidR="008E1482" w:rsidRPr="006D1F7F">
        <w:rPr>
          <w:rFonts w:ascii="Times New Roman" w:hAnsi="Times New Roman" w:cs="Times New Roman"/>
          <w:sz w:val="28"/>
          <w:szCs w:val="28"/>
          <w:lang w:val="kk-KZ"/>
        </w:rPr>
        <w:t xml:space="preserve"> [</w:t>
      </w:r>
      <w:r w:rsidR="00A16651" w:rsidRPr="006D1F7F">
        <w:rPr>
          <w:rFonts w:ascii="Times New Roman" w:hAnsi="Times New Roman" w:cs="Times New Roman"/>
          <w:sz w:val="28"/>
          <w:szCs w:val="28"/>
          <w:lang w:val="kk-KZ"/>
        </w:rPr>
        <w:t>37,38,39</w:t>
      </w:r>
      <w:r w:rsidR="008E1482" w:rsidRPr="006D1F7F">
        <w:rPr>
          <w:rFonts w:ascii="Times New Roman" w:hAnsi="Times New Roman" w:cs="Times New Roman"/>
          <w:sz w:val="28"/>
          <w:szCs w:val="28"/>
          <w:lang w:val="kk-KZ"/>
        </w:rPr>
        <w:t>]</w:t>
      </w:r>
      <w:r w:rsidR="00700EC1" w:rsidRPr="006D1F7F">
        <w:rPr>
          <w:rFonts w:ascii="Times New Roman" w:hAnsi="Times New Roman" w:cs="Times New Roman"/>
          <w:sz w:val="28"/>
          <w:szCs w:val="28"/>
          <w:lang w:val="kk-KZ"/>
        </w:rPr>
        <w:t>.</w:t>
      </w:r>
    </w:p>
    <w:p w:rsidR="001E704A" w:rsidRPr="006D1F7F" w:rsidRDefault="001E704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Сонымен қатар, көпір тіректерінің қисаюы және басқа параметрлер бақыланады. Тіректердің жылжуын, аралық құрылыстардың ауытқуы сияқты құрылыстардың параметрлерін геодезиялық бақылау кезінде геодезиялық аспаптар кеңінен қолданады.</w:t>
      </w:r>
    </w:p>
    <w:p w:rsidR="00344525" w:rsidRPr="006D1F7F" w:rsidRDefault="0034452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Бақылау барысында жоғары өнімділікке ие және штрих-кодты рейкалармен бірлесіп жұмыс істейтін цифрлық нивелирлер және де бір уақытта тек </w:t>
      </w:r>
      <w:r w:rsidR="00B102D3" w:rsidRPr="006D1F7F">
        <w:rPr>
          <w:rFonts w:ascii="Times New Roman" w:hAnsi="Times New Roman" w:cs="Times New Roman"/>
          <w:sz w:val="28"/>
          <w:szCs w:val="28"/>
          <w:lang w:val="kk-KZ"/>
        </w:rPr>
        <w:t>горизонталь</w:t>
      </w:r>
      <w:r w:rsidRPr="006D1F7F">
        <w:rPr>
          <w:rFonts w:ascii="Times New Roman" w:hAnsi="Times New Roman" w:cs="Times New Roman"/>
          <w:sz w:val="28"/>
          <w:szCs w:val="28"/>
          <w:lang w:val="kk-KZ"/>
        </w:rPr>
        <w:t xml:space="preserve"> және </w:t>
      </w:r>
      <w:r w:rsidR="00B102D3" w:rsidRPr="006D1F7F">
        <w:rPr>
          <w:rFonts w:ascii="Times New Roman" w:hAnsi="Times New Roman" w:cs="Times New Roman"/>
          <w:sz w:val="28"/>
          <w:szCs w:val="28"/>
          <w:lang w:val="kk-KZ"/>
        </w:rPr>
        <w:t>вертикаль</w:t>
      </w:r>
      <w:r w:rsidRPr="006D1F7F">
        <w:rPr>
          <w:rFonts w:ascii="Times New Roman" w:hAnsi="Times New Roman" w:cs="Times New Roman"/>
          <w:sz w:val="28"/>
          <w:szCs w:val="28"/>
          <w:lang w:val="kk-KZ"/>
        </w:rPr>
        <w:t xml:space="preserve"> бұрыштарды ғана емес сонымен қатар арақашықтық пен өсімшелерді өлшеуге қабілетті электрондық тахеометрлер қолданылады.</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Ғимараттар мен құрылыстардың геодезиялық мониторин</w:t>
      </w:r>
      <w:r w:rsidR="00697A17" w:rsidRPr="006D1F7F">
        <w:rPr>
          <w:rFonts w:ascii="Times New Roman" w:hAnsi="Times New Roman" w:cs="Times New Roman"/>
          <w:sz w:val="28"/>
          <w:szCs w:val="28"/>
          <w:lang w:val="kk-KZ"/>
        </w:rPr>
        <w:t>гі желілерін құру бойынша [</w:t>
      </w:r>
      <w:r w:rsidR="006C4C81" w:rsidRPr="006D1F7F">
        <w:rPr>
          <w:rFonts w:ascii="Times New Roman" w:hAnsi="Times New Roman" w:cs="Times New Roman"/>
          <w:sz w:val="28"/>
          <w:szCs w:val="28"/>
          <w:lang w:val="kk-KZ"/>
        </w:rPr>
        <w:t>40</w:t>
      </w:r>
      <w:r w:rsidR="00697A17" w:rsidRPr="006D1F7F">
        <w:rPr>
          <w:rFonts w:ascii="Times New Roman" w:hAnsi="Times New Roman" w:cs="Times New Roman"/>
          <w:sz w:val="28"/>
          <w:szCs w:val="28"/>
          <w:lang w:val="kk-KZ"/>
        </w:rPr>
        <w:t>,</w:t>
      </w:r>
      <w:r w:rsidR="006C4C81" w:rsidRPr="006D1F7F">
        <w:rPr>
          <w:rFonts w:ascii="Times New Roman" w:hAnsi="Times New Roman" w:cs="Times New Roman"/>
          <w:sz w:val="28"/>
          <w:szCs w:val="28"/>
          <w:lang w:val="kk-KZ"/>
        </w:rPr>
        <w:t>41</w:t>
      </w:r>
      <w:r w:rsidR="00697A17" w:rsidRPr="006D1F7F">
        <w:rPr>
          <w:rFonts w:ascii="Times New Roman" w:hAnsi="Times New Roman" w:cs="Times New Roman"/>
          <w:sz w:val="28"/>
          <w:szCs w:val="28"/>
          <w:lang w:val="kk-KZ"/>
        </w:rPr>
        <w:t>,</w:t>
      </w:r>
      <w:r w:rsidR="006C4C81" w:rsidRPr="006D1F7F">
        <w:rPr>
          <w:rFonts w:ascii="Times New Roman" w:hAnsi="Times New Roman" w:cs="Times New Roman"/>
          <w:sz w:val="28"/>
          <w:szCs w:val="28"/>
          <w:lang w:val="kk-KZ"/>
        </w:rPr>
        <w:t>42</w:t>
      </w:r>
      <w:r w:rsidR="00697A17"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жұмыстар</w:t>
      </w:r>
      <w:r w:rsidR="00697A17" w:rsidRPr="006D1F7F">
        <w:rPr>
          <w:rFonts w:ascii="Times New Roman" w:hAnsi="Times New Roman" w:cs="Times New Roman"/>
          <w:sz w:val="28"/>
          <w:szCs w:val="28"/>
          <w:lang w:val="kk-KZ"/>
        </w:rPr>
        <w:t xml:space="preserve">ында қарастырған. </w:t>
      </w:r>
    </w:p>
    <w:p w:rsidR="002744F5" w:rsidRPr="006D1F7F" w:rsidRDefault="00BE5A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Құрылыстарды, сондай-ақ көпірлерді бақылаудың заманауи әдістері мен технологиялары жақын және алыс шетелдерде </w:t>
      </w:r>
      <w:r w:rsidR="00D55BA1" w:rsidRPr="006D1F7F">
        <w:rPr>
          <w:rFonts w:ascii="Times New Roman" w:hAnsi="Times New Roman" w:cs="Times New Roman"/>
          <w:sz w:val="28"/>
          <w:szCs w:val="28"/>
          <w:lang w:val="kk-KZ"/>
        </w:rPr>
        <w:t>зертеліп жүргізіліп жатыр</w:t>
      </w:r>
      <w:r w:rsidR="001A74EE" w:rsidRPr="006D1F7F">
        <w:rPr>
          <w:rFonts w:ascii="Times New Roman" w:hAnsi="Times New Roman" w:cs="Times New Roman"/>
          <w:sz w:val="28"/>
          <w:szCs w:val="28"/>
          <w:lang w:val="kk-KZ"/>
        </w:rPr>
        <w:t xml:space="preserve">. </w:t>
      </w:r>
      <w:r w:rsidR="002744F5" w:rsidRPr="006D1F7F">
        <w:rPr>
          <w:rFonts w:ascii="Times New Roman" w:hAnsi="Times New Roman" w:cs="Times New Roman"/>
          <w:sz w:val="28"/>
          <w:szCs w:val="28"/>
          <w:lang w:val="kk-KZ"/>
        </w:rPr>
        <w:t>Бақылау технологиялары мен бақылау жүйелерінің едәуір бөлігі Шет ел ғалымдары мен көршілес мемлекет Ресей Федерациясының ғалымдарымен патенттеліп қорғалған.</w:t>
      </w:r>
    </w:p>
    <w:p w:rsidR="006734DE" w:rsidRPr="006D1F7F" w:rsidRDefault="00B95495"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Қазіргі әлемде құрылыстарды бақылау жүйелерін дамыту өлшеу процесіне адамның араласуынсыз жұмыс істей алатын автоматтандырылған жүйелерді қолдануға бет бұруда.</w:t>
      </w:r>
      <w:r w:rsidR="006734DE" w:rsidRPr="006D1F7F">
        <w:rPr>
          <w:rFonts w:ascii="Times New Roman" w:hAnsi="Times New Roman" w:cs="Times New Roman"/>
          <w:sz w:val="28"/>
          <w:szCs w:val="28"/>
          <w:lang w:val="kk-KZ"/>
        </w:rPr>
        <w:t xml:space="preserve"> Бұл еңбек </w:t>
      </w:r>
      <w:r w:rsidR="00B102D3" w:rsidRPr="006D1F7F">
        <w:rPr>
          <w:rFonts w:ascii="Times New Roman" w:hAnsi="Times New Roman" w:cs="Times New Roman"/>
          <w:sz w:val="28"/>
          <w:szCs w:val="28"/>
          <w:lang w:val="kk-KZ"/>
        </w:rPr>
        <w:t>шығындарын</w:t>
      </w:r>
      <w:r w:rsidR="006734DE" w:rsidRPr="006D1F7F">
        <w:rPr>
          <w:rFonts w:ascii="Times New Roman" w:hAnsi="Times New Roman" w:cs="Times New Roman"/>
          <w:sz w:val="28"/>
          <w:szCs w:val="28"/>
          <w:lang w:val="kk-KZ"/>
        </w:rPr>
        <w:t xml:space="preserve"> төмендетіп, </w:t>
      </w:r>
      <w:r w:rsidR="006734DE" w:rsidRPr="006D1F7F">
        <w:rPr>
          <w:rFonts w:ascii="Times New Roman" w:hAnsi="Times New Roman" w:cs="Times New Roman"/>
          <w:sz w:val="28"/>
          <w:szCs w:val="28"/>
          <w:lang w:val="kk-KZ"/>
        </w:rPr>
        <w:lastRenderedPageBreak/>
        <w:t>бақылаудың дәлдігі мен тиімділігін арттырады. Автоматтандырылған жүйелер объектілерді бақылау орталықтарындағы датчиктен Әдетте, деректерді ұзақ қашықтыққа жіберу үшін сымсыз деректерді беру технологиялары қолданылады. Кейбір жағдайларда нысанды бақылау орталығы объектіге жақын орналасқан.</w:t>
      </w:r>
    </w:p>
    <w:p w:rsidR="00CE2BD9" w:rsidRPr="006D1F7F" w:rsidRDefault="006734DE"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Объектілерді, соның ішінде көпірлерді мониторингтеуде жаһандық навигациялық спутниктік жүйелерін (ГНСС) пайдалана отырып, геодезиялық мониторинг жүргізу кең қолданыс табуда</w:t>
      </w:r>
      <w:r w:rsidR="00B842BF" w:rsidRPr="006D1F7F">
        <w:rPr>
          <w:rFonts w:ascii="Times New Roman" w:hAnsi="Times New Roman" w:cs="Times New Roman"/>
          <w:sz w:val="28"/>
          <w:szCs w:val="28"/>
          <w:lang w:val="kk-KZ"/>
        </w:rPr>
        <w:t xml:space="preserve"> [</w:t>
      </w:r>
      <w:r w:rsidR="004D35C6" w:rsidRPr="006D1F7F">
        <w:rPr>
          <w:rFonts w:ascii="Times New Roman" w:hAnsi="Times New Roman" w:cs="Times New Roman"/>
          <w:sz w:val="28"/>
          <w:szCs w:val="28"/>
          <w:lang w:val="kk-KZ"/>
        </w:rPr>
        <w:t>8</w:t>
      </w:r>
      <w:r w:rsidR="00FA48CE" w:rsidRPr="006D1F7F">
        <w:rPr>
          <w:rFonts w:ascii="Times New Roman" w:hAnsi="Times New Roman" w:cs="Times New Roman"/>
          <w:sz w:val="28"/>
          <w:szCs w:val="28"/>
          <w:lang w:val="kk-KZ"/>
        </w:rPr>
        <w:t>3</w:t>
      </w:r>
      <w:r w:rsidR="004D35C6" w:rsidRPr="006D1F7F">
        <w:rPr>
          <w:rFonts w:ascii="Times New Roman" w:hAnsi="Times New Roman" w:cs="Times New Roman"/>
          <w:sz w:val="28"/>
          <w:szCs w:val="28"/>
          <w:lang w:val="kk-KZ"/>
        </w:rPr>
        <w:t>,8</w:t>
      </w:r>
      <w:r w:rsidR="00220656" w:rsidRPr="006D1F7F">
        <w:rPr>
          <w:rFonts w:ascii="Times New Roman" w:hAnsi="Times New Roman" w:cs="Times New Roman"/>
          <w:sz w:val="28"/>
          <w:szCs w:val="28"/>
          <w:lang w:val="kk-KZ"/>
        </w:rPr>
        <w:t>4</w:t>
      </w:r>
      <w:r w:rsidR="004D35C6" w:rsidRPr="006D1F7F">
        <w:rPr>
          <w:rFonts w:ascii="Times New Roman" w:hAnsi="Times New Roman" w:cs="Times New Roman"/>
          <w:sz w:val="28"/>
          <w:szCs w:val="28"/>
          <w:lang w:val="kk-KZ"/>
        </w:rPr>
        <w:t>,8</w:t>
      </w:r>
      <w:r w:rsidR="00220656" w:rsidRPr="006D1F7F">
        <w:rPr>
          <w:rFonts w:ascii="Times New Roman" w:hAnsi="Times New Roman" w:cs="Times New Roman"/>
          <w:sz w:val="28"/>
          <w:szCs w:val="28"/>
          <w:lang w:val="kk-KZ"/>
        </w:rPr>
        <w:t>5</w:t>
      </w:r>
      <w:r w:rsidR="004D35C6" w:rsidRPr="006D1F7F">
        <w:rPr>
          <w:rFonts w:ascii="Times New Roman" w:hAnsi="Times New Roman" w:cs="Times New Roman"/>
          <w:sz w:val="28"/>
          <w:szCs w:val="28"/>
          <w:lang w:val="kk-KZ"/>
        </w:rPr>
        <w:t>,8</w:t>
      </w:r>
      <w:r w:rsidR="00220656" w:rsidRPr="006D1F7F">
        <w:rPr>
          <w:rFonts w:ascii="Times New Roman" w:hAnsi="Times New Roman" w:cs="Times New Roman"/>
          <w:sz w:val="28"/>
          <w:szCs w:val="28"/>
          <w:lang w:val="kk-KZ"/>
        </w:rPr>
        <w:t>6,</w:t>
      </w:r>
      <w:r w:rsidR="00B842BF"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00CE2BD9" w:rsidRPr="006D1F7F">
        <w:rPr>
          <w:rFonts w:ascii="Times New Roman" w:hAnsi="Times New Roman" w:cs="Times New Roman"/>
          <w:sz w:val="28"/>
          <w:szCs w:val="28"/>
          <w:lang w:val="kk-KZ"/>
        </w:rPr>
        <w:t>Бұл технологиялар кеңістіктегі көпірлерге үнемі мониторинг жүргізуге, сондай-ақ олардың ауа-райына және көлік қозғалысына реакциясын талдауға мүмкіндік береді.</w:t>
      </w:r>
    </w:p>
    <w:p w:rsidR="00BE5A9A" w:rsidRPr="006D1F7F" w:rsidRDefault="00CE2BD9"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Қазіргі әлемде ғимараттар мен құрылыстардың конструкцияларындағы өзгерістерді бақылау үшін электронды тахеометрлер мен спутниктік қабылдағыштарды қамтитын арнайы автоматтандырылған жүйелер қолданылады</w:t>
      </w:r>
      <w:r w:rsidR="00BE5A9A"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19</w:t>
      </w:r>
      <w:r w:rsidR="00BE5A9A" w:rsidRPr="006D1F7F">
        <w:rPr>
          <w:rFonts w:ascii="Times New Roman" w:hAnsi="Times New Roman" w:cs="Times New Roman"/>
          <w:sz w:val="28"/>
          <w:szCs w:val="28"/>
          <w:lang w:val="kk-KZ"/>
        </w:rPr>
        <w:t>-сурет).</w:t>
      </w:r>
    </w:p>
    <w:p w:rsidR="00BE5A9A" w:rsidRPr="006D1F7F" w:rsidRDefault="00BE5A9A" w:rsidP="006D1F7F">
      <w:pPr>
        <w:spacing w:after="0" w:line="240" w:lineRule="auto"/>
        <w:ind w:firstLine="708"/>
        <w:jc w:val="both"/>
        <w:rPr>
          <w:rFonts w:ascii="Times New Roman" w:hAnsi="Times New Roman" w:cs="Times New Roman"/>
          <w:sz w:val="28"/>
          <w:szCs w:val="28"/>
          <w:highlight w:val="yellow"/>
          <w:lang w:val="kk-KZ"/>
        </w:rPr>
      </w:pPr>
    </w:p>
    <w:p w:rsidR="00BE5A9A" w:rsidRPr="006D1F7F" w:rsidRDefault="007C0A65" w:rsidP="006D1F7F">
      <w:pPr>
        <w:spacing w:after="0" w:line="240" w:lineRule="auto"/>
        <w:jc w:val="center"/>
        <w:rPr>
          <w:rFonts w:ascii="Times New Roman" w:hAnsi="Times New Roman" w:cs="Times New Roman"/>
          <w:sz w:val="28"/>
          <w:szCs w:val="28"/>
          <w:highlight w:val="yellow"/>
          <w:lang w:val="kk-KZ"/>
        </w:rPr>
      </w:pPr>
      <w:r w:rsidRPr="006D1F7F">
        <w:rPr>
          <w:rFonts w:ascii="Times New Roman" w:hAnsi="Times New Roman" w:cs="Times New Roman"/>
          <w:noProof/>
          <w:lang w:eastAsia="ru-RU"/>
        </w:rPr>
        <w:drawing>
          <wp:inline distT="0" distB="0" distL="0" distR="0" wp14:anchorId="1B68EF98" wp14:editId="23BC58A3">
            <wp:extent cx="5438775" cy="18669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38775" cy="1866900"/>
                    </a:xfrm>
                    <a:prstGeom prst="rect">
                      <a:avLst/>
                    </a:prstGeom>
                  </pic:spPr>
                </pic:pic>
              </a:graphicData>
            </a:graphic>
          </wp:inline>
        </w:drawing>
      </w:r>
    </w:p>
    <w:p w:rsidR="007C0A65" w:rsidRPr="006D1F7F" w:rsidRDefault="007C0A65" w:rsidP="006D1F7F">
      <w:pPr>
        <w:spacing w:after="0" w:line="240" w:lineRule="auto"/>
        <w:jc w:val="both"/>
        <w:rPr>
          <w:rFonts w:ascii="Times New Roman" w:hAnsi="Times New Roman" w:cs="Times New Roman"/>
          <w:sz w:val="28"/>
          <w:szCs w:val="28"/>
          <w:lang w:val="kk-KZ"/>
        </w:rPr>
      </w:pPr>
    </w:p>
    <w:p w:rsidR="00BE5A9A" w:rsidRPr="006D1F7F" w:rsidRDefault="00CE2BD9"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Сурет 19 – </w:t>
      </w:r>
      <w:r w:rsidR="007C0A65" w:rsidRPr="006D1F7F">
        <w:rPr>
          <w:rFonts w:ascii="Times New Roman" w:hAnsi="Times New Roman" w:cs="Times New Roman"/>
          <w:sz w:val="28"/>
          <w:szCs w:val="28"/>
          <w:lang w:val="kk-KZ"/>
        </w:rPr>
        <w:t>Бақылау жүйесінің автоматтандырылған компоненттері</w:t>
      </w:r>
    </w:p>
    <w:p w:rsidR="00BE5A9A" w:rsidRPr="006D1F7F" w:rsidRDefault="00BE5A9A" w:rsidP="006D1F7F">
      <w:pPr>
        <w:spacing w:after="0" w:line="240" w:lineRule="auto"/>
        <w:ind w:firstLine="708"/>
        <w:jc w:val="both"/>
        <w:rPr>
          <w:rFonts w:ascii="Times New Roman" w:hAnsi="Times New Roman" w:cs="Times New Roman"/>
          <w:sz w:val="28"/>
          <w:szCs w:val="28"/>
          <w:lang w:val="kk-KZ"/>
        </w:rPr>
      </w:pPr>
    </w:p>
    <w:p w:rsidR="00BE5A9A" w:rsidRPr="006D1F7F" w:rsidRDefault="007C0A65" w:rsidP="006D1F7F">
      <w:pPr>
        <w:pStyle w:val="a3"/>
        <w:spacing w:after="0" w:line="240" w:lineRule="auto"/>
        <w:ind w:left="0"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Leica ТМ30 тахеометрі ATR режимінде 3000 м дейінгі қашықтықты өлшеуішпен жабдықталған. Құрылғыны пайдаланудың әдеттегі жағдайы Leica GeoMoS бағдарламалық құралымен басқарылатын үздіксіз бақылау болып табылады. Қашықтықты өлшеу дәлдігі – 0,6 мм+1 ppm дейін. Бұрыштық дәлдік – 0,5”. Диапазон – 3500 м дейін.</w:t>
      </w:r>
    </w:p>
    <w:p w:rsidR="007C0A65" w:rsidRPr="006D1F7F" w:rsidRDefault="007C0A65" w:rsidP="006D1F7F">
      <w:pPr>
        <w:pStyle w:val="a3"/>
        <w:spacing w:after="0" w:line="240" w:lineRule="auto"/>
        <w:ind w:left="0"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Leica Nivel210/Nivel220 – оптоэлектроника принциптеріне негізделген екі </w:t>
      </w:r>
      <w:r w:rsidR="00B102D3" w:rsidRPr="006D1F7F">
        <w:rPr>
          <w:rFonts w:ascii="Times New Roman" w:hAnsi="Times New Roman" w:cs="Times New Roman"/>
          <w:sz w:val="28"/>
          <w:szCs w:val="28"/>
          <w:lang w:val="kk-KZ"/>
        </w:rPr>
        <w:t>горизонталь</w:t>
      </w:r>
      <w:r w:rsidRPr="006D1F7F">
        <w:rPr>
          <w:rFonts w:ascii="Times New Roman" w:hAnsi="Times New Roman" w:cs="Times New Roman"/>
          <w:sz w:val="28"/>
          <w:szCs w:val="28"/>
          <w:lang w:val="kk-KZ"/>
        </w:rPr>
        <w:t xml:space="preserve"> ось бойынша көлбеу бұрышын, олардың бағыты мен температурасын бір уақытта анықтауға арналған сенсор. Бұрыштық дәлдік – 0,001 мрад. Вертикальдан </w:t>
      </w:r>
      <w:r w:rsidR="00B102D3" w:rsidRPr="006D1F7F">
        <w:rPr>
          <w:rFonts w:ascii="Times New Roman" w:hAnsi="Times New Roman" w:cs="Times New Roman"/>
          <w:sz w:val="28"/>
          <w:szCs w:val="28"/>
          <w:lang w:val="kk-KZ"/>
        </w:rPr>
        <w:t>горизонталь</w:t>
      </w:r>
      <w:r w:rsidRPr="006D1F7F">
        <w:rPr>
          <w:rFonts w:ascii="Times New Roman" w:hAnsi="Times New Roman" w:cs="Times New Roman"/>
          <w:sz w:val="28"/>
          <w:szCs w:val="28"/>
          <w:lang w:val="kk-KZ"/>
        </w:rPr>
        <w:t xml:space="preserve"> ауытқуды анықтау қателігі 1 м биіктікке 0,001 мм құрайды.</w:t>
      </w:r>
    </w:p>
    <w:p w:rsidR="007C0A65" w:rsidRDefault="007C0A65" w:rsidP="006D1F7F">
      <w:pPr>
        <w:pStyle w:val="a3"/>
        <w:spacing w:after="0" w:line="240" w:lineRule="auto"/>
        <w:ind w:left="0"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Leica GMX901 - бұл бақылау үшін арнайы жасалған дәл, ықшам және ауа райына төзімді бір жиілікті GPS қабылдағышы. Leica GMX902 GG – навигациялық анықтау жиілігі 20 Гц болатын қос жиілікті GPS+GLONASS қабылдағышы.Пландағы координаталарды анықтау дәлдігі 3мм+0,5ppm дейін, биіктікті анықтау дәлдігі – 6мм+1ppm дейін.</w:t>
      </w:r>
    </w:p>
    <w:p w:rsidR="00A830B2" w:rsidRPr="006D1F7F" w:rsidRDefault="00A830B2" w:rsidP="006D1F7F">
      <w:pPr>
        <w:pStyle w:val="a3"/>
        <w:spacing w:after="0" w:line="240" w:lineRule="auto"/>
        <w:ind w:left="0" w:firstLine="708"/>
        <w:jc w:val="both"/>
        <w:rPr>
          <w:rFonts w:ascii="Times New Roman" w:hAnsi="Times New Roman" w:cs="Times New Roman"/>
          <w:sz w:val="28"/>
          <w:szCs w:val="28"/>
          <w:lang w:val="kk-KZ"/>
        </w:rPr>
      </w:pPr>
    </w:p>
    <w:p w:rsidR="007C0A65" w:rsidRPr="006D1F7F" w:rsidRDefault="007C0A65" w:rsidP="006D1F7F">
      <w:pPr>
        <w:pStyle w:val="a3"/>
        <w:spacing w:after="0" w:line="240" w:lineRule="auto"/>
        <w:ind w:left="0" w:firstLine="708"/>
        <w:jc w:val="both"/>
        <w:rPr>
          <w:rFonts w:ascii="Times New Roman" w:hAnsi="Times New Roman" w:cs="Times New Roman"/>
          <w:sz w:val="28"/>
          <w:szCs w:val="28"/>
          <w:lang w:val="kk-KZ"/>
        </w:rPr>
      </w:pPr>
    </w:p>
    <w:p w:rsidR="00E744F9" w:rsidRPr="006D1F7F" w:rsidRDefault="00BE5A9A" w:rsidP="006D1F7F">
      <w:pPr>
        <w:pStyle w:val="a8"/>
        <w:spacing w:before="0" w:beforeAutospacing="0" w:after="0" w:afterAutospacing="0"/>
        <w:ind w:firstLine="708"/>
        <w:jc w:val="both"/>
        <w:rPr>
          <w:b/>
          <w:bCs/>
          <w:sz w:val="28"/>
          <w:szCs w:val="28"/>
          <w:lang w:val="kk-KZ"/>
        </w:rPr>
      </w:pPr>
      <w:r w:rsidRPr="006D1F7F">
        <w:rPr>
          <w:b/>
          <w:bCs/>
          <w:sz w:val="28"/>
          <w:szCs w:val="28"/>
          <w:lang w:val="kk-KZ"/>
        </w:rPr>
        <w:lastRenderedPageBreak/>
        <w:t>2.2.2 Автокөлік көпірлері мен жол өткелдерінің техникалық жай-күйі мен зақымдануын зерттеу әдістері</w:t>
      </w:r>
    </w:p>
    <w:p w:rsidR="00995037" w:rsidRPr="006D1F7F" w:rsidRDefault="00E744F9" w:rsidP="006D1F7F">
      <w:pPr>
        <w:pStyle w:val="a8"/>
        <w:spacing w:before="0" w:beforeAutospacing="0" w:after="0" w:afterAutospacing="0"/>
        <w:ind w:firstLine="709"/>
        <w:jc w:val="both"/>
        <w:rPr>
          <w:sz w:val="28"/>
          <w:szCs w:val="28"/>
          <w:lang w:val="kk-KZ"/>
        </w:rPr>
      </w:pPr>
      <w:r w:rsidRPr="006D1F7F">
        <w:rPr>
          <w:sz w:val="28"/>
          <w:szCs w:val="28"/>
          <w:lang w:val="kk-KZ"/>
        </w:rPr>
        <w:t>Қазіргі уақытта Көпірлер мен өткелдердің техникалық жағдайын бағалау және зақымдануын тіркеу үшін әдетте визуалды тексеру және суретке түсіру сияқты дәстүрлі тәсілдер қолданылады.</w:t>
      </w:r>
    </w:p>
    <w:p w:rsidR="00E744F9" w:rsidRPr="006D1F7F" w:rsidRDefault="00E744F9" w:rsidP="006D1F7F">
      <w:pPr>
        <w:pStyle w:val="a8"/>
        <w:spacing w:before="0" w:beforeAutospacing="0" w:after="0" w:afterAutospacing="0"/>
        <w:ind w:firstLine="709"/>
        <w:jc w:val="both"/>
        <w:rPr>
          <w:sz w:val="28"/>
          <w:szCs w:val="28"/>
          <w:lang w:val="kk-KZ"/>
        </w:rPr>
      </w:pPr>
      <w:r w:rsidRPr="006D1F7F">
        <w:rPr>
          <w:sz w:val="28"/>
          <w:szCs w:val="28"/>
          <w:lang w:val="kk-KZ"/>
        </w:rPr>
        <w:t xml:space="preserve"> Бұл мамандар үшін белгілі бір қауіптерге байланысты, әсіресе биіктікте жұмыс істегенде мысалы, арқалықтар, тіректер және қоршаулар сияқты құрылымдарды тексеру кезінде қиындықтар тудырмау үшін крандар мен бесіктер сияқты көтеру механизмдері, сондай-ақ альпинистік жабдық сияқты арнайы жабдықтар қолданылады.</w:t>
      </w:r>
      <w:r w:rsidR="00995037" w:rsidRPr="006D1F7F">
        <w:rPr>
          <w:sz w:val="28"/>
          <w:szCs w:val="28"/>
          <w:lang w:val="kk-KZ"/>
        </w:rPr>
        <w:t xml:space="preserve"> Сондай-ақ, мұндай әдістер айтарлықтай уақыт пен материалдық шығындарды талап етеді, атап айтсақ жол полициясынан алдын ала рұқсат алу, жол қозғалысын ішінара немесе толық шектеу, сондай-ақ учаскеде көтеру механизмдері мен жабдықтарын қайта-қайта жылжыту</w:t>
      </w:r>
      <w:r w:rsidR="00B102D3" w:rsidRPr="006D1F7F">
        <w:rPr>
          <w:sz w:val="28"/>
          <w:szCs w:val="28"/>
          <w:lang w:val="kk-KZ"/>
        </w:rPr>
        <w:t>ды</w:t>
      </w:r>
      <w:r w:rsidR="00995037" w:rsidRPr="006D1F7F">
        <w:rPr>
          <w:sz w:val="28"/>
          <w:szCs w:val="28"/>
          <w:lang w:val="kk-KZ"/>
        </w:rPr>
        <w:t xml:space="preserve"> қажет етеді.</w:t>
      </w:r>
    </w:p>
    <w:p w:rsidR="007768CF" w:rsidRPr="006D1F7F" w:rsidRDefault="007768CF" w:rsidP="006D1F7F">
      <w:pPr>
        <w:pStyle w:val="a8"/>
        <w:spacing w:before="0" w:beforeAutospacing="0" w:after="0" w:afterAutospacing="0"/>
        <w:ind w:firstLine="709"/>
        <w:jc w:val="both"/>
        <w:rPr>
          <w:sz w:val="28"/>
          <w:szCs w:val="28"/>
          <w:lang w:val="kk-KZ"/>
        </w:rPr>
      </w:pPr>
      <w:r w:rsidRPr="006D1F7F">
        <w:rPr>
          <w:sz w:val="28"/>
          <w:szCs w:val="28"/>
          <w:lang w:val="kk-KZ"/>
        </w:rPr>
        <w:t>Осы жайттарды ескере отырып, қазіргі кезде түсірістердің тиімділігін, қауіпсіздігін және дәлдігін арттыру мақсатында ұшқышсыз ұшатын аппараттар (ҰҰА) белсенді түрде енгізілуде.</w:t>
      </w:r>
      <w:r w:rsidR="007D28E9" w:rsidRPr="006D1F7F">
        <w:rPr>
          <w:sz w:val="28"/>
          <w:szCs w:val="28"/>
          <w:lang w:val="kk-KZ"/>
        </w:rPr>
        <w:t xml:space="preserve"> ҰҰА құрылымдарды диагностикалау процесін айтарлықтай жылдамдатуға және сонымен бірге тексеру жүргізуге кететін шығындарды азайтуға мүмкіндік береді</w:t>
      </w:r>
      <w:r w:rsidR="006B7B91" w:rsidRPr="006D1F7F">
        <w:rPr>
          <w:sz w:val="28"/>
          <w:szCs w:val="28"/>
          <w:lang w:val="kk-KZ"/>
        </w:rPr>
        <w:t xml:space="preserve"> [8</w:t>
      </w:r>
      <w:r w:rsidR="00220656" w:rsidRPr="006D1F7F">
        <w:rPr>
          <w:sz w:val="28"/>
          <w:szCs w:val="28"/>
          <w:lang w:val="kk-KZ"/>
        </w:rPr>
        <w:t>7</w:t>
      </w:r>
      <w:r w:rsidR="006B7B91" w:rsidRPr="006D1F7F">
        <w:rPr>
          <w:sz w:val="28"/>
          <w:szCs w:val="28"/>
          <w:lang w:val="kk-KZ"/>
        </w:rPr>
        <w:t>].</w:t>
      </w:r>
    </w:p>
    <w:p w:rsidR="007852F3" w:rsidRPr="006D1F7F" w:rsidRDefault="00DC116E" w:rsidP="006D1F7F">
      <w:pPr>
        <w:pStyle w:val="a8"/>
        <w:spacing w:before="0" w:beforeAutospacing="0" w:after="0" w:afterAutospacing="0"/>
        <w:ind w:firstLine="709"/>
        <w:jc w:val="both"/>
        <w:rPr>
          <w:sz w:val="28"/>
          <w:szCs w:val="28"/>
          <w:lang w:val="kk-KZ"/>
        </w:rPr>
      </w:pPr>
      <w:r w:rsidRPr="006D1F7F">
        <w:rPr>
          <w:sz w:val="28"/>
          <w:szCs w:val="28"/>
          <w:lang w:val="kk-KZ"/>
        </w:rPr>
        <w:t xml:space="preserve">ҰҰА </w:t>
      </w:r>
      <w:r w:rsidR="007852F3" w:rsidRPr="006D1F7F">
        <w:rPr>
          <w:sz w:val="28"/>
          <w:szCs w:val="28"/>
          <w:lang w:val="kk-KZ"/>
        </w:rPr>
        <w:t xml:space="preserve">жоғары </w:t>
      </w:r>
      <w:r w:rsidRPr="006D1F7F">
        <w:rPr>
          <w:sz w:val="28"/>
          <w:szCs w:val="28"/>
          <w:lang w:val="kk-KZ"/>
        </w:rPr>
        <w:t>айқындықтағы</w:t>
      </w:r>
      <w:r w:rsidR="007852F3" w:rsidRPr="006D1F7F">
        <w:rPr>
          <w:sz w:val="28"/>
          <w:szCs w:val="28"/>
          <w:lang w:val="kk-KZ"/>
        </w:rPr>
        <w:t xml:space="preserve"> камералармен, тепловизорлармен және лазерлік сканерлермен (LiDAR) жабдықтаудың арқасында т</w:t>
      </w:r>
      <w:r w:rsidRPr="006D1F7F">
        <w:rPr>
          <w:sz w:val="28"/>
          <w:szCs w:val="28"/>
          <w:lang w:val="kk-KZ"/>
        </w:rPr>
        <w:t>ірек</w:t>
      </w:r>
      <w:r w:rsidR="007852F3" w:rsidRPr="006D1F7F">
        <w:rPr>
          <w:sz w:val="28"/>
          <w:szCs w:val="28"/>
          <w:lang w:val="kk-KZ"/>
        </w:rPr>
        <w:t xml:space="preserve"> элементтердің жай-күйін оларға тікелей қол жеткізуді қажет етпей-ақ егжей-тегжейлі тексеруге болады</w:t>
      </w:r>
      <w:r w:rsidR="00952E41" w:rsidRPr="006D1F7F">
        <w:rPr>
          <w:sz w:val="28"/>
          <w:szCs w:val="28"/>
          <w:lang w:val="kk-KZ"/>
        </w:rPr>
        <w:t xml:space="preserve"> [8</w:t>
      </w:r>
      <w:r w:rsidR="00220656" w:rsidRPr="006D1F7F">
        <w:rPr>
          <w:sz w:val="28"/>
          <w:szCs w:val="28"/>
          <w:lang w:val="kk-KZ"/>
        </w:rPr>
        <w:t>8</w:t>
      </w:r>
      <w:r w:rsidR="00952E41" w:rsidRPr="006D1F7F">
        <w:rPr>
          <w:sz w:val="28"/>
          <w:szCs w:val="28"/>
          <w:lang w:val="kk-KZ"/>
        </w:rPr>
        <w:t>].</w:t>
      </w:r>
    </w:p>
    <w:p w:rsidR="00BE5A9A" w:rsidRPr="006D1F7F" w:rsidRDefault="00E744F9" w:rsidP="006D1F7F">
      <w:pPr>
        <w:pStyle w:val="a8"/>
        <w:spacing w:before="0" w:beforeAutospacing="0" w:after="0" w:afterAutospacing="0"/>
        <w:ind w:firstLine="709"/>
        <w:jc w:val="both"/>
        <w:rPr>
          <w:sz w:val="28"/>
          <w:szCs w:val="28"/>
          <w:lang w:val="kk-KZ"/>
        </w:rPr>
      </w:pPr>
      <w:r w:rsidRPr="006D1F7F">
        <w:rPr>
          <w:sz w:val="28"/>
          <w:szCs w:val="28"/>
          <w:lang w:val="kk-KZ"/>
        </w:rPr>
        <w:t xml:space="preserve"> </w:t>
      </w:r>
    </w:p>
    <w:p w:rsidR="006E4587" w:rsidRPr="006D1F7F" w:rsidRDefault="00BE5A9A" w:rsidP="006D1F7F">
      <w:pPr>
        <w:spacing w:after="0" w:line="240" w:lineRule="auto"/>
        <w:ind w:firstLine="708"/>
        <w:jc w:val="both"/>
        <w:rPr>
          <w:rFonts w:ascii="Times New Roman" w:hAnsi="Times New Roman" w:cs="Times New Roman"/>
          <w:b/>
          <w:bCs/>
          <w:color w:val="222222"/>
          <w:sz w:val="28"/>
          <w:szCs w:val="28"/>
          <w:shd w:val="clear" w:color="auto" w:fill="FCFDFD"/>
          <w:lang w:val="kk-KZ"/>
        </w:rPr>
      </w:pPr>
      <w:r w:rsidRPr="006D1F7F">
        <w:rPr>
          <w:rFonts w:ascii="Times New Roman" w:hAnsi="Times New Roman" w:cs="Times New Roman"/>
          <w:b/>
          <w:bCs/>
          <w:color w:val="222222"/>
          <w:sz w:val="28"/>
          <w:szCs w:val="28"/>
          <w:shd w:val="clear" w:color="auto" w:fill="FCFDFD"/>
          <w:lang w:val="kk-KZ"/>
        </w:rPr>
        <w:t>2.2.3 Ұшқышсыз ұшу аппараттарын қолдану салалары</w:t>
      </w:r>
    </w:p>
    <w:p w:rsidR="00683DCA" w:rsidRPr="006D1F7F" w:rsidRDefault="00BE5A9A" w:rsidP="006D1F7F">
      <w:pPr>
        <w:spacing w:after="0" w:line="240" w:lineRule="auto"/>
        <w:ind w:firstLine="558"/>
        <w:jc w:val="both"/>
        <w:textAlignment w:val="baseline"/>
        <w:rPr>
          <w:rFonts w:ascii="Times New Roman" w:eastAsia="Times New Roman" w:hAnsi="Times New Roman" w:cs="Times New Roman"/>
          <w:color w:val="353637"/>
          <w:sz w:val="28"/>
          <w:szCs w:val="28"/>
          <w:lang w:val="kk-KZ" w:eastAsia="ru-RU"/>
        </w:rPr>
      </w:pPr>
      <w:r w:rsidRPr="006D1F7F">
        <w:rPr>
          <w:rFonts w:ascii="Times New Roman" w:hAnsi="Times New Roman" w:cs="Times New Roman"/>
          <w:color w:val="222222"/>
          <w:sz w:val="28"/>
          <w:szCs w:val="28"/>
          <w:shd w:val="clear" w:color="auto" w:fill="FCFDFD"/>
          <w:lang w:val="kk-KZ"/>
        </w:rPr>
        <w:t>Азаматтық авиацияда ұшқышсыз ұшу аппараттарын қолдану аясы кеңеюде. Дрондар құрылыс алаңдарынан бастап, тау-кен және өне</w:t>
      </w:r>
      <w:r w:rsidR="002F02D3" w:rsidRPr="006D1F7F">
        <w:rPr>
          <w:rFonts w:ascii="Times New Roman" w:hAnsi="Times New Roman" w:cs="Times New Roman"/>
          <w:color w:val="222222"/>
          <w:sz w:val="28"/>
          <w:szCs w:val="28"/>
          <w:shd w:val="clear" w:color="auto" w:fill="FCFDFD"/>
          <w:lang w:val="kk-KZ"/>
        </w:rPr>
        <w:t>ркәсіптік кәсіпорындарға дейін</w:t>
      </w:r>
      <w:r w:rsidRPr="006D1F7F">
        <w:rPr>
          <w:rFonts w:ascii="Times New Roman" w:hAnsi="Times New Roman" w:cs="Times New Roman"/>
          <w:color w:val="222222"/>
          <w:sz w:val="28"/>
          <w:szCs w:val="28"/>
          <w:shd w:val="clear" w:color="auto" w:fill="FCFDFD"/>
          <w:lang w:val="kk-KZ"/>
        </w:rPr>
        <w:t xml:space="preserve"> әртүрлі</w:t>
      </w:r>
      <w:r w:rsidR="002F02D3" w:rsidRPr="006D1F7F">
        <w:rPr>
          <w:rFonts w:ascii="Times New Roman" w:hAnsi="Times New Roman" w:cs="Times New Roman"/>
          <w:color w:val="222222"/>
          <w:sz w:val="28"/>
          <w:szCs w:val="28"/>
          <w:shd w:val="clear" w:color="auto" w:fill="FCFDFD"/>
          <w:lang w:val="kk-KZ"/>
        </w:rPr>
        <w:t xml:space="preserve"> нысандарда жиі қолданылады.</w:t>
      </w:r>
      <w:r w:rsidRPr="006D1F7F">
        <w:rPr>
          <w:rFonts w:ascii="Times New Roman" w:hAnsi="Times New Roman" w:cs="Times New Roman"/>
          <w:color w:val="222222"/>
          <w:sz w:val="28"/>
          <w:szCs w:val="28"/>
          <w:shd w:val="clear" w:color="auto" w:fill="FCFDFD"/>
          <w:lang w:val="kk-KZ"/>
        </w:rPr>
        <w:t xml:space="preserve"> </w:t>
      </w:r>
      <w:r w:rsidR="002F02D3" w:rsidRPr="006D1F7F">
        <w:rPr>
          <w:rFonts w:ascii="Times New Roman" w:hAnsi="Times New Roman" w:cs="Times New Roman"/>
          <w:color w:val="222222"/>
          <w:sz w:val="28"/>
          <w:szCs w:val="28"/>
          <w:shd w:val="clear" w:color="auto" w:fill="FCFDFD"/>
          <w:lang w:val="kk-KZ"/>
        </w:rPr>
        <w:t>Сонымен қатар дрондарды қолданудың бірнеше негізгі бағыттарын атап атап айтсақ, біздің жағдайда бұл ғимараттар мен құрылыстардың жай-күйін бағалауды қамтиды.</w:t>
      </w:r>
      <w:r w:rsidR="00683DCA" w:rsidRPr="006D1F7F">
        <w:rPr>
          <w:rFonts w:ascii="Times New Roman" w:eastAsia="Times New Roman" w:hAnsi="Times New Roman" w:cs="Times New Roman"/>
          <w:color w:val="353637"/>
          <w:sz w:val="28"/>
          <w:szCs w:val="28"/>
          <w:lang w:val="kk-KZ" w:eastAsia="ru-RU"/>
        </w:rPr>
        <w:t xml:space="preserve"> Демек, дрондарды қолдану көпірлер, өткелдер және өнеркәсіптік құбырлар сияқты күрделі техникалық нысандарды қауіпсіз зерттеуге мүмкіндік береді.</w:t>
      </w:r>
    </w:p>
    <w:p w:rsidR="000F207E" w:rsidRPr="006D1F7F" w:rsidRDefault="000F207E" w:rsidP="006D1F7F">
      <w:pPr>
        <w:spacing w:after="0" w:line="240" w:lineRule="auto"/>
        <w:ind w:firstLine="558"/>
        <w:jc w:val="both"/>
        <w:textAlignment w:val="baseline"/>
        <w:rPr>
          <w:rFonts w:ascii="Times New Roman" w:eastAsia="Times New Roman" w:hAnsi="Times New Roman" w:cs="Times New Roman"/>
          <w:color w:val="353637"/>
          <w:sz w:val="28"/>
          <w:szCs w:val="28"/>
          <w:lang w:val="kk-KZ" w:eastAsia="ru-RU"/>
        </w:rPr>
      </w:pPr>
      <w:r w:rsidRPr="006D1F7F">
        <w:rPr>
          <w:rFonts w:ascii="Times New Roman" w:eastAsia="Times New Roman" w:hAnsi="Times New Roman" w:cs="Times New Roman"/>
          <w:color w:val="353637"/>
          <w:sz w:val="28"/>
          <w:szCs w:val="28"/>
          <w:lang w:val="kk-KZ" w:eastAsia="ru-RU"/>
        </w:rPr>
        <w:t>Негіздеу.</w:t>
      </w:r>
      <w:r w:rsidR="006E4587" w:rsidRPr="006D1F7F">
        <w:rPr>
          <w:rFonts w:ascii="Times New Roman" w:hAnsi="Times New Roman" w:cs="Times New Roman"/>
          <w:lang w:val="kk-KZ"/>
        </w:rPr>
        <w:t xml:space="preserve"> </w:t>
      </w:r>
      <w:r w:rsidR="006E4587" w:rsidRPr="006D1F7F">
        <w:rPr>
          <w:rFonts w:ascii="Times New Roman" w:eastAsia="Times New Roman" w:hAnsi="Times New Roman" w:cs="Times New Roman"/>
          <w:color w:val="353637"/>
          <w:sz w:val="28"/>
          <w:szCs w:val="28"/>
          <w:lang w:val="kk-KZ" w:eastAsia="ru-RU"/>
        </w:rPr>
        <w:t>Көпірлер әртүрлі жүктемелер мен табиғи және жасанды әсерлерді бастан кешіреді, бұл көпір құрылымдарының жеке элементтеріне зақым келтіруі мүмкін. Тексеріс барысында, көпірдің зақым келген элементтеріне қол жеткізу және жөндеу айтарлықтай ресурстарды қажет етеді.</w:t>
      </w:r>
      <w:r w:rsidR="006E4587" w:rsidRPr="006D1F7F">
        <w:rPr>
          <w:rFonts w:ascii="Times New Roman" w:hAnsi="Times New Roman" w:cs="Times New Roman"/>
          <w:lang w:val="kk-KZ"/>
        </w:rPr>
        <w:t xml:space="preserve"> </w:t>
      </w:r>
      <w:r w:rsidR="006E4587" w:rsidRPr="006D1F7F">
        <w:rPr>
          <w:rFonts w:ascii="Times New Roman" w:eastAsia="Times New Roman" w:hAnsi="Times New Roman" w:cs="Times New Roman"/>
          <w:color w:val="353637"/>
          <w:sz w:val="28"/>
          <w:szCs w:val="28"/>
          <w:lang w:val="kk-KZ" w:eastAsia="ru-RU"/>
        </w:rPr>
        <w:t xml:space="preserve">Диагностика құралы ретінде ұшқышсыз ұшу аппараттарын пайдалану осы құрылыс нысандарының қызмет ету мүмкіндіктерін кеңейтеді </w:t>
      </w:r>
      <w:r w:rsidR="00B102D3" w:rsidRPr="006D1F7F">
        <w:rPr>
          <w:rFonts w:ascii="Times New Roman" w:eastAsia="Times New Roman" w:hAnsi="Times New Roman" w:cs="Times New Roman"/>
          <w:color w:val="353637"/>
          <w:sz w:val="28"/>
          <w:szCs w:val="28"/>
          <w:lang w:val="kk-KZ" w:eastAsia="ru-RU"/>
        </w:rPr>
        <w:t>(</w:t>
      </w:r>
      <w:r w:rsidR="006E4587" w:rsidRPr="006D1F7F">
        <w:rPr>
          <w:rFonts w:ascii="Times New Roman" w:eastAsia="Times New Roman" w:hAnsi="Times New Roman" w:cs="Times New Roman"/>
          <w:color w:val="353637"/>
          <w:sz w:val="28"/>
          <w:szCs w:val="28"/>
          <w:lang w:val="kk-KZ" w:eastAsia="ru-RU"/>
        </w:rPr>
        <w:t>4-кесте</w:t>
      </w:r>
      <w:r w:rsidR="00B102D3" w:rsidRPr="006D1F7F">
        <w:rPr>
          <w:rFonts w:ascii="Times New Roman" w:eastAsia="Times New Roman" w:hAnsi="Times New Roman" w:cs="Times New Roman"/>
          <w:color w:val="353637"/>
          <w:sz w:val="28"/>
          <w:szCs w:val="28"/>
          <w:lang w:val="kk-KZ" w:eastAsia="ru-RU"/>
        </w:rPr>
        <w:t>)</w:t>
      </w:r>
      <w:r w:rsidR="006E4587" w:rsidRPr="006D1F7F">
        <w:rPr>
          <w:rFonts w:ascii="Times New Roman" w:eastAsia="Times New Roman" w:hAnsi="Times New Roman" w:cs="Times New Roman"/>
          <w:color w:val="353637"/>
          <w:sz w:val="28"/>
          <w:szCs w:val="28"/>
          <w:lang w:val="kk-KZ" w:eastAsia="ru-RU"/>
        </w:rPr>
        <w:t>.</w:t>
      </w:r>
    </w:p>
    <w:p w:rsidR="00BE5A9A" w:rsidRPr="006D1F7F" w:rsidRDefault="00BE5A9A" w:rsidP="006D1F7F">
      <w:pPr>
        <w:spacing w:after="0" w:line="240" w:lineRule="auto"/>
        <w:jc w:val="both"/>
        <w:rPr>
          <w:rFonts w:ascii="Times New Roman" w:hAnsi="Times New Roman" w:cs="Times New Roman"/>
          <w:color w:val="222222"/>
          <w:sz w:val="28"/>
          <w:szCs w:val="28"/>
          <w:shd w:val="clear" w:color="auto" w:fill="FCFDFD"/>
          <w:lang w:val="kk-KZ"/>
        </w:rPr>
      </w:pPr>
    </w:p>
    <w:p w:rsidR="00BE5A9A" w:rsidRPr="006D1F7F" w:rsidRDefault="006E4587" w:rsidP="006D1F7F">
      <w:pPr>
        <w:spacing w:after="0" w:line="240" w:lineRule="auto"/>
        <w:ind w:firstLine="708"/>
        <w:jc w:val="both"/>
        <w:rPr>
          <w:rStyle w:val="a9"/>
          <w:rFonts w:ascii="Times New Roman" w:hAnsi="Times New Roman" w:cs="Times New Roman"/>
          <w:b w:val="0"/>
          <w:color w:val="222222"/>
          <w:sz w:val="28"/>
          <w:szCs w:val="28"/>
          <w:shd w:val="clear" w:color="auto" w:fill="FCFDFD"/>
          <w:lang w:val="kk-KZ"/>
        </w:rPr>
      </w:pPr>
      <w:r w:rsidRPr="006D1F7F">
        <w:rPr>
          <w:rFonts w:ascii="Times New Roman" w:hAnsi="Times New Roman" w:cs="Times New Roman"/>
          <w:sz w:val="28"/>
          <w:szCs w:val="28"/>
          <w:shd w:val="clear" w:color="auto" w:fill="FCFDFD"/>
          <w:lang w:val="kk-KZ"/>
        </w:rPr>
        <w:t>Кесте 4</w:t>
      </w:r>
      <w:r w:rsidR="00BF4B33" w:rsidRPr="006D1F7F">
        <w:rPr>
          <w:rFonts w:ascii="Times New Roman" w:hAnsi="Times New Roman" w:cs="Times New Roman"/>
          <w:sz w:val="28"/>
          <w:szCs w:val="28"/>
          <w:shd w:val="clear" w:color="auto" w:fill="FCFDFD"/>
          <w:lang w:val="kk-KZ"/>
        </w:rPr>
        <w:t xml:space="preserve"> –</w:t>
      </w:r>
      <w:r w:rsidR="00BE5A9A" w:rsidRPr="006D1F7F">
        <w:rPr>
          <w:rStyle w:val="a9"/>
          <w:rFonts w:ascii="Times New Roman" w:hAnsi="Times New Roman" w:cs="Times New Roman"/>
          <w:b w:val="0"/>
          <w:color w:val="222222"/>
          <w:sz w:val="28"/>
          <w:szCs w:val="28"/>
          <w:shd w:val="clear" w:color="auto" w:fill="FCFDFD"/>
          <w:lang w:val="kk-KZ"/>
        </w:rPr>
        <w:t xml:space="preserve"> </w:t>
      </w:r>
      <w:r w:rsidRPr="006D1F7F">
        <w:rPr>
          <w:rStyle w:val="a9"/>
          <w:rFonts w:ascii="Times New Roman" w:hAnsi="Times New Roman" w:cs="Times New Roman"/>
          <w:b w:val="0"/>
          <w:color w:val="222222"/>
          <w:sz w:val="28"/>
          <w:szCs w:val="28"/>
          <w:shd w:val="clear" w:color="auto" w:fill="FCFDFD"/>
          <w:lang w:val="kk-KZ"/>
        </w:rPr>
        <w:t>Ұшқышсыз ұшу аппараттарын (ҰҰА)қолданудың салыстырмалы талдауы</w:t>
      </w:r>
    </w:p>
    <w:p w:rsidR="006E4587" w:rsidRPr="006D1F7F" w:rsidRDefault="006E4587" w:rsidP="006D1F7F">
      <w:pPr>
        <w:spacing w:after="0" w:line="240" w:lineRule="auto"/>
        <w:ind w:firstLine="708"/>
        <w:jc w:val="both"/>
        <w:rPr>
          <w:rFonts w:ascii="Times New Roman" w:hAnsi="Times New Roman" w:cs="Times New Roman"/>
          <w:b/>
          <w:color w:val="FF0000"/>
          <w:sz w:val="28"/>
          <w:szCs w:val="28"/>
          <w:shd w:val="clear" w:color="auto" w:fill="FCFDFD"/>
          <w:lang w:val="kk-KZ"/>
        </w:rPr>
      </w:pPr>
    </w:p>
    <w:tbl>
      <w:tblPr>
        <w:tblStyle w:val="ab"/>
        <w:tblW w:w="0" w:type="auto"/>
        <w:tblLook w:val="04A0" w:firstRow="1" w:lastRow="0" w:firstColumn="1" w:lastColumn="0" w:noHBand="0" w:noVBand="1"/>
      </w:tblPr>
      <w:tblGrid>
        <w:gridCol w:w="3114"/>
        <w:gridCol w:w="3260"/>
        <w:gridCol w:w="2971"/>
      </w:tblGrid>
      <w:tr w:rsidR="00BE5A9A" w:rsidRPr="006D1F7F" w:rsidTr="008E2D1C">
        <w:tc>
          <w:tcPr>
            <w:tcW w:w="3114" w:type="dxa"/>
          </w:tcPr>
          <w:p w:rsidR="00BE5A9A" w:rsidRPr="006D1F7F" w:rsidRDefault="00BE5A9A" w:rsidP="006D1F7F">
            <w:pPr>
              <w:jc w:val="center"/>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Салтыстырмалы талдаудың сипаттамалары</w:t>
            </w:r>
          </w:p>
        </w:tc>
        <w:tc>
          <w:tcPr>
            <w:tcW w:w="3260" w:type="dxa"/>
          </w:tcPr>
          <w:p w:rsidR="00BE5A9A" w:rsidRPr="006D1F7F" w:rsidRDefault="00BE5A9A" w:rsidP="006D1F7F">
            <w:pPr>
              <w:jc w:val="center"/>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eastAsia="ru-RU"/>
              </w:rPr>
              <w:t>Ұ</w:t>
            </w:r>
            <w:r w:rsidRPr="006D1F7F">
              <w:rPr>
                <w:rFonts w:ascii="Times New Roman" w:eastAsia="Times New Roman" w:hAnsi="Times New Roman" w:cs="Times New Roman"/>
                <w:color w:val="222222"/>
                <w:sz w:val="28"/>
                <w:szCs w:val="28"/>
                <w:lang w:val="kk-KZ" w:eastAsia="ru-RU"/>
              </w:rPr>
              <w:t>ҰА</w:t>
            </w:r>
            <w:r w:rsidRPr="006D1F7F">
              <w:rPr>
                <w:rFonts w:ascii="Times New Roman" w:eastAsia="Times New Roman" w:hAnsi="Times New Roman" w:cs="Times New Roman"/>
                <w:color w:val="222222"/>
                <w:sz w:val="28"/>
                <w:szCs w:val="28"/>
                <w:lang w:eastAsia="ru-RU"/>
              </w:rPr>
              <w:t xml:space="preserve"> </w:t>
            </w:r>
            <w:r w:rsidRPr="006D1F7F">
              <w:rPr>
                <w:rFonts w:ascii="Times New Roman" w:eastAsia="Times New Roman" w:hAnsi="Times New Roman" w:cs="Times New Roman"/>
                <w:color w:val="222222"/>
                <w:sz w:val="28"/>
                <w:szCs w:val="28"/>
                <w:lang w:val="kk-KZ" w:eastAsia="ru-RU"/>
              </w:rPr>
              <w:t>қолдану</w:t>
            </w:r>
          </w:p>
        </w:tc>
        <w:tc>
          <w:tcPr>
            <w:tcW w:w="2971" w:type="dxa"/>
          </w:tcPr>
          <w:p w:rsidR="00BE5A9A" w:rsidRPr="006D1F7F" w:rsidRDefault="00BE5A9A" w:rsidP="006D1F7F">
            <w:pPr>
              <w:jc w:val="center"/>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eastAsia="ru-RU"/>
              </w:rPr>
              <w:t>ҰҰА</w:t>
            </w:r>
            <w:r w:rsidRPr="006D1F7F">
              <w:rPr>
                <w:rFonts w:ascii="Times New Roman" w:eastAsia="Times New Roman" w:hAnsi="Times New Roman" w:cs="Times New Roman"/>
                <w:color w:val="222222"/>
                <w:sz w:val="28"/>
                <w:szCs w:val="28"/>
                <w:lang w:val="kk-KZ" w:eastAsia="ru-RU"/>
              </w:rPr>
              <w:t xml:space="preserve"> қолданбау</w:t>
            </w:r>
          </w:p>
        </w:tc>
      </w:tr>
      <w:tr w:rsidR="00BE5A9A" w:rsidRPr="006D1F7F" w:rsidTr="008E2D1C">
        <w:tc>
          <w:tcPr>
            <w:tcW w:w="3114"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lastRenderedPageBreak/>
              <w:t>Уақытты үнемдеу</w:t>
            </w:r>
          </w:p>
        </w:tc>
        <w:tc>
          <w:tcPr>
            <w:tcW w:w="3260"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Жабдықты автоматтандыру арқылы уақытты айтарлықтай үнемдейді</w:t>
            </w:r>
          </w:p>
        </w:tc>
        <w:tc>
          <w:tcPr>
            <w:tcW w:w="2971"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Диагностикалау кезінде уақыттың көп шығындалуы</w:t>
            </w:r>
          </w:p>
        </w:tc>
      </w:tr>
      <w:tr w:rsidR="00BE5A9A" w:rsidRPr="006D1F7F" w:rsidTr="008E2D1C">
        <w:tc>
          <w:tcPr>
            <w:tcW w:w="3114" w:type="dxa"/>
          </w:tcPr>
          <w:p w:rsidR="00BE5A9A" w:rsidRPr="006D1F7F" w:rsidRDefault="006E4587"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Жұмыс кұшін қысқарту</w:t>
            </w:r>
          </w:p>
        </w:tc>
        <w:tc>
          <w:tcPr>
            <w:tcW w:w="3260" w:type="dxa"/>
          </w:tcPr>
          <w:p w:rsidR="00BE5A9A" w:rsidRPr="006D1F7F" w:rsidRDefault="006E4587"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Бір немесе екі оператордың жұмысын қамтиды</w:t>
            </w:r>
          </w:p>
        </w:tc>
        <w:tc>
          <w:tcPr>
            <w:tcW w:w="2971"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Топтық жұмыс</w:t>
            </w:r>
          </w:p>
        </w:tc>
      </w:tr>
      <w:tr w:rsidR="00BE5A9A" w:rsidRPr="006D1F7F" w:rsidTr="008E2D1C">
        <w:tc>
          <w:tcPr>
            <w:tcW w:w="3114" w:type="dxa"/>
          </w:tcPr>
          <w:p w:rsidR="00BE5A9A" w:rsidRPr="006D1F7F" w:rsidRDefault="006E4587"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 xml:space="preserve">Тәукелділіктің </w:t>
            </w:r>
            <w:r w:rsidR="00BE5A9A" w:rsidRPr="006D1F7F">
              <w:rPr>
                <w:rFonts w:ascii="Times New Roman" w:eastAsia="Times New Roman" w:hAnsi="Times New Roman" w:cs="Times New Roman"/>
                <w:color w:val="222222"/>
                <w:sz w:val="28"/>
                <w:szCs w:val="28"/>
                <w:lang w:val="kk-KZ" w:eastAsia="ru-RU"/>
              </w:rPr>
              <w:t>болмауы</w:t>
            </w:r>
          </w:p>
        </w:tc>
        <w:tc>
          <w:tcPr>
            <w:tcW w:w="3260"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Тәуекелділік жоқ</w:t>
            </w:r>
            <w:r w:rsidRPr="006D1F7F">
              <w:rPr>
                <w:rFonts w:ascii="Times New Roman" w:eastAsia="Times New Roman" w:hAnsi="Times New Roman" w:cs="Times New Roman"/>
                <w:color w:val="222222"/>
                <w:sz w:val="28"/>
                <w:szCs w:val="28"/>
                <w:lang w:eastAsia="ru-RU"/>
              </w:rPr>
              <w:t xml:space="preserve">/ </w:t>
            </w:r>
            <w:r w:rsidRPr="006D1F7F">
              <w:rPr>
                <w:rFonts w:ascii="Times New Roman" w:eastAsia="Times New Roman" w:hAnsi="Times New Roman" w:cs="Times New Roman"/>
                <w:color w:val="222222"/>
                <w:sz w:val="28"/>
                <w:szCs w:val="28"/>
                <w:lang w:val="kk-KZ" w:eastAsia="ru-RU"/>
              </w:rPr>
              <w:t>минмималды</w:t>
            </w:r>
          </w:p>
        </w:tc>
        <w:tc>
          <w:tcPr>
            <w:tcW w:w="2971"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Тәуекелділіктің жоғары болуы</w:t>
            </w:r>
          </w:p>
        </w:tc>
      </w:tr>
      <w:tr w:rsidR="00BE5A9A" w:rsidRPr="006D1F7F" w:rsidTr="008E2D1C">
        <w:tc>
          <w:tcPr>
            <w:tcW w:w="3114"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Пайдалануы</w:t>
            </w:r>
            <w:r w:rsidRPr="006D1F7F">
              <w:rPr>
                <w:rFonts w:ascii="Times New Roman" w:eastAsia="Times New Roman" w:hAnsi="Times New Roman" w:cs="Times New Roman"/>
                <w:color w:val="222222"/>
                <w:sz w:val="28"/>
                <w:szCs w:val="28"/>
                <w:lang w:eastAsia="ru-RU"/>
              </w:rPr>
              <w:t>/</w:t>
            </w:r>
            <w:r w:rsidRPr="006D1F7F">
              <w:rPr>
                <w:rFonts w:ascii="Times New Roman" w:eastAsia="Times New Roman" w:hAnsi="Times New Roman" w:cs="Times New Roman"/>
                <w:color w:val="222222"/>
                <w:sz w:val="28"/>
                <w:szCs w:val="28"/>
                <w:lang w:val="kk-KZ" w:eastAsia="ru-RU"/>
              </w:rPr>
              <w:t>жұмыс жасаудың оңайлылығы</w:t>
            </w:r>
          </w:p>
        </w:tc>
        <w:tc>
          <w:tcPr>
            <w:tcW w:w="3260" w:type="dxa"/>
          </w:tcPr>
          <w:p w:rsidR="00BE5A9A" w:rsidRPr="006D1F7F" w:rsidRDefault="003B28F8"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Техникалық құрылғылардың бірнеше бірлігінің болмауына байланысты ұшқышсыз ұшу аппараттарын пайдаланудың қарапайымдылығы</w:t>
            </w:r>
          </w:p>
        </w:tc>
        <w:tc>
          <w:tcPr>
            <w:tcW w:w="2971"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Жоқ</w:t>
            </w:r>
          </w:p>
        </w:tc>
      </w:tr>
      <w:tr w:rsidR="00BE5A9A" w:rsidRPr="006D1F7F" w:rsidTr="008E2D1C">
        <w:tc>
          <w:tcPr>
            <w:tcW w:w="3114"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Алынған деректердің нақты құрылымдық қорытындысы</w:t>
            </w:r>
          </w:p>
        </w:tc>
        <w:tc>
          <w:tcPr>
            <w:tcW w:w="3260" w:type="dxa"/>
          </w:tcPr>
          <w:p w:rsidR="00BE5A9A" w:rsidRPr="006D1F7F" w:rsidRDefault="003B28F8"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Бүкіл деректер қорын бір экранда көрсетіп, оны құрылғының жадында сақталуы</w:t>
            </w:r>
          </w:p>
        </w:tc>
        <w:tc>
          <w:tcPr>
            <w:tcW w:w="2971"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Ретсіз деректер</w:t>
            </w:r>
          </w:p>
        </w:tc>
      </w:tr>
      <w:tr w:rsidR="00BE5A9A" w:rsidRPr="006D1F7F" w:rsidTr="008E2D1C">
        <w:tc>
          <w:tcPr>
            <w:tcW w:w="3114" w:type="dxa"/>
          </w:tcPr>
          <w:p w:rsidR="00BE5A9A" w:rsidRPr="006D1F7F" w:rsidRDefault="003B28F8"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Эк</w:t>
            </w:r>
            <w:r w:rsidR="00BE5A9A" w:rsidRPr="006D1F7F">
              <w:rPr>
                <w:rFonts w:ascii="Times New Roman" w:eastAsia="Times New Roman" w:hAnsi="Times New Roman" w:cs="Times New Roman"/>
                <w:color w:val="222222"/>
                <w:sz w:val="28"/>
                <w:szCs w:val="28"/>
                <w:lang w:val="kk-KZ" w:eastAsia="ru-RU"/>
              </w:rPr>
              <w:t>ономикалық</w:t>
            </w:r>
            <w:r w:rsidRPr="006D1F7F">
              <w:rPr>
                <w:rFonts w:ascii="Times New Roman" w:eastAsia="Times New Roman" w:hAnsi="Times New Roman" w:cs="Times New Roman"/>
                <w:color w:val="222222"/>
                <w:sz w:val="28"/>
                <w:szCs w:val="28"/>
                <w:lang w:val="kk-KZ" w:eastAsia="ru-RU"/>
              </w:rPr>
              <w:t xml:space="preserve"> құрамдас бөлік</w:t>
            </w:r>
          </w:p>
        </w:tc>
        <w:tc>
          <w:tcPr>
            <w:tcW w:w="3260" w:type="dxa"/>
          </w:tcPr>
          <w:p w:rsidR="00BE5A9A" w:rsidRPr="006D1F7F" w:rsidRDefault="003B28F8" w:rsidP="006D1F7F">
            <w:pPr>
              <w:jc w:val="both"/>
              <w:rPr>
                <w:rFonts w:ascii="Times New Roman" w:eastAsia="Times New Roman" w:hAnsi="Times New Roman" w:cs="Times New Roman"/>
                <w:color w:val="222222"/>
                <w:sz w:val="28"/>
                <w:szCs w:val="28"/>
                <w:lang w:val="kk-KZ" w:eastAsia="ru-RU"/>
              </w:rPr>
            </w:pPr>
            <w:r w:rsidRPr="006D1F7F">
              <w:rPr>
                <w:rFonts w:ascii="Times New Roman" w:eastAsia="Times New Roman" w:hAnsi="Times New Roman" w:cs="Times New Roman"/>
                <w:color w:val="222222"/>
                <w:sz w:val="28"/>
                <w:szCs w:val="28"/>
                <w:lang w:val="kk-KZ" w:eastAsia="ru-RU"/>
              </w:rPr>
              <w:t>Шығындарды үнемдеу:</w:t>
            </w:r>
          </w:p>
          <w:p w:rsidR="00BE5A9A" w:rsidRPr="006D1F7F" w:rsidRDefault="00BE5A9A" w:rsidP="006D1F7F">
            <w:pPr>
              <w:jc w:val="both"/>
              <w:rPr>
                <w:rFonts w:ascii="Times New Roman" w:eastAsia="Times New Roman" w:hAnsi="Times New Roman" w:cs="Times New Roman"/>
                <w:color w:val="222222"/>
                <w:sz w:val="28"/>
                <w:szCs w:val="28"/>
                <w:lang w:val="kk-KZ" w:eastAsia="ru-RU"/>
              </w:rPr>
            </w:pPr>
            <w:r w:rsidRPr="006D1F7F">
              <w:rPr>
                <w:rFonts w:ascii="Times New Roman" w:eastAsia="Times New Roman" w:hAnsi="Times New Roman" w:cs="Times New Roman"/>
                <w:color w:val="222222"/>
                <w:sz w:val="28"/>
                <w:szCs w:val="28"/>
                <w:lang w:val="kk-KZ" w:eastAsia="ru-RU"/>
              </w:rPr>
              <w:t>а) топтық жұмысты азайту;</w:t>
            </w:r>
          </w:p>
          <w:p w:rsidR="00BE5A9A" w:rsidRPr="006D1F7F" w:rsidRDefault="00BE5A9A" w:rsidP="006D1F7F">
            <w:pPr>
              <w:jc w:val="both"/>
              <w:rPr>
                <w:rFonts w:ascii="Times New Roman" w:eastAsia="Times New Roman" w:hAnsi="Times New Roman" w:cs="Times New Roman"/>
                <w:color w:val="222222"/>
                <w:sz w:val="28"/>
                <w:szCs w:val="28"/>
                <w:lang w:val="kk-KZ" w:eastAsia="ru-RU"/>
              </w:rPr>
            </w:pPr>
            <w:r w:rsidRPr="006D1F7F">
              <w:rPr>
                <w:rFonts w:ascii="Times New Roman" w:eastAsia="Times New Roman" w:hAnsi="Times New Roman" w:cs="Times New Roman"/>
                <w:color w:val="222222"/>
                <w:sz w:val="28"/>
                <w:szCs w:val="28"/>
                <w:lang w:val="kk-KZ" w:eastAsia="ru-RU"/>
              </w:rPr>
              <w:t>б) қызмет көрсету уақытын үнемдеу;</w:t>
            </w:r>
          </w:p>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eastAsia="ru-RU"/>
              </w:rPr>
              <w:t xml:space="preserve">в) </w:t>
            </w:r>
            <w:r w:rsidRPr="006D1F7F">
              <w:rPr>
                <w:rFonts w:ascii="Times New Roman" w:eastAsia="Times New Roman" w:hAnsi="Times New Roman" w:cs="Times New Roman"/>
                <w:color w:val="222222"/>
                <w:sz w:val="28"/>
                <w:szCs w:val="28"/>
                <w:lang w:val="kk-KZ" w:eastAsia="ru-RU"/>
              </w:rPr>
              <w:t>қосымша жабдықтардың болмауы</w:t>
            </w:r>
          </w:p>
        </w:tc>
        <w:tc>
          <w:tcPr>
            <w:tcW w:w="2971" w:type="dxa"/>
          </w:tcPr>
          <w:p w:rsidR="00BE5A9A" w:rsidRPr="006D1F7F" w:rsidRDefault="00BE5A9A" w:rsidP="006D1F7F">
            <w:pPr>
              <w:jc w:val="both"/>
              <w:rPr>
                <w:rFonts w:ascii="Times New Roman" w:hAnsi="Times New Roman" w:cs="Times New Roman"/>
                <w:sz w:val="28"/>
                <w:szCs w:val="28"/>
                <w:lang w:val="kk-KZ"/>
              </w:rPr>
            </w:pPr>
            <w:r w:rsidRPr="006D1F7F">
              <w:rPr>
                <w:rFonts w:ascii="Times New Roman" w:eastAsia="Times New Roman" w:hAnsi="Times New Roman" w:cs="Times New Roman"/>
                <w:color w:val="222222"/>
                <w:sz w:val="28"/>
                <w:szCs w:val="28"/>
                <w:lang w:val="kk-KZ" w:eastAsia="ru-RU"/>
              </w:rPr>
              <w:t>Жоғарыда аталған факторлардың шығындағы</w:t>
            </w:r>
          </w:p>
        </w:tc>
      </w:tr>
    </w:tbl>
    <w:p w:rsidR="00BE5A9A" w:rsidRPr="006D1F7F" w:rsidRDefault="00BE5A9A" w:rsidP="006D1F7F">
      <w:pPr>
        <w:spacing w:after="0" w:line="240" w:lineRule="auto"/>
        <w:ind w:firstLine="709"/>
        <w:jc w:val="both"/>
        <w:rPr>
          <w:rFonts w:ascii="Times New Roman" w:hAnsi="Times New Roman" w:cs="Times New Roman"/>
          <w:sz w:val="28"/>
          <w:szCs w:val="28"/>
          <w:highlight w:val="yellow"/>
          <w:lang w:val="kk-KZ"/>
        </w:rPr>
      </w:pPr>
    </w:p>
    <w:p w:rsidR="00BE5A9A" w:rsidRPr="006D1F7F" w:rsidRDefault="00231C0D"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[8</w:t>
      </w:r>
      <w:r w:rsidR="00220656" w:rsidRPr="006D1F7F">
        <w:rPr>
          <w:rFonts w:ascii="Times New Roman" w:hAnsi="Times New Roman" w:cs="Times New Roman"/>
          <w:sz w:val="28"/>
          <w:szCs w:val="28"/>
          <w:lang w:val="kk-KZ"/>
        </w:rPr>
        <w:t>9</w:t>
      </w:r>
      <w:r w:rsidRPr="006D1F7F">
        <w:rPr>
          <w:rFonts w:ascii="Times New Roman" w:hAnsi="Times New Roman" w:cs="Times New Roman"/>
          <w:sz w:val="28"/>
          <w:szCs w:val="28"/>
          <w:lang w:val="kk-KZ"/>
        </w:rPr>
        <w:t>] еңбектерінде ұ</w:t>
      </w:r>
      <w:r w:rsidR="00BE5A9A" w:rsidRPr="006D1F7F">
        <w:rPr>
          <w:rFonts w:ascii="Times New Roman" w:hAnsi="Times New Roman" w:cs="Times New Roman"/>
          <w:sz w:val="28"/>
          <w:szCs w:val="28"/>
          <w:lang w:val="kk-KZ"/>
        </w:rPr>
        <w:t>шқышсыз ұшу аппараттарына орнатылған сандық камераның өлшемі 36×24 мм, кескін өлшемі 5616×3744 pix. Түсіру жолағының максималды енін қамтамасыз ету үшін, түсірілім камерасы матрицасының ұзын жағы ұшқышсыз ұшу жолына перпендикуляр орнатылады. Алынған сандық фотосуреттер координаталық кеңістікте байланды және олардың негізінде автокөлік көпірі учаскелерінің фотопланы жасалынды. 680 м биіктіктен алынған фотопланның фрагменті 2</w:t>
      </w:r>
      <w:r w:rsidR="004C44CA" w:rsidRPr="006D1F7F">
        <w:rPr>
          <w:rFonts w:ascii="Times New Roman" w:hAnsi="Times New Roman" w:cs="Times New Roman"/>
          <w:sz w:val="28"/>
          <w:szCs w:val="28"/>
          <w:lang w:val="kk-KZ"/>
        </w:rPr>
        <w:t>0</w:t>
      </w:r>
      <w:r w:rsidR="00BE5A9A" w:rsidRPr="006D1F7F">
        <w:rPr>
          <w:rFonts w:ascii="Times New Roman" w:hAnsi="Times New Roman" w:cs="Times New Roman"/>
          <w:sz w:val="28"/>
          <w:szCs w:val="28"/>
          <w:lang w:val="kk-KZ"/>
        </w:rPr>
        <w:t xml:space="preserve">-суретте көрсетілген. Түсірілім, автожол бойындағы жолақтардың және тас жолға іргелес орналасқан муниципалдық инфрақұрылым нысандарының, қиылыстардың суреттерін ала алатындай кең түсіру жолағын қамтамасыз етеді. </w:t>
      </w:r>
      <w:r w:rsidR="009108DC" w:rsidRPr="006D1F7F">
        <w:rPr>
          <w:rFonts w:ascii="Times New Roman" w:hAnsi="Times New Roman" w:cs="Times New Roman"/>
          <w:sz w:val="28"/>
          <w:szCs w:val="28"/>
          <w:lang w:val="kk-KZ"/>
        </w:rPr>
        <w:t>Дегенмен,</w:t>
      </w:r>
      <w:r w:rsidR="007C1D02" w:rsidRPr="006D1F7F">
        <w:rPr>
          <w:rFonts w:ascii="Times New Roman" w:hAnsi="Times New Roman" w:cs="Times New Roman"/>
          <w:sz w:val="28"/>
          <w:szCs w:val="28"/>
          <w:lang w:val="kk-KZ"/>
        </w:rPr>
        <w:t xml:space="preserve"> нысанға жүргізілген сараптама кезіндегі  кескіннің айқындығы (сурет рұқсаты) жолдың жанында орналасқан жол жамылғысының ақаулары мен ұсақ эрозиялық пішіндерге егжей-тегжейлі талдау жасауға мүмкіндік бермейді. Бұл мәселені бір пиксельге шамамен 2 сантиметр түсірілім айқындығымен 150 метр биіктіктен түсіру арқылы шешуге болады. (21-сурет) </w:t>
      </w:r>
      <w:r w:rsidR="00BE5A9A"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8</w:t>
      </w:r>
      <w:r w:rsidR="00220656" w:rsidRPr="006D1F7F">
        <w:rPr>
          <w:rFonts w:ascii="Times New Roman" w:hAnsi="Times New Roman" w:cs="Times New Roman"/>
          <w:sz w:val="28"/>
          <w:szCs w:val="28"/>
          <w:lang w:val="kk-KZ"/>
        </w:rPr>
        <w:t>9</w:t>
      </w:r>
      <w:r w:rsidR="00BE5A9A" w:rsidRPr="006D1F7F">
        <w:rPr>
          <w:rFonts w:ascii="Times New Roman" w:hAnsi="Times New Roman" w:cs="Times New Roman"/>
          <w:sz w:val="28"/>
          <w:szCs w:val="28"/>
          <w:lang w:val="kk-KZ"/>
        </w:rPr>
        <w:t>].</w:t>
      </w:r>
    </w:p>
    <w:p w:rsidR="00832A3D" w:rsidRPr="006D1F7F" w:rsidRDefault="00832A3D" w:rsidP="006D1F7F">
      <w:pPr>
        <w:spacing w:after="0" w:line="240" w:lineRule="auto"/>
        <w:ind w:firstLine="708"/>
        <w:jc w:val="both"/>
        <w:rPr>
          <w:rFonts w:ascii="Times New Roman" w:hAnsi="Times New Roman" w:cs="Times New Roman"/>
          <w:sz w:val="28"/>
          <w:szCs w:val="28"/>
          <w:lang w:val="kk-KZ"/>
        </w:rPr>
      </w:pPr>
    </w:p>
    <w:p w:rsidR="00BE5A9A" w:rsidRPr="006D1F7F" w:rsidRDefault="00BE5A9A"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lang w:eastAsia="ru-RU"/>
        </w:rPr>
        <w:lastRenderedPageBreak/>
        <w:drawing>
          <wp:inline distT="0" distB="0" distL="0" distR="0" wp14:anchorId="0BA12475" wp14:editId="40005BAB">
            <wp:extent cx="5273749" cy="2934586"/>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332872" cy="2967485"/>
                    </a:xfrm>
                    <a:prstGeom prst="rect">
                      <a:avLst/>
                    </a:prstGeom>
                  </pic:spPr>
                </pic:pic>
              </a:graphicData>
            </a:graphic>
          </wp:inline>
        </w:drawing>
      </w:r>
    </w:p>
    <w:p w:rsidR="00832A3D" w:rsidRPr="006D1F7F" w:rsidRDefault="00832A3D" w:rsidP="006D1F7F">
      <w:pPr>
        <w:spacing w:after="0" w:line="240" w:lineRule="auto"/>
        <w:ind w:firstLine="708"/>
        <w:jc w:val="center"/>
        <w:rPr>
          <w:rFonts w:ascii="Times New Roman" w:hAnsi="Times New Roman" w:cs="Times New Roman"/>
          <w:sz w:val="28"/>
          <w:szCs w:val="28"/>
          <w:lang w:val="kk-KZ"/>
        </w:rPr>
      </w:pPr>
    </w:p>
    <w:p w:rsidR="00BE5A9A" w:rsidRPr="006D1F7F" w:rsidRDefault="00832A3D"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 20 –</w:t>
      </w:r>
      <w:r w:rsidR="00BE5A9A" w:rsidRPr="006D1F7F">
        <w:rPr>
          <w:rFonts w:ascii="Times New Roman" w:hAnsi="Times New Roman" w:cs="Times New Roman"/>
          <w:sz w:val="28"/>
          <w:szCs w:val="28"/>
          <w:lang w:val="kk-KZ"/>
        </w:rPr>
        <w:t xml:space="preserve"> 680 м биіктікте</w:t>
      </w:r>
      <w:r w:rsidRPr="006D1F7F">
        <w:rPr>
          <w:rFonts w:ascii="Times New Roman" w:hAnsi="Times New Roman" w:cs="Times New Roman"/>
          <w:sz w:val="28"/>
          <w:szCs w:val="28"/>
          <w:lang w:val="kk-KZ"/>
        </w:rPr>
        <w:t>н</w:t>
      </w:r>
      <w:r w:rsidR="00BE5A9A" w:rsidRPr="006D1F7F">
        <w:rPr>
          <w:rFonts w:ascii="Times New Roman" w:hAnsi="Times New Roman" w:cs="Times New Roman"/>
          <w:sz w:val="28"/>
          <w:szCs w:val="28"/>
          <w:lang w:val="kk-KZ"/>
        </w:rPr>
        <w:t xml:space="preserve"> алынған фотоплан фрагменті</w:t>
      </w:r>
    </w:p>
    <w:p w:rsidR="00832A3D" w:rsidRPr="006D1F7F" w:rsidRDefault="00832A3D" w:rsidP="006D1F7F">
      <w:pPr>
        <w:spacing w:after="0" w:line="240" w:lineRule="auto"/>
        <w:ind w:firstLine="708"/>
        <w:jc w:val="center"/>
        <w:rPr>
          <w:rFonts w:ascii="Times New Roman" w:hAnsi="Times New Roman" w:cs="Times New Roman"/>
          <w:sz w:val="28"/>
          <w:szCs w:val="28"/>
          <w:lang w:val="kk-KZ"/>
        </w:rPr>
      </w:pPr>
    </w:p>
    <w:p w:rsidR="00BE5A9A" w:rsidRPr="006D1F7F" w:rsidRDefault="00BE5A9A"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68C98DAE" wp14:editId="174D2EE5">
            <wp:extent cx="5112019" cy="2668773"/>
            <wp:effectExtent l="0" t="0" r="0" b="0"/>
            <wp:docPr id="16406" name="Рисунок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164289" cy="2696061"/>
                    </a:xfrm>
                    <a:prstGeom prst="rect">
                      <a:avLst/>
                    </a:prstGeom>
                  </pic:spPr>
                </pic:pic>
              </a:graphicData>
            </a:graphic>
          </wp:inline>
        </w:drawing>
      </w:r>
    </w:p>
    <w:p w:rsidR="00832A3D" w:rsidRPr="006D1F7F" w:rsidRDefault="00832A3D" w:rsidP="006D1F7F">
      <w:pPr>
        <w:spacing w:after="0" w:line="240" w:lineRule="auto"/>
        <w:ind w:firstLine="708"/>
        <w:jc w:val="center"/>
        <w:rPr>
          <w:rFonts w:ascii="Times New Roman" w:hAnsi="Times New Roman" w:cs="Times New Roman"/>
          <w:sz w:val="28"/>
          <w:szCs w:val="28"/>
          <w:lang w:val="kk-KZ"/>
        </w:rPr>
      </w:pPr>
    </w:p>
    <w:p w:rsidR="00BE5A9A" w:rsidRPr="006D1F7F" w:rsidRDefault="00832A3D"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Сурет 20 – </w:t>
      </w:r>
      <w:r w:rsidR="00BE5A9A" w:rsidRPr="006D1F7F">
        <w:rPr>
          <w:rFonts w:ascii="Times New Roman" w:hAnsi="Times New Roman" w:cs="Times New Roman"/>
          <w:sz w:val="28"/>
          <w:szCs w:val="28"/>
          <w:lang w:val="kk-KZ"/>
        </w:rPr>
        <w:t>150 м биіктіктен алынған автожол суретінің үлкейтілген фрагменттері</w:t>
      </w:r>
    </w:p>
    <w:p w:rsidR="00314598" w:rsidRPr="006D1F7F" w:rsidRDefault="00314598" w:rsidP="006D1F7F">
      <w:pPr>
        <w:spacing w:after="0" w:line="240" w:lineRule="auto"/>
        <w:ind w:firstLine="708"/>
        <w:jc w:val="center"/>
        <w:rPr>
          <w:rFonts w:ascii="Times New Roman" w:hAnsi="Times New Roman" w:cs="Times New Roman"/>
          <w:sz w:val="28"/>
          <w:szCs w:val="28"/>
          <w:lang w:val="kk-KZ"/>
        </w:rPr>
      </w:pPr>
    </w:p>
    <w:p w:rsidR="00D66F4B" w:rsidRPr="006D1F7F" w:rsidRDefault="00C6778B"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 өткелін тексеру барысында</w:t>
      </w:r>
      <w:r w:rsidR="00314598" w:rsidRPr="006D1F7F">
        <w:rPr>
          <w:rFonts w:ascii="Times New Roman" w:hAnsi="Times New Roman" w:cs="Times New Roman"/>
          <w:sz w:val="28"/>
          <w:szCs w:val="28"/>
          <w:lang w:val="kk-KZ"/>
        </w:rPr>
        <w:t xml:space="preserve"> қолданылған ҰҰА-ның ұшу нәтижелері бойынша сараптама объектісінің фотосуреттері алынды (жоғарыдан </w:t>
      </w:r>
      <w:r w:rsidRPr="006D1F7F">
        <w:rPr>
          <w:rFonts w:ascii="Times New Roman" w:hAnsi="Times New Roman" w:cs="Times New Roman"/>
          <w:sz w:val="28"/>
          <w:szCs w:val="28"/>
          <w:lang w:val="kk-KZ"/>
        </w:rPr>
        <w:t xml:space="preserve">түсірілген </w:t>
      </w:r>
      <w:r w:rsidR="00314598" w:rsidRPr="006D1F7F">
        <w:rPr>
          <w:rFonts w:ascii="Times New Roman" w:hAnsi="Times New Roman" w:cs="Times New Roman"/>
          <w:sz w:val="28"/>
          <w:szCs w:val="28"/>
          <w:lang w:val="kk-KZ"/>
        </w:rPr>
        <w:t>көрініс).</w:t>
      </w:r>
      <w:r w:rsidR="00D66F4B" w:rsidRPr="006D1F7F">
        <w:rPr>
          <w:rFonts w:ascii="Times New Roman" w:hAnsi="Times New Roman" w:cs="Times New Roman"/>
          <w:sz w:val="28"/>
          <w:szCs w:val="28"/>
          <w:lang w:val="kk-KZ"/>
        </w:rPr>
        <w:t xml:space="preserve"> Суреттерді бір-бірінің үстіне қою арқылы біз ортофотоплан алдық (21 суретті қараңыз). Ол зерттеу объектісіндегі негізгі координаттық нүктелерге байланды.</w:t>
      </w:r>
    </w:p>
    <w:p w:rsidR="00BE5A9A" w:rsidRPr="006D1F7F"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noProof/>
          <w:sz w:val="28"/>
          <w:szCs w:val="28"/>
          <w:lang w:eastAsia="ru-RU"/>
        </w:rPr>
        <w:lastRenderedPageBreak/>
        <w:drawing>
          <wp:inline distT="0" distB="0" distL="0" distR="0" wp14:anchorId="070CC323" wp14:editId="0FA6D52F">
            <wp:extent cx="4688959" cy="3583172"/>
            <wp:effectExtent l="0" t="0" r="0" b="0"/>
            <wp:docPr id="16407" name="Рисунок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c91115a-5431-4c94-8748-f8d177ee2d5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20409" cy="3607205"/>
                    </a:xfrm>
                    <a:prstGeom prst="rect">
                      <a:avLst/>
                    </a:prstGeom>
                  </pic:spPr>
                </pic:pic>
              </a:graphicData>
            </a:graphic>
          </wp:inline>
        </w:drawing>
      </w:r>
    </w:p>
    <w:p w:rsidR="00D66F4B" w:rsidRPr="006D1F7F" w:rsidRDefault="00D66F4B" w:rsidP="006D1F7F">
      <w:pPr>
        <w:spacing w:after="0" w:line="240" w:lineRule="auto"/>
        <w:ind w:firstLine="708"/>
        <w:jc w:val="center"/>
        <w:rPr>
          <w:rFonts w:ascii="Times New Roman" w:hAnsi="Times New Roman" w:cs="Times New Roman"/>
          <w:sz w:val="28"/>
          <w:szCs w:val="28"/>
          <w:lang w:val="kk-KZ"/>
        </w:rPr>
      </w:pPr>
    </w:p>
    <w:p w:rsidR="00BE5A9A" w:rsidRPr="006D1F7F" w:rsidRDefault="00D66F4B" w:rsidP="006D1F7F">
      <w:pPr>
        <w:pStyle w:val="a3"/>
        <w:spacing w:after="0" w:line="240" w:lineRule="auto"/>
        <w:ind w:left="0"/>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Сурет 21 –</w:t>
      </w:r>
      <w:r w:rsidR="00BE5A9A" w:rsidRPr="006D1F7F">
        <w:rPr>
          <w:rFonts w:ascii="Times New Roman" w:hAnsi="Times New Roman" w:cs="Times New Roman"/>
          <w:sz w:val="28"/>
          <w:szCs w:val="28"/>
          <w:lang w:val="kk-KZ"/>
        </w:rPr>
        <w:t xml:space="preserve"> Тірек нүктелеріне байланған көпірдің ортофотопланы  </w:t>
      </w:r>
    </w:p>
    <w:p w:rsidR="00BE5A9A" w:rsidRPr="006D1F7F" w:rsidRDefault="00BE5A9A"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p>
    <w:p w:rsidR="00BE5A9A" w:rsidRPr="006D1F7F" w:rsidRDefault="00BE5A9A"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Ақаулары бар көпір учаскелерінің жалпы ұзындығы келесі ретпен анықталды: - JPEG форматында жасалған ортофотопланы компьютердегі AUTOCAD бағдарламасына жүктелінді</w:t>
      </w:r>
      <w:r w:rsidR="00D66F4B" w:rsidRPr="006D1F7F">
        <w:rPr>
          <w:rFonts w:ascii="Times New Roman" w:hAnsi="Times New Roman" w:cs="Times New Roman"/>
          <w:sz w:val="28"/>
          <w:szCs w:val="28"/>
          <w:lang w:val="kk-KZ"/>
        </w:rPr>
        <w:t>. Одан әрі кескін жарықтар, шұңқырлар, жиектердің бұзылуы, шөгу және басқа да бұзылуларды көзбен ажыратуға мүмкіндік беретін шамаға дейін масштабталды (үлкейтілді</w:t>
      </w:r>
      <w:r w:rsidRPr="006D1F7F">
        <w:rPr>
          <w:rFonts w:ascii="Times New Roman" w:hAnsi="Times New Roman" w:cs="Times New Roman"/>
          <w:sz w:val="28"/>
          <w:szCs w:val="28"/>
          <w:lang w:val="kk-KZ"/>
        </w:rPr>
        <w:t xml:space="preserve"> (2</w:t>
      </w:r>
      <w:r w:rsidR="00D66F4B" w:rsidRPr="006D1F7F">
        <w:rPr>
          <w:rFonts w:ascii="Times New Roman" w:hAnsi="Times New Roman" w:cs="Times New Roman"/>
          <w:sz w:val="28"/>
          <w:szCs w:val="28"/>
          <w:lang w:val="kk-KZ"/>
        </w:rPr>
        <w:t>2</w:t>
      </w:r>
      <w:r w:rsidRPr="006D1F7F">
        <w:rPr>
          <w:rFonts w:ascii="Times New Roman" w:hAnsi="Times New Roman" w:cs="Times New Roman"/>
          <w:sz w:val="28"/>
          <w:szCs w:val="28"/>
          <w:lang w:val="kk-KZ"/>
        </w:rPr>
        <w:t>-сурет)</w:t>
      </w:r>
      <w:r w:rsidR="003200AF"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w:t>
      </w:r>
    </w:p>
    <w:p w:rsidR="003200AF" w:rsidRPr="006D1F7F" w:rsidRDefault="003200AF" w:rsidP="006D1F7F">
      <w:pPr>
        <w:spacing w:after="0" w:line="240" w:lineRule="auto"/>
        <w:jc w:val="both"/>
        <w:rPr>
          <w:rFonts w:ascii="Times New Roman" w:hAnsi="Times New Roman" w:cs="Times New Roman"/>
          <w:sz w:val="28"/>
          <w:szCs w:val="28"/>
          <w:lang w:val="kk-KZ"/>
        </w:rPr>
      </w:pPr>
    </w:p>
    <w:p w:rsidR="00BE5A9A" w:rsidRPr="006D1F7F" w:rsidRDefault="00BE5A9A"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0E4D19C9" wp14:editId="3EE2DFDA">
            <wp:extent cx="5009297" cy="2817628"/>
            <wp:effectExtent l="0" t="0" r="1270" b="1905"/>
            <wp:docPr id="527079085" name="Рисунок 1" descr="Изображение выглядит как текст, снимок экрана, Графическое программное обеспечение, Мультимедийное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79085" name="Рисунок 1" descr="Изображение выглядит как текст, снимок экрана, Графическое программное обеспечение, Мультимедийное программное обеспечение&#10;&#10;Контент, сгенерированный ИИ, может содержать ошибки."/>
                    <pic:cNvPicPr/>
                  </pic:nvPicPr>
                  <pic:blipFill>
                    <a:blip r:embed="rId32"/>
                    <a:stretch>
                      <a:fillRect/>
                    </a:stretch>
                  </pic:blipFill>
                  <pic:spPr>
                    <a:xfrm>
                      <a:off x="0" y="0"/>
                      <a:ext cx="5018588" cy="2822854"/>
                    </a:xfrm>
                    <a:prstGeom prst="rect">
                      <a:avLst/>
                    </a:prstGeom>
                  </pic:spPr>
                </pic:pic>
              </a:graphicData>
            </a:graphic>
          </wp:inline>
        </w:drawing>
      </w:r>
    </w:p>
    <w:p w:rsidR="003200AF" w:rsidRPr="006D1F7F" w:rsidRDefault="003200AF" w:rsidP="006D1F7F">
      <w:pPr>
        <w:spacing w:after="0" w:line="240" w:lineRule="auto"/>
        <w:ind w:firstLine="708"/>
        <w:jc w:val="center"/>
        <w:rPr>
          <w:rFonts w:ascii="Times New Roman" w:hAnsi="Times New Roman" w:cs="Times New Roman"/>
          <w:sz w:val="28"/>
          <w:szCs w:val="28"/>
          <w:lang w:val="kk-KZ"/>
        </w:rPr>
      </w:pPr>
    </w:p>
    <w:p w:rsidR="00BE5A9A" w:rsidRPr="006D1F7F" w:rsidRDefault="003200AF"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 22 –</w:t>
      </w:r>
      <w:r w:rsidR="00BE5A9A" w:rsidRPr="006D1F7F">
        <w:rPr>
          <w:rFonts w:ascii="Times New Roman" w:hAnsi="Times New Roman" w:cs="Times New Roman"/>
          <w:sz w:val="28"/>
          <w:szCs w:val="28"/>
          <w:lang w:val="kk-KZ"/>
        </w:rPr>
        <w:t xml:space="preserve"> AUTOCAD бағдарламасындағы </w:t>
      </w:r>
      <w:r w:rsidRPr="006D1F7F">
        <w:rPr>
          <w:rFonts w:ascii="Times New Roman" w:hAnsi="Times New Roman" w:cs="Times New Roman"/>
          <w:sz w:val="28"/>
          <w:szCs w:val="28"/>
          <w:lang w:val="kk-KZ"/>
        </w:rPr>
        <w:t xml:space="preserve"> 3D кескін</w:t>
      </w:r>
    </w:p>
    <w:p w:rsidR="00BE5A9A" w:rsidRPr="006D1F7F" w:rsidRDefault="007C7947"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Зерттелетін объектінің жоспар кескінінің нақты масштабын, сондай-ақ таңдалған тірек элементтің стандартты өлшемін және (AUTOCAD) </w:t>
      </w:r>
      <w:r w:rsidRPr="006D1F7F">
        <w:rPr>
          <w:rFonts w:ascii="Times New Roman" w:hAnsi="Times New Roman" w:cs="Times New Roman"/>
          <w:sz w:val="28"/>
          <w:szCs w:val="28"/>
          <w:lang w:val="kk-KZ"/>
        </w:rPr>
        <w:lastRenderedPageBreak/>
        <w:t xml:space="preserve">бағдарламалық қамтамасыз етудің функционалдығын пайдалану арқылы бір сантиметрге дейінгі дәлдікпен (қате 10 см-ден аспайтын) объект жоспарының таңдалған фрагментінің өлшемдерін дәл анықтауға болады. </w:t>
      </w:r>
      <w:r w:rsidR="00BE5A9A" w:rsidRPr="006D1F7F">
        <w:rPr>
          <w:rFonts w:ascii="Times New Roman" w:hAnsi="Times New Roman" w:cs="Times New Roman"/>
          <w:sz w:val="28"/>
          <w:szCs w:val="28"/>
          <w:lang w:val="kk-KZ"/>
        </w:rPr>
        <w:t>Бұл қойылған міндеттерді шешу үшін (нысанды салу сатысында пайда болған ақаулары бар тротуар учаскелерінің ұзындығын, 3 жыл бойы пайдалану кезінде жинақталған деформациялар мен бұзылуларды анықтау) жеткілікті болып табылады (2</w:t>
      </w:r>
      <w:r w:rsidR="00273F96" w:rsidRPr="006D1F7F">
        <w:rPr>
          <w:rFonts w:ascii="Times New Roman" w:hAnsi="Times New Roman" w:cs="Times New Roman"/>
          <w:sz w:val="28"/>
          <w:szCs w:val="28"/>
          <w:lang w:val="kk-KZ"/>
        </w:rPr>
        <w:t>3</w:t>
      </w:r>
      <w:r w:rsidR="00BE5A9A" w:rsidRPr="006D1F7F">
        <w:rPr>
          <w:rFonts w:ascii="Times New Roman" w:hAnsi="Times New Roman" w:cs="Times New Roman"/>
          <w:sz w:val="28"/>
          <w:szCs w:val="28"/>
          <w:lang w:val="kk-KZ"/>
        </w:rPr>
        <w:t>-сурет).</w:t>
      </w:r>
    </w:p>
    <w:p w:rsidR="00702B08" w:rsidRPr="006D1F7F" w:rsidRDefault="00702B08" w:rsidP="006D1F7F">
      <w:pPr>
        <w:spacing w:after="0" w:line="240" w:lineRule="auto"/>
        <w:ind w:firstLine="708"/>
        <w:jc w:val="both"/>
        <w:rPr>
          <w:rFonts w:ascii="Times New Roman" w:hAnsi="Times New Roman" w:cs="Times New Roman"/>
          <w:sz w:val="28"/>
          <w:szCs w:val="28"/>
          <w:lang w:val="kk-KZ"/>
        </w:rPr>
      </w:pPr>
    </w:p>
    <w:p w:rsidR="00BE5A9A" w:rsidRPr="006D1F7F" w:rsidRDefault="00BE5A9A"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20B29201" wp14:editId="7D97E1BD">
            <wp:extent cx="5284381" cy="2020186"/>
            <wp:effectExtent l="0" t="0" r="0" b="0"/>
            <wp:docPr id="1096859644" name="Рисунок 1" descr="Изображение выглядит как текст, дорога, на открытом воздухе, шосс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59644" name="Рисунок 1" descr="Изображение выглядит как текст, дорога, на открытом воздухе, шоссе&#10;&#10;Контент, сгенерированный ИИ, может содержать ошибки."/>
                    <pic:cNvPicPr/>
                  </pic:nvPicPr>
                  <pic:blipFill>
                    <a:blip r:embed="rId33"/>
                    <a:stretch>
                      <a:fillRect/>
                    </a:stretch>
                  </pic:blipFill>
                  <pic:spPr>
                    <a:xfrm>
                      <a:off x="0" y="0"/>
                      <a:ext cx="5293067" cy="2023507"/>
                    </a:xfrm>
                    <a:prstGeom prst="rect">
                      <a:avLst/>
                    </a:prstGeom>
                  </pic:spPr>
                </pic:pic>
              </a:graphicData>
            </a:graphic>
          </wp:inline>
        </w:drawing>
      </w:r>
    </w:p>
    <w:p w:rsidR="00BE5A9A" w:rsidRPr="006D1F7F" w:rsidRDefault="00BE5A9A"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46BC0466" wp14:editId="360196E5">
            <wp:extent cx="5241851" cy="3005537"/>
            <wp:effectExtent l="0" t="0" r="0" b="4445"/>
            <wp:docPr id="16408" name="Рисунок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49461" cy="3009900"/>
                    </a:xfrm>
                    <a:prstGeom prst="rect">
                      <a:avLst/>
                    </a:prstGeom>
                  </pic:spPr>
                </pic:pic>
              </a:graphicData>
            </a:graphic>
          </wp:inline>
        </w:drawing>
      </w:r>
    </w:p>
    <w:p w:rsidR="00273F96" w:rsidRPr="006D1F7F" w:rsidRDefault="00273F96" w:rsidP="006D1F7F">
      <w:pPr>
        <w:spacing w:after="0" w:line="240" w:lineRule="auto"/>
        <w:ind w:firstLine="708"/>
        <w:jc w:val="center"/>
        <w:rPr>
          <w:rFonts w:ascii="Times New Roman" w:hAnsi="Times New Roman" w:cs="Times New Roman"/>
          <w:sz w:val="28"/>
          <w:szCs w:val="28"/>
          <w:lang w:val="kk-KZ"/>
        </w:rPr>
      </w:pPr>
    </w:p>
    <w:p w:rsidR="00BE5A9A" w:rsidRPr="006D1F7F" w:rsidRDefault="00273F96"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 23 – Ұшқышсыз</w:t>
      </w:r>
      <w:r w:rsidR="00BE5A9A" w:rsidRPr="006D1F7F">
        <w:rPr>
          <w:rFonts w:ascii="Times New Roman" w:hAnsi="Times New Roman" w:cs="Times New Roman"/>
          <w:sz w:val="28"/>
          <w:szCs w:val="28"/>
          <w:lang w:val="kk-KZ"/>
        </w:rPr>
        <w:t xml:space="preserve"> ұшу аппаратын (ҰҰА) пайдалана отырып, жол өтпесін тексеру</w:t>
      </w:r>
    </w:p>
    <w:p w:rsidR="00BE5A9A" w:rsidRPr="006D1F7F" w:rsidRDefault="00BE5A9A" w:rsidP="006D1F7F">
      <w:pPr>
        <w:spacing w:after="0" w:line="240" w:lineRule="auto"/>
        <w:ind w:firstLine="709"/>
        <w:jc w:val="both"/>
        <w:rPr>
          <w:rFonts w:ascii="Times New Roman" w:hAnsi="Times New Roman" w:cs="Times New Roman"/>
          <w:sz w:val="28"/>
          <w:szCs w:val="28"/>
          <w:lang w:val="kk-KZ"/>
        </w:rPr>
      </w:pPr>
    </w:p>
    <w:p w:rsidR="00861D54" w:rsidRPr="006D1F7F"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Дрондар мен қажетті бағдарламаларды қолдана отырып, жер үсті көлігіне арналған жолдарды зерттеу кезінде бойлық көлбеу параметрлерін, жол жамылғысының түрін, жоспардағы қисықтар радиусын, жолдың енін анықтауға болады</w:t>
      </w:r>
      <w:r w:rsidR="00743C96" w:rsidRPr="006D1F7F">
        <w:rPr>
          <w:rFonts w:ascii="Times New Roman" w:hAnsi="Times New Roman" w:cs="Times New Roman"/>
          <w:sz w:val="28"/>
          <w:szCs w:val="28"/>
          <w:lang w:val="kk-KZ"/>
        </w:rPr>
        <w:t xml:space="preserve"> [</w:t>
      </w:r>
      <w:r w:rsidR="00220656" w:rsidRPr="006D1F7F">
        <w:rPr>
          <w:rFonts w:ascii="Times New Roman" w:hAnsi="Times New Roman" w:cs="Times New Roman"/>
          <w:sz w:val="28"/>
          <w:szCs w:val="28"/>
          <w:lang w:val="kk-KZ"/>
        </w:rPr>
        <w:t>90</w:t>
      </w:r>
      <w:r w:rsidR="00743C96"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Дегенмен, </w:t>
      </w:r>
      <w:r w:rsidR="00902C7C" w:rsidRPr="006D1F7F">
        <w:rPr>
          <w:rFonts w:ascii="Times New Roman" w:hAnsi="Times New Roman" w:cs="Times New Roman"/>
          <w:sz w:val="28"/>
          <w:szCs w:val="28"/>
          <w:lang w:val="kk-KZ"/>
        </w:rPr>
        <w:t xml:space="preserve">жоғарыда аталған </w:t>
      </w:r>
      <w:r w:rsidR="00CA6A8D" w:rsidRPr="006D1F7F">
        <w:rPr>
          <w:rFonts w:ascii="Times New Roman" w:hAnsi="Times New Roman" w:cs="Times New Roman"/>
          <w:sz w:val="28"/>
          <w:szCs w:val="28"/>
          <w:lang w:val="kk-KZ"/>
        </w:rPr>
        <w:t>ҰҰА</w:t>
      </w:r>
      <w:r w:rsidR="00902C7C" w:rsidRPr="006D1F7F">
        <w:rPr>
          <w:rFonts w:ascii="Times New Roman" w:hAnsi="Times New Roman" w:cs="Times New Roman"/>
          <w:sz w:val="28"/>
          <w:szCs w:val="28"/>
          <w:lang w:val="kk-KZ"/>
        </w:rPr>
        <w:t xml:space="preserve"> аппараттарымен жол құрылысы </w:t>
      </w:r>
      <w:r w:rsidR="00CA6A8D" w:rsidRPr="006D1F7F">
        <w:rPr>
          <w:rFonts w:ascii="Times New Roman" w:hAnsi="Times New Roman" w:cs="Times New Roman"/>
          <w:sz w:val="28"/>
          <w:szCs w:val="28"/>
          <w:lang w:val="kk-KZ"/>
        </w:rPr>
        <w:t xml:space="preserve">нысандарының жоғары қабатының деформацияларын, бұзулуларын байқауға болады, </w:t>
      </w:r>
      <w:r w:rsidR="00743C96" w:rsidRPr="006D1F7F">
        <w:rPr>
          <w:rFonts w:ascii="Times New Roman" w:hAnsi="Times New Roman" w:cs="Times New Roman"/>
          <w:sz w:val="28"/>
          <w:szCs w:val="28"/>
          <w:lang w:val="kk-KZ"/>
        </w:rPr>
        <w:t xml:space="preserve">ал </w:t>
      </w:r>
      <w:r w:rsidR="00CA6A8D" w:rsidRPr="006D1F7F">
        <w:rPr>
          <w:rFonts w:ascii="Times New Roman" w:hAnsi="Times New Roman" w:cs="Times New Roman"/>
          <w:sz w:val="28"/>
          <w:szCs w:val="28"/>
          <w:lang w:val="kk-KZ"/>
        </w:rPr>
        <w:t xml:space="preserve">оның кемшілігі көпір құрлымының  астыңғы қабатындағы көптеген зақымданулар мен әр түрлі деңгейдегі жарықшақтарды </w:t>
      </w:r>
      <w:r w:rsidRPr="006D1F7F">
        <w:rPr>
          <w:rFonts w:ascii="Times New Roman" w:hAnsi="Times New Roman" w:cs="Times New Roman"/>
          <w:sz w:val="28"/>
          <w:szCs w:val="28"/>
          <w:lang w:val="kk-KZ"/>
        </w:rPr>
        <w:t>анықтау</w:t>
      </w:r>
      <w:r w:rsidR="00CA6A8D" w:rsidRPr="006D1F7F">
        <w:rPr>
          <w:rFonts w:ascii="Times New Roman" w:hAnsi="Times New Roman" w:cs="Times New Roman"/>
          <w:sz w:val="28"/>
          <w:szCs w:val="28"/>
          <w:lang w:val="kk-KZ"/>
        </w:rPr>
        <w:t xml:space="preserve"> мүмкін емес. Мұның себебі-тексеру кезінде дрон қалақтарының зақымдануына байланысты. </w:t>
      </w:r>
      <w:r w:rsidR="00CA6A8D" w:rsidRPr="006D1F7F">
        <w:rPr>
          <w:rFonts w:ascii="Times New Roman" w:hAnsi="Times New Roman" w:cs="Times New Roman"/>
          <w:sz w:val="28"/>
          <w:szCs w:val="28"/>
          <w:lang w:val="kk-KZ"/>
        </w:rPr>
        <w:lastRenderedPageBreak/>
        <w:t>Десекте технология бір орында тұрмай күнделікті жетілдіріліп отырғанында білеміз .Сол себепті көпір құр</w:t>
      </w:r>
      <w:r w:rsidR="00B102D3" w:rsidRPr="006D1F7F">
        <w:rPr>
          <w:rFonts w:ascii="Times New Roman" w:hAnsi="Times New Roman" w:cs="Times New Roman"/>
          <w:sz w:val="28"/>
          <w:szCs w:val="28"/>
          <w:lang w:val="kk-KZ"/>
        </w:rPr>
        <w:t>ы</w:t>
      </w:r>
      <w:r w:rsidR="00CA6A8D" w:rsidRPr="006D1F7F">
        <w:rPr>
          <w:rFonts w:ascii="Times New Roman" w:hAnsi="Times New Roman" w:cs="Times New Roman"/>
          <w:sz w:val="28"/>
          <w:szCs w:val="28"/>
          <w:lang w:val="kk-KZ"/>
        </w:rPr>
        <w:t>лымдарына уақтылы тексерістер жүргізіп, әртүрлі зақымданудардың алдын алып отыруға, көпір құр</w:t>
      </w:r>
      <w:r w:rsidR="00165635" w:rsidRPr="006D1F7F">
        <w:rPr>
          <w:rFonts w:ascii="Times New Roman" w:hAnsi="Times New Roman" w:cs="Times New Roman"/>
          <w:sz w:val="28"/>
          <w:szCs w:val="28"/>
          <w:lang w:val="kk-KZ"/>
        </w:rPr>
        <w:t>ы</w:t>
      </w:r>
      <w:r w:rsidR="00CA6A8D" w:rsidRPr="006D1F7F">
        <w:rPr>
          <w:rFonts w:ascii="Times New Roman" w:hAnsi="Times New Roman" w:cs="Times New Roman"/>
          <w:sz w:val="28"/>
          <w:szCs w:val="28"/>
          <w:lang w:val="kk-KZ"/>
        </w:rPr>
        <w:t xml:space="preserve">лымының қол жетімсіз жерлеріне түсіріс жүргізе алатын, </w:t>
      </w:r>
      <w:r w:rsidR="00861D54" w:rsidRPr="006D1F7F">
        <w:rPr>
          <w:rFonts w:ascii="Times New Roman" w:hAnsi="Times New Roman" w:cs="Times New Roman"/>
          <w:sz w:val="28"/>
          <w:szCs w:val="28"/>
          <w:lang w:val="kk-KZ"/>
        </w:rPr>
        <w:t>соққыға қарсы сфералық жақтаулары бар Elios ҰҰА қолдануға ұсыныс беремін (24-сурет)</w:t>
      </w:r>
      <w:r w:rsidR="009238E6" w:rsidRPr="006D1F7F">
        <w:rPr>
          <w:rFonts w:ascii="Times New Roman" w:hAnsi="Times New Roman" w:cs="Times New Roman"/>
          <w:sz w:val="28"/>
          <w:szCs w:val="28"/>
          <w:lang w:val="kk-KZ"/>
        </w:rPr>
        <w:t xml:space="preserve"> [9</w:t>
      </w:r>
      <w:r w:rsidR="00220656" w:rsidRPr="006D1F7F">
        <w:rPr>
          <w:rFonts w:ascii="Times New Roman" w:hAnsi="Times New Roman" w:cs="Times New Roman"/>
          <w:sz w:val="28"/>
          <w:szCs w:val="28"/>
          <w:lang w:val="kk-KZ"/>
        </w:rPr>
        <w:t>1</w:t>
      </w:r>
      <w:r w:rsidR="009238E6" w:rsidRPr="006D1F7F">
        <w:rPr>
          <w:rFonts w:ascii="Times New Roman" w:hAnsi="Times New Roman" w:cs="Times New Roman"/>
          <w:sz w:val="28"/>
          <w:szCs w:val="28"/>
          <w:lang w:val="kk-KZ"/>
        </w:rPr>
        <w:t>]</w:t>
      </w:r>
      <w:r w:rsidR="00861D54" w:rsidRPr="006D1F7F">
        <w:rPr>
          <w:rFonts w:ascii="Times New Roman" w:hAnsi="Times New Roman" w:cs="Times New Roman"/>
          <w:sz w:val="28"/>
          <w:szCs w:val="28"/>
          <w:lang w:val="kk-KZ"/>
        </w:rPr>
        <w:t>.</w:t>
      </w:r>
    </w:p>
    <w:p w:rsidR="00861D54" w:rsidRPr="006D1F7F" w:rsidRDefault="00861D54" w:rsidP="006D1F7F">
      <w:pPr>
        <w:spacing w:after="0" w:line="240" w:lineRule="auto"/>
        <w:jc w:val="both"/>
        <w:rPr>
          <w:rFonts w:ascii="Times New Roman" w:hAnsi="Times New Roman" w:cs="Times New Roman"/>
          <w:sz w:val="28"/>
          <w:szCs w:val="28"/>
          <w:lang w:val="kk-KZ"/>
        </w:rPr>
      </w:pPr>
    </w:p>
    <w:p w:rsidR="00861D54" w:rsidRPr="006D1F7F" w:rsidRDefault="00861D54"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7606A0DC" wp14:editId="775617AC">
            <wp:extent cx="2863559" cy="2017392"/>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868050" cy="2020556"/>
                    </a:xfrm>
                    <a:prstGeom prst="rect">
                      <a:avLst/>
                    </a:prstGeom>
                  </pic:spPr>
                </pic:pic>
              </a:graphicData>
            </a:graphic>
          </wp:inline>
        </w:drawing>
      </w:r>
      <w:r w:rsidRPr="006D1F7F">
        <w:rPr>
          <w:rFonts w:ascii="Times New Roman" w:hAnsi="Times New Roman" w:cs="Times New Roman"/>
          <w:noProof/>
          <w:lang w:eastAsia="ru-RU"/>
        </w:rPr>
        <w:drawing>
          <wp:inline distT="0" distB="0" distL="0" distR="0" wp14:anchorId="3CD71626" wp14:editId="2279829A">
            <wp:extent cx="2860158" cy="2017875"/>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861395" cy="2018748"/>
                    </a:xfrm>
                    <a:prstGeom prst="rect">
                      <a:avLst/>
                    </a:prstGeom>
                  </pic:spPr>
                </pic:pic>
              </a:graphicData>
            </a:graphic>
          </wp:inline>
        </w:drawing>
      </w:r>
    </w:p>
    <w:p w:rsidR="00861D54" w:rsidRPr="006D1F7F" w:rsidRDefault="00861D54" w:rsidP="006D1F7F">
      <w:pPr>
        <w:spacing w:after="0" w:line="240" w:lineRule="auto"/>
        <w:jc w:val="both"/>
        <w:rPr>
          <w:rFonts w:ascii="Times New Roman" w:hAnsi="Times New Roman" w:cs="Times New Roman"/>
          <w:sz w:val="28"/>
          <w:szCs w:val="28"/>
          <w:lang w:val="kk-KZ"/>
        </w:rPr>
      </w:pPr>
    </w:p>
    <w:p w:rsidR="00861D54" w:rsidRPr="006D1F7F" w:rsidRDefault="00902C7C"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Сурет 23 – Көпір құр</w:t>
      </w:r>
      <w:r w:rsidR="00B102D3" w:rsidRPr="006D1F7F">
        <w:rPr>
          <w:rFonts w:ascii="Times New Roman" w:hAnsi="Times New Roman" w:cs="Times New Roman"/>
          <w:sz w:val="28"/>
          <w:szCs w:val="28"/>
          <w:lang w:val="kk-KZ"/>
        </w:rPr>
        <w:t>ы</w:t>
      </w:r>
      <w:r w:rsidRPr="006D1F7F">
        <w:rPr>
          <w:rFonts w:ascii="Times New Roman" w:hAnsi="Times New Roman" w:cs="Times New Roman"/>
          <w:sz w:val="28"/>
          <w:szCs w:val="28"/>
          <w:lang w:val="kk-KZ"/>
        </w:rPr>
        <w:t>лымын дәстүрлі әдіспен және Elios ҰҰА тексеру</w:t>
      </w:r>
    </w:p>
    <w:p w:rsidR="00902C7C" w:rsidRPr="006D1F7F" w:rsidRDefault="00902C7C" w:rsidP="006D1F7F">
      <w:pPr>
        <w:spacing w:after="0" w:line="240" w:lineRule="auto"/>
        <w:jc w:val="both"/>
        <w:rPr>
          <w:rFonts w:ascii="Times New Roman" w:hAnsi="Times New Roman" w:cs="Times New Roman"/>
          <w:sz w:val="28"/>
          <w:szCs w:val="28"/>
          <w:lang w:val="kk-KZ"/>
        </w:rPr>
      </w:pPr>
    </w:p>
    <w:p w:rsidR="00BE5A9A" w:rsidRPr="006D1F7F" w:rsidRDefault="00BE5A9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Болашақта жол құрылысының сапасын аса жоғары тиімді түрде бағалау мен бақылауға қол жеткізу үшін құрылыс мониторингін және қолданыстағы ҰҰА мүмкіндіктерін салыстырмалы түрде зерттеу қажет болады. </w:t>
      </w:r>
    </w:p>
    <w:p w:rsidR="00BE5A9A" w:rsidRPr="006D1F7F" w:rsidRDefault="00BE5A9A" w:rsidP="006D1F7F">
      <w:pPr>
        <w:spacing w:after="0" w:line="240" w:lineRule="auto"/>
        <w:ind w:firstLine="708"/>
        <w:jc w:val="both"/>
        <w:rPr>
          <w:rFonts w:ascii="Times New Roman" w:hAnsi="Times New Roman" w:cs="Times New Roman"/>
          <w:b/>
          <w:sz w:val="28"/>
          <w:szCs w:val="28"/>
          <w:lang w:val="kk-KZ"/>
        </w:rPr>
      </w:pPr>
    </w:p>
    <w:p w:rsidR="00902C7C" w:rsidRPr="006D1F7F" w:rsidRDefault="007107C2" w:rsidP="006D1F7F">
      <w:pPr>
        <w:spacing w:after="0" w:line="240" w:lineRule="auto"/>
        <w:ind w:firstLine="708"/>
        <w:jc w:val="both"/>
        <w:rPr>
          <w:rFonts w:ascii="Times New Roman" w:hAnsi="Times New Roman" w:cs="Times New Roman"/>
          <w:b/>
          <w:bCs/>
          <w:color w:val="222222"/>
          <w:sz w:val="28"/>
          <w:szCs w:val="28"/>
          <w:shd w:val="clear" w:color="auto" w:fill="FCFDFD"/>
          <w:lang w:val="kk-KZ"/>
        </w:rPr>
      </w:pPr>
      <w:r w:rsidRPr="006D1F7F">
        <w:rPr>
          <w:rFonts w:ascii="Times New Roman" w:hAnsi="Times New Roman" w:cs="Times New Roman"/>
          <w:b/>
          <w:bCs/>
          <w:color w:val="222222"/>
          <w:sz w:val="28"/>
          <w:szCs w:val="28"/>
          <w:shd w:val="clear" w:color="auto" w:fill="FCFDFD"/>
          <w:lang w:val="kk-KZ"/>
        </w:rPr>
        <w:t>2.2.4</w:t>
      </w:r>
      <w:r w:rsidR="00902C7C" w:rsidRPr="006D1F7F">
        <w:rPr>
          <w:rFonts w:ascii="Times New Roman" w:hAnsi="Times New Roman" w:cs="Times New Roman"/>
          <w:b/>
          <w:bCs/>
          <w:color w:val="222222"/>
          <w:sz w:val="28"/>
          <w:szCs w:val="28"/>
          <w:shd w:val="clear" w:color="auto" w:fill="FCFDFD"/>
          <w:lang w:val="kk-KZ"/>
        </w:rPr>
        <w:t xml:space="preserve"> Деформацияны талдау тапсырмаларындағы лазерлік сканерлеу</w:t>
      </w:r>
    </w:p>
    <w:p w:rsidR="00F5299F" w:rsidRPr="006D1F7F" w:rsidRDefault="00011900"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 құрылымдарын</w:t>
      </w:r>
      <w:r w:rsidR="00902C7C" w:rsidRPr="006D1F7F">
        <w:rPr>
          <w:rFonts w:ascii="Times New Roman" w:hAnsi="Times New Roman" w:cs="Times New Roman"/>
          <w:sz w:val="28"/>
          <w:szCs w:val="28"/>
          <w:lang w:val="kk-KZ"/>
        </w:rPr>
        <w:t xml:space="preserve"> мақсатына сай пайдалан</w:t>
      </w:r>
      <w:r w:rsidRPr="006D1F7F">
        <w:rPr>
          <w:rFonts w:ascii="Times New Roman" w:hAnsi="Times New Roman" w:cs="Times New Roman"/>
          <w:sz w:val="28"/>
          <w:szCs w:val="28"/>
          <w:lang w:val="kk-KZ"/>
        </w:rPr>
        <w:t>бастан бұрын</w:t>
      </w:r>
      <w:r w:rsidR="00902C7C" w:rsidRPr="006D1F7F">
        <w:rPr>
          <w:rFonts w:ascii="Times New Roman" w:hAnsi="Times New Roman" w:cs="Times New Roman"/>
          <w:sz w:val="28"/>
          <w:szCs w:val="28"/>
          <w:lang w:val="kk-KZ"/>
        </w:rPr>
        <w:t>, олар</w:t>
      </w:r>
      <w:r w:rsidRPr="006D1F7F">
        <w:rPr>
          <w:rFonts w:ascii="Times New Roman" w:hAnsi="Times New Roman" w:cs="Times New Roman"/>
          <w:sz w:val="28"/>
          <w:szCs w:val="28"/>
          <w:lang w:val="kk-KZ"/>
        </w:rPr>
        <w:t>ды</w:t>
      </w:r>
      <w:r w:rsidR="00902C7C" w:rsidRPr="006D1F7F">
        <w:rPr>
          <w:rFonts w:ascii="Times New Roman" w:hAnsi="Times New Roman" w:cs="Times New Roman"/>
          <w:sz w:val="28"/>
          <w:szCs w:val="28"/>
          <w:lang w:val="kk-KZ"/>
        </w:rPr>
        <w:t xml:space="preserve"> мұқият тексеруден өт</w:t>
      </w:r>
      <w:r w:rsidRPr="006D1F7F">
        <w:rPr>
          <w:rFonts w:ascii="Times New Roman" w:hAnsi="Times New Roman" w:cs="Times New Roman"/>
          <w:sz w:val="28"/>
          <w:szCs w:val="28"/>
          <w:lang w:val="kk-KZ"/>
        </w:rPr>
        <w:t>кізеді.</w:t>
      </w:r>
      <w:r w:rsidR="00902C7C" w:rsidRPr="006D1F7F">
        <w:rPr>
          <w:rFonts w:ascii="Times New Roman" w:hAnsi="Times New Roman" w:cs="Times New Roman"/>
          <w:sz w:val="28"/>
          <w:szCs w:val="28"/>
          <w:lang w:val="kk-KZ"/>
        </w:rPr>
        <w:t xml:space="preserve"> Бұл </w:t>
      </w:r>
      <w:r w:rsidRPr="006D1F7F">
        <w:rPr>
          <w:rFonts w:ascii="Times New Roman" w:hAnsi="Times New Roman" w:cs="Times New Roman"/>
          <w:sz w:val="28"/>
          <w:szCs w:val="28"/>
          <w:lang w:val="kk-KZ"/>
        </w:rPr>
        <w:t>тексерудің</w:t>
      </w:r>
      <w:r w:rsidR="00902C7C" w:rsidRPr="006D1F7F">
        <w:rPr>
          <w:rFonts w:ascii="Times New Roman" w:hAnsi="Times New Roman" w:cs="Times New Roman"/>
          <w:sz w:val="28"/>
          <w:szCs w:val="28"/>
          <w:lang w:val="kk-KZ"/>
        </w:rPr>
        <w:t xml:space="preserve"> мақсаты-көпірдің жұмыс кезінде пайда болатын жүктемелерге төтеп беретініне көз жеткізу.</w:t>
      </w:r>
      <w:r w:rsidR="00CB51AB" w:rsidRPr="006D1F7F">
        <w:rPr>
          <w:rFonts w:ascii="Times New Roman" w:hAnsi="Times New Roman" w:cs="Times New Roman"/>
          <w:lang w:val="kk-KZ"/>
        </w:rPr>
        <w:t xml:space="preserve"> </w:t>
      </w:r>
      <w:r w:rsidR="00CB51AB" w:rsidRPr="006D1F7F">
        <w:rPr>
          <w:rFonts w:ascii="Times New Roman" w:hAnsi="Times New Roman" w:cs="Times New Roman"/>
          <w:sz w:val="28"/>
          <w:szCs w:val="28"/>
          <w:lang w:val="kk-KZ"/>
        </w:rPr>
        <w:t>Әрбір көпір үшін сынақ жүргізуге жауапты ұйым жүктеме схемасын сипаттайтын және осы жүктемелердің әсерінен көпірдің деформациясын болжайтын бағдарлама жасайды. Бұл бағдарламаның маңызды құрамдас бөлігі, жүктемелердің әсерінен құрылымдағы өзгерістерді бақылауға мүмкіндік беретін геодезиялық жұмыстар болып табылады</w:t>
      </w:r>
      <w:r w:rsidR="00743C96" w:rsidRPr="006D1F7F">
        <w:rPr>
          <w:rFonts w:ascii="Times New Roman" w:hAnsi="Times New Roman" w:cs="Times New Roman"/>
          <w:sz w:val="28"/>
          <w:szCs w:val="28"/>
          <w:lang w:val="kk-KZ"/>
        </w:rPr>
        <w:t xml:space="preserve"> [9</w:t>
      </w:r>
      <w:r w:rsidR="00220656" w:rsidRPr="006D1F7F">
        <w:rPr>
          <w:rFonts w:ascii="Times New Roman" w:hAnsi="Times New Roman" w:cs="Times New Roman"/>
          <w:sz w:val="28"/>
          <w:szCs w:val="28"/>
          <w:lang w:val="kk-KZ"/>
        </w:rPr>
        <w:t>2</w:t>
      </w:r>
      <w:r w:rsidR="00743C96" w:rsidRPr="006D1F7F">
        <w:rPr>
          <w:rFonts w:ascii="Times New Roman" w:hAnsi="Times New Roman" w:cs="Times New Roman"/>
          <w:sz w:val="28"/>
          <w:szCs w:val="28"/>
          <w:lang w:val="kk-KZ"/>
        </w:rPr>
        <w:t>,9</w:t>
      </w:r>
      <w:r w:rsidR="00220656" w:rsidRPr="006D1F7F">
        <w:rPr>
          <w:rFonts w:ascii="Times New Roman" w:hAnsi="Times New Roman" w:cs="Times New Roman"/>
          <w:sz w:val="28"/>
          <w:szCs w:val="28"/>
          <w:lang w:val="kk-KZ"/>
        </w:rPr>
        <w:t>3</w:t>
      </w:r>
      <w:r w:rsidR="00743C96" w:rsidRPr="006D1F7F">
        <w:rPr>
          <w:rFonts w:ascii="Times New Roman" w:hAnsi="Times New Roman" w:cs="Times New Roman"/>
          <w:sz w:val="28"/>
          <w:szCs w:val="28"/>
          <w:lang w:val="kk-KZ"/>
        </w:rPr>
        <w:t>]</w:t>
      </w:r>
      <w:r w:rsidR="00CB51AB" w:rsidRPr="006D1F7F">
        <w:rPr>
          <w:rFonts w:ascii="Times New Roman" w:hAnsi="Times New Roman" w:cs="Times New Roman"/>
          <w:sz w:val="28"/>
          <w:szCs w:val="28"/>
          <w:lang w:val="kk-KZ"/>
        </w:rPr>
        <w:t>.</w:t>
      </w:r>
      <w:r w:rsidR="00F5299F" w:rsidRPr="006D1F7F">
        <w:rPr>
          <w:rFonts w:ascii="Times New Roman" w:hAnsi="Times New Roman" w:cs="Times New Roman"/>
          <w:sz w:val="28"/>
          <w:szCs w:val="28"/>
          <w:lang w:val="kk-KZ"/>
        </w:rPr>
        <w:t xml:space="preserve"> </w:t>
      </w:r>
    </w:p>
    <w:p w:rsidR="00902C7C" w:rsidRPr="006D1F7F" w:rsidRDefault="00F5299F"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Арқалық көпірлерді қабылдау кезінде жұмыстың ең қарапайым түрі – геометриялық нивелирлеу қолданылады. Техникалық жағынан күрделірек көпірлер үшін роботталған электронды тахеометрлер немесе біріктірілген геодезиялық және жоғары дәлдіктегі инклинометрлерді пайдалана отырып спутниктік өлшеу әдістерін қолданады.</w:t>
      </w:r>
      <w:r w:rsidR="00A07C19" w:rsidRPr="006D1F7F">
        <w:rPr>
          <w:rFonts w:ascii="Times New Roman" w:hAnsi="Times New Roman" w:cs="Times New Roman"/>
          <w:sz w:val="28"/>
          <w:szCs w:val="28"/>
          <w:lang w:val="kk-KZ"/>
        </w:rPr>
        <w:t xml:space="preserve"> Ал көпірлердің күйін бағалау үшін лазерлік сканерлеу мен фотограмметрия әдістері қолданылады</w:t>
      </w:r>
      <w:r w:rsidR="00743C96" w:rsidRPr="006D1F7F">
        <w:rPr>
          <w:rFonts w:ascii="Times New Roman" w:hAnsi="Times New Roman" w:cs="Times New Roman"/>
          <w:sz w:val="28"/>
          <w:szCs w:val="28"/>
          <w:lang w:val="kk-KZ"/>
        </w:rPr>
        <w:t xml:space="preserve"> [9</w:t>
      </w:r>
      <w:r w:rsidR="00220656" w:rsidRPr="006D1F7F">
        <w:rPr>
          <w:rFonts w:ascii="Times New Roman" w:hAnsi="Times New Roman" w:cs="Times New Roman"/>
          <w:sz w:val="28"/>
          <w:szCs w:val="28"/>
          <w:lang w:val="kk-KZ"/>
        </w:rPr>
        <w:t>4</w:t>
      </w:r>
      <w:r w:rsidR="00743C96"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p>
    <w:p w:rsidR="00FF5428" w:rsidRPr="006D1F7F" w:rsidRDefault="009F0FE6"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Лазерлік сканерлеу үш түрге бөлінеді: жер үсті, әуе және мобильді сканерлеу әдістері</w:t>
      </w:r>
      <w:r w:rsidR="00012E1E" w:rsidRPr="006D1F7F">
        <w:rPr>
          <w:rFonts w:ascii="Times New Roman" w:hAnsi="Times New Roman" w:cs="Times New Roman"/>
          <w:sz w:val="28"/>
          <w:szCs w:val="28"/>
          <w:lang w:val="kk-KZ"/>
        </w:rPr>
        <w:t>. Лазерлік сканерлеу жердегі жағдай туралы бұрын-соңды болмаған дәлдік пен ақпараттылыққа ие.</w:t>
      </w:r>
    </w:p>
    <w:p w:rsidR="009F0FE6" w:rsidRPr="006D1F7F" w:rsidRDefault="00FF5428"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 xml:space="preserve">Бұл технологияны көлік инфрақұрылымы объектілерінің жай-күйін бақылау үшін қолдану олардың техникалық жай-күйі туралы деректерді нақты уақыт режимінде алуға мүмкіндік береді. Бұл олардың қалыпты жұмыс істеу мерзімін болжауға және теріс деформациялық процестердің дамуын бақылауға </w:t>
      </w:r>
      <w:r w:rsidRPr="006D1F7F">
        <w:rPr>
          <w:rFonts w:ascii="Times New Roman" w:hAnsi="Times New Roman" w:cs="Times New Roman"/>
          <w:sz w:val="28"/>
          <w:szCs w:val="28"/>
          <w:lang w:val="kk-KZ"/>
        </w:rPr>
        <w:lastRenderedPageBreak/>
        <w:t>мүмкіндік береді. Бұл мүмкін болатын төтенше жағдайлардың алдын алады және оларды пайдалану қауіпсіздігін арттырады.</w:t>
      </w: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Дегенмен, мұндай түсірістердің әрбір түрі оның түріне және конструкциялық ерекшеліктеріне байланысты нақты инженерлік құрылым үшін ескерілуі керек бірқатар ерекшеліктерге ие</w:t>
      </w:r>
      <w:r w:rsidR="00743C96" w:rsidRPr="006D1F7F">
        <w:rPr>
          <w:rFonts w:ascii="Times New Roman" w:hAnsi="Times New Roman" w:cs="Times New Roman"/>
          <w:sz w:val="28"/>
          <w:szCs w:val="28"/>
          <w:lang w:val="kk-KZ"/>
        </w:rPr>
        <w:t xml:space="preserve"> [9</w:t>
      </w:r>
      <w:r w:rsidR="00220656" w:rsidRPr="006D1F7F">
        <w:rPr>
          <w:rFonts w:ascii="Times New Roman" w:hAnsi="Times New Roman" w:cs="Times New Roman"/>
          <w:sz w:val="28"/>
          <w:szCs w:val="28"/>
          <w:lang w:val="kk-KZ"/>
        </w:rPr>
        <w:t>5</w:t>
      </w:r>
      <w:r w:rsidR="00743C96" w:rsidRPr="006D1F7F">
        <w:rPr>
          <w:rFonts w:ascii="Times New Roman" w:hAnsi="Times New Roman" w:cs="Times New Roman"/>
          <w:sz w:val="28"/>
          <w:szCs w:val="28"/>
          <w:lang w:val="kk-KZ"/>
        </w:rPr>
        <w:t>,9</w:t>
      </w:r>
      <w:r w:rsidR="00220656" w:rsidRPr="006D1F7F">
        <w:rPr>
          <w:rFonts w:ascii="Times New Roman" w:hAnsi="Times New Roman" w:cs="Times New Roman"/>
          <w:sz w:val="28"/>
          <w:szCs w:val="28"/>
          <w:lang w:val="kk-KZ"/>
        </w:rPr>
        <w:t>6</w:t>
      </w:r>
      <w:r w:rsidR="00743C96" w:rsidRPr="006D1F7F">
        <w:rPr>
          <w:rFonts w:ascii="Times New Roman" w:hAnsi="Times New Roman" w:cs="Times New Roman"/>
          <w:sz w:val="28"/>
          <w:szCs w:val="28"/>
          <w:lang w:val="kk-KZ"/>
        </w:rPr>
        <w:t>].</w:t>
      </w:r>
    </w:p>
    <w:p w:rsidR="00FF5428" w:rsidRPr="006D1F7F" w:rsidRDefault="00FF5428"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Жер беті лазерлік сканерлеу инфрақұрылым нысандарының техникалық жағдайы туралы ақпарат жинау үшін тамаша мүмкіндік береді.</w:t>
      </w:r>
    </w:p>
    <w:p w:rsidR="00FF5428" w:rsidRPr="006D1F7F" w:rsidRDefault="00FF5428"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Оның деректерін пайдалана отырып, асфальтбетон жабындысындағы жарықшақтарды, бетонның тіректері конструкцияларының деформацияларын, шөгуін және т.б. бақылауға болады (</w:t>
      </w:r>
      <w:r w:rsidR="009238E6" w:rsidRPr="006D1F7F">
        <w:rPr>
          <w:rFonts w:ascii="Times New Roman" w:hAnsi="Times New Roman" w:cs="Times New Roman"/>
          <w:sz w:val="28"/>
          <w:szCs w:val="28"/>
          <w:lang w:val="kk-KZ"/>
        </w:rPr>
        <w:t>24</w:t>
      </w:r>
      <w:r w:rsidRPr="006D1F7F">
        <w:rPr>
          <w:rFonts w:ascii="Times New Roman" w:hAnsi="Times New Roman" w:cs="Times New Roman"/>
          <w:sz w:val="28"/>
          <w:szCs w:val="28"/>
          <w:lang w:val="kk-KZ"/>
        </w:rPr>
        <w:t>-сурет)</w:t>
      </w:r>
      <w:r w:rsidR="00743C96" w:rsidRPr="006D1F7F">
        <w:rPr>
          <w:rFonts w:ascii="Times New Roman" w:hAnsi="Times New Roman" w:cs="Times New Roman"/>
          <w:sz w:val="28"/>
          <w:szCs w:val="28"/>
          <w:lang w:val="kk-KZ"/>
        </w:rPr>
        <w:t xml:space="preserve"> [9</w:t>
      </w:r>
      <w:r w:rsidR="00220656" w:rsidRPr="006D1F7F">
        <w:rPr>
          <w:rFonts w:ascii="Times New Roman" w:hAnsi="Times New Roman" w:cs="Times New Roman"/>
          <w:sz w:val="28"/>
          <w:szCs w:val="28"/>
          <w:lang w:val="kk-KZ"/>
        </w:rPr>
        <w:t>7</w:t>
      </w:r>
      <w:r w:rsidR="00743C96" w:rsidRPr="006D1F7F">
        <w:rPr>
          <w:rFonts w:ascii="Times New Roman" w:hAnsi="Times New Roman" w:cs="Times New Roman"/>
          <w:sz w:val="28"/>
          <w:szCs w:val="28"/>
          <w:lang w:val="kk-KZ"/>
        </w:rPr>
        <w:t>].</w:t>
      </w:r>
    </w:p>
    <w:p w:rsidR="00252EB8" w:rsidRPr="006D1F7F" w:rsidRDefault="00252EB8"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Лазерлік сканерлеу </w:t>
      </w:r>
      <w:r w:rsidR="00402354" w:rsidRPr="006D1F7F">
        <w:rPr>
          <w:rFonts w:ascii="Times New Roman" w:hAnsi="Times New Roman" w:cs="Times New Roman"/>
          <w:sz w:val="28"/>
          <w:szCs w:val="28"/>
          <w:lang w:val="kk-KZ"/>
        </w:rPr>
        <w:t>В.А. Середович, А.В. Комиссаров, Д.В. Комиссаров, Т.А [9</w:t>
      </w:r>
      <w:r w:rsidR="001F1F40" w:rsidRPr="006D1F7F">
        <w:rPr>
          <w:rFonts w:ascii="Times New Roman" w:hAnsi="Times New Roman" w:cs="Times New Roman"/>
          <w:sz w:val="28"/>
          <w:szCs w:val="28"/>
          <w:lang w:val="kk-KZ"/>
        </w:rPr>
        <w:t>2</w:t>
      </w:r>
      <w:r w:rsidR="00402354" w:rsidRPr="006D1F7F">
        <w:rPr>
          <w:rFonts w:ascii="Times New Roman" w:hAnsi="Times New Roman" w:cs="Times New Roman"/>
          <w:sz w:val="28"/>
          <w:szCs w:val="28"/>
          <w:lang w:val="kk-KZ"/>
        </w:rPr>
        <w:t>]; Д. А. Гура, Ю. В. Дубенко, И. Г. Марковский [9</w:t>
      </w:r>
      <w:r w:rsidR="001F1F40" w:rsidRPr="006D1F7F">
        <w:rPr>
          <w:rFonts w:ascii="Times New Roman" w:hAnsi="Times New Roman" w:cs="Times New Roman"/>
          <w:sz w:val="28"/>
          <w:szCs w:val="28"/>
          <w:lang w:val="kk-KZ"/>
        </w:rPr>
        <w:t>5</w:t>
      </w:r>
      <w:r w:rsidR="00402354" w:rsidRPr="006D1F7F">
        <w:rPr>
          <w:rFonts w:ascii="Times New Roman" w:hAnsi="Times New Roman" w:cs="Times New Roman"/>
          <w:sz w:val="28"/>
          <w:szCs w:val="28"/>
          <w:lang w:val="kk-KZ"/>
        </w:rPr>
        <w:t>]; А. А. Шоломицкий, Е.К. Лагутина, Е. Л.А Соболева. [9</w:t>
      </w:r>
      <w:r w:rsidR="001F1F40" w:rsidRPr="006D1F7F">
        <w:rPr>
          <w:rFonts w:ascii="Times New Roman" w:hAnsi="Times New Roman" w:cs="Times New Roman"/>
          <w:sz w:val="28"/>
          <w:szCs w:val="28"/>
          <w:lang w:val="kk-KZ"/>
        </w:rPr>
        <w:t>6</w:t>
      </w:r>
      <w:r w:rsidR="00402354" w:rsidRPr="006D1F7F">
        <w:rPr>
          <w:rFonts w:ascii="Times New Roman" w:hAnsi="Times New Roman" w:cs="Times New Roman"/>
          <w:sz w:val="28"/>
          <w:szCs w:val="28"/>
          <w:lang w:val="kk-KZ"/>
        </w:rPr>
        <w:t>]; және т.б.</w:t>
      </w:r>
      <w:r w:rsidRPr="006D1F7F">
        <w:rPr>
          <w:rFonts w:ascii="Times New Roman" w:hAnsi="Times New Roman" w:cs="Times New Roman"/>
          <w:sz w:val="28"/>
          <w:szCs w:val="28"/>
          <w:lang w:val="kk-KZ"/>
        </w:rPr>
        <w:t xml:space="preserve"> көптеген ғалымдардың фотограмметрия, қашықтықтан зондтау және геодезия саласындағы жетістіктеріне негізделген дербес ғылыми сала.</w:t>
      </w:r>
    </w:p>
    <w:p w:rsidR="00252EB8" w:rsidRPr="006D1F7F" w:rsidRDefault="00252EB8" w:rsidP="006D1F7F">
      <w:pPr>
        <w:spacing w:after="0" w:line="240" w:lineRule="auto"/>
        <w:ind w:firstLine="708"/>
        <w:jc w:val="both"/>
        <w:rPr>
          <w:rFonts w:ascii="Times New Roman" w:hAnsi="Times New Roman" w:cs="Times New Roman"/>
          <w:sz w:val="28"/>
          <w:szCs w:val="28"/>
          <w:lang w:val="kk-KZ"/>
        </w:rPr>
      </w:pPr>
    </w:p>
    <w:p w:rsidR="00252EB8" w:rsidRPr="006D1F7F" w:rsidRDefault="002605C6" w:rsidP="006D1F7F">
      <w:pPr>
        <w:spacing w:after="0" w:line="240" w:lineRule="auto"/>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252EB8" w:rsidRPr="006D1F7F">
        <w:rPr>
          <w:rFonts w:ascii="Times New Roman" w:hAnsi="Times New Roman" w:cs="Times New Roman"/>
          <w:noProof/>
          <w:lang w:eastAsia="ru-RU"/>
        </w:rPr>
        <w:drawing>
          <wp:inline distT="0" distB="0" distL="0" distR="0" wp14:anchorId="2A941CC6" wp14:editId="0F208EB5">
            <wp:extent cx="5389386" cy="3232297"/>
            <wp:effectExtent l="0" t="0" r="1905"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390713" cy="3233093"/>
                    </a:xfrm>
                    <a:prstGeom prst="rect">
                      <a:avLst/>
                    </a:prstGeom>
                  </pic:spPr>
                </pic:pic>
              </a:graphicData>
            </a:graphic>
          </wp:inline>
        </w:drawing>
      </w:r>
    </w:p>
    <w:p w:rsidR="00252EB8" w:rsidRPr="006D1F7F" w:rsidRDefault="00252EB8" w:rsidP="006D1F7F">
      <w:pPr>
        <w:spacing w:after="0" w:line="240" w:lineRule="auto"/>
        <w:ind w:firstLine="708"/>
        <w:jc w:val="center"/>
        <w:rPr>
          <w:rFonts w:ascii="Times New Roman" w:hAnsi="Times New Roman" w:cs="Times New Roman"/>
          <w:sz w:val="28"/>
          <w:szCs w:val="28"/>
          <w:lang w:val="kk-KZ"/>
        </w:rPr>
      </w:pPr>
    </w:p>
    <w:p w:rsidR="00252EB8" w:rsidRPr="006D1F7F" w:rsidRDefault="00252EB8"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 2</w:t>
      </w:r>
      <w:r w:rsidR="00C2109C" w:rsidRPr="006D1F7F">
        <w:rPr>
          <w:rFonts w:ascii="Times New Roman" w:hAnsi="Times New Roman" w:cs="Times New Roman"/>
          <w:sz w:val="28"/>
          <w:szCs w:val="28"/>
          <w:lang w:val="kk-KZ"/>
        </w:rPr>
        <w:t>4</w:t>
      </w:r>
      <w:r w:rsidRPr="006D1F7F">
        <w:rPr>
          <w:rFonts w:ascii="Times New Roman" w:hAnsi="Times New Roman" w:cs="Times New Roman"/>
          <w:sz w:val="28"/>
          <w:szCs w:val="28"/>
          <w:lang w:val="kk-KZ"/>
        </w:rPr>
        <w:t xml:space="preserve"> – Көпірді тексеруге арналған жер</w:t>
      </w:r>
      <w:r w:rsidR="00743C96"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үсті лазерлік сканерлеу технологиясы</w:t>
      </w:r>
      <w:r w:rsidR="00743C96" w:rsidRPr="006D1F7F">
        <w:rPr>
          <w:rFonts w:ascii="Times New Roman" w:hAnsi="Times New Roman" w:cs="Times New Roman"/>
          <w:sz w:val="28"/>
          <w:szCs w:val="28"/>
          <w:lang w:val="kk-KZ"/>
        </w:rPr>
        <w:t xml:space="preserve"> [9</w:t>
      </w:r>
      <w:r w:rsidR="001F1F40" w:rsidRPr="006D1F7F">
        <w:rPr>
          <w:rFonts w:ascii="Times New Roman" w:hAnsi="Times New Roman" w:cs="Times New Roman"/>
          <w:sz w:val="28"/>
          <w:szCs w:val="28"/>
          <w:lang w:val="kk-KZ"/>
        </w:rPr>
        <w:t>7</w:t>
      </w:r>
      <w:r w:rsidR="00743C96" w:rsidRPr="006D1F7F">
        <w:rPr>
          <w:rFonts w:ascii="Times New Roman" w:hAnsi="Times New Roman" w:cs="Times New Roman"/>
          <w:sz w:val="28"/>
          <w:szCs w:val="28"/>
          <w:lang w:val="kk-KZ"/>
        </w:rPr>
        <w:t>].</w:t>
      </w:r>
    </w:p>
    <w:p w:rsidR="00EF0082" w:rsidRPr="006D1F7F" w:rsidRDefault="00EF0082" w:rsidP="006D1F7F">
      <w:pPr>
        <w:spacing w:after="0" w:line="240" w:lineRule="auto"/>
        <w:ind w:firstLine="708"/>
        <w:jc w:val="center"/>
        <w:rPr>
          <w:rFonts w:ascii="Times New Roman" w:hAnsi="Times New Roman" w:cs="Times New Roman"/>
          <w:sz w:val="28"/>
          <w:szCs w:val="28"/>
          <w:lang w:val="kk-KZ"/>
        </w:rPr>
      </w:pPr>
    </w:p>
    <w:p w:rsidR="00EF0082" w:rsidRPr="006D1F7F" w:rsidRDefault="00EF0082"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Геотехникалық бақылаулар үшін, сондай-ақ көпір құрылымын қайта қалпына келтіру жобасын әзірлеу үшін жер үсті сканерлеу әдісін пайдалану далалық жұмыс уақытын қысқартуға мүмкіндік береді.</w:t>
      </w:r>
    </w:p>
    <w:p w:rsidR="00EF0082" w:rsidRDefault="00EF0082"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Сонымен қатар, басқа әдістермен салыстырғанда жерді сканерлеу түсірілімдерін пайдалану құрылымның үш өлшемді моделін құру үшін бастапқы деректердің сапасы мен көлемін жақсартуға мүмкіндік береді.</w:t>
      </w:r>
    </w:p>
    <w:p w:rsidR="009F0FE6" w:rsidRDefault="009F0FE6" w:rsidP="00F23BA4">
      <w:pPr>
        <w:spacing w:after="0" w:line="240" w:lineRule="auto"/>
        <w:jc w:val="both"/>
        <w:rPr>
          <w:rFonts w:ascii="Times New Roman" w:hAnsi="Times New Roman" w:cs="Times New Roman"/>
          <w:sz w:val="28"/>
          <w:szCs w:val="28"/>
          <w:lang w:val="kk-KZ"/>
        </w:rPr>
      </w:pPr>
    </w:p>
    <w:p w:rsidR="00F23BA4" w:rsidRDefault="00F23BA4" w:rsidP="00F23BA4">
      <w:pPr>
        <w:spacing w:after="0" w:line="240" w:lineRule="auto"/>
        <w:jc w:val="both"/>
        <w:rPr>
          <w:rFonts w:ascii="Times New Roman" w:hAnsi="Times New Roman" w:cs="Times New Roman"/>
          <w:sz w:val="28"/>
          <w:szCs w:val="28"/>
          <w:lang w:val="kk-KZ"/>
        </w:rPr>
      </w:pPr>
    </w:p>
    <w:p w:rsidR="00F23BA4" w:rsidRPr="006D1F7F" w:rsidRDefault="00F23BA4" w:rsidP="00F23BA4">
      <w:pPr>
        <w:spacing w:after="0" w:line="240" w:lineRule="auto"/>
        <w:jc w:val="both"/>
        <w:rPr>
          <w:rFonts w:ascii="Times New Roman" w:hAnsi="Times New Roman" w:cs="Times New Roman"/>
          <w:sz w:val="28"/>
          <w:szCs w:val="28"/>
          <w:lang w:val="kk-KZ"/>
        </w:rPr>
      </w:pPr>
    </w:p>
    <w:p w:rsidR="00E937DF" w:rsidRPr="006D1F7F" w:rsidRDefault="00E937DF" w:rsidP="006D1F7F">
      <w:pPr>
        <w:spacing w:after="0" w:line="240" w:lineRule="auto"/>
        <w:ind w:firstLine="601"/>
        <w:jc w:val="both"/>
        <w:rPr>
          <w:rFonts w:ascii="Times New Roman" w:hAnsi="Times New Roman" w:cs="Times New Roman"/>
          <w:b/>
          <w:bCs/>
          <w:sz w:val="28"/>
          <w:szCs w:val="28"/>
          <w:lang w:val="kk-KZ"/>
        </w:rPr>
      </w:pPr>
      <w:r w:rsidRPr="006D1F7F">
        <w:rPr>
          <w:rStyle w:val="anegp0gi0b9av8jahpyh"/>
          <w:rFonts w:ascii="Times New Roman" w:hAnsi="Times New Roman" w:cs="Times New Roman"/>
          <w:b/>
          <w:sz w:val="28"/>
          <w:szCs w:val="28"/>
          <w:lang w:val="kk-KZ"/>
        </w:rPr>
        <w:lastRenderedPageBreak/>
        <w:t>2-тарау</w:t>
      </w:r>
      <w:r w:rsidRPr="006D1F7F">
        <w:rPr>
          <w:rFonts w:ascii="Times New Roman" w:hAnsi="Times New Roman" w:cs="Times New Roman"/>
          <w:b/>
          <w:sz w:val="28"/>
          <w:szCs w:val="28"/>
          <w:lang w:val="kk-KZ"/>
        </w:rPr>
        <w:t xml:space="preserve"> бойынша </w:t>
      </w:r>
      <w:r w:rsidRPr="006D1F7F">
        <w:rPr>
          <w:rStyle w:val="anegp0gi0b9av8jahpyh"/>
          <w:rFonts w:ascii="Times New Roman" w:hAnsi="Times New Roman" w:cs="Times New Roman"/>
          <w:b/>
          <w:sz w:val="28"/>
          <w:szCs w:val="28"/>
          <w:lang w:val="kk-KZ"/>
        </w:rPr>
        <w:t>қорытынды</w:t>
      </w:r>
      <w:r w:rsidRPr="006D1F7F">
        <w:rPr>
          <w:rFonts w:ascii="Times New Roman" w:hAnsi="Times New Roman" w:cs="Times New Roman"/>
          <w:b/>
          <w:bCs/>
          <w:sz w:val="28"/>
          <w:szCs w:val="28"/>
          <w:lang w:val="kk-KZ"/>
        </w:rPr>
        <w:t xml:space="preserve"> </w:t>
      </w:r>
    </w:p>
    <w:p w:rsidR="006A08D8" w:rsidRPr="006D1F7F" w:rsidRDefault="006A08D8" w:rsidP="006D1F7F">
      <w:pPr>
        <w:spacing w:after="0" w:line="240" w:lineRule="auto"/>
        <w:ind w:firstLine="601"/>
        <w:jc w:val="both"/>
        <w:rPr>
          <w:rFonts w:ascii="Times New Roman" w:hAnsi="Times New Roman" w:cs="Times New Roman"/>
          <w:bCs/>
          <w:sz w:val="28"/>
          <w:szCs w:val="28"/>
          <w:lang w:val="kk-KZ"/>
        </w:rPr>
      </w:pPr>
      <w:r w:rsidRPr="006D1F7F">
        <w:rPr>
          <w:rFonts w:ascii="Times New Roman" w:hAnsi="Times New Roman" w:cs="Times New Roman"/>
          <w:bCs/>
          <w:sz w:val="28"/>
          <w:szCs w:val="28"/>
          <w:lang w:val="kk-KZ"/>
        </w:rPr>
        <w:t>Қазіргі көпір құрылымдары қарқынды антропогендік жүктемелер мен геологиялық орта факторларының әсер ету жағдайында жұмыс істейді. Бұл инженерлік геодинамика принциптерін қолдануды және құрылымдардың техникалық жағдайын жүйелі бақылауды талап етеді.</w:t>
      </w:r>
      <w:r w:rsidRPr="006D1F7F">
        <w:rPr>
          <w:rFonts w:ascii="Times New Roman" w:hAnsi="Times New Roman" w:cs="Times New Roman"/>
          <w:sz w:val="28"/>
          <w:szCs w:val="28"/>
          <w:lang w:val="kk-KZ"/>
        </w:rPr>
        <w:t xml:space="preserve"> </w:t>
      </w:r>
      <w:r w:rsidRPr="006D1F7F">
        <w:rPr>
          <w:rFonts w:ascii="Times New Roman" w:hAnsi="Times New Roman" w:cs="Times New Roman"/>
          <w:bCs/>
          <w:sz w:val="28"/>
          <w:szCs w:val="28"/>
          <w:lang w:val="kk-KZ"/>
        </w:rPr>
        <w:t>Техникалық және геодинамикалық қауіпсіздікті қамтамасыз ету геодезиялық, сейсмологиялық және автоматтандырылған өлшеу технологияларын біріктіру арқылы жүзеге асырылады.</w:t>
      </w:r>
      <w:r w:rsidRPr="006D1F7F">
        <w:rPr>
          <w:rFonts w:ascii="Times New Roman" w:hAnsi="Times New Roman" w:cs="Times New Roman"/>
          <w:sz w:val="28"/>
          <w:szCs w:val="28"/>
          <w:lang w:val="kk-KZ"/>
        </w:rPr>
        <w:t xml:space="preserve"> </w:t>
      </w:r>
      <w:r w:rsidRPr="006D1F7F">
        <w:rPr>
          <w:rFonts w:ascii="Times New Roman" w:hAnsi="Times New Roman" w:cs="Times New Roman"/>
          <w:bCs/>
          <w:sz w:val="28"/>
          <w:szCs w:val="28"/>
          <w:lang w:val="kk-KZ"/>
        </w:rPr>
        <w:t>Жоғары дәлдіктегі геодезиялық түсіру әдістері, спутниктік бақылаулар (GNSS), лазерлік сканерлеу және көпірлердің кернеулі-деформациялық күйінің параметрлерін нақты уақыт режимінде бақылауға және зақымдану белгілерін жедел анықтауға мүмкіндік беретін автоматтандырылған сенсорлық жүйелер ерекше рөл атқарады.</w:t>
      </w:r>
      <w:r w:rsidRPr="006D1F7F">
        <w:rPr>
          <w:rFonts w:ascii="Times New Roman" w:hAnsi="Times New Roman" w:cs="Times New Roman"/>
          <w:sz w:val="28"/>
          <w:szCs w:val="28"/>
          <w:lang w:val="kk-KZ"/>
        </w:rPr>
        <w:t xml:space="preserve"> </w:t>
      </w:r>
      <w:r w:rsidRPr="006D1F7F">
        <w:rPr>
          <w:rFonts w:ascii="Times New Roman" w:hAnsi="Times New Roman" w:cs="Times New Roman"/>
          <w:bCs/>
          <w:sz w:val="28"/>
          <w:szCs w:val="28"/>
          <w:lang w:val="kk-KZ"/>
        </w:rPr>
        <w:t>Қазіргі зерттеулерде мониторинг әдістерін сейсмикалық белсенді және геодинамикалық тұрақсыз аймақтардың жағдайларына бейімдеу қажеттілігіне ерекше назар аударылады.</w:t>
      </w:r>
    </w:p>
    <w:p w:rsidR="0007694F" w:rsidRPr="006D1F7F" w:rsidRDefault="0007694F" w:rsidP="006D1F7F">
      <w:pPr>
        <w:spacing w:after="0" w:line="240" w:lineRule="auto"/>
        <w:ind w:firstLine="601"/>
        <w:jc w:val="both"/>
        <w:rPr>
          <w:rFonts w:ascii="Times New Roman" w:hAnsi="Times New Roman" w:cs="Times New Roman"/>
          <w:bCs/>
          <w:sz w:val="28"/>
          <w:szCs w:val="28"/>
          <w:lang w:val="kk-KZ"/>
        </w:rPr>
      </w:pPr>
      <w:r w:rsidRPr="006D1F7F">
        <w:rPr>
          <w:rFonts w:ascii="Times New Roman" w:hAnsi="Times New Roman" w:cs="Times New Roman"/>
          <w:bCs/>
          <w:sz w:val="28"/>
          <w:szCs w:val="28"/>
          <w:lang w:val="kk-KZ"/>
        </w:rPr>
        <w:t>Геодезиялық бақылау жүйелері көпір құрылымдарының деформациясын ерте кезеңде де анықтауға мүмкіндік береді, бұл апаттардың алдын алу және көпірлерді қайта құру, нығайту немесе пайдалануды шектеу бойынша негізделген инженерлік шешімдерді қабылдау үшін өте маңызды.</w:t>
      </w:r>
    </w:p>
    <w:p w:rsidR="0007694F" w:rsidRPr="006D1F7F" w:rsidRDefault="0007694F" w:rsidP="006D1F7F">
      <w:pPr>
        <w:spacing w:after="0" w:line="240" w:lineRule="auto"/>
        <w:ind w:firstLine="601"/>
        <w:jc w:val="both"/>
        <w:rPr>
          <w:rFonts w:ascii="Times New Roman" w:hAnsi="Times New Roman" w:cs="Times New Roman"/>
          <w:bCs/>
          <w:sz w:val="28"/>
          <w:szCs w:val="28"/>
          <w:lang w:val="kk-KZ"/>
        </w:rPr>
      </w:pPr>
      <w:r w:rsidRPr="006D1F7F">
        <w:rPr>
          <w:rFonts w:ascii="Times New Roman" w:hAnsi="Times New Roman" w:cs="Times New Roman"/>
          <w:bCs/>
          <w:sz w:val="28"/>
          <w:szCs w:val="28"/>
          <w:lang w:val="kk-KZ"/>
        </w:rPr>
        <w:t>Қорытындылай келе, көпір құрылымдарының мониторингі олардың тұтынушылары – пайдаланушы ұйымдар мен тұрғындардың көзқарасы бойынша басым міндеттердің кешенін шешуге бағытталғанын атап өткен жөн. Олардың көпір құрылыстарының беріктігі мен сақталуын қамтамасыз ету, ақауларды жедел анықтау және жою арқылы көпірлердің қызмет ету мерзімін ұзарту, пайдалану процесінде конструкциялардың жағдайын бақылау арқылы есептік жүк көтергіштігін нығайту сондай-ақ қажетті жұмыстардың мерзімдері мен көлемін ғылыми негізделген анықтамалардың арқасында жөндеу жұмыстарына арналған қаржылық шығындарды азайту.</w:t>
      </w:r>
      <w:r w:rsidRPr="006D1F7F">
        <w:rPr>
          <w:rFonts w:ascii="Times New Roman" w:hAnsi="Times New Roman" w:cs="Times New Roman"/>
          <w:sz w:val="28"/>
          <w:szCs w:val="28"/>
          <w:lang w:val="kk-KZ"/>
        </w:rPr>
        <w:t xml:space="preserve"> </w:t>
      </w:r>
      <w:r w:rsidRPr="006D1F7F">
        <w:rPr>
          <w:rFonts w:ascii="Times New Roman" w:hAnsi="Times New Roman" w:cs="Times New Roman"/>
          <w:bCs/>
          <w:sz w:val="28"/>
          <w:szCs w:val="28"/>
          <w:lang w:val="kk-KZ"/>
        </w:rPr>
        <w:t>Осылайша, мониторинг көпір құрылымдарының өмірлік циклін тұрақты басқарудың ажырамас элементіне айналады.</w:t>
      </w:r>
    </w:p>
    <w:p w:rsidR="00433118" w:rsidRPr="006D1F7F" w:rsidRDefault="00433118" w:rsidP="006D1F7F">
      <w:pPr>
        <w:pStyle w:val="a8"/>
        <w:spacing w:before="0" w:beforeAutospacing="0" w:after="0" w:afterAutospacing="0"/>
        <w:ind w:firstLine="708"/>
        <w:jc w:val="both"/>
        <w:rPr>
          <w:sz w:val="28"/>
          <w:szCs w:val="28"/>
          <w:lang w:val="kk-KZ"/>
        </w:rPr>
      </w:pPr>
    </w:p>
    <w:p w:rsidR="00433118" w:rsidRPr="006D1F7F" w:rsidRDefault="00433118" w:rsidP="006D1F7F">
      <w:pPr>
        <w:spacing w:after="0" w:line="240" w:lineRule="auto"/>
        <w:ind w:firstLine="708"/>
        <w:jc w:val="both"/>
        <w:rPr>
          <w:rFonts w:ascii="Times New Roman" w:eastAsia="Times New Roman" w:hAnsi="Times New Roman" w:cs="Times New Roman"/>
          <w:sz w:val="28"/>
          <w:szCs w:val="28"/>
          <w:lang w:val="kk-KZ" w:eastAsia="ru-RU"/>
        </w:rPr>
      </w:pPr>
    </w:p>
    <w:p w:rsidR="00F07D33" w:rsidRPr="006D1F7F" w:rsidRDefault="00F07D33" w:rsidP="006D1F7F">
      <w:pPr>
        <w:pStyle w:val="a8"/>
        <w:spacing w:before="0" w:beforeAutospacing="0" w:after="0" w:afterAutospacing="0"/>
        <w:ind w:firstLine="708"/>
        <w:jc w:val="both"/>
        <w:rPr>
          <w:b/>
          <w:sz w:val="28"/>
          <w:szCs w:val="28"/>
          <w:lang w:val="kk-KZ"/>
        </w:rPr>
      </w:pPr>
    </w:p>
    <w:p w:rsidR="005A4B43" w:rsidRPr="006D1F7F" w:rsidRDefault="005A4B43" w:rsidP="006D1F7F">
      <w:pPr>
        <w:spacing w:after="0" w:line="240" w:lineRule="auto"/>
        <w:ind w:firstLine="708"/>
        <w:jc w:val="both"/>
        <w:rPr>
          <w:rFonts w:ascii="Times New Roman" w:hAnsi="Times New Roman" w:cs="Times New Roman"/>
          <w:sz w:val="28"/>
          <w:szCs w:val="28"/>
          <w:lang w:val="kk-KZ"/>
        </w:rPr>
      </w:pPr>
    </w:p>
    <w:p w:rsidR="00DC33F9" w:rsidRPr="006D1F7F" w:rsidRDefault="00DC33F9" w:rsidP="006D1F7F">
      <w:pPr>
        <w:pStyle w:val="a3"/>
        <w:spacing w:after="0" w:line="240" w:lineRule="auto"/>
        <w:ind w:left="0"/>
        <w:rPr>
          <w:rFonts w:ascii="Times New Roman" w:hAnsi="Times New Roman" w:cs="Times New Roman"/>
          <w:sz w:val="28"/>
          <w:szCs w:val="28"/>
          <w:lang w:val="kk-KZ"/>
        </w:rPr>
      </w:pPr>
    </w:p>
    <w:p w:rsidR="00DC33F9" w:rsidRDefault="00DC33F9" w:rsidP="006D1F7F">
      <w:pPr>
        <w:pStyle w:val="a3"/>
        <w:spacing w:after="0" w:line="240" w:lineRule="auto"/>
        <w:ind w:left="0"/>
        <w:rPr>
          <w:rFonts w:ascii="Times New Roman" w:hAnsi="Times New Roman" w:cs="Times New Roman"/>
          <w:sz w:val="28"/>
          <w:szCs w:val="28"/>
          <w:lang w:val="kk-KZ"/>
        </w:rPr>
      </w:pPr>
    </w:p>
    <w:p w:rsidR="00F23BA4" w:rsidRDefault="00F23BA4" w:rsidP="006D1F7F">
      <w:pPr>
        <w:pStyle w:val="a3"/>
        <w:spacing w:after="0" w:line="240" w:lineRule="auto"/>
        <w:ind w:left="0"/>
        <w:rPr>
          <w:rFonts w:ascii="Times New Roman" w:hAnsi="Times New Roman" w:cs="Times New Roman"/>
          <w:sz w:val="28"/>
          <w:szCs w:val="28"/>
          <w:lang w:val="kk-KZ"/>
        </w:rPr>
      </w:pPr>
    </w:p>
    <w:p w:rsidR="00F23BA4" w:rsidRDefault="00F23BA4" w:rsidP="006D1F7F">
      <w:pPr>
        <w:pStyle w:val="a3"/>
        <w:spacing w:after="0" w:line="240" w:lineRule="auto"/>
        <w:ind w:left="0"/>
        <w:rPr>
          <w:rFonts w:ascii="Times New Roman" w:hAnsi="Times New Roman" w:cs="Times New Roman"/>
          <w:sz w:val="28"/>
          <w:szCs w:val="28"/>
          <w:lang w:val="kk-KZ"/>
        </w:rPr>
      </w:pPr>
    </w:p>
    <w:p w:rsidR="00F23BA4" w:rsidRDefault="00F23BA4" w:rsidP="006D1F7F">
      <w:pPr>
        <w:pStyle w:val="a3"/>
        <w:spacing w:after="0" w:line="240" w:lineRule="auto"/>
        <w:ind w:left="0"/>
        <w:rPr>
          <w:rFonts w:ascii="Times New Roman" w:hAnsi="Times New Roman" w:cs="Times New Roman"/>
          <w:sz w:val="28"/>
          <w:szCs w:val="28"/>
          <w:lang w:val="kk-KZ"/>
        </w:rPr>
      </w:pPr>
    </w:p>
    <w:p w:rsidR="00F23BA4" w:rsidRDefault="00F23BA4" w:rsidP="006D1F7F">
      <w:pPr>
        <w:pStyle w:val="a3"/>
        <w:spacing w:after="0" w:line="240" w:lineRule="auto"/>
        <w:ind w:left="0"/>
        <w:rPr>
          <w:rFonts w:ascii="Times New Roman" w:hAnsi="Times New Roman" w:cs="Times New Roman"/>
          <w:sz w:val="28"/>
          <w:szCs w:val="28"/>
          <w:lang w:val="kk-KZ"/>
        </w:rPr>
      </w:pPr>
    </w:p>
    <w:p w:rsidR="00F23BA4" w:rsidRDefault="00F23BA4" w:rsidP="006D1F7F">
      <w:pPr>
        <w:pStyle w:val="a3"/>
        <w:spacing w:after="0" w:line="240" w:lineRule="auto"/>
        <w:ind w:left="0"/>
        <w:rPr>
          <w:rFonts w:ascii="Times New Roman" w:hAnsi="Times New Roman" w:cs="Times New Roman"/>
          <w:sz w:val="28"/>
          <w:szCs w:val="28"/>
          <w:lang w:val="kk-KZ"/>
        </w:rPr>
      </w:pPr>
    </w:p>
    <w:p w:rsidR="00F23BA4" w:rsidRDefault="00F23BA4" w:rsidP="006D1F7F">
      <w:pPr>
        <w:pStyle w:val="a3"/>
        <w:spacing w:after="0" w:line="240" w:lineRule="auto"/>
        <w:ind w:left="0"/>
        <w:rPr>
          <w:rFonts w:ascii="Times New Roman" w:hAnsi="Times New Roman" w:cs="Times New Roman"/>
          <w:sz w:val="28"/>
          <w:szCs w:val="28"/>
          <w:lang w:val="kk-KZ"/>
        </w:rPr>
      </w:pPr>
    </w:p>
    <w:p w:rsidR="00F23BA4" w:rsidRDefault="00F23BA4" w:rsidP="006D1F7F">
      <w:pPr>
        <w:pStyle w:val="a3"/>
        <w:spacing w:after="0" w:line="240" w:lineRule="auto"/>
        <w:ind w:left="0"/>
        <w:rPr>
          <w:rFonts w:ascii="Times New Roman" w:hAnsi="Times New Roman" w:cs="Times New Roman"/>
          <w:sz w:val="28"/>
          <w:szCs w:val="28"/>
          <w:lang w:val="kk-KZ"/>
        </w:rPr>
      </w:pPr>
    </w:p>
    <w:p w:rsidR="00F23BA4" w:rsidRDefault="00F23BA4" w:rsidP="006D1F7F">
      <w:pPr>
        <w:pStyle w:val="a3"/>
        <w:spacing w:after="0" w:line="240" w:lineRule="auto"/>
        <w:ind w:left="0"/>
        <w:rPr>
          <w:rFonts w:ascii="Times New Roman" w:hAnsi="Times New Roman" w:cs="Times New Roman"/>
          <w:sz w:val="28"/>
          <w:szCs w:val="28"/>
          <w:lang w:val="kk-KZ"/>
        </w:rPr>
      </w:pPr>
    </w:p>
    <w:p w:rsidR="00F23BA4" w:rsidRPr="006D1F7F" w:rsidRDefault="00F23BA4" w:rsidP="006D1F7F">
      <w:pPr>
        <w:pStyle w:val="a3"/>
        <w:spacing w:after="0" w:line="240" w:lineRule="auto"/>
        <w:ind w:left="0"/>
        <w:rPr>
          <w:rFonts w:ascii="Times New Roman" w:hAnsi="Times New Roman" w:cs="Times New Roman"/>
          <w:sz w:val="28"/>
          <w:szCs w:val="28"/>
          <w:lang w:val="kk-KZ"/>
        </w:rPr>
      </w:pPr>
    </w:p>
    <w:p w:rsidR="00A830B2" w:rsidRPr="006D1F7F" w:rsidRDefault="00A830B2" w:rsidP="006D1F7F">
      <w:pPr>
        <w:pStyle w:val="a3"/>
        <w:spacing w:after="0" w:line="240" w:lineRule="auto"/>
        <w:ind w:left="0"/>
        <w:rPr>
          <w:rFonts w:ascii="Times New Roman" w:hAnsi="Times New Roman" w:cs="Times New Roman"/>
          <w:sz w:val="28"/>
          <w:szCs w:val="28"/>
          <w:lang w:val="kk-KZ"/>
        </w:rPr>
      </w:pPr>
    </w:p>
    <w:p w:rsidR="002139E5" w:rsidRPr="006D1F7F" w:rsidRDefault="00165635" w:rsidP="006D1F7F">
      <w:pPr>
        <w:pStyle w:val="a3"/>
        <w:spacing w:after="0" w:line="240" w:lineRule="auto"/>
        <w:ind w:left="0"/>
        <w:rPr>
          <w:rFonts w:ascii="Times New Roman" w:hAnsi="Times New Roman" w:cs="Times New Roman"/>
          <w:b/>
          <w:sz w:val="28"/>
          <w:szCs w:val="28"/>
          <w:lang w:val="kk-KZ"/>
        </w:rPr>
      </w:pPr>
      <w:r w:rsidRPr="006D1F7F">
        <w:rPr>
          <w:rFonts w:ascii="Times New Roman" w:hAnsi="Times New Roman" w:cs="Times New Roman"/>
          <w:b/>
          <w:sz w:val="28"/>
          <w:szCs w:val="28"/>
          <w:lang w:val="kk-KZ"/>
        </w:rPr>
        <w:lastRenderedPageBreak/>
        <w:t xml:space="preserve">3 </w:t>
      </w:r>
      <w:r w:rsidR="008E2D1C" w:rsidRPr="006D1F7F">
        <w:rPr>
          <w:rFonts w:ascii="Times New Roman" w:hAnsi="Times New Roman" w:cs="Times New Roman"/>
          <w:b/>
          <w:sz w:val="28"/>
          <w:szCs w:val="28"/>
          <w:lang w:val="kk-KZ"/>
        </w:rPr>
        <w:t>ТЕКСЕРУ ЖҮРГІЗУ ӘДІСТЕМЕЛЕРІ</w:t>
      </w:r>
    </w:p>
    <w:p w:rsidR="00F045BB" w:rsidRDefault="00F045BB" w:rsidP="006D1F7F">
      <w:pPr>
        <w:spacing w:after="0" w:line="240" w:lineRule="auto"/>
        <w:ind w:firstLine="709"/>
        <w:jc w:val="both"/>
        <w:rPr>
          <w:rFonts w:ascii="Times New Roman" w:hAnsi="Times New Roman" w:cs="Times New Roman"/>
          <w:b/>
          <w:sz w:val="28"/>
          <w:szCs w:val="28"/>
          <w:lang w:val="kk-KZ"/>
        </w:rPr>
      </w:pPr>
    </w:p>
    <w:p w:rsidR="00DC33F9" w:rsidRPr="006D1F7F" w:rsidRDefault="00DC505F" w:rsidP="00F045BB">
      <w:pPr>
        <w:spacing w:after="0" w:line="240" w:lineRule="auto"/>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 xml:space="preserve">3.1 </w:t>
      </w:r>
      <w:r w:rsidR="008E2D1C" w:rsidRPr="006D1F7F">
        <w:rPr>
          <w:rFonts w:ascii="Times New Roman" w:hAnsi="Times New Roman" w:cs="Times New Roman"/>
          <w:b/>
          <w:sz w:val="28"/>
          <w:szCs w:val="28"/>
          <w:lang w:val="kk-KZ"/>
        </w:rPr>
        <w:t xml:space="preserve">Көпірдің техникалық </w:t>
      </w:r>
      <w:r w:rsidRPr="006D1F7F">
        <w:rPr>
          <w:rFonts w:ascii="Times New Roman" w:hAnsi="Times New Roman" w:cs="Times New Roman"/>
          <w:b/>
          <w:sz w:val="28"/>
          <w:szCs w:val="28"/>
          <w:lang w:val="kk-KZ"/>
        </w:rPr>
        <w:t>жағдайын анықтайтын параметрлер</w:t>
      </w:r>
    </w:p>
    <w:p w:rsidR="00E1460F" w:rsidRPr="006D1F7F" w:rsidRDefault="00E1460F" w:rsidP="006D1F7F">
      <w:pPr>
        <w:spacing w:after="0" w:line="240" w:lineRule="auto"/>
        <w:ind w:firstLine="709"/>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Ғимараттың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техникалық</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жағдайы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оның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жеке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элементтері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олардың</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байланыстарының</w:t>
      </w:r>
      <w:r w:rsidRPr="006D1F7F">
        <w:rPr>
          <w:rFonts w:ascii="Times New Roman" w:hAnsi="Times New Roman" w:cs="Times New Roman"/>
          <w:sz w:val="28"/>
          <w:szCs w:val="28"/>
          <w:lang w:val="kk-KZ"/>
        </w:rPr>
        <w:t xml:space="preserve"> дұрыс жұмыс </w:t>
      </w:r>
      <w:r w:rsidRPr="006D1F7F">
        <w:rPr>
          <w:rStyle w:val="anegp0gi0b9av8jahpyh"/>
          <w:rFonts w:ascii="Times New Roman" w:hAnsi="Times New Roman" w:cs="Times New Roman"/>
          <w:sz w:val="28"/>
          <w:szCs w:val="28"/>
          <w:lang w:val="kk-KZ"/>
        </w:rPr>
        <w:t>істеу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қабілетімен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анықталады.Көптеген құрылымдық элементтерден тұратын ғимараттың техникалық күйін өзгерту процесін математикалық модельдеу күрделі мәселе болып табылады.</w:t>
      </w:r>
      <w:r w:rsidRPr="006D1F7F">
        <w:rPr>
          <w:rFonts w:ascii="Times New Roman" w:hAnsi="Times New Roman" w:cs="Times New Roman"/>
          <w:sz w:val="28"/>
          <w:szCs w:val="28"/>
          <w:lang w:val="kk-KZ"/>
        </w:rPr>
        <w:t>Бұл техникалық құрылғылардың өнімділігін өзгерту процесі белгісіздік пен кездейсоқтықпен сипатталатындығына байланысты.</w:t>
      </w:r>
    </w:p>
    <w:p w:rsidR="00DC33F9" w:rsidRPr="006D1F7F" w:rsidRDefault="00E1460F" w:rsidP="006D1F7F">
      <w:pPr>
        <w:spacing w:after="0" w:line="240" w:lineRule="auto"/>
        <w:ind w:firstLine="709"/>
        <w:jc w:val="both"/>
        <w:rPr>
          <w:rFonts w:ascii="Times New Roman" w:hAnsi="Times New Roman" w:cs="Times New Roman"/>
          <w:lang w:val="kk-KZ"/>
        </w:rPr>
      </w:pPr>
      <w:r w:rsidRPr="006D1F7F">
        <w:rPr>
          <w:rFonts w:ascii="Times New Roman" w:hAnsi="Times New Roman" w:cs="Times New Roman"/>
          <w:sz w:val="28"/>
          <w:szCs w:val="28"/>
          <w:lang w:val="kk-KZ"/>
        </w:rPr>
        <w:t xml:space="preserve">Жалпы ғимараттың және оның жекелеген элементтерінің жұмыс қабілеттілігінің өзгеруіне себеп болатын факторлар: ішкі және сыртқы. деп аталатын екі топқа бөлінеді Ішкі факторларға мыналар жатады:-құрылыс материалдарында жүретін физика − химиялық үрдістер; − эксплуатация кезінде пайда болатын жүктемелер мен әртүрлі процестер; − конструктивті; - </w:t>
      </w:r>
      <w:r w:rsidR="004C055E" w:rsidRPr="006D1F7F">
        <w:rPr>
          <w:rFonts w:ascii="Times New Roman" w:hAnsi="Times New Roman" w:cs="Times New Roman"/>
          <w:sz w:val="28"/>
          <w:szCs w:val="28"/>
          <w:lang w:val="kk-KZ"/>
        </w:rPr>
        <w:t>жұмыстың орындалу сапасы</w:t>
      </w:r>
      <w:r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 xml:space="preserve"> </w:t>
      </w:r>
      <w:r w:rsidR="004C055E" w:rsidRPr="006D1F7F">
        <w:rPr>
          <w:rFonts w:ascii="Times New Roman" w:hAnsi="Times New Roman" w:cs="Times New Roman"/>
          <w:sz w:val="28"/>
          <w:szCs w:val="28"/>
          <w:lang w:val="kk-KZ"/>
        </w:rPr>
        <w:t>Сыртқы факторларға мыналар жатады: − Климаттық (температура, ылғалдылық, күн радиациясы); − қоршаған ортаның сипаты (жел, шаң, биологиялық факторлар); - пайдалану сапасы</w:t>
      </w:r>
      <w:r w:rsidR="003C6473" w:rsidRPr="006D1F7F">
        <w:rPr>
          <w:rFonts w:ascii="Times New Roman" w:hAnsi="Times New Roman" w:cs="Times New Roman"/>
          <w:sz w:val="28"/>
          <w:szCs w:val="28"/>
          <w:lang w:val="kk-KZ"/>
        </w:rPr>
        <w:t>. Ғимараттарды пайдалану барысында олардың техникалық жағдайы өзгереді.</w:t>
      </w:r>
      <w:r w:rsidR="002139E5" w:rsidRPr="006D1F7F">
        <w:rPr>
          <w:rFonts w:ascii="Times New Roman" w:hAnsi="Times New Roman" w:cs="Times New Roman"/>
          <w:sz w:val="28"/>
          <w:szCs w:val="28"/>
          <w:lang w:val="kk-KZ"/>
        </w:rPr>
        <w:t xml:space="preserve"> </w:t>
      </w:r>
      <w:r w:rsidR="003C6473" w:rsidRPr="006D1F7F">
        <w:rPr>
          <w:rFonts w:ascii="Times New Roman" w:hAnsi="Times New Roman" w:cs="Times New Roman"/>
          <w:sz w:val="28"/>
          <w:szCs w:val="28"/>
          <w:lang w:val="kk-KZ"/>
        </w:rPr>
        <w:t>Бұл өнімділіктің сандық сипаттамаларының, атап айтқанда сенімділіктің нашарлауынан байқалады.</w:t>
      </w:r>
      <w:r w:rsidR="003C6473" w:rsidRPr="006D1F7F">
        <w:rPr>
          <w:rFonts w:ascii="Times New Roman" w:hAnsi="Times New Roman" w:cs="Times New Roman"/>
          <w:lang w:val="kk-KZ"/>
        </w:rPr>
        <w:t xml:space="preserve"> </w:t>
      </w:r>
    </w:p>
    <w:p w:rsidR="00DC33F9" w:rsidRPr="006D1F7F" w:rsidRDefault="003C6473" w:rsidP="006D1F7F">
      <w:pPr>
        <w:spacing w:after="0" w:line="240" w:lineRule="auto"/>
        <w:ind w:firstLine="709"/>
        <w:jc w:val="both"/>
        <w:rPr>
          <w:rFonts w:ascii="Times New Roman" w:hAnsi="Times New Roman" w:cs="Times New Roman"/>
          <w:lang w:val="kk-KZ"/>
        </w:rPr>
      </w:pPr>
      <w:r w:rsidRPr="006D1F7F">
        <w:rPr>
          <w:rFonts w:ascii="Times New Roman" w:hAnsi="Times New Roman" w:cs="Times New Roman"/>
          <w:sz w:val="28"/>
          <w:szCs w:val="28"/>
          <w:lang w:val="kk-KZ"/>
        </w:rPr>
        <w:t>Уақыт өте келе ғимараттардың техникалық жағдайы материалдардың физикалық қасиеттерінің өзгеруіне, сондай-ақ олардың бір-бірімен байланысу сипатына байланысты нашарлайды, бұл ғимараттардың мөлшері мен пішініне әсер етеді.</w:t>
      </w:r>
      <w:r w:rsidR="002139E5" w:rsidRPr="006D1F7F">
        <w:rPr>
          <w:rFonts w:ascii="Times New Roman" w:hAnsi="Times New Roman" w:cs="Times New Roman"/>
          <w:sz w:val="28"/>
          <w:szCs w:val="28"/>
          <w:lang w:val="kk-KZ"/>
        </w:rPr>
        <w:t xml:space="preserve"> </w:t>
      </w:r>
      <w:r w:rsidR="004419CB" w:rsidRPr="006D1F7F">
        <w:rPr>
          <w:rFonts w:ascii="Times New Roman" w:hAnsi="Times New Roman" w:cs="Times New Roman"/>
          <w:sz w:val="28"/>
          <w:szCs w:val="28"/>
          <w:lang w:val="kk-KZ"/>
        </w:rPr>
        <w:t>Ғимараттардың техникалық жағдайының өзгеруіне құрылымдық материалдардың бұзылуы және жұмыс қабілеттілігін жоғалтудың басқа түрлері де себеп болады.</w:t>
      </w:r>
      <w:r w:rsidR="004419CB" w:rsidRPr="006D1F7F">
        <w:rPr>
          <w:rFonts w:ascii="Times New Roman" w:hAnsi="Times New Roman" w:cs="Times New Roman"/>
          <w:lang w:val="kk-KZ"/>
        </w:rPr>
        <w:t xml:space="preserve"> </w:t>
      </w:r>
      <w:r w:rsidR="004419CB" w:rsidRPr="006D1F7F">
        <w:rPr>
          <w:rFonts w:ascii="Times New Roman" w:hAnsi="Times New Roman" w:cs="Times New Roman"/>
          <w:sz w:val="28"/>
          <w:szCs w:val="28"/>
          <w:lang w:val="kk-KZ"/>
        </w:rPr>
        <w:t>Ғимараттың толық жұмыс уақытын үш кезеңге бөлуге болады: өңдеу, қалыпты пайдалану, қарқынды тозу.</w:t>
      </w:r>
      <w:r w:rsidR="002139E5" w:rsidRPr="006D1F7F">
        <w:rPr>
          <w:rFonts w:ascii="Times New Roman" w:hAnsi="Times New Roman" w:cs="Times New Roman"/>
          <w:sz w:val="28"/>
          <w:szCs w:val="28"/>
          <w:lang w:val="kk-KZ"/>
        </w:rPr>
        <w:t xml:space="preserve"> </w:t>
      </w:r>
      <w:r w:rsidR="004419CB" w:rsidRPr="006D1F7F">
        <w:rPr>
          <w:rFonts w:ascii="Times New Roman" w:hAnsi="Times New Roman" w:cs="Times New Roman"/>
          <w:sz w:val="28"/>
          <w:szCs w:val="28"/>
          <w:lang w:val="kk-KZ"/>
        </w:rPr>
        <w:t xml:space="preserve">Уақыт өте келе тірек және қоршау құрылымдары, сондай-ақ ғимараттар мен құрылыстардың жабдықтары тозады, ескіре бастайды. </w:t>
      </w:r>
      <w:r w:rsidR="0036128D" w:rsidRPr="006D1F7F">
        <w:rPr>
          <w:rFonts w:ascii="Times New Roman" w:hAnsi="Times New Roman" w:cs="Times New Roman"/>
          <w:sz w:val="28"/>
          <w:szCs w:val="28"/>
          <w:lang w:val="kk-KZ"/>
        </w:rPr>
        <w:t>Ғимараттарды пайдаланудың бастапқы кезеңдерінде құрылым бөлшектері бір-біріне бейімделіп, дұрыс орны</w:t>
      </w:r>
      <w:r w:rsidR="00367EEB" w:rsidRPr="006D1F7F">
        <w:rPr>
          <w:rFonts w:ascii="Times New Roman" w:hAnsi="Times New Roman" w:cs="Times New Roman"/>
          <w:sz w:val="28"/>
          <w:szCs w:val="28"/>
          <w:lang w:val="kk-KZ"/>
        </w:rPr>
        <w:t>ғуы қажет. Егерде</w:t>
      </w:r>
      <w:r w:rsidR="00A66869" w:rsidRPr="006D1F7F">
        <w:rPr>
          <w:rFonts w:ascii="Times New Roman" w:hAnsi="Times New Roman" w:cs="Times New Roman"/>
          <w:sz w:val="28"/>
          <w:szCs w:val="28"/>
          <w:lang w:val="kk-KZ"/>
        </w:rPr>
        <w:t xml:space="preserve"> </w:t>
      </w:r>
      <w:r w:rsidR="00367EEB" w:rsidRPr="006D1F7F">
        <w:rPr>
          <w:rFonts w:ascii="Times New Roman" w:hAnsi="Times New Roman" w:cs="Times New Roman"/>
          <w:sz w:val="28"/>
          <w:szCs w:val="28"/>
          <w:lang w:val="kk-KZ"/>
        </w:rPr>
        <w:t>құрлым бөлшектері дұрыс орнықпаса ғимарат конструкцияларының механикалық, беріктік және пайдалану сипаттамаларының нашарлауы байқалады.</w:t>
      </w:r>
      <w:r w:rsidR="002139E5" w:rsidRPr="006D1F7F">
        <w:rPr>
          <w:rFonts w:ascii="Times New Roman" w:hAnsi="Times New Roman" w:cs="Times New Roman"/>
          <w:sz w:val="28"/>
          <w:szCs w:val="28"/>
          <w:lang w:val="kk-KZ"/>
        </w:rPr>
        <w:t xml:space="preserve"> </w:t>
      </w:r>
      <w:r w:rsidR="00367EEB" w:rsidRPr="006D1F7F">
        <w:rPr>
          <w:rFonts w:ascii="Times New Roman" w:hAnsi="Times New Roman" w:cs="Times New Roman"/>
          <w:sz w:val="28"/>
          <w:szCs w:val="28"/>
          <w:lang w:val="kk-KZ"/>
        </w:rPr>
        <w:t xml:space="preserve">Бұл өзгерістердің барлығы ауқымды </w:t>
      </w:r>
      <w:r w:rsidR="00165635" w:rsidRPr="006D1F7F">
        <w:rPr>
          <w:rFonts w:ascii="Times New Roman" w:hAnsi="Times New Roman" w:cs="Times New Roman"/>
          <w:sz w:val="28"/>
          <w:szCs w:val="28"/>
          <w:lang w:val="kk-KZ"/>
        </w:rPr>
        <w:t>немесе кі</w:t>
      </w:r>
      <w:r w:rsidR="00367EEB" w:rsidRPr="006D1F7F">
        <w:rPr>
          <w:rFonts w:ascii="Times New Roman" w:hAnsi="Times New Roman" w:cs="Times New Roman"/>
          <w:sz w:val="28"/>
          <w:szCs w:val="28"/>
          <w:lang w:val="kk-KZ"/>
        </w:rPr>
        <w:t>шігірім болуы мүмкін; олар бір-біріне тәуелсіз және кешенді түрде жүреді.</w:t>
      </w:r>
      <w:r w:rsidR="00F36817" w:rsidRPr="006D1F7F">
        <w:rPr>
          <w:rFonts w:ascii="Times New Roman" w:hAnsi="Times New Roman" w:cs="Times New Roman"/>
          <w:lang w:val="kk-KZ"/>
        </w:rPr>
        <w:t xml:space="preserve"> </w:t>
      </w:r>
    </w:p>
    <w:p w:rsidR="0076087E" w:rsidRPr="006D1F7F" w:rsidRDefault="00F36817"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Ғимараттар мен құрылыстардағы көптеген ақаулар</w:t>
      </w:r>
      <w:r w:rsidR="00A66869"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мен бұзылулар және әртүрлі апаттардың ең жиі кездесетін жағдайлары құрылыс кезінде және пайдаланудың бастапқы кезеңінде орын алады.</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Бұған әсер ететін негізгі факторлар: өнімнің сапасының төмендігі, орнату қателіктері, іргетастың шөгуі, температура мен ылғалдылықтың ауытқуы және</w:t>
      </w:r>
      <w:r w:rsidR="00A66869" w:rsidRPr="006D1F7F">
        <w:rPr>
          <w:rFonts w:ascii="Times New Roman" w:hAnsi="Times New Roman" w:cs="Times New Roman"/>
          <w:sz w:val="28"/>
          <w:szCs w:val="28"/>
          <w:lang w:val="kk-KZ"/>
        </w:rPr>
        <w:t xml:space="preserve"> т.б..</w:t>
      </w:r>
      <w:r w:rsidRPr="006D1F7F">
        <w:rPr>
          <w:rFonts w:ascii="Times New Roman" w:hAnsi="Times New Roman" w:cs="Times New Roman"/>
          <w:sz w:val="28"/>
          <w:szCs w:val="28"/>
          <w:lang w:val="kk-KZ"/>
        </w:rPr>
        <w:t xml:space="preserve"> Құрылыс кезеңінде және </w:t>
      </w:r>
      <w:r w:rsidR="00A66869" w:rsidRPr="006D1F7F">
        <w:rPr>
          <w:rFonts w:ascii="Times New Roman" w:hAnsi="Times New Roman" w:cs="Times New Roman"/>
          <w:sz w:val="28"/>
          <w:szCs w:val="28"/>
          <w:lang w:val="kk-KZ"/>
        </w:rPr>
        <w:t>құрылыс</w:t>
      </w:r>
      <w:r w:rsidRPr="006D1F7F">
        <w:rPr>
          <w:rFonts w:ascii="Times New Roman" w:hAnsi="Times New Roman" w:cs="Times New Roman"/>
          <w:sz w:val="28"/>
          <w:szCs w:val="28"/>
          <w:lang w:val="kk-KZ"/>
        </w:rPr>
        <w:t xml:space="preserve"> аяқталғаннан кейін бірден ғимараттың күрделі және өзара байланысты құрылымындағы барлық компоненттер бір-біріне бейімделеді.</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Бұл уақытта ішкі қабырғалардың сыртқы қабырғаларға қатыс</w:t>
      </w:r>
      <w:r w:rsidR="00A66869" w:rsidRPr="006D1F7F">
        <w:rPr>
          <w:rFonts w:ascii="Times New Roman" w:hAnsi="Times New Roman" w:cs="Times New Roman"/>
          <w:sz w:val="28"/>
          <w:szCs w:val="28"/>
          <w:lang w:val="kk-KZ"/>
        </w:rPr>
        <w:t>ты қозғалысына, сондай-ақ шөгуіне</w:t>
      </w:r>
      <w:r w:rsidRPr="006D1F7F">
        <w:rPr>
          <w:rFonts w:ascii="Times New Roman" w:hAnsi="Times New Roman" w:cs="Times New Roman"/>
          <w:sz w:val="28"/>
          <w:szCs w:val="28"/>
          <w:lang w:val="kk-KZ"/>
        </w:rPr>
        <w:t>, құрылымдағы температураның өзгеруіне, материалдардың жылжуына және басқа процестерге байланысты өзгерістер орын алады.</w:t>
      </w:r>
      <w:r w:rsidR="00DF14BA" w:rsidRPr="006D1F7F">
        <w:rPr>
          <w:rFonts w:ascii="Times New Roman" w:hAnsi="Times New Roman" w:cs="Times New Roman"/>
          <w:sz w:val="28"/>
          <w:szCs w:val="28"/>
          <w:lang w:val="kk-KZ"/>
        </w:rPr>
        <w:t xml:space="preserve"> Ғимараттар мен инженерлік құрылыстардың конструкциялық элементтері бастапқы қалыпқа </w:t>
      </w:r>
      <w:r w:rsidR="00DF14BA" w:rsidRPr="006D1F7F">
        <w:rPr>
          <w:rFonts w:ascii="Times New Roman" w:hAnsi="Times New Roman" w:cs="Times New Roman"/>
          <w:sz w:val="28"/>
          <w:szCs w:val="28"/>
          <w:lang w:val="kk-KZ"/>
        </w:rPr>
        <w:lastRenderedPageBreak/>
        <w:t>келу кезеңінен өткеннен кейін және анықталған ақаулы аймақтар жойылған соң, олардың қалыпты пайдалану кезеңіндегі техникалық ақаулардың жиілігі азайып, салыстырмалы түрде тұрақты деңгейде сақталады.</w:t>
      </w:r>
      <w:r w:rsidR="002139E5" w:rsidRPr="006D1F7F">
        <w:rPr>
          <w:rFonts w:ascii="Times New Roman" w:hAnsi="Times New Roman" w:cs="Times New Roman"/>
          <w:sz w:val="28"/>
          <w:szCs w:val="28"/>
          <w:lang w:val="kk-KZ"/>
        </w:rPr>
        <w:t xml:space="preserve"> </w:t>
      </w:r>
    </w:p>
    <w:p w:rsidR="00DF14BA" w:rsidRPr="006D1F7F" w:rsidRDefault="00DF14B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Аталған кезең</w:t>
      </w:r>
      <w:r w:rsidR="0076087E" w:rsidRPr="006D1F7F">
        <w:rPr>
          <w:rFonts w:ascii="Times New Roman" w:hAnsi="Times New Roman" w:cs="Times New Roman"/>
          <w:sz w:val="28"/>
          <w:szCs w:val="28"/>
          <w:lang w:val="kk-KZ"/>
        </w:rPr>
        <w:t>нен кейін</w:t>
      </w:r>
      <w:r w:rsidRPr="006D1F7F">
        <w:rPr>
          <w:rFonts w:ascii="Times New Roman" w:hAnsi="Times New Roman" w:cs="Times New Roman"/>
          <w:sz w:val="28"/>
          <w:szCs w:val="28"/>
          <w:lang w:val="kk-KZ"/>
        </w:rPr>
        <w:t xml:space="preserve"> жиі кездесетін құбылыстардың бірі – конструкциялық элементтердің жұмыс істеу шарттары мен пайдалану ерекшеліктеріне байланысты аяқ асты туындайтын деформациялар болып табылады. Кенеттен пайда болатын деформациялардың себебі жүктемелердің </w:t>
      </w:r>
      <w:r w:rsidR="0076087E" w:rsidRPr="006D1F7F">
        <w:rPr>
          <w:rFonts w:ascii="Times New Roman" w:hAnsi="Times New Roman" w:cs="Times New Roman"/>
          <w:sz w:val="28"/>
          <w:szCs w:val="28"/>
          <w:lang w:val="kk-KZ"/>
        </w:rPr>
        <w:t>шектен тыс артуы</w:t>
      </w:r>
      <w:r w:rsidRPr="006D1F7F">
        <w:rPr>
          <w:rFonts w:ascii="Times New Roman" w:hAnsi="Times New Roman" w:cs="Times New Roman"/>
          <w:sz w:val="28"/>
          <w:szCs w:val="28"/>
          <w:lang w:val="kk-KZ"/>
        </w:rPr>
        <w:t>, материалдардың жылжуы, қанағаттанарлықсыз жұмыс, температура мен ылғалдылық әсерлері, жұмыстың дұрыс орындалмауы болуы мүмкін.</w:t>
      </w:r>
    </w:p>
    <w:p w:rsidR="002139E5" w:rsidRPr="006D1F7F" w:rsidRDefault="0076087E"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Үшінші кезеңде қарқынды тозу кезеңі басталады, яғни бұл құрылыс материалдарының ескіріп, оның серпімділік қасиетерінің төмендеуімен байланысты. Конструкциялар мен жабдықтар тіпті қалыпты жұмыс жағдайында да әртүрлі қызмет ету мерзіміне ие және олар әр кезеңмен тозады </w:t>
      </w:r>
      <w:r w:rsidR="002139E5" w:rsidRPr="006D1F7F">
        <w:rPr>
          <w:rFonts w:ascii="Times New Roman" w:hAnsi="Times New Roman" w:cs="Times New Roman"/>
          <w:sz w:val="28"/>
          <w:szCs w:val="28"/>
          <w:lang w:val="kk-KZ"/>
        </w:rPr>
        <w:t>[</w:t>
      </w:r>
      <w:r w:rsidR="00226A84" w:rsidRPr="006D1F7F">
        <w:rPr>
          <w:rFonts w:ascii="Times New Roman" w:hAnsi="Times New Roman" w:cs="Times New Roman"/>
          <w:sz w:val="28"/>
          <w:szCs w:val="28"/>
          <w:lang w:val="kk-KZ"/>
        </w:rPr>
        <w:t>98</w:t>
      </w:r>
      <w:r w:rsidR="002139E5" w:rsidRPr="006D1F7F">
        <w:rPr>
          <w:rFonts w:ascii="Times New Roman" w:hAnsi="Times New Roman" w:cs="Times New Roman"/>
          <w:sz w:val="28"/>
          <w:szCs w:val="28"/>
          <w:lang w:val="kk-KZ"/>
        </w:rPr>
        <w:t>].</w:t>
      </w:r>
    </w:p>
    <w:p w:rsidR="00951D93" w:rsidRPr="006D1F7F" w:rsidRDefault="00E23F73"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Ғимараттар мен құрылыстардың сенімділігі мен тұрақтылығын техникалық зерттеу – бұл сараптамалық жұмыстардың бір түрі болып табылады. Оның нәтижесінде ғимараттар мен құрылыстардың, сондай-ақ олардың жекелеген элементтерінің нақты техникалық жағдайы, сенімділігі мен тұрақтылығы, әрі қарай пайдаланылу ұзақтығы анықталады. Сонымен қатар, уақыт өте келе пайда болатын өзгерістерді ескере отырып, конструкциялардың сапалық көрсеткіштеріне сандық баға беріледі. </w:t>
      </w:r>
      <w:r w:rsidRPr="006D1F7F">
        <w:rPr>
          <w:rStyle w:val="anegp0gi0b9av8jahpyh"/>
          <w:rFonts w:ascii="Times New Roman" w:hAnsi="Times New Roman" w:cs="Times New Roman"/>
          <w:sz w:val="28"/>
          <w:szCs w:val="28"/>
          <w:lang w:val="kk-KZ"/>
        </w:rPr>
        <w:t>Бұл</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зерттеулер</w:t>
      </w:r>
      <w:r w:rsidRPr="006D1F7F">
        <w:rPr>
          <w:rFonts w:ascii="Times New Roman" w:hAnsi="Times New Roman" w:cs="Times New Roman"/>
          <w:sz w:val="28"/>
          <w:szCs w:val="28"/>
          <w:lang w:val="kk-KZ"/>
        </w:rPr>
        <w:t xml:space="preserve"> объектіні </w:t>
      </w:r>
      <w:r w:rsidRPr="006D1F7F">
        <w:rPr>
          <w:rStyle w:val="anegp0gi0b9av8jahpyh"/>
          <w:rFonts w:ascii="Times New Roman" w:hAnsi="Times New Roman" w:cs="Times New Roman"/>
          <w:sz w:val="28"/>
          <w:szCs w:val="28"/>
          <w:lang w:val="kk-KZ"/>
        </w:rPr>
        <w:t>күрделі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жөндеуден өткізу,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қайта қалпына келтіру немесе</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қайта салу,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сондай</w:t>
      </w:r>
      <w:r w:rsidRPr="006D1F7F">
        <w:rPr>
          <w:rFonts w:ascii="Times New Roman" w:hAnsi="Times New Roman" w:cs="Times New Roman"/>
          <w:sz w:val="28"/>
          <w:szCs w:val="28"/>
          <w:lang w:val="kk-KZ"/>
        </w:rPr>
        <w:t xml:space="preserve">-ақ </w:t>
      </w:r>
      <w:r w:rsidRPr="006D1F7F">
        <w:rPr>
          <w:rStyle w:val="anegp0gi0b9av8jahpyh"/>
          <w:rFonts w:ascii="Times New Roman" w:hAnsi="Times New Roman" w:cs="Times New Roman"/>
          <w:sz w:val="28"/>
          <w:szCs w:val="28"/>
          <w:lang w:val="kk-KZ"/>
        </w:rPr>
        <w:t>объектіні</w:t>
      </w:r>
      <w:r w:rsidRPr="006D1F7F">
        <w:rPr>
          <w:rFonts w:ascii="Times New Roman" w:hAnsi="Times New Roman" w:cs="Times New Roman"/>
          <w:sz w:val="28"/>
          <w:szCs w:val="28"/>
          <w:lang w:val="kk-KZ"/>
        </w:rPr>
        <w:t xml:space="preserve"> </w:t>
      </w:r>
      <w:r w:rsidR="00951D93" w:rsidRPr="006D1F7F">
        <w:rPr>
          <w:rStyle w:val="anegp0gi0b9av8jahpyh"/>
          <w:rFonts w:ascii="Times New Roman" w:hAnsi="Times New Roman" w:cs="Times New Roman"/>
          <w:sz w:val="28"/>
          <w:szCs w:val="28"/>
          <w:lang w:val="kk-KZ"/>
        </w:rPr>
        <w:t>мақсатты</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пайдалануд</w:t>
      </w:r>
      <w:r w:rsidR="00951D93" w:rsidRPr="006D1F7F">
        <w:rPr>
          <w:rStyle w:val="anegp0gi0b9av8jahpyh"/>
          <w:rFonts w:ascii="Times New Roman" w:hAnsi="Times New Roman" w:cs="Times New Roman"/>
          <w:sz w:val="28"/>
          <w:szCs w:val="28"/>
          <w:lang w:val="kk-KZ"/>
        </w:rPr>
        <w:t>а</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өзгерту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қажеттілігін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айқындау</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жүргізіледі.</w:t>
      </w:r>
      <w:r w:rsidR="00951D93" w:rsidRPr="006D1F7F">
        <w:rPr>
          <w:rFonts w:ascii="Times New Roman" w:hAnsi="Times New Roman" w:cs="Times New Roman"/>
          <w:lang w:val="kk-KZ"/>
        </w:rPr>
        <w:t xml:space="preserve"> </w:t>
      </w:r>
      <w:r w:rsidR="00951D93" w:rsidRPr="006D1F7F">
        <w:rPr>
          <w:rFonts w:ascii="Times New Roman" w:hAnsi="Times New Roman" w:cs="Times New Roman"/>
          <w:sz w:val="28"/>
          <w:szCs w:val="28"/>
          <w:lang w:val="kk-KZ"/>
        </w:rPr>
        <w:t>Осыған сәйкес техникалық тексерудің негізгі міндеті тірек конструкцияларының нақты жағдайын анықтау, ақауларды анықтау және жүйелеу,</w:t>
      </w:r>
      <w:r w:rsidR="00437F94" w:rsidRPr="006D1F7F">
        <w:rPr>
          <w:rFonts w:ascii="Times New Roman" w:hAnsi="Times New Roman" w:cs="Times New Roman"/>
          <w:sz w:val="28"/>
          <w:szCs w:val="28"/>
          <w:lang w:val="kk-KZ"/>
        </w:rPr>
        <w:t xml:space="preserve"> одан әрі пайдалануға жарамдылығын анықтап,</w:t>
      </w:r>
      <w:r w:rsidR="00951D93" w:rsidRPr="006D1F7F">
        <w:rPr>
          <w:rFonts w:ascii="Times New Roman" w:hAnsi="Times New Roman" w:cs="Times New Roman"/>
          <w:sz w:val="28"/>
          <w:szCs w:val="28"/>
          <w:lang w:val="kk-KZ"/>
        </w:rPr>
        <w:t xml:space="preserve"> қазіргі заманғы нормативтік талаптарға сәйкестігін бағалау болып табылады.</w:t>
      </w:r>
    </w:p>
    <w:p w:rsidR="00951D93" w:rsidRPr="006D1F7F" w:rsidRDefault="00437F94"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w:t>
      </w:r>
      <w:r w:rsidR="00951D93" w:rsidRPr="006D1F7F">
        <w:rPr>
          <w:rFonts w:ascii="Times New Roman" w:hAnsi="Times New Roman" w:cs="Times New Roman"/>
          <w:sz w:val="28"/>
          <w:szCs w:val="28"/>
          <w:lang w:val="kk-KZ"/>
        </w:rPr>
        <w:t>втор автожол көпірлерін зерт</w:t>
      </w:r>
      <w:r w:rsidR="00702B08" w:rsidRPr="006D1F7F">
        <w:rPr>
          <w:rFonts w:ascii="Times New Roman" w:hAnsi="Times New Roman" w:cs="Times New Roman"/>
          <w:sz w:val="28"/>
          <w:szCs w:val="28"/>
          <w:lang w:val="kk-KZ"/>
        </w:rPr>
        <w:t xml:space="preserve">теу барысында келесідей негізгі </w:t>
      </w:r>
      <w:r w:rsidR="00951D93" w:rsidRPr="006D1F7F">
        <w:rPr>
          <w:rFonts w:ascii="Times New Roman" w:hAnsi="Times New Roman" w:cs="Times New Roman"/>
          <w:sz w:val="28"/>
          <w:szCs w:val="28"/>
          <w:lang w:val="kk-KZ"/>
        </w:rPr>
        <w:t>міндеттерге шешім іздеді:</w:t>
      </w:r>
    </w:p>
    <w:p w:rsidR="00951D93" w:rsidRPr="006D1F7F" w:rsidRDefault="00951D93"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жобалау және пайдалану құжаттамасын зерделеу және талдау, құрылыс </w:t>
      </w:r>
      <w:r w:rsidR="00695F44" w:rsidRPr="006D1F7F">
        <w:rPr>
          <w:rFonts w:ascii="Times New Roman" w:hAnsi="Times New Roman" w:cs="Times New Roman"/>
          <w:sz w:val="28"/>
          <w:szCs w:val="28"/>
          <w:lang w:val="kk-KZ"/>
        </w:rPr>
        <w:t>жүргізушілер</w:t>
      </w:r>
      <w:r w:rsidRPr="006D1F7F">
        <w:rPr>
          <w:rFonts w:ascii="Times New Roman" w:hAnsi="Times New Roman" w:cs="Times New Roman"/>
          <w:sz w:val="28"/>
          <w:szCs w:val="28"/>
          <w:lang w:val="kk-KZ"/>
        </w:rPr>
        <w:t xml:space="preserve"> туралы мәліметтер жинау;</w:t>
      </w:r>
    </w:p>
    <w:p w:rsidR="00951D93" w:rsidRPr="006D1F7F" w:rsidRDefault="00951D93"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зерттеу бағдарламасын әзірлеу;</w:t>
      </w:r>
    </w:p>
    <w:p w:rsidR="00951D93" w:rsidRPr="006D1F7F" w:rsidRDefault="00951D93"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анықталған ақаулар мен зақымдарды тіркей отырып, құрылыс конструкцияларының көрінетін бөліктерін</w:t>
      </w:r>
      <w:r w:rsidR="00695F44" w:rsidRPr="006D1F7F">
        <w:rPr>
          <w:rFonts w:ascii="Times New Roman" w:hAnsi="Times New Roman" w:cs="Times New Roman"/>
          <w:sz w:val="28"/>
          <w:szCs w:val="28"/>
          <w:lang w:val="kk-KZ"/>
        </w:rPr>
        <w:t>е</w:t>
      </w:r>
      <w:r w:rsidRPr="006D1F7F">
        <w:rPr>
          <w:rFonts w:ascii="Times New Roman" w:hAnsi="Times New Roman" w:cs="Times New Roman"/>
          <w:sz w:val="28"/>
          <w:szCs w:val="28"/>
          <w:lang w:val="kk-KZ"/>
        </w:rPr>
        <w:t xml:space="preserve"> тексеру</w:t>
      </w:r>
      <w:r w:rsidR="00695F44" w:rsidRPr="006D1F7F">
        <w:rPr>
          <w:rFonts w:ascii="Times New Roman" w:hAnsi="Times New Roman" w:cs="Times New Roman"/>
          <w:sz w:val="28"/>
          <w:szCs w:val="28"/>
          <w:lang w:val="kk-KZ"/>
        </w:rPr>
        <w:t xml:space="preserve"> жүргізу</w:t>
      </w:r>
      <w:r w:rsidRPr="006D1F7F">
        <w:rPr>
          <w:rFonts w:ascii="Times New Roman" w:hAnsi="Times New Roman" w:cs="Times New Roman"/>
          <w:sz w:val="28"/>
          <w:szCs w:val="28"/>
          <w:lang w:val="kk-KZ"/>
        </w:rPr>
        <w:t>;</w:t>
      </w:r>
    </w:p>
    <w:p w:rsidR="00951D93" w:rsidRPr="006D1F7F" w:rsidRDefault="00951D93"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ақаулар мен зақымданулардың пайда болу себептері</w:t>
      </w:r>
      <w:r w:rsidR="00437F94" w:rsidRPr="006D1F7F">
        <w:rPr>
          <w:rFonts w:ascii="Times New Roman" w:hAnsi="Times New Roman" w:cs="Times New Roman"/>
          <w:sz w:val="28"/>
          <w:szCs w:val="28"/>
          <w:lang w:val="kk-KZ"/>
        </w:rPr>
        <w:t>н анықтап,</w:t>
      </w:r>
      <w:r w:rsidRPr="006D1F7F">
        <w:rPr>
          <w:rFonts w:ascii="Times New Roman" w:hAnsi="Times New Roman" w:cs="Times New Roman"/>
          <w:sz w:val="28"/>
          <w:szCs w:val="28"/>
          <w:lang w:val="kk-KZ"/>
        </w:rPr>
        <w:t xml:space="preserve"> олардың </w:t>
      </w:r>
      <w:r w:rsidR="00437F94" w:rsidRPr="006D1F7F">
        <w:rPr>
          <w:rFonts w:ascii="Times New Roman" w:hAnsi="Times New Roman" w:cs="Times New Roman"/>
          <w:sz w:val="28"/>
          <w:szCs w:val="28"/>
          <w:lang w:val="kk-KZ"/>
        </w:rPr>
        <w:t xml:space="preserve">көпір құрлысына </w:t>
      </w:r>
      <w:r w:rsidRPr="006D1F7F">
        <w:rPr>
          <w:rFonts w:ascii="Times New Roman" w:hAnsi="Times New Roman" w:cs="Times New Roman"/>
          <w:sz w:val="28"/>
          <w:szCs w:val="28"/>
          <w:lang w:val="kk-KZ"/>
        </w:rPr>
        <w:t>әсер етуін талдау</w:t>
      </w:r>
      <w:r w:rsidR="00695F44" w:rsidRPr="006D1F7F">
        <w:rPr>
          <w:rFonts w:ascii="Times New Roman" w:hAnsi="Times New Roman" w:cs="Times New Roman"/>
          <w:sz w:val="28"/>
          <w:szCs w:val="28"/>
          <w:lang w:val="kk-KZ"/>
        </w:rPr>
        <w:t>;</w:t>
      </w:r>
    </w:p>
    <w:p w:rsidR="00951D93" w:rsidRPr="006D1F7F" w:rsidRDefault="00951D93"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жүк көтергіштігі, қозғалыс қауіпсіздігі және беріктігі</w:t>
      </w:r>
      <w:r w:rsidR="00695F44" w:rsidRPr="006D1F7F">
        <w:rPr>
          <w:rFonts w:ascii="Times New Roman" w:hAnsi="Times New Roman" w:cs="Times New Roman"/>
          <w:sz w:val="28"/>
          <w:szCs w:val="28"/>
          <w:lang w:val="kk-KZ"/>
        </w:rPr>
        <w:t xml:space="preserve"> туралы мәліметтерге талдау жасау</w:t>
      </w:r>
      <w:r w:rsidRPr="006D1F7F">
        <w:rPr>
          <w:rFonts w:ascii="Times New Roman" w:hAnsi="Times New Roman" w:cs="Times New Roman"/>
          <w:sz w:val="28"/>
          <w:szCs w:val="28"/>
          <w:lang w:val="kk-KZ"/>
        </w:rPr>
        <w:t>;</w:t>
      </w:r>
    </w:p>
    <w:p w:rsidR="00951D93" w:rsidRPr="006D1F7F" w:rsidRDefault="00951D93"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аспаптық өлшеулер кешенін орындау;</w:t>
      </w:r>
    </w:p>
    <w:p w:rsidR="00437F94" w:rsidRPr="006D1F7F" w:rsidRDefault="00695F44"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құрылыстар мен тіректер</w:t>
      </w:r>
      <w:r w:rsidR="00437F94" w:rsidRPr="006D1F7F">
        <w:rPr>
          <w:rFonts w:ascii="Times New Roman" w:hAnsi="Times New Roman" w:cs="Times New Roman"/>
          <w:sz w:val="28"/>
          <w:szCs w:val="28"/>
          <w:lang w:val="kk-KZ"/>
        </w:rPr>
        <w:t>ге</w:t>
      </w:r>
      <w:r w:rsidRPr="006D1F7F">
        <w:rPr>
          <w:rFonts w:ascii="Times New Roman" w:hAnsi="Times New Roman" w:cs="Times New Roman"/>
          <w:sz w:val="28"/>
          <w:szCs w:val="28"/>
          <w:lang w:val="kk-KZ"/>
        </w:rPr>
        <w:t xml:space="preserve"> </w:t>
      </w:r>
      <w:r w:rsidR="00437F94" w:rsidRPr="006D1F7F">
        <w:rPr>
          <w:rFonts w:ascii="Times New Roman" w:hAnsi="Times New Roman" w:cs="Times New Roman"/>
          <w:sz w:val="28"/>
          <w:szCs w:val="28"/>
          <w:lang w:val="kk-KZ"/>
        </w:rPr>
        <w:t>зақым келтірмей</w:t>
      </w:r>
      <w:r w:rsidRPr="006D1F7F">
        <w:rPr>
          <w:rFonts w:ascii="Times New Roman" w:hAnsi="Times New Roman" w:cs="Times New Roman"/>
          <w:sz w:val="28"/>
          <w:szCs w:val="28"/>
          <w:lang w:val="kk-KZ"/>
        </w:rPr>
        <w:t xml:space="preserve"> жүргізетін бақылау әдістерімен көпір аралықтарының</w:t>
      </w:r>
      <w:r w:rsidR="00951D93" w:rsidRPr="006D1F7F">
        <w:rPr>
          <w:rFonts w:ascii="Times New Roman" w:hAnsi="Times New Roman" w:cs="Times New Roman"/>
          <w:sz w:val="28"/>
          <w:szCs w:val="28"/>
          <w:lang w:val="kk-KZ"/>
        </w:rPr>
        <w:t xml:space="preserve"> бетонның физикалық-мех</w:t>
      </w:r>
      <w:r w:rsidRPr="006D1F7F">
        <w:rPr>
          <w:rFonts w:ascii="Times New Roman" w:hAnsi="Times New Roman" w:cs="Times New Roman"/>
          <w:sz w:val="28"/>
          <w:szCs w:val="28"/>
          <w:lang w:val="kk-KZ"/>
        </w:rPr>
        <w:t>аникалық сипаттамаларын анықтау</w:t>
      </w:r>
      <w:r w:rsidR="00437F94" w:rsidRPr="006D1F7F">
        <w:rPr>
          <w:rFonts w:ascii="Times New Roman" w:hAnsi="Times New Roman" w:cs="Times New Roman"/>
          <w:sz w:val="28"/>
          <w:szCs w:val="28"/>
          <w:lang w:val="kk-KZ"/>
        </w:rPr>
        <w:t>;</w:t>
      </w:r>
    </w:p>
    <w:p w:rsidR="00951D93" w:rsidRPr="006D1F7F" w:rsidRDefault="00695F44"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уақытша жүктемелер арқылы </w:t>
      </w:r>
      <w:r w:rsidR="00951D93" w:rsidRPr="006D1F7F">
        <w:rPr>
          <w:rFonts w:ascii="Times New Roman" w:hAnsi="Times New Roman" w:cs="Times New Roman"/>
          <w:sz w:val="28"/>
          <w:szCs w:val="28"/>
          <w:lang w:val="kk-KZ"/>
        </w:rPr>
        <w:t>құрылымдардың кернеулі</w:t>
      </w:r>
      <w:r w:rsidR="00D3587A" w:rsidRPr="006D1F7F">
        <w:rPr>
          <w:rFonts w:ascii="Times New Roman" w:hAnsi="Times New Roman" w:cs="Times New Roman"/>
          <w:sz w:val="28"/>
          <w:szCs w:val="28"/>
          <w:lang w:val="kk-KZ"/>
        </w:rPr>
        <w:t xml:space="preserve"> деформацияланған күйін зерттеу</w:t>
      </w:r>
      <w:r w:rsidR="00951D93" w:rsidRPr="006D1F7F">
        <w:rPr>
          <w:rFonts w:ascii="Times New Roman" w:hAnsi="Times New Roman" w:cs="Times New Roman"/>
          <w:sz w:val="28"/>
          <w:szCs w:val="28"/>
          <w:lang w:val="kk-KZ"/>
        </w:rPr>
        <w:t>;</w:t>
      </w:r>
    </w:p>
    <w:p w:rsidR="00951D93" w:rsidRPr="006D1F7F" w:rsidRDefault="00695F44"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lastRenderedPageBreak/>
        <w:t xml:space="preserve">жол өтпе аралығының </w:t>
      </w:r>
      <w:r w:rsidR="00951D93" w:rsidRPr="006D1F7F">
        <w:rPr>
          <w:rFonts w:ascii="Times New Roman" w:hAnsi="Times New Roman" w:cs="Times New Roman"/>
          <w:sz w:val="28"/>
          <w:szCs w:val="28"/>
          <w:lang w:val="kk-KZ"/>
        </w:rPr>
        <w:t>жүк көтергіштігін есептік бағалау</w:t>
      </w:r>
      <w:r w:rsidRPr="006D1F7F">
        <w:rPr>
          <w:rFonts w:ascii="Times New Roman" w:hAnsi="Times New Roman" w:cs="Times New Roman"/>
          <w:sz w:val="28"/>
          <w:szCs w:val="28"/>
          <w:lang w:val="kk-KZ"/>
        </w:rPr>
        <w:t>ларына талдау жүргізу</w:t>
      </w:r>
      <w:r w:rsidR="00951D93" w:rsidRPr="006D1F7F">
        <w:rPr>
          <w:rFonts w:ascii="Times New Roman" w:hAnsi="Times New Roman" w:cs="Times New Roman"/>
          <w:sz w:val="28"/>
          <w:szCs w:val="28"/>
          <w:lang w:val="kk-KZ"/>
        </w:rPr>
        <w:t>;</w:t>
      </w:r>
    </w:p>
    <w:p w:rsidR="00951D93" w:rsidRPr="006D1F7F" w:rsidRDefault="00951D93"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ақауларды жою бойынша ұсынымдар</w:t>
      </w:r>
      <w:r w:rsidR="00695F44" w:rsidRPr="006D1F7F">
        <w:rPr>
          <w:rFonts w:ascii="Times New Roman" w:hAnsi="Times New Roman" w:cs="Times New Roman"/>
          <w:sz w:val="28"/>
          <w:szCs w:val="28"/>
          <w:lang w:val="kk-KZ"/>
        </w:rPr>
        <w:t>ды қарастырыру</w:t>
      </w:r>
      <w:r w:rsidRPr="006D1F7F">
        <w:rPr>
          <w:rFonts w:ascii="Times New Roman" w:hAnsi="Times New Roman" w:cs="Times New Roman"/>
          <w:sz w:val="28"/>
          <w:szCs w:val="28"/>
          <w:lang w:val="kk-KZ"/>
        </w:rPr>
        <w:t>;</w:t>
      </w:r>
    </w:p>
    <w:p w:rsidR="00951D93" w:rsidRPr="006D1F7F" w:rsidRDefault="00695F44"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жол </w:t>
      </w:r>
      <w:r w:rsidR="00951D93" w:rsidRPr="006D1F7F">
        <w:rPr>
          <w:rFonts w:ascii="Times New Roman" w:hAnsi="Times New Roman" w:cs="Times New Roman"/>
          <w:sz w:val="28"/>
          <w:szCs w:val="28"/>
          <w:lang w:val="kk-KZ"/>
        </w:rPr>
        <w:t>өткел</w:t>
      </w:r>
      <w:r w:rsidRPr="006D1F7F">
        <w:rPr>
          <w:rFonts w:ascii="Times New Roman" w:hAnsi="Times New Roman" w:cs="Times New Roman"/>
          <w:sz w:val="28"/>
          <w:szCs w:val="28"/>
          <w:lang w:val="kk-KZ"/>
        </w:rPr>
        <w:t>інің</w:t>
      </w:r>
      <w:r w:rsidR="00951D93" w:rsidRPr="006D1F7F">
        <w:rPr>
          <w:rFonts w:ascii="Times New Roman" w:hAnsi="Times New Roman" w:cs="Times New Roman"/>
          <w:sz w:val="28"/>
          <w:szCs w:val="28"/>
          <w:lang w:val="kk-KZ"/>
        </w:rPr>
        <w:t xml:space="preserve"> динамикалық сынақтары</w:t>
      </w:r>
      <w:r w:rsidRPr="006D1F7F">
        <w:rPr>
          <w:rFonts w:ascii="Times New Roman" w:hAnsi="Times New Roman" w:cs="Times New Roman"/>
          <w:sz w:val="28"/>
          <w:szCs w:val="28"/>
          <w:lang w:val="kk-KZ"/>
        </w:rPr>
        <w:t>на талдау жүргізу</w:t>
      </w:r>
      <w:r w:rsidR="00951D93" w:rsidRPr="006D1F7F">
        <w:rPr>
          <w:rFonts w:ascii="Times New Roman" w:hAnsi="Times New Roman" w:cs="Times New Roman"/>
          <w:sz w:val="28"/>
          <w:szCs w:val="28"/>
          <w:lang w:val="kk-KZ"/>
        </w:rPr>
        <w:t>;</w:t>
      </w:r>
    </w:p>
    <w:p w:rsidR="00695F44" w:rsidRPr="006D1F7F" w:rsidRDefault="00951D93" w:rsidP="006D1F7F">
      <w:pPr>
        <w:pStyle w:val="a3"/>
        <w:numPr>
          <w:ilvl w:val="0"/>
          <w:numId w:val="36"/>
        </w:numPr>
        <w:spacing w:after="0" w:line="240" w:lineRule="auto"/>
        <w:ind w:left="0" w:firstLine="106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атқарылған жұмыстарды талдау негізінде құрылысты одан әрі пайдалану үшін негізгі техник</w:t>
      </w:r>
      <w:r w:rsidR="00695F44" w:rsidRPr="006D1F7F">
        <w:rPr>
          <w:rFonts w:ascii="Times New Roman" w:hAnsi="Times New Roman" w:cs="Times New Roman"/>
          <w:sz w:val="28"/>
          <w:szCs w:val="28"/>
          <w:lang w:val="kk-KZ"/>
        </w:rPr>
        <w:t xml:space="preserve">алық іс-шараларды айқындау және </w:t>
      </w:r>
      <w:r w:rsidRPr="006D1F7F">
        <w:rPr>
          <w:rFonts w:ascii="Times New Roman" w:hAnsi="Times New Roman" w:cs="Times New Roman"/>
          <w:sz w:val="28"/>
          <w:szCs w:val="28"/>
          <w:lang w:val="kk-KZ"/>
        </w:rPr>
        <w:t>құрылыстың нақты жағдайы</w:t>
      </w:r>
      <w:r w:rsidR="00E00B73" w:rsidRPr="006D1F7F">
        <w:rPr>
          <w:rFonts w:ascii="Times New Roman" w:hAnsi="Times New Roman" w:cs="Times New Roman"/>
          <w:sz w:val="28"/>
          <w:szCs w:val="28"/>
          <w:lang w:val="kk-KZ"/>
        </w:rPr>
        <w:t>на байланысты талдаулар жүргізу</w:t>
      </w:r>
      <w:r w:rsidR="00D3587A" w:rsidRPr="006D1F7F">
        <w:rPr>
          <w:rFonts w:ascii="Times New Roman" w:hAnsi="Times New Roman" w:cs="Times New Roman"/>
          <w:sz w:val="28"/>
          <w:szCs w:val="28"/>
          <w:lang w:val="kk-KZ"/>
        </w:rPr>
        <w:t>.</w:t>
      </w:r>
    </w:p>
    <w:p w:rsidR="002139E5" w:rsidRPr="006D1F7F" w:rsidRDefault="00E00B73"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Ғимараттар мен құрылыстардың конструкцияларын техникалық тексеру бірнеше кезеңдер</w:t>
      </w:r>
      <w:r w:rsidR="00437F94" w:rsidRPr="006D1F7F">
        <w:rPr>
          <w:rFonts w:ascii="Times New Roman" w:hAnsi="Times New Roman" w:cs="Times New Roman"/>
          <w:sz w:val="28"/>
          <w:szCs w:val="28"/>
          <w:lang w:val="kk-KZ"/>
        </w:rPr>
        <w:t>мен</w:t>
      </w:r>
      <w:r w:rsidRPr="006D1F7F">
        <w:rPr>
          <w:rFonts w:ascii="Times New Roman" w:hAnsi="Times New Roman" w:cs="Times New Roman"/>
          <w:sz w:val="28"/>
          <w:szCs w:val="28"/>
          <w:lang w:val="kk-KZ"/>
        </w:rPr>
        <w:t xml:space="preserve"> жүргізіледі</w:t>
      </w:r>
      <w:r w:rsidR="002139E5" w:rsidRPr="006D1F7F">
        <w:rPr>
          <w:rFonts w:ascii="Times New Roman" w:hAnsi="Times New Roman" w:cs="Times New Roman"/>
          <w:sz w:val="28"/>
          <w:szCs w:val="28"/>
          <w:lang w:val="kk-KZ"/>
        </w:rPr>
        <w:t xml:space="preserve">. </w:t>
      </w:r>
    </w:p>
    <w:p w:rsidR="00E00B73" w:rsidRPr="006D1F7F" w:rsidRDefault="00E00B73" w:rsidP="006D1F7F">
      <w:pPr>
        <w:tabs>
          <w:tab w:val="left" w:pos="709"/>
        </w:tabs>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i/>
          <w:sz w:val="28"/>
          <w:szCs w:val="28"/>
          <w:lang w:val="kk-KZ"/>
        </w:rPr>
        <w:t>Бірінші кезең</w:t>
      </w:r>
      <w:r w:rsidR="00D265ED" w:rsidRPr="006D1F7F">
        <w:rPr>
          <w:rFonts w:ascii="Times New Roman" w:hAnsi="Times New Roman" w:cs="Times New Roman"/>
          <w:i/>
          <w:sz w:val="28"/>
          <w:szCs w:val="28"/>
          <w:lang w:val="kk-KZ"/>
        </w:rPr>
        <w:t xml:space="preserve"> </w:t>
      </w:r>
      <w:r w:rsidRPr="006D1F7F">
        <w:rPr>
          <w:rFonts w:ascii="Times New Roman" w:hAnsi="Times New Roman" w:cs="Times New Roman"/>
          <w:i/>
          <w:sz w:val="28"/>
          <w:szCs w:val="28"/>
          <w:lang w:val="kk-KZ"/>
        </w:rPr>
        <w:t>-</w:t>
      </w:r>
      <w:r w:rsidR="00D265ED" w:rsidRPr="006D1F7F">
        <w:rPr>
          <w:rFonts w:ascii="Times New Roman" w:hAnsi="Times New Roman" w:cs="Times New Roman"/>
          <w:i/>
          <w:sz w:val="28"/>
          <w:szCs w:val="28"/>
          <w:lang w:val="kk-KZ"/>
        </w:rPr>
        <w:t xml:space="preserve"> </w:t>
      </w:r>
      <w:r w:rsidRPr="006D1F7F">
        <w:rPr>
          <w:rFonts w:ascii="Times New Roman" w:hAnsi="Times New Roman" w:cs="Times New Roman"/>
          <w:sz w:val="28"/>
          <w:szCs w:val="28"/>
          <w:lang w:val="kk-KZ"/>
        </w:rPr>
        <w:t>ғимараттар мен құрылыстардың құрылымдарын алдын-ала тексеру. Алдын ала тексерудің негізгі міндеті құрылыс конструкциялары мен өндірістік ортаның жалпы жай - күйін анықтау; жоспарланған жұмыстардың құнын белгілеу және тапсырыс берушімен шарт жасасу үшін егжей-тегжейлі аспаптық зерттеуге техникалық тапсырма жасау үшін қажетті жоспарланған жұмыстардың құрамын анықтау және бастапқы деректерді жинау болып табылады.</w:t>
      </w: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Алдын ала тексеру жұмыстарының құрамына мыналар кіреді:</w:t>
      </w:r>
    </w:p>
    <w:p w:rsidR="002139E5" w:rsidRPr="006D1F7F" w:rsidRDefault="00E00B73" w:rsidP="006D1F7F">
      <w:pPr>
        <w:pStyle w:val="a3"/>
        <w:numPr>
          <w:ilvl w:val="0"/>
          <w:numId w:val="36"/>
        </w:numPr>
        <w:tabs>
          <w:tab w:val="left" w:pos="709"/>
        </w:tabs>
        <w:spacing w:after="0" w:line="240" w:lineRule="auto"/>
        <w:ind w:left="0"/>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ғимараттар немесе құрылыстарға жалпы тексеру жүргізу</w:t>
      </w:r>
      <w:r w:rsidR="002139E5" w:rsidRPr="006D1F7F">
        <w:rPr>
          <w:rFonts w:ascii="Times New Roman" w:hAnsi="Times New Roman" w:cs="Times New Roman"/>
          <w:sz w:val="28"/>
          <w:szCs w:val="28"/>
          <w:lang w:val="kk-KZ"/>
        </w:rPr>
        <w:t xml:space="preserve">; </w:t>
      </w:r>
    </w:p>
    <w:p w:rsidR="00EE705D" w:rsidRPr="006D1F7F" w:rsidRDefault="00E00B73" w:rsidP="006D1F7F">
      <w:pPr>
        <w:pStyle w:val="a3"/>
        <w:numPr>
          <w:ilvl w:val="0"/>
          <w:numId w:val="36"/>
        </w:numPr>
        <w:tabs>
          <w:tab w:val="left" w:pos="709"/>
        </w:tabs>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ғимараттар немесе құрылыстар туралы жалпы мәліметтерді жинау (құрылыс уақыты, пайдалану мерзімі)</w:t>
      </w:r>
      <w:r w:rsidR="002139E5" w:rsidRPr="006D1F7F">
        <w:rPr>
          <w:rFonts w:ascii="Times New Roman" w:hAnsi="Times New Roman" w:cs="Times New Roman"/>
          <w:sz w:val="28"/>
          <w:szCs w:val="28"/>
          <w:lang w:val="kk-KZ"/>
        </w:rPr>
        <w:t>;</w:t>
      </w:r>
    </w:p>
    <w:p w:rsidR="00EE705D" w:rsidRPr="006D1F7F" w:rsidRDefault="00E00B73" w:rsidP="006D1F7F">
      <w:pPr>
        <w:pStyle w:val="a3"/>
        <w:numPr>
          <w:ilvl w:val="0"/>
          <w:numId w:val="36"/>
        </w:numPr>
        <w:tabs>
          <w:tab w:val="left" w:pos="709"/>
        </w:tabs>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инженерлік жабдық жүйелерін көлемдік жоспарлау және конструктивтік шешімдерінің жалпы сипаттамасы</w:t>
      </w:r>
      <w:r w:rsidR="002139E5" w:rsidRPr="006D1F7F">
        <w:rPr>
          <w:rFonts w:ascii="Times New Roman" w:hAnsi="Times New Roman" w:cs="Times New Roman"/>
          <w:sz w:val="28"/>
          <w:szCs w:val="28"/>
          <w:lang w:val="kk-KZ"/>
        </w:rPr>
        <w:t>;</w:t>
      </w:r>
    </w:p>
    <w:p w:rsidR="00EE705D" w:rsidRPr="006D1F7F" w:rsidRDefault="00E00B73" w:rsidP="006D1F7F">
      <w:pPr>
        <w:pStyle w:val="a3"/>
        <w:numPr>
          <w:ilvl w:val="0"/>
          <w:numId w:val="36"/>
        </w:numPr>
        <w:tabs>
          <w:tab w:val="left" w:pos="709"/>
        </w:tabs>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өндірістік ғимараттар үшін өндіріс технологиясының ерекшеліктерін олардың құрылыс конструкцияларына әсері тұрғысынан анықтау</w:t>
      </w:r>
      <w:r w:rsidR="002139E5" w:rsidRPr="006D1F7F">
        <w:rPr>
          <w:rFonts w:ascii="Times New Roman" w:hAnsi="Times New Roman" w:cs="Times New Roman"/>
          <w:sz w:val="28"/>
          <w:szCs w:val="28"/>
          <w:lang w:val="kk-KZ"/>
        </w:rPr>
        <w:t>;</w:t>
      </w:r>
    </w:p>
    <w:p w:rsidR="00EE705D" w:rsidRPr="006D1F7F" w:rsidRDefault="00E00B73" w:rsidP="006D1F7F">
      <w:pPr>
        <w:pStyle w:val="a3"/>
        <w:numPr>
          <w:ilvl w:val="0"/>
          <w:numId w:val="36"/>
        </w:numPr>
        <w:tabs>
          <w:tab w:val="left" w:pos="709"/>
        </w:tabs>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микроклиматтың немесе өндірістік ортаның нақты параметрлерін, яғни температуралық</w:t>
      </w:r>
      <w:r w:rsidR="00165635"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ылғалдылық режимін анықтау, құрылыс конструкцияларына агрессивті технологиялық бөліністердің </w:t>
      </w:r>
      <w:r w:rsidR="00363088" w:rsidRPr="006D1F7F">
        <w:rPr>
          <w:rFonts w:ascii="Times New Roman" w:hAnsi="Times New Roman" w:cs="Times New Roman"/>
          <w:sz w:val="28"/>
          <w:szCs w:val="28"/>
          <w:lang w:val="kk-KZ"/>
        </w:rPr>
        <w:t>әсерінен болатын</w:t>
      </w:r>
      <w:r w:rsidRPr="006D1F7F">
        <w:rPr>
          <w:rFonts w:ascii="Times New Roman" w:hAnsi="Times New Roman" w:cs="Times New Roman"/>
          <w:sz w:val="28"/>
          <w:szCs w:val="28"/>
          <w:lang w:val="kk-KZ"/>
        </w:rPr>
        <w:t xml:space="preserve"> коррозияға қарсы іс-шаралар туралы мәліметтер жинау</w:t>
      </w:r>
      <w:r w:rsidR="002139E5" w:rsidRPr="006D1F7F">
        <w:rPr>
          <w:rFonts w:ascii="Times New Roman" w:hAnsi="Times New Roman" w:cs="Times New Roman"/>
          <w:sz w:val="28"/>
          <w:szCs w:val="28"/>
          <w:lang w:val="kk-KZ"/>
        </w:rPr>
        <w:t>;</w:t>
      </w:r>
    </w:p>
    <w:p w:rsidR="002139E5" w:rsidRPr="006D1F7F" w:rsidRDefault="00363088" w:rsidP="006D1F7F">
      <w:pPr>
        <w:pStyle w:val="a3"/>
        <w:numPr>
          <w:ilvl w:val="0"/>
          <w:numId w:val="36"/>
        </w:numPr>
        <w:tabs>
          <w:tab w:val="left" w:pos="709"/>
        </w:tabs>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жергілікті жердің гидрогеологиялық жағдайлары мен негізгі топырақ құрамының жалпы сипаттамалары</w:t>
      </w:r>
      <w:r w:rsidR="002139E5" w:rsidRPr="006D1F7F">
        <w:rPr>
          <w:rFonts w:ascii="Times New Roman" w:hAnsi="Times New Roman" w:cs="Times New Roman"/>
          <w:sz w:val="28"/>
          <w:szCs w:val="28"/>
          <w:lang w:val="kk-KZ"/>
        </w:rPr>
        <w:t>;</w:t>
      </w:r>
    </w:p>
    <w:p w:rsidR="00EE705D" w:rsidRPr="006D1F7F" w:rsidRDefault="00363088" w:rsidP="006D1F7F">
      <w:pPr>
        <w:pStyle w:val="a3"/>
        <w:numPr>
          <w:ilvl w:val="0"/>
          <w:numId w:val="36"/>
        </w:numPr>
        <w:tabs>
          <w:tab w:val="left" w:pos="709"/>
        </w:tabs>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ізденістердің мұрағаттық материалдарымен танысу</w:t>
      </w:r>
      <w:r w:rsidR="002139E5" w:rsidRPr="006D1F7F">
        <w:rPr>
          <w:rFonts w:ascii="Times New Roman" w:hAnsi="Times New Roman" w:cs="Times New Roman"/>
          <w:sz w:val="28"/>
          <w:szCs w:val="28"/>
          <w:lang w:val="kk-KZ"/>
        </w:rPr>
        <w:t>;</w:t>
      </w:r>
    </w:p>
    <w:p w:rsidR="002139E5" w:rsidRPr="006D1F7F" w:rsidRDefault="00363088" w:rsidP="006D1F7F">
      <w:pPr>
        <w:pStyle w:val="a3"/>
        <w:numPr>
          <w:ilvl w:val="0"/>
          <w:numId w:val="36"/>
        </w:numPr>
        <w:tabs>
          <w:tab w:val="left" w:pos="709"/>
        </w:tabs>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зерттеу нысанында бұрын соңды жүргізілген зерттеу материалдарын, зерттеу оъектісінің жай-күйін және құрылыс конструкцияларының техникалық жағдайын зерделеу жүзеге асырылады. Алдын ала визуалды тексеру сатысында конструкцияларда байқалатын ақаулар мен зақымданулардың сипатына қарай олардың техникалық жағдайының санаты сыртқы белгілері бойынша анықталады.</w:t>
      </w:r>
    </w:p>
    <w:p w:rsidR="00492667" w:rsidRPr="006D1F7F" w:rsidRDefault="000B320E"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i/>
          <w:sz w:val="28"/>
          <w:szCs w:val="28"/>
          <w:lang w:val="kk-KZ"/>
        </w:rPr>
        <w:t>Екінші кезең</w:t>
      </w:r>
      <w:r w:rsidR="00EE705D" w:rsidRPr="006D1F7F">
        <w:rPr>
          <w:rFonts w:ascii="Times New Roman" w:hAnsi="Times New Roman" w:cs="Times New Roman"/>
          <w:i/>
          <w:sz w:val="28"/>
          <w:szCs w:val="28"/>
          <w:lang w:val="kk-KZ"/>
        </w:rPr>
        <w:t xml:space="preserve"> </w:t>
      </w:r>
      <w:r w:rsidR="005604FC" w:rsidRPr="006D1F7F">
        <w:rPr>
          <w:rFonts w:ascii="Times New Roman" w:hAnsi="Times New Roman" w:cs="Times New Roman"/>
          <w:sz w:val="28"/>
          <w:szCs w:val="28"/>
          <w:lang w:val="kk-KZ"/>
        </w:rPr>
        <w:t>−</w:t>
      </w:r>
      <w:r w:rsidR="00D265ED" w:rsidRPr="006D1F7F">
        <w:rPr>
          <w:rFonts w:ascii="Times New Roman" w:hAnsi="Times New Roman" w:cs="Times New Roman"/>
          <w:i/>
          <w:sz w:val="28"/>
          <w:szCs w:val="28"/>
          <w:lang w:val="kk-KZ"/>
        </w:rPr>
        <w:t xml:space="preserve"> </w:t>
      </w:r>
      <w:r w:rsidRPr="006D1F7F">
        <w:rPr>
          <w:rFonts w:ascii="Times New Roman" w:hAnsi="Times New Roman" w:cs="Times New Roman"/>
          <w:sz w:val="28"/>
          <w:szCs w:val="28"/>
          <w:lang w:val="kk-KZ"/>
        </w:rPr>
        <w:t>ғимараттар</w:t>
      </w:r>
      <w:r w:rsidR="00EE705D" w:rsidRPr="006D1F7F">
        <w:rPr>
          <w:rFonts w:ascii="Times New Roman" w:hAnsi="Times New Roman" w:cs="Times New Roman"/>
          <w:sz w:val="28"/>
          <w:szCs w:val="28"/>
          <w:lang w:val="kk-KZ"/>
        </w:rPr>
        <w:t xml:space="preserve"> мен құрылыстарға</w:t>
      </w:r>
      <w:r w:rsidRPr="006D1F7F">
        <w:rPr>
          <w:rFonts w:ascii="Times New Roman" w:hAnsi="Times New Roman" w:cs="Times New Roman"/>
          <w:sz w:val="28"/>
          <w:szCs w:val="28"/>
          <w:lang w:val="kk-KZ"/>
        </w:rPr>
        <w:t xml:space="preserve"> егжей-тегжейлі аспаптық зерттеу</w:t>
      </w:r>
      <w:r w:rsidR="00492667" w:rsidRPr="006D1F7F">
        <w:rPr>
          <w:rFonts w:ascii="Times New Roman" w:hAnsi="Times New Roman" w:cs="Times New Roman"/>
          <w:sz w:val="28"/>
          <w:szCs w:val="28"/>
          <w:lang w:val="kk-KZ"/>
        </w:rPr>
        <w:t>лер жүргізу</w:t>
      </w:r>
      <w:r w:rsidRPr="006D1F7F">
        <w:rPr>
          <w:rFonts w:ascii="Times New Roman" w:hAnsi="Times New Roman" w:cs="Times New Roman"/>
          <w:sz w:val="28"/>
          <w:szCs w:val="28"/>
          <w:lang w:val="kk-KZ"/>
        </w:rPr>
        <w:t xml:space="preserve">. </w:t>
      </w:r>
      <w:r w:rsidR="00EE705D" w:rsidRPr="006D1F7F">
        <w:rPr>
          <w:rFonts w:ascii="Times New Roman" w:hAnsi="Times New Roman" w:cs="Times New Roman"/>
          <w:sz w:val="28"/>
          <w:szCs w:val="28"/>
          <w:lang w:val="kk-KZ"/>
        </w:rPr>
        <w:t>Ал зерттеулерге</w:t>
      </w:r>
      <w:r w:rsidRPr="006D1F7F">
        <w:rPr>
          <w:rFonts w:ascii="Times New Roman" w:hAnsi="Times New Roman" w:cs="Times New Roman"/>
          <w:sz w:val="28"/>
          <w:szCs w:val="28"/>
          <w:lang w:val="kk-KZ"/>
        </w:rPr>
        <w:t xml:space="preserve"> </w:t>
      </w:r>
      <w:r w:rsidR="00492667" w:rsidRPr="006D1F7F">
        <w:rPr>
          <w:rFonts w:ascii="Times New Roman" w:hAnsi="Times New Roman" w:cs="Times New Roman"/>
          <w:sz w:val="28"/>
          <w:szCs w:val="28"/>
          <w:lang w:val="kk-KZ"/>
        </w:rPr>
        <w:t>төмендегі жұмыстарды жатқызамыз:</w:t>
      </w:r>
    </w:p>
    <w:p w:rsidR="002139E5" w:rsidRPr="006D1F7F" w:rsidRDefault="00492667"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конструкцияларды көзбен шолып тексеру (көзге көрінетін ақауларды фотофиксациялау);</w:t>
      </w:r>
    </w:p>
    <w:p w:rsidR="002139E5" w:rsidRPr="006D1F7F" w:rsidRDefault="0041549C"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өлшеу жұмыстары зақымдалған жерлердің және олардың элементтерінің көлденең және тік жазықтықтағы пішінін, өлшемін және кеңістіктегі </w:t>
      </w:r>
      <w:r w:rsidR="00D54CF3" w:rsidRPr="006D1F7F">
        <w:rPr>
          <w:rFonts w:ascii="Times New Roman" w:hAnsi="Times New Roman" w:cs="Times New Roman"/>
          <w:sz w:val="28"/>
          <w:szCs w:val="28"/>
          <w:lang w:val="kk-KZ"/>
        </w:rPr>
        <w:t>орнын дәл анықтауға бағытталған</w:t>
      </w:r>
      <w:r w:rsidR="00492667" w:rsidRPr="006D1F7F">
        <w:rPr>
          <w:rFonts w:ascii="Times New Roman" w:hAnsi="Times New Roman" w:cs="Times New Roman"/>
          <w:sz w:val="28"/>
          <w:szCs w:val="28"/>
          <w:lang w:val="kk-KZ"/>
        </w:rPr>
        <w:t>;</w:t>
      </w:r>
    </w:p>
    <w:p w:rsidR="00D54CF3" w:rsidRPr="006D1F7F" w:rsidRDefault="00252469"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аспаптық тексерулер</w:t>
      </w:r>
      <w:r w:rsidR="002139E5" w:rsidRPr="006D1F7F">
        <w:rPr>
          <w:rFonts w:ascii="Times New Roman" w:hAnsi="Times New Roman" w:cs="Times New Roman"/>
          <w:sz w:val="28"/>
          <w:szCs w:val="28"/>
        </w:rPr>
        <w:t>;</w:t>
      </w:r>
    </w:p>
    <w:p w:rsidR="00D54CF3" w:rsidRPr="006D1F7F" w:rsidRDefault="00252469"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rPr>
        <w:lastRenderedPageBreak/>
        <w:t>иілу мен деформацияны өлшеу</w:t>
      </w:r>
      <w:r w:rsidR="002139E5" w:rsidRPr="006D1F7F">
        <w:rPr>
          <w:rFonts w:ascii="Times New Roman" w:hAnsi="Times New Roman" w:cs="Times New Roman"/>
          <w:sz w:val="28"/>
          <w:szCs w:val="28"/>
        </w:rPr>
        <w:t>;</w:t>
      </w:r>
    </w:p>
    <w:p w:rsidR="00D54CF3" w:rsidRPr="006D1F7F" w:rsidRDefault="00A702E8"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тірек конструкциялар</w:t>
      </w:r>
      <w:r w:rsidR="00D54CF3" w:rsidRPr="006D1F7F">
        <w:rPr>
          <w:rFonts w:ascii="Times New Roman" w:hAnsi="Times New Roman" w:cs="Times New Roman"/>
          <w:sz w:val="28"/>
          <w:szCs w:val="28"/>
          <w:lang w:val="kk-KZ"/>
        </w:rPr>
        <w:t>да қолданылған</w:t>
      </w:r>
      <w:r w:rsidRPr="006D1F7F">
        <w:rPr>
          <w:rFonts w:ascii="Times New Roman" w:hAnsi="Times New Roman" w:cs="Times New Roman"/>
          <w:sz w:val="28"/>
          <w:szCs w:val="28"/>
          <w:lang w:val="kk-KZ"/>
        </w:rPr>
        <w:t xml:space="preserve"> құрылыс материалдарының сипаттамаларын анықтау</w:t>
      </w:r>
      <w:r w:rsidR="002139E5" w:rsidRPr="006D1F7F">
        <w:rPr>
          <w:rFonts w:ascii="Times New Roman" w:hAnsi="Times New Roman" w:cs="Times New Roman"/>
          <w:sz w:val="28"/>
          <w:szCs w:val="28"/>
          <w:lang w:val="kk-KZ"/>
        </w:rPr>
        <w:t>;</w:t>
      </w:r>
    </w:p>
    <w:p w:rsidR="002139E5" w:rsidRPr="006D1F7F" w:rsidRDefault="001D1288"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іргетастардың шөгуі мен </w:t>
      </w:r>
      <w:r w:rsidR="00D54CF3" w:rsidRPr="006D1F7F">
        <w:rPr>
          <w:rFonts w:ascii="Times New Roman" w:hAnsi="Times New Roman" w:cs="Times New Roman"/>
          <w:sz w:val="28"/>
          <w:szCs w:val="28"/>
          <w:lang w:val="kk-KZ"/>
        </w:rPr>
        <w:t>тірек</w:t>
      </w:r>
      <w:r w:rsidRPr="006D1F7F">
        <w:rPr>
          <w:rFonts w:ascii="Times New Roman" w:hAnsi="Times New Roman" w:cs="Times New Roman"/>
          <w:sz w:val="28"/>
          <w:szCs w:val="28"/>
          <w:lang w:val="kk-KZ"/>
        </w:rPr>
        <w:t xml:space="preserve"> топрақтарының деформацияларын бақылау</w:t>
      </w:r>
      <w:r w:rsidR="002139E5" w:rsidRPr="006D1F7F">
        <w:rPr>
          <w:rFonts w:ascii="Times New Roman" w:hAnsi="Times New Roman" w:cs="Times New Roman"/>
          <w:sz w:val="28"/>
          <w:szCs w:val="28"/>
          <w:lang w:val="kk-KZ"/>
        </w:rPr>
        <w:t xml:space="preserve">. </w:t>
      </w:r>
    </w:p>
    <w:p w:rsidR="002139E5" w:rsidRPr="006D1F7F" w:rsidRDefault="00D265ED"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i/>
          <w:sz w:val="28"/>
          <w:szCs w:val="28"/>
          <w:lang w:val="kk-KZ"/>
        </w:rPr>
        <w:t xml:space="preserve">Үшінші кезең - </w:t>
      </w:r>
      <w:r w:rsidRPr="006D1F7F">
        <w:rPr>
          <w:rFonts w:ascii="Times New Roman" w:hAnsi="Times New Roman" w:cs="Times New Roman"/>
          <w:sz w:val="28"/>
          <w:szCs w:val="28"/>
          <w:lang w:val="kk-KZ"/>
        </w:rPr>
        <w:t>зертханалық жағдайда зерттелетін конструкцияларға қолданылатын материалдарының физикалық-техникалық сипаттамаларын анықтау</w:t>
      </w:r>
      <w:r w:rsidR="002139E5" w:rsidRPr="006D1F7F">
        <w:rPr>
          <w:rFonts w:ascii="Times New Roman" w:hAnsi="Times New Roman" w:cs="Times New Roman"/>
          <w:sz w:val="28"/>
          <w:szCs w:val="28"/>
          <w:lang w:val="kk-KZ"/>
        </w:rPr>
        <w:t xml:space="preserve">. </w:t>
      </w:r>
    </w:p>
    <w:p w:rsidR="00D265ED" w:rsidRPr="006D1F7F" w:rsidRDefault="00D265ED"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i/>
          <w:sz w:val="28"/>
          <w:szCs w:val="28"/>
          <w:lang w:val="kk-KZ"/>
        </w:rPr>
        <w:t xml:space="preserve">Төртінші кезең </w:t>
      </w:r>
      <w:r w:rsidRPr="006D1F7F">
        <w:rPr>
          <w:rFonts w:ascii="Times New Roman" w:hAnsi="Times New Roman" w:cs="Times New Roman"/>
          <w:sz w:val="28"/>
          <w:szCs w:val="28"/>
          <w:lang w:val="kk-KZ"/>
        </w:rPr>
        <w:t>– зерттеу нәтижелерін жалпылау. Зерттеу нәтижелері бойынша:</w:t>
      </w:r>
    </w:p>
    <w:p w:rsidR="002139E5" w:rsidRPr="006D1F7F" w:rsidRDefault="00D265ED"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зерттеу нәтижесін қамтитын технологиялық есептер (геологиялық профилі, ғимараттың жоспарлары мен қималары, іргетастардың құрылымдық ерекшеліктері және олардың геометриясы туралы ақпараттар);</w:t>
      </w:r>
    </w:p>
    <w:p w:rsidR="003326F0" w:rsidRPr="006D1F7F" w:rsidRDefault="005C6436"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реперлер мен маркалардың орналасу сұлбалары; қабылданған өлшеу жүйесінің сипаттамасы; көлденең және тік орын ауыстырулардың фотосуреттері, графиктері мен диаграммалары; жарық</w:t>
      </w:r>
      <w:r w:rsidR="003326F0" w:rsidRPr="006D1F7F">
        <w:rPr>
          <w:rFonts w:ascii="Times New Roman" w:hAnsi="Times New Roman" w:cs="Times New Roman"/>
          <w:sz w:val="28"/>
          <w:szCs w:val="28"/>
          <w:lang w:val="kk-KZ"/>
        </w:rPr>
        <w:t>шақ</w:t>
      </w:r>
      <w:r w:rsidRPr="006D1F7F">
        <w:rPr>
          <w:rFonts w:ascii="Times New Roman" w:hAnsi="Times New Roman" w:cs="Times New Roman"/>
          <w:sz w:val="28"/>
          <w:szCs w:val="28"/>
          <w:lang w:val="kk-KZ"/>
        </w:rPr>
        <w:t>тардың дамуы; деформациялардың пайда болуына ықпал ететін факторлардың тізбесі</w:t>
      </w:r>
      <w:r w:rsidR="002139E5" w:rsidRPr="006D1F7F">
        <w:rPr>
          <w:rFonts w:ascii="Times New Roman" w:hAnsi="Times New Roman" w:cs="Times New Roman"/>
          <w:sz w:val="28"/>
          <w:szCs w:val="28"/>
          <w:lang w:val="kk-KZ"/>
        </w:rPr>
        <w:t>;</w:t>
      </w:r>
    </w:p>
    <w:p w:rsidR="003326F0" w:rsidRPr="006D1F7F" w:rsidRDefault="002677C6"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топырақ негізінің және конструкциялық материалдарының беріктік және деформациялық сипаттамаларын бағалау</w:t>
      </w:r>
      <w:r w:rsidR="002139E5" w:rsidRPr="006D1F7F">
        <w:rPr>
          <w:rFonts w:ascii="Times New Roman" w:hAnsi="Times New Roman" w:cs="Times New Roman"/>
          <w:sz w:val="28"/>
          <w:szCs w:val="28"/>
          <w:lang w:val="kk-KZ"/>
        </w:rPr>
        <w:t>;</w:t>
      </w:r>
    </w:p>
    <w:p w:rsidR="002139E5" w:rsidRPr="006D1F7F" w:rsidRDefault="00FB3546" w:rsidP="006D1F7F">
      <w:pPr>
        <w:pStyle w:val="a3"/>
        <w:numPr>
          <w:ilvl w:val="0"/>
          <w:numId w:val="36"/>
        </w:numPr>
        <w:spacing w:after="0" w:line="240" w:lineRule="auto"/>
        <w:ind w:left="0" w:firstLine="1134"/>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ғимараттың немесе құрылыстың техникалық жай-күйі туралы сараптамалық қорытынды жасалып, оның қосымша жүктемелерге төтеп беру қабілетін талдай отырып, қажет болған жағдайда құрылымдарды нығайту және негіз топырағын нығайту жөніндегі шаралар тізімі ұсыну </w:t>
      </w:r>
      <w:r w:rsidR="002139E5" w:rsidRPr="006D1F7F">
        <w:rPr>
          <w:rFonts w:ascii="Times New Roman" w:hAnsi="Times New Roman" w:cs="Times New Roman"/>
          <w:sz w:val="28"/>
          <w:szCs w:val="28"/>
          <w:lang w:val="kk-KZ"/>
        </w:rPr>
        <w:t>[</w:t>
      </w:r>
      <w:r w:rsidR="00226A84" w:rsidRPr="006D1F7F">
        <w:rPr>
          <w:rFonts w:ascii="Times New Roman" w:hAnsi="Times New Roman" w:cs="Times New Roman"/>
          <w:sz w:val="28"/>
          <w:szCs w:val="28"/>
          <w:lang w:val="kk-KZ"/>
        </w:rPr>
        <w:t>9</w:t>
      </w:r>
      <w:r w:rsidR="001912C6" w:rsidRPr="006D1F7F">
        <w:rPr>
          <w:rFonts w:ascii="Times New Roman" w:hAnsi="Times New Roman" w:cs="Times New Roman"/>
          <w:sz w:val="28"/>
          <w:szCs w:val="28"/>
          <w:lang w:val="kk-KZ"/>
        </w:rPr>
        <w:t>9</w:t>
      </w:r>
      <w:r w:rsidR="002139E5" w:rsidRPr="006D1F7F">
        <w:rPr>
          <w:rFonts w:ascii="Times New Roman" w:hAnsi="Times New Roman" w:cs="Times New Roman"/>
          <w:sz w:val="28"/>
          <w:szCs w:val="28"/>
          <w:lang w:val="kk-KZ"/>
        </w:rPr>
        <w:t>].</w:t>
      </w: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p>
    <w:p w:rsidR="0039025F" w:rsidRPr="006D1F7F" w:rsidRDefault="002139E5" w:rsidP="006D1F7F">
      <w:pPr>
        <w:spacing w:after="0" w:line="240" w:lineRule="auto"/>
        <w:ind w:firstLine="708"/>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3.2</w:t>
      </w:r>
      <w:r w:rsidRPr="006D1F7F">
        <w:rPr>
          <w:rFonts w:ascii="Times New Roman" w:hAnsi="Times New Roman" w:cs="Times New Roman"/>
          <w:sz w:val="28"/>
          <w:szCs w:val="28"/>
          <w:lang w:val="kk-KZ"/>
        </w:rPr>
        <w:t xml:space="preserve"> </w:t>
      </w:r>
      <w:r w:rsidR="0039025F" w:rsidRPr="006D1F7F">
        <w:rPr>
          <w:rFonts w:ascii="Times New Roman" w:hAnsi="Times New Roman" w:cs="Times New Roman"/>
          <w:b/>
          <w:sz w:val="28"/>
          <w:szCs w:val="28"/>
          <w:lang w:val="kk-KZ"/>
        </w:rPr>
        <w:t>Көпір және жасанды құрылыстардың ко</w:t>
      </w:r>
      <w:r w:rsidR="00DC505F" w:rsidRPr="006D1F7F">
        <w:rPr>
          <w:rFonts w:ascii="Times New Roman" w:hAnsi="Times New Roman" w:cs="Times New Roman"/>
          <w:b/>
          <w:sz w:val="28"/>
          <w:szCs w:val="28"/>
          <w:lang w:val="kk-KZ"/>
        </w:rPr>
        <w:t>нструкциясын тексеру және сынау</w:t>
      </w:r>
    </w:p>
    <w:p w:rsidR="00A4557F" w:rsidRPr="006D1F7F" w:rsidRDefault="0039025F"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Автордың зерттеу нысаны Алматы қаласы, Райымбек даңғылы мен Б. Момышұлы көшесі қиылысында орналасқан автожол өткелі. Жол өткелінің ұзындығы </w:t>
      </w:r>
      <w:r w:rsidR="002937B6" w:rsidRPr="006D1F7F">
        <w:rPr>
          <w:rFonts w:ascii="Times New Roman" w:hAnsi="Times New Roman" w:cs="Times New Roman"/>
          <w:sz w:val="28"/>
          <w:szCs w:val="28"/>
          <w:lang w:val="kk-KZ"/>
        </w:rPr>
        <w:t>мен көлік жүретін бөліктің габариттік өлшемдері</w:t>
      </w:r>
      <w:r w:rsidRPr="006D1F7F">
        <w:rPr>
          <w:rFonts w:ascii="Times New Roman" w:hAnsi="Times New Roman" w:cs="Times New Roman"/>
          <w:sz w:val="28"/>
          <w:szCs w:val="28"/>
          <w:lang w:val="kk-KZ"/>
        </w:rPr>
        <w:t xml:space="preserve">: </w:t>
      </w:r>
      <w:r w:rsidR="002937B6" w:rsidRPr="006D1F7F">
        <w:rPr>
          <w:rFonts w:ascii="Times New Roman" w:hAnsi="Times New Roman" w:cs="Times New Roman"/>
          <w:color w:val="1F1F1F"/>
          <w:sz w:val="28"/>
          <w:szCs w:val="28"/>
          <w:lang w:val="kk-KZ"/>
        </w:rPr>
        <w:t>Шкафтық қабырғаларының алдыңғы жиектері бойымен өтетін жолдың осі бойынша эстакаданың жалпы ұзындығы 207,4 м, ал эстакаданың толық ұзындығы 397,9 м.</w:t>
      </w:r>
      <w:r w:rsidR="00A4557F" w:rsidRPr="006D1F7F">
        <w:rPr>
          <w:rFonts w:ascii="Times New Roman" w:hAnsi="Times New Roman" w:cs="Times New Roman"/>
          <w:color w:val="1F1F1F"/>
          <w:sz w:val="28"/>
          <w:szCs w:val="28"/>
          <w:lang w:val="kk-KZ"/>
        </w:rPr>
        <w:t xml:space="preserve"> </w:t>
      </w:r>
      <w:r w:rsidRPr="006D1F7F">
        <w:rPr>
          <w:rFonts w:ascii="Times New Roman" w:hAnsi="Times New Roman" w:cs="Times New Roman"/>
          <w:sz w:val="28"/>
          <w:szCs w:val="28"/>
          <w:lang w:val="kk-KZ"/>
        </w:rPr>
        <w:t>(сурет.16</w:t>
      </w:r>
      <w:r w:rsidR="001553FF" w:rsidRPr="006D1F7F">
        <w:rPr>
          <w:rFonts w:ascii="Times New Roman" w:hAnsi="Times New Roman" w:cs="Times New Roman"/>
          <w:sz w:val="28"/>
          <w:szCs w:val="28"/>
          <w:lang w:val="kk-KZ"/>
        </w:rPr>
        <w:t xml:space="preserve"> (а, ә)</w:t>
      </w:r>
      <w:r w:rsidRPr="006D1F7F">
        <w:rPr>
          <w:rFonts w:ascii="Times New Roman" w:hAnsi="Times New Roman" w:cs="Times New Roman"/>
          <w:sz w:val="28"/>
          <w:szCs w:val="28"/>
          <w:lang w:val="kk-KZ"/>
        </w:rPr>
        <w:t>).</w:t>
      </w:r>
    </w:p>
    <w:p w:rsidR="002139E5" w:rsidRPr="006D1F7F" w:rsidRDefault="00A4557F" w:rsidP="006D1F7F">
      <w:pPr>
        <w:spacing w:after="0" w:line="240" w:lineRule="auto"/>
        <w:ind w:firstLine="708"/>
        <w:jc w:val="both"/>
        <w:rPr>
          <w:rFonts w:ascii="Times New Roman" w:hAnsi="Times New Roman" w:cs="Times New Roman"/>
          <w:color w:val="1F1F1F"/>
          <w:sz w:val="28"/>
          <w:szCs w:val="28"/>
          <w:lang w:val="kk-KZ"/>
        </w:rPr>
      </w:pPr>
      <w:r w:rsidRPr="006D1F7F">
        <w:rPr>
          <w:rFonts w:ascii="Times New Roman" w:hAnsi="Times New Roman" w:cs="Times New Roman"/>
          <w:sz w:val="28"/>
          <w:szCs w:val="28"/>
          <w:lang w:val="kk-KZ"/>
        </w:rPr>
        <w:t xml:space="preserve">Жүріс бөлігінің қолданыстағы өлшемі </w:t>
      </w:r>
      <w:r w:rsidR="002139E5" w:rsidRPr="006D1F7F">
        <w:rPr>
          <w:rFonts w:ascii="Times New Roman" w:hAnsi="Times New Roman" w:cs="Times New Roman"/>
          <w:sz w:val="28"/>
          <w:szCs w:val="28"/>
          <w:lang w:val="kk-KZ"/>
        </w:rPr>
        <w:t>Г–1,0+4,0+3,5+1,0+2х3,75+1,0 +3,5+4,0+3,5+1,0:</w:t>
      </w:r>
      <w:r w:rsidR="00520E1F" w:rsidRPr="006D1F7F">
        <w:rPr>
          <w:rFonts w:ascii="Times New Roman" w:hAnsi="Times New Roman" w:cs="Times New Roman"/>
          <w:color w:val="1F1F1F"/>
          <w:sz w:val="28"/>
          <w:szCs w:val="28"/>
          <w:lang w:val="kk-KZ"/>
        </w:rPr>
        <w:t xml:space="preserve"> </w:t>
      </w:r>
      <w:r w:rsidRPr="006D1F7F">
        <w:rPr>
          <w:rFonts w:ascii="Times New Roman" w:hAnsi="Times New Roman" w:cs="Times New Roman"/>
          <w:sz w:val="28"/>
          <w:szCs w:val="28"/>
          <w:lang w:val="kk-KZ"/>
        </w:rPr>
        <w:t>Оның ішінде</w:t>
      </w:r>
      <w:r w:rsidR="002139E5" w:rsidRPr="006D1F7F">
        <w:rPr>
          <w:rFonts w:ascii="Times New Roman" w:hAnsi="Times New Roman" w:cs="Times New Roman"/>
          <w:sz w:val="28"/>
          <w:szCs w:val="28"/>
          <w:lang w:val="kk-KZ"/>
        </w:rPr>
        <w:t xml:space="preserve"> - 4,0+3,5+2х3,75+3,5+4,0+3,5 – </w:t>
      </w:r>
      <w:r w:rsidRPr="006D1F7F">
        <w:rPr>
          <w:rFonts w:ascii="Times New Roman" w:hAnsi="Times New Roman" w:cs="Times New Roman"/>
          <w:sz w:val="28"/>
          <w:szCs w:val="28"/>
          <w:lang w:val="kk-KZ"/>
        </w:rPr>
        <w:t>жолдың ені</w:t>
      </w:r>
      <w:r w:rsidR="002139E5" w:rsidRPr="006D1F7F">
        <w:rPr>
          <w:rFonts w:ascii="Times New Roman" w:hAnsi="Times New Roman" w:cs="Times New Roman"/>
          <w:sz w:val="28"/>
          <w:szCs w:val="28"/>
          <w:lang w:val="kk-KZ"/>
        </w:rPr>
        <w:t>;</w:t>
      </w:r>
    </w:p>
    <w:p w:rsidR="002139E5" w:rsidRPr="006D1F7F" w:rsidRDefault="002139E5"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- 4х1,0 – </w:t>
      </w:r>
      <w:r w:rsidR="00A4557F" w:rsidRPr="006D1F7F">
        <w:rPr>
          <w:rFonts w:ascii="Times New Roman" w:hAnsi="Times New Roman" w:cs="Times New Roman"/>
          <w:sz w:val="28"/>
          <w:szCs w:val="28"/>
          <w:lang w:val="kk-KZ"/>
        </w:rPr>
        <w:t>қауіпсіздік жолақтары</w:t>
      </w:r>
      <w:r w:rsidR="00520E1F" w:rsidRPr="006D1F7F">
        <w:rPr>
          <w:rFonts w:ascii="Times New Roman" w:hAnsi="Times New Roman" w:cs="Times New Roman"/>
          <w:sz w:val="28"/>
          <w:szCs w:val="28"/>
          <w:lang w:val="kk-KZ"/>
        </w:rPr>
        <w:t>.</w:t>
      </w:r>
      <w:r w:rsidR="00A4557F" w:rsidRPr="006D1F7F">
        <w:rPr>
          <w:rFonts w:ascii="Times New Roman" w:hAnsi="Times New Roman" w:cs="Times New Roman"/>
          <w:sz w:val="28"/>
          <w:szCs w:val="28"/>
          <w:lang w:val="kk-KZ"/>
        </w:rPr>
        <w:t xml:space="preserve">Жолдың жалпы ені </w:t>
      </w:r>
      <w:r w:rsidRPr="006D1F7F">
        <w:rPr>
          <w:rFonts w:ascii="Times New Roman" w:hAnsi="Times New Roman" w:cs="Times New Roman"/>
          <w:sz w:val="28"/>
          <w:szCs w:val="28"/>
          <w:lang w:val="kk-KZ"/>
        </w:rPr>
        <w:t xml:space="preserve">– 26,5 м, </w:t>
      </w:r>
      <w:r w:rsidR="00A4557F" w:rsidRPr="006D1F7F">
        <w:rPr>
          <w:rFonts w:ascii="Times New Roman" w:hAnsi="Times New Roman" w:cs="Times New Roman"/>
          <w:sz w:val="28"/>
          <w:szCs w:val="28"/>
          <w:lang w:val="kk-KZ"/>
        </w:rPr>
        <w:t xml:space="preserve">жол өткелінің жалпы ені </w:t>
      </w:r>
      <w:r w:rsidRPr="006D1F7F">
        <w:rPr>
          <w:rFonts w:ascii="Times New Roman" w:hAnsi="Times New Roman" w:cs="Times New Roman"/>
          <w:sz w:val="28"/>
          <w:szCs w:val="28"/>
          <w:lang w:val="kk-KZ"/>
        </w:rPr>
        <w:t>– 31,0 м.</w:t>
      </w:r>
    </w:p>
    <w:p w:rsidR="00A14920" w:rsidRPr="006D1F7F" w:rsidRDefault="00A4557F"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i/>
          <w:sz w:val="28"/>
          <w:szCs w:val="28"/>
          <w:lang w:val="kk-KZ"/>
        </w:rPr>
        <w:t>Аралық құр</w:t>
      </w:r>
      <w:r w:rsidR="00165635" w:rsidRPr="006D1F7F">
        <w:rPr>
          <w:rFonts w:ascii="Times New Roman" w:hAnsi="Times New Roman" w:cs="Times New Roman"/>
          <w:i/>
          <w:sz w:val="28"/>
          <w:szCs w:val="28"/>
          <w:lang w:val="kk-KZ"/>
        </w:rPr>
        <w:t>ы</w:t>
      </w:r>
      <w:r w:rsidRPr="006D1F7F">
        <w:rPr>
          <w:rFonts w:ascii="Times New Roman" w:hAnsi="Times New Roman" w:cs="Times New Roman"/>
          <w:i/>
          <w:sz w:val="28"/>
          <w:szCs w:val="28"/>
          <w:lang w:val="kk-KZ"/>
        </w:rPr>
        <w:t>лымы</w:t>
      </w:r>
      <w:r w:rsidR="00520E1F" w:rsidRPr="006D1F7F">
        <w:rPr>
          <w:rFonts w:ascii="Times New Roman" w:hAnsi="Times New Roman" w:cs="Times New Roman"/>
          <w:i/>
          <w:sz w:val="28"/>
          <w:szCs w:val="28"/>
          <w:lang w:val="kk-KZ"/>
        </w:rPr>
        <w:t xml:space="preserve">: </w:t>
      </w:r>
      <w:r w:rsidRPr="006D1F7F">
        <w:rPr>
          <w:rFonts w:ascii="Times New Roman" w:hAnsi="Times New Roman" w:cs="Times New Roman"/>
          <w:sz w:val="28"/>
          <w:szCs w:val="28"/>
          <w:lang w:val="kk-KZ"/>
        </w:rPr>
        <w:t>Аралық құрлымы</w:t>
      </w:r>
      <w:r w:rsidR="002139E5" w:rsidRPr="006D1F7F">
        <w:rPr>
          <w:rFonts w:ascii="Times New Roman" w:hAnsi="Times New Roman" w:cs="Times New Roman"/>
          <w:sz w:val="28"/>
          <w:szCs w:val="28"/>
          <w:lang w:val="kk-KZ"/>
        </w:rPr>
        <w:t xml:space="preserve"> </w:t>
      </w:r>
      <w:r w:rsidR="00A14920" w:rsidRPr="006D1F7F">
        <w:rPr>
          <w:rFonts w:ascii="Times New Roman" w:hAnsi="Times New Roman" w:cs="Times New Roman"/>
          <w:sz w:val="28"/>
          <w:szCs w:val="28"/>
          <w:lang w:val="kk-KZ"/>
        </w:rPr>
        <w:t>№1, 2, 4</w:t>
      </w:r>
      <w:r w:rsidR="00520E1F" w:rsidRPr="006D1F7F">
        <w:rPr>
          <w:rFonts w:ascii="Times New Roman" w:hAnsi="Times New Roman" w:cs="Times New Roman"/>
          <w:sz w:val="28"/>
          <w:szCs w:val="28"/>
          <w:lang w:val="kk-KZ"/>
        </w:rPr>
        <w:t xml:space="preserve"> </w:t>
      </w:r>
      <w:r w:rsidR="00A14920" w:rsidRPr="006D1F7F">
        <w:rPr>
          <w:rFonts w:ascii="Times New Roman" w:hAnsi="Times New Roman" w:cs="Times New Roman"/>
          <w:sz w:val="28"/>
          <w:szCs w:val="28"/>
          <w:lang w:val="kk-KZ"/>
        </w:rPr>
        <w:t>–</w:t>
      </w:r>
      <w:r w:rsidR="00520E1F" w:rsidRPr="006D1F7F">
        <w:rPr>
          <w:rFonts w:ascii="Times New Roman" w:hAnsi="Times New Roman" w:cs="Times New Roman"/>
          <w:sz w:val="28"/>
          <w:szCs w:val="28"/>
          <w:lang w:val="kk-KZ"/>
        </w:rPr>
        <w:t xml:space="preserve"> </w:t>
      </w:r>
      <w:r w:rsidR="00A14920" w:rsidRPr="006D1F7F">
        <w:rPr>
          <w:rFonts w:ascii="Times New Roman" w:hAnsi="Times New Roman" w:cs="Times New Roman"/>
          <w:sz w:val="28"/>
          <w:szCs w:val="28"/>
          <w:lang w:val="kk-KZ"/>
        </w:rPr>
        <w:t xml:space="preserve">6 аралық құрылымдары ВТК-33 маркалы, биіктігі 1,15 м Т-тәрізді қималы аралас арматураланған темірбетон арқалықтарынан тұрады. Бұл конструкциялар «Ұзындығы 33 м, А14, НК-120 және НК-180 жүктемелеріне есептелген автожол көпірлерінің аралық құрылымдары» атты типтік жобаға сәйкес орындалған, жобалаушы </w:t>
      </w:r>
      <w:r w:rsidR="00520E1F" w:rsidRPr="006D1F7F">
        <w:rPr>
          <w:rFonts w:ascii="Times New Roman" w:hAnsi="Times New Roman" w:cs="Times New Roman"/>
          <w:sz w:val="28"/>
          <w:szCs w:val="28"/>
          <w:lang w:val="kk-KZ"/>
        </w:rPr>
        <w:t>– «Қ</w:t>
      </w:r>
      <w:r w:rsidR="00165635" w:rsidRPr="006D1F7F">
        <w:rPr>
          <w:rFonts w:ascii="Times New Roman" w:hAnsi="Times New Roman" w:cs="Times New Roman"/>
          <w:sz w:val="28"/>
          <w:szCs w:val="28"/>
          <w:lang w:val="kk-KZ"/>
        </w:rPr>
        <w:t>аз</w:t>
      </w:r>
      <w:r w:rsidR="00520E1F" w:rsidRPr="006D1F7F">
        <w:rPr>
          <w:rFonts w:ascii="Times New Roman" w:hAnsi="Times New Roman" w:cs="Times New Roman"/>
          <w:sz w:val="28"/>
          <w:szCs w:val="28"/>
          <w:lang w:val="kk-KZ"/>
        </w:rPr>
        <w:t>Ж</w:t>
      </w:r>
      <w:r w:rsidR="00165635" w:rsidRPr="006D1F7F">
        <w:rPr>
          <w:rFonts w:ascii="Times New Roman" w:hAnsi="Times New Roman" w:cs="Times New Roman"/>
          <w:sz w:val="28"/>
          <w:szCs w:val="28"/>
          <w:lang w:val="kk-KZ"/>
        </w:rPr>
        <w:t>ол</w:t>
      </w:r>
      <w:r w:rsidR="00520E1F" w:rsidRPr="006D1F7F">
        <w:rPr>
          <w:rFonts w:ascii="Times New Roman" w:hAnsi="Times New Roman" w:cs="Times New Roman"/>
          <w:sz w:val="28"/>
          <w:szCs w:val="28"/>
          <w:lang w:val="kk-KZ"/>
        </w:rPr>
        <w:t>Ж</w:t>
      </w:r>
      <w:r w:rsidR="00165635" w:rsidRPr="006D1F7F">
        <w:rPr>
          <w:rFonts w:ascii="Times New Roman" w:hAnsi="Times New Roman" w:cs="Times New Roman"/>
          <w:sz w:val="28"/>
          <w:szCs w:val="28"/>
          <w:lang w:val="kk-KZ"/>
        </w:rPr>
        <w:t>оба</w:t>
      </w:r>
      <w:r w:rsidR="00A14920" w:rsidRPr="006D1F7F">
        <w:rPr>
          <w:rFonts w:ascii="Times New Roman" w:hAnsi="Times New Roman" w:cs="Times New Roman"/>
          <w:sz w:val="28"/>
          <w:szCs w:val="28"/>
          <w:lang w:val="kk-KZ"/>
        </w:rPr>
        <w:t>» ЖШС. Көлденең қимада 1270</w:t>
      </w:r>
      <w:r w:rsidR="00520E1F" w:rsidRPr="006D1F7F">
        <w:rPr>
          <w:rFonts w:ascii="Times New Roman" w:hAnsi="Times New Roman" w:cs="Times New Roman"/>
          <w:sz w:val="28"/>
          <w:szCs w:val="28"/>
          <w:lang w:val="kk-KZ"/>
        </w:rPr>
        <w:t xml:space="preserve"> </w:t>
      </w:r>
      <w:r w:rsidR="00A14920" w:rsidRPr="006D1F7F">
        <w:rPr>
          <w:rFonts w:ascii="Times New Roman" w:hAnsi="Times New Roman" w:cs="Times New Roman"/>
          <w:sz w:val="28"/>
          <w:szCs w:val="28"/>
          <w:lang w:val="kk-KZ"/>
        </w:rPr>
        <w:t>–</w:t>
      </w:r>
      <w:r w:rsidR="00520E1F" w:rsidRPr="006D1F7F">
        <w:rPr>
          <w:rFonts w:ascii="Times New Roman" w:hAnsi="Times New Roman" w:cs="Times New Roman"/>
          <w:sz w:val="28"/>
          <w:szCs w:val="28"/>
          <w:lang w:val="kk-KZ"/>
        </w:rPr>
        <w:t xml:space="preserve"> </w:t>
      </w:r>
      <w:r w:rsidR="00A14920" w:rsidRPr="006D1F7F">
        <w:rPr>
          <w:rFonts w:ascii="Times New Roman" w:hAnsi="Times New Roman" w:cs="Times New Roman"/>
          <w:sz w:val="28"/>
          <w:szCs w:val="28"/>
          <w:lang w:val="kk-KZ"/>
        </w:rPr>
        <w:t xml:space="preserve">1280 мм аралықпен 24 арқалық орнатылады. Арқалықтардың үстіне биіктігі 120 мм болатын төсемдік тақта төселеді. Ұзындық бойында арқалықтар ені 200 мм болатын монолитті тігістер </w:t>
      </w:r>
      <w:r w:rsidR="00A14920" w:rsidRPr="006D1F7F">
        <w:rPr>
          <w:rFonts w:ascii="Times New Roman" w:hAnsi="Times New Roman" w:cs="Times New Roman"/>
          <w:sz w:val="28"/>
          <w:szCs w:val="28"/>
          <w:lang w:val="kk-KZ"/>
        </w:rPr>
        <w:lastRenderedPageBreak/>
        <w:t>арқылы біріктіріледі. №3 аралық құрылымы ұзындығы 42 м болатын темірбетон арқалықтардан тұрады</w:t>
      </w:r>
      <w:r w:rsidR="00561C5D" w:rsidRPr="006D1F7F">
        <w:rPr>
          <w:rFonts w:ascii="Times New Roman" w:hAnsi="Times New Roman" w:cs="Times New Roman"/>
          <w:sz w:val="28"/>
          <w:szCs w:val="28"/>
          <w:lang w:val="kk-KZ"/>
        </w:rPr>
        <w:t xml:space="preserve"> (</w:t>
      </w:r>
      <w:r w:rsidR="00A8514A" w:rsidRPr="006D1F7F">
        <w:rPr>
          <w:rFonts w:ascii="Times New Roman" w:hAnsi="Times New Roman" w:cs="Times New Roman"/>
          <w:sz w:val="28"/>
          <w:szCs w:val="28"/>
          <w:lang w:val="kk-KZ"/>
        </w:rPr>
        <w:t>25</w:t>
      </w:r>
      <w:r w:rsidR="00561C5D" w:rsidRPr="006D1F7F">
        <w:rPr>
          <w:rFonts w:ascii="Times New Roman" w:hAnsi="Times New Roman" w:cs="Times New Roman"/>
          <w:sz w:val="28"/>
          <w:szCs w:val="28"/>
          <w:lang w:val="kk-KZ"/>
        </w:rPr>
        <w:t>-сурет)</w:t>
      </w:r>
      <w:r w:rsidR="00A14920" w:rsidRPr="006D1F7F">
        <w:rPr>
          <w:rFonts w:ascii="Times New Roman" w:hAnsi="Times New Roman" w:cs="Times New Roman"/>
          <w:sz w:val="28"/>
          <w:szCs w:val="28"/>
          <w:lang w:val="kk-KZ"/>
        </w:rPr>
        <w:t>.</w:t>
      </w:r>
    </w:p>
    <w:p w:rsidR="00561C5D" w:rsidRPr="006D1F7F" w:rsidRDefault="00561C5D" w:rsidP="006D1F7F">
      <w:pPr>
        <w:spacing w:after="0" w:line="240" w:lineRule="auto"/>
        <w:jc w:val="both"/>
        <w:rPr>
          <w:rFonts w:ascii="Times New Roman" w:hAnsi="Times New Roman" w:cs="Times New Roman"/>
          <w:sz w:val="28"/>
          <w:szCs w:val="28"/>
          <w:lang w:val="kk-KZ"/>
        </w:rPr>
      </w:pPr>
    </w:p>
    <w:p w:rsidR="00561C5D" w:rsidRPr="006D1F7F" w:rsidRDefault="00561C5D"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6F0F60C3" wp14:editId="3BFFFCB8">
            <wp:extent cx="5571460" cy="331516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575375" cy="3317497"/>
                    </a:xfrm>
                    <a:prstGeom prst="rect">
                      <a:avLst/>
                    </a:prstGeom>
                  </pic:spPr>
                </pic:pic>
              </a:graphicData>
            </a:graphic>
          </wp:inline>
        </w:drawing>
      </w:r>
    </w:p>
    <w:p w:rsidR="00561C5D" w:rsidRPr="006D1F7F" w:rsidRDefault="00561C5D"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Сурет </w:t>
      </w:r>
      <w:r w:rsidR="00A8514A" w:rsidRPr="006D1F7F">
        <w:rPr>
          <w:rFonts w:ascii="Times New Roman" w:hAnsi="Times New Roman" w:cs="Times New Roman"/>
          <w:sz w:val="28"/>
          <w:szCs w:val="28"/>
          <w:lang w:val="kk-KZ"/>
        </w:rPr>
        <w:t>25</w:t>
      </w:r>
      <w:r w:rsidRPr="006D1F7F">
        <w:rPr>
          <w:rFonts w:ascii="Times New Roman" w:hAnsi="Times New Roman" w:cs="Times New Roman"/>
          <w:sz w:val="28"/>
          <w:szCs w:val="28"/>
          <w:lang w:val="kk-KZ"/>
        </w:rPr>
        <w:t xml:space="preserve"> – Көпір өткелінің жалпы көрінісі</w:t>
      </w:r>
      <w:r w:rsidR="00CD3444" w:rsidRPr="006D1F7F">
        <w:rPr>
          <w:rFonts w:ascii="Times New Roman" w:hAnsi="Times New Roman" w:cs="Times New Roman"/>
          <w:sz w:val="28"/>
          <w:szCs w:val="28"/>
          <w:lang w:val="kk-KZ"/>
        </w:rPr>
        <w:t xml:space="preserve"> [26]</w:t>
      </w:r>
    </w:p>
    <w:p w:rsidR="00561C5D" w:rsidRPr="006D1F7F" w:rsidRDefault="00561C5D"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а) Көлік өт</w:t>
      </w:r>
      <w:r w:rsidR="00165635" w:rsidRPr="006D1F7F">
        <w:rPr>
          <w:rFonts w:ascii="Times New Roman" w:hAnsi="Times New Roman" w:cs="Times New Roman"/>
          <w:sz w:val="28"/>
          <w:szCs w:val="28"/>
          <w:lang w:val="kk-KZ"/>
        </w:rPr>
        <w:t>к</w:t>
      </w:r>
      <w:r w:rsidRPr="006D1F7F">
        <w:rPr>
          <w:rFonts w:ascii="Times New Roman" w:hAnsi="Times New Roman" w:cs="Times New Roman"/>
          <w:sz w:val="28"/>
          <w:szCs w:val="28"/>
          <w:lang w:val="kk-KZ"/>
        </w:rPr>
        <w:t>елінің сол жақ қапталынан түсірілген көрінісі. ә) Көлік өт</w:t>
      </w:r>
      <w:r w:rsidR="00165635" w:rsidRPr="006D1F7F">
        <w:rPr>
          <w:rFonts w:ascii="Times New Roman" w:hAnsi="Times New Roman" w:cs="Times New Roman"/>
          <w:sz w:val="28"/>
          <w:szCs w:val="28"/>
          <w:lang w:val="kk-KZ"/>
        </w:rPr>
        <w:t>к</w:t>
      </w:r>
      <w:r w:rsidRPr="006D1F7F">
        <w:rPr>
          <w:rFonts w:ascii="Times New Roman" w:hAnsi="Times New Roman" w:cs="Times New Roman"/>
          <w:sz w:val="28"/>
          <w:szCs w:val="28"/>
          <w:lang w:val="kk-KZ"/>
        </w:rPr>
        <w:t>елінің сұлбасы</w:t>
      </w:r>
    </w:p>
    <w:p w:rsidR="00561C5D" w:rsidRPr="006D1F7F" w:rsidRDefault="00561C5D" w:rsidP="006D1F7F">
      <w:pPr>
        <w:spacing w:after="0" w:line="240" w:lineRule="auto"/>
        <w:ind w:firstLine="708"/>
        <w:jc w:val="both"/>
        <w:rPr>
          <w:rFonts w:ascii="Times New Roman" w:hAnsi="Times New Roman" w:cs="Times New Roman"/>
          <w:sz w:val="28"/>
          <w:szCs w:val="28"/>
          <w:lang w:val="kk-KZ"/>
        </w:rPr>
      </w:pPr>
    </w:p>
    <w:p w:rsidR="00A8514A" w:rsidRPr="006D1F7F" w:rsidRDefault="00C0152E"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Ұзындығы 42,0 м болатын көпірлік арқалық, техникалық ғылымдар кандидаты Кобенко А.А. әзірлеген «Ұзындығы 42 м автожол көпірлерінің аралық құрылымдары (А14, НК-120 және НК-180 жүктемелеріне сәйкес есептелген) үшін құрастырмалы арқалықтардан жасалған типтік жоба» негізінде дайындалған. Көлденең қимасы 1270–1280 мм қада</w:t>
      </w:r>
      <w:r w:rsidR="007B1EEC" w:rsidRPr="006D1F7F">
        <w:rPr>
          <w:rFonts w:ascii="Times New Roman" w:hAnsi="Times New Roman" w:cs="Times New Roman"/>
          <w:sz w:val="28"/>
          <w:szCs w:val="28"/>
          <w:lang w:val="kk-KZ"/>
        </w:rPr>
        <w:t>ммен 24 арқалық орнатылады</w:t>
      </w:r>
      <w:r w:rsidRPr="006D1F7F">
        <w:rPr>
          <w:rFonts w:ascii="Times New Roman" w:hAnsi="Times New Roman" w:cs="Times New Roman"/>
          <w:sz w:val="28"/>
          <w:szCs w:val="28"/>
          <w:lang w:val="kk-KZ"/>
        </w:rPr>
        <w:t>. Арқалықтардың жоғарғы үстінгі бетіне биіктігі 120 мм болатын төсемдік тақта төселеді. Бойлық бағытта  арқалықтар ені 200 мм болатын монолитті тігістер арқылыбір-бірімен біріктіріледі.</w:t>
      </w:r>
      <w:r w:rsidR="00773C77" w:rsidRPr="006D1F7F">
        <w:rPr>
          <w:rFonts w:ascii="Times New Roman" w:hAnsi="Times New Roman" w:cs="Times New Roman"/>
          <w:sz w:val="28"/>
          <w:szCs w:val="28"/>
          <w:lang w:val="kk-KZ"/>
        </w:rPr>
        <w:t xml:space="preserve">Жол </w:t>
      </w:r>
      <w:r w:rsidR="00E56D8E" w:rsidRPr="006D1F7F">
        <w:rPr>
          <w:rFonts w:ascii="Times New Roman" w:hAnsi="Times New Roman" w:cs="Times New Roman"/>
          <w:sz w:val="28"/>
          <w:szCs w:val="28"/>
          <w:lang w:val="kk-KZ"/>
        </w:rPr>
        <w:t>қозғалысы</w:t>
      </w:r>
      <w:r w:rsidR="00773C77" w:rsidRPr="006D1F7F">
        <w:rPr>
          <w:rFonts w:ascii="Times New Roman" w:hAnsi="Times New Roman" w:cs="Times New Roman"/>
          <w:sz w:val="28"/>
          <w:szCs w:val="28"/>
          <w:lang w:val="kk-KZ"/>
        </w:rPr>
        <w:t xml:space="preserve"> бөлігінің тосқауыл қоршауы – диаметрі 219 мм болатын көлденең қатты металл құбыр мен салынған. Құбырлар темірбетон тұғырына дәнекерлеу арқылы бекітілген. Тосқауыл қоршауының жалпы биіктігі, жер төсемінің бетінен өлшегенде 110 см жетеді.</w:t>
      </w:r>
      <w:r w:rsidR="00773C77" w:rsidRPr="006D1F7F">
        <w:rPr>
          <w:rFonts w:ascii="Times New Roman" w:eastAsia="Times New Roman" w:hAnsi="Times New Roman" w:cs="Times New Roman"/>
          <w:color w:val="1F1F1F"/>
          <w:sz w:val="28"/>
          <w:szCs w:val="28"/>
          <w:lang w:val="kk-KZ" w:eastAsia="ru-RU"/>
        </w:rPr>
        <w:t>Жол жүру бөлігінің жол төсемі қалыңдығы 80-155 мм асфальтбетоннан жасалған.</w:t>
      </w:r>
      <w:r w:rsidR="00A8514A" w:rsidRPr="006D1F7F">
        <w:rPr>
          <w:rFonts w:ascii="Times New Roman" w:hAnsi="Times New Roman" w:cs="Times New Roman"/>
          <w:sz w:val="28"/>
          <w:szCs w:val="28"/>
          <w:lang w:val="kk-KZ"/>
        </w:rPr>
        <w:t xml:space="preserve"> </w:t>
      </w:r>
    </w:p>
    <w:p w:rsidR="00A8514A" w:rsidRPr="006D1F7F" w:rsidRDefault="00A8514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Көпір өткелінің екі жақтағы соңғы тіректері-монолитті темірбетоннан жасалған және тіреу қабырғаларымен біріктіріліп, массивті тіректер түрінде жасалған (26,27-суреттер). </w:t>
      </w:r>
    </w:p>
    <w:p w:rsidR="00A8514A" w:rsidRPr="006D1F7F" w:rsidRDefault="00A8514A" w:rsidP="006D1F7F">
      <w:pPr>
        <w:spacing w:after="0" w:line="240" w:lineRule="auto"/>
        <w:ind w:firstLine="708"/>
        <w:jc w:val="both"/>
        <w:rPr>
          <w:rFonts w:ascii="Times New Roman" w:hAnsi="Times New Roman" w:cs="Times New Roman"/>
          <w:sz w:val="28"/>
          <w:szCs w:val="28"/>
          <w:lang w:val="kk-KZ"/>
        </w:rPr>
      </w:pPr>
    </w:p>
    <w:p w:rsidR="00A8514A" w:rsidRPr="006D1F7F" w:rsidRDefault="00A8514A"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lang w:eastAsia="ru-RU"/>
        </w:rPr>
        <w:lastRenderedPageBreak/>
        <w:drawing>
          <wp:inline distT="0" distB="0" distL="0" distR="0" wp14:anchorId="668EFDA0" wp14:editId="16A4DAB7">
            <wp:extent cx="5846968" cy="2328530"/>
            <wp:effectExtent l="0" t="0" r="190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857171" cy="2332593"/>
                    </a:xfrm>
                    <a:prstGeom prst="rect">
                      <a:avLst/>
                    </a:prstGeom>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8514A" w:rsidRPr="008F5B6B" w:rsidTr="00A8514A">
        <w:tc>
          <w:tcPr>
            <w:tcW w:w="4785" w:type="dxa"/>
          </w:tcPr>
          <w:p w:rsidR="00CD3444" w:rsidRPr="006D1F7F" w:rsidRDefault="00CD3444" w:rsidP="006D1F7F">
            <w:pPr>
              <w:jc w:val="both"/>
              <w:rPr>
                <w:rFonts w:ascii="Times New Roman" w:hAnsi="Times New Roman" w:cs="Times New Roman"/>
                <w:sz w:val="28"/>
                <w:szCs w:val="28"/>
                <w:lang w:val="kk-KZ"/>
              </w:rPr>
            </w:pPr>
          </w:p>
          <w:p w:rsidR="00A8514A" w:rsidRPr="006D1F7F" w:rsidRDefault="00A8514A" w:rsidP="006D1F7F">
            <w:pPr>
              <w:jc w:val="both"/>
              <w:rPr>
                <w:rFonts w:ascii="Times New Roman" w:eastAsia="Times New Roman" w:hAnsi="Times New Roman" w:cs="Times New Roman"/>
                <w:color w:val="1F1F1F"/>
                <w:sz w:val="28"/>
                <w:szCs w:val="28"/>
                <w:lang w:val="kk-KZ" w:eastAsia="ru-RU"/>
              </w:rPr>
            </w:pPr>
            <w:r w:rsidRPr="006D1F7F">
              <w:rPr>
                <w:rFonts w:ascii="Times New Roman" w:hAnsi="Times New Roman" w:cs="Times New Roman"/>
                <w:sz w:val="28"/>
                <w:szCs w:val="28"/>
                <w:lang w:val="kk-KZ"/>
              </w:rPr>
              <w:t>Сурет 26 – Көпірдің соңғы тірегінің жалпы көрінісі</w:t>
            </w:r>
            <w:r w:rsidR="00CD3444" w:rsidRPr="006D1F7F">
              <w:rPr>
                <w:rFonts w:ascii="Times New Roman" w:hAnsi="Times New Roman" w:cs="Times New Roman"/>
                <w:sz w:val="28"/>
                <w:szCs w:val="28"/>
                <w:lang w:val="kk-KZ"/>
              </w:rPr>
              <w:t xml:space="preserve"> [26]</w:t>
            </w:r>
          </w:p>
        </w:tc>
        <w:tc>
          <w:tcPr>
            <w:tcW w:w="4786" w:type="dxa"/>
          </w:tcPr>
          <w:p w:rsidR="00CD3444" w:rsidRPr="006D1F7F" w:rsidRDefault="00CD3444" w:rsidP="006D1F7F">
            <w:pPr>
              <w:jc w:val="both"/>
              <w:rPr>
                <w:rFonts w:ascii="Times New Roman" w:hAnsi="Times New Roman" w:cs="Times New Roman"/>
                <w:sz w:val="28"/>
                <w:szCs w:val="28"/>
                <w:lang w:val="kk-KZ"/>
              </w:rPr>
            </w:pPr>
          </w:p>
          <w:p w:rsidR="00A8514A" w:rsidRPr="006D1F7F" w:rsidRDefault="00A8514A" w:rsidP="006D1F7F">
            <w:pPr>
              <w:jc w:val="both"/>
              <w:rPr>
                <w:rFonts w:ascii="Times New Roman" w:eastAsia="Times New Roman" w:hAnsi="Times New Roman" w:cs="Times New Roman"/>
                <w:color w:val="1F1F1F"/>
                <w:sz w:val="28"/>
                <w:szCs w:val="28"/>
                <w:lang w:val="kk-KZ" w:eastAsia="ru-RU"/>
              </w:rPr>
            </w:pPr>
            <w:r w:rsidRPr="006D1F7F">
              <w:rPr>
                <w:rFonts w:ascii="Times New Roman" w:hAnsi="Times New Roman" w:cs="Times New Roman"/>
                <w:sz w:val="28"/>
                <w:szCs w:val="28"/>
                <w:lang w:val="kk-KZ"/>
              </w:rPr>
              <w:t>Сурет 27 – Аралық тіректерінің  жалпы көрінісі</w:t>
            </w:r>
            <w:r w:rsidR="00CD3444" w:rsidRPr="006D1F7F">
              <w:rPr>
                <w:rFonts w:ascii="Times New Roman" w:hAnsi="Times New Roman" w:cs="Times New Roman"/>
                <w:sz w:val="28"/>
                <w:szCs w:val="28"/>
                <w:lang w:val="kk-KZ"/>
              </w:rPr>
              <w:t xml:space="preserve"> [26]</w:t>
            </w:r>
          </w:p>
        </w:tc>
      </w:tr>
    </w:tbl>
    <w:p w:rsidR="00A8514A" w:rsidRPr="006D1F7F" w:rsidRDefault="00A8514A" w:rsidP="006D1F7F">
      <w:pPr>
        <w:spacing w:after="0" w:line="240" w:lineRule="auto"/>
        <w:jc w:val="both"/>
        <w:rPr>
          <w:rFonts w:ascii="Times New Roman" w:hAnsi="Times New Roman" w:cs="Times New Roman"/>
          <w:sz w:val="28"/>
          <w:szCs w:val="28"/>
          <w:lang w:val="kk-KZ"/>
        </w:rPr>
      </w:pPr>
    </w:p>
    <w:p w:rsidR="00E56D8E"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Деформаци</w:t>
      </w:r>
      <w:r w:rsidR="00773C77" w:rsidRPr="006D1F7F">
        <w:rPr>
          <w:rFonts w:ascii="Times New Roman" w:hAnsi="Times New Roman" w:cs="Times New Roman"/>
          <w:sz w:val="28"/>
          <w:szCs w:val="28"/>
          <w:lang w:val="kk-KZ"/>
        </w:rPr>
        <w:t>ялық жіктері</w:t>
      </w:r>
      <w:r w:rsidR="00E56D8E" w:rsidRPr="006D1F7F">
        <w:rPr>
          <w:rFonts w:ascii="Times New Roman" w:hAnsi="Times New Roman" w:cs="Times New Roman"/>
          <w:sz w:val="28"/>
          <w:szCs w:val="28"/>
          <w:lang w:val="kk-KZ"/>
        </w:rPr>
        <w:t xml:space="preserve"> бір профильді резеңке таспалы деформациялық жіктерден тұрады. </w:t>
      </w:r>
      <w:r w:rsidR="00E56D8E" w:rsidRPr="006D1F7F">
        <w:rPr>
          <w:rFonts w:ascii="Times New Roman" w:hAnsi="Times New Roman" w:cs="Times New Roman"/>
          <w:sz w:val="28"/>
          <w:szCs w:val="28"/>
          <w:lang w:val="kk-KZ" w:eastAsia="ru-RU"/>
        </w:rPr>
        <w:t>Жол қозғалысы бөлігінен суды ағызу бойлық-көлденең сұлба бойынша жүзеге асырылады.</w:t>
      </w:r>
      <w:r w:rsidR="00520E1F" w:rsidRPr="006D1F7F">
        <w:rPr>
          <w:rFonts w:ascii="Times New Roman" w:hAnsi="Times New Roman" w:cs="Times New Roman"/>
          <w:sz w:val="28"/>
          <w:szCs w:val="28"/>
          <w:lang w:val="kk-KZ" w:eastAsia="ru-RU"/>
        </w:rPr>
        <w:t xml:space="preserve"> </w:t>
      </w:r>
      <w:r w:rsidR="00E56D8E" w:rsidRPr="006D1F7F">
        <w:rPr>
          <w:rFonts w:ascii="Times New Roman" w:hAnsi="Times New Roman" w:cs="Times New Roman"/>
          <w:sz w:val="28"/>
          <w:szCs w:val="28"/>
          <w:lang w:val="kk-KZ"/>
        </w:rPr>
        <w:t>Ал, жол қозғалысы бөлігінің көлденең профилі – екі еңісті, жол осінен 20‰ еңістікпен салынған.</w:t>
      </w:r>
    </w:p>
    <w:p w:rsidR="005604FC" w:rsidRPr="006D1F7F" w:rsidRDefault="00AA06C3"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Ростверктер – тапсырыс бойынша жобаланған монолитті темірбетон торлары, олардың жоспардағы өлшемдері 24,8х4,5 м. Тірек конструкциялары 9 балдық жүктемге </w:t>
      </w:r>
      <w:r w:rsidRPr="006D1F7F">
        <w:rPr>
          <w:rStyle w:val="y2iqfc"/>
          <w:rFonts w:ascii="Times New Roman" w:hAnsi="Times New Roman" w:cs="Times New Roman"/>
          <w:color w:val="1F1F1F"/>
          <w:sz w:val="28"/>
          <w:szCs w:val="28"/>
          <w:lang w:val="kk-KZ"/>
        </w:rPr>
        <w:t>төтеп беруге арналған.</w:t>
      </w:r>
      <w:r w:rsidR="00AC33B3" w:rsidRPr="006D1F7F">
        <w:rPr>
          <w:rFonts w:ascii="Times New Roman" w:hAnsi="Times New Roman" w:cs="Times New Roman"/>
          <w:color w:val="1F1F1F"/>
          <w:sz w:val="28"/>
          <w:szCs w:val="28"/>
          <w:lang w:val="kk-KZ"/>
        </w:rPr>
        <w:t xml:space="preserve"> </w:t>
      </w:r>
      <w:r w:rsidR="00AC33B3" w:rsidRPr="006D1F7F">
        <w:rPr>
          <w:rFonts w:ascii="Times New Roman" w:hAnsi="Times New Roman" w:cs="Times New Roman"/>
          <w:sz w:val="28"/>
          <w:szCs w:val="28"/>
          <w:lang w:val="kk-KZ"/>
        </w:rPr>
        <w:t xml:space="preserve">Жобаға сәйкес тіректердің іргетасы диаметрі 1,5 м және ұзындығы 9,9 м болатын бұрғыланған қадалардан жасалған. </w:t>
      </w:r>
      <w:r w:rsidR="00A8514A" w:rsidRPr="006D1F7F">
        <w:rPr>
          <w:rFonts w:ascii="Times New Roman" w:hAnsi="Times New Roman" w:cs="Times New Roman"/>
          <w:sz w:val="28"/>
          <w:szCs w:val="28"/>
          <w:lang w:val="kk-KZ"/>
        </w:rPr>
        <w:t>Ал т</w:t>
      </w:r>
      <w:r w:rsidR="00AC33B3" w:rsidRPr="006D1F7F">
        <w:rPr>
          <w:rStyle w:val="anegp0gi0b9av8jahpyh"/>
          <w:rFonts w:ascii="Times New Roman" w:hAnsi="Times New Roman" w:cs="Times New Roman"/>
          <w:sz w:val="28"/>
          <w:szCs w:val="28"/>
          <w:lang w:val="kk-KZ"/>
        </w:rPr>
        <w:t>ірек</w:t>
      </w:r>
      <w:r w:rsidR="00AC33B3" w:rsidRPr="006D1F7F">
        <w:rPr>
          <w:rFonts w:ascii="Times New Roman" w:hAnsi="Times New Roman" w:cs="Times New Roman"/>
          <w:sz w:val="28"/>
          <w:szCs w:val="28"/>
          <w:lang w:val="kk-KZ"/>
        </w:rPr>
        <w:t xml:space="preserve"> </w:t>
      </w:r>
      <w:r w:rsidR="00AC33B3" w:rsidRPr="006D1F7F">
        <w:rPr>
          <w:rStyle w:val="anegp0gi0b9av8jahpyh"/>
          <w:rFonts w:ascii="Times New Roman" w:hAnsi="Times New Roman" w:cs="Times New Roman"/>
          <w:sz w:val="28"/>
          <w:szCs w:val="28"/>
          <w:lang w:val="kk-KZ"/>
        </w:rPr>
        <w:t>бөліктері-</w:t>
      </w:r>
      <w:r w:rsidR="00AC33B3" w:rsidRPr="006D1F7F">
        <w:rPr>
          <w:rFonts w:ascii="Times New Roman" w:hAnsi="Times New Roman" w:cs="Times New Roman"/>
          <w:sz w:val="28"/>
          <w:szCs w:val="28"/>
          <w:lang w:val="kk-KZ"/>
        </w:rPr>
        <w:t xml:space="preserve">резеңке металл </w:t>
      </w:r>
      <w:r w:rsidR="00AC33B3" w:rsidRPr="006D1F7F">
        <w:rPr>
          <w:rStyle w:val="anegp0gi0b9av8jahpyh"/>
          <w:rFonts w:ascii="Times New Roman" w:hAnsi="Times New Roman" w:cs="Times New Roman"/>
          <w:sz w:val="28"/>
          <w:szCs w:val="28"/>
          <w:lang w:val="kk-KZ"/>
        </w:rPr>
        <w:t>тірек</w:t>
      </w:r>
      <w:r w:rsidR="00AC33B3" w:rsidRPr="006D1F7F">
        <w:rPr>
          <w:rFonts w:ascii="Times New Roman" w:hAnsi="Times New Roman" w:cs="Times New Roman"/>
          <w:sz w:val="28"/>
          <w:szCs w:val="28"/>
          <w:lang w:val="kk-KZ"/>
        </w:rPr>
        <w:t xml:space="preserve"> </w:t>
      </w:r>
      <w:r w:rsidR="00AC33B3" w:rsidRPr="006D1F7F">
        <w:rPr>
          <w:rStyle w:val="anegp0gi0b9av8jahpyh"/>
          <w:rFonts w:ascii="Times New Roman" w:hAnsi="Times New Roman" w:cs="Times New Roman"/>
          <w:sz w:val="28"/>
          <w:szCs w:val="28"/>
          <w:lang w:val="kk-KZ"/>
        </w:rPr>
        <w:t>бөліктері</w:t>
      </w:r>
      <w:r w:rsidR="00A8514A" w:rsidRPr="006D1F7F">
        <w:rPr>
          <w:rStyle w:val="anegp0gi0b9av8jahpyh"/>
          <w:rFonts w:ascii="Times New Roman" w:hAnsi="Times New Roman" w:cs="Times New Roman"/>
          <w:sz w:val="28"/>
          <w:szCs w:val="28"/>
          <w:lang w:val="kk-KZ"/>
        </w:rPr>
        <w:t>мен орындалған</w:t>
      </w:r>
      <w:r w:rsidR="00AC33B3" w:rsidRPr="006D1F7F">
        <w:rPr>
          <w:rFonts w:ascii="Times New Roman" w:hAnsi="Times New Roman" w:cs="Times New Roman"/>
          <w:sz w:val="28"/>
          <w:szCs w:val="28"/>
          <w:lang w:val="kk-KZ"/>
        </w:rPr>
        <w:t xml:space="preserve"> (РМТБ) </w:t>
      </w:r>
      <w:r w:rsidR="001912C6" w:rsidRPr="006D1F7F">
        <w:rPr>
          <w:rFonts w:ascii="Times New Roman" w:hAnsi="Times New Roman" w:cs="Times New Roman"/>
          <w:sz w:val="28"/>
          <w:szCs w:val="28"/>
          <w:lang w:val="kk-KZ"/>
        </w:rPr>
        <w:t>[</w:t>
      </w:r>
      <w:r w:rsidR="00AB52E7" w:rsidRPr="006D1F7F">
        <w:rPr>
          <w:rFonts w:ascii="Times New Roman" w:hAnsi="Times New Roman" w:cs="Times New Roman"/>
          <w:sz w:val="28"/>
          <w:szCs w:val="28"/>
          <w:lang w:val="kk-KZ"/>
        </w:rPr>
        <w:t>2</w:t>
      </w:r>
      <w:r w:rsidR="00226A84" w:rsidRPr="006D1F7F">
        <w:rPr>
          <w:rFonts w:ascii="Times New Roman" w:hAnsi="Times New Roman" w:cs="Times New Roman"/>
          <w:sz w:val="28"/>
          <w:szCs w:val="28"/>
          <w:lang w:val="kk-KZ"/>
        </w:rPr>
        <w:t>6</w:t>
      </w:r>
      <w:r w:rsidR="001912C6"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w:t>
      </w:r>
      <w:r w:rsidR="005604FC" w:rsidRPr="006D1F7F">
        <w:rPr>
          <w:rFonts w:ascii="Times New Roman" w:hAnsi="Times New Roman" w:cs="Times New Roman"/>
          <w:sz w:val="28"/>
          <w:szCs w:val="28"/>
          <w:lang w:val="kk-KZ"/>
        </w:rPr>
        <w:t xml:space="preserve"> </w:t>
      </w:r>
    </w:p>
    <w:p w:rsidR="00AB7576" w:rsidRPr="006D1F7F" w:rsidRDefault="00AB7576" w:rsidP="006D1F7F">
      <w:pPr>
        <w:spacing w:after="0" w:line="240" w:lineRule="auto"/>
        <w:ind w:firstLine="708"/>
        <w:jc w:val="both"/>
        <w:rPr>
          <w:rFonts w:ascii="Times New Roman" w:hAnsi="Times New Roman" w:cs="Times New Roman"/>
          <w:sz w:val="28"/>
          <w:szCs w:val="28"/>
          <w:lang w:val="kk-KZ"/>
        </w:rPr>
      </w:pPr>
    </w:p>
    <w:p w:rsidR="00CD3444" w:rsidRPr="006D1F7F" w:rsidRDefault="001553FF" w:rsidP="006D1F7F">
      <w:pPr>
        <w:pStyle w:val="a3"/>
        <w:numPr>
          <w:ilvl w:val="1"/>
          <w:numId w:val="38"/>
        </w:numPr>
        <w:spacing w:after="0" w:line="240" w:lineRule="auto"/>
        <w:ind w:left="0" w:firstLine="334"/>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Көпір өткелінде зерттеу жүргізі әдістемесі</w:t>
      </w:r>
    </w:p>
    <w:p w:rsidR="001553FF" w:rsidRPr="006D1F7F" w:rsidRDefault="001553FF" w:rsidP="006D1F7F">
      <w:pPr>
        <w:spacing w:after="0" w:line="240" w:lineRule="auto"/>
        <w:ind w:firstLine="708"/>
        <w:jc w:val="both"/>
        <w:rPr>
          <w:rFonts w:ascii="Times New Roman" w:hAnsi="Times New Roman" w:cs="Times New Roman"/>
          <w:sz w:val="28"/>
          <w:szCs w:val="28"/>
          <w:lang w:val="kk-KZ"/>
        </w:rPr>
      </w:pPr>
      <w:r w:rsidRPr="006D1F7F">
        <w:rPr>
          <w:rStyle w:val="y2iqfc"/>
          <w:rFonts w:ascii="Times New Roman" w:hAnsi="Times New Roman" w:cs="Times New Roman"/>
          <w:color w:val="1F1F1F"/>
          <w:sz w:val="28"/>
          <w:szCs w:val="28"/>
          <w:lang w:val="kk-KZ"/>
        </w:rPr>
        <w:t xml:space="preserve">Көпір өткелінің техникалық жағдайын (сенімділік пен тұрақтылықты) бағалау </w:t>
      </w:r>
      <w:r w:rsidR="009D4453" w:rsidRPr="006D1F7F">
        <w:rPr>
          <w:rStyle w:val="y2iqfc"/>
          <w:rFonts w:ascii="Times New Roman" w:hAnsi="Times New Roman" w:cs="Times New Roman"/>
          <w:color w:val="1F1F1F"/>
          <w:sz w:val="28"/>
          <w:szCs w:val="28"/>
          <w:lang w:val="kk-KZ"/>
        </w:rPr>
        <w:t>ү</w:t>
      </w:r>
      <w:r w:rsidRPr="006D1F7F">
        <w:rPr>
          <w:rStyle w:val="y2iqfc"/>
          <w:rFonts w:ascii="Times New Roman" w:hAnsi="Times New Roman" w:cs="Times New Roman"/>
          <w:color w:val="1F1F1F"/>
          <w:sz w:val="28"/>
          <w:szCs w:val="28"/>
          <w:lang w:val="kk-KZ"/>
        </w:rPr>
        <w:t xml:space="preserve">шін ҚР </w:t>
      </w:r>
      <w:r w:rsidR="006D1C80" w:rsidRPr="006D1F7F">
        <w:rPr>
          <w:rStyle w:val="y2iqfc"/>
          <w:rFonts w:ascii="Times New Roman" w:hAnsi="Times New Roman" w:cs="Times New Roman"/>
          <w:color w:val="1F1F1F"/>
          <w:sz w:val="28"/>
          <w:szCs w:val="28"/>
          <w:lang w:val="kk-KZ"/>
        </w:rPr>
        <w:t>ЕЖ</w:t>
      </w:r>
      <w:r w:rsidRPr="006D1F7F">
        <w:rPr>
          <w:rStyle w:val="y2iqfc"/>
          <w:rFonts w:ascii="Times New Roman" w:hAnsi="Times New Roman" w:cs="Times New Roman"/>
          <w:color w:val="1F1F1F"/>
          <w:sz w:val="28"/>
          <w:szCs w:val="28"/>
          <w:lang w:val="kk-KZ"/>
        </w:rPr>
        <w:t xml:space="preserve"> 3.03-113-2014</w:t>
      </w:r>
      <w:r w:rsidR="006D1C80" w:rsidRPr="006D1F7F">
        <w:rPr>
          <w:rStyle w:val="y2iqfc"/>
          <w:rFonts w:ascii="Times New Roman" w:hAnsi="Times New Roman" w:cs="Times New Roman"/>
          <w:color w:val="1F1F1F"/>
          <w:sz w:val="28"/>
          <w:szCs w:val="28"/>
          <w:lang w:val="kk-KZ"/>
        </w:rPr>
        <w:t xml:space="preserve"> </w:t>
      </w:r>
      <w:r w:rsidR="006D1C80" w:rsidRPr="006D1F7F">
        <w:rPr>
          <w:rFonts w:ascii="Times New Roman" w:hAnsi="Times New Roman" w:cs="Times New Roman"/>
          <w:sz w:val="28"/>
          <w:szCs w:val="28"/>
          <w:lang w:val="kk-KZ"/>
        </w:rPr>
        <w:t>[47]</w:t>
      </w:r>
      <w:r w:rsidRPr="006D1F7F">
        <w:rPr>
          <w:rStyle w:val="y2iqfc"/>
          <w:rFonts w:ascii="Times New Roman" w:hAnsi="Times New Roman" w:cs="Times New Roman"/>
          <w:color w:val="1F1F1F"/>
          <w:sz w:val="28"/>
          <w:szCs w:val="28"/>
          <w:lang w:val="kk-KZ"/>
        </w:rPr>
        <w:t>, ҚР СТ 1856-2008</w:t>
      </w:r>
      <w:r w:rsidR="000F46B5" w:rsidRPr="006D1F7F">
        <w:rPr>
          <w:rStyle w:val="y2iqfc"/>
          <w:rFonts w:ascii="Times New Roman" w:hAnsi="Times New Roman" w:cs="Times New Roman"/>
          <w:color w:val="1F1F1F"/>
          <w:sz w:val="28"/>
          <w:szCs w:val="28"/>
          <w:lang w:val="kk-KZ"/>
        </w:rPr>
        <w:t xml:space="preserve"> </w:t>
      </w:r>
      <w:r w:rsidR="000F46B5" w:rsidRPr="006D1F7F">
        <w:rPr>
          <w:rFonts w:ascii="Times New Roman" w:hAnsi="Times New Roman" w:cs="Times New Roman"/>
          <w:sz w:val="28"/>
          <w:szCs w:val="28"/>
          <w:lang w:val="kk-KZ"/>
        </w:rPr>
        <w:t>[100]</w:t>
      </w:r>
      <w:r w:rsidR="000F46B5" w:rsidRPr="006D1F7F">
        <w:rPr>
          <w:rStyle w:val="y2iqfc"/>
          <w:rFonts w:ascii="Times New Roman" w:hAnsi="Times New Roman" w:cs="Times New Roman"/>
          <w:color w:val="1F1F1F"/>
          <w:sz w:val="28"/>
          <w:szCs w:val="28"/>
          <w:lang w:val="kk-KZ"/>
        </w:rPr>
        <w:t xml:space="preserve">, </w:t>
      </w:r>
      <w:r w:rsidRPr="006D1F7F">
        <w:rPr>
          <w:rStyle w:val="y2iqfc"/>
          <w:rFonts w:ascii="Times New Roman" w:hAnsi="Times New Roman" w:cs="Times New Roman"/>
          <w:color w:val="1F1F1F"/>
          <w:sz w:val="28"/>
          <w:szCs w:val="28"/>
          <w:lang w:val="kk-KZ"/>
        </w:rPr>
        <w:t xml:space="preserve"> және ҚР </w:t>
      </w:r>
      <w:r w:rsidR="009D4453" w:rsidRPr="006D1F7F">
        <w:rPr>
          <w:rStyle w:val="y2iqfc"/>
          <w:rFonts w:ascii="Times New Roman" w:hAnsi="Times New Roman" w:cs="Times New Roman"/>
          <w:color w:val="1F1F1F"/>
          <w:sz w:val="28"/>
          <w:szCs w:val="28"/>
          <w:lang w:val="kk-KZ"/>
        </w:rPr>
        <w:t>Е</w:t>
      </w:r>
      <w:r w:rsidRPr="006D1F7F">
        <w:rPr>
          <w:rStyle w:val="y2iqfc"/>
          <w:rFonts w:ascii="Times New Roman" w:hAnsi="Times New Roman" w:cs="Times New Roman"/>
          <w:color w:val="1F1F1F"/>
          <w:sz w:val="28"/>
          <w:szCs w:val="28"/>
          <w:lang w:val="kk-KZ"/>
        </w:rPr>
        <w:t xml:space="preserve">Р 218-27-2014 </w:t>
      </w:r>
      <w:r w:rsidR="00611A99" w:rsidRPr="006D1F7F">
        <w:rPr>
          <w:rFonts w:ascii="Times New Roman" w:hAnsi="Times New Roman" w:cs="Times New Roman"/>
          <w:sz w:val="28"/>
          <w:szCs w:val="28"/>
          <w:lang w:val="kk-KZ"/>
        </w:rPr>
        <w:t>[</w:t>
      </w:r>
      <w:r w:rsidR="004F775B" w:rsidRPr="006D1F7F">
        <w:rPr>
          <w:rFonts w:ascii="Times New Roman" w:hAnsi="Times New Roman" w:cs="Times New Roman"/>
          <w:sz w:val="28"/>
          <w:szCs w:val="28"/>
          <w:lang w:val="kk-KZ"/>
        </w:rPr>
        <w:t>101</w:t>
      </w:r>
      <w:r w:rsidR="00611A99" w:rsidRPr="006D1F7F">
        <w:rPr>
          <w:rFonts w:ascii="Times New Roman" w:hAnsi="Times New Roman" w:cs="Times New Roman"/>
          <w:sz w:val="28"/>
          <w:szCs w:val="28"/>
          <w:lang w:val="kk-KZ"/>
        </w:rPr>
        <w:t>]</w:t>
      </w:r>
      <w:r w:rsidR="00611A99" w:rsidRPr="006D1F7F">
        <w:rPr>
          <w:rStyle w:val="y2iqfc"/>
          <w:rFonts w:ascii="Times New Roman" w:hAnsi="Times New Roman" w:cs="Times New Roman"/>
          <w:color w:val="1F1F1F"/>
          <w:sz w:val="28"/>
          <w:szCs w:val="28"/>
          <w:lang w:val="kk-KZ"/>
        </w:rPr>
        <w:t xml:space="preserve"> </w:t>
      </w:r>
      <w:r w:rsidRPr="006D1F7F">
        <w:rPr>
          <w:rStyle w:val="y2iqfc"/>
          <w:rFonts w:ascii="Times New Roman" w:hAnsi="Times New Roman" w:cs="Times New Roman"/>
          <w:color w:val="1F1F1F"/>
          <w:sz w:val="28"/>
          <w:szCs w:val="28"/>
          <w:lang w:val="kk-KZ"/>
        </w:rPr>
        <w:t>сәйкес көпір</w:t>
      </w:r>
      <w:r w:rsidR="00611A99" w:rsidRPr="006D1F7F">
        <w:rPr>
          <w:rStyle w:val="y2iqfc"/>
          <w:rFonts w:ascii="Times New Roman" w:hAnsi="Times New Roman" w:cs="Times New Roman"/>
          <w:color w:val="1F1F1F"/>
          <w:sz w:val="28"/>
          <w:szCs w:val="28"/>
          <w:lang w:val="kk-KZ"/>
        </w:rPr>
        <w:t xml:space="preserve"> </w:t>
      </w:r>
      <w:r w:rsidR="009D4453" w:rsidRPr="006D1F7F">
        <w:rPr>
          <w:rStyle w:val="y2iqfc"/>
          <w:rFonts w:ascii="Times New Roman" w:hAnsi="Times New Roman" w:cs="Times New Roman"/>
          <w:color w:val="1F1F1F"/>
          <w:sz w:val="28"/>
          <w:szCs w:val="28"/>
          <w:lang w:val="kk-KZ"/>
        </w:rPr>
        <w:t>өткеліне</w:t>
      </w:r>
      <w:r w:rsidRPr="006D1F7F">
        <w:rPr>
          <w:rStyle w:val="y2iqfc"/>
          <w:rFonts w:ascii="Times New Roman" w:hAnsi="Times New Roman" w:cs="Times New Roman"/>
          <w:color w:val="1F1F1F"/>
          <w:sz w:val="28"/>
          <w:szCs w:val="28"/>
          <w:lang w:val="kk-KZ"/>
        </w:rPr>
        <w:t xml:space="preserve"> зерттеу</w:t>
      </w:r>
      <w:r w:rsidR="009D4453" w:rsidRPr="006D1F7F">
        <w:rPr>
          <w:rStyle w:val="y2iqfc"/>
          <w:rFonts w:ascii="Times New Roman" w:hAnsi="Times New Roman" w:cs="Times New Roman"/>
          <w:color w:val="1F1F1F"/>
          <w:sz w:val="28"/>
          <w:szCs w:val="28"/>
          <w:lang w:val="kk-KZ"/>
        </w:rPr>
        <w:t>лер</w:t>
      </w:r>
      <w:r w:rsidRPr="006D1F7F">
        <w:rPr>
          <w:rStyle w:val="y2iqfc"/>
          <w:rFonts w:ascii="Times New Roman" w:hAnsi="Times New Roman" w:cs="Times New Roman"/>
          <w:color w:val="1F1F1F"/>
          <w:sz w:val="28"/>
          <w:szCs w:val="28"/>
          <w:lang w:val="kk-KZ"/>
        </w:rPr>
        <w:t xml:space="preserve"> жүргізілді.</w:t>
      </w:r>
    </w:p>
    <w:p w:rsidR="002139E5" w:rsidRPr="006D1F7F" w:rsidRDefault="002F5132"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Зерттеу жұмыстарын жүргізу барысында келесі аспаптар мен құрал-жабдықтар пайдаланылды: ПУЛЬСАР-2М, </w:t>
      </w:r>
      <w:r w:rsidR="002139E5" w:rsidRPr="006D1F7F">
        <w:rPr>
          <w:rFonts w:ascii="Times New Roman" w:hAnsi="Times New Roman" w:cs="Times New Roman"/>
          <w:sz w:val="28"/>
          <w:szCs w:val="28"/>
          <w:lang w:val="kk-KZ"/>
        </w:rPr>
        <w:t>ПОИСК 2.5</w:t>
      </w:r>
      <w:r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 xml:space="preserve"> Leica</w:t>
      </w:r>
      <w:r w:rsidR="00611A99" w:rsidRPr="006D1F7F">
        <w:rPr>
          <w:rFonts w:ascii="Times New Roman" w:hAnsi="Times New Roman" w:cs="Times New Roman"/>
          <w:sz w:val="28"/>
          <w:szCs w:val="28"/>
          <w:lang w:val="kk-KZ"/>
        </w:rPr>
        <w:t xml:space="preserve"> нивелирі</w:t>
      </w:r>
      <w:r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 xml:space="preserve"> Leica</w:t>
      </w:r>
      <w:r w:rsidR="00611A99" w:rsidRPr="006D1F7F">
        <w:rPr>
          <w:rFonts w:ascii="Times New Roman" w:hAnsi="Times New Roman" w:cs="Times New Roman"/>
          <w:sz w:val="28"/>
          <w:szCs w:val="28"/>
          <w:lang w:val="kk-KZ"/>
        </w:rPr>
        <w:t xml:space="preserve"> тахеометрі</w:t>
      </w:r>
      <w:r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 xml:space="preserve"> Leica DISTO D510</w:t>
      </w:r>
      <w:r w:rsidR="00611A99" w:rsidRPr="006D1F7F">
        <w:rPr>
          <w:rFonts w:ascii="Times New Roman" w:hAnsi="Times New Roman" w:cs="Times New Roman"/>
          <w:sz w:val="28"/>
          <w:szCs w:val="28"/>
          <w:lang w:val="kk-KZ"/>
        </w:rPr>
        <w:t xml:space="preserve"> лазерлік рулетка</w:t>
      </w:r>
      <w:r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 xml:space="preserve"> Nikon</w:t>
      </w:r>
      <w:r w:rsidR="00611A99" w:rsidRPr="006D1F7F">
        <w:rPr>
          <w:rFonts w:ascii="Times New Roman" w:hAnsi="Times New Roman" w:cs="Times New Roman"/>
          <w:sz w:val="28"/>
          <w:szCs w:val="28"/>
          <w:lang w:val="kk-KZ"/>
        </w:rPr>
        <w:t xml:space="preserve"> цифрлық фотокамера</w:t>
      </w:r>
      <w:r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 xml:space="preserve"> ШЦ-I-125-0,05</w:t>
      </w:r>
      <w:r w:rsidR="00611A99" w:rsidRPr="006D1F7F">
        <w:rPr>
          <w:rFonts w:ascii="Times New Roman" w:hAnsi="Times New Roman" w:cs="Times New Roman"/>
          <w:sz w:val="28"/>
          <w:szCs w:val="28"/>
          <w:lang w:val="kk-KZ"/>
        </w:rPr>
        <w:t xml:space="preserve"> штангенциркулі</w:t>
      </w:r>
      <w:r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 xml:space="preserve"> микроскоп Бринелля МПБ-3</w:t>
      </w:r>
      <w:r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 xml:space="preserve"> ZEISS</w:t>
      </w:r>
      <w:r w:rsidR="00611A99" w:rsidRPr="006D1F7F">
        <w:rPr>
          <w:rFonts w:ascii="Times New Roman" w:hAnsi="Times New Roman" w:cs="Times New Roman"/>
          <w:sz w:val="28"/>
          <w:szCs w:val="28"/>
          <w:lang w:val="kk-KZ"/>
        </w:rPr>
        <w:t xml:space="preserve"> биноклі</w:t>
      </w:r>
      <w:r w:rsidR="002139E5" w:rsidRPr="006D1F7F">
        <w:rPr>
          <w:rFonts w:ascii="Times New Roman" w:hAnsi="Times New Roman" w:cs="Times New Roman"/>
          <w:sz w:val="28"/>
          <w:szCs w:val="28"/>
          <w:lang w:val="kk-KZ"/>
        </w:rPr>
        <w:t>.</w:t>
      </w:r>
    </w:p>
    <w:p w:rsidR="002F5132" w:rsidRPr="006D1F7F" w:rsidRDefault="002F5132"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 нысандарын визуалды тексеру барысында конструкцияның нақты техникалық жай-күйін, сондай-ақ бақылауға жататын нысандардың аспаптық зерттеуге жарамдылығын анықтау үшін қажет. Визуалды тексеру барысында бақылау аймақтары (нүктелері) белгіленіп, нысандардағы әртүрлі кемшіліктер мен бұзылулар мен бақылау аймақтары фотофиксацияланады.</w:t>
      </w:r>
    </w:p>
    <w:p w:rsidR="002E1E9D" w:rsidRPr="006D1F7F" w:rsidRDefault="00981F0E"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Тексеру қолданыстағы нормалардың талаптарына сәйкес жүргізілді және аралық құрылыстардың, тіректердің, тірек бөліктерінің, көпір астындағы және көпір кеңістігінің жанындағы негізгі құрылымдарын тексеруді қамтыды. Зерттеу барысында анықталған ақаулар мен зақымданулар суретке түсіріліп отырды.</w:t>
      </w:r>
      <w:r w:rsidR="009538F4" w:rsidRPr="006D1F7F">
        <w:rPr>
          <w:rFonts w:ascii="Times New Roman" w:hAnsi="Times New Roman" w:cs="Times New Roman"/>
          <w:sz w:val="28"/>
          <w:szCs w:val="28"/>
          <w:lang w:val="kk-KZ"/>
        </w:rPr>
        <w:t xml:space="preserve"> Аралық құрылыстар мен тіректердің жекелеген элементтері мен </w:t>
      </w:r>
      <w:r w:rsidR="009538F4" w:rsidRPr="006D1F7F">
        <w:rPr>
          <w:rFonts w:ascii="Times New Roman" w:hAnsi="Times New Roman" w:cs="Times New Roman"/>
          <w:sz w:val="28"/>
          <w:szCs w:val="28"/>
          <w:lang w:val="kk-KZ"/>
        </w:rPr>
        <w:lastRenderedPageBreak/>
        <w:t>бөліктеріне қауіпсіз қол жеткізу жұмыс қауіпсіздігіне байланысты қиын немесе мүмкін болмады.</w:t>
      </w:r>
      <w:r w:rsidR="005B392B" w:rsidRPr="006D1F7F">
        <w:rPr>
          <w:rFonts w:ascii="Times New Roman" w:hAnsi="Times New Roman" w:cs="Times New Roman"/>
          <w:sz w:val="28"/>
          <w:szCs w:val="28"/>
          <w:lang w:val="kk-KZ"/>
        </w:rPr>
        <w:t xml:space="preserve"> Сол себепті, көпір өткелінің элементтері (немесе олардың бөліктері) егжей-тегжейлі және мұқият зерттелді, оларға тікелей аралық құрылымдардың құрылымынан және жерден қол жеткізуге  мүмкіндік болды.</w:t>
      </w:r>
      <w:r w:rsidR="002139E5" w:rsidRPr="006D1F7F">
        <w:rPr>
          <w:rFonts w:ascii="Times New Roman" w:hAnsi="Times New Roman" w:cs="Times New Roman"/>
          <w:sz w:val="28"/>
          <w:szCs w:val="28"/>
          <w:lang w:val="kk-KZ"/>
        </w:rPr>
        <w:t xml:space="preserve"> </w:t>
      </w:r>
      <w:r w:rsidR="002E1E9D" w:rsidRPr="006D1F7F">
        <w:rPr>
          <w:rFonts w:ascii="Times New Roman" w:hAnsi="Times New Roman" w:cs="Times New Roman"/>
          <w:sz w:val="28"/>
          <w:szCs w:val="28"/>
          <w:lang w:val="kk-KZ"/>
        </w:rPr>
        <w:t>Аралық құрылымдардың қашықтағы және жетуге қиын элементтерін тексеру үшін оптикалық бинокль және портативті баспалдақтар пайдаланылды. Жұмыс жүргізу барысында көпір өткелінің негізгі конструкциясындағы ақаулар мен зақымдалулар анықталып (</w:t>
      </w:r>
      <w:r w:rsidR="00611A99" w:rsidRPr="006D1F7F">
        <w:rPr>
          <w:rFonts w:ascii="Times New Roman" w:hAnsi="Times New Roman" w:cs="Times New Roman"/>
          <w:sz w:val="28"/>
          <w:szCs w:val="28"/>
          <w:lang w:val="kk-KZ"/>
        </w:rPr>
        <w:t>28-сурет</w:t>
      </w:r>
      <w:r w:rsidR="002E1E9D" w:rsidRPr="006D1F7F">
        <w:rPr>
          <w:rFonts w:ascii="Times New Roman" w:hAnsi="Times New Roman" w:cs="Times New Roman"/>
          <w:sz w:val="28"/>
          <w:szCs w:val="28"/>
          <w:lang w:val="kk-KZ"/>
        </w:rPr>
        <w:t>) көрсетілді</w:t>
      </w:r>
      <w:r w:rsidR="00CD3444" w:rsidRPr="006D1F7F">
        <w:rPr>
          <w:rFonts w:ascii="Times New Roman" w:hAnsi="Times New Roman" w:cs="Times New Roman"/>
          <w:sz w:val="28"/>
          <w:szCs w:val="28"/>
          <w:lang w:val="kk-KZ"/>
        </w:rPr>
        <w:t xml:space="preserve"> </w:t>
      </w:r>
      <w:r w:rsidR="00226A84" w:rsidRPr="006D1F7F">
        <w:rPr>
          <w:rFonts w:ascii="Times New Roman" w:hAnsi="Times New Roman" w:cs="Times New Roman"/>
          <w:sz w:val="28"/>
          <w:szCs w:val="28"/>
          <w:lang w:val="kk-KZ"/>
        </w:rPr>
        <w:t>[26]</w:t>
      </w:r>
      <w:r w:rsidR="00520E1F" w:rsidRPr="006D1F7F">
        <w:rPr>
          <w:rFonts w:ascii="Times New Roman" w:hAnsi="Times New Roman" w:cs="Times New Roman"/>
          <w:sz w:val="28"/>
          <w:szCs w:val="28"/>
          <w:lang w:val="kk-KZ"/>
        </w:rPr>
        <w:t>.</w:t>
      </w:r>
    </w:p>
    <w:p w:rsidR="00520E1F" w:rsidRPr="006D1F7F" w:rsidRDefault="00520E1F" w:rsidP="006D1F7F">
      <w:pPr>
        <w:spacing w:after="0" w:line="240" w:lineRule="auto"/>
        <w:ind w:firstLine="708"/>
        <w:jc w:val="both"/>
        <w:rPr>
          <w:rFonts w:ascii="Times New Roman" w:hAnsi="Times New Roman" w:cs="Times New Roman"/>
          <w:sz w:val="28"/>
          <w:szCs w:val="28"/>
          <w:lang w:val="kk-KZ"/>
        </w:rPr>
      </w:pP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noProof/>
          <w:sz w:val="28"/>
          <w:szCs w:val="28"/>
          <w:lang w:eastAsia="ru-RU"/>
        </w:rPr>
        <w:drawing>
          <wp:inline distT="0" distB="0" distL="0" distR="0" wp14:anchorId="4D674E0F" wp14:editId="0F2A7C67">
            <wp:extent cx="5645888" cy="3923414"/>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643578" cy="3921809"/>
                    </a:xfrm>
                    <a:prstGeom prst="rect">
                      <a:avLst/>
                    </a:prstGeom>
                  </pic:spPr>
                </pic:pic>
              </a:graphicData>
            </a:graphic>
          </wp:inline>
        </w:drawing>
      </w:r>
    </w:p>
    <w:p w:rsidR="00226A84" w:rsidRPr="006D1F7F" w:rsidRDefault="00226A84" w:rsidP="006D1F7F">
      <w:pPr>
        <w:spacing w:after="0" w:line="240" w:lineRule="auto"/>
        <w:ind w:firstLine="708"/>
        <w:jc w:val="both"/>
        <w:rPr>
          <w:rFonts w:ascii="Times New Roman" w:hAnsi="Times New Roman" w:cs="Times New Roman"/>
          <w:sz w:val="28"/>
          <w:szCs w:val="28"/>
          <w:lang w:val="kk-KZ"/>
        </w:rPr>
      </w:pPr>
    </w:p>
    <w:p w:rsidR="00226A84" w:rsidRPr="006D1F7F" w:rsidRDefault="002E1E9D" w:rsidP="006D1F7F">
      <w:pPr>
        <w:spacing w:after="0" w:line="240" w:lineRule="auto"/>
        <w:ind w:firstLine="708"/>
        <w:jc w:val="both"/>
        <w:rPr>
          <w:rStyle w:val="anegp0gi0b9av8jahpyh"/>
          <w:rFonts w:ascii="Times New Roman" w:hAnsi="Times New Roman" w:cs="Times New Roman"/>
          <w:sz w:val="28"/>
          <w:szCs w:val="28"/>
          <w:lang w:val="kk-KZ"/>
        </w:rPr>
      </w:pPr>
      <w:r w:rsidRPr="006D1F7F">
        <w:rPr>
          <w:rFonts w:ascii="Times New Roman" w:hAnsi="Times New Roman" w:cs="Times New Roman"/>
          <w:sz w:val="28"/>
          <w:szCs w:val="28"/>
          <w:lang w:val="kk-KZ"/>
        </w:rPr>
        <w:t>Сурет</w:t>
      </w:r>
      <w:r w:rsidR="002139E5" w:rsidRPr="006D1F7F">
        <w:rPr>
          <w:rFonts w:ascii="Times New Roman" w:hAnsi="Times New Roman" w:cs="Times New Roman"/>
          <w:sz w:val="28"/>
          <w:szCs w:val="28"/>
          <w:lang w:val="kk-KZ"/>
        </w:rPr>
        <w:t xml:space="preserve"> </w:t>
      </w:r>
      <w:r w:rsidR="00611A99" w:rsidRPr="006D1F7F">
        <w:rPr>
          <w:rFonts w:ascii="Times New Roman" w:hAnsi="Times New Roman" w:cs="Times New Roman"/>
          <w:sz w:val="28"/>
          <w:szCs w:val="28"/>
          <w:lang w:val="kk-KZ"/>
        </w:rPr>
        <w:t>28</w:t>
      </w:r>
      <w:r w:rsidR="002139E5" w:rsidRPr="006D1F7F">
        <w:rPr>
          <w:rFonts w:ascii="Times New Roman" w:hAnsi="Times New Roman" w:cs="Times New Roman"/>
          <w:sz w:val="28"/>
          <w:szCs w:val="28"/>
          <w:lang w:val="kk-KZ"/>
        </w:rPr>
        <w:t xml:space="preserve"> – </w:t>
      </w:r>
      <w:r w:rsidR="00900504" w:rsidRPr="006D1F7F">
        <w:rPr>
          <w:rStyle w:val="anegp0gi0b9av8jahpyh"/>
          <w:rFonts w:ascii="Times New Roman" w:hAnsi="Times New Roman" w:cs="Times New Roman"/>
          <w:sz w:val="28"/>
          <w:szCs w:val="28"/>
          <w:lang w:val="kk-KZ"/>
        </w:rPr>
        <w:t>№4</w:t>
      </w:r>
      <w:r w:rsidR="00900504" w:rsidRPr="006D1F7F">
        <w:rPr>
          <w:rFonts w:ascii="Times New Roman" w:hAnsi="Times New Roman" w:cs="Times New Roman"/>
          <w:sz w:val="28"/>
          <w:szCs w:val="28"/>
          <w:lang w:val="kk-KZ"/>
        </w:rPr>
        <w:t xml:space="preserve"> </w:t>
      </w:r>
      <w:r w:rsidR="00900504" w:rsidRPr="006D1F7F">
        <w:rPr>
          <w:rStyle w:val="anegp0gi0b9av8jahpyh"/>
          <w:rFonts w:ascii="Times New Roman" w:hAnsi="Times New Roman" w:cs="Times New Roman"/>
          <w:sz w:val="28"/>
          <w:szCs w:val="28"/>
          <w:lang w:val="kk-KZ"/>
        </w:rPr>
        <w:t>тірек</w:t>
      </w:r>
      <w:r w:rsidR="00900504" w:rsidRPr="006D1F7F">
        <w:rPr>
          <w:rFonts w:ascii="Times New Roman" w:hAnsi="Times New Roman" w:cs="Times New Roman"/>
          <w:sz w:val="28"/>
          <w:szCs w:val="28"/>
          <w:lang w:val="kk-KZ"/>
        </w:rPr>
        <w:t xml:space="preserve"> </w:t>
      </w:r>
      <w:r w:rsidR="00900504" w:rsidRPr="006D1F7F">
        <w:rPr>
          <w:rStyle w:val="anegp0gi0b9av8jahpyh"/>
          <w:rFonts w:ascii="Times New Roman" w:hAnsi="Times New Roman" w:cs="Times New Roman"/>
          <w:sz w:val="28"/>
          <w:szCs w:val="28"/>
          <w:lang w:val="kk-KZ"/>
        </w:rPr>
        <w:t>конструкцияларына</w:t>
      </w:r>
      <w:r w:rsidR="00900504" w:rsidRPr="006D1F7F">
        <w:rPr>
          <w:rFonts w:ascii="Times New Roman" w:hAnsi="Times New Roman" w:cs="Times New Roman"/>
          <w:sz w:val="28"/>
          <w:szCs w:val="28"/>
          <w:lang w:val="kk-KZ"/>
        </w:rPr>
        <w:t xml:space="preserve"> </w:t>
      </w:r>
      <w:r w:rsidR="00611A99" w:rsidRPr="006D1F7F">
        <w:rPr>
          <w:rStyle w:val="anegp0gi0b9av8jahpyh"/>
          <w:rFonts w:ascii="Times New Roman" w:hAnsi="Times New Roman" w:cs="Times New Roman"/>
          <w:sz w:val="28"/>
          <w:szCs w:val="28"/>
          <w:lang w:val="kk-KZ"/>
        </w:rPr>
        <w:t>судың ағуы ә</w:t>
      </w:r>
      <w:r w:rsidR="00226A84" w:rsidRPr="006D1F7F">
        <w:rPr>
          <w:rStyle w:val="anegp0gi0b9av8jahpyh"/>
          <w:rFonts w:ascii="Times New Roman" w:hAnsi="Times New Roman" w:cs="Times New Roman"/>
          <w:sz w:val="28"/>
          <w:szCs w:val="28"/>
          <w:lang w:val="kk-KZ"/>
        </w:rPr>
        <w:t>серінен</w:t>
      </w:r>
      <w:r w:rsidR="00900504" w:rsidRPr="006D1F7F">
        <w:rPr>
          <w:rFonts w:ascii="Times New Roman" w:hAnsi="Times New Roman" w:cs="Times New Roman"/>
          <w:sz w:val="28"/>
          <w:szCs w:val="28"/>
          <w:lang w:val="kk-KZ"/>
        </w:rPr>
        <w:t xml:space="preserve">  </w:t>
      </w:r>
      <w:r w:rsidR="0067029E" w:rsidRPr="006D1F7F">
        <w:rPr>
          <w:rStyle w:val="anegp0gi0b9av8jahpyh"/>
          <w:rFonts w:ascii="Times New Roman" w:hAnsi="Times New Roman" w:cs="Times New Roman"/>
          <w:sz w:val="28"/>
          <w:szCs w:val="28"/>
          <w:lang w:val="kk-KZ"/>
        </w:rPr>
        <w:t>бетондардың</w:t>
      </w:r>
      <w:r w:rsidR="00900504" w:rsidRPr="006D1F7F">
        <w:rPr>
          <w:rFonts w:ascii="Times New Roman" w:hAnsi="Times New Roman" w:cs="Times New Roman"/>
          <w:sz w:val="28"/>
          <w:szCs w:val="28"/>
          <w:lang w:val="kk-KZ"/>
        </w:rPr>
        <w:t xml:space="preserve"> </w:t>
      </w:r>
      <w:r w:rsidR="0067029E" w:rsidRPr="006D1F7F">
        <w:rPr>
          <w:rStyle w:val="anegp0gi0b9av8jahpyh"/>
          <w:rFonts w:ascii="Times New Roman" w:hAnsi="Times New Roman" w:cs="Times New Roman"/>
          <w:sz w:val="28"/>
          <w:szCs w:val="28"/>
          <w:lang w:val="kk-KZ"/>
        </w:rPr>
        <w:t>шайылуы</w:t>
      </w:r>
      <w:r w:rsidR="00CD3444" w:rsidRPr="006D1F7F">
        <w:rPr>
          <w:rStyle w:val="anegp0gi0b9av8jahpyh"/>
          <w:rFonts w:ascii="Times New Roman" w:hAnsi="Times New Roman" w:cs="Times New Roman"/>
          <w:sz w:val="28"/>
          <w:szCs w:val="28"/>
          <w:lang w:val="kk-KZ"/>
        </w:rPr>
        <w:t xml:space="preserve"> </w:t>
      </w:r>
    </w:p>
    <w:p w:rsidR="00611A99" w:rsidRPr="006D1F7F" w:rsidRDefault="00611A99" w:rsidP="006D1F7F">
      <w:pPr>
        <w:spacing w:after="0" w:line="240" w:lineRule="auto"/>
        <w:ind w:firstLine="708"/>
        <w:jc w:val="both"/>
        <w:rPr>
          <w:rStyle w:val="anegp0gi0b9av8jahpyh"/>
          <w:rFonts w:ascii="Times New Roman" w:hAnsi="Times New Roman" w:cs="Times New Roman"/>
          <w:lang w:val="kk-KZ"/>
        </w:rPr>
      </w:pPr>
    </w:p>
    <w:p w:rsidR="002139E5" w:rsidRPr="006D1F7F" w:rsidRDefault="00900504"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Бетонда </w:t>
      </w:r>
      <w:r w:rsidR="00611A99" w:rsidRPr="006D1F7F">
        <w:rPr>
          <w:rFonts w:ascii="Times New Roman" w:hAnsi="Times New Roman" w:cs="Times New Roman"/>
          <w:sz w:val="28"/>
          <w:szCs w:val="28"/>
          <w:lang w:val="kk-KZ"/>
        </w:rPr>
        <w:t>су шай</w:t>
      </w:r>
      <w:r w:rsidRPr="006D1F7F">
        <w:rPr>
          <w:rFonts w:ascii="Times New Roman" w:hAnsi="Times New Roman" w:cs="Times New Roman"/>
          <w:sz w:val="28"/>
          <w:szCs w:val="28"/>
          <w:lang w:val="kk-KZ"/>
        </w:rPr>
        <w:t>юдың әсерінен арматура көрінетін жерлерде беттің бұзылуы мен шұңқырлардың (раковиналардың) түзілуі байқалды.</w:t>
      </w:r>
    </w:p>
    <w:p w:rsidR="002139E5" w:rsidRPr="006D1F7F" w:rsidRDefault="00887AE3"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Өлшеулер әртүрлі ұзындықтағы металл мерлік ленталармен және электронды қашықтық өлшеуіштермен өлшенді. Өлшеу барысында аралықтардың ұзындығы, тіректердің қимасы, элементтер арасындағы қашықтық және басқа да өлшемдер көрсеткіштері тексерілді. Өлшеулердің орта  мәнін алу үшін, барлық өлшеулер</w:t>
      </w:r>
      <w:r w:rsidR="009C4221" w:rsidRPr="006D1F7F">
        <w:rPr>
          <w:rFonts w:ascii="Times New Roman" w:hAnsi="Times New Roman" w:cs="Times New Roman"/>
          <w:sz w:val="28"/>
          <w:szCs w:val="28"/>
          <w:lang w:val="kk-KZ"/>
        </w:rPr>
        <w:t xml:space="preserve"> құрлымдардың ұзындықтары бойынша қималарда орындалды. Сондай-ақ барлық өлшемдер </w:t>
      </w:r>
      <w:r w:rsidR="00371E97" w:rsidRPr="006D1F7F">
        <w:rPr>
          <w:rFonts w:ascii="Times New Roman" w:hAnsi="Times New Roman" w:cs="Times New Roman"/>
          <w:sz w:val="28"/>
          <w:szCs w:val="28"/>
          <w:lang w:val="kk-KZ"/>
        </w:rPr>
        <w:t xml:space="preserve">МЕМСТ 26433.0-85 </w:t>
      </w:r>
      <w:r w:rsidR="009C4221" w:rsidRPr="006D1F7F">
        <w:rPr>
          <w:rFonts w:ascii="Times New Roman" w:hAnsi="Times New Roman" w:cs="Times New Roman"/>
          <w:sz w:val="28"/>
          <w:szCs w:val="28"/>
          <w:lang w:val="kk-KZ"/>
        </w:rPr>
        <w:t>"Құрылыстағы геометриялық параметрлердің дәлдігін қамтамасыз ету жүйесі»</w:t>
      </w:r>
      <w:r w:rsidR="004F775B" w:rsidRPr="006D1F7F">
        <w:rPr>
          <w:rFonts w:ascii="Times New Roman" w:hAnsi="Times New Roman" w:cs="Times New Roman"/>
          <w:sz w:val="28"/>
          <w:szCs w:val="28"/>
          <w:lang w:val="kk-KZ"/>
        </w:rPr>
        <w:t xml:space="preserve"> [102]</w:t>
      </w:r>
      <w:r w:rsidR="009C4221" w:rsidRPr="006D1F7F">
        <w:rPr>
          <w:rFonts w:ascii="Times New Roman" w:hAnsi="Times New Roman" w:cs="Times New Roman"/>
          <w:sz w:val="28"/>
          <w:szCs w:val="28"/>
          <w:lang w:val="kk-KZ"/>
        </w:rPr>
        <w:t xml:space="preserve">, «Өлшеуді орындау ережелері», «Жалпы ережелер», </w:t>
      </w:r>
      <w:r w:rsidR="00371E97" w:rsidRPr="006D1F7F">
        <w:rPr>
          <w:rFonts w:ascii="Times New Roman" w:hAnsi="Times New Roman" w:cs="Times New Roman"/>
          <w:sz w:val="28"/>
          <w:szCs w:val="28"/>
          <w:lang w:val="kk-KZ"/>
        </w:rPr>
        <w:t>МЕМСТ</w:t>
      </w:r>
      <w:r w:rsidR="009C4221" w:rsidRPr="006D1F7F">
        <w:rPr>
          <w:rFonts w:ascii="Times New Roman" w:hAnsi="Times New Roman" w:cs="Times New Roman"/>
          <w:sz w:val="28"/>
          <w:szCs w:val="28"/>
          <w:lang w:val="kk-KZ"/>
        </w:rPr>
        <w:t xml:space="preserve"> 26433.2-94 </w:t>
      </w:r>
      <w:r w:rsidR="00371E97" w:rsidRPr="006D1F7F">
        <w:rPr>
          <w:rFonts w:ascii="Times New Roman" w:hAnsi="Times New Roman" w:cs="Times New Roman"/>
          <w:sz w:val="28"/>
          <w:szCs w:val="28"/>
          <w:lang w:val="kk-KZ"/>
        </w:rPr>
        <w:t>«</w:t>
      </w:r>
      <w:r w:rsidR="009C4221" w:rsidRPr="006D1F7F">
        <w:rPr>
          <w:rFonts w:ascii="Times New Roman" w:hAnsi="Times New Roman" w:cs="Times New Roman"/>
          <w:sz w:val="28"/>
          <w:szCs w:val="28"/>
          <w:lang w:val="kk-KZ"/>
        </w:rPr>
        <w:t>Құрылыстағы геометриялық параметрлердің дәлдігін қамтамасыз ету жүйесі</w:t>
      </w:r>
      <w:r w:rsidR="00371E97" w:rsidRPr="006D1F7F">
        <w:rPr>
          <w:rFonts w:ascii="Times New Roman" w:hAnsi="Times New Roman" w:cs="Times New Roman"/>
          <w:sz w:val="28"/>
          <w:szCs w:val="28"/>
          <w:lang w:val="kk-KZ"/>
        </w:rPr>
        <w:t>»</w:t>
      </w:r>
      <w:r w:rsidR="004F775B" w:rsidRPr="006D1F7F">
        <w:rPr>
          <w:rFonts w:ascii="Times New Roman" w:hAnsi="Times New Roman" w:cs="Times New Roman"/>
          <w:sz w:val="28"/>
          <w:szCs w:val="28"/>
          <w:lang w:val="kk-KZ"/>
        </w:rPr>
        <w:t xml:space="preserve"> [103]</w:t>
      </w:r>
      <w:r w:rsidR="00371E97" w:rsidRPr="006D1F7F">
        <w:rPr>
          <w:rFonts w:ascii="Times New Roman" w:hAnsi="Times New Roman" w:cs="Times New Roman"/>
          <w:sz w:val="28"/>
          <w:szCs w:val="28"/>
          <w:lang w:val="kk-KZ"/>
        </w:rPr>
        <w:t>,</w:t>
      </w:r>
      <w:r w:rsidR="009C4221" w:rsidRPr="006D1F7F">
        <w:rPr>
          <w:rFonts w:ascii="Times New Roman" w:hAnsi="Times New Roman" w:cs="Times New Roman"/>
          <w:sz w:val="28"/>
          <w:szCs w:val="28"/>
          <w:lang w:val="kk-KZ"/>
        </w:rPr>
        <w:t xml:space="preserve"> </w:t>
      </w:r>
      <w:r w:rsidR="00371E97" w:rsidRPr="006D1F7F">
        <w:rPr>
          <w:rFonts w:ascii="Times New Roman" w:hAnsi="Times New Roman" w:cs="Times New Roman"/>
          <w:sz w:val="28"/>
          <w:szCs w:val="28"/>
          <w:lang w:val="kk-KZ"/>
        </w:rPr>
        <w:t>«</w:t>
      </w:r>
      <w:r w:rsidR="009C4221" w:rsidRPr="006D1F7F">
        <w:rPr>
          <w:rFonts w:ascii="Times New Roman" w:hAnsi="Times New Roman" w:cs="Times New Roman"/>
          <w:sz w:val="28"/>
          <w:szCs w:val="28"/>
          <w:lang w:val="kk-KZ"/>
        </w:rPr>
        <w:t>Ғимараттар мен құрылыстардың параметрлерін өлшеуді орындау ережелері</w:t>
      </w:r>
      <w:r w:rsidR="00371E97" w:rsidRPr="006D1F7F">
        <w:rPr>
          <w:rFonts w:ascii="Times New Roman" w:hAnsi="Times New Roman" w:cs="Times New Roman"/>
          <w:sz w:val="28"/>
          <w:szCs w:val="28"/>
          <w:lang w:val="kk-KZ"/>
        </w:rPr>
        <w:t>» ережелеріне сәйкес орындалды</w:t>
      </w:r>
      <w:r w:rsidR="002139E5" w:rsidRPr="006D1F7F">
        <w:rPr>
          <w:rFonts w:ascii="Times New Roman" w:hAnsi="Times New Roman" w:cs="Times New Roman"/>
          <w:sz w:val="28"/>
          <w:szCs w:val="28"/>
          <w:lang w:val="kk-KZ"/>
        </w:rPr>
        <w:t xml:space="preserve">. </w:t>
      </w:r>
      <w:r w:rsidR="00371E97" w:rsidRPr="006D1F7F">
        <w:rPr>
          <w:rFonts w:ascii="Times New Roman" w:hAnsi="Times New Roman" w:cs="Times New Roman"/>
          <w:sz w:val="28"/>
          <w:szCs w:val="28"/>
          <w:lang w:val="kk-KZ"/>
        </w:rPr>
        <w:t xml:space="preserve">Тіректердің қисаюын анықтау үшін </w:t>
      </w:r>
      <w:r w:rsidR="00371E97" w:rsidRPr="006D1F7F">
        <w:rPr>
          <w:rFonts w:ascii="Times New Roman" w:hAnsi="Times New Roman" w:cs="Times New Roman"/>
          <w:sz w:val="28"/>
          <w:szCs w:val="28"/>
          <w:lang w:val="kk-KZ"/>
        </w:rPr>
        <w:lastRenderedPageBreak/>
        <w:t>ұзындығы 1 м металл деңгей, механикалық инклинометр (бұрыш өлшегіш) және жалпы құрылыстық тіктеуіш қолданылды.</w:t>
      </w:r>
      <w:r w:rsidR="00507472" w:rsidRPr="006D1F7F">
        <w:rPr>
          <w:rFonts w:ascii="Times New Roman" w:hAnsi="Times New Roman" w:cs="Times New Roman"/>
          <w:sz w:val="28"/>
          <w:szCs w:val="28"/>
          <w:lang w:val="kk-KZ"/>
        </w:rPr>
        <w:t xml:space="preserve"> [2</w:t>
      </w:r>
      <w:r w:rsidR="004F775B" w:rsidRPr="006D1F7F">
        <w:rPr>
          <w:rFonts w:ascii="Times New Roman" w:hAnsi="Times New Roman" w:cs="Times New Roman"/>
          <w:sz w:val="28"/>
          <w:szCs w:val="28"/>
          <w:lang w:val="kk-KZ"/>
        </w:rPr>
        <w:t>6</w:t>
      </w:r>
      <w:r w:rsidR="00507472"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w:t>
      </w:r>
    </w:p>
    <w:p w:rsidR="00565FBB" w:rsidRPr="006D1F7F" w:rsidRDefault="00565FBB"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Жарықшақтардың ашылу ені визуалды өлшеу әдістерімен, сонымен қатар МПБ-3 есептегіш микроскобы  арқылы үлгілік қалыңдықтар жиынтығымен салыстыру әдісімен анықталады</w:t>
      </w:r>
      <w:r w:rsidR="00C11E7B" w:rsidRPr="006D1F7F">
        <w:rPr>
          <w:rFonts w:ascii="Times New Roman" w:hAnsi="Times New Roman" w:cs="Times New Roman"/>
          <w:sz w:val="28"/>
          <w:szCs w:val="28"/>
          <w:lang w:val="kk-KZ"/>
        </w:rPr>
        <w:t xml:space="preserve"> (29- сурет)</w:t>
      </w:r>
      <w:r w:rsidRPr="006D1F7F">
        <w:rPr>
          <w:rFonts w:ascii="Times New Roman" w:hAnsi="Times New Roman" w:cs="Times New Roman"/>
          <w:sz w:val="28"/>
          <w:szCs w:val="28"/>
          <w:lang w:val="kk-KZ"/>
        </w:rPr>
        <w:t>.</w:t>
      </w:r>
    </w:p>
    <w:p w:rsidR="00C11E7B" w:rsidRPr="006D1F7F" w:rsidRDefault="00C11E7B" w:rsidP="006D1F7F">
      <w:pPr>
        <w:spacing w:after="0" w:line="240" w:lineRule="auto"/>
        <w:ind w:firstLine="708"/>
        <w:jc w:val="both"/>
        <w:rPr>
          <w:rFonts w:ascii="Times New Roman" w:hAnsi="Times New Roman" w:cs="Times New Roman"/>
          <w:sz w:val="28"/>
          <w:szCs w:val="28"/>
          <w:lang w:val="kk-KZ"/>
        </w:rPr>
      </w:pPr>
    </w:p>
    <w:p w:rsidR="00C11E7B" w:rsidRPr="006D1F7F" w:rsidRDefault="00C11E7B" w:rsidP="006D1F7F">
      <w:pPr>
        <w:spacing w:after="0" w:line="240" w:lineRule="auto"/>
        <w:ind w:firstLine="708"/>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6BF344EC" wp14:editId="6EA7F2D7">
            <wp:extent cx="5135526" cy="3806456"/>
            <wp:effectExtent l="0" t="0" r="8255"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140307" cy="3810000"/>
                    </a:xfrm>
                    <a:prstGeom prst="rect">
                      <a:avLst/>
                    </a:prstGeom>
                  </pic:spPr>
                </pic:pic>
              </a:graphicData>
            </a:graphic>
          </wp:inline>
        </w:drawing>
      </w:r>
    </w:p>
    <w:p w:rsidR="00C11E7B" w:rsidRPr="006D1F7F" w:rsidRDefault="00C11E7B" w:rsidP="006D1F7F">
      <w:pPr>
        <w:spacing w:after="0" w:line="240" w:lineRule="auto"/>
        <w:ind w:firstLine="708"/>
        <w:rPr>
          <w:rFonts w:ascii="Times New Roman" w:hAnsi="Times New Roman" w:cs="Times New Roman"/>
          <w:sz w:val="28"/>
          <w:szCs w:val="28"/>
          <w:lang w:val="kk-KZ"/>
        </w:rPr>
      </w:pPr>
    </w:p>
    <w:p w:rsidR="00C11E7B" w:rsidRPr="006D1F7F" w:rsidRDefault="00C11E7B"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 29 – №7 шеткі тірек жүйелеріндегі вертикалді жарықшақтар</w:t>
      </w:r>
    </w:p>
    <w:p w:rsidR="00C11E7B" w:rsidRPr="006D1F7F" w:rsidRDefault="00C11E7B" w:rsidP="006D1F7F">
      <w:pPr>
        <w:spacing w:after="0" w:line="240" w:lineRule="auto"/>
        <w:jc w:val="both"/>
        <w:rPr>
          <w:rFonts w:ascii="Times New Roman" w:hAnsi="Times New Roman" w:cs="Times New Roman"/>
          <w:sz w:val="28"/>
          <w:szCs w:val="28"/>
          <w:lang w:val="kk-KZ"/>
        </w:rPr>
      </w:pPr>
    </w:p>
    <w:p w:rsidR="002139E5" w:rsidRPr="006D1F7F" w:rsidRDefault="00565FBB"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Қорғаныс қабатының қалыңдығы мен арматуралаудың параметірлері де анықталды. Бұл жұмысты орындау үшін «Интерприбор» ҒӨК құрылғысы</w:t>
      </w:r>
      <w:r w:rsidR="006330FE"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POISK 2,5 No761 құрылғысы пайдаланылды.</w:t>
      </w:r>
      <w:r w:rsidR="002139E5" w:rsidRPr="006D1F7F">
        <w:rPr>
          <w:rFonts w:ascii="Times New Roman" w:hAnsi="Times New Roman" w:cs="Times New Roman"/>
          <w:sz w:val="28"/>
          <w:szCs w:val="28"/>
          <w:lang w:val="kk-KZ"/>
        </w:rPr>
        <w:t xml:space="preserve"> </w:t>
      </w:r>
      <w:r w:rsidR="006330FE" w:rsidRPr="006D1F7F">
        <w:rPr>
          <w:rFonts w:ascii="Times New Roman" w:hAnsi="Times New Roman" w:cs="Times New Roman"/>
          <w:sz w:val="28"/>
          <w:szCs w:val="28"/>
          <w:lang w:val="kk-KZ"/>
        </w:rPr>
        <w:t>Өлшеулерді орындау технологиясының тәртібі аталған жабдықтың «Пайдаланушы нұсқаулығында» егжей-тегжейлі сипатталған, осы бақылау әдісі «Темірбетон конструкциялары», «Бетонның қорғаныш қабатын және арматураның орнын анықтаудың магниттік әдісі». МЕСТ 22904-93 нормативтік құжатқа сәйкес орындалады</w:t>
      </w:r>
      <w:r w:rsidR="008008D3" w:rsidRPr="006D1F7F">
        <w:rPr>
          <w:rFonts w:ascii="Times New Roman" w:hAnsi="Times New Roman" w:cs="Times New Roman"/>
          <w:sz w:val="28"/>
          <w:szCs w:val="28"/>
          <w:lang w:val="kk-KZ"/>
        </w:rPr>
        <w:t xml:space="preserve"> [104]</w:t>
      </w:r>
      <w:r w:rsidR="006330FE" w:rsidRPr="006D1F7F">
        <w:rPr>
          <w:rFonts w:ascii="Times New Roman" w:hAnsi="Times New Roman" w:cs="Times New Roman"/>
          <w:sz w:val="28"/>
          <w:szCs w:val="28"/>
          <w:lang w:val="kk-KZ"/>
        </w:rPr>
        <w:t>. Арматураның параметрлерін анықтау үшін қажеттілікке байланысты беттонның қорғаныс қабаттары ашылып,стержіндер  арасындағы қашықтықтар өлшеуіш таспалардың көмегімен өлшенді, ал арматураның диаметрі калибрмен өлшеу арқылы анықталды</w:t>
      </w:r>
      <w:r w:rsidR="008F79BE" w:rsidRPr="006D1F7F">
        <w:rPr>
          <w:rFonts w:ascii="Times New Roman" w:hAnsi="Times New Roman" w:cs="Times New Roman"/>
          <w:sz w:val="28"/>
          <w:szCs w:val="28"/>
          <w:lang w:val="kk-KZ"/>
        </w:rPr>
        <w:t xml:space="preserve"> [26]</w:t>
      </w:r>
      <w:r w:rsidR="002139E5" w:rsidRPr="006D1F7F">
        <w:rPr>
          <w:rFonts w:ascii="Times New Roman" w:hAnsi="Times New Roman" w:cs="Times New Roman"/>
          <w:sz w:val="28"/>
          <w:szCs w:val="28"/>
          <w:lang w:val="kk-KZ"/>
        </w:rPr>
        <w:t>.</w:t>
      </w:r>
    </w:p>
    <w:p w:rsidR="002139E5" w:rsidRPr="006D1F7F" w:rsidRDefault="002139E5" w:rsidP="006D1F7F">
      <w:pPr>
        <w:spacing w:after="0" w:line="240" w:lineRule="auto"/>
        <w:jc w:val="center"/>
        <w:rPr>
          <w:rFonts w:ascii="Times New Roman" w:hAnsi="Times New Roman" w:cs="Times New Roman"/>
          <w:sz w:val="28"/>
          <w:szCs w:val="28"/>
          <w:lang w:val="kk-KZ"/>
        </w:rPr>
      </w:pPr>
    </w:p>
    <w:p w:rsidR="002139E5" w:rsidRPr="006D1F7F" w:rsidRDefault="005B20BB"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i/>
          <w:sz w:val="28"/>
          <w:szCs w:val="28"/>
          <w:lang w:val="kk-KZ"/>
        </w:rPr>
        <w:t xml:space="preserve">Деформациялық тігістер – </w:t>
      </w:r>
      <w:r w:rsidRPr="006D1F7F">
        <w:rPr>
          <w:rFonts w:ascii="Times New Roman" w:hAnsi="Times New Roman" w:cs="Times New Roman"/>
          <w:sz w:val="28"/>
          <w:szCs w:val="28"/>
          <w:lang w:val="kk-KZ"/>
        </w:rPr>
        <w:t>көпір құрылымының ажырамас бөлігі болып табылады. Егер олардың жұмысында ақаулар пайда болса, көпір конструкциясының басқа элементтердің жойылуы тез дамиды, бұл дегеніміз бүкіл көпірдің беріктігі және құрылымдардағы қозғалыс ыңғайлылығы күрт төмендейді деген сөз</w:t>
      </w:r>
      <w:r w:rsidR="002139E5" w:rsidRPr="006D1F7F">
        <w:rPr>
          <w:rFonts w:ascii="Times New Roman" w:hAnsi="Times New Roman" w:cs="Times New Roman"/>
          <w:sz w:val="28"/>
          <w:szCs w:val="28"/>
          <w:lang w:val="kk-KZ"/>
        </w:rPr>
        <w:t>.</w:t>
      </w:r>
    </w:p>
    <w:p w:rsidR="002139E5" w:rsidRPr="006D1F7F" w:rsidRDefault="005615A7"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lastRenderedPageBreak/>
        <w:t xml:space="preserve">Деформациялық тігістер көпірлердің статикалық және динамикалық </w:t>
      </w:r>
      <w:r w:rsidR="00FF0A4D" w:rsidRPr="006D1F7F">
        <w:rPr>
          <w:rFonts w:ascii="Times New Roman" w:hAnsi="Times New Roman" w:cs="Times New Roman"/>
          <w:sz w:val="28"/>
          <w:szCs w:val="28"/>
          <w:lang w:val="kk-KZ"/>
        </w:rPr>
        <w:t>жүктемелерін көтеретін көпір құрылымдарының элементтері болып табылады.</w:t>
      </w:r>
      <w:r w:rsidRPr="006D1F7F">
        <w:rPr>
          <w:rFonts w:ascii="Times New Roman" w:hAnsi="Times New Roman" w:cs="Times New Roman"/>
          <w:sz w:val="28"/>
          <w:szCs w:val="28"/>
          <w:lang w:val="kk-KZ"/>
        </w:rPr>
        <w:t xml:space="preserve"> Олар</w:t>
      </w:r>
      <w:r w:rsidR="00FF0A4D" w:rsidRPr="006D1F7F">
        <w:rPr>
          <w:rFonts w:ascii="Times New Roman" w:hAnsi="Times New Roman" w:cs="Times New Roman"/>
          <w:sz w:val="28"/>
          <w:szCs w:val="28"/>
          <w:lang w:val="kk-KZ"/>
        </w:rPr>
        <w:t>ға</w:t>
      </w:r>
      <w:r w:rsidRPr="006D1F7F">
        <w:rPr>
          <w:rFonts w:ascii="Times New Roman" w:hAnsi="Times New Roman" w:cs="Times New Roman"/>
          <w:sz w:val="28"/>
          <w:szCs w:val="28"/>
          <w:lang w:val="kk-KZ"/>
        </w:rPr>
        <w:t xml:space="preserve"> температура, бұрыштық және сызықтық қозғалыстар, сондай-ақ көлік құралдарының дөңгелектері</w:t>
      </w:r>
      <w:r w:rsidR="00FF0A4D" w:rsidRPr="006D1F7F">
        <w:rPr>
          <w:rFonts w:ascii="Times New Roman" w:hAnsi="Times New Roman" w:cs="Times New Roman"/>
          <w:sz w:val="28"/>
          <w:szCs w:val="28"/>
          <w:lang w:val="kk-KZ"/>
        </w:rPr>
        <w:t>нің</w:t>
      </w:r>
      <w:r w:rsidRPr="006D1F7F">
        <w:rPr>
          <w:rFonts w:ascii="Times New Roman" w:hAnsi="Times New Roman" w:cs="Times New Roman"/>
          <w:sz w:val="28"/>
          <w:szCs w:val="28"/>
          <w:lang w:val="kk-KZ"/>
        </w:rPr>
        <w:t xml:space="preserve"> тікелей жанас</w:t>
      </w:r>
      <w:r w:rsidR="00FF0A4D" w:rsidRPr="006D1F7F">
        <w:rPr>
          <w:rFonts w:ascii="Times New Roman" w:hAnsi="Times New Roman" w:cs="Times New Roman"/>
          <w:sz w:val="28"/>
          <w:szCs w:val="28"/>
          <w:lang w:val="kk-KZ"/>
        </w:rPr>
        <w:t>қ</w:t>
      </w:r>
      <w:r w:rsidRPr="006D1F7F">
        <w:rPr>
          <w:rFonts w:ascii="Times New Roman" w:hAnsi="Times New Roman" w:cs="Times New Roman"/>
          <w:sz w:val="28"/>
          <w:szCs w:val="28"/>
          <w:lang w:val="kk-KZ"/>
        </w:rPr>
        <w:t>а</w:t>
      </w:r>
      <w:r w:rsidR="00FF0A4D" w:rsidRPr="006D1F7F">
        <w:rPr>
          <w:rFonts w:ascii="Times New Roman" w:hAnsi="Times New Roman" w:cs="Times New Roman"/>
          <w:sz w:val="28"/>
          <w:szCs w:val="28"/>
          <w:lang w:val="kk-KZ"/>
        </w:rPr>
        <w:t>ндағы</w:t>
      </w:r>
      <w:r w:rsidRPr="006D1F7F">
        <w:rPr>
          <w:rFonts w:ascii="Times New Roman" w:hAnsi="Times New Roman" w:cs="Times New Roman"/>
          <w:sz w:val="28"/>
          <w:szCs w:val="28"/>
          <w:lang w:val="kk-KZ"/>
        </w:rPr>
        <w:t xml:space="preserve"> олардың комбинациясының күштері </w:t>
      </w:r>
      <w:r w:rsidR="00FF0A4D" w:rsidRPr="006D1F7F">
        <w:rPr>
          <w:rFonts w:ascii="Times New Roman" w:hAnsi="Times New Roman" w:cs="Times New Roman"/>
          <w:sz w:val="28"/>
          <w:szCs w:val="28"/>
          <w:lang w:val="kk-KZ"/>
        </w:rPr>
        <w:t>әсер</w:t>
      </w:r>
      <w:r w:rsidR="00026F2A" w:rsidRPr="006D1F7F">
        <w:rPr>
          <w:rFonts w:ascii="Times New Roman" w:hAnsi="Times New Roman" w:cs="Times New Roman"/>
          <w:sz w:val="28"/>
          <w:szCs w:val="28"/>
          <w:lang w:val="kk-KZ"/>
        </w:rPr>
        <w:t xml:space="preserve"> етеді</w:t>
      </w:r>
      <w:r w:rsidR="002139E5" w:rsidRPr="006D1F7F">
        <w:rPr>
          <w:rFonts w:ascii="Times New Roman" w:hAnsi="Times New Roman" w:cs="Times New Roman"/>
          <w:sz w:val="28"/>
          <w:szCs w:val="28"/>
          <w:lang w:val="kk-KZ"/>
        </w:rPr>
        <w:t>.</w:t>
      </w:r>
    </w:p>
    <w:p w:rsidR="002139E5" w:rsidRPr="006D1F7F" w:rsidRDefault="00EB7A06"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Егер көлік қозғалысының нақты қарқындылығы негізгі қабылданған есептеу мәндерінен айтарлықтай асып кетсе, деформациялық тігіс бетінің қарқынды тозуы орын алып, ол жерлерде ойықтар мен шұңқұрлар пайда болады </w:t>
      </w:r>
      <w:r w:rsidR="002139E5" w:rsidRPr="006D1F7F">
        <w:rPr>
          <w:rFonts w:ascii="Times New Roman" w:hAnsi="Times New Roman" w:cs="Times New Roman"/>
          <w:sz w:val="28"/>
          <w:szCs w:val="28"/>
          <w:lang w:val="kk-KZ"/>
        </w:rPr>
        <w:t>[</w:t>
      </w:r>
      <w:r w:rsidR="00026F2A" w:rsidRPr="006D1F7F">
        <w:rPr>
          <w:rFonts w:ascii="Times New Roman" w:hAnsi="Times New Roman" w:cs="Times New Roman"/>
          <w:sz w:val="28"/>
          <w:szCs w:val="28"/>
          <w:lang w:val="kk-KZ"/>
        </w:rPr>
        <w:t>105</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Бұл мәселе әсіресе жоғары жылдамдықты магистральдарда орналасқан көпірлерде айқын көрініс табады</w:t>
      </w:r>
      <w:r w:rsidR="002139E5" w:rsidRPr="006D1F7F">
        <w:rPr>
          <w:rFonts w:ascii="Times New Roman" w:hAnsi="Times New Roman" w:cs="Times New Roman"/>
          <w:sz w:val="28"/>
          <w:szCs w:val="28"/>
          <w:lang w:val="kk-KZ"/>
        </w:rPr>
        <w:t xml:space="preserve">. </w:t>
      </w:r>
      <w:r w:rsidR="00F37DE7" w:rsidRPr="006D1F7F">
        <w:rPr>
          <w:rFonts w:ascii="Times New Roman" w:hAnsi="Times New Roman" w:cs="Times New Roman"/>
          <w:sz w:val="28"/>
          <w:szCs w:val="28"/>
          <w:lang w:val="kk-KZ"/>
        </w:rPr>
        <w:t>Осындай ойықтар мен шұңқырларға автокөлік доңқалақтары жылдамдықпен келіп соғады, ал бұндай соқының нәтижесінде көпірдің қозғалыс бөлігіндегі деформациялық жіктердің бұзылуына әкеліп соғады</w:t>
      </w:r>
      <w:r w:rsidR="00026F2A" w:rsidRPr="006D1F7F">
        <w:rPr>
          <w:rFonts w:ascii="Times New Roman" w:hAnsi="Times New Roman" w:cs="Times New Roman"/>
          <w:sz w:val="28"/>
          <w:szCs w:val="28"/>
          <w:lang w:val="kk-KZ"/>
        </w:rPr>
        <w:t xml:space="preserve"> (30-сурет)</w:t>
      </w:r>
      <w:r w:rsidR="00F37DE7" w:rsidRPr="006D1F7F">
        <w:rPr>
          <w:rFonts w:ascii="Times New Roman" w:hAnsi="Times New Roman" w:cs="Times New Roman"/>
          <w:sz w:val="28"/>
          <w:szCs w:val="28"/>
          <w:lang w:val="kk-KZ"/>
        </w:rPr>
        <w:t xml:space="preserve">. </w:t>
      </w:r>
    </w:p>
    <w:p w:rsidR="00026F2A" w:rsidRPr="006D1F7F" w:rsidRDefault="00026F2A" w:rsidP="006D1F7F">
      <w:pPr>
        <w:spacing w:after="0" w:line="240" w:lineRule="auto"/>
        <w:ind w:firstLine="708"/>
        <w:jc w:val="both"/>
        <w:rPr>
          <w:rFonts w:ascii="Times New Roman" w:hAnsi="Times New Roman" w:cs="Times New Roman"/>
          <w:sz w:val="28"/>
          <w:szCs w:val="28"/>
          <w:lang w:val="kk-KZ"/>
        </w:rPr>
      </w:pPr>
    </w:p>
    <w:p w:rsidR="002139E5" w:rsidRPr="006D1F7F" w:rsidRDefault="002139E5"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noProof/>
          <w:sz w:val="28"/>
          <w:szCs w:val="28"/>
          <w:lang w:eastAsia="ru-RU"/>
        </w:rPr>
        <w:drawing>
          <wp:inline distT="0" distB="0" distL="0" distR="0" wp14:anchorId="3C1C0B88" wp14:editId="1AF329C3">
            <wp:extent cx="4614530" cy="295289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618197" cy="2955242"/>
                    </a:xfrm>
                    <a:prstGeom prst="rect">
                      <a:avLst/>
                    </a:prstGeom>
                  </pic:spPr>
                </pic:pic>
              </a:graphicData>
            </a:graphic>
          </wp:inline>
        </w:drawing>
      </w:r>
    </w:p>
    <w:p w:rsidR="00CD3444" w:rsidRPr="006D1F7F" w:rsidRDefault="00CD3444" w:rsidP="006D1F7F">
      <w:pPr>
        <w:spacing w:after="0" w:line="240" w:lineRule="auto"/>
        <w:ind w:firstLine="708"/>
        <w:jc w:val="center"/>
        <w:rPr>
          <w:rFonts w:ascii="Times New Roman" w:hAnsi="Times New Roman" w:cs="Times New Roman"/>
          <w:sz w:val="28"/>
          <w:szCs w:val="28"/>
          <w:lang w:val="kk-KZ"/>
        </w:rPr>
      </w:pPr>
    </w:p>
    <w:p w:rsidR="00026F2A" w:rsidRPr="006D1F7F" w:rsidRDefault="00F6317F"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Сурет </w:t>
      </w:r>
      <w:r w:rsidR="00026F2A" w:rsidRPr="006D1F7F">
        <w:rPr>
          <w:rFonts w:ascii="Times New Roman" w:hAnsi="Times New Roman" w:cs="Times New Roman"/>
          <w:sz w:val="28"/>
          <w:szCs w:val="28"/>
          <w:lang w:val="kk-KZ"/>
        </w:rPr>
        <w:t>30</w:t>
      </w:r>
      <w:r w:rsidR="00BF4B33" w:rsidRPr="006D1F7F">
        <w:rPr>
          <w:rFonts w:ascii="Times New Roman" w:hAnsi="Times New Roman" w:cs="Times New Roman"/>
          <w:sz w:val="28"/>
          <w:szCs w:val="28"/>
          <w:lang w:val="kk-KZ"/>
        </w:rPr>
        <w:t xml:space="preserve"> </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Деформациялық тігістің жалпы көрінісі</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ДТ</w:t>
      </w:r>
      <w:r w:rsidR="002139E5" w:rsidRPr="006D1F7F">
        <w:rPr>
          <w:rFonts w:ascii="Times New Roman" w:hAnsi="Times New Roman" w:cs="Times New Roman"/>
          <w:sz w:val="28"/>
          <w:szCs w:val="28"/>
          <w:lang w:val="kk-KZ"/>
        </w:rPr>
        <w:t>).</w:t>
      </w:r>
    </w:p>
    <w:p w:rsidR="002139E5" w:rsidRPr="006D1F7F" w:rsidRDefault="002139E5"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p>
    <w:p w:rsidR="006F38D9" w:rsidRPr="006D1F7F" w:rsidRDefault="006F38D9"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Автожол көпірлерінде қозғалыс қарқындылығының артуы ДТ зақымдануының </w:t>
      </w:r>
      <w:r w:rsidR="00AB4D6F" w:rsidRPr="006D1F7F">
        <w:rPr>
          <w:rFonts w:ascii="Times New Roman" w:hAnsi="Times New Roman" w:cs="Times New Roman"/>
          <w:sz w:val="28"/>
          <w:szCs w:val="28"/>
          <w:lang w:val="kk-KZ"/>
        </w:rPr>
        <w:t>күшеюіне әкеледі</w:t>
      </w:r>
      <w:r w:rsidRPr="006D1F7F">
        <w:rPr>
          <w:rFonts w:ascii="Times New Roman" w:hAnsi="Times New Roman" w:cs="Times New Roman"/>
          <w:sz w:val="28"/>
          <w:szCs w:val="28"/>
          <w:lang w:val="kk-KZ"/>
        </w:rPr>
        <w:t>. Сонымен қатар, оның әсер етуінің белгілі бір жиілігіндегі жүктеменің тегіс әсері бір нәтиже беретіні анық, ал үлкен со</w:t>
      </w:r>
      <w:r w:rsidR="00165635" w:rsidRPr="006D1F7F">
        <w:rPr>
          <w:rFonts w:ascii="Times New Roman" w:hAnsi="Times New Roman" w:cs="Times New Roman"/>
          <w:sz w:val="28"/>
          <w:szCs w:val="28"/>
          <w:lang w:val="kk-KZ"/>
        </w:rPr>
        <w:t>қ</w:t>
      </w:r>
      <w:r w:rsidRPr="006D1F7F">
        <w:rPr>
          <w:rFonts w:ascii="Times New Roman" w:hAnsi="Times New Roman" w:cs="Times New Roman"/>
          <w:sz w:val="28"/>
          <w:szCs w:val="28"/>
          <w:lang w:val="kk-KZ"/>
        </w:rPr>
        <w:t>қылардан кейін болатын зақымданулар біріншіден бірнеше есе көп</w:t>
      </w:r>
      <w:r w:rsidR="006F0BDE" w:rsidRPr="006D1F7F">
        <w:rPr>
          <w:rFonts w:ascii="Times New Roman" w:hAnsi="Times New Roman" w:cs="Times New Roman"/>
          <w:sz w:val="28"/>
          <w:szCs w:val="28"/>
          <w:lang w:val="kk-KZ"/>
        </w:rPr>
        <w:t xml:space="preserve"> болады</w:t>
      </w:r>
      <w:r w:rsidRPr="006D1F7F">
        <w:rPr>
          <w:rFonts w:ascii="Times New Roman" w:hAnsi="Times New Roman" w:cs="Times New Roman"/>
          <w:sz w:val="28"/>
          <w:szCs w:val="28"/>
          <w:lang w:val="kk-KZ"/>
        </w:rPr>
        <w:t>.</w:t>
      </w:r>
    </w:p>
    <w:p w:rsidR="00D90A01" w:rsidRPr="006D1F7F" w:rsidRDefault="002C7E39"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Қазіргі у</w:t>
      </w:r>
      <w:r w:rsidR="007A1F4B" w:rsidRPr="006D1F7F">
        <w:rPr>
          <w:rFonts w:ascii="Times New Roman" w:hAnsi="Times New Roman" w:cs="Times New Roman"/>
          <w:sz w:val="28"/>
          <w:szCs w:val="28"/>
          <w:lang w:val="kk-KZ"/>
        </w:rPr>
        <w:t>ақытта ДТ шұңқырлардың пайда болуы</w:t>
      </w:r>
      <w:r w:rsidRPr="006D1F7F">
        <w:rPr>
          <w:rFonts w:ascii="Times New Roman" w:hAnsi="Times New Roman" w:cs="Times New Roman"/>
          <w:sz w:val="28"/>
          <w:szCs w:val="28"/>
          <w:lang w:val="kk-KZ"/>
        </w:rPr>
        <w:t xml:space="preserve"> және </w:t>
      </w:r>
      <w:r w:rsidR="007A1F4B" w:rsidRPr="006D1F7F">
        <w:rPr>
          <w:rFonts w:ascii="Times New Roman" w:hAnsi="Times New Roman" w:cs="Times New Roman"/>
          <w:sz w:val="28"/>
          <w:szCs w:val="28"/>
          <w:lang w:val="kk-KZ"/>
        </w:rPr>
        <w:t>ДТ</w:t>
      </w:r>
      <w:r w:rsidRPr="006D1F7F">
        <w:rPr>
          <w:rFonts w:ascii="Times New Roman" w:hAnsi="Times New Roman" w:cs="Times New Roman"/>
          <w:sz w:val="28"/>
          <w:szCs w:val="28"/>
          <w:lang w:val="kk-KZ"/>
        </w:rPr>
        <w:t xml:space="preserve"> түйіскен жер</w:t>
      </w:r>
      <w:r w:rsidR="007A1F4B" w:rsidRPr="006D1F7F">
        <w:rPr>
          <w:rFonts w:ascii="Times New Roman" w:hAnsi="Times New Roman" w:cs="Times New Roman"/>
          <w:sz w:val="28"/>
          <w:szCs w:val="28"/>
          <w:lang w:val="kk-KZ"/>
        </w:rPr>
        <w:t>ін</w:t>
      </w:r>
      <w:r w:rsidRPr="006D1F7F">
        <w:rPr>
          <w:rFonts w:ascii="Times New Roman" w:hAnsi="Times New Roman" w:cs="Times New Roman"/>
          <w:sz w:val="28"/>
          <w:szCs w:val="28"/>
          <w:lang w:val="kk-KZ"/>
        </w:rPr>
        <w:t>де</w:t>
      </w:r>
      <w:r w:rsidR="007A1F4B" w:rsidRPr="006D1F7F">
        <w:rPr>
          <w:rFonts w:ascii="Times New Roman" w:hAnsi="Times New Roman" w:cs="Times New Roman"/>
          <w:sz w:val="28"/>
          <w:szCs w:val="28"/>
          <w:lang w:val="kk-KZ"/>
        </w:rPr>
        <w:t>гі</w:t>
      </w:r>
      <w:r w:rsidRPr="006D1F7F">
        <w:rPr>
          <w:rFonts w:ascii="Times New Roman" w:hAnsi="Times New Roman" w:cs="Times New Roman"/>
          <w:sz w:val="28"/>
          <w:szCs w:val="28"/>
          <w:lang w:val="kk-KZ"/>
        </w:rPr>
        <w:t xml:space="preserve"> жабын</w:t>
      </w:r>
      <w:r w:rsidR="00165635" w:rsidRPr="006D1F7F">
        <w:rPr>
          <w:rFonts w:ascii="Times New Roman" w:hAnsi="Times New Roman" w:cs="Times New Roman"/>
          <w:sz w:val="28"/>
          <w:szCs w:val="28"/>
          <w:lang w:val="kk-KZ"/>
        </w:rPr>
        <w:t>дылардың ә</w:t>
      </w:r>
      <w:r w:rsidR="007A1F4B" w:rsidRPr="006D1F7F">
        <w:rPr>
          <w:rFonts w:ascii="Times New Roman" w:hAnsi="Times New Roman" w:cs="Times New Roman"/>
          <w:sz w:val="28"/>
          <w:szCs w:val="28"/>
          <w:lang w:val="kk-KZ"/>
        </w:rPr>
        <w:t xml:space="preserve">ртүрлі зақымданулардың </w:t>
      </w:r>
      <w:r w:rsidRPr="006D1F7F">
        <w:rPr>
          <w:rFonts w:ascii="Times New Roman" w:hAnsi="Times New Roman" w:cs="Times New Roman"/>
          <w:sz w:val="28"/>
          <w:szCs w:val="28"/>
          <w:lang w:val="kk-KZ"/>
        </w:rPr>
        <w:t xml:space="preserve">пайда болуын азайтуға </w:t>
      </w:r>
      <w:r w:rsidR="007A1F4B" w:rsidRPr="006D1F7F">
        <w:rPr>
          <w:rFonts w:ascii="Times New Roman" w:hAnsi="Times New Roman" w:cs="Times New Roman"/>
          <w:sz w:val="28"/>
          <w:szCs w:val="28"/>
          <w:lang w:val="kk-KZ"/>
        </w:rPr>
        <w:t xml:space="preserve">бағытталған </w:t>
      </w:r>
      <w:r w:rsidR="00165635" w:rsidRPr="006D1F7F">
        <w:rPr>
          <w:rFonts w:ascii="Times New Roman" w:hAnsi="Times New Roman" w:cs="Times New Roman"/>
          <w:sz w:val="28"/>
          <w:szCs w:val="28"/>
          <w:lang w:val="kk-KZ"/>
        </w:rPr>
        <w:t>бірнеше</w:t>
      </w:r>
      <w:r w:rsidR="007A1F4B" w:rsidRPr="006D1F7F">
        <w:rPr>
          <w:rFonts w:ascii="Times New Roman" w:hAnsi="Times New Roman" w:cs="Times New Roman"/>
          <w:sz w:val="28"/>
          <w:szCs w:val="28"/>
          <w:lang w:val="kk-KZ"/>
        </w:rPr>
        <w:t xml:space="preserve"> шаралар бар.</w:t>
      </w:r>
    </w:p>
    <w:p w:rsidR="00D90A01" w:rsidRPr="006D1F7F" w:rsidRDefault="00D90A01"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Қазіргі уақытта шұңқырлардың пайда болуын және деформациялық тігістермен түйіскен жерде көпір төсеміндегі әртүрлі зақымданулардың пайда болуын азайтуға байланысты көптеген шаралар ұйымдастырылуда</w:t>
      </w:r>
      <w:r w:rsidR="002139E5"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Бұл мәселені шешу үшін көпір төсемінің деформациялық тігіске түйісетін түйінінің әртүрлі құрылымдық шешімдері ұсынылған, соның ішінде:</w:t>
      </w: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1</w:t>
      </w:r>
      <w:r w:rsidR="00CD3444"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00D90A01" w:rsidRPr="006D1F7F">
        <w:rPr>
          <w:rFonts w:ascii="Times New Roman" w:hAnsi="Times New Roman" w:cs="Times New Roman"/>
          <w:sz w:val="28"/>
          <w:szCs w:val="28"/>
          <w:lang w:val="kk-KZ"/>
        </w:rPr>
        <w:t>өтпелі аймақтарды қолдану;</w:t>
      </w: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lastRenderedPageBreak/>
        <w:t>2</w:t>
      </w:r>
      <w:r w:rsidR="00CD3444"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r w:rsidR="00D90A01" w:rsidRPr="006D1F7F">
        <w:rPr>
          <w:rFonts w:ascii="Times New Roman" w:hAnsi="Times New Roman" w:cs="Times New Roman"/>
          <w:sz w:val="28"/>
          <w:szCs w:val="28"/>
          <w:lang w:val="kk-KZ"/>
        </w:rPr>
        <w:t>бетон шығыршығын қолдану</w:t>
      </w:r>
      <w:r w:rsidRPr="006D1F7F">
        <w:rPr>
          <w:rFonts w:ascii="Times New Roman" w:hAnsi="Times New Roman" w:cs="Times New Roman"/>
          <w:sz w:val="28"/>
          <w:szCs w:val="28"/>
          <w:lang w:val="kk-KZ"/>
        </w:rPr>
        <w:t xml:space="preserve">; </w:t>
      </w: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3</w:t>
      </w:r>
      <w:r w:rsidR="00CD3444"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w:t>
      </w:r>
      <w:r w:rsidR="00D90A01" w:rsidRPr="006D1F7F">
        <w:rPr>
          <w:rFonts w:ascii="Times New Roman" w:hAnsi="Times New Roman" w:cs="Times New Roman"/>
          <w:lang w:val="kk-KZ"/>
        </w:rPr>
        <w:t xml:space="preserve"> </w:t>
      </w:r>
      <w:r w:rsidR="00D90A01" w:rsidRPr="006D1F7F">
        <w:rPr>
          <w:rFonts w:ascii="Times New Roman" w:hAnsi="Times New Roman" w:cs="Times New Roman"/>
          <w:sz w:val="28"/>
          <w:szCs w:val="28"/>
          <w:lang w:val="kk-KZ"/>
        </w:rPr>
        <w:t>демпферлік полимербетонды шығыршығын қолдану (жиектеу)</w:t>
      </w:r>
    </w:p>
    <w:p w:rsidR="002139E5" w:rsidRPr="006D1F7F" w:rsidRDefault="002F17F1"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 құрылымы, сондай-ақ көпірдегі жол төсемі көпір құрылымы бойынша көлік ағынының өту мүмкіндігін қамтамасыз ететін арнайы құрылғыларды қажет етеді.</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Бұл құрылғылар сонымен қатар көпір құрылымының қызмет ету мерзімін ұзарту үшін судың, шаңның, кірдің және қоқыстың көпір бетінде жиналып қалуына жол бермеуі керек.</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Заманауи көпір құрылысында мұндай құрылғылардың рөлін ДТ орындайды.</w:t>
      </w: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Деформациялық тігіс конструкцияларының парметрлері мен оларды қолданудың егжей-тегжейлі зерттеулері келесі әдебиетте толық қарастырылған [</w:t>
      </w:r>
      <w:r w:rsidR="00AB4D6F" w:rsidRPr="006D1F7F">
        <w:rPr>
          <w:rFonts w:ascii="Times New Roman" w:hAnsi="Times New Roman" w:cs="Times New Roman"/>
          <w:sz w:val="28"/>
          <w:szCs w:val="28"/>
          <w:lang w:val="kk-KZ"/>
        </w:rPr>
        <w:t>106</w:t>
      </w:r>
      <w:r w:rsidRPr="006D1F7F">
        <w:rPr>
          <w:rFonts w:ascii="Times New Roman" w:hAnsi="Times New Roman" w:cs="Times New Roman"/>
          <w:sz w:val="28"/>
          <w:szCs w:val="28"/>
          <w:lang w:val="kk-KZ"/>
        </w:rPr>
        <w:t>]</w:t>
      </w:r>
      <w:r w:rsidR="002139E5" w:rsidRPr="006D1F7F">
        <w:rPr>
          <w:rFonts w:ascii="Times New Roman" w:hAnsi="Times New Roman" w:cs="Times New Roman"/>
          <w:sz w:val="28"/>
          <w:szCs w:val="28"/>
          <w:lang w:val="kk-KZ"/>
        </w:rPr>
        <w:t>.</w:t>
      </w:r>
    </w:p>
    <w:p w:rsidR="002139E5" w:rsidRPr="006D1F7F" w:rsidRDefault="002139E5" w:rsidP="006D1F7F">
      <w:pPr>
        <w:spacing w:after="0" w:line="240" w:lineRule="auto"/>
        <w:rPr>
          <w:rFonts w:ascii="Times New Roman" w:hAnsi="Times New Roman" w:cs="Times New Roman"/>
          <w:sz w:val="28"/>
          <w:szCs w:val="28"/>
          <w:lang w:val="kk-KZ"/>
        </w:rPr>
      </w:pPr>
    </w:p>
    <w:p w:rsidR="00FD1EAE" w:rsidRPr="006D1F7F" w:rsidRDefault="002139E5" w:rsidP="006D1F7F">
      <w:pPr>
        <w:spacing w:after="0" w:line="240" w:lineRule="auto"/>
        <w:ind w:firstLine="709"/>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3</w:t>
      </w:r>
      <w:r w:rsidR="00EC5E64" w:rsidRPr="006D1F7F">
        <w:rPr>
          <w:rFonts w:ascii="Times New Roman" w:hAnsi="Times New Roman" w:cs="Times New Roman"/>
          <w:b/>
          <w:sz w:val="28"/>
          <w:szCs w:val="28"/>
          <w:lang w:val="kk-KZ"/>
        </w:rPr>
        <w:t>.4</w:t>
      </w:r>
      <w:r w:rsidRPr="006D1F7F">
        <w:rPr>
          <w:rFonts w:ascii="Times New Roman" w:hAnsi="Times New Roman" w:cs="Times New Roman"/>
          <w:b/>
          <w:sz w:val="28"/>
          <w:szCs w:val="28"/>
          <w:lang w:val="kk-KZ"/>
        </w:rPr>
        <w:t xml:space="preserve"> </w:t>
      </w:r>
      <w:r w:rsidR="006A2A5F" w:rsidRPr="006D1F7F">
        <w:rPr>
          <w:rFonts w:ascii="Times New Roman" w:hAnsi="Times New Roman" w:cs="Times New Roman"/>
          <w:b/>
          <w:sz w:val="28"/>
          <w:szCs w:val="28"/>
          <w:lang w:val="kk-KZ"/>
        </w:rPr>
        <w:t xml:space="preserve">Зерттеу нәтижелері бойынша жол </w:t>
      </w:r>
      <w:r w:rsidR="00FD1EAE" w:rsidRPr="006D1F7F">
        <w:rPr>
          <w:rFonts w:ascii="Times New Roman" w:hAnsi="Times New Roman" w:cs="Times New Roman"/>
          <w:b/>
          <w:sz w:val="28"/>
          <w:szCs w:val="28"/>
          <w:lang w:val="kk-KZ"/>
        </w:rPr>
        <w:t xml:space="preserve">өткелінің </w:t>
      </w:r>
      <w:r w:rsidR="006A2A5F" w:rsidRPr="006D1F7F">
        <w:rPr>
          <w:rFonts w:ascii="Times New Roman" w:hAnsi="Times New Roman" w:cs="Times New Roman"/>
          <w:b/>
          <w:sz w:val="28"/>
          <w:szCs w:val="28"/>
          <w:lang w:val="kk-KZ"/>
        </w:rPr>
        <w:t>техникалық жай-күйін бағалау</w:t>
      </w:r>
    </w:p>
    <w:p w:rsidR="002139E5" w:rsidRPr="006D1F7F" w:rsidRDefault="006A2A5F"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ҚР ҚР 218-27-2014 12.3-тармағына сәйкес</w:t>
      </w:r>
      <w:r w:rsidR="00FD1EAE" w:rsidRPr="006D1F7F">
        <w:rPr>
          <w:rFonts w:ascii="Times New Roman" w:hAnsi="Times New Roman" w:cs="Times New Roman"/>
          <w:sz w:val="28"/>
          <w:szCs w:val="28"/>
          <w:lang w:val="kk-KZ"/>
        </w:rPr>
        <w:t xml:space="preserve"> [101]</w:t>
      </w:r>
      <w:r w:rsidRPr="006D1F7F">
        <w:rPr>
          <w:rFonts w:ascii="Times New Roman" w:hAnsi="Times New Roman" w:cs="Times New Roman"/>
          <w:sz w:val="28"/>
          <w:szCs w:val="28"/>
          <w:lang w:val="kk-KZ"/>
        </w:rPr>
        <w:t xml:space="preserve"> жол өткелінің техникалық жай-күйін бағалау тұтастай алғанда оның құрылымдық элементтерінің техникалық жай-күйін бағалау негізінде (Б) балдық жүйемен жүргізіледі.</w:t>
      </w:r>
      <w:r w:rsidRPr="006D1F7F">
        <w:rPr>
          <w:rFonts w:ascii="Times New Roman" w:hAnsi="Times New Roman" w:cs="Times New Roman"/>
          <w:lang w:val="kk-KZ"/>
        </w:rPr>
        <w:t xml:space="preserve"> </w:t>
      </w:r>
      <w:r w:rsidR="00077978" w:rsidRPr="006D1F7F">
        <w:rPr>
          <w:rFonts w:ascii="Times New Roman" w:hAnsi="Times New Roman" w:cs="Times New Roman"/>
          <w:sz w:val="28"/>
          <w:szCs w:val="28"/>
          <w:lang w:val="kk-KZ"/>
        </w:rPr>
        <w:t>Көпір өткелінің т</w:t>
      </w:r>
      <w:r w:rsidRPr="006D1F7F">
        <w:rPr>
          <w:rFonts w:ascii="Times New Roman" w:hAnsi="Times New Roman" w:cs="Times New Roman"/>
          <w:sz w:val="28"/>
          <w:szCs w:val="28"/>
          <w:lang w:val="kk-KZ"/>
        </w:rPr>
        <w:t>ехникалық жағдай</w:t>
      </w:r>
      <w:r w:rsidR="00165635" w:rsidRPr="006D1F7F">
        <w:rPr>
          <w:rFonts w:ascii="Times New Roman" w:hAnsi="Times New Roman" w:cs="Times New Roman"/>
          <w:sz w:val="28"/>
          <w:szCs w:val="28"/>
          <w:lang w:val="kk-KZ"/>
        </w:rPr>
        <w:t>ын</w:t>
      </w:r>
      <w:r w:rsidRPr="006D1F7F">
        <w:rPr>
          <w:rFonts w:ascii="Times New Roman" w:hAnsi="Times New Roman" w:cs="Times New Roman"/>
          <w:sz w:val="28"/>
          <w:szCs w:val="28"/>
          <w:lang w:val="kk-KZ"/>
        </w:rPr>
        <w:t xml:space="preserve"> бағалау </w:t>
      </w:r>
      <w:r w:rsidR="0003199E" w:rsidRPr="006D1F7F">
        <w:rPr>
          <w:rFonts w:ascii="Times New Roman" w:hAnsi="Times New Roman" w:cs="Times New Roman"/>
          <w:sz w:val="28"/>
          <w:szCs w:val="28"/>
          <w:lang w:val="kk-KZ"/>
        </w:rPr>
        <w:t xml:space="preserve">5 </w:t>
      </w:r>
      <w:r w:rsidR="00077978" w:rsidRPr="006D1F7F">
        <w:rPr>
          <w:rFonts w:ascii="Times New Roman" w:hAnsi="Times New Roman" w:cs="Times New Roman"/>
          <w:sz w:val="28"/>
          <w:szCs w:val="28"/>
          <w:lang w:val="kk-KZ"/>
        </w:rPr>
        <w:t>-</w:t>
      </w:r>
      <w:r w:rsidR="0003199E" w:rsidRPr="006D1F7F">
        <w:rPr>
          <w:rFonts w:ascii="Times New Roman" w:hAnsi="Times New Roman" w:cs="Times New Roman"/>
          <w:sz w:val="28"/>
          <w:szCs w:val="28"/>
          <w:lang w:val="kk-KZ"/>
        </w:rPr>
        <w:t xml:space="preserve"> </w:t>
      </w:r>
      <w:r w:rsidR="00077978" w:rsidRPr="006D1F7F">
        <w:rPr>
          <w:rFonts w:ascii="Times New Roman" w:hAnsi="Times New Roman" w:cs="Times New Roman"/>
          <w:sz w:val="28"/>
          <w:szCs w:val="28"/>
          <w:lang w:val="kk-KZ"/>
        </w:rPr>
        <w:t>кестеде көрсетілген.</w:t>
      </w:r>
    </w:p>
    <w:p w:rsidR="001B2C68" w:rsidRPr="006D1F7F" w:rsidRDefault="001B2C68" w:rsidP="006D1F7F">
      <w:pPr>
        <w:spacing w:after="0" w:line="240" w:lineRule="auto"/>
        <w:ind w:firstLine="708"/>
        <w:jc w:val="both"/>
        <w:rPr>
          <w:rFonts w:ascii="Times New Roman" w:hAnsi="Times New Roman" w:cs="Times New Roman"/>
          <w:sz w:val="28"/>
          <w:szCs w:val="28"/>
          <w:lang w:val="kk-KZ"/>
        </w:rPr>
      </w:pPr>
    </w:p>
    <w:p w:rsidR="002139E5" w:rsidRPr="006D1F7F" w:rsidRDefault="00077978"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Кесте </w:t>
      </w:r>
      <w:r w:rsidR="00FD1EAE" w:rsidRPr="006D1F7F">
        <w:rPr>
          <w:rFonts w:ascii="Times New Roman" w:hAnsi="Times New Roman" w:cs="Times New Roman"/>
          <w:sz w:val="28"/>
          <w:szCs w:val="28"/>
          <w:lang w:val="kk-KZ"/>
        </w:rPr>
        <w:t>5</w:t>
      </w:r>
      <w:r w:rsidR="00BF4B33" w:rsidRPr="006D1F7F">
        <w:rPr>
          <w:rFonts w:ascii="Times New Roman" w:hAnsi="Times New Roman" w:cs="Times New Roman"/>
          <w:sz w:val="28"/>
          <w:szCs w:val="28"/>
          <w:lang w:val="kk-KZ"/>
        </w:rPr>
        <w:t xml:space="preserve"> – </w:t>
      </w:r>
      <w:r w:rsidRPr="006D1F7F">
        <w:rPr>
          <w:rFonts w:ascii="Times New Roman" w:hAnsi="Times New Roman" w:cs="Times New Roman"/>
          <w:sz w:val="28"/>
          <w:szCs w:val="28"/>
          <w:lang w:val="kk-KZ"/>
        </w:rPr>
        <w:t>Көлік өткелінің техникалық дағдайын бағалау</w:t>
      </w:r>
    </w:p>
    <w:p w:rsidR="00FD1EAE" w:rsidRPr="006D1F7F" w:rsidRDefault="00FD1EAE" w:rsidP="006D1F7F">
      <w:pPr>
        <w:spacing w:after="0" w:line="240" w:lineRule="auto"/>
        <w:ind w:firstLine="708"/>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139E5" w:rsidRPr="006D1F7F" w:rsidTr="00560F39">
        <w:tc>
          <w:tcPr>
            <w:tcW w:w="4785" w:type="dxa"/>
          </w:tcPr>
          <w:p w:rsidR="002139E5" w:rsidRPr="006D1F7F" w:rsidRDefault="002139E5" w:rsidP="006D1F7F">
            <w:pPr>
              <w:tabs>
                <w:tab w:val="center" w:pos="2284"/>
                <w:tab w:val="left" w:pos="3060"/>
              </w:tabs>
              <w:spacing w:after="0" w:line="240" w:lineRule="auto"/>
              <w:rPr>
                <w:rFonts w:ascii="Times New Roman" w:hAnsi="Times New Roman" w:cs="Times New Roman"/>
                <w:b/>
                <w:sz w:val="28"/>
                <w:szCs w:val="28"/>
                <w:lang w:val="kk-KZ"/>
              </w:rPr>
            </w:pPr>
            <w:r w:rsidRPr="006D1F7F">
              <w:rPr>
                <w:rFonts w:ascii="Times New Roman" w:hAnsi="Times New Roman" w:cs="Times New Roman"/>
                <w:b/>
                <w:sz w:val="28"/>
                <w:szCs w:val="28"/>
                <w:lang w:val="kk-KZ"/>
              </w:rPr>
              <w:tab/>
              <w:t>Балл</w:t>
            </w:r>
            <w:r w:rsidRPr="006D1F7F">
              <w:rPr>
                <w:rFonts w:ascii="Times New Roman" w:hAnsi="Times New Roman" w:cs="Times New Roman"/>
                <w:b/>
                <w:sz w:val="28"/>
                <w:szCs w:val="28"/>
                <w:lang w:val="kk-KZ"/>
              </w:rPr>
              <w:tab/>
            </w:r>
          </w:p>
        </w:tc>
        <w:tc>
          <w:tcPr>
            <w:tcW w:w="4786" w:type="dxa"/>
          </w:tcPr>
          <w:p w:rsidR="002139E5" w:rsidRPr="006D1F7F" w:rsidRDefault="00077978"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Техникалық жағдайдың сипаттамасы</w:t>
            </w:r>
          </w:p>
        </w:tc>
      </w:tr>
      <w:tr w:rsidR="002139E5" w:rsidRPr="006D1F7F" w:rsidTr="00560F39">
        <w:tc>
          <w:tcPr>
            <w:tcW w:w="4785" w:type="dxa"/>
          </w:tcPr>
          <w:p w:rsidR="002139E5" w:rsidRPr="006D1F7F" w:rsidRDefault="002139E5" w:rsidP="006D1F7F">
            <w:pPr>
              <w:spacing w:after="0" w:line="240" w:lineRule="auto"/>
              <w:jc w:val="center"/>
              <w:rPr>
                <w:rFonts w:ascii="Times New Roman" w:hAnsi="Times New Roman" w:cs="Times New Roman"/>
                <w:b/>
                <w:sz w:val="28"/>
                <w:szCs w:val="28"/>
              </w:rPr>
            </w:pPr>
            <w:r w:rsidRPr="006D1F7F">
              <w:rPr>
                <w:rFonts w:ascii="Times New Roman" w:hAnsi="Times New Roman" w:cs="Times New Roman"/>
                <w:b/>
                <w:sz w:val="28"/>
                <w:szCs w:val="28"/>
              </w:rPr>
              <w:t>Б=5:4</w:t>
            </w:r>
          </w:p>
        </w:tc>
        <w:tc>
          <w:tcPr>
            <w:tcW w:w="4786" w:type="dxa"/>
          </w:tcPr>
          <w:p w:rsidR="002139E5" w:rsidRPr="006D1F7F" w:rsidRDefault="00077978"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Жақсы</w:t>
            </w:r>
          </w:p>
          <w:p w:rsidR="002139E5" w:rsidRPr="006D1F7F" w:rsidRDefault="002139E5"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r w:rsidR="00077978" w:rsidRPr="006D1F7F">
              <w:rPr>
                <w:rFonts w:ascii="Times New Roman" w:hAnsi="Times New Roman" w:cs="Times New Roman"/>
                <w:sz w:val="28"/>
                <w:szCs w:val="28"/>
                <w:lang w:val="kk-KZ"/>
              </w:rPr>
              <w:t>Жалпы көпір құрылымының жақсы жағдайын көрсетеді</w:t>
            </w:r>
            <w:r w:rsidRPr="006D1F7F">
              <w:rPr>
                <w:rFonts w:ascii="Times New Roman" w:hAnsi="Times New Roman" w:cs="Times New Roman"/>
                <w:sz w:val="28"/>
                <w:szCs w:val="28"/>
                <w:lang w:val="kk-KZ"/>
              </w:rPr>
              <w:t>)</w:t>
            </w:r>
          </w:p>
        </w:tc>
      </w:tr>
      <w:tr w:rsidR="002139E5" w:rsidRPr="008F5B6B" w:rsidTr="00560F39">
        <w:tc>
          <w:tcPr>
            <w:tcW w:w="4785" w:type="dxa"/>
          </w:tcPr>
          <w:p w:rsidR="002139E5" w:rsidRPr="006D1F7F" w:rsidRDefault="002139E5"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Б=3</w:t>
            </w:r>
          </w:p>
        </w:tc>
        <w:tc>
          <w:tcPr>
            <w:tcW w:w="4786" w:type="dxa"/>
          </w:tcPr>
          <w:p w:rsidR="002139E5" w:rsidRPr="006D1F7F" w:rsidRDefault="00077978"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Қанағаттанарлық</w:t>
            </w:r>
          </w:p>
          <w:p w:rsidR="002139E5" w:rsidRPr="006D1F7F" w:rsidRDefault="002139E5"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r w:rsidR="00077978" w:rsidRPr="006D1F7F">
              <w:rPr>
                <w:rFonts w:ascii="Times New Roman" w:hAnsi="Times New Roman" w:cs="Times New Roman"/>
                <w:sz w:val="28"/>
                <w:szCs w:val="28"/>
                <w:lang w:val="kk-KZ"/>
              </w:rPr>
              <w:t>Көпір құрлымының жалпы қанағаттанарлық жағдайы</w:t>
            </w:r>
            <w:r w:rsidRPr="006D1F7F">
              <w:rPr>
                <w:rFonts w:ascii="Times New Roman" w:hAnsi="Times New Roman" w:cs="Times New Roman"/>
                <w:sz w:val="28"/>
                <w:szCs w:val="28"/>
                <w:lang w:val="kk-KZ"/>
              </w:rPr>
              <w:t>)</w:t>
            </w:r>
          </w:p>
        </w:tc>
      </w:tr>
      <w:tr w:rsidR="002139E5" w:rsidRPr="008F5B6B" w:rsidTr="00560F39">
        <w:tc>
          <w:tcPr>
            <w:tcW w:w="4785" w:type="dxa"/>
          </w:tcPr>
          <w:p w:rsidR="002139E5" w:rsidRPr="006D1F7F" w:rsidRDefault="002139E5"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Б=2</w:t>
            </w:r>
          </w:p>
        </w:tc>
        <w:tc>
          <w:tcPr>
            <w:tcW w:w="4786" w:type="dxa"/>
          </w:tcPr>
          <w:p w:rsidR="00FD1EAE" w:rsidRPr="006D1F7F" w:rsidRDefault="00077978"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 xml:space="preserve">Қанағаттанарлықсыз </w:t>
            </w:r>
          </w:p>
          <w:p w:rsidR="002139E5" w:rsidRPr="006D1F7F" w:rsidRDefault="002139E5"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r w:rsidR="00077978" w:rsidRPr="006D1F7F">
              <w:rPr>
                <w:rFonts w:ascii="Times New Roman" w:hAnsi="Times New Roman" w:cs="Times New Roman"/>
                <w:sz w:val="28"/>
                <w:szCs w:val="28"/>
                <w:lang w:val="kk-KZ"/>
              </w:rPr>
              <w:t>Көпір құрлымының жалпы қанағаттанарлықсыз жағдайы</w:t>
            </w:r>
            <w:r w:rsidRPr="006D1F7F">
              <w:rPr>
                <w:rFonts w:ascii="Times New Roman" w:hAnsi="Times New Roman" w:cs="Times New Roman"/>
                <w:sz w:val="28"/>
                <w:szCs w:val="28"/>
                <w:lang w:val="kk-KZ"/>
              </w:rPr>
              <w:t>)</w:t>
            </w:r>
          </w:p>
        </w:tc>
      </w:tr>
      <w:tr w:rsidR="002139E5" w:rsidRPr="008F5B6B" w:rsidTr="00560F39">
        <w:tc>
          <w:tcPr>
            <w:tcW w:w="4785" w:type="dxa"/>
          </w:tcPr>
          <w:p w:rsidR="002139E5" w:rsidRPr="006D1F7F" w:rsidRDefault="002139E5"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Б=1</w:t>
            </w:r>
          </w:p>
        </w:tc>
        <w:tc>
          <w:tcPr>
            <w:tcW w:w="4786" w:type="dxa"/>
          </w:tcPr>
          <w:p w:rsidR="00077978" w:rsidRPr="006D1F7F" w:rsidRDefault="00077978" w:rsidP="006D1F7F">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 xml:space="preserve">Апаттық жағдай </w:t>
            </w:r>
          </w:p>
          <w:p w:rsidR="002139E5" w:rsidRPr="006D1F7F" w:rsidRDefault="002139E5"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r w:rsidR="00077978" w:rsidRPr="006D1F7F">
              <w:rPr>
                <w:rFonts w:ascii="Times New Roman" w:hAnsi="Times New Roman" w:cs="Times New Roman"/>
                <w:sz w:val="28"/>
                <w:szCs w:val="28"/>
                <w:lang w:val="kk-KZ"/>
              </w:rPr>
              <w:t>Көпір құрлымының жалпы апаттық жағдайы</w:t>
            </w:r>
            <w:r w:rsidRPr="006D1F7F">
              <w:rPr>
                <w:rFonts w:ascii="Times New Roman" w:hAnsi="Times New Roman" w:cs="Times New Roman"/>
                <w:sz w:val="28"/>
                <w:szCs w:val="28"/>
                <w:lang w:val="kk-KZ"/>
              </w:rPr>
              <w:t>)</w:t>
            </w:r>
          </w:p>
        </w:tc>
      </w:tr>
    </w:tbl>
    <w:p w:rsidR="002139E5" w:rsidRPr="006D1F7F" w:rsidRDefault="002139E5" w:rsidP="006D1F7F">
      <w:pPr>
        <w:spacing w:after="0" w:line="240" w:lineRule="auto"/>
        <w:ind w:firstLine="708"/>
        <w:jc w:val="both"/>
        <w:rPr>
          <w:rFonts w:ascii="Times New Roman" w:hAnsi="Times New Roman" w:cs="Times New Roman"/>
          <w:sz w:val="28"/>
          <w:szCs w:val="28"/>
          <w:lang w:val="kk-KZ"/>
        </w:rPr>
      </w:pPr>
    </w:p>
    <w:p w:rsidR="007D516A" w:rsidRPr="006D1F7F" w:rsidRDefault="00B8114C" w:rsidP="006D1F7F">
      <w:pPr>
        <w:tabs>
          <w:tab w:val="left" w:pos="6379"/>
        </w:tabs>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Ақаулар каталогының көмегімен әрбір ақау үшін </w:t>
      </w:r>
      <w:r w:rsidRPr="006D1F7F">
        <w:rPr>
          <w:rFonts w:ascii="Times New Roman" w:hAnsi="Times New Roman" w:cs="Times New Roman"/>
          <w:sz w:val="28"/>
          <w:szCs w:val="28"/>
        </w:rPr>
        <w:t>δ</w:t>
      </w:r>
      <w:r w:rsidRPr="006D1F7F">
        <w:rPr>
          <w:rFonts w:ascii="Times New Roman" w:hAnsi="Times New Roman" w:cs="Times New Roman"/>
          <w:sz w:val="28"/>
          <w:szCs w:val="28"/>
          <w:lang w:val="kk-KZ"/>
        </w:rPr>
        <w:t xml:space="preserve">i мәні анықталады. Жалпы көпір өткелінің техникалық жағдайы деңгейінің төмендеуінің мәні </w:t>
      </w:r>
      <w:r w:rsidRPr="006D1F7F">
        <w:rPr>
          <w:rFonts w:ascii="Times New Roman" w:hAnsi="Times New Roman" w:cs="Times New Roman"/>
          <w:sz w:val="28"/>
          <w:szCs w:val="28"/>
        </w:rPr>
        <w:t>δ</w:t>
      </w:r>
      <w:r w:rsidRPr="006D1F7F">
        <w:rPr>
          <w:rFonts w:ascii="Times New Roman" w:hAnsi="Times New Roman" w:cs="Times New Roman"/>
          <w:sz w:val="28"/>
          <w:szCs w:val="28"/>
          <w:lang w:val="kk-KZ"/>
        </w:rPr>
        <w:t>i ең үлкен мәніне тең. Құрылымның жеке құрылымдық элементінің техникалық жай-күйін баллдармен бағалау мына өрнек бойынша анықталады:</w:t>
      </w:r>
    </w:p>
    <w:p w:rsidR="00065B1F" w:rsidRPr="006D1F7F" w:rsidRDefault="00324A70" w:rsidP="006D1F7F">
      <w:pPr>
        <w:spacing w:after="0" w:line="240" w:lineRule="auto"/>
        <w:ind w:firstLine="709"/>
        <w:jc w:val="center"/>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Б</m:t>
            </m:r>
          </m:e>
          <m:sub>
            <m:r>
              <w:rPr>
                <w:rFonts w:ascii="Cambria Math" w:hAnsi="Cambria Math" w:cs="Times New Roman"/>
                <w:sz w:val="28"/>
                <w:szCs w:val="28"/>
                <w:lang w:val="kk-KZ"/>
              </w:rPr>
              <m:t>i</m:t>
            </m:r>
          </m:sub>
        </m:sSub>
        <m:r>
          <w:rPr>
            <w:rFonts w:ascii="Cambria Math" w:hAnsi="Cambria Math" w:cs="Times New Roman"/>
            <w:sz w:val="28"/>
            <w:szCs w:val="28"/>
            <w:lang w:val="kk-KZ"/>
          </w:rPr>
          <m:t>=5-</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δ</m:t>
            </m:r>
          </m:e>
          <m:sub>
            <m:r>
              <w:rPr>
                <w:rFonts w:ascii="Cambria Math" w:hAnsi="Cambria Math" w:cs="Times New Roman"/>
                <w:sz w:val="28"/>
                <w:szCs w:val="28"/>
                <w:lang w:val="kk-KZ"/>
              </w:rPr>
              <m:t>i</m:t>
            </m:r>
          </m:sub>
        </m:sSub>
      </m:oMath>
      <w:r w:rsidR="00065B1F" w:rsidRPr="006D1F7F">
        <w:rPr>
          <w:rFonts w:ascii="Times New Roman" w:eastAsiaTheme="minorEastAsia" w:hAnsi="Times New Roman" w:cs="Times New Roman"/>
          <w:sz w:val="28"/>
          <w:szCs w:val="28"/>
          <w:lang w:val="kk-KZ"/>
        </w:rPr>
        <w:t xml:space="preserve">                  (1)</w:t>
      </w:r>
    </w:p>
    <w:p w:rsidR="002139E5" w:rsidRPr="006D1F7F" w:rsidRDefault="007D516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Жалпы құрылымның техникалық жағдайын баллмен бағалау </w:t>
      </w:r>
      <w:r w:rsidR="00065B1F" w:rsidRPr="006D1F7F">
        <w:rPr>
          <w:rFonts w:ascii="Times New Roman" w:hAnsi="Times New Roman" w:cs="Times New Roman"/>
          <w:sz w:val="28"/>
          <w:szCs w:val="28"/>
          <w:lang w:val="kk-KZ"/>
        </w:rPr>
        <w:t>келесі</w:t>
      </w:r>
      <w:r w:rsidRPr="006D1F7F">
        <w:rPr>
          <w:rFonts w:ascii="Times New Roman" w:hAnsi="Times New Roman" w:cs="Times New Roman"/>
          <w:sz w:val="28"/>
          <w:szCs w:val="28"/>
          <w:lang w:val="kk-KZ"/>
        </w:rPr>
        <w:t xml:space="preserve"> өрнек бойынша анықталады:</w:t>
      </w:r>
    </w:p>
    <w:p w:rsidR="002139E5" w:rsidRPr="006D1F7F" w:rsidRDefault="00324A70" w:rsidP="006D1F7F">
      <w:pPr>
        <w:spacing w:after="0" w:line="240" w:lineRule="auto"/>
        <w:ind w:firstLine="708"/>
        <w:jc w:val="center"/>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Б</m:t>
            </m:r>
          </m:e>
          <m:sub>
            <m:r>
              <w:rPr>
                <w:rFonts w:ascii="Cambria Math" w:hAnsi="Cambria Math" w:cs="Times New Roman"/>
                <w:sz w:val="28"/>
                <w:szCs w:val="28"/>
                <w:lang w:val="kk-KZ"/>
              </w:rPr>
              <m:t>i</m:t>
            </m:r>
          </m:sub>
        </m:sSub>
        <m:r>
          <w:rPr>
            <w:rFonts w:ascii="Cambria Math" w:hAnsi="Cambria Math" w:cs="Times New Roman"/>
            <w:sz w:val="28"/>
            <w:szCs w:val="28"/>
            <w:lang w:val="kk-KZ"/>
          </w:rPr>
          <m:t>=5-</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δ</m:t>
            </m:r>
          </m:e>
          <m:sub>
            <m:r>
              <w:rPr>
                <w:rFonts w:ascii="Cambria Math" w:hAnsi="Cambria Math" w:cs="Times New Roman"/>
                <w:sz w:val="28"/>
                <w:szCs w:val="28"/>
                <w:lang w:val="kk-KZ"/>
              </w:rPr>
              <m:t>i(max)</m:t>
            </m:r>
          </m:sub>
        </m:sSub>
      </m:oMath>
      <w:r w:rsidR="00065B1F" w:rsidRPr="006D1F7F">
        <w:rPr>
          <w:rFonts w:ascii="Times New Roman" w:eastAsiaTheme="minorEastAsia" w:hAnsi="Times New Roman" w:cs="Times New Roman"/>
          <w:sz w:val="28"/>
          <w:szCs w:val="28"/>
          <w:lang w:val="kk-KZ"/>
        </w:rPr>
        <w:t xml:space="preserve">   </w:t>
      </w:r>
      <w:r w:rsidR="00CD3444" w:rsidRPr="006D1F7F">
        <w:rPr>
          <w:rFonts w:ascii="Times New Roman" w:eastAsiaTheme="minorEastAsia" w:hAnsi="Times New Roman" w:cs="Times New Roman"/>
          <w:sz w:val="28"/>
          <w:szCs w:val="28"/>
          <w:lang w:val="kk-KZ"/>
        </w:rPr>
        <w:t xml:space="preserve"> </w:t>
      </w:r>
      <w:r w:rsidR="00065B1F" w:rsidRPr="006D1F7F">
        <w:rPr>
          <w:rFonts w:ascii="Times New Roman" w:eastAsiaTheme="minorEastAsia" w:hAnsi="Times New Roman" w:cs="Times New Roman"/>
          <w:sz w:val="28"/>
          <w:szCs w:val="28"/>
          <w:lang w:val="kk-KZ"/>
        </w:rPr>
        <w:t xml:space="preserve">     (2)</w:t>
      </w:r>
    </w:p>
    <w:p w:rsidR="002139E5" w:rsidRPr="006D1F7F" w:rsidRDefault="002139E5" w:rsidP="006D1F7F">
      <w:pPr>
        <w:tabs>
          <w:tab w:val="left" w:pos="3686"/>
        </w:tabs>
        <w:spacing w:after="0" w:line="240" w:lineRule="auto"/>
        <w:ind w:firstLine="708"/>
        <w:jc w:val="center"/>
        <w:rPr>
          <w:rFonts w:ascii="Times New Roman" w:hAnsi="Times New Roman" w:cs="Times New Roman"/>
          <w:sz w:val="28"/>
          <w:szCs w:val="28"/>
          <w:lang w:val="kk-KZ"/>
        </w:rPr>
      </w:pPr>
    </w:p>
    <w:p w:rsidR="00D202BD" w:rsidRPr="006D1F7F" w:rsidRDefault="00EC5E64" w:rsidP="006D1F7F">
      <w:pPr>
        <w:spacing w:after="0" w:line="240" w:lineRule="auto"/>
        <w:ind w:firstLine="708"/>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3.5</w:t>
      </w:r>
      <w:r w:rsidR="002139E5" w:rsidRPr="006D1F7F">
        <w:rPr>
          <w:rFonts w:ascii="Times New Roman" w:hAnsi="Times New Roman" w:cs="Times New Roman"/>
          <w:b/>
          <w:sz w:val="28"/>
          <w:szCs w:val="28"/>
          <w:lang w:val="kk-KZ"/>
        </w:rPr>
        <w:t xml:space="preserve"> </w:t>
      </w:r>
      <w:r w:rsidR="00E41194" w:rsidRPr="006D1F7F">
        <w:rPr>
          <w:rFonts w:ascii="Times New Roman" w:hAnsi="Times New Roman" w:cs="Times New Roman"/>
          <w:b/>
          <w:sz w:val="28"/>
          <w:szCs w:val="28"/>
          <w:lang w:val="kk-KZ"/>
        </w:rPr>
        <w:t>Аралық конструкциялардың жүк көтергіштігін олардың нақты жағдайын ескере отырып анықтау</w:t>
      </w:r>
    </w:p>
    <w:p w:rsidR="002139E5" w:rsidRPr="006D1F7F" w:rsidRDefault="00E41194"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Теміржолдар мен автомобиль жолдарын басқаратын қызметтердің маңызды міндеттерінің бірі-көпірлердің тұтынушылық қасиеттерін қамтамасыз ету. Көпірдің маңызды тұтынушылық қасиеті оның жүк көтергіштігі болып табылады, бұл құрылымның шектік көтергіштігі берілген құрылымның пайдалану жүктемесінің ең жоғары класына сәйкес келетін сипаттама ретінде айқындалады</w:t>
      </w:r>
      <w:r w:rsidR="00412DD4" w:rsidRPr="006D1F7F">
        <w:rPr>
          <w:rFonts w:ascii="Times New Roman" w:hAnsi="Times New Roman" w:cs="Times New Roman"/>
          <w:sz w:val="28"/>
          <w:szCs w:val="28"/>
          <w:lang w:val="kk-KZ"/>
        </w:rPr>
        <w:t xml:space="preserve"> </w:t>
      </w:r>
      <w:r w:rsidR="002139E5" w:rsidRPr="006D1F7F">
        <w:rPr>
          <w:rFonts w:ascii="Times New Roman" w:hAnsi="Times New Roman" w:cs="Times New Roman"/>
          <w:sz w:val="28"/>
          <w:szCs w:val="28"/>
          <w:lang w:val="kk-KZ"/>
        </w:rPr>
        <w:t>[</w:t>
      </w:r>
      <w:r w:rsidR="00D202BD" w:rsidRPr="006D1F7F">
        <w:rPr>
          <w:rFonts w:ascii="Times New Roman" w:hAnsi="Times New Roman" w:cs="Times New Roman"/>
          <w:sz w:val="28"/>
          <w:szCs w:val="28"/>
          <w:lang w:val="kk-KZ"/>
        </w:rPr>
        <w:t>107</w:t>
      </w:r>
      <w:r w:rsidR="002139E5" w:rsidRPr="006D1F7F">
        <w:rPr>
          <w:rFonts w:ascii="Times New Roman" w:hAnsi="Times New Roman" w:cs="Times New Roman"/>
          <w:sz w:val="28"/>
          <w:szCs w:val="28"/>
          <w:lang w:val="kk-KZ"/>
        </w:rPr>
        <w:t>].</w:t>
      </w:r>
    </w:p>
    <w:p w:rsidR="00412DD4" w:rsidRPr="006D1F7F" w:rsidRDefault="00E41194"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Көпірдің жүк көтергіштігін бағалау дәстүрлі түрде техникалық құжаттаманы зерделеуден, геодезиялық және өлшемдік түсірілімдерді орындаудан, материалдардың қасиеттерін анықтаудан, ақаулар тізімдерін жасаудан басталады.</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Демек функционалдық жүктемелер мен қоршаған ортаға әсер ету параметрлері алдын ала анықталады.</w:t>
      </w: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Бұл көпір құрылымының сандық үлгілерін қалыптастыру үшін жеткілікті.</w:t>
      </w:r>
      <w:r w:rsidR="002139E5" w:rsidRPr="006D1F7F">
        <w:rPr>
          <w:rFonts w:ascii="Times New Roman" w:hAnsi="Times New Roman" w:cs="Times New Roman"/>
          <w:sz w:val="28"/>
          <w:szCs w:val="28"/>
          <w:lang w:val="kk-KZ"/>
        </w:rPr>
        <w:t xml:space="preserve"> </w:t>
      </w:r>
      <w:r w:rsidR="00FB4663" w:rsidRPr="006D1F7F">
        <w:rPr>
          <w:rFonts w:ascii="Times New Roman" w:hAnsi="Times New Roman" w:cs="Times New Roman"/>
          <w:sz w:val="28"/>
          <w:szCs w:val="28"/>
          <w:lang w:val="kk-KZ"/>
        </w:rPr>
        <w:t>Яғни мобильді автоматтандырылған мониторинг жүйесі орнатылады.</w:t>
      </w:r>
      <w:r w:rsidR="002139E5" w:rsidRPr="006D1F7F">
        <w:rPr>
          <w:rFonts w:ascii="Times New Roman" w:hAnsi="Times New Roman" w:cs="Times New Roman"/>
          <w:sz w:val="28"/>
          <w:szCs w:val="28"/>
          <w:lang w:val="kk-KZ"/>
        </w:rPr>
        <w:t xml:space="preserve"> </w:t>
      </w:r>
      <w:r w:rsidR="00EC3D7A" w:rsidRPr="006D1F7F">
        <w:rPr>
          <w:rFonts w:ascii="Times New Roman" w:hAnsi="Times New Roman" w:cs="Times New Roman"/>
          <w:sz w:val="28"/>
          <w:szCs w:val="28"/>
          <w:lang w:val="kk-KZ"/>
        </w:rPr>
        <w:t xml:space="preserve">Бақыланатын параметрлер, әдетте, ақпаратты өңдеудің ықтималдық және детерминистік әдістерін қолдана отырып алынған жүктеме астындағы көпір элементтеріндегі деформациялар болып табылады. Сонымен қатар, белгілі бір тірек нүктелері мен аралық құрылымдардың тік және көлденең жылжулары бақыланады. Көпір элементтерінің жұмысының сандық модельді есептеу нәтижелерінен ауытқу коэффициенттері анықталады. </w:t>
      </w:r>
    </w:p>
    <w:p w:rsidR="002139E5" w:rsidRPr="006D1F7F" w:rsidRDefault="008B4742"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Көпірдің жүк көтергіштік көрсеткіші минималды класты серпімділік кезеңінде есептелген жағдайларда, өзгеше құрылым элементтері мен қималарында болуы мүмкін екенін атап өткен жөн.</w:t>
      </w: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Осылайша, көпірлердің жүк көтергіштігін бағалау міндеттерінде мобильді автоматтандырылған мониторинг жүйелерін пайдалану құрылымдардың есептік модельдерін нақтылауға, құрылымдардың кернеулі-деформацияланған күйін егжей-тегжейлі талдауға болатынын көрсетеді.</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Бұл жағдай нақты құрылымдардың сызықтық емес факторларын неғұрлым толық ескере отырып, жүк көтергіштігін анықтауға мүмкіндік береді да, ал құрылымның конструктивті резе</w:t>
      </w:r>
      <w:r w:rsidR="0043739E" w:rsidRPr="006D1F7F">
        <w:rPr>
          <w:rFonts w:ascii="Times New Roman" w:hAnsi="Times New Roman" w:cs="Times New Roman"/>
          <w:sz w:val="28"/>
          <w:szCs w:val="28"/>
          <w:lang w:val="kk-KZ"/>
        </w:rPr>
        <w:t>рвтерін дәлірек анықтауға болатыны анықталды</w:t>
      </w:r>
      <w:r w:rsidR="00D202BD" w:rsidRPr="006D1F7F">
        <w:rPr>
          <w:rFonts w:ascii="Times New Roman" w:hAnsi="Times New Roman" w:cs="Times New Roman"/>
          <w:sz w:val="28"/>
          <w:szCs w:val="28"/>
          <w:lang w:val="kk-KZ"/>
        </w:rPr>
        <w:t xml:space="preserve"> </w:t>
      </w:r>
      <w:r w:rsidR="002139E5" w:rsidRPr="006D1F7F">
        <w:rPr>
          <w:rFonts w:ascii="Times New Roman" w:hAnsi="Times New Roman" w:cs="Times New Roman"/>
          <w:sz w:val="28"/>
          <w:szCs w:val="28"/>
          <w:lang w:val="kk-KZ"/>
        </w:rPr>
        <w:t>[</w:t>
      </w:r>
      <w:r w:rsidR="00D202BD" w:rsidRPr="006D1F7F">
        <w:rPr>
          <w:rFonts w:ascii="Times New Roman" w:hAnsi="Times New Roman" w:cs="Times New Roman"/>
          <w:sz w:val="28"/>
          <w:szCs w:val="28"/>
          <w:lang w:val="kk-KZ"/>
        </w:rPr>
        <w:t>107,108</w:t>
      </w:r>
      <w:r w:rsidR="002139E5" w:rsidRPr="006D1F7F">
        <w:rPr>
          <w:rFonts w:ascii="Times New Roman" w:hAnsi="Times New Roman" w:cs="Times New Roman"/>
          <w:sz w:val="28"/>
          <w:szCs w:val="28"/>
          <w:lang w:val="kk-KZ"/>
        </w:rPr>
        <w:t>]</w:t>
      </w:r>
      <w:r w:rsidR="0043739E" w:rsidRPr="006D1F7F">
        <w:rPr>
          <w:rFonts w:ascii="Times New Roman" w:hAnsi="Times New Roman" w:cs="Times New Roman"/>
          <w:sz w:val="28"/>
          <w:szCs w:val="28"/>
          <w:lang w:val="kk-KZ"/>
        </w:rPr>
        <w:t>.</w:t>
      </w:r>
    </w:p>
    <w:p w:rsidR="0043739E" w:rsidRPr="006D1F7F" w:rsidRDefault="00D202BD"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31</w:t>
      </w:r>
      <w:r w:rsidR="0043739E" w:rsidRPr="006D1F7F">
        <w:rPr>
          <w:rFonts w:ascii="Times New Roman" w:hAnsi="Times New Roman" w:cs="Times New Roman"/>
          <w:sz w:val="28"/>
          <w:szCs w:val="28"/>
          <w:lang w:val="kk-KZ"/>
        </w:rPr>
        <w:t>-суретте уақытша жүктеме  арқылы АК және НК бойынша көпір аралығының бойымен жүктеу есептік сұлбасы мен иілу сәтінің ықпал сызығы ординаталарының мәні көрсетілген.</w:t>
      </w:r>
    </w:p>
    <w:p w:rsidR="002139E5" w:rsidRPr="006D1F7F" w:rsidRDefault="002139E5"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sz w:val="28"/>
          <w:szCs w:val="28"/>
          <w:lang w:eastAsia="ru-RU"/>
        </w:rPr>
        <w:lastRenderedPageBreak/>
        <w:drawing>
          <wp:inline distT="0" distB="0" distL="0" distR="0" wp14:anchorId="7D95F102" wp14:editId="7C4BCB64">
            <wp:extent cx="4039136" cy="25730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061222" cy="2587149"/>
                    </a:xfrm>
                    <a:prstGeom prst="rect">
                      <a:avLst/>
                    </a:prstGeom>
                  </pic:spPr>
                </pic:pic>
              </a:graphicData>
            </a:graphic>
          </wp:inline>
        </w:drawing>
      </w:r>
    </w:p>
    <w:p w:rsidR="00A506E8" w:rsidRPr="006D1F7F" w:rsidRDefault="00A506E8" w:rsidP="006D1F7F">
      <w:pPr>
        <w:spacing w:after="0" w:line="240" w:lineRule="auto"/>
        <w:jc w:val="center"/>
        <w:rPr>
          <w:rFonts w:ascii="Times New Roman" w:hAnsi="Times New Roman" w:cs="Times New Roman"/>
          <w:sz w:val="28"/>
          <w:szCs w:val="28"/>
          <w:lang w:val="kk-KZ"/>
        </w:rPr>
      </w:pPr>
    </w:p>
    <w:p w:rsidR="002139E5" w:rsidRPr="006D1F7F" w:rsidRDefault="0043739E"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Сурет </w:t>
      </w:r>
      <w:r w:rsidR="00A506E8" w:rsidRPr="006D1F7F">
        <w:rPr>
          <w:rFonts w:ascii="Times New Roman" w:hAnsi="Times New Roman" w:cs="Times New Roman"/>
          <w:sz w:val="28"/>
          <w:szCs w:val="28"/>
          <w:lang w:val="kk-KZ"/>
        </w:rPr>
        <w:t>31 –</w:t>
      </w:r>
      <w:r w:rsidR="002139E5" w:rsidRPr="006D1F7F">
        <w:rPr>
          <w:rFonts w:ascii="Times New Roman" w:hAnsi="Times New Roman" w:cs="Times New Roman"/>
          <w:sz w:val="28"/>
          <w:szCs w:val="28"/>
          <w:lang w:val="kk-KZ"/>
        </w:rPr>
        <w:t xml:space="preserve"> </w:t>
      </w:r>
      <w:r w:rsidR="0023605B" w:rsidRPr="006D1F7F">
        <w:rPr>
          <w:rFonts w:ascii="Times New Roman" w:hAnsi="Times New Roman" w:cs="Times New Roman"/>
          <w:sz w:val="28"/>
          <w:szCs w:val="28"/>
          <w:lang w:val="kk-KZ"/>
        </w:rPr>
        <w:t>Көпір құрлымы аралығының АК және НК уақытша жүктемесін жүктеудің есептік сұлбасы мен иілу сәтінің әсер ету сызығының ординаттарының мәні</w:t>
      </w:r>
    </w:p>
    <w:p w:rsidR="002139E5" w:rsidRPr="006D1F7F" w:rsidRDefault="002139E5" w:rsidP="006D1F7F">
      <w:pPr>
        <w:spacing w:after="0" w:line="240" w:lineRule="auto"/>
        <w:jc w:val="both"/>
        <w:rPr>
          <w:rFonts w:ascii="Times New Roman" w:hAnsi="Times New Roman" w:cs="Times New Roman"/>
          <w:sz w:val="28"/>
          <w:szCs w:val="28"/>
          <w:lang w:val="kk-KZ"/>
        </w:rPr>
      </w:pPr>
    </w:p>
    <w:p w:rsidR="0023605B" w:rsidRPr="006D1F7F" w:rsidRDefault="0023605B"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АК көлік құралдарының бақылаусыз өтуі үшін К класының мәні мына формуламен анықталады:</w:t>
      </w:r>
    </w:p>
    <w:p w:rsidR="00BD3223" w:rsidRPr="006D1F7F" w:rsidRDefault="00BD3223" w:rsidP="006D1F7F">
      <w:pPr>
        <w:spacing w:after="0" w:line="240" w:lineRule="auto"/>
        <w:jc w:val="both"/>
        <w:rPr>
          <w:rFonts w:ascii="Times New Roman" w:hAnsi="Times New Roman" w:cs="Times New Roman"/>
          <w:sz w:val="28"/>
          <w:szCs w:val="28"/>
          <w:lang w:val="kk-KZ"/>
        </w:rPr>
      </w:pPr>
    </w:p>
    <w:p w:rsidR="002139E5" w:rsidRPr="006D1F7F" w:rsidRDefault="0023605B" w:rsidP="006D1F7F">
      <w:pPr>
        <w:spacing w:after="0" w:line="240" w:lineRule="auto"/>
        <w:jc w:val="center"/>
        <w:rPr>
          <w:rFonts w:ascii="Times New Roman" w:hAnsi="Times New Roman" w:cs="Times New Roman"/>
          <w:lang w:val="kk-KZ"/>
        </w:rPr>
      </w:pPr>
      <m:oMathPara>
        <m:oMath>
          <m:r>
            <w:rPr>
              <w:rFonts w:ascii="Cambria Math" w:hAnsi="Cambria Math" w:cs="Times New Roman"/>
              <w:lang w:val="kk-KZ"/>
            </w:rPr>
            <m:t>К=</m:t>
          </m:r>
          <m:f>
            <m:fPr>
              <m:ctrlPr>
                <w:rPr>
                  <w:rFonts w:ascii="Cambria Math" w:hAnsi="Cambria Math" w:cs="Times New Roman"/>
                  <w:i/>
                  <w:lang w:val="kk-KZ"/>
                </w:rPr>
              </m:ctrlPr>
            </m:fPr>
            <m:num>
              <m:sSub>
                <m:sSubPr>
                  <m:ctrlPr>
                    <w:rPr>
                      <w:rFonts w:ascii="Cambria Math" w:hAnsi="Cambria Math" w:cs="Times New Roman"/>
                      <w:i/>
                      <w:lang w:val="kk-KZ"/>
                    </w:rPr>
                  </m:ctrlPr>
                </m:sSubPr>
                <m:e>
                  <m:r>
                    <w:rPr>
                      <w:rFonts w:ascii="Cambria Math" w:hAnsi="Cambria Math" w:cs="Times New Roman"/>
                      <w:lang w:val="kk-KZ"/>
                    </w:rPr>
                    <m:t>М</m:t>
                  </m:r>
                </m:e>
                <m:sub>
                  <m:r>
                    <w:rPr>
                      <w:rFonts w:ascii="Cambria Math" w:hAnsi="Cambria Math" w:cs="Times New Roman"/>
                      <w:lang w:val="kk-KZ"/>
                    </w:rPr>
                    <m:t>вр</m:t>
                  </m:r>
                </m:sub>
              </m:sSub>
            </m:num>
            <m:den>
              <m:d>
                <m:dPr>
                  <m:ctrlPr>
                    <w:rPr>
                      <w:rFonts w:ascii="Cambria Math" w:hAnsi="Cambria Math" w:cs="Times New Roman"/>
                      <w:i/>
                      <w:lang w:val="kk-KZ"/>
                    </w:rPr>
                  </m:ctrlPr>
                </m:dPr>
                <m:e>
                  <m:r>
                    <w:rPr>
                      <w:rFonts w:ascii="Cambria Math" w:hAnsi="Cambria Math" w:cs="Times New Roman"/>
                      <w:lang w:val="kk-KZ"/>
                    </w:rPr>
                    <m:t>1+μ</m:t>
                  </m:r>
                </m:e>
              </m:d>
              <m:sSub>
                <m:sSubPr>
                  <m:ctrlPr>
                    <w:rPr>
                      <w:rFonts w:ascii="Cambria Math" w:hAnsi="Cambria Math" w:cs="Times New Roman"/>
                      <w:i/>
                      <w:lang w:val="kk-KZ"/>
                    </w:rPr>
                  </m:ctrlPr>
                </m:sSubPr>
                <m:e>
                  <m:r>
                    <w:rPr>
                      <w:rFonts w:ascii="Cambria Math" w:hAnsi="Cambria Math" w:cs="Times New Roman"/>
                      <w:lang w:val="kk-KZ"/>
                    </w:rPr>
                    <m:t>АК</m:t>
                  </m:r>
                </m:e>
                <m:sub>
                  <m:r>
                    <w:rPr>
                      <w:rFonts w:ascii="Cambria Math" w:hAnsi="Cambria Math" w:cs="Times New Roman"/>
                      <w:lang w:val="kk-KZ"/>
                    </w:rPr>
                    <m:t xml:space="preserve">тел </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 xml:space="preserve"> γ</m:t>
                  </m:r>
                </m:e>
                <m:sub>
                  <m:r>
                    <w:rPr>
                      <w:rFonts w:ascii="Cambria Math" w:hAnsi="Cambria Math" w:cs="Times New Roman"/>
                      <w:lang w:val="kk-KZ"/>
                    </w:rPr>
                    <m:t>f</m:t>
                  </m:r>
                  <m:sSub>
                    <m:sSubPr>
                      <m:ctrlPr>
                        <w:rPr>
                          <w:rFonts w:ascii="Cambria Math" w:hAnsi="Cambria Math" w:cs="Times New Roman"/>
                          <w:i/>
                          <w:lang w:val="en-US"/>
                        </w:rPr>
                      </m:ctrlPr>
                    </m:sSubPr>
                    <m:e>
                      <m:r>
                        <w:rPr>
                          <w:rFonts w:ascii="Cambria Math" w:hAnsi="Cambria Math" w:cs="Times New Roman"/>
                          <w:lang w:val="kk-KZ"/>
                        </w:rPr>
                        <m:t>АК</m:t>
                      </m:r>
                    </m:e>
                    <m:sub>
                      <m:r>
                        <w:rPr>
                          <w:rFonts w:ascii="Cambria Math" w:hAnsi="Cambria Math" w:cs="Times New Roman"/>
                          <w:lang w:val="kk-KZ"/>
                        </w:rPr>
                        <m:t>Тел</m:t>
                      </m:r>
                    </m:sub>
                  </m:sSub>
                  <m:r>
                    <w:rPr>
                      <w:rFonts w:ascii="Cambria Math" w:hAnsi="Cambria Math" w:cs="Times New Roman"/>
                      <w:lang w:val="kk-KZ"/>
                    </w:rPr>
                    <m:t xml:space="preserve">  </m:t>
                  </m:r>
                </m:sub>
              </m:sSub>
              <m:r>
                <w:rPr>
                  <w:rFonts w:ascii="Cambria Math" w:hAnsi="Cambria Math" w:cs="Times New Roman"/>
                  <w:lang w:val="kk-KZ"/>
                </w:rPr>
                <m:t>∙</m:t>
              </m:r>
              <m:nary>
                <m:naryPr>
                  <m:chr m:val="∑"/>
                  <m:limLoc m:val="undOvr"/>
                  <m:subHide m:val="1"/>
                  <m:supHide m:val="1"/>
                  <m:ctrlPr>
                    <w:rPr>
                      <w:rFonts w:ascii="Cambria Math" w:hAnsi="Cambria Math" w:cs="Times New Roman"/>
                      <w:i/>
                      <w:lang w:val="kk-KZ"/>
                    </w:rPr>
                  </m:ctrlPr>
                </m:naryPr>
                <m:sub/>
                <m:sup/>
                <m:e>
                  <m:r>
                    <w:rPr>
                      <w:rFonts w:ascii="Cambria Math" w:hAnsi="Cambria Math" w:cs="Times New Roman"/>
                      <w:lang w:val="kk-KZ"/>
                    </w:rPr>
                    <m:t>У∙</m:t>
                  </m:r>
                  <m:sSub>
                    <m:sSubPr>
                      <m:ctrlPr>
                        <w:rPr>
                          <w:rFonts w:ascii="Cambria Math" w:hAnsi="Cambria Math" w:cs="Times New Roman"/>
                          <w:i/>
                          <w:lang w:val="kk-KZ"/>
                        </w:rPr>
                      </m:ctrlPr>
                    </m:sSubPr>
                    <m:e>
                      <m:r>
                        <w:rPr>
                          <w:rFonts w:ascii="Cambria Math" w:hAnsi="Cambria Math" w:cs="Times New Roman"/>
                          <w:lang w:val="kk-KZ"/>
                        </w:rPr>
                        <m:t>КПУ</m:t>
                      </m:r>
                    </m:e>
                    <m:sub>
                      <m:sSub>
                        <m:sSubPr>
                          <m:ctrlPr>
                            <w:rPr>
                              <w:rFonts w:ascii="Cambria Math" w:hAnsi="Cambria Math" w:cs="Times New Roman"/>
                              <w:i/>
                              <w:lang w:val="kk-KZ"/>
                            </w:rPr>
                          </m:ctrlPr>
                        </m:sSubPr>
                        <m:e>
                          <m:r>
                            <w:rPr>
                              <w:rFonts w:ascii="Cambria Math" w:hAnsi="Cambria Math" w:cs="Times New Roman"/>
                              <w:lang w:val="kk-KZ"/>
                            </w:rPr>
                            <m:t>АК</m:t>
                          </m:r>
                        </m:e>
                        <m:sub>
                          <m:r>
                            <w:rPr>
                              <w:rFonts w:ascii="Cambria Math" w:hAnsi="Cambria Math" w:cs="Times New Roman"/>
                              <w:lang w:val="kk-KZ"/>
                            </w:rPr>
                            <m:t xml:space="preserve">тел </m:t>
                          </m:r>
                        </m:sub>
                      </m:sSub>
                    </m:sub>
                  </m:sSub>
                  <m:r>
                    <w:rPr>
                      <w:rFonts w:ascii="Cambria Math" w:hAnsi="Cambria Math" w:cs="Times New Roman"/>
                      <w:lang w:val="kk-KZ"/>
                    </w:rPr>
                    <m:t>+</m:t>
                  </m:r>
                  <m:d>
                    <m:dPr>
                      <m:ctrlPr>
                        <w:rPr>
                          <w:rFonts w:ascii="Cambria Math" w:hAnsi="Cambria Math" w:cs="Times New Roman"/>
                          <w:i/>
                          <w:lang w:val="kk-KZ"/>
                        </w:rPr>
                      </m:ctrlPr>
                    </m:dPr>
                    <m:e>
                      <m:r>
                        <w:rPr>
                          <w:rFonts w:ascii="Cambria Math" w:hAnsi="Cambria Math" w:cs="Times New Roman"/>
                          <w:lang w:val="kk-KZ"/>
                        </w:rPr>
                        <m:t>1+μ</m:t>
                      </m:r>
                    </m:e>
                  </m:d>
                  <m:sSub>
                    <m:sSubPr>
                      <m:ctrlPr>
                        <w:rPr>
                          <w:rFonts w:ascii="Cambria Math" w:hAnsi="Cambria Math" w:cs="Times New Roman"/>
                          <w:i/>
                          <w:lang w:val="kk-KZ"/>
                        </w:rPr>
                      </m:ctrlPr>
                    </m:sSubPr>
                    <m:e>
                      <m:r>
                        <w:rPr>
                          <w:rFonts w:ascii="Cambria Math" w:hAnsi="Cambria Math" w:cs="Times New Roman"/>
                          <w:lang w:val="kk-KZ"/>
                        </w:rPr>
                        <m:t>АК</m:t>
                      </m:r>
                    </m:e>
                    <m:sub>
                      <m:r>
                        <w:rPr>
                          <w:rFonts w:ascii="Cambria Math" w:hAnsi="Cambria Math" w:cs="Times New Roman"/>
                          <w:lang w:val="kk-KZ"/>
                        </w:rPr>
                        <m:t>рри</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У</m:t>
                      </m:r>
                    </m:e>
                    <m:sub>
                      <m:r>
                        <w:rPr>
                          <w:rFonts w:ascii="Cambria Math" w:hAnsi="Cambria Math" w:cs="Times New Roman"/>
                          <w:lang w:val="kk-KZ"/>
                        </w:rPr>
                        <m:t>f</m:t>
                      </m:r>
                      <m:sSub>
                        <m:sSubPr>
                          <m:ctrlPr>
                            <w:rPr>
                              <w:rFonts w:ascii="Cambria Math" w:hAnsi="Cambria Math" w:cs="Times New Roman"/>
                              <w:i/>
                              <w:lang w:val="kk-KZ"/>
                            </w:rPr>
                          </m:ctrlPr>
                        </m:sSubPr>
                        <m:e>
                          <m:r>
                            <w:rPr>
                              <w:rFonts w:ascii="Cambria Math" w:hAnsi="Cambria Math" w:cs="Times New Roman"/>
                              <w:lang w:val="kk-KZ"/>
                            </w:rPr>
                            <m:t>АК</m:t>
                          </m:r>
                        </m:e>
                        <m:sub>
                          <m:r>
                            <w:rPr>
                              <w:rFonts w:ascii="Cambria Math" w:hAnsi="Cambria Math" w:cs="Times New Roman"/>
                              <w:lang w:val="kk-KZ"/>
                            </w:rPr>
                            <m:t>рри</m:t>
                          </m:r>
                        </m:sub>
                      </m:sSub>
                      <m:r>
                        <w:rPr>
                          <w:rFonts w:ascii="Cambria Math" w:hAnsi="Cambria Math" w:cs="Times New Roman"/>
                          <w:lang w:val="kk-KZ"/>
                        </w:rPr>
                        <m:t xml:space="preserve"> </m:t>
                      </m:r>
                    </m:sub>
                  </m:sSub>
                  <m:r>
                    <w:rPr>
                      <w:rFonts w:ascii="Cambria Math" w:hAnsi="Cambria Math" w:cs="Times New Roman"/>
                      <w:lang w:val="kk-KZ"/>
                    </w:rPr>
                    <m:t>∙0,1∙w∙КПУ</m:t>
                  </m:r>
                  <m:sSub>
                    <m:sSubPr>
                      <m:ctrlPr>
                        <w:rPr>
                          <w:rFonts w:ascii="Cambria Math" w:hAnsi="Cambria Math" w:cs="Times New Roman"/>
                          <w:i/>
                          <w:lang w:val="kk-KZ"/>
                        </w:rPr>
                      </m:ctrlPr>
                    </m:sSubPr>
                    <m:e>
                      <m:r>
                        <w:rPr>
                          <w:rFonts w:ascii="Cambria Math" w:hAnsi="Cambria Math" w:cs="Times New Roman"/>
                          <w:lang w:val="kk-KZ"/>
                        </w:rPr>
                        <m:t>АК</m:t>
                      </m:r>
                    </m:e>
                    <m:sub>
                      <m:r>
                        <w:rPr>
                          <w:rFonts w:ascii="Cambria Math" w:hAnsi="Cambria Math" w:cs="Times New Roman"/>
                          <w:lang w:val="kk-KZ"/>
                        </w:rPr>
                        <m:t>рри</m:t>
                      </m:r>
                    </m:sub>
                  </m:sSub>
                </m:e>
              </m:nary>
            </m:den>
          </m:f>
          <m:r>
            <w:rPr>
              <w:rFonts w:ascii="Cambria Math" w:hAnsi="Cambria Math" w:cs="Times New Roman"/>
              <w:lang w:val="kk-KZ"/>
            </w:rPr>
            <m:t xml:space="preserve">     (3)</m:t>
          </m:r>
        </m:oMath>
      </m:oMathPara>
    </w:p>
    <w:p w:rsidR="002139E5" w:rsidRPr="006D1F7F" w:rsidRDefault="002139E5" w:rsidP="006D1F7F">
      <w:pPr>
        <w:spacing w:after="0" w:line="240" w:lineRule="auto"/>
        <w:jc w:val="center"/>
        <w:rPr>
          <w:rFonts w:ascii="Times New Roman" w:hAnsi="Times New Roman" w:cs="Times New Roman"/>
          <w:sz w:val="28"/>
          <w:szCs w:val="28"/>
          <w:lang w:val="kk-KZ"/>
        </w:rPr>
      </w:pPr>
    </w:p>
    <w:p w:rsidR="002139E5" w:rsidRPr="006D1F7F" w:rsidRDefault="00BD3223" w:rsidP="006D1F7F">
      <w:pPr>
        <w:spacing w:after="0" w:line="240" w:lineRule="auto"/>
        <w:rPr>
          <w:rFonts w:ascii="Times New Roman" w:hAnsi="Times New Roman" w:cs="Times New Roman"/>
          <w:sz w:val="28"/>
          <w:szCs w:val="28"/>
          <w:lang w:val="kk-KZ"/>
        </w:rPr>
      </w:pPr>
      <w:r w:rsidRPr="006D1F7F">
        <w:rPr>
          <w:rFonts w:ascii="Times New Roman" w:hAnsi="Times New Roman" w:cs="Times New Roman"/>
          <w:sz w:val="28"/>
          <w:szCs w:val="28"/>
          <w:lang w:val="kk-KZ"/>
        </w:rPr>
        <w:t>Бірінші жүктеме бойынша</w:t>
      </w:r>
      <w:r w:rsidR="002139E5" w:rsidRPr="006D1F7F">
        <w:rPr>
          <w:rFonts w:ascii="Times New Roman" w:hAnsi="Times New Roman" w:cs="Times New Roman"/>
          <w:sz w:val="28"/>
          <w:szCs w:val="28"/>
          <w:lang w:val="kk-KZ"/>
        </w:rPr>
        <w:t>: К= 14,7</w:t>
      </w:r>
    </w:p>
    <w:p w:rsidR="002139E5" w:rsidRPr="006D1F7F" w:rsidRDefault="00BD3223" w:rsidP="006D1F7F">
      <w:pPr>
        <w:spacing w:after="0" w:line="240" w:lineRule="auto"/>
        <w:jc w:val="both"/>
        <w:rPr>
          <w:rFonts w:ascii="Times New Roman" w:hAnsi="Times New Roman" w:cs="Times New Roman"/>
          <w:sz w:val="26"/>
          <w:szCs w:val="26"/>
          <w:lang w:val="kk-KZ"/>
        </w:rPr>
      </w:pPr>
      <w:r w:rsidRPr="006D1F7F">
        <w:rPr>
          <w:rFonts w:ascii="Times New Roman" w:hAnsi="Times New Roman" w:cs="Times New Roman"/>
          <w:sz w:val="28"/>
          <w:szCs w:val="28"/>
          <w:lang w:val="kk-KZ"/>
        </w:rPr>
        <w:t>Екінші жүктеме бойынша</w:t>
      </w:r>
      <w:r w:rsidR="002139E5" w:rsidRPr="006D1F7F">
        <w:rPr>
          <w:rFonts w:ascii="Times New Roman" w:hAnsi="Times New Roman" w:cs="Times New Roman"/>
          <w:sz w:val="28"/>
          <w:szCs w:val="28"/>
          <w:lang w:val="kk-KZ"/>
        </w:rPr>
        <w:t>: К= 14,3</w:t>
      </w: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p>
    <w:p w:rsidR="002139E5" w:rsidRPr="006D1F7F" w:rsidRDefault="00BD3223"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НК жалғыз жүктемені бақылау үшін К класының мәні келесі формуламен анықталады:</w:t>
      </w:r>
      <w:r w:rsidR="002139E5" w:rsidRPr="006D1F7F">
        <w:rPr>
          <w:rFonts w:ascii="Times New Roman" w:hAnsi="Times New Roman" w:cs="Times New Roman"/>
          <w:sz w:val="28"/>
          <w:szCs w:val="28"/>
          <w:lang w:val="kk-KZ"/>
        </w:rPr>
        <w:t xml:space="preserve"> </w:t>
      </w:r>
    </w:p>
    <w:p w:rsidR="00A506E8" w:rsidRPr="006D1F7F" w:rsidRDefault="00A506E8" w:rsidP="006D1F7F">
      <w:pPr>
        <w:spacing w:after="0" w:line="240" w:lineRule="auto"/>
        <w:ind w:firstLine="708"/>
        <w:jc w:val="both"/>
        <w:rPr>
          <w:rFonts w:ascii="Times New Roman" w:hAnsi="Times New Roman" w:cs="Times New Roman"/>
          <w:sz w:val="28"/>
          <w:szCs w:val="28"/>
          <w:lang w:val="kk-KZ"/>
        </w:rPr>
      </w:pPr>
    </w:p>
    <w:p w:rsidR="00BD3223" w:rsidRPr="006D1F7F" w:rsidRDefault="00277F06" w:rsidP="006D1F7F">
      <w:pPr>
        <w:spacing w:after="0" w:line="240" w:lineRule="auto"/>
        <w:jc w:val="center"/>
        <w:rPr>
          <w:rFonts w:ascii="Times New Roman" w:hAnsi="Times New Roman" w:cs="Times New Roman"/>
          <w:sz w:val="28"/>
          <w:szCs w:val="28"/>
          <w:lang w:val="kk-KZ"/>
        </w:rPr>
      </w:pPr>
      <m:oMathPara>
        <m:oMath>
          <m:r>
            <m:rPr>
              <m:sty m:val="p"/>
            </m:rPr>
            <w:rPr>
              <w:rFonts w:ascii="Cambria Math" w:hAnsi="Cambria Math" w:cs="Times New Roman"/>
              <w:sz w:val="28"/>
              <w:szCs w:val="28"/>
              <w:lang w:val="kk-KZ"/>
            </w:rPr>
            <m:t>К</m:t>
          </m:r>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М</m:t>
                  </m:r>
                </m:e>
                <m:sub>
                  <m:r>
                    <w:rPr>
                      <w:rFonts w:ascii="Cambria Math" w:hAnsi="Cambria Math" w:cs="Times New Roman"/>
                      <w:sz w:val="28"/>
                      <w:szCs w:val="28"/>
                      <w:lang w:val="kk-KZ"/>
                    </w:rPr>
                    <m:t>вр</m:t>
                  </m:r>
                </m:sub>
              </m:sSub>
            </m:num>
            <m:den>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r>
                        <w:rPr>
                          <w:rFonts w:ascii="Cambria Math" w:hAnsi="Cambria Math" w:cs="Times New Roman"/>
                          <w:sz w:val="28"/>
                          <w:szCs w:val="28"/>
                          <w:lang w:val="kk-KZ"/>
                        </w:rPr>
                        <m:t>1+μ</m:t>
                      </m:r>
                    </m:e>
                  </m:d>
                </m:e>
                <m:sub>
                  <m:r>
                    <w:rPr>
                      <w:rFonts w:ascii="Cambria Math" w:hAnsi="Cambria Math" w:cs="Times New Roman"/>
                      <w:sz w:val="28"/>
                      <w:szCs w:val="28"/>
                      <w:lang w:val="kk-KZ"/>
                    </w:rPr>
                    <m:t>нк</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fНК</m:t>
                  </m:r>
                </m:sub>
              </m:sSub>
              <m:r>
                <w:rPr>
                  <w:rFonts w:ascii="Cambria Math" w:hAnsi="Cambria Math" w:cs="Times New Roman"/>
                  <w:sz w:val="28"/>
                  <w:szCs w:val="28"/>
                  <w:lang w:val="kk-KZ"/>
                </w:rPr>
                <m:t>∙</m:t>
              </m:r>
              <m:nary>
                <m:naryPr>
                  <m:chr m:val="∑"/>
                  <m:limLoc m:val="undOvr"/>
                  <m:subHide m:val="1"/>
                  <m:supHide m:val="1"/>
                  <m:ctrlPr>
                    <w:rPr>
                      <w:rFonts w:ascii="Cambria Math" w:hAnsi="Cambria Math" w:cs="Times New Roman"/>
                      <w:i/>
                      <w:sz w:val="28"/>
                      <w:szCs w:val="28"/>
                      <w:lang w:val="kk-KZ"/>
                    </w:rPr>
                  </m:ctrlPr>
                </m:naryPr>
                <m:sub/>
                <m:sup/>
                <m:e>
                  <m:r>
                    <w:rPr>
                      <w:rFonts w:ascii="Cambria Math" w:hAnsi="Cambria Math" w:cs="Times New Roman"/>
                      <w:sz w:val="28"/>
                      <w:szCs w:val="28"/>
                      <w:lang w:val="kk-KZ"/>
                    </w:rPr>
                    <m:t>У∙</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КПУ</m:t>
                      </m:r>
                    </m:e>
                    <m:sub>
                      <m:r>
                        <w:rPr>
                          <w:rFonts w:ascii="Cambria Math" w:hAnsi="Cambria Math" w:cs="Times New Roman"/>
                          <w:sz w:val="28"/>
                          <w:szCs w:val="28"/>
                          <w:lang w:val="kk-KZ"/>
                        </w:rPr>
                        <m:t>нк</m:t>
                      </m:r>
                    </m:sub>
                  </m:sSub>
                </m:e>
              </m:nary>
            </m:den>
          </m:f>
          <m:r>
            <w:rPr>
              <w:rFonts w:ascii="Cambria Math" w:hAnsi="Cambria Math" w:cs="Times New Roman"/>
              <w:sz w:val="28"/>
              <w:szCs w:val="28"/>
              <w:lang w:val="kk-KZ"/>
            </w:rPr>
            <m:t>=14,7             (4)</m:t>
          </m:r>
        </m:oMath>
      </m:oMathPara>
    </w:p>
    <w:p w:rsidR="00BD3223" w:rsidRPr="006D1F7F" w:rsidRDefault="00BD3223" w:rsidP="006D1F7F">
      <w:pPr>
        <w:spacing w:after="0" w:line="240" w:lineRule="auto"/>
        <w:jc w:val="center"/>
        <w:rPr>
          <w:rFonts w:ascii="Times New Roman" w:hAnsi="Times New Roman" w:cs="Times New Roman"/>
          <w:b/>
          <w:i/>
          <w:sz w:val="28"/>
          <w:szCs w:val="28"/>
          <w:lang w:val="kk-KZ"/>
        </w:rPr>
      </w:pPr>
    </w:p>
    <w:p w:rsidR="002139E5" w:rsidRPr="006D1F7F" w:rsidRDefault="002139E5" w:rsidP="006D1F7F">
      <w:pPr>
        <w:spacing w:after="0" w:line="240" w:lineRule="auto"/>
        <w:jc w:val="center"/>
        <w:rPr>
          <w:rFonts w:ascii="Times New Roman" w:hAnsi="Times New Roman" w:cs="Times New Roman"/>
          <w:b/>
          <w:sz w:val="28"/>
          <w:szCs w:val="28"/>
          <w:lang w:val="kk-KZ"/>
        </w:rPr>
      </w:pPr>
    </w:p>
    <w:p w:rsidR="002139E5" w:rsidRPr="006D1F7F" w:rsidRDefault="00277F06"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Алынған көпір нәтижелері A14 </w:t>
      </w:r>
      <w:r w:rsidR="00075C05" w:rsidRPr="006D1F7F">
        <w:rPr>
          <w:rFonts w:ascii="Times New Roman" w:hAnsi="Times New Roman" w:cs="Times New Roman"/>
          <w:sz w:val="28"/>
          <w:szCs w:val="28"/>
          <w:lang w:val="kk-KZ"/>
        </w:rPr>
        <w:t>Н</w:t>
      </w:r>
      <w:r w:rsidRPr="006D1F7F">
        <w:rPr>
          <w:rFonts w:ascii="Times New Roman" w:hAnsi="Times New Roman" w:cs="Times New Roman"/>
          <w:sz w:val="28"/>
          <w:szCs w:val="28"/>
          <w:lang w:val="kk-KZ"/>
        </w:rPr>
        <w:t xml:space="preserve">K-120, </w:t>
      </w:r>
      <w:r w:rsidR="00075C05" w:rsidRPr="006D1F7F">
        <w:rPr>
          <w:rFonts w:ascii="Times New Roman" w:hAnsi="Times New Roman" w:cs="Times New Roman"/>
          <w:sz w:val="28"/>
          <w:szCs w:val="28"/>
          <w:lang w:val="kk-KZ"/>
        </w:rPr>
        <w:t>Н</w:t>
      </w:r>
      <w:r w:rsidRPr="006D1F7F">
        <w:rPr>
          <w:rFonts w:ascii="Times New Roman" w:hAnsi="Times New Roman" w:cs="Times New Roman"/>
          <w:sz w:val="28"/>
          <w:szCs w:val="28"/>
          <w:lang w:val="kk-KZ"/>
        </w:rPr>
        <w:t>K-180</w:t>
      </w:r>
      <w:r w:rsidR="00075C0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уақытша жүктемелерге арналған. Жоғарыда келтірілген есептеулерге сәйкес АК жүктемесінің нақты класы К= 14.3 құрайды , яғни көпірдің нақты жүк көтергіштігі А класына сәйкес келеді, демек 14.3 ағындағы автомобильдердің осіне жүктеме 14.3 т -дан аспауы керек.</w:t>
      </w: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 xml:space="preserve">Келесі көрсеткіш бойынша жоғарыда келтірілген есептеулерге сәйкес, НК жүктемесінің нақты класы К= 30.6 құрайды, яғни бір жүктеме осіне ең үлкен рұқсат етілген жүктеме 30.6 тс құрайды, бұл дегеніміз бір жүктеменің массасы 183.7 т аспауы керек </w:t>
      </w:r>
      <w:r w:rsidR="00916278" w:rsidRPr="006D1F7F">
        <w:rPr>
          <w:rFonts w:ascii="Times New Roman" w:hAnsi="Times New Roman" w:cs="Times New Roman"/>
          <w:sz w:val="28"/>
          <w:szCs w:val="28"/>
          <w:lang w:val="kk-KZ"/>
        </w:rPr>
        <w:t>[2</w:t>
      </w:r>
      <w:r w:rsidR="00A506E8" w:rsidRPr="006D1F7F">
        <w:rPr>
          <w:rFonts w:ascii="Times New Roman" w:hAnsi="Times New Roman" w:cs="Times New Roman"/>
          <w:sz w:val="28"/>
          <w:szCs w:val="28"/>
          <w:lang w:val="kk-KZ"/>
        </w:rPr>
        <w:t>6</w:t>
      </w:r>
      <w:r w:rsidR="00916278" w:rsidRPr="006D1F7F">
        <w:rPr>
          <w:rFonts w:ascii="Times New Roman" w:hAnsi="Times New Roman" w:cs="Times New Roman"/>
          <w:sz w:val="28"/>
          <w:szCs w:val="28"/>
          <w:lang w:val="kk-KZ"/>
        </w:rPr>
        <w:t>].</w:t>
      </w:r>
    </w:p>
    <w:p w:rsidR="00560F39" w:rsidRPr="006D1F7F" w:rsidRDefault="00560F39" w:rsidP="006D1F7F">
      <w:pPr>
        <w:spacing w:after="0" w:line="240" w:lineRule="auto"/>
        <w:ind w:firstLine="708"/>
        <w:jc w:val="both"/>
        <w:rPr>
          <w:rFonts w:ascii="Times New Roman" w:hAnsi="Times New Roman" w:cs="Times New Roman"/>
          <w:sz w:val="28"/>
          <w:szCs w:val="28"/>
          <w:lang w:val="kk-KZ"/>
        </w:rPr>
      </w:pPr>
    </w:p>
    <w:p w:rsidR="00A506E8" w:rsidRPr="006D1F7F" w:rsidRDefault="00A506E8" w:rsidP="006D1F7F">
      <w:pPr>
        <w:spacing w:after="0" w:line="240" w:lineRule="auto"/>
        <w:ind w:firstLine="708"/>
        <w:jc w:val="both"/>
        <w:rPr>
          <w:rFonts w:ascii="Times New Roman" w:hAnsi="Times New Roman" w:cs="Times New Roman"/>
          <w:sz w:val="28"/>
          <w:szCs w:val="28"/>
          <w:lang w:val="kk-KZ"/>
        </w:rPr>
      </w:pPr>
    </w:p>
    <w:p w:rsidR="00560F39" w:rsidRPr="006D1F7F" w:rsidRDefault="00D90BB0"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Кесте</w:t>
      </w:r>
      <w:r w:rsidR="00A506E8" w:rsidRPr="006D1F7F">
        <w:rPr>
          <w:rFonts w:ascii="Times New Roman" w:hAnsi="Times New Roman" w:cs="Times New Roman"/>
          <w:sz w:val="28"/>
          <w:szCs w:val="28"/>
          <w:lang w:val="kk-KZ"/>
        </w:rPr>
        <w:t xml:space="preserve"> 5 –</w:t>
      </w:r>
      <w:r w:rsidR="00916278"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Уақытша жүктемелерге сәйкес есептеу нәтижелері</w:t>
      </w:r>
    </w:p>
    <w:p w:rsidR="00A506E8" w:rsidRPr="006D1F7F" w:rsidRDefault="00A506E8" w:rsidP="006D1F7F">
      <w:pPr>
        <w:spacing w:after="0" w:line="240" w:lineRule="auto"/>
        <w:jc w:val="both"/>
        <w:rPr>
          <w:rFonts w:ascii="Times New Roman" w:hAnsi="Times New Roman" w:cs="Times New Roman"/>
          <w:sz w:val="28"/>
          <w:szCs w:val="28"/>
          <w:lang w:val="kk-KZ"/>
        </w:rPr>
      </w:pPr>
    </w:p>
    <w:tbl>
      <w:tblPr>
        <w:tblStyle w:val="ab"/>
        <w:tblW w:w="0" w:type="auto"/>
        <w:tblLook w:val="04A0" w:firstRow="1" w:lastRow="0" w:firstColumn="1" w:lastColumn="0" w:noHBand="0" w:noVBand="1"/>
      </w:tblPr>
      <w:tblGrid>
        <w:gridCol w:w="1914"/>
        <w:gridCol w:w="1914"/>
        <w:gridCol w:w="1914"/>
        <w:gridCol w:w="1914"/>
        <w:gridCol w:w="1915"/>
      </w:tblGrid>
      <w:tr w:rsidR="00560F39" w:rsidRPr="006D1F7F" w:rsidTr="00560F39">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Деректер</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Түрі</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Осьтік жүктеме</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Ең үлкен массасы,т</w:t>
            </w:r>
          </w:p>
        </w:tc>
        <w:tc>
          <w:tcPr>
            <w:tcW w:w="1915" w:type="dxa"/>
          </w:tcPr>
          <w:p w:rsidR="00560F39" w:rsidRPr="006D1F7F" w:rsidRDefault="00560F39" w:rsidP="006D1F7F">
            <w:pPr>
              <w:jc w:val="center"/>
              <w:rPr>
                <w:rFonts w:ascii="Times New Roman" w:hAnsi="Times New Roman" w:cs="Times New Roman"/>
                <w:sz w:val="28"/>
                <w:szCs w:val="28"/>
              </w:rPr>
            </w:pPr>
            <w:r w:rsidRPr="006D1F7F">
              <w:rPr>
                <w:rFonts w:ascii="Times New Roman" w:hAnsi="Times New Roman" w:cs="Times New Roman"/>
                <w:sz w:val="28"/>
                <w:szCs w:val="28"/>
                <w:lang w:val="kk-KZ"/>
              </w:rPr>
              <w:t xml:space="preserve">Жүк көлемін азайту </w:t>
            </w:r>
            <w:r w:rsidRPr="006D1F7F">
              <w:rPr>
                <w:rFonts w:ascii="Times New Roman" w:hAnsi="Times New Roman" w:cs="Times New Roman"/>
                <w:sz w:val="28"/>
                <w:szCs w:val="28"/>
              </w:rPr>
              <w:t>%</w:t>
            </w:r>
          </w:p>
        </w:tc>
      </w:tr>
      <w:tr w:rsidR="00560F39" w:rsidRPr="006D1F7F" w:rsidTr="00560F39">
        <w:tc>
          <w:tcPr>
            <w:tcW w:w="1914" w:type="dxa"/>
            <w:vMerge w:val="restart"/>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Жобалық деректер</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А14</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14</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p>
        </w:tc>
        <w:tc>
          <w:tcPr>
            <w:tcW w:w="1915"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p>
        </w:tc>
      </w:tr>
      <w:tr w:rsidR="00560F39" w:rsidRPr="006D1F7F" w:rsidTr="00560F39">
        <w:tc>
          <w:tcPr>
            <w:tcW w:w="1914" w:type="dxa"/>
            <w:vMerge/>
          </w:tcPr>
          <w:p w:rsidR="00560F39" w:rsidRPr="006D1F7F" w:rsidRDefault="00560F39" w:rsidP="006D1F7F">
            <w:pPr>
              <w:jc w:val="center"/>
              <w:rPr>
                <w:rFonts w:ascii="Times New Roman" w:hAnsi="Times New Roman" w:cs="Times New Roman"/>
                <w:sz w:val="28"/>
                <w:szCs w:val="28"/>
                <w:lang w:val="kk-KZ"/>
              </w:rPr>
            </w:pP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НК-180</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30</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180</w:t>
            </w:r>
          </w:p>
        </w:tc>
        <w:tc>
          <w:tcPr>
            <w:tcW w:w="1915"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p>
        </w:tc>
      </w:tr>
      <w:tr w:rsidR="00560F39" w:rsidRPr="006D1F7F" w:rsidTr="00560F39">
        <w:tc>
          <w:tcPr>
            <w:tcW w:w="1914" w:type="dxa"/>
            <w:vMerge w:val="restart"/>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Нақты деректер</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А14,3</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14,3</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p>
        </w:tc>
        <w:tc>
          <w:tcPr>
            <w:tcW w:w="1915"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p>
        </w:tc>
      </w:tr>
      <w:tr w:rsidR="00560F39" w:rsidRPr="006D1F7F" w:rsidTr="00560F39">
        <w:tc>
          <w:tcPr>
            <w:tcW w:w="1914" w:type="dxa"/>
            <w:vMerge/>
          </w:tcPr>
          <w:p w:rsidR="00560F39" w:rsidRPr="006D1F7F" w:rsidRDefault="00560F39" w:rsidP="006D1F7F">
            <w:pPr>
              <w:jc w:val="center"/>
              <w:rPr>
                <w:rFonts w:ascii="Times New Roman" w:hAnsi="Times New Roman" w:cs="Times New Roman"/>
                <w:sz w:val="28"/>
                <w:szCs w:val="28"/>
                <w:lang w:val="kk-KZ"/>
              </w:rPr>
            </w:pP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НК-183,7</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30,6</w:t>
            </w:r>
          </w:p>
        </w:tc>
        <w:tc>
          <w:tcPr>
            <w:tcW w:w="1914"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183,7</w:t>
            </w:r>
          </w:p>
        </w:tc>
        <w:tc>
          <w:tcPr>
            <w:tcW w:w="1915" w:type="dxa"/>
          </w:tcPr>
          <w:p w:rsidR="00560F39" w:rsidRPr="006D1F7F" w:rsidRDefault="00560F39" w:rsidP="006D1F7F">
            <w:pPr>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w:t>
            </w:r>
          </w:p>
        </w:tc>
      </w:tr>
    </w:tbl>
    <w:p w:rsidR="00A506E8" w:rsidRPr="006D1F7F" w:rsidRDefault="00A506E8" w:rsidP="006D1F7F">
      <w:pPr>
        <w:spacing w:after="0" w:line="240" w:lineRule="auto"/>
        <w:ind w:firstLine="708"/>
        <w:jc w:val="both"/>
        <w:rPr>
          <w:rFonts w:ascii="Times New Roman" w:hAnsi="Times New Roman" w:cs="Times New Roman"/>
          <w:b/>
          <w:sz w:val="28"/>
          <w:szCs w:val="28"/>
          <w:lang w:val="kk-KZ"/>
        </w:rPr>
      </w:pPr>
    </w:p>
    <w:p w:rsidR="00A506E8" w:rsidRPr="006D1F7F" w:rsidRDefault="002139E5" w:rsidP="006D1F7F">
      <w:pPr>
        <w:spacing w:after="0" w:line="240" w:lineRule="auto"/>
        <w:ind w:firstLine="709"/>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3.</w:t>
      </w:r>
      <w:r w:rsidR="00A506E8" w:rsidRPr="006D1F7F">
        <w:rPr>
          <w:rFonts w:ascii="Times New Roman" w:hAnsi="Times New Roman" w:cs="Times New Roman"/>
          <w:b/>
          <w:sz w:val="28"/>
          <w:szCs w:val="28"/>
          <w:lang w:val="kk-KZ"/>
        </w:rPr>
        <w:t>6</w:t>
      </w:r>
      <w:r w:rsidRPr="006D1F7F">
        <w:rPr>
          <w:rFonts w:ascii="Times New Roman" w:hAnsi="Times New Roman" w:cs="Times New Roman"/>
          <w:b/>
          <w:sz w:val="28"/>
          <w:szCs w:val="28"/>
          <w:lang w:val="kk-KZ"/>
        </w:rPr>
        <w:t xml:space="preserve"> </w:t>
      </w:r>
      <w:r w:rsidR="00D90BB0" w:rsidRPr="006D1F7F">
        <w:rPr>
          <w:rFonts w:ascii="Times New Roman" w:hAnsi="Times New Roman" w:cs="Times New Roman"/>
          <w:b/>
          <w:sz w:val="28"/>
          <w:szCs w:val="28"/>
          <w:lang w:val="kk-KZ"/>
        </w:rPr>
        <w:t>Динамикалық сынақтар</w:t>
      </w:r>
    </w:p>
    <w:p w:rsidR="002139E5" w:rsidRPr="006D1F7F" w:rsidRDefault="00D90BB0"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Тәжірибелік жұмысты жүргізу барысында жол қозғалысының ақаулары болған жағдайдағы сынақ жүктемесінің </w:t>
      </w:r>
      <w:r w:rsidR="00A506E8" w:rsidRPr="006D1F7F">
        <w:rPr>
          <w:rFonts w:ascii="Times New Roman" w:hAnsi="Times New Roman" w:cs="Times New Roman"/>
          <w:sz w:val="28"/>
          <w:szCs w:val="28"/>
          <w:lang w:val="kk-KZ"/>
        </w:rPr>
        <w:t>және</w:t>
      </w:r>
      <w:r w:rsidRPr="006D1F7F">
        <w:rPr>
          <w:rFonts w:ascii="Times New Roman" w:hAnsi="Times New Roman" w:cs="Times New Roman"/>
          <w:sz w:val="28"/>
          <w:szCs w:val="28"/>
          <w:lang w:val="kk-KZ"/>
        </w:rPr>
        <w:t xml:space="preserve"> к</w:t>
      </w:r>
      <w:r w:rsidR="00A506E8" w:rsidRPr="006D1F7F">
        <w:rPr>
          <w:rFonts w:ascii="Times New Roman" w:hAnsi="Times New Roman" w:cs="Times New Roman"/>
          <w:sz w:val="28"/>
          <w:szCs w:val="28"/>
          <w:lang w:val="kk-KZ"/>
        </w:rPr>
        <w:t>ездейсоқ көлік ағынының әсерін</w:t>
      </w:r>
      <w:r w:rsidRPr="006D1F7F">
        <w:rPr>
          <w:rFonts w:ascii="Times New Roman" w:hAnsi="Times New Roman" w:cs="Times New Roman"/>
          <w:sz w:val="28"/>
          <w:szCs w:val="28"/>
          <w:lang w:val="kk-KZ"/>
        </w:rPr>
        <w:t xml:space="preserve"> теориялық есептеулер мен тәжірибелік зерттеулердің нәтижелерін салыстырмалы</w:t>
      </w:r>
      <w:r w:rsidR="00A506E8" w:rsidRPr="006D1F7F">
        <w:rPr>
          <w:rFonts w:ascii="Times New Roman" w:hAnsi="Times New Roman" w:cs="Times New Roman"/>
          <w:sz w:val="28"/>
          <w:szCs w:val="28"/>
          <w:lang w:val="kk-KZ"/>
        </w:rPr>
        <w:t xml:space="preserve"> түрд</w:t>
      </w:r>
      <w:r w:rsidRPr="006D1F7F">
        <w:rPr>
          <w:rFonts w:ascii="Times New Roman" w:hAnsi="Times New Roman" w:cs="Times New Roman"/>
          <w:sz w:val="28"/>
          <w:szCs w:val="28"/>
          <w:lang w:val="kk-KZ"/>
        </w:rPr>
        <w:t>е салыстыру жүргізілді.</w:t>
      </w: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Табиғи және еріксіз тербелістердің жиіліктерінің пішіндері мен мәндері, периоды мен амплитудалары, сонымен қатар тербелістердің және динамикалық ауытқулардың энергетикалық спектрлері анықталды. Болат темірбетон көпірлерінің аралық құрылыстарының арқалықтарының динамикалық сипаттамалары көбінесе темірбетон плитасының болат арқалықтармен сапалы біріктірілуіне, сондай-ақ жолдағы ақаулардың түрі мен сипаттамаларына байланысты болады.</w:t>
      </w:r>
      <w:r w:rsidR="007C2BC1" w:rsidRPr="006D1F7F">
        <w:rPr>
          <w:rFonts w:ascii="Times New Roman" w:hAnsi="Times New Roman" w:cs="Times New Roman"/>
          <w:sz w:val="28"/>
          <w:szCs w:val="28"/>
          <w:lang w:val="kk-KZ"/>
        </w:rPr>
        <w:t xml:space="preserve"> Жолдағы ақауларды яғни шұңқырлар мен ойықтарды сапалы бағалау, атап айтқанда олар туралы бар ақпаратты толықтыруға ғана емес, сонымен қатар ақаулар классификаторын кеңейтуге мүмкіндік берді.</w:t>
      </w:r>
      <w:r w:rsidR="002139E5" w:rsidRPr="006D1F7F">
        <w:rPr>
          <w:rFonts w:ascii="Times New Roman" w:hAnsi="Times New Roman" w:cs="Times New Roman"/>
          <w:sz w:val="28"/>
          <w:szCs w:val="28"/>
          <w:lang w:val="kk-KZ"/>
        </w:rPr>
        <w:t xml:space="preserve"> </w:t>
      </w:r>
      <w:r w:rsidR="00504497" w:rsidRPr="006D1F7F">
        <w:rPr>
          <w:rFonts w:ascii="Times New Roman" w:hAnsi="Times New Roman" w:cs="Times New Roman"/>
          <w:sz w:val="28"/>
          <w:szCs w:val="28"/>
          <w:lang w:val="kk-KZ"/>
        </w:rPr>
        <w:t xml:space="preserve">Классификацияны ішкі категориялар бойынша кеңейту, динамикалық сипаттамаларға әсіресе динамикалық коэффициент мәніне (1 + </w:t>
      </w:r>
      <w:r w:rsidR="00504497" w:rsidRPr="006D1F7F">
        <w:rPr>
          <w:rFonts w:ascii="Times New Roman" w:hAnsi="Times New Roman" w:cs="Times New Roman"/>
          <w:sz w:val="28"/>
          <w:szCs w:val="28"/>
        </w:rPr>
        <w:sym w:font="Symbol" w:char="F06D"/>
      </w:r>
      <w:r w:rsidR="00504497" w:rsidRPr="006D1F7F">
        <w:rPr>
          <w:rFonts w:ascii="Times New Roman" w:hAnsi="Times New Roman" w:cs="Times New Roman"/>
          <w:sz w:val="28"/>
          <w:szCs w:val="28"/>
          <w:lang w:val="kk-KZ"/>
        </w:rPr>
        <w:t>g) әсер ету спектрі мен шекараларын нақтылап қана қоймай сонымен қатар болат темірбетонды көпірлердің динамикалық жұмысына ақаулардың әсерінің ауқымы мен өзгерістерін көрсетеді</w:t>
      </w:r>
      <w:r w:rsidR="0096095F" w:rsidRPr="006D1F7F">
        <w:rPr>
          <w:rFonts w:ascii="Times New Roman" w:hAnsi="Times New Roman" w:cs="Times New Roman"/>
          <w:sz w:val="28"/>
          <w:szCs w:val="28"/>
          <w:lang w:val="kk-KZ"/>
        </w:rPr>
        <w:t xml:space="preserve"> </w:t>
      </w:r>
      <w:r w:rsidR="002139E5" w:rsidRPr="006D1F7F">
        <w:rPr>
          <w:rFonts w:ascii="Times New Roman" w:hAnsi="Times New Roman" w:cs="Times New Roman"/>
          <w:sz w:val="28"/>
          <w:szCs w:val="28"/>
          <w:lang w:val="kk-KZ"/>
        </w:rPr>
        <w:t>[</w:t>
      </w:r>
      <w:r w:rsidR="009D2BA4" w:rsidRPr="006D1F7F">
        <w:rPr>
          <w:rFonts w:ascii="Times New Roman" w:hAnsi="Times New Roman" w:cs="Times New Roman"/>
          <w:sz w:val="28"/>
          <w:szCs w:val="28"/>
          <w:lang w:val="kk-KZ"/>
        </w:rPr>
        <w:t>109,110</w:t>
      </w:r>
      <w:r w:rsidR="002139E5" w:rsidRPr="006D1F7F">
        <w:rPr>
          <w:rFonts w:ascii="Times New Roman" w:hAnsi="Times New Roman" w:cs="Times New Roman"/>
          <w:sz w:val="28"/>
          <w:szCs w:val="28"/>
          <w:lang w:val="kk-KZ"/>
        </w:rPr>
        <w:t>]</w:t>
      </w:r>
      <w:r w:rsidR="0096095F" w:rsidRPr="006D1F7F">
        <w:rPr>
          <w:rFonts w:ascii="Times New Roman" w:hAnsi="Times New Roman" w:cs="Times New Roman"/>
          <w:sz w:val="28"/>
          <w:szCs w:val="28"/>
          <w:lang w:val="kk-KZ"/>
        </w:rPr>
        <w:t>.</w:t>
      </w:r>
    </w:p>
    <w:p w:rsidR="00DA4817" w:rsidRPr="006D1F7F" w:rsidRDefault="00DA4817"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Тербелістердің табиғи жиілігін анықтаудың бірнеше жолы бар:</w:t>
      </w:r>
    </w:p>
    <w:p w:rsidR="002139E5" w:rsidRPr="006D1F7F" w:rsidRDefault="002139E5"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DA4817" w:rsidRPr="006D1F7F">
        <w:rPr>
          <w:rFonts w:ascii="Times New Roman" w:hAnsi="Times New Roman" w:cs="Times New Roman"/>
          <w:sz w:val="28"/>
          <w:szCs w:val="28"/>
          <w:lang w:val="kk-KZ"/>
        </w:rPr>
        <w:t>бәсеңдеген тербелістерді алу үшін жүктемені немесе соққыны лезде қолдану әдісі</w:t>
      </w:r>
      <w:r w:rsidRPr="006D1F7F">
        <w:rPr>
          <w:rFonts w:ascii="Times New Roman" w:hAnsi="Times New Roman" w:cs="Times New Roman"/>
          <w:sz w:val="28"/>
          <w:szCs w:val="28"/>
          <w:lang w:val="kk-KZ"/>
        </w:rPr>
        <w:t xml:space="preserve">; </w:t>
      </w:r>
    </w:p>
    <w:p w:rsidR="002139E5" w:rsidRPr="006D1F7F" w:rsidRDefault="002139E5"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DA4817" w:rsidRPr="006D1F7F">
        <w:rPr>
          <w:rFonts w:ascii="Times New Roman" w:hAnsi="Times New Roman" w:cs="Times New Roman"/>
          <w:sz w:val="28"/>
          <w:szCs w:val="28"/>
          <w:lang w:val="kk-KZ"/>
        </w:rPr>
        <w:t xml:space="preserve">құрылымды резонанстық әсерге жеткізу үшін </w:t>
      </w:r>
      <w:r w:rsidR="00507C8F" w:rsidRPr="006D1F7F">
        <w:rPr>
          <w:rFonts w:ascii="Times New Roman" w:hAnsi="Times New Roman" w:cs="Times New Roman"/>
          <w:sz w:val="28"/>
          <w:szCs w:val="28"/>
          <w:lang w:val="kk-KZ"/>
        </w:rPr>
        <w:t>тербеліс беретін діріл</w:t>
      </w:r>
      <w:r w:rsidR="00DA4817" w:rsidRPr="006D1F7F">
        <w:rPr>
          <w:rFonts w:ascii="Times New Roman" w:hAnsi="Times New Roman" w:cs="Times New Roman"/>
          <w:sz w:val="28"/>
          <w:szCs w:val="28"/>
          <w:lang w:val="kk-KZ"/>
        </w:rPr>
        <w:t xml:space="preserve"> машиналарын қолдануды көздейтін резонанстық әдіс. Резонансқа жеткен кезде қоздырушы тербелістердің жиілігі меншікті (табиғи) тербелістердің жиілігімен сәйкес келеді.</w:t>
      </w:r>
      <w:r w:rsidRPr="006D1F7F">
        <w:rPr>
          <w:rFonts w:ascii="Times New Roman" w:hAnsi="Times New Roman" w:cs="Times New Roman"/>
          <w:sz w:val="28"/>
          <w:szCs w:val="28"/>
          <w:lang w:val="kk-KZ"/>
        </w:rPr>
        <w:t xml:space="preserve">; </w:t>
      </w:r>
    </w:p>
    <w:p w:rsidR="002139E5" w:rsidRPr="006D1F7F" w:rsidRDefault="002139E5"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507C8F" w:rsidRPr="006D1F7F">
        <w:rPr>
          <w:rFonts w:ascii="Times New Roman" w:hAnsi="Times New Roman" w:cs="Times New Roman"/>
          <w:sz w:val="28"/>
          <w:szCs w:val="28"/>
          <w:lang w:val="kk-KZ"/>
        </w:rPr>
        <w:t>пойыз жүктемесінен бәсеңдетілген тербелістерді алу тәсілі</w:t>
      </w:r>
      <w:r w:rsidRPr="006D1F7F">
        <w:rPr>
          <w:rFonts w:ascii="Times New Roman" w:hAnsi="Times New Roman" w:cs="Times New Roman"/>
          <w:sz w:val="28"/>
          <w:szCs w:val="28"/>
          <w:lang w:val="kk-KZ"/>
        </w:rPr>
        <w:t xml:space="preserve">. </w:t>
      </w:r>
    </w:p>
    <w:p w:rsidR="00507C8F" w:rsidRPr="006D1F7F" w:rsidRDefault="00507C8F"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Бұл теміржол көпірлерін динамикалық сынау тәжірибесінде ең көп қолданылатын әдіс</w:t>
      </w:r>
      <w:r w:rsidR="002139E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 xml:space="preserve">Құрылымның динамикалық сипаттамалары тербеліс диаграммалары – динамикалық жүктеме әсерінен конструкцияның кернеулі-деформациялық күйінің параметрлерінің уақыт бойынша өзгеруінің диаграммалары арқылы анықталады. Динамикалық сынақтар кезінде тербеліс диограммалары арнайы датчиктер мен өлшеу құралдарының көмегімен жазылады. Тестілеу процесінде тербелістерді тіркеу және тәжірибелік деректерді өңдеу Саратов мемлекеттік теміржол университеті (РФ) жоғары кәсіптік білім беру федералды мемлекеттік бюджеттік оқу мекемесі әзірлеген </w:t>
      </w:r>
      <w:r w:rsidRPr="006D1F7F">
        <w:rPr>
          <w:rFonts w:ascii="Times New Roman" w:hAnsi="Times New Roman" w:cs="Times New Roman"/>
          <w:sz w:val="28"/>
          <w:szCs w:val="28"/>
          <w:lang w:val="kk-KZ"/>
        </w:rPr>
        <w:lastRenderedPageBreak/>
        <w:t>«Tensor MС» (s/n 0170109) көпфункционалды өлшеу кешенін қолдану арқылы жүзеге асырылды (</w:t>
      </w:r>
      <w:r w:rsidR="004019E6" w:rsidRPr="006D1F7F">
        <w:rPr>
          <w:rFonts w:ascii="Times New Roman" w:hAnsi="Times New Roman" w:cs="Times New Roman"/>
          <w:sz w:val="28"/>
          <w:szCs w:val="28"/>
          <w:lang w:val="kk-KZ"/>
        </w:rPr>
        <w:t>32- сурет</w:t>
      </w:r>
      <w:r w:rsidRPr="006D1F7F">
        <w:rPr>
          <w:rFonts w:ascii="Times New Roman" w:hAnsi="Times New Roman" w:cs="Times New Roman"/>
          <w:sz w:val="28"/>
          <w:szCs w:val="28"/>
          <w:lang w:val="kk-KZ"/>
        </w:rPr>
        <w:t xml:space="preserve">). "Тензор МС" көпфункционалды өлшеу кешені әртүрлі параметрлерді </w:t>
      </w:r>
      <w:r w:rsidR="004F640F" w:rsidRPr="006D1F7F">
        <w:rPr>
          <w:rFonts w:ascii="Times New Roman" w:hAnsi="Times New Roman" w:cs="Times New Roman"/>
          <w:sz w:val="28"/>
          <w:szCs w:val="28"/>
          <w:lang w:val="kk-KZ"/>
        </w:rPr>
        <w:t xml:space="preserve">атап айтсақ, мысалы: сызықтық орын ауыстыру, деформация, тербеліс қозғалысы, акустикалық эмиссия белсенділігі, қысым, бөлшектердік әрекеттесу қысымын </w:t>
      </w:r>
      <w:r w:rsidRPr="006D1F7F">
        <w:rPr>
          <w:rFonts w:ascii="Times New Roman" w:hAnsi="Times New Roman" w:cs="Times New Roman"/>
          <w:sz w:val="28"/>
          <w:szCs w:val="28"/>
          <w:lang w:val="kk-KZ"/>
        </w:rPr>
        <w:t>өлшеуге</w:t>
      </w:r>
      <w:r w:rsidR="004F640F" w:rsidRPr="006D1F7F">
        <w:rPr>
          <w:rFonts w:ascii="Times New Roman" w:hAnsi="Times New Roman" w:cs="Times New Roman"/>
          <w:sz w:val="28"/>
          <w:szCs w:val="28"/>
          <w:lang w:val="kk-KZ"/>
        </w:rPr>
        <w:t xml:space="preserve"> арналған</w:t>
      </w:r>
      <w:r w:rsidR="004019E6" w:rsidRPr="006D1F7F">
        <w:rPr>
          <w:rFonts w:ascii="Times New Roman" w:hAnsi="Times New Roman" w:cs="Times New Roman"/>
          <w:sz w:val="28"/>
          <w:szCs w:val="28"/>
          <w:lang w:val="kk-KZ"/>
        </w:rPr>
        <w:t xml:space="preserve"> [26]</w:t>
      </w:r>
      <w:r w:rsidR="004F640F"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w:t>
      </w:r>
    </w:p>
    <w:p w:rsidR="004019E6" w:rsidRPr="006D1F7F" w:rsidRDefault="004019E6" w:rsidP="006D1F7F">
      <w:pPr>
        <w:spacing w:after="0" w:line="240" w:lineRule="auto"/>
        <w:ind w:firstLine="708"/>
        <w:jc w:val="both"/>
        <w:rPr>
          <w:rFonts w:ascii="Times New Roman" w:hAnsi="Times New Roman" w:cs="Times New Roman"/>
          <w:sz w:val="28"/>
          <w:szCs w:val="28"/>
          <w:lang w:val="kk-KZ"/>
        </w:rPr>
      </w:pPr>
    </w:p>
    <w:p w:rsidR="002139E5" w:rsidRPr="006D1F7F" w:rsidRDefault="002139E5" w:rsidP="006D1F7F">
      <w:pPr>
        <w:spacing w:after="0" w:line="240" w:lineRule="auto"/>
        <w:ind w:firstLine="708"/>
        <w:jc w:val="center"/>
        <w:rPr>
          <w:rFonts w:ascii="Times New Roman" w:hAnsi="Times New Roman" w:cs="Times New Roman"/>
          <w:b/>
          <w:sz w:val="28"/>
          <w:szCs w:val="28"/>
          <w:lang w:val="kk-KZ"/>
        </w:rPr>
      </w:pPr>
      <w:r w:rsidRPr="006D1F7F">
        <w:rPr>
          <w:rFonts w:ascii="Times New Roman" w:hAnsi="Times New Roman" w:cs="Times New Roman"/>
          <w:noProof/>
          <w:sz w:val="28"/>
          <w:szCs w:val="28"/>
          <w:lang w:eastAsia="ru-RU"/>
        </w:rPr>
        <w:drawing>
          <wp:inline distT="0" distB="0" distL="0" distR="0" wp14:anchorId="02C6AA4D" wp14:editId="1A7FFFE7">
            <wp:extent cx="3157870" cy="2440173"/>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161739" cy="2443163"/>
                    </a:xfrm>
                    <a:prstGeom prst="rect">
                      <a:avLst/>
                    </a:prstGeom>
                  </pic:spPr>
                </pic:pic>
              </a:graphicData>
            </a:graphic>
          </wp:inline>
        </w:drawing>
      </w:r>
    </w:p>
    <w:p w:rsidR="002139E5" w:rsidRPr="006D1F7F" w:rsidRDefault="002139E5" w:rsidP="006D1F7F">
      <w:pPr>
        <w:spacing w:after="0" w:line="240" w:lineRule="auto"/>
        <w:ind w:firstLine="708"/>
        <w:jc w:val="both"/>
        <w:rPr>
          <w:rFonts w:ascii="Times New Roman" w:hAnsi="Times New Roman" w:cs="Times New Roman"/>
          <w:b/>
          <w:sz w:val="28"/>
          <w:szCs w:val="28"/>
          <w:lang w:val="kk-KZ"/>
        </w:rPr>
      </w:pPr>
    </w:p>
    <w:p w:rsidR="002139E5" w:rsidRPr="006D1F7F" w:rsidRDefault="008C3157"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Сурет </w:t>
      </w:r>
      <w:r w:rsidR="004019E6" w:rsidRPr="006D1F7F">
        <w:rPr>
          <w:rFonts w:ascii="Times New Roman" w:hAnsi="Times New Roman" w:cs="Times New Roman"/>
          <w:sz w:val="28"/>
          <w:szCs w:val="28"/>
          <w:lang w:val="kk-KZ"/>
        </w:rPr>
        <w:t>32</w:t>
      </w:r>
      <w:r w:rsidR="002139E5" w:rsidRPr="006D1F7F">
        <w:rPr>
          <w:rFonts w:ascii="Times New Roman" w:hAnsi="Times New Roman" w:cs="Times New Roman"/>
          <w:sz w:val="28"/>
          <w:szCs w:val="28"/>
          <w:lang w:val="kk-KZ"/>
        </w:rPr>
        <w:t xml:space="preserve"> – «Тензор МС»</w:t>
      </w:r>
      <w:r w:rsidRPr="006D1F7F">
        <w:rPr>
          <w:rFonts w:ascii="Times New Roman" w:hAnsi="Times New Roman" w:cs="Times New Roman"/>
          <w:sz w:val="28"/>
          <w:szCs w:val="28"/>
          <w:lang w:val="kk-KZ"/>
        </w:rPr>
        <w:t xml:space="preserve"> өлшеуіш кешенінің жалпы көрінісі</w:t>
      </w:r>
    </w:p>
    <w:p w:rsidR="002139E5" w:rsidRPr="006D1F7F" w:rsidRDefault="002139E5" w:rsidP="006D1F7F">
      <w:pPr>
        <w:spacing w:after="0" w:line="240" w:lineRule="auto"/>
        <w:jc w:val="center"/>
        <w:rPr>
          <w:rFonts w:ascii="Times New Roman" w:hAnsi="Times New Roman" w:cs="Times New Roman"/>
          <w:sz w:val="28"/>
          <w:szCs w:val="28"/>
          <w:lang w:val="kk-KZ"/>
        </w:rPr>
      </w:pPr>
    </w:p>
    <w:p w:rsidR="002139E5" w:rsidRPr="006D1F7F" w:rsidRDefault="008C3157"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Өлшегіш кешен келесідей функционалдық блоктардан тұрады: - датчиктер - әртүрлі параметрлерді өлшеуді орындайды және оларды электр сигналына түрлендіреді; контроллер - әрбір датчиктен байланыс кабельдері арқылы өлшеу ақпаратын жинайды (8 датчикке дейін біржолғы қосылу), сонымен қатар қоршаған ортаның температурасын анықтауды, сымсыз байланыс арнасы арқылы деректерді электрондық планшетке беруді жүзеге асырады; планшет – тәжірибе жұмыстардың барысын басқарып, өлшенген параметрлерді нақты уақытта көрсетіп және өңдеп, оларды файлға сақтап береді.</w:t>
      </w:r>
      <w:r w:rsidR="00F41395" w:rsidRPr="006D1F7F">
        <w:rPr>
          <w:rFonts w:ascii="Times New Roman" w:hAnsi="Times New Roman" w:cs="Times New Roman"/>
          <w:lang w:val="kk-KZ"/>
        </w:rPr>
        <w:t xml:space="preserve"> </w:t>
      </w:r>
      <w:r w:rsidR="00F41395" w:rsidRPr="006D1F7F">
        <w:rPr>
          <w:rFonts w:ascii="Times New Roman" w:hAnsi="Times New Roman" w:cs="Times New Roman"/>
          <w:sz w:val="28"/>
          <w:szCs w:val="28"/>
          <w:lang w:val="kk-KZ"/>
        </w:rPr>
        <w:t>Қосылған датчиктерден тербеліс диограммаларының сигналдары секундына 100 рет тіркеледі, бұл 0-ден 50 Гц-ке дейінгі диапазондағы құрылымдардың тербелістерін талдауды қамтамасыз етеді..</w:t>
      </w:r>
    </w:p>
    <w:p w:rsidR="002139E5" w:rsidRPr="006D1F7F" w:rsidRDefault="00F41395"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Аралық құрылымдарға динамикалық әсер жүк көлігін құрылымның қозғалыс бөлігімен әртүрлі жылдамдықпен жүргізу арқылы жүзеге асырылды.</w:t>
      </w:r>
      <w:r w:rsidR="002139E5" w:rsidRPr="006D1F7F">
        <w:rPr>
          <w:rFonts w:ascii="Times New Roman" w:hAnsi="Times New Roman" w:cs="Times New Roman"/>
          <w:sz w:val="28"/>
          <w:szCs w:val="28"/>
          <w:lang w:val="kk-KZ"/>
        </w:rPr>
        <w:t xml:space="preserve"> </w:t>
      </w:r>
      <w:r w:rsidR="003A49C6" w:rsidRPr="006D1F7F">
        <w:rPr>
          <w:rFonts w:ascii="Times New Roman" w:hAnsi="Times New Roman" w:cs="Times New Roman"/>
          <w:sz w:val="28"/>
          <w:szCs w:val="28"/>
          <w:lang w:val="kk-KZ"/>
        </w:rPr>
        <w:t xml:space="preserve">Жүк көлігінің жүрісіне дейін және одан кейін, әдетте, көпір құрылымдары табиғи себептерден: микросейсмикалық тербелістерден, адамдардың немесе жабдықтардың жұмысынан және т.б. тербеліп тұрады. </w:t>
      </w:r>
      <w:r w:rsidR="002139E5" w:rsidRPr="006D1F7F">
        <w:rPr>
          <w:rFonts w:ascii="Times New Roman" w:hAnsi="Times New Roman" w:cs="Times New Roman"/>
          <w:sz w:val="28"/>
          <w:szCs w:val="28"/>
          <w:lang w:val="kk-KZ"/>
        </w:rPr>
        <w:t>[</w:t>
      </w:r>
      <w:r w:rsidR="009D2BA4" w:rsidRPr="006D1F7F">
        <w:rPr>
          <w:rFonts w:ascii="Times New Roman" w:hAnsi="Times New Roman" w:cs="Times New Roman"/>
          <w:sz w:val="28"/>
          <w:szCs w:val="28"/>
          <w:lang w:val="kk-KZ"/>
        </w:rPr>
        <w:t>111</w:t>
      </w:r>
      <w:r w:rsidR="002139E5" w:rsidRPr="006D1F7F">
        <w:rPr>
          <w:rFonts w:ascii="Times New Roman" w:hAnsi="Times New Roman" w:cs="Times New Roman"/>
          <w:sz w:val="28"/>
          <w:szCs w:val="28"/>
          <w:lang w:val="kk-KZ"/>
        </w:rPr>
        <w:t>].</w:t>
      </w:r>
    </w:p>
    <w:p w:rsidR="00ED105B" w:rsidRPr="006D1F7F" w:rsidRDefault="00337E17"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Аралық конструкцияның тербелмелі процесін жазу кезінде сынақ журналында датчиктерге қатысты сынақ жүктемесінің орны және жазылған тербеліс үлгілерінің нөмірленуі тіркеліп отырады. Көпір қозғалысы бөлігінің ортада орналасқан аралық құрылымына бойлық, көлденең және тік бағыттағы тербелістерді тіркейтін үш дәлдіктегі акселерометр орнатылды. Дискретті Фурье түрлендіруіне негізделген спектрлік талдау әдісін қолдана отырып, барлық ауытқу тербеліс диограммаларында өңделіп, табиғи тербеліс жиіліктерінің мәндері анықталды. </w:t>
      </w:r>
      <w:r w:rsidR="004019E6" w:rsidRPr="006D1F7F">
        <w:rPr>
          <w:rFonts w:ascii="Times New Roman" w:hAnsi="Times New Roman" w:cs="Times New Roman"/>
          <w:sz w:val="28"/>
          <w:szCs w:val="28"/>
          <w:lang w:val="kk-KZ"/>
        </w:rPr>
        <w:t>33</w:t>
      </w:r>
      <w:r w:rsidR="00ED105B" w:rsidRPr="006D1F7F">
        <w:rPr>
          <w:rFonts w:ascii="Times New Roman" w:hAnsi="Times New Roman" w:cs="Times New Roman"/>
          <w:sz w:val="28"/>
          <w:szCs w:val="28"/>
          <w:lang w:val="kk-KZ"/>
        </w:rPr>
        <w:t>-</w:t>
      </w:r>
      <w:r w:rsidR="004019E6" w:rsidRPr="006D1F7F">
        <w:rPr>
          <w:rFonts w:ascii="Times New Roman" w:hAnsi="Times New Roman" w:cs="Times New Roman"/>
          <w:sz w:val="28"/>
          <w:szCs w:val="28"/>
          <w:lang w:val="kk-KZ"/>
        </w:rPr>
        <w:t>суретте</w:t>
      </w:r>
      <w:r w:rsidR="00ED105B" w:rsidRPr="006D1F7F">
        <w:rPr>
          <w:rFonts w:ascii="Times New Roman" w:hAnsi="Times New Roman" w:cs="Times New Roman"/>
          <w:sz w:val="28"/>
          <w:szCs w:val="28"/>
          <w:lang w:val="kk-KZ"/>
        </w:rPr>
        <w:t xml:space="preserve"> аралық құрылымдардың </w:t>
      </w:r>
      <w:r w:rsidR="00ED105B" w:rsidRPr="006D1F7F">
        <w:rPr>
          <w:rFonts w:ascii="Times New Roman" w:hAnsi="Times New Roman" w:cs="Times New Roman"/>
          <w:sz w:val="28"/>
          <w:szCs w:val="28"/>
          <w:lang w:val="kk-KZ"/>
        </w:rPr>
        <w:lastRenderedPageBreak/>
        <w:t>тербелістерінің жазбаларының мысалдары және спектрлік талдау нәтижелері (аралық құрылымдардың тербелістерінің жиілік спектрі) келтірілген.</w:t>
      </w:r>
    </w:p>
    <w:p w:rsidR="00E873D5" w:rsidRPr="006D1F7F" w:rsidRDefault="00E873D5" w:rsidP="006D1F7F">
      <w:pPr>
        <w:spacing w:after="0" w:line="240" w:lineRule="auto"/>
        <w:jc w:val="both"/>
        <w:rPr>
          <w:rFonts w:ascii="Times New Roman" w:hAnsi="Times New Roman" w:cs="Times New Roman"/>
          <w:sz w:val="28"/>
          <w:szCs w:val="28"/>
          <w:lang w:val="kk-KZ"/>
        </w:rPr>
      </w:pPr>
    </w:p>
    <w:p w:rsidR="002139E5" w:rsidRPr="006D1F7F" w:rsidRDefault="00E53103"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3B88EFAD" wp14:editId="0F5F9784">
            <wp:extent cx="4476307" cy="2756837"/>
            <wp:effectExtent l="0" t="0" r="63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477952" cy="2757850"/>
                    </a:xfrm>
                    <a:prstGeom prst="rect">
                      <a:avLst/>
                    </a:prstGeom>
                  </pic:spPr>
                </pic:pic>
              </a:graphicData>
            </a:graphic>
          </wp:inline>
        </w:drawing>
      </w:r>
    </w:p>
    <w:p w:rsidR="00337526" w:rsidRPr="006D1F7F" w:rsidRDefault="00337526"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61446A5C" wp14:editId="18B1293C">
            <wp:extent cx="4359349" cy="2516738"/>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367020" cy="2521167"/>
                    </a:xfrm>
                    <a:prstGeom prst="rect">
                      <a:avLst/>
                    </a:prstGeom>
                  </pic:spPr>
                </pic:pic>
              </a:graphicData>
            </a:graphic>
          </wp:inline>
        </w:drawing>
      </w:r>
    </w:p>
    <w:p w:rsidR="00E53103" w:rsidRPr="006D1F7F" w:rsidRDefault="00E873D5" w:rsidP="006D1F7F">
      <w:pPr>
        <w:spacing w:after="0" w:line="240" w:lineRule="auto"/>
        <w:ind w:firstLine="708"/>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p>
    <w:p w:rsidR="00E53103" w:rsidRPr="006D1F7F" w:rsidRDefault="004019E6"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Сурет 33</w:t>
      </w:r>
      <w:r w:rsidRPr="006D1F7F">
        <w:rPr>
          <w:rFonts w:ascii="Times New Roman" w:hAnsi="Times New Roman" w:cs="Times New Roman"/>
          <w:b/>
          <w:sz w:val="28"/>
          <w:szCs w:val="28"/>
          <w:lang w:val="kk-KZ"/>
        </w:rPr>
        <w:t xml:space="preserve"> – </w:t>
      </w:r>
      <w:r w:rsidRPr="006D1F7F">
        <w:rPr>
          <w:rFonts w:ascii="Times New Roman" w:hAnsi="Times New Roman" w:cs="Times New Roman"/>
          <w:sz w:val="28"/>
          <w:szCs w:val="28"/>
          <w:lang w:val="kk-KZ"/>
        </w:rPr>
        <w:t>Аралық құрылым тербелістерінің жазба үлгілері мен спектрлік талдау нәтижелері (аралық құрылымдардың тербелістерінің жиілік спектрі).</w:t>
      </w:r>
    </w:p>
    <w:p w:rsidR="00D1238A" w:rsidRPr="006D1F7F" w:rsidRDefault="00D1238A" w:rsidP="006D1F7F">
      <w:pPr>
        <w:spacing w:after="0" w:line="240" w:lineRule="auto"/>
        <w:ind w:firstLine="708"/>
        <w:jc w:val="both"/>
        <w:rPr>
          <w:rFonts w:ascii="Times New Roman" w:hAnsi="Times New Roman" w:cs="Times New Roman"/>
          <w:sz w:val="28"/>
          <w:szCs w:val="28"/>
          <w:lang w:val="kk-KZ"/>
        </w:rPr>
      </w:pPr>
    </w:p>
    <w:p w:rsidR="004019E6" w:rsidRPr="006D1F7F" w:rsidRDefault="004019E6" w:rsidP="006D1F7F">
      <w:pPr>
        <w:spacing w:after="0" w:line="240" w:lineRule="auto"/>
        <w:ind w:firstLine="708"/>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3.7</w:t>
      </w:r>
      <w:r w:rsidR="002139E5" w:rsidRPr="006D1F7F">
        <w:rPr>
          <w:rFonts w:ascii="Times New Roman" w:hAnsi="Times New Roman" w:cs="Times New Roman"/>
          <w:b/>
          <w:sz w:val="28"/>
          <w:szCs w:val="28"/>
          <w:lang w:val="kk-KZ"/>
        </w:rPr>
        <w:t xml:space="preserve"> </w:t>
      </w:r>
      <w:r w:rsidR="00E873D5" w:rsidRPr="006D1F7F">
        <w:rPr>
          <w:rFonts w:ascii="Times New Roman" w:hAnsi="Times New Roman" w:cs="Times New Roman"/>
          <w:b/>
          <w:sz w:val="28"/>
          <w:szCs w:val="28"/>
          <w:lang w:val="kk-KZ"/>
        </w:rPr>
        <w:t>Алматы қаласы, Райымбек даңғылы мен Момышұлы көшесінің қиылысындағы көлік өткелінің сараптамалық қ</w:t>
      </w:r>
      <w:r w:rsidR="00BF4B33" w:rsidRPr="006D1F7F">
        <w:rPr>
          <w:rFonts w:ascii="Times New Roman" w:hAnsi="Times New Roman" w:cs="Times New Roman"/>
          <w:b/>
          <w:sz w:val="28"/>
          <w:szCs w:val="28"/>
          <w:lang w:val="kk-KZ"/>
        </w:rPr>
        <w:t>орытындылары бойынша тұжырымдар</w:t>
      </w:r>
    </w:p>
    <w:p w:rsidR="00E873D5"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E873D5" w:rsidRPr="006D1F7F">
        <w:rPr>
          <w:rFonts w:ascii="Times New Roman" w:hAnsi="Times New Roman" w:cs="Times New Roman"/>
          <w:sz w:val="28"/>
          <w:szCs w:val="28"/>
          <w:lang w:val="kk-KZ"/>
        </w:rPr>
        <w:t>Алматы қаласы қалалық мобильділік басқармасынан алыңған мәліметтер бойынша келесі нәтижелер</w:t>
      </w:r>
      <w:r w:rsidR="008858A7" w:rsidRPr="006D1F7F">
        <w:rPr>
          <w:rFonts w:ascii="Times New Roman" w:hAnsi="Times New Roman" w:cs="Times New Roman"/>
          <w:sz w:val="28"/>
          <w:szCs w:val="28"/>
          <w:lang w:val="kk-KZ"/>
        </w:rPr>
        <w:t xml:space="preserve"> мен талаптарға </w:t>
      </w:r>
      <w:r w:rsidR="00E873D5" w:rsidRPr="006D1F7F">
        <w:rPr>
          <w:rFonts w:ascii="Times New Roman" w:hAnsi="Times New Roman" w:cs="Times New Roman"/>
          <w:sz w:val="28"/>
          <w:szCs w:val="28"/>
          <w:lang w:val="kk-KZ"/>
        </w:rPr>
        <w:t>қол жеткізген:</w:t>
      </w: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1. </w:t>
      </w:r>
      <w:r w:rsidR="00D509F8" w:rsidRPr="006D1F7F">
        <w:rPr>
          <w:rFonts w:ascii="Times New Roman" w:hAnsi="Times New Roman" w:cs="Times New Roman"/>
          <w:sz w:val="28"/>
          <w:szCs w:val="28"/>
          <w:lang w:val="kk-KZ"/>
        </w:rPr>
        <w:t>Көпір өткелі</w:t>
      </w:r>
      <w:r w:rsidR="00E873D5" w:rsidRPr="006D1F7F">
        <w:rPr>
          <w:rFonts w:ascii="Times New Roman" w:hAnsi="Times New Roman" w:cs="Times New Roman"/>
          <w:sz w:val="28"/>
          <w:szCs w:val="28"/>
          <w:lang w:val="kk-KZ"/>
        </w:rPr>
        <w:t xml:space="preserve"> құрылымдарындағы бар ақаулар мен зақымданулар оның көтергіштігін, беріктігін және ондағы қозғалыс қауіпсіздігін төмендетеді.</w:t>
      </w:r>
      <w:r w:rsidRPr="006D1F7F">
        <w:rPr>
          <w:rFonts w:ascii="Times New Roman" w:hAnsi="Times New Roman" w:cs="Times New Roman"/>
          <w:sz w:val="28"/>
          <w:szCs w:val="28"/>
          <w:lang w:val="kk-KZ"/>
        </w:rPr>
        <w:t xml:space="preserve">; </w:t>
      </w: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2. </w:t>
      </w:r>
      <w:r w:rsidR="00D509F8" w:rsidRPr="006D1F7F">
        <w:rPr>
          <w:rFonts w:ascii="Times New Roman" w:hAnsi="Times New Roman" w:cs="Times New Roman"/>
          <w:sz w:val="28"/>
          <w:szCs w:val="28"/>
          <w:lang w:val="kk-KZ"/>
        </w:rPr>
        <w:t>Жүргізілген сараптама қорытындысы бойынша көпір төсемінің жай-күйі қанағаттанарлықсыз деп танылды. Дренаж жүйесінің болмауы және деформациялық тігістің бір- бірінен ажырауы көпірдің тірек элементтерінің қызмет ету мерзіміне теріс әсер етеді.</w:t>
      </w:r>
    </w:p>
    <w:p w:rsidR="00D509F8"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lastRenderedPageBreak/>
        <w:t xml:space="preserve">3. </w:t>
      </w:r>
      <w:r w:rsidR="00D509F8" w:rsidRPr="006D1F7F">
        <w:rPr>
          <w:rFonts w:ascii="Times New Roman" w:hAnsi="Times New Roman" w:cs="Times New Roman"/>
          <w:sz w:val="28"/>
          <w:szCs w:val="28"/>
          <w:lang w:val="kk-KZ"/>
        </w:rPr>
        <w:t>Аралық құрылыстардың техникалық жағдайы қанағаттанарлық деп бағаланады. Көпір өткелінің аралық құрылысының жүк көтергіштігіне жүргізілген есептеу нәтижелері бойынша қолданыстағы аралық құрылыстардың жүк көтергіштігі А14, НК-120 және НК-180 жобалық уақытша жүктемелерін өткізу үшін жеткілікті екенін көрсетті.</w:t>
      </w: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4. </w:t>
      </w:r>
      <w:r w:rsidR="00D509F8" w:rsidRPr="006D1F7F">
        <w:rPr>
          <w:rFonts w:ascii="Times New Roman" w:hAnsi="Times New Roman" w:cs="Times New Roman"/>
          <w:sz w:val="28"/>
          <w:szCs w:val="28"/>
          <w:lang w:val="kk-KZ"/>
        </w:rPr>
        <w:t>Көпір өткелінің тіректерінің техникалық жағдайы «қанағаттанарлықсыз» деп бағаланады, өйткені тіректердің сыртқы корпусында және аралық тіректердің арқалығында жарықшақтар түріндегі ақаулар, сондай-ақ судың түсуінен тіректер бетонының шайылуы және бетон бетінің бұзылулары анықталды.</w:t>
      </w:r>
      <w:r w:rsidRPr="006D1F7F">
        <w:rPr>
          <w:rFonts w:ascii="Times New Roman" w:hAnsi="Times New Roman" w:cs="Times New Roman"/>
          <w:sz w:val="28"/>
          <w:szCs w:val="28"/>
          <w:lang w:val="kk-KZ"/>
        </w:rPr>
        <w:t xml:space="preserve"> </w:t>
      </w:r>
    </w:p>
    <w:p w:rsidR="00CB0141"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5. </w:t>
      </w:r>
      <w:r w:rsidR="00C55486" w:rsidRPr="006D1F7F">
        <w:rPr>
          <w:rFonts w:ascii="Times New Roman" w:hAnsi="Times New Roman" w:cs="Times New Roman"/>
          <w:sz w:val="28"/>
          <w:szCs w:val="28"/>
          <w:lang w:val="kk-KZ"/>
        </w:rPr>
        <w:t xml:space="preserve">ҚР </w:t>
      </w:r>
      <w:r w:rsidR="00CB0141" w:rsidRPr="006D1F7F">
        <w:rPr>
          <w:rFonts w:ascii="Times New Roman" w:hAnsi="Times New Roman" w:cs="Times New Roman"/>
          <w:sz w:val="28"/>
          <w:szCs w:val="28"/>
          <w:lang w:val="kk-KZ"/>
        </w:rPr>
        <w:t>ҚЕ</w:t>
      </w:r>
      <w:r w:rsidR="00C55486" w:rsidRPr="006D1F7F">
        <w:rPr>
          <w:rFonts w:ascii="Times New Roman" w:hAnsi="Times New Roman" w:cs="Times New Roman"/>
          <w:sz w:val="28"/>
          <w:szCs w:val="28"/>
          <w:lang w:val="kk-KZ"/>
        </w:rPr>
        <w:t xml:space="preserve"> 3.03-112-2013 «Көпірлер мен құбырлар» стандарттарының 5.6.5 тармағына сәйкес </w:t>
      </w:r>
      <w:r w:rsidR="00CB0141" w:rsidRPr="006D1F7F">
        <w:rPr>
          <w:rFonts w:ascii="Times New Roman" w:hAnsi="Times New Roman" w:cs="Times New Roman"/>
          <w:sz w:val="28"/>
          <w:szCs w:val="28"/>
          <w:lang w:val="kk-KZ"/>
        </w:rPr>
        <w:t xml:space="preserve">қала көпірлерінде көпір аралықтарының табиғи тербелісі </w:t>
      </w:r>
      <w:r w:rsidR="00C55486" w:rsidRPr="006D1F7F">
        <w:rPr>
          <w:rFonts w:ascii="Times New Roman" w:hAnsi="Times New Roman" w:cs="Times New Roman"/>
          <w:sz w:val="28"/>
          <w:szCs w:val="28"/>
          <w:lang w:val="kk-KZ"/>
        </w:rPr>
        <w:t xml:space="preserve">ең төменгі екі режим үшін </w:t>
      </w:r>
      <w:r w:rsidR="00CB0141" w:rsidRPr="006D1F7F">
        <w:rPr>
          <w:rFonts w:ascii="Times New Roman" w:hAnsi="Times New Roman" w:cs="Times New Roman"/>
          <w:sz w:val="28"/>
          <w:szCs w:val="28"/>
          <w:lang w:val="kk-KZ"/>
        </w:rPr>
        <w:t xml:space="preserve">вертикаль жазықтықта </w:t>
      </w:r>
      <w:r w:rsidR="00C55486" w:rsidRPr="006D1F7F">
        <w:rPr>
          <w:rFonts w:ascii="Times New Roman" w:hAnsi="Times New Roman" w:cs="Times New Roman"/>
          <w:sz w:val="28"/>
          <w:szCs w:val="28"/>
          <w:lang w:val="kk-KZ"/>
        </w:rPr>
        <w:t>0,45-тен 0,60</w:t>
      </w:r>
      <w:r w:rsidR="00CB0141" w:rsidRPr="006D1F7F">
        <w:rPr>
          <w:rFonts w:ascii="Times New Roman" w:hAnsi="Times New Roman" w:cs="Times New Roman"/>
          <w:sz w:val="28"/>
          <w:szCs w:val="28"/>
          <w:lang w:val="kk-KZ"/>
        </w:rPr>
        <w:t xml:space="preserve"> сек.ал горизонталь жазықтықта</w:t>
      </w:r>
      <w:r w:rsidR="00C55486" w:rsidRPr="006D1F7F">
        <w:rPr>
          <w:rFonts w:ascii="Times New Roman" w:hAnsi="Times New Roman" w:cs="Times New Roman"/>
          <w:sz w:val="28"/>
          <w:szCs w:val="28"/>
          <w:lang w:val="kk-KZ"/>
        </w:rPr>
        <w:t xml:space="preserve"> </w:t>
      </w:r>
      <w:r w:rsidR="00CB0141" w:rsidRPr="006D1F7F">
        <w:rPr>
          <w:rFonts w:ascii="Times New Roman" w:hAnsi="Times New Roman" w:cs="Times New Roman"/>
          <w:sz w:val="28"/>
          <w:szCs w:val="28"/>
          <w:lang w:val="kk-KZ"/>
        </w:rPr>
        <w:t>0,9-1,2 сек аспауы керек. Жол көпір өткеліне динамикалық сынақтары жүргізілді, соның нәтижесінде көпір аралықтарының табиғи тербеліс кезеңдерінің тәжірибелік мәндері ҚР ҚЕ 3.03-112-2013 стандарттарының 5.6.5 тармағында көрсетілген «тыйым салынған» диапазондарға жатпайтыны анықталды.</w:t>
      </w:r>
    </w:p>
    <w:p w:rsidR="00CE4212"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6. </w:t>
      </w:r>
      <w:r w:rsidR="00CE4212" w:rsidRPr="006D1F7F">
        <w:rPr>
          <w:rFonts w:ascii="Times New Roman" w:hAnsi="Times New Roman" w:cs="Times New Roman"/>
          <w:sz w:val="28"/>
          <w:szCs w:val="28"/>
          <w:lang w:val="kk-KZ"/>
        </w:rPr>
        <w:t xml:space="preserve">ҚР СТ 1856-2008 және ҚР </w:t>
      </w:r>
      <w:r w:rsidR="00203D1C" w:rsidRPr="006D1F7F">
        <w:rPr>
          <w:rFonts w:ascii="Times New Roman" w:hAnsi="Times New Roman" w:cs="Times New Roman"/>
          <w:sz w:val="28"/>
          <w:szCs w:val="28"/>
          <w:lang w:val="kk-KZ"/>
        </w:rPr>
        <w:t>ЖЕ</w:t>
      </w:r>
      <w:r w:rsidR="00CE4212" w:rsidRPr="006D1F7F">
        <w:rPr>
          <w:rFonts w:ascii="Times New Roman" w:hAnsi="Times New Roman" w:cs="Times New Roman"/>
          <w:sz w:val="28"/>
          <w:szCs w:val="28"/>
          <w:lang w:val="kk-KZ"/>
        </w:rPr>
        <w:t xml:space="preserve"> 218-27-2014 сәйкес анықталған ақаулар бойынша </w:t>
      </w:r>
      <w:r w:rsidR="00203D1C" w:rsidRPr="006D1F7F">
        <w:rPr>
          <w:rFonts w:ascii="Times New Roman" w:hAnsi="Times New Roman" w:cs="Times New Roman"/>
          <w:sz w:val="28"/>
          <w:szCs w:val="28"/>
          <w:lang w:val="kk-KZ"/>
        </w:rPr>
        <w:t>көп</w:t>
      </w:r>
      <w:r w:rsidR="00D77A79" w:rsidRPr="006D1F7F">
        <w:rPr>
          <w:rFonts w:ascii="Times New Roman" w:hAnsi="Times New Roman" w:cs="Times New Roman"/>
          <w:sz w:val="28"/>
          <w:szCs w:val="28"/>
          <w:lang w:val="kk-KZ"/>
        </w:rPr>
        <w:t>і</w:t>
      </w:r>
      <w:r w:rsidR="00203D1C" w:rsidRPr="006D1F7F">
        <w:rPr>
          <w:rFonts w:ascii="Times New Roman" w:hAnsi="Times New Roman" w:cs="Times New Roman"/>
          <w:sz w:val="28"/>
          <w:szCs w:val="28"/>
          <w:lang w:val="kk-KZ"/>
        </w:rPr>
        <w:t>р өткелінің</w:t>
      </w:r>
      <w:r w:rsidR="00CE4212" w:rsidRPr="006D1F7F">
        <w:rPr>
          <w:rFonts w:ascii="Times New Roman" w:hAnsi="Times New Roman" w:cs="Times New Roman"/>
          <w:sz w:val="28"/>
          <w:szCs w:val="28"/>
          <w:lang w:val="kk-KZ"/>
        </w:rPr>
        <w:t xml:space="preserve"> жалпы техникалық жағдайы «қанағаттанарлықсыз» деп бағаланады.</w:t>
      </w:r>
    </w:p>
    <w:p w:rsidR="00FF1432"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7. </w:t>
      </w:r>
      <w:r w:rsidR="00203D1C" w:rsidRPr="006D1F7F">
        <w:rPr>
          <w:rFonts w:ascii="Times New Roman" w:hAnsi="Times New Roman" w:cs="Times New Roman"/>
          <w:sz w:val="28"/>
          <w:szCs w:val="28"/>
          <w:lang w:val="kk-KZ"/>
        </w:rPr>
        <w:t>Көпір өткелінің конструкциясын жарамды күйге келтіру үшін, сондай-ақ сенімділіктің нормативтік деңгейіне сәйкес келетін деформациялық тігістердің жұмысқа қабілеттілігін 45 қалпына келтіруге бағытталған жөндеу шаралары қажет</w:t>
      </w:r>
      <w:r w:rsidRPr="006D1F7F">
        <w:rPr>
          <w:rFonts w:ascii="Times New Roman" w:hAnsi="Times New Roman" w:cs="Times New Roman"/>
          <w:sz w:val="28"/>
          <w:szCs w:val="28"/>
          <w:lang w:val="kk-KZ"/>
        </w:rPr>
        <w:t>.</w:t>
      </w:r>
    </w:p>
    <w:p w:rsidR="002139E5" w:rsidRPr="006D1F7F" w:rsidRDefault="002139E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8. </w:t>
      </w:r>
      <w:r w:rsidR="00203D1C" w:rsidRPr="006D1F7F">
        <w:rPr>
          <w:rFonts w:ascii="Times New Roman" w:hAnsi="Times New Roman" w:cs="Times New Roman"/>
          <w:sz w:val="28"/>
          <w:szCs w:val="28"/>
          <w:lang w:val="kk-KZ"/>
        </w:rPr>
        <w:t>Барлық жұмыстар Қазақстан Республикасының нормативтік құжаттарының қажетті талаптарын сақтай отырып, арнайы әзірленген жоба бойынша орындалуы тиіс</w:t>
      </w:r>
      <w:r w:rsidR="004019E6" w:rsidRPr="006D1F7F">
        <w:rPr>
          <w:rFonts w:ascii="Times New Roman" w:hAnsi="Times New Roman" w:cs="Times New Roman"/>
          <w:sz w:val="28"/>
          <w:szCs w:val="28"/>
          <w:lang w:val="kk-KZ"/>
        </w:rPr>
        <w:t xml:space="preserve"> [26].</w:t>
      </w:r>
    </w:p>
    <w:p w:rsidR="002139E5" w:rsidRPr="006D1F7F" w:rsidRDefault="002139E5" w:rsidP="006D1F7F">
      <w:pPr>
        <w:spacing w:after="0" w:line="240" w:lineRule="auto"/>
        <w:rPr>
          <w:rFonts w:ascii="Times New Roman" w:hAnsi="Times New Roman" w:cs="Times New Roman"/>
          <w:sz w:val="28"/>
          <w:szCs w:val="28"/>
          <w:lang w:val="kk-KZ"/>
        </w:rPr>
      </w:pPr>
    </w:p>
    <w:p w:rsidR="006D4685" w:rsidRPr="006D1F7F" w:rsidRDefault="002139E5" w:rsidP="006D1F7F">
      <w:pPr>
        <w:pStyle w:val="a4"/>
        <w:ind w:left="0" w:firstLine="709"/>
        <w:rPr>
          <w:b/>
          <w:lang w:val="kk-KZ"/>
        </w:rPr>
      </w:pPr>
      <w:r w:rsidRPr="006D1F7F">
        <w:rPr>
          <w:rFonts w:eastAsiaTheme="minorEastAsia"/>
          <w:b/>
          <w:lang w:val="kk-KZ"/>
        </w:rPr>
        <w:t>3.</w:t>
      </w:r>
      <w:r w:rsidR="00EF2ABB" w:rsidRPr="006D1F7F">
        <w:rPr>
          <w:rFonts w:eastAsiaTheme="minorEastAsia"/>
          <w:b/>
          <w:lang w:val="kk-KZ"/>
        </w:rPr>
        <w:t>8</w:t>
      </w:r>
      <w:r w:rsidRPr="006D1F7F">
        <w:rPr>
          <w:rFonts w:eastAsiaTheme="minorEastAsia"/>
          <w:b/>
          <w:lang w:val="kk-KZ"/>
        </w:rPr>
        <w:t xml:space="preserve"> </w:t>
      </w:r>
      <w:r w:rsidR="000432BA" w:rsidRPr="006D1F7F">
        <w:rPr>
          <w:b/>
          <w:lang w:val="kk-KZ"/>
        </w:rPr>
        <w:t>Өңірлік ерекшеліктерді ескере отырып, көпір құрылыстарының аралық құрлымына кернеулі-деформациялық жай-күйін зерттеу</w:t>
      </w:r>
    </w:p>
    <w:p w:rsidR="002139E5" w:rsidRPr="006D1F7F" w:rsidRDefault="000432BA" w:rsidP="006D1F7F">
      <w:pPr>
        <w:pStyle w:val="a4"/>
        <w:ind w:left="0" w:firstLine="709"/>
        <w:rPr>
          <w:caps/>
          <w:highlight w:val="yellow"/>
          <w:lang w:val="kk-KZ"/>
        </w:rPr>
      </w:pPr>
      <w:r w:rsidRPr="006D1F7F">
        <w:rPr>
          <w:lang w:val="kk-KZ"/>
        </w:rPr>
        <w:t>Қазіргі уақытта Қазақстан Республикасының автомобиль жолдарының бойында республикалық маңызы бар 1,5 мыңға жуық көпірлері мен көпір өткелдері көлік қозғалысына қызмет жасап тұр. Олар нормативтік құжаттармен және оларды салу технологиясымен және жобалауда қолданылатын конструктивті шешімдермен ерекшеленеді.</w:t>
      </w:r>
      <w:r w:rsidR="002139E5" w:rsidRPr="006D1F7F">
        <w:rPr>
          <w:lang w:val="kk-KZ"/>
        </w:rPr>
        <w:t xml:space="preserve"> </w:t>
      </w:r>
      <w:r w:rsidRPr="006D1F7F">
        <w:rPr>
          <w:lang w:val="kk-KZ"/>
        </w:rPr>
        <w:t>Бұл</w:t>
      </w:r>
      <w:r w:rsidR="00883729" w:rsidRPr="006D1F7F">
        <w:rPr>
          <w:lang w:val="kk-KZ"/>
        </w:rPr>
        <w:t xml:space="preserve"> құрылымдар</w:t>
      </w:r>
      <w:r w:rsidR="0036664C" w:rsidRPr="006D1F7F">
        <w:rPr>
          <w:lang w:val="kk-KZ"/>
        </w:rPr>
        <w:t>ға</w:t>
      </w:r>
      <w:r w:rsidR="00883729" w:rsidRPr="006D1F7F">
        <w:rPr>
          <w:lang w:val="kk-KZ"/>
        </w:rPr>
        <w:t xml:space="preserve"> өте әртүрлі аймақтардың өң</w:t>
      </w:r>
      <w:r w:rsidR="0036664C" w:rsidRPr="006D1F7F">
        <w:rPr>
          <w:lang w:val="kk-KZ"/>
        </w:rPr>
        <w:t xml:space="preserve">ірлік ерекшеліктері </w:t>
      </w:r>
      <w:r w:rsidR="00694C9C" w:rsidRPr="006D1F7F">
        <w:rPr>
          <w:lang w:val="kk-KZ"/>
        </w:rPr>
        <w:t xml:space="preserve">және әртүрлі агрессивті </w:t>
      </w:r>
      <w:r w:rsidR="0036664C" w:rsidRPr="006D1F7F">
        <w:rPr>
          <w:lang w:val="kk-KZ"/>
        </w:rPr>
        <w:t>жағдайларәсер етеді</w:t>
      </w:r>
      <w:r w:rsidR="002139E5" w:rsidRPr="006D1F7F">
        <w:rPr>
          <w:lang w:val="kk-KZ"/>
        </w:rPr>
        <w:t>.</w:t>
      </w:r>
    </w:p>
    <w:p w:rsidR="002139E5" w:rsidRPr="006D1F7F" w:rsidRDefault="0072129D" w:rsidP="006D1F7F">
      <w:pPr>
        <w:autoSpaceDE w:val="0"/>
        <w:autoSpaceDN w:val="0"/>
        <w:adjustRightInd w:val="0"/>
        <w:spacing w:after="0" w:line="240" w:lineRule="auto"/>
        <w:ind w:firstLine="708"/>
        <w:jc w:val="both"/>
        <w:rPr>
          <w:rFonts w:ascii="Times New Roman" w:eastAsia="TimesNewRoman" w:hAnsi="Times New Roman" w:cs="Times New Roman"/>
          <w:sz w:val="28"/>
          <w:szCs w:val="28"/>
          <w:lang w:val="kk-KZ"/>
        </w:rPr>
      </w:pPr>
      <w:r w:rsidRPr="006D1F7F">
        <w:rPr>
          <w:rFonts w:ascii="Times New Roman" w:hAnsi="Times New Roman" w:cs="Times New Roman"/>
          <w:sz w:val="28"/>
          <w:szCs w:val="28"/>
          <w:lang w:val="kk-KZ"/>
        </w:rPr>
        <w:t>Қозғалыс қарқындылығының артуына және жолдарда жұмыс істейтін көліктердің жүк көтергіштігінің артуына байланысты жалпы пайдаланымдағы автомобиль жолдарында қолданылатын көпір құрылымдарын жөндеу және нығайту бірінші кезектегі міндеттер болып табылады.</w:t>
      </w:r>
      <w:r w:rsidRPr="006D1F7F">
        <w:rPr>
          <w:rFonts w:ascii="Times New Roman" w:hAnsi="Times New Roman" w:cs="Times New Roman"/>
          <w:lang w:val="kk-KZ"/>
        </w:rPr>
        <w:t xml:space="preserve"> </w:t>
      </w:r>
      <w:r w:rsidRPr="006D1F7F">
        <w:rPr>
          <w:rFonts w:ascii="Times New Roman" w:eastAsia="TimesNewRoman" w:hAnsi="Times New Roman" w:cs="Times New Roman"/>
          <w:sz w:val="28"/>
          <w:szCs w:val="28"/>
          <w:lang w:val="kk-KZ"/>
        </w:rPr>
        <w:t xml:space="preserve">Автомобиль жолдарындағы көпір құрылыстарының техникалық жай-күйін бағалау – конструкциялардың физикалық және кернеулі-деформациялық жай-күйін зерттеуді, жүк көтергіштігіне әсер ететін ақаулар мен зақымдарды анықтауды, </w:t>
      </w:r>
      <w:r w:rsidRPr="006D1F7F">
        <w:rPr>
          <w:rFonts w:ascii="Times New Roman" w:eastAsia="TimesNewRoman" w:hAnsi="Times New Roman" w:cs="Times New Roman"/>
          <w:sz w:val="28"/>
          <w:szCs w:val="28"/>
          <w:lang w:val="kk-KZ"/>
        </w:rPr>
        <w:lastRenderedPageBreak/>
        <w:t>конструкцияны тексеруді, арматуралық жүйенің сыртқы түрін тексеруді, сондай-ақ геодезиялық аспаптық өлшеулерді қамтиды</w:t>
      </w:r>
      <w:r w:rsidR="0036664C" w:rsidRPr="006D1F7F">
        <w:rPr>
          <w:rFonts w:ascii="Times New Roman" w:eastAsia="TimesNewRoman" w:hAnsi="Times New Roman" w:cs="Times New Roman"/>
          <w:sz w:val="28"/>
          <w:szCs w:val="28"/>
          <w:lang w:val="kk-KZ"/>
        </w:rPr>
        <w:t xml:space="preserve"> </w:t>
      </w:r>
      <w:r w:rsidR="0036664C" w:rsidRPr="006D1F7F">
        <w:rPr>
          <w:rFonts w:ascii="Times New Roman" w:hAnsi="Times New Roman" w:cs="Times New Roman"/>
          <w:sz w:val="28"/>
          <w:szCs w:val="28"/>
          <w:lang w:val="kk-KZ"/>
        </w:rPr>
        <w:t>[112]</w:t>
      </w:r>
      <w:r w:rsidRPr="006D1F7F">
        <w:rPr>
          <w:rFonts w:ascii="Times New Roman" w:eastAsia="TimesNewRoman" w:hAnsi="Times New Roman" w:cs="Times New Roman"/>
          <w:sz w:val="28"/>
          <w:szCs w:val="28"/>
          <w:lang w:val="kk-KZ"/>
        </w:rPr>
        <w:t>.</w:t>
      </w:r>
    </w:p>
    <w:p w:rsidR="008454D7" w:rsidRPr="006D1F7F" w:rsidRDefault="008454D7" w:rsidP="006D1F7F">
      <w:pPr>
        <w:autoSpaceDE w:val="0"/>
        <w:autoSpaceDN w:val="0"/>
        <w:adjustRightInd w:val="0"/>
        <w:spacing w:after="0" w:line="240" w:lineRule="auto"/>
        <w:ind w:firstLine="708"/>
        <w:jc w:val="both"/>
        <w:rPr>
          <w:rFonts w:ascii="Times New Roman" w:eastAsia="TimesNewRoman" w:hAnsi="Times New Roman" w:cs="Times New Roman"/>
          <w:sz w:val="28"/>
          <w:szCs w:val="28"/>
          <w:lang w:val="kk-KZ"/>
        </w:rPr>
      </w:pPr>
      <w:r w:rsidRPr="006D1F7F">
        <w:rPr>
          <w:rFonts w:ascii="Times New Roman" w:eastAsia="TimesNewRoman" w:hAnsi="Times New Roman" w:cs="Times New Roman"/>
          <w:sz w:val="28"/>
          <w:szCs w:val="28"/>
          <w:lang w:val="kk-KZ"/>
        </w:rPr>
        <w:t xml:space="preserve">Төменде келтірілген зерттеулер бойынша «Алдын ала кернелген бетон арқалықтары бар көпір аралығының қауіпсіздігі» </w:t>
      </w:r>
      <w:r w:rsidRPr="006D1F7F">
        <w:rPr>
          <w:rFonts w:ascii="Times New Roman" w:hAnsi="Times New Roman" w:cs="Times New Roman"/>
          <w:sz w:val="28"/>
          <w:szCs w:val="28"/>
          <w:lang w:val="kk-KZ"/>
        </w:rPr>
        <w:t>атты тақырыпта А.Жалайыров,</w:t>
      </w:r>
      <w:r w:rsidR="00165635"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 xml:space="preserve">Д. Құмар, Г. Нурулдаева, А.Шалқаров, С. Қарасайлармен біріккен авторлықпен Тайланд елінің </w:t>
      </w:r>
      <w:r w:rsidR="001547F0" w:rsidRPr="006D1F7F">
        <w:rPr>
          <w:rFonts w:ascii="Times New Roman" w:hAnsi="Times New Roman" w:cs="Times New Roman"/>
          <w:sz w:val="28"/>
          <w:szCs w:val="28"/>
          <w:lang w:val="kk-KZ"/>
        </w:rPr>
        <w:t>Хон Каен университетінде</w:t>
      </w:r>
      <w:r w:rsidR="001547F0" w:rsidRPr="006D1F7F">
        <w:rPr>
          <w:rFonts w:ascii="Times New Roman" w:eastAsia="TimesNewRoman" w:hAnsi="Times New Roman" w:cs="Times New Roman"/>
          <w:sz w:val="28"/>
          <w:szCs w:val="28"/>
          <w:lang w:val="kk-KZ"/>
        </w:rPr>
        <w:t xml:space="preserve"> </w:t>
      </w:r>
      <w:r w:rsidR="001547F0"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Инженерлік және қолданбалы ғылым зерттеулерінде</w:t>
      </w:r>
      <w:r w:rsidR="001547F0" w:rsidRPr="006D1F7F">
        <w:rPr>
          <w:rFonts w:ascii="Times New Roman" w:hAnsi="Times New Roman" w:cs="Times New Roman"/>
          <w:sz w:val="28"/>
          <w:szCs w:val="28"/>
          <w:lang w:val="kk-KZ"/>
        </w:rPr>
        <w:t>»</w:t>
      </w:r>
      <w:r w:rsidRPr="006D1F7F">
        <w:rPr>
          <w:rFonts w:ascii="Times New Roman" w:hAnsi="Times New Roman" w:cs="Times New Roman"/>
          <w:sz w:val="28"/>
          <w:szCs w:val="28"/>
          <w:lang w:val="kk-KZ"/>
        </w:rPr>
        <w:t xml:space="preserve"> жариялауға 2025 жылдың 11 маусымы</w:t>
      </w:r>
      <w:r w:rsidR="001547F0" w:rsidRPr="006D1F7F">
        <w:rPr>
          <w:rFonts w:ascii="Times New Roman" w:hAnsi="Times New Roman" w:cs="Times New Roman"/>
          <w:sz w:val="28"/>
          <w:szCs w:val="28"/>
          <w:lang w:val="kk-KZ"/>
        </w:rPr>
        <w:t>нда қабылдады</w:t>
      </w:r>
      <w:r w:rsidR="00DB4B6B" w:rsidRPr="006D1F7F">
        <w:rPr>
          <w:rFonts w:ascii="Times New Roman" w:hAnsi="Times New Roman" w:cs="Times New Roman"/>
          <w:sz w:val="28"/>
          <w:szCs w:val="28"/>
          <w:lang w:val="kk-KZ"/>
        </w:rPr>
        <w:t xml:space="preserve"> [113]</w:t>
      </w:r>
      <w:r w:rsidR="001547F0" w:rsidRPr="006D1F7F">
        <w:rPr>
          <w:rFonts w:ascii="Times New Roman" w:hAnsi="Times New Roman" w:cs="Times New Roman"/>
          <w:sz w:val="28"/>
          <w:szCs w:val="28"/>
          <w:lang w:val="kk-KZ"/>
        </w:rPr>
        <w:t>.</w:t>
      </w:r>
    </w:p>
    <w:p w:rsidR="002139E5" w:rsidRPr="006D1F7F" w:rsidRDefault="0072129D" w:rsidP="006D1F7F">
      <w:pPr>
        <w:autoSpaceDE w:val="0"/>
        <w:autoSpaceDN w:val="0"/>
        <w:adjustRightInd w:val="0"/>
        <w:spacing w:after="0" w:line="240" w:lineRule="auto"/>
        <w:ind w:firstLine="709"/>
        <w:jc w:val="both"/>
        <w:rPr>
          <w:rFonts w:ascii="Times New Roman" w:hAnsi="Times New Roman" w:cs="Times New Roman"/>
          <w:sz w:val="28"/>
          <w:szCs w:val="28"/>
          <w:lang w:val="kk-KZ"/>
        </w:rPr>
      </w:pPr>
      <w:r w:rsidRPr="006D1F7F">
        <w:rPr>
          <w:rFonts w:ascii="Times New Roman" w:eastAsia="TimesNewRoman" w:hAnsi="Times New Roman" w:cs="Times New Roman"/>
          <w:sz w:val="28"/>
          <w:szCs w:val="28"/>
          <w:lang w:val="kk-KZ"/>
        </w:rPr>
        <w:t>Кернеулі-деформацияланған жағдайды зерттеу үшін біз өңірлік ерекшеліктерін ескере отырып, Жамбыл облысындағы Хантау-Бурылбайтал тас жолында орналасқан, темір бетонды көпірді қарастырдық.</w:t>
      </w:r>
      <w:r w:rsidR="00640BE8" w:rsidRPr="006D1F7F">
        <w:rPr>
          <w:rFonts w:ascii="Times New Roman" w:eastAsia="TimesNewRoman" w:hAnsi="Times New Roman" w:cs="Times New Roman"/>
          <w:sz w:val="28"/>
          <w:szCs w:val="28"/>
          <w:lang w:val="kk-KZ"/>
        </w:rPr>
        <w:t xml:space="preserve"> </w:t>
      </w:r>
      <w:r w:rsidR="00640BE8" w:rsidRPr="006D1F7F">
        <w:rPr>
          <w:rFonts w:ascii="Times New Roman" w:hAnsi="Times New Roman" w:cs="Times New Roman"/>
          <w:sz w:val="28"/>
          <w:szCs w:val="28"/>
          <w:lang w:val="kk-KZ"/>
        </w:rPr>
        <w:t>Көпір эстакадалары  ұзындығы 24 м болатын алдын ала кернелген темірбетонды Т тәріздес арқалықтардан тұрады. Эстакадада салындысында жеті арқалық бар, олар 2,0 м (шеттік арқалықтар) және 2,2 м (ортаңғы арқалықтар) аралықпен орнатылған. Т-тәрізді профильдерден жасалған алдын ала кернелген арқалықтар заманауи көлік құрылымдарында қолданылатын арқалықтарға қарағанда бірқатар артықшылықтарға ие (Джалайыров А.А. және т.б., 2021, 2022а, б). Бұл артықшылықтар арқалықтарды өндіруде де, эстакадаларды салу кезінде де көп еңбекті қажет ететін процестерді оңтайландыр</w:t>
      </w:r>
      <w:r w:rsidR="00B61153" w:rsidRPr="006D1F7F">
        <w:rPr>
          <w:rFonts w:ascii="Times New Roman" w:hAnsi="Times New Roman" w:cs="Times New Roman"/>
          <w:sz w:val="28"/>
          <w:szCs w:val="28"/>
          <w:lang w:val="kk-KZ"/>
        </w:rPr>
        <w:t xml:space="preserve">ады. </w:t>
      </w:r>
      <w:r w:rsidR="009E0009" w:rsidRPr="006D1F7F">
        <w:rPr>
          <w:rFonts w:ascii="Times New Roman" w:hAnsi="Times New Roman" w:cs="Times New Roman"/>
          <w:sz w:val="28"/>
          <w:szCs w:val="28"/>
          <w:lang w:val="kk-KZ"/>
        </w:rPr>
        <w:t xml:space="preserve">Бұл арқалықтарды өндіру үшін МЕСТ 26633 – 2015 бойынша қысымға төзімділік класы кемінде В40 ауыр бетон қолданылады. </w:t>
      </w:r>
      <w:r w:rsidR="00CF326F" w:rsidRPr="006D1F7F">
        <w:rPr>
          <w:rFonts w:ascii="Times New Roman" w:hAnsi="Times New Roman" w:cs="Times New Roman"/>
          <w:sz w:val="28"/>
          <w:szCs w:val="28"/>
          <w:lang w:val="kk-KZ"/>
        </w:rPr>
        <w:t>Алдын ала кернелген Т тәрізді арқалықтарды өндіруде қажетті технологиялық тиімділікті және су өткізгіштігін қамтамасыз ететін заманауи пластификаторлар қолданылады.</w:t>
      </w:r>
      <w:r w:rsidR="002139E5" w:rsidRPr="006D1F7F">
        <w:rPr>
          <w:rFonts w:ascii="Times New Roman" w:hAnsi="Times New Roman" w:cs="Times New Roman"/>
          <w:sz w:val="28"/>
          <w:szCs w:val="28"/>
          <w:lang w:val="kk-KZ"/>
        </w:rPr>
        <w:t xml:space="preserve"> </w:t>
      </w:r>
      <w:r w:rsidR="00C236BE" w:rsidRPr="006D1F7F">
        <w:rPr>
          <w:rFonts w:ascii="Times New Roman" w:hAnsi="Times New Roman" w:cs="Times New Roman"/>
          <w:sz w:val="28"/>
          <w:szCs w:val="28"/>
          <w:lang w:val="kk-KZ"/>
        </w:rPr>
        <w:t>Алдын ала кернеулі арматурасы ҚР СТ EN 10138-3-2011 стандарты бойынша диаметрі 15,2 мм жеті қабатты, жоғары берік болаты сымды пайдаланылады.</w:t>
      </w:r>
      <w:r w:rsidR="00CF326F" w:rsidRPr="006D1F7F">
        <w:rPr>
          <w:rFonts w:ascii="Times New Roman" w:hAnsi="Times New Roman" w:cs="Times New Roman"/>
          <w:sz w:val="28"/>
          <w:szCs w:val="28"/>
          <w:lang w:val="kk-KZ"/>
        </w:rPr>
        <w:t xml:space="preserve"> </w:t>
      </w:r>
      <w:r w:rsidR="00C236BE" w:rsidRPr="006D1F7F">
        <w:rPr>
          <w:rFonts w:ascii="Times New Roman" w:hAnsi="Times New Roman" w:cs="Times New Roman"/>
          <w:sz w:val="28"/>
          <w:szCs w:val="28"/>
          <w:lang w:val="kk-KZ"/>
        </w:rPr>
        <w:t>Алдын ала кернелген Т-арқалықтардың және жоғары технологиялық көліктік типтегі арқалықтардың сипаттамалары туралы қосымша ақпарат  келесі әдебиеттер көзінде нақты айтылған</w:t>
      </w:r>
      <w:r w:rsidR="00E469FA" w:rsidRPr="006D1F7F">
        <w:rPr>
          <w:rFonts w:ascii="Times New Roman" w:hAnsi="Times New Roman" w:cs="Times New Roman"/>
          <w:sz w:val="28"/>
          <w:szCs w:val="28"/>
          <w:lang w:val="kk-KZ"/>
        </w:rPr>
        <w:t xml:space="preserve"> </w:t>
      </w:r>
      <w:r w:rsidR="002139E5" w:rsidRPr="006D1F7F">
        <w:rPr>
          <w:rFonts w:ascii="Times New Roman" w:hAnsi="Times New Roman" w:cs="Times New Roman"/>
          <w:sz w:val="28"/>
          <w:szCs w:val="28"/>
          <w:lang w:val="kk-KZ"/>
        </w:rPr>
        <w:t>[</w:t>
      </w:r>
      <w:r w:rsidR="00DB4B6B" w:rsidRPr="006D1F7F">
        <w:rPr>
          <w:rFonts w:ascii="Times New Roman" w:hAnsi="Times New Roman" w:cs="Times New Roman"/>
          <w:sz w:val="28"/>
          <w:szCs w:val="28"/>
          <w:lang w:val="kk-KZ"/>
        </w:rPr>
        <w:t>114</w:t>
      </w:r>
      <w:r w:rsidR="002139E5" w:rsidRPr="006D1F7F">
        <w:rPr>
          <w:rFonts w:ascii="Times New Roman" w:hAnsi="Times New Roman" w:cs="Times New Roman"/>
          <w:sz w:val="28"/>
          <w:szCs w:val="28"/>
          <w:lang w:val="kk-KZ"/>
        </w:rPr>
        <w:t>].</w:t>
      </w:r>
    </w:p>
    <w:p w:rsidR="002139E5" w:rsidRPr="006D1F7F" w:rsidRDefault="00C236BE" w:rsidP="006D1F7F">
      <w:pPr>
        <w:pStyle w:val="a4"/>
        <w:ind w:left="0" w:firstLine="709"/>
        <w:rPr>
          <w:lang w:val="kk-KZ"/>
        </w:rPr>
      </w:pPr>
      <w:r w:rsidRPr="006D1F7F">
        <w:rPr>
          <w:lang w:val="kk-KZ"/>
        </w:rPr>
        <w:t>[</w:t>
      </w:r>
      <w:r w:rsidR="00DB4B6B" w:rsidRPr="006D1F7F">
        <w:rPr>
          <w:lang w:val="kk-KZ"/>
        </w:rPr>
        <w:t>115,116</w:t>
      </w:r>
      <w:r w:rsidRPr="006D1F7F">
        <w:rPr>
          <w:lang w:val="kk-KZ"/>
        </w:rPr>
        <w:t>] авторлардың мақалаларында сынақ және сандық талдау нәтижелерімен жаңа арқалық құрылымдардың тиімділігі, сондай-ақ органикалық және минералды қоспалармен модификацияланған бетон конструкцияларының тиімділігі қарастырылады [</w:t>
      </w:r>
      <w:r w:rsidR="00DB4B6B" w:rsidRPr="006D1F7F">
        <w:rPr>
          <w:lang w:val="kk-KZ"/>
        </w:rPr>
        <w:t>117</w:t>
      </w:r>
      <w:r w:rsidRPr="006D1F7F">
        <w:rPr>
          <w:lang w:val="kk-KZ"/>
        </w:rPr>
        <w:t>]</w:t>
      </w:r>
      <w:r w:rsidR="002139E5" w:rsidRPr="006D1F7F">
        <w:rPr>
          <w:lang w:val="kk-KZ"/>
        </w:rPr>
        <w:t>.</w:t>
      </w:r>
    </w:p>
    <w:p w:rsidR="00A0053D" w:rsidRPr="006D1F7F" w:rsidRDefault="00CA2D30" w:rsidP="006D1F7F">
      <w:pPr>
        <w:pStyle w:val="a4"/>
        <w:ind w:left="0" w:firstLine="709"/>
        <w:rPr>
          <w:lang w:val="kk-KZ"/>
        </w:rPr>
      </w:pPr>
      <w:r w:rsidRPr="006D1F7F">
        <w:rPr>
          <w:lang w:val="kk-KZ"/>
        </w:rPr>
        <w:t>№2 және №</w:t>
      </w:r>
      <w:r w:rsidR="000D477D" w:rsidRPr="006D1F7F">
        <w:rPr>
          <w:lang w:val="kk-KZ"/>
        </w:rPr>
        <w:t xml:space="preserve">3 көпір тіректерінің үстіндегі эстакадалардың кеңейту бөгеттерінің санын азайту үшін термикалық үздіксіз плиталарға біріктірілген, бұл құрылыстың жол бөлігінде көліктердің кедергісіз қозғалысын қамтамасыз етеді. </w:t>
      </w:r>
      <w:r w:rsidR="00A0053D" w:rsidRPr="006D1F7F">
        <w:rPr>
          <w:lang w:val="kk-KZ"/>
        </w:rPr>
        <w:t>Тұрақты температураны сақтайтын плиталар тірек учаскелеріндегі эстакадалық арқалықтардың жол тақталарын қосу арқылы жасалады. Олар көлденең және температуралық әсерлер кезінде интегралды элементтер ретінде және тік әсерлер кезінде бөлек элементтер ретінде жұмыс істейді.</w:t>
      </w:r>
    </w:p>
    <w:p w:rsidR="002139E5" w:rsidRPr="006D1F7F" w:rsidRDefault="00A0053D" w:rsidP="006D1F7F">
      <w:pPr>
        <w:pStyle w:val="a4"/>
        <w:ind w:left="0" w:firstLine="709"/>
        <w:rPr>
          <w:lang w:val="kk-KZ"/>
        </w:rPr>
      </w:pPr>
      <w:r w:rsidRPr="006D1F7F">
        <w:rPr>
          <w:lang w:val="kk-KZ"/>
        </w:rPr>
        <w:t>Үш аралықты көпірдің жалпы ұзындығы 72,2 метрді құрайды. Көпір Қазақстан</w:t>
      </w:r>
      <w:r w:rsidR="00165635" w:rsidRPr="006D1F7F">
        <w:rPr>
          <w:lang w:val="kk-KZ"/>
        </w:rPr>
        <w:t>ның Жамбыл облысындағы Хантау-Бу</w:t>
      </w:r>
      <w:r w:rsidRPr="006D1F7F">
        <w:rPr>
          <w:lang w:val="kk-KZ"/>
        </w:rPr>
        <w:t>ры</w:t>
      </w:r>
      <w:r w:rsidR="00165635" w:rsidRPr="006D1F7F">
        <w:rPr>
          <w:lang w:val="kk-KZ"/>
        </w:rPr>
        <w:t>л</w:t>
      </w:r>
      <w:r w:rsidRPr="006D1F7F">
        <w:rPr>
          <w:lang w:val="kk-KZ"/>
        </w:rPr>
        <w:t>байтал жолының бойында орналасқан</w:t>
      </w:r>
      <w:r w:rsidR="002139E5" w:rsidRPr="006D1F7F">
        <w:rPr>
          <w:lang w:val="kk-KZ"/>
        </w:rPr>
        <w:t>.</w:t>
      </w:r>
    </w:p>
    <w:p w:rsidR="00A0053D" w:rsidRPr="006D1F7F" w:rsidRDefault="00A0053D" w:rsidP="006D1F7F">
      <w:pPr>
        <w:pStyle w:val="a4"/>
        <w:ind w:left="0" w:firstLine="709"/>
        <w:rPr>
          <w:lang w:val="kk-KZ"/>
        </w:rPr>
      </w:pPr>
      <w:r w:rsidRPr="006D1F7F">
        <w:rPr>
          <w:lang w:val="kk-KZ"/>
        </w:rPr>
        <w:t>Жолдың қолданыстағы ені 11,5 м (екі жолақты 3,75 м және екі апатты жолақ 2,0 м), қызметтік өту жолдарының ені 0,75 м.</w:t>
      </w:r>
    </w:p>
    <w:p w:rsidR="00A0053D" w:rsidRPr="006D1F7F" w:rsidRDefault="00A0053D" w:rsidP="006D1F7F">
      <w:pPr>
        <w:pStyle w:val="a4"/>
        <w:ind w:left="0" w:firstLine="709"/>
        <w:rPr>
          <w:lang w:val="kk-KZ"/>
        </w:rPr>
      </w:pPr>
      <w:r w:rsidRPr="006D1F7F">
        <w:rPr>
          <w:lang w:val="kk-KZ"/>
        </w:rPr>
        <w:lastRenderedPageBreak/>
        <w:t>Авто</w:t>
      </w:r>
      <w:r w:rsidR="000242DB" w:rsidRPr="006D1F7F">
        <w:rPr>
          <w:lang w:val="kk-KZ"/>
        </w:rPr>
        <w:t>көлік</w:t>
      </w:r>
      <w:r w:rsidRPr="006D1F7F">
        <w:rPr>
          <w:lang w:val="kk-KZ"/>
        </w:rPr>
        <w:t xml:space="preserve"> көпірі жолдың бойында орналасқан және оны жоспар бойынша 90° бұрышпен темір жол кесіп өтеді. Темір жол үстіндегі </w:t>
      </w:r>
      <w:r w:rsidR="000242DB" w:rsidRPr="006D1F7F">
        <w:rPr>
          <w:lang w:val="kk-KZ"/>
        </w:rPr>
        <w:t>автокөлік</w:t>
      </w:r>
      <w:r w:rsidRPr="006D1F7F">
        <w:rPr>
          <w:lang w:val="kk-KZ"/>
        </w:rPr>
        <w:t xml:space="preserve"> көпірінің жалпы көрінісі </w:t>
      </w:r>
      <w:r w:rsidR="00CD3444" w:rsidRPr="006D1F7F">
        <w:rPr>
          <w:lang w:val="kk-KZ"/>
        </w:rPr>
        <w:t>34</w:t>
      </w:r>
      <w:r w:rsidRPr="006D1F7F">
        <w:rPr>
          <w:lang w:val="kk-KZ"/>
        </w:rPr>
        <w:t>-суретте көрсетілген.</w:t>
      </w:r>
    </w:p>
    <w:p w:rsidR="00DB4B6B" w:rsidRPr="006D1F7F" w:rsidRDefault="00055D82" w:rsidP="006D1F7F">
      <w:pPr>
        <w:pStyle w:val="a4"/>
        <w:ind w:left="0" w:firstLine="709"/>
        <w:rPr>
          <w:lang w:val="kk-KZ"/>
        </w:rPr>
      </w:pPr>
      <w:r w:rsidRPr="006D1F7F">
        <w:rPr>
          <w:lang w:val="kk-KZ"/>
        </w:rPr>
        <w:t>Көпір тіректері жерге тереңдетіліп көмілген темірбетон конструкциялары болып табылады, ал бағандардың үстіңгі бөліктері қақпақшалар көмегімен біріктіріледі. Дөңгелек қималы бағандар диаметрі 1,5 м. Тіректі бағандар саны-4</w:t>
      </w:r>
      <w:r w:rsidR="002139E5" w:rsidRPr="006D1F7F">
        <w:rPr>
          <w:lang w:val="kk-KZ"/>
        </w:rPr>
        <w:t xml:space="preserve">. </w:t>
      </w:r>
      <w:r w:rsidRPr="006D1F7F">
        <w:rPr>
          <w:lang w:val="kk-KZ"/>
        </w:rPr>
        <w:t>Бағандар арасындағы қашықтық-3,8 м. Тіректердің артқы қабырғаларында ұзындығы 3,0 м қаптал қабырғалары бар</w:t>
      </w:r>
      <w:r w:rsidR="00CD3444" w:rsidRPr="006D1F7F">
        <w:rPr>
          <w:lang w:val="kk-KZ"/>
        </w:rPr>
        <w:t xml:space="preserve">. </w:t>
      </w:r>
    </w:p>
    <w:p w:rsidR="00DB4B6B" w:rsidRPr="006D1F7F" w:rsidRDefault="00DB4B6B" w:rsidP="006D1F7F">
      <w:pPr>
        <w:pStyle w:val="a4"/>
        <w:ind w:left="0" w:firstLine="709"/>
        <w:rPr>
          <w:lang w:val="kk-KZ"/>
        </w:rPr>
      </w:pPr>
    </w:p>
    <w:p w:rsidR="00DB4B6B" w:rsidRPr="006D1F7F" w:rsidRDefault="00DB4B6B" w:rsidP="006D1F7F">
      <w:pPr>
        <w:pStyle w:val="a4"/>
        <w:ind w:left="0"/>
        <w:rPr>
          <w:lang w:val="kk-KZ"/>
        </w:rPr>
      </w:pPr>
      <w:r w:rsidRPr="006D1F7F">
        <w:rPr>
          <w:rFonts w:eastAsia="Times New Roman"/>
          <w:noProof/>
          <w:lang w:eastAsia="ru-RU"/>
        </w:rPr>
        <w:drawing>
          <wp:inline distT="0" distB="0" distL="0" distR="0" wp14:anchorId="5F87A628" wp14:editId="71FE31AF">
            <wp:extent cx="5791200" cy="1953260"/>
            <wp:effectExtent l="0" t="0" r="0" b="8890"/>
            <wp:docPr id="44" name="Рисунок 44" descr="Изображение выглядит как строительство, небо, на открытом воздухе, Композитный материа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1200" cy="1953260"/>
                    </a:xfrm>
                    <a:prstGeom prst="rect">
                      <a:avLst/>
                    </a:prstGeom>
                    <a:noFill/>
                    <a:ln>
                      <a:noFill/>
                    </a:ln>
                  </pic:spPr>
                </pic:pic>
              </a:graphicData>
            </a:graphic>
          </wp:inline>
        </w:drawing>
      </w:r>
    </w:p>
    <w:p w:rsidR="00DB4B6B" w:rsidRPr="006D1F7F" w:rsidRDefault="00DB4B6B" w:rsidP="006D1F7F">
      <w:pPr>
        <w:pStyle w:val="a4"/>
        <w:ind w:left="0" w:firstLine="709"/>
        <w:rPr>
          <w:lang w:val="kk-KZ"/>
        </w:rPr>
      </w:pPr>
    </w:p>
    <w:p w:rsidR="00DB4B6B" w:rsidRPr="006D1F7F" w:rsidRDefault="00DB4B6B" w:rsidP="006D1F7F">
      <w:pPr>
        <w:pStyle w:val="a4"/>
        <w:ind w:left="0" w:firstLine="142"/>
        <w:jc w:val="center"/>
        <w:rPr>
          <w:caps/>
          <w:highlight w:val="yellow"/>
          <w:lang w:val="kk-KZ"/>
        </w:rPr>
      </w:pPr>
      <w:r w:rsidRPr="006D1F7F">
        <w:rPr>
          <w:caps/>
          <w:lang w:val="kk-KZ"/>
        </w:rPr>
        <w:t>С</w:t>
      </w:r>
      <w:r w:rsidRPr="006D1F7F">
        <w:rPr>
          <w:lang w:val="kk-KZ"/>
        </w:rPr>
        <w:t>урет</w:t>
      </w:r>
      <w:r w:rsidRPr="006D1F7F">
        <w:rPr>
          <w:caps/>
          <w:lang w:val="kk-KZ"/>
        </w:rPr>
        <w:t xml:space="preserve"> 34 – </w:t>
      </w:r>
      <w:r w:rsidRPr="006D1F7F">
        <w:rPr>
          <w:lang w:val="kk-KZ"/>
        </w:rPr>
        <w:t>Көпірдің жалпы көрінісі</w:t>
      </w:r>
    </w:p>
    <w:p w:rsidR="00DB4B6B" w:rsidRPr="006D1F7F" w:rsidRDefault="00DB4B6B" w:rsidP="006D1F7F">
      <w:pPr>
        <w:pStyle w:val="a4"/>
        <w:ind w:left="0" w:firstLine="709"/>
        <w:rPr>
          <w:lang w:val="kk-KZ"/>
        </w:rPr>
      </w:pPr>
    </w:p>
    <w:p w:rsidR="002139E5" w:rsidRPr="006D1F7F" w:rsidRDefault="00055D82" w:rsidP="006D1F7F">
      <w:pPr>
        <w:pStyle w:val="a4"/>
        <w:ind w:left="0" w:firstLine="708"/>
        <w:rPr>
          <w:lang w:val="kk-KZ"/>
        </w:rPr>
      </w:pPr>
      <w:r w:rsidRPr="006D1F7F">
        <w:rPr>
          <w:lang w:val="kk-KZ"/>
        </w:rPr>
        <w:t>Тіректерде темірбетон элементімен байланысқан темірбетонды бағандар қолданылады. Цилиндр тәрізді және ішінде бос орындары жоқ бағандар бір сызық бойымен орналастырылған. Тіректегі бағандар саны-4. Бағанның диаметрі-1,2 м. Айлақтардың бас бөліктері көлденең қимасы бойынша төртбұрышты пішіні бар тұтас темірбетоннан жасалған конструкциялар болып табылады.</w:t>
      </w:r>
      <w:r w:rsidR="003A3110" w:rsidRPr="006D1F7F">
        <w:rPr>
          <w:lang w:val="kk-KZ"/>
        </w:rPr>
        <w:t xml:space="preserve"> </w:t>
      </w:r>
      <w:r w:rsidR="00A5170B" w:rsidRPr="006D1F7F">
        <w:rPr>
          <w:lang w:val="kk-KZ"/>
        </w:rPr>
        <w:t>Қақпақтың өлшемдері келесідей: биіктігі – 1,0 м, ені – 1,7 м, ұзындығы – 15,04 м.</w:t>
      </w:r>
    </w:p>
    <w:p w:rsidR="000430C4" w:rsidRPr="006D1F7F" w:rsidRDefault="000430C4"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Алдын ала кернелген Т-арқалықтардың өнімділігін зерттеу барысында  эстакададағы арқалықтардың сапасын анықтауға, олардың қаттылығын, жарықшақтарға төзімділігін, беріктігін, жобаның және жұмыс сапасы бойынша нормативтік құжаттардың талаптарына сәйкестігін бағалауға бағытталған. Алдын ала кернелген Т-24 арқалықтың және тұтас көпірдің өнімділігі ҚР ҚЕ 3.03-113-2014 талаптарына сәйкес бағаланды.</w:t>
      </w:r>
    </w:p>
    <w:p w:rsidR="00394760" w:rsidRPr="006D1F7F" w:rsidRDefault="00CD3444"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35</w:t>
      </w:r>
      <w:r w:rsidR="00394760" w:rsidRPr="006D1F7F">
        <w:rPr>
          <w:rFonts w:ascii="Times New Roman" w:hAnsi="Times New Roman" w:cs="Times New Roman"/>
          <w:sz w:val="28"/>
          <w:szCs w:val="28"/>
          <w:lang w:val="kk-KZ"/>
        </w:rPr>
        <w:t>-суретте 24 алдын ала кернелген Т-арқалықтардың және №3 тіректердің жалпы көрінісі көрсетілген. Жұмыс жобасына сәйкес көпірдің үш эстакадасында жеті 24 алдын ала кернелген Т-тәрізді арқалықтар орнатылған.</w:t>
      </w:r>
    </w:p>
    <w:p w:rsidR="00394760" w:rsidRPr="006D1F7F" w:rsidRDefault="00394760" w:rsidP="006D1F7F">
      <w:pPr>
        <w:spacing w:after="0" w:line="240" w:lineRule="auto"/>
        <w:ind w:firstLine="709"/>
        <w:jc w:val="both"/>
        <w:rPr>
          <w:rFonts w:ascii="Times New Roman" w:hAnsi="Times New Roman" w:cs="Times New Roman"/>
          <w:sz w:val="28"/>
          <w:szCs w:val="28"/>
          <w:lang w:val="kk-KZ"/>
        </w:rPr>
      </w:pPr>
    </w:p>
    <w:p w:rsidR="002139E5" w:rsidRPr="006D1F7F" w:rsidRDefault="002139E5" w:rsidP="006D1F7F">
      <w:pPr>
        <w:spacing w:after="0" w:line="240" w:lineRule="auto"/>
        <w:ind w:firstLine="709"/>
        <w:jc w:val="both"/>
        <w:rPr>
          <w:rFonts w:ascii="Times New Roman" w:hAnsi="Times New Roman" w:cs="Times New Roman"/>
          <w:caps/>
          <w:highlight w:val="yellow"/>
          <w:lang w:val="kk-KZ"/>
        </w:rPr>
      </w:pPr>
      <w:r w:rsidRPr="006D1F7F">
        <w:rPr>
          <w:rFonts w:ascii="Times New Roman" w:hAnsi="Times New Roman" w:cs="Times New Roman"/>
          <w:noProof/>
          <w:lang w:eastAsia="ru-RU"/>
        </w:rPr>
        <w:lastRenderedPageBreak/>
        <w:drawing>
          <wp:inline distT="0" distB="0" distL="0" distR="0" wp14:anchorId="3FC4E8A8" wp14:editId="001E4608">
            <wp:extent cx="4518838" cy="2679404"/>
            <wp:effectExtent l="0" t="0" r="0" b="6985"/>
            <wp:docPr id="45" name="Рисунок 45" descr="Изображение выглядит как небо, на открытом воздухе, Бетонный мост, эстака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16031" cy="2677740"/>
                    </a:xfrm>
                    <a:prstGeom prst="rect">
                      <a:avLst/>
                    </a:prstGeom>
                    <a:noFill/>
                    <a:ln>
                      <a:noFill/>
                    </a:ln>
                  </pic:spPr>
                </pic:pic>
              </a:graphicData>
            </a:graphic>
          </wp:inline>
        </w:drawing>
      </w:r>
    </w:p>
    <w:p w:rsidR="002139E5" w:rsidRPr="006D1F7F" w:rsidRDefault="002139E5" w:rsidP="006D1F7F">
      <w:pPr>
        <w:pStyle w:val="a4"/>
        <w:ind w:left="0" w:firstLine="142"/>
        <w:rPr>
          <w:caps/>
          <w:highlight w:val="yellow"/>
          <w:lang w:val="kk-KZ"/>
        </w:rPr>
      </w:pPr>
    </w:p>
    <w:p w:rsidR="00C5427B" w:rsidRPr="006D1F7F" w:rsidRDefault="00394760" w:rsidP="006D1F7F">
      <w:pPr>
        <w:pStyle w:val="a4"/>
        <w:ind w:left="0" w:firstLine="142"/>
        <w:rPr>
          <w:lang w:val="kk-KZ"/>
        </w:rPr>
      </w:pPr>
      <w:r w:rsidRPr="006D1F7F">
        <w:rPr>
          <w:caps/>
          <w:lang w:val="kk-KZ"/>
        </w:rPr>
        <w:t>С</w:t>
      </w:r>
      <w:r w:rsidR="00C5427B" w:rsidRPr="006D1F7F">
        <w:rPr>
          <w:lang w:val="kk-KZ"/>
        </w:rPr>
        <w:t>урет</w:t>
      </w:r>
      <w:r w:rsidR="002139E5" w:rsidRPr="006D1F7F">
        <w:rPr>
          <w:caps/>
          <w:lang w:val="kk-KZ"/>
        </w:rPr>
        <w:t xml:space="preserve"> </w:t>
      </w:r>
      <w:r w:rsidR="00DB4B6B" w:rsidRPr="006D1F7F">
        <w:rPr>
          <w:caps/>
          <w:lang w:val="kk-KZ"/>
        </w:rPr>
        <w:t>35</w:t>
      </w:r>
      <w:r w:rsidR="002139E5" w:rsidRPr="006D1F7F">
        <w:rPr>
          <w:caps/>
          <w:lang w:val="kk-KZ"/>
        </w:rPr>
        <w:t xml:space="preserve"> </w:t>
      </w:r>
      <w:r w:rsidR="00DB4B6B" w:rsidRPr="006D1F7F">
        <w:rPr>
          <w:caps/>
          <w:lang w:val="kk-KZ"/>
        </w:rPr>
        <w:t>–</w:t>
      </w:r>
      <w:r w:rsidR="002139E5" w:rsidRPr="006D1F7F">
        <w:rPr>
          <w:caps/>
          <w:lang w:val="kk-KZ"/>
        </w:rPr>
        <w:t xml:space="preserve"> </w:t>
      </w:r>
      <w:r w:rsidRPr="006D1F7F">
        <w:rPr>
          <w:lang w:val="kk-KZ"/>
        </w:rPr>
        <w:t>№3 айлақ пен №4 тіреуіштің үйінді конусының жалпы көрініс</w:t>
      </w:r>
      <w:r w:rsidR="00C5427B" w:rsidRPr="006D1F7F">
        <w:rPr>
          <w:lang w:val="kk-KZ"/>
        </w:rPr>
        <w:t>і</w:t>
      </w:r>
    </w:p>
    <w:p w:rsidR="00C5427B" w:rsidRPr="006D1F7F" w:rsidRDefault="00C5427B" w:rsidP="006D1F7F">
      <w:pPr>
        <w:pStyle w:val="a4"/>
        <w:ind w:left="0" w:firstLine="142"/>
        <w:rPr>
          <w:lang w:val="kk-KZ"/>
        </w:rPr>
      </w:pPr>
    </w:p>
    <w:p w:rsidR="002139E5" w:rsidRPr="006D1F7F" w:rsidRDefault="00C5427B" w:rsidP="006D1F7F">
      <w:pPr>
        <w:pStyle w:val="a4"/>
        <w:ind w:left="0" w:firstLine="709"/>
        <w:rPr>
          <w:lang w:val="kk-KZ"/>
        </w:rPr>
      </w:pPr>
      <w:r w:rsidRPr="006D1F7F">
        <w:rPr>
          <w:lang w:val="kk-KZ"/>
        </w:rPr>
        <w:t>Алдын ала кернелген  Т24-арқалықтарды тексеру барысында олардың ақаусыз екені анықталды.</w:t>
      </w:r>
      <w:r w:rsidR="002139E5" w:rsidRPr="006D1F7F">
        <w:rPr>
          <w:lang w:val="kk-KZ"/>
        </w:rPr>
        <w:t xml:space="preserve"> </w:t>
      </w:r>
      <w:r w:rsidRPr="006D1F7F">
        <w:rPr>
          <w:lang w:val="kk-KZ"/>
        </w:rPr>
        <w:t>Соныме қатар №2 және №3 тіректердің геометриялық өлшемдерін өлшеу</w:t>
      </w:r>
      <w:r w:rsidR="00CA2D30" w:rsidRPr="006D1F7F">
        <w:rPr>
          <w:lang w:val="kk-KZ"/>
        </w:rPr>
        <w:t>де</w:t>
      </w:r>
      <w:r w:rsidRPr="006D1F7F">
        <w:rPr>
          <w:lang w:val="kk-KZ"/>
        </w:rPr>
        <w:t xml:space="preserve"> олардың жұмыс жобасына сәйкес жасалғаны</w:t>
      </w:r>
      <w:r w:rsidR="00CA2D30" w:rsidRPr="006D1F7F">
        <w:rPr>
          <w:lang w:val="kk-KZ"/>
        </w:rPr>
        <w:t>н</w:t>
      </w:r>
      <w:r w:rsidRPr="006D1F7F">
        <w:rPr>
          <w:lang w:val="kk-KZ"/>
        </w:rPr>
        <w:t xml:space="preserve"> көрсетті.</w:t>
      </w:r>
      <w:r w:rsidR="00CA2D30" w:rsidRPr="006D1F7F">
        <w:rPr>
          <w:lang w:val="kk-KZ"/>
        </w:rPr>
        <w:t xml:space="preserve"> №2 және №3 тіректердің бетон беттерінің жағдайы қанағаттанарлық және жұмыс жобасының талаптарына сәйкес келеді. №2 және №3 тіректердің бастарында 8 баллдық жер сілкінісі болған жағдайда алдын ала кернелген 24 Т арқалықтың жылжуы мен құлауын болдырмау үшін сейсмикаға қарсы құрылғылар орнатылған. Жер сілкінісі кезінде бетон конструкцияларының, соның ішінде 24 алдын ала кернелген Т-арқалықтардың және сейсмикалық тіректердің ықтимал зақымдануын болдырмау үшін олардың арасына арматураланған эластомерлік тіректер орнатылды. Бұл мойынтіректер құрылымдарға ықтимал әсерді жұмсарту үшін жасалған. </w:t>
      </w:r>
      <w:r w:rsidR="0083536D" w:rsidRPr="006D1F7F">
        <w:rPr>
          <w:lang w:val="kk-KZ"/>
        </w:rPr>
        <w:t xml:space="preserve">Тіректердегі қақпақшалардың және сейсмикалық тіректердің жағдайы қанағаттанарлық. №1 және №4 тіректердің көрінетін жүк көтергіш конструкцияларының геометриялық өлшемдері мен бетон күйі де жұмыс жобасының талаптарына сәйкес келеді. Жол көпірінің тірек құрылымының өлшемдері мен жалпы параметрлері анықталып, өлшеу нәтижелері көпірдің тірек құрылымдарының жалпы параметрлері жобалық деректерге сәйкес келетінін көрсетті. </w:t>
      </w:r>
      <w:r w:rsidR="000A718F" w:rsidRPr="006D1F7F">
        <w:rPr>
          <w:lang w:val="kk-KZ"/>
        </w:rPr>
        <w:t xml:space="preserve">Сонымен </w:t>
      </w:r>
      <w:r w:rsidR="009F1669" w:rsidRPr="006D1F7F">
        <w:rPr>
          <w:lang w:val="kk-KZ"/>
        </w:rPr>
        <w:t>қатар к</w:t>
      </w:r>
      <w:r w:rsidR="00834463" w:rsidRPr="006D1F7F">
        <w:rPr>
          <w:rStyle w:val="anegp0gi0b9av8jahpyh"/>
          <w:lang w:val="kk-KZ"/>
        </w:rPr>
        <w:t>өпір</w:t>
      </w:r>
      <w:r w:rsidR="00834463" w:rsidRPr="006D1F7F">
        <w:rPr>
          <w:lang w:val="kk-KZ"/>
        </w:rPr>
        <w:t xml:space="preserve"> </w:t>
      </w:r>
      <w:r w:rsidR="00834463" w:rsidRPr="006D1F7F">
        <w:rPr>
          <w:rStyle w:val="anegp0gi0b9av8jahpyh"/>
          <w:lang w:val="kk-KZ"/>
        </w:rPr>
        <w:t>тіректері</w:t>
      </w:r>
      <w:r w:rsidR="00834463" w:rsidRPr="006D1F7F">
        <w:rPr>
          <w:lang w:val="kk-KZ"/>
        </w:rPr>
        <w:t xml:space="preserve"> </w:t>
      </w:r>
      <w:r w:rsidR="00834463" w:rsidRPr="006D1F7F">
        <w:rPr>
          <w:rStyle w:val="anegp0gi0b9av8jahpyh"/>
          <w:lang w:val="kk-KZ"/>
        </w:rPr>
        <w:t>мен</w:t>
      </w:r>
      <w:r w:rsidR="00834463" w:rsidRPr="006D1F7F">
        <w:rPr>
          <w:lang w:val="kk-KZ"/>
        </w:rPr>
        <w:t xml:space="preserve"> </w:t>
      </w:r>
      <w:r w:rsidR="00834463" w:rsidRPr="006D1F7F">
        <w:rPr>
          <w:rStyle w:val="anegp0gi0b9av8jahpyh"/>
          <w:lang w:val="kk-KZ"/>
        </w:rPr>
        <w:t>тірек бөліктері</w:t>
      </w:r>
      <w:r w:rsidR="00834463" w:rsidRPr="006D1F7F">
        <w:rPr>
          <w:lang w:val="kk-KZ"/>
        </w:rPr>
        <w:t xml:space="preserve"> </w:t>
      </w:r>
      <w:r w:rsidR="009F1669" w:rsidRPr="006D1F7F">
        <w:rPr>
          <w:lang w:val="kk-KZ"/>
        </w:rPr>
        <w:t xml:space="preserve">егжей-тегжейлі </w:t>
      </w:r>
      <w:r w:rsidR="00834463" w:rsidRPr="006D1F7F">
        <w:rPr>
          <w:rStyle w:val="anegp0gi0b9av8jahpyh"/>
          <w:lang w:val="kk-KZ"/>
        </w:rPr>
        <w:t>қарастырылды.</w:t>
      </w:r>
      <w:r w:rsidR="00834463" w:rsidRPr="006D1F7F">
        <w:rPr>
          <w:lang w:val="kk-KZ"/>
        </w:rPr>
        <w:t xml:space="preserve"> </w:t>
      </w:r>
      <w:r w:rsidR="00834463" w:rsidRPr="006D1F7F">
        <w:rPr>
          <w:rStyle w:val="anegp0gi0b9av8jahpyh"/>
          <w:lang w:val="kk-KZ"/>
        </w:rPr>
        <w:t>Жұмыс</w:t>
      </w:r>
      <w:r w:rsidR="00834463" w:rsidRPr="006D1F7F">
        <w:rPr>
          <w:lang w:val="kk-KZ"/>
        </w:rPr>
        <w:t xml:space="preserve"> </w:t>
      </w:r>
      <w:r w:rsidR="00834463" w:rsidRPr="006D1F7F">
        <w:rPr>
          <w:rStyle w:val="anegp0gi0b9av8jahpyh"/>
          <w:lang w:val="kk-KZ"/>
        </w:rPr>
        <w:t>жобаларына</w:t>
      </w:r>
      <w:r w:rsidR="00834463" w:rsidRPr="006D1F7F">
        <w:rPr>
          <w:lang w:val="kk-KZ"/>
        </w:rPr>
        <w:t xml:space="preserve"> </w:t>
      </w:r>
      <w:r w:rsidR="00834463" w:rsidRPr="006D1F7F">
        <w:rPr>
          <w:rStyle w:val="anegp0gi0b9av8jahpyh"/>
          <w:lang w:val="kk-KZ"/>
        </w:rPr>
        <w:t>сәйкес</w:t>
      </w:r>
      <w:r w:rsidR="00834463" w:rsidRPr="006D1F7F">
        <w:rPr>
          <w:lang w:val="kk-KZ"/>
        </w:rPr>
        <w:t xml:space="preserve"> </w:t>
      </w:r>
      <w:r w:rsidR="00834463" w:rsidRPr="006D1F7F">
        <w:rPr>
          <w:rStyle w:val="anegp0gi0b9av8jahpyh"/>
          <w:lang w:val="kk-KZ"/>
        </w:rPr>
        <w:t>тірек</w:t>
      </w:r>
      <w:r w:rsidR="00834463" w:rsidRPr="006D1F7F">
        <w:rPr>
          <w:lang w:val="kk-KZ"/>
        </w:rPr>
        <w:t xml:space="preserve"> </w:t>
      </w:r>
      <w:r w:rsidR="00834463" w:rsidRPr="006D1F7F">
        <w:rPr>
          <w:rStyle w:val="anegp0gi0b9av8jahpyh"/>
          <w:lang w:val="kk-KZ"/>
        </w:rPr>
        <w:t>ретінде</w:t>
      </w:r>
      <w:r w:rsidR="00834463" w:rsidRPr="006D1F7F">
        <w:rPr>
          <w:lang w:val="kk-KZ"/>
        </w:rPr>
        <w:t xml:space="preserve"> 24.650.90 (</w:t>
      </w:r>
      <w:r w:rsidR="00264EEC" w:rsidRPr="006D1F7F">
        <w:rPr>
          <w:lang w:val="kk-KZ"/>
        </w:rPr>
        <w:t>сызықтық ұзаруға арналған тірек</w:t>
      </w:r>
      <w:r w:rsidR="00834463" w:rsidRPr="006D1F7F">
        <w:rPr>
          <w:rStyle w:val="anegp0gi0b9av8jahpyh"/>
          <w:lang w:val="kk-KZ"/>
        </w:rPr>
        <w:t>)</w:t>
      </w:r>
      <w:r w:rsidR="00834463" w:rsidRPr="006D1F7F">
        <w:rPr>
          <w:lang w:val="kk-KZ"/>
        </w:rPr>
        <w:t xml:space="preserve"> </w:t>
      </w:r>
      <w:r w:rsidR="00834463" w:rsidRPr="006D1F7F">
        <w:rPr>
          <w:rStyle w:val="anegp0gi0b9av8jahpyh"/>
          <w:lang w:val="kk-KZ"/>
        </w:rPr>
        <w:t>және</w:t>
      </w:r>
      <w:r w:rsidR="00834463" w:rsidRPr="006D1F7F">
        <w:rPr>
          <w:lang w:val="kk-KZ"/>
        </w:rPr>
        <w:t xml:space="preserve"> </w:t>
      </w:r>
      <w:r w:rsidR="00834463" w:rsidRPr="006D1F7F">
        <w:rPr>
          <w:rStyle w:val="anegp0gi0b9av8jahpyh"/>
          <w:lang w:val="kk-KZ"/>
        </w:rPr>
        <w:t>24.650.25</w:t>
      </w:r>
      <w:r w:rsidR="00834463" w:rsidRPr="006D1F7F">
        <w:rPr>
          <w:lang w:val="kk-KZ"/>
        </w:rPr>
        <w:t xml:space="preserve"> </w:t>
      </w:r>
      <w:r w:rsidR="00834463" w:rsidRPr="006D1F7F">
        <w:rPr>
          <w:rStyle w:val="anegp0gi0b9av8jahpyh"/>
          <w:lang w:val="kk-KZ"/>
        </w:rPr>
        <w:t>(бекітілген</w:t>
      </w:r>
      <w:r w:rsidR="00834463" w:rsidRPr="006D1F7F">
        <w:rPr>
          <w:lang w:val="kk-KZ"/>
        </w:rPr>
        <w:t xml:space="preserve"> </w:t>
      </w:r>
      <w:r w:rsidR="00264EEC" w:rsidRPr="006D1F7F">
        <w:rPr>
          <w:rStyle w:val="anegp0gi0b9av8jahpyh"/>
          <w:lang w:val="kk-KZ"/>
        </w:rPr>
        <w:t>тірек</w:t>
      </w:r>
      <w:r w:rsidR="00834463" w:rsidRPr="006D1F7F">
        <w:rPr>
          <w:rStyle w:val="anegp0gi0b9av8jahpyh"/>
          <w:lang w:val="kk-KZ"/>
        </w:rPr>
        <w:t>)</w:t>
      </w:r>
      <w:r w:rsidR="00834463" w:rsidRPr="006D1F7F">
        <w:rPr>
          <w:lang w:val="kk-KZ"/>
        </w:rPr>
        <w:t xml:space="preserve"> </w:t>
      </w:r>
      <w:r w:rsidR="00834463" w:rsidRPr="006D1F7F">
        <w:rPr>
          <w:rStyle w:val="anegp0gi0b9av8jahpyh"/>
          <w:lang w:val="kk-KZ"/>
        </w:rPr>
        <w:t>типті</w:t>
      </w:r>
      <w:r w:rsidR="00834463" w:rsidRPr="006D1F7F">
        <w:rPr>
          <w:lang w:val="kk-KZ"/>
        </w:rPr>
        <w:t xml:space="preserve"> </w:t>
      </w:r>
      <w:r w:rsidR="00834463" w:rsidRPr="006D1F7F">
        <w:rPr>
          <w:rStyle w:val="anegp0gi0b9av8jahpyh"/>
          <w:lang w:val="kk-KZ"/>
        </w:rPr>
        <w:t>полиуретансыз</w:t>
      </w:r>
      <w:r w:rsidR="00834463" w:rsidRPr="006D1F7F">
        <w:rPr>
          <w:lang w:val="kk-KZ"/>
        </w:rPr>
        <w:t xml:space="preserve"> </w:t>
      </w:r>
      <w:r w:rsidR="00264EEC" w:rsidRPr="006D1F7F">
        <w:rPr>
          <w:rStyle w:val="anegp0gi0b9av8jahpyh"/>
          <w:lang w:val="kk-KZ"/>
        </w:rPr>
        <w:t xml:space="preserve">тіректер таңдалған. </w:t>
      </w:r>
      <w:r w:rsidR="00264EEC" w:rsidRPr="006D1F7F">
        <w:rPr>
          <w:lang w:val="kk-KZ"/>
        </w:rPr>
        <w:t>№2</w:t>
      </w:r>
      <w:r w:rsidR="000A718F" w:rsidRPr="006D1F7F">
        <w:rPr>
          <w:lang w:val="kk-KZ"/>
        </w:rPr>
        <w:t>, №4</w:t>
      </w:r>
      <w:r w:rsidR="00264EEC" w:rsidRPr="006D1F7F">
        <w:rPr>
          <w:lang w:val="kk-KZ"/>
        </w:rPr>
        <w:t xml:space="preserve"> пирсте орнатылған 24.650.90 типті полиуретан</w:t>
      </w:r>
      <w:r w:rsidR="000A718F" w:rsidRPr="006D1F7F">
        <w:rPr>
          <w:lang w:val="kk-KZ"/>
        </w:rPr>
        <w:t>сыз</w:t>
      </w:r>
      <w:r w:rsidR="00264EEC" w:rsidRPr="006D1F7F">
        <w:rPr>
          <w:lang w:val="kk-KZ"/>
        </w:rPr>
        <w:t xml:space="preserve"> тіректер (сызықтық ұзаруға арналған тірек) көрсетілген. </w:t>
      </w:r>
      <w:r w:rsidR="000A718F" w:rsidRPr="006D1F7F">
        <w:rPr>
          <w:lang w:val="kk-KZ"/>
        </w:rPr>
        <w:t>36</w:t>
      </w:r>
      <w:r w:rsidR="00264EEC" w:rsidRPr="006D1F7F">
        <w:rPr>
          <w:lang w:val="kk-KZ"/>
        </w:rPr>
        <w:t>-суретте 24.650.90 типті полиуретанды емес подшипниктердегі 24 алдын ала кернелген Т тәріздес арқалықтардың тірек аймағының фрагменті көрсетілген (сызықтық ұзаруға арналған тірек).</w:t>
      </w:r>
    </w:p>
    <w:p w:rsidR="00D1238A" w:rsidRPr="006D1F7F" w:rsidRDefault="00D1238A" w:rsidP="006D1F7F">
      <w:pPr>
        <w:pStyle w:val="a4"/>
        <w:ind w:left="0" w:firstLine="709"/>
        <w:rPr>
          <w:lang w:val="kk-KZ"/>
        </w:rPr>
      </w:pPr>
    </w:p>
    <w:p w:rsidR="00D1238A" w:rsidRPr="006D1F7F" w:rsidRDefault="00D1238A" w:rsidP="006D1F7F">
      <w:pPr>
        <w:pStyle w:val="a4"/>
        <w:ind w:left="0" w:firstLine="709"/>
        <w:rPr>
          <w:lang w:val="kk-KZ"/>
        </w:rPr>
      </w:pPr>
      <w:r w:rsidRPr="006D1F7F">
        <w:rPr>
          <w:noProof/>
          <w:lang w:eastAsia="ru-RU"/>
        </w:rPr>
        <w:lastRenderedPageBreak/>
        <w:drawing>
          <wp:inline distT="0" distB="0" distL="0" distR="0" wp14:anchorId="247161F2" wp14:editId="2CC74DDE">
            <wp:extent cx="5114261" cy="1931449"/>
            <wp:effectExtent l="0" t="0" r="0" b="0"/>
            <wp:docPr id="1096859595" name="Рисунок 1096859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116793" cy="1932405"/>
                    </a:xfrm>
                    <a:prstGeom prst="rect">
                      <a:avLst/>
                    </a:prstGeom>
                  </pic:spPr>
                </pic:pic>
              </a:graphicData>
            </a:graphic>
          </wp:inline>
        </w:drawing>
      </w:r>
    </w:p>
    <w:p w:rsidR="00D1238A" w:rsidRPr="006D1F7F" w:rsidRDefault="00D1238A" w:rsidP="006D1F7F">
      <w:pPr>
        <w:pStyle w:val="a4"/>
        <w:ind w:left="0"/>
        <w:jc w:val="center"/>
        <w:rPr>
          <w:noProof/>
          <w:lang w:val="kk-KZ"/>
        </w:rPr>
      </w:pPr>
    </w:p>
    <w:p w:rsidR="00D1238A" w:rsidRPr="006D1F7F" w:rsidRDefault="00D1238A" w:rsidP="006D1F7F">
      <w:pPr>
        <w:pStyle w:val="a4"/>
        <w:ind w:left="0"/>
        <w:jc w:val="center"/>
        <w:rPr>
          <w:lang w:val="kk-KZ"/>
        </w:rPr>
      </w:pPr>
      <w:r w:rsidRPr="006D1F7F">
        <w:rPr>
          <w:noProof/>
          <w:lang w:val="kk-KZ"/>
        </w:rPr>
        <w:t>Сурет 36 –</w:t>
      </w:r>
      <w:r w:rsidRPr="006D1F7F">
        <w:rPr>
          <w:lang w:val="kk-KZ"/>
        </w:rPr>
        <w:t xml:space="preserve"> №2, №4 тіректектердегі полиуретан-</w:t>
      </w:r>
    </w:p>
    <w:p w:rsidR="00D1238A" w:rsidRPr="006D1F7F" w:rsidRDefault="00D1238A" w:rsidP="006D1F7F">
      <w:pPr>
        <w:pStyle w:val="a4"/>
        <w:ind w:left="0"/>
        <w:jc w:val="center"/>
        <w:rPr>
          <w:lang w:val="kk-KZ"/>
        </w:rPr>
      </w:pPr>
      <w:r w:rsidRPr="006D1F7F">
        <w:rPr>
          <w:lang w:val="kk-KZ"/>
        </w:rPr>
        <w:t>сыз тіректердің жалпы көрінісі</w:t>
      </w:r>
    </w:p>
    <w:p w:rsidR="00D1238A" w:rsidRPr="006D1F7F" w:rsidRDefault="00D1238A" w:rsidP="006D1F7F">
      <w:pPr>
        <w:pStyle w:val="a4"/>
        <w:ind w:left="0" w:firstLine="709"/>
        <w:rPr>
          <w:lang w:val="kk-KZ"/>
        </w:rPr>
      </w:pPr>
    </w:p>
    <w:p w:rsidR="002139E5" w:rsidRPr="006D1F7F" w:rsidRDefault="0049488E" w:rsidP="006D1F7F">
      <w:pPr>
        <w:pStyle w:val="a4"/>
        <w:ind w:left="0" w:firstLine="708"/>
        <w:rPr>
          <w:lang w:val="kk-KZ"/>
        </w:rPr>
      </w:pPr>
      <w:r w:rsidRPr="006D1F7F">
        <w:rPr>
          <w:lang w:val="kk-KZ"/>
        </w:rPr>
        <w:t>Басқа көпірлер</w:t>
      </w:r>
      <w:r w:rsidR="000A2C48" w:rsidRPr="006D1F7F">
        <w:rPr>
          <w:lang w:val="kk-KZ"/>
        </w:rPr>
        <w:t xml:space="preserve">мен салыстырғанда полиуретансыз тіректерді зерттеуде олардың жұмысында сенімді және күшейтілген эластомерлік тіректерге қарағанда берік екенін көрсетті. Желдің жоғары жылдамдығындағы көпірлердің аэродинамикалық тұрақтылығына әсер ететіні тағы бар </w:t>
      </w:r>
      <w:r w:rsidR="002139E5" w:rsidRPr="006D1F7F">
        <w:rPr>
          <w:lang w:val="kk-KZ"/>
        </w:rPr>
        <w:t>[</w:t>
      </w:r>
      <w:r w:rsidR="00EF2ABB" w:rsidRPr="006D1F7F">
        <w:rPr>
          <w:lang w:val="kk-KZ"/>
        </w:rPr>
        <w:t>118,119,120</w:t>
      </w:r>
      <w:r w:rsidR="002139E5" w:rsidRPr="006D1F7F">
        <w:rPr>
          <w:lang w:val="kk-KZ"/>
        </w:rPr>
        <w:t xml:space="preserve">]. </w:t>
      </w:r>
      <w:r w:rsidR="000A2C48" w:rsidRPr="006D1F7F">
        <w:rPr>
          <w:lang w:val="kk-KZ"/>
        </w:rPr>
        <w:t>Көпірлердің тірек конструкцияларында композициялық материалдарды пайдаланудың артықшылығы [</w:t>
      </w:r>
      <w:r w:rsidR="00EF2ABB" w:rsidRPr="006D1F7F">
        <w:rPr>
          <w:lang w:val="kk-KZ"/>
        </w:rPr>
        <w:t>121,122</w:t>
      </w:r>
      <w:r w:rsidR="000A2C48" w:rsidRPr="006D1F7F">
        <w:rPr>
          <w:lang w:val="kk-KZ"/>
        </w:rPr>
        <w:t>] еңбектерінде келтірілген, сондай-ақ сол авторлардың айтуынша көпірлердің тірек конструкцияларының түрлерін зерттей келе композициялық материалдар қолдануға жарамды деп деп пікірлерін білдірген.</w:t>
      </w:r>
    </w:p>
    <w:p w:rsidR="006D7292" w:rsidRPr="006D1F7F" w:rsidRDefault="000A718F" w:rsidP="006D1F7F">
      <w:pPr>
        <w:pStyle w:val="a4"/>
        <w:ind w:left="0" w:firstLine="708"/>
        <w:rPr>
          <w:lang w:val="kk-KZ"/>
        </w:rPr>
      </w:pPr>
      <w:r w:rsidRPr="006D1F7F">
        <w:rPr>
          <w:lang w:val="kk-KZ"/>
        </w:rPr>
        <w:t>37</w:t>
      </w:r>
      <w:r w:rsidR="006D7292" w:rsidRPr="006D1F7F">
        <w:rPr>
          <w:lang w:val="kk-KZ"/>
        </w:rPr>
        <w:t>-суретте №4 тіректегі үйіндінің бе</w:t>
      </w:r>
      <w:r w:rsidR="00CD3444" w:rsidRPr="006D1F7F">
        <w:rPr>
          <w:lang w:val="kk-KZ"/>
        </w:rPr>
        <w:t xml:space="preserve">тон конусты жабыны көрсетілген. </w:t>
      </w:r>
      <w:r w:rsidR="006D7292" w:rsidRPr="006D1F7F">
        <w:rPr>
          <w:lang w:val="kk-KZ"/>
        </w:rPr>
        <w:t>Жағалаудың конусты жабынының жағдайы қанағаттанарлық деп саналады.</w:t>
      </w:r>
    </w:p>
    <w:p w:rsidR="00D1238A" w:rsidRPr="006D1F7F" w:rsidRDefault="00D1238A" w:rsidP="006D1F7F">
      <w:pPr>
        <w:pStyle w:val="a4"/>
        <w:ind w:left="0" w:firstLine="142"/>
        <w:jc w:val="center"/>
        <w:rPr>
          <w:lang w:val="kk-KZ"/>
        </w:rPr>
      </w:pPr>
    </w:p>
    <w:p w:rsidR="002139E5" w:rsidRPr="006D1F7F" w:rsidRDefault="002139E5" w:rsidP="006D1F7F">
      <w:pPr>
        <w:pStyle w:val="a4"/>
        <w:ind w:left="0" w:firstLine="142"/>
        <w:jc w:val="center"/>
        <w:rPr>
          <w:caps/>
          <w:highlight w:val="yellow"/>
        </w:rPr>
      </w:pPr>
      <w:r w:rsidRPr="006D1F7F">
        <w:rPr>
          <w:noProof/>
          <w:lang w:eastAsia="ru-RU"/>
        </w:rPr>
        <w:drawing>
          <wp:inline distT="0" distB="0" distL="0" distR="0" wp14:anchorId="7503146A" wp14:editId="12330D63">
            <wp:extent cx="3455581" cy="2020184"/>
            <wp:effectExtent l="0" t="0" r="0" b="0"/>
            <wp:docPr id="48" name="Рисунок 48"/>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65218" cy="2025818"/>
                    </a:xfrm>
                    <a:prstGeom prst="rect">
                      <a:avLst/>
                    </a:prstGeom>
                    <a:noFill/>
                  </pic:spPr>
                </pic:pic>
              </a:graphicData>
            </a:graphic>
          </wp:inline>
        </w:drawing>
      </w:r>
    </w:p>
    <w:p w:rsidR="002139E5" w:rsidRPr="006D1F7F" w:rsidRDefault="002139E5" w:rsidP="006D1F7F">
      <w:pPr>
        <w:pStyle w:val="a4"/>
        <w:ind w:left="0" w:firstLine="142"/>
        <w:rPr>
          <w:caps/>
          <w:highlight w:val="yellow"/>
        </w:rPr>
      </w:pPr>
    </w:p>
    <w:p w:rsidR="002139E5" w:rsidRPr="006D1F7F" w:rsidRDefault="006D7292" w:rsidP="006D1F7F">
      <w:pPr>
        <w:pStyle w:val="a4"/>
        <w:ind w:left="0" w:firstLine="142"/>
        <w:jc w:val="center"/>
        <w:rPr>
          <w:caps/>
          <w:highlight w:val="yellow"/>
          <w:lang w:val="kk-KZ"/>
        </w:rPr>
      </w:pPr>
      <w:r w:rsidRPr="006D1F7F">
        <w:rPr>
          <w:rFonts w:eastAsia="Times New Roman"/>
          <w:lang w:val="kk-KZ" w:eastAsia="ru-RU"/>
        </w:rPr>
        <w:t xml:space="preserve">Сурет </w:t>
      </w:r>
      <w:r w:rsidR="00EF2ABB" w:rsidRPr="006D1F7F">
        <w:rPr>
          <w:rFonts w:eastAsia="Times New Roman"/>
          <w:lang w:val="kk-KZ" w:eastAsia="ru-RU"/>
        </w:rPr>
        <w:t>37 –</w:t>
      </w:r>
      <w:r w:rsidRPr="006D1F7F">
        <w:rPr>
          <w:rFonts w:eastAsia="Times New Roman"/>
          <w:lang w:val="kk-KZ" w:eastAsia="ru-RU"/>
        </w:rPr>
        <w:t xml:space="preserve"> </w:t>
      </w:r>
      <w:r w:rsidR="00EF2ABB" w:rsidRPr="006D1F7F">
        <w:rPr>
          <w:rFonts w:eastAsia="Times New Roman"/>
          <w:lang w:val="kk-KZ" w:eastAsia="ru-RU"/>
        </w:rPr>
        <w:t>№</w:t>
      </w:r>
      <w:r w:rsidRPr="006D1F7F">
        <w:rPr>
          <w:rFonts w:eastAsia="Times New Roman"/>
          <w:lang w:val="kk-KZ" w:eastAsia="ru-RU"/>
        </w:rPr>
        <w:t xml:space="preserve"> 4 тіректегі үйіндінің конустық жабынының жалпы көрінісі</w:t>
      </w:r>
    </w:p>
    <w:p w:rsidR="002139E5" w:rsidRPr="006D1F7F" w:rsidRDefault="002139E5" w:rsidP="006D1F7F">
      <w:pPr>
        <w:pStyle w:val="a4"/>
        <w:ind w:left="0" w:firstLine="142"/>
        <w:rPr>
          <w:caps/>
          <w:highlight w:val="yellow"/>
          <w:lang w:val="kk-KZ"/>
        </w:rPr>
      </w:pPr>
    </w:p>
    <w:p w:rsidR="002139E5" w:rsidRPr="006D1F7F" w:rsidRDefault="00720199"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hAnsi="Times New Roman" w:cs="Times New Roman"/>
          <w:sz w:val="28"/>
          <w:szCs w:val="28"/>
          <w:lang w:val="kk-KZ"/>
        </w:rPr>
        <w:t>Арматуралық тормен нығайтылған</w:t>
      </w:r>
      <w:r w:rsidRPr="006D1F7F">
        <w:rPr>
          <w:rFonts w:ascii="Times New Roman" w:eastAsia="Times New Roman" w:hAnsi="Times New Roman" w:cs="Times New Roman"/>
          <w:sz w:val="28"/>
          <w:szCs w:val="28"/>
          <w:lang w:val="kk-KZ" w:eastAsia="ru-RU"/>
        </w:rPr>
        <w:t xml:space="preserve"> бетон қабатының қалыңдығы 12 см болуы керек. Ол қалыңдығы 10 см қиыршық тас қабатының үстіне құйылады. Жағалау конустары үшін тірек ретінде монолитті бетон конструкциялары қолданылады.</w:t>
      </w:r>
    </w:p>
    <w:p w:rsidR="00694193" w:rsidRPr="006D1F7F" w:rsidRDefault="00720199"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Тексеру кезінде көпірдің жол бөлігіне асфальтбетон қабаты төселген.</w:t>
      </w:r>
      <w:r w:rsidR="002139E5"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 xml:space="preserve">Жоба бойынша  көпірдің жүріс бөлігінен атмосфералық сулардың ағып </w:t>
      </w:r>
      <w:r w:rsidRPr="006D1F7F">
        <w:rPr>
          <w:rFonts w:ascii="Times New Roman" w:eastAsia="Times New Roman" w:hAnsi="Times New Roman" w:cs="Times New Roman"/>
          <w:sz w:val="28"/>
          <w:szCs w:val="28"/>
          <w:lang w:val="kk-KZ" w:eastAsia="ru-RU"/>
        </w:rPr>
        <w:lastRenderedPageBreak/>
        <w:t>кететіндей бұру құрылғысы қарастырылған. Жүріс бөлігі әр эстакаданың басында, ортасында және соңында үш өлшеммен геодезиялық түсіріліммен бойлық бағытта зерттелді.</w:t>
      </w:r>
      <w:r w:rsidR="00E26525" w:rsidRPr="006D1F7F">
        <w:rPr>
          <w:rFonts w:ascii="Times New Roman" w:hAnsi="Times New Roman" w:cs="Times New Roman"/>
          <w:lang w:val="kk-KZ"/>
        </w:rPr>
        <w:t xml:space="preserve"> </w:t>
      </w:r>
      <w:r w:rsidR="00E26525" w:rsidRPr="006D1F7F">
        <w:rPr>
          <w:rFonts w:ascii="Times New Roman" w:eastAsia="Times New Roman" w:hAnsi="Times New Roman" w:cs="Times New Roman"/>
          <w:sz w:val="28"/>
          <w:szCs w:val="28"/>
          <w:lang w:val="kk-KZ" w:eastAsia="ru-RU"/>
        </w:rPr>
        <w:t>3</w:t>
      </w:r>
      <w:r w:rsidR="00BD4F24" w:rsidRPr="006D1F7F">
        <w:rPr>
          <w:rFonts w:ascii="Times New Roman" w:eastAsia="Times New Roman" w:hAnsi="Times New Roman" w:cs="Times New Roman"/>
          <w:sz w:val="28"/>
          <w:szCs w:val="28"/>
          <w:lang w:val="kk-KZ" w:eastAsia="ru-RU"/>
        </w:rPr>
        <w:t>8</w:t>
      </w:r>
      <w:r w:rsidR="00E26525" w:rsidRPr="006D1F7F">
        <w:rPr>
          <w:rFonts w:ascii="Times New Roman" w:eastAsia="Times New Roman" w:hAnsi="Times New Roman" w:cs="Times New Roman"/>
          <w:sz w:val="28"/>
          <w:szCs w:val="28"/>
          <w:lang w:val="kk-KZ" w:eastAsia="ru-RU"/>
        </w:rPr>
        <w:t>-суретте көпірдің әр эстакадасының жүру бөлігінің бойлық және көлденең еңістік</w:t>
      </w:r>
      <w:r w:rsidR="00BD4F24" w:rsidRPr="006D1F7F">
        <w:rPr>
          <w:rFonts w:ascii="Times New Roman" w:eastAsia="Times New Roman" w:hAnsi="Times New Roman" w:cs="Times New Roman"/>
          <w:sz w:val="28"/>
          <w:szCs w:val="28"/>
          <w:lang w:val="kk-KZ" w:eastAsia="ru-RU"/>
        </w:rPr>
        <w:t xml:space="preserve"> мәндері көрсетілген</w:t>
      </w:r>
      <w:r w:rsidR="00E26525" w:rsidRPr="006D1F7F">
        <w:rPr>
          <w:rFonts w:ascii="Times New Roman" w:eastAsia="Times New Roman" w:hAnsi="Times New Roman" w:cs="Times New Roman"/>
          <w:sz w:val="28"/>
          <w:szCs w:val="28"/>
          <w:lang w:val="kk-KZ" w:eastAsia="ru-RU"/>
        </w:rPr>
        <w:t>.</w:t>
      </w:r>
    </w:p>
    <w:p w:rsidR="00BD4F24" w:rsidRPr="006D1F7F" w:rsidRDefault="00BD4F24" w:rsidP="006D1F7F">
      <w:pPr>
        <w:spacing w:after="0" w:line="240" w:lineRule="auto"/>
        <w:ind w:firstLine="709"/>
        <w:jc w:val="both"/>
        <w:rPr>
          <w:rFonts w:ascii="Times New Roman" w:eastAsia="Times New Roman" w:hAnsi="Times New Roman" w:cs="Times New Roman"/>
          <w:sz w:val="28"/>
          <w:szCs w:val="28"/>
          <w:lang w:val="kk-KZ" w:eastAsia="ru-RU"/>
        </w:rPr>
      </w:pPr>
    </w:p>
    <w:p w:rsidR="002139E5" w:rsidRPr="006D1F7F" w:rsidRDefault="00BD4F24" w:rsidP="006D1F7F">
      <w:pPr>
        <w:pStyle w:val="a4"/>
        <w:ind w:left="0" w:firstLine="142"/>
        <w:jc w:val="center"/>
        <w:rPr>
          <w:caps/>
          <w:highlight w:val="yellow"/>
          <w:lang w:val="kk-KZ"/>
        </w:rPr>
      </w:pPr>
      <w:r w:rsidRPr="006D1F7F">
        <w:rPr>
          <w:noProof/>
          <w:lang w:eastAsia="ru-RU"/>
        </w:rPr>
        <w:drawing>
          <wp:inline distT="0" distB="0" distL="0" distR="0" wp14:anchorId="4B955193" wp14:editId="3A676099">
            <wp:extent cx="4784651" cy="4717536"/>
            <wp:effectExtent l="0" t="0" r="0" b="6985"/>
            <wp:docPr id="1096859596" name="Рисунок 1096859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784651" cy="4717536"/>
                    </a:xfrm>
                    <a:prstGeom prst="rect">
                      <a:avLst/>
                    </a:prstGeom>
                  </pic:spPr>
                </pic:pic>
              </a:graphicData>
            </a:graphic>
          </wp:inline>
        </w:drawing>
      </w:r>
    </w:p>
    <w:p w:rsidR="00BD4F24" w:rsidRPr="006D1F7F" w:rsidRDefault="00BD4F24" w:rsidP="006D1F7F">
      <w:pPr>
        <w:pStyle w:val="a4"/>
        <w:ind w:left="0" w:firstLine="142"/>
        <w:jc w:val="center"/>
        <w:rPr>
          <w:caps/>
          <w:highlight w:val="yellow"/>
          <w:lang w:val="kk-KZ"/>
        </w:rPr>
      </w:pPr>
    </w:p>
    <w:p w:rsidR="002139E5" w:rsidRPr="006D1F7F" w:rsidRDefault="00E26525" w:rsidP="006D1F7F">
      <w:pPr>
        <w:spacing w:after="0" w:line="240" w:lineRule="auto"/>
        <w:ind w:firstLine="284"/>
        <w:jc w:val="center"/>
        <w:rPr>
          <w:rFonts w:ascii="Times New Roman" w:hAnsi="Times New Roman" w:cs="Times New Roman"/>
          <w:sz w:val="28"/>
          <w:szCs w:val="28"/>
          <w:highlight w:val="yellow"/>
          <w:lang w:val="kk-KZ"/>
        </w:rPr>
      </w:pPr>
      <w:r w:rsidRPr="006D1F7F">
        <w:rPr>
          <w:rFonts w:ascii="Times New Roman" w:hAnsi="Times New Roman" w:cs="Times New Roman"/>
          <w:sz w:val="28"/>
          <w:szCs w:val="28"/>
          <w:lang w:val="kk-KZ"/>
        </w:rPr>
        <w:t xml:space="preserve">Сурет </w:t>
      </w:r>
      <w:r w:rsidR="003510F6" w:rsidRPr="006D1F7F">
        <w:rPr>
          <w:rFonts w:ascii="Times New Roman" w:hAnsi="Times New Roman" w:cs="Times New Roman"/>
          <w:sz w:val="28"/>
          <w:szCs w:val="28"/>
          <w:lang w:val="kk-KZ"/>
        </w:rPr>
        <w:t>3</w:t>
      </w:r>
      <w:r w:rsidR="00BD4F24" w:rsidRPr="006D1F7F">
        <w:rPr>
          <w:rFonts w:ascii="Times New Roman" w:hAnsi="Times New Roman" w:cs="Times New Roman"/>
          <w:sz w:val="28"/>
          <w:szCs w:val="28"/>
          <w:lang w:val="kk-KZ"/>
        </w:rPr>
        <w:t>8</w:t>
      </w:r>
      <w:r w:rsidR="00EF2ABB" w:rsidRPr="006D1F7F">
        <w:rPr>
          <w:rFonts w:ascii="Times New Roman" w:hAnsi="Times New Roman" w:cs="Times New Roman"/>
          <w:sz w:val="28"/>
          <w:szCs w:val="28"/>
          <w:lang w:val="kk-KZ"/>
        </w:rPr>
        <w:t xml:space="preserve"> – </w:t>
      </w:r>
      <w:r w:rsidRPr="006D1F7F">
        <w:rPr>
          <w:rFonts w:ascii="Times New Roman" w:eastAsia="Calibri" w:hAnsi="Times New Roman" w:cs="Times New Roman"/>
          <w:bCs/>
          <w:sz w:val="28"/>
          <w:szCs w:val="28"/>
          <w:lang w:val="kk-KZ"/>
        </w:rPr>
        <w:t>Көпірдің жүріс бөлігіндегі түсіру нүктелерінің орналасуы, жүріс бөлігінің нақты беткейлерінің еңістік мәні мен бағыты</w:t>
      </w:r>
    </w:p>
    <w:p w:rsidR="002139E5" w:rsidRPr="006D1F7F" w:rsidRDefault="002139E5" w:rsidP="006D1F7F">
      <w:pPr>
        <w:pStyle w:val="a4"/>
        <w:ind w:left="0" w:firstLine="709"/>
        <w:rPr>
          <w:b/>
          <w:highlight w:val="yellow"/>
          <w:lang w:val="kk-KZ"/>
        </w:rPr>
      </w:pPr>
    </w:p>
    <w:p w:rsidR="00D1238A" w:rsidRPr="006D1F7F" w:rsidRDefault="00D1238A" w:rsidP="006D1F7F">
      <w:pPr>
        <w:spacing w:after="0" w:line="240" w:lineRule="auto"/>
        <w:ind w:firstLine="709"/>
        <w:jc w:val="both"/>
        <w:rPr>
          <w:rFonts w:ascii="Times New Roman" w:eastAsia="Calibri" w:hAnsi="Times New Roman" w:cs="Times New Roman"/>
          <w:bCs/>
          <w:sz w:val="28"/>
          <w:szCs w:val="28"/>
          <w:lang w:val="kk-KZ"/>
        </w:rPr>
      </w:pPr>
      <w:r w:rsidRPr="006D1F7F">
        <w:rPr>
          <w:rFonts w:ascii="Times New Roman" w:eastAsia="Calibri" w:hAnsi="Times New Roman" w:cs="Times New Roman"/>
          <w:bCs/>
          <w:sz w:val="28"/>
          <w:szCs w:val="28"/>
          <w:lang w:val="kk-KZ"/>
        </w:rPr>
        <w:t xml:space="preserve">Геодезиялық өлшеулердің нәтижелері жүріс бөлігінің көлденең және бойлық еңістері көпірдің жүріс бөлігінен атмосфералық сулардың ағып кетуін қамтамасыз ететіндігін, геодезиялық түсірілім бойынша деректерді көрсетті. </w:t>
      </w:r>
    </w:p>
    <w:p w:rsidR="00D1238A" w:rsidRPr="006D1F7F" w:rsidRDefault="00D1238A"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Calibri" w:hAnsi="Times New Roman" w:cs="Times New Roman"/>
          <w:bCs/>
          <w:sz w:val="28"/>
          <w:szCs w:val="28"/>
          <w:lang w:val="kk-KZ"/>
        </w:rPr>
        <w:t>Аспаптық өлшемдер көпір өткелдерінің, көпір тіректерінің және тіректердің тік және көлденең қозғалыстарын байқауға мүмкіндік береді</w:t>
      </w:r>
    </w:p>
    <w:p w:rsidR="002139E5" w:rsidRPr="006D1F7F" w:rsidRDefault="00EF2ABB"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Calibri" w:hAnsi="Times New Roman" w:cs="Times New Roman"/>
          <w:bCs/>
          <w:sz w:val="28"/>
          <w:szCs w:val="28"/>
          <w:lang w:val="kk-KZ"/>
        </w:rPr>
        <w:t>Бұл өлшемдер тексеру кезінде байқалмайтын жасырын ақауларды дер кезінде анықтауға, тексеру кезінде анықталған ақаулардың пайда болуын түсіндіруге, құрылымдарды жөндеу мен нығайтудың ең қолайлы әдістерін таңдауға мүмкіндік береді [123]</w:t>
      </w:r>
    </w:p>
    <w:p w:rsidR="002139E5" w:rsidRPr="006D1F7F" w:rsidRDefault="00F958EA" w:rsidP="006D1F7F">
      <w:pPr>
        <w:spacing w:after="0" w:line="240" w:lineRule="auto"/>
        <w:ind w:firstLine="709"/>
        <w:jc w:val="both"/>
        <w:rPr>
          <w:rFonts w:ascii="Times New Roman" w:eastAsia="Calibri" w:hAnsi="Times New Roman" w:cs="Times New Roman"/>
          <w:b/>
          <w:sz w:val="28"/>
          <w:szCs w:val="28"/>
          <w:lang w:val="kk-KZ"/>
        </w:rPr>
      </w:pPr>
      <w:r w:rsidRPr="006D1F7F">
        <w:rPr>
          <w:rFonts w:ascii="Times New Roman" w:eastAsia="Calibri" w:hAnsi="Times New Roman" w:cs="Times New Roman"/>
          <w:bCs/>
          <w:sz w:val="28"/>
          <w:szCs w:val="28"/>
          <w:lang w:val="kk-KZ"/>
        </w:rPr>
        <w:t xml:space="preserve">Геодезиялық зерттеулер ауа-рай қолайлы болғанда, яғни қоршаған ортаның температурасы </w:t>
      </w:r>
      <w:r w:rsidR="000B35F0" w:rsidRPr="006D1F7F">
        <w:rPr>
          <w:rFonts w:ascii="Times New Roman" w:eastAsia="Calibri" w:hAnsi="Times New Roman" w:cs="Times New Roman"/>
          <w:bCs/>
          <w:sz w:val="28"/>
          <w:szCs w:val="28"/>
          <w:lang w:val="kk-KZ"/>
        </w:rPr>
        <w:t>+14</w:t>
      </w:r>
      <w:r w:rsidRPr="006D1F7F">
        <w:rPr>
          <w:rFonts w:ascii="Times New Roman" w:eastAsia="Calibri" w:hAnsi="Times New Roman" w:cs="Times New Roman"/>
          <w:bCs/>
          <w:sz w:val="28"/>
          <w:szCs w:val="28"/>
          <w:lang w:val="kk-KZ"/>
        </w:rPr>
        <w:t>C, әлсіз жел мен аздап бұлттылық болып</w:t>
      </w:r>
      <w:r w:rsidR="000B35F0" w:rsidRPr="006D1F7F">
        <w:rPr>
          <w:rFonts w:ascii="Times New Roman" w:eastAsia="Calibri" w:hAnsi="Times New Roman" w:cs="Times New Roman"/>
          <w:bCs/>
          <w:sz w:val="28"/>
          <w:szCs w:val="28"/>
          <w:lang w:val="kk-KZ"/>
        </w:rPr>
        <w:t xml:space="preserve"> </w:t>
      </w:r>
      <w:r w:rsidRPr="006D1F7F">
        <w:rPr>
          <w:rFonts w:ascii="Times New Roman" w:eastAsia="Calibri" w:hAnsi="Times New Roman" w:cs="Times New Roman"/>
          <w:bCs/>
          <w:sz w:val="28"/>
          <w:szCs w:val="28"/>
          <w:lang w:val="kk-KZ"/>
        </w:rPr>
        <w:t xml:space="preserve">тұрғанда жүргізілді. </w:t>
      </w:r>
    </w:p>
    <w:p w:rsidR="002139E5" w:rsidRPr="006D1F7F" w:rsidRDefault="002139E5" w:rsidP="006D1F7F">
      <w:pPr>
        <w:pStyle w:val="a4"/>
        <w:ind w:left="0" w:firstLine="709"/>
        <w:rPr>
          <w:highlight w:val="yellow"/>
          <w:lang w:val="kk-KZ"/>
        </w:rPr>
      </w:pPr>
    </w:p>
    <w:p w:rsidR="00EF2ABB" w:rsidRPr="006D1F7F" w:rsidRDefault="002139E5" w:rsidP="006D1F7F">
      <w:pPr>
        <w:spacing w:after="0" w:line="240" w:lineRule="auto"/>
        <w:ind w:firstLine="709"/>
        <w:jc w:val="both"/>
        <w:rPr>
          <w:rFonts w:ascii="Times New Roman" w:eastAsia="Times New Roman" w:hAnsi="Times New Roman" w:cs="Times New Roman"/>
          <w:b/>
          <w:bCs/>
          <w:sz w:val="28"/>
          <w:szCs w:val="28"/>
          <w:lang w:val="kk-KZ" w:eastAsia="ru-RU"/>
        </w:rPr>
      </w:pPr>
      <w:r w:rsidRPr="006D1F7F">
        <w:rPr>
          <w:rFonts w:ascii="Times New Roman" w:eastAsiaTheme="minorEastAsia" w:hAnsi="Times New Roman" w:cs="Times New Roman"/>
          <w:b/>
          <w:sz w:val="28"/>
          <w:szCs w:val="28"/>
          <w:lang w:val="kk-KZ"/>
        </w:rPr>
        <w:lastRenderedPageBreak/>
        <w:t>3.</w:t>
      </w:r>
      <w:r w:rsidR="00EF2ABB" w:rsidRPr="006D1F7F">
        <w:rPr>
          <w:rFonts w:ascii="Times New Roman" w:eastAsiaTheme="minorEastAsia" w:hAnsi="Times New Roman" w:cs="Times New Roman"/>
          <w:b/>
          <w:sz w:val="28"/>
          <w:szCs w:val="28"/>
          <w:lang w:val="kk-KZ"/>
        </w:rPr>
        <w:t>8</w:t>
      </w:r>
      <w:r w:rsidRPr="006D1F7F">
        <w:rPr>
          <w:rFonts w:ascii="Times New Roman" w:eastAsiaTheme="minorEastAsia" w:hAnsi="Times New Roman" w:cs="Times New Roman"/>
          <w:b/>
          <w:sz w:val="28"/>
          <w:szCs w:val="28"/>
          <w:lang w:val="kk-KZ"/>
        </w:rPr>
        <w:t xml:space="preserve">.1 </w:t>
      </w:r>
      <w:r w:rsidR="000B35F0" w:rsidRPr="006D1F7F">
        <w:rPr>
          <w:rFonts w:ascii="Times New Roman" w:eastAsia="Times New Roman" w:hAnsi="Times New Roman" w:cs="Times New Roman"/>
          <w:b/>
          <w:bCs/>
          <w:sz w:val="28"/>
          <w:szCs w:val="28"/>
          <w:lang w:val="kk-KZ" w:eastAsia="ru-RU"/>
        </w:rPr>
        <w:t>Сынақ жүктемесін есептеу</w:t>
      </w:r>
    </w:p>
    <w:p w:rsidR="005F417C" w:rsidRPr="006D1F7F" w:rsidRDefault="000B35F0"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Көпір құрылымында алдын ала кернелген Т-пішінді жеті арқалықтан тұрады. </w:t>
      </w:r>
      <w:r w:rsidR="005F417C" w:rsidRPr="006D1F7F">
        <w:rPr>
          <w:rFonts w:ascii="Times New Roman" w:eastAsia="Times New Roman" w:hAnsi="Times New Roman" w:cs="Times New Roman"/>
          <w:sz w:val="28"/>
          <w:szCs w:val="28"/>
          <w:lang w:val="kk-KZ" w:eastAsia="ru-RU"/>
        </w:rPr>
        <w:t xml:space="preserve">Құрастыру үдерісі кезінде </w:t>
      </w:r>
      <w:r w:rsidR="00A83622" w:rsidRPr="006D1F7F">
        <w:rPr>
          <w:rFonts w:ascii="Times New Roman" w:eastAsia="Times New Roman" w:hAnsi="Times New Roman" w:cs="Times New Roman"/>
          <w:sz w:val="28"/>
          <w:szCs w:val="28"/>
          <w:lang w:val="kk-KZ" w:eastAsia="ru-RU"/>
        </w:rPr>
        <w:t xml:space="preserve">Т пішінді </w:t>
      </w:r>
      <w:r w:rsidR="005F417C" w:rsidRPr="006D1F7F">
        <w:rPr>
          <w:rFonts w:ascii="Times New Roman" w:eastAsia="Times New Roman" w:hAnsi="Times New Roman" w:cs="Times New Roman"/>
          <w:sz w:val="28"/>
          <w:szCs w:val="28"/>
          <w:lang w:val="kk-KZ" w:eastAsia="ru-RU"/>
        </w:rPr>
        <w:t xml:space="preserve"> қимасы бар </w:t>
      </w:r>
      <w:r w:rsidR="00A83622" w:rsidRPr="006D1F7F">
        <w:rPr>
          <w:rFonts w:ascii="Times New Roman" w:eastAsia="Times New Roman" w:hAnsi="Times New Roman" w:cs="Times New Roman"/>
          <w:sz w:val="28"/>
          <w:szCs w:val="28"/>
          <w:lang w:val="kk-KZ" w:eastAsia="ru-RU"/>
        </w:rPr>
        <w:t>тірек арқалықтарының конструкциясы</w:t>
      </w:r>
      <w:r w:rsidR="005F417C" w:rsidRPr="006D1F7F">
        <w:rPr>
          <w:rFonts w:ascii="Times New Roman" w:eastAsia="Times New Roman" w:hAnsi="Times New Roman" w:cs="Times New Roman"/>
          <w:sz w:val="28"/>
          <w:szCs w:val="28"/>
          <w:lang w:val="kk-KZ" w:eastAsia="ru-RU"/>
        </w:rPr>
        <w:t xml:space="preserve"> бір-біріне көлденең бағытта қатты темірбетон плиталары мен плиталар мен арқалықтар арқылы өтетін арнайы бөлшектердің көмегімен бекітіледі. </w:t>
      </w:r>
    </w:p>
    <w:p w:rsidR="002139E5" w:rsidRPr="006D1F7F" w:rsidRDefault="00C134BD"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Көпір эстакадасы екі жүктеме жағдайына есептеліп салынған:</w:t>
      </w:r>
    </w:p>
    <w:p w:rsidR="002139E5" w:rsidRPr="006D1F7F" w:rsidRDefault="00C134BD"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Бірінші жағдайда көлік</w:t>
      </w:r>
      <w:r w:rsidR="00C57E41" w:rsidRPr="006D1F7F">
        <w:rPr>
          <w:rFonts w:ascii="Times New Roman" w:eastAsia="Times New Roman" w:hAnsi="Times New Roman" w:cs="Times New Roman"/>
          <w:sz w:val="28"/>
          <w:szCs w:val="28"/>
          <w:lang w:val="kk-KZ" w:eastAsia="ru-RU"/>
        </w:rPr>
        <w:t xml:space="preserve"> құралынан түсетін</w:t>
      </w:r>
      <w:r w:rsidRPr="006D1F7F">
        <w:rPr>
          <w:rFonts w:ascii="Times New Roman" w:eastAsia="Times New Roman" w:hAnsi="Times New Roman" w:cs="Times New Roman"/>
          <w:sz w:val="28"/>
          <w:szCs w:val="28"/>
          <w:lang w:val="kk-KZ" w:eastAsia="ru-RU"/>
        </w:rPr>
        <w:t xml:space="preserve">  негізгі жүктеме А14 екі </w:t>
      </w:r>
      <w:r w:rsidR="00C57E41" w:rsidRPr="006D1F7F">
        <w:rPr>
          <w:rFonts w:ascii="Times New Roman" w:eastAsia="Times New Roman" w:hAnsi="Times New Roman" w:cs="Times New Roman"/>
          <w:sz w:val="28"/>
          <w:szCs w:val="28"/>
          <w:lang w:val="kk-KZ" w:eastAsia="ru-RU"/>
        </w:rPr>
        <w:t xml:space="preserve">қозғалыс </w:t>
      </w:r>
      <w:r w:rsidRPr="006D1F7F">
        <w:rPr>
          <w:rFonts w:ascii="Times New Roman" w:eastAsia="Times New Roman" w:hAnsi="Times New Roman" w:cs="Times New Roman"/>
          <w:sz w:val="28"/>
          <w:szCs w:val="28"/>
          <w:lang w:val="kk-KZ" w:eastAsia="ru-RU"/>
        </w:rPr>
        <w:t>жола</w:t>
      </w:r>
      <w:r w:rsidR="00C57E41" w:rsidRPr="006D1F7F">
        <w:rPr>
          <w:rFonts w:ascii="Times New Roman" w:eastAsia="Times New Roman" w:hAnsi="Times New Roman" w:cs="Times New Roman"/>
          <w:sz w:val="28"/>
          <w:szCs w:val="28"/>
          <w:lang w:val="kk-KZ" w:eastAsia="ru-RU"/>
        </w:rPr>
        <w:t>ғының</w:t>
      </w:r>
      <w:r w:rsidRPr="006D1F7F">
        <w:rPr>
          <w:rFonts w:ascii="Times New Roman" w:eastAsia="Times New Roman" w:hAnsi="Times New Roman" w:cs="Times New Roman"/>
          <w:sz w:val="28"/>
          <w:szCs w:val="28"/>
          <w:lang w:val="kk-KZ" w:eastAsia="ru-RU"/>
        </w:rPr>
        <w:t xml:space="preserve"> </w:t>
      </w:r>
      <w:r w:rsidR="00C57E41" w:rsidRPr="006D1F7F">
        <w:rPr>
          <w:rFonts w:ascii="Times New Roman" w:eastAsia="Times New Roman" w:hAnsi="Times New Roman" w:cs="Times New Roman"/>
          <w:sz w:val="28"/>
          <w:szCs w:val="28"/>
          <w:lang w:val="kk-KZ" w:eastAsia="ru-RU"/>
        </w:rPr>
        <w:t>үстіне</w:t>
      </w:r>
      <w:r w:rsidRPr="006D1F7F">
        <w:rPr>
          <w:rFonts w:ascii="Times New Roman" w:eastAsia="Times New Roman" w:hAnsi="Times New Roman" w:cs="Times New Roman"/>
          <w:sz w:val="28"/>
          <w:szCs w:val="28"/>
          <w:lang w:val="kk-KZ" w:eastAsia="ru-RU"/>
        </w:rPr>
        <w:t xml:space="preserve"> түсіріледі де, қосалқы жолаққа ауыстырылады. Сыртқы жағында орналасқан A14 жүкт</w:t>
      </w:r>
      <w:r w:rsidR="00BE1301" w:rsidRPr="006D1F7F">
        <w:rPr>
          <w:rFonts w:ascii="Times New Roman" w:eastAsia="Times New Roman" w:hAnsi="Times New Roman" w:cs="Times New Roman"/>
          <w:sz w:val="28"/>
          <w:szCs w:val="28"/>
          <w:lang w:val="kk-KZ" w:eastAsia="ru-RU"/>
        </w:rPr>
        <w:t>емесіні</w:t>
      </w:r>
      <w:r w:rsidRPr="006D1F7F">
        <w:rPr>
          <w:rFonts w:ascii="Times New Roman" w:eastAsia="Times New Roman" w:hAnsi="Times New Roman" w:cs="Times New Roman"/>
          <w:sz w:val="28"/>
          <w:szCs w:val="28"/>
          <w:lang w:val="kk-KZ" w:eastAsia="ru-RU"/>
        </w:rPr>
        <w:t>ң осі төтенше жағдай аймағының шет</w:t>
      </w:r>
      <w:r w:rsidR="00BE1301" w:rsidRPr="006D1F7F">
        <w:rPr>
          <w:rFonts w:ascii="Times New Roman" w:eastAsia="Times New Roman" w:hAnsi="Times New Roman" w:cs="Times New Roman"/>
          <w:sz w:val="28"/>
          <w:szCs w:val="28"/>
          <w:lang w:val="kk-KZ" w:eastAsia="ru-RU"/>
        </w:rPr>
        <w:t>інен 1,5 метр қашықтықта орналастырылады да, ал жүк жолақтарының осьтері арасындағы қашықтық 3 м болып қабылданады.</w:t>
      </w:r>
      <w:r w:rsidR="002139E5" w:rsidRPr="006D1F7F">
        <w:rPr>
          <w:rFonts w:ascii="Times New Roman" w:eastAsia="Times New Roman" w:hAnsi="Times New Roman" w:cs="Times New Roman"/>
          <w:sz w:val="28"/>
          <w:szCs w:val="28"/>
          <w:lang w:val="kk-KZ" w:eastAsia="ru-RU"/>
        </w:rPr>
        <w:t xml:space="preserve"> </w:t>
      </w:r>
      <w:r w:rsidR="00BE1301" w:rsidRPr="006D1F7F">
        <w:rPr>
          <w:rFonts w:ascii="Times New Roman" w:eastAsia="Times New Roman" w:hAnsi="Times New Roman" w:cs="Times New Roman"/>
          <w:sz w:val="28"/>
          <w:szCs w:val="28"/>
          <w:lang w:val="kk-KZ" w:eastAsia="ru-RU"/>
        </w:rPr>
        <w:t xml:space="preserve">А14 жүк тіркемелері көпір өткелінің ортасына орналастырылады. </w:t>
      </w:r>
      <w:r w:rsidR="002139E5" w:rsidRPr="006D1F7F">
        <w:rPr>
          <w:rFonts w:ascii="Times New Roman" w:eastAsia="Times New Roman" w:hAnsi="Times New Roman" w:cs="Times New Roman"/>
          <w:sz w:val="28"/>
          <w:szCs w:val="28"/>
          <w:lang w:val="kk-KZ" w:eastAsia="ru-RU"/>
        </w:rPr>
        <w:t>(</w:t>
      </w:r>
      <w:r w:rsidR="00EF2ABB" w:rsidRPr="006D1F7F">
        <w:rPr>
          <w:rFonts w:ascii="Times New Roman" w:eastAsia="Times New Roman" w:hAnsi="Times New Roman" w:cs="Times New Roman"/>
          <w:sz w:val="28"/>
          <w:szCs w:val="28"/>
          <w:lang w:val="kk-KZ" w:eastAsia="ru-RU"/>
        </w:rPr>
        <w:t>3</w:t>
      </w:r>
      <w:r w:rsidR="00BD4F24" w:rsidRPr="006D1F7F">
        <w:rPr>
          <w:rFonts w:ascii="Times New Roman" w:eastAsia="Times New Roman" w:hAnsi="Times New Roman" w:cs="Times New Roman"/>
          <w:sz w:val="28"/>
          <w:szCs w:val="28"/>
          <w:lang w:val="kk-KZ" w:eastAsia="ru-RU"/>
        </w:rPr>
        <w:t>9</w:t>
      </w:r>
      <w:r w:rsidR="00EF2ABB" w:rsidRPr="006D1F7F">
        <w:rPr>
          <w:rFonts w:ascii="Times New Roman" w:eastAsia="Times New Roman" w:hAnsi="Times New Roman" w:cs="Times New Roman"/>
          <w:sz w:val="28"/>
          <w:szCs w:val="28"/>
          <w:lang w:val="kk-KZ" w:eastAsia="ru-RU"/>
        </w:rPr>
        <w:t>-сурет</w:t>
      </w:r>
      <w:r w:rsidR="002139E5" w:rsidRPr="006D1F7F">
        <w:rPr>
          <w:rFonts w:ascii="Times New Roman" w:eastAsia="Times New Roman" w:hAnsi="Times New Roman" w:cs="Times New Roman"/>
          <w:sz w:val="28"/>
          <w:szCs w:val="28"/>
          <w:lang w:val="kk-KZ" w:eastAsia="ru-RU"/>
        </w:rPr>
        <w:t>).</w:t>
      </w:r>
    </w:p>
    <w:p w:rsidR="00CD3444" w:rsidRPr="006D1F7F" w:rsidRDefault="00CD3444" w:rsidP="006D1F7F">
      <w:pPr>
        <w:spacing w:after="0" w:line="240" w:lineRule="auto"/>
        <w:ind w:firstLine="709"/>
        <w:jc w:val="both"/>
        <w:rPr>
          <w:rFonts w:ascii="Times New Roman" w:eastAsia="Times New Roman" w:hAnsi="Times New Roman" w:cs="Times New Roman"/>
          <w:sz w:val="28"/>
          <w:szCs w:val="28"/>
          <w:lang w:val="kk-KZ" w:eastAsia="ru-RU"/>
        </w:rPr>
      </w:pPr>
    </w:p>
    <w:tbl>
      <w:tblPr>
        <w:tblW w:w="0" w:type="auto"/>
        <w:tblLook w:val="04A0" w:firstRow="1" w:lastRow="0" w:firstColumn="1" w:lastColumn="0" w:noHBand="0" w:noVBand="1"/>
      </w:tblPr>
      <w:tblGrid>
        <w:gridCol w:w="4785"/>
        <w:gridCol w:w="4786"/>
      </w:tblGrid>
      <w:tr w:rsidR="002139E5" w:rsidRPr="006D1F7F" w:rsidTr="00560F39">
        <w:tc>
          <w:tcPr>
            <w:tcW w:w="4785" w:type="dxa"/>
            <w:tcBorders>
              <w:top w:val="nil"/>
              <w:left w:val="nil"/>
              <w:bottom w:val="nil"/>
              <w:right w:val="nil"/>
            </w:tcBorders>
          </w:tcPr>
          <w:p w:rsidR="002139E5" w:rsidRPr="006D1F7F" w:rsidRDefault="002139E5"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noProof/>
                <w:sz w:val="28"/>
                <w:szCs w:val="28"/>
                <w:lang w:eastAsia="ru-RU"/>
              </w:rPr>
              <w:drawing>
                <wp:inline distT="0" distB="0" distL="0" distR="0" wp14:anchorId="2AF1B283" wp14:editId="155A18C5">
                  <wp:extent cx="2514600" cy="1111102"/>
                  <wp:effectExtent l="0" t="0" r="0" b="0"/>
                  <wp:docPr id="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2359" cy="1114531"/>
                          </a:xfrm>
                          <a:prstGeom prst="rect">
                            <a:avLst/>
                          </a:prstGeom>
                          <a:noFill/>
                          <a:ln>
                            <a:noFill/>
                          </a:ln>
                        </pic:spPr>
                      </pic:pic>
                    </a:graphicData>
                  </a:graphic>
                </wp:inline>
              </w:drawing>
            </w:r>
          </w:p>
        </w:tc>
        <w:tc>
          <w:tcPr>
            <w:tcW w:w="4786" w:type="dxa"/>
            <w:tcBorders>
              <w:top w:val="nil"/>
              <w:left w:val="nil"/>
              <w:bottom w:val="nil"/>
              <w:right w:val="nil"/>
            </w:tcBorders>
          </w:tcPr>
          <w:p w:rsidR="002139E5" w:rsidRPr="006D1F7F" w:rsidRDefault="002139E5"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noProof/>
                <w:sz w:val="28"/>
                <w:szCs w:val="28"/>
                <w:lang w:eastAsia="ru-RU"/>
              </w:rPr>
              <w:drawing>
                <wp:inline distT="0" distB="0" distL="0" distR="0" wp14:anchorId="3C74F47D" wp14:editId="6DD43EB7">
                  <wp:extent cx="2590800" cy="1150075"/>
                  <wp:effectExtent l="0" t="0" r="0" b="0"/>
                  <wp:docPr id="53" name="Рисунок 20" descr="Изображение выглядит как текст, снимок экрана, программное обеспечение, компьюте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3" cstate="print">
                            <a:extLst>
                              <a:ext uri="{28A0092B-C50C-407E-A947-70E740481C1C}">
                                <a14:useLocalDpi xmlns:a14="http://schemas.microsoft.com/office/drawing/2010/main" val="0"/>
                              </a:ext>
                            </a:extLst>
                          </a:blip>
                          <a:srcRect l="20813" t="20361" r="27206" b="34972"/>
                          <a:stretch>
                            <a:fillRect/>
                          </a:stretch>
                        </pic:blipFill>
                        <pic:spPr bwMode="auto">
                          <a:xfrm>
                            <a:off x="0" y="0"/>
                            <a:ext cx="2589129" cy="1149333"/>
                          </a:xfrm>
                          <a:prstGeom prst="rect">
                            <a:avLst/>
                          </a:prstGeom>
                          <a:noFill/>
                          <a:ln>
                            <a:noFill/>
                          </a:ln>
                        </pic:spPr>
                      </pic:pic>
                    </a:graphicData>
                  </a:graphic>
                </wp:inline>
              </w:drawing>
            </w:r>
          </w:p>
        </w:tc>
      </w:tr>
      <w:tr w:rsidR="002139E5" w:rsidRPr="006D1F7F" w:rsidTr="00560F39">
        <w:trPr>
          <w:trHeight w:val="126"/>
        </w:trPr>
        <w:tc>
          <w:tcPr>
            <w:tcW w:w="9571" w:type="dxa"/>
            <w:gridSpan w:val="2"/>
            <w:tcBorders>
              <w:top w:val="nil"/>
              <w:left w:val="nil"/>
              <w:bottom w:val="nil"/>
              <w:right w:val="nil"/>
            </w:tcBorders>
          </w:tcPr>
          <w:p w:rsidR="002139E5" w:rsidRPr="006D1F7F" w:rsidRDefault="002139E5" w:rsidP="006D1F7F">
            <w:pPr>
              <w:spacing w:after="0" w:line="240" w:lineRule="auto"/>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noProof/>
                <w:sz w:val="28"/>
                <w:szCs w:val="28"/>
                <w:lang w:eastAsia="ru-RU"/>
              </w:rPr>
              <w:drawing>
                <wp:inline distT="0" distB="0" distL="0" distR="0" wp14:anchorId="0276F47C" wp14:editId="288DF238">
                  <wp:extent cx="2943225" cy="1680580"/>
                  <wp:effectExtent l="0" t="0" r="0" b="0"/>
                  <wp:docPr id="54" name="Рисунок 19"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l="22292" t="17732" r="17719" b="21611"/>
                          <a:stretch>
                            <a:fillRect/>
                          </a:stretch>
                        </pic:blipFill>
                        <pic:spPr bwMode="auto">
                          <a:xfrm>
                            <a:off x="0" y="0"/>
                            <a:ext cx="2952285" cy="1685753"/>
                          </a:xfrm>
                          <a:prstGeom prst="rect">
                            <a:avLst/>
                          </a:prstGeom>
                          <a:noFill/>
                          <a:ln>
                            <a:noFill/>
                          </a:ln>
                        </pic:spPr>
                      </pic:pic>
                    </a:graphicData>
                  </a:graphic>
                </wp:inline>
              </w:drawing>
            </w:r>
          </w:p>
        </w:tc>
      </w:tr>
    </w:tbl>
    <w:p w:rsidR="002139E5" w:rsidRPr="006D1F7F" w:rsidRDefault="002139E5" w:rsidP="006D1F7F">
      <w:pPr>
        <w:spacing w:after="0" w:line="240" w:lineRule="auto"/>
        <w:ind w:firstLine="709"/>
        <w:jc w:val="both"/>
        <w:rPr>
          <w:rFonts w:ascii="Times New Roman" w:eastAsia="Times New Roman" w:hAnsi="Times New Roman" w:cs="Times New Roman"/>
          <w:sz w:val="28"/>
          <w:szCs w:val="28"/>
          <w:lang w:eastAsia="ru-RU"/>
        </w:rPr>
      </w:pPr>
    </w:p>
    <w:p w:rsidR="002139E5" w:rsidRPr="006D1F7F" w:rsidRDefault="00BE1301" w:rsidP="006D1F7F">
      <w:pPr>
        <w:pStyle w:val="a4"/>
        <w:ind w:left="0" w:hanging="57"/>
        <w:rPr>
          <w:lang w:val="kk-KZ"/>
        </w:rPr>
      </w:pPr>
      <w:r w:rsidRPr="006D1F7F">
        <w:rPr>
          <w:lang w:val="kk-KZ"/>
        </w:rPr>
        <w:t>Сурет 3</w:t>
      </w:r>
      <w:r w:rsidR="00BD4F24" w:rsidRPr="006D1F7F">
        <w:rPr>
          <w:lang w:val="kk-KZ"/>
        </w:rPr>
        <w:t>9</w:t>
      </w:r>
      <w:r w:rsidR="00EF2ABB" w:rsidRPr="006D1F7F">
        <w:rPr>
          <w:lang w:val="kk-KZ"/>
        </w:rPr>
        <w:t xml:space="preserve"> – </w:t>
      </w:r>
      <w:r w:rsidR="00C6796E" w:rsidRPr="006D1F7F">
        <w:rPr>
          <w:lang w:val="kk-KZ"/>
        </w:rPr>
        <w:t>Көпір э</w:t>
      </w:r>
      <w:r w:rsidR="00D42E8A" w:rsidRPr="006D1F7F">
        <w:rPr>
          <w:lang w:val="kk-KZ"/>
        </w:rPr>
        <w:t>стакада</w:t>
      </w:r>
      <w:r w:rsidR="00C6796E" w:rsidRPr="006D1F7F">
        <w:rPr>
          <w:lang w:val="kk-KZ"/>
        </w:rPr>
        <w:t>сы</w:t>
      </w:r>
      <w:r w:rsidR="00D42E8A" w:rsidRPr="006D1F7F">
        <w:rPr>
          <w:lang w:val="kk-KZ"/>
        </w:rPr>
        <w:t>ның</w:t>
      </w:r>
      <w:r w:rsidRPr="006D1F7F">
        <w:rPr>
          <w:lang w:val="kk-KZ"/>
        </w:rPr>
        <w:t xml:space="preserve"> А14 жүкпен жүктелген  кездегі</w:t>
      </w:r>
      <w:r w:rsidR="00D42E8A" w:rsidRPr="006D1F7F">
        <w:rPr>
          <w:lang w:val="kk-KZ"/>
        </w:rPr>
        <w:t xml:space="preserve"> М</w:t>
      </w:r>
      <w:r w:rsidR="002139E5" w:rsidRPr="006D1F7F">
        <w:rPr>
          <w:vertAlign w:val="subscript"/>
          <w:lang w:val="kk-KZ"/>
        </w:rPr>
        <w:t>у</w:t>
      </w:r>
      <w:r w:rsidR="00D42E8A" w:rsidRPr="006D1F7F">
        <w:rPr>
          <w:vertAlign w:val="subscript"/>
          <w:lang w:val="kk-KZ"/>
        </w:rPr>
        <w:t xml:space="preserve"> </w:t>
      </w:r>
      <w:r w:rsidR="00D42E8A" w:rsidRPr="006D1F7F">
        <w:rPr>
          <w:lang w:val="kk-KZ"/>
        </w:rPr>
        <w:t xml:space="preserve">сәтінің  иілу графигі </w:t>
      </w:r>
      <w:r w:rsidR="002139E5" w:rsidRPr="006D1F7F">
        <w:rPr>
          <w:lang w:val="kk-KZ"/>
        </w:rPr>
        <w:t>(</w:t>
      </w:r>
      <w:r w:rsidR="00D42E8A" w:rsidRPr="006D1F7F">
        <w:rPr>
          <w:lang w:val="kk-KZ"/>
        </w:rPr>
        <w:t>жүктеменің бірінші жағдайында</w:t>
      </w:r>
      <w:r w:rsidR="002139E5" w:rsidRPr="006D1F7F">
        <w:rPr>
          <w:lang w:val="kk-KZ"/>
        </w:rPr>
        <w:t>)</w:t>
      </w:r>
    </w:p>
    <w:p w:rsidR="002139E5" w:rsidRPr="006D1F7F" w:rsidRDefault="002139E5" w:rsidP="006D1F7F">
      <w:pPr>
        <w:spacing w:after="0" w:line="240" w:lineRule="auto"/>
        <w:jc w:val="both"/>
        <w:rPr>
          <w:rFonts w:ascii="Times New Roman" w:eastAsia="Times New Roman" w:hAnsi="Times New Roman" w:cs="Times New Roman"/>
          <w:sz w:val="28"/>
          <w:szCs w:val="28"/>
          <w:lang w:val="kk-KZ" w:eastAsia="ru-RU"/>
        </w:rPr>
      </w:pPr>
    </w:p>
    <w:p w:rsidR="002139E5" w:rsidRPr="006D1F7F" w:rsidRDefault="00E95A9A"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Екінші жағдайда көлік құралдарынан түсетін жүк екі А14 жүк жолағы түрінде қабылданады, апаттық жолақты </w:t>
      </w:r>
      <w:r w:rsidR="00C57E41" w:rsidRPr="006D1F7F">
        <w:rPr>
          <w:rFonts w:ascii="Times New Roman" w:eastAsia="Times New Roman" w:hAnsi="Times New Roman" w:cs="Times New Roman"/>
          <w:sz w:val="28"/>
          <w:szCs w:val="28"/>
          <w:lang w:val="kk-KZ" w:eastAsia="ru-RU"/>
        </w:rPr>
        <w:t>пен</w:t>
      </w:r>
      <w:r w:rsidRPr="006D1F7F">
        <w:rPr>
          <w:rFonts w:ascii="Times New Roman" w:eastAsia="Times New Roman" w:hAnsi="Times New Roman" w:cs="Times New Roman"/>
          <w:sz w:val="28"/>
          <w:szCs w:val="28"/>
          <w:lang w:val="kk-KZ" w:eastAsia="ru-RU"/>
        </w:rPr>
        <w:t xml:space="preserve"> жол бөлігінің шетіне ауыстырылады.</w:t>
      </w:r>
      <w:r w:rsidR="002139E5" w:rsidRPr="006D1F7F">
        <w:rPr>
          <w:rFonts w:ascii="Times New Roman" w:eastAsia="Times New Roman" w:hAnsi="Times New Roman" w:cs="Times New Roman"/>
          <w:sz w:val="28"/>
          <w:szCs w:val="28"/>
          <w:lang w:val="kk-KZ" w:eastAsia="ru-RU"/>
        </w:rPr>
        <w:t xml:space="preserve"> </w:t>
      </w:r>
      <w:r w:rsidR="00C57E41" w:rsidRPr="006D1F7F">
        <w:rPr>
          <w:rFonts w:ascii="Times New Roman" w:eastAsia="Times New Roman" w:hAnsi="Times New Roman" w:cs="Times New Roman"/>
          <w:sz w:val="28"/>
          <w:szCs w:val="28"/>
          <w:lang w:val="kk-KZ" w:eastAsia="ru-RU"/>
        </w:rPr>
        <w:t>А14 жүкт</w:t>
      </w:r>
      <w:r w:rsidR="00344418" w:rsidRPr="006D1F7F">
        <w:rPr>
          <w:rFonts w:ascii="Times New Roman" w:eastAsia="Times New Roman" w:hAnsi="Times New Roman" w:cs="Times New Roman"/>
          <w:sz w:val="28"/>
          <w:szCs w:val="28"/>
          <w:lang w:val="kk-KZ" w:eastAsia="ru-RU"/>
        </w:rPr>
        <w:t>емесінің сыртқы жолағының осі көпір қоршауларынан 1,5 м қашықтықта орналасқан. Ауыр жүк көліктерінің қозғалыс жолақтарының осьтері арасындағы қашықтық 3 м тең деп қабылданады</w:t>
      </w:r>
      <w:r w:rsidR="002139E5" w:rsidRPr="006D1F7F">
        <w:rPr>
          <w:rFonts w:ascii="Times New Roman" w:eastAsia="Times New Roman" w:hAnsi="Times New Roman" w:cs="Times New Roman"/>
          <w:sz w:val="28"/>
          <w:szCs w:val="28"/>
          <w:lang w:val="kk-KZ" w:eastAsia="ru-RU"/>
        </w:rPr>
        <w:t xml:space="preserve">. </w:t>
      </w:r>
      <w:r w:rsidR="00344418" w:rsidRPr="006D1F7F">
        <w:rPr>
          <w:rFonts w:ascii="Times New Roman" w:eastAsia="Times New Roman" w:hAnsi="Times New Roman" w:cs="Times New Roman"/>
          <w:sz w:val="28"/>
          <w:szCs w:val="28"/>
          <w:lang w:val="kk-KZ" w:eastAsia="ru-RU"/>
        </w:rPr>
        <w:t xml:space="preserve">Ауыр жүк көлік тіркемелері A14 көпір эстакадасының ортасына орнатылған </w:t>
      </w:r>
      <w:r w:rsidR="002139E5" w:rsidRPr="006D1F7F">
        <w:rPr>
          <w:rFonts w:ascii="Times New Roman" w:eastAsia="Times New Roman" w:hAnsi="Times New Roman" w:cs="Times New Roman"/>
          <w:sz w:val="28"/>
          <w:szCs w:val="28"/>
          <w:lang w:val="kk-KZ" w:eastAsia="ru-RU"/>
        </w:rPr>
        <w:t>(</w:t>
      </w:r>
      <w:r w:rsidR="00EF2ABB" w:rsidRPr="006D1F7F">
        <w:rPr>
          <w:rFonts w:ascii="Times New Roman" w:eastAsia="Times New Roman" w:hAnsi="Times New Roman" w:cs="Times New Roman"/>
          <w:sz w:val="28"/>
          <w:szCs w:val="28"/>
          <w:lang w:val="kk-KZ" w:eastAsia="ru-RU"/>
        </w:rPr>
        <w:t>3</w:t>
      </w:r>
      <w:r w:rsidR="00BD4F24" w:rsidRPr="006D1F7F">
        <w:rPr>
          <w:rFonts w:ascii="Times New Roman" w:eastAsia="Times New Roman" w:hAnsi="Times New Roman" w:cs="Times New Roman"/>
          <w:sz w:val="28"/>
          <w:szCs w:val="28"/>
          <w:lang w:val="kk-KZ" w:eastAsia="ru-RU"/>
        </w:rPr>
        <w:t>9</w:t>
      </w:r>
      <w:r w:rsidR="00EF2ABB" w:rsidRPr="006D1F7F">
        <w:rPr>
          <w:rFonts w:ascii="Times New Roman" w:eastAsia="Times New Roman" w:hAnsi="Times New Roman" w:cs="Times New Roman"/>
          <w:sz w:val="28"/>
          <w:szCs w:val="28"/>
          <w:lang w:val="kk-KZ" w:eastAsia="ru-RU"/>
        </w:rPr>
        <w:t xml:space="preserve"> сурет</w:t>
      </w:r>
      <w:r w:rsidR="002139E5" w:rsidRPr="006D1F7F">
        <w:rPr>
          <w:rFonts w:ascii="Times New Roman" w:eastAsia="Times New Roman" w:hAnsi="Times New Roman" w:cs="Times New Roman"/>
          <w:sz w:val="28"/>
          <w:szCs w:val="28"/>
          <w:lang w:val="kk-KZ" w:eastAsia="ru-RU"/>
        </w:rPr>
        <w:t>).</w:t>
      </w:r>
    </w:p>
    <w:p w:rsidR="002139E5" w:rsidRPr="006D1F7F" w:rsidRDefault="00EF2ABB"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3</w:t>
      </w:r>
      <w:r w:rsidR="00BD4F24" w:rsidRPr="006D1F7F">
        <w:rPr>
          <w:rFonts w:ascii="Times New Roman" w:eastAsia="Times New Roman" w:hAnsi="Times New Roman" w:cs="Times New Roman"/>
          <w:sz w:val="28"/>
          <w:szCs w:val="28"/>
          <w:lang w:val="kk-KZ" w:eastAsia="ru-RU"/>
        </w:rPr>
        <w:t>9</w:t>
      </w:r>
      <w:r w:rsidR="00EC0B60" w:rsidRPr="006D1F7F">
        <w:rPr>
          <w:rFonts w:ascii="Times New Roman" w:eastAsia="Times New Roman" w:hAnsi="Times New Roman" w:cs="Times New Roman"/>
          <w:sz w:val="28"/>
          <w:szCs w:val="28"/>
          <w:lang w:val="kk-KZ" w:eastAsia="ru-RU"/>
        </w:rPr>
        <w:t xml:space="preserve"> және </w:t>
      </w:r>
      <w:r w:rsidR="00BD4F24" w:rsidRPr="006D1F7F">
        <w:rPr>
          <w:rFonts w:ascii="Times New Roman" w:eastAsia="Times New Roman" w:hAnsi="Times New Roman" w:cs="Times New Roman"/>
          <w:sz w:val="28"/>
          <w:szCs w:val="28"/>
          <w:lang w:val="kk-KZ" w:eastAsia="ru-RU"/>
        </w:rPr>
        <w:t>40</w:t>
      </w:r>
      <w:r w:rsidR="00EC0B60" w:rsidRPr="006D1F7F">
        <w:rPr>
          <w:rFonts w:ascii="Times New Roman" w:eastAsia="Times New Roman" w:hAnsi="Times New Roman" w:cs="Times New Roman"/>
          <w:sz w:val="28"/>
          <w:szCs w:val="28"/>
          <w:lang w:val="kk-KZ" w:eastAsia="ru-RU"/>
        </w:rPr>
        <w:t>-суреттерде</w:t>
      </w:r>
      <w:r w:rsidR="00344418" w:rsidRPr="006D1F7F">
        <w:rPr>
          <w:rFonts w:ascii="Times New Roman" w:eastAsia="Times New Roman" w:hAnsi="Times New Roman" w:cs="Times New Roman"/>
          <w:sz w:val="28"/>
          <w:szCs w:val="28"/>
          <w:lang w:val="kk-KZ" w:eastAsia="ru-RU"/>
        </w:rPr>
        <w:t xml:space="preserve"> А14 уақыт</w:t>
      </w:r>
      <w:r w:rsidR="00EC0B60" w:rsidRPr="006D1F7F">
        <w:rPr>
          <w:rFonts w:ascii="Times New Roman" w:eastAsia="Times New Roman" w:hAnsi="Times New Roman" w:cs="Times New Roman"/>
          <w:sz w:val="28"/>
          <w:szCs w:val="28"/>
          <w:lang w:val="kk-KZ" w:eastAsia="ru-RU"/>
        </w:rPr>
        <w:t>ша</w:t>
      </w:r>
      <w:r w:rsidR="00344418" w:rsidRPr="006D1F7F">
        <w:rPr>
          <w:rFonts w:ascii="Times New Roman" w:eastAsia="Times New Roman" w:hAnsi="Times New Roman" w:cs="Times New Roman"/>
          <w:sz w:val="28"/>
          <w:szCs w:val="28"/>
          <w:lang w:val="kk-KZ" w:eastAsia="ru-RU"/>
        </w:rPr>
        <w:t xml:space="preserve"> жүктемесінің көпір осі бойымен орналасуы және Midas Civil бағдарламасында орындалған компьютерлік есептеулердің нәтижелері көрсетілген.</w:t>
      </w:r>
    </w:p>
    <w:p w:rsidR="00EF2ABB" w:rsidRPr="006D1F7F" w:rsidRDefault="00EF2ABB" w:rsidP="006D1F7F">
      <w:pPr>
        <w:spacing w:after="0" w:line="240" w:lineRule="auto"/>
        <w:ind w:firstLine="709"/>
        <w:jc w:val="both"/>
        <w:rPr>
          <w:rFonts w:ascii="Times New Roman" w:eastAsia="Times New Roman" w:hAnsi="Times New Roman" w:cs="Times New Roman"/>
          <w:sz w:val="28"/>
          <w:szCs w:val="28"/>
          <w:lang w:val="kk-KZ" w:eastAsia="ru-RU"/>
        </w:rPr>
      </w:pPr>
    </w:p>
    <w:p w:rsidR="00EF2ABB" w:rsidRPr="006D1F7F" w:rsidRDefault="00BD4F24" w:rsidP="006D1F7F">
      <w:pPr>
        <w:spacing w:after="0" w:line="240" w:lineRule="auto"/>
        <w:ind w:firstLine="709"/>
        <w:jc w:val="both"/>
        <w:rPr>
          <w:rFonts w:ascii="Times New Roman" w:eastAsia="Times New Roman" w:hAnsi="Times New Roman" w:cs="Times New Roman"/>
          <w:color w:val="FF0000"/>
          <w:sz w:val="28"/>
          <w:szCs w:val="28"/>
          <w:lang w:val="kk-KZ" w:eastAsia="ru-RU"/>
        </w:rPr>
      </w:pPr>
      <w:r w:rsidRPr="006D1F7F">
        <w:rPr>
          <w:rFonts w:ascii="Times New Roman" w:hAnsi="Times New Roman" w:cs="Times New Roman"/>
          <w:noProof/>
          <w:lang w:eastAsia="ru-RU"/>
        </w:rPr>
        <w:lastRenderedPageBreak/>
        <w:drawing>
          <wp:inline distT="0" distB="0" distL="0" distR="0" wp14:anchorId="68921886" wp14:editId="47C3B6C7">
            <wp:extent cx="4189228" cy="2708824"/>
            <wp:effectExtent l="0" t="0" r="1905" b="0"/>
            <wp:docPr id="1096859597" name="Рисунок 109685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193278" cy="2711443"/>
                    </a:xfrm>
                    <a:prstGeom prst="rect">
                      <a:avLst/>
                    </a:prstGeom>
                  </pic:spPr>
                </pic:pic>
              </a:graphicData>
            </a:graphic>
          </wp:inline>
        </w:drawing>
      </w:r>
    </w:p>
    <w:p w:rsidR="002139E5" w:rsidRPr="006D1F7F" w:rsidRDefault="002139E5" w:rsidP="006D1F7F">
      <w:pPr>
        <w:pStyle w:val="a4"/>
        <w:ind w:left="0" w:firstLine="709"/>
        <w:rPr>
          <w:highlight w:val="yellow"/>
          <w:lang w:val="kk-KZ"/>
        </w:rPr>
      </w:pPr>
    </w:p>
    <w:p w:rsidR="00C6796E" w:rsidRPr="006D1F7F" w:rsidRDefault="00C6796E" w:rsidP="006D1F7F">
      <w:pPr>
        <w:pStyle w:val="a4"/>
        <w:ind w:left="0" w:hanging="57"/>
        <w:rPr>
          <w:lang w:val="kk-KZ"/>
        </w:rPr>
      </w:pPr>
      <w:r w:rsidRPr="006D1F7F">
        <w:rPr>
          <w:lang w:val="kk-KZ"/>
        </w:rPr>
        <w:t xml:space="preserve">Сурет </w:t>
      </w:r>
      <w:r w:rsidR="00BD4F24" w:rsidRPr="006D1F7F">
        <w:rPr>
          <w:lang w:val="kk-KZ"/>
        </w:rPr>
        <w:t>40</w:t>
      </w:r>
      <w:r w:rsidR="00EF2ABB" w:rsidRPr="006D1F7F">
        <w:rPr>
          <w:lang w:val="kk-KZ"/>
        </w:rPr>
        <w:t xml:space="preserve"> –</w:t>
      </w:r>
      <w:r w:rsidRPr="006D1F7F">
        <w:rPr>
          <w:lang w:val="kk-KZ"/>
        </w:rPr>
        <w:t>. Көпір эстакадасының А14 жүкпен жүктелген  кездегі М</w:t>
      </w:r>
      <w:r w:rsidRPr="006D1F7F">
        <w:rPr>
          <w:vertAlign w:val="subscript"/>
          <w:lang w:val="kk-KZ"/>
        </w:rPr>
        <w:t xml:space="preserve">у </w:t>
      </w:r>
      <w:r w:rsidRPr="006D1F7F">
        <w:rPr>
          <w:lang w:val="kk-KZ"/>
        </w:rPr>
        <w:t>сәтінің  иілу графигі (жүктеменің екінші жағдайында)</w:t>
      </w:r>
    </w:p>
    <w:p w:rsidR="002139E5" w:rsidRPr="006D1F7F" w:rsidRDefault="002139E5" w:rsidP="006D1F7F">
      <w:pPr>
        <w:pStyle w:val="a4"/>
        <w:ind w:left="0" w:firstLine="709"/>
        <w:rPr>
          <w:highlight w:val="yellow"/>
          <w:lang w:val="kk-KZ"/>
        </w:rPr>
      </w:pPr>
    </w:p>
    <w:p w:rsidR="006B6AEB" w:rsidRPr="006D1F7F" w:rsidRDefault="006B6AEB"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6-кестеде жүктеменің қауіпсіздік коэффициенті (</w:t>
      </w:r>
      <w:r w:rsidR="00F6099F" w:rsidRPr="006D1F7F">
        <w:rPr>
          <w:rFonts w:ascii="Times New Roman" w:eastAsia="Times New Roman" w:hAnsi="Times New Roman" w:cs="Times New Roman"/>
          <w:color w:val="000000"/>
          <w:sz w:val="24"/>
          <w:szCs w:val="24"/>
          <w:lang w:eastAsia="ru-RU"/>
        </w:rPr>
        <w:t>γ</w:t>
      </w:r>
      <w:r w:rsidRPr="006D1F7F">
        <w:rPr>
          <w:rFonts w:ascii="Times New Roman" w:eastAsia="Times New Roman" w:hAnsi="Times New Roman" w:cs="Times New Roman"/>
          <w:i/>
          <w:sz w:val="28"/>
          <w:szCs w:val="28"/>
          <w:vertAlign w:val="subscript"/>
          <w:lang w:val="kk-KZ" w:eastAsia="ru-RU"/>
        </w:rPr>
        <w:t>f</w:t>
      </w:r>
      <w:r w:rsidRPr="006D1F7F">
        <w:rPr>
          <w:rFonts w:ascii="Times New Roman" w:eastAsia="Times New Roman" w:hAnsi="Times New Roman" w:cs="Times New Roman"/>
          <w:sz w:val="28"/>
          <w:szCs w:val="28"/>
          <w:lang w:val="kk-KZ" w:eastAsia="ru-RU"/>
        </w:rPr>
        <w:t>=1,0) және жалп</w:t>
      </w:r>
      <w:r w:rsidR="00F6099F" w:rsidRPr="006D1F7F">
        <w:rPr>
          <w:rFonts w:ascii="Times New Roman" w:eastAsia="Times New Roman" w:hAnsi="Times New Roman" w:cs="Times New Roman"/>
          <w:sz w:val="28"/>
          <w:szCs w:val="28"/>
          <w:lang w:val="kk-KZ" w:eastAsia="ru-RU"/>
        </w:rPr>
        <w:t>ы динамикалық коэффициенті ((1+</w:t>
      </w:r>
      <w:r w:rsidR="00F6099F" w:rsidRPr="006D1F7F">
        <w:rPr>
          <w:rFonts w:ascii="Times New Roman" w:eastAsia="Times New Roman" w:hAnsi="Times New Roman" w:cs="Times New Roman"/>
          <w:color w:val="000000"/>
          <w:sz w:val="24"/>
          <w:szCs w:val="24"/>
          <w:lang w:eastAsia="ru-RU"/>
        </w:rPr>
        <w:t>μ</w:t>
      </w:r>
      <w:r w:rsidR="00F6099F" w:rsidRPr="006D1F7F">
        <w:rPr>
          <w:rFonts w:ascii="Times New Roman" w:eastAsia="Times New Roman" w:hAnsi="Times New Roman" w:cs="Times New Roman"/>
          <w:sz w:val="28"/>
          <w:szCs w:val="28"/>
          <w:lang w:val="kk-KZ" w:eastAsia="ru-RU"/>
        </w:rPr>
        <w:t>)&gt;1.</w:t>
      </w:r>
      <w:r w:rsidRPr="006D1F7F">
        <w:rPr>
          <w:rFonts w:ascii="Times New Roman" w:eastAsia="Times New Roman" w:hAnsi="Times New Roman" w:cs="Times New Roman"/>
          <w:sz w:val="28"/>
          <w:szCs w:val="28"/>
          <w:lang w:val="kk-KZ" w:eastAsia="ru-RU"/>
        </w:rPr>
        <w:t>0) тең арқалық аралығының ортасындағы кейбір максималды иілу моменттерінің мәндері мен есептеуге арналған бастапқы деректер көрсетілген.</w:t>
      </w:r>
    </w:p>
    <w:p w:rsidR="002139E5" w:rsidRPr="006D1F7F" w:rsidRDefault="002139E5" w:rsidP="006D1F7F">
      <w:pPr>
        <w:spacing w:after="0" w:line="240" w:lineRule="auto"/>
        <w:jc w:val="both"/>
        <w:rPr>
          <w:rFonts w:ascii="Times New Roman" w:eastAsia="Times New Roman" w:hAnsi="Times New Roman" w:cs="Times New Roman"/>
          <w:sz w:val="28"/>
          <w:szCs w:val="28"/>
          <w:lang w:val="kk-KZ" w:eastAsia="ru-RU"/>
        </w:rPr>
      </w:pPr>
    </w:p>
    <w:p w:rsidR="002139E5" w:rsidRPr="006D1F7F" w:rsidRDefault="006B6AEB"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Кесте</w:t>
      </w:r>
      <w:r w:rsidR="002139E5"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6</w:t>
      </w:r>
      <w:r w:rsidR="00BF4B33" w:rsidRPr="006D1F7F">
        <w:rPr>
          <w:rFonts w:ascii="Times New Roman" w:eastAsia="Times New Roman" w:hAnsi="Times New Roman" w:cs="Times New Roman"/>
          <w:sz w:val="28"/>
          <w:szCs w:val="28"/>
          <w:lang w:val="kk-KZ" w:eastAsia="ru-RU"/>
        </w:rPr>
        <w:t xml:space="preserve"> –</w:t>
      </w:r>
      <w:r w:rsidR="002139E5"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 xml:space="preserve">А14 уақытша жүктеменің бірінші және екінші жағдайлары үшін бастапқы деректер мен есептелген иілу сәттерінің мәндері </w:t>
      </w:r>
    </w:p>
    <w:p w:rsidR="008F7D8B" w:rsidRPr="006D1F7F" w:rsidRDefault="008F7D8B" w:rsidP="006D1F7F">
      <w:pPr>
        <w:spacing w:after="0" w:line="240" w:lineRule="auto"/>
        <w:jc w:val="both"/>
        <w:rPr>
          <w:rFonts w:ascii="Times New Roman" w:eastAsia="Times New Roman" w:hAnsi="Times New Roman" w:cs="Times New Roman"/>
          <w:sz w:val="28"/>
          <w:szCs w:val="28"/>
          <w:lang w:val="kk-KZ" w:eastAsia="ru-RU"/>
        </w:rPr>
      </w:pPr>
    </w:p>
    <w:tbl>
      <w:tblPr>
        <w:tblStyle w:val="ab"/>
        <w:tblW w:w="0" w:type="auto"/>
        <w:tblLayout w:type="fixed"/>
        <w:tblLook w:val="04A0" w:firstRow="1" w:lastRow="0" w:firstColumn="1" w:lastColumn="0" w:noHBand="0" w:noVBand="1"/>
      </w:tblPr>
      <w:tblGrid>
        <w:gridCol w:w="1101"/>
        <w:gridCol w:w="1134"/>
        <w:gridCol w:w="1134"/>
        <w:gridCol w:w="1134"/>
        <w:gridCol w:w="1701"/>
        <w:gridCol w:w="1701"/>
        <w:gridCol w:w="1666"/>
      </w:tblGrid>
      <w:tr w:rsidR="008F7D8B" w:rsidRPr="008F5B6B" w:rsidTr="00ED43D4">
        <w:tc>
          <w:tcPr>
            <w:tcW w:w="2235" w:type="dxa"/>
            <w:gridSpan w:val="2"/>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color w:val="000000"/>
                <w:sz w:val="24"/>
                <w:szCs w:val="24"/>
                <w:lang w:eastAsia="ru-RU"/>
              </w:rPr>
              <w:t>Негізгі жүктеме</w:t>
            </w:r>
          </w:p>
        </w:tc>
        <w:tc>
          <w:tcPr>
            <w:tcW w:w="2268" w:type="dxa"/>
            <w:gridSpan w:val="2"/>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4"/>
                <w:szCs w:val="24"/>
                <w:lang w:eastAsia="ru-RU"/>
              </w:rPr>
              <w:t>Жүк</w:t>
            </w:r>
            <w:r w:rsidRPr="006D1F7F">
              <w:rPr>
                <w:rFonts w:ascii="Times New Roman" w:eastAsia="Times New Roman" w:hAnsi="Times New Roman" w:cs="Times New Roman"/>
                <w:sz w:val="24"/>
                <w:szCs w:val="24"/>
                <w:lang w:val="kk-KZ" w:eastAsia="ru-RU"/>
              </w:rPr>
              <w:t>теменің</w:t>
            </w:r>
            <w:r w:rsidRPr="006D1F7F">
              <w:rPr>
                <w:rFonts w:ascii="Times New Roman" w:eastAsia="Times New Roman" w:hAnsi="Times New Roman" w:cs="Times New Roman"/>
                <w:sz w:val="24"/>
                <w:szCs w:val="24"/>
                <w:lang w:eastAsia="ru-RU"/>
              </w:rPr>
              <w:t xml:space="preserve"> қауіпсіздік коэффициенті</w:t>
            </w:r>
          </w:p>
        </w:tc>
        <w:tc>
          <w:tcPr>
            <w:tcW w:w="1701" w:type="dxa"/>
            <w:vMerge w:val="restart"/>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4"/>
                <w:szCs w:val="24"/>
                <w:lang w:eastAsia="ru-RU"/>
              </w:rPr>
              <w:t>Динамикалық коэффициент</w:t>
            </w:r>
          </w:p>
        </w:tc>
        <w:tc>
          <w:tcPr>
            <w:tcW w:w="3367" w:type="dxa"/>
            <w:gridSpan w:val="2"/>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4"/>
                <w:szCs w:val="24"/>
                <w:lang w:val="kk-KZ" w:eastAsia="ru-RU"/>
              </w:rPr>
              <w:t>Көпір аралықтарының ортасындағы максималды иілу сәттері</w:t>
            </w:r>
            <w:r w:rsidRPr="006D1F7F">
              <w:rPr>
                <w:rFonts w:ascii="Times New Roman" w:eastAsia="Times New Roman" w:hAnsi="Times New Roman" w:cs="Times New Roman"/>
                <w:color w:val="000000"/>
                <w:sz w:val="24"/>
                <w:szCs w:val="24"/>
                <w:lang w:val="kk-KZ" w:eastAsia="ru-RU"/>
              </w:rPr>
              <w:t>, кНм</w:t>
            </w:r>
          </w:p>
        </w:tc>
      </w:tr>
      <w:tr w:rsidR="008F7D8B" w:rsidRPr="006D1F7F" w:rsidTr="00ED43D4">
        <w:tc>
          <w:tcPr>
            <w:tcW w:w="1101" w:type="dxa"/>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color w:val="000000"/>
                <w:sz w:val="24"/>
                <w:szCs w:val="24"/>
                <w:lang w:val="kk-KZ" w:eastAsia="ru-RU"/>
              </w:rPr>
              <w:t>Т</w:t>
            </w:r>
            <w:r w:rsidRPr="006D1F7F">
              <w:rPr>
                <w:rFonts w:ascii="Times New Roman" w:eastAsia="Times New Roman" w:hAnsi="Times New Roman" w:cs="Times New Roman"/>
                <w:color w:val="000000"/>
                <w:sz w:val="24"/>
                <w:szCs w:val="24"/>
                <w:lang w:val="en-US" w:eastAsia="ru-RU"/>
              </w:rPr>
              <w:t>іркеме үшін</w:t>
            </w:r>
          </w:p>
        </w:tc>
        <w:tc>
          <w:tcPr>
            <w:tcW w:w="1134" w:type="dxa"/>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color w:val="000000"/>
                <w:sz w:val="24"/>
                <w:szCs w:val="24"/>
                <w:lang w:val="kk-KZ" w:eastAsia="ru-RU"/>
              </w:rPr>
              <w:t>Біріңғай жүктеме үшін</w:t>
            </w:r>
          </w:p>
        </w:tc>
        <w:tc>
          <w:tcPr>
            <w:tcW w:w="1134" w:type="dxa"/>
            <w:vMerge w:val="restart"/>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color w:val="000000"/>
                <w:sz w:val="24"/>
                <w:szCs w:val="24"/>
                <w:lang w:val="kk-KZ" w:eastAsia="ru-RU"/>
              </w:rPr>
              <w:t>Т</w:t>
            </w:r>
            <w:r w:rsidRPr="006D1F7F">
              <w:rPr>
                <w:rFonts w:ascii="Times New Roman" w:eastAsia="Times New Roman" w:hAnsi="Times New Roman" w:cs="Times New Roman"/>
                <w:color w:val="000000"/>
                <w:sz w:val="24"/>
                <w:szCs w:val="24"/>
                <w:lang w:val="en-US" w:eastAsia="ru-RU"/>
              </w:rPr>
              <w:t>іркеме үшін</w:t>
            </w:r>
          </w:p>
        </w:tc>
        <w:tc>
          <w:tcPr>
            <w:tcW w:w="1134" w:type="dxa"/>
            <w:vMerge w:val="restart"/>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color w:val="000000"/>
                <w:sz w:val="24"/>
                <w:szCs w:val="24"/>
                <w:lang w:val="kk-KZ" w:eastAsia="ru-RU"/>
              </w:rPr>
              <w:t>Біріңғай жүктеме үшін</w:t>
            </w:r>
          </w:p>
        </w:tc>
        <w:tc>
          <w:tcPr>
            <w:tcW w:w="1701" w:type="dxa"/>
            <w:vMerge/>
          </w:tcPr>
          <w:p w:rsidR="008F7D8B" w:rsidRPr="006D1F7F" w:rsidRDefault="008F7D8B" w:rsidP="006D1F7F">
            <w:pPr>
              <w:jc w:val="center"/>
              <w:rPr>
                <w:rFonts w:ascii="Times New Roman" w:eastAsia="Times New Roman" w:hAnsi="Times New Roman" w:cs="Times New Roman"/>
                <w:sz w:val="28"/>
                <w:szCs w:val="28"/>
                <w:lang w:val="kk-KZ" w:eastAsia="ru-RU"/>
              </w:rPr>
            </w:pPr>
          </w:p>
        </w:tc>
        <w:tc>
          <w:tcPr>
            <w:tcW w:w="1701" w:type="dxa"/>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hAnsi="Times New Roman" w:cs="Times New Roman"/>
                <w:sz w:val="24"/>
                <w:szCs w:val="24"/>
                <w:lang w:val="kk-KZ"/>
              </w:rPr>
              <w:t>Жүктеменің бірінші жағдайында</w:t>
            </w:r>
          </w:p>
        </w:tc>
        <w:tc>
          <w:tcPr>
            <w:tcW w:w="1666" w:type="dxa"/>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hAnsi="Times New Roman" w:cs="Times New Roman"/>
                <w:sz w:val="24"/>
                <w:szCs w:val="24"/>
                <w:lang w:val="kk-KZ"/>
              </w:rPr>
              <w:t>Жүктеменің екінші жағдайында</w:t>
            </w:r>
          </w:p>
        </w:tc>
      </w:tr>
      <w:tr w:rsidR="008F7D8B" w:rsidRPr="006D1F7F" w:rsidTr="00ED43D4">
        <w:tc>
          <w:tcPr>
            <w:tcW w:w="1101" w:type="dxa"/>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color w:val="000000"/>
                <w:sz w:val="24"/>
                <w:szCs w:val="24"/>
                <w:lang w:val="kk-KZ" w:eastAsia="ru-RU"/>
              </w:rPr>
              <w:t>кН</w:t>
            </w:r>
          </w:p>
        </w:tc>
        <w:tc>
          <w:tcPr>
            <w:tcW w:w="1134" w:type="dxa"/>
          </w:tcPr>
          <w:p w:rsidR="008F7D8B" w:rsidRPr="006D1F7F" w:rsidRDefault="008F7D8B"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color w:val="000000"/>
                <w:sz w:val="24"/>
                <w:szCs w:val="24"/>
                <w:lang w:eastAsia="ru-RU"/>
              </w:rPr>
              <w:t>кНм</w:t>
            </w:r>
          </w:p>
        </w:tc>
        <w:tc>
          <w:tcPr>
            <w:tcW w:w="1134" w:type="dxa"/>
            <w:vMerge/>
          </w:tcPr>
          <w:p w:rsidR="008F7D8B" w:rsidRPr="006D1F7F" w:rsidRDefault="008F7D8B" w:rsidP="006D1F7F">
            <w:pPr>
              <w:jc w:val="center"/>
              <w:rPr>
                <w:rFonts w:ascii="Times New Roman" w:eastAsia="Times New Roman" w:hAnsi="Times New Roman" w:cs="Times New Roman"/>
                <w:sz w:val="28"/>
                <w:szCs w:val="28"/>
                <w:lang w:val="kk-KZ" w:eastAsia="ru-RU"/>
              </w:rPr>
            </w:pPr>
          </w:p>
        </w:tc>
        <w:tc>
          <w:tcPr>
            <w:tcW w:w="1134" w:type="dxa"/>
            <w:vMerge/>
          </w:tcPr>
          <w:p w:rsidR="008F7D8B" w:rsidRPr="006D1F7F" w:rsidRDefault="008F7D8B" w:rsidP="006D1F7F">
            <w:pPr>
              <w:jc w:val="center"/>
              <w:rPr>
                <w:rFonts w:ascii="Times New Roman" w:eastAsia="Times New Roman" w:hAnsi="Times New Roman" w:cs="Times New Roman"/>
                <w:sz w:val="28"/>
                <w:szCs w:val="28"/>
                <w:lang w:val="kk-KZ" w:eastAsia="ru-RU"/>
              </w:rPr>
            </w:pPr>
          </w:p>
        </w:tc>
        <w:tc>
          <w:tcPr>
            <w:tcW w:w="1701" w:type="dxa"/>
            <w:vMerge/>
          </w:tcPr>
          <w:p w:rsidR="008F7D8B" w:rsidRPr="006D1F7F" w:rsidRDefault="008F7D8B" w:rsidP="006D1F7F">
            <w:pPr>
              <w:jc w:val="center"/>
              <w:rPr>
                <w:rFonts w:ascii="Times New Roman" w:eastAsia="Times New Roman" w:hAnsi="Times New Roman" w:cs="Times New Roman"/>
                <w:sz w:val="28"/>
                <w:szCs w:val="28"/>
                <w:lang w:val="kk-KZ" w:eastAsia="ru-RU"/>
              </w:rPr>
            </w:pPr>
          </w:p>
        </w:tc>
        <w:tc>
          <w:tcPr>
            <w:tcW w:w="3367" w:type="dxa"/>
            <w:gridSpan w:val="2"/>
          </w:tcPr>
          <w:p w:rsidR="008F7D8B" w:rsidRPr="006D1F7F" w:rsidRDefault="00ED43D4" w:rsidP="006D1F7F">
            <w:pPr>
              <w:jc w:val="center"/>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color w:val="000000"/>
                <w:sz w:val="24"/>
                <w:szCs w:val="24"/>
                <w:lang w:eastAsia="ru-RU"/>
              </w:rPr>
              <w:t>γ</w:t>
            </w:r>
            <w:r w:rsidR="008F7D8B" w:rsidRPr="006D1F7F">
              <w:rPr>
                <w:rFonts w:ascii="Times New Roman" w:eastAsia="Times New Roman" w:hAnsi="Times New Roman" w:cs="Times New Roman"/>
                <w:i/>
                <w:color w:val="000000"/>
                <w:sz w:val="24"/>
                <w:szCs w:val="24"/>
                <w:vertAlign w:val="subscript"/>
                <w:lang w:eastAsia="ru-RU"/>
              </w:rPr>
              <w:t xml:space="preserve">f </w:t>
            </w:r>
            <w:r w:rsidR="008F7D8B" w:rsidRPr="006D1F7F">
              <w:rPr>
                <w:rFonts w:ascii="Times New Roman" w:eastAsia="Times New Roman" w:hAnsi="Times New Roman" w:cs="Times New Roman"/>
                <w:color w:val="000000"/>
                <w:sz w:val="24"/>
                <w:szCs w:val="24"/>
                <w:lang w:eastAsia="ru-RU"/>
              </w:rPr>
              <w:t>=1; 1+μ&gt;1</w:t>
            </w:r>
            <w:r w:rsidR="008F7D8B" w:rsidRPr="006D1F7F">
              <w:rPr>
                <w:rFonts w:ascii="Times New Roman" w:eastAsia="Times New Roman" w:hAnsi="Times New Roman" w:cs="Times New Roman"/>
                <w:color w:val="000000"/>
                <w:sz w:val="24"/>
                <w:szCs w:val="24"/>
                <w:lang w:val="kk-KZ" w:eastAsia="ru-RU"/>
              </w:rPr>
              <w:t xml:space="preserve"> болғанда</w:t>
            </w:r>
          </w:p>
        </w:tc>
      </w:tr>
      <w:tr w:rsidR="008F7D8B" w:rsidRPr="006D1F7F" w:rsidTr="00ED43D4">
        <w:tc>
          <w:tcPr>
            <w:tcW w:w="1101" w:type="dxa"/>
            <w:vAlign w:val="center"/>
          </w:tcPr>
          <w:p w:rsidR="008F7D8B" w:rsidRPr="006D1F7F" w:rsidRDefault="008F7D8B" w:rsidP="006D1F7F">
            <w:pPr>
              <w:jc w:val="center"/>
              <w:rPr>
                <w:rFonts w:ascii="Times New Roman" w:eastAsia="Times New Roman" w:hAnsi="Times New Roman" w:cs="Times New Roman"/>
                <w:color w:val="000000"/>
                <w:sz w:val="24"/>
                <w:szCs w:val="24"/>
                <w:lang w:val="kk-KZ" w:eastAsia="ru-RU"/>
              </w:rPr>
            </w:pPr>
            <w:r w:rsidRPr="006D1F7F">
              <w:rPr>
                <w:rFonts w:ascii="Times New Roman" w:eastAsia="Times New Roman" w:hAnsi="Times New Roman" w:cs="Times New Roman"/>
                <w:color w:val="000000"/>
                <w:sz w:val="24"/>
                <w:szCs w:val="24"/>
                <w:lang w:eastAsia="ru-RU"/>
              </w:rPr>
              <w:t>14</w:t>
            </w:r>
            <w:r w:rsidRPr="006D1F7F">
              <w:rPr>
                <w:rFonts w:ascii="Times New Roman" w:eastAsia="Times New Roman" w:hAnsi="Times New Roman" w:cs="Times New Roman"/>
                <w:color w:val="000000"/>
                <w:sz w:val="24"/>
                <w:szCs w:val="24"/>
                <w:lang w:val="kk-KZ" w:eastAsia="ru-RU"/>
              </w:rPr>
              <w:t>0</w:t>
            </w:r>
          </w:p>
        </w:tc>
        <w:tc>
          <w:tcPr>
            <w:tcW w:w="1134" w:type="dxa"/>
            <w:vAlign w:val="center"/>
          </w:tcPr>
          <w:p w:rsidR="008F7D8B" w:rsidRPr="006D1F7F" w:rsidRDefault="008F7D8B" w:rsidP="006D1F7F">
            <w:pPr>
              <w:jc w:val="center"/>
              <w:rPr>
                <w:rFonts w:ascii="Times New Roman" w:eastAsia="Times New Roman" w:hAnsi="Times New Roman" w:cs="Times New Roman"/>
                <w:color w:val="000000"/>
                <w:sz w:val="24"/>
                <w:szCs w:val="24"/>
                <w:lang w:eastAsia="ru-RU"/>
              </w:rPr>
            </w:pPr>
            <w:r w:rsidRPr="006D1F7F">
              <w:rPr>
                <w:rFonts w:ascii="Times New Roman" w:eastAsia="Times New Roman" w:hAnsi="Times New Roman" w:cs="Times New Roman"/>
                <w:color w:val="000000"/>
                <w:sz w:val="24"/>
                <w:szCs w:val="24"/>
                <w:lang w:eastAsia="ru-RU"/>
              </w:rPr>
              <w:t>14</w:t>
            </w:r>
          </w:p>
        </w:tc>
        <w:tc>
          <w:tcPr>
            <w:tcW w:w="1134" w:type="dxa"/>
            <w:vAlign w:val="center"/>
          </w:tcPr>
          <w:p w:rsidR="008F7D8B" w:rsidRPr="006D1F7F" w:rsidRDefault="008F7D8B" w:rsidP="006D1F7F">
            <w:pPr>
              <w:jc w:val="center"/>
              <w:rPr>
                <w:rFonts w:ascii="Times New Roman" w:eastAsia="Times New Roman" w:hAnsi="Times New Roman" w:cs="Times New Roman"/>
                <w:color w:val="000000"/>
                <w:sz w:val="24"/>
                <w:szCs w:val="24"/>
                <w:lang w:eastAsia="ru-RU"/>
              </w:rPr>
            </w:pPr>
            <w:r w:rsidRPr="006D1F7F">
              <w:rPr>
                <w:rFonts w:ascii="Times New Roman" w:eastAsia="Times New Roman" w:hAnsi="Times New Roman" w:cs="Times New Roman"/>
                <w:color w:val="000000"/>
                <w:sz w:val="24"/>
                <w:szCs w:val="24"/>
                <w:lang w:eastAsia="ru-RU"/>
              </w:rPr>
              <w:t>1</w:t>
            </w:r>
            <w:r w:rsidRPr="006D1F7F">
              <w:rPr>
                <w:rFonts w:ascii="Times New Roman" w:eastAsia="Times New Roman" w:hAnsi="Times New Roman" w:cs="Times New Roman"/>
                <w:color w:val="000000"/>
                <w:sz w:val="24"/>
                <w:szCs w:val="24"/>
                <w:lang w:val="en-US" w:eastAsia="ru-RU"/>
              </w:rPr>
              <w:t>.</w:t>
            </w:r>
            <w:r w:rsidRPr="006D1F7F">
              <w:rPr>
                <w:rFonts w:ascii="Times New Roman" w:eastAsia="Times New Roman" w:hAnsi="Times New Roman" w:cs="Times New Roman"/>
                <w:color w:val="000000"/>
                <w:sz w:val="24"/>
                <w:szCs w:val="24"/>
                <w:lang w:eastAsia="ru-RU"/>
              </w:rPr>
              <w:t>0</w:t>
            </w:r>
          </w:p>
        </w:tc>
        <w:tc>
          <w:tcPr>
            <w:tcW w:w="1134" w:type="dxa"/>
            <w:vAlign w:val="center"/>
          </w:tcPr>
          <w:p w:rsidR="008F7D8B" w:rsidRPr="006D1F7F" w:rsidRDefault="008F7D8B" w:rsidP="006D1F7F">
            <w:pPr>
              <w:jc w:val="center"/>
              <w:rPr>
                <w:rFonts w:ascii="Times New Roman" w:eastAsia="Times New Roman" w:hAnsi="Times New Roman" w:cs="Times New Roman"/>
                <w:color w:val="000000"/>
                <w:sz w:val="24"/>
                <w:szCs w:val="24"/>
                <w:lang w:eastAsia="ru-RU"/>
              </w:rPr>
            </w:pPr>
            <w:r w:rsidRPr="006D1F7F">
              <w:rPr>
                <w:rFonts w:ascii="Times New Roman" w:eastAsia="Times New Roman" w:hAnsi="Times New Roman" w:cs="Times New Roman"/>
                <w:color w:val="000000"/>
                <w:sz w:val="24"/>
                <w:szCs w:val="24"/>
                <w:lang w:eastAsia="ru-RU"/>
              </w:rPr>
              <w:t>1</w:t>
            </w:r>
            <w:r w:rsidRPr="006D1F7F">
              <w:rPr>
                <w:rFonts w:ascii="Times New Roman" w:eastAsia="Times New Roman" w:hAnsi="Times New Roman" w:cs="Times New Roman"/>
                <w:color w:val="000000"/>
                <w:sz w:val="24"/>
                <w:szCs w:val="24"/>
                <w:lang w:val="en-US" w:eastAsia="ru-RU"/>
              </w:rPr>
              <w:t>.</w:t>
            </w:r>
            <w:r w:rsidRPr="006D1F7F">
              <w:rPr>
                <w:rFonts w:ascii="Times New Roman" w:eastAsia="Times New Roman" w:hAnsi="Times New Roman" w:cs="Times New Roman"/>
                <w:color w:val="000000"/>
                <w:sz w:val="24"/>
                <w:szCs w:val="24"/>
                <w:lang w:eastAsia="ru-RU"/>
              </w:rPr>
              <w:t>0</w:t>
            </w:r>
          </w:p>
        </w:tc>
        <w:tc>
          <w:tcPr>
            <w:tcW w:w="1701" w:type="dxa"/>
            <w:vAlign w:val="center"/>
          </w:tcPr>
          <w:p w:rsidR="008F7D8B" w:rsidRPr="006D1F7F" w:rsidRDefault="008F7D8B" w:rsidP="006D1F7F">
            <w:pPr>
              <w:jc w:val="center"/>
              <w:rPr>
                <w:rFonts w:ascii="Times New Roman" w:eastAsia="Times New Roman" w:hAnsi="Times New Roman" w:cs="Times New Roman"/>
                <w:color w:val="000000"/>
                <w:sz w:val="24"/>
                <w:szCs w:val="24"/>
                <w:lang w:eastAsia="ru-RU"/>
              </w:rPr>
            </w:pPr>
            <w:r w:rsidRPr="006D1F7F">
              <w:rPr>
                <w:rFonts w:ascii="Times New Roman" w:eastAsia="Times New Roman" w:hAnsi="Times New Roman" w:cs="Times New Roman"/>
                <w:color w:val="000000"/>
                <w:sz w:val="24"/>
                <w:szCs w:val="24"/>
                <w:lang w:eastAsia="ru-RU"/>
              </w:rPr>
              <w:t>1</w:t>
            </w:r>
            <w:r w:rsidRPr="006D1F7F">
              <w:rPr>
                <w:rFonts w:ascii="Times New Roman" w:eastAsia="Times New Roman" w:hAnsi="Times New Roman" w:cs="Times New Roman"/>
                <w:color w:val="000000"/>
                <w:sz w:val="24"/>
                <w:szCs w:val="24"/>
                <w:lang w:val="en-US" w:eastAsia="ru-RU"/>
              </w:rPr>
              <w:t>.</w:t>
            </w:r>
            <w:r w:rsidRPr="006D1F7F">
              <w:rPr>
                <w:rFonts w:ascii="Times New Roman" w:eastAsia="Times New Roman" w:hAnsi="Times New Roman" w:cs="Times New Roman"/>
                <w:color w:val="000000"/>
                <w:sz w:val="24"/>
                <w:szCs w:val="24"/>
                <w:lang w:eastAsia="ru-RU"/>
              </w:rPr>
              <w:t>16</w:t>
            </w:r>
          </w:p>
        </w:tc>
        <w:tc>
          <w:tcPr>
            <w:tcW w:w="1701" w:type="dxa"/>
          </w:tcPr>
          <w:p w:rsidR="00ED43D4" w:rsidRPr="006D1F7F" w:rsidRDefault="00ED43D4" w:rsidP="006D1F7F">
            <w:pPr>
              <w:jc w:val="both"/>
              <w:rPr>
                <w:rFonts w:ascii="Times New Roman" w:eastAsia="Times New Roman" w:hAnsi="Times New Roman" w:cs="Times New Roman"/>
                <w:lang w:val="kk-KZ" w:eastAsia="ru-RU"/>
              </w:rPr>
            </w:pPr>
          </w:p>
          <w:p w:rsidR="00ED43D4" w:rsidRPr="006D1F7F" w:rsidRDefault="00ED43D4" w:rsidP="006D1F7F">
            <w:pPr>
              <w:jc w:val="both"/>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М</w:t>
            </w:r>
            <w:r w:rsidRPr="006D1F7F">
              <w:rPr>
                <w:rFonts w:ascii="Times New Roman" w:eastAsia="Times New Roman" w:hAnsi="Times New Roman" w:cs="Times New Roman"/>
                <w:vertAlign w:val="superscript"/>
                <w:lang w:eastAsia="ru-RU"/>
              </w:rPr>
              <w:t>1</w:t>
            </w:r>
            <w:r w:rsidRPr="006D1F7F">
              <w:rPr>
                <w:rFonts w:ascii="Times New Roman" w:eastAsia="Times New Roman" w:hAnsi="Times New Roman" w:cs="Times New Roman"/>
                <w:bCs/>
                <w:vertAlign w:val="subscript"/>
                <w:lang w:val="en-US" w:eastAsia="ru-RU"/>
              </w:rPr>
              <w:t>cal</w:t>
            </w:r>
            <w:r w:rsidRPr="006D1F7F">
              <w:rPr>
                <w:rFonts w:ascii="Times New Roman" w:eastAsia="Times New Roman" w:hAnsi="Times New Roman" w:cs="Times New Roman"/>
                <w:bCs/>
                <w:vertAlign w:val="subscript"/>
                <w:lang w:eastAsia="ru-RU"/>
              </w:rPr>
              <w:t>.</w:t>
            </w:r>
            <w:r w:rsidRPr="006D1F7F">
              <w:rPr>
                <w:rFonts w:ascii="Times New Roman" w:eastAsia="Times New Roman" w:hAnsi="Times New Roman" w:cs="Times New Roman"/>
                <w:bCs/>
                <w:vertAlign w:val="subscript"/>
                <w:lang w:val="en-US" w:eastAsia="ru-RU"/>
              </w:rPr>
              <w:t>m</w:t>
            </w:r>
            <w:r w:rsidRPr="006D1F7F">
              <w:rPr>
                <w:rFonts w:ascii="Times New Roman" w:eastAsia="Times New Roman" w:hAnsi="Times New Roman" w:cs="Times New Roman"/>
                <w:bCs/>
                <w:vertAlign w:val="subscript"/>
                <w:lang w:eastAsia="ru-RU"/>
              </w:rPr>
              <w:t>а</w:t>
            </w:r>
            <w:r w:rsidRPr="006D1F7F">
              <w:rPr>
                <w:rFonts w:ascii="Times New Roman" w:eastAsia="Times New Roman" w:hAnsi="Times New Roman" w:cs="Times New Roman"/>
                <w:bCs/>
                <w:vertAlign w:val="subscript"/>
                <w:lang w:val="en-US" w:eastAsia="ru-RU"/>
              </w:rPr>
              <w:t>x</w:t>
            </w:r>
            <w:r w:rsidRPr="006D1F7F">
              <w:rPr>
                <w:rFonts w:ascii="Times New Roman" w:eastAsia="Times New Roman" w:hAnsi="Times New Roman" w:cs="Times New Roman"/>
                <w:vertAlign w:val="subscript"/>
                <w:lang w:eastAsia="ru-RU"/>
              </w:rPr>
              <w:t xml:space="preserve"> </w:t>
            </w:r>
            <w:r w:rsidRPr="006D1F7F">
              <w:rPr>
                <w:rFonts w:ascii="Times New Roman" w:eastAsia="Times New Roman" w:hAnsi="Times New Roman" w:cs="Times New Roman"/>
                <w:lang w:eastAsia="ru-RU"/>
              </w:rPr>
              <w:t>=1325</w:t>
            </w:r>
          </w:p>
          <w:p w:rsidR="008F7D8B" w:rsidRPr="006D1F7F" w:rsidRDefault="008F7D8B" w:rsidP="006D1F7F">
            <w:pPr>
              <w:jc w:val="center"/>
              <w:rPr>
                <w:rFonts w:ascii="Times New Roman" w:eastAsia="Times New Roman" w:hAnsi="Times New Roman" w:cs="Times New Roman"/>
                <w:sz w:val="28"/>
                <w:szCs w:val="28"/>
                <w:lang w:val="kk-KZ" w:eastAsia="ru-RU"/>
              </w:rPr>
            </w:pPr>
          </w:p>
        </w:tc>
        <w:tc>
          <w:tcPr>
            <w:tcW w:w="1666" w:type="dxa"/>
          </w:tcPr>
          <w:p w:rsidR="00ED43D4" w:rsidRPr="006D1F7F" w:rsidRDefault="00ED43D4" w:rsidP="006D1F7F">
            <w:pPr>
              <w:jc w:val="both"/>
              <w:rPr>
                <w:rFonts w:ascii="Times New Roman" w:eastAsia="Times New Roman" w:hAnsi="Times New Roman" w:cs="Times New Roman"/>
                <w:lang w:val="kk-KZ" w:eastAsia="ru-RU"/>
              </w:rPr>
            </w:pPr>
          </w:p>
          <w:p w:rsidR="00ED43D4" w:rsidRPr="006D1F7F" w:rsidRDefault="00ED43D4" w:rsidP="006D1F7F">
            <w:pPr>
              <w:jc w:val="both"/>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М</w:t>
            </w:r>
            <w:r w:rsidRPr="006D1F7F">
              <w:rPr>
                <w:rFonts w:ascii="Times New Roman" w:eastAsia="Times New Roman" w:hAnsi="Times New Roman" w:cs="Times New Roman"/>
                <w:vertAlign w:val="superscript"/>
                <w:lang w:eastAsia="ru-RU"/>
              </w:rPr>
              <w:t>2</w:t>
            </w:r>
            <w:r w:rsidRPr="006D1F7F">
              <w:rPr>
                <w:rFonts w:ascii="Times New Roman" w:eastAsia="Times New Roman" w:hAnsi="Times New Roman" w:cs="Times New Roman"/>
                <w:bCs/>
                <w:vertAlign w:val="subscript"/>
                <w:lang w:eastAsia="ru-RU"/>
              </w:rPr>
              <w:t xml:space="preserve"> </w:t>
            </w:r>
            <w:r w:rsidRPr="006D1F7F">
              <w:rPr>
                <w:rFonts w:ascii="Times New Roman" w:eastAsia="Times New Roman" w:hAnsi="Times New Roman" w:cs="Times New Roman"/>
                <w:bCs/>
                <w:vertAlign w:val="subscript"/>
                <w:lang w:val="en-US" w:eastAsia="ru-RU"/>
              </w:rPr>
              <w:t>cal</w:t>
            </w:r>
            <w:r w:rsidRPr="006D1F7F">
              <w:rPr>
                <w:rFonts w:ascii="Times New Roman" w:eastAsia="Times New Roman" w:hAnsi="Times New Roman" w:cs="Times New Roman"/>
                <w:bCs/>
                <w:vertAlign w:val="subscript"/>
                <w:lang w:eastAsia="ru-RU"/>
              </w:rPr>
              <w:t>.</w:t>
            </w:r>
            <w:r w:rsidRPr="006D1F7F">
              <w:rPr>
                <w:rFonts w:ascii="Times New Roman" w:eastAsia="Times New Roman" w:hAnsi="Times New Roman" w:cs="Times New Roman"/>
                <w:bCs/>
                <w:vertAlign w:val="subscript"/>
                <w:lang w:val="en-US" w:eastAsia="ru-RU"/>
              </w:rPr>
              <w:t>max</w:t>
            </w:r>
            <w:r w:rsidRPr="006D1F7F">
              <w:rPr>
                <w:rFonts w:ascii="Times New Roman" w:eastAsia="Times New Roman" w:hAnsi="Times New Roman" w:cs="Times New Roman"/>
                <w:vertAlign w:val="subscript"/>
                <w:lang w:eastAsia="ru-RU"/>
              </w:rPr>
              <w:t xml:space="preserve"> </w:t>
            </w:r>
            <w:r w:rsidRPr="006D1F7F">
              <w:rPr>
                <w:rFonts w:ascii="Times New Roman" w:eastAsia="Times New Roman" w:hAnsi="Times New Roman" w:cs="Times New Roman"/>
                <w:lang w:eastAsia="ru-RU"/>
              </w:rPr>
              <w:t>=1360</w:t>
            </w:r>
          </w:p>
          <w:p w:rsidR="008F7D8B" w:rsidRPr="006D1F7F" w:rsidRDefault="008F7D8B" w:rsidP="006D1F7F">
            <w:pPr>
              <w:jc w:val="center"/>
              <w:rPr>
                <w:rFonts w:ascii="Times New Roman" w:eastAsia="Times New Roman" w:hAnsi="Times New Roman" w:cs="Times New Roman"/>
                <w:sz w:val="28"/>
                <w:szCs w:val="28"/>
                <w:lang w:val="kk-KZ" w:eastAsia="ru-RU"/>
              </w:rPr>
            </w:pPr>
          </w:p>
        </w:tc>
      </w:tr>
    </w:tbl>
    <w:p w:rsidR="002139E5" w:rsidRPr="006D1F7F" w:rsidRDefault="002139E5" w:rsidP="006D1F7F">
      <w:pPr>
        <w:spacing w:after="0" w:line="240" w:lineRule="auto"/>
        <w:jc w:val="both"/>
        <w:rPr>
          <w:rFonts w:ascii="Times New Roman" w:eastAsia="Times New Roman" w:hAnsi="Times New Roman" w:cs="Times New Roman"/>
          <w:bCs/>
          <w:sz w:val="28"/>
          <w:szCs w:val="28"/>
          <w:lang w:val="kk-KZ" w:eastAsia="ru-RU"/>
        </w:rPr>
      </w:pPr>
    </w:p>
    <w:p w:rsidR="002139E5" w:rsidRPr="006D1F7F" w:rsidRDefault="00EE70E5" w:rsidP="006D1F7F">
      <w:pPr>
        <w:pStyle w:val="a4"/>
        <w:ind w:left="0" w:firstLine="709"/>
        <w:rPr>
          <w:lang w:val="kk-KZ"/>
        </w:rPr>
      </w:pPr>
      <w:r w:rsidRPr="006D1F7F">
        <w:rPr>
          <w:lang w:val="kk-KZ"/>
        </w:rPr>
        <w:t xml:space="preserve">Midas Civil бағдарламасындағы эстакаданы кеңістіктік есептеу моделі арқалықты ростверг түрінде ұсынылды және </w:t>
      </w:r>
      <w:r w:rsidR="003238A2" w:rsidRPr="006D1F7F">
        <w:rPr>
          <w:lang w:val="kk-KZ"/>
        </w:rPr>
        <w:t>олар нақты кернелген темірбетон арқалықтарға сәйкес келетін Г-пішінді қиманың геометриялық және қаттылық сипаттамалары бар жалпы типтегі арқалық элементтерден тұрады. Көлденең бағытта жүк көтергіш арқалықтар көпір қозғалыс бөлігі деңгейінде орналасқан монолитті темірбетон плитасы бойынша құрылымдарды біріктіру жұмысын имитациялайтын арқалық элементтері бар плиталар деңгейінде біріктірілді.</w:t>
      </w:r>
    </w:p>
    <w:p w:rsidR="002139E5" w:rsidRPr="006D1F7F" w:rsidRDefault="003238A2" w:rsidP="006D1F7F">
      <w:pPr>
        <w:pStyle w:val="a4"/>
        <w:ind w:left="0" w:firstLine="709"/>
        <w:rPr>
          <w:lang w:val="kk-KZ"/>
        </w:rPr>
      </w:pPr>
      <w:r w:rsidRPr="006D1F7F">
        <w:rPr>
          <w:lang w:val="kk-KZ"/>
        </w:rPr>
        <w:t xml:space="preserve">Келесі кезеңде кеңістіктік модельде эстакада арқалықтарының тіректерге қалай бекітілгенін сипаттайтын шекаралық шарттар анықталды. Тірек бөліктері ретінде тиімді полиуретансыз тіректер қабылданып, олар арқалықтардың тірек </w:t>
      </w:r>
      <w:r w:rsidRPr="006D1F7F">
        <w:rPr>
          <w:lang w:val="kk-KZ"/>
        </w:rPr>
        <w:lastRenderedPageBreak/>
        <w:t>бөлімдерінің бұрылуын және олардың күш әсерінен қозғалғыштығын қамтамасыз етті, бұл арқалықтардың тірек аймағында бұралуының әсерін ескермеуге мүмкіндік берді.</w:t>
      </w:r>
    </w:p>
    <w:p w:rsidR="009A7068" w:rsidRPr="006D1F7F" w:rsidRDefault="009A7068" w:rsidP="006D1F7F">
      <w:pPr>
        <w:pStyle w:val="a4"/>
        <w:ind w:left="0" w:firstLine="709"/>
        <w:rPr>
          <w:lang w:val="kk-KZ"/>
        </w:rPr>
      </w:pPr>
      <w:r w:rsidRPr="006D1F7F">
        <w:rPr>
          <w:lang w:val="kk-KZ"/>
        </w:rPr>
        <w:t>ҚР СП 3.03-113-2014 7.2.7 тармағына сәйкес, жол көпірлерінің тірек конструкцияларында сынақ жүктемесінің әсерінен туындайтын күштер есептелген күштердің жылжымалы уақытша тік әсерінен есептелген күштердің 70-тен 100 пайызына дейінгі диапазонында болуы керек. Жүктеменің бір коэффициентімен қабылданатын жүктеме коэффициенті (</w:t>
      </w:r>
      <w:r w:rsidR="00CB5B97" w:rsidRPr="006D1F7F">
        <w:rPr>
          <w:rFonts w:eastAsia="Times New Roman"/>
          <w:color w:val="000000"/>
          <w:sz w:val="24"/>
          <w:szCs w:val="24"/>
          <w:lang w:eastAsia="ru-RU"/>
        </w:rPr>
        <w:t>γ</w:t>
      </w:r>
      <w:r w:rsidRPr="006D1F7F">
        <w:rPr>
          <w:i/>
          <w:vertAlign w:val="subscript"/>
          <w:lang w:val="kk-KZ"/>
        </w:rPr>
        <w:t>f</w:t>
      </w:r>
      <w:r w:rsidRPr="006D1F7F">
        <w:rPr>
          <w:lang w:val="kk-KZ"/>
        </w:rPr>
        <w:t xml:space="preserve"> = 1,0) және жалпы динамикалық коэффициент ((1+ µ) &gt; 1,0) тең.</w:t>
      </w:r>
    </w:p>
    <w:p w:rsidR="009A7068" w:rsidRPr="006D1F7F" w:rsidRDefault="009A7068" w:rsidP="006D1F7F">
      <w:pPr>
        <w:pStyle w:val="a4"/>
        <w:tabs>
          <w:tab w:val="left" w:pos="284"/>
        </w:tabs>
        <w:ind w:left="0" w:firstLine="709"/>
        <w:rPr>
          <w:lang w:val="kk-KZ"/>
        </w:rPr>
      </w:pPr>
      <w:r w:rsidRPr="006D1F7F">
        <w:rPr>
          <w:lang w:val="kk-KZ"/>
        </w:rPr>
        <w:t>Келесі кезекте сынақ жүктемесі ретінде орташа салмағы 300 кН төрт жүк тиелген көлікті аламыз. Сынақ жүктемесін анықтау үшін біз көпір эстакадасында екі жүктеу сұлбасын таңдаймыз:</w:t>
      </w:r>
    </w:p>
    <w:p w:rsidR="002139E5" w:rsidRPr="006D1F7F" w:rsidRDefault="002139E5" w:rsidP="006D1F7F">
      <w:pPr>
        <w:pStyle w:val="a4"/>
        <w:tabs>
          <w:tab w:val="left" w:pos="284"/>
        </w:tabs>
        <w:ind w:left="0" w:firstLine="709"/>
        <w:rPr>
          <w:lang w:val="kk-KZ"/>
        </w:rPr>
      </w:pPr>
      <w:r w:rsidRPr="006D1F7F">
        <w:rPr>
          <w:lang w:val="kk-KZ"/>
        </w:rPr>
        <w:t xml:space="preserve">а) </w:t>
      </w:r>
      <w:r w:rsidR="009A7068" w:rsidRPr="006D1F7F">
        <w:rPr>
          <w:lang w:val="kk-KZ"/>
        </w:rPr>
        <w:t>Бірінші сұлба</w:t>
      </w:r>
      <w:r w:rsidRPr="006D1F7F">
        <w:rPr>
          <w:lang w:val="kk-KZ"/>
        </w:rPr>
        <w:t xml:space="preserve"> – </w:t>
      </w:r>
      <w:r w:rsidR="009A7068" w:rsidRPr="006D1F7F">
        <w:rPr>
          <w:lang w:val="kk-KZ"/>
        </w:rPr>
        <w:t xml:space="preserve">көпір өткелі 4 жүк көліктерімен жүктелген. </w:t>
      </w:r>
      <w:r w:rsidR="005758A1" w:rsidRPr="006D1F7F">
        <w:rPr>
          <w:lang w:val="kk-KZ"/>
        </w:rPr>
        <w:t xml:space="preserve">Сыртқы көлік құралының бойлық осі жолдың апаттық жолағынан 1,5 м қашықтықта орналасқан. Көлденең бағытта көлік құралдарының осьтері арасындағы қашықтық 3,0 м. Осылайша, көпір құрылымдарын A14 жүктемесімен жүктеудің бірінші жағдайы модельденеді </w:t>
      </w:r>
      <w:r w:rsidRPr="006D1F7F">
        <w:rPr>
          <w:lang w:val="kk-KZ"/>
        </w:rPr>
        <w:t>(</w:t>
      </w:r>
      <w:r w:rsidR="00BD4F24" w:rsidRPr="006D1F7F">
        <w:rPr>
          <w:lang w:val="kk-KZ"/>
        </w:rPr>
        <w:t>41</w:t>
      </w:r>
      <w:r w:rsidR="00EF2ABB" w:rsidRPr="006D1F7F">
        <w:rPr>
          <w:lang w:val="kk-KZ"/>
        </w:rPr>
        <w:t>-сурет</w:t>
      </w:r>
      <w:r w:rsidRPr="006D1F7F">
        <w:rPr>
          <w:lang w:val="kk-KZ"/>
        </w:rPr>
        <w:t>).</w:t>
      </w:r>
    </w:p>
    <w:p w:rsidR="002139E5" w:rsidRPr="006D1F7F" w:rsidRDefault="009A7068" w:rsidP="006D1F7F">
      <w:pPr>
        <w:pStyle w:val="a4"/>
        <w:tabs>
          <w:tab w:val="left" w:pos="284"/>
        </w:tabs>
        <w:ind w:left="0" w:firstLine="709"/>
        <w:rPr>
          <w:lang w:val="kk-KZ"/>
        </w:rPr>
      </w:pPr>
      <w:r w:rsidRPr="006D1F7F">
        <w:rPr>
          <w:lang w:val="kk-KZ"/>
        </w:rPr>
        <w:t>ә</w:t>
      </w:r>
      <w:r w:rsidR="002139E5" w:rsidRPr="006D1F7F">
        <w:rPr>
          <w:lang w:val="kk-KZ"/>
        </w:rPr>
        <w:t xml:space="preserve">) </w:t>
      </w:r>
      <w:r w:rsidR="005758A1" w:rsidRPr="006D1F7F">
        <w:rPr>
          <w:lang w:val="kk-KZ"/>
        </w:rPr>
        <w:t>Екінші сұлба</w:t>
      </w:r>
      <w:r w:rsidR="002139E5" w:rsidRPr="006D1F7F">
        <w:rPr>
          <w:lang w:val="kk-KZ"/>
        </w:rPr>
        <w:t xml:space="preserve"> – п</w:t>
      </w:r>
      <w:r w:rsidR="005758A1" w:rsidRPr="006D1F7F">
        <w:rPr>
          <w:lang w:val="kk-KZ"/>
        </w:rPr>
        <w:t xml:space="preserve"> көпір өткелі 4 жүк көліктерімен жүктелген</w:t>
      </w:r>
      <w:r w:rsidR="002139E5" w:rsidRPr="006D1F7F">
        <w:rPr>
          <w:lang w:val="kk-KZ"/>
        </w:rPr>
        <w:t xml:space="preserve">. </w:t>
      </w:r>
      <w:r w:rsidR="005758A1" w:rsidRPr="006D1F7F">
        <w:rPr>
          <w:lang w:val="kk-KZ"/>
        </w:rPr>
        <w:t xml:space="preserve">Шеткі көлік құралының бойлық осі жолдың қозғалыс бөліктерінен 1,5 м қашықтықта орналасқан. Көлік құралдарының осьтері арасындағы қашықтық көлденең бағытта 3,0 м-ге тең деп қабылданады. Осылайша, көпір құрылымын A14 жүктемесімен жүктеудің екінші жағдайы модельденеді </w:t>
      </w:r>
      <w:r w:rsidR="002139E5" w:rsidRPr="006D1F7F">
        <w:rPr>
          <w:lang w:val="kk-KZ"/>
        </w:rPr>
        <w:t>(</w:t>
      </w:r>
      <w:r w:rsidR="00A35222" w:rsidRPr="006D1F7F">
        <w:rPr>
          <w:lang w:val="kk-KZ"/>
        </w:rPr>
        <w:t>4</w:t>
      </w:r>
      <w:r w:rsidR="00BD4F24" w:rsidRPr="006D1F7F">
        <w:rPr>
          <w:lang w:val="kk-KZ"/>
        </w:rPr>
        <w:t>2</w:t>
      </w:r>
      <w:r w:rsidR="00A35222" w:rsidRPr="006D1F7F">
        <w:rPr>
          <w:lang w:val="kk-KZ"/>
        </w:rPr>
        <w:t>-сурет</w:t>
      </w:r>
      <w:r w:rsidR="002139E5" w:rsidRPr="006D1F7F">
        <w:rPr>
          <w:lang w:val="kk-KZ"/>
        </w:rPr>
        <w:t>).</w:t>
      </w:r>
    </w:p>
    <w:p w:rsidR="00963E0E" w:rsidRPr="006D1F7F" w:rsidRDefault="00963E0E" w:rsidP="006D1F7F">
      <w:pPr>
        <w:pStyle w:val="a4"/>
        <w:tabs>
          <w:tab w:val="left" w:pos="284"/>
          <w:tab w:val="left" w:pos="8505"/>
        </w:tabs>
        <w:ind w:left="0" w:firstLine="709"/>
        <w:rPr>
          <w:lang w:val="kk-KZ"/>
        </w:rPr>
      </w:pPr>
    </w:p>
    <w:p w:rsidR="002139E5" w:rsidRPr="006D1F7F" w:rsidRDefault="00963E0E" w:rsidP="006D1F7F">
      <w:pPr>
        <w:spacing w:after="0" w:line="240" w:lineRule="auto"/>
        <w:jc w:val="center"/>
        <w:rPr>
          <w:rFonts w:ascii="Times New Roman" w:eastAsia="Times New Roman" w:hAnsi="Times New Roman" w:cs="Times New Roman"/>
          <w:sz w:val="28"/>
          <w:szCs w:val="28"/>
          <w:lang w:val="kk-KZ" w:eastAsia="ru-RU"/>
        </w:rPr>
      </w:pPr>
      <w:r w:rsidRPr="006D1F7F">
        <w:rPr>
          <w:rFonts w:ascii="Times New Roman" w:hAnsi="Times New Roman" w:cs="Times New Roman"/>
          <w:noProof/>
          <w:lang w:eastAsia="ru-RU"/>
        </w:rPr>
        <w:drawing>
          <wp:inline distT="0" distB="0" distL="0" distR="0" wp14:anchorId="3A47D1ED" wp14:editId="704D3E92">
            <wp:extent cx="4348717" cy="2621790"/>
            <wp:effectExtent l="0" t="0" r="0"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359543" cy="2628317"/>
                    </a:xfrm>
                    <a:prstGeom prst="rect">
                      <a:avLst/>
                    </a:prstGeom>
                  </pic:spPr>
                </pic:pic>
              </a:graphicData>
            </a:graphic>
          </wp:inline>
        </w:drawing>
      </w:r>
    </w:p>
    <w:p w:rsidR="00963E0E" w:rsidRPr="006D1F7F" w:rsidRDefault="00963E0E" w:rsidP="006D1F7F">
      <w:pPr>
        <w:spacing w:after="0" w:line="240" w:lineRule="auto"/>
        <w:jc w:val="center"/>
        <w:rPr>
          <w:rFonts w:ascii="Times New Roman" w:eastAsia="Times New Roman" w:hAnsi="Times New Roman" w:cs="Times New Roman"/>
          <w:sz w:val="28"/>
          <w:szCs w:val="28"/>
          <w:lang w:val="kk-KZ" w:eastAsia="ru-RU"/>
        </w:rPr>
      </w:pPr>
    </w:p>
    <w:p w:rsidR="002139E5" w:rsidRPr="006D1F7F" w:rsidRDefault="005D597A"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Сурет </w:t>
      </w:r>
      <w:r w:rsidR="00BD4F24" w:rsidRPr="006D1F7F">
        <w:rPr>
          <w:rFonts w:ascii="Times New Roman" w:eastAsia="Times New Roman" w:hAnsi="Times New Roman" w:cs="Times New Roman"/>
          <w:sz w:val="28"/>
          <w:szCs w:val="28"/>
          <w:lang w:val="kk-KZ" w:eastAsia="ru-RU"/>
        </w:rPr>
        <w:t>41</w:t>
      </w:r>
      <w:r w:rsidR="00EF2ABB" w:rsidRPr="006D1F7F">
        <w:rPr>
          <w:rFonts w:ascii="Times New Roman" w:eastAsia="Times New Roman" w:hAnsi="Times New Roman" w:cs="Times New Roman"/>
          <w:sz w:val="28"/>
          <w:szCs w:val="28"/>
          <w:lang w:val="kk-KZ" w:eastAsia="ru-RU"/>
        </w:rPr>
        <w:t xml:space="preserve"> – </w:t>
      </w:r>
      <w:r w:rsidR="003A4957" w:rsidRPr="006D1F7F">
        <w:rPr>
          <w:rFonts w:ascii="Times New Roman" w:eastAsia="Times New Roman" w:hAnsi="Times New Roman" w:cs="Times New Roman"/>
          <w:sz w:val="28"/>
          <w:szCs w:val="28"/>
          <w:lang w:val="kk-KZ" w:eastAsia="ru-RU"/>
        </w:rPr>
        <w:t xml:space="preserve">Сынақ жүктемесімен эстакаданы сынау кезінде Му иілу сәттерінің диаграммасы мен орын ауыстыру изөрісі </w:t>
      </w:r>
      <w:r w:rsidR="002139E5" w:rsidRPr="006D1F7F">
        <w:rPr>
          <w:rFonts w:ascii="Times New Roman" w:eastAsia="Times New Roman" w:hAnsi="Times New Roman" w:cs="Times New Roman"/>
          <w:sz w:val="28"/>
          <w:szCs w:val="28"/>
          <w:lang w:val="kk-KZ" w:eastAsia="ru-RU"/>
        </w:rPr>
        <w:t>(</w:t>
      </w:r>
      <w:r w:rsidR="003A4957" w:rsidRPr="006D1F7F">
        <w:rPr>
          <w:rFonts w:ascii="Times New Roman" w:eastAsia="Times New Roman" w:hAnsi="Times New Roman" w:cs="Times New Roman"/>
          <w:sz w:val="28"/>
          <w:szCs w:val="28"/>
          <w:lang w:val="kk-KZ" w:eastAsia="ru-RU"/>
        </w:rPr>
        <w:t>жүктеменің бірінші сұлбасы</w:t>
      </w:r>
      <w:r w:rsidR="002139E5" w:rsidRPr="006D1F7F">
        <w:rPr>
          <w:rFonts w:ascii="Times New Roman" w:eastAsia="Times New Roman" w:hAnsi="Times New Roman" w:cs="Times New Roman"/>
          <w:sz w:val="28"/>
          <w:szCs w:val="28"/>
          <w:lang w:val="kk-KZ" w:eastAsia="ru-RU"/>
        </w:rPr>
        <w:t>)</w:t>
      </w:r>
    </w:p>
    <w:p w:rsidR="00BF4B33" w:rsidRPr="006D1F7F" w:rsidRDefault="00BF4B33" w:rsidP="006D1F7F">
      <w:pPr>
        <w:pStyle w:val="a4"/>
        <w:tabs>
          <w:tab w:val="left" w:pos="284"/>
        </w:tabs>
        <w:ind w:left="0" w:firstLine="709"/>
        <w:rPr>
          <w:lang w:val="kk-KZ"/>
        </w:rPr>
      </w:pPr>
      <w:r w:rsidRPr="006D1F7F">
        <w:rPr>
          <w:lang w:val="kk-KZ"/>
        </w:rPr>
        <w:t>41,42-суреттерде сынақ жүктемесі және компьютерлік есептеу нәтижелері бар ұзындығы 24 м эстакаданы жүктеудің есептік схемасы көрсетілген.</w:t>
      </w:r>
    </w:p>
    <w:p w:rsidR="002139E5" w:rsidRPr="006D1F7F" w:rsidRDefault="002139E5" w:rsidP="006D1F7F">
      <w:pPr>
        <w:spacing w:after="0" w:line="240" w:lineRule="auto"/>
        <w:jc w:val="both"/>
        <w:rPr>
          <w:rFonts w:ascii="Times New Roman" w:eastAsia="Times New Roman" w:hAnsi="Times New Roman" w:cs="Times New Roman"/>
          <w:sz w:val="28"/>
          <w:szCs w:val="28"/>
          <w:lang w:val="kk-KZ" w:eastAsia="ru-RU"/>
        </w:rPr>
      </w:pPr>
    </w:p>
    <w:p w:rsidR="00963E0E" w:rsidRPr="006D1F7F" w:rsidRDefault="00963E0E" w:rsidP="006D1F7F">
      <w:pPr>
        <w:spacing w:after="0" w:line="240" w:lineRule="auto"/>
        <w:jc w:val="center"/>
        <w:rPr>
          <w:rFonts w:ascii="Times New Roman" w:eastAsia="Times New Roman" w:hAnsi="Times New Roman" w:cs="Times New Roman"/>
          <w:sz w:val="28"/>
          <w:szCs w:val="28"/>
          <w:lang w:val="kk-KZ" w:eastAsia="ru-RU"/>
        </w:rPr>
      </w:pPr>
      <w:r w:rsidRPr="006D1F7F">
        <w:rPr>
          <w:rFonts w:ascii="Times New Roman" w:hAnsi="Times New Roman" w:cs="Times New Roman"/>
          <w:noProof/>
          <w:lang w:eastAsia="ru-RU"/>
        </w:rPr>
        <w:lastRenderedPageBreak/>
        <w:drawing>
          <wp:inline distT="0" distB="0" distL="0" distR="0" wp14:anchorId="5E666032" wp14:editId="1885536E">
            <wp:extent cx="4359349" cy="2722655"/>
            <wp:effectExtent l="0" t="0" r="317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365423" cy="2726449"/>
                    </a:xfrm>
                    <a:prstGeom prst="rect">
                      <a:avLst/>
                    </a:prstGeom>
                  </pic:spPr>
                </pic:pic>
              </a:graphicData>
            </a:graphic>
          </wp:inline>
        </w:drawing>
      </w:r>
    </w:p>
    <w:p w:rsidR="00963E0E" w:rsidRPr="006D1F7F" w:rsidRDefault="00963E0E" w:rsidP="006D1F7F">
      <w:pPr>
        <w:spacing w:after="0" w:line="240" w:lineRule="auto"/>
        <w:jc w:val="both"/>
        <w:rPr>
          <w:rFonts w:ascii="Times New Roman" w:eastAsia="Times New Roman" w:hAnsi="Times New Roman" w:cs="Times New Roman"/>
          <w:sz w:val="28"/>
          <w:szCs w:val="28"/>
          <w:lang w:val="kk-KZ" w:eastAsia="ru-RU"/>
        </w:rPr>
      </w:pPr>
    </w:p>
    <w:p w:rsidR="00BF4B33" w:rsidRPr="006D1F7F" w:rsidRDefault="000F52D2"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Сурет </w:t>
      </w:r>
      <w:r w:rsidR="00EF2ABB" w:rsidRPr="006D1F7F">
        <w:rPr>
          <w:rFonts w:ascii="Times New Roman" w:eastAsia="Times New Roman" w:hAnsi="Times New Roman" w:cs="Times New Roman"/>
          <w:sz w:val="28"/>
          <w:szCs w:val="28"/>
          <w:lang w:val="kk-KZ" w:eastAsia="ru-RU"/>
        </w:rPr>
        <w:t>4</w:t>
      </w:r>
      <w:r w:rsidR="00BD4F24" w:rsidRPr="006D1F7F">
        <w:rPr>
          <w:rFonts w:ascii="Times New Roman" w:eastAsia="Times New Roman" w:hAnsi="Times New Roman" w:cs="Times New Roman"/>
          <w:sz w:val="28"/>
          <w:szCs w:val="28"/>
          <w:lang w:val="kk-KZ" w:eastAsia="ru-RU"/>
        </w:rPr>
        <w:t>2</w:t>
      </w:r>
      <w:r w:rsidR="00EF2ABB" w:rsidRPr="006D1F7F">
        <w:rPr>
          <w:rFonts w:ascii="Times New Roman" w:eastAsia="Times New Roman" w:hAnsi="Times New Roman" w:cs="Times New Roman"/>
          <w:sz w:val="28"/>
          <w:szCs w:val="28"/>
          <w:lang w:val="kk-KZ" w:eastAsia="ru-RU"/>
        </w:rPr>
        <w:t xml:space="preserve"> – </w:t>
      </w:r>
      <w:r w:rsidRPr="006D1F7F">
        <w:rPr>
          <w:rFonts w:ascii="Times New Roman" w:eastAsia="Times New Roman" w:hAnsi="Times New Roman" w:cs="Times New Roman"/>
          <w:sz w:val="28"/>
          <w:szCs w:val="28"/>
          <w:lang w:val="kk-KZ" w:eastAsia="ru-RU"/>
        </w:rPr>
        <w:t>Сынақ жүктемесімен эстакаданы сынау кезінде Му иілу сәттерінің диаграммасы мен орын ауыстыру изөрісі (жүктеменің екінші сұлбасы)</w:t>
      </w:r>
    </w:p>
    <w:p w:rsidR="002139E5" w:rsidRPr="006D1F7F" w:rsidRDefault="003A65F4" w:rsidP="006D1F7F">
      <w:pPr>
        <w:pStyle w:val="a4"/>
        <w:ind w:left="0" w:firstLine="709"/>
        <w:rPr>
          <w:highlight w:val="yellow"/>
          <w:lang w:val="kk-KZ"/>
        </w:rPr>
      </w:pPr>
      <w:r w:rsidRPr="006D1F7F">
        <w:rPr>
          <w:lang w:val="kk-KZ"/>
        </w:rPr>
        <w:t>7-кестеде сынақ жүктемесі кезінде есептеулердің нәтижелері келтірілген.</w:t>
      </w:r>
    </w:p>
    <w:p w:rsidR="002139E5" w:rsidRPr="006D1F7F" w:rsidRDefault="002139E5" w:rsidP="006D1F7F">
      <w:pPr>
        <w:pStyle w:val="a4"/>
        <w:ind w:left="0"/>
        <w:rPr>
          <w:highlight w:val="yellow"/>
          <w:lang w:val="kk-KZ"/>
        </w:rPr>
      </w:pPr>
    </w:p>
    <w:p w:rsidR="002139E5" w:rsidRPr="006D1F7F" w:rsidRDefault="003A65F4" w:rsidP="006D1F7F">
      <w:pPr>
        <w:pStyle w:val="a4"/>
        <w:ind w:left="0"/>
        <w:rPr>
          <w:lang w:val="kk-KZ"/>
        </w:rPr>
      </w:pPr>
      <w:r w:rsidRPr="006D1F7F">
        <w:rPr>
          <w:lang w:val="kk-KZ"/>
        </w:rPr>
        <w:t>Кесте 7</w:t>
      </w:r>
      <w:r w:rsidR="00BF4B33" w:rsidRPr="006D1F7F">
        <w:rPr>
          <w:lang w:val="kk-KZ"/>
        </w:rPr>
        <w:t xml:space="preserve"> – </w:t>
      </w:r>
      <w:r w:rsidRPr="006D1F7F">
        <w:rPr>
          <w:lang w:val="kk-KZ"/>
        </w:rPr>
        <w:t>Сынақ жүктемесінің әрекеті кезіндегі есептеу нәтижелері</w:t>
      </w:r>
    </w:p>
    <w:p w:rsidR="00EF2ABB" w:rsidRPr="006D1F7F" w:rsidRDefault="00EF2ABB" w:rsidP="006D1F7F">
      <w:pPr>
        <w:pStyle w:val="a4"/>
        <w:ind w:left="0"/>
        <w:rPr>
          <w:highlight w:val="yellow"/>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603"/>
        <w:gridCol w:w="384"/>
        <w:gridCol w:w="4765"/>
      </w:tblGrid>
      <w:tr w:rsidR="002139E5" w:rsidRPr="006D1F7F" w:rsidTr="00560F39">
        <w:trPr>
          <w:trHeight w:val="645"/>
          <w:jc w:val="center"/>
        </w:trPr>
        <w:tc>
          <w:tcPr>
            <w:tcW w:w="5000" w:type="pct"/>
            <w:gridSpan w:val="3"/>
            <w:shd w:val="clear" w:color="auto" w:fill="auto"/>
            <w:vAlign w:val="center"/>
            <w:hideMark/>
          </w:tcPr>
          <w:p w:rsidR="002139E5" w:rsidRPr="006D1F7F" w:rsidRDefault="00EF2ABB" w:rsidP="006D1F7F">
            <w:pPr>
              <w:spacing w:after="0" w:line="240" w:lineRule="auto"/>
              <w:jc w:val="center"/>
              <w:rPr>
                <w:rFonts w:ascii="Times New Roman" w:eastAsia="Times New Roman" w:hAnsi="Times New Roman" w:cs="Times New Roman"/>
                <w:color w:val="000000"/>
                <w:sz w:val="28"/>
                <w:szCs w:val="28"/>
                <w:lang w:eastAsia="ru-RU"/>
              </w:rPr>
            </w:pPr>
            <w:r w:rsidRPr="006D1F7F">
              <w:rPr>
                <w:rFonts w:ascii="Times New Roman" w:eastAsia="Times New Roman" w:hAnsi="Times New Roman" w:cs="Times New Roman"/>
                <w:bCs/>
                <w:sz w:val="28"/>
                <w:szCs w:val="28"/>
                <w:lang w:val="kk-KZ" w:eastAsia="ru-RU"/>
              </w:rPr>
              <w:t>С</w:t>
            </w:r>
            <w:r w:rsidRPr="006D1F7F">
              <w:rPr>
                <w:rFonts w:ascii="Times New Roman" w:eastAsia="Times New Roman" w:hAnsi="Times New Roman" w:cs="Times New Roman"/>
                <w:bCs/>
                <w:sz w:val="28"/>
                <w:szCs w:val="28"/>
                <w:lang w:eastAsia="ru-RU"/>
              </w:rPr>
              <w:t>ынақ жүктемесі</w:t>
            </w:r>
          </w:p>
        </w:tc>
      </w:tr>
      <w:tr w:rsidR="002139E5" w:rsidRPr="006D1F7F" w:rsidTr="00560F39">
        <w:trPr>
          <w:trHeight w:val="645"/>
          <w:jc w:val="center"/>
        </w:trPr>
        <w:tc>
          <w:tcPr>
            <w:tcW w:w="5000" w:type="pct"/>
            <w:gridSpan w:val="3"/>
            <w:shd w:val="clear" w:color="auto" w:fill="auto"/>
            <w:vAlign w:val="center"/>
          </w:tcPr>
          <w:p w:rsidR="002139E5" w:rsidRPr="006D1F7F" w:rsidRDefault="003A65F4" w:rsidP="006D1F7F">
            <w:pPr>
              <w:spacing w:after="0" w:line="240" w:lineRule="auto"/>
              <w:ind w:firstLine="720"/>
              <w:jc w:val="center"/>
              <w:rPr>
                <w:rFonts w:ascii="Times New Roman" w:eastAsia="Times New Roman" w:hAnsi="Times New Roman" w:cs="Times New Roman"/>
                <w:color w:val="000000"/>
                <w:sz w:val="28"/>
                <w:szCs w:val="28"/>
                <w:lang w:val="kk-KZ" w:eastAsia="ru-RU"/>
              </w:rPr>
            </w:pPr>
            <w:r w:rsidRPr="006D1F7F">
              <w:rPr>
                <w:rFonts w:ascii="Times New Roman" w:eastAsia="Times New Roman" w:hAnsi="Times New Roman" w:cs="Times New Roman"/>
                <w:color w:val="000000"/>
                <w:sz w:val="28"/>
                <w:szCs w:val="28"/>
                <w:lang w:val="kk-KZ" w:eastAsia="ru-RU"/>
              </w:rPr>
              <w:t>С</w:t>
            </w:r>
            <w:r w:rsidRPr="006D1F7F">
              <w:rPr>
                <w:rFonts w:ascii="Times New Roman" w:eastAsia="Times New Roman" w:hAnsi="Times New Roman" w:cs="Times New Roman"/>
                <w:color w:val="000000"/>
                <w:sz w:val="28"/>
                <w:szCs w:val="28"/>
                <w:lang w:eastAsia="ru-RU"/>
              </w:rPr>
              <w:t>ынақ</w:t>
            </w:r>
            <w:r w:rsidRPr="006D1F7F">
              <w:rPr>
                <w:rFonts w:ascii="Times New Roman" w:eastAsia="Times New Roman" w:hAnsi="Times New Roman" w:cs="Times New Roman"/>
                <w:color w:val="000000"/>
                <w:sz w:val="28"/>
                <w:szCs w:val="28"/>
                <w:lang w:val="kk-KZ" w:eastAsia="ru-RU"/>
              </w:rPr>
              <w:t xml:space="preserve"> бойынша</w:t>
            </w:r>
            <w:r w:rsidRPr="006D1F7F">
              <w:rPr>
                <w:rFonts w:ascii="Times New Roman" w:eastAsia="Times New Roman" w:hAnsi="Times New Roman" w:cs="Times New Roman"/>
                <w:color w:val="000000"/>
                <w:sz w:val="28"/>
                <w:szCs w:val="28"/>
                <w:lang w:eastAsia="ru-RU"/>
              </w:rPr>
              <w:t xml:space="preserve"> </w:t>
            </w:r>
            <w:r w:rsidRPr="006D1F7F">
              <w:rPr>
                <w:rFonts w:ascii="Times New Roman" w:eastAsia="Times New Roman" w:hAnsi="Times New Roman" w:cs="Times New Roman"/>
                <w:color w:val="000000"/>
                <w:sz w:val="28"/>
                <w:szCs w:val="28"/>
                <w:lang w:val="kk-KZ" w:eastAsia="ru-RU"/>
              </w:rPr>
              <w:t>а</w:t>
            </w:r>
            <w:r w:rsidRPr="006D1F7F">
              <w:rPr>
                <w:rFonts w:ascii="Times New Roman" w:eastAsia="Times New Roman" w:hAnsi="Times New Roman" w:cs="Times New Roman"/>
                <w:color w:val="000000"/>
                <w:sz w:val="28"/>
                <w:szCs w:val="28"/>
                <w:lang w:eastAsia="ru-RU"/>
              </w:rPr>
              <w:t xml:space="preserve">рқалықтың ортасындағы ең үлкен иілу </w:t>
            </w:r>
            <w:r w:rsidRPr="006D1F7F">
              <w:rPr>
                <w:rFonts w:ascii="Times New Roman" w:eastAsia="Times New Roman" w:hAnsi="Times New Roman" w:cs="Times New Roman"/>
                <w:color w:val="000000"/>
                <w:sz w:val="28"/>
                <w:szCs w:val="28"/>
                <w:lang w:val="kk-KZ" w:eastAsia="ru-RU"/>
              </w:rPr>
              <w:t>сәті</w:t>
            </w:r>
          </w:p>
        </w:tc>
      </w:tr>
      <w:tr w:rsidR="002139E5" w:rsidRPr="006D1F7F" w:rsidTr="00560F39">
        <w:trPr>
          <w:trHeight w:val="417"/>
          <w:jc w:val="center"/>
        </w:trPr>
        <w:tc>
          <w:tcPr>
            <w:tcW w:w="2360" w:type="pct"/>
            <w:shd w:val="clear" w:color="auto" w:fill="auto"/>
            <w:vAlign w:val="center"/>
            <w:hideMark/>
          </w:tcPr>
          <w:p w:rsidR="002139E5" w:rsidRPr="006D1F7F" w:rsidRDefault="003A65F4" w:rsidP="006D1F7F">
            <w:pPr>
              <w:spacing w:after="0" w:line="240" w:lineRule="auto"/>
              <w:ind w:firstLine="720"/>
              <w:jc w:val="center"/>
              <w:rPr>
                <w:rFonts w:ascii="Times New Roman" w:eastAsia="Times New Roman" w:hAnsi="Times New Roman" w:cs="Times New Roman"/>
                <w:color w:val="000000"/>
                <w:sz w:val="28"/>
                <w:szCs w:val="28"/>
                <w:lang w:eastAsia="ru-RU"/>
              </w:rPr>
            </w:pPr>
            <w:r w:rsidRPr="006D1F7F">
              <w:rPr>
                <w:rFonts w:ascii="Times New Roman" w:eastAsia="Times New Roman" w:hAnsi="Times New Roman" w:cs="Times New Roman"/>
                <w:sz w:val="28"/>
                <w:szCs w:val="28"/>
                <w:lang w:val="kk-KZ" w:eastAsia="ru-RU"/>
              </w:rPr>
              <w:t>Жүктеменің бірінші сұлбасы</w:t>
            </w:r>
          </w:p>
        </w:tc>
        <w:tc>
          <w:tcPr>
            <w:tcW w:w="197" w:type="pct"/>
            <w:shd w:val="clear" w:color="auto" w:fill="auto"/>
            <w:vAlign w:val="center"/>
            <w:hideMark/>
          </w:tcPr>
          <w:p w:rsidR="002139E5" w:rsidRPr="006D1F7F" w:rsidRDefault="002139E5" w:rsidP="006D1F7F">
            <w:pPr>
              <w:spacing w:after="0" w:line="240" w:lineRule="auto"/>
              <w:jc w:val="center"/>
              <w:rPr>
                <w:rFonts w:ascii="Times New Roman" w:eastAsia="Times New Roman" w:hAnsi="Times New Roman" w:cs="Times New Roman"/>
                <w:color w:val="000000"/>
                <w:sz w:val="28"/>
                <w:szCs w:val="28"/>
                <w:lang w:eastAsia="ru-RU"/>
              </w:rPr>
            </w:pPr>
          </w:p>
        </w:tc>
        <w:tc>
          <w:tcPr>
            <w:tcW w:w="2443" w:type="pct"/>
            <w:shd w:val="clear" w:color="auto" w:fill="auto"/>
            <w:vAlign w:val="center"/>
          </w:tcPr>
          <w:p w:rsidR="002139E5" w:rsidRPr="006D1F7F" w:rsidRDefault="003A65F4" w:rsidP="006D1F7F">
            <w:pPr>
              <w:spacing w:after="0" w:line="240" w:lineRule="auto"/>
              <w:jc w:val="center"/>
              <w:rPr>
                <w:rFonts w:ascii="Times New Roman" w:eastAsia="Times New Roman" w:hAnsi="Times New Roman" w:cs="Times New Roman"/>
                <w:color w:val="000000"/>
                <w:sz w:val="28"/>
                <w:szCs w:val="28"/>
                <w:lang w:eastAsia="ru-RU"/>
              </w:rPr>
            </w:pPr>
            <w:r w:rsidRPr="006D1F7F">
              <w:rPr>
                <w:rFonts w:ascii="Times New Roman" w:eastAsia="Times New Roman" w:hAnsi="Times New Roman" w:cs="Times New Roman"/>
                <w:sz w:val="28"/>
                <w:szCs w:val="28"/>
                <w:lang w:val="kk-KZ" w:eastAsia="ru-RU"/>
              </w:rPr>
              <w:t>Жүктеменің екінші сұлбасы</w:t>
            </w:r>
          </w:p>
        </w:tc>
      </w:tr>
      <w:tr w:rsidR="002139E5" w:rsidRPr="006D1F7F" w:rsidTr="00560F39">
        <w:trPr>
          <w:trHeight w:val="501"/>
          <w:jc w:val="center"/>
        </w:trPr>
        <w:tc>
          <w:tcPr>
            <w:tcW w:w="2360" w:type="pct"/>
            <w:shd w:val="clear" w:color="auto" w:fill="auto"/>
            <w:vAlign w:val="center"/>
            <w:hideMark/>
          </w:tcPr>
          <w:p w:rsidR="002139E5" w:rsidRPr="006D1F7F" w:rsidRDefault="002139E5" w:rsidP="006D1F7F">
            <w:pPr>
              <w:spacing w:after="0" w:line="240" w:lineRule="auto"/>
              <w:ind w:firstLine="720"/>
              <w:jc w:val="center"/>
              <w:rPr>
                <w:rFonts w:ascii="Times New Roman" w:eastAsia="Times New Roman" w:hAnsi="Times New Roman" w:cs="Times New Roman"/>
                <w:sz w:val="28"/>
                <w:szCs w:val="28"/>
                <w:lang w:eastAsia="ru-RU"/>
              </w:rPr>
            </w:pPr>
            <w:r w:rsidRPr="006D1F7F">
              <w:rPr>
                <w:rFonts w:ascii="Times New Roman" w:hAnsi="Times New Roman" w:cs="Times New Roman"/>
                <w:sz w:val="28"/>
                <w:szCs w:val="28"/>
              </w:rPr>
              <w:t xml:space="preserve">М </w:t>
            </w:r>
            <w:r w:rsidRPr="006D1F7F">
              <w:rPr>
                <w:rFonts w:ascii="Times New Roman" w:hAnsi="Times New Roman" w:cs="Times New Roman"/>
                <w:sz w:val="28"/>
                <w:szCs w:val="28"/>
                <w:vertAlign w:val="superscript"/>
              </w:rPr>
              <w:t xml:space="preserve">1 </w:t>
            </w:r>
            <w:r w:rsidRPr="006D1F7F">
              <w:rPr>
                <w:rFonts w:ascii="Times New Roman" w:hAnsi="Times New Roman" w:cs="Times New Roman"/>
                <w:sz w:val="28"/>
                <w:szCs w:val="28"/>
                <w:vertAlign w:val="subscript"/>
                <w:lang w:val="en-US"/>
              </w:rPr>
              <w:t xml:space="preserve">e.max </w:t>
            </w:r>
            <w:r w:rsidR="003A65F4" w:rsidRPr="006D1F7F">
              <w:rPr>
                <w:rFonts w:ascii="Times New Roman" w:hAnsi="Times New Roman" w:cs="Times New Roman"/>
                <w:sz w:val="28"/>
                <w:szCs w:val="28"/>
              </w:rPr>
              <w:t>=1172 кН</w:t>
            </w:r>
            <w:r w:rsidRPr="006D1F7F">
              <w:rPr>
                <w:rFonts w:ascii="Times New Roman" w:hAnsi="Times New Roman" w:cs="Times New Roman"/>
                <w:sz w:val="28"/>
                <w:szCs w:val="28"/>
              </w:rPr>
              <w:t>м</w:t>
            </w:r>
          </w:p>
        </w:tc>
        <w:tc>
          <w:tcPr>
            <w:tcW w:w="197" w:type="pct"/>
            <w:shd w:val="clear" w:color="auto" w:fill="auto"/>
            <w:vAlign w:val="center"/>
            <w:hideMark/>
          </w:tcPr>
          <w:p w:rsidR="002139E5" w:rsidRPr="006D1F7F" w:rsidRDefault="002139E5" w:rsidP="006D1F7F">
            <w:pPr>
              <w:spacing w:after="0" w:line="240" w:lineRule="auto"/>
              <w:jc w:val="center"/>
              <w:rPr>
                <w:rFonts w:ascii="Times New Roman" w:eastAsia="Times New Roman" w:hAnsi="Times New Roman" w:cs="Times New Roman"/>
                <w:sz w:val="28"/>
                <w:szCs w:val="28"/>
                <w:lang w:eastAsia="ru-RU"/>
              </w:rPr>
            </w:pPr>
          </w:p>
        </w:tc>
        <w:tc>
          <w:tcPr>
            <w:tcW w:w="2443" w:type="pct"/>
            <w:shd w:val="clear" w:color="auto" w:fill="auto"/>
            <w:vAlign w:val="center"/>
          </w:tcPr>
          <w:p w:rsidR="002139E5" w:rsidRPr="006D1F7F" w:rsidRDefault="002139E5" w:rsidP="006D1F7F">
            <w:pPr>
              <w:spacing w:after="0" w:line="240" w:lineRule="auto"/>
              <w:jc w:val="center"/>
              <w:rPr>
                <w:rFonts w:ascii="Times New Roman" w:eastAsia="Times New Roman" w:hAnsi="Times New Roman" w:cs="Times New Roman"/>
                <w:sz w:val="28"/>
                <w:szCs w:val="28"/>
                <w:lang w:eastAsia="ru-RU"/>
              </w:rPr>
            </w:pPr>
            <w:r w:rsidRPr="006D1F7F">
              <w:rPr>
                <w:rFonts w:ascii="Times New Roman" w:eastAsia="Times New Roman" w:hAnsi="Times New Roman" w:cs="Times New Roman"/>
                <w:sz w:val="28"/>
                <w:szCs w:val="28"/>
                <w:lang w:eastAsia="ru-RU"/>
              </w:rPr>
              <w:t xml:space="preserve">М </w:t>
            </w:r>
            <w:r w:rsidRPr="006D1F7F">
              <w:rPr>
                <w:rFonts w:ascii="Times New Roman" w:eastAsia="Times New Roman" w:hAnsi="Times New Roman" w:cs="Times New Roman"/>
                <w:sz w:val="28"/>
                <w:szCs w:val="28"/>
                <w:vertAlign w:val="superscript"/>
                <w:lang w:eastAsia="ru-RU"/>
              </w:rPr>
              <w:t>2</w:t>
            </w:r>
            <w:r w:rsidR="003A65F4" w:rsidRPr="006D1F7F">
              <w:rPr>
                <w:rFonts w:ascii="Times New Roman" w:hAnsi="Times New Roman" w:cs="Times New Roman"/>
                <w:sz w:val="28"/>
                <w:szCs w:val="28"/>
                <w:vertAlign w:val="subscript"/>
                <w:lang w:val="en-US"/>
              </w:rPr>
              <w:t xml:space="preserve">e.max </w:t>
            </w:r>
            <w:r w:rsidR="003A65F4" w:rsidRPr="006D1F7F">
              <w:rPr>
                <w:rFonts w:ascii="Times New Roman" w:eastAsia="Times New Roman" w:hAnsi="Times New Roman" w:cs="Times New Roman"/>
                <w:sz w:val="28"/>
                <w:szCs w:val="28"/>
                <w:lang w:eastAsia="ru-RU"/>
              </w:rPr>
              <w:t>=1204 кН</w:t>
            </w:r>
            <w:r w:rsidRPr="006D1F7F">
              <w:rPr>
                <w:rFonts w:ascii="Times New Roman" w:eastAsia="Times New Roman" w:hAnsi="Times New Roman" w:cs="Times New Roman"/>
                <w:sz w:val="28"/>
                <w:szCs w:val="28"/>
                <w:lang w:eastAsia="ru-RU"/>
              </w:rPr>
              <w:t>м</w:t>
            </w:r>
          </w:p>
        </w:tc>
      </w:tr>
    </w:tbl>
    <w:p w:rsidR="00EF2ABB" w:rsidRPr="006D1F7F" w:rsidRDefault="00EF2ABB" w:rsidP="006D1F7F">
      <w:pPr>
        <w:spacing w:after="0" w:line="240" w:lineRule="auto"/>
        <w:ind w:firstLine="709"/>
        <w:jc w:val="both"/>
        <w:rPr>
          <w:rFonts w:ascii="Times New Roman" w:eastAsia="Times New Roman" w:hAnsi="Times New Roman" w:cs="Times New Roman"/>
          <w:sz w:val="28"/>
          <w:szCs w:val="28"/>
          <w:lang w:val="kk-KZ" w:eastAsia="ru-RU"/>
        </w:rPr>
      </w:pPr>
    </w:p>
    <w:p w:rsidR="002139E5" w:rsidRPr="006D1F7F" w:rsidRDefault="007178FA"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А14 жүктемесінің уақытша әрекетінен рұқсат етілген максималды иілу сәттерінің сенімділік коэффициенті </w:t>
      </w:r>
      <w:r w:rsidR="00954F03" w:rsidRPr="006D1F7F">
        <w:rPr>
          <w:rFonts w:ascii="Times New Roman" w:eastAsia="Times New Roman" w:hAnsi="Times New Roman" w:cs="Times New Roman"/>
          <w:sz w:val="28"/>
          <w:szCs w:val="28"/>
          <w:lang w:val="kk-KZ" w:eastAsia="ru-RU"/>
        </w:rPr>
        <w:t>(</w:t>
      </w:r>
      <w:r w:rsidRPr="006D1F7F">
        <w:rPr>
          <w:rFonts w:ascii="Times New Roman" w:eastAsia="Times New Roman" w:hAnsi="Times New Roman" w:cs="Times New Roman"/>
          <w:sz w:val="28"/>
          <w:szCs w:val="28"/>
          <w:lang w:eastAsia="ru-RU"/>
        </w:rPr>
        <w:t>γ</w:t>
      </w:r>
      <w:r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vertAlign w:val="subscript"/>
          <w:lang w:val="kk-KZ" w:eastAsia="ru-RU"/>
        </w:rPr>
        <w:t xml:space="preserve">f </w:t>
      </w:r>
      <w:r w:rsidRPr="006D1F7F">
        <w:rPr>
          <w:rFonts w:ascii="Times New Roman" w:eastAsia="Times New Roman" w:hAnsi="Times New Roman" w:cs="Times New Roman"/>
          <w:sz w:val="28"/>
          <w:szCs w:val="28"/>
          <w:lang w:val="kk-KZ" w:eastAsia="ru-RU"/>
        </w:rPr>
        <w:t xml:space="preserve">=1,0) және жалпы динамикалық коэффициент ((1+ µ ) &gt; 1,0) болғанда олардың мәні бар </w:t>
      </w:r>
      <w:r w:rsidR="002139E5" w:rsidRPr="006D1F7F">
        <w:rPr>
          <w:rFonts w:ascii="Times New Roman" w:eastAsia="Times New Roman" w:hAnsi="Times New Roman" w:cs="Times New Roman"/>
          <w:sz w:val="28"/>
          <w:szCs w:val="28"/>
          <w:lang w:val="kk-KZ" w:eastAsia="ru-RU"/>
        </w:rPr>
        <w:t>М</w:t>
      </w:r>
      <w:r w:rsidR="002139E5" w:rsidRPr="006D1F7F">
        <w:rPr>
          <w:rFonts w:ascii="Times New Roman" w:eastAsia="Times New Roman" w:hAnsi="Times New Roman" w:cs="Times New Roman"/>
          <w:sz w:val="28"/>
          <w:szCs w:val="28"/>
          <w:vertAlign w:val="superscript"/>
          <w:lang w:val="kk-KZ" w:eastAsia="ru-RU"/>
        </w:rPr>
        <w:t xml:space="preserve">1 </w:t>
      </w:r>
      <w:r w:rsidRPr="006D1F7F">
        <w:rPr>
          <w:rFonts w:ascii="Times New Roman" w:eastAsia="Times New Roman" w:hAnsi="Times New Roman" w:cs="Times New Roman"/>
          <w:bCs/>
          <w:sz w:val="28"/>
          <w:szCs w:val="28"/>
          <w:vertAlign w:val="subscript"/>
          <w:lang w:val="kk-KZ" w:eastAsia="ru-RU"/>
        </w:rPr>
        <w:t>есеп</w:t>
      </w:r>
      <w:r w:rsidR="002139E5" w:rsidRPr="006D1F7F">
        <w:rPr>
          <w:rFonts w:ascii="Times New Roman" w:eastAsia="Times New Roman" w:hAnsi="Times New Roman" w:cs="Times New Roman"/>
          <w:bCs/>
          <w:sz w:val="28"/>
          <w:szCs w:val="28"/>
          <w:vertAlign w:val="subscript"/>
          <w:lang w:val="kk-KZ" w:eastAsia="ru-RU"/>
        </w:rPr>
        <w:t xml:space="preserve">.max </w:t>
      </w:r>
      <w:r w:rsidR="002139E5" w:rsidRPr="006D1F7F">
        <w:rPr>
          <w:rFonts w:ascii="Times New Roman" w:eastAsia="Times New Roman" w:hAnsi="Times New Roman" w:cs="Times New Roman"/>
          <w:sz w:val="28"/>
          <w:szCs w:val="28"/>
          <w:lang w:val="kk-KZ" w:eastAsia="ru-RU"/>
        </w:rPr>
        <w:t>=1325 кНм (</w:t>
      </w:r>
      <w:r w:rsidRPr="006D1F7F">
        <w:rPr>
          <w:rFonts w:ascii="Times New Roman" w:eastAsia="Times New Roman" w:hAnsi="Times New Roman" w:cs="Times New Roman"/>
          <w:sz w:val="28"/>
          <w:szCs w:val="28"/>
          <w:lang w:val="kk-KZ" w:eastAsia="ru-RU"/>
        </w:rPr>
        <w:t>бірінші сұлба бойынша</w:t>
      </w:r>
      <w:r w:rsidR="002139E5"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 xml:space="preserve">және </w:t>
      </w:r>
      <w:r w:rsidR="002139E5" w:rsidRPr="006D1F7F">
        <w:rPr>
          <w:rFonts w:ascii="Times New Roman" w:eastAsia="Times New Roman" w:hAnsi="Times New Roman" w:cs="Times New Roman"/>
          <w:sz w:val="28"/>
          <w:szCs w:val="28"/>
          <w:lang w:val="kk-KZ" w:eastAsia="ru-RU"/>
        </w:rPr>
        <w:t>М</w:t>
      </w:r>
      <w:r w:rsidR="002139E5" w:rsidRPr="006D1F7F">
        <w:rPr>
          <w:rFonts w:ascii="Times New Roman" w:eastAsia="Times New Roman" w:hAnsi="Times New Roman" w:cs="Times New Roman"/>
          <w:sz w:val="28"/>
          <w:szCs w:val="28"/>
          <w:vertAlign w:val="superscript"/>
          <w:lang w:val="kk-KZ" w:eastAsia="ru-RU"/>
        </w:rPr>
        <w:t xml:space="preserve">2 </w:t>
      </w:r>
      <w:r w:rsidRPr="006D1F7F">
        <w:rPr>
          <w:rFonts w:ascii="Times New Roman" w:eastAsia="Times New Roman" w:hAnsi="Times New Roman" w:cs="Times New Roman"/>
          <w:bCs/>
          <w:sz w:val="28"/>
          <w:szCs w:val="28"/>
          <w:vertAlign w:val="subscript"/>
          <w:lang w:val="kk-KZ" w:eastAsia="ru-RU"/>
        </w:rPr>
        <w:t>есеп</w:t>
      </w:r>
      <w:r w:rsidR="002139E5" w:rsidRPr="006D1F7F">
        <w:rPr>
          <w:rFonts w:ascii="Times New Roman" w:eastAsia="Times New Roman" w:hAnsi="Times New Roman" w:cs="Times New Roman"/>
          <w:bCs/>
          <w:sz w:val="28"/>
          <w:szCs w:val="28"/>
          <w:vertAlign w:val="subscript"/>
          <w:lang w:val="kk-KZ" w:eastAsia="ru-RU"/>
        </w:rPr>
        <w:t xml:space="preserve">.max </w:t>
      </w:r>
      <w:r w:rsidR="002139E5" w:rsidRPr="006D1F7F">
        <w:rPr>
          <w:rFonts w:ascii="Times New Roman" w:eastAsia="Times New Roman" w:hAnsi="Times New Roman" w:cs="Times New Roman"/>
          <w:sz w:val="28"/>
          <w:szCs w:val="28"/>
          <w:lang w:val="kk-KZ" w:eastAsia="ru-RU"/>
        </w:rPr>
        <w:t>=1360 кНм (</w:t>
      </w:r>
      <w:r w:rsidRPr="006D1F7F">
        <w:rPr>
          <w:rFonts w:ascii="Times New Roman" w:eastAsia="Times New Roman" w:hAnsi="Times New Roman" w:cs="Times New Roman"/>
          <w:sz w:val="28"/>
          <w:szCs w:val="28"/>
          <w:lang w:val="kk-KZ" w:eastAsia="ru-RU"/>
        </w:rPr>
        <w:t>екінші сұлба бойынша</w:t>
      </w:r>
      <w:r w:rsidR="002139E5"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мәндеріне ие болды</w:t>
      </w:r>
      <w:r w:rsidR="002139E5" w:rsidRPr="006D1F7F">
        <w:rPr>
          <w:rFonts w:ascii="Times New Roman" w:eastAsia="Times New Roman" w:hAnsi="Times New Roman" w:cs="Times New Roman"/>
          <w:sz w:val="28"/>
          <w:szCs w:val="28"/>
          <w:lang w:val="kk-KZ" w:eastAsia="ru-RU"/>
        </w:rPr>
        <w:t>(</w:t>
      </w:r>
      <w:r w:rsidRPr="006D1F7F">
        <w:rPr>
          <w:rFonts w:ascii="Times New Roman" w:eastAsia="Times New Roman" w:hAnsi="Times New Roman" w:cs="Times New Roman"/>
          <w:sz w:val="28"/>
          <w:szCs w:val="28"/>
          <w:lang w:val="kk-KZ" w:eastAsia="ru-RU"/>
        </w:rPr>
        <w:t>6 кесте</w:t>
      </w:r>
      <w:r w:rsidR="002139E5" w:rsidRPr="006D1F7F">
        <w:rPr>
          <w:rFonts w:ascii="Times New Roman" w:eastAsia="Times New Roman" w:hAnsi="Times New Roman" w:cs="Times New Roman"/>
          <w:sz w:val="28"/>
          <w:szCs w:val="28"/>
          <w:lang w:val="kk-KZ" w:eastAsia="ru-RU"/>
        </w:rPr>
        <w:t>).</w:t>
      </w:r>
    </w:p>
    <w:p w:rsidR="002139E5" w:rsidRPr="006D1F7F" w:rsidRDefault="007178FA"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Сынақ жүктемесіне байланысты максималды иілу моменттері М</w:t>
      </w:r>
      <w:r w:rsidR="002139E5" w:rsidRPr="006D1F7F">
        <w:rPr>
          <w:rFonts w:ascii="Times New Roman" w:eastAsia="Times New Roman" w:hAnsi="Times New Roman" w:cs="Times New Roman"/>
          <w:sz w:val="28"/>
          <w:szCs w:val="28"/>
          <w:vertAlign w:val="superscript"/>
          <w:lang w:val="kk-KZ" w:eastAsia="ru-RU"/>
        </w:rPr>
        <w:t xml:space="preserve">1 </w:t>
      </w:r>
      <w:r w:rsidR="002139E5" w:rsidRPr="006D1F7F">
        <w:rPr>
          <w:rFonts w:ascii="Times New Roman" w:eastAsia="Times New Roman" w:hAnsi="Times New Roman" w:cs="Times New Roman"/>
          <w:bCs/>
          <w:sz w:val="28"/>
          <w:szCs w:val="28"/>
          <w:vertAlign w:val="subscript"/>
          <w:lang w:val="kk-KZ" w:eastAsia="ru-RU"/>
        </w:rPr>
        <w:t>e</w:t>
      </w:r>
      <w:r w:rsidRPr="006D1F7F">
        <w:rPr>
          <w:rFonts w:ascii="Times New Roman" w:eastAsia="Times New Roman" w:hAnsi="Times New Roman" w:cs="Times New Roman"/>
          <w:bCs/>
          <w:sz w:val="28"/>
          <w:szCs w:val="28"/>
          <w:vertAlign w:val="subscript"/>
          <w:lang w:val="kk-KZ" w:eastAsia="ru-RU"/>
        </w:rPr>
        <w:t>сеп</w:t>
      </w:r>
      <w:r w:rsidR="002139E5" w:rsidRPr="006D1F7F">
        <w:rPr>
          <w:rFonts w:ascii="Times New Roman" w:eastAsia="Times New Roman" w:hAnsi="Times New Roman" w:cs="Times New Roman"/>
          <w:bCs/>
          <w:sz w:val="28"/>
          <w:szCs w:val="28"/>
          <w:vertAlign w:val="subscript"/>
          <w:lang w:val="kk-KZ" w:eastAsia="ru-RU"/>
        </w:rPr>
        <w:t xml:space="preserve">.max </w:t>
      </w:r>
      <w:r w:rsidR="002139E5" w:rsidRPr="006D1F7F">
        <w:rPr>
          <w:rFonts w:ascii="Times New Roman" w:eastAsia="Times New Roman" w:hAnsi="Times New Roman" w:cs="Times New Roman"/>
          <w:sz w:val="28"/>
          <w:szCs w:val="28"/>
          <w:lang w:val="kk-KZ" w:eastAsia="ru-RU"/>
        </w:rPr>
        <w:t xml:space="preserve">= 1172 </w:t>
      </w:r>
      <w:r w:rsidRPr="006D1F7F">
        <w:rPr>
          <w:rFonts w:ascii="Times New Roman" w:eastAsia="Times New Roman" w:hAnsi="Times New Roman" w:cs="Times New Roman"/>
          <w:sz w:val="28"/>
          <w:szCs w:val="28"/>
          <w:lang w:val="kk-KZ" w:eastAsia="ru-RU"/>
        </w:rPr>
        <w:t>кНм</w:t>
      </w:r>
      <w:r w:rsidR="002139E5"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бірінші сұлба) и М</w:t>
      </w:r>
      <w:r w:rsidR="002139E5" w:rsidRPr="006D1F7F">
        <w:rPr>
          <w:rFonts w:ascii="Times New Roman" w:eastAsia="Times New Roman" w:hAnsi="Times New Roman" w:cs="Times New Roman"/>
          <w:sz w:val="28"/>
          <w:szCs w:val="28"/>
          <w:vertAlign w:val="superscript"/>
          <w:lang w:val="kk-KZ" w:eastAsia="ru-RU"/>
        </w:rPr>
        <w:t>2.</w:t>
      </w:r>
      <w:r w:rsidR="002139E5" w:rsidRPr="006D1F7F">
        <w:rPr>
          <w:rFonts w:ascii="Times New Roman" w:eastAsia="Times New Roman" w:hAnsi="Times New Roman" w:cs="Times New Roman"/>
          <w:bCs/>
          <w:sz w:val="28"/>
          <w:szCs w:val="28"/>
          <w:vertAlign w:val="subscript"/>
          <w:lang w:val="kk-KZ" w:eastAsia="ru-RU"/>
        </w:rPr>
        <w:t xml:space="preserve"> e</w:t>
      </w:r>
      <w:r w:rsidRPr="006D1F7F">
        <w:rPr>
          <w:rFonts w:ascii="Times New Roman" w:eastAsia="Times New Roman" w:hAnsi="Times New Roman" w:cs="Times New Roman"/>
          <w:bCs/>
          <w:sz w:val="28"/>
          <w:szCs w:val="28"/>
          <w:vertAlign w:val="subscript"/>
          <w:lang w:val="kk-KZ" w:eastAsia="ru-RU"/>
        </w:rPr>
        <w:t>сеп</w:t>
      </w:r>
      <w:r w:rsidR="002139E5" w:rsidRPr="006D1F7F">
        <w:rPr>
          <w:rFonts w:ascii="Times New Roman" w:eastAsia="Times New Roman" w:hAnsi="Times New Roman" w:cs="Times New Roman"/>
          <w:bCs/>
          <w:sz w:val="28"/>
          <w:szCs w:val="28"/>
          <w:vertAlign w:val="subscript"/>
          <w:lang w:val="kk-KZ" w:eastAsia="ru-RU"/>
        </w:rPr>
        <w:t xml:space="preserve">.max </w:t>
      </w:r>
      <w:r w:rsidR="002139E5" w:rsidRPr="006D1F7F">
        <w:rPr>
          <w:rFonts w:ascii="Times New Roman" w:eastAsia="Times New Roman" w:hAnsi="Times New Roman" w:cs="Times New Roman"/>
          <w:sz w:val="28"/>
          <w:szCs w:val="28"/>
          <w:lang w:val="kk-KZ" w:eastAsia="ru-RU"/>
        </w:rPr>
        <w:t>= 1204 кНм (</w:t>
      </w:r>
      <w:r w:rsidRPr="006D1F7F">
        <w:rPr>
          <w:rFonts w:ascii="Times New Roman" w:eastAsia="Times New Roman" w:hAnsi="Times New Roman" w:cs="Times New Roman"/>
          <w:sz w:val="28"/>
          <w:szCs w:val="28"/>
          <w:lang w:val="kk-KZ" w:eastAsia="ru-RU"/>
        </w:rPr>
        <w:t>екінші сұлба</w:t>
      </w:r>
      <w:r w:rsidR="002139E5" w:rsidRPr="006D1F7F">
        <w:rPr>
          <w:rFonts w:ascii="Times New Roman" w:eastAsia="Times New Roman" w:hAnsi="Times New Roman" w:cs="Times New Roman"/>
          <w:sz w:val="28"/>
          <w:szCs w:val="28"/>
          <w:lang w:val="kk-KZ" w:eastAsia="ru-RU"/>
        </w:rPr>
        <w:t>)</w:t>
      </w:r>
      <w:r w:rsidRPr="006D1F7F">
        <w:rPr>
          <w:rFonts w:ascii="Times New Roman" w:eastAsia="Times New Roman" w:hAnsi="Times New Roman" w:cs="Times New Roman"/>
          <w:sz w:val="28"/>
          <w:szCs w:val="28"/>
          <w:lang w:val="kk-KZ" w:eastAsia="ru-RU"/>
        </w:rPr>
        <w:t xml:space="preserve"> тең</w:t>
      </w:r>
      <w:r w:rsidR="002139E5"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7 кесте</w:t>
      </w:r>
      <w:r w:rsidR="00963E0E" w:rsidRPr="006D1F7F">
        <w:rPr>
          <w:rFonts w:ascii="Times New Roman" w:eastAsia="Times New Roman" w:hAnsi="Times New Roman" w:cs="Times New Roman"/>
          <w:sz w:val="28"/>
          <w:szCs w:val="28"/>
          <w:lang w:val="kk-KZ" w:eastAsia="ru-RU"/>
        </w:rPr>
        <w:t xml:space="preserve">). </w:t>
      </w:r>
      <w:r w:rsidR="00954F03" w:rsidRPr="006D1F7F">
        <w:rPr>
          <w:rFonts w:ascii="Times New Roman" w:eastAsia="Times New Roman" w:hAnsi="Times New Roman" w:cs="Times New Roman"/>
          <w:sz w:val="28"/>
          <w:szCs w:val="28"/>
          <w:lang w:val="kk-KZ" w:eastAsia="ru-RU"/>
        </w:rPr>
        <w:t>Сынақ жүктемесінен есептелген иілу сәтінің бірлікке тең жүктеме сенімділігі (</w:t>
      </w:r>
      <w:r w:rsidR="00954F03" w:rsidRPr="006D1F7F">
        <w:rPr>
          <w:rFonts w:ascii="Times New Roman" w:eastAsia="Times New Roman" w:hAnsi="Times New Roman" w:cs="Times New Roman"/>
          <w:sz w:val="28"/>
          <w:szCs w:val="28"/>
          <w:lang w:eastAsia="ru-RU"/>
        </w:rPr>
        <w:t>γ</w:t>
      </w:r>
      <w:r w:rsidR="00954F03" w:rsidRPr="006D1F7F">
        <w:rPr>
          <w:rFonts w:ascii="Times New Roman" w:eastAsia="Times New Roman" w:hAnsi="Times New Roman" w:cs="Times New Roman"/>
          <w:sz w:val="28"/>
          <w:szCs w:val="28"/>
          <w:lang w:val="kk-KZ" w:eastAsia="ru-RU"/>
        </w:rPr>
        <w:t xml:space="preserve"> f =1,0) ( </w:t>
      </w:r>
      <w:r w:rsidR="00954F03" w:rsidRPr="006D1F7F">
        <w:rPr>
          <w:rFonts w:ascii="Times New Roman" w:eastAsia="Times New Roman" w:hAnsi="Times New Roman" w:cs="Times New Roman"/>
          <w:sz w:val="28"/>
          <w:szCs w:val="28"/>
          <w:lang w:eastAsia="ru-RU"/>
        </w:rPr>
        <w:t>γ</w:t>
      </w:r>
      <w:r w:rsidR="00954F03" w:rsidRPr="006D1F7F">
        <w:rPr>
          <w:rFonts w:ascii="Times New Roman" w:eastAsia="Times New Roman" w:hAnsi="Times New Roman" w:cs="Times New Roman"/>
          <w:sz w:val="28"/>
          <w:szCs w:val="28"/>
          <w:lang w:val="kk-KZ" w:eastAsia="ru-RU"/>
        </w:rPr>
        <w:t xml:space="preserve"> </w:t>
      </w:r>
      <w:r w:rsidR="00954F03" w:rsidRPr="006D1F7F">
        <w:rPr>
          <w:rFonts w:ascii="Times New Roman" w:eastAsia="Times New Roman" w:hAnsi="Times New Roman" w:cs="Times New Roman"/>
          <w:sz w:val="28"/>
          <w:szCs w:val="28"/>
          <w:vertAlign w:val="subscript"/>
          <w:lang w:val="kk-KZ" w:eastAsia="ru-RU"/>
        </w:rPr>
        <w:t xml:space="preserve">f </w:t>
      </w:r>
      <w:r w:rsidR="00954F03" w:rsidRPr="006D1F7F">
        <w:rPr>
          <w:rFonts w:ascii="Times New Roman" w:eastAsia="Times New Roman" w:hAnsi="Times New Roman" w:cs="Times New Roman"/>
          <w:sz w:val="28"/>
          <w:szCs w:val="28"/>
          <w:lang w:val="kk-KZ" w:eastAsia="ru-RU"/>
        </w:rPr>
        <w:t>=1,0) коэффициентімен уақытша жүктемеден иілу моментіне қатынасы және</w:t>
      </w:r>
      <w:r w:rsidR="002139E5" w:rsidRPr="006D1F7F">
        <w:rPr>
          <w:rFonts w:ascii="Times New Roman" w:eastAsia="Times New Roman" w:hAnsi="Times New Roman" w:cs="Times New Roman"/>
          <w:sz w:val="28"/>
          <w:szCs w:val="28"/>
          <w:lang w:val="kk-KZ" w:eastAsia="ru-RU"/>
        </w:rPr>
        <w:t xml:space="preserve"> </w:t>
      </w:r>
      <w:r w:rsidR="00954F03" w:rsidRPr="006D1F7F">
        <w:rPr>
          <w:rFonts w:ascii="Times New Roman" w:eastAsia="Times New Roman" w:hAnsi="Times New Roman" w:cs="Times New Roman"/>
          <w:sz w:val="28"/>
          <w:szCs w:val="28"/>
          <w:lang w:val="kk-KZ" w:eastAsia="ru-RU"/>
        </w:rPr>
        <w:t>жалпы динамикалық коэффициент ((1+</w:t>
      </w:r>
      <w:r w:rsidR="00954F03" w:rsidRPr="006D1F7F">
        <w:rPr>
          <w:rFonts w:ascii="Times New Roman" w:eastAsia="Times New Roman" w:hAnsi="Times New Roman" w:cs="Times New Roman"/>
          <w:sz w:val="28"/>
          <w:szCs w:val="28"/>
          <w:lang w:eastAsia="ru-RU"/>
        </w:rPr>
        <w:t>μ</w:t>
      </w:r>
      <w:r w:rsidR="00954F03" w:rsidRPr="006D1F7F">
        <w:rPr>
          <w:rFonts w:ascii="Times New Roman" w:eastAsia="Times New Roman" w:hAnsi="Times New Roman" w:cs="Times New Roman"/>
          <w:sz w:val="28"/>
          <w:szCs w:val="28"/>
          <w:lang w:val="kk-KZ" w:eastAsia="ru-RU"/>
        </w:rPr>
        <w:t>)&gt;1,0) келесідей анықталады:</w:t>
      </w:r>
    </w:p>
    <w:p w:rsidR="002139E5" w:rsidRPr="006D1F7F" w:rsidRDefault="00ED070D" w:rsidP="006D1F7F">
      <w:pPr>
        <w:spacing w:after="0" w:line="240" w:lineRule="auto"/>
        <w:ind w:firstLine="720"/>
        <w:jc w:val="both"/>
        <w:rPr>
          <w:rFonts w:ascii="Times New Roman" w:eastAsia="Times New Roman" w:hAnsi="Times New Roman" w:cs="Times New Roman"/>
          <w:i/>
          <w:sz w:val="28"/>
          <w:szCs w:val="28"/>
          <w:lang w:val="kk-KZ" w:eastAsia="ru-RU"/>
        </w:rPr>
      </w:pPr>
      <w:r w:rsidRPr="006D1F7F">
        <w:rPr>
          <w:rFonts w:ascii="Times New Roman" w:eastAsia="Times New Roman" w:hAnsi="Times New Roman" w:cs="Times New Roman"/>
          <w:sz w:val="28"/>
          <w:szCs w:val="28"/>
          <w:lang w:val="kk-KZ" w:eastAsia="ru-RU"/>
        </w:rPr>
        <w:t>Жүктеменің бірінші сұлбасы</w:t>
      </w:r>
      <w:r w:rsidR="00954F03"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 xml:space="preserve">үшін: </w:t>
      </w:r>
      <m:oMath>
        <m:f>
          <m:fPr>
            <m:ctrlPr>
              <w:rPr>
                <w:rFonts w:ascii="Cambria Math" w:eastAsia="Times New Roman" w:hAnsi="Cambria Math" w:cs="Times New Roman"/>
                <w:i/>
                <w:iCs/>
                <w:sz w:val="24"/>
                <w:szCs w:val="24"/>
                <w:lang w:eastAsia="ru-RU"/>
              </w:rPr>
            </m:ctrlPr>
          </m:fPr>
          <m:num>
            <m:sSubSup>
              <m:sSubSupPr>
                <m:ctrlPr>
                  <w:rPr>
                    <w:rFonts w:ascii="Cambria Math" w:eastAsia="Times New Roman" w:hAnsi="Cambria Math" w:cs="Times New Roman"/>
                    <w:i/>
                    <w:iCs/>
                    <w:sz w:val="24"/>
                    <w:szCs w:val="24"/>
                    <w:lang w:eastAsia="ru-RU"/>
                  </w:rPr>
                </m:ctrlPr>
              </m:sSubSupPr>
              <m:e>
                <m:r>
                  <w:rPr>
                    <w:rFonts w:ascii="Cambria Math" w:eastAsia="Times New Roman" w:hAnsi="Cambria Math" w:cs="Times New Roman"/>
                    <w:sz w:val="24"/>
                    <w:szCs w:val="24"/>
                    <w:lang w:val="kk-KZ" w:eastAsia="ru-RU"/>
                  </w:rPr>
                  <m:t>М</m:t>
                </m:r>
              </m:e>
              <m:sub>
                <m:r>
                  <w:rPr>
                    <w:rFonts w:ascii="Cambria Math" w:eastAsia="Times New Roman" w:hAnsi="Cambria Math" w:cs="Times New Roman"/>
                    <w:sz w:val="24"/>
                    <w:szCs w:val="24"/>
                    <w:lang w:val="kk-KZ" w:eastAsia="ru-RU"/>
                  </w:rPr>
                  <m:t xml:space="preserve">  e.max</m:t>
                </m:r>
              </m:sub>
              <m:sup>
                <m:r>
                  <w:rPr>
                    <w:rFonts w:ascii="Cambria Math" w:eastAsia="Times New Roman" w:hAnsi="Cambria Math" w:cs="Times New Roman"/>
                    <w:sz w:val="24"/>
                    <w:szCs w:val="24"/>
                    <w:lang w:val="kk-KZ" w:eastAsia="ru-RU"/>
                  </w:rPr>
                  <m:t>1</m:t>
                </m:r>
              </m:sup>
            </m:sSubSup>
          </m:num>
          <m:den>
            <m:sSubSup>
              <m:sSubSupPr>
                <m:ctrlPr>
                  <w:rPr>
                    <w:rFonts w:ascii="Cambria Math" w:eastAsia="Times New Roman" w:hAnsi="Cambria Math" w:cs="Times New Roman"/>
                    <w:i/>
                    <w:iCs/>
                    <w:sz w:val="24"/>
                    <w:szCs w:val="24"/>
                    <w:lang w:eastAsia="ru-RU"/>
                  </w:rPr>
                </m:ctrlPr>
              </m:sSubSupPr>
              <m:e>
                <m:r>
                  <w:rPr>
                    <w:rFonts w:ascii="Cambria Math" w:eastAsia="Times New Roman" w:hAnsi="Cambria Math" w:cs="Times New Roman"/>
                    <w:sz w:val="24"/>
                    <w:szCs w:val="24"/>
                    <w:lang w:val="kk-KZ" w:eastAsia="ru-RU"/>
                  </w:rPr>
                  <m:t>М</m:t>
                </m:r>
              </m:e>
              <m:sub>
                <m:r>
                  <w:rPr>
                    <w:rFonts w:ascii="Cambria Math" w:eastAsia="Times New Roman" w:hAnsi="Cambria Math" w:cs="Times New Roman"/>
                    <w:sz w:val="24"/>
                    <w:szCs w:val="24"/>
                    <w:lang w:val="kk-KZ" w:eastAsia="ru-RU"/>
                  </w:rPr>
                  <m:t>cal.max</m:t>
                </m:r>
              </m:sub>
              <m:sup>
                <m:r>
                  <w:rPr>
                    <w:rFonts w:ascii="Cambria Math" w:eastAsia="Times New Roman" w:hAnsi="Cambria Math" w:cs="Times New Roman"/>
                    <w:sz w:val="24"/>
                    <w:szCs w:val="24"/>
                    <w:lang w:val="kk-KZ" w:eastAsia="ru-RU"/>
                  </w:rPr>
                  <m:t>1</m:t>
                </m:r>
              </m:sup>
            </m:sSubSup>
          </m:den>
        </m:f>
        <m:r>
          <w:rPr>
            <w:rFonts w:ascii="Cambria Math" w:eastAsia="Times New Roman" w:hAnsi="Cambria Math" w:cs="Times New Roman"/>
            <w:sz w:val="24"/>
            <w:szCs w:val="24"/>
            <w:lang w:val="kk-KZ" w:eastAsia="ru-RU"/>
          </w:rPr>
          <m:t>=</m:t>
        </m:r>
        <m:f>
          <m:fPr>
            <m:ctrlPr>
              <w:rPr>
                <w:rFonts w:ascii="Cambria Math" w:eastAsia="Times New Roman" w:hAnsi="Cambria Math" w:cs="Times New Roman"/>
                <w:i/>
                <w:iCs/>
                <w:sz w:val="24"/>
                <w:szCs w:val="24"/>
                <w:lang w:eastAsia="ru-RU"/>
              </w:rPr>
            </m:ctrlPr>
          </m:fPr>
          <m:num>
            <m:r>
              <w:rPr>
                <w:rFonts w:ascii="Cambria Math" w:eastAsia="Times New Roman" w:hAnsi="Cambria Math" w:cs="Times New Roman"/>
                <w:sz w:val="24"/>
                <w:szCs w:val="24"/>
                <w:lang w:val="kk-KZ" w:eastAsia="ru-RU"/>
              </w:rPr>
              <m:t>1172</m:t>
            </m:r>
          </m:num>
          <m:den>
            <m:r>
              <w:rPr>
                <w:rFonts w:ascii="Cambria Math" w:eastAsia="Times New Roman" w:hAnsi="Cambria Math" w:cs="Times New Roman"/>
                <w:sz w:val="24"/>
                <w:szCs w:val="24"/>
                <w:lang w:val="kk-KZ" w:eastAsia="ru-RU"/>
              </w:rPr>
              <m:t>1325</m:t>
            </m:r>
          </m:den>
        </m:f>
        <m:r>
          <w:rPr>
            <w:rFonts w:ascii="Cambria Math" w:eastAsia="Times New Roman" w:hAnsi="Cambria Math" w:cs="Times New Roman"/>
            <w:sz w:val="24"/>
            <w:szCs w:val="24"/>
            <w:lang w:val="kk-KZ" w:eastAsia="ru-RU"/>
          </w:rPr>
          <m:t>=0,884 (88,4 %)</m:t>
        </m:r>
      </m:oMath>
    </w:p>
    <w:p w:rsidR="002139E5" w:rsidRPr="006D1F7F" w:rsidRDefault="002139E5" w:rsidP="006D1F7F">
      <w:pPr>
        <w:spacing w:after="0" w:line="240" w:lineRule="auto"/>
        <w:ind w:firstLine="720"/>
        <w:jc w:val="both"/>
        <w:rPr>
          <w:rFonts w:ascii="Times New Roman" w:eastAsia="Times New Roman" w:hAnsi="Times New Roman" w:cs="Times New Roman"/>
          <w:iCs/>
          <w:sz w:val="28"/>
          <w:szCs w:val="28"/>
          <w:lang w:val="kk-KZ" w:eastAsia="ru-RU"/>
        </w:rPr>
      </w:pPr>
    </w:p>
    <w:p w:rsidR="002139E5" w:rsidRPr="006D1F7F" w:rsidRDefault="00ED070D" w:rsidP="006D1F7F">
      <w:pPr>
        <w:spacing w:after="0" w:line="240" w:lineRule="auto"/>
        <w:ind w:firstLine="720"/>
        <w:jc w:val="both"/>
        <w:rPr>
          <w:rFonts w:ascii="Times New Roman" w:eastAsia="Times New Roman" w:hAnsi="Times New Roman" w:cs="Times New Roman"/>
          <w:i/>
          <w:iCs/>
          <w:sz w:val="28"/>
          <w:szCs w:val="28"/>
          <w:lang w:val="kk-KZ" w:eastAsia="ru-RU"/>
        </w:rPr>
      </w:pPr>
      <w:r w:rsidRPr="006D1F7F">
        <w:rPr>
          <w:rFonts w:ascii="Times New Roman" w:eastAsia="Times New Roman" w:hAnsi="Times New Roman" w:cs="Times New Roman"/>
          <w:sz w:val="28"/>
          <w:szCs w:val="28"/>
          <w:lang w:val="kk-KZ" w:eastAsia="ru-RU"/>
        </w:rPr>
        <w:t xml:space="preserve">Жүктеменің екінші сұлбасы үшін: </w:t>
      </w:r>
      <m:oMath>
        <m:f>
          <m:fPr>
            <m:ctrlPr>
              <w:rPr>
                <w:rFonts w:ascii="Cambria Math" w:eastAsia="Times New Roman" w:hAnsi="Cambria Math" w:cs="Times New Roman"/>
                <w:i/>
                <w:iCs/>
                <w:sz w:val="24"/>
                <w:szCs w:val="24"/>
                <w:lang w:eastAsia="ru-RU"/>
              </w:rPr>
            </m:ctrlPr>
          </m:fPr>
          <m:num>
            <m:sSubSup>
              <m:sSubSupPr>
                <m:ctrlPr>
                  <w:rPr>
                    <w:rFonts w:ascii="Cambria Math" w:eastAsia="Times New Roman" w:hAnsi="Cambria Math" w:cs="Times New Roman"/>
                    <w:i/>
                    <w:iCs/>
                    <w:sz w:val="24"/>
                    <w:szCs w:val="24"/>
                    <w:lang w:eastAsia="ru-RU"/>
                  </w:rPr>
                </m:ctrlPr>
              </m:sSubSupPr>
              <m:e>
                <m:r>
                  <w:rPr>
                    <w:rFonts w:ascii="Cambria Math" w:eastAsia="Times New Roman" w:hAnsi="Cambria Math" w:cs="Times New Roman"/>
                    <w:sz w:val="24"/>
                    <w:szCs w:val="24"/>
                    <w:lang w:val="kk-KZ" w:eastAsia="ru-RU"/>
                  </w:rPr>
                  <m:t>М</m:t>
                </m:r>
              </m:e>
              <m:sub>
                <m:r>
                  <w:rPr>
                    <w:rFonts w:ascii="Cambria Math" w:eastAsia="Times New Roman" w:hAnsi="Cambria Math" w:cs="Times New Roman"/>
                    <w:sz w:val="24"/>
                    <w:szCs w:val="24"/>
                    <w:lang w:val="kk-KZ" w:eastAsia="ru-RU"/>
                  </w:rPr>
                  <m:t xml:space="preserve">  e.max</m:t>
                </m:r>
              </m:sub>
              <m:sup>
                <m:r>
                  <w:rPr>
                    <w:rFonts w:ascii="Cambria Math" w:eastAsia="Times New Roman" w:hAnsi="Cambria Math" w:cs="Times New Roman"/>
                    <w:sz w:val="24"/>
                    <w:szCs w:val="24"/>
                    <w:lang w:val="kk-KZ" w:eastAsia="ru-RU"/>
                  </w:rPr>
                  <m:t>2</m:t>
                </m:r>
              </m:sup>
            </m:sSubSup>
          </m:num>
          <m:den>
            <m:sSubSup>
              <m:sSubSupPr>
                <m:ctrlPr>
                  <w:rPr>
                    <w:rFonts w:ascii="Cambria Math" w:eastAsia="Times New Roman" w:hAnsi="Cambria Math" w:cs="Times New Roman"/>
                    <w:i/>
                    <w:iCs/>
                    <w:sz w:val="24"/>
                    <w:szCs w:val="24"/>
                    <w:lang w:eastAsia="ru-RU"/>
                  </w:rPr>
                </m:ctrlPr>
              </m:sSubSupPr>
              <m:e>
                <m:r>
                  <w:rPr>
                    <w:rFonts w:ascii="Cambria Math" w:eastAsia="Times New Roman" w:hAnsi="Cambria Math" w:cs="Times New Roman"/>
                    <w:sz w:val="24"/>
                    <w:szCs w:val="24"/>
                    <w:lang w:val="kk-KZ" w:eastAsia="ru-RU"/>
                  </w:rPr>
                  <m:t>М</m:t>
                </m:r>
              </m:e>
              <m:sub>
                <m:r>
                  <w:rPr>
                    <w:rFonts w:ascii="Cambria Math" w:eastAsia="Times New Roman" w:hAnsi="Cambria Math" w:cs="Times New Roman"/>
                    <w:sz w:val="24"/>
                    <w:szCs w:val="24"/>
                    <w:lang w:val="kk-KZ" w:eastAsia="ru-RU"/>
                  </w:rPr>
                  <m:t>cal.max</m:t>
                </m:r>
              </m:sub>
              <m:sup>
                <m:r>
                  <w:rPr>
                    <w:rFonts w:ascii="Cambria Math" w:eastAsia="Times New Roman" w:hAnsi="Cambria Math" w:cs="Times New Roman"/>
                    <w:sz w:val="24"/>
                    <w:szCs w:val="24"/>
                    <w:lang w:val="kk-KZ" w:eastAsia="ru-RU"/>
                  </w:rPr>
                  <m:t>2</m:t>
                </m:r>
              </m:sup>
            </m:sSubSup>
          </m:den>
        </m:f>
        <m:r>
          <w:rPr>
            <w:rFonts w:ascii="Cambria Math" w:eastAsia="Times New Roman" w:hAnsi="Cambria Math" w:cs="Times New Roman"/>
            <w:sz w:val="24"/>
            <w:szCs w:val="24"/>
            <w:lang w:val="kk-KZ" w:eastAsia="ru-RU"/>
          </w:rPr>
          <m:t>=</m:t>
        </m:r>
        <m:f>
          <m:fPr>
            <m:ctrlPr>
              <w:rPr>
                <w:rFonts w:ascii="Cambria Math" w:eastAsia="Times New Roman" w:hAnsi="Cambria Math" w:cs="Times New Roman"/>
                <w:i/>
                <w:iCs/>
                <w:sz w:val="24"/>
                <w:szCs w:val="24"/>
                <w:lang w:eastAsia="ru-RU"/>
              </w:rPr>
            </m:ctrlPr>
          </m:fPr>
          <m:num>
            <m:r>
              <w:rPr>
                <w:rFonts w:ascii="Cambria Math" w:eastAsia="Times New Roman" w:hAnsi="Cambria Math" w:cs="Times New Roman"/>
                <w:sz w:val="24"/>
                <w:szCs w:val="24"/>
                <w:lang w:val="kk-KZ" w:eastAsia="ru-RU"/>
              </w:rPr>
              <m:t>1204</m:t>
            </m:r>
          </m:num>
          <m:den>
            <m:r>
              <w:rPr>
                <w:rFonts w:ascii="Cambria Math" w:eastAsia="Times New Roman" w:hAnsi="Cambria Math" w:cs="Times New Roman"/>
                <w:sz w:val="24"/>
                <w:szCs w:val="24"/>
                <w:lang w:val="kk-KZ" w:eastAsia="ru-RU"/>
              </w:rPr>
              <m:t>1360</m:t>
            </m:r>
          </m:den>
        </m:f>
        <m:r>
          <w:rPr>
            <w:rFonts w:ascii="Cambria Math" w:eastAsia="Times New Roman" w:hAnsi="Cambria Math" w:cs="Times New Roman"/>
            <w:sz w:val="24"/>
            <w:szCs w:val="24"/>
            <w:lang w:val="kk-KZ" w:eastAsia="ru-RU"/>
          </w:rPr>
          <m:t>=0,885 (88,5 %)</m:t>
        </m:r>
      </m:oMath>
    </w:p>
    <w:p w:rsidR="00E86353" w:rsidRPr="006D1F7F" w:rsidRDefault="00954F03" w:rsidP="006D1F7F">
      <w:pPr>
        <w:pStyle w:val="a4"/>
        <w:ind w:left="0" w:firstLine="709"/>
        <w:rPr>
          <w:lang w:val="kk-KZ"/>
        </w:rPr>
      </w:pPr>
      <w:r w:rsidRPr="006D1F7F">
        <w:rPr>
          <w:lang w:val="kk-KZ"/>
        </w:rPr>
        <w:lastRenderedPageBreak/>
        <w:t xml:space="preserve">Осылайша, сынақ жүктемелерінің қабылданған мәндері ҚР ЕЖ 7.2.7-3.03-113-2014 тармағының талаптарына сәйкес келеді. </w:t>
      </w:r>
    </w:p>
    <w:p w:rsidR="00296D8E" w:rsidRPr="006D1F7F" w:rsidRDefault="00296D8E" w:rsidP="006D1F7F">
      <w:pPr>
        <w:pStyle w:val="a4"/>
        <w:ind w:left="0" w:firstLine="709"/>
        <w:rPr>
          <w:lang w:val="kk-KZ"/>
        </w:rPr>
      </w:pPr>
      <w:r w:rsidRPr="006D1F7F">
        <w:rPr>
          <w:lang w:val="kk-KZ"/>
        </w:rPr>
        <w:t>Осы есептің нәтижелерін ескере отырып, біз</w:t>
      </w:r>
      <w:r w:rsidR="00E86353" w:rsidRPr="006D1F7F">
        <w:rPr>
          <w:lang w:val="kk-KZ"/>
        </w:rPr>
        <w:t xml:space="preserve"> келесі </w:t>
      </w:r>
      <w:r w:rsidRPr="006D1F7F">
        <w:rPr>
          <w:lang w:val="kk-KZ"/>
        </w:rPr>
        <w:t xml:space="preserve"> сынақ жүктемесі ретінде орташа салмағы 300 кН жүк тиелген төрт көлікті аламыз</w:t>
      </w:r>
      <w:r w:rsidR="00963E0E" w:rsidRPr="006D1F7F">
        <w:rPr>
          <w:lang w:val="kk-KZ"/>
        </w:rPr>
        <w:t xml:space="preserve"> (4</w:t>
      </w:r>
      <w:r w:rsidR="00BD4F24" w:rsidRPr="006D1F7F">
        <w:rPr>
          <w:lang w:val="kk-KZ"/>
        </w:rPr>
        <w:t>3</w:t>
      </w:r>
      <w:r w:rsidR="00963E0E" w:rsidRPr="006D1F7F">
        <w:rPr>
          <w:lang w:val="kk-KZ"/>
        </w:rPr>
        <w:t>-сурет)</w:t>
      </w:r>
      <w:r w:rsidRPr="006D1F7F">
        <w:rPr>
          <w:lang w:val="kk-KZ"/>
        </w:rPr>
        <w:t>.</w:t>
      </w:r>
    </w:p>
    <w:p w:rsidR="002139E5" w:rsidRPr="006D1F7F" w:rsidRDefault="00296D8E" w:rsidP="006D1F7F">
      <w:pPr>
        <w:pStyle w:val="a4"/>
        <w:ind w:left="0" w:firstLine="709"/>
        <w:rPr>
          <w:lang w:val="kk-KZ"/>
        </w:rPr>
      </w:pPr>
      <w:r w:rsidRPr="006D1F7F">
        <w:rPr>
          <w:lang w:val="kk-KZ"/>
        </w:rPr>
        <w:t>Жарықшақтардың ашылуын ескере отырып бетон және өзек элементтерін модельдеу үшін қатты күйдегі соңғы элементтерді қолдана отырып темірбетон арқалықтарын сандық модельдеу нәтижелері [</w:t>
      </w:r>
      <w:r w:rsidR="00A35222" w:rsidRPr="006D1F7F">
        <w:rPr>
          <w:lang w:val="kk-KZ"/>
        </w:rPr>
        <w:t>124</w:t>
      </w:r>
      <w:r w:rsidRPr="006D1F7F">
        <w:rPr>
          <w:lang w:val="kk-KZ"/>
        </w:rPr>
        <w:t>] еңбектерде келтірілген</w:t>
      </w:r>
      <w:r w:rsidR="002139E5" w:rsidRPr="006D1F7F">
        <w:rPr>
          <w:lang w:val="kk-KZ"/>
        </w:rPr>
        <w:t>.</w:t>
      </w:r>
    </w:p>
    <w:p w:rsidR="002139E5" w:rsidRPr="006D1F7F" w:rsidRDefault="00296D8E" w:rsidP="006D1F7F">
      <w:pPr>
        <w:pStyle w:val="a4"/>
        <w:ind w:left="0" w:firstLine="709"/>
        <w:rPr>
          <w:lang w:val="kk-KZ"/>
        </w:rPr>
      </w:pPr>
      <w:r w:rsidRPr="006D1F7F">
        <w:rPr>
          <w:lang w:val="kk-KZ"/>
        </w:rPr>
        <w:t>Ал, бағдарламалық кешендердегі көпір эстакадаларының есебі [</w:t>
      </w:r>
      <w:r w:rsidR="00A35222" w:rsidRPr="006D1F7F">
        <w:rPr>
          <w:lang w:val="kk-KZ"/>
        </w:rPr>
        <w:t>125-127</w:t>
      </w:r>
      <w:r w:rsidRPr="006D1F7F">
        <w:rPr>
          <w:lang w:val="kk-KZ"/>
        </w:rPr>
        <w:t>] еңбектерінде келтірілген. Одан әрі пайдалану мүмкіндігін анықтайтын негізгі параметрі, көпір құрылымының жүк көтергіштігі болып табылады.</w:t>
      </w:r>
    </w:p>
    <w:p w:rsidR="00963E0E" w:rsidRPr="006D1F7F" w:rsidRDefault="00963E0E" w:rsidP="006D1F7F">
      <w:pPr>
        <w:pStyle w:val="a4"/>
        <w:ind w:left="0" w:firstLine="709"/>
        <w:rPr>
          <w:lang w:val="kk-KZ"/>
        </w:rPr>
      </w:pPr>
    </w:p>
    <w:p w:rsidR="00963E0E" w:rsidRPr="006D1F7F" w:rsidRDefault="00963E0E" w:rsidP="006D1F7F">
      <w:pPr>
        <w:pStyle w:val="a4"/>
        <w:ind w:left="0" w:firstLine="709"/>
        <w:rPr>
          <w:lang w:val="kk-KZ"/>
        </w:rPr>
      </w:pPr>
      <w:r w:rsidRPr="006D1F7F">
        <w:rPr>
          <w:noProof/>
          <w:lang w:eastAsia="ru-RU"/>
        </w:rPr>
        <w:drawing>
          <wp:inline distT="0" distB="0" distL="0" distR="0" wp14:anchorId="4DDE60B4" wp14:editId="6730A6A4">
            <wp:extent cx="5007935" cy="1801415"/>
            <wp:effectExtent l="0" t="0" r="254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012598" cy="1803092"/>
                    </a:xfrm>
                    <a:prstGeom prst="rect">
                      <a:avLst/>
                    </a:prstGeom>
                  </pic:spPr>
                </pic:pic>
              </a:graphicData>
            </a:graphic>
          </wp:inline>
        </w:drawing>
      </w:r>
    </w:p>
    <w:p w:rsidR="002139E5" w:rsidRPr="006D1F7F" w:rsidRDefault="002139E5" w:rsidP="006D1F7F">
      <w:pPr>
        <w:pStyle w:val="a4"/>
        <w:ind w:left="0"/>
        <w:rPr>
          <w:highlight w:val="yellow"/>
          <w:lang w:val="kk-KZ"/>
        </w:rPr>
      </w:pPr>
    </w:p>
    <w:p w:rsidR="002139E5" w:rsidRPr="006D1F7F" w:rsidRDefault="00E86353" w:rsidP="006D1F7F">
      <w:pPr>
        <w:pStyle w:val="a4"/>
        <w:ind w:left="0" w:firstLine="284"/>
        <w:jc w:val="center"/>
        <w:rPr>
          <w:lang w:val="kk-KZ"/>
        </w:rPr>
      </w:pPr>
      <w:r w:rsidRPr="006D1F7F">
        <w:rPr>
          <w:lang w:val="kk-KZ"/>
        </w:rPr>
        <w:t xml:space="preserve">Сурет </w:t>
      </w:r>
      <w:r w:rsidR="00963E0E" w:rsidRPr="006D1F7F">
        <w:rPr>
          <w:lang w:val="kk-KZ"/>
        </w:rPr>
        <w:t>4</w:t>
      </w:r>
      <w:r w:rsidR="00BD4F24" w:rsidRPr="006D1F7F">
        <w:rPr>
          <w:lang w:val="kk-KZ"/>
        </w:rPr>
        <w:t>3</w:t>
      </w:r>
      <w:r w:rsidR="00BF4B33" w:rsidRPr="006D1F7F">
        <w:rPr>
          <w:lang w:val="kk-KZ"/>
        </w:rPr>
        <w:t xml:space="preserve"> –</w:t>
      </w:r>
      <w:r w:rsidR="002139E5" w:rsidRPr="006D1F7F">
        <w:rPr>
          <w:lang w:val="kk-KZ"/>
        </w:rPr>
        <w:t xml:space="preserve"> </w:t>
      </w:r>
      <w:r w:rsidRPr="006D1F7F">
        <w:rPr>
          <w:lang w:val="kk-KZ"/>
        </w:rPr>
        <w:t>Көлік құралдарымен жүктелген сынақ жүктемелері бар көпірдің жүріс бөлігінің жалпы көрінісі</w:t>
      </w:r>
      <w:r w:rsidR="002139E5" w:rsidRPr="006D1F7F">
        <w:rPr>
          <w:lang w:val="kk-KZ"/>
        </w:rPr>
        <w:t xml:space="preserve"> (</w:t>
      </w:r>
      <w:r w:rsidRPr="006D1F7F">
        <w:rPr>
          <w:lang w:val="kk-KZ"/>
        </w:rPr>
        <w:t>жүктеменің бірінші сұлбасы</w:t>
      </w:r>
      <w:r w:rsidR="002139E5" w:rsidRPr="006D1F7F">
        <w:rPr>
          <w:lang w:val="kk-KZ"/>
        </w:rPr>
        <w:t>)</w:t>
      </w:r>
    </w:p>
    <w:p w:rsidR="00963E0E" w:rsidRPr="006D1F7F" w:rsidRDefault="00963E0E" w:rsidP="006D1F7F">
      <w:pPr>
        <w:pStyle w:val="a4"/>
        <w:ind w:left="0"/>
        <w:rPr>
          <w:lang w:val="kk-KZ"/>
        </w:rPr>
      </w:pPr>
    </w:p>
    <w:p w:rsidR="002139E5" w:rsidRPr="006D1F7F" w:rsidRDefault="00963E0E" w:rsidP="006D1F7F">
      <w:pPr>
        <w:pStyle w:val="a4"/>
        <w:tabs>
          <w:tab w:val="left" w:pos="8505"/>
        </w:tabs>
        <w:ind w:left="0" w:firstLine="709"/>
        <w:rPr>
          <w:lang w:val="kk-KZ"/>
        </w:rPr>
      </w:pPr>
      <w:r w:rsidRPr="006D1F7F">
        <w:rPr>
          <w:noProof/>
          <w:lang w:eastAsia="ru-RU"/>
        </w:rPr>
        <w:drawing>
          <wp:inline distT="0" distB="0" distL="0" distR="0" wp14:anchorId="5075C5D5" wp14:editId="51335791">
            <wp:extent cx="5007935" cy="1775638"/>
            <wp:effectExtent l="0" t="0" r="254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007935" cy="1775638"/>
                    </a:xfrm>
                    <a:prstGeom prst="rect">
                      <a:avLst/>
                    </a:prstGeom>
                  </pic:spPr>
                </pic:pic>
              </a:graphicData>
            </a:graphic>
          </wp:inline>
        </w:drawing>
      </w:r>
    </w:p>
    <w:p w:rsidR="00963E0E" w:rsidRPr="006D1F7F" w:rsidRDefault="00963E0E" w:rsidP="006D1F7F">
      <w:pPr>
        <w:pStyle w:val="a4"/>
        <w:tabs>
          <w:tab w:val="left" w:pos="8505"/>
        </w:tabs>
        <w:ind w:left="0" w:firstLine="709"/>
        <w:rPr>
          <w:lang w:val="kk-KZ"/>
        </w:rPr>
      </w:pPr>
    </w:p>
    <w:p w:rsidR="002139E5" w:rsidRPr="006D1F7F" w:rsidRDefault="00963E0E" w:rsidP="006D1F7F">
      <w:pPr>
        <w:pStyle w:val="a4"/>
        <w:ind w:left="0" w:firstLine="284"/>
        <w:jc w:val="center"/>
        <w:rPr>
          <w:lang w:val="kk-KZ"/>
        </w:rPr>
      </w:pPr>
      <w:r w:rsidRPr="006D1F7F">
        <w:rPr>
          <w:lang w:val="kk-KZ"/>
        </w:rPr>
        <w:t>Сурет 4</w:t>
      </w:r>
      <w:r w:rsidR="00BD4F24" w:rsidRPr="006D1F7F">
        <w:rPr>
          <w:lang w:val="kk-KZ"/>
        </w:rPr>
        <w:t>4</w:t>
      </w:r>
      <w:r w:rsidR="002139E5" w:rsidRPr="006D1F7F">
        <w:rPr>
          <w:lang w:val="kk-KZ"/>
        </w:rPr>
        <w:t xml:space="preserve"> </w:t>
      </w:r>
      <w:r w:rsidRPr="006D1F7F">
        <w:rPr>
          <w:lang w:val="kk-KZ"/>
        </w:rPr>
        <w:t xml:space="preserve">– </w:t>
      </w:r>
      <w:r w:rsidR="002139E5" w:rsidRPr="006D1F7F">
        <w:rPr>
          <w:lang w:val="kk-KZ"/>
        </w:rPr>
        <w:t xml:space="preserve"> </w:t>
      </w:r>
      <w:r w:rsidR="00CA6221" w:rsidRPr="006D1F7F">
        <w:rPr>
          <w:lang w:val="kk-KZ"/>
        </w:rPr>
        <w:t xml:space="preserve">Көлік құралдарымен жүктелген сынақ жүктемелері бар көпірдің жүріс бөлігінің жалпы көрінісі </w:t>
      </w:r>
      <w:r w:rsidR="002139E5" w:rsidRPr="006D1F7F">
        <w:rPr>
          <w:lang w:val="kk-KZ"/>
        </w:rPr>
        <w:t>(</w:t>
      </w:r>
      <w:r w:rsidR="00CA6221" w:rsidRPr="006D1F7F">
        <w:rPr>
          <w:lang w:val="kk-KZ"/>
        </w:rPr>
        <w:t>жүктеменің екінші сұлбасы</w:t>
      </w:r>
      <w:r w:rsidR="002139E5" w:rsidRPr="006D1F7F">
        <w:rPr>
          <w:lang w:val="kk-KZ"/>
        </w:rPr>
        <w:t>)</w:t>
      </w:r>
    </w:p>
    <w:p w:rsidR="002139E5" w:rsidRPr="006D1F7F" w:rsidRDefault="002139E5" w:rsidP="006D1F7F">
      <w:pPr>
        <w:pStyle w:val="a4"/>
        <w:ind w:left="0" w:firstLine="709"/>
        <w:rPr>
          <w:highlight w:val="yellow"/>
          <w:lang w:val="kk-KZ"/>
        </w:rPr>
      </w:pPr>
    </w:p>
    <w:p w:rsidR="009E49AA" w:rsidRPr="006D1F7F" w:rsidRDefault="009E49AA" w:rsidP="006D1F7F">
      <w:pPr>
        <w:pStyle w:val="a4"/>
        <w:ind w:left="0" w:firstLine="709"/>
        <w:rPr>
          <w:lang w:val="kk-KZ"/>
        </w:rPr>
      </w:pPr>
      <w:r w:rsidRPr="006D1F7F">
        <w:rPr>
          <w:lang w:val="kk-KZ"/>
        </w:rPr>
        <w:t>Екінші сынақ схемасы бойынша 300 кН балласт тиелген төрт ажүк көлікте көпірдің жүріс бөлігіне кезең-кезеңімен орналастырылды, бірақ бұл жағдайда шеткі көліктің бойлық осі жүріс бөліктерінен 1,5 м қашықтықта болды (44-сурет).</w:t>
      </w:r>
    </w:p>
    <w:p w:rsidR="002139E5" w:rsidRPr="006D1F7F" w:rsidRDefault="001D3517" w:rsidP="006D1F7F">
      <w:pPr>
        <w:pStyle w:val="a4"/>
        <w:ind w:left="0" w:firstLine="709"/>
        <w:rPr>
          <w:lang w:val="kk-KZ"/>
        </w:rPr>
      </w:pPr>
      <w:r w:rsidRPr="006D1F7F">
        <w:rPr>
          <w:lang w:val="kk-KZ"/>
        </w:rPr>
        <w:t>Сынақ кезінде Бенкельман арқалықтары №1 эстакаданың жеті арқалығының иілуін анықтау үшін пайдаланылды</w:t>
      </w:r>
      <w:r w:rsidR="002139E5" w:rsidRPr="006D1F7F">
        <w:rPr>
          <w:lang w:val="kk-KZ"/>
        </w:rPr>
        <w:t xml:space="preserve"> </w:t>
      </w:r>
      <w:r w:rsidRPr="006D1F7F">
        <w:rPr>
          <w:lang w:val="kk-KZ"/>
        </w:rPr>
        <w:t>(</w:t>
      </w:r>
      <w:r w:rsidR="00BD4F24" w:rsidRPr="006D1F7F">
        <w:rPr>
          <w:lang w:val="kk-KZ"/>
        </w:rPr>
        <w:t>45</w:t>
      </w:r>
      <w:r w:rsidR="00963E0E" w:rsidRPr="006D1F7F">
        <w:rPr>
          <w:lang w:val="kk-KZ"/>
        </w:rPr>
        <w:t>-сурет</w:t>
      </w:r>
      <w:r w:rsidR="002139E5" w:rsidRPr="006D1F7F">
        <w:rPr>
          <w:lang w:val="kk-KZ"/>
        </w:rPr>
        <w:t>).</w:t>
      </w:r>
    </w:p>
    <w:p w:rsidR="002139E5" w:rsidRPr="006D1F7F" w:rsidRDefault="002139E5" w:rsidP="006D1F7F">
      <w:pPr>
        <w:pStyle w:val="a4"/>
        <w:ind w:left="0" w:firstLine="709"/>
        <w:rPr>
          <w:highlight w:val="yellow"/>
          <w:lang w:val="kk-KZ"/>
        </w:rPr>
      </w:pPr>
    </w:p>
    <w:p w:rsidR="002139E5" w:rsidRPr="006D1F7F" w:rsidRDefault="00963E0E" w:rsidP="006D1F7F">
      <w:pPr>
        <w:pStyle w:val="a4"/>
        <w:ind w:left="0" w:firstLine="284"/>
        <w:jc w:val="center"/>
        <w:rPr>
          <w:b/>
          <w:bCs/>
          <w:lang w:val="kk-KZ"/>
        </w:rPr>
      </w:pPr>
      <w:r w:rsidRPr="006D1F7F">
        <w:rPr>
          <w:noProof/>
          <w:lang w:eastAsia="ru-RU"/>
        </w:rPr>
        <w:lastRenderedPageBreak/>
        <w:drawing>
          <wp:inline distT="0" distB="0" distL="0" distR="0" wp14:anchorId="39B331B0" wp14:editId="2A8608E0">
            <wp:extent cx="5227429" cy="2094614"/>
            <wp:effectExtent l="0" t="0" r="0" b="1270"/>
            <wp:docPr id="1096859591" name="Рисунок 109685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29548" cy="2095463"/>
                    </a:xfrm>
                    <a:prstGeom prst="rect">
                      <a:avLst/>
                    </a:prstGeom>
                  </pic:spPr>
                </pic:pic>
              </a:graphicData>
            </a:graphic>
          </wp:inline>
        </w:drawing>
      </w:r>
    </w:p>
    <w:p w:rsidR="00963E0E" w:rsidRPr="006D1F7F" w:rsidRDefault="00963E0E" w:rsidP="006D1F7F">
      <w:pPr>
        <w:pStyle w:val="a4"/>
        <w:ind w:left="0" w:firstLine="284"/>
        <w:jc w:val="center"/>
        <w:rPr>
          <w:b/>
          <w:bCs/>
          <w:lang w:val="kk-KZ"/>
        </w:rPr>
      </w:pPr>
    </w:p>
    <w:p w:rsidR="002139E5" w:rsidRPr="006D1F7F" w:rsidRDefault="00955A5C" w:rsidP="006D1F7F">
      <w:pPr>
        <w:pStyle w:val="a4"/>
        <w:ind w:left="0" w:firstLine="284"/>
        <w:jc w:val="center"/>
        <w:rPr>
          <w:lang w:val="kk-KZ"/>
        </w:rPr>
      </w:pPr>
      <w:r w:rsidRPr="006D1F7F">
        <w:rPr>
          <w:lang w:val="kk-KZ"/>
        </w:rPr>
        <w:t xml:space="preserve">Сурет </w:t>
      </w:r>
      <w:r w:rsidR="00BD4F24" w:rsidRPr="006D1F7F">
        <w:rPr>
          <w:lang w:val="kk-KZ"/>
        </w:rPr>
        <w:t>45</w:t>
      </w:r>
      <w:r w:rsidR="002139E5" w:rsidRPr="006D1F7F">
        <w:rPr>
          <w:lang w:val="kk-KZ"/>
        </w:rPr>
        <w:t xml:space="preserve"> </w:t>
      </w:r>
      <w:r w:rsidR="00963E0E" w:rsidRPr="006D1F7F">
        <w:rPr>
          <w:lang w:val="kk-KZ"/>
        </w:rPr>
        <w:t>–</w:t>
      </w:r>
      <w:r w:rsidRPr="006D1F7F">
        <w:rPr>
          <w:lang w:val="kk-KZ"/>
        </w:rPr>
        <w:t xml:space="preserve"> Орнатылған Бенкельман арқалықтарының жалпы көрінісі</w:t>
      </w:r>
    </w:p>
    <w:p w:rsidR="002139E5" w:rsidRPr="006D1F7F" w:rsidRDefault="002139E5" w:rsidP="006D1F7F">
      <w:pPr>
        <w:pStyle w:val="a4"/>
        <w:ind w:left="0"/>
        <w:rPr>
          <w:highlight w:val="yellow"/>
          <w:lang w:val="kk-KZ"/>
        </w:rPr>
      </w:pPr>
    </w:p>
    <w:p w:rsidR="002139E5" w:rsidRPr="006D1F7F" w:rsidRDefault="00955A5C" w:rsidP="006D1F7F">
      <w:pPr>
        <w:pStyle w:val="a4"/>
        <w:ind w:left="0" w:firstLine="709"/>
        <w:rPr>
          <w:lang w:val="kk-KZ"/>
        </w:rPr>
      </w:pPr>
      <w:r w:rsidRPr="006D1F7F">
        <w:rPr>
          <w:lang w:val="kk-KZ"/>
        </w:rPr>
        <w:t xml:space="preserve">№1 эстакаданы жүктеу кезең-кезеңімен жүргізілді, әр жүктеу сатысында арқалық ауытқулардың мәні тіркеліп отырды. </w:t>
      </w:r>
      <w:r w:rsidR="00D1238A" w:rsidRPr="006D1F7F">
        <w:rPr>
          <w:lang w:val="kk-KZ"/>
        </w:rPr>
        <w:t>4</w:t>
      </w:r>
      <w:r w:rsidR="00BD4F24" w:rsidRPr="006D1F7F">
        <w:rPr>
          <w:lang w:val="kk-KZ"/>
        </w:rPr>
        <w:t>6</w:t>
      </w:r>
      <w:r w:rsidRPr="006D1F7F">
        <w:rPr>
          <w:lang w:val="kk-KZ"/>
        </w:rPr>
        <w:t xml:space="preserve"> және </w:t>
      </w:r>
      <w:r w:rsidR="00D1238A" w:rsidRPr="006D1F7F">
        <w:rPr>
          <w:lang w:val="kk-KZ"/>
        </w:rPr>
        <w:t>4</w:t>
      </w:r>
      <w:r w:rsidR="00BD4F24" w:rsidRPr="006D1F7F">
        <w:rPr>
          <w:lang w:val="kk-KZ"/>
        </w:rPr>
        <w:t>7</w:t>
      </w:r>
      <w:r w:rsidRPr="006D1F7F">
        <w:rPr>
          <w:lang w:val="kk-KZ"/>
        </w:rPr>
        <w:t>-суреттерде статикалық сынаулар кезінде №1 эстакаданың жүк тиелген көліктермен жүктеу процестері көрсетілген, мұнда ұзындығы 24,0 м алдын ала кернелген Т-пішінді арқалықтардың аралығының ортасындағы тіркелген сынақ ауытқулары статикалық сынақтардың нәтижелері бойынша көрсетілген.</w:t>
      </w:r>
    </w:p>
    <w:p w:rsidR="00BD4F24" w:rsidRPr="006D1F7F" w:rsidRDefault="00BD4F24" w:rsidP="006D1F7F">
      <w:pPr>
        <w:pStyle w:val="a4"/>
        <w:ind w:left="0" w:firstLine="708"/>
        <w:rPr>
          <w:lang w:val="kk-KZ"/>
        </w:rPr>
      </w:pPr>
      <w:r w:rsidRPr="006D1F7F">
        <w:rPr>
          <w:lang w:val="kk-KZ"/>
        </w:rPr>
        <w:t xml:space="preserve">46 және 47-суреттерде көрсетілген сынақ нәтижелері келесідей: </w:t>
      </w:r>
    </w:p>
    <w:p w:rsidR="00BD4F24" w:rsidRPr="006D1F7F" w:rsidRDefault="00BD4F24" w:rsidP="006D1F7F">
      <w:pPr>
        <w:pStyle w:val="a4"/>
        <w:ind w:left="0" w:firstLine="708"/>
        <w:rPr>
          <w:lang w:val="kk-KZ"/>
        </w:rPr>
      </w:pPr>
      <w:r w:rsidRPr="006D1F7F">
        <w:rPr>
          <w:lang w:val="kk-KZ"/>
        </w:rPr>
        <w:t>- жүктеменің бар және жоқ кезінде арқалықтардың иілу контуры тегіс контурға ие болды, бұл эстакада құрамындағы арқалықтардың серпімді және бірлескен жұмысын көрсетті;</w:t>
      </w:r>
    </w:p>
    <w:p w:rsidR="00BD4F24" w:rsidRPr="006D1F7F" w:rsidRDefault="00BD4F24" w:rsidP="006D1F7F">
      <w:pPr>
        <w:pStyle w:val="a4"/>
        <w:ind w:left="0" w:firstLine="708"/>
        <w:rPr>
          <w:lang w:val="kk-KZ"/>
        </w:rPr>
      </w:pPr>
      <w:r w:rsidRPr="006D1F7F">
        <w:rPr>
          <w:lang w:val="kk-KZ"/>
        </w:rPr>
        <w:t>- сыналған арқалықтардың біріндегі ауытқудың максималды мәні:</w:t>
      </w:r>
    </w:p>
    <w:p w:rsidR="00BD4F24" w:rsidRPr="006D1F7F" w:rsidRDefault="00BD4F24" w:rsidP="006D1F7F">
      <w:pPr>
        <w:pStyle w:val="a4"/>
        <w:ind w:left="0" w:firstLine="708"/>
        <w:rPr>
          <w:lang w:val="kk-KZ"/>
        </w:rPr>
      </w:pPr>
      <w:r w:rsidRPr="006D1F7F">
        <w:rPr>
          <w:lang w:val="kk-KZ"/>
        </w:rPr>
        <w:t>бірінші сынақ сұлбасында – 6,1 мм;</w:t>
      </w:r>
    </w:p>
    <w:p w:rsidR="00BD4F24" w:rsidRPr="006D1F7F" w:rsidRDefault="00BD4F24" w:rsidP="006D1F7F">
      <w:pPr>
        <w:pStyle w:val="a4"/>
        <w:ind w:left="0" w:firstLine="708"/>
        <w:rPr>
          <w:lang w:val="kk-KZ"/>
        </w:rPr>
      </w:pPr>
      <w:r w:rsidRPr="006D1F7F">
        <w:rPr>
          <w:lang w:val="kk-KZ"/>
        </w:rPr>
        <w:t>екінші сынақ сұлбасында – 6,4 мм.</w:t>
      </w:r>
    </w:p>
    <w:p w:rsidR="00BD4F24" w:rsidRPr="006D1F7F" w:rsidRDefault="00BD4F24" w:rsidP="006D1F7F">
      <w:pPr>
        <w:pStyle w:val="a4"/>
        <w:ind w:left="0" w:firstLine="709"/>
        <w:rPr>
          <w:lang w:val="kk-KZ"/>
        </w:rPr>
      </w:pPr>
    </w:p>
    <w:p w:rsidR="00963E0E" w:rsidRPr="006D1F7F" w:rsidRDefault="00963E0E" w:rsidP="006D1F7F">
      <w:pPr>
        <w:pStyle w:val="a4"/>
        <w:ind w:left="0" w:firstLine="709"/>
        <w:rPr>
          <w:lang w:val="kk-KZ"/>
        </w:rPr>
      </w:pPr>
    </w:p>
    <w:p w:rsidR="002139E5" w:rsidRPr="006D1F7F" w:rsidRDefault="00963E0E" w:rsidP="006D1F7F">
      <w:pPr>
        <w:pStyle w:val="a4"/>
        <w:tabs>
          <w:tab w:val="left" w:pos="1985"/>
        </w:tabs>
        <w:ind w:left="0" w:firstLine="709"/>
        <w:jc w:val="center"/>
        <w:rPr>
          <w:lang w:val="kk-KZ"/>
        </w:rPr>
      </w:pPr>
      <w:r w:rsidRPr="006D1F7F">
        <w:rPr>
          <w:noProof/>
          <w:lang w:eastAsia="ru-RU"/>
        </w:rPr>
        <w:drawing>
          <wp:inline distT="0" distB="0" distL="0" distR="0" wp14:anchorId="730F4E57" wp14:editId="2D3D5F0F">
            <wp:extent cx="3934046" cy="2514146"/>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940715" cy="2518408"/>
                    </a:xfrm>
                    <a:prstGeom prst="rect">
                      <a:avLst/>
                    </a:prstGeom>
                  </pic:spPr>
                </pic:pic>
              </a:graphicData>
            </a:graphic>
          </wp:inline>
        </w:drawing>
      </w:r>
    </w:p>
    <w:p w:rsidR="00D1238A" w:rsidRPr="006D1F7F" w:rsidRDefault="00D1238A" w:rsidP="006D1F7F">
      <w:pPr>
        <w:pStyle w:val="a4"/>
        <w:ind w:left="0" w:firstLine="709"/>
        <w:rPr>
          <w:lang w:val="kk-KZ"/>
        </w:rPr>
      </w:pPr>
    </w:p>
    <w:p w:rsidR="002139E5" w:rsidRPr="006D1F7F" w:rsidRDefault="004805F8" w:rsidP="006D1F7F">
      <w:pPr>
        <w:spacing w:after="0" w:line="240" w:lineRule="auto"/>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bCs/>
          <w:sz w:val="28"/>
          <w:szCs w:val="28"/>
          <w:lang w:val="kk-KZ" w:eastAsia="ru-RU"/>
        </w:rPr>
        <w:t xml:space="preserve">Сурет </w:t>
      </w:r>
      <w:r w:rsidR="00963E0E" w:rsidRPr="006D1F7F">
        <w:rPr>
          <w:rFonts w:ascii="Times New Roman" w:eastAsia="Times New Roman" w:hAnsi="Times New Roman" w:cs="Times New Roman"/>
          <w:bCs/>
          <w:sz w:val="28"/>
          <w:szCs w:val="28"/>
          <w:lang w:val="kk-KZ" w:eastAsia="ru-RU"/>
        </w:rPr>
        <w:t>4</w:t>
      </w:r>
      <w:r w:rsidR="00BD4F24" w:rsidRPr="006D1F7F">
        <w:rPr>
          <w:rFonts w:ascii="Times New Roman" w:eastAsia="Times New Roman" w:hAnsi="Times New Roman" w:cs="Times New Roman"/>
          <w:bCs/>
          <w:sz w:val="28"/>
          <w:szCs w:val="28"/>
          <w:lang w:val="kk-KZ" w:eastAsia="ru-RU"/>
        </w:rPr>
        <w:t>6</w:t>
      </w:r>
      <w:r w:rsidR="00963E0E" w:rsidRPr="006D1F7F">
        <w:rPr>
          <w:rFonts w:ascii="Times New Roman" w:eastAsia="Times New Roman" w:hAnsi="Times New Roman" w:cs="Times New Roman"/>
          <w:bCs/>
          <w:sz w:val="28"/>
          <w:szCs w:val="28"/>
          <w:lang w:val="kk-KZ" w:eastAsia="ru-RU"/>
        </w:rPr>
        <w:t xml:space="preserve"> –</w:t>
      </w:r>
      <w:r w:rsidR="002139E5" w:rsidRPr="006D1F7F">
        <w:rPr>
          <w:rFonts w:ascii="Times New Roman" w:eastAsia="Times New Roman" w:hAnsi="Times New Roman" w:cs="Times New Roman"/>
          <w:bCs/>
          <w:sz w:val="28"/>
          <w:szCs w:val="28"/>
          <w:lang w:val="kk-KZ" w:eastAsia="ru-RU"/>
        </w:rPr>
        <w:t xml:space="preserve"> </w:t>
      </w:r>
      <w:r w:rsidRPr="006D1F7F">
        <w:rPr>
          <w:rFonts w:ascii="Times New Roman" w:eastAsia="Times New Roman" w:hAnsi="Times New Roman" w:cs="Times New Roman"/>
          <w:bCs/>
          <w:sz w:val="28"/>
          <w:szCs w:val="28"/>
          <w:lang w:val="kk-KZ" w:eastAsia="ru-RU"/>
        </w:rPr>
        <w:t xml:space="preserve">Бірінші жүктеу </w:t>
      </w:r>
      <w:r w:rsidR="000A2A75" w:rsidRPr="006D1F7F">
        <w:rPr>
          <w:rFonts w:ascii="Times New Roman" w:eastAsia="Times New Roman" w:hAnsi="Times New Roman" w:cs="Times New Roman"/>
          <w:bCs/>
          <w:sz w:val="28"/>
          <w:szCs w:val="28"/>
          <w:lang w:val="kk-KZ" w:eastAsia="ru-RU"/>
        </w:rPr>
        <w:t>сұлбасы</w:t>
      </w:r>
      <w:r w:rsidRPr="006D1F7F">
        <w:rPr>
          <w:rFonts w:ascii="Times New Roman" w:eastAsia="Times New Roman" w:hAnsi="Times New Roman" w:cs="Times New Roman"/>
          <w:bCs/>
          <w:sz w:val="28"/>
          <w:szCs w:val="28"/>
          <w:lang w:val="kk-KZ" w:eastAsia="ru-RU"/>
        </w:rPr>
        <w:t xml:space="preserve"> бойынша арқалықтың орта аралықтағы тәжірибелік ауытқулары</w:t>
      </w:r>
      <w:r w:rsidR="002139E5" w:rsidRPr="006D1F7F">
        <w:rPr>
          <w:rFonts w:ascii="Times New Roman" w:eastAsia="Times New Roman" w:hAnsi="Times New Roman" w:cs="Times New Roman"/>
          <w:bCs/>
          <w:sz w:val="28"/>
          <w:szCs w:val="28"/>
          <w:lang w:val="kk-KZ" w:eastAsia="ru-RU"/>
        </w:rPr>
        <w:t xml:space="preserve"> (</w:t>
      </w:r>
      <w:r w:rsidRPr="006D1F7F">
        <w:rPr>
          <w:rFonts w:ascii="Times New Roman" w:eastAsia="Times New Roman" w:hAnsi="Times New Roman" w:cs="Times New Roman"/>
          <w:bCs/>
          <w:sz w:val="28"/>
          <w:szCs w:val="28"/>
          <w:lang w:val="kk-KZ" w:eastAsia="ru-RU"/>
        </w:rPr>
        <w:t>мәндері мм көрсетілген</w:t>
      </w:r>
      <w:r w:rsidR="002139E5" w:rsidRPr="006D1F7F">
        <w:rPr>
          <w:rFonts w:ascii="Times New Roman" w:eastAsia="Times New Roman" w:hAnsi="Times New Roman" w:cs="Times New Roman"/>
          <w:bCs/>
          <w:sz w:val="28"/>
          <w:szCs w:val="28"/>
          <w:lang w:val="kk-KZ" w:eastAsia="ru-RU"/>
        </w:rPr>
        <w:t>)</w:t>
      </w:r>
    </w:p>
    <w:p w:rsidR="002139E5" w:rsidRPr="006D1F7F" w:rsidRDefault="002139E5" w:rsidP="006D1F7F">
      <w:pPr>
        <w:pStyle w:val="a4"/>
        <w:ind w:left="0" w:firstLine="709"/>
        <w:rPr>
          <w:lang w:val="kk-KZ"/>
        </w:rPr>
      </w:pPr>
    </w:p>
    <w:p w:rsidR="002139E5" w:rsidRPr="006D1F7F" w:rsidRDefault="000A2A75" w:rsidP="006D1F7F">
      <w:pPr>
        <w:pStyle w:val="a4"/>
        <w:ind w:left="0" w:firstLine="708"/>
        <w:rPr>
          <w:lang w:val="kk-KZ"/>
        </w:rPr>
      </w:pPr>
      <w:r w:rsidRPr="006D1F7F">
        <w:rPr>
          <w:lang w:val="kk-KZ"/>
        </w:rPr>
        <w:lastRenderedPageBreak/>
        <w:t>Көпір құрылымын сынау кезінде эстакадалардың оң жұмысының негізгі критерийі сынақ жүктемесінің әсерімен өлшенген арқалықтардың серпімді иілулерінің сынақ жүктемесінің бірдей әсерінен есептік жолмен анықталған иілу мәндеріне сәйкестігі болып табылады.</w:t>
      </w:r>
    </w:p>
    <w:p w:rsidR="002139E5" w:rsidRPr="006D1F7F" w:rsidRDefault="002139E5" w:rsidP="006D1F7F">
      <w:pPr>
        <w:pStyle w:val="a4"/>
        <w:ind w:left="0" w:firstLine="709"/>
        <w:rPr>
          <w:lang w:val="kk-KZ"/>
        </w:rPr>
      </w:pPr>
    </w:p>
    <w:p w:rsidR="00963E0E" w:rsidRPr="006D1F7F" w:rsidRDefault="00963E0E" w:rsidP="006D1F7F">
      <w:pPr>
        <w:pStyle w:val="a4"/>
        <w:ind w:left="0" w:firstLine="709"/>
        <w:jc w:val="center"/>
        <w:rPr>
          <w:lang w:val="kk-KZ"/>
        </w:rPr>
      </w:pPr>
      <w:r w:rsidRPr="006D1F7F">
        <w:rPr>
          <w:noProof/>
          <w:lang w:eastAsia="ru-RU"/>
        </w:rPr>
        <w:drawing>
          <wp:inline distT="0" distB="0" distL="0" distR="0" wp14:anchorId="26749B3E" wp14:editId="6274565D">
            <wp:extent cx="3997841" cy="2922058"/>
            <wp:effectExtent l="0" t="0" r="3175" b="0"/>
            <wp:docPr id="1096859594" name="Рисунок 109685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999475" cy="2923252"/>
                    </a:xfrm>
                    <a:prstGeom prst="rect">
                      <a:avLst/>
                    </a:prstGeom>
                  </pic:spPr>
                </pic:pic>
              </a:graphicData>
            </a:graphic>
          </wp:inline>
        </w:drawing>
      </w:r>
    </w:p>
    <w:p w:rsidR="00963E0E" w:rsidRPr="006D1F7F" w:rsidRDefault="00963E0E" w:rsidP="006D1F7F">
      <w:pPr>
        <w:pStyle w:val="a4"/>
        <w:ind w:left="0" w:firstLine="709"/>
        <w:jc w:val="center"/>
        <w:rPr>
          <w:lang w:val="kk-KZ"/>
        </w:rPr>
      </w:pPr>
    </w:p>
    <w:p w:rsidR="000A2A75" w:rsidRPr="006D1F7F" w:rsidRDefault="000A2A75" w:rsidP="006D1F7F">
      <w:pPr>
        <w:spacing w:after="0" w:line="240" w:lineRule="auto"/>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bCs/>
          <w:sz w:val="28"/>
          <w:szCs w:val="28"/>
          <w:lang w:val="kk-KZ" w:eastAsia="ru-RU"/>
        </w:rPr>
        <w:t xml:space="preserve">Сурет </w:t>
      </w:r>
      <w:r w:rsidR="00963E0E" w:rsidRPr="006D1F7F">
        <w:rPr>
          <w:rFonts w:ascii="Times New Roman" w:eastAsia="Times New Roman" w:hAnsi="Times New Roman" w:cs="Times New Roman"/>
          <w:bCs/>
          <w:sz w:val="28"/>
          <w:szCs w:val="28"/>
          <w:lang w:val="kk-KZ" w:eastAsia="ru-RU"/>
        </w:rPr>
        <w:t>4</w:t>
      </w:r>
      <w:r w:rsidR="00BD4F24" w:rsidRPr="006D1F7F">
        <w:rPr>
          <w:rFonts w:ascii="Times New Roman" w:eastAsia="Times New Roman" w:hAnsi="Times New Roman" w:cs="Times New Roman"/>
          <w:bCs/>
          <w:sz w:val="28"/>
          <w:szCs w:val="28"/>
          <w:lang w:val="kk-KZ" w:eastAsia="ru-RU"/>
        </w:rPr>
        <w:t>7</w:t>
      </w:r>
      <w:r w:rsidR="00963E0E" w:rsidRPr="006D1F7F">
        <w:rPr>
          <w:rFonts w:ascii="Times New Roman" w:eastAsia="Times New Roman" w:hAnsi="Times New Roman" w:cs="Times New Roman"/>
          <w:bCs/>
          <w:sz w:val="28"/>
          <w:szCs w:val="28"/>
          <w:lang w:val="kk-KZ" w:eastAsia="ru-RU"/>
        </w:rPr>
        <w:t xml:space="preserve"> –</w:t>
      </w:r>
      <w:r w:rsidRPr="006D1F7F">
        <w:rPr>
          <w:rFonts w:ascii="Times New Roman" w:eastAsia="Times New Roman" w:hAnsi="Times New Roman" w:cs="Times New Roman"/>
          <w:bCs/>
          <w:sz w:val="28"/>
          <w:szCs w:val="28"/>
          <w:lang w:val="kk-KZ" w:eastAsia="ru-RU"/>
        </w:rPr>
        <w:t xml:space="preserve"> Е</w:t>
      </w:r>
      <w:r w:rsidR="007E2AE8" w:rsidRPr="006D1F7F">
        <w:rPr>
          <w:rFonts w:ascii="Times New Roman" w:eastAsia="Times New Roman" w:hAnsi="Times New Roman" w:cs="Times New Roman"/>
          <w:bCs/>
          <w:sz w:val="28"/>
          <w:szCs w:val="28"/>
          <w:lang w:val="kk-KZ" w:eastAsia="ru-RU"/>
        </w:rPr>
        <w:t>к</w:t>
      </w:r>
      <w:r w:rsidRPr="006D1F7F">
        <w:rPr>
          <w:rFonts w:ascii="Times New Roman" w:eastAsia="Times New Roman" w:hAnsi="Times New Roman" w:cs="Times New Roman"/>
          <w:bCs/>
          <w:sz w:val="28"/>
          <w:szCs w:val="28"/>
          <w:lang w:val="kk-KZ" w:eastAsia="ru-RU"/>
        </w:rPr>
        <w:t>інші жүктеу сұлбасы бойынша арқалықтың орта аралықтағы тәжірибелік ауытқулары (мәндері мм көрсетілген)</w:t>
      </w:r>
    </w:p>
    <w:p w:rsidR="000A2A75" w:rsidRPr="006D1F7F" w:rsidRDefault="000A2A75" w:rsidP="006D1F7F">
      <w:pPr>
        <w:pStyle w:val="a4"/>
        <w:ind w:left="0" w:firstLine="709"/>
        <w:rPr>
          <w:lang w:val="kk-KZ"/>
        </w:rPr>
      </w:pPr>
    </w:p>
    <w:p w:rsidR="0005645E" w:rsidRPr="006D1F7F" w:rsidRDefault="00EB41A5" w:rsidP="006D1F7F">
      <w:pPr>
        <w:pStyle w:val="a4"/>
        <w:ind w:left="0" w:firstLine="708"/>
        <w:rPr>
          <w:lang w:val="kk-KZ"/>
        </w:rPr>
      </w:pPr>
      <w:r w:rsidRPr="006D1F7F">
        <w:rPr>
          <w:lang w:val="kk-KZ"/>
        </w:rPr>
        <w:t>Қабылдау сынақтары кезінде эстакадалық арқалықтардың жұмысының мұндай көрсеткіші ҚР ҚЕ 3.03-113-2014 G қосымшасының G.5.2 тармағына сәйкес құрылымдық коэффициент болып табылады.</w:t>
      </w:r>
      <w:r w:rsidR="002139E5" w:rsidRPr="006D1F7F">
        <w:rPr>
          <w:lang w:val="kk-KZ"/>
        </w:rPr>
        <w:t xml:space="preserve"> </w:t>
      </w:r>
      <w:r w:rsidRPr="006D1F7F">
        <w:rPr>
          <w:lang w:val="kk-KZ"/>
        </w:rPr>
        <w:t>Ол келесідей ф</w:t>
      </w:r>
      <w:r w:rsidR="0005645E" w:rsidRPr="006D1F7F">
        <w:rPr>
          <w:lang w:val="kk-KZ"/>
        </w:rPr>
        <w:t>ормула бойынша анықталады:</w:t>
      </w:r>
    </w:p>
    <w:p w:rsidR="002139E5" w:rsidRPr="006D1F7F" w:rsidRDefault="002139E5" w:rsidP="006D1F7F">
      <w:pPr>
        <w:pStyle w:val="a4"/>
        <w:ind w:left="0" w:firstLine="708"/>
        <w:rPr>
          <w:lang w:val="kk-KZ"/>
        </w:rPr>
      </w:pPr>
      <m:oMathPara>
        <m:oMath>
          <m:r>
            <w:rPr>
              <w:rFonts w:ascii="Cambria Math" w:hAnsi="Cambria Math"/>
              <w:lang w:val="kk-KZ"/>
            </w:rPr>
            <m:t>К=</m:t>
          </m:r>
          <m:f>
            <m:fPr>
              <m:ctrlPr>
                <w:rPr>
                  <w:rFonts w:ascii="Cambria Math" w:hAnsi="Cambria Math"/>
                  <w:i/>
                </w:rPr>
              </m:ctrlPr>
            </m:fPr>
            <m:num>
              <m:sSub>
                <m:sSubPr>
                  <m:ctrlPr>
                    <w:rPr>
                      <w:rFonts w:ascii="Cambria Math" w:hAnsi="Cambria Math"/>
                      <w:i/>
                    </w:rPr>
                  </m:ctrlPr>
                </m:sSubPr>
                <m:e>
                  <m:r>
                    <w:rPr>
                      <w:rFonts w:ascii="Cambria Math" w:hAnsi="Cambria Math"/>
                      <w:lang w:val="kk-KZ"/>
                    </w:rPr>
                    <m:t>f</m:t>
                  </m:r>
                </m:e>
                <m:sub>
                  <m:r>
                    <w:rPr>
                      <w:rFonts w:ascii="Cambria Math" w:hAnsi="Cambria Math"/>
                      <w:lang w:val="kk-KZ"/>
                    </w:rPr>
                    <m:t>e</m:t>
                  </m:r>
                </m:sub>
              </m:sSub>
            </m:num>
            <m:den>
              <m:sSub>
                <m:sSubPr>
                  <m:ctrlPr>
                    <w:rPr>
                      <w:rFonts w:ascii="Cambria Math" w:hAnsi="Cambria Math"/>
                      <w:i/>
                    </w:rPr>
                  </m:ctrlPr>
                </m:sSubPr>
                <m:e>
                  <m:r>
                    <w:rPr>
                      <w:rFonts w:ascii="Cambria Math" w:hAnsi="Cambria Math"/>
                      <w:lang w:val="kk-KZ"/>
                    </w:rPr>
                    <m:t>f</m:t>
                  </m:r>
                </m:e>
                <m:sub>
                  <m:r>
                    <w:rPr>
                      <w:rFonts w:ascii="Cambria Math" w:hAnsi="Cambria Math"/>
                      <w:lang w:val="kk-KZ"/>
                    </w:rPr>
                    <m:t>cal</m:t>
                  </m:r>
                </m:sub>
              </m:sSub>
            </m:den>
          </m:f>
          <m:r>
            <w:rPr>
              <w:rFonts w:ascii="Cambria Math" w:hAnsi="Cambria Math"/>
              <w:lang w:val="kk-KZ"/>
            </w:rPr>
            <m:t xml:space="preserve"> ,                 (4)</m:t>
          </m:r>
        </m:oMath>
      </m:oMathPara>
    </w:p>
    <w:p w:rsidR="002139E5" w:rsidRPr="006D1F7F" w:rsidRDefault="0005645E" w:rsidP="006D1F7F">
      <w:pPr>
        <w:pStyle w:val="a4"/>
        <w:ind w:left="0" w:firstLine="709"/>
        <w:rPr>
          <w:highlight w:val="yellow"/>
          <w:lang w:val="kk-KZ"/>
        </w:rPr>
      </w:pPr>
      <w:r w:rsidRPr="006D1F7F">
        <w:rPr>
          <w:lang w:val="kk-KZ"/>
        </w:rPr>
        <w:t>Мұнда</w:t>
      </w:r>
      <w:r w:rsidR="002139E5" w:rsidRPr="006D1F7F">
        <w:rPr>
          <w:lang w:val="kk-KZ"/>
        </w:rPr>
        <w:t xml:space="preserve"> </w:t>
      </w:r>
      <m:oMath>
        <m:sSub>
          <m:sSubPr>
            <m:ctrlPr>
              <w:rPr>
                <w:rFonts w:ascii="Cambria Math" w:hAnsi="Cambria Math"/>
                <w:i/>
                <w:lang w:val="kk-KZ"/>
              </w:rPr>
            </m:ctrlPr>
          </m:sSubPr>
          <m:e>
            <m:r>
              <w:rPr>
                <w:rFonts w:ascii="Cambria Math" w:hAnsi="Cambria Math"/>
                <w:lang w:val="kk-KZ"/>
              </w:rPr>
              <m:t>f</m:t>
            </m:r>
          </m:e>
          <m:sub>
            <m:r>
              <w:rPr>
                <w:rFonts w:ascii="Cambria Math" w:hAnsi="Cambria Math"/>
                <w:lang w:val="kk-KZ"/>
              </w:rPr>
              <m:t>е</m:t>
            </m:r>
          </m:sub>
        </m:sSub>
      </m:oMath>
      <w:r w:rsidR="002139E5" w:rsidRPr="006D1F7F">
        <w:rPr>
          <w:lang w:val="kk-KZ"/>
        </w:rPr>
        <w:t xml:space="preserve"> – </w:t>
      </w:r>
      <w:r w:rsidRPr="006D1F7F">
        <w:rPr>
          <w:lang w:val="kk-KZ"/>
        </w:rPr>
        <w:t>сынақ жүктемесі әсерінен арқалықтың тәжірибелік ауытқуы</w:t>
      </w:r>
      <w:r w:rsidR="002139E5" w:rsidRPr="006D1F7F">
        <w:rPr>
          <w:lang w:val="kk-KZ"/>
        </w:rPr>
        <w:t>;</w:t>
      </w:r>
    </w:p>
    <w:p w:rsidR="0005645E" w:rsidRPr="006D1F7F" w:rsidRDefault="00A26126" w:rsidP="006D1F7F">
      <w:pPr>
        <w:pStyle w:val="a4"/>
        <w:ind w:left="0"/>
        <w:rPr>
          <w:lang w:val="kk-KZ"/>
        </w:rPr>
      </w:pPr>
      <w:r w:rsidRPr="006D1F7F">
        <w:rPr>
          <w:i/>
          <w:lang w:val="kk-KZ"/>
        </w:rPr>
        <w:t>ƒ</w:t>
      </w:r>
      <w:r w:rsidRPr="006D1F7F">
        <w:rPr>
          <w:i/>
          <w:vertAlign w:val="subscript"/>
          <w:lang w:val="kk-KZ"/>
        </w:rPr>
        <w:t>cal</w:t>
      </w:r>
      <w:r w:rsidRPr="006D1F7F">
        <w:rPr>
          <w:vertAlign w:val="subscript"/>
          <w:lang w:val="kk-KZ"/>
        </w:rPr>
        <w:t xml:space="preserve"> </w:t>
      </w:r>
      <w:r w:rsidR="002139E5" w:rsidRPr="006D1F7F">
        <w:rPr>
          <w:lang w:val="kk-KZ"/>
        </w:rPr>
        <w:t xml:space="preserve">– </w:t>
      </w:r>
      <w:r w:rsidR="0005645E" w:rsidRPr="006D1F7F">
        <w:rPr>
          <w:lang w:val="kk-KZ"/>
        </w:rPr>
        <w:t>сынақ жүктемесі әсерінен арқалық ауытқуы мәні.</w:t>
      </w:r>
    </w:p>
    <w:p w:rsidR="002139E5" w:rsidRPr="006D1F7F" w:rsidRDefault="0005645E" w:rsidP="006D1F7F">
      <w:pPr>
        <w:spacing w:after="0" w:line="240" w:lineRule="auto"/>
        <w:ind w:firstLine="709"/>
        <w:jc w:val="both"/>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bCs/>
          <w:sz w:val="28"/>
          <w:szCs w:val="28"/>
          <w:lang w:val="kk-KZ" w:eastAsia="ru-RU"/>
        </w:rPr>
        <w:t>Сынақ нәтижелері бойынша негізгі жүк көтергіш құрылымдар мен олардың элементтері үшін К есептік коэффициентінің мәндері 0,7-1,0 шегінде аспауы керек</w:t>
      </w:r>
      <w:r w:rsidR="007E2AE8" w:rsidRPr="006D1F7F">
        <w:rPr>
          <w:rFonts w:ascii="Times New Roman" w:eastAsia="Times New Roman" w:hAnsi="Times New Roman" w:cs="Times New Roman"/>
          <w:bCs/>
          <w:sz w:val="28"/>
          <w:szCs w:val="28"/>
          <w:lang w:val="kk-KZ" w:eastAsia="ru-RU"/>
        </w:rPr>
        <w:t xml:space="preserve">. </w:t>
      </w:r>
      <w:r w:rsidRPr="006D1F7F">
        <w:rPr>
          <w:rFonts w:ascii="Times New Roman" w:eastAsia="Times New Roman" w:hAnsi="Times New Roman" w:cs="Times New Roman"/>
          <w:bCs/>
          <w:sz w:val="28"/>
          <w:szCs w:val="28"/>
          <w:lang w:val="kk-KZ" w:eastAsia="ru-RU"/>
        </w:rPr>
        <w:t>Жеке параметрлер мен жобалық ережелерді тексеру үшін көпір аралығын сынау [</w:t>
      </w:r>
      <w:r w:rsidR="00A35222" w:rsidRPr="006D1F7F">
        <w:rPr>
          <w:rFonts w:ascii="Times New Roman" w:eastAsia="Times New Roman" w:hAnsi="Times New Roman" w:cs="Times New Roman"/>
          <w:bCs/>
          <w:sz w:val="28"/>
          <w:szCs w:val="28"/>
          <w:lang w:val="kk-KZ" w:eastAsia="ru-RU"/>
        </w:rPr>
        <w:t>128,129</w:t>
      </w:r>
      <w:r w:rsidRPr="006D1F7F">
        <w:rPr>
          <w:rFonts w:ascii="Times New Roman" w:eastAsia="Times New Roman" w:hAnsi="Times New Roman" w:cs="Times New Roman"/>
          <w:bCs/>
          <w:sz w:val="28"/>
          <w:szCs w:val="28"/>
          <w:lang w:val="kk-KZ" w:eastAsia="ru-RU"/>
        </w:rPr>
        <w:t>] берілген.</w:t>
      </w:r>
    </w:p>
    <w:p w:rsidR="002139E5" w:rsidRPr="006D1F7F" w:rsidRDefault="002139E5" w:rsidP="006D1F7F">
      <w:pPr>
        <w:pStyle w:val="a4"/>
        <w:ind w:left="0" w:firstLine="709"/>
        <w:rPr>
          <w:highlight w:val="yellow"/>
          <w:lang w:val="kk-KZ"/>
        </w:rPr>
      </w:pPr>
    </w:p>
    <w:p w:rsidR="002139E5" w:rsidRPr="008E0F20" w:rsidRDefault="002139E5" w:rsidP="006D1F7F">
      <w:pPr>
        <w:spacing w:after="0" w:line="240" w:lineRule="auto"/>
        <w:ind w:firstLine="284"/>
        <w:rPr>
          <w:rFonts w:ascii="Times New Roman" w:eastAsia="Times New Roman" w:hAnsi="Times New Roman" w:cs="Times New Roman"/>
          <w:b/>
          <w:sz w:val="28"/>
          <w:szCs w:val="28"/>
          <w:lang w:val="kk-KZ" w:eastAsia="ru-RU"/>
        </w:rPr>
      </w:pPr>
      <w:r w:rsidRPr="006D1F7F">
        <w:rPr>
          <w:rFonts w:ascii="Times New Roman" w:eastAsia="Times New Roman" w:hAnsi="Times New Roman" w:cs="Times New Roman"/>
          <w:b/>
          <w:sz w:val="28"/>
          <w:szCs w:val="28"/>
          <w:lang w:val="kk-KZ" w:eastAsia="ru-RU"/>
        </w:rPr>
        <w:t>3.</w:t>
      </w:r>
      <w:r w:rsidR="007107C2" w:rsidRPr="006D1F7F">
        <w:rPr>
          <w:rFonts w:ascii="Times New Roman" w:eastAsia="Times New Roman" w:hAnsi="Times New Roman" w:cs="Times New Roman"/>
          <w:b/>
          <w:sz w:val="28"/>
          <w:szCs w:val="28"/>
          <w:lang w:val="kk-KZ" w:eastAsia="ru-RU"/>
        </w:rPr>
        <w:t>8</w:t>
      </w:r>
      <w:r w:rsidRPr="006D1F7F">
        <w:rPr>
          <w:rFonts w:ascii="Times New Roman" w:eastAsia="Times New Roman" w:hAnsi="Times New Roman" w:cs="Times New Roman"/>
          <w:b/>
          <w:sz w:val="28"/>
          <w:szCs w:val="28"/>
          <w:lang w:val="kk-KZ" w:eastAsia="ru-RU"/>
        </w:rPr>
        <w:t>.</w:t>
      </w:r>
      <w:r w:rsidR="00A35971" w:rsidRPr="006D1F7F">
        <w:rPr>
          <w:rFonts w:ascii="Times New Roman" w:eastAsia="Times New Roman" w:hAnsi="Times New Roman" w:cs="Times New Roman"/>
          <w:b/>
          <w:sz w:val="28"/>
          <w:szCs w:val="28"/>
          <w:lang w:val="kk-KZ" w:eastAsia="ru-RU"/>
        </w:rPr>
        <w:t>2</w:t>
      </w:r>
      <w:r w:rsidRPr="006D1F7F">
        <w:rPr>
          <w:rFonts w:ascii="Times New Roman" w:eastAsia="Times New Roman" w:hAnsi="Times New Roman" w:cs="Times New Roman"/>
          <w:b/>
          <w:sz w:val="28"/>
          <w:szCs w:val="28"/>
          <w:lang w:val="kk-KZ" w:eastAsia="ru-RU"/>
        </w:rPr>
        <w:t xml:space="preserve"> </w:t>
      </w:r>
      <w:r w:rsidR="0005645E" w:rsidRPr="006D1F7F">
        <w:rPr>
          <w:rFonts w:ascii="Times New Roman" w:eastAsia="Times New Roman" w:hAnsi="Times New Roman" w:cs="Times New Roman"/>
          <w:b/>
          <w:sz w:val="28"/>
          <w:szCs w:val="28"/>
          <w:lang w:val="kk-KZ" w:eastAsia="ru-RU"/>
        </w:rPr>
        <w:t>Көпір сынақтарының нәтижелері</w:t>
      </w:r>
    </w:p>
    <w:p w:rsidR="00A26126" w:rsidRPr="008E0F20" w:rsidRDefault="00A26126" w:rsidP="006D1F7F">
      <w:pPr>
        <w:spacing w:after="0" w:line="240" w:lineRule="auto"/>
        <w:ind w:firstLine="284"/>
        <w:rPr>
          <w:rFonts w:ascii="Times New Roman" w:eastAsia="Times New Roman" w:hAnsi="Times New Roman" w:cs="Times New Roman"/>
          <w:b/>
          <w:sz w:val="28"/>
          <w:szCs w:val="28"/>
          <w:lang w:val="kk-KZ" w:eastAsia="ru-RU"/>
        </w:rPr>
      </w:pPr>
    </w:p>
    <w:p w:rsidR="002139E5" w:rsidRPr="006D1F7F" w:rsidRDefault="00A26126" w:rsidP="006D1F7F">
      <w:pPr>
        <w:pStyle w:val="a4"/>
        <w:ind w:left="0" w:firstLine="709"/>
        <w:rPr>
          <w:lang w:val="kk-KZ"/>
        </w:rPr>
      </w:pPr>
      <w:r w:rsidRPr="008E0F20">
        <w:rPr>
          <w:lang w:val="kk-KZ"/>
        </w:rPr>
        <w:t>Сынақ барысында алынған құрылымдық коэффициенттердің мәндері сынақ конструкциясы жобада және нормативтік құжаттарда қабылданған есептік модельдер бойынша жұмыс істейтіндігін көрсетеді.</w:t>
      </w:r>
      <w:r w:rsidR="0005645E" w:rsidRPr="006D1F7F">
        <w:rPr>
          <w:rFonts w:eastAsia="Times New Roman"/>
          <w:bCs/>
          <w:lang w:val="kk-KZ" w:eastAsia="ru-RU"/>
        </w:rPr>
        <w:t>8-кестеде көпір сынақтарының нәтижелері көрсетілген.</w:t>
      </w:r>
    </w:p>
    <w:p w:rsidR="002139E5" w:rsidRPr="006D1F7F" w:rsidRDefault="002139E5" w:rsidP="006D1F7F">
      <w:pPr>
        <w:pStyle w:val="a4"/>
        <w:ind w:left="0" w:firstLine="709"/>
        <w:rPr>
          <w:highlight w:val="yellow"/>
          <w:lang w:val="kk-KZ"/>
        </w:rPr>
      </w:pPr>
    </w:p>
    <w:p w:rsidR="002139E5" w:rsidRPr="006D1F7F" w:rsidRDefault="0005645E" w:rsidP="006D1F7F">
      <w:pPr>
        <w:spacing w:after="0" w:line="240" w:lineRule="auto"/>
        <w:jc w:val="both"/>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lang w:val="kk-KZ" w:eastAsia="ru-RU"/>
        </w:rPr>
        <w:lastRenderedPageBreak/>
        <w:t>Кесте 8</w:t>
      </w:r>
      <w:r w:rsidR="009E49AA" w:rsidRPr="006D1F7F">
        <w:rPr>
          <w:rFonts w:ascii="Times New Roman" w:eastAsia="Times New Roman" w:hAnsi="Times New Roman" w:cs="Times New Roman"/>
          <w:sz w:val="28"/>
          <w:szCs w:val="28"/>
          <w:lang w:val="kk-KZ" w:eastAsia="ru-RU"/>
        </w:rPr>
        <w:t xml:space="preserve"> – </w:t>
      </w:r>
      <w:r w:rsidRPr="006D1F7F">
        <w:rPr>
          <w:rFonts w:ascii="Times New Roman" w:eastAsia="Times New Roman" w:hAnsi="Times New Roman" w:cs="Times New Roman"/>
          <w:bCs/>
          <w:sz w:val="28"/>
          <w:szCs w:val="28"/>
          <w:lang w:val="kk-KZ" w:eastAsia="ru-RU"/>
        </w:rPr>
        <w:t>Тәжірибелік есептелген ауытқулардың және құрылымдық коэффициенттердің мәндері</w:t>
      </w:r>
    </w:p>
    <w:p w:rsidR="003C2128" w:rsidRPr="006D1F7F" w:rsidRDefault="003C2128" w:rsidP="006D1F7F">
      <w:pPr>
        <w:spacing w:after="0" w:line="240" w:lineRule="auto"/>
        <w:jc w:val="both"/>
        <w:rPr>
          <w:rFonts w:ascii="Times New Roman" w:eastAsia="Times New Roman" w:hAnsi="Times New Roman" w:cs="Times New Roman"/>
          <w:bCs/>
          <w:sz w:val="28"/>
          <w:szCs w:val="28"/>
          <w:lang w:val="kk-KZ" w:eastAsia="ru-RU"/>
        </w:rPr>
      </w:pPr>
    </w:p>
    <w:tbl>
      <w:tblPr>
        <w:tblStyle w:val="ab"/>
        <w:tblW w:w="0" w:type="auto"/>
        <w:tblLook w:val="04A0" w:firstRow="1" w:lastRow="0" w:firstColumn="1" w:lastColumn="0" w:noHBand="0" w:noVBand="1"/>
      </w:tblPr>
      <w:tblGrid>
        <w:gridCol w:w="2392"/>
        <w:gridCol w:w="2393"/>
        <w:gridCol w:w="2393"/>
        <w:gridCol w:w="2393"/>
      </w:tblGrid>
      <w:tr w:rsidR="003C2128" w:rsidRPr="006D1F7F" w:rsidTr="003C2128">
        <w:tc>
          <w:tcPr>
            <w:tcW w:w="2392" w:type="dxa"/>
          </w:tcPr>
          <w:p w:rsidR="003C2128" w:rsidRPr="006D1F7F" w:rsidRDefault="003C2128"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lang w:val="kk-KZ"/>
              </w:rPr>
              <w:t>Көпір</w:t>
            </w:r>
          </w:p>
        </w:tc>
        <w:tc>
          <w:tcPr>
            <w:tcW w:w="2393" w:type="dxa"/>
          </w:tcPr>
          <w:p w:rsidR="00161305" w:rsidRPr="006D1F7F" w:rsidRDefault="00161305" w:rsidP="006D1F7F">
            <w:pPr>
              <w:jc w:val="center"/>
              <w:rPr>
                <w:rFonts w:ascii="Times New Roman" w:eastAsia="Times New Roman" w:hAnsi="Times New Roman" w:cs="Times New Roman"/>
                <w:sz w:val="28"/>
                <w:szCs w:val="28"/>
                <w:lang w:val="kk-KZ"/>
              </w:rPr>
            </w:pPr>
            <w:r w:rsidRPr="006D1F7F">
              <w:rPr>
                <w:rFonts w:ascii="Times New Roman" w:eastAsia="Times New Roman" w:hAnsi="Times New Roman" w:cs="Times New Roman"/>
                <w:sz w:val="28"/>
                <w:szCs w:val="28"/>
                <w:lang w:val="kk-KZ"/>
              </w:rPr>
              <w:t>Тәжірибелік</w:t>
            </w:r>
          </w:p>
          <w:p w:rsidR="00161305" w:rsidRPr="006D1F7F" w:rsidRDefault="00161305" w:rsidP="006D1F7F">
            <w:pPr>
              <w:jc w:val="center"/>
              <w:rPr>
                <w:rFonts w:ascii="Times New Roman" w:eastAsia="Times New Roman" w:hAnsi="Times New Roman" w:cs="Times New Roman"/>
                <w:i/>
                <w:sz w:val="28"/>
                <w:szCs w:val="28"/>
                <w:lang w:val="kk-KZ"/>
              </w:rPr>
            </w:pPr>
            <w:r w:rsidRPr="006D1F7F">
              <w:rPr>
                <w:rFonts w:ascii="Times New Roman" w:eastAsia="Times New Roman" w:hAnsi="Times New Roman" w:cs="Times New Roman"/>
                <w:sz w:val="28"/>
                <w:szCs w:val="28"/>
                <w:lang w:val="kk-KZ"/>
              </w:rPr>
              <w:t>ауытқудың максималды мәні,</w:t>
            </w:r>
          </w:p>
          <w:p w:rsidR="003C2128" w:rsidRPr="006D1F7F" w:rsidRDefault="00161305"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i/>
                <w:sz w:val="28"/>
                <w:szCs w:val="28"/>
                <w:lang w:val="kk-KZ"/>
              </w:rPr>
              <w:t xml:space="preserve">f </w:t>
            </w:r>
            <w:r w:rsidRPr="006D1F7F">
              <w:rPr>
                <w:rFonts w:ascii="Times New Roman" w:eastAsia="Times New Roman" w:hAnsi="Times New Roman" w:cs="Times New Roman"/>
                <w:sz w:val="28"/>
                <w:szCs w:val="28"/>
                <w:vertAlign w:val="subscript"/>
                <w:lang w:val="kk-KZ"/>
              </w:rPr>
              <w:t xml:space="preserve">е </w:t>
            </w:r>
            <w:r w:rsidRPr="006D1F7F">
              <w:rPr>
                <w:rFonts w:ascii="Times New Roman" w:eastAsia="Times New Roman" w:hAnsi="Times New Roman" w:cs="Times New Roman"/>
                <w:sz w:val="28"/>
                <w:szCs w:val="28"/>
                <w:lang w:val="kk-KZ"/>
              </w:rPr>
              <w:t>, мм</w:t>
            </w:r>
          </w:p>
        </w:tc>
        <w:tc>
          <w:tcPr>
            <w:tcW w:w="2393" w:type="dxa"/>
          </w:tcPr>
          <w:p w:rsidR="00161305" w:rsidRPr="006D1F7F" w:rsidRDefault="00161305" w:rsidP="006D1F7F">
            <w:pPr>
              <w:jc w:val="center"/>
              <w:rPr>
                <w:rFonts w:ascii="Times New Roman" w:eastAsia="Times New Roman" w:hAnsi="Times New Roman" w:cs="Times New Roman"/>
                <w:sz w:val="28"/>
                <w:szCs w:val="28"/>
                <w:lang w:val="kk-KZ"/>
              </w:rPr>
            </w:pPr>
            <w:r w:rsidRPr="006D1F7F">
              <w:rPr>
                <w:rFonts w:ascii="Times New Roman" w:eastAsia="Times New Roman" w:hAnsi="Times New Roman" w:cs="Times New Roman"/>
                <w:sz w:val="28"/>
                <w:szCs w:val="28"/>
                <w:lang w:val="kk-KZ"/>
              </w:rPr>
              <w:t>Есептелген ауытқудың максималды мәні,</w:t>
            </w:r>
          </w:p>
          <w:p w:rsidR="003C2128" w:rsidRPr="006D1F7F" w:rsidRDefault="00161305"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i/>
                <w:sz w:val="28"/>
                <w:szCs w:val="28"/>
                <w:lang w:val="kk-KZ"/>
              </w:rPr>
              <w:t xml:space="preserve">f </w:t>
            </w:r>
            <w:r w:rsidRPr="006D1F7F">
              <w:rPr>
                <w:rFonts w:ascii="Times New Roman" w:eastAsia="Times New Roman" w:hAnsi="Times New Roman" w:cs="Times New Roman"/>
                <w:sz w:val="28"/>
                <w:szCs w:val="28"/>
                <w:vertAlign w:val="subscript"/>
                <w:lang w:val="kk-KZ"/>
              </w:rPr>
              <w:t xml:space="preserve">кал </w:t>
            </w:r>
            <w:r w:rsidRPr="006D1F7F">
              <w:rPr>
                <w:rFonts w:ascii="Times New Roman" w:eastAsia="Times New Roman" w:hAnsi="Times New Roman" w:cs="Times New Roman"/>
                <w:sz w:val="28"/>
                <w:szCs w:val="28"/>
                <w:lang w:val="kk-KZ"/>
              </w:rPr>
              <w:t>, мм</w:t>
            </w:r>
          </w:p>
        </w:tc>
        <w:tc>
          <w:tcPr>
            <w:tcW w:w="2393" w:type="dxa"/>
          </w:tcPr>
          <w:p w:rsidR="003C2128" w:rsidRPr="006D1F7F" w:rsidRDefault="00161305"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lang w:val="kk-KZ"/>
              </w:rPr>
              <w:t>Құрлымдық</w:t>
            </w:r>
            <w:r w:rsidRPr="006D1F7F">
              <w:rPr>
                <w:rFonts w:ascii="Times New Roman" w:eastAsia="Times New Roman" w:hAnsi="Times New Roman" w:cs="Times New Roman"/>
                <w:sz w:val="28"/>
                <w:szCs w:val="28"/>
                <w:lang w:val="en-US"/>
              </w:rPr>
              <w:t xml:space="preserve"> коэффициент </w:t>
            </w:r>
            <w:r w:rsidRPr="006D1F7F">
              <w:rPr>
                <w:rFonts w:ascii="Times New Roman" w:eastAsia="Times New Roman" w:hAnsi="Times New Roman" w:cs="Times New Roman"/>
                <w:sz w:val="28"/>
                <w:szCs w:val="28"/>
              </w:rPr>
              <w:t>, К</w:t>
            </w:r>
          </w:p>
        </w:tc>
      </w:tr>
      <w:tr w:rsidR="003C2128" w:rsidRPr="006D1F7F" w:rsidTr="003C2128">
        <w:tc>
          <w:tcPr>
            <w:tcW w:w="2392" w:type="dxa"/>
          </w:tcPr>
          <w:p w:rsidR="003C2128" w:rsidRPr="006D1F7F" w:rsidRDefault="003C2128"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lang w:val="kk-KZ"/>
              </w:rPr>
              <w:t>Сынақтың бірінші сұлбасы</w:t>
            </w:r>
          </w:p>
        </w:tc>
        <w:tc>
          <w:tcPr>
            <w:tcW w:w="2393" w:type="dxa"/>
          </w:tcPr>
          <w:p w:rsidR="003C2128" w:rsidRPr="006D1F7F" w:rsidRDefault="00161305"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rPr>
              <w:t>6</w:t>
            </w:r>
            <w:r w:rsidRPr="006D1F7F">
              <w:rPr>
                <w:rFonts w:ascii="Times New Roman" w:eastAsia="Times New Roman" w:hAnsi="Times New Roman" w:cs="Times New Roman"/>
                <w:sz w:val="28"/>
                <w:szCs w:val="28"/>
                <w:lang w:val="en-US"/>
              </w:rPr>
              <w:t>.</w:t>
            </w:r>
            <w:r w:rsidRPr="006D1F7F">
              <w:rPr>
                <w:rFonts w:ascii="Times New Roman" w:eastAsia="Times New Roman" w:hAnsi="Times New Roman" w:cs="Times New Roman"/>
                <w:sz w:val="28"/>
                <w:szCs w:val="28"/>
              </w:rPr>
              <w:t>1 (</w:t>
            </w:r>
            <w:r w:rsidRPr="006D1F7F">
              <w:rPr>
                <w:rFonts w:ascii="Times New Roman" w:eastAsia="Times New Roman" w:hAnsi="Times New Roman" w:cs="Times New Roman"/>
                <w:sz w:val="28"/>
                <w:szCs w:val="28"/>
                <w:lang w:val="kk-KZ"/>
              </w:rPr>
              <w:t>Сурет 46</w:t>
            </w:r>
            <w:r w:rsidRPr="006D1F7F">
              <w:rPr>
                <w:rFonts w:ascii="Times New Roman" w:eastAsia="Times New Roman" w:hAnsi="Times New Roman" w:cs="Times New Roman"/>
                <w:sz w:val="28"/>
                <w:szCs w:val="28"/>
              </w:rPr>
              <w:t>)</w:t>
            </w:r>
          </w:p>
        </w:tc>
        <w:tc>
          <w:tcPr>
            <w:tcW w:w="2393" w:type="dxa"/>
          </w:tcPr>
          <w:p w:rsidR="003C2128" w:rsidRPr="006D1F7F" w:rsidRDefault="00161305"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rPr>
              <w:t>7</w:t>
            </w:r>
            <w:r w:rsidRPr="006D1F7F">
              <w:rPr>
                <w:rFonts w:ascii="Times New Roman" w:eastAsia="Times New Roman" w:hAnsi="Times New Roman" w:cs="Times New Roman"/>
                <w:sz w:val="28"/>
                <w:szCs w:val="28"/>
                <w:lang w:val="en-US"/>
              </w:rPr>
              <w:t>.</w:t>
            </w:r>
            <w:r w:rsidRPr="006D1F7F">
              <w:rPr>
                <w:rFonts w:ascii="Times New Roman" w:eastAsia="Times New Roman" w:hAnsi="Times New Roman" w:cs="Times New Roman"/>
                <w:sz w:val="28"/>
                <w:szCs w:val="28"/>
              </w:rPr>
              <w:t xml:space="preserve">7 ( </w:t>
            </w:r>
            <w:r w:rsidRPr="006D1F7F">
              <w:rPr>
                <w:rFonts w:ascii="Times New Roman" w:eastAsia="Times New Roman" w:hAnsi="Times New Roman" w:cs="Times New Roman"/>
                <w:sz w:val="28"/>
                <w:szCs w:val="28"/>
                <w:lang w:val="kk-KZ"/>
              </w:rPr>
              <w:t>Сурет</w:t>
            </w:r>
            <w:r w:rsidRPr="006D1F7F">
              <w:rPr>
                <w:rFonts w:ascii="Times New Roman" w:eastAsia="Times New Roman" w:hAnsi="Times New Roman" w:cs="Times New Roman"/>
                <w:sz w:val="28"/>
                <w:szCs w:val="28"/>
              </w:rPr>
              <w:t xml:space="preserve"> 44 )</w:t>
            </w:r>
          </w:p>
        </w:tc>
        <w:tc>
          <w:tcPr>
            <w:tcW w:w="2393" w:type="dxa"/>
          </w:tcPr>
          <w:p w:rsidR="003C2128" w:rsidRPr="006D1F7F" w:rsidRDefault="00161305"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rPr>
              <w:t>0,79</w:t>
            </w:r>
          </w:p>
        </w:tc>
      </w:tr>
      <w:tr w:rsidR="003C2128" w:rsidRPr="006D1F7F" w:rsidTr="003C2128">
        <w:tc>
          <w:tcPr>
            <w:tcW w:w="2392" w:type="dxa"/>
          </w:tcPr>
          <w:p w:rsidR="003C2128" w:rsidRPr="006D1F7F" w:rsidRDefault="003C2128"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lang w:val="kk-KZ"/>
              </w:rPr>
              <w:t>Сынақтың екінші сұлбасы</w:t>
            </w:r>
          </w:p>
        </w:tc>
        <w:tc>
          <w:tcPr>
            <w:tcW w:w="2393" w:type="dxa"/>
          </w:tcPr>
          <w:p w:rsidR="003C2128" w:rsidRPr="006D1F7F" w:rsidRDefault="00161305"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rPr>
              <w:t>6</w:t>
            </w:r>
            <w:r w:rsidRPr="006D1F7F">
              <w:rPr>
                <w:rFonts w:ascii="Times New Roman" w:eastAsia="Times New Roman" w:hAnsi="Times New Roman" w:cs="Times New Roman"/>
                <w:sz w:val="28"/>
                <w:szCs w:val="28"/>
                <w:lang w:val="en-US"/>
              </w:rPr>
              <w:t>.</w:t>
            </w:r>
            <w:r w:rsidRPr="006D1F7F">
              <w:rPr>
                <w:rFonts w:ascii="Times New Roman" w:eastAsia="Times New Roman" w:hAnsi="Times New Roman" w:cs="Times New Roman"/>
                <w:sz w:val="28"/>
                <w:szCs w:val="28"/>
              </w:rPr>
              <w:t>4 (</w:t>
            </w:r>
            <w:r w:rsidRPr="006D1F7F">
              <w:rPr>
                <w:rFonts w:ascii="Times New Roman" w:eastAsia="Times New Roman" w:hAnsi="Times New Roman" w:cs="Times New Roman"/>
                <w:sz w:val="28"/>
                <w:szCs w:val="28"/>
                <w:lang w:val="kk-KZ"/>
              </w:rPr>
              <w:t>Сурет 47</w:t>
            </w:r>
            <w:r w:rsidRPr="006D1F7F">
              <w:rPr>
                <w:rFonts w:ascii="Times New Roman" w:eastAsia="Times New Roman" w:hAnsi="Times New Roman" w:cs="Times New Roman"/>
                <w:sz w:val="28"/>
                <w:szCs w:val="28"/>
              </w:rPr>
              <w:t>)</w:t>
            </w:r>
          </w:p>
        </w:tc>
        <w:tc>
          <w:tcPr>
            <w:tcW w:w="2393" w:type="dxa"/>
          </w:tcPr>
          <w:p w:rsidR="003C2128" w:rsidRPr="006D1F7F" w:rsidRDefault="00161305"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rPr>
              <w:t>7</w:t>
            </w:r>
            <w:r w:rsidRPr="006D1F7F">
              <w:rPr>
                <w:rFonts w:ascii="Times New Roman" w:eastAsia="Times New Roman" w:hAnsi="Times New Roman" w:cs="Times New Roman"/>
                <w:sz w:val="28"/>
                <w:szCs w:val="28"/>
                <w:lang w:val="en-US"/>
              </w:rPr>
              <w:t>.</w:t>
            </w:r>
            <w:r w:rsidRPr="006D1F7F">
              <w:rPr>
                <w:rFonts w:ascii="Times New Roman" w:eastAsia="Times New Roman" w:hAnsi="Times New Roman" w:cs="Times New Roman"/>
                <w:sz w:val="28"/>
                <w:szCs w:val="28"/>
              </w:rPr>
              <w:t xml:space="preserve">9 ( </w:t>
            </w:r>
            <w:r w:rsidRPr="006D1F7F">
              <w:rPr>
                <w:rFonts w:ascii="Times New Roman" w:eastAsia="Times New Roman" w:hAnsi="Times New Roman" w:cs="Times New Roman"/>
                <w:sz w:val="28"/>
                <w:szCs w:val="28"/>
                <w:lang w:val="kk-KZ"/>
              </w:rPr>
              <w:t>Сурет</w:t>
            </w:r>
            <w:r w:rsidRPr="006D1F7F">
              <w:rPr>
                <w:rFonts w:ascii="Times New Roman" w:eastAsia="Times New Roman" w:hAnsi="Times New Roman" w:cs="Times New Roman"/>
                <w:sz w:val="28"/>
                <w:szCs w:val="28"/>
              </w:rPr>
              <w:t xml:space="preserve"> 45 )</w:t>
            </w:r>
          </w:p>
        </w:tc>
        <w:tc>
          <w:tcPr>
            <w:tcW w:w="2393" w:type="dxa"/>
          </w:tcPr>
          <w:p w:rsidR="003C2128" w:rsidRPr="006D1F7F" w:rsidRDefault="00161305" w:rsidP="006D1F7F">
            <w:pPr>
              <w:jc w:val="center"/>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sz w:val="28"/>
                <w:szCs w:val="28"/>
              </w:rPr>
              <w:t>0</w:t>
            </w:r>
            <w:r w:rsidRPr="006D1F7F">
              <w:rPr>
                <w:rFonts w:ascii="Times New Roman" w:eastAsia="Times New Roman" w:hAnsi="Times New Roman" w:cs="Times New Roman"/>
                <w:sz w:val="28"/>
                <w:szCs w:val="28"/>
                <w:lang w:val="en-US"/>
              </w:rPr>
              <w:t>.</w:t>
            </w:r>
            <w:r w:rsidRPr="006D1F7F">
              <w:rPr>
                <w:rFonts w:ascii="Times New Roman" w:eastAsia="Times New Roman" w:hAnsi="Times New Roman" w:cs="Times New Roman"/>
                <w:sz w:val="28"/>
                <w:szCs w:val="28"/>
              </w:rPr>
              <w:t>81</w:t>
            </w:r>
          </w:p>
        </w:tc>
      </w:tr>
    </w:tbl>
    <w:p w:rsidR="002139E5" w:rsidRPr="006D1F7F" w:rsidRDefault="002139E5" w:rsidP="006D1F7F">
      <w:pPr>
        <w:pStyle w:val="a4"/>
        <w:ind w:left="0"/>
        <w:rPr>
          <w:highlight w:val="yellow"/>
          <w:lang w:val="kk-KZ"/>
        </w:rPr>
      </w:pPr>
    </w:p>
    <w:p w:rsidR="007E2AE8" w:rsidRPr="006D1F7F" w:rsidRDefault="007E2AE8" w:rsidP="006D1F7F">
      <w:pPr>
        <w:pStyle w:val="a4"/>
        <w:ind w:left="0" w:firstLine="709"/>
        <w:rPr>
          <w:lang w:val="kk-KZ"/>
        </w:rPr>
      </w:pPr>
      <w:r w:rsidRPr="006D1F7F">
        <w:rPr>
          <w:lang w:val="kk-KZ"/>
        </w:rPr>
        <w:t xml:space="preserve">Көпірдің тірек және құрылымдық элементтері статикалық сынақтар жүргізілмес бұрын, сондай-ақ олар аяқталғаннан кейін тексерілді. Тексеру барысында, сынақ жүктемесінен, тірек конструкцияларына ешқандай зақым келтірмегенін көрсетті. </w:t>
      </w:r>
    </w:p>
    <w:p w:rsidR="007E2AE8" w:rsidRPr="006D1F7F" w:rsidRDefault="007E2AE8" w:rsidP="006D1F7F">
      <w:pPr>
        <w:pStyle w:val="a4"/>
        <w:ind w:left="0" w:firstLine="709"/>
        <w:rPr>
          <w:lang w:val="kk-KZ"/>
        </w:rPr>
      </w:pPr>
      <w:r w:rsidRPr="006D1F7F">
        <w:rPr>
          <w:lang w:val="kk-KZ"/>
        </w:rPr>
        <w:t>Жүргізілген зерттеулерге сүйене отырып келесі қорытынды жасауға болады:</w:t>
      </w:r>
    </w:p>
    <w:p w:rsidR="002139E5" w:rsidRPr="006D1F7F" w:rsidRDefault="009D4488" w:rsidP="006D1F7F">
      <w:pPr>
        <w:pStyle w:val="a4"/>
        <w:ind w:left="0" w:firstLine="709"/>
        <w:rPr>
          <w:lang w:val="kk-KZ"/>
        </w:rPr>
      </w:pPr>
      <w:r w:rsidRPr="006D1F7F">
        <w:rPr>
          <w:lang w:val="kk-KZ"/>
        </w:rPr>
        <w:t>- Көпір құрылысының техникалық жай-күйін бағалау нәтижелерін талдау барысында автожол көпірінің жобалық өткізу қабілетіне әсер ететін айтарлықтай кемшіліктер немесе құрылыс ақаулары табылмағанын көрсетті.</w:t>
      </w:r>
    </w:p>
    <w:p w:rsidR="009D4488" w:rsidRPr="006D1F7F" w:rsidRDefault="002139E5" w:rsidP="006D1F7F">
      <w:pPr>
        <w:pStyle w:val="a3"/>
        <w:widowControl w:val="0"/>
        <w:tabs>
          <w:tab w:val="left" w:pos="678"/>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9D4488" w:rsidRPr="006D1F7F">
        <w:rPr>
          <w:rFonts w:ascii="Times New Roman" w:hAnsi="Times New Roman" w:cs="Times New Roman"/>
          <w:sz w:val="28"/>
          <w:szCs w:val="28"/>
          <w:lang w:val="kk-KZ"/>
        </w:rPr>
        <w:t>Көпір өткеліне статикалық сынақтар жүргізілді. Статикалық сынақтар ұзындығы 24,0 м 24 алдын ала кернелген Т-арқалықтардан тұратын №1 эстакада жүргізілді.</w:t>
      </w:r>
    </w:p>
    <w:p w:rsidR="009D4488" w:rsidRPr="006D1F7F" w:rsidRDefault="002139E5" w:rsidP="006D1F7F">
      <w:pPr>
        <w:pStyle w:val="a3"/>
        <w:widowControl w:val="0"/>
        <w:tabs>
          <w:tab w:val="left" w:pos="678"/>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9D4488" w:rsidRPr="006D1F7F">
        <w:rPr>
          <w:rFonts w:ascii="Times New Roman" w:hAnsi="Times New Roman" w:cs="Times New Roman"/>
          <w:sz w:val="28"/>
          <w:szCs w:val="28"/>
          <w:lang w:val="kk-KZ"/>
        </w:rPr>
        <w:t>Статикалық сынақтар кезінде көпірдің тірек конструкцияларының жұмысқа жарамдылығының негізгі көрсеткіші</w:t>
      </w:r>
      <w:r w:rsidR="00221F8A" w:rsidRPr="006D1F7F">
        <w:rPr>
          <w:rFonts w:ascii="Times New Roman" w:hAnsi="Times New Roman" w:cs="Times New Roman"/>
          <w:sz w:val="28"/>
          <w:szCs w:val="28"/>
          <w:lang w:val="kk-KZ"/>
        </w:rPr>
        <w:t xml:space="preserve">, </w:t>
      </w:r>
      <w:r w:rsidR="009D4488" w:rsidRPr="006D1F7F">
        <w:rPr>
          <w:rFonts w:ascii="Times New Roman" w:hAnsi="Times New Roman" w:cs="Times New Roman"/>
          <w:sz w:val="28"/>
          <w:szCs w:val="28"/>
          <w:lang w:val="kk-KZ"/>
        </w:rPr>
        <w:t>3.03-113-2014 ҚР ММ G қосымшасының G.5.2 тармағына сәйкес есептік коэффициенті болып табылады.</w:t>
      </w:r>
    </w:p>
    <w:p w:rsidR="002139E5" w:rsidRPr="006D1F7F" w:rsidRDefault="00F75E2A" w:rsidP="006D1F7F">
      <w:pPr>
        <w:pStyle w:val="a3"/>
        <w:widowControl w:val="0"/>
        <w:tabs>
          <w:tab w:val="left" w:pos="678"/>
          <w:tab w:val="left" w:pos="993"/>
        </w:tabs>
        <w:autoSpaceDE w:val="0"/>
        <w:autoSpaceDN w:val="0"/>
        <w:spacing w:after="0" w:line="240" w:lineRule="auto"/>
        <w:ind w:left="0" w:firstLine="709"/>
        <w:contextualSpacing w:val="0"/>
        <w:jc w:val="both"/>
        <w:rPr>
          <w:rFonts w:ascii="Times New Roman" w:hAnsi="Times New Roman" w:cs="Times New Roman"/>
          <w:lang w:val="kk-KZ"/>
        </w:rPr>
      </w:pPr>
      <w:r w:rsidRPr="006D1F7F">
        <w:rPr>
          <w:rFonts w:ascii="Times New Roman" w:hAnsi="Times New Roman" w:cs="Times New Roman"/>
          <w:lang w:val="kk-KZ"/>
        </w:rPr>
        <w:t xml:space="preserve">– </w:t>
      </w:r>
      <w:r w:rsidR="009D4488" w:rsidRPr="006D1F7F">
        <w:rPr>
          <w:rFonts w:ascii="Times New Roman" w:hAnsi="Times New Roman" w:cs="Times New Roman"/>
          <w:sz w:val="28"/>
          <w:szCs w:val="28"/>
          <w:lang w:val="kk-KZ"/>
        </w:rPr>
        <w:t>Көпірдің негізгі жүк көтергіш құрылымдары үшін К есептік коэффициентінің мәні ҚР СП 3.03-113-2014 Қағидалар кодексінің G.5.4-тармағына сәйкес 0,7-1,0 шегінде болуы керек. Есептік коэффициенттің 0,79-дан 0,81-ге дейінгі мәндері көпір өткелінің статикалық сынақтарының нәтижелері бойынша алынды.</w:t>
      </w:r>
    </w:p>
    <w:p w:rsidR="002139E5" w:rsidRPr="006D1F7F" w:rsidRDefault="00F75E2A" w:rsidP="006D1F7F">
      <w:pPr>
        <w:pStyle w:val="a4"/>
        <w:widowControl w:val="0"/>
        <w:autoSpaceDE w:val="0"/>
        <w:autoSpaceDN w:val="0"/>
        <w:ind w:left="0" w:firstLine="709"/>
        <w:rPr>
          <w:lang w:val="kk-KZ"/>
        </w:rPr>
      </w:pPr>
      <w:r w:rsidRPr="006D1F7F">
        <w:rPr>
          <w:lang w:val="kk-KZ"/>
        </w:rPr>
        <w:t>–</w:t>
      </w:r>
      <w:r w:rsidR="002139E5" w:rsidRPr="006D1F7F">
        <w:rPr>
          <w:lang w:val="kk-KZ"/>
        </w:rPr>
        <w:t xml:space="preserve"> </w:t>
      </w:r>
      <w:r w:rsidR="009D4488" w:rsidRPr="006D1F7F">
        <w:rPr>
          <w:lang w:val="kk-KZ"/>
        </w:rPr>
        <w:t>Құрылымдық коэффициенттердің алынған мәндері көлік өткелінің жобалық және нормативтік құжаттардың талаптарына сәйкес жұмыс істейтінін көрсетеді.</w:t>
      </w:r>
    </w:p>
    <w:p w:rsidR="002139E5" w:rsidRPr="006D1F7F" w:rsidRDefault="00F75E2A" w:rsidP="006D1F7F">
      <w:pPr>
        <w:pStyle w:val="a4"/>
        <w:widowControl w:val="0"/>
        <w:autoSpaceDE w:val="0"/>
        <w:autoSpaceDN w:val="0"/>
        <w:ind w:left="0" w:firstLine="709"/>
        <w:rPr>
          <w:lang w:val="kk-KZ"/>
        </w:rPr>
      </w:pPr>
      <w:r w:rsidRPr="006D1F7F">
        <w:rPr>
          <w:lang w:val="kk-KZ"/>
        </w:rPr>
        <w:t>–</w:t>
      </w:r>
      <w:r w:rsidR="002139E5" w:rsidRPr="006D1F7F">
        <w:rPr>
          <w:lang w:val="kk-KZ"/>
        </w:rPr>
        <w:t xml:space="preserve"> </w:t>
      </w:r>
      <w:r w:rsidR="009D4488" w:rsidRPr="006D1F7F">
        <w:rPr>
          <w:lang w:val="kk-KZ"/>
        </w:rPr>
        <w:t xml:space="preserve">Көпірдің статикалық сынақтарының нәтижелері </w:t>
      </w:r>
      <w:r w:rsidR="00A26126" w:rsidRPr="006D1F7F">
        <w:rPr>
          <w:lang w:val="kk-KZ"/>
        </w:rPr>
        <w:t>көпірдің</w:t>
      </w:r>
      <w:r w:rsidR="009D4488" w:rsidRPr="006D1F7F">
        <w:rPr>
          <w:lang w:val="kk-KZ"/>
        </w:rPr>
        <w:t xml:space="preserve"> тірек құрылымдарының нақты кернеулі-деформациялық күйі жобалық болжамдарға сәйкес келетінін көрсетті.</w:t>
      </w:r>
    </w:p>
    <w:p w:rsidR="002139E5" w:rsidRPr="006D1F7F" w:rsidRDefault="00F75E2A" w:rsidP="006D1F7F">
      <w:pPr>
        <w:pStyle w:val="a4"/>
        <w:widowControl w:val="0"/>
        <w:autoSpaceDE w:val="0"/>
        <w:autoSpaceDN w:val="0"/>
        <w:ind w:left="0" w:firstLine="709"/>
        <w:rPr>
          <w:lang w:val="kk-KZ"/>
        </w:rPr>
      </w:pPr>
      <w:r w:rsidRPr="006D1F7F">
        <w:rPr>
          <w:lang w:val="kk-KZ"/>
        </w:rPr>
        <w:t>–</w:t>
      </w:r>
      <w:r w:rsidR="002139E5" w:rsidRPr="006D1F7F">
        <w:rPr>
          <w:lang w:val="kk-KZ"/>
        </w:rPr>
        <w:t xml:space="preserve"> </w:t>
      </w:r>
      <w:r w:rsidR="009D4488" w:rsidRPr="006D1F7F">
        <w:rPr>
          <w:lang w:val="kk-KZ"/>
        </w:rPr>
        <w:t>Автожол көпірінің жобалық көтергіш қабілеті А14, НК-120 және НК-180 жүктемелері кезінде шектеусіз пайдалануға болатындығы дәлелденді.</w:t>
      </w:r>
    </w:p>
    <w:p w:rsidR="009D4488" w:rsidRPr="006D1F7F" w:rsidRDefault="009D4488" w:rsidP="006D1F7F">
      <w:pPr>
        <w:pStyle w:val="a4"/>
        <w:widowControl w:val="0"/>
        <w:autoSpaceDE w:val="0"/>
        <w:autoSpaceDN w:val="0"/>
        <w:ind w:left="0" w:firstLine="709"/>
        <w:rPr>
          <w:lang w:val="kk-KZ"/>
        </w:rPr>
      </w:pPr>
    </w:p>
    <w:p w:rsidR="007107C2" w:rsidRPr="006D1F7F" w:rsidRDefault="007107C2" w:rsidP="006D1F7F">
      <w:pPr>
        <w:pStyle w:val="a8"/>
        <w:spacing w:before="0" w:beforeAutospacing="0" w:after="0" w:afterAutospacing="0"/>
        <w:ind w:firstLine="708"/>
        <w:jc w:val="both"/>
        <w:rPr>
          <w:b/>
          <w:sz w:val="28"/>
          <w:szCs w:val="28"/>
          <w:lang w:val="kk-KZ"/>
        </w:rPr>
      </w:pPr>
      <w:r w:rsidRPr="006D1F7F">
        <w:rPr>
          <w:rStyle w:val="anegp0gi0b9av8jahpyh"/>
          <w:b/>
          <w:sz w:val="28"/>
          <w:szCs w:val="28"/>
          <w:lang w:val="kk-KZ"/>
        </w:rPr>
        <w:t>3-тарау</w:t>
      </w:r>
      <w:r w:rsidRPr="006D1F7F">
        <w:rPr>
          <w:b/>
          <w:sz w:val="28"/>
          <w:szCs w:val="28"/>
          <w:lang w:val="kk-KZ"/>
        </w:rPr>
        <w:t xml:space="preserve"> бойынша </w:t>
      </w:r>
      <w:r w:rsidRPr="006D1F7F">
        <w:rPr>
          <w:rStyle w:val="anegp0gi0b9av8jahpyh"/>
          <w:b/>
          <w:sz w:val="28"/>
          <w:szCs w:val="28"/>
          <w:lang w:val="kk-KZ"/>
        </w:rPr>
        <w:t>қорытынды</w:t>
      </w:r>
      <w:r w:rsidRPr="006D1F7F">
        <w:rPr>
          <w:b/>
          <w:sz w:val="28"/>
          <w:szCs w:val="28"/>
          <w:lang w:val="kk-KZ"/>
        </w:rPr>
        <w:t xml:space="preserve"> </w:t>
      </w:r>
    </w:p>
    <w:p w:rsidR="007107C2" w:rsidRPr="006D1F7F" w:rsidRDefault="007B1EEC" w:rsidP="006D1F7F">
      <w:pPr>
        <w:pStyle w:val="a8"/>
        <w:spacing w:before="0" w:beforeAutospacing="0" w:after="0" w:afterAutospacing="0"/>
        <w:ind w:firstLine="708"/>
        <w:jc w:val="both"/>
        <w:rPr>
          <w:sz w:val="28"/>
          <w:szCs w:val="28"/>
          <w:lang w:val="kk-KZ"/>
        </w:rPr>
      </w:pPr>
      <w:r w:rsidRPr="006D1F7F">
        <w:rPr>
          <w:sz w:val="28"/>
          <w:szCs w:val="28"/>
          <w:lang w:val="kk-KZ"/>
        </w:rPr>
        <w:t xml:space="preserve">Жалпы зерттеулер барысында аталған объектілердің жекелеген элементтерінің жұмыс қабілеттілігінің өзгеруіне себеп </w:t>
      </w:r>
      <w:r w:rsidR="00A26126" w:rsidRPr="006D1F7F">
        <w:rPr>
          <w:sz w:val="28"/>
          <w:szCs w:val="28"/>
          <w:lang w:val="kk-KZ"/>
        </w:rPr>
        <w:t>болатын факторлары</w:t>
      </w:r>
      <w:r w:rsidRPr="006D1F7F">
        <w:rPr>
          <w:sz w:val="28"/>
          <w:szCs w:val="28"/>
          <w:lang w:val="kk-KZ"/>
        </w:rPr>
        <w:t xml:space="preserve"> ішкі және сыртқы. деп екі топқа бөлінеді</w:t>
      </w:r>
      <w:r w:rsidR="002C4B28" w:rsidRPr="006D1F7F">
        <w:rPr>
          <w:sz w:val="28"/>
          <w:szCs w:val="28"/>
          <w:lang w:val="kk-KZ"/>
        </w:rPr>
        <w:t>.</w:t>
      </w:r>
      <w:r w:rsidRPr="006D1F7F">
        <w:rPr>
          <w:sz w:val="28"/>
          <w:szCs w:val="28"/>
          <w:lang w:val="kk-KZ"/>
        </w:rPr>
        <w:t xml:space="preserve"> Ішкі факторларға мыналар жатады:</w:t>
      </w:r>
    </w:p>
    <w:p w:rsidR="007107C2" w:rsidRPr="006D1F7F" w:rsidRDefault="007107C2" w:rsidP="006D1F7F">
      <w:pPr>
        <w:pStyle w:val="a8"/>
        <w:spacing w:before="0" w:beforeAutospacing="0" w:after="0" w:afterAutospacing="0"/>
        <w:ind w:firstLine="708"/>
        <w:jc w:val="both"/>
        <w:rPr>
          <w:sz w:val="28"/>
          <w:szCs w:val="28"/>
          <w:lang w:val="kk-KZ"/>
        </w:rPr>
      </w:pPr>
      <w:r w:rsidRPr="006D1F7F">
        <w:rPr>
          <w:sz w:val="28"/>
          <w:szCs w:val="28"/>
          <w:lang w:val="kk-KZ"/>
        </w:rPr>
        <w:lastRenderedPageBreak/>
        <w:t xml:space="preserve">– </w:t>
      </w:r>
      <w:r w:rsidR="007B1EEC" w:rsidRPr="006D1F7F">
        <w:rPr>
          <w:sz w:val="28"/>
          <w:szCs w:val="28"/>
          <w:lang w:val="kk-KZ"/>
        </w:rPr>
        <w:t xml:space="preserve">құрылыс материалдарында жүретін физика </w:t>
      </w:r>
    </w:p>
    <w:p w:rsidR="007107C2" w:rsidRPr="006D1F7F" w:rsidRDefault="007B1EEC" w:rsidP="006D1F7F">
      <w:pPr>
        <w:pStyle w:val="a8"/>
        <w:spacing w:before="0" w:beforeAutospacing="0" w:after="0" w:afterAutospacing="0"/>
        <w:ind w:firstLine="708"/>
        <w:jc w:val="both"/>
        <w:rPr>
          <w:sz w:val="28"/>
          <w:szCs w:val="28"/>
          <w:lang w:val="kk-KZ"/>
        </w:rPr>
      </w:pPr>
      <w:r w:rsidRPr="006D1F7F">
        <w:rPr>
          <w:sz w:val="28"/>
          <w:szCs w:val="28"/>
          <w:lang w:val="kk-KZ"/>
        </w:rPr>
        <w:t xml:space="preserve">− химиялық үрдістер; </w:t>
      </w:r>
    </w:p>
    <w:p w:rsidR="007107C2" w:rsidRPr="006D1F7F" w:rsidRDefault="007B1EEC" w:rsidP="006D1F7F">
      <w:pPr>
        <w:pStyle w:val="a8"/>
        <w:spacing w:before="0" w:beforeAutospacing="0" w:after="0" w:afterAutospacing="0"/>
        <w:ind w:firstLine="708"/>
        <w:jc w:val="both"/>
        <w:rPr>
          <w:sz w:val="28"/>
          <w:szCs w:val="28"/>
          <w:lang w:val="kk-KZ"/>
        </w:rPr>
      </w:pPr>
      <w:r w:rsidRPr="006D1F7F">
        <w:rPr>
          <w:sz w:val="28"/>
          <w:szCs w:val="28"/>
          <w:lang w:val="kk-KZ"/>
        </w:rPr>
        <w:t xml:space="preserve">− эксплуатация кезінде пайда болатын жүктемелер мен әртүрлі процестер; </w:t>
      </w:r>
    </w:p>
    <w:p w:rsidR="007107C2" w:rsidRPr="006D1F7F" w:rsidRDefault="007B1EEC" w:rsidP="006D1F7F">
      <w:pPr>
        <w:pStyle w:val="a8"/>
        <w:spacing w:before="0" w:beforeAutospacing="0" w:after="0" w:afterAutospacing="0"/>
        <w:ind w:firstLine="708"/>
        <w:jc w:val="both"/>
        <w:rPr>
          <w:sz w:val="28"/>
          <w:szCs w:val="28"/>
          <w:lang w:val="kk-KZ"/>
        </w:rPr>
      </w:pPr>
      <w:r w:rsidRPr="006D1F7F">
        <w:rPr>
          <w:sz w:val="28"/>
          <w:szCs w:val="28"/>
          <w:lang w:val="kk-KZ"/>
        </w:rPr>
        <w:t>− конструктивті;</w:t>
      </w:r>
    </w:p>
    <w:p w:rsidR="007107C2" w:rsidRPr="006D1F7F" w:rsidRDefault="007107C2" w:rsidP="006D1F7F">
      <w:pPr>
        <w:pStyle w:val="a8"/>
        <w:spacing w:before="0" w:beforeAutospacing="0" w:after="0" w:afterAutospacing="0"/>
        <w:ind w:firstLine="708"/>
        <w:jc w:val="both"/>
        <w:rPr>
          <w:sz w:val="28"/>
          <w:szCs w:val="28"/>
          <w:lang w:val="kk-KZ"/>
        </w:rPr>
      </w:pPr>
      <w:r w:rsidRPr="006D1F7F">
        <w:rPr>
          <w:sz w:val="28"/>
          <w:szCs w:val="28"/>
          <w:lang w:val="kk-KZ"/>
        </w:rPr>
        <w:t>–</w:t>
      </w:r>
      <w:r w:rsidR="007B1EEC" w:rsidRPr="006D1F7F">
        <w:rPr>
          <w:sz w:val="28"/>
          <w:szCs w:val="28"/>
          <w:lang w:val="kk-KZ"/>
        </w:rPr>
        <w:t xml:space="preserve"> </w:t>
      </w:r>
      <w:r w:rsidR="002C4B28" w:rsidRPr="006D1F7F">
        <w:rPr>
          <w:sz w:val="28"/>
          <w:szCs w:val="28"/>
          <w:lang w:val="kk-KZ"/>
        </w:rPr>
        <w:t xml:space="preserve">жұмыстың орындалу </w:t>
      </w:r>
      <w:r w:rsidR="007B1EEC" w:rsidRPr="006D1F7F">
        <w:rPr>
          <w:sz w:val="28"/>
          <w:szCs w:val="28"/>
          <w:lang w:val="kk-KZ"/>
        </w:rPr>
        <w:t xml:space="preserve">сапасы. </w:t>
      </w:r>
    </w:p>
    <w:p w:rsidR="007107C2" w:rsidRPr="006D1F7F" w:rsidRDefault="007B1EEC" w:rsidP="006D1F7F">
      <w:pPr>
        <w:pStyle w:val="a8"/>
        <w:spacing w:before="0" w:beforeAutospacing="0" w:after="0" w:afterAutospacing="0"/>
        <w:ind w:firstLine="708"/>
        <w:jc w:val="both"/>
        <w:rPr>
          <w:sz w:val="28"/>
          <w:szCs w:val="28"/>
          <w:lang w:val="kk-KZ"/>
        </w:rPr>
      </w:pPr>
      <w:r w:rsidRPr="006D1F7F">
        <w:rPr>
          <w:sz w:val="28"/>
          <w:szCs w:val="28"/>
          <w:lang w:val="kk-KZ"/>
        </w:rPr>
        <w:t xml:space="preserve">Сыртқы факторларға мыналар жатады: </w:t>
      </w:r>
    </w:p>
    <w:p w:rsidR="007107C2" w:rsidRPr="006D1F7F" w:rsidRDefault="007107C2" w:rsidP="006D1F7F">
      <w:pPr>
        <w:pStyle w:val="a8"/>
        <w:spacing w:before="0" w:beforeAutospacing="0" w:after="0" w:afterAutospacing="0"/>
        <w:ind w:firstLine="708"/>
        <w:jc w:val="both"/>
        <w:rPr>
          <w:sz w:val="28"/>
          <w:szCs w:val="28"/>
          <w:lang w:val="kk-KZ"/>
        </w:rPr>
      </w:pPr>
      <w:r w:rsidRPr="006D1F7F">
        <w:rPr>
          <w:sz w:val="28"/>
          <w:szCs w:val="28"/>
          <w:lang w:val="kk-KZ"/>
        </w:rPr>
        <w:t>− к</w:t>
      </w:r>
      <w:r w:rsidR="007B1EEC" w:rsidRPr="006D1F7F">
        <w:rPr>
          <w:sz w:val="28"/>
          <w:szCs w:val="28"/>
          <w:lang w:val="kk-KZ"/>
        </w:rPr>
        <w:t>лиматтық (температура, ылғалдылық, күн радиациясы);</w:t>
      </w:r>
    </w:p>
    <w:p w:rsidR="007107C2" w:rsidRPr="006D1F7F" w:rsidRDefault="007B1EEC" w:rsidP="006D1F7F">
      <w:pPr>
        <w:pStyle w:val="a8"/>
        <w:spacing w:before="0" w:beforeAutospacing="0" w:after="0" w:afterAutospacing="0"/>
        <w:ind w:firstLine="708"/>
        <w:jc w:val="both"/>
        <w:rPr>
          <w:sz w:val="28"/>
          <w:szCs w:val="28"/>
          <w:lang w:val="kk-KZ"/>
        </w:rPr>
      </w:pPr>
      <w:r w:rsidRPr="006D1F7F">
        <w:rPr>
          <w:sz w:val="28"/>
          <w:szCs w:val="28"/>
          <w:lang w:val="kk-KZ"/>
        </w:rPr>
        <w:t xml:space="preserve">− қоршаған ортаның сипаты (жел, шаң, биологиялық факторлар); </w:t>
      </w:r>
    </w:p>
    <w:p w:rsidR="007107C2" w:rsidRPr="006D1F7F" w:rsidRDefault="007107C2" w:rsidP="006D1F7F">
      <w:pPr>
        <w:pStyle w:val="a8"/>
        <w:spacing w:before="0" w:beforeAutospacing="0" w:after="0" w:afterAutospacing="0"/>
        <w:ind w:firstLine="708"/>
        <w:jc w:val="both"/>
        <w:rPr>
          <w:sz w:val="28"/>
          <w:szCs w:val="28"/>
          <w:lang w:val="kk-KZ"/>
        </w:rPr>
      </w:pPr>
      <w:r w:rsidRPr="006D1F7F">
        <w:rPr>
          <w:sz w:val="28"/>
          <w:szCs w:val="28"/>
          <w:lang w:val="kk-KZ"/>
        </w:rPr>
        <w:t>–</w:t>
      </w:r>
      <w:r w:rsidR="002C4B28" w:rsidRPr="006D1F7F">
        <w:rPr>
          <w:sz w:val="28"/>
          <w:szCs w:val="28"/>
          <w:lang w:val="kk-KZ"/>
        </w:rPr>
        <w:t xml:space="preserve"> көпірге түсірілетін жүкте;</w:t>
      </w:r>
    </w:p>
    <w:p w:rsidR="00720CE0" w:rsidRDefault="007107C2" w:rsidP="006D1F7F">
      <w:pPr>
        <w:pStyle w:val="a8"/>
        <w:spacing w:before="0" w:beforeAutospacing="0" w:after="0" w:afterAutospacing="0"/>
        <w:ind w:firstLine="708"/>
        <w:jc w:val="both"/>
        <w:rPr>
          <w:sz w:val="28"/>
          <w:szCs w:val="28"/>
          <w:lang w:val="kk-KZ"/>
        </w:rPr>
      </w:pPr>
      <w:r w:rsidRPr="006D1F7F">
        <w:rPr>
          <w:sz w:val="28"/>
          <w:szCs w:val="28"/>
          <w:lang w:val="kk-KZ"/>
        </w:rPr>
        <w:t xml:space="preserve">– </w:t>
      </w:r>
      <w:r w:rsidR="007B1EEC" w:rsidRPr="006D1F7F">
        <w:rPr>
          <w:sz w:val="28"/>
          <w:szCs w:val="28"/>
          <w:lang w:val="kk-KZ"/>
        </w:rPr>
        <w:t xml:space="preserve">пайдалану сапасы. </w:t>
      </w:r>
    </w:p>
    <w:p w:rsidR="00D77A79" w:rsidRPr="00720CE0" w:rsidRDefault="007B1EEC" w:rsidP="00720CE0">
      <w:pPr>
        <w:pStyle w:val="a8"/>
        <w:spacing w:before="0" w:beforeAutospacing="0" w:after="0" w:afterAutospacing="0"/>
        <w:ind w:firstLine="708"/>
        <w:jc w:val="both"/>
        <w:rPr>
          <w:sz w:val="28"/>
          <w:szCs w:val="28"/>
          <w:lang w:val="kk-KZ"/>
        </w:rPr>
      </w:pPr>
      <w:r w:rsidRPr="006D1F7F">
        <w:rPr>
          <w:sz w:val="28"/>
          <w:szCs w:val="28"/>
          <w:lang w:val="kk-KZ"/>
        </w:rPr>
        <w:t>Ғимараттарды пайдалану барысында олардың техникалық жағдайы өзгереді.</w:t>
      </w:r>
      <w:r w:rsidR="00720CE0">
        <w:rPr>
          <w:sz w:val="28"/>
          <w:szCs w:val="28"/>
          <w:lang w:val="kk-KZ"/>
        </w:rPr>
        <w:t xml:space="preserve"> </w:t>
      </w:r>
      <w:r w:rsidR="002C4B28" w:rsidRPr="006D1F7F">
        <w:rPr>
          <w:sz w:val="28"/>
          <w:szCs w:val="28"/>
          <w:lang w:val="kk-KZ"/>
        </w:rPr>
        <w:t>Осы аталған факторларды</w:t>
      </w:r>
      <w:r w:rsidR="00CA75F4" w:rsidRPr="006D1F7F">
        <w:rPr>
          <w:sz w:val="28"/>
          <w:szCs w:val="28"/>
          <w:lang w:val="kk-KZ"/>
        </w:rPr>
        <w:t xml:space="preserve"> ескере отырып Райымбек даңғылы</w:t>
      </w:r>
      <w:r w:rsidR="00075C05" w:rsidRPr="006D1F7F">
        <w:rPr>
          <w:sz w:val="28"/>
          <w:szCs w:val="28"/>
          <w:lang w:val="kk-KZ"/>
        </w:rPr>
        <w:t xml:space="preserve"> мен</w:t>
      </w:r>
      <w:r w:rsidR="00CA75F4" w:rsidRPr="006D1F7F">
        <w:rPr>
          <w:sz w:val="28"/>
          <w:szCs w:val="28"/>
          <w:lang w:val="kk-KZ"/>
        </w:rPr>
        <w:t xml:space="preserve"> Момышұлы көшесі қилысында орналасқан көпір өткеліне техникалық бақылау</w:t>
      </w:r>
      <w:r w:rsidR="00E469FA" w:rsidRPr="006D1F7F">
        <w:rPr>
          <w:sz w:val="28"/>
          <w:szCs w:val="28"/>
          <w:lang w:val="kk-KZ"/>
        </w:rPr>
        <w:t>лар мен</w:t>
      </w:r>
      <w:r w:rsidR="00075C05" w:rsidRPr="006D1F7F">
        <w:rPr>
          <w:sz w:val="28"/>
          <w:szCs w:val="28"/>
          <w:lang w:val="kk-KZ"/>
        </w:rPr>
        <w:t xml:space="preserve"> көпірдің жүк көтерілімділігіне </w:t>
      </w:r>
      <w:r w:rsidR="00E469FA" w:rsidRPr="006D1F7F">
        <w:rPr>
          <w:sz w:val="28"/>
          <w:szCs w:val="28"/>
          <w:lang w:val="kk-KZ"/>
        </w:rPr>
        <w:t>сынақтар жүргізіп</w:t>
      </w:r>
      <w:r w:rsidR="00CA75F4" w:rsidRPr="006D1F7F">
        <w:rPr>
          <w:sz w:val="28"/>
          <w:szCs w:val="28"/>
          <w:lang w:val="kk-KZ"/>
        </w:rPr>
        <w:t xml:space="preserve"> және </w:t>
      </w:r>
      <w:r w:rsidR="00E469FA" w:rsidRPr="006D1F7F">
        <w:rPr>
          <w:sz w:val="28"/>
          <w:szCs w:val="28"/>
          <w:lang w:val="kk-KZ"/>
        </w:rPr>
        <w:t xml:space="preserve"> сондай-ақ </w:t>
      </w:r>
      <w:r w:rsidR="00CA75F4" w:rsidRPr="006D1F7F">
        <w:rPr>
          <w:sz w:val="28"/>
          <w:szCs w:val="28"/>
          <w:lang w:val="kk-KZ"/>
        </w:rPr>
        <w:t>динамикалық бақылаулар жүргізілді.</w:t>
      </w:r>
      <w:r w:rsidR="002C4B28" w:rsidRPr="006D1F7F">
        <w:rPr>
          <w:sz w:val="28"/>
          <w:szCs w:val="28"/>
          <w:lang w:val="kk-KZ"/>
        </w:rPr>
        <w:t xml:space="preserve"> </w:t>
      </w:r>
      <w:r w:rsidR="00CA75F4" w:rsidRPr="006D1F7F">
        <w:rPr>
          <w:sz w:val="28"/>
          <w:szCs w:val="28"/>
          <w:lang w:val="kk-KZ"/>
        </w:rPr>
        <w:t>Н</w:t>
      </w:r>
      <w:r w:rsidR="002C4B28" w:rsidRPr="006D1F7F">
        <w:rPr>
          <w:sz w:val="28"/>
          <w:szCs w:val="28"/>
          <w:lang w:val="kk-KZ"/>
        </w:rPr>
        <w:t xml:space="preserve">әтижесінде </w:t>
      </w:r>
      <w:r w:rsidR="00CA75F4" w:rsidRPr="006D1F7F">
        <w:rPr>
          <w:sz w:val="28"/>
          <w:szCs w:val="28"/>
          <w:lang w:val="kk-KZ"/>
        </w:rPr>
        <w:t xml:space="preserve"> көпірдің техникалық жағдайына «қанағаттанарлықсыз» деген баға беріліп, сыртқы жабындыларына (көпір өткелінің жол төсеміне, бетон қабаттарының сырқы келбетіне) жөндеу жұмыстарын жүргізу туралы ұсыныс берілді. Сонымен қатар динамикалық сынамаларға байланысты </w:t>
      </w:r>
      <w:r w:rsidR="00E469FA" w:rsidRPr="006D1F7F">
        <w:rPr>
          <w:sz w:val="28"/>
          <w:szCs w:val="28"/>
          <w:lang w:val="kk-KZ"/>
        </w:rPr>
        <w:t>алынған көпір нәтижелері A14 НK-120, НK-180 уақытша жүктемелерге арналған. Жоғарыда келтірілген есептеулерге сәйкес АК жүктемесінің нақты класы К= 14.3 құрайды , яғни көпірдің нақты жүк көтергіштігі А класына сәйкес келеді, демек 14.3 ағындағы автомобильдердің осіне жүктеме 14.3 т -дан аспауы керек.</w:t>
      </w:r>
      <w:r w:rsidR="00E469FA" w:rsidRPr="006D1F7F">
        <w:rPr>
          <w:lang w:val="kk-KZ"/>
        </w:rPr>
        <w:t xml:space="preserve"> </w:t>
      </w:r>
      <w:r w:rsidR="00E469FA" w:rsidRPr="006D1F7F">
        <w:rPr>
          <w:sz w:val="28"/>
          <w:szCs w:val="28"/>
          <w:lang w:val="kk-KZ"/>
        </w:rPr>
        <w:t>Келесі көрсеткіш бойынша жоғарыда келтірілген есептеулерге сәйкес, НК жүктемесінің нақты класы К= 30.6 құрайды, яғни бір жүктеме осіне ең үлкен рұқсат етілген жүктеме 30.6 тс құрайды, бұл дегеніміз бір жүктеменің массасы 183.7 т аспауы керек деген тұжырымдамалар жасалды.</w:t>
      </w:r>
      <w:r w:rsidR="00CA75F4" w:rsidRPr="006D1F7F">
        <w:rPr>
          <w:b/>
          <w:sz w:val="28"/>
          <w:szCs w:val="28"/>
          <w:lang w:val="kk-KZ"/>
        </w:rPr>
        <w:t xml:space="preserve"> </w:t>
      </w:r>
    </w:p>
    <w:p w:rsidR="00D77A79" w:rsidRPr="006D1F7F" w:rsidRDefault="00D77A79"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Динамикалық бақылаулар бойынша ҚР ҚЕ 3.03-112-2013 «Көпірлер мен құбырлар» стандарттарының 5.6.5 тармағына сәйкес қала көпірлерінде көпір аралықтарының табиғи тербелісі ең төменгі екі режим үшін вертикаль жазықтықта 0,45-тен 0,60 сек.ал горизонталь жазықтықта 0,9-1,2 сек аспауы керек. Жол көпір өткеліне динамикалық сынақтары жүргізілді, соның нәтижесінде көпір аралықтарының табиғи тербеліс кезеңдерінің тәжірибелік мәндері ҚР ҚЕ 3.03-112-2013 стандарттарының 5.6.5 тармағында көрсетілген «тыйым салынған» диапазондарға жатпайтыны анықталды.</w:t>
      </w:r>
    </w:p>
    <w:p w:rsidR="00346EE2" w:rsidRPr="006D1F7F" w:rsidRDefault="00346EE2" w:rsidP="006D1F7F">
      <w:pPr>
        <w:spacing w:after="0" w:line="240" w:lineRule="auto"/>
        <w:ind w:firstLine="708"/>
        <w:jc w:val="both"/>
        <w:rPr>
          <w:rFonts w:ascii="Times New Roman" w:eastAsia="TimesNewRoman" w:hAnsi="Times New Roman" w:cs="Times New Roman"/>
          <w:sz w:val="28"/>
          <w:szCs w:val="28"/>
          <w:lang w:val="kk-KZ"/>
        </w:rPr>
      </w:pPr>
      <w:r w:rsidRPr="006D1F7F">
        <w:rPr>
          <w:rFonts w:ascii="Times New Roman" w:hAnsi="Times New Roman" w:cs="Times New Roman"/>
          <w:sz w:val="28"/>
          <w:szCs w:val="28"/>
          <w:lang w:val="kk-KZ"/>
        </w:rPr>
        <w:t xml:space="preserve">Келесі зерттеуіміз </w:t>
      </w:r>
      <w:r w:rsidRPr="006D1F7F">
        <w:rPr>
          <w:rFonts w:ascii="Times New Roman" w:eastAsia="TimesNewRoman" w:hAnsi="Times New Roman" w:cs="Times New Roman"/>
          <w:sz w:val="28"/>
          <w:szCs w:val="28"/>
          <w:lang w:val="kk-KZ"/>
        </w:rPr>
        <w:t>Жамбыл облысындағы Хантау-Бурылбайтал тас жолында орналасқан, темір бетонды көпірді</w:t>
      </w:r>
      <w:r w:rsidR="00DB1F5F" w:rsidRPr="006D1F7F">
        <w:rPr>
          <w:rFonts w:ascii="Times New Roman" w:eastAsia="TimesNewRoman" w:hAnsi="Times New Roman" w:cs="Times New Roman"/>
          <w:sz w:val="28"/>
          <w:szCs w:val="28"/>
          <w:lang w:val="kk-KZ"/>
        </w:rPr>
        <w:t>ң к</w:t>
      </w:r>
      <w:r w:rsidRPr="006D1F7F">
        <w:rPr>
          <w:rFonts w:ascii="Times New Roman" w:eastAsia="TimesNewRoman" w:hAnsi="Times New Roman" w:cs="Times New Roman"/>
          <w:sz w:val="28"/>
          <w:szCs w:val="28"/>
          <w:lang w:val="kk-KZ"/>
        </w:rPr>
        <w:t>ернеулі-деформациял</w:t>
      </w:r>
      <w:r w:rsidR="00DB1F5F" w:rsidRPr="006D1F7F">
        <w:rPr>
          <w:rFonts w:ascii="Times New Roman" w:eastAsia="TimesNewRoman" w:hAnsi="Times New Roman" w:cs="Times New Roman"/>
          <w:sz w:val="28"/>
          <w:szCs w:val="28"/>
          <w:lang w:val="kk-KZ"/>
        </w:rPr>
        <w:t>ық жағдайын</w:t>
      </w:r>
      <w:r w:rsidRPr="006D1F7F">
        <w:rPr>
          <w:rFonts w:ascii="Times New Roman" w:eastAsia="TimesNewRoman" w:hAnsi="Times New Roman" w:cs="Times New Roman"/>
          <w:sz w:val="28"/>
          <w:szCs w:val="28"/>
          <w:lang w:val="kk-KZ"/>
        </w:rPr>
        <w:t xml:space="preserve"> біз өңірлік ерекшеліктерін ескере отырып, қарастырдық.</w:t>
      </w:r>
    </w:p>
    <w:p w:rsidR="00796060" w:rsidRPr="006D1F7F" w:rsidRDefault="00796060" w:rsidP="006D1F7F">
      <w:pPr>
        <w:pStyle w:val="a4"/>
        <w:ind w:left="0" w:firstLine="709"/>
        <w:rPr>
          <w:lang w:val="kk-KZ"/>
        </w:rPr>
      </w:pPr>
      <w:r w:rsidRPr="006D1F7F">
        <w:rPr>
          <w:lang w:val="kk-KZ"/>
        </w:rPr>
        <w:t xml:space="preserve">Сынақ барысында алынған құрылымдық коэффициенттердің мәндері сынақ конструкциясы жобада және нормативтік құжаттарда қабылданған есептік модельдер бойынша жұмыс істейтіндігін көрсетіп, тексеру барысында, сынақ жүктемесінен тірек конструкцияларына ешқандай зақым келтірмегенін көрсетті. </w:t>
      </w:r>
    </w:p>
    <w:p w:rsidR="00796060" w:rsidRPr="006D1F7F" w:rsidRDefault="00796060" w:rsidP="006D1F7F">
      <w:pPr>
        <w:pStyle w:val="a4"/>
        <w:ind w:left="0" w:firstLine="709"/>
        <w:rPr>
          <w:lang w:val="kk-KZ"/>
        </w:rPr>
      </w:pPr>
      <w:r w:rsidRPr="006D1F7F">
        <w:rPr>
          <w:lang w:val="kk-KZ"/>
        </w:rPr>
        <w:lastRenderedPageBreak/>
        <w:t>Жүргізілген зерттеулерге сүйене отырып келесі қорытынды жасауға болады:</w:t>
      </w:r>
    </w:p>
    <w:p w:rsidR="00796060" w:rsidRPr="006D1F7F" w:rsidRDefault="00796060" w:rsidP="006D1F7F">
      <w:pPr>
        <w:pStyle w:val="a3"/>
        <w:widowControl w:val="0"/>
        <w:tabs>
          <w:tab w:val="left" w:pos="678"/>
          <w:tab w:val="left" w:pos="993"/>
        </w:tabs>
        <w:autoSpaceDE w:val="0"/>
        <w:autoSpaceDN w:val="0"/>
        <w:spacing w:after="0" w:line="240" w:lineRule="auto"/>
        <w:ind w:left="0" w:firstLine="709"/>
        <w:contextualSpacing w:val="0"/>
        <w:jc w:val="both"/>
        <w:rPr>
          <w:rFonts w:ascii="Times New Roman" w:hAnsi="Times New Roman" w:cs="Times New Roman"/>
          <w:lang w:val="kk-KZ"/>
        </w:rPr>
      </w:pPr>
      <w:r w:rsidRPr="006D1F7F">
        <w:rPr>
          <w:rFonts w:ascii="Times New Roman" w:hAnsi="Times New Roman" w:cs="Times New Roman"/>
          <w:lang w:val="kk-KZ"/>
        </w:rPr>
        <w:t xml:space="preserve">- </w:t>
      </w:r>
      <w:r w:rsidRPr="006D1F7F">
        <w:rPr>
          <w:rFonts w:ascii="Times New Roman" w:hAnsi="Times New Roman" w:cs="Times New Roman"/>
          <w:sz w:val="28"/>
          <w:szCs w:val="28"/>
          <w:lang w:val="kk-KZ"/>
        </w:rPr>
        <w:t>Көпірдің негізгі жүк көтергіш құрылымдары үшін К есептік коэффициентінің мәні ҚР СП 3.03-113-2014 Қағидалар кодексінің G.5.4-тармағына сәйкес 0,7-1,0 шегінде болуы керек. Есептік коэффициенттің 0,79-дан 0,81-ге дейінгі мәндері көпір өткелінің статикалық сынақтарының нәтижелері бойынша алынды.</w:t>
      </w:r>
    </w:p>
    <w:p w:rsidR="00796060" w:rsidRPr="006D1F7F" w:rsidRDefault="00796060" w:rsidP="006D1F7F">
      <w:pPr>
        <w:pStyle w:val="a4"/>
        <w:widowControl w:val="0"/>
        <w:autoSpaceDE w:val="0"/>
        <w:autoSpaceDN w:val="0"/>
        <w:ind w:left="0" w:firstLine="709"/>
        <w:rPr>
          <w:lang w:val="kk-KZ"/>
        </w:rPr>
      </w:pPr>
      <w:r w:rsidRPr="006D1F7F">
        <w:rPr>
          <w:lang w:val="kk-KZ"/>
        </w:rPr>
        <w:t>Қорытындылай келе автожол көпірінің жобалық көтергіш қабілеті А14, НК-120 және НК-180 жүктемелері кезінде шектеусіз пайдалануға болатындығы дәлелденді.</w:t>
      </w: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A84E46" w:rsidRDefault="00A84E46"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Pr="006D1F7F" w:rsidRDefault="00F23BA4" w:rsidP="006D1F7F">
      <w:pPr>
        <w:spacing w:after="0" w:line="240" w:lineRule="auto"/>
        <w:rPr>
          <w:rStyle w:val="fadeinpfttw8"/>
          <w:rFonts w:ascii="Times New Roman" w:hAnsi="Times New Roman" w:cs="Times New Roman"/>
          <w:b/>
          <w:sz w:val="28"/>
          <w:szCs w:val="28"/>
          <w:lang w:val="kk-KZ"/>
        </w:rPr>
      </w:pPr>
    </w:p>
    <w:p w:rsidR="00A84E46" w:rsidRDefault="00A84E46"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Default="00F23BA4" w:rsidP="006D1F7F">
      <w:pPr>
        <w:spacing w:after="0" w:line="240" w:lineRule="auto"/>
        <w:rPr>
          <w:rStyle w:val="fadeinpfttw8"/>
          <w:rFonts w:ascii="Times New Roman" w:hAnsi="Times New Roman" w:cs="Times New Roman"/>
          <w:b/>
          <w:sz w:val="28"/>
          <w:szCs w:val="28"/>
          <w:lang w:val="kk-KZ"/>
        </w:rPr>
      </w:pPr>
    </w:p>
    <w:p w:rsidR="00F23BA4" w:rsidRPr="006D1F7F" w:rsidRDefault="00F23BA4" w:rsidP="006D1F7F">
      <w:pPr>
        <w:spacing w:after="0" w:line="240" w:lineRule="auto"/>
        <w:rPr>
          <w:rStyle w:val="fadeinpfttw8"/>
          <w:rFonts w:ascii="Times New Roman" w:hAnsi="Times New Roman" w:cs="Times New Roman"/>
          <w:b/>
          <w:sz w:val="28"/>
          <w:szCs w:val="28"/>
          <w:lang w:val="kk-KZ"/>
        </w:rPr>
      </w:pPr>
    </w:p>
    <w:p w:rsidR="00161305" w:rsidRPr="006D1F7F" w:rsidRDefault="00161305" w:rsidP="006D1F7F">
      <w:pPr>
        <w:spacing w:after="0" w:line="240" w:lineRule="auto"/>
        <w:rPr>
          <w:rStyle w:val="fadeinpfttw8"/>
          <w:rFonts w:ascii="Times New Roman" w:hAnsi="Times New Roman" w:cs="Times New Roman"/>
          <w:b/>
          <w:sz w:val="28"/>
          <w:szCs w:val="28"/>
          <w:lang w:val="kk-KZ"/>
        </w:rPr>
      </w:pPr>
    </w:p>
    <w:p w:rsidR="00A84E46" w:rsidRPr="006D1F7F" w:rsidRDefault="00A84E46" w:rsidP="006D1F7F">
      <w:pPr>
        <w:spacing w:after="0" w:line="240" w:lineRule="auto"/>
        <w:rPr>
          <w:rStyle w:val="fadeinpfttw8"/>
          <w:rFonts w:ascii="Times New Roman" w:hAnsi="Times New Roman" w:cs="Times New Roman"/>
          <w:b/>
          <w:sz w:val="28"/>
          <w:szCs w:val="28"/>
          <w:lang w:val="kk-KZ"/>
        </w:rPr>
      </w:pPr>
    </w:p>
    <w:p w:rsidR="00093392" w:rsidRPr="006D1F7F" w:rsidRDefault="009B52F0" w:rsidP="006D1F7F">
      <w:pPr>
        <w:spacing w:after="0" w:line="240" w:lineRule="auto"/>
        <w:jc w:val="both"/>
        <w:rPr>
          <w:rStyle w:val="fadeinpfttw8"/>
          <w:rFonts w:ascii="Times New Roman" w:hAnsi="Times New Roman" w:cs="Times New Roman"/>
          <w:b/>
          <w:sz w:val="28"/>
          <w:szCs w:val="28"/>
          <w:lang w:val="kk-KZ"/>
        </w:rPr>
      </w:pPr>
      <w:r w:rsidRPr="006D1F7F">
        <w:rPr>
          <w:rStyle w:val="fadeinpfttw8"/>
          <w:rFonts w:ascii="Times New Roman" w:hAnsi="Times New Roman" w:cs="Times New Roman"/>
          <w:b/>
          <w:sz w:val="28"/>
          <w:szCs w:val="28"/>
          <w:lang w:val="kk-KZ"/>
        </w:rPr>
        <w:lastRenderedPageBreak/>
        <w:t>4</w:t>
      </w:r>
      <w:r w:rsidR="00093392" w:rsidRPr="006D1F7F">
        <w:rPr>
          <w:rStyle w:val="fadeinpfttw8"/>
          <w:rFonts w:ascii="Times New Roman" w:hAnsi="Times New Roman" w:cs="Times New Roman"/>
          <w:b/>
          <w:sz w:val="28"/>
          <w:szCs w:val="28"/>
          <w:lang w:val="kk-KZ"/>
        </w:rPr>
        <w:t xml:space="preserve">. </w:t>
      </w:r>
      <w:r w:rsidR="0049488E" w:rsidRPr="006D1F7F">
        <w:rPr>
          <w:rStyle w:val="fadeinpfttw8"/>
          <w:rFonts w:ascii="Times New Roman" w:hAnsi="Times New Roman" w:cs="Times New Roman"/>
          <w:b/>
          <w:sz w:val="28"/>
          <w:szCs w:val="28"/>
          <w:lang w:val="kk-KZ"/>
        </w:rPr>
        <w:t>АЙМАҚТЫҚ</w:t>
      </w:r>
      <w:r w:rsidR="00A84E46" w:rsidRPr="006D1F7F">
        <w:rPr>
          <w:rStyle w:val="fadeinpfttw8"/>
          <w:rFonts w:ascii="Times New Roman" w:hAnsi="Times New Roman" w:cs="Times New Roman"/>
          <w:b/>
          <w:sz w:val="28"/>
          <w:szCs w:val="28"/>
          <w:lang w:val="kk-KZ"/>
        </w:rPr>
        <w:t xml:space="preserve"> ЕРЕКШЕЛІКТЕРДІ ЕСКЕРЕ ОТЫРЫП, КӨПІР ҚҰРЫЛЫМДАРЫНЫҢ ДЕФОРМАЦИЯЛАРЫН БАҚЫЛАУ ҮШІН БИІКТІКТІК-ПЛАНДЫҚ ГЕОДЕ</w:t>
      </w:r>
      <w:r w:rsidR="007F46C7" w:rsidRPr="006D1F7F">
        <w:rPr>
          <w:rStyle w:val="fadeinpfttw8"/>
          <w:rFonts w:ascii="Times New Roman" w:hAnsi="Times New Roman" w:cs="Times New Roman"/>
          <w:b/>
          <w:sz w:val="28"/>
          <w:szCs w:val="28"/>
          <w:lang w:val="kk-KZ"/>
        </w:rPr>
        <w:t>З</w:t>
      </w:r>
      <w:r w:rsidR="00A84E46" w:rsidRPr="006D1F7F">
        <w:rPr>
          <w:rStyle w:val="fadeinpfttw8"/>
          <w:rFonts w:ascii="Times New Roman" w:hAnsi="Times New Roman" w:cs="Times New Roman"/>
          <w:b/>
          <w:sz w:val="28"/>
          <w:szCs w:val="28"/>
          <w:lang w:val="kk-KZ"/>
        </w:rPr>
        <w:t>ИЯЛЫҚ НЕГІЗДЕМЕСІН ҚҰРУ ӘДІСТЕМЕСІН ЖЕТІЛДІРУ</w:t>
      </w:r>
    </w:p>
    <w:p w:rsidR="00EE3A84" w:rsidRPr="006D1F7F" w:rsidRDefault="00EE3A84" w:rsidP="006D1F7F">
      <w:pPr>
        <w:spacing w:after="0" w:line="240" w:lineRule="auto"/>
        <w:jc w:val="both"/>
        <w:rPr>
          <w:rStyle w:val="fadeinpfttw8"/>
          <w:rFonts w:ascii="Times New Roman" w:hAnsi="Times New Roman" w:cs="Times New Roman"/>
          <w:b/>
          <w:lang w:val="kk-KZ"/>
        </w:rPr>
      </w:pPr>
    </w:p>
    <w:p w:rsidR="00221F8A" w:rsidRPr="006D1F7F" w:rsidRDefault="00D42544" w:rsidP="006D1F7F">
      <w:pPr>
        <w:spacing w:after="0" w:line="240" w:lineRule="auto"/>
        <w:jc w:val="both"/>
        <w:rPr>
          <w:rStyle w:val="fadeinpfttw8"/>
          <w:rFonts w:ascii="Times New Roman" w:hAnsi="Times New Roman" w:cs="Times New Roman"/>
          <w:b/>
          <w:sz w:val="28"/>
          <w:szCs w:val="28"/>
          <w:lang w:val="kk-KZ"/>
        </w:rPr>
      </w:pPr>
      <w:r w:rsidRPr="006D1F7F">
        <w:rPr>
          <w:rStyle w:val="fadeinpfttw8"/>
          <w:rFonts w:ascii="Times New Roman" w:hAnsi="Times New Roman" w:cs="Times New Roman"/>
          <w:b/>
          <w:sz w:val="28"/>
          <w:szCs w:val="28"/>
          <w:lang w:val="kk-KZ"/>
        </w:rPr>
        <w:t>4.1 Спутниктік өлшеу нәтижелерін өңдеу ерекшеліктері</w:t>
      </w:r>
    </w:p>
    <w:p w:rsidR="005338B6" w:rsidRPr="006D1F7F" w:rsidRDefault="00EE3A84" w:rsidP="006D1F7F">
      <w:pPr>
        <w:spacing w:after="0" w:line="240" w:lineRule="auto"/>
        <w:ind w:firstLine="708"/>
        <w:jc w:val="both"/>
        <w:rPr>
          <w:rFonts w:ascii="Times New Roman" w:hAnsi="Times New Roman" w:cs="Times New Roman"/>
          <w:lang w:val="kk-KZ"/>
        </w:rPr>
      </w:pPr>
      <w:r w:rsidRPr="006D1F7F">
        <w:rPr>
          <w:rStyle w:val="fadeinpfttw8"/>
          <w:rFonts w:ascii="Times New Roman" w:hAnsi="Times New Roman" w:cs="Times New Roman"/>
          <w:sz w:val="28"/>
          <w:szCs w:val="28"/>
          <w:lang w:val="kk-KZ"/>
        </w:rPr>
        <w:t>Геодезиялық өлшеулерді жүргізгеннен кейін деректерді өңдеу кезеңі басталады. Осы жұмыстардың нәтижесінде әртүрлі өнімдер</w:t>
      </w:r>
      <w:r w:rsidR="0049488E" w:rsidRPr="006D1F7F">
        <w:rPr>
          <w:rStyle w:val="fadeinpfttw8"/>
          <w:rFonts w:ascii="Times New Roman" w:hAnsi="Times New Roman" w:cs="Times New Roman"/>
          <w:sz w:val="28"/>
          <w:szCs w:val="28"/>
          <w:lang w:val="kk-KZ"/>
        </w:rPr>
        <w:t>-</w:t>
      </w:r>
      <w:r w:rsidR="005338B6" w:rsidRPr="006D1F7F">
        <w:rPr>
          <w:rStyle w:val="fadeinpfttw8"/>
          <w:rFonts w:ascii="Times New Roman" w:hAnsi="Times New Roman" w:cs="Times New Roman"/>
          <w:sz w:val="28"/>
          <w:szCs w:val="28"/>
          <w:lang w:val="kk-KZ"/>
        </w:rPr>
        <w:t>атап айтсақ геодезиялық желі нүктелерінің координаттарының каталогы, цифрлық карта, аймақтың немесе объектінің географиялық ақпараттық жүйесі жасалады.</w:t>
      </w:r>
      <w:r w:rsidR="005338B6" w:rsidRPr="006D1F7F">
        <w:rPr>
          <w:rFonts w:ascii="Times New Roman" w:hAnsi="Times New Roman" w:cs="Times New Roman"/>
          <w:lang w:val="kk-KZ"/>
        </w:rPr>
        <w:t xml:space="preserve"> </w:t>
      </w:r>
      <w:r w:rsidR="005338B6" w:rsidRPr="006D1F7F">
        <w:rPr>
          <w:rStyle w:val="fadeinpfttw8"/>
          <w:rFonts w:ascii="Times New Roman" w:hAnsi="Times New Roman" w:cs="Times New Roman"/>
          <w:sz w:val="28"/>
          <w:szCs w:val="28"/>
          <w:lang w:val="kk-KZ"/>
        </w:rPr>
        <w:t>Спутниктен алынған мәліметтер қабылдағыштан немесе оның басқару құрылғысынан кейіннен өңдеу үшін компьютерге жіберіледі. Мәліметтерді кейінгі өңдеу екі кезеңді қамтиды: бастапқы өңдеу және геодезиялық координаттар жүйесін реттеу.</w:t>
      </w:r>
      <w:r w:rsidR="005338B6" w:rsidRPr="006D1F7F">
        <w:rPr>
          <w:rFonts w:ascii="Times New Roman" w:hAnsi="Times New Roman" w:cs="Times New Roman"/>
          <w:lang w:val="kk-KZ"/>
        </w:rPr>
        <w:t xml:space="preserve"> </w:t>
      </w:r>
    </w:p>
    <w:p w:rsidR="005338B6" w:rsidRPr="006D1F7F" w:rsidRDefault="005338B6"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Алдын ала өңдеу бірнеше кезеңдерді қамтиды:</w:t>
      </w:r>
    </w:p>
    <w:p w:rsidR="005338B6" w:rsidRPr="006D1F7F" w:rsidRDefault="005338B6"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1. Спутниктік бақылау файлдарын өңдеу;</w:t>
      </w:r>
    </w:p>
    <w:p w:rsidR="005338B6" w:rsidRPr="006D1F7F" w:rsidRDefault="005338B6"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2. Аяқталған құрылыстарды жедел бақылау және сапасын бағалау;</w:t>
      </w:r>
    </w:p>
    <w:p w:rsidR="005338B6" w:rsidRPr="006D1F7F" w:rsidRDefault="005338B6"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3. Бақылауларды қайталау қажет нүктелерді анықтау;</w:t>
      </w:r>
    </w:p>
    <w:p w:rsidR="00EE3A84" w:rsidRPr="006D1F7F" w:rsidRDefault="005338B6"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4. Мәліметтерді түзетуге дайындау.</w:t>
      </w:r>
      <w:r w:rsidR="00EE3A84" w:rsidRPr="006D1F7F">
        <w:rPr>
          <w:rStyle w:val="fadeinpfttw8"/>
          <w:rFonts w:ascii="Times New Roman" w:hAnsi="Times New Roman" w:cs="Times New Roman"/>
          <w:sz w:val="28"/>
          <w:szCs w:val="28"/>
          <w:lang w:val="kk-KZ"/>
        </w:rPr>
        <w:t xml:space="preserve"> </w:t>
      </w:r>
    </w:p>
    <w:p w:rsidR="005338B6" w:rsidRPr="006D1F7F" w:rsidRDefault="005338B6"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Өңдеудің соңғы кезеңі ең кіші квадраттар әдісімен зерттелетін объектінің әртүрлі нүктелерінде алынған өлшемдерді теңестіріп, содан кейін осы нүктелердің координаталарының өзгеру мәндері есептеледі, олардың дәлдігі бағаланады және мәліметтер қажетті координаталар жүйесіне түрлендіріледі.</w:t>
      </w:r>
    </w:p>
    <w:p w:rsidR="00EE46A0" w:rsidRPr="006D1F7F" w:rsidRDefault="00EE46A0"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Жерсеріктік геодезиялық өлшемдерді өңдеуге арналған бағдарламалардың көпшілігінде келесі негізгі модульдер бар:</w:t>
      </w:r>
    </w:p>
    <w:p w:rsidR="00EE46A0" w:rsidRPr="006D1F7F" w:rsidRDefault="00EE46A0"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w:t>
      </w:r>
      <w:r w:rsidRPr="006D1F7F">
        <w:rPr>
          <w:rFonts w:ascii="Times New Roman" w:hAnsi="Times New Roman" w:cs="Times New Roman"/>
          <w:lang w:val="kk-KZ"/>
        </w:rPr>
        <w:t xml:space="preserve"> </w:t>
      </w:r>
      <w:r w:rsidRPr="006D1F7F">
        <w:rPr>
          <w:rStyle w:val="fadeinpfttw8"/>
          <w:rFonts w:ascii="Times New Roman" w:hAnsi="Times New Roman" w:cs="Times New Roman"/>
          <w:sz w:val="28"/>
          <w:szCs w:val="28"/>
          <w:lang w:val="kk-KZ"/>
        </w:rPr>
        <w:t>өлшеу нәтижелерін қабылдағыштардан кейінгі өңдеу үшін дербес компьютерге беру;</w:t>
      </w:r>
    </w:p>
    <w:p w:rsidR="00EE46A0" w:rsidRPr="006D1F7F" w:rsidRDefault="00EE46A0"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w:t>
      </w:r>
      <w:r w:rsidRPr="006D1F7F">
        <w:rPr>
          <w:rFonts w:ascii="Times New Roman" w:hAnsi="Times New Roman" w:cs="Times New Roman"/>
          <w:lang w:val="kk-KZ"/>
        </w:rPr>
        <w:t xml:space="preserve"> </w:t>
      </w:r>
      <w:r w:rsidRPr="006D1F7F">
        <w:rPr>
          <w:rStyle w:val="fadeinpfttw8"/>
          <w:rFonts w:ascii="Times New Roman" w:hAnsi="Times New Roman" w:cs="Times New Roman"/>
          <w:sz w:val="28"/>
          <w:szCs w:val="28"/>
          <w:lang w:val="kk-KZ"/>
        </w:rPr>
        <w:t>алдын ала өңдеу, өлшемдердің сапасын бақылау</w:t>
      </w:r>
      <w:r w:rsidR="00532B1C" w:rsidRPr="006D1F7F">
        <w:rPr>
          <w:rStyle w:val="fadeinpfttw8"/>
          <w:rFonts w:ascii="Times New Roman" w:hAnsi="Times New Roman" w:cs="Times New Roman"/>
          <w:sz w:val="28"/>
          <w:szCs w:val="28"/>
          <w:lang w:val="kk-KZ"/>
        </w:rPr>
        <w:t>;</w:t>
      </w:r>
    </w:p>
    <w:p w:rsidR="00532B1C" w:rsidRPr="006D1F7F" w:rsidRDefault="00532B1C"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w:t>
      </w:r>
      <w:r w:rsidRPr="006D1F7F">
        <w:rPr>
          <w:rFonts w:ascii="Times New Roman" w:hAnsi="Times New Roman" w:cs="Times New Roman"/>
          <w:lang w:val="kk-KZ"/>
        </w:rPr>
        <w:t xml:space="preserve"> </w:t>
      </w:r>
      <w:r w:rsidRPr="006D1F7F">
        <w:rPr>
          <w:rStyle w:val="fadeinpfttw8"/>
          <w:rFonts w:ascii="Times New Roman" w:hAnsi="Times New Roman" w:cs="Times New Roman"/>
          <w:sz w:val="28"/>
          <w:szCs w:val="28"/>
          <w:lang w:val="kk-KZ"/>
        </w:rPr>
        <w:t>соңғы өңдеу;</w:t>
      </w:r>
    </w:p>
    <w:p w:rsidR="00532B1C" w:rsidRPr="006D1F7F" w:rsidRDefault="00532B1C"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w:t>
      </w:r>
      <w:r w:rsidRPr="006D1F7F">
        <w:rPr>
          <w:rFonts w:ascii="Times New Roman" w:hAnsi="Times New Roman" w:cs="Times New Roman"/>
          <w:lang w:val="kk-KZ"/>
        </w:rPr>
        <w:t xml:space="preserve"> </w:t>
      </w:r>
      <w:r w:rsidRPr="006D1F7F">
        <w:rPr>
          <w:rStyle w:val="fadeinpfttw8"/>
          <w:rFonts w:ascii="Times New Roman" w:hAnsi="Times New Roman" w:cs="Times New Roman"/>
          <w:sz w:val="28"/>
          <w:szCs w:val="28"/>
          <w:lang w:val="kk-KZ"/>
        </w:rPr>
        <w:t>қызмет көрсету функциялары мен мәліметтер базасын ұйымдастыру;</w:t>
      </w:r>
    </w:p>
    <w:p w:rsidR="00846F9F" w:rsidRPr="006D1F7F" w:rsidRDefault="00846F9F"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w:t>
      </w:r>
      <w:r w:rsidRPr="006D1F7F">
        <w:rPr>
          <w:rFonts w:ascii="Times New Roman" w:hAnsi="Times New Roman" w:cs="Times New Roman"/>
          <w:lang w:val="kk-KZ"/>
        </w:rPr>
        <w:t xml:space="preserve"> </w:t>
      </w:r>
      <w:r w:rsidRPr="006D1F7F">
        <w:rPr>
          <w:rStyle w:val="fadeinpfttw8"/>
          <w:rFonts w:ascii="Times New Roman" w:hAnsi="Times New Roman" w:cs="Times New Roman"/>
          <w:sz w:val="28"/>
          <w:szCs w:val="28"/>
          <w:lang w:val="kk-KZ"/>
        </w:rPr>
        <w:t>координаталық түрлендіру.</w:t>
      </w:r>
    </w:p>
    <w:p w:rsidR="00985D97" w:rsidRPr="006D1F7F" w:rsidRDefault="00985D97"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Жерсеріктік өлшеу нәтижелерін жергілікті жердің координаттар жүйелеріне түрлендіру қажет болған кезде ерекше жағдайлар пайда болады. Спутниктік өлшеулердің нәтижелерін түрлендірудегі негізгі қиындықтар геодезияда біртұтас үш өлшемді координаталар жүйесінің жоқтығынан пайда болады.</w:t>
      </w:r>
    </w:p>
    <w:p w:rsidR="00431624" w:rsidRPr="006D1F7F" w:rsidRDefault="00431624" w:rsidP="006D1F7F">
      <w:pPr>
        <w:spacing w:after="0" w:line="240" w:lineRule="auto"/>
        <w:ind w:firstLine="708"/>
        <w:jc w:val="both"/>
        <w:rPr>
          <w:rStyle w:val="fadeinpfttw8"/>
          <w:rFonts w:ascii="Times New Roman" w:hAnsi="Times New Roman" w:cs="Times New Roman"/>
          <w:sz w:val="28"/>
          <w:szCs w:val="28"/>
          <w:lang w:val="kk-KZ"/>
        </w:rPr>
      </w:pPr>
      <w:r w:rsidRPr="006D1F7F">
        <w:rPr>
          <w:rStyle w:val="fadeinpfttw8"/>
          <w:rFonts w:ascii="Times New Roman" w:hAnsi="Times New Roman" w:cs="Times New Roman"/>
          <w:sz w:val="28"/>
          <w:szCs w:val="28"/>
          <w:lang w:val="kk-KZ"/>
        </w:rPr>
        <w:t>Геодезияда екі өлшемді координаттар жүйесі бар,</w:t>
      </w:r>
      <w:r w:rsidR="00A973CD" w:rsidRPr="006D1F7F">
        <w:rPr>
          <w:rStyle w:val="fadeinpfttw8"/>
          <w:rFonts w:ascii="Times New Roman" w:hAnsi="Times New Roman" w:cs="Times New Roman"/>
          <w:sz w:val="28"/>
          <w:szCs w:val="28"/>
          <w:lang w:val="kk-KZ"/>
        </w:rPr>
        <w:t xml:space="preserve"> олар эллипсоидтағы есептелетін геодезиялық бойлық пен ендік (</w:t>
      </w:r>
      <w:r w:rsidR="00A973CD" w:rsidRPr="006D1F7F">
        <w:rPr>
          <w:rStyle w:val="fadeinpfttw8"/>
          <w:rFonts w:ascii="Times New Roman" w:hAnsi="Times New Roman" w:cs="Times New Roman"/>
          <w:sz w:val="36"/>
          <w:szCs w:val="36"/>
          <w:lang w:val="kk-KZ"/>
        </w:rPr>
        <w:t>ᵡ,ᵠ</w:t>
      </w:r>
      <w:r w:rsidR="00A973CD" w:rsidRPr="006D1F7F">
        <w:rPr>
          <w:rStyle w:val="fadeinpfttw8"/>
          <w:rFonts w:ascii="Times New Roman" w:hAnsi="Times New Roman" w:cs="Times New Roman"/>
          <w:sz w:val="28"/>
          <w:szCs w:val="28"/>
          <w:lang w:val="kk-KZ"/>
        </w:rPr>
        <w:t xml:space="preserve">) немесе Гаусс-Крюгер проекциялары </w:t>
      </w:r>
      <w:r w:rsidRPr="006D1F7F">
        <w:rPr>
          <w:rStyle w:val="fadeinpfttw8"/>
          <w:rFonts w:ascii="Times New Roman" w:hAnsi="Times New Roman" w:cs="Times New Roman"/>
          <w:sz w:val="28"/>
          <w:szCs w:val="28"/>
          <w:lang w:val="kk-KZ"/>
        </w:rPr>
        <w:t xml:space="preserve">немесе х, у </w:t>
      </w:r>
      <w:r w:rsidR="00A973CD" w:rsidRPr="006D1F7F">
        <w:rPr>
          <w:rStyle w:val="fadeinpfttw8"/>
          <w:rFonts w:ascii="Times New Roman" w:hAnsi="Times New Roman" w:cs="Times New Roman"/>
          <w:sz w:val="28"/>
          <w:szCs w:val="28"/>
          <w:lang w:val="kk-KZ"/>
        </w:rPr>
        <w:t xml:space="preserve">жәнеде </w:t>
      </w:r>
      <w:r w:rsidRPr="006D1F7F">
        <w:rPr>
          <w:rStyle w:val="fadeinpfttw8"/>
          <w:rFonts w:ascii="Times New Roman" w:hAnsi="Times New Roman" w:cs="Times New Roman"/>
          <w:sz w:val="28"/>
          <w:szCs w:val="28"/>
          <w:lang w:val="kk-KZ"/>
        </w:rPr>
        <w:t>UTM</w:t>
      </w:r>
      <w:r w:rsidR="00A973CD" w:rsidRPr="006D1F7F">
        <w:rPr>
          <w:rStyle w:val="fadeinpfttw8"/>
          <w:rFonts w:ascii="Times New Roman" w:hAnsi="Times New Roman" w:cs="Times New Roman"/>
          <w:sz w:val="28"/>
          <w:szCs w:val="28"/>
          <w:lang w:val="kk-KZ"/>
        </w:rPr>
        <w:t xml:space="preserve"> жүйесі</w:t>
      </w:r>
      <w:r w:rsidRPr="006D1F7F">
        <w:rPr>
          <w:rStyle w:val="fadeinpfttw8"/>
          <w:rFonts w:ascii="Times New Roman" w:hAnsi="Times New Roman" w:cs="Times New Roman"/>
          <w:sz w:val="28"/>
          <w:szCs w:val="28"/>
          <w:lang w:val="kk-KZ"/>
        </w:rPr>
        <w:t>.</w:t>
      </w:r>
      <w:r w:rsidR="00354C42" w:rsidRPr="006D1F7F">
        <w:rPr>
          <w:rStyle w:val="fadeinpfttw8"/>
          <w:rFonts w:ascii="Times New Roman" w:hAnsi="Times New Roman" w:cs="Times New Roman"/>
          <w:sz w:val="28"/>
          <w:szCs w:val="28"/>
          <w:lang w:val="kk-KZ"/>
        </w:rPr>
        <w:t xml:space="preserve"> Бұл екі (пландық) координаттар эллипсоид арқылы Жердің центрімен байланысты, ал үшінші биіктік координаты не жердің орталығымен не координат басымен байланысы жоқ. </w:t>
      </w:r>
      <w:r w:rsidR="0085203D" w:rsidRPr="006D1F7F">
        <w:rPr>
          <w:rStyle w:val="fadeinpfttw8"/>
          <w:rFonts w:ascii="Times New Roman" w:hAnsi="Times New Roman" w:cs="Times New Roman"/>
          <w:sz w:val="28"/>
          <w:szCs w:val="28"/>
          <w:lang w:val="kk-KZ"/>
        </w:rPr>
        <w:t>Қалыпты биіктік квазигеоидтың бетінен есептеледі (</w:t>
      </w:r>
      <w:r w:rsidR="00892CCF" w:rsidRPr="006D1F7F">
        <w:rPr>
          <w:rStyle w:val="fadeinpfttw8"/>
          <w:rFonts w:ascii="Times New Roman" w:hAnsi="Times New Roman" w:cs="Times New Roman"/>
          <w:sz w:val="28"/>
          <w:szCs w:val="28"/>
          <w:lang w:val="kk-KZ"/>
        </w:rPr>
        <w:t>48-сурет</w:t>
      </w:r>
      <w:r w:rsidR="0085203D" w:rsidRPr="006D1F7F">
        <w:rPr>
          <w:rStyle w:val="fadeinpfttw8"/>
          <w:rFonts w:ascii="Times New Roman" w:hAnsi="Times New Roman" w:cs="Times New Roman"/>
          <w:sz w:val="28"/>
          <w:szCs w:val="28"/>
          <w:lang w:val="kk-KZ"/>
        </w:rPr>
        <w:t>)</w:t>
      </w:r>
      <w:r w:rsidR="00B35CEB" w:rsidRPr="006D1F7F">
        <w:rPr>
          <w:rStyle w:val="fadeinpfttw8"/>
          <w:rFonts w:ascii="Times New Roman" w:hAnsi="Times New Roman" w:cs="Times New Roman"/>
          <w:sz w:val="28"/>
          <w:szCs w:val="28"/>
          <w:lang w:val="kk-KZ"/>
        </w:rPr>
        <w:t xml:space="preserve"> </w:t>
      </w:r>
      <w:r w:rsidR="00B35CEB" w:rsidRPr="006D1F7F">
        <w:rPr>
          <w:rFonts w:ascii="Times New Roman" w:eastAsia="Times New Roman" w:hAnsi="Times New Roman" w:cs="Times New Roman"/>
          <w:bCs/>
          <w:sz w:val="28"/>
          <w:szCs w:val="28"/>
          <w:lang w:val="kk-KZ" w:eastAsia="ru-RU"/>
        </w:rPr>
        <w:t>[130</w:t>
      </w:r>
      <w:r w:rsidR="00C50C3E" w:rsidRPr="006D1F7F">
        <w:rPr>
          <w:rFonts w:ascii="Times New Roman" w:eastAsia="Times New Roman" w:hAnsi="Times New Roman" w:cs="Times New Roman"/>
          <w:bCs/>
          <w:sz w:val="28"/>
          <w:szCs w:val="28"/>
          <w:lang w:val="kk-KZ" w:eastAsia="ru-RU"/>
        </w:rPr>
        <w:t>,131</w:t>
      </w:r>
      <w:r w:rsidR="00EE3B0D" w:rsidRPr="006D1F7F">
        <w:rPr>
          <w:rFonts w:ascii="Times New Roman" w:eastAsia="Times New Roman" w:hAnsi="Times New Roman" w:cs="Times New Roman"/>
          <w:bCs/>
          <w:sz w:val="28"/>
          <w:szCs w:val="28"/>
          <w:lang w:val="kk-KZ" w:eastAsia="ru-RU"/>
        </w:rPr>
        <w:t>,132</w:t>
      </w:r>
      <w:r w:rsidR="00B35CEB" w:rsidRPr="006D1F7F">
        <w:rPr>
          <w:rFonts w:ascii="Times New Roman" w:eastAsia="Times New Roman" w:hAnsi="Times New Roman" w:cs="Times New Roman"/>
          <w:bCs/>
          <w:sz w:val="28"/>
          <w:szCs w:val="28"/>
          <w:lang w:val="kk-KZ" w:eastAsia="ru-RU"/>
        </w:rPr>
        <w:t>]</w:t>
      </w:r>
      <w:r w:rsidR="0085203D" w:rsidRPr="006D1F7F">
        <w:rPr>
          <w:rStyle w:val="fadeinpfttw8"/>
          <w:rFonts w:ascii="Times New Roman" w:hAnsi="Times New Roman" w:cs="Times New Roman"/>
          <w:sz w:val="28"/>
          <w:szCs w:val="28"/>
          <w:lang w:val="kk-KZ"/>
        </w:rPr>
        <w:t>.</w:t>
      </w:r>
    </w:p>
    <w:p w:rsidR="0085203D" w:rsidRPr="006D1F7F" w:rsidRDefault="0085203D" w:rsidP="006D1F7F">
      <w:pPr>
        <w:spacing w:after="0" w:line="240" w:lineRule="auto"/>
        <w:jc w:val="center"/>
        <w:rPr>
          <w:rStyle w:val="fadeinpfttw8"/>
          <w:rFonts w:ascii="Times New Roman" w:hAnsi="Times New Roman" w:cs="Times New Roman"/>
          <w:sz w:val="28"/>
          <w:szCs w:val="28"/>
          <w:lang w:val="kk-KZ"/>
        </w:rPr>
      </w:pPr>
      <w:r w:rsidRPr="006D1F7F">
        <w:rPr>
          <w:rFonts w:ascii="Times New Roman" w:hAnsi="Times New Roman" w:cs="Times New Roman"/>
          <w:noProof/>
          <w:lang w:eastAsia="ru-RU"/>
        </w:rPr>
        <w:lastRenderedPageBreak/>
        <w:drawing>
          <wp:inline distT="0" distB="0" distL="0" distR="0" wp14:anchorId="24221A82" wp14:editId="4B5FB635">
            <wp:extent cx="3933825" cy="2206985"/>
            <wp:effectExtent l="0" t="0" r="0" b="3175"/>
            <wp:docPr id="16426" name="Рисунок 16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949835" cy="2215967"/>
                    </a:xfrm>
                    <a:prstGeom prst="rect">
                      <a:avLst/>
                    </a:prstGeom>
                  </pic:spPr>
                </pic:pic>
              </a:graphicData>
            </a:graphic>
          </wp:inline>
        </w:drawing>
      </w:r>
    </w:p>
    <w:p w:rsidR="0085203D" w:rsidRPr="006D1F7F" w:rsidRDefault="00892CCF" w:rsidP="006D1F7F">
      <w:pPr>
        <w:spacing w:after="0" w:line="240" w:lineRule="auto"/>
        <w:ind w:firstLine="709"/>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Сурет 48 –</w:t>
      </w:r>
      <w:r w:rsidR="005C19DE" w:rsidRPr="006D1F7F">
        <w:rPr>
          <w:rFonts w:ascii="Times New Roman" w:eastAsiaTheme="minorEastAsia" w:hAnsi="Times New Roman" w:cs="Times New Roman"/>
          <w:sz w:val="28"/>
          <w:szCs w:val="28"/>
          <w:lang w:val="kk-KZ"/>
        </w:rPr>
        <w:t xml:space="preserve"> Геодезиялық және қалыпты биіктік</w:t>
      </w:r>
    </w:p>
    <w:p w:rsidR="005C19DE" w:rsidRPr="006D1F7F" w:rsidRDefault="005C19DE" w:rsidP="006D1F7F">
      <w:pPr>
        <w:spacing w:after="0" w:line="240" w:lineRule="auto"/>
        <w:ind w:firstLine="709"/>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Н</w:t>
      </w:r>
      <w:r w:rsidRPr="006D1F7F">
        <w:rPr>
          <w:rFonts w:ascii="Times New Roman" w:eastAsiaTheme="minorEastAsia" w:hAnsi="Times New Roman" w:cs="Times New Roman"/>
          <w:sz w:val="28"/>
          <w:szCs w:val="28"/>
          <w:vertAlign w:val="subscript"/>
          <w:lang w:val="kk-KZ"/>
        </w:rPr>
        <w:t>г</w:t>
      </w:r>
      <w:r w:rsidRPr="006D1F7F">
        <w:rPr>
          <w:rFonts w:ascii="Times New Roman" w:eastAsiaTheme="minorEastAsia" w:hAnsi="Times New Roman" w:cs="Times New Roman"/>
          <w:sz w:val="28"/>
          <w:szCs w:val="28"/>
          <w:lang w:val="kk-KZ"/>
        </w:rPr>
        <w:t xml:space="preserve"> –геодезиялық биіктік; Н</w:t>
      </w:r>
      <m:oMath>
        <m:r>
          <w:rPr>
            <w:rFonts w:ascii="Cambria Math" w:eastAsiaTheme="minorEastAsia" w:hAnsi="Cambria Math" w:cs="Times New Roman"/>
            <w:sz w:val="28"/>
            <w:szCs w:val="28"/>
            <w:lang w:val="kk-KZ"/>
          </w:rPr>
          <m:t>ᵞ</m:t>
        </m:r>
      </m:oMath>
      <w:r w:rsidRPr="006D1F7F">
        <w:rPr>
          <w:rFonts w:ascii="Times New Roman" w:eastAsiaTheme="minorEastAsia" w:hAnsi="Times New Roman" w:cs="Times New Roman"/>
          <w:sz w:val="28"/>
          <w:szCs w:val="28"/>
          <w:lang w:val="kk-KZ"/>
        </w:rPr>
        <w:t>-қалыпты биіктік; ξ- эллипсоид үстінен өтетін</w:t>
      </w:r>
      <w:r w:rsidR="0053185A" w:rsidRPr="006D1F7F">
        <w:rPr>
          <w:rFonts w:ascii="Times New Roman" w:eastAsiaTheme="minorEastAsia" w:hAnsi="Times New Roman" w:cs="Times New Roman"/>
          <w:sz w:val="28"/>
          <w:szCs w:val="28"/>
          <w:lang w:val="kk-KZ"/>
        </w:rPr>
        <w:t xml:space="preserve"> квазигеоид биіктігі</w:t>
      </w:r>
    </w:p>
    <w:p w:rsidR="00C31B5E" w:rsidRPr="006D1F7F" w:rsidRDefault="00F24CC0" w:rsidP="006D1F7F">
      <w:pPr>
        <w:spacing w:after="0" w:line="240" w:lineRule="auto"/>
        <w:ind w:firstLine="709"/>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Декарттық және эллипсоидтық координаталар арасындағы байланыстың формулалары келесідей:</w:t>
      </w:r>
    </w:p>
    <w:p w:rsidR="00C31B5E" w:rsidRPr="006D1F7F" w:rsidRDefault="00C31B5E" w:rsidP="006D1F7F">
      <w:pPr>
        <w:spacing w:after="0" w:line="240" w:lineRule="auto"/>
        <w:ind w:firstLine="709"/>
        <w:jc w:val="both"/>
        <w:rPr>
          <w:rFonts w:ascii="Times New Roman" w:eastAsiaTheme="minorEastAsia" w:hAnsi="Times New Roman" w:cs="Times New Roman"/>
          <w:sz w:val="28"/>
          <w:szCs w:val="28"/>
          <w:lang w:val="kk-KZ"/>
        </w:rPr>
      </w:pPr>
    </w:p>
    <w:p w:rsidR="00F24CC0" w:rsidRPr="006D1F7F" w:rsidRDefault="00F24CC0" w:rsidP="006D1F7F">
      <w:pPr>
        <w:tabs>
          <w:tab w:val="left" w:pos="2835"/>
          <w:tab w:val="left" w:pos="3261"/>
        </w:tabs>
        <w:spacing w:after="0" w:line="240" w:lineRule="auto"/>
        <w:ind w:firstLine="709"/>
        <w:jc w:val="center"/>
        <w:rPr>
          <w:rFonts w:ascii="Times New Roman" w:eastAsiaTheme="minorEastAsia" w:hAnsi="Times New Roman" w:cs="Times New Roman"/>
          <w:sz w:val="28"/>
          <w:szCs w:val="28"/>
          <w:lang w:val="kk-KZ"/>
        </w:rPr>
      </w:pPr>
      <m:oMathPara>
        <m:oMathParaPr>
          <m:jc m:val="center"/>
        </m:oMathParaPr>
        <m:oMath>
          <m:r>
            <w:rPr>
              <w:rFonts w:ascii="Cambria Math" w:eastAsiaTheme="minorEastAsia" w:hAnsi="Cambria Math" w:cs="Times New Roman"/>
              <w:sz w:val="28"/>
              <w:szCs w:val="28"/>
              <w:lang w:val="kk-KZ"/>
            </w:rPr>
            <m:t>X=(N+</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 xml:space="preserve">г </m:t>
              </m:r>
            </m:sub>
          </m:sSub>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eastAsiaTheme="minorEastAsia" w:hAnsi="Cambria Math" w:cs="Times New Roman"/>
                  <w:sz w:val="28"/>
                  <w:szCs w:val="28"/>
                  <w:lang w:val="kk-KZ"/>
                </w:rPr>
                <m:t>B</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eastAsiaTheme="minorEastAsia" w:hAnsi="Cambria Math" w:cs="Times New Roman"/>
                      <w:sz w:val="28"/>
                      <w:szCs w:val="28"/>
                      <w:lang w:val="kk-KZ"/>
                    </w:rPr>
                    <m:t>L</m:t>
                  </m:r>
                </m:e>
              </m:func>
            </m:e>
          </m:func>
        </m:oMath>
      </m:oMathPara>
    </w:p>
    <w:p w:rsidR="00F24CC0" w:rsidRPr="006D1F7F" w:rsidRDefault="00F24CC0" w:rsidP="006D1F7F">
      <w:pPr>
        <w:spacing w:after="0" w:line="240" w:lineRule="auto"/>
        <w:ind w:firstLine="709"/>
        <w:jc w:val="both"/>
        <w:rPr>
          <w:rFonts w:ascii="Times New Roman" w:eastAsiaTheme="minorEastAsia" w:hAnsi="Times New Roman" w:cs="Times New Roman"/>
          <w:i/>
          <w:sz w:val="28"/>
          <w:szCs w:val="28"/>
          <w:lang w:val="kk-KZ"/>
        </w:rPr>
      </w:pPr>
    </w:p>
    <w:p w:rsidR="00F24CC0" w:rsidRPr="006D1F7F" w:rsidRDefault="00F24CC0" w:rsidP="006D1F7F">
      <w:pPr>
        <w:spacing w:after="0" w:line="240" w:lineRule="auto"/>
        <w:ind w:firstLine="709"/>
        <w:jc w:val="right"/>
        <w:rPr>
          <w:rFonts w:ascii="Times New Roman" w:eastAsiaTheme="minorEastAsia" w:hAnsi="Times New Roman" w:cs="Times New Roman"/>
          <w:i/>
          <w:sz w:val="28"/>
          <w:szCs w:val="28"/>
          <w:lang w:val="kk-KZ"/>
        </w:rPr>
      </w:pPr>
      <m:oMath>
        <m:r>
          <w:rPr>
            <w:rFonts w:ascii="Cambria Math" w:eastAsiaTheme="minorEastAsia" w:hAnsi="Cambria Math" w:cs="Times New Roman"/>
            <w:sz w:val="28"/>
            <w:szCs w:val="28"/>
            <w:lang w:val="kk-KZ"/>
          </w:rPr>
          <m:t>Y=(N+</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г</m:t>
            </m:r>
          </m:sub>
        </m:sSub>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cos</m:t>
            </m:r>
          </m:fName>
          <m:e>
            <m:r>
              <w:rPr>
                <w:rFonts w:ascii="Cambria Math" w:eastAsiaTheme="minorEastAsia" w:hAnsi="Cambria Math" w:cs="Times New Roman"/>
                <w:sz w:val="28"/>
                <w:szCs w:val="28"/>
                <w:lang w:val="kk-KZ"/>
              </w:rPr>
              <m:t>B</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eastAsiaTheme="minorEastAsia" w:hAnsi="Cambria Math" w:cs="Times New Roman"/>
                    <w:sz w:val="28"/>
                    <w:szCs w:val="28"/>
                    <w:lang w:val="kk-KZ"/>
                  </w:rPr>
                  <m:t>L</m:t>
                </m:r>
              </m:e>
            </m:func>
          </m:e>
        </m:func>
      </m:oMath>
      <w:r w:rsidR="00C31B5E" w:rsidRPr="006D1F7F">
        <w:rPr>
          <w:rFonts w:ascii="Times New Roman" w:eastAsiaTheme="minorEastAsia" w:hAnsi="Times New Roman" w:cs="Times New Roman"/>
          <w:i/>
          <w:sz w:val="28"/>
          <w:szCs w:val="28"/>
          <w:lang w:val="kk-KZ"/>
        </w:rPr>
        <w:t xml:space="preserve">                                        (</w:t>
      </w:r>
      <w:r w:rsidR="00892CCF" w:rsidRPr="006D1F7F">
        <w:rPr>
          <w:rFonts w:ascii="Times New Roman" w:eastAsiaTheme="minorEastAsia" w:hAnsi="Times New Roman" w:cs="Times New Roman"/>
          <w:i/>
          <w:sz w:val="28"/>
          <w:szCs w:val="28"/>
          <w:lang w:val="kk-KZ"/>
        </w:rPr>
        <w:t>5</w:t>
      </w:r>
      <w:r w:rsidR="00C31B5E" w:rsidRPr="006D1F7F">
        <w:rPr>
          <w:rFonts w:ascii="Times New Roman" w:eastAsiaTheme="minorEastAsia" w:hAnsi="Times New Roman" w:cs="Times New Roman"/>
          <w:i/>
          <w:sz w:val="28"/>
          <w:szCs w:val="28"/>
          <w:lang w:val="kk-KZ"/>
        </w:rPr>
        <w:t xml:space="preserve">)          </w:t>
      </w:r>
    </w:p>
    <w:p w:rsidR="00F24CC0" w:rsidRPr="006D1F7F" w:rsidRDefault="00F24CC0" w:rsidP="006D1F7F">
      <w:pPr>
        <w:spacing w:after="0" w:line="240" w:lineRule="auto"/>
        <w:ind w:firstLine="709"/>
        <w:jc w:val="both"/>
        <w:rPr>
          <w:rFonts w:ascii="Times New Roman" w:eastAsiaTheme="minorEastAsia" w:hAnsi="Times New Roman" w:cs="Times New Roman"/>
          <w:i/>
          <w:sz w:val="28"/>
          <w:szCs w:val="28"/>
          <w:lang w:val="kk-KZ"/>
        </w:rPr>
      </w:pPr>
    </w:p>
    <w:p w:rsidR="00F24CC0" w:rsidRPr="006D1F7F" w:rsidRDefault="00C31B5E" w:rsidP="006D1F7F">
      <w:pPr>
        <w:spacing w:after="0" w:line="240" w:lineRule="auto"/>
        <w:ind w:firstLine="709"/>
        <w:jc w:val="center"/>
        <w:rPr>
          <w:rFonts w:ascii="Times New Roman" w:eastAsiaTheme="minorEastAsia" w:hAnsi="Times New Roman" w:cs="Times New Roman"/>
          <w:i/>
          <w:sz w:val="28"/>
          <w:szCs w:val="28"/>
          <w:lang w:val="kk-KZ"/>
        </w:rPr>
      </w:pPr>
      <w:r w:rsidRPr="006D1F7F">
        <w:rPr>
          <w:rFonts w:ascii="Times New Roman" w:eastAsiaTheme="minorEastAsia" w:hAnsi="Times New Roman" w:cs="Times New Roman"/>
          <w:i/>
          <w:sz w:val="28"/>
          <w:szCs w:val="28"/>
          <w:lang w:val="kk-KZ"/>
        </w:rPr>
        <w:t xml:space="preserve"> </w:t>
      </w:r>
      <m:oMath>
        <m:r>
          <w:rPr>
            <w:rFonts w:ascii="Cambria Math" w:eastAsiaTheme="minorEastAsia" w:hAnsi="Cambria Math" w:cs="Times New Roman"/>
            <w:sz w:val="28"/>
            <w:szCs w:val="28"/>
            <w:lang w:val="kk-KZ"/>
          </w:rPr>
          <m:t>Z=(N+</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г</m:t>
            </m:r>
          </m:sub>
        </m:sSub>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eastAsiaTheme="minorEastAsia" w:hAnsi="Cambria Math" w:cs="Times New Roman"/>
                <w:sz w:val="28"/>
                <w:szCs w:val="28"/>
                <w:lang w:val="kk-KZ"/>
              </w:rPr>
              <m:t>B-</m:t>
            </m:r>
            <m:sSup>
              <m:sSupPr>
                <m:ctrlPr>
                  <w:rPr>
                    <w:rFonts w:ascii="Cambria Math" w:eastAsiaTheme="minorEastAsia"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2</m:t>
                </m:r>
              </m:sup>
            </m:sSup>
          </m:e>
        </m:func>
        <m:r>
          <w:rPr>
            <w:rFonts w:ascii="Cambria Math" w:eastAsiaTheme="minorEastAsia" w:hAnsi="Cambria Math" w:cs="Times New Roman"/>
            <w:sz w:val="28"/>
            <w:szCs w:val="28"/>
            <w:lang w:val="kk-KZ"/>
          </w:rPr>
          <m:t>N</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eastAsiaTheme="minorEastAsia" w:hAnsi="Cambria Math" w:cs="Times New Roman"/>
                <w:sz w:val="28"/>
                <w:szCs w:val="28"/>
                <w:lang w:val="kk-KZ"/>
              </w:rPr>
              <m:t>B</m:t>
            </m:r>
          </m:e>
        </m:func>
      </m:oMath>
    </w:p>
    <w:p w:rsidR="00C31B5E" w:rsidRPr="006D1F7F" w:rsidRDefault="00C31B5E" w:rsidP="006D1F7F">
      <w:pPr>
        <w:spacing w:after="0" w:line="240" w:lineRule="auto"/>
        <w:ind w:firstLine="709"/>
        <w:jc w:val="both"/>
        <w:rPr>
          <w:rFonts w:ascii="Times New Roman" w:eastAsiaTheme="minorEastAsia" w:hAnsi="Times New Roman" w:cs="Times New Roman"/>
          <w:i/>
          <w:sz w:val="28"/>
          <w:szCs w:val="28"/>
          <w:lang w:val="kk-KZ"/>
        </w:rPr>
      </w:pPr>
    </w:p>
    <w:p w:rsidR="00F24CC0" w:rsidRPr="006D1F7F" w:rsidRDefault="00F24CC0" w:rsidP="006D1F7F">
      <w:pPr>
        <w:spacing w:after="0" w:line="240" w:lineRule="auto"/>
        <w:ind w:firstLine="709"/>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 xml:space="preserve">Мұнда </w:t>
      </w:r>
      <m:oMath>
        <m:r>
          <w:rPr>
            <w:rFonts w:ascii="Cambria Math" w:eastAsiaTheme="minorEastAsia" w:hAnsi="Cambria Math" w:cs="Times New Roman"/>
            <w:sz w:val="28"/>
            <w:szCs w:val="28"/>
            <w:lang w:val="kk-KZ"/>
          </w:rPr>
          <m:t>N=</m:t>
        </m:r>
        <m:f>
          <m:fPr>
            <m:ctrlPr>
              <w:rPr>
                <w:rFonts w:ascii="Cambria Math" w:eastAsiaTheme="minorEastAsia" w:hAnsi="Cambria Math" w:cs="Times New Roman"/>
                <w:i/>
                <w:sz w:val="28"/>
                <w:szCs w:val="28"/>
                <w:lang w:val="kk-KZ"/>
              </w:rPr>
            </m:ctrlPr>
          </m:fPr>
          <m:num>
            <m:r>
              <w:rPr>
                <w:rFonts w:ascii="Cambria Math" w:hAnsi="Cambria Math" w:cs="Times New Roman"/>
                <w:sz w:val="28"/>
                <w:szCs w:val="28"/>
                <w:lang w:val="kk-KZ"/>
              </w:rPr>
              <m:t>a</m:t>
            </m:r>
          </m:num>
          <m:den>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1-</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2</m:t>
                    </m:r>
                  </m:sup>
                </m:sSup>
                <m:func>
                  <m:funcPr>
                    <m:ctrlPr>
                      <w:rPr>
                        <w:rFonts w:ascii="Cambria Math" w:hAnsi="Cambria Math" w:cs="Times New Roman"/>
                        <w:i/>
                        <w:sz w:val="28"/>
                        <w:szCs w:val="28"/>
                        <w:lang w:val="kk-KZ"/>
                      </w:rPr>
                    </m:ctrlPr>
                  </m:funcPr>
                  <m:fName>
                    <m:sSup>
                      <m:sSupPr>
                        <m:ctrlPr>
                          <w:rPr>
                            <w:rFonts w:ascii="Cambria Math" w:hAnsi="Cambria Math" w:cs="Times New Roman"/>
                            <w:i/>
                            <w:sz w:val="28"/>
                            <w:szCs w:val="28"/>
                            <w:lang w:val="kk-KZ"/>
                          </w:rPr>
                        </m:ctrlPr>
                      </m:sSupPr>
                      <m:e>
                        <m:r>
                          <m:rPr>
                            <m:sty m:val="p"/>
                          </m:rPr>
                          <w:rPr>
                            <w:rFonts w:ascii="Cambria Math" w:hAnsi="Cambria Math" w:cs="Times New Roman"/>
                            <w:sz w:val="28"/>
                            <w:szCs w:val="28"/>
                            <w:lang w:val="kk-KZ"/>
                          </w:rPr>
                          <m:t>sin</m:t>
                        </m:r>
                      </m:e>
                      <m:sup>
                        <m:r>
                          <w:rPr>
                            <w:rFonts w:ascii="Cambria Math" w:hAnsi="Cambria Math" w:cs="Times New Roman"/>
                            <w:sz w:val="28"/>
                            <w:szCs w:val="28"/>
                            <w:lang w:val="kk-KZ"/>
                          </w:rPr>
                          <m:t>2</m:t>
                        </m:r>
                      </m:sup>
                    </m:sSup>
                  </m:fName>
                  <m:e>
                    <m:r>
                      <w:rPr>
                        <w:rFonts w:ascii="Cambria Math" w:hAnsi="Cambria Math" w:cs="Times New Roman"/>
                        <w:sz w:val="28"/>
                        <w:szCs w:val="28"/>
                        <w:lang w:val="kk-KZ"/>
                      </w:rPr>
                      <m:t>B</m:t>
                    </m:r>
                  </m:e>
                </m:func>
              </m:e>
            </m:rad>
          </m:den>
        </m:f>
      </m:oMath>
      <w:r w:rsidR="003D12BE" w:rsidRPr="006D1F7F">
        <w:rPr>
          <w:rFonts w:ascii="Times New Roman" w:eastAsiaTheme="minorEastAsia" w:hAnsi="Times New Roman" w:cs="Times New Roman"/>
          <w:sz w:val="28"/>
          <w:szCs w:val="28"/>
          <w:lang w:val="kk-KZ"/>
        </w:rPr>
        <w:t xml:space="preserve">- бірінші вертикалдың қисықтық радиусы;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Н</m:t>
            </m:r>
          </m:e>
          <m:sub>
            <m:r>
              <w:rPr>
                <w:rFonts w:ascii="Cambria Math" w:eastAsiaTheme="minorEastAsia" w:hAnsi="Cambria Math" w:cs="Times New Roman"/>
                <w:sz w:val="28"/>
                <w:szCs w:val="28"/>
                <w:lang w:val="kk-KZ"/>
              </w:rPr>
              <m:t>г</m:t>
            </m:r>
          </m:sub>
        </m:sSub>
        <m:r>
          <w:rPr>
            <w:rFonts w:ascii="Cambria Math" w:eastAsiaTheme="minorEastAsia" w:hAnsi="Cambria Math" w:cs="Times New Roman"/>
            <w:sz w:val="28"/>
            <w:szCs w:val="28"/>
            <w:lang w:val="kk-KZ"/>
          </w:rPr>
          <m:t>+</m:t>
        </m:r>
        <m:r>
          <m:rPr>
            <m:sty m:val="p"/>
          </m:rPr>
          <w:rPr>
            <w:rFonts w:ascii="Cambria Math" w:eastAsiaTheme="minorEastAsia" w:hAnsi="Cambria Math" w:cs="Times New Roman"/>
            <w:sz w:val="28"/>
            <w:szCs w:val="28"/>
            <w:lang w:val="kk-KZ"/>
          </w:rPr>
          <m:t>ζ</m:t>
        </m:r>
      </m:oMath>
    </w:p>
    <w:p w:rsidR="00C31B5E" w:rsidRPr="006D1F7F" w:rsidRDefault="00C31B5E" w:rsidP="006D1F7F">
      <w:pPr>
        <w:spacing w:after="0" w:line="240" w:lineRule="auto"/>
        <w:ind w:firstLine="709"/>
        <w:jc w:val="both"/>
        <w:rPr>
          <w:rFonts w:ascii="Times New Roman" w:eastAsia="Times New Roman" w:hAnsi="Times New Roman" w:cs="Times New Roman"/>
          <w:bCs/>
          <w:sz w:val="28"/>
          <w:szCs w:val="28"/>
          <w:lang w:val="kk-KZ" w:eastAsia="ru-RU"/>
        </w:rPr>
      </w:pPr>
      <w:r w:rsidRPr="006D1F7F">
        <w:rPr>
          <w:rFonts w:ascii="Times New Roman" w:eastAsiaTheme="minorEastAsia" w:hAnsi="Times New Roman" w:cs="Times New Roman"/>
          <w:sz w:val="28"/>
          <w:szCs w:val="28"/>
          <w:lang w:val="kk-KZ"/>
        </w:rPr>
        <w:t>Н</w:t>
      </w:r>
      <w:r w:rsidRPr="006D1F7F">
        <w:rPr>
          <w:rFonts w:ascii="Times New Roman" w:eastAsiaTheme="minorEastAsia" w:hAnsi="Times New Roman" w:cs="Times New Roman"/>
          <w:sz w:val="28"/>
          <w:szCs w:val="28"/>
          <w:vertAlign w:val="subscript"/>
          <w:lang w:val="kk-KZ"/>
        </w:rPr>
        <w:t>г</w:t>
      </w:r>
      <w:r w:rsidR="003D0604" w:rsidRPr="006D1F7F">
        <w:rPr>
          <w:rFonts w:ascii="Times New Roman" w:eastAsiaTheme="minorEastAsia" w:hAnsi="Times New Roman" w:cs="Times New Roman"/>
          <w:sz w:val="28"/>
          <w:szCs w:val="28"/>
          <w:vertAlign w:val="subscript"/>
          <w:lang w:val="kk-KZ"/>
        </w:rPr>
        <w:t xml:space="preserve"> </w:t>
      </w:r>
      <w:r w:rsidR="003D0604" w:rsidRPr="006D1F7F">
        <w:rPr>
          <w:rFonts w:ascii="Times New Roman" w:eastAsiaTheme="minorEastAsia" w:hAnsi="Times New Roman" w:cs="Times New Roman"/>
          <w:sz w:val="28"/>
          <w:szCs w:val="28"/>
          <w:lang w:val="kk-KZ"/>
        </w:rPr>
        <w:t xml:space="preserve">- </w:t>
      </w:r>
      <w:r w:rsidRPr="006D1F7F">
        <w:rPr>
          <w:rFonts w:ascii="Times New Roman" w:eastAsiaTheme="minorEastAsia" w:hAnsi="Times New Roman" w:cs="Times New Roman"/>
          <w:sz w:val="28"/>
          <w:szCs w:val="28"/>
          <w:lang w:val="kk-KZ"/>
        </w:rPr>
        <w:t>геодезиялық биіктік; Н</w:t>
      </w:r>
      <m:oMath>
        <m:r>
          <w:rPr>
            <w:rFonts w:ascii="Cambria Math" w:eastAsiaTheme="minorEastAsia" w:hAnsi="Cambria Math" w:cs="Times New Roman"/>
            <w:sz w:val="28"/>
            <w:szCs w:val="28"/>
            <w:lang w:val="kk-KZ"/>
          </w:rPr>
          <m:t>ᵞ</m:t>
        </m:r>
      </m:oMath>
      <w:r w:rsidRPr="006D1F7F">
        <w:rPr>
          <w:rFonts w:ascii="Times New Roman" w:eastAsiaTheme="minorEastAsia" w:hAnsi="Times New Roman" w:cs="Times New Roman"/>
          <w:sz w:val="28"/>
          <w:szCs w:val="28"/>
          <w:lang w:val="kk-KZ"/>
        </w:rPr>
        <w:t xml:space="preserve">-қалыпты биіктік; </w:t>
      </w:r>
      <m:oMath>
        <m:r>
          <m:rPr>
            <m:sty m:val="p"/>
          </m:rPr>
          <w:rPr>
            <w:rFonts w:ascii="Cambria Math" w:eastAsiaTheme="minorEastAsia" w:hAnsi="Cambria Math" w:cs="Times New Roman"/>
            <w:sz w:val="28"/>
            <w:szCs w:val="28"/>
            <w:lang w:val="kk-KZ"/>
          </w:rPr>
          <m:t>ζ</m:t>
        </m:r>
      </m:oMath>
      <w:r w:rsidRPr="006D1F7F">
        <w:rPr>
          <w:rFonts w:ascii="Times New Roman" w:eastAsiaTheme="minorEastAsia" w:hAnsi="Times New Roman" w:cs="Times New Roman"/>
          <w:sz w:val="28"/>
          <w:szCs w:val="28"/>
          <w:lang w:val="kk-KZ"/>
        </w:rPr>
        <w:t xml:space="preserve"> - эллипсоид үстінен өтетін квазигеоид биіктігі</w:t>
      </w:r>
      <w:r w:rsidR="002A4E30" w:rsidRPr="006D1F7F">
        <w:rPr>
          <w:rFonts w:ascii="Times New Roman" w:eastAsiaTheme="minorEastAsia" w:hAnsi="Times New Roman" w:cs="Times New Roman"/>
          <w:sz w:val="28"/>
          <w:szCs w:val="28"/>
          <w:lang w:val="kk-KZ"/>
        </w:rPr>
        <w:t xml:space="preserve"> </w:t>
      </w:r>
      <w:r w:rsidR="002A4E30" w:rsidRPr="006D1F7F">
        <w:rPr>
          <w:rFonts w:ascii="Times New Roman" w:eastAsia="Times New Roman" w:hAnsi="Times New Roman" w:cs="Times New Roman"/>
          <w:bCs/>
          <w:sz w:val="28"/>
          <w:szCs w:val="28"/>
          <w:lang w:val="kk-KZ" w:eastAsia="ru-RU"/>
        </w:rPr>
        <w:t>[</w:t>
      </w:r>
      <w:r w:rsidR="008C20F2" w:rsidRPr="006D1F7F">
        <w:rPr>
          <w:rFonts w:ascii="Times New Roman" w:eastAsiaTheme="minorEastAsia" w:hAnsi="Times New Roman" w:cs="Times New Roman"/>
          <w:sz w:val="28"/>
          <w:szCs w:val="28"/>
          <w:lang w:val="kk-KZ"/>
        </w:rPr>
        <w:t>13</w:t>
      </w:r>
      <w:r w:rsidR="00EE3B0D" w:rsidRPr="006D1F7F">
        <w:rPr>
          <w:rFonts w:ascii="Times New Roman" w:eastAsiaTheme="minorEastAsia" w:hAnsi="Times New Roman" w:cs="Times New Roman"/>
          <w:sz w:val="28"/>
          <w:szCs w:val="28"/>
          <w:lang w:val="kk-KZ"/>
        </w:rPr>
        <w:t>3</w:t>
      </w:r>
      <w:r w:rsidR="00903504" w:rsidRPr="006D1F7F">
        <w:rPr>
          <w:rFonts w:ascii="Times New Roman" w:eastAsiaTheme="minorEastAsia" w:hAnsi="Times New Roman" w:cs="Times New Roman"/>
          <w:sz w:val="28"/>
          <w:szCs w:val="28"/>
          <w:lang w:val="kk-KZ"/>
        </w:rPr>
        <w:t>,13</w:t>
      </w:r>
      <w:r w:rsidR="00EE3B0D" w:rsidRPr="006D1F7F">
        <w:rPr>
          <w:rFonts w:ascii="Times New Roman" w:eastAsiaTheme="minorEastAsia" w:hAnsi="Times New Roman" w:cs="Times New Roman"/>
          <w:sz w:val="28"/>
          <w:szCs w:val="28"/>
          <w:lang w:val="kk-KZ"/>
        </w:rPr>
        <w:t>4,135</w:t>
      </w:r>
      <w:r w:rsidR="00EB3F79">
        <w:rPr>
          <w:rFonts w:ascii="Times New Roman" w:eastAsiaTheme="minorEastAsia" w:hAnsi="Times New Roman" w:cs="Times New Roman"/>
          <w:sz w:val="28"/>
          <w:szCs w:val="28"/>
          <w:lang w:val="kk-KZ"/>
        </w:rPr>
        <w:t>,136</w:t>
      </w:r>
      <w:r w:rsidR="002A4E30" w:rsidRPr="006D1F7F">
        <w:rPr>
          <w:rFonts w:ascii="Times New Roman" w:eastAsia="Times New Roman" w:hAnsi="Times New Roman" w:cs="Times New Roman"/>
          <w:bCs/>
          <w:sz w:val="28"/>
          <w:szCs w:val="28"/>
          <w:lang w:val="kk-KZ" w:eastAsia="ru-RU"/>
        </w:rPr>
        <w:t>].</w:t>
      </w:r>
    </w:p>
    <w:p w:rsidR="001D5F50" w:rsidRPr="006D1F7F" w:rsidRDefault="001D5F50" w:rsidP="006D1F7F">
      <w:pPr>
        <w:spacing w:after="0" w:line="240" w:lineRule="auto"/>
        <w:ind w:firstLine="709"/>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 xml:space="preserve">Осылайша, егер декарттық координаталар жүйесіндегі спутниктік өлшеулердің нәтижелерін геодезияда қабылданған координаттар жүйесінің комбинациясымен салыстыратын болсақ, </w:t>
      </w:r>
      <w:r w:rsidR="00E15A80" w:rsidRPr="006D1F7F">
        <w:rPr>
          <w:rFonts w:ascii="Times New Roman" w:eastAsiaTheme="minorEastAsia" w:hAnsi="Times New Roman" w:cs="Times New Roman"/>
          <w:sz w:val="28"/>
          <w:szCs w:val="28"/>
          <w:lang w:val="kk-KZ"/>
        </w:rPr>
        <w:t>бұл жерде</w:t>
      </w:r>
      <w:r w:rsidRPr="006D1F7F">
        <w:rPr>
          <w:rFonts w:ascii="Times New Roman" w:eastAsiaTheme="minorEastAsia" w:hAnsi="Times New Roman" w:cs="Times New Roman"/>
          <w:sz w:val="28"/>
          <w:szCs w:val="28"/>
          <w:lang w:val="kk-KZ"/>
        </w:rPr>
        <w:t xml:space="preserve"> дәлдікті жоғалтпай орындау мүмкін емес, өйткені квазигеоидтың эллипсоид үстіндегі биіктігі әдетте шамамен </w:t>
      </w:r>
      <w:r w:rsidR="00E15A80" w:rsidRPr="006D1F7F">
        <w:rPr>
          <w:rFonts w:ascii="Times New Roman" w:eastAsiaTheme="minorEastAsia" w:hAnsi="Times New Roman" w:cs="Times New Roman"/>
          <w:sz w:val="28"/>
          <w:szCs w:val="28"/>
          <w:lang w:val="kk-KZ"/>
        </w:rPr>
        <w:t>ғана анықталады</w:t>
      </w:r>
      <w:r w:rsidR="00AA6E15" w:rsidRPr="006D1F7F">
        <w:rPr>
          <w:rFonts w:ascii="Times New Roman" w:eastAsiaTheme="minorEastAsia" w:hAnsi="Times New Roman" w:cs="Times New Roman"/>
          <w:sz w:val="28"/>
          <w:szCs w:val="28"/>
          <w:lang w:val="kk-KZ"/>
        </w:rPr>
        <w:t>.</w:t>
      </w:r>
    </w:p>
    <w:p w:rsidR="00AA6E15" w:rsidRPr="006D1F7F" w:rsidRDefault="00AA6E15" w:rsidP="006D1F7F">
      <w:pPr>
        <w:spacing w:after="0" w:line="240" w:lineRule="auto"/>
        <w:ind w:firstLine="709"/>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Координаталарды сапалы түрлендіру үшін геодезиялық биіктіктің нақты мәнін білу қажет, бірақ бізде тек қалыпты биіктік қана белгілі.</w:t>
      </w:r>
      <w:r w:rsidR="00162E16" w:rsidRPr="006D1F7F">
        <w:rPr>
          <w:rFonts w:ascii="Times New Roman" w:eastAsiaTheme="minorEastAsia" w:hAnsi="Times New Roman" w:cs="Times New Roman"/>
          <w:sz w:val="28"/>
          <w:szCs w:val="28"/>
          <w:lang w:val="kk-KZ"/>
        </w:rPr>
        <w:t xml:space="preserve"> Сондықтан жоғары дәлдікті мәліметтерді алу қиынға соғады.</w:t>
      </w:r>
      <w:r w:rsidR="001A56B3" w:rsidRPr="006D1F7F">
        <w:rPr>
          <w:rFonts w:ascii="Times New Roman" w:hAnsi="Times New Roman" w:cs="Times New Roman"/>
          <w:lang w:val="kk-KZ"/>
        </w:rPr>
        <w:t xml:space="preserve"> </w:t>
      </w:r>
      <w:r w:rsidR="001A56B3" w:rsidRPr="006D1F7F">
        <w:rPr>
          <w:rFonts w:ascii="Times New Roman" w:eastAsiaTheme="minorEastAsia" w:hAnsi="Times New Roman" w:cs="Times New Roman"/>
          <w:sz w:val="28"/>
          <w:szCs w:val="28"/>
          <w:lang w:val="kk-KZ"/>
        </w:rPr>
        <w:t>Бұл жергілікті жер немесе аймақтық координаттар жүйесі жиі қолданылатын инженерлік геодезиялық жұмыстарда маңызы өте зор.</w:t>
      </w:r>
    </w:p>
    <w:p w:rsidR="00093392" w:rsidRPr="006D1F7F" w:rsidRDefault="00093392" w:rsidP="006D1F7F">
      <w:pPr>
        <w:pStyle w:val="a8"/>
        <w:spacing w:before="0" w:beforeAutospacing="0" w:after="0" w:afterAutospacing="0"/>
        <w:ind w:firstLine="708"/>
        <w:jc w:val="both"/>
        <w:rPr>
          <w:rStyle w:val="fadeinpfttw8"/>
          <w:rFonts w:eastAsiaTheme="majorEastAsia"/>
          <w:lang w:val="kk-KZ"/>
        </w:rPr>
      </w:pPr>
    </w:p>
    <w:p w:rsidR="00892CCF" w:rsidRPr="006D1F7F" w:rsidRDefault="00B460AE" w:rsidP="006D1F7F">
      <w:pPr>
        <w:spacing w:after="0" w:line="240" w:lineRule="auto"/>
        <w:ind w:firstLine="708"/>
        <w:jc w:val="both"/>
        <w:rPr>
          <w:rStyle w:val="fadeinm1hgl8"/>
          <w:rFonts w:ascii="Times New Roman" w:hAnsi="Times New Roman" w:cs="Times New Roman"/>
          <w:b/>
          <w:sz w:val="28"/>
          <w:szCs w:val="28"/>
          <w:lang w:val="kk-KZ"/>
        </w:rPr>
      </w:pPr>
      <w:r w:rsidRPr="006D1F7F">
        <w:rPr>
          <w:rStyle w:val="fadeinm1hgl8"/>
          <w:rFonts w:ascii="Times New Roman" w:hAnsi="Times New Roman" w:cs="Times New Roman"/>
          <w:b/>
          <w:sz w:val="28"/>
          <w:szCs w:val="28"/>
          <w:lang w:val="kk-KZ"/>
        </w:rPr>
        <w:t>4</w:t>
      </w:r>
      <w:r w:rsidR="00093392" w:rsidRPr="006D1F7F">
        <w:rPr>
          <w:rStyle w:val="fadeinm1hgl8"/>
          <w:rFonts w:ascii="Times New Roman" w:hAnsi="Times New Roman" w:cs="Times New Roman"/>
          <w:b/>
          <w:sz w:val="28"/>
          <w:szCs w:val="28"/>
          <w:lang w:val="kk-KZ"/>
        </w:rPr>
        <w:t>.</w:t>
      </w:r>
      <w:r w:rsidR="00AF04DF" w:rsidRPr="006D1F7F">
        <w:rPr>
          <w:rStyle w:val="fadeinm1hgl8"/>
          <w:rFonts w:ascii="Times New Roman" w:hAnsi="Times New Roman" w:cs="Times New Roman"/>
          <w:b/>
          <w:sz w:val="28"/>
          <w:szCs w:val="28"/>
          <w:lang w:val="kk-KZ"/>
        </w:rPr>
        <w:t>2</w:t>
      </w:r>
      <w:r w:rsidR="00093392" w:rsidRPr="006D1F7F">
        <w:rPr>
          <w:rStyle w:val="fadeinm1hgl8"/>
          <w:rFonts w:ascii="Times New Roman" w:hAnsi="Times New Roman" w:cs="Times New Roman"/>
          <w:b/>
          <w:sz w:val="28"/>
          <w:szCs w:val="28"/>
          <w:lang w:val="kk-KZ"/>
        </w:rPr>
        <w:t xml:space="preserve"> </w:t>
      </w:r>
      <w:r w:rsidR="00AF04DF" w:rsidRPr="006D1F7F">
        <w:rPr>
          <w:rStyle w:val="fadeinm1hgl8"/>
          <w:rFonts w:ascii="Times New Roman" w:hAnsi="Times New Roman" w:cs="Times New Roman"/>
          <w:b/>
          <w:sz w:val="28"/>
          <w:szCs w:val="28"/>
          <w:lang w:val="kk-KZ"/>
        </w:rPr>
        <w:t>Б.Момышұлы көшесі мен Райымбек даңғылының қиылысындағы көпір өткелінің құрылысы мен мониторингінде спутниктік технологияларды қолданудың эксперименттік</w:t>
      </w:r>
      <w:r w:rsidR="00D42544" w:rsidRPr="006D1F7F">
        <w:rPr>
          <w:rStyle w:val="fadeinm1hgl8"/>
          <w:rFonts w:ascii="Times New Roman" w:hAnsi="Times New Roman" w:cs="Times New Roman"/>
          <w:b/>
          <w:sz w:val="28"/>
          <w:szCs w:val="28"/>
          <w:lang w:val="kk-KZ"/>
        </w:rPr>
        <w:t xml:space="preserve"> зерттеулері</w:t>
      </w:r>
    </w:p>
    <w:p w:rsidR="00AF04DF" w:rsidRPr="006D1F7F" w:rsidRDefault="00AF04DF" w:rsidP="006D1F7F">
      <w:pPr>
        <w:pStyle w:val="a8"/>
        <w:spacing w:before="0" w:beforeAutospacing="0" w:after="0" w:afterAutospacing="0"/>
        <w:ind w:firstLine="708"/>
        <w:jc w:val="both"/>
        <w:rPr>
          <w:rStyle w:val="fadeinm1hgl8"/>
          <w:sz w:val="28"/>
          <w:szCs w:val="28"/>
          <w:lang w:val="kk-KZ"/>
        </w:rPr>
      </w:pPr>
      <w:r w:rsidRPr="006D1F7F">
        <w:rPr>
          <w:rStyle w:val="fadeinm1hgl8"/>
          <w:sz w:val="28"/>
          <w:szCs w:val="28"/>
          <w:lang w:val="kk-KZ"/>
        </w:rPr>
        <w:t>Қалалық құрылыс және сейсмикалық белсенді өңір жағдайында көпір құрылыстарын салу және деформациялық мониторингілеу кезінде спутниктік технологияларды қолданудың тиімділігін эксперименттік сынақ жүргізу мақсатында</w:t>
      </w:r>
      <w:r w:rsidR="00892CCF" w:rsidRPr="006D1F7F">
        <w:rPr>
          <w:rStyle w:val="fadeinm1hgl8"/>
          <w:sz w:val="28"/>
          <w:szCs w:val="28"/>
          <w:lang w:val="kk-KZ"/>
        </w:rPr>
        <w:t xml:space="preserve"> Б.</w:t>
      </w:r>
      <w:r w:rsidRPr="006D1F7F">
        <w:rPr>
          <w:rStyle w:val="fadeinm1hgl8"/>
          <w:sz w:val="28"/>
          <w:szCs w:val="28"/>
          <w:lang w:val="kk-KZ"/>
        </w:rPr>
        <w:t xml:space="preserve">Момышұлы көшелері мен Райымбек даңғылының (Алматы қ.) </w:t>
      </w:r>
      <w:r w:rsidRPr="006D1F7F">
        <w:rPr>
          <w:rStyle w:val="fadeinm1hgl8"/>
          <w:sz w:val="28"/>
          <w:szCs w:val="28"/>
          <w:lang w:val="kk-KZ"/>
        </w:rPr>
        <w:lastRenderedPageBreak/>
        <w:t>қиылысындағы жол өткелінің айналасында спутниктік әдістермен тірек геодезиялық желіні құру бойынша жұмыстар жүргізілді</w:t>
      </w:r>
      <w:r w:rsidR="00A33D34" w:rsidRPr="006D1F7F">
        <w:rPr>
          <w:rStyle w:val="fadeinm1hgl8"/>
          <w:sz w:val="28"/>
          <w:szCs w:val="28"/>
          <w:lang w:val="kk-KZ"/>
        </w:rPr>
        <w:t xml:space="preserve"> (49-сурет)</w:t>
      </w:r>
      <w:r w:rsidRPr="006D1F7F">
        <w:rPr>
          <w:rStyle w:val="fadeinm1hgl8"/>
          <w:sz w:val="28"/>
          <w:szCs w:val="28"/>
          <w:lang w:val="kk-KZ"/>
        </w:rPr>
        <w:t>.</w:t>
      </w:r>
    </w:p>
    <w:p w:rsidR="00A33D34" w:rsidRPr="006D1F7F" w:rsidRDefault="00A33D34" w:rsidP="006D1F7F">
      <w:pPr>
        <w:pStyle w:val="a8"/>
        <w:spacing w:before="0" w:beforeAutospacing="0" w:after="0" w:afterAutospacing="0"/>
        <w:ind w:firstLine="708"/>
        <w:jc w:val="both"/>
        <w:rPr>
          <w:rStyle w:val="fadeinm1hgl8"/>
          <w:sz w:val="28"/>
          <w:szCs w:val="28"/>
          <w:lang w:val="kk-KZ"/>
        </w:rPr>
      </w:pPr>
    </w:p>
    <w:p w:rsidR="00F5696F" w:rsidRPr="006D1F7F" w:rsidRDefault="00A33D34" w:rsidP="00A830B2">
      <w:pPr>
        <w:pStyle w:val="a8"/>
        <w:spacing w:before="0" w:beforeAutospacing="0" w:after="0" w:afterAutospacing="0"/>
        <w:ind w:firstLine="708"/>
        <w:jc w:val="center"/>
        <w:rPr>
          <w:noProof/>
          <w:lang w:val="kk-KZ"/>
        </w:rPr>
      </w:pPr>
      <w:r w:rsidRPr="006D1F7F">
        <w:rPr>
          <w:noProof/>
        </w:rPr>
        <w:drawing>
          <wp:inline distT="0" distB="0" distL="0" distR="0" wp14:anchorId="31DDE5F2" wp14:editId="28CB54D3">
            <wp:extent cx="3028950" cy="2605603"/>
            <wp:effectExtent l="0" t="0" r="0" b="4445"/>
            <wp:docPr id="1096859587" name="Рисунок 109685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029329" cy="2605929"/>
                    </a:xfrm>
                    <a:prstGeom prst="rect">
                      <a:avLst/>
                    </a:prstGeom>
                  </pic:spPr>
                </pic:pic>
              </a:graphicData>
            </a:graphic>
          </wp:inline>
        </w:drawing>
      </w:r>
    </w:p>
    <w:p w:rsidR="00A33D34" w:rsidRPr="006D1F7F" w:rsidRDefault="00A33D34" w:rsidP="006D1F7F">
      <w:pPr>
        <w:pStyle w:val="a8"/>
        <w:spacing w:before="0" w:beforeAutospacing="0" w:after="0" w:afterAutospacing="0"/>
        <w:ind w:firstLine="708"/>
        <w:jc w:val="both"/>
        <w:rPr>
          <w:noProof/>
          <w:lang w:val="kk-KZ"/>
        </w:rPr>
      </w:pPr>
    </w:p>
    <w:p w:rsidR="00A33D34" w:rsidRPr="006D1F7F" w:rsidRDefault="00A33D34" w:rsidP="006D1F7F">
      <w:pPr>
        <w:pStyle w:val="a8"/>
        <w:spacing w:before="0" w:beforeAutospacing="0" w:after="0" w:afterAutospacing="0"/>
        <w:ind w:firstLine="708"/>
        <w:jc w:val="both"/>
        <w:rPr>
          <w:noProof/>
          <w:sz w:val="28"/>
          <w:szCs w:val="28"/>
          <w:lang w:val="kk-KZ"/>
        </w:rPr>
      </w:pPr>
      <w:r w:rsidRPr="006D1F7F">
        <w:rPr>
          <w:noProof/>
          <w:sz w:val="28"/>
          <w:szCs w:val="28"/>
          <w:lang w:val="kk-KZ"/>
        </w:rPr>
        <w:t>Сурет 49 –Жер бетіне геодезиялық пункттерді орналастыру</w:t>
      </w:r>
    </w:p>
    <w:p w:rsidR="00A33D34" w:rsidRPr="006D1F7F" w:rsidRDefault="00A33D34" w:rsidP="006D1F7F">
      <w:pPr>
        <w:pStyle w:val="a8"/>
        <w:spacing w:before="0" w:beforeAutospacing="0" w:after="0" w:afterAutospacing="0"/>
        <w:ind w:firstLine="708"/>
        <w:jc w:val="both"/>
        <w:rPr>
          <w:rStyle w:val="fadeinm1hgl8"/>
          <w:sz w:val="28"/>
          <w:szCs w:val="28"/>
          <w:lang w:val="kk-KZ"/>
        </w:rPr>
      </w:pPr>
    </w:p>
    <w:p w:rsidR="00FA6667" w:rsidRPr="006D1F7F" w:rsidRDefault="00AF04DF" w:rsidP="006D1F7F">
      <w:pPr>
        <w:pStyle w:val="a8"/>
        <w:spacing w:before="0" w:beforeAutospacing="0" w:after="0" w:afterAutospacing="0"/>
        <w:ind w:firstLine="708"/>
        <w:jc w:val="both"/>
        <w:rPr>
          <w:rStyle w:val="fadeinm1hgl8"/>
          <w:sz w:val="28"/>
          <w:szCs w:val="28"/>
          <w:lang w:val="kk-KZ"/>
        </w:rPr>
      </w:pPr>
      <w:r w:rsidRPr="006D1F7F">
        <w:rPr>
          <w:rStyle w:val="fadeinm1hgl8"/>
          <w:sz w:val="28"/>
          <w:szCs w:val="28"/>
          <w:lang w:val="kk-KZ"/>
        </w:rPr>
        <w:t xml:space="preserve">Жоғарыда айтылғандай, бұл мәселені шешу үшін геодезиялық базаны құрудың желілік әдісін қолдану туралы шешім қабылданды. Бұл әдіс көпір деформациялануы мүмкін аумақты оңтайлы жабуға және объектілердің кеңістіктегі орнын дәл анықтауға мүмкіндік береді. Осы тұжырымдамаға сәйкес жол өткелінің тірек элементтерінің деформациясын бақылау аймағында </w:t>
      </w:r>
      <w:r w:rsidR="00FA6667" w:rsidRPr="006D1F7F">
        <w:rPr>
          <w:rStyle w:val="fadeinm1hgl8"/>
          <w:sz w:val="28"/>
          <w:szCs w:val="28"/>
          <w:lang w:val="kk-KZ"/>
        </w:rPr>
        <w:t xml:space="preserve">алты (KazNU, RP01, RP02, RP03, RP04 и RP05) станция бойынша </w:t>
      </w:r>
      <w:r w:rsidRPr="006D1F7F">
        <w:rPr>
          <w:rStyle w:val="fadeinm1hgl8"/>
          <w:sz w:val="28"/>
          <w:szCs w:val="28"/>
          <w:lang w:val="kk-KZ"/>
        </w:rPr>
        <w:t>жергілікті спутниктік желі құрылды</w:t>
      </w:r>
      <w:r w:rsidR="00F37878" w:rsidRPr="006D1F7F">
        <w:rPr>
          <w:rStyle w:val="fadeinm1hgl8"/>
          <w:sz w:val="28"/>
          <w:szCs w:val="28"/>
          <w:lang w:val="kk-KZ"/>
        </w:rPr>
        <w:t xml:space="preserve"> (3,4-қосымша)</w:t>
      </w:r>
      <w:r w:rsidRPr="006D1F7F">
        <w:rPr>
          <w:rStyle w:val="fadeinm1hgl8"/>
          <w:sz w:val="28"/>
          <w:szCs w:val="28"/>
          <w:lang w:val="kk-KZ"/>
        </w:rPr>
        <w:t xml:space="preserve">. </w:t>
      </w:r>
      <w:r w:rsidR="00FA6667" w:rsidRPr="006D1F7F">
        <w:rPr>
          <w:rStyle w:val="fadeinm1hgl8"/>
          <w:sz w:val="28"/>
          <w:szCs w:val="28"/>
          <w:lang w:val="kk-KZ"/>
        </w:rPr>
        <w:t xml:space="preserve">Нүктелер арасындағы қашықтық 200-400 метр аралығында болды, бұл спутниктік өлшемдерді теңестіру кезінде тұрақтылық пен дәлдік критерийлеріне сәйкес келеді. </w:t>
      </w:r>
      <w:r w:rsidR="00A33D34" w:rsidRPr="006D1F7F">
        <w:rPr>
          <w:rStyle w:val="fadeinm1hgl8"/>
          <w:sz w:val="28"/>
          <w:szCs w:val="28"/>
          <w:lang w:val="kk-KZ"/>
        </w:rPr>
        <w:t>50</w:t>
      </w:r>
      <w:r w:rsidR="00FA6667" w:rsidRPr="006D1F7F">
        <w:rPr>
          <w:rStyle w:val="fadeinm1hgl8"/>
          <w:sz w:val="28"/>
          <w:szCs w:val="28"/>
          <w:lang w:val="kk-KZ"/>
        </w:rPr>
        <w:t>-суретте көпір өткелінің аймағында тірек желісінің негізгі нүктелерінің орналасуы көрсетілген.</w:t>
      </w:r>
    </w:p>
    <w:p w:rsidR="0050483D" w:rsidRPr="006D1F7F" w:rsidRDefault="0050483D"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Желі нүктелерінің координаталары ms = (5+l-Dppm) мм орташа квадраттық қателері бар South Galaxy G3 қабылдағыштарымен өлшенді. Желі нүктелеріндегі өлшеулер бір сағатқа созылатын өлшеу сеанстарымен статикалық режимде орындалды, ал KazNU базалық станциясының өлшемдері 8 сағатқа созылды.</w:t>
      </w:r>
    </w:p>
    <w:p w:rsidR="0050483D" w:rsidRPr="006D1F7F" w:rsidRDefault="0050483D" w:rsidP="006D1F7F">
      <w:pPr>
        <w:pStyle w:val="a8"/>
        <w:spacing w:before="0" w:beforeAutospacing="0" w:after="0" w:afterAutospacing="0"/>
        <w:ind w:firstLine="708"/>
        <w:jc w:val="both"/>
        <w:rPr>
          <w:rStyle w:val="fadeinm1hgl8"/>
          <w:sz w:val="28"/>
          <w:szCs w:val="28"/>
          <w:lang w:val="kk-KZ"/>
        </w:rPr>
      </w:pPr>
    </w:p>
    <w:p w:rsidR="00093392" w:rsidRPr="006D1F7F" w:rsidRDefault="00093392" w:rsidP="006D1F7F">
      <w:pPr>
        <w:pStyle w:val="a8"/>
        <w:spacing w:before="0" w:beforeAutospacing="0" w:after="0" w:afterAutospacing="0"/>
        <w:ind w:firstLine="708"/>
        <w:jc w:val="center"/>
        <w:rPr>
          <w:sz w:val="28"/>
          <w:szCs w:val="28"/>
          <w:lang w:val="kk-KZ"/>
        </w:rPr>
      </w:pPr>
      <w:r w:rsidRPr="006D1F7F">
        <w:rPr>
          <w:noProof/>
          <w:sz w:val="28"/>
          <w:szCs w:val="28"/>
        </w:rPr>
        <w:lastRenderedPageBreak/>
        <w:drawing>
          <wp:inline distT="0" distB="0" distL="0" distR="0" wp14:anchorId="1B81E950" wp14:editId="61E0608D">
            <wp:extent cx="4057650" cy="3318979"/>
            <wp:effectExtent l="0" t="0" r="0" b="0"/>
            <wp:docPr id="16405" name="Рисунок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0.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057650" cy="3318979"/>
                    </a:xfrm>
                    <a:prstGeom prst="rect">
                      <a:avLst/>
                    </a:prstGeom>
                  </pic:spPr>
                </pic:pic>
              </a:graphicData>
            </a:graphic>
          </wp:inline>
        </w:drawing>
      </w:r>
    </w:p>
    <w:p w:rsidR="00093392" w:rsidRPr="006D1F7F" w:rsidRDefault="00FA6667" w:rsidP="006D1F7F">
      <w:pPr>
        <w:spacing w:after="0" w:line="240" w:lineRule="auto"/>
        <w:jc w:val="center"/>
        <w:rPr>
          <w:rFonts w:ascii="Times New Roman" w:eastAsia="Times New Roman" w:hAnsi="Times New Roman" w:cs="Times New Roman"/>
          <w:sz w:val="28"/>
          <w:szCs w:val="28"/>
          <w:lang w:val="kk-KZ" w:eastAsia="ru-RU"/>
        </w:rPr>
      </w:pPr>
      <w:r w:rsidRPr="006D1F7F">
        <w:rPr>
          <w:rFonts w:ascii="Times New Roman" w:hAnsi="Times New Roman" w:cs="Times New Roman"/>
          <w:sz w:val="28"/>
          <w:szCs w:val="28"/>
          <w:lang w:val="kk-KZ"/>
        </w:rPr>
        <w:t xml:space="preserve">Сурет </w:t>
      </w:r>
      <w:r w:rsidR="00A33D34" w:rsidRPr="006D1F7F">
        <w:rPr>
          <w:rFonts w:ascii="Times New Roman" w:hAnsi="Times New Roman" w:cs="Times New Roman"/>
          <w:sz w:val="28"/>
          <w:szCs w:val="28"/>
          <w:lang w:val="kk-KZ"/>
        </w:rPr>
        <w:t>50</w:t>
      </w:r>
      <w:r w:rsidR="00093392" w:rsidRPr="006D1F7F">
        <w:rPr>
          <w:rFonts w:ascii="Times New Roman" w:hAnsi="Times New Roman" w:cs="Times New Roman"/>
          <w:sz w:val="28"/>
          <w:szCs w:val="28"/>
          <w:lang w:val="kk-KZ"/>
        </w:rPr>
        <w:t xml:space="preserve"> </w:t>
      </w:r>
      <w:r w:rsidR="00892CCF" w:rsidRPr="006D1F7F">
        <w:rPr>
          <w:rFonts w:ascii="Times New Roman" w:hAnsi="Times New Roman" w:cs="Times New Roman"/>
          <w:sz w:val="28"/>
          <w:szCs w:val="28"/>
          <w:lang w:val="kk-KZ"/>
        </w:rPr>
        <w:t>–</w:t>
      </w:r>
      <w:r w:rsidR="00093392" w:rsidRPr="006D1F7F">
        <w:rPr>
          <w:rFonts w:ascii="Times New Roman" w:eastAsia="Times New Roman" w:hAnsi="Times New Roman" w:cs="Times New Roman"/>
          <w:sz w:val="28"/>
          <w:szCs w:val="28"/>
          <w:lang w:val="kk-KZ" w:eastAsia="ru-RU"/>
        </w:rPr>
        <w:t xml:space="preserve"> </w:t>
      </w:r>
      <w:r w:rsidR="00892CCF" w:rsidRPr="006D1F7F">
        <w:rPr>
          <w:rFonts w:ascii="Times New Roman" w:eastAsia="Times New Roman" w:hAnsi="Times New Roman" w:cs="Times New Roman"/>
          <w:sz w:val="28"/>
          <w:szCs w:val="28"/>
          <w:lang w:val="kk-KZ" w:eastAsia="ru-RU"/>
        </w:rPr>
        <w:t xml:space="preserve">Жол өткелі жанында </w:t>
      </w:r>
      <w:r w:rsidRPr="006D1F7F">
        <w:rPr>
          <w:rFonts w:ascii="Times New Roman" w:eastAsia="Times New Roman" w:hAnsi="Times New Roman" w:cs="Times New Roman"/>
          <w:sz w:val="28"/>
          <w:szCs w:val="28"/>
          <w:lang w:val="kk-KZ" w:eastAsia="ru-RU"/>
        </w:rPr>
        <w:t>GNSS желісінің орналасуы</w:t>
      </w:r>
    </w:p>
    <w:p w:rsidR="00093392" w:rsidRPr="006D1F7F" w:rsidRDefault="00093392" w:rsidP="006D1F7F">
      <w:pPr>
        <w:pStyle w:val="a8"/>
        <w:spacing w:before="0" w:beforeAutospacing="0" w:after="0" w:afterAutospacing="0"/>
        <w:ind w:firstLine="708"/>
        <w:jc w:val="both"/>
        <w:rPr>
          <w:sz w:val="28"/>
          <w:szCs w:val="28"/>
          <w:lang w:val="kk-KZ"/>
        </w:rPr>
      </w:pPr>
    </w:p>
    <w:p w:rsidR="00093392" w:rsidRPr="006D1F7F" w:rsidRDefault="00FA6667" w:rsidP="006D1F7F">
      <w:pPr>
        <w:pStyle w:val="a4"/>
        <w:ind w:left="0" w:firstLine="709"/>
        <w:rPr>
          <w:caps/>
          <w:highlight w:val="yellow"/>
          <w:lang w:val="kk-KZ"/>
        </w:rPr>
      </w:pPr>
      <w:r w:rsidRPr="006D1F7F">
        <w:rPr>
          <w:lang w:val="kk-KZ"/>
        </w:rPr>
        <w:t>Берілген әдіс бойынша спутниктік қабылдағыштармен жүргізілген өлшеулер жоғары дәлдікті көрсетті. Координаталық қадамдардағы сәйкессіздіктердің максималды мәні 7 мм-ден аспады.</w:t>
      </w:r>
      <w:r w:rsidR="00093392" w:rsidRPr="006D1F7F">
        <w:rPr>
          <w:lang w:val="kk-KZ"/>
        </w:rPr>
        <w:t xml:space="preserve"> </w:t>
      </w:r>
      <w:r w:rsidR="00C3500F" w:rsidRPr="006D1F7F">
        <w:rPr>
          <w:lang w:val="kk-KZ"/>
        </w:rPr>
        <w:t>Ең үлкен координата өсімшесі</w:t>
      </w:r>
      <w:r w:rsidRPr="006D1F7F">
        <w:rPr>
          <w:lang w:val="kk-KZ"/>
        </w:rPr>
        <w:t xml:space="preserve"> бойынша </w:t>
      </w:r>
      <w:r w:rsidR="001725E6" w:rsidRPr="006D1F7F">
        <w:rPr>
          <w:lang w:val="kk-KZ"/>
        </w:rPr>
        <w:t>максималды ауытқу 7 мм</w:t>
      </w:r>
      <w:r w:rsidRPr="006D1F7F">
        <w:rPr>
          <w:lang w:val="kk-KZ"/>
        </w:rPr>
        <w:t xml:space="preserve"> аспады.</w:t>
      </w:r>
      <w:r w:rsidR="00093392" w:rsidRPr="006D1F7F">
        <w:rPr>
          <w:lang w:val="kk-KZ"/>
        </w:rPr>
        <w:t xml:space="preserve"> </w:t>
      </w:r>
    </w:p>
    <w:p w:rsidR="00093392" w:rsidRPr="006D1F7F" w:rsidRDefault="001725E6" w:rsidP="006D1F7F">
      <w:pPr>
        <w:pStyle w:val="TableParagraph"/>
        <w:ind w:firstLine="709"/>
        <w:jc w:val="both"/>
        <w:rPr>
          <w:lang w:val="kk-KZ"/>
        </w:rPr>
      </w:pPr>
      <w:r w:rsidRPr="006D1F7F">
        <w:rPr>
          <w:lang w:val="kk-KZ"/>
        </w:rPr>
        <w:t>«KAZN</w:t>
      </w:r>
      <w:r w:rsidR="00BB0848" w:rsidRPr="006D1F7F">
        <w:rPr>
          <w:lang w:val="kk-KZ"/>
        </w:rPr>
        <w:t>U</w:t>
      </w:r>
      <w:r w:rsidRPr="006D1F7F">
        <w:rPr>
          <w:lang w:val="kk-KZ"/>
        </w:rPr>
        <w:t xml:space="preserve">» базалық станциясының статикалық бастапқы деректері BERNESE Version 5.2 бағдарламалық құралында өңделіп, BADG CHUM KIT3 POL2 TASH URUM ZECK әлемдік базалық станцияларына байланды,  және де ITRF2014 бойынша географиялық және тікбұрышты координаттарды, эллипсоидтық биіктіктік пен EGM2008 геоидінің биіктігі </w:t>
      </w:r>
      <w:r w:rsidR="00C3500F" w:rsidRPr="006D1F7F">
        <w:rPr>
          <w:lang w:val="kk-KZ"/>
        </w:rPr>
        <w:t>қабылданды</w:t>
      </w:r>
      <w:r w:rsidRPr="006D1F7F">
        <w:rPr>
          <w:lang w:val="kk-KZ"/>
        </w:rPr>
        <w:t xml:space="preserve"> </w:t>
      </w:r>
      <w:r w:rsidR="006D2A0D" w:rsidRPr="006D1F7F">
        <w:rPr>
          <w:lang w:val="kk-KZ"/>
        </w:rPr>
        <w:t>(</w:t>
      </w:r>
      <w:r w:rsidR="00A33D34" w:rsidRPr="006D1F7F">
        <w:rPr>
          <w:lang w:val="kk-KZ"/>
        </w:rPr>
        <w:t>51</w:t>
      </w:r>
      <w:r w:rsidR="00892CCF" w:rsidRPr="006D1F7F">
        <w:rPr>
          <w:lang w:val="kk-KZ"/>
        </w:rPr>
        <w:t>-сурет</w:t>
      </w:r>
      <w:r w:rsidR="006D2A0D" w:rsidRPr="006D1F7F">
        <w:rPr>
          <w:lang w:val="kk-KZ"/>
        </w:rPr>
        <w:t>)</w:t>
      </w:r>
      <w:r w:rsidR="00093392" w:rsidRPr="006D1F7F">
        <w:rPr>
          <w:lang w:val="kk-KZ"/>
        </w:rPr>
        <w:t xml:space="preserve">. </w:t>
      </w:r>
    </w:p>
    <w:p w:rsidR="00093392" w:rsidRPr="006D1F7F" w:rsidRDefault="001725E6" w:rsidP="006D1F7F">
      <w:pPr>
        <w:pStyle w:val="TableParagraph"/>
        <w:ind w:firstLine="709"/>
        <w:jc w:val="both"/>
        <w:rPr>
          <w:lang w:val="kk-KZ"/>
        </w:rPr>
      </w:pPr>
      <w:r w:rsidRPr="006D1F7F">
        <w:rPr>
          <w:lang w:val="kk-KZ"/>
        </w:rPr>
        <w:t>KAZN</w:t>
      </w:r>
      <w:r w:rsidR="00BB0848" w:rsidRPr="006D1F7F">
        <w:rPr>
          <w:lang w:val="kk-KZ"/>
        </w:rPr>
        <w:t>U</w:t>
      </w:r>
      <w:r w:rsidRPr="006D1F7F">
        <w:rPr>
          <w:lang w:val="kk-KZ"/>
        </w:rPr>
        <w:t xml:space="preserve"> репері биіктіктік-пландық негіздемесінің негізгі репері болып саналып, теңестіруден кейін координаттардың өсуінің орташа квадраттық қателігі 5,0 мм болды</w:t>
      </w:r>
      <w:r w:rsidR="00093392" w:rsidRPr="006D1F7F">
        <w:rPr>
          <w:lang w:val="kk-KZ"/>
        </w:rPr>
        <w:t>.</w:t>
      </w:r>
    </w:p>
    <w:p w:rsidR="00093392" w:rsidRPr="006D1F7F" w:rsidRDefault="001725E6"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Оның мәні келесі мәнге ие болды:</w:t>
      </w:r>
      <w:r w:rsidR="004A627A" w:rsidRPr="006D1F7F">
        <w:rPr>
          <w:rFonts w:ascii="Times New Roman" w:hAnsi="Times New Roman" w:cs="Times New Roman"/>
          <w:sz w:val="28"/>
          <w:szCs w:val="28"/>
          <w:lang w:val="kk-KZ"/>
        </w:rPr>
        <w:t xml:space="preserve"> </w:t>
      </w:r>
      <w:r w:rsidR="00093392" w:rsidRPr="006D1F7F">
        <w:rPr>
          <w:rFonts w:ascii="Times New Roman" w:hAnsi="Times New Roman" w:cs="Times New Roman"/>
          <w:sz w:val="28"/>
          <w:szCs w:val="28"/>
        </w:rPr>
        <w:t xml:space="preserve">Х= 1060445.327м; </w:t>
      </w:r>
      <w:r w:rsidR="00093392" w:rsidRPr="006D1F7F">
        <w:rPr>
          <w:rFonts w:ascii="Times New Roman" w:hAnsi="Times New Roman" w:cs="Times New Roman"/>
          <w:sz w:val="28"/>
          <w:szCs w:val="28"/>
          <w:lang w:val="kk-KZ"/>
        </w:rPr>
        <w:t>У</w:t>
      </w:r>
      <w:r w:rsidR="00093392" w:rsidRPr="006D1F7F">
        <w:rPr>
          <w:rFonts w:ascii="Times New Roman" w:hAnsi="Times New Roman" w:cs="Times New Roman"/>
          <w:sz w:val="28"/>
          <w:szCs w:val="28"/>
        </w:rPr>
        <w:t>=4531724.011M;</w:t>
      </w:r>
      <w:r w:rsidR="004A627A" w:rsidRPr="006D1F7F">
        <w:rPr>
          <w:rFonts w:ascii="Times New Roman" w:hAnsi="Times New Roman" w:cs="Times New Roman"/>
          <w:sz w:val="28"/>
          <w:szCs w:val="28"/>
          <w:lang w:val="kk-KZ"/>
        </w:rPr>
        <w:t xml:space="preserve"> </w:t>
      </w:r>
      <w:r w:rsidR="00093392" w:rsidRPr="006D1F7F">
        <w:rPr>
          <w:rFonts w:ascii="Times New Roman" w:hAnsi="Times New Roman" w:cs="Times New Roman"/>
          <w:sz w:val="28"/>
          <w:szCs w:val="28"/>
        </w:rPr>
        <w:t>Z = 4347595.735м.</w:t>
      </w:r>
    </w:p>
    <w:p w:rsidR="00093392" w:rsidRPr="006D1F7F" w:rsidRDefault="00093392" w:rsidP="006D1F7F">
      <w:pPr>
        <w:spacing w:after="0" w:line="240" w:lineRule="auto"/>
        <w:ind w:firstLine="709"/>
        <w:jc w:val="both"/>
        <w:rPr>
          <w:rFonts w:ascii="Times New Roman" w:hAnsi="Times New Roman" w:cs="Times New Roman"/>
          <w:sz w:val="28"/>
          <w:szCs w:val="28"/>
          <w:lang w:val="kk-KZ"/>
        </w:rPr>
      </w:pPr>
    </w:p>
    <w:p w:rsidR="00093392" w:rsidRPr="006D1F7F" w:rsidRDefault="00093392" w:rsidP="006D1F7F">
      <w:pPr>
        <w:spacing w:after="0" w:line="240" w:lineRule="auto"/>
        <w:ind w:firstLine="709"/>
        <w:jc w:val="center"/>
        <w:rPr>
          <w:rFonts w:ascii="Times New Roman" w:hAnsi="Times New Roman" w:cs="Times New Roman"/>
          <w:sz w:val="28"/>
          <w:szCs w:val="28"/>
          <w:lang w:val="kk-KZ"/>
        </w:rPr>
      </w:pPr>
      <w:r w:rsidRPr="006D1F7F">
        <w:rPr>
          <w:rFonts w:ascii="Times New Roman" w:hAnsi="Times New Roman" w:cs="Times New Roman"/>
          <w:caps/>
          <w:noProof/>
          <w:lang w:eastAsia="ru-RU"/>
        </w:rPr>
        <w:lastRenderedPageBreak/>
        <w:drawing>
          <wp:inline distT="0" distB="0" distL="0" distR="0" wp14:anchorId="77E4EDCA" wp14:editId="24836628">
            <wp:extent cx="3593805" cy="2648478"/>
            <wp:effectExtent l="0" t="0" r="6985" b="0"/>
            <wp:docPr id="16391" name="Рисунок 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6649" cy="2657943"/>
                    </a:xfrm>
                    <a:prstGeom prst="rect">
                      <a:avLst/>
                    </a:prstGeom>
                    <a:noFill/>
                    <a:ln>
                      <a:noFill/>
                    </a:ln>
                  </pic:spPr>
                </pic:pic>
              </a:graphicData>
            </a:graphic>
          </wp:inline>
        </w:drawing>
      </w:r>
    </w:p>
    <w:p w:rsidR="00892CCF" w:rsidRPr="006D1F7F" w:rsidRDefault="00892CCF" w:rsidP="006D1F7F">
      <w:pPr>
        <w:spacing w:after="0" w:line="240" w:lineRule="auto"/>
        <w:ind w:firstLine="709"/>
        <w:jc w:val="center"/>
        <w:rPr>
          <w:rFonts w:ascii="Times New Roman" w:hAnsi="Times New Roman" w:cs="Times New Roman"/>
          <w:sz w:val="28"/>
          <w:szCs w:val="28"/>
          <w:lang w:val="kk-KZ"/>
        </w:rPr>
      </w:pPr>
    </w:p>
    <w:p w:rsidR="006D2A0D" w:rsidRPr="006D1F7F" w:rsidRDefault="00DB0509"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Сурет </w:t>
      </w:r>
      <w:r w:rsidR="00A33D34" w:rsidRPr="006D1F7F">
        <w:rPr>
          <w:rFonts w:ascii="Times New Roman" w:hAnsi="Times New Roman" w:cs="Times New Roman"/>
          <w:sz w:val="28"/>
          <w:szCs w:val="28"/>
          <w:lang w:val="kk-KZ"/>
        </w:rPr>
        <w:t>51</w:t>
      </w:r>
      <w:r w:rsidRPr="006D1F7F">
        <w:rPr>
          <w:rFonts w:ascii="Times New Roman" w:hAnsi="Times New Roman" w:cs="Times New Roman"/>
          <w:sz w:val="28"/>
          <w:szCs w:val="28"/>
          <w:lang w:val="kk-KZ"/>
        </w:rPr>
        <w:t>.</w:t>
      </w:r>
      <w:r w:rsidR="006D2A0D" w:rsidRPr="006D1F7F">
        <w:rPr>
          <w:rFonts w:ascii="Times New Roman" w:hAnsi="Times New Roman" w:cs="Times New Roman"/>
          <w:sz w:val="28"/>
          <w:szCs w:val="28"/>
          <w:lang w:val="kk-KZ"/>
        </w:rPr>
        <w:t xml:space="preserve"> BADG CHUM KIT3 POL2 TASH URUM ZECK</w:t>
      </w:r>
      <w:r w:rsidR="00CF4964" w:rsidRPr="006D1F7F">
        <w:rPr>
          <w:rFonts w:ascii="Times New Roman" w:hAnsi="Times New Roman" w:cs="Times New Roman"/>
          <w:sz w:val="28"/>
          <w:szCs w:val="28"/>
          <w:lang w:val="kk-KZ"/>
        </w:rPr>
        <w:t xml:space="preserve"> әлемдік базалық станциялар</w:t>
      </w:r>
    </w:p>
    <w:p w:rsidR="00892CCF" w:rsidRPr="006D1F7F" w:rsidRDefault="00892CCF" w:rsidP="006D1F7F">
      <w:pPr>
        <w:spacing w:after="0" w:line="240" w:lineRule="auto"/>
        <w:ind w:firstLine="709"/>
        <w:jc w:val="both"/>
        <w:rPr>
          <w:rFonts w:ascii="Times New Roman" w:hAnsi="Times New Roman" w:cs="Times New Roman"/>
          <w:lang w:val="kk-KZ"/>
        </w:rPr>
      </w:pPr>
    </w:p>
    <w:p w:rsidR="00A96014" w:rsidRPr="006D1F7F" w:rsidRDefault="00A96014" w:rsidP="006D1F7F">
      <w:pPr>
        <w:pStyle w:val="a4"/>
        <w:ind w:left="0" w:firstLine="709"/>
        <w:rPr>
          <w:lang w:val="kk-KZ"/>
        </w:rPr>
      </w:pPr>
      <w:r w:rsidRPr="006D1F7F">
        <w:rPr>
          <w:lang w:val="kk-KZ"/>
        </w:rPr>
        <w:t xml:space="preserve">Барлық координаттарды IGS ITRF2014 анықтамалық жүйесі есептеді. </w:t>
      </w:r>
    </w:p>
    <w:p w:rsidR="006D2A0D" w:rsidRPr="006D1F7F" w:rsidRDefault="006D2A0D" w:rsidP="006D1F7F">
      <w:pPr>
        <w:pStyle w:val="a4"/>
        <w:ind w:left="0"/>
        <w:rPr>
          <w:lang w:val="kk-KZ"/>
        </w:rPr>
      </w:pPr>
    </w:p>
    <w:p w:rsidR="00093392" w:rsidRPr="006D1F7F" w:rsidRDefault="00A96014" w:rsidP="006D1F7F">
      <w:pPr>
        <w:pStyle w:val="a4"/>
        <w:ind w:left="0"/>
        <w:rPr>
          <w:caps/>
          <w:lang w:val="kk-KZ"/>
        </w:rPr>
      </w:pPr>
      <w:r w:rsidRPr="006D1F7F">
        <w:rPr>
          <w:lang w:val="kk-KZ"/>
        </w:rPr>
        <w:t>Кесте</w:t>
      </w:r>
      <w:r w:rsidR="00CF4964" w:rsidRPr="006D1F7F">
        <w:rPr>
          <w:lang w:val="kk-KZ"/>
        </w:rPr>
        <w:t xml:space="preserve"> </w:t>
      </w:r>
      <w:r w:rsidR="009E49AA" w:rsidRPr="006D1F7F">
        <w:rPr>
          <w:lang w:val="kk-KZ"/>
        </w:rPr>
        <w:t>10</w:t>
      </w:r>
      <w:r w:rsidR="00093392" w:rsidRPr="006D1F7F">
        <w:rPr>
          <w:caps/>
          <w:lang w:val="kk-KZ"/>
        </w:rPr>
        <w:t xml:space="preserve"> –</w:t>
      </w:r>
      <w:r w:rsidRPr="006D1F7F">
        <w:rPr>
          <w:caps/>
          <w:lang w:val="kk-KZ"/>
        </w:rPr>
        <w:t xml:space="preserve"> </w:t>
      </w:r>
      <w:r w:rsidR="00093392" w:rsidRPr="006D1F7F">
        <w:rPr>
          <w:caps/>
          <w:lang w:val="kk-KZ"/>
        </w:rPr>
        <w:t>ITRF2014</w:t>
      </w:r>
      <w:r w:rsidR="00CF4964" w:rsidRPr="006D1F7F">
        <w:rPr>
          <w:caps/>
          <w:lang w:val="kk-KZ"/>
        </w:rPr>
        <w:t xml:space="preserve"> </w:t>
      </w:r>
      <w:r w:rsidRPr="006D1F7F">
        <w:rPr>
          <w:lang w:val="kk-KZ"/>
        </w:rPr>
        <w:t>жүйесінде</w:t>
      </w:r>
      <w:r w:rsidRPr="006D1F7F">
        <w:rPr>
          <w:caps/>
          <w:lang w:val="kk-KZ"/>
        </w:rPr>
        <w:t xml:space="preserve"> </w:t>
      </w:r>
      <w:r w:rsidR="00CF4964" w:rsidRPr="006D1F7F">
        <w:rPr>
          <w:lang w:val="kk-KZ"/>
        </w:rPr>
        <w:t>алынған координаталар</w:t>
      </w:r>
    </w:p>
    <w:p w:rsidR="00093392" w:rsidRPr="006D1F7F" w:rsidRDefault="00093392" w:rsidP="006D1F7F">
      <w:pPr>
        <w:pStyle w:val="a4"/>
        <w:ind w:left="0"/>
        <w:rPr>
          <w:caps/>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985"/>
        <w:gridCol w:w="1984"/>
        <w:gridCol w:w="1985"/>
        <w:gridCol w:w="2233"/>
      </w:tblGrid>
      <w:tr w:rsidR="00093392" w:rsidRPr="006D1F7F" w:rsidTr="0033281F">
        <w:trPr>
          <w:trHeight w:val="339"/>
        </w:trPr>
        <w:tc>
          <w:tcPr>
            <w:tcW w:w="1384" w:type="dxa"/>
          </w:tcPr>
          <w:p w:rsidR="00093392" w:rsidRPr="006D1F7F" w:rsidRDefault="00CF4964" w:rsidP="006D1F7F">
            <w:pPr>
              <w:pStyle w:val="a4"/>
              <w:ind w:left="0"/>
              <w:jc w:val="center"/>
              <w:rPr>
                <w:caps/>
                <w:sz w:val="22"/>
                <w:szCs w:val="22"/>
                <w:lang w:val="kk-KZ"/>
              </w:rPr>
            </w:pPr>
            <w:r w:rsidRPr="006D1F7F">
              <w:rPr>
                <w:sz w:val="22"/>
                <w:szCs w:val="22"/>
                <w:lang w:val="kk-KZ"/>
              </w:rPr>
              <w:t>Базалық станциялар</w:t>
            </w:r>
          </w:p>
        </w:tc>
        <w:tc>
          <w:tcPr>
            <w:tcW w:w="1985" w:type="dxa"/>
          </w:tcPr>
          <w:p w:rsidR="00093392" w:rsidRPr="006D1F7F" w:rsidRDefault="00093392" w:rsidP="006D1F7F">
            <w:pPr>
              <w:pStyle w:val="a4"/>
              <w:ind w:left="0"/>
              <w:jc w:val="center"/>
              <w:rPr>
                <w:caps/>
                <w:sz w:val="22"/>
                <w:szCs w:val="22"/>
                <w:lang w:val="kk-KZ"/>
              </w:rPr>
            </w:pPr>
            <w:r w:rsidRPr="006D1F7F">
              <w:rPr>
                <w:sz w:val="22"/>
                <w:szCs w:val="22"/>
                <w:lang w:val="kk-KZ"/>
              </w:rPr>
              <w:t>X (m)</w:t>
            </w:r>
          </w:p>
        </w:tc>
        <w:tc>
          <w:tcPr>
            <w:tcW w:w="1984" w:type="dxa"/>
          </w:tcPr>
          <w:p w:rsidR="00093392" w:rsidRPr="006D1F7F" w:rsidRDefault="00093392" w:rsidP="006D1F7F">
            <w:pPr>
              <w:pStyle w:val="a4"/>
              <w:ind w:left="0"/>
              <w:jc w:val="center"/>
              <w:rPr>
                <w:caps/>
                <w:sz w:val="22"/>
                <w:szCs w:val="22"/>
                <w:lang w:val="kk-KZ"/>
              </w:rPr>
            </w:pPr>
            <w:r w:rsidRPr="006D1F7F">
              <w:rPr>
                <w:sz w:val="22"/>
                <w:szCs w:val="22"/>
                <w:lang w:val="kk-KZ"/>
              </w:rPr>
              <w:t>Y (m)</w:t>
            </w:r>
          </w:p>
        </w:tc>
        <w:tc>
          <w:tcPr>
            <w:tcW w:w="1985" w:type="dxa"/>
          </w:tcPr>
          <w:p w:rsidR="00093392" w:rsidRPr="006D1F7F" w:rsidRDefault="00093392" w:rsidP="006D1F7F">
            <w:pPr>
              <w:pStyle w:val="a4"/>
              <w:ind w:left="0"/>
              <w:jc w:val="center"/>
              <w:rPr>
                <w:caps/>
                <w:sz w:val="22"/>
                <w:szCs w:val="22"/>
                <w:lang w:val="kk-KZ"/>
              </w:rPr>
            </w:pPr>
            <w:r w:rsidRPr="006D1F7F">
              <w:rPr>
                <w:sz w:val="22"/>
                <w:szCs w:val="22"/>
                <w:lang w:val="kk-KZ"/>
              </w:rPr>
              <w:t>Z (m)</w:t>
            </w:r>
          </w:p>
        </w:tc>
        <w:tc>
          <w:tcPr>
            <w:tcW w:w="2233" w:type="dxa"/>
          </w:tcPr>
          <w:p w:rsidR="00093392" w:rsidRPr="006D1F7F" w:rsidRDefault="00093392" w:rsidP="006D1F7F">
            <w:pPr>
              <w:pStyle w:val="a4"/>
              <w:ind w:left="0"/>
              <w:jc w:val="center"/>
              <w:rPr>
                <w:caps/>
                <w:sz w:val="22"/>
                <w:szCs w:val="22"/>
                <w:lang w:val="kk-KZ"/>
              </w:rPr>
            </w:pPr>
            <w:r w:rsidRPr="006D1F7F">
              <w:rPr>
                <w:sz w:val="22"/>
                <w:szCs w:val="22"/>
                <w:lang w:val="kk-KZ"/>
              </w:rPr>
              <w:t>ITRF2014</w:t>
            </w:r>
          </w:p>
        </w:tc>
      </w:tr>
      <w:tr w:rsidR="00093392" w:rsidRPr="006D1F7F" w:rsidTr="0033281F">
        <w:tc>
          <w:tcPr>
            <w:tcW w:w="1384" w:type="dxa"/>
          </w:tcPr>
          <w:p w:rsidR="00093392" w:rsidRPr="006D1F7F" w:rsidRDefault="00093392" w:rsidP="006D1F7F">
            <w:pPr>
              <w:pStyle w:val="a4"/>
              <w:ind w:left="0"/>
              <w:jc w:val="center"/>
              <w:rPr>
                <w:caps/>
                <w:sz w:val="22"/>
                <w:szCs w:val="22"/>
                <w:lang w:val="en-US"/>
              </w:rPr>
            </w:pPr>
            <w:r w:rsidRPr="006D1F7F">
              <w:rPr>
                <w:sz w:val="22"/>
                <w:szCs w:val="22"/>
                <w:lang w:val="kk-KZ"/>
              </w:rPr>
              <w:t>KAZN</w:t>
            </w:r>
            <w:r w:rsidR="00892CCF" w:rsidRPr="006D1F7F">
              <w:rPr>
                <w:sz w:val="22"/>
                <w:szCs w:val="22"/>
                <w:lang w:val="en-US"/>
              </w:rPr>
              <w:t>U</w:t>
            </w:r>
          </w:p>
        </w:tc>
        <w:tc>
          <w:tcPr>
            <w:tcW w:w="1985" w:type="dxa"/>
          </w:tcPr>
          <w:p w:rsidR="00093392" w:rsidRPr="006D1F7F" w:rsidRDefault="00093392" w:rsidP="006D1F7F">
            <w:pPr>
              <w:pStyle w:val="a4"/>
              <w:ind w:left="0"/>
              <w:jc w:val="center"/>
              <w:rPr>
                <w:caps/>
                <w:sz w:val="22"/>
                <w:szCs w:val="22"/>
                <w:lang w:val="kk-KZ"/>
              </w:rPr>
            </w:pPr>
            <w:r w:rsidRPr="006D1F7F">
              <w:rPr>
                <w:sz w:val="22"/>
                <w:szCs w:val="22"/>
                <w:lang w:val="kk-KZ"/>
              </w:rPr>
              <w:t>1060445.327</w:t>
            </w:r>
          </w:p>
        </w:tc>
        <w:tc>
          <w:tcPr>
            <w:tcW w:w="1984" w:type="dxa"/>
          </w:tcPr>
          <w:p w:rsidR="00093392" w:rsidRPr="006D1F7F" w:rsidRDefault="00093392" w:rsidP="006D1F7F">
            <w:pPr>
              <w:pStyle w:val="a4"/>
              <w:ind w:left="0"/>
              <w:jc w:val="center"/>
              <w:rPr>
                <w:caps/>
                <w:sz w:val="22"/>
                <w:szCs w:val="22"/>
                <w:lang w:val="kk-KZ"/>
              </w:rPr>
            </w:pPr>
            <w:r w:rsidRPr="006D1F7F">
              <w:rPr>
                <w:sz w:val="22"/>
                <w:szCs w:val="22"/>
                <w:lang w:val="kk-KZ"/>
              </w:rPr>
              <w:t>4531724.011</w:t>
            </w:r>
          </w:p>
        </w:tc>
        <w:tc>
          <w:tcPr>
            <w:tcW w:w="1985" w:type="dxa"/>
          </w:tcPr>
          <w:p w:rsidR="00093392" w:rsidRPr="006D1F7F" w:rsidRDefault="00093392" w:rsidP="006D1F7F">
            <w:pPr>
              <w:pStyle w:val="a4"/>
              <w:ind w:left="0"/>
              <w:jc w:val="center"/>
              <w:rPr>
                <w:caps/>
                <w:sz w:val="22"/>
                <w:szCs w:val="22"/>
                <w:lang w:val="kk-KZ"/>
              </w:rPr>
            </w:pPr>
            <w:r w:rsidRPr="006D1F7F">
              <w:rPr>
                <w:sz w:val="22"/>
                <w:szCs w:val="22"/>
                <w:lang w:val="kk-KZ"/>
              </w:rPr>
              <w:t>4347595.735</w:t>
            </w:r>
          </w:p>
        </w:tc>
        <w:tc>
          <w:tcPr>
            <w:tcW w:w="2233" w:type="dxa"/>
          </w:tcPr>
          <w:p w:rsidR="00093392" w:rsidRPr="006D1F7F" w:rsidRDefault="00093392" w:rsidP="006D1F7F">
            <w:pPr>
              <w:pStyle w:val="a4"/>
              <w:ind w:left="0"/>
              <w:jc w:val="center"/>
              <w:rPr>
                <w:caps/>
                <w:sz w:val="22"/>
                <w:szCs w:val="22"/>
                <w:lang w:val="kk-KZ"/>
              </w:rPr>
            </w:pPr>
            <w:r w:rsidRPr="006D1F7F">
              <w:rPr>
                <w:sz w:val="22"/>
                <w:szCs w:val="22"/>
                <w:lang w:val="kk-KZ"/>
              </w:rPr>
              <w:t>19/06</w:t>
            </w:r>
            <w:r w:rsidRPr="006D1F7F">
              <w:rPr>
                <w:sz w:val="22"/>
                <w:szCs w:val="22"/>
              </w:rPr>
              <w:t>/20</w:t>
            </w:r>
            <w:r w:rsidRPr="006D1F7F">
              <w:rPr>
                <w:sz w:val="22"/>
                <w:szCs w:val="22"/>
                <w:lang w:val="kk-KZ"/>
              </w:rPr>
              <w:t>21</w:t>
            </w:r>
          </w:p>
        </w:tc>
      </w:tr>
      <w:tr w:rsidR="00093392" w:rsidRPr="006D1F7F" w:rsidTr="0033281F">
        <w:tc>
          <w:tcPr>
            <w:tcW w:w="1384" w:type="dxa"/>
          </w:tcPr>
          <w:p w:rsidR="00093392" w:rsidRPr="006D1F7F" w:rsidRDefault="00093392" w:rsidP="006D1F7F">
            <w:pPr>
              <w:pStyle w:val="a4"/>
              <w:ind w:left="0"/>
              <w:jc w:val="center"/>
              <w:rPr>
                <w:sz w:val="22"/>
                <w:szCs w:val="22"/>
              </w:rPr>
            </w:pPr>
            <w:r w:rsidRPr="006D1F7F">
              <w:rPr>
                <w:sz w:val="22"/>
                <w:szCs w:val="22"/>
              </w:rPr>
              <w:t>BADG</w:t>
            </w:r>
          </w:p>
        </w:tc>
        <w:tc>
          <w:tcPr>
            <w:tcW w:w="1985" w:type="dxa"/>
          </w:tcPr>
          <w:p w:rsidR="00093392" w:rsidRPr="006D1F7F" w:rsidRDefault="00892CCF" w:rsidP="006D1F7F">
            <w:pPr>
              <w:pStyle w:val="a4"/>
              <w:ind w:left="0"/>
              <w:rPr>
                <w:sz w:val="22"/>
                <w:szCs w:val="22"/>
              </w:rPr>
            </w:pPr>
            <w:r w:rsidRPr="006D1F7F">
              <w:rPr>
                <w:sz w:val="22"/>
                <w:szCs w:val="22"/>
                <w:lang w:val="en-US"/>
              </w:rPr>
              <w:t xml:space="preserve"> </w:t>
            </w:r>
            <w:r w:rsidR="00093392" w:rsidRPr="006D1F7F">
              <w:rPr>
                <w:sz w:val="22"/>
                <w:szCs w:val="22"/>
              </w:rPr>
              <w:t xml:space="preserve">838282.194 </w:t>
            </w:r>
          </w:p>
        </w:tc>
        <w:tc>
          <w:tcPr>
            <w:tcW w:w="1984" w:type="dxa"/>
          </w:tcPr>
          <w:p w:rsidR="00093392" w:rsidRPr="006D1F7F" w:rsidRDefault="00093392" w:rsidP="006D1F7F">
            <w:pPr>
              <w:pStyle w:val="a4"/>
              <w:ind w:left="0"/>
              <w:jc w:val="center"/>
              <w:rPr>
                <w:sz w:val="22"/>
                <w:szCs w:val="22"/>
              </w:rPr>
            </w:pPr>
            <w:r w:rsidRPr="006D1F7F">
              <w:rPr>
                <w:sz w:val="22"/>
                <w:szCs w:val="22"/>
              </w:rPr>
              <w:t xml:space="preserve">3865777.326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4987624.567 </w:t>
            </w:r>
          </w:p>
        </w:tc>
        <w:tc>
          <w:tcPr>
            <w:tcW w:w="2233" w:type="dxa"/>
          </w:tcPr>
          <w:p w:rsidR="00093392" w:rsidRPr="006D1F7F" w:rsidRDefault="00093392" w:rsidP="006D1F7F">
            <w:pPr>
              <w:pStyle w:val="a4"/>
              <w:ind w:left="0"/>
              <w:jc w:val="center"/>
              <w:rPr>
                <w:sz w:val="22"/>
                <w:szCs w:val="22"/>
                <w:lang w:val="kk-KZ"/>
              </w:rPr>
            </w:pPr>
            <w:r w:rsidRPr="006D1F7F">
              <w:rPr>
                <w:sz w:val="22"/>
                <w:szCs w:val="22"/>
              </w:rPr>
              <w:t>19/06/20</w:t>
            </w:r>
            <w:r w:rsidRPr="006D1F7F">
              <w:rPr>
                <w:sz w:val="22"/>
                <w:szCs w:val="22"/>
                <w:lang w:val="kk-KZ"/>
              </w:rPr>
              <w:t>21</w:t>
            </w:r>
          </w:p>
        </w:tc>
      </w:tr>
      <w:tr w:rsidR="00093392" w:rsidRPr="006D1F7F" w:rsidTr="0033281F">
        <w:tc>
          <w:tcPr>
            <w:tcW w:w="1384" w:type="dxa"/>
          </w:tcPr>
          <w:p w:rsidR="00093392" w:rsidRPr="006D1F7F" w:rsidRDefault="00093392" w:rsidP="006D1F7F">
            <w:pPr>
              <w:pStyle w:val="a4"/>
              <w:ind w:left="0"/>
              <w:jc w:val="center"/>
              <w:rPr>
                <w:sz w:val="22"/>
                <w:szCs w:val="22"/>
              </w:rPr>
            </w:pPr>
            <w:r w:rsidRPr="006D1F7F">
              <w:rPr>
                <w:sz w:val="22"/>
                <w:szCs w:val="22"/>
              </w:rPr>
              <w:t xml:space="preserve">CHUM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1228950.270 </w:t>
            </w:r>
          </w:p>
        </w:tc>
        <w:tc>
          <w:tcPr>
            <w:tcW w:w="1984" w:type="dxa"/>
          </w:tcPr>
          <w:p w:rsidR="00093392" w:rsidRPr="006D1F7F" w:rsidRDefault="00093392" w:rsidP="006D1F7F">
            <w:pPr>
              <w:pStyle w:val="a4"/>
              <w:ind w:left="0"/>
              <w:jc w:val="center"/>
              <w:rPr>
                <w:sz w:val="22"/>
                <w:szCs w:val="22"/>
              </w:rPr>
            </w:pPr>
            <w:r w:rsidRPr="006D1F7F">
              <w:rPr>
                <w:sz w:val="22"/>
                <w:szCs w:val="22"/>
              </w:rPr>
              <w:t xml:space="preserve">4508080.021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4327868.552 </w:t>
            </w:r>
          </w:p>
        </w:tc>
        <w:tc>
          <w:tcPr>
            <w:tcW w:w="2233" w:type="dxa"/>
          </w:tcPr>
          <w:p w:rsidR="00093392" w:rsidRPr="006D1F7F" w:rsidRDefault="00093392" w:rsidP="006D1F7F">
            <w:pPr>
              <w:pStyle w:val="a4"/>
              <w:ind w:left="0"/>
              <w:jc w:val="center"/>
              <w:rPr>
                <w:sz w:val="22"/>
                <w:szCs w:val="22"/>
                <w:lang w:val="kk-KZ"/>
              </w:rPr>
            </w:pPr>
            <w:r w:rsidRPr="006D1F7F">
              <w:rPr>
                <w:sz w:val="22"/>
                <w:szCs w:val="22"/>
              </w:rPr>
              <w:t>19/06/20</w:t>
            </w:r>
            <w:r w:rsidRPr="006D1F7F">
              <w:rPr>
                <w:sz w:val="22"/>
                <w:szCs w:val="22"/>
                <w:lang w:val="kk-KZ"/>
              </w:rPr>
              <w:t>21</w:t>
            </w:r>
          </w:p>
        </w:tc>
      </w:tr>
      <w:tr w:rsidR="00093392" w:rsidRPr="006D1F7F" w:rsidTr="0033281F">
        <w:tc>
          <w:tcPr>
            <w:tcW w:w="1384" w:type="dxa"/>
          </w:tcPr>
          <w:p w:rsidR="00093392" w:rsidRPr="006D1F7F" w:rsidRDefault="00093392" w:rsidP="006D1F7F">
            <w:pPr>
              <w:pStyle w:val="a4"/>
              <w:ind w:left="0"/>
              <w:jc w:val="center"/>
              <w:rPr>
                <w:sz w:val="22"/>
                <w:szCs w:val="22"/>
              </w:rPr>
            </w:pPr>
            <w:r w:rsidRPr="006D1F7F">
              <w:rPr>
                <w:sz w:val="22"/>
                <w:szCs w:val="22"/>
              </w:rPr>
              <w:t xml:space="preserve">KIT3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1944944.607 </w:t>
            </w:r>
          </w:p>
        </w:tc>
        <w:tc>
          <w:tcPr>
            <w:tcW w:w="1984" w:type="dxa"/>
          </w:tcPr>
          <w:p w:rsidR="00093392" w:rsidRPr="006D1F7F" w:rsidRDefault="00093392" w:rsidP="006D1F7F">
            <w:pPr>
              <w:pStyle w:val="a4"/>
              <w:ind w:left="0"/>
              <w:jc w:val="center"/>
              <w:rPr>
                <w:sz w:val="22"/>
                <w:szCs w:val="22"/>
              </w:rPr>
            </w:pPr>
            <w:r w:rsidRPr="006D1F7F">
              <w:rPr>
                <w:sz w:val="22"/>
                <w:szCs w:val="22"/>
              </w:rPr>
              <w:t xml:space="preserve">4556652.375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4004326.062 </w:t>
            </w:r>
          </w:p>
        </w:tc>
        <w:tc>
          <w:tcPr>
            <w:tcW w:w="2233" w:type="dxa"/>
          </w:tcPr>
          <w:p w:rsidR="00093392" w:rsidRPr="006D1F7F" w:rsidRDefault="00093392" w:rsidP="006D1F7F">
            <w:pPr>
              <w:pStyle w:val="a4"/>
              <w:ind w:left="0"/>
              <w:jc w:val="center"/>
              <w:rPr>
                <w:sz w:val="22"/>
                <w:szCs w:val="22"/>
                <w:lang w:val="kk-KZ"/>
              </w:rPr>
            </w:pPr>
            <w:r w:rsidRPr="006D1F7F">
              <w:rPr>
                <w:sz w:val="22"/>
                <w:szCs w:val="22"/>
              </w:rPr>
              <w:t>19/06/20</w:t>
            </w:r>
            <w:r w:rsidRPr="006D1F7F">
              <w:rPr>
                <w:sz w:val="22"/>
                <w:szCs w:val="22"/>
                <w:lang w:val="kk-KZ"/>
              </w:rPr>
              <w:t>21</w:t>
            </w:r>
          </w:p>
        </w:tc>
      </w:tr>
      <w:tr w:rsidR="00093392" w:rsidRPr="006D1F7F" w:rsidTr="0033281F">
        <w:tc>
          <w:tcPr>
            <w:tcW w:w="1384" w:type="dxa"/>
          </w:tcPr>
          <w:p w:rsidR="00093392" w:rsidRPr="006D1F7F" w:rsidRDefault="00093392" w:rsidP="006D1F7F">
            <w:pPr>
              <w:pStyle w:val="a4"/>
              <w:ind w:left="0"/>
              <w:jc w:val="center"/>
              <w:rPr>
                <w:sz w:val="22"/>
                <w:szCs w:val="22"/>
              </w:rPr>
            </w:pPr>
            <w:r w:rsidRPr="006D1F7F">
              <w:rPr>
                <w:sz w:val="22"/>
                <w:szCs w:val="22"/>
              </w:rPr>
              <w:t xml:space="preserve">POL2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1239970.837 </w:t>
            </w:r>
          </w:p>
        </w:tc>
        <w:tc>
          <w:tcPr>
            <w:tcW w:w="1984" w:type="dxa"/>
          </w:tcPr>
          <w:p w:rsidR="00093392" w:rsidRPr="006D1F7F" w:rsidRDefault="00093392" w:rsidP="006D1F7F">
            <w:pPr>
              <w:pStyle w:val="a4"/>
              <w:ind w:left="0"/>
              <w:jc w:val="center"/>
              <w:rPr>
                <w:sz w:val="22"/>
                <w:szCs w:val="22"/>
              </w:rPr>
            </w:pPr>
            <w:r w:rsidRPr="006D1F7F">
              <w:rPr>
                <w:sz w:val="22"/>
                <w:szCs w:val="22"/>
              </w:rPr>
              <w:t xml:space="preserve">4530790.179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4302578.886 </w:t>
            </w:r>
          </w:p>
        </w:tc>
        <w:tc>
          <w:tcPr>
            <w:tcW w:w="2233" w:type="dxa"/>
          </w:tcPr>
          <w:p w:rsidR="00093392" w:rsidRPr="006D1F7F" w:rsidRDefault="00093392" w:rsidP="006D1F7F">
            <w:pPr>
              <w:pStyle w:val="a4"/>
              <w:ind w:left="0"/>
              <w:jc w:val="center"/>
              <w:rPr>
                <w:sz w:val="22"/>
                <w:szCs w:val="22"/>
                <w:lang w:val="kk-KZ"/>
              </w:rPr>
            </w:pPr>
            <w:r w:rsidRPr="006D1F7F">
              <w:rPr>
                <w:sz w:val="22"/>
                <w:szCs w:val="22"/>
              </w:rPr>
              <w:t>19/06/20</w:t>
            </w:r>
            <w:r w:rsidRPr="006D1F7F">
              <w:rPr>
                <w:sz w:val="22"/>
                <w:szCs w:val="22"/>
                <w:lang w:val="kk-KZ"/>
              </w:rPr>
              <w:t>21</w:t>
            </w:r>
          </w:p>
        </w:tc>
      </w:tr>
      <w:tr w:rsidR="00093392" w:rsidRPr="006D1F7F" w:rsidTr="0033281F">
        <w:tc>
          <w:tcPr>
            <w:tcW w:w="1384" w:type="dxa"/>
          </w:tcPr>
          <w:p w:rsidR="00093392" w:rsidRPr="006D1F7F" w:rsidRDefault="00093392" w:rsidP="006D1F7F">
            <w:pPr>
              <w:pStyle w:val="a4"/>
              <w:ind w:left="0"/>
              <w:jc w:val="center"/>
              <w:rPr>
                <w:sz w:val="22"/>
                <w:szCs w:val="22"/>
              </w:rPr>
            </w:pPr>
            <w:r w:rsidRPr="006D1F7F">
              <w:rPr>
                <w:sz w:val="22"/>
                <w:szCs w:val="22"/>
              </w:rPr>
              <w:t xml:space="preserve">TASH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1695944.686 </w:t>
            </w:r>
          </w:p>
        </w:tc>
        <w:tc>
          <w:tcPr>
            <w:tcW w:w="1984" w:type="dxa"/>
          </w:tcPr>
          <w:p w:rsidR="00093392" w:rsidRPr="006D1F7F" w:rsidRDefault="00093392" w:rsidP="006D1F7F">
            <w:pPr>
              <w:pStyle w:val="a4"/>
              <w:ind w:left="0"/>
              <w:jc w:val="center"/>
              <w:rPr>
                <w:sz w:val="22"/>
                <w:szCs w:val="22"/>
              </w:rPr>
            </w:pPr>
            <w:r w:rsidRPr="006D1F7F">
              <w:rPr>
                <w:sz w:val="22"/>
                <w:szCs w:val="22"/>
              </w:rPr>
              <w:t xml:space="preserve">4487138.699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4190140.769 </w:t>
            </w:r>
          </w:p>
        </w:tc>
        <w:tc>
          <w:tcPr>
            <w:tcW w:w="2233" w:type="dxa"/>
          </w:tcPr>
          <w:p w:rsidR="00093392" w:rsidRPr="006D1F7F" w:rsidRDefault="00093392" w:rsidP="006D1F7F">
            <w:pPr>
              <w:pStyle w:val="a4"/>
              <w:ind w:left="0"/>
              <w:jc w:val="center"/>
              <w:rPr>
                <w:sz w:val="22"/>
                <w:szCs w:val="22"/>
                <w:lang w:val="kk-KZ"/>
              </w:rPr>
            </w:pPr>
            <w:r w:rsidRPr="006D1F7F">
              <w:rPr>
                <w:sz w:val="22"/>
                <w:szCs w:val="22"/>
              </w:rPr>
              <w:t>19/06/20</w:t>
            </w:r>
            <w:r w:rsidRPr="006D1F7F">
              <w:rPr>
                <w:sz w:val="22"/>
                <w:szCs w:val="22"/>
                <w:lang w:val="kk-KZ"/>
              </w:rPr>
              <w:t>21</w:t>
            </w:r>
          </w:p>
        </w:tc>
      </w:tr>
      <w:tr w:rsidR="00093392" w:rsidRPr="006D1F7F" w:rsidTr="0033281F">
        <w:tc>
          <w:tcPr>
            <w:tcW w:w="1384" w:type="dxa"/>
          </w:tcPr>
          <w:p w:rsidR="00093392" w:rsidRPr="006D1F7F" w:rsidRDefault="00093392" w:rsidP="006D1F7F">
            <w:pPr>
              <w:pStyle w:val="a4"/>
              <w:ind w:left="0"/>
              <w:jc w:val="center"/>
              <w:rPr>
                <w:sz w:val="22"/>
                <w:szCs w:val="22"/>
              </w:rPr>
            </w:pPr>
            <w:r w:rsidRPr="006D1F7F">
              <w:rPr>
                <w:sz w:val="22"/>
                <w:szCs w:val="22"/>
              </w:rPr>
              <w:t xml:space="preserve">URUM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193030.014 </w:t>
            </w:r>
          </w:p>
        </w:tc>
        <w:tc>
          <w:tcPr>
            <w:tcW w:w="1984" w:type="dxa"/>
          </w:tcPr>
          <w:p w:rsidR="00093392" w:rsidRPr="006D1F7F" w:rsidRDefault="00093392" w:rsidP="006D1F7F">
            <w:pPr>
              <w:pStyle w:val="a4"/>
              <w:ind w:left="0"/>
              <w:jc w:val="center"/>
              <w:rPr>
                <w:sz w:val="22"/>
                <w:szCs w:val="22"/>
              </w:rPr>
            </w:pPr>
            <w:r w:rsidRPr="006D1F7F">
              <w:rPr>
                <w:sz w:val="22"/>
                <w:szCs w:val="22"/>
              </w:rPr>
              <w:t xml:space="preserve">4606851.286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4393311.528 </w:t>
            </w:r>
          </w:p>
        </w:tc>
        <w:tc>
          <w:tcPr>
            <w:tcW w:w="2233" w:type="dxa"/>
          </w:tcPr>
          <w:p w:rsidR="00093392" w:rsidRPr="006D1F7F" w:rsidRDefault="00093392" w:rsidP="006D1F7F">
            <w:pPr>
              <w:pStyle w:val="a4"/>
              <w:ind w:left="0"/>
              <w:jc w:val="center"/>
              <w:rPr>
                <w:sz w:val="22"/>
                <w:szCs w:val="22"/>
                <w:lang w:val="kk-KZ"/>
              </w:rPr>
            </w:pPr>
            <w:r w:rsidRPr="006D1F7F">
              <w:rPr>
                <w:sz w:val="22"/>
                <w:szCs w:val="22"/>
              </w:rPr>
              <w:t>19/06/20</w:t>
            </w:r>
            <w:r w:rsidRPr="006D1F7F">
              <w:rPr>
                <w:sz w:val="22"/>
                <w:szCs w:val="22"/>
                <w:lang w:val="kk-KZ"/>
              </w:rPr>
              <w:t>21</w:t>
            </w:r>
          </w:p>
        </w:tc>
      </w:tr>
      <w:tr w:rsidR="00093392" w:rsidRPr="006D1F7F" w:rsidTr="0033281F">
        <w:tc>
          <w:tcPr>
            <w:tcW w:w="1384" w:type="dxa"/>
          </w:tcPr>
          <w:p w:rsidR="00093392" w:rsidRPr="006D1F7F" w:rsidRDefault="00093392" w:rsidP="006D1F7F">
            <w:pPr>
              <w:pStyle w:val="a4"/>
              <w:ind w:left="0"/>
              <w:jc w:val="center"/>
              <w:rPr>
                <w:sz w:val="22"/>
                <w:szCs w:val="22"/>
              </w:rPr>
            </w:pPr>
            <w:r w:rsidRPr="006D1F7F">
              <w:rPr>
                <w:sz w:val="22"/>
                <w:szCs w:val="22"/>
              </w:rPr>
              <w:t xml:space="preserve">ZECK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3451174.271 </w:t>
            </w:r>
          </w:p>
        </w:tc>
        <w:tc>
          <w:tcPr>
            <w:tcW w:w="1984" w:type="dxa"/>
          </w:tcPr>
          <w:p w:rsidR="00093392" w:rsidRPr="006D1F7F" w:rsidRDefault="00093392" w:rsidP="006D1F7F">
            <w:pPr>
              <w:pStyle w:val="a4"/>
              <w:ind w:left="0"/>
              <w:jc w:val="center"/>
              <w:rPr>
                <w:sz w:val="22"/>
                <w:szCs w:val="22"/>
              </w:rPr>
            </w:pPr>
            <w:r w:rsidRPr="006D1F7F">
              <w:rPr>
                <w:sz w:val="22"/>
                <w:szCs w:val="22"/>
              </w:rPr>
              <w:t xml:space="preserve">3060335.711 </w:t>
            </w:r>
          </w:p>
        </w:tc>
        <w:tc>
          <w:tcPr>
            <w:tcW w:w="1985" w:type="dxa"/>
          </w:tcPr>
          <w:p w:rsidR="00093392" w:rsidRPr="006D1F7F" w:rsidRDefault="00093392" w:rsidP="006D1F7F">
            <w:pPr>
              <w:pStyle w:val="a4"/>
              <w:ind w:left="0"/>
              <w:jc w:val="center"/>
              <w:rPr>
                <w:sz w:val="22"/>
                <w:szCs w:val="22"/>
              </w:rPr>
            </w:pPr>
            <w:r w:rsidRPr="006D1F7F">
              <w:rPr>
                <w:sz w:val="22"/>
                <w:szCs w:val="22"/>
              </w:rPr>
              <w:t xml:space="preserve">4391955.818 </w:t>
            </w:r>
          </w:p>
        </w:tc>
        <w:tc>
          <w:tcPr>
            <w:tcW w:w="2233" w:type="dxa"/>
          </w:tcPr>
          <w:p w:rsidR="00093392" w:rsidRPr="006D1F7F" w:rsidRDefault="00093392" w:rsidP="006D1F7F">
            <w:pPr>
              <w:pStyle w:val="a4"/>
              <w:ind w:left="0"/>
              <w:jc w:val="center"/>
              <w:rPr>
                <w:sz w:val="22"/>
                <w:szCs w:val="22"/>
                <w:lang w:val="kk-KZ"/>
              </w:rPr>
            </w:pPr>
            <w:r w:rsidRPr="006D1F7F">
              <w:rPr>
                <w:sz w:val="22"/>
                <w:szCs w:val="22"/>
              </w:rPr>
              <w:t>19/06/20</w:t>
            </w:r>
            <w:r w:rsidRPr="006D1F7F">
              <w:rPr>
                <w:sz w:val="22"/>
                <w:szCs w:val="22"/>
                <w:lang w:val="kk-KZ"/>
              </w:rPr>
              <w:t>21</w:t>
            </w:r>
          </w:p>
        </w:tc>
      </w:tr>
    </w:tbl>
    <w:p w:rsidR="00093392" w:rsidRPr="006D1F7F" w:rsidRDefault="00093392" w:rsidP="006D1F7F">
      <w:pPr>
        <w:spacing w:after="0" w:line="240" w:lineRule="auto"/>
        <w:ind w:firstLine="709"/>
        <w:jc w:val="both"/>
        <w:rPr>
          <w:rFonts w:ascii="Times New Roman" w:hAnsi="Times New Roman" w:cs="Times New Roman"/>
          <w:b/>
          <w:sz w:val="28"/>
          <w:szCs w:val="28"/>
          <w:lang w:val="kk-KZ"/>
        </w:rPr>
      </w:pPr>
    </w:p>
    <w:p w:rsidR="00093392" w:rsidRPr="006D1F7F" w:rsidRDefault="00093392" w:rsidP="006D1F7F">
      <w:pPr>
        <w:shd w:val="clear" w:color="auto" w:fill="FFFFFF"/>
        <w:spacing w:after="0" w:line="240" w:lineRule="auto"/>
        <w:ind w:firstLine="709"/>
        <w:jc w:val="both"/>
        <w:rPr>
          <w:rFonts w:ascii="Times New Roman" w:hAnsi="Times New Roman" w:cs="Times New Roman"/>
          <w:sz w:val="28"/>
          <w:szCs w:val="28"/>
          <w:lang w:val="kk-KZ" w:eastAsia="ru-RU"/>
        </w:rPr>
      </w:pPr>
      <w:r w:rsidRPr="006D1F7F">
        <w:rPr>
          <w:rFonts w:ascii="Times New Roman" w:hAnsi="Times New Roman" w:cs="Times New Roman"/>
          <w:sz w:val="28"/>
          <w:szCs w:val="28"/>
          <w:lang w:val="kk-KZ" w:eastAsia="ru-RU"/>
        </w:rPr>
        <w:t xml:space="preserve">UTM43 </w:t>
      </w:r>
      <w:r w:rsidRPr="006D1F7F">
        <w:rPr>
          <w:rFonts w:ascii="Times New Roman" w:hAnsi="Times New Roman" w:cs="Times New Roman"/>
          <w:sz w:val="28"/>
          <w:szCs w:val="28"/>
          <w:lang w:val="kk-KZ"/>
        </w:rPr>
        <w:t>GRS80</w:t>
      </w:r>
      <w:r w:rsidR="00706F8C" w:rsidRPr="006D1F7F">
        <w:rPr>
          <w:rFonts w:ascii="Times New Roman" w:hAnsi="Times New Roman" w:cs="Times New Roman"/>
          <w:sz w:val="28"/>
          <w:szCs w:val="28"/>
          <w:lang w:val="kk-KZ"/>
        </w:rPr>
        <w:t xml:space="preserve"> эллипсоидтың тікбұрышты координаталары, ал </w:t>
      </w:r>
      <w:r w:rsidRPr="006D1F7F">
        <w:rPr>
          <w:rFonts w:ascii="Times New Roman" w:hAnsi="Times New Roman" w:cs="Times New Roman"/>
          <w:sz w:val="28"/>
          <w:szCs w:val="28"/>
          <w:lang w:val="kk-KZ"/>
        </w:rPr>
        <w:t xml:space="preserve"> ITRF2014 </w:t>
      </w:r>
      <w:r w:rsidR="00706F8C" w:rsidRPr="006D1F7F">
        <w:rPr>
          <w:rFonts w:ascii="Times New Roman" w:hAnsi="Times New Roman" w:cs="Times New Roman"/>
          <w:sz w:val="28"/>
          <w:szCs w:val="28"/>
          <w:lang w:val="kk-KZ"/>
        </w:rPr>
        <w:t>меркатордың көлденең әмбебап проекциясы.</w:t>
      </w:r>
    </w:p>
    <w:p w:rsidR="00335CC3" w:rsidRPr="006D1F7F" w:rsidRDefault="00892CCF"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1</w:t>
      </w:r>
      <w:r w:rsidR="009E49AA" w:rsidRPr="006D1F7F">
        <w:rPr>
          <w:rFonts w:ascii="Times New Roman" w:hAnsi="Times New Roman" w:cs="Times New Roman"/>
          <w:sz w:val="28"/>
          <w:szCs w:val="28"/>
          <w:lang w:val="kk-KZ"/>
        </w:rPr>
        <w:t>1</w:t>
      </w:r>
      <w:r w:rsidR="00123964" w:rsidRPr="006D1F7F">
        <w:rPr>
          <w:rFonts w:ascii="Times New Roman" w:hAnsi="Times New Roman" w:cs="Times New Roman"/>
          <w:sz w:val="28"/>
          <w:szCs w:val="28"/>
          <w:lang w:val="kk-KZ"/>
        </w:rPr>
        <w:t xml:space="preserve">-кестеде </w:t>
      </w:r>
      <w:r w:rsidR="00A334DA" w:rsidRPr="006D1F7F">
        <w:rPr>
          <w:rFonts w:ascii="Times New Roman" w:hAnsi="Times New Roman" w:cs="Times New Roman"/>
          <w:sz w:val="28"/>
          <w:szCs w:val="28"/>
          <w:lang w:val="kk-KZ"/>
        </w:rPr>
        <w:t>KAZNU X, Y</w:t>
      </w:r>
      <w:r w:rsidR="00123964" w:rsidRPr="006D1F7F">
        <w:rPr>
          <w:rFonts w:ascii="Times New Roman" w:hAnsi="Times New Roman" w:cs="Times New Roman"/>
          <w:sz w:val="28"/>
          <w:szCs w:val="28"/>
          <w:lang w:val="kk-KZ"/>
        </w:rPr>
        <w:t xml:space="preserve"> кеңістіктік тікбұрышты геоцентрлік координаталар</w:t>
      </w:r>
      <w:r w:rsidR="00A334DA" w:rsidRPr="006D1F7F">
        <w:rPr>
          <w:rFonts w:ascii="Times New Roman" w:hAnsi="Times New Roman" w:cs="Times New Roman"/>
          <w:sz w:val="28"/>
          <w:szCs w:val="28"/>
          <w:lang w:val="kk-KZ"/>
        </w:rPr>
        <w:t xml:space="preserve">ы, эллипсоид биіктігі және геоидтан жоғарғы биіктік </w:t>
      </w:r>
      <w:r w:rsidR="00123964" w:rsidRPr="006D1F7F">
        <w:rPr>
          <w:rFonts w:ascii="Times New Roman" w:hAnsi="Times New Roman" w:cs="Times New Roman"/>
          <w:sz w:val="28"/>
          <w:szCs w:val="28"/>
          <w:lang w:val="kk-KZ"/>
        </w:rPr>
        <w:t>көрсетілген.</w:t>
      </w:r>
    </w:p>
    <w:p w:rsidR="00892CCF" w:rsidRPr="006D1F7F" w:rsidRDefault="00892CCF" w:rsidP="006D1F7F">
      <w:pPr>
        <w:spacing w:after="0" w:line="240" w:lineRule="auto"/>
        <w:ind w:firstLine="709"/>
        <w:jc w:val="both"/>
        <w:rPr>
          <w:rFonts w:ascii="Times New Roman" w:hAnsi="Times New Roman" w:cs="Times New Roman"/>
          <w:sz w:val="28"/>
          <w:szCs w:val="28"/>
          <w:lang w:val="kk-KZ"/>
        </w:rPr>
      </w:pPr>
    </w:p>
    <w:p w:rsidR="000C10C9" w:rsidRPr="006D1F7F" w:rsidRDefault="00123964"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Кесте </w:t>
      </w:r>
      <w:r w:rsidR="00892CCF" w:rsidRPr="006D1F7F">
        <w:rPr>
          <w:rFonts w:ascii="Times New Roman" w:hAnsi="Times New Roman" w:cs="Times New Roman"/>
          <w:sz w:val="28"/>
          <w:szCs w:val="28"/>
          <w:lang w:val="kk-KZ"/>
        </w:rPr>
        <w:t>1</w:t>
      </w:r>
      <w:r w:rsidR="009E49AA" w:rsidRPr="006D1F7F">
        <w:rPr>
          <w:rFonts w:ascii="Times New Roman" w:hAnsi="Times New Roman" w:cs="Times New Roman"/>
          <w:sz w:val="28"/>
          <w:szCs w:val="28"/>
          <w:lang w:val="kk-KZ"/>
        </w:rPr>
        <w:t>1 –</w:t>
      </w:r>
      <w:r w:rsidR="00335CC3"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X, Y, Z кеңістіктік тікбұрышты геоцентрлік координаталар</w:t>
      </w:r>
    </w:p>
    <w:p w:rsidR="00335CC3" w:rsidRPr="006D1F7F" w:rsidRDefault="00123964"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p>
    <w:tbl>
      <w:tblPr>
        <w:tblStyle w:val="ab"/>
        <w:tblW w:w="0" w:type="auto"/>
        <w:tblLook w:val="04A0" w:firstRow="1" w:lastRow="0" w:firstColumn="1" w:lastColumn="0" w:noHBand="0" w:noVBand="1"/>
      </w:tblPr>
      <w:tblGrid>
        <w:gridCol w:w="1595"/>
        <w:gridCol w:w="1595"/>
        <w:gridCol w:w="1595"/>
        <w:gridCol w:w="1595"/>
        <w:gridCol w:w="1595"/>
        <w:gridCol w:w="1596"/>
      </w:tblGrid>
      <w:tr w:rsidR="00BB0848" w:rsidRPr="008F5B6B" w:rsidTr="00BB0848">
        <w:tc>
          <w:tcPr>
            <w:tcW w:w="1595" w:type="dxa"/>
          </w:tcPr>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kk-KZ"/>
              </w:rPr>
              <w:t>Станция</w:t>
            </w:r>
          </w:p>
        </w:tc>
        <w:tc>
          <w:tcPr>
            <w:tcW w:w="1595" w:type="dxa"/>
          </w:tcPr>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en-US"/>
              </w:rPr>
              <w:t>X</w:t>
            </w:r>
            <w:r w:rsidRPr="006D1F7F">
              <w:rPr>
                <w:rFonts w:ascii="Times New Roman" w:hAnsi="Times New Roman" w:cs="Times New Roman"/>
                <w:lang w:val="kk-KZ"/>
              </w:rPr>
              <w:t>(м)</w:t>
            </w:r>
          </w:p>
        </w:tc>
        <w:tc>
          <w:tcPr>
            <w:tcW w:w="1595" w:type="dxa"/>
          </w:tcPr>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en-US"/>
              </w:rPr>
              <w:t>Y</w:t>
            </w:r>
            <w:r w:rsidRPr="006D1F7F">
              <w:rPr>
                <w:rFonts w:ascii="Times New Roman" w:hAnsi="Times New Roman" w:cs="Times New Roman"/>
                <w:lang w:val="kk-KZ"/>
              </w:rPr>
              <w:t>(м)</w:t>
            </w:r>
          </w:p>
        </w:tc>
        <w:tc>
          <w:tcPr>
            <w:tcW w:w="1595" w:type="dxa"/>
          </w:tcPr>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kk-KZ"/>
              </w:rPr>
              <w:t>Зона</w:t>
            </w:r>
          </w:p>
        </w:tc>
        <w:tc>
          <w:tcPr>
            <w:tcW w:w="1595" w:type="dxa"/>
          </w:tcPr>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kk-KZ"/>
              </w:rPr>
              <w:t>Эллипсоид</w:t>
            </w:r>
          </w:p>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kk-KZ"/>
              </w:rPr>
              <w:t>биіктігі(м)</w:t>
            </w:r>
          </w:p>
        </w:tc>
        <w:tc>
          <w:tcPr>
            <w:tcW w:w="1596" w:type="dxa"/>
          </w:tcPr>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kk-KZ"/>
              </w:rPr>
              <w:t>Геоидтан жоғарғы биіктік</w:t>
            </w:r>
          </w:p>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kk-KZ"/>
              </w:rPr>
              <w:t>EGM2008(м)</w:t>
            </w:r>
          </w:p>
        </w:tc>
      </w:tr>
      <w:tr w:rsidR="00BB0848" w:rsidRPr="006D1F7F" w:rsidTr="00BB0848">
        <w:tc>
          <w:tcPr>
            <w:tcW w:w="1595" w:type="dxa"/>
          </w:tcPr>
          <w:p w:rsidR="00BB0848" w:rsidRPr="006D1F7F" w:rsidRDefault="00BB0848" w:rsidP="006D1F7F">
            <w:pPr>
              <w:jc w:val="center"/>
              <w:rPr>
                <w:rFonts w:ascii="Times New Roman" w:hAnsi="Times New Roman" w:cs="Times New Roman"/>
                <w:lang w:val="en-US"/>
              </w:rPr>
            </w:pPr>
            <w:r w:rsidRPr="006D1F7F">
              <w:rPr>
                <w:rFonts w:ascii="Times New Roman" w:hAnsi="Times New Roman" w:cs="Times New Roman"/>
                <w:lang w:val="en-US"/>
              </w:rPr>
              <w:t>KAZNU</w:t>
            </w:r>
          </w:p>
        </w:tc>
        <w:tc>
          <w:tcPr>
            <w:tcW w:w="1595" w:type="dxa"/>
          </w:tcPr>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kk-KZ"/>
              </w:rPr>
              <w:t>648436,227</w:t>
            </w:r>
          </w:p>
        </w:tc>
        <w:tc>
          <w:tcPr>
            <w:tcW w:w="1595" w:type="dxa"/>
          </w:tcPr>
          <w:p w:rsidR="00BB0848" w:rsidRPr="006D1F7F" w:rsidRDefault="00BB0848" w:rsidP="006D1F7F">
            <w:pPr>
              <w:jc w:val="center"/>
              <w:rPr>
                <w:rFonts w:ascii="Times New Roman" w:hAnsi="Times New Roman" w:cs="Times New Roman"/>
                <w:lang w:val="kk-KZ"/>
              </w:rPr>
            </w:pPr>
            <w:r w:rsidRPr="006D1F7F">
              <w:rPr>
                <w:rFonts w:ascii="Times New Roman" w:hAnsi="Times New Roman" w:cs="Times New Roman"/>
                <w:lang w:val="kk-KZ"/>
              </w:rPr>
              <w:t>478926</w:t>
            </w:r>
            <w:r w:rsidR="000C10C9" w:rsidRPr="006D1F7F">
              <w:rPr>
                <w:rFonts w:ascii="Times New Roman" w:hAnsi="Times New Roman" w:cs="Times New Roman"/>
                <w:lang w:val="kk-KZ"/>
              </w:rPr>
              <w:t>7,882</w:t>
            </w:r>
          </w:p>
        </w:tc>
        <w:tc>
          <w:tcPr>
            <w:tcW w:w="1595" w:type="dxa"/>
          </w:tcPr>
          <w:p w:rsidR="00BB0848"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kk-KZ"/>
              </w:rPr>
              <w:t>43</w:t>
            </w:r>
          </w:p>
        </w:tc>
        <w:tc>
          <w:tcPr>
            <w:tcW w:w="1595" w:type="dxa"/>
          </w:tcPr>
          <w:p w:rsidR="00BB0848"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kk-KZ"/>
              </w:rPr>
              <w:t>773,5589</w:t>
            </w:r>
          </w:p>
        </w:tc>
        <w:tc>
          <w:tcPr>
            <w:tcW w:w="1596" w:type="dxa"/>
          </w:tcPr>
          <w:p w:rsidR="00BB0848"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kk-KZ"/>
              </w:rPr>
              <w:t>780,938</w:t>
            </w:r>
          </w:p>
        </w:tc>
      </w:tr>
    </w:tbl>
    <w:p w:rsidR="00093392" w:rsidRPr="006D1F7F" w:rsidRDefault="00093392" w:rsidP="006D1F7F">
      <w:pPr>
        <w:pStyle w:val="a4"/>
        <w:ind w:left="0"/>
        <w:rPr>
          <w:lang w:val="kk-KZ"/>
        </w:rPr>
      </w:pPr>
    </w:p>
    <w:p w:rsidR="00093392" w:rsidRPr="006D1F7F" w:rsidRDefault="00123964" w:rsidP="006D1F7F">
      <w:pPr>
        <w:pStyle w:val="a4"/>
        <w:ind w:left="0" w:firstLine="709"/>
        <w:rPr>
          <w:lang w:val="kk-KZ"/>
        </w:rPr>
      </w:pPr>
      <w:r w:rsidRPr="006D1F7F">
        <w:rPr>
          <w:lang w:val="kk-KZ"/>
        </w:rPr>
        <w:t>KAZN</w:t>
      </w:r>
      <w:r w:rsidR="00BB0848" w:rsidRPr="006D1F7F">
        <w:rPr>
          <w:lang w:val="kk-KZ"/>
        </w:rPr>
        <w:t>U</w:t>
      </w:r>
      <w:r w:rsidRPr="006D1F7F">
        <w:rPr>
          <w:lang w:val="kk-KZ"/>
        </w:rPr>
        <w:t xml:space="preserve"> базалық пунктінің координаталары анықталғаннан кейін, соның негізінде Rp1,Rp2, Rp3, Rp4, Rp5 реперлерінің биіктіктік –пландық негіземесі </w:t>
      </w:r>
      <w:r w:rsidRPr="006D1F7F">
        <w:rPr>
          <w:lang w:val="kk-KZ"/>
        </w:rPr>
        <w:lastRenderedPageBreak/>
        <w:t xml:space="preserve">алынды. Бұл өңделмеген мәліметтер статикалық режимде бір сағаттан астам уақытта алынды. Статикалық деректерді өңдеу SGO (SOUTH Geomatics OFFICE) </w:t>
      </w:r>
      <w:r w:rsidR="00B52E7A" w:rsidRPr="006D1F7F">
        <w:rPr>
          <w:lang w:val="kk-KZ"/>
        </w:rPr>
        <w:t xml:space="preserve">VERSION 2.30 2024 </w:t>
      </w:r>
      <w:r w:rsidRPr="006D1F7F">
        <w:rPr>
          <w:lang w:val="kk-KZ"/>
        </w:rPr>
        <w:t>бағдарламалық жасақтамасы нұсқасы</w:t>
      </w:r>
      <w:r w:rsidR="00B52E7A" w:rsidRPr="006D1F7F">
        <w:rPr>
          <w:lang w:val="kk-KZ"/>
        </w:rPr>
        <w:t xml:space="preserve">нда </w:t>
      </w:r>
      <w:r w:rsidR="000C10C9" w:rsidRPr="006D1F7F">
        <w:rPr>
          <w:lang w:val="kk-KZ"/>
        </w:rPr>
        <w:t>өңделді</w:t>
      </w:r>
      <w:r w:rsidR="00B52E7A" w:rsidRPr="006D1F7F">
        <w:rPr>
          <w:lang w:val="kk-KZ"/>
        </w:rPr>
        <w:t>.</w:t>
      </w:r>
      <w:r w:rsidRPr="006D1F7F">
        <w:rPr>
          <w:lang w:val="kk-KZ"/>
        </w:rPr>
        <w:t xml:space="preserve"> </w:t>
      </w:r>
      <w:r w:rsidR="00780BAC" w:rsidRPr="006D1F7F">
        <w:rPr>
          <w:lang w:val="kk-KZ"/>
        </w:rPr>
        <w:t>Жасалған жұмыстардың негізінде биіктіктік-пландық негіздемесін теңестіру нәтижесінде 1</w:t>
      </w:r>
      <w:r w:rsidR="009E49AA" w:rsidRPr="006D1F7F">
        <w:rPr>
          <w:lang w:val="kk-KZ"/>
        </w:rPr>
        <w:t>2</w:t>
      </w:r>
      <w:r w:rsidR="00D371DE" w:rsidRPr="006D1F7F">
        <w:rPr>
          <w:lang w:val="kk-KZ"/>
        </w:rPr>
        <w:t>,1</w:t>
      </w:r>
      <w:r w:rsidR="009E49AA" w:rsidRPr="006D1F7F">
        <w:rPr>
          <w:lang w:val="kk-KZ"/>
        </w:rPr>
        <w:t>3</w:t>
      </w:r>
      <w:r w:rsidR="00D371DE" w:rsidRPr="006D1F7F">
        <w:rPr>
          <w:lang w:val="kk-KZ"/>
        </w:rPr>
        <w:t xml:space="preserve"> - кестелерде</w:t>
      </w:r>
      <w:r w:rsidR="00780BAC" w:rsidRPr="006D1F7F">
        <w:rPr>
          <w:lang w:val="kk-KZ"/>
        </w:rPr>
        <w:t xml:space="preserve"> көрсетілген мәліметтер алынған болатын</w:t>
      </w:r>
      <w:r w:rsidR="00F45936" w:rsidRPr="006D1F7F">
        <w:rPr>
          <w:lang w:val="kk-KZ"/>
        </w:rPr>
        <w:t xml:space="preserve"> </w:t>
      </w:r>
      <w:r w:rsidR="00F45936" w:rsidRPr="006D1F7F">
        <w:rPr>
          <w:rFonts w:eastAsia="Times New Roman"/>
          <w:bCs/>
          <w:lang w:val="kk-KZ" w:eastAsia="ru-RU"/>
        </w:rPr>
        <w:t>[</w:t>
      </w:r>
      <w:r w:rsidR="00903504" w:rsidRPr="006D1F7F">
        <w:rPr>
          <w:rFonts w:eastAsiaTheme="minorEastAsia"/>
          <w:lang w:val="kk-KZ"/>
        </w:rPr>
        <w:t>13</w:t>
      </w:r>
      <w:r w:rsidR="00EB3F79">
        <w:rPr>
          <w:rFonts w:eastAsiaTheme="minorEastAsia"/>
          <w:lang w:val="kk-KZ"/>
        </w:rPr>
        <w:t>7</w:t>
      </w:r>
      <w:r w:rsidR="00C50C3E" w:rsidRPr="006D1F7F">
        <w:rPr>
          <w:rFonts w:eastAsiaTheme="minorEastAsia"/>
          <w:lang w:val="kk-KZ"/>
        </w:rPr>
        <w:t>,13</w:t>
      </w:r>
      <w:r w:rsidR="00EB3F79">
        <w:rPr>
          <w:rFonts w:eastAsiaTheme="minorEastAsia"/>
          <w:lang w:val="kk-KZ"/>
        </w:rPr>
        <w:t>8</w:t>
      </w:r>
      <w:r w:rsidR="0050483D" w:rsidRPr="006D1F7F">
        <w:rPr>
          <w:rFonts w:eastAsiaTheme="minorEastAsia"/>
          <w:lang w:val="kk-KZ"/>
        </w:rPr>
        <w:t>,13</w:t>
      </w:r>
      <w:r w:rsidR="00EB3F79">
        <w:rPr>
          <w:rFonts w:eastAsiaTheme="minorEastAsia"/>
          <w:lang w:val="kk-KZ"/>
        </w:rPr>
        <w:t>9</w:t>
      </w:r>
      <w:r w:rsidR="00F45936" w:rsidRPr="006D1F7F">
        <w:rPr>
          <w:rFonts w:eastAsia="Times New Roman"/>
          <w:bCs/>
          <w:lang w:val="kk-KZ" w:eastAsia="ru-RU"/>
        </w:rPr>
        <w:t>].</w:t>
      </w:r>
    </w:p>
    <w:p w:rsidR="00B9326D" w:rsidRPr="006D1F7F" w:rsidRDefault="00B9326D" w:rsidP="006D1F7F">
      <w:pPr>
        <w:pStyle w:val="a4"/>
        <w:ind w:left="0" w:firstLine="709"/>
        <w:rPr>
          <w:caps/>
          <w:highlight w:val="yellow"/>
          <w:lang w:val="kk-KZ"/>
        </w:rPr>
      </w:pPr>
    </w:p>
    <w:p w:rsidR="00093392" w:rsidRPr="006D1F7F" w:rsidRDefault="00B9326D" w:rsidP="006D1F7F">
      <w:pPr>
        <w:spacing w:after="0" w:line="240" w:lineRule="auto"/>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Кесте 1</w:t>
      </w:r>
      <w:r w:rsidR="009E49AA" w:rsidRPr="006D1F7F">
        <w:rPr>
          <w:rFonts w:ascii="Times New Roman" w:eastAsia="Times New Roman" w:hAnsi="Times New Roman" w:cs="Times New Roman"/>
          <w:sz w:val="28"/>
          <w:szCs w:val="28"/>
          <w:lang w:val="kk-KZ" w:eastAsia="ru-RU"/>
        </w:rPr>
        <w:t xml:space="preserve">2 – </w:t>
      </w:r>
      <w:r w:rsidRPr="006D1F7F">
        <w:rPr>
          <w:rFonts w:ascii="Times New Roman" w:eastAsia="Times New Roman" w:hAnsi="Times New Roman" w:cs="Times New Roman"/>
          <w:sz w:val="28"/>
          <w:szCs w:val="28"/>
          <w:lang w:val="kk-KZ" w:eastAsia="ru-RU"/>
        </w:rPr>
        <w:t>Желіні еркін теңестіру нәтижелері</w:t>
      </w:r>
    </w:p>
    <w:p w:rsidR="000C10C9" w:rsidRPr="006D1F7F" w:rsidRDefault="000C10C9" w:rsidP="006D1F7F">
      <w:pPr>
        <w:spacing w:after="0" w:line="240" w:lineRule="auto"/>
        <w:rPr>
          <w:rFonts w:ascii="Times New Roman" w:eastAsia="Times New Roman" w:hAnsi="Times New Roman" w:cs="Times New Roman"/>
          <w:sz w:val="28"/>
          <w:szCs w:val="28"/>
          <w:lang w:val="kk-KZ" w:eastAsia="ru-RU"/>
        </w:rPr>
      </w:pPr>
    </w:p>
    <w:tbl>
      <w:tblPr>
        <w:tblStyle w:val="ab"/>
        <w:tblW w:w="0" w:type="auto"/>
        <w:tblLook w:val="04A0" w:firstRow="1" w:lastRow="0" w:firstColumn="1" w:lastColumn="0" w:noHBand="0" w:noVBand="1"/>
      </w:tblPr>
      <w:tblGrid>
        <w:gridCol w:w="3190"/>
        <w:gridCol w:w="3190"/>
        <w:gridCol w:w="3191"/>
      </w:tblGrid>
      <w:tr w:rsidR="000C10C9" w:rsidRPr="006D1F7F" w:rsidTr="000C10C9">
        <w:tc>
          <w:tcPr>
            <w:tcW w:w="3190" w:type="dxa"/>
          </w:tcPr>
          <w:p w:rsidR="000C10C9" w:rsidRPr="006D1F7F" w:rsidRDefault="000C10C9"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Алдын ала есептелген ОКҚ бірлік салмағы (м)</w:t>
            </w:r>
          </w:p>
        </w:tc>
        <w:tc>
          <w:tcPr>
            <w:tcW w:w="3190" w:type="dxa"/>
          </w:tcPr>
          <w:p w:rsidR="000C10C9" w:rsidRPr="006D1F7F" w:rsidRDefault="000C10C9"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Соңғы ОКҚ бірлік салмағы (м)</w:t>
            </w:r>
          </w:p>
        </w:tc>
        <w:tc>
          <w:tcPr>
            <w:tcW w:w="3191" w:type="dxa"/>
          </w:tcPr>
          <w:p w:rsidR="000C10C9" w:rsidRPr="006D1F7F" w:rsidRDefault="000C10C9"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ОКҚ</w:t>
            </w:r>
          </w:p>
        </w:tc>
      </w:tr>
      <w:tr w:rsidR="000C10C9" w:rsidRPr="006D1F7F" w:rsidTr="000C10C9">
        <w:tc>
          <w:tcPr>
            <w:tcW w:w="3190" w:type="dxa"/>
          </w:tcPr>
          <w:p w:rsidR="000C10C9" w:rsidRPr="006D1F7F" w:rsidRDefault="000C10C9"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0,001</w:t>
            </w:r>
          </w:p>
        </w:tc>
        <w:tc>
          <w:tcPr>
            <w:tcW w:w="3190" w:type="dxa"/>
          </w:tcPr>
          <w:p w:rsidR="000C10C9" w:rsidRPr="006D1F7F" w:rsidRDefault="000C10C9"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0,00</w:t>
            </w:r>
            <w:r w:rsidR="00D371DE" w:rsidRPr="006D1F7F">
              <w:rPr>
                <w:rFonts w:ascii="Times New Roman" w:eastAsia="Times New Roman" w:hAnsi="Times New Roman" w:cs="Times New Roman"/>
                <w:lang w:val="kk-KZ" w:eastAsia="ru-RU"/>
              </w:rPr>
              <w:t>2</w:t>
            </w:r>
          </w:p>
        </w:tc>
        <w:tc>
          <w:tcPr>
            <w:tcW w:w="3191" w:type="dxa"/>
          </w:tcPr>
          <w:p w:rsidR="000C10C9" w:rsidRPr="006D1F7F" w:rsidRDefault="000C10C9"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0,000</w:t>
            </w:r>
          </w:p>
        </w:tc>
      </w:tr>
    </w:tbl>
    <w:p w:rsidR="00093392" w:rsidRPr="006D1F7F" w:rsidRDefault="00093392" w:rsidP="006D1F7F">
      <w:pPr>
        <w:spacing w:after="0" w:line="240" w:lineRule="auto"/>
        <w:jc w:val="both"/>
        <w:rPr>
          <w:rFonts w:ascii="Times New Roman" w:hAnsi="Times New Roman" w:cs="Times New Roman"/>
          <w:lang w:val="kk-KZ"/>
        </w:rPr>
      </w:pPr>
    </w:p>
    <w:p w:rsidR="00D371DE" w:rsidRPr="006D1F7F" w:rsidRDefault="00D371DE"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Кесте 1</w:t>
      </w:r>
      <w:r w:rsidR="009E49AA" w:rsidRPr="006D1F7F">
        <w:rPr>
          <w:rFonts w:ascii="Times New Roman" w:eastAsia="Times New Roman" w:hAnsi="Times New Roman" w:cs="Times New Roman"/>
          <w:sz w:val="28"/>
          <w:szCs w:val="28"/>
          <w:lang w:val="kk-KZ" w:eastAsia="ru-RU"/>
        </w:rPr>
        <w:t>3 –</w:t>
      </w:r>
      <w:r w:rsidRPr="006D1F7F">
        <w:rPr>
          <w:rFonts w:ascii="Times New Roman" w:eastAsia="Times New Roman" w:hAnsi="Times New Roman" w:cs="Times New Roman"/>
          <w:sz w:val="28"/>
          <w:szCs w:val="28"/>
          <w:lang w:val="kk-KZ" w:eastAsia="ru-RU"/>
        </w:rPr>
        <w:t xml:space="preserve"> Векторлар бойынша түзетулер</w:t>
      </w:r>
    </w:p>
    <w:p w:rsidR="000706E0" w:rsidRPr="006D1F7F" w:rsidRDefault="000706E0" w:rsidP="006D1F7F">
      <w:pPr>
        <w:spacing w:after="0" w:line="240" w:lineRule="auto"/>
        <w:jc w:val="both"/>
        <w:rPr>
          <w:rFonts w:ascii="Times New Roman" w:eastAsia="Times New Roman" w:hAnsi="Times New Roman" w:cs="Times New Roman"/>
          <w:sz w:val="28"/>
          <w:szCs w:val="28"/>
          <w:lang w:val="kk-KZ" w:eastAsia="ru-RU"/>
        </w:rPr>
      </w:pPr>
    </w:p>
    <w:tbl>
      <w:tblPr>
        <w:tblStyle w:val="ab"/>
        <w:tblW w:w="0" w:type="auto"/>
        <w:tblLook w:val="04A0" w:firstRow="1" w:lastRow="0" w:firstColumn="1" w:lastColumn="0" w:noHBand="0" w:noVBand="1"/>
      </w:tblPr>
      <w:tblGrid>
        <w:gridCol w:w="1402"/>
        <w:gridCol w:w="1366"/>
        <w:gridCol w:w="1367"/>
        <w:gridCol w:w="1367"/>
        <w:gridCol w:w="1367"/>
        <w:gridCol w:w="1367"/>
        <w:gridCol w:w="1367"/>
      </w:tblGrid>
      <w:tr w:rsidR="000706E0" w:rsidRPr="008F5B6B"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Векторлар атауы</w:t>
            </w:r>
          </w:p>
        </w:tc>
        <w:tc>
          <w:tcPr>
            <w:tcW w:w="1366" w:type="dxa"/>
          </w:tcPr>
          <w:p w:rsidR="000706E0" w:rsidRPr="006D1F7F" w:rsidRDefault="000706E0" w:rsidP="006D1F7F">
            <w:pPr>
              <w:jc w:val="center"/>
              <w:rPr>
                <w:rFonts w:ascii="Times New Roman" w:eastAsia="Times New Roman" w:hAnsi="Times New Roman" w:cs="Times New Roman"/>
                <w:lang w:val="kk-KZ" w:eastAsia="ru-RU"/>
              </w:rPr>
            </w:pPr>
            <w:r w:rsidRPr="006D1F7F">
              <w:rPr>
                <w:rFonts w:ascii="Cambria Math" w:hAnsi="Cambria Math" w:cs="Cambria Math"/>
                <w:lang w:val="kk-KZ"/>
              </w:rPr>
              <w:t>𝛥</w:t>
            </w:r>
            <w:r w:rsidRPr="006D1F7F">
              <w:rPr>
                <w:rFonts w:ascii="Times New Roman" w:hAnsi="Times New Roman" w:cs="Times New Roman"/>
                <w:lang w:val="kk-KZ"/>
              </w:rPr>
              <w:t>X</w:t>
            </w:r>
            <w:r w:rsidRPr="006D1F7F">
              <w:rPr>
                <w:rFonts w:ascii="Times New Roman" w:eastAsia="Times New Roman" w:hAnsi="Times New Roman" w:cs="Times New Roman"/>
                <w:lang w:val="kk-KZ" w:eastAsia="ru-RU"/>
              </w:rPr>
              <w:t>(m)</w:t>
            </w:r>
          </w:p>
          <w:p w:rsidR="000706E0" w:rsidRPr="006D1F7F" w:rsidRDefault="000706E0" w:rsidP="006D1F7F">
            <w:pPr>
              <w:jc w:val="center"/>
              <w:rPr>
                <w:rFonts w:ascii="Times New Roman" w:hAnsi="Times New Roman" w:cs="Times New Roman"/>
                <w:lang w:val="kk-KZ"/>
              </w:rPr>
            </w:pPr>
            <w:r w:rsidRPr="006D1F7F">
              <w:rPr>
                <w:rFonts w:ascii="Times New Roman" w:eastAsia="Times New Roman" w:hAnsi="Times New Roman" w:cs="Times New Roman"/>
                <w:lang w:val="kk-KZ" w:eastAsia="ru-RU"/>
              </w:rPr>
              <w:t>вектор өсімшелері</w:t>
            </w:r>
          </w:p>
        </w:tc>
        <w:tc>
          <w:tcPr>
            <w:tcW w:w="1367" w:type="dxa"/>
          </w:tcPr>
          <w:p w:rsidR="000706E0" w:rsidRPr="006D1F7F" w:rsidRDefault="000706E0" w:rsidP="006D1F7F">
            <w:pPr>
              <w:jc w:val="center"/>
              <w:rPr>
                <w:rFonts w:ascii="Times New Roman" w:eastAsia="Times New Roman" w:hAnsi="Times New Roman" w:cs="Times New Roman"/>
                <w:lang w:val="kk-KZ" w:eastAsia="ru-RU"/>
              </w:rPr>
            </w:pPr>
            <w:r w:rsidRPr="006D1F7F">
              <w:rPr>
                <w:rFonts w:ascii="Cambria Math" w:hAnsi="Cambria Math" w:cs="Cambria Math"/>
                <w:lang w:val="kk-KZ"/>
              </w:rPr>
              <w:t>𝛥</w:t>
            </w:r>
            <w:r w:rsidRPr="006D1F7F">
              <w:rPr>
                <w:rFonts w:ascii="Times New Roman" w:hAnsi="Times New Roman" w:cs="Times New Roman"/>
                <w:lang w:val="kk-KZ"/>
              </w:rPr>
              <w:t>Y</w:t>
            </w:r>
            <w:r w:rsidRPr="006D1F7F">
              <w:rPr>
                <w:rFonts w:ascii="Times New Roman" w:eastAsia="Times New Roman" w:hAnsi="Times New Roman" w:cs="Times New Roman"/>
                <w:lang w:val="kk-KZ" w:eastAsia="ru-RU"/>
              </w:rPr>
              <w:t>(m)</w:t>
            </w:r>
          </w:p>
          <w:p w:rsidR="000706E0" w:rsidRPr="006D1F7F" w:rsidRDefault="000706E0" w:rsidP="006D1F7F">
            <w:pPr>
              <w:jc w:val="center"/>
              <w:rPr>
                <w:rFonts w:ascii="Times New Roman" w:hAnsi="Times New Roman" w:cs="Times New Roman"/>
                <w:lang w:val="kk-KZ"/>
              </w:rPr>
            </w:pPr>
            <w:r w:rsidRPr="006D1F7F">
              <w:rPr>
                <w:rFonts w:ascii="Times New Roman" w:eastAsia="Times New Roman" w:hAnsi="Times New Roman" w:cs="Times New Roman"/>
                <w:lang w:val="kk-KZ" w:eastAsia="ru-RU"/>
              </w:rPr>
              <w:t>вектор өсімшелері</w:t>
            </w:r>
          </w:p>
        </w:tc>
        <w:tc>
          <w:tcPr>
            <w:tcW w:w="1367" w:type="dxa"/>
          </w:tcPr>
          <w:p w:rsidR="000706E0" w:rsidRPr="006D1F7F" w:rsidRDefault="000706E0" w:rsidP="006D1F7F">
            <w:pPr>
              <w:jc w:val="center"/>
              <w:rPr>
                <w:rFonts w:ascii="Times New Roman" w:eastAsia="Times New Roman" w:hAnsi="Times New Roman" w:cs="Times New Roman"/>
                <w:lang w:val="kk-KZ" w:eastAsia="ru-RU"/>
              </w:rPr>
            </w:pPr>
            <w:r w:rsidRPr="006D1F7F">
              <w:rPr>
                <w:rFonts w:ascii="Cambria Math" w:hAnsi="Cambria Math" w:cs="Cambria Math"/>
                <w:lang w:val="kk-KZ"/>
              </w:rPr>
              <w:t>𝛥</w:t>
            </w:r>
            <w:r w:rsidRPr="006D1F7F">
              <w:rPr>
                <w:rFonts w:ascii="Times New Roman" w:hAnsi="Times New Roman" w:cs="Times New Roman"/>
                <w:lang w:val="kk-KZ"/>
              </w:rPr>
              <w:t>Z</w:t>
            </w:r>
            <w:r w:rsidRPr="006D1F7F">
              <w:rPr>
                <w:rFonts w:ascii="Times New Roman" w:eastAsia="Times New Roman" w:hAnsi="Times New Roman" w:cs="Times New Roman"/>
                <w:lang w:val="kk-KZ" w:eastAsia="ru-RU"/>
              </w:rPr>
              <w:t>(m)</w:t>
            </w:r>
          </w:p>
          <w:p w:rsidR="000706E0" w:rsidRPr="006D1F7F" w:rsidRDefault="000706E0" w:rsidP="006D1F7F">
            <w:pPr>
              <w:jc w:val="center"/>
              <w:rPr>
                <w:rFonts w:ascii="Times New Roman" w:hAnsi="Times New Roman" w:cs="Times New Roman"/>
                <w:lang w:val="kk-KZ"/>
              </w:rPr>
            </w:pPr>
            <w:r w:rsidRPr="006D1F7F">
              <w:rPr>
                <w:rFonts w:ascii="Times New Roman" w:eastAsia="Times New Roman" w:hAnsi="Times New Roman" w:cs="Times New Roman"/>
                <w:lang w:val="kk-KZ" w:eastAsia="ru-RU"/>
              </w:rPr>
              <w:t>вектор өсімшелері</w:t>
            </w:r>
          </w:p>
        </w:tc>
        <w:tc>
          <w:tcPr>
            <w:tcW w:w="1367" w:type="dxa"/>
          </w:tcPr>
          <w:p w:rsidR="000706E0" w:rsidRPr="006D1F7F" w:rsidRDefault="000706E0" w:rsidP="006D1F7F">
            <w:pPr>
              <w:jc w:val="center"/>
              <w:rPr>
                <w:rFonts w:ascii="Times New Roman" w:eastAsia="Times New Roman" w:hAnsi="Times New Roman" w:cs="Times New Roman"/>
                <w:lang w:val="kk-KZ" w:eastAsia="ru-RU"/>
              </w:rPr>
            </w:pPr>
            <w:r w:rsidRPr="006D1F7F">
              <w:rPr>
                <w:rFonts w:ascii="Cambria Math" w:hAnsi="Cambria Math" w:cs="Cambria Math"/>
                <w:lang w:val="kk-KZ"/>
              </w:rPr>
              <w:t>𝛥</w:t>
            </w:r>
            <w:r w:rsidRPr="006D1F7F">
              <w:rPr>
                <w:rFonts w:ascii="Times New Roman" w:hAnsi="Times New Roman" w:cs="Times New Roman"/>
                <w:lang w:val="kk-KZ"/>
              </w:rPr>
              <w:t>X</w:t>
            </w:r>
            <w:r w:rsidRPr="006D1F7F">
              <w:rPr>
                <w:rFonts w:ascii="Times New Roman" w:eastAsia="Times New Roman" w:hAnsi="Times New Roman" w:cs="Times New Roman"/>
                <w:lang w:val="kk-KZ" w:eastAsia="ru-RU"/>
              </w:rPr>
              <w:t>(m)</w:t>
            </w:r>
          </w:p>
          <w:p w:rsidR="000706E0" w:rsidRPr="006D1F7F" w:rsidRDefault="000706E0" w:rsidP="006D1F7F">
            <w:pPr>
              <w:jc w:val="center"/>
              <w:rPr>
                <w:rFonts w:ascii="Times New Roman" w:hAnsi="Times New Roman" w:cs="Times New Roman"/>
                <w:lang w:val="kk-KZ"/>
              </w:rPr>
            </w:pPr>
            <w:r w:rsidRPr="006D1F7F">
              <w:rPr>
                <w:rFonts w:ascii="Times New Roman" w:eastAsia="Times New Roman" w:hAnsi="Times New Roman" w:cs="Times New Roman"/>
                <w:lang w:val="kk-KZ" w:eastAsia="ru-RU"/>
              </w:rPr>
              <w:t>вектор өсімшелері бойынша түзетулер</w:t>
            </w:r>
          </w:p>
        </w:tc>
        <w:tc>
          <w:tcPr>
            <w:tcW w:w="1367" w:type="dxa"/>
          </w:tcPr>
          <w:p w:rsidR="000706E0" w:rsidRPr="006D1F7F" w:rsidRDefault="000706E0" w:rsidP="006D1F7F">
            <w:pPr>
              <w:jc w:val="center"/>
              <w:rPr>
                <w:rFonts w:ascii="Times New Roman" w:eastAsia="Times New Roman" w:hAnsi="Times New Roman" w:cs="Times New Roman"/>
                <w:lang w:val="kk-KZ" w:eastAsia="ru-RU"/>
              </w:rPr>
            </w:pPr>
            <w:r w:rsidRPr="006D1F7F">
              <w:rPr>
                <w:rFonts w:ascii="Cambria Math" w:hAnsi="Cambria Math" w:cs="Cambria Math"/>
                <w:lang w:val="kk-KZ"/>
              </w:rPr>
              <w:t>𝛥</w:t>
            </w:r>
            <w:r w:rsidRPr="006D1F7F">
              <w:rPr>
                <w:rFonts w:ascii="Times New Roman" w:hAnsi="Times New Roman" w:cs="Times New Roman"/>
                <w:lang w:val="kk-KZ"/>
              </w:rPr>
              <w:t>Y</w:t>
            </w:r>
            <w:r w:rsidRPr="006D1F7F">
              <w:rPr>
                <w:rFonts w:ascii="Times New Roman" w:eastAsia="Times New Roman" w:hAnsi="Times New Roman" w:cs="Times New Roman"/>
                <w:lang w:val="kk-KZ" w:eastAsia="ru-RU"/>
              </w:rPr>
              <w:t>(m)</w:t>
            </w:r>
          </w:p>
          <w:p w:rsidR="000706E0" w:rsidRPr="006D1F7F" w:rsidRDefault="000706E0"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вектор өсімшелері</w:t>
            </w:r>
          </w:p>
          <w:p w:rsidR="000706E0" w:rsidRPr="006D1F7F" w:rsidRDefault="000706E0" w:rsidP="006D1F7F">
            <w:pPr>
              <w:jc w:val="center"/>
              <w:rPr>
                <w:rFonts w:ascii="Times New Roman" w:hAnsi="Times New Roman" w:cs="Times New Roman"/>
                <w:lang w:val="kk-KZ"/>
              </w:rPr>
            </w:pPr>
            <w:r w:rsidRPr="006D1F7F">
              <w:rPr>
                <w:rFonts w:ascii="Times New Roman" w:eastAsia="Times New Roman" w:hAnsi="Times New Roman" w:cs="Times New Roman"/>
                <w:lang w:val="kk-KZ" w:eastAsia="ru-RU"/>
              </w:rPr>
              <w:t>бойынша түзетулер</w:t>
            </w:r>
          </w:p>
        </w:tc>
        <w:tc>
          <w:tcPr>
            <w:tcW w:w="1367" w:type="dxa"/>
          </w:tcPr>
          <w:p w:rsidR="000706E0" w:rsidRPr="006D1F7F" w:rsidRDefault="000706E0" w:rsidP="006D1F7F">
            <w:pPr>
              <w:jc w:val="center"/>
              <w:rPr>
                <w:rFonts w:ascii="Times New Roman" w:eastAsia="Times New Roman" w:hAnsi="Times New Roman" w:cs="Times New Roman"/>
                <w:lang w:val="kk-KZ" w:eastAsia="ru-RU"/>
              </w:rPr>
            </w:pPr>
            <w:r w:rsidRPr="006D1F7F">
              <w:rPr>
                <w:rFonts w:ascii="Cambria Math" w:hAnsi="Cambria Math" w:cs="Cambria Math"/>
                <w:lang w:val="kk-KZ"/>
              </w:rPr>
              <w:t>𝛥</w:t>
            </w:r>
            <w:r w:rsidRPr="006D1F7F">
              <w:rPr>
                <w:rFonts w:ascii="Times New Roman" w:hAnsi="Times New Roman" w:cs="Times New Roman"/>
                <w:lang w:val="kk-KZ"/>
              </w:rPr>
              <w:t>Z</w:t>
            </w:r>
            <w:r w:rsidRPr="006D1F7F">
              <w:rPr>
                <w:rFonts w:ascii="Times New Roman" w:eastAsia="Times New Roman" w:hAnsi="Times New Roman" w:cs="Times New Roman"/>
                <w:lang w:val="kk-KZ" w:eastAsia="ru-RU"/>
              </w:rPr>
              <w:t>(m)</w:t>
            </w:r>
          </w:p>
          <w:p w:rsidR="000706E0" w:rsidRPr="006D1F7F" w:rsidRDefault="000706E0"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вектор өсімшелері</w:t>
            </w:r>
          </w:p>
          <w:p w:rsidR="000706E0" w:rsidRPr="006D1F7F" w:rsidRDefault="000706E0" w:rsidP="006D1F7F">
            <w:pPr>
              <w:jc w:val="center"/>
              <w:rPr>
                <w:rFonts w:ascii="Times New Roman" w:hAnsi="Times New Roman" w:cs="Times New Roman"/>
                <w:lang w:val="kk-KZ"/>
              </w:rPr>
            </w:pPr>
            <w:r w:rsidRPr="006D1F7F">
              <w:rPr>
                <w:rFonts w:ascii="Times New Roman" w:eastAsia="Times New Roman" w:hAnsi="Times New Roman" w:cs="Times New Roman"/>
                <w:lang w:val="kk-KZ" w:eastAsia="ru-RU"/>
              </w:rPr>
              <w:t>бойынша түзетулер</w:t>
            </w:r>
          </w:p>
        </w:tc>
      </w:tr>
      <w:tr w:rsidR="000706E0" w:rsidRPr="006D1F7F"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KazN17199-0001171CM </w:t>
            </w:r>
          </w:p>
        </w:tc>
        <w:tc>
          <w:tcPr>
            <w:tcW w:w="1366"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5.374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-137.297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135.167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0.000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-0.000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0.000</w:t>
            </w:r>
          </w:p>
        </w:tc>
      </w:tr>
      <w:tr w:rsidR="000706E0" w:rsidRPr="006D1F7F"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KazN17199-0001171A7 </w:t>
            </w:r>
          </w:p>
        </w:tc>
        <w:tc>
          <w:tcPr>
            <w:tcW w:w="1366"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52.991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-330.228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318.087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0.000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-0.001</w:t>
            </w:r>
          </w:p>
        </w:tc>
      </w:tr>
      <w:tr w:rsidR="000706E0" w:rsidRPr="006D1F7F"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KazN17199-0001171EG </w:t>
            </w:r>
          </w:p>
        </w:tc>
        <w:tc>
          <w:tcPr>
            <w:tcW w:w="1366"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168.081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-381.575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342.066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-0.002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0.003</w:t>
            </w:r>
          </w:p>
        </w:tc>
      </w:tr>
      <w:tr w:rsidR="000706E0" w:rsidRPr="006D1F7F"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KazN17199-0001171C0 </w:t>
            </w:r>
          </w:p>
        </w:tc>
        <w:tc>
          <w:tcPr>
            <w:tcW w:w="1366"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168.785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-191.273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149.858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0.003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0.001</w:t>
            </w:r>
          </w:p>
        </w:tc>
      </w:tr>
      <w:tr w:rsidR="000706E0" w:rsidRPr="006D1F7F"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KazN17199-0001171G0 </w:t>
            </w:r>
          </w:p>
        </w:tc>
        <w:tc>
          <w:tcPr>
            <w:tcW w:w="1366"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107.619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-26.397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-0.494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0.005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-0.025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-0.013</w:t>
            </w:r>
          </w:p>
        </w:tc>
      </w:tr>
      <w:tr w:rsidR="000706E0" w:rsidRPr="006D1F7F"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0001171CM-0001171A7 </w:t>
            </w:r>
          </w:p>
        </w:tc>
        <w:tc>
          <w:tcPr>
            <w:tcW w:w="1366"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47.616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-192.931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182.917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0.000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-0.000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0.000</w:t>
            </w:r>
          </w:p>
        </w:tc>
      </w:tr>
      <w:tr w:rsidR="000706E0" w:rsidRPr="006D1F7F"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0001171A7-0001171EG </w:t>
            </w:r>
          </w:p>
        </w:tc>
        <w:tc>
          <w:tcPr>
            <w:tcW w:w="1366"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115.089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-51.352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23.988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0.006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-0.004</w:t>
            </w:r>
          </w:p>
        </w:tc>
      </w:tr>
      <w:tr w:rsidR="000706E0" w:rsidRPr="006D1F7F"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0001171C0-0001171EG -</w:t>
            </w:r>
          </w:p>
        </w:tc>
        <w:tc>
          <w:tcPr>
            <w:tcW w:w="1366"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0.710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-190.302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192.211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0.002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-0.002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-0.002</w:t>
            </w:r>
          </w:p>
        </w:tc>
      </w:tr>
      <w:tr w:rsidR="000706E0" w:rsidRPr="006D1F7F" w:rsidTr="00681C4A">
        <w:tc>
          <w:tcPr>
            <w:tcW w:w="1370"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0001171C0-0001171G0 </w:t>
            </w:r>
          </w:p>
          <w:p w:rsidR="000706E0" w:rsidRPr="006D1F7F" w:rsidRDefault="000706E0" w:rsidP="006D1F7F">
            <w:pPr>
              <w:rPr>
                <w:rFonts w:ascii="Times New Roman" w:hAnsi="Times New Roman" w:cs="Times New Roman"/>
                <w:lang w:val="kk-KZ"/>
              </w:rPr>
            </w:pPr>
          </w:p>
        </w:tc>
        <w:tc>
          <w:tcPr>
            <w:tcW w:w="1366"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-61.161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164.841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-150.372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-0.001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 xml:space="preserve">0.007 </w:t>
            </w:r>
          </w:p>
        </w:tc>
        <w:tc>
          <w:tcPr>
            <w:tcW w:w="1367" w:type="dxa"/>
          </w:tcPr>
          <w:p w:rsidR="000706E0" w:rsidRPr="006D1F7F" w:rsidRDefault="000706E0" w:rsidP="006D1F7F">
            <w:pPr>
              <w:rPr>
                <w:rFonts w:ascii="Times New Roman" w:hAnsi="Times New Roman" w:cs="Times New Roman"/>
                <w:lang w:val="kk-KZ"/>
              </w:rPr>
            </w:pPr>
            <w:r w:rsidRPr="006D1F7F">
              <w:rPr>
                <w:rFonts w:ascii="Times New Roman" w:hAnsi="Times New Roman" w:cs="Times New Roman"/>
                <w:lang w:val="kk-KZ"/>
              </w:rPr>
              <w:t>0.005</w:t>
            </w:r>
          </w:p>
        </w:tc>
      </w:tr>
    </w:tbl>
    <w:p w:rsidR="00D371DE" w:rsidRPr="006D1F7F" w:rsidRDefault="00D371DE" w:rsidP="006D1F7F">
      <w:pPr>
        <w:spacing w:after="0" w:line="240" w:lineRule="auto"/>
        <w:ind w:firstLine="709"/>
        <w:jc w:val="both"/>
        <w:rPr>
          <w:rFonts w:ascii="Times New Roman" w:hAnsi="Times New Roman" w:cs="Times New Roman"/>
          <w:sz w:val="28"/>
          <w:szCs w:val="28"/>
          <w:lang w:val="kk-KZ"/>
        </w:rPr>
      </w:pPr>
    </w:p>
    <w:p w:rsidR="00B9326D" w:rsidRPr="006D1F7F" w:rsidRDefault="00B9326D"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1</w:t>
      </w:r>
      <w:r w:rsidR="009E49AA" w:rsidRPr="006D1F7F">
        <w:rPr>
          <w:rFonts w:ascii="Times New Roman" w:hAnsi="Times New Roman" w:cs="Times New Roman"/>
          <w:sz w:val="28"/>
          <w:szCs w:val="28"/>
          <w:lang w:val="kk-KZ"/>
        </w:rPr>
        <w:t>4</w:t>
      </w:r>
      <w:r w:rsidRPr="006D1F7F">
        <w:rPr>
          <w:rFonts w:ascii="Times New Roman" w:hAnsi="Times New Roman" w:cs="Times New Roman"/>
          <w:sz w:val="28"/>
          <w:szCs w:val="28"/>
          <w:lang w:val="kk-KZ"/>
        </w:rPr>
        <w:t>-кестеде X, Y, Z кеңістіктік төртбұрышты геоцентрлік координаталар көрсетілген.</w:t>
      </w:r>
    </w:p>
    <w:p w:rsidR="00892CCF" w:rsidRPr="006D1F7F" w:rsidRDefault="00892CCF"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X, Y, Z геоцентрлік тікбұрышты координаттарды х,у жазық тікбұрышты координаттарға түрлендіру процесі келесі ретпен жүреді:</w:t>
      </w:r>
    </w:p>
    <w:p w:rsidR="00892CCF" w:rsidRPr="006D1F7F" w:rsidRDefault="00892CCF" w:rsidP="006D1F7F">
      <w:pPr>
        <w:spacing w:after="0" w:line="240" w:lineRule="auto"/>
        <w:ind w:firstLine="709"/>
        <w:jc w:val="both"/>
        <w:rPr>
          <w:rFonts w:ascii="Times New Roman" w:hAnsi="Times New Roman" w:cs="Times New Roman"/>
          <w:sz w:val="28"/>
          <w:szCs w:val="28"/>
          <w:lang w:val="kk-KZ"/>
        </w:rPr>
      </w:pPr>
    </w:p>
    <w:p w:rsidR="00335CC3" w:rsidRPr="006D1F7F" w:rsidRDefault="00B9326D"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Кесте 1</w:t>
      </w:r>
      <w:r w:rsidR="009E49AA" w:rsidRPr="006D1F7F">
        <w:rPr>
          <w:rFonts w:ascii="Times New Roman" w:hAnsi="Times New Roman" w:cs="Times New Roman"/>
          <w:sz w:val="28"/>
          <w:szCs w:val="28"/>
          <w:lang w:val="kk-KZ"/>
        </w:rPr>
        <w:t>4 –</w:t>
      </w:r>
      <w:r w:rsidR="00892CCF" w:rsidRPr="006D1F7F">
        <w:rPr>
          <w:rFonts w:ascii="Times New Roman" w:hAnsi="Times New Roman" w:cs="Times New Roman"/>
          <w:sz w:val="28"/>
          <w:szCs w:val="28"/>
          <w:lang w:val="kk-KZ"/>
        </w:rPr>
        <w:t xml:space="preserve"> Кеңістіктік төртбұрышты геоцентрлік координаталар</w:t>
      </w:r>
    </w:p>
    <w:p w:rsidR="00F75E2A" w:rsidRPr="006D1F7F" w:rsidRDefault="00F75E2A" w:rsidP="006D1F7F">
      <w:pPr>
        <w:spacing w:after="0" w:line="240" w:lineRule="auto"/>
        <w:ind w:firstLine="709"/>
        <w:jc w:val="both"/>
        <w:rPr>
          <w:rFonts w:ascii="Times New Roman" w:hAnsi="Times New Roman" w:cs="Times New Roman"/>
          <w:sz w:val="28"/>
          <w:szCs w:val="28"/>
          <w:lang w:val="kk-KZ"/>
        </w:rPr>
      </w:pPr>
    </w:p>
    <w:tbl>
      <w:tblPr>
        <w:tblStyle w:val="ab"/>
        <w:tblW w:w="0" w:type="auto"/>
        <w:tblLook w:val="04A0" w:firstRow="1" w:lastRow="0" w:firstColumn="1" w:lastColumn="0" w:noHBand="0" w:noVBand="1"/>
      </w:tblPr>
      <w:tblGrid>
        <w:gridCol w:w="2392"/>
        <w:gridCol w:w="2393"/>
        <w:gridCol w:w="2393"/>
        <w:gridCol w:w="2393"/>
      </w:tblGrid>
      <w:tr w:rsidR="000C10C9" w:rsidRPr="006D1F7F" w:rsidTr="000C10C9">
        <w:tc>
          <w:tcPr>
            <w:tcW w:w="2392" w:type="dxa"/>
          </w:tcPr>
          <w:p w:rsidR="000C10C9"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kk-KZ"/>
              </w:rPr>
              <w:t>Нүкте атауы</w:t>
            </w:r>
          </w:p>
        </w:tc>
        <w:tc>
          <w:tcPr>
            <w:tcW w:w="2393" w:type="dxa"/>
          </w:tcPr>
          <w:p w:rsidR="000C10C9"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en-US"/>
              </w:rPr>
              <w:t>X</w:t>
            </w:r>
            <w:r w:rsidRPr="006D1F7F">
              <w:rPr>
                <w:rFonts w:ascii="Times New Roman" w:hAnsi="Times New Roman" w:cs="Times New Roman"/>
                <w:lang w:val="kk-KZ"/>
              </w:rPr>
              <w:t>(м)</w:t>
            </w:r>
          </w:p>
        </w:tc>
        <w:tc>
          <w:tcPr>
            <w:tcW w:w="2393" w:type="dxa"/>
          </w:tcPr>
          <w:p w:rsidR="000C10C9"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en-US"/>
              </w:rPr>
              <w:t>Y</w:t>
            </w:r>
            <w:r w:rsidRPr="006D1F7F">
              <w:rPr>
                <w:rFonts w:ascii="Times New Roman" w:hAnsi="Times New Roman" w:cs="Times New Roman"/>
                <w:lang w:val="kk-KZ"/>
              </w:rPr>
              <w:t>(м)</w:t>
            </w:r>
          </w:p>
        </w:tc>
        <w:tc>
          <w:tcPr>
            <w:tcW w:w="2393" w:type="dxa"/>
          </w:tcPr>
          <w:p w:rsidR="000C10C9" w:rsidRPr="006D1F7F" w:rsidRDefault="000C10C9" w:rsidP="006D1F7F">
            <w:pPr>
              <w:jc w:val="center"/>
              <w:rPr>
                <w:rFonts w:ascii="Times New Roman" w:hAnsi="Times New Roman" w:cs="Times New Roman"/>
                <w:lang w:val="en-US"/>
              </w:rPr>
            </w:pPr>
            <w:r w:rsidRPr="006D1F7F">
              <w:rPr>
                <w:rFonts w:ascii="Times New Roman" w:hAnsi="Times New Roman" w:cs="Times New Roman"/>
                <w:lang w:val="en-US"/>
              </w:rPr>
              <w:t>Z</w:t>
            </w:r>
            <w:r w:rsidRPr="006D1F7F">
              <w:rPr>
                <w:rFonts w:ascii="Times New Roman" w:hAnsi="Times New Roman" w:cs="Times New Roman"/>
                <w:lang w:val="kk-KZ"/>
              </w:rPr>
              <w:t>(м)</w:t>
            </w:r>
          </w:p>
        </w:tc>
      </w:tr>
      <w:tr w:rsidR="000C10C9" w:rsidRPr="006D1F7F" w:rsidTr="000C10C9">
        <w:tc>
          <w:tcPr>
            <w:tcW w:w="2392" w:type="dxa"/>
          </w:tcPr>
          <w:p w:rsidR="000C10C9" w:rsidRPr="006D1F7F" w:rsidRDefault="000C10C9" w:rsidP="006D1F7F">
            <w:pPr>
              <w:jc w:val="center"/>
              <w:rPr>
                <w:rFonts w:ascii="Times New Roman" w:hAnsi="Times New Roman" w:cs="Times New Roman"/>
                <w:lang w:val="en-US"/>
              </w:rPr>
            </w:pPr>
            <w:r w:rsidRPr="006D1F7F">
              <w:rPr>
                <w:rFonts w:ascii="Times New Roman" w:hAnsi="Times New Roman" w:cs="Times New Roman"/>
                <w:lang w:val="en-US"/>
              </w:rPr>
              <w:t>KazNU</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106445.452</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4531728.015</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4347601.247</w:t>
            </w:r>
          </w:p>
        </w:tc>
      </w:tr>
      <w:tr w:rsidR="000C10C9" w:rsidRPr="006D1F7F" w:rsidTr="000C10C9">
        <w:tc>
          <w:tcPr>
            <w:tcW w:w="2392" w:type="dxa"/>
          </w:tcPr>
          <w:p w:rsidR="000C10C9" w:rsidRPr="006D1F7F" w:rsidRDefault="000C10C9" w:rsidP="006D1F7F">
            <w:pPr>
              <w:jc w:val="center"/>
              <w:rPr>
                <w:rFonts w:ascii="Times New Roman" w:hAnsi="Times New Roman" w:cs="Times New Roman"/>
                <w:lang w:val="en-US"/>
              </w:rPr>
            </w:pPr>
            <w:r w:rsidRPr="006D1F7F">
              <w:rPr>
                <w:rFonts w:ascii="Times New Roman" w:hAnsi="Times New Roman" w:cs="Times New Roman"/>
                <w:lang w:val="en-US"/>
              </w:rPr>
              <w:t>RP1</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106040.828</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4531590.719</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4347745.415</w:t>
            </w:r>
          </w:p>
        </w:tc>
      </w:tr>
      <w:tr w:rsidR="000C10C9" w:rsidRPr="006D1F7F" w:rsidTr="000C10C9">
        <w:tc>
          <w:tcPr>
            <w:tcW w:w="2392" w:type="dxa"/>
          </w:tcPr>
          <w:p w:rsidR="000C10C9"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en-US"/>
              </w:rPr>
              <w:lastRenderedPageBreak/>
              <w:t>RP1</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1060498.443</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4531397.788</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4347919.332</w:t>
            </w:r>
          </w:p>
        </w:tc>
      </w:tr>
      <w:tr w:rsidR="000C10C9" w:rsidRPr="006D1F7F" w:rsidTr="000C10C9">
        <w:tc>
          <w:tcPr>
            <w:tcW w:w="2392" w:type="dxa"/>
          </w:tcPr>
          <w:p w:rsidR="000C10C9"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en-US"/>
              </w:rPr>
              <w:t>RP1</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1060613.531</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4531398.641</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4347943.315</w:t>
            </w:r>
          </w:p>
        </w:tc>
      </w:tr>
      <w:tr w:rsidR="000C10C9" w:rsidRPr="006D1F7F" w:rsidTr="000C10C9">
        <w:tc>
          <w:tcPr>
            <w:tcW w:w="2392" w:type="dxa"/>
          </w:tcPr>
          <w:p w:rsidR="000C10C9"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en-US"/>
              </w:rPr>
              <w:t>RP1</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1060614.238</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4531536.745</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4347751.108</w:t>
            </w:r>
          </w:p>
        </w:tc>
      </w:tr>
      <w:tr w:rsidR="000C10C9" w:rsidRPr="006D1F7F" w:rsidTr="000C10C9">
        <w:tc>
          <w:tcPr>
            <w:tcW w:w="2392" w:type="dxa"/>
          </w:tcPr>
          <w:p w:rsidR="000C10C9" w:rsidRPr="006D1F7F" w:rsidRDefault="000C10C9" w:rsidP="006D1F7F">
            <w:pPr>
              <w:jc w:val="center"/>
              <w:rPr>
                <w:rFonts w:ascii="Times New Roman" w:hAnsi="Times New Roman" w:cs="Times New Roman"/>
                <w:lang w:val="kk-KZ"/>
              </w:rPr>
            </w:pPr>
            <w:r w:rsidRPr="006D1F7F">
              <w:rPr>
                <w:rFonts w:ascii="Times New Roman" w:hAnsi="Times New Roman" w:cs="Times New Roman"/>
                <w:lang w:val="en-US"/>
              </w:rPr>
              <w:t>RP1</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1060553.076</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4531701.593</w:t>
            </w:r>
          </w:p>
        </w:tc>
        <w:tc>
          <w:tcPr>
            <w:tcW w:w="2393" w:type="dxa"/>
          </w:tcPr>
          <w:p w:rsidR="000C10C9" w:rsidRPr="006D1F7F" w:rsidRDefault="003256A7" w:rsidP="006D1F7F">
            <w:pPr>
              <w:jc w:val="both"/>
              <w:rPr>
                <w:rFonts w:ascii="Times New Roman" w:hAnsi="Times New Roman" w:cs="Times New Roman"/>
                <w:lang w:val="en-US"/>
              </w:rPr>
            </w:pPr>
            <w:r w:rsidRPr="006D1F7F">
              <w:rPr>
                <w:rFonts w:ascii="Times New Roman" w:hAnsi="Times New Roman" w:cs="Times New Roman"/>
                <w:lang w:val="en-US"/>
              </w:rPr>
              <w:t>4347599.742</w:t>
            </w:r>
          </w:p>
        </w:tc>
      </w:tr>
    </w:tbl>
    <w:p w:rsidR="00093392" w:rsidRPr="006D1F7F" w:rsidRDefault="00093392" w:rsidP="006D1F7F">
      <w:pPr>
        <w:spacing w:after="0" w:line="240" w:lineRule="auto"/>
        <w:jc w:val="both"/>
        <w:rPr>
          <w:rFonts w:ascii="Times New Roman" w:hAnsi="Times New Roman" w:cs="Times New Roman"/>
          <w:b/>
          <w:sz w:val="28"/>
          <w:szCs w:val="28"/>
          <w:lang w:val="en-US"/>
        </w:rPr>
      </w:pPr>
    </w:p>
    <w:p w:rsidR="00780BAC" w:rsidRPr="006D1F7F" w:rsidRDefault="007F1180"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X, Y, Z геоцентрлік тікбұрышты координаттардан В, L, Н геодезиялық координаттарға өтіп, содан кейін В, L геодезиялық координаттарды х,у </w:t>
      </w:r>
      <w:r w:rsidR="00A81753" w:rsidRPr="006D1F7F">
        <w:rPr>
          <w:rFonts w:ascii="Times New Roman" w:hAnsi="Times New Roman" w:cs="Times New Roman"/>
          <w:sz w:val="28"/>
          <w:szCs w:val="28"/>
          <w:lang w:val="kk-KZ"/>
        </w:rPr>
        <w:t>ж</w:t>
      </w:r>
      <w:r w:rsidRPr="006D1F7F">
        <w:rPr>
          <w:rFonts w:ascii="Times New Roman" w:hAnsi="Times New Roman" w:cs="Times New Roman"/>
          <w:sz w:val="28"/>
          <w:szCs w:val="28"/>
          <w:lang w:val="kk-KZ"/>
        </w:rPr>
        <w:t>азық тікбұрышты координаттар</w:t>
      </w:r>
      <w:r w:rsidR="00A81753" w:rsidRPr="006D1F7F">
        <w:rPr>
          <w:rFonts w:ascii="Times New Roman" w:hAnsi="Times New Roman" w:cs="Times New Roman"/>
          <w:sz w:val="28"/>
          <w:szCs w:val="28"/>
          <w:lang w:val="kk-KZ"/>
        </w:rPr>
        <w:t>ға түрлендіреміз.</w:t>
      </w:r>
      <w:r w:rsidRPr="006D1F7F">
        <w:rPr>
          <w:rFonts w:ascii="Times New Roman" w:hAnsi="Times New Roman" w:cs="Times New Roman"/>
          <w:sz w:val="28"/>
          <w:szCs w:val="28"/>
          <w:lang w:val="kk-KZ"/>
        </w:rPr>
        <w:t xml:space="preserve"> </w:t>
      </w:r>
      <w:r w:rsidR="00780BAC" w:rsidRPr="006D1F7F">
        <w:rPr>
          <w:rFonts w:ascii="Times New Roman" w:hAnsi="Times New Roman" w:cs="Times New Roman"/>
          <w:sz w:val="28"/>
          <w:szCs w:val="28"/>
          <w:lang w:val="kk-KZ"/>
        </w:rPr>
        <w:t>Геоцентрлік координаттардан жергілікті жүйеге координаттарды түрлендіру әдістемесін салыстыру үшін біз түрлендірудің үш нұсқасын орындауымыз қажет</w:t>
      </w:r>
      <w:r w:rsidR="00FB5C9A" w:rsidRPr="006D1F7F">
        <w:rPr>
          <w:rFonts w:ascii="Times New Roman" w:hAnsi="Times New Roman" w:cs="Times New Roman"/>
          <w:sz w:val="28"/>
          <w:szCs w:val="28"/>
          <w:lang w:val="kk-KZ"/>
        </w:rPr>
        <w:t xml:space="preserve"> </w:t>
      </w:r>
      <w:r w:rsidR="00FB5C9A" w:rsidRPr="006D1F7F">
        <w:rPr>
          <w:rFonts w:ascii="Times New Roman" w:eastAsia="Times New Roman" w:hAnsi="Times New Roman" w:cs="Times New Roman"/>
          <w:bCs/>
          <w:sz w:val="28"/>
          <w:szCs w:val="28"/>
          <w:lang w:val="kk-KZ" w:eastAsia="ru-RU"/>
        </w:rPr>
        <w:t>[</w:t>
      </w:r>
      <w:r w:rsidR="00FB5C9A" w:rsidRPr="006D1F7F">
        <w:rPr>
          <w:rFonts w:ascii="Times New Roman" w:eastAsiaTheme="minorEastAsia" w:hAnsi="Times New Roman" w:cs="Times New Roman"/>
          <w:sz w:val="28"/>
          <w:szCs w:val="28"/>
          <w:lang w:val="kk-KZ"/>
        </w:rPr>
        <w:t>13</w:t>
      </w:r>
      <w:r w:rsidR="00EB3F79">
        <w:rPr>
          <w:rFonts w:ascii="Times New Roman" w:eastAsiaTheme="minorEastAsia" w:hAnsi="Times New Roman" w:cs="Times New Roman"/>
          <w:sz w:val="28"/>
          <w:szCs w:val="28"/>
          <w:lang w:val="kk-KZ"/>
        </w:rPr>
        <w:t>7</w:t>
      </w:r>
      <w:r w:rsidR="00FB5C9A" w:rsidRPr="006D1F7F">
        <w:rPr>
          <w:rFonts w:ascii="Times New Roman" w:eastAsia="Times New Roman" w:hAnsi="Times New Roman" w:cs="Times New Roman"/>
          <w:bCs/>
          <w:sz w:val="28"/>
          <w:szCs w:val="28"/>
          <w:lang w:val="kk-KZ" w:eastAsia="ru-RU"/>
        </w:rPr>
        <w:t>].</w:t>
      </w:r>
    </w:p>
    <w:p w:rsidR="00784C79" w:rsidRPr="006D1F7F" w:rsidRDefault="00093392"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780BAC" w:rsidRPr="006D1F7F">
        <w:rPr>
          <w:rFonts w:ascii="Times New Roman" w:hAnsi="Times New Roman" w:cs="Times New Roman"/>
          <w:sz w:val="28"/>
          <w:szCs w:val="28"/>
          <w:lang w:val="kk-KZ"/>
        </w:rPr>
        <w:t>бірінші нұсқа: өңдеу WGS-84 координаттар жүйесінің эллипсоиды үшін Гаусс-Крюгер проекциясында 43°14'29"негізгі бойлықта орындалады;</w:t>
      </w:r>
    </w:p>
    <w:p w:rsidR="00784C79" w:rsidRPr="006D1F7F" w:rsidRDefault="00093392"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784C79" w:rsidRPr="006D1F7F">
        <w:rPr>
          <w:rFonts w:ascii="Times New Roman" w:hAnsi="Times New Roman" w:cs="Times New Roman"/>
          <w:sz w:val="28"/>
          <w:szCs w:val="28"/>
          <w:lang w:val="kk-KZ"/>
        </w:rPr>
        <w:t>екінші нұсқа: өңдеу Красовский эллипсоиды үшін Гаусс-Крюгер проекциясында 43°14'29"негізгі бойлықта орындалады;</w:t>
      </w:r>
    </w:p>
    <w:p w:rsidR="00093392" w:rsidRPr="006D1F7F" w:rsidRDefault="00093392"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784C79" w:rsidRPr="006D1F7F">
        <w:rPr>
          <w:rFonts w:ascii="Times New Roman" w:hAnsi="Times New Roman" w:cs="Times New Roman"/>
          <w:sz w:val="28"/>
          <w:szCs w:val="28"/>
          <w:lang w:val="kk-KZ"/>
        </w:rPr>
        <w:t>үшінші нұсқа: өңдеу Гаусс-Крюгер проекциясындағы көмекші эллипсоид үшін 43°14'29"негізгі бойлықта орындалады;</w:t>
      </w:r>
    </w:p>
    <w:p w:rsidR="00093392" w:rsidRPr="006D1F7F" w:rsidRDefault="00093392" w:rsidP="006D1F7F">
      <w:pPr>
        <w:spacing w:after="0" w:line="240" w:lineRule="auto"/>
        <w:ind w:firstLine="709"/>
        <w:jc w:val="both"/>
        <w:rPr>
          <w:rFonts w:ascii="Times New Roman" w:hAnsi="Times New Roman" w:cs="Times New Roman"/>
          <w:sz w:val="28"/>
          <w:szCs w:val="28"/>
          <w:lang w:val="kk-KZ"/>
        </w:rPr>
      </w:pPr>
    </w:p>
    <w:p w:rsidR="00093392" w:rsidRPr="006D1F7F" w:rsidRDefault="00766018" w:rsidP="006D1F7F">
      <w:pPr>
        <w:spacing w:after="0" w:line="240" w:lineRule="auto"/>
        <w:ind w:firstLine="709"/>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4</w:t>
      </w:r>
      <w:r w:rsidR="00093392" w:rsidRPr="006D1F7F">
        <w:rPr>
          <w:rFonts w:ascii="Times New Roman" w:hAnsi="Times New Roman" w:cs="Times New Roman"/>
          <w:b/>
          <w:sz w:val="28"/>
          <w:szCs w:val="28"/>
          <w:lang w:val="kk-KZ"/>
        </w:rPr>
        <w:t>.</w:t>
      </w:r>
      <w:r w:rsidR="00784C79" w:rsidRPr="006D1F7F">
        <w:rPr>
          <w:rFonts w:ascii="Times New Roman" w:hAnsi="Times New Roman" w:cs="Times New Roman"/>
          <w:b/>
          <w:sz w:val="28"/>
          <w:szCs w:val="28"/>
          <w:lang w:val="kk-KZ"/>
        </w:rPr>
        <w:t>2</w:t>
      </w:r>
      <w:r w:rsidR="00093392" w:rsidRPr="006D1F7F">
        <w:rPr>
          <w:rFonts w:ascii="Times New Roman" w:hAnsi="Times New Roman" w:cs="Times New Roman"/>
          <w:b/>
          <w:sz w:val="28"/>
          <w:szCs w:val="28"/>
          <w:lang w:val="kk-KZ"/>
        </w:rPr>
        <w:t>.</w:t>
      </w:r>
      <w:r w:rsidRPr="006D1F7F">
        <w:rPr>
          <w:rFonts w:ascii="Times New Roman" w:hAnsi="Times New Roman" w:cs="Times New Roman"/>
          <w:b/>
          <w:sz w:val="28"/>
          <w:szCs w:val="28"/>
          <w:lang w:val="kk-KZ"/>
        </w:rPr>
        <w:t>1</w:t>
      </w:r>
      <w:r w:rsidR="00093392" w:rsidRPr="006D1F7F">
        <w:rPr>
          <w:rFonts w:ascii="Times New Roman" w:hAnsi="Times New Roman" w:cs="Times New Roman"/>
          <w:b/>
          <w:sz w:val="28"/>
          <w:szCs w:val="28"/>
          <w:lang w:val="kk-KZ"/>
        </w:rPr>
        <w:t xml:space="preserve"> </w:t>
      </w:r>
      <w:r w:rsidR="00784C79" w:rsidRPr="006D1F7F">
        <w:rPr>
          <w:rFonts w:ascii="Times New Roman" w:hAnsi="Times New Roman" w:cs="Times New Roman"/>
          <w:b/>
          <w:sz w:val="28"/>
          <w:szCs w:val="28"/>
          <w:lang w:val="kk-KZ"/>
        </w:rPr>
        <w:t xml:space="preserve">WGS-84 эллипсоидындағы далалық өлшеу нәтижелерін Гаусс-Крюгер проекциясында </w:t>
      </w:r>
      <w:r w:rsidR="000C2495" w:rsidRPr="006D1F7F">
        <w:rPr>
          <w:rFonts w:ascii="Times New Roman" w:hAnsi="Times New Roman" w:cs="Times New Roman"/>
          <w:b/>
          <w:sz w:val="28"/>
          <w:szCs w:val="28"/>
          <w:lang w:val="kk-KZ"/>
        </w:rPr>
        <w:t>43°14'29"негізгі бойлықта өңдеу</w:t>
      </w:r>
    </w:p>
    <w:p w:rsidR="00D0245D" w:rsidRPr="006D1F7F" w:rsidRDefault="00D0245D" w:rsidP="006D1F7F">
      <w:pPr>
        <w:spacing w:after="0" w:line="240" w:lineRule="auto"/>
        <w:ind w:firstLine="709"/>
        <w:jc w:val="both"/>
        <w:rPr>
          <w:rFonts w:ascii="Times New Roman" w:hAnsi="Times New Roman" w:cs="Times New Roman"/>
          <w:b/>
          <w:sz w:val="28"/>
          <w:szCs w:val="28"/>
          <w:lang w:val="kk-KZ"/>
        </w:rPr>
      </w:pPr>
    </w:p>
    <w:p w:rsidR="00093392" w:rsidRPr="006D1F7F" w:rsidRDefault="000C2495"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X, Y, Z тік бұрышты геоцентрлік координаттардан WGS-84 координаттар жүйесінде В, L, Н геодезиялық координаттарына, (</w:t>
      </w:r>
      <w:r w:rsidR="00115C3B" w:rsidRPr="006D1F7F">
        <w:rPr>
          <w:rFonts w:ascii="Times New Roman" w:hAnsi="Times New Roman" w:cs="Times New Roman"/>
          <w:sz w:val="28"/>
          <w:szCs w:val="28"/>
          <w:lang w:val="kk-KZ"/>
        </w:rPr>
        <w:t>6</w:t>
      </w:r>
      <w:r w:rsidRPr="006D1F7F">
        <w:rPr>
          <w:rFonts w:ascii="Times New Roman" w:hAnsi="Times New Roman" w:cs="Times New Roman"/>
          <w:sz w:val="28"/>
          <w:szCs w:val="28"/>
          <w:lang w:val="kk-KZ"/>
        </w:rPr>
        <w:t>) – (</w:t>
      </w:r>
      <w:r w:rsidR="00115C3B" w:rsidRPr="006D1F7F">
        <w:rPr>
          <w:rFonts w:ascii="Times New Roman" w:hAnsi="Times New Roman" w:cs="Times New Roman"/>
          <w:sz w:val="28"/>
          <w:szCs w:val="28"/>
          <w:lang w:val="kk-KZ"/>
        </w:rPr>
        <w:t>7</w:t>
      </w:r>
      <w:r w:rsidRPr="006D1F7F">
        <w:rPr>
          <w:rFonts w:ascii="Times New Roman" w:hAnsi="Times New Roman" w:cs="Times New Roman"/>
          <w:sz w:val="28"/>
          <w:szCs w:val="28"/>
          <w:lang w:val="kk-KZ"/>
        </w:rPr>
        <w:t xml:space="preserve">) формулалары бойынша есептелініп нәтижелері 20-кестеде көрсетілген. </w:t>
      </w:r>
    </w:p>
    <w:p w:rsidR="000C2495" w:rsidRPr="006D1F7F" w:rsidRDefault="000C2495" w:rsidP="006D1F7F">
      <w:pPr>
        <w:spacing w:after="0" w:line="240" w:lineRule="auto"/>
        <w:ind w:firstLine="709"/>
        <w:jc w:val="both"/>
        <w:rPr>
          <w:rFonts w:ascii="Times New Roman" w:hAnsi="Times New Roman" w:cs="Times New Roman"/>
          <w:sz w:val="28"/>
          <w:szCs w:val="28"/>
          <w:lang w:val="kk-KZ"/>
        </w:rPr>
      </w:pPr>
    </w:p>
    <w:p w:rsidR="00093392" w:rsidRPr="006D1F7F" w:rsidRDefault="00093392" w:rsidP="006D1F7F">
      <w:pPr>
        <w:spacing w:after="0" w:line="240" w:lineRule="auto"/>
        <w:ind w:firstLine="709"/>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t</m:t>
        </m:r>
        <m:r>
          <m:rPr>
            <m:sty m:val="p"/>
          </m:rPr>
          <w:rPr>
            <w:rFonts w:ascii="Cambria Math" w:hAnsi="Cambria Math" w:cs="Times New Roman"/>
            <w:sz w:val="28"/>
            <w:szCs w:val="28"/>
            <w:lang w:val="kk-KZ"/>
          </w:rPr>
          <m:t>g</m:t>
        </m:r>
        <m:r>
          <w:rPr>
            <w:rFonts w:ascii="Cambria Math" w:hAnsi="Cambria Math" w:cs="Times New Roman"/>
            <w:sz w:val="28"/>
            <w:szCs w:val="28"/>
            <w:lang w:val="kk-KZ"/>
          </w:rPr>
          <m:t>L=</m:t>
        </m:r>
        <m:f>
          <m:fPr>
            <m:ctrlPr>
              <w:rPr>
                <w:rFonts w:ascii="Cambria Math" w:hAnsi="Cambria Math" w:cs="Times New Roman"/>
                <w:i/>
                <w:sz w:val="28"/>
                <w:szCs w:val="28"/>
              </w:rPr>
            </m:ctrlPr>
          </m:fPr>
          <m:num>
            <m:r>
              <w:rPr>
                <w:rFonts w:ascii="Cambria Math" w:hAnsi="Cambria Math" w:cs="Times New Roman"/>
                <w:sz w:val="28"/>
                <w:szCs w:val="28"/>
                <w:lang w:val="kk-KZ"/>
              </w:rPr>
              <m:t>Y</m:t>
            </m:r>
          </m:num>
          <m:den>
            <m:r>
              <w:rPr>
                <w:rFonts w:ascii="Cambria Math" w:hAnsi="Cambria Math" w:cs="Times New Roman"/>
                <w:sz w:val="28"/>
                <w:szCs w:val="28"/>
                <w:lang w:val="kk-KZ"/>
              </w:rPr>
              <m:t>X</m:t>
            </m:r>
          </m:den>
        </m:f>
      </m:oMath>
      <w:r w:rsidRPr="006D1F7F">
        <w:rPr>
          <w:rFonts w:ascii="Times New Roman" w:eastAsiaTheme="minorEastAsia" w:hAnsi="Times New Roman" w:cs="Times New Roman"/>
          <w:sz w:val="28"/>
          <w:szCs w:val="28"/>
          <w:lang w:val="kk-KZ"/>
        </w:rPr>
        <w:t xml:space="preserve">;                                                     </w:t>
      </w:r>
      <w:r w:rsidR="00115C3B" w:rsidRPr="006D1F7F">
        <w:rPr>
          <w:rFonts w:ascii="Times New Roman" w:eastAsiaTheme="minorEastAsia" w:hAnsi="Times New Roman" w:cs="Times New Roman"/>
          <w:sz w:val="28"/>
          <w:szCs w:val="28"/>
          <w:lang w:val="kk-KZ"/>
        </w:rPr>
        <w:t xml:space="preserve">  </w:t>
      </w:r>
      <w:r w:rsidRPr="006D1F7F">
        <w:rPr>
          <w:rFonts w:ascii="Times New Roman" w:eastAsiaTheme="minorEastAsia" w:hAnsi="Times New Roman" w:cs="Times New Roman"/>
          <w:sz w:val="28"/>
          <w:szCs w:val="28"/>
          <w:lang w:val="kk-KZ"/>
        </w:rPr>
        <w:t xml:space="preserve">  (</w:t>
      </w:r>
      <w:r w:rsidR="00115C3B" w:rsidRPr="006D1F7F">
        <w:rPr>
          <w:rFonts w:ascii="Times New Roman" w:eastAsiaTheme="minorEastAsia" w:hAnsi="Times New Roman" w:cs="Times New Roman"/>
          <w:sz w:val="28"/>
          <w:szCs w:val="28"/>
          <w:lang w:val="kk-KZ"/>
        </w:rPr>
        <w:t>6</w:t>
      </w:r>
      <w:r w:rsidRPr="006D1F7F">
        <w:rPr>
          <w:rFonts w:ascii="Times New Roman" w:eastAsiaTheme="minorEastAsia" w:hAnsi="Times New Roman" w:cs="Times New Roman"/>
          <w:sz w:val="28"/>
          <w:szCs w:val="28"/>
          <w:lang w:val="kk-KZ"/>
        </w:rPr>
        <w:t>)</w:t>
      </w:r>
    </w:p>
    <w:p w:rsidR="00093392" w:rsidRPr="006D1F7F" w:rsidRDefault="00093392" w:rsidP="006D1F7F">
      <w:pPr>
        <w:spacing w:after="0" w:line="240" w:lineRule="auto"/>
        <w:ind w:firstLine="709"/>
        <w:jc w:val="center"/>
        <w:rPr>
          <w:rFonts w:ascii="Times New Roman" w:eastAsiaTheme="minorEastAsia" w:hAnsi="Times New Roman" w:cs="Times New Roman"/>
          <w:sz w:val="28"/>
          <w:szCs w:val="28"/>
          <w:lang w:val="kk-KZ"/>
        </w:rPr>
      </w:pPr>
    </w:p>
    <w:p w:rsidR="00093392" w:rsidRPr="006D1F7F" w:rsidRDefault="00093392" w:rsidP="006D1F7F">
      <w:pPr>
        <w:spacing w:after="0" w:line="240" w:lineRule="auto"/>
        <w:ind w:firstLine="709"/>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t</m:t>
        </m:r>
        <m:r>
          <m:rPr>
            <m:sty m:val="p"/>
          </m:rPr>
          <w:rPr>
            <w:rFonts w:ascii="Cambria Math" w:hAnsi="Cambria Math" w:cs="Times New Roman"/>
            <w:sz w:val="28"/>
            <w:szCs w:val="28"/>
            <w:lang w:val="kk-KZ"/>
          </w:rPr>
          <m:t>g</m:t>
        </m:r>
        <m:r>
          <w:rPr>
            <w:rFonts w:ascii="Cambria Math" w:hAnsi="Cambria Math" w:cs="Times New Roman"/>
            <w:sz w:val="28"/>
            <w:szCs w:val="28"/>
            <w:lang w:val="kk-KZ"/>
          </w:rPr>
          <m:t>B=</m:t>
        </m:r>
        <m:f>
          <m:fPr>
            <m:ctrlPr>
              <w:rPr>
                <w:rFonts w:ascii="Cambria Math" w:hAnsi="Cambria Math" w:cs="Times New Roman"/>
                <w:i/>
                <w:sz w:val="28"/>
                <w:szCs w:val="28"/>
              </w:rPr>
            </m:ctrlPr>
          </m:fPr>
          <m:num>
            <m:r>
              <w:rPr>
                <w:rFonts w:ascii="Cambria Math" w:hAnsi="Cambria Math" w:cs="Times New Roman"/>
                <w:sz w:val="28"/>
                <w:szCs w:val="28"/>
                <w:lang w:val="kk-KZ"/>
              </w:rPr>
              <m:t>Z</m:t>
            </m:r>
          </m:num>
          <m:den>
            <m:r>
              <w:rPr>
                <w:rFonts w:ascii="Cambria Math" w:hAnsi="Cambria Math" w:cs="Times New Roman"/>
                <w:sz w:val="28"/>
                <w:szCs w:val="28"/>
                <w:lang w:val="kk-KZ"/>
              </w:rPr>
              <m:t>R</m:t>
            </m:r>
          </m:den>
        </m:f>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2</m:t>
                </m:r>
              </m:sup>
            </m:sSup>
            <m:r>
              <w:rPr>
                <w:rFonts w:ascii="Cambria Math" w:hAnsi="Cambria Math" w:cs="Times New Roman"/>
                <w:sz w:val="28"/>
                <w:szCs w:val="28"/>
                <w:lang w:val="kk-KZ"/>
              </w:rPr>
              <m:t>NsinB</m:t>
            </m:r>
          </m:num>
          <m:den>
            <m:r>
              <w:rPr>
                <w:rFonts w:ascii="Cambria Math" w:hAnsi="Cambria Math" w:cs="Times New Roman"/>
                <w:sz w:val="28"/>
                <w:szCs w:val="28"/>
                <w:lang w:val="kk-KZ"/>
              </w:rPr>
              <m:t>R</m:t>
            </m:r>
          </m:den>
        </m:f>
        <m:r>
          <w:rPr>
            <w:rFonts w:ascii="Cambria Math" w:hAnsi="Cambria Math" w:cs="Times New Roman"/>
            <w:sz w:val="28"/>
            <w:szCs w:val="28"/>
            <w:lang w:val="kk-KZ"/>
          </w:rPr>
          <m:t>,</m:t>
        </m:r>
      </m:oMath>
      <w:r w:rsidRPr="006D1F7F">
        <w:rPr>
          <w:rFonts w:ascii="Times New Roman" w:eastAsiaTheme="minorEastAsia" w:hAnsi="Times New Roman" w:cs="Times New Roman"/>
          <w:sz w:val="28"/>
          <w:szCs w:val="28"/>
          <w:lang w:val="kk-KZ"/>
        </w:rPr>
        <w:t xml:space="preserve">                                        (</w:t>
      </w:r>
      <w:r w:rsidR="00115C3B" w:rsidRPr="006D1F7F">
        <w:rPr>
          <w:rFonts w:ascii="Times New Roman" w:eastAsiaTheme="minorEastAsia" w:hAnsi="Times New Roman" w:cs="Times New Roman"/>
          <w:sz w:val="28"/>
          <w:szCs w:val="28"/>
          <w:lang w:val="kk-KZ"/>
        </w:rPr>
        <w:t>7</w:t>
      </w:r>
      <w:r w:rsidRPr="006D1F7F">
        <w:rPr>
          <w:rFonts w:ascii="Times New Roman" w:eastAsiaTheme="minorEastAsia" w:hAnsi="Times New Roman" w:cs="Times New Roman"/>
          <w:sz w:val="28"/>
          <w:szCs w:val="28"/>
          <w:lang w:val="kk-KZ"/>
        </w:rPr>
        <w:t>)</w:t>
      </w:r>
    </w:p>
    <w:p w:rsidR="00093392" w:rsidRPr="006D1F7F" w:rsidRDefault="00093392" w:rsidP="006D1F7F">
      <w:pPr>
        <w:spacing w:after="0" w:line="240" w:lineRule="auto"/>
        <w:ind w:firstLine="709"/>
        <w:jc w:val="center"/>
        <w:rPr>
          <w:rFonts w:ascii="Times New Roman" w:eastAsiaTheme="minorEastAsia" w:hAnsi="Times New Roman" w:cs="Times New Roman"/>
          <w:sz w:val="28"/>
          <w:szCs w:val="28"/>
          <w:lang w:val="kk-KZ"/>
        </w:rPr>
      </w:pPr>
    </w:p>
    <w:p w:rsidR="00093392" w:rsidRPr="006D1F7F" w:rsidRDefault="00093392" w:rsidP="006D1F7F">
      <w:pPr>
        <w:spacing w:after="0" w:line="240" w:lineRule="auto"/>
        <w:ind w:firstLine="709"/>
        <w:jc w:val="center"/>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H=RcosB+ZsinB-α</m:t>
        </m:r>
        <m:rad>
          <m:radPr>
            <m:degHide m:val="1"/>
            <m:ctrlPr>
              <w:rPr>
                <w:rFonts w:ascii="Cambria Math" w:eastAsiaTheme="minorEastAsia" w:hAnsi="Cambria Math" w:cs="Times New Roman"/>
                <w:i/>
                <w:sz w:val="28"/>
                <w:szCs w:val="28"/>
                <w:lang w:val="en-US"/>
              </w:rPr>
            </m:ctrlPr>
          </m:radPr>
          <m:deg/>
          <m:e>
            <m:r>
              <w:rPr>
                <w:rFonts w:ascii="Cambria Math" w:eastAsiaTheme="minorEastAsia" w:hAnsi="Cambria Math" w:cs="Times New Roman"/>
                <w:sz w:val="28"/>
                <w:szCs w:val="28"/>
                <w:lang w:val="kk-KZ"/>
              </w:rPr>
              <m:t>1-</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e>
        </m:rad>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s</m:t>
            </m:r>
            <m:r>
              <w:rPr>
                <w:rFonts w:ascii="Cambria Math" w:eastAsiaTheme="minorEastAsia" w:hAnsi="Cambria Math" w:cs="Times New Roman"/>
                <w:sz w:val="28"/>
                <w:szCs w:val="28"/>
                <w:lang w:val="kk-KZ"/>
              </w:rPr>
              <m:t>in</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B,</m:t>
        </m:r>
      </m:oMath>
      <w:r w:rsidR="00115C3B" w:rsidRPr="006D1F7F">
        <w:rPr>
          <w:rFonts w:ascii="Times New Roman" w:eastAsiaTheme="minorEastAsia" w:hAnsi="Times New Roman" w:cs="Times New Roman"/>
          <w:sz w:val="28"/>
          <w:szCs w:val="28"/>
          <w:lang w:val="kk-KZ"/>
        </w:rPr>
        <w:t xml:space="preserve">     </w:t>
      </w:r>
      <w:r w:rsidRPr="006D1F7F">
        <w:rPr>
          <w:rFonts w:ascii="Times New Roman" w:eastAsiaTheme="minorEastAsia" w:hAnsi="Times New Roman" w:cs="Times New Roman"/>
          <w:sz w:val="28"/>
          <w:szCs w:val="28"/>
          <w:lang w:val="kk-KZ"/>
        </w:rPr>
        <w:t>(</w:t>
      </w:r>
      <w:r w:rsidR="00115C3B" w:rsidRPr="006D1F7F">
        <w:rPr>
          <w:rFonts w:ascii="Times New Roman" w:eastAsiaTheme="minorEastAsia" w:hAnsi="Times New Roman" w:cs="Times New Roman"/>
          <w:sz w:val="28"/>
          <w:szCs w:val="28"/>
          <w:lang w:val="kk-KZ"/>
        </w:rPr>
        <w:t>8</w:t>
      </w:r>
      <w:r w:rsidRPr="006D1F7F">
        <w:rPr>
          <w:rFonts w:ascii="Times New Roman" w:eastAsiaTheme="minorEastAsia" w:hAnsi="Times New Roman" w:cs="Times New Roman"/>
          <w:sz w:val="28"/>
          <w:szCs w:val="28"/>
          <w:lang w:val="kk-KZ"/>
        </w:rPr>
        <w:t>)</w:t>
      </w:r>
    </w:p>
    <w:p w:rsidR="00093392" w:rsidRPr="006D1F7F" w:rsidRDefault="00093392" w:rsidP="006D1F7F">
      <w:pPr>
        <w:spacing w:after="0" w:line="240" w:lineRule="auto"/>
        <w:ind w:firstLine="709"/>
        <w:jc w:val="center"/>
        <w:rPr>
          <w:rFonts w:ascii="Times New Roman" w:eastAsiaTheme="minorEastAsia" w:hAnsi="Times New Roman" w:cs="Times New Roman"/>
          <w:sz w:val="28"/>
          <w:szCs w:val="28"/>
          <w:lang w:val="kk-KZ"/>
        </w:rPr>
      </w:pPr>
    </w:p>
    <w:p w:rsidR="000C2495" w:rsidRPr="006D1F7F" w:rsidRDefault="000C2495" w:rsidP="006D1F7F">
      <w:pPr>
        <w:spacing w:after="0" w:line="240" w:lineRule="auto"/>
        <w:ind w:firstLine="709"/>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 xml:space="preserve"> Мұнда </w:t>
      </w:r>
      <m:oMath>
        <m:r>
          <w:rPr>
            <w:rFonts w:ascii="Cambria Math" w:eastAsiaTheme="minorEastAsia" w:hAnsi="Cambria Math" w:cs="Times New Roman"/>
            <w:sz w:val="28"/>
            <w:szCs w:val="28"/>
            <w:lang w:val="kk-KZ"/>
          </w:rPr>
          <m:t>R=</m:t>
        </m:r>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r>
              <w:rPr>
                <w:rFonts w:ascii="Cambria Math" w:eastAsiaTheme="minorEastAsia" w:hAnsi="Cambria Math" w:cs="Times New Roman"/>
                <w:sz w:val="28"/>
                <w:szCs w:val="28"/>
                <w:lang w:val="kk-KZ"/>
              </w:rPr>
              <m:t>Y</m:t>
            </m:r>
          </m:e>
        </m:rad>
      </m:oMath>
      <w:r w:rsidR="00093392" w:rsidRPr="006D1F7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N</m:t>
        </m:r>
        <m:r>
          <m:rPr>
            <m:sty m:val="p"/>
          </m:rP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en-US"/>
              </w:rPr>
            </m:ctrlPr>
          </m:fPr>
          <m:num>
            <m:r>
              <m:rPr>
                <m:sty m:val="p"/>
              </m:rPr>
              <w:rPr>
                <w:rFonts w:ascii="Cambria Math" w:eastAsiaTheme="minorEastAsia" w:hAnsi="Cambria Math" w:cs="Times New Roman"/>
                <w:sz w:val="28"/>
                <w:szCs w:val="28"/>
                <w:lang w:val="en-US"/>
              </w:rPr>
              <m:t>α</m:t>
            </m:r>
          </m:num>
          <m:den>
            <m:rad>
              <m:radPr>
                <m:degHide m:val="1"/>
                <m:ctrlPr>
                  <w:rPr>
                    <w:rFonts w:ascii="Cambria Math" w:eastAsiaTheme="minorEastAsia" w:hAnsi="Cambria Math" w:cs="Times New Roman"/>
                    <w:sz w:val="28"/>
                    <w:szCs w:val="28"/>
                    <w:lang w:val="en-US"/>
                  </w:rPr>
                </m:ctrlPr>
              </m:radPr>
              <m:deg/>
              <m:e>
                <m:r>
                  <m:rPr>
                    <m:sty m:val="p"/>
                  </m:rPr>
                  <w:rPr>
                    <w:rFonts w:ascii="Cambria Math" w:eastAsiaTheme="minorEastAsia" w:hAnsi="Cambria Math" w:cs="Times New Roman"/>
                    <w:sz w:val="28"/>
                    <w:szCs w:val="28"/>
                    <w:lang w:val="kk-KZ"/>
                  </w:rPr>
                  <m:t>1-</m:t>
                </m:r>
                <m:sSup>
                  <m:sSupPr>
                    <m:ctrlPr>
                      <w:rPr>
                        <w:rFonts w:ascii="Cambria Math" w:eastAsiaTheme="minorEastAsia" w:hAnsi="Cambria Math" w:cs="Times New Roman"/>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kk-KZ"/>
                      </w:rPr>
                      <m:t>sin</m:t>
                    </m:r>
                  </m:e>
                  <m:sup>
                    <m:r>
                      <w:rPr>
                        <w:rFonts w:ascii="Cambria Math" w:hAnsi="Cambria Math" w:cs="Times New Roman"/>
                        <w:sz w:val="28"/>
                        <w:szCs w:val="28"/>
                        <w:lang w:val="kk-KZ"/>
                      </w:rPr>
                      <m:t>2</m:t>
                    </m:r>
                  </m:sup>
                </m:sSup>
              </m:e>
            </m:rad>
            <m:r>
              <w:rPr>
                <w:rFonts w:ascii="Cambria Math" w:eastAsiaTheme="minorEastAsia" w:hAnsi="Cambria Math" w:cs="Times New Roman"/>
                <w:sz w:val="28"/>
                <w:szCs w:val="28"/>
                <w:lang w:val="kk-KZ"/>
              </w:rPr>
              <m:t xml:space="preserve">B </m:t>
            </m:r>
          </m:den>
        </m:f>
      </m:oMath>
      <w:r w:rsidR="00093392" w:rsidRPr="006D1F7F">
        <w:rPr>
          <w:rFonts w:ascii="Times New Roman" w:eastAsiaTheme="minorEastAsia" w:hAnsi="Times New Roman" w:cs="Times New Roman"/>
          <w:sz w:val="28"/>
          <w:szCs w:val="28"/>
          <w:lang w:val="kk-KZ"/>
        </w:rPr>
        <w:t xml:space="preserve">  – </w:t>
      </w:r>
      <w:r w:rsidRPr="006D1F7F">
        <w:rPr>
          <w:rFonts w:ascii="Times New Roman" w:eastAsiaTheme="minorEastAsia" w:hAnsi="Times New Roman" w:cs="Times New Roman"/>
          <w:sz w:val="28"/>
          <w:szCs w:val="28"/>
          <w:lang w:val="kk-KZ"/>
        </w:rPr>
        <w:t>бірінші вертикалдың қисықтық радиусы</w:t>
      </w:r>
      <w:r w:rsidR="00093392" w:rsidRPr="006D1F7F">
        <w:rPr>
          <w:rFonts w:ascii="Times New Roman" w:eastAsiaTheme="minorEastAsia" w:hAnsi="Times New Roman" w:cs="Times New Roman"/>
          <w:sz w:val="28"/>
          <w:szCs w:val="28"/>
          <w:lang w:val="kk-KZ"/>
        </w:rPr>
        <w:t xml:space="preserve">; X,Y,Z – </w:t>
      </w:r>
      <w:r w:rsidRPr="006D1F7F">
        <w:rPr>
          <w:rFonts w:ascii="Times New Roman" w:eastAsiaTheme="minorEastAsia" w:hAnsi="Times New Roman" w:cs="Times New Roman"/>
          <w:sz w:val="28"/>
          <w:szCs w:val="28"/>
          <w:lang w:val="kk-KZ"/>
        </w:rPr>
        <w:t>кеңістіктік тікбұрышты координаталар</w:t>
      </w:r>
      <w:r w:rsidR="00093392" w:rsidRPr="006D1F7F">
        <w:rPr>
          <w:rFonts w:ascii="Times New Roman" w:eastAsiaTheme="minorEastAsia" w:hAnsi="Times New Roman" w:cs="Times New Roman"/>
          <w:sz w:val="28"/>
          <w:szCs w:val="28"/>
          <w:lang w:val="kk-KZ"/>
        </w:rPr>
        <w:t xml:space="preserve">; B,L,H – </w:t>
      </w:r>
      <w:r w:rsidRPr="006D1F7F">
        <w:rPr>
          <w:rFonts w:ascii="Times New Roman" w:eastAsiaTheme="minorEastAsia" w:hAnsi="Times New Roman" w:cs="Times New Roman"/>
          <w:sz w:val="28"/>
          <w:szCs w:val="28"/>
          <w:lang w:val="kk-KZ"/>
        </w:rPr>
        <w:t>геодезиялық координаттар</w:t>
      </w:r>
      <w:r w:rsidR="00093392" w:rsidRPr="006D1F7F">
        <w:rPr>
          <w:rFonts w:ascii="Times New Roman" w:eastAsiaTheme="minorEastAsia" w:hAnsi="Times New Roman" w:cs="Times New Roman"/>
          <w:sz w:val="28"/>
          <w:szCs w:val="28"/>
          <w:lang w:val="kk-KZ"/>
        </w:rPr>
        <w:t xml:space="preserve">; e – </w:t>
      </w:r>
      <w:r w:rsidRPr="006D1F7F">
        <w:rPr>
          <w:rFonts w:ascii="Times New Roman" w:eastAsiaTheme="minorEastAsia" w:hAnsi="Times New Roman" w:cs="Times New Roman"/>
          <w:sz w:val="28"/>
          <w:szCs w:val="28"/>
          <w:lang w:val="kk-KZ"/>
        </w:rPr>
        <w:t>меридиан эллипсоидының бірінші эксцентриситеті; σ – эллипсоидтың жартылай үлкен осі.</w:t>
      </w:r>
    </w:p>
    <w:p w:rsidR="00093392" w:rsidRPr="006D1F7F" w:rsidRDefault="000C2495"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В ендігін анықтағаннан кейін бірінші тік N қисықтық радиусы есептеледі, содан кейін қажет болған жағдайда геодезиялық H биіктіг</w:t>
      </w:r>
      <w:r w:rsidR="00D8711F" w:rsidRPr="006D1F7F">
        <w:rPr>
          <w:rFonts w:ascii="Times New Roman" w:hAnsi="Times New Roman" w:cs="Times New Roman"/>
          <w:sz w:val="28"/>
          <w:szCs w:val="28"/>
          <w:lang w:val="kk-KZ"/>
        </w:rPr>
        <w:t xml:space="preserve">і есептеледі </w:t>
      </w:r>
      <w:r w:rsidR="0092447A" w:rsidRPr="006D1F7F">
        <w:rPr>
          <w:rFonts w:ascii="Times New Roman" w:eastAsia="Times New Roman" w:hAnsi="Times New Roman" w:cs="Times New Roman"/>
          <w:bCs/>
          <w:sz w:val="28"/>
          <w:szCs w:val="28"/>
          <w:lang w:val="kk-KZ" w:eastAsia="ru-RU"/>
        </w:rPr>
        <w:t>[</w:t>
      </w:r>
      <w:r w:rsidR="00EE3B0D" w:rsidRPr="006D1F7F">
        <w:rPr>
          <w:rFonts w:ascii="Times New Roman" w:eastAsia="Times New Roman" w:hAnsi="Times New Roman" w:cs="Times New Roman"/>
          <w:bCs/>
          <w:sz w:val="28"/>
          <w:szCs w:val="28"/>
          <w:lang w:val="kk-KZ" w:eastAsia="ru-RU"/>
        </w:rPr>
        <w:t>140</w:t>
      </w:r>
      <w:r w:rsidR="00A15975" w:rsidRPr="006D1F7F">
        <w:rPr>
          <w:rFonts w:ascii="Times New Roman" w:eastAsia="Times New Roman" w:hAnsi="Times New Roman" w:cs="Times New Roman"/>
          <w:bCs/>
          <w:sz w:val="28"/>
          <w:szCs w:val="28"/>
          <w:lang w:val="kk-KZ" w:eastAsia="ru-RU"/>
        </w:rPr>
        <w:t>,141</w:t>
      </w:r>
      <w:r w:rsidR="0092447A" w:rsidRPr="006D1F7F">
        <w:rPr>
          <w:rFonts w:ascii="Times New Roman" w:eastAsia="Times New Roman" w:hAnsi="Times New Roman" w:cs="Times New Roman"/>
          <w:bCs/>
          <w:sz w:val="28"/>
          <w:szCs w:val="28"/>
          <w:lang w:val="kk-KZ" w:eastAsia="ru-RU"/>
        </w:rPr>
        <w:t>]</w:t>
      </w:r>
      <w:r w:rsidR="00093392" w:rsidRPr="006D1F7F">
        <w:rPr>
          <w:rFonts w:ascii="Times New Roman" w:hAnsi="Times New Roman" w:cs="Times New Roman"/>
          <w:sz w:val="28"/>
          <w:szCs w:val="28"/>
          <w:lang w:val="kk-KZ"/>
        </w:rPr>
        <w:t>.</w:t>
      </w:r>
    </w:p>
    <w:p w:rsidR="00335CC3" w:rsidRPr="006D1F7F" w:rsidRDefault="00335CC3" w:rsidP="006D1F7F">
      <w:pPr>
        <w:spacing w:after="0" w:line="240" w:lineRule="auto"/>
        <w:ind w:firstLine="709"/>
        <w:jc w:val="both"/>
        <w:rPr>
          <w:rFonts w:ascii="Times New Roman" w:hAnsi="Times New Roman" w:cs="Times New Roman"/>
          <w:sz w:val="28"/>
          <w:szCs w:val="28"/>
          <w:lang w:val="kk-KZ"/>
        </w:rPr>
      </w:pPr>
    </w:p>
    <w:p w:rsidR="00335CC3" w:rsidRPr="006D1F7F" w:rsidRDefault="000C2495"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Кесте </w:t>
      </w:r>
      <w:r w:rsidR="009E49AA" w:rsidRPr="006D1F7F">
        <w:rPr>
          <w:rFonts w:ascii="Times New Roman" w:hAnsi="Times New Roman" w:cs="Times New Roman"/>
          <w:sz w:val="28"/>
          <w:szCs w:val="28"/>
          <w:lang w:val="kk-KZ"/>
        </w:rPr>
        <w:t>15 –</w:t>
      </w:r>
      <w:r w:rsidRPr="006D1F7F">
        <w:rPr>
          <w:rFonts w:ascii="Times New Roman" w:hAnsi="Times New Roman" w:cs="Times New Roman"/>
          <w:sz w:val="28"/>
          <w:szCs w:val="28"/>
          <w:lang w:val="kk-KZ"/>
        </w:rPr>
        <w:t xml:space="preserve"> </w:t>
      </w:r>
      <w:r w:rsidR="007239E2" w:rsidRPr="006D1F7F">
        <w:rPr>
          <w:rFonts w:ascii="Times New Roman" w:hAnsi="Times New Roman" w:cs="Times New Roman"/>
          <w:sz w:val="28"/>
          <w:szCs w:val="28"/>
          <w:lang w:val="kk-KZ"/>
        </w:rPr>
        <w:t>Геодезиялық координаталар б</w:t>
      </w:r>
      <w:r w:rsidRPr="006D1F7F">
        <w:rPr>
          <w:rFonts w:ascii="Times New Roman" w:hAnsi="Times New Roman" w:cs="Times New Roman"/>
          <w:sz w:val="28"/>
          <w:szCs w:val="28"/>
          <w:lang w:val="kk-KZ"/>
        </w:rPr>
        <w:t>астапқы деректер</w:t>
      </w:r>
      <w:r w:rsidR="007239E2" w:rsidRPr="006D1F7F">
        <w:rPr>
          <w:rFonts w:ascii="Times New Roman" w:hAnsi="Times New Roman" w:cs="Times New Roman"/>
          <w:sz w:val="28"/>
          <w:szCs w:val="28"/>
          <w:lang w:val="kk-KZ"/>
        </w:rPr>
        <w:t>і</w:t>
      </w:r>
    </w:p>
    <w:p w:rsidR="003256A7" w:rsidRPr="006D1F7F" w:rsidRDefault="003256A7" w:rsidP="006D1F7F">
      <w:pPr>
        <w:spacing w:after="0" w:line="240" w:lineRule="auto"/>
        <w:ind w:firstLine="709"/>
        <w:jc w:val="both"/>
        <w:rPr>
          <w:rFonts w:ascii="Times New Roman" w:hAnsi="Times New Roman" w:cs="Times New Roman"/>
          <w:sz w:val="28"/>
          <w:szCs w:val="28"/>
          <w:lang w:val="kk-KZ"/>
        </w:rPr>
      </w:pPr>
    </w:p>
    <w:tbl>
      <w:tblPr>
        <w:tblStyle w:val="ab"/>
        <w:tblW w:w="0" w:type="auto"/>
        <w:tblLook w:val="04A0" w:firstRow="1" w:lastRow="0" w:firstColumn="1" w:lastColumn="0" w:noHBand="0" w:noVBand="1"/>
      </w:tblPr>
      <w:tblGrid>
        <w:gridCol w:w="2392"/>
        <w:gridCol w:w="2393"/>
        <w:gridCol w:w="2393"/>
        <w:gridCol w:w="2393"/>
      </w:tblGrid>
      <w:tr w:rsidR="003256A7" w:rsidRPr="006D1F7F" w:rsidTr="003256A7">
        <w:tc>
          <w:tcPr>
            <w:tcW w:w="2392" w:type="dxa"/>
          </w:tcPr>
          <w:p w:rsidR="003256A7" w:rsidRPr="006D1F7F" w:rsidRDefault="003256A7" w:rsidP="006D1F7F">
            <w:pPr>
              <w:jc w:val="center"/>
              <w:rPr>
                <w:rFonts w:ascii="Times New Roman" w:hAnsi="Times New Roman" w:cs="Times New Roman"/>
                <w:lang w:val="kk-KZ"/>
              </w:rPr>
            </w:pPr>
            <w:r w:rsidRPr="006D1F7F">
              <w:rPr>
                <w:rFonts w:ascii="Times New Roman" w:hAnsi="Times New Roman" w:cs="Times New Roman"/>
                <w:lang w:val="kk-KZ"/>
              </w:rPr>
              <w:t>Нүкте атауы</w:t>
            </w:r>
          </w:p>
        </w:tc>
        <w:tc>
          <w:tcPr>
            <w:tcW w:w="2393" w:type="dxa"/>
          </w:tcPr>
          <w:p w:rsidR="003256A7" w:rsidRPr="006D1F7F" w:rsidRDefault="003256A7" w:rsidP="006D1F7F">
            <w:pPr>
              <w:jc w:val="center"/>
              <w:rPr>
                <w:rFonts w:ascii="Times New Roman" w:hAnsi="Times New Roman" w:cs="Times New Roman"/>
                <w:lang w:val="kk-KZ"/>
              </w:rPr>
            </w:pPr>
            <w:r w:rsidRPr="006D1F7F">
              <w:rPr>
                <w:rFonts w:ascii="Times New Roman" w:hAnsi="Times New Roman" w:cs="Times New Roman"/>
                <w:lang w:val="kk-KZ"/>
              </w:rPr>
              <w:t>B</w:t>
            </w:r>
          </w:p>
        </w:tc>
        <w:tc>
          <w:tcPr>
            <w:tcW w:w="2393" w:type="dxa"/>
          </w:tcPr>
          <w:p w:rsidR="003256A7" w:rsidRPr="006D1F7F" w:rsidRDefault="003256A7" w:rsidP="006D1F7F">
            <w:pPr>
              <w:jc w:val="center"/>
              <w:rPr>
                <w:rFonts w:ascii="Times New Roman" w:hAnsi="Times New Roman" w:cs="Times New Roman"/>
                <w:lang w:val="kk-KZ"/>
              </w:rPr>
            </w:pPr>
            <w:r w:rsidRPr="006D1F7F">
              <w:rPr>
                <w:rFonts w:ascii="Times New Roman" w:hAnsi="Times New Roman" w:cs="Times New Roman"/>
                <w:lang w:val="kk-KZ"/>
              </w:rPr>
              <w:t>L</w:t>
            </w:r>
          </w:p>
        </w:tc>
        <w:tc>
          <w:tcPr>
            <w:tcW w:w="2393" w:type="dxa"/>
          </w:tcPr>
          <w:p w:rsidR="003256A7" w:rsidRPr="006D1F7F" w:rsidRDefault="003256A7" w:rsidP="006D1F7F">
            <w:pPr>
              <w:jc w:val="center"/>
              <w:rPr>
                <w:rFonts w:ascii="Times New Roman" w:hAnsi="Times New Roman" w:cs="Times New Roman"/>
                <w:lang w:val="kk-KZ"/>
              </w:rPr>
            </w:pPr>
            <w:r w:rsidRPr="006D1F7F">
              <w:rPr>
                <w:rFonts w:ascii="Times New Roman" w:hAnsi="Times New Roman" w:cs="Times New Roman"/>
                <w:lang w:val="kk-KZ"/>
              </w:rPr>
              <w:t>H(m)</w:t>
            </w:r>
          </w:p>
        </w:tc>
      </w:tr>
      <w:tr w:rsidR="003256A7" w:rsidRPr="006D1F7F" w:rsidTr="00E63D33">
        <w:tc>
          <w:tcPr>
            <w:tcW w:w="2392" w:type="dxa"/>
          </w:tcPr>
          <w:p w:rsidR="003256A7" w:rsidRPr="006D1F7F" w:rsidRDefault="003256A7" w:rsidP="006D1F7F">
            <w:pPr>
              <w:jc w:val="center"/>
              <w:rPr>
                <w:rFonts w:ascii="Times New Roman" w:hAnsi="Times New Roman" w:cs="Times New Roman"/>
                <w:lang w:val="kk-KZ"/>
              </w:rPr>
            </w:pPr>
            <w:r w:rsidRPr="006D1F7F">
              <w:rPr>
                <w:rFonts w:ascii="Times New Roman" w:hAnsi="Times New Roman" w:cs="Times New Roman"/>
                <w:lang w:val="kk-KZ"/>
              </w:rPr>
              <w:t>KazNU</w:t>
            </w:r>
          </w:p>
        </w:tc>
        <w:tc>
          <w:tcPr>
            <w:tcW w:w="2393" w:type="dxa"/>
            <w:vAlign w:val="center"/>
          </w:tcPr>
          <w:p w:rsidR="003256A7" w:rsidRPr="006D1F7F" w:rsidRDefault="003256A7"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43°14'29.69377''N</w:t>
            </w:r>
          </w:p>
        </w:tc>
        <w:tc>
          <w:tcPr>
            <w:tcW w:w="2393" w:type="dxa"/>
            <w:vAlign w:val="center"/>
          </w:tcPr>
          <w:p w:rsidR="003256A7" w:rsidRPr="006D1F7F" w:rsidRDefault="003256A7" w:rsidP="006D1F7F">
            <w:pPr>
              <w:jc w:val="center"/>
              <w:rPr>
                <w:rFonts w:ascii="Times New Roman" w:eastAsia="Times New Roman" w:hAnsi="Times New Roman" w:cs="Times New Roman"/>
                <w:lang w:val="kk-KZ" w:eastAsia="ru-RU"/>
              </w:rPr>
            </w:pPr>
            <w:r w:rsidRPr="006D1F7F">
              <w:rPr>
                <w:rFonts w:ascii="Times New Roman" w:eastAsia="Times New Roman" w:hAnsi="Times New Roman" w:cs="Times New Roman"/>
                <w:lang w:val="kk-KZ" w:eastAsia="ru-RU"/>
              </w:rPr>
              <w:t>76°49'46.21880''E</w:t>
            </w:r>
          </w:p>
        </w:tc>
        <w:tc>
          <w:tcPr>
            <w:tcW w:w="2393" w:type="dxa"/>
            <w:vAlign w:val="center"/>
          </w:tcPr>
          <w:p w:rsidR="003256A7" w:rsidRPr="006D1F7F" w:rsidRDefault="003256A7"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kk-KZ" w:eastAsia="ru-RU"/>
              </w:rPr>
              <w:t>742.51</w:t>
            </w:r>
            <w:r w:rsidRPr="006D1F7F">
              <w:rPr>
                <w:rFonts w:ascii="Times New Roman" w:eastAsia="Times New Roman" w:hAnsi="Times New Roman" w:cs="Times New Roman"/>
                <w:lang w:val="en-US" w:eastAsia="ru-RU"/>
              </w:rPr>
              <w:t>0</w:t>
            </w:r>
          </w:p>
        </w:tc>
      </w:tr>
      <w:tr w:rsidR="003256A7" w:rsidRPr="006D1F7F" w:rsidTr="00E63D33">
        <w:tc>
          <w:tcPr>
            <w:tcW w:w="2392" w:type="dxa"/>
          </w:tcPr>
          <w:p w:rsidR="003256A7" w:rsidRPr="006D1F7F" w:rsidRDefault="003256A7" w:rsidP="006D1F7F">
            <w:pPr>
              <w:jc w:val="center"/>
              <w:rPr>
                <w:rFonts w:ascii="Times New Roman" w:hAnsi="Times New Roman" w:cs="Times New Roman"/>
                <w:lang w:val="en-US"/>
              </w:rPr>
            </w:pPr>
            <w:r w:rsidRPr="006D1F7F">
              <w:rPr>
                <w:rFonts w:ascii="Times New Roman" w:hAnsi="Times New Roman" w:cs="Times New Roman"/>
                <w:lang w:val="en-US"/>
              </w:rPr>
              <w:t>RP1</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43°14'35.82426''N</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76°49'44.60042''E</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738.620</w:t>
            </w:r>
          </w:p>
        </w:tc>
      </w:tr>
      <w:tr w:rsidR="003256A7" w:rsidRPr="006D1F7F" w:rsidTr="00E63D33">
        <w:tc>
          <w:tcPr>
            <w:tcW w:w="2392" w:type="dxa"/>
          </w:tcPr>
          <w:p w:rsidR="003256A7" w:rsidRPr="006D1F7F" w:rsidRDefault="003256A7" w:rsidP="006D1F7F">
            <w:pPr>
              <w:jc w:val="center"/>
              <w:rPr>
                <w:rFonts w:ascii="Times New Roman" w:hAnsi="Times New Roman" w:cs="Times New Roman"/>
                <w:lang w:val="kk-KZ"/>
              </w:rPr>
            </w:pPr>
            <w:r w:rsidRPr="006D1F7F">
              <w:rPr>
                <w:rFonts w:ascii="Times New Roman" w:hAnsi="Times New Roman" w:cs="Times New Roman"/>
                <w:lang w:val="en-US"/>
              </w:rPr>
              <w:t>RP1</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43°14'44.07050''N</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76°49'40.59711''E</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735.002</w:t>
            </w:r>
          </w:p>
        </w:tc>
      </w:tr>
      <w:tr w:rsidR="003256A7" w:rsidRPr="006D1F7F" w:rsidTr="00E63D33">
        <w:tc>
          <w:tcPr>
            <w:tcW w:w="2392" w:type="dxa"/>
          </w:tcPr>
          <w:p w:rsidR="003256A7" w:rsidRPr="006D1F7F" w:rsidRDefault="003256A7" w:rsidP="006D1F7F">
            <w:pPr>
              <w:jc w:val="center"/>
              <w:rPr>
                <w:rFonts w:ascii="Times New Roman" w:hAnsi="Times New Roman" w:cs="Times New Roman"/>
                <w:lang w:val="kk-KZ"/>
              </w:rPr>
            </w:pPr>
            <w:r w:rsidRPr="006D1F7F">
              <w:rPr>
                <w:rFonts w:ascii="Times New Roman" w:hAnsi="Times New Roman" w:cs="Times New Roman"/>
                <w:lang w:val="en-US"/>
              </w:rPr>
              <w:t>RP1</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43°14'45.16418''N</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76°49'35.11183''E</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734.121</w:t>
            </w:r>
          </w:p>
        </w:tc>
      </w:tr>
      <w:tr w:rsidR="003256A7" w:rsidRPr="006D1F7F" w:rsidTr="00E63D33">
        <w:tc>
          <w:tcPr>
            <w:tcW w:w="2392" w:type="dxa"/>
          </w:tcPr>
          <w:p w:rsidR="003256A7" w:rsidRPr="006D1F7F" w:rsidRDefault="003256A7" w:rsidP="006D1F7F">
            <w:pPr>
              <w:jc w:val="center"/>
              <w:rPr>
                <w:rFonts w:ascii="Times New Roman" w:hAnsi="Times New Roman" w:cs="Times New Roman"/>
                <w:lang w:val="kk-KZ"/>
              </w:rPr>
            </w:pPr>
            <w:r w:rsidRPr="006D1F7F">
              <w:rPr>
                <w:rFonts w:ascii="Times New Roman" w:hAnsi="Times New Roman" w:cs="Times New Roman"/>
                <w:lang w:val="en-US"/>
              </w:rPr>
              <w:t>RP1</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43°14'36.51101''N</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76°49'37.00348''E</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737.529</w:t>
            </w:r>
          </w:p>
        </w:tc>
      </w:tr>
      <w:tr w:rsidR="003256A7" w:rsidRPr="006D1F7F" w:rsidTr="00E63D33">
        <w:tc>
          <w:tcPr>
            <w:tcW w:w="2392" w:type="dxa"/>
          </w:tcPr>
          <w:p w:rsidR="003256A7" w:rsidRPr="006D1F7F" w:rsidRDefault="003256A7" w:rsidP="006D1F7F">
            <w:pPr>
              <w:jc w:val="center"/>
              <w:rPr>
                <w:rFonts w:ascii="Times New Roman" w:hAnsi="Times New Roman" w:cs="Times New Roman"/>
                <w:lang w:val="kk-KZ"/>
              </w:rPr>
            </w:pPr>
            <w:r w:rsidRPr="006D1F7F">
              <w:rPr>
                <w:rFonts w:ascii="Times New Roman" w:hAnsi="Times New Roman" w:cs="Times New Roman"/>
                <w:lang w:val="en-US"/>
              </w:rPr>
              <w:lastRenderedPageBreak/>
              <w:t>RP1</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43°14'29.70852''N</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76°49'41.30773''E</w:t>
            </w:r>
          </w:p>
        </w:tc>
        <w:tc>
          <w:tcPr>
            <w:tcW w:w="2393" w:type="dxa"/>
            <w:vAlign w:val="center"/>
          </w:tcPr>
          <w:p w:rsidR="003256A7" w:rsidRPr="006D1F7F" w:rsidRDefault="003256A7"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741.287</w:t>
            </w:r>
          </w:p>
        </w:tc>
      </w:tr>
    </w:tbl>
    <w:p w:rsidR="00093392" w:rsidRPr="006D1F7F" w:rsidRDefault="00093392" w:rsidP="006D1F7F">
      <w:pPr>
        <w:spacing w:after="0" w:line="240" w:lineRule="auto"/>
        <w:jc w:val="both"/>
        <w:rPr>
          <w:rFonts w:ascii="Times New Roman" w:hAnsi="Times New Roman" w:cs="Times New Roman"/>
          <w:b/>
          <w:sz w:val="28"/>
          <w:szCs w:val="28"/>
          <w:lang w:val="en-US"/>
        </w:rPr>
      </w:pPr>
    </w:p>
    <w:p w:rsidR="002A1561" w:rsidRPr="006D1F7F" w:rsidRDefault="002A1561"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rPr>
        <w:t>В</w:t>
      </w:r>
      <w:r w:rsidRPr="006D1F7F">
        <w:rPr>
          <w:rFonts w:ascii="Times New Roman" w:hAnsi="Times New Roman" w:cs="Times New Roman"/>
          <w:sz w:val="28"/>
          <w:szCs w:val="28"/>
          <w:lang w:val="en-US"/>
        </w:rPr>
        <w:t xml:space="preserve">, L </w:t>
      </w:r>
      <w:r w:rsidRPr="006D1F7F">
        <w:rPr>
          <w:rFonts w:ascii="Times New Roman" w:hAnsi="Times New Roman" w:cs="Times New Roman"/>
          <w:sz w:val="28"/>
          <w:szCs w:val="28"/>
        </w:rPr>
        <w:t>геодезиялық</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координаталарды</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Гаусс</w:t>
      </w:r>
      <w:r w:rsidRPr="006D1F7F">
        <w:rPr>
          <w:rFonts w:ascii="Times New Roman" w:hAnsi="Times New Roman" w:cs="Times New Roman"/>
          <w:sz w:val="28"/>
          <w:szCs w:val="28"/>
          <w:lang w:val="en-US"/>
        </w:rPr>
        <w:t>-</w:t>
      </w:r>
      <w:r w:rsidRPr="006D1F7F">
        <w:rPr>
          <w:rFonts w:ascii="Times New Roman" w:hAnsi="Times New Roman" w:cs="Times New Roman"/>
          <w:sz w:val="28"/>
          <w:szCs w:val="28"/>
        </w:rPr>
        <w:t>Крюгер</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проекциясында</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х</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у</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тікбұрышты</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координаталарына</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түрлендіру</w:t>
      </w:r>
      <w:r w:rsidRPr="006D1F7F">
        <w:rPr>
          <w:rFonts w:ascii="Times New Roman" w:hAnsi="Times New Roman" w:cs="Times New Roman"/>
          <w:sz w:val="28"/>
          <w:szCs w:val="28"/>
          <w:lang w:val="en-US"/>
        </w:rPr>
        <w:t xml:space="preserve"> (</w:t>
      </w:r>
      <w:r w:rsidR="00A75C23" w:rsidRPr="006D1F7F">
        <w:rPr>
          <w:rFonts w:ascii="Times New Roman" w:hAnsi="Times New Roman" w:cs="Times New Roman"/>
          <w:sz w:val="28"/>
          <w:szCs w:val="28"/>
          <w:lang w:val="en-US"/>
        </w:rPr>
        <w:t>9</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және</w:t>
      </w:r>
      <w:r w:rsidRPr="006D1F7F">
        <w:rPr>
          <w:rFonts w:ascii="Times New Roman" w:hAnsi="Times New Roman" w:cs="Times New Roman"/>
          <w:sz w:val="28"/>
          <w:szCs w:val="28"/>
          <w:lang w:val="en-US"/>
        </w:rPr>
        <w:t xml:space="preserve"> (</w:t>
      </w:r>
      <w:r w:rsidR="00A75C23" w:rsidRPr="006D1F7F">
        <w:rPr>
          <w:rFonts w:ascii="Times New Roman" w:hAnsi="Times New Roman" w:cs="Times New Roman"/>
          <w:sz w:val="28"/>
          <w:szCs w:val="28"/>
          <w:lang w:val="en-US"/>
        </w:rPr>
        <w:t>10</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формулалары</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арқылы</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орындалады</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нәтижелері</w:t>
      </w:r>
      <w:r w:rsidRPr="006D1F7F">
        <w:rPr>
          <w:rFonts w:ascii="Times New Roman" w:hAnsi="Times New Roman" w:cs="Times New Roman"/>
          <w:sz w:val="28"/>
          <w:szCs w:val="28"/>
          <w:lang w:val="en-US"/>
        </w:rPr>
        <w:t xml:space="preserve"> </w:t>
      </w:r>
      <w:r w:rsidR="005862C4" w:rsidRPr="006D1F7F">
        <w:rPr>
          <w:rFonts w:ascii="Times New Roman" w:hAnsi="Times New Roman" w:cs="Times New Roman"/>
          <w:sz w:val="28"/>
          <w:szCs w:val="28"/>
          <w:lang w:val="kk-KZ"/>
        </w:rPr>
        <w:t>1</w:t>
      </w:r>
      <w:r w:rsidR="009E49AA" w:rsidRPr="006D1F7F">
        <w:rPr>
          <w:rFonts w:ascii="Times New Roman" w:hAnsi="Times New Roman" w:cs="Times New Roman"/>
          <w:sz w:val="28"/>
          <w:szCs w:val="28"/>
          <w:lang w:val="kk-KZ"/>
        </w:rPr>
        <w:t>5</w:t>
      </w:r>
      <w:r w:rsidRPr="006D1F7F">
        <w:rPr>
          <w:rFonts w:ascii="Times New Roman" w:hAnsi="Times New Roman" w:cs="Times New Roman"/>
          <w:sz w:val="28"/>
          <w:szCs w:val="28"/>
          <w:lang w:val="en-US"/>
        </w:rPr>
        <w:t>-</w:t>
      </w:r>
      <w:r w:rsidRPr="006D1F7F">
        <w:rPr>
          <w:rFonts w:ascii="Times New Roman" w:hAnsi="Times New Roman" w:cs="Times New Roman"/>
          <w:sz w:val="28"/>
          <w:szCs w:val="28"/>
        </w:rPr>
        <w:t>кестеде</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келтірілген</w:t>
      </w:r>
      <w:r w:rsidRPr="006D1F7F">
        <w:rPr>
          <w:rFonts w:ascii="Times New Roman" w:hAnsi="Times New Roman" w:cs="Times New Roman"/>
          <w:sz w:val="28"/>
          <w:szCs w:val="28"/>
          <w:lang w:val="en-US"/>
        </w:rPr>
        <w:t>.</w:t>
      </w:r>
    </w:p>
    <w:p w:rsidR="00093392" w:rsidRPr="006D1F7F" w:rsidRDefault="00093392" w:rsidP="006D1F7F">
      <w:pPr>
        <w:spacing w:after="0" w:line="240" w:lineRule="auto"/>
        <w:ind w:firstLine="709"/>
        <w:jc w:val="both"/>
        <w:rPr>
          <w:rFonts w:ascii="Times New Roman" w:eastAsiaTheme="minorEastAsia" w:hAnsi="Times New Roman" w:cs="Times New Roman"/>
          <w:i/>
          <w:sz w:val="28"/>
          <w:szCs w:val="28"/>
          <w:highlight w:val="yellow"/>
          <w:lang w:val="en-US"/>
        </w:rPr>
      </w:pPr>
      <m:oMath>
        <m:r>
          <w:rPr>
            <w:rFonts w:ascii="Cambria Math" w:eastAsiaTheme="minorEastAsia" w:hAnsi="Cambria Math" w:cs="Times New Roman"/>
            <w:sz w:val="28"/>
            <w:szCs w:val="28"/>
            <w:lang w:val="en-US"/>
          </w:rPr>
          <m:t>x=</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0</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l</m:t>
                </m:r>
              </m:e>
              <m:sup>
                <m:r>
                  <w:rPr>
                    <w:rFonts w:ascii="Cambria Math" w:eastAsiaTheme="minorEastAsia" w:hAnsi="Cambria Math" w:cs="Times New Roman"/>
                    <w:sz w:val="28"/>
                    <w:szCs w:val="28"/>
                    <w:lang w:val="en-US"/>
                  </w:rPr>
                  <m:t>2</m:t>
                </m:r>
              </m:sup>
            </m:sSup>
          </m:num>
          <m:den>
            <m:r>
              <w:rPr>
                <w:rFonts w:ascii="Cambria Math" w:eastAsiaTheme="minorEastAsia" w:hAnsi="Cambria Math" w:cs="Times New Roman"/>
                <w:sz w:val="28"/>
                <w:szCs w:val="28"/>
                <w:lang w:val="en-US"/>
              </w:rPr>
              <m:t>2</m:t>
            </m:r>
          </m:den>
        </m:f>
        <m:r>
          <w:rPr>
            <w:rFonts w:ascii="Cambria Math" w:eastAsiaTheme="minorEastAsia" w:hAnsi="Cambria Math" w:cs="Times New Roman"/>
            <w:sz w:val="28"/>
            <w:szCs w:val="28"/>
            <w:lang w:val="en-US"/>
          </w:rPr>
          <m:t>NcosBsinB+</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l</m:t>
                </m:r>
              </m:e>
              <m:sup>
                <m:r>
                  <w:rPr>
                    <w:rFonts w:ascii="Cambria Math" w:eastAsiaTheme="minorEastAsia" w:hAnsi="Cambria Math" w:cs="Times New Roman"/>
                    <w:sz w:val="28"/>
                    <w:szCs w:val="28"/>
                    <w:lang w:val="en-US"/>
                  </w:rPr>
                  <m:t>4</m:t>
                </m:r>
              </m:sup>
            </m:sSup>
          </m:num>
          <m:den>
            <m:r>
              <w:rPr>
                <w:rFonts w:ascii="Cambria Math" w:eastAsiaTheme="minorEastAsia" w:hAnsi="Cambria Math" w:cs="Times New Roman"/>
                <w:sz w:val="28"/>
                <w:szCs w:val="28"/>
                <w:lang w:val="en-US"/>
              </w:rPr>
              <m:t>24</m:t>
            </m:r>
          </m:den>
        </m:f>
      </m:oMath>
      <w:r w:rsidRPr="006D1F7F">
        <w:rPr>
          <w:rFonts w:ascii="Times New Roman" w:eastAsiaTheme="minorEastAsia" w:hAnsi="Times New Roman" w:cs="Times New Roman"/>
          <w:sz w:val="28"/>
          <w:szCs w:val="28"/>
          <w:lang w:val="en-US"/>
        </w:rPr>
        <w:t>N</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cos</m:t>
            </m:r>
          </m:e>
          <m:sup>
            <m:r>
              <w:rPr>
                <w:rFonts w:ascii="Cambria Math" w:eastAsiaTheme="minorEastAsia" w:hAnsi="Cambria Math" w:cs="Times New Roman"/>
                <w:sz w:val="28"/>
                <w:szCs w:val="28"/>
                <w:lang w:val="en-US"/>
              </w:rPr>
              <m:t>3</m:t>
            </m:r>
          </m:sup>
        </m:sSup>
        <m:r>
          <w:rPr>
            <w:rFonts w:ascii="Cambria Math" w:eastAsiaTheme="minorEastAsia" w:hAnsi="Cambria Math" w:cs="Times New Roman"/>
            <w:sz w:val="28"/>
            <w:szCs w:val="28"/>
            <w:lang w:val="en-US"/>
          </w:rPr>
          <m:t>BsinB</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5-</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t</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+9</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η</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+4</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η</m:t>
                </m:r>
              </m:e>
              <m:sup>
                <m:r>
                  <w:rPr>
                    <w:rFonts w:ascii="Cambria Math" w:eastAsiaTheme="minorEastAsia" w:hAnsi="Cambria Math" w:cs="Times New Roman"/>
                    <w:sz w:val="28"/>
                    <w:szCs w:val="28"/>
                    <w:lang w:val="en-US"/>
                  </w:rPr>
                  <m:t>4</m:t>
                </m:r>
              </m:sup>
            </m:sSup>
          </m:e>
        </m:d>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l</m:t>
                </m:r>
              </m:e>
              <m:sup>
                <m:r>
                  <w:rPr>
                    <w:rFonts w:ascii="Cambria Math" w:eastAsiaTheme="minorEastAsia" w:hAnsi="Cambria Math" w:cs="Times New Roman"/>
                    <w:sz w:val="28"/>
                    <w:szCs w:val="28"/>
                    <w:lang w:val="en-US"/>
                  </w:rPr>
                  <m:t>6</m:t>
                </m:r>
              </m:sup>
            </m:sSup>
          </m:num>
          <m:den>
            <m:r>
              <w:rPr>
                <w:rFonts w:ascii="Cambria Math" w:eastAsiaTheme="minorEastAsia" w:hAnsi="Cambria Math" w:cs="Times New Roman"/>
                <w:sz w:val="28"/>
                <w:szCs w:val="28"/>
                <w:lang w:val="en-US"/>
              </w:rPr>
              <m:t>720</m:t>
            </m:r>
          </m:den>
        </m:f>
        <m:r>
          <w:rPr>
            <w:rFonts w:ascii="Cambria Math" w:eastAsiaTheme="minorEastAsia" w:hAnsi="Cambria Math" w:cs="Times New Roman"/>
            <w:sz w:val="28"/>
            <w:szCs w:val="28"/>
            <w:lang w:val="en-US"/>
          </w:rPr>
          <m:t>N</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cos</m:t>
            </m:r>
          </m:e>
          <m:sup>
            <m:r>
              <w:rPr>
                <w:rFonts w:ascii="Cambria Math" w:eastAsiaTheme="minorEastAsia" w:hAnsi="Cambria Math" w:cs="Times New Roman"/>
                <w:sz w:val="28"/>
                <w:szCs w:val="28"/>
                <w:lang w:val="en-US"/>
              </w:rPr>
              <m:t>5</m:t>
            </m:r>
          </m:sup>
        </m:sSup>
        <m:r>
          <w:rPr>
            <w:rFonts w:ascii="Cambria Math" w:eastAsiaTheme="minorEastAsia" w:hAnsi="Cambria Math" w:cs="Times New Roman"/>
            <w:sz w:val="28"/>
            <w:szCs w:val="28"/>
            <w:lang w:val="en-US"/>
          </w:rPr>
          <m:t>BsinB</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61-58</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t</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t</m:t>
                </m:r>
              </m:e>
              <m:sup>
                <m:r>
                  <w:rPr>
                    <w:rFonts w:ascii="Cambria Math" w:eastAsiaTheme="minorEastAsia" w:hAnsi="Cambria Math" w:cs="Times New Roman"/>
                    <w:sz w:val="28"/>
                    <w:szCs w:val="28"/>
                    <w:lang w:val="en-US"/>
                  </w:rPr>
                  <m:t>4</m:t>
                </m:r>
              </m:sup>
            </m:sSup>
            <m:r>
              <w:rPr>
                <w:rFonts w:ascii="Cambria Math" w:eastAsiaTheme="minorEastAsia" w:hAnsi="Cambria Math" w:cs="Times New Roman"/>
                <w:sz w:val="28"/>
                <w:szCs w:val="28"/>
                <w:lang w:val="en-US"/>
              </w:rPr>
              <m:t>+270</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η</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-330</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η</m:t>
                </m:r>
              </m:e>
              <m:sup>
                <m:r>
                  <w:rPr>
                    <w:rFonts w:ascii="Cambria Math" w:eastAsiaTheme="minorEastAsia" w:hAnsi="Cambria Math" w:cs="Times New Roman"/>
                    <w:sz w:val="28"/>
                    <w:szCs w:val="28"/>
                    <w:lang w:val="en-US"/>
                  </w:rPr>
                  <m:t>2</m:t>
                </m:r>
              </m:sup>
            </m:sSup>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t</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m:t>
            </m:r>
          </m:e>
        </m:d>
        <m:r>
          <w:rPr>
            <w:rFonts w:ascii="Cambria Math" w:eastAsiaTheme="minorEastAsia" w:hAnsi="Cambria Math" w:cs="Times New Roman"/>
            <w:sz w:val="28"/>
            <w:szCs w:val="28"/>
            <w:lang w:val="en-US"/>
          </w:rPr>
          <m:t>;</m:t>
        </m:r>
      </m:oMath>
      <w:r w:rsidR="007239E2" w:rsidRPr="006D1F7F">
        <w:rPr>
          <w:rFonts w:ascii="Times New Roman" w:eastAsiaTheme="minorEastAsia" w:hAnsi="Times New Roman" w:cs="Times New Roman"/>
          <w:sz w:val="28"/>
          <w:szCs w:val="28"/>
          <w:lang w:val="kk-KZ"/>
        </w:rPr>
        <w:t xml:space="preserve">              (</w:t>
      </w:r>
      <w:r w:rsidR="00A75C23" w:rsidRPr="006D1F7F">
        <w:rPr>
          <w:rFonts w:ascii="Times New Roman" w:eastAsiaTheme="minorEastAsia" w:hAnsi="Times New Roman" w:cs="Times New Roman"/>
          <w:sz w:val="28"/>
          <w:szCs w:val="28"/>
          <w:lang w:val="en-US"/>
        </w:rPr>
        <w:t>9</w:t>
      </w:r>
      <w:r w:rsidR="007239E2" w:rsidRPr="006D1F7F">
        <w:rPr>
          <w:rFonts w:ascii="Times New Roman" w:eastAsiaTheme="minorEastAsia" w:hAnsi="Times New Roman" w:cs="Times New Roman"/>
          <w:sz w:val="28"/>
          <w:szCs w:val="28"/>
          <w:lang w:val="kk-KZ"/>
        </w:rPr>
        <w:t>)</w:t>
      </w:r>
    </w:p>
    <w:p w:rsidR="00A75C23" w:rsidRPr="006D1F7F" w:rsidRDefault="007239E2" w:rsidP="006D1F7F">
      <w:pPr>
        <w:spacing w:after="0" w:line="240" w:lineRule="auto"/>
        <w:ind w:firstLine="709"/>
        <w:jc w:val="both"/>
        <w:rPr>
          <w:rFonts w:ascii="Times New Roman" w:eastAsiaTheme="minorEastAsia" w:hAnsi="Times New Roman" w:cs="Times New Roman"/>
          <w:i/>
          <w:sz w:val="28"/>
          <w:szCs w:val="28"/>
          <w:lang w:val="kk-KZ"/>
        </w:rPr>
      </w:pPr>
      <w:r w:rsidRPr="006D1F7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y=</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l∙NcosB</m:t>
            </m:r>
          </m:e>
          <m:sub>
            <m:r>
              <w:rPr>
                <w:rFonts w:ascii="Cambria Math" w:eastAsiaTheme="minorEastAsia" w:hAnsi="Cambria Math" w:cs="Times New Roman"/>
                <w:sz w:val="28"/>
                <w:szCs w:val="28"/>
                <w:lang w:val="kk-KZ"/>
              </w:rPr>
              <m:t>0</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l</m:t>
                </m:r>
              </m:e>
              <m:sup>
                <m:r>
                  <w:rPr>
                    <w:rFonts w:ascii="Cambria Math" w:eastAsiaTheme="minorEastAsia" w:hAnsi="Cambria Math" w:cs="Times New Roman"/>
                    <w:sz w:val="28"/>
                    <w:szCs w:val="28"/>
                    <w:lang w:val="kk-KZ"/>
                  </w:rPr>
                  <m:t>3</m:t>
                </m:r>
              </m:sup>
            </m:sSup>
          </m:num>
          <m:den>
            <m:r>
              <w:rPr>
                <w:rFonts w:ascii="Cambria Math" w:eastAsiaTheme="minorEastAsia" w:hAnsi="Cambria Math" w:cs="Times New Roman"/>
                <w:sz w:val="28"/>
                <w:szCs w:val="28"/>
                <w:lang w:val="kk-KZ"/>
              </w:rPr>
              <m:t>6</m:t>
            </m:r>
          </m:den>
        </m:f>
        <m:r>
          <w:rPr>
            <w:rFonts w:ascii="Cambria Math" w:eastAsiaTheme="minorEastAsia" w:hAnsi="Cambria Math" w:cs="Times New Roman"/>
            <w:sz w:val="28"/>
            <w:szCs w:val="28"/>
            <w:lang w:val="kk-KZ"/>
          </w:rPr>
          <m:t>N</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cos</m:t>
            </m:r>
          </m:e>
          <m:sup>
            <m:r>
              <w:rPr>
                <w:rFonts w:ascii="Cambria Math" w:eastAsiaTheme="minorEastAsia" w:hAnsi="Cambria Math" w:cs="Times New Roman"/>
                <w:sz w:val="28"/>
                <w:szCs w:val="28"/>
                <w:lang w:val="kk-KZ"/>
              </w:rPr>
              <m:t>3</m:t>
            </m:r>
          </m:sup>
        </m:sSup>
        <m:r>
          <w:rPr>
            <w:rFonts w:ascii="Cambria Math" w:eastAsiaTheme="minorEastAsia" w:hAnsi="Cambria Math" w:cs="Times New Roman"/>
            <w:sz w:val="28"/>
            <w:szCs w:val="28"/>
            <w:lang w:val="kk-KZ"/>
          </w:rPr>
          <m:t>B</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1-</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t</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η</m:t>
                </m:r>
              </m:e>
              <m:sup>
                <m:r>
                  <w:rPr>
                    <w:rFonts w:ascii="Cambria Math" w:eastAsiaTheme="minorEastAsia" w:hAnsi="Cambria Math" w:cs="Times New Roman"/>
                    <w:sz w:val="28"/>
                    <w:szCs w:val="28"/>
                    <w:lang w:val="kk-KZ"/>
                  </w:rPr>
                  <m:t>2</m:t>
                </m:r>
              </m:sup>
            </m:sSup>
          </m:e>
        </m:d>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l</m:t>
                </m:r>
              </m:e>
              <m:sup>
                <m:r>
                  <w:rPr>
                    <w:rFonts w:ascii="Cambria Math" w:eastAsiaTheme="minorEastAsia" w:hAnsi="Cambria Math" w:cs="Times New Roman"/>
                    <w:sz w:val="28"/>
                    <w:szCs w:val="28"/>
                    <w:lang w:val="kk-KZ"/>
                  </w:rPr>
                  <m:t>5</m:t>
                </m:r>
              </m:sup>
            </m:sSup>
          </m:num>
          <m:den>
            <m:r>
              <w:rPr>
                <w:rFonts w:ascii="Cambria Math" w:eastAsiaTheme="minorEastAsia" w:hAnsi="Cambria Math" w:cs="Times New Roman"/>
                <w:sz w:val="28"/>
                <w:szCs w:val="28"/>
                <w:lang w:val="kk-KZ"/>
              </w:rPr>
              <m:t>120</m:t>
            </m:r>
          </m:den>
        </m:f>
        <m:r>
          <w:rPr>
            <w:rFonts w:ascii="Cambria Math" w:eastAsiaTheme="minorEastAsia" w:hAnsi="Cambria Math" w:cs="Times New Roman"/>
            <w:sz w:val="28"/>
            <w:szCs w:val="28"/>
            <w:lang w:val="kk-KZ"/>
          </w:rPr>
          <m:t>N</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cos</m:t>
            </m:r>
          </m:e>
          <m:sup>
            <m:r>
              <w:rPr>
                <w:rFonts w:ascii="Cambria Math" w:eastAsiaTheme="minorEastAsia" w:hAnsi="Cambria Math" w:cs="Times New Roman"/>
                <w:sz w:val="28"/>
                <w:szCs w:val="28"/>
                <w:lang w:val="kk-KZ"/>
              </w:rPr>
              <m:t>5</m:t>
            </m:r>
          </m:sup>
        </m:sSup>
        <m:r>
          <w:rPr>
            <w:rFonts w:ascii="Cambria Math" w:eastAsiaTheme="minorEastAsia" w:hAnsi="Cambria Math" w:cs="Times New Roman"/>
            <w:sz w:val="28"/>
            <w:szCs w:val="28"/>
            <w:lang w:val="kk-KZ"/>
          </w:rPr>
          <m:t>B</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5-18</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t</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t</m:t>
                </m:r>
              </m:e>
              <m:sup>
                <m:r>
                  <w:rPr>
                    <w:rFonts w:ascii="Cambria Math" w:eastAsiaTheme="minorEastAsia" w:hAnsi="Cambria Math" w:cs="Times New Roman"/>
                    <w:sz w:val="28"/>
                    <w:szCs w:val="28"/>
                    <w:lang w:val="kk-KZ"/>
                  </w:rPr>
                  <m:t>4</m:t>
                </m:r>
              </m:sup>
            </m:sSup>
            <m:r>
              <w:rPr>
                <w:rFonts w:ascii="Cambria Math" w:eastAsiaTheme="minorEastAsia" w:hAnsi="Cambria Math" w:cs="Times New Roman"/>
                <w:sz w:val="28"/>
                <w:szCs w:val="28"/>
                <w:lang w:val="kk-KZ"/>
              </w:rPr>
              <m:t>+14</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η</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-58</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η</m:t>
                </m:r>
              </m:e>
              <m:sup>
                <m:r>
                  <w:rPr>
                    <w:rFonts w:ascii="Cambria Math" w:eastAsiaTheme="minorEastAsia" w:hAnsi="Cambria Math" w:cs="Times New Roman"/>
                    <w:sz w:val="28"/>
                    <w:szCs w:val="28"/>
                    <w:lang w:val="kk-KZ"/>
                  </w:rPr>
                  <m:t>4</m:t>
                </m:r>
              </m:sup>
            </m:sSup>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t</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-64</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η</m:t>
                </m:r>
              </m:e>
              <m:sup>
                <m:r>
                  <w:rPr>
                    <w:rFonts w:ascii="Cambria Math" w:eastAsiaTheme="minorEastAsia" w:hAnsi="Cambria Math" w:cs="Times New Roman"/>
                    <w:sz w:val="28"/>
                    <w:szCs w:val="28"/>
                    <w:lang w:val="kk-KZ"/>
                  </w:rPr>
                  <m:t>4</m:t>
                </m:r>
              </m:sup>
            </m:sSup>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t</m:t>
                </m:r>
              </m:e>
              <m:sup>
                <m:r>
                  <w:rPr>
                    <w:rFonts w:ascii="Cambria Math" w:eastAsiaTheme="minorEastAsia" w:hAnsi="Cambria Math" w:cs="Times New Roman"/>
                    <w:sz w:val="28"/>
                    <w:szCs w:val="28"/>
                    <w:lang w:val="kk-KZ"/>
                  </w:rPr>
                  <m:t>2</m:t>
                </m:r>
              </m:sup>
            </m:sSup>
          </m:e>
        </m:d>
        <m:r>
          <w:rPr>
            <w:rFonts w:ascii="Cambria Math" w:eastAsiaTheme="minorEastAsia" w:hAnsi="Cambria Math" w:cs="Times New Roman"/>
            <w:sz w:val="28"/>
            <w:szCs w:val="28"/>
            <w:lang w:val="kk-KZ"/>
          </w:rPr>
          <m:t>+…;</m:t>
        </m:r>
      </m:oMath>
      <w:r w:rsidRPr="006D1F7F">
        <w:rPr>
          <w:rFonts w:ascii="Times New Roman" w:eastAsiaTheme="minorEastAsia" w:hAnsi="Times New Roman" w:cs="Times New Roman"/>
          <w:sz w:val="28"/>
          <w:szCs w:val="28"/>
          <w:lang w:val="kk-KZ"/>
        </w:rPr>
        <w:t xml:space="preserve">                                                  </w:t>
      </w:r>
      <w:r w:rsidR="00A75C23" w:rsidRPr="006D1F7F">
        <w:rPr>
          <w:rFonts w:ascii="Times New Roman" w:eastAsiaTheme="minorEastAsia" w:hAnsi="Times New Roman" w:cs="Times New Roman"/>
          <w:sz w:val="28"/>
          <w:szCs w:val="28"/>
          <w:lang w:val="kk-KZ"/>
        </w:rPr>
        <w:t xml:space="preserve"> </w:t>
      </w:r>
      <w:r w:rsidRPr="006D1F7F">
        <w:rPr>
          <w:rFonts w:ascii="Times New Roman" w:eastAsiaTheme="minorEastAsia" w:hAnsi="Times New Roman" w:cs="Times New Roman"/>
          <w:sz w:val="28"/>
          <w:szCs w:val="28"/>
          <w:lang w:val="kk-KZ"/>
        </w:rPr>
        <w:t xml:space="preserve"> </w:t>
      </w:r>
      <w:r w:rsidR="00A75C23" w:rsidRPr="006D1F7F">
        <w:rPr>
          <w:rFonts w:ascii="Times New Roman" w:eastAsiaTheme="minorEastAsia" w:hAnsi="Times New Roman" w:cs="Times New Roman"/>
          <w:sz w:val="28"/>
          <w:szCs w:val="28"/>
          <w:lang w:val="kk-KZ"/>
        </w:rPr>
        <w:t>(10</w:t>
      </w:r>
      <w:r w:rsidRPr="006D1F7F">
        <w:rPr>
          <w:rFonts w:ascii="Times New Roman" w:eastAsiaTheme="minorEastAsia" w:hAnsi="Times New Roman" w:cs="Times New Roman"/>
          <w:sz w:val="28"/>
          <w:szCs w:val="28"/>
          <w:lang w:val="kk-KZ"/>
        </w:rPr>
        <w:t>)</w:t>
      </w:r>
    </w:p>
    <w:p w:rsidR="00093392" w:rsidRPr="006D1F7F" w:rsidRDefault="005862C4" w:rsidP="006D1F7F">
      <w:pPr>
        <w:spacing w:after="0" w:line="240" w:lineRule="auto"/>
        <w:jc w:val="both"/>
        <w:rPr>
          <w:rFonts w:ascii="Times New Roman" w:eastAsiaTheme="minorEastAsia" w:hAnsi="Times New Roman" w:cs="Times New Roman"/>
          <w:i/>
          <w:sz w:val="28"/>
          <w:szCs w:val="28"/>
          <w:highlight w:val="yellow"/>
          <w:lang w:val="kk-KZ"/>
        </w:rPr>
      </w:pPr>
      <w:r w:rsidRPr="006D1F7F">
        <w:rPr>
          <w:rFonts w:ascii="Times New Roman" w:eastAsiaTheme="minorEastAsia" w:hAnsi="Times New Roman" w:cs="Times New Roman"/>
          <w:sz w:val="28"/>
          <w:szCs w:val="28"/>
          <w:lang w:val="kk-KZ"/>
        </w:rPr>
        <w:t>м</w:t>
      </w:r>
      <w:r w:rsidR="007239E2" w:rsidRPr="006D1F7F">
        <w:rPr>
          <w:rFonts w:ascii="Times New Roman" w:eastAsiaTheme="minorEastAsia" w:hAnsi="Times New Roman" w:cs="Times New Roman"/>
          <w:sz w:val="28"/>
          <w:szCs w:val="28"/>
          <w:lang w:val="kk-KZ"/>
        </w:rPr>
        <w:t>ұнда:</w:t>
      </w:r>
      <w:r w:rsidR="00093392" w:rsidRPr="006D1F7F">
        <w:rPr>
          <w:rFonts w:ascii="Times New Roman" w:eastAsiaTheme="minorEastAsia" w:hAnsi="Times New Roman" w:cs="Times New Roman"/>
          <w:sz w:val="28"/>
          <w:szCs w:val="28"/>
        </w:rPr>
        <w:t xml:space="preserve"> </w:t>
      </w:r>
      <w:r w:rsidRPr="006D1F7F">
        <w:rPr>
          <w:rFonts w:ascii="Times New Roman" w:eastAsiaTheme="minorEastAsia" w:hAnsi="Times New Roman" w:cs="Times New Roman"/>
          <w:i/>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B-</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sin2B+</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4</m:t>
                </m:r>
              </m:sub>
            </m:sSub>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sin4B-</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rPr>
                  <m:t>6</m:t>
                </m:r>
              </m:sub>
            </m:sSub>
          </m:num>
          <m:den>
            <m:r>
              <w:rPr>
                <w:rFonts w:ascii="Cambria Math" w:eastAsiaTheme="minorEastAsia" w:hAnsi="Cambria Math" w:cs="Times New Roman"/>
                <w:sz w:val="28"/>
                <w:szCs w:val="28"/>
              </w:rPr>
              <m:t>6</m:t>
            </m:r>
          </m:den>
        </m:f>
        <m:r>
          <w:rPr>
            <w:rFonts w:ascii="Cambria Math" w:eastAsiaTheme="minorEastAsia" w:hAnsi="Cambria Math" w:cs="Times New Roman"/>
            <w:sz w:val="28"/>
            <w:szCs w:val="28"/>
          </w:rPr>
          <m:t>sin6B+</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8</m:t>
                </m:r>
              </m:sub>
            </m:sSub>
          </m:num>
          <m:den>
            <m:r>
              <w:rPr>
                <w:rFonts w:ascii="Cambria Math" w:eastAsiaTheme="minorEastAsia" w:hAnsi="Cambria Math" w:cs="Times New Roman"/>
                <w:sz w:val="28"/>
                <w:szCs w:val="28"/>
              </w:rPr>
              <m:t>8</m:t>
            </m:r>
          </m:den>
        </m:f>
        <m:r>
          <w:rPr>
            <w:rFonts w:ascii="Cambria Math" w:eastAsiaTheme="minorEastAsia" w:hAnsi="Cambria Math" w:cs="Times New Roman"/>
            <w:sz w:val="28"/>
            <w:szCs w:val="28"/>
          </w:rPr>
          <m:t>sin8B;</m:t>
        </m:r>
      </m:oMath>
    </w:p>
    <w:p w:rsidR="00093392" w:rsidRPr="006D1F7F" w:rsidRDefault="00093392" w:rsidP="006D1F7F">
      <w:pPr>
        <w:spacing w:after="0" w:line="240" w:lineRule="auto"/>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t=tgB;</m:t>
        </m:r>
      </m:oMath>
      <w:r w:rsidRPr="006D1F7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η=</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cosB</m:t>
        </m:r>
      </m:oMath>
      <w:r w:rsidRPr="006D1F7F">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l=L-</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0</m:t>
            </m:r>
          </m:sub>
        </m:sSub>
      </m:oMath>
    </w:p>
    <w:p w:rsidR="005862C4" w:rsidRPr="006D1F7F" w:rsidRDefault="00324A70" w:rsidP="006D1F7F">
      <w:pPr>
        <w:spacing w:after="0" w:line="240" w:lineRule="auto"/>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0</m:t>
            </m:r>
          </m:sub>
        </m:sSub>
        <m:r>
          <w:rPr>
            <w:rFonts w:ascii="Cambria Math" w:eastAsiaTheme="minorEastAsia" w:hAnsi="Cambria Math" w:cs="Times New Roman"/>
            <w:sz w:val="28"/>
            <w:szCs w:val="28"/>
            <w:lang w:val="kk-KZ"/>
          </w:rPr>
          <m:t>=a(1-</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oMath>
      <w:r w:rsidR="00093392" w:rsidRPr="006D1F7F">
        <w:rPr>
          <w:rFonts w:ascii="Times New Roman" w:eastAsiaTheme="minorEastAsia" w:hAnsi="Times New Roman" w:cs="Times New Roman"/>
          <w:sz w:val="28"/>
          <w:szCs w:val="28"/>
          <w:lang w:val="kk-KZ"/>
        </w:rPr>
        <w:t>;</w:t>
      </w:r>
    </w:p>
    <w:p w:rsidR="005862C4" w:rsidRPr="006D1F7F" w:rsidRDefault="00324A70" w:rsidP="006D1F7F">
      <w:pPr>
        <w:spacing w:after="0" w:line="240" w:lineRule="auto"/>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3</m:t>
            </m:r>
          </m:num>
          <m:den>
            <m:r>
              <w:rPr>
                <w:rFonts w:ascii="Cambria Math" w:eastAsiaTheme="minorEastAsia" w:hAnsi="Cambria Math" w:cs="Times New Roman"/>
                <w:sz w:val="28"/>
                <w:szCs w:val="28"/>
                <w:lang w:val="kk-KZ"/>
              </w:rPr>
              <m:t>2</m:t>
            </m:r>
          </m:den>
        </m:f>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0</m:t>
            </m:r>
          </m:sub>
        </m:sSub>
      </m:oMath>
      <w:r w:rsidR="005862C4" w:rsidRPr="006D1F7F">
        <w:rPr>
          <w:rFonts w:ascii="Times New Roman" w:eastAsiaTheme="minorEastAsia" w:hAnsi="Times New Roman" w:cs="Times New Roman"/>
          <w:sz w:val="28"/>
          <w:szCs w:val="28"/>
          <w:lang w:val="kk-KZ"/>
        </w:rPr>
        <w:t>;</w:t>
      </w:r>
    </w:p>
    <w:p w:rsidR="005862C4" w:rsidRPr="006D1F7F" w:rsidRDefault="00324A70" w:rsidP="006D1F7F">
      <w:pPr>
        <w:spacing w:after="0" w:line="240" w:lineRule="auto"/>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4</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5</m:t>
            </m:r>
          </m:num>
          <m:den>
            <m:r>
              <w:rPr>
                <w:rFonts w:ascii="Cambria Math" w:eastAsiaTheme="minorEastAsia" w:hAnsi="Cambria Math" w:cs="Times New Roman"/>
                <w:sz w:val="28"/>
                <w:szCs w:val="28"/>
                <w:lang w:val="kk-KZ"/>
              </w:rPr>
              <m:t>4</m:t>
            </m:r>
          </m:den>
        </m:f>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2</m:t>
            </m:r>
          </m:sub>
        </m:sSub>
      </m:oMath>
      <w:r w:rsidR="005862C4" w:rsidRPr="006D1F7F">
        <w:rPr>
          <w:rFonts w:ascii="Times New Roman" w:eastAsiaTheme="minorEastAsia" w:hAnsi="Times New Roman" w:cs="Times New Roman"/>
          <w:sz w:val="28"/>
          <w:szCs w:val="28"/>
          <w:lang w:val="kk-KZ"/>
        </w:rPr>
        <w:t>;</w:t>
      </w:r>
    </w:p>
    <w:p w:rsidR="00093392" w:rsidRPr="006D1F7F" w:rsidRDefault="00324A70" w:rsidP="006D1F7F">
      <w:pPr>
        <w:spacing w:after="0" w:line="240" w:lineRule="auto"/>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6</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7</m:t>
            </m:r>
          </m:num>
          <m:den>
            <m:r>
              <w:rPr>
                <w:rFonts w:ascii="Cambria Math" w:eastAsiaTheme="minorEastAsia" w:hAnsi="Cambria Math" w:cs="Times New Roman"/>
                <w:sz w:val="28"/>
                <w:szCs w:val="28"/>
                <w:lang w:val="kk-KZ"/>
              </w:rPr>
              <m:t>6</m:t>
            </m:r>
          </m:den>
        </m:f>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4</m:t>
            </m:r>
          </m:sub>
        </m:sSub>
      </m:oMath>
      <w:r w:rsidR="00093392" w:rsidRPr="006D1F7F">
        <w:rPr>
          <w:rFonts w:ascii="Times New Roman" w:eastAsiaTheme="minorEastAsia" w:hAnsi="Times New Roman" w:cs="Times New Roman"/>
          <w:sz w:val="28"/>
          <w:szCs w:val="28"/>
          <w:lang w:val="kk-KZ"/>
        </w:rPr>
        <w:t>;</w:t>
      </w:r>
    </w:p>
    <w:p w:rsidR="00093392" w:rsidRPr="006D1F7F" w:rsidRDefault="005862C4" w:rsidP="006D1F7F">
      <w:pPr>
        <w:spacing w:after="0" w:line="240" w:lineRule="auto"/>
        <w:rPr>
          <w:rFonts w:ascii="Times New Roman" w:eastAsiaTheme="minorEastAsia" w:hAnsi="Times New Roman" w:cs="Times New Roman"/>
          <w:sz w:val="28"/>
          <w:szCs w:val="28"/>
          <w:lang w:val="en-US"/>
        </w:rPr>
      </w:pPr>
      <w:r w:rsidRPr="006D1F7F">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8</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9</m:t>
            </m:r>
          </m:num>
          <m:den>
            <m:r>
              <w:rPr>
                <w:rFonts w:ascii="Cambria Math" w:eastAsiaTheme="minorEastAsia" w:hAnsi="Cambria Math" w:cs="Times New Roman"/>
                <w:sz w:val="28"/>
                <w:szCs w:val="28"/>
                <w:lang w:val="en-US"/>
              </w:rPr>
              <m:t>8</m:t>
            </m:r>
          </m:den>
        </m:f>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e</m:t>
            </m:r>
          </m:e>
          <m:sup>
            <m:r>
              <w:rPr>
                <w:rFonts w:ascii="Cambria Math" w:eastAsiaTheme="minorEastAsia" w:hAnsi="Cambria Math" w:cs="Times New Roman"/>
                <w:sz w:val="28"/>
                <w:szCs w:val="28"/>
                <w:lang w:val="en-US"/>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6</m:t>
            </m:r>
          </m:sub>
        </m:sSub>
        <m:r>
          <w:rPr>
            <w:rFonts w:ascii="Cambria Math" w:eastAsiaTheme="minorEastAsia" w:hAnsi="Cambria Math" w:cs="Times New Roman"/>
            <w:sz w:val="28"/>
            <w:szCs w:val="28"/>
            <w:lang w:val="en-US"/>
          </w:rPr>
          <m:t>;</m:t>
        </m:r>
      </m:oMath>
    </w:p>
    <w:p w:rsidR="00093392" w:rsidRPr="006D1F7F" w:rsidRDefault="00324A70" w:rsidP="006D1F7F">
      <w:pPr>
        <w:spacing w:after="0" w:line="240" w:lineRule="auto"/>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lang w:val="en-US"/>
              </w:rPr>
              <m:t>0</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0</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2</m:t>
            </m:r>
          </m:den>
        </m:f>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2</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3</m:t>
            </m:r>
          </m:num>
          <m:den>
            <m:r>
              <w:rPr>
                <w:rFonts w:ascii="Cambria Math" w:eastAsiaTheme="minorEastAsia" w:hAnsi="Cambria Math" w:cs="Times New Roman"/>
                <w:sz w:val="28"/>
                <w:szCs w:val="28"/>
                <w:lang w:val="en-US"/>
              </w:rPr>
              <m:t>8</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4</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5</m:t>
            </m:r>
          </m:num>
          <m:den>
            <m:r>
              <w:rPr>
                <w:rFonts w:ascii="Cambria Math" w:eastAsiaTheme="minorEastAsia" w:hAnsi="Cambria Math" w:cs="Times New Roman"/>
                <w:sz w:val="28"/>
                <w:szCs w:val="28"/>
                <w:lang w:val="en-US"/>
              </w:rPr>
              <m:t>16</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6</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35</m:t>
            </m:r>
          </m:num>
          <m:den>
            <m:r>
              <w:rPr>
                <w:rFonts w:ascii="Cambria Math" w:eastAsiaTheme="minorEastAsia" w:hAnsi="Cambria Math" w:cs="Times New Roman"/>
                <w:sz w:val="28"/>
                <w:szCs w:val="28"/>
                <w:lang w:val="en-US"/>
              </w:rPr>
              <m:t>128</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8</m:t>
            </m:r>
          </m:sub>
        </m:sSub>
      </m:oMath>
      <w:r w:rsidR="00093392" w:rsidRPr="006D1F7F">
        <w:rPr>
          <w:rFonts w:ascii="Times New Roman" w:eastAsiaTheme="minorEastAsia" w:hAnsi="Times New Roman" w:cs="Times New Roman"/>
          <w:sz w:val="28"/>
          <w:szCs w:val="28"/>
          <w:lang w:val="en-US"/>
        </w:rPr>
        <w:t>;</w:t>
      </w:r>
    </w:p>
    <w:p w:rsidR="00093392" w:rsidRPr="006D1F7F" w:rsidRDefault="00324A70" w:rsidP="006D1F7F">
      <w:pPr>
        <w:spacing w:after="0" w:line="240" w:lineRule="auto"/>
        <w:ind w:firstLine="709"/>
        <w:jc w:val="center"/>
        <w:rPr>
          <w:rFonts w:ascii="Times New Roman" w:eastAsiaTheme="minorEastAsia" w:hAnsi="Times New Roman" w:cs="Times New Roman"/>
          <w:sz w:val="28"/>
          <w:szCs w:val="28"/>
          <w:lang w:val="en-US"/>
        </w:rPr>
      </w:pPr>
      <m:oMathPara>
        <m:oMathParaPr>
          <m:jc m:val="lef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lang w:val="en-US"/>
                </w:rPr>
                <m:t>2</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2</m:t>
              </m:r>
            </m:den>
          </m:f>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2</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2</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4</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5</m:t>
              </m:r>
            </m:num>
            <m:den>
              <m:r>
                <w:rPr>
                  <w:rFonts w:ascii="Cambria Math" w:eastAsiaTheme="minorEastAsia" w:hAnsi="Cambria Math" w:cs="Times New Roman"/>
                  <w:sz w:val="28"/>
                  <w:szCs w:val="28"/>
                  <w:lang w:val="en-US"/>
                </w:rPr>
                <m:t>32</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6</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7</m:t>
              </m:r>
            </m:num>
            <m:den>
              <m:r>
                <w:rPr>
                  <w:rFonts w:ascii="Cambria Math" w:eastAsiaTheme="minorEastAsia" w:hAnsi="Cambria Math" w:cs="Times New Roman"/>
                  <w:sz w:val="28"/>
                  <w:szCs w:val="28"/>
                  <w:lang w:val="en-US"/>
                </w:rPr>
                <m:t>16</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8</m:t>
              </m:r>
            </m:sub>
          </m:sSub>
          <m:r>
            <w:rPr>
              <w:rFonts w:ascii="Cambria Math" w:eastAsiaTheme="minorEastAsia" w:hAnsi="Cambria Math" w:cs="Times New Roman"/>
              <w:sz w:val="28"/>
              <w:szCs w:val="28"/>
              <w:lang w:val="en-US"/>
            </w:rPr>
            <m:t>;</m:t>
          </m:r>
        </m:oMath>
      </m:oMathPara>
    </w:p>
    <w:p w:rsidR="005862C4" w:rsidRPr="006D1F7F" w:rsidRDefault="00324A70" w:rsidP="006D1F7F">
      <w:pPr>
        <w:spacing w:after="0" w:line="240" w:lineRule="auto"/>
        <w:jc w:val="both"/>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 xml:space="preserve"> </m:t>
            </m:r>
            <m:r>
              <w:rPr>
                <w:rFonts w:ascii="Cambria Math" w:eastAsiaTheme="minorEastAsia" w:hAnsi="Cambria Math" w:cs="Times New Roman"/>
                <w:sz w:val="28"/>
                <w:szCs w:val="28"/>
              </w:rPr>
              <m:t>a</m:t>
            </m:r>
          </m:e>
          <m:sub>
            <m:r>
              <w:rPr>
                <w:rFonts w:ascii="Cambria Math" w:eastAsiaTheme="minorEastAsia" w:hAnsi="Cambria Math" w:cs="Times New Roman"/>
                <w:sz w:val="28"/>
                <w:szCs w:val="28"/>
                <w:lang w:val="en-US"/>
              </w:rPr>
              <m:t>4</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8</m:t>
            </m:r>
          </m:den>
        </m:f>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4</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3</m:t>
            </m:r>
          </m:num>
          <m:den>
            <m:r>
              <w:rPr>
                <w:rFonts w:ascii="Cambria Math" w:eastAsiaTheme="minorEastAsia" w:hAnsi="Cambria Math" w:cs="Times New Roman"/>
                <w:sz w:val="28"/>
                <w:szCs w:val="28"/>
                <w:lang w:val="en-US"/>
              </w:rPr>
              <m:t>16</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6</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7</m:t>
            </m:r>
          </m:num>
          <m:den>
            <m:r>
              <w:rPr>
                <w:rFonts w:ascii="Cambria Math" w:eastAsiaTheme="minorEastAsia" w:hAnsi="Cambria Math" w:cs="Times New Roman"/>
                <w:sz w:val="28"/>
                <w:szCs w:val="28"/>
                <w:lang w:val="en-US"/>
              </w:rPr>
              <m:t>32</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8</m:t>
            </m:r>
          </m:sub>
        </m:sSub>
      </m:oMath>
      <w:r w:rsidR="00093392" w:rsidRPr="006D1F7F">
        <w:rPr>
          <w:rFonts w:ascii="Times New Roman" w:eastAsiaTheme="minorEastAsia" w:hAnsi="Times New Roman" w:cs="Times New Roman"/>
          <w:sz w:val="28"/>
          <w:szCs w:val="28"/>
          <w:lang w:val="en-US"/>
        </w:rPr>
        <w:t>;</w:t>
      </w:r>
    </w:p>
    <w:p w:rsidR="005862C4" w:rsidRPr="006D1F7F" w:rsidRDefault="00324A70" w:rsidP="006D1F7F">
      <w:pPr>
        <w:spacing w:after="0" w:line="240" w:lineRule="auto"/>
        <w:jc w:val="both"/>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 xml:space="preserve"> </m:t>
            </m:r>
            <m:r>
              <w:rPr>
                <w:rFonts w:ascii="Cambria Math" w:eastAsiaTheme="minorEastAsia" w:hAnsi="Cambria Math" w:cs="Times New Roman"/>
                <w:sz w:val="28"/>
                <w:szCs w:val="28"/>
              </w:rPr>
              <m:t>a</m:t>
            </m:r>
          </m:e>
          <m:sub>
            <m:r>
              <w:rPr>
                <w:rFonts w:ascii="Cambria Math" w:eastAsiaTheme="minorEastAsia" w:hAnsi="Cambria Math" w:cs="Times New Roman"/>
                <w:sz w:val="28"/>
                <w:szCs w:val="28"/>
                <w:lang w:val="en-US"/>
              </w:rPr>
              <m:t>6</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32</m:t>
            </m:r>
          </m:den>
        </m:f>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6</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16</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lang w:val="en-US"/>
              </w:rPr>
              <m:t>8</m:t>
            </m:r>
          </m:sub>
        </m:sSub>
      </m:oMath>
      <w:r w:rsidR="00093392" w:rsidRPr="006D1F7F">
        <w:rPr>
          <w:rFonts w:ascii="Times New Roman" w:eastAsiaTheme="minorEastAsia" w:hAnsi="Times New Roman" w:cs="Times New Roman"/>
          <w:sz w:val="28"/>
          <w:szCs w:val="28"/>
          <w:lang w:val="en-US"/>
        </w:rPr>
        <w:t>;</w:t>
      </w:r>
    </w:p>
    <w:p w:rsidR="00093392" w:rsidRPr="006D1F7F" w:rsidRDefault="00324A70" w:rsidP="006D1F7F">
      <w:pPr>
        <w:spacing w:after="0" w:line="240" w:lineRule="auto"/>
        <w:jc w:val="both"/>
        <w:rPr>
          <w:rFonts w:ascii="Times New Roman" w:eastAsiaTheme="minorEastAsia" w:hAnsi="Times New Roman" w:cs="Times New Roman"/>
          <w:sz w:val="28"/>
          <w:szCs w:val="28"/>
          <w:lang w:val="en-US"/>
        </w:rPr>
      </w:pPr>
      <m:oMathPara>
        <m:oMathParaPr>
          <m:jc m:val="lef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a</m:t>
              </m:r>
            </m:e>
            <m:sub>
              <m:r>
                <w:rPr>
                  <w:rFonts w:ascii="Cambria Math" w:eastAsiaTheme="minorEastAsia" w:hAnsi="Cambria Math" w:cs="Times New Roman"/>
                  <w:sz w:val="28"/>
                  <w:szCs w:val="28"/>
                </w:rPr>
                <m:t>8</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128</m:t>
              </m:r>
            </m:den>
          </m:f>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8</m:t>
              </m:r>
            </m:sub>
          </m:sSub>
        </m:oMath>
      </m:oMathPara>
    </w:p>
    <w:p w:rsidR="00335CC3" w:rsidRPr="006D1F7F" w:rsidRDefault="002A1561" w:rsidP="006D1F7F">
      <w:pPr>
        <w:spacing w:after="0" w:line="240" w:lineRule="auto"/>
        <w:jc w:val="both"/>
        <w:rPr>
          <w:rFonts w:ascii="Times New Roman" w:hAnsi="Times New Roman" w:cs="Times New Roman"/>
          <w:sz w:val="28"/>
          <w:szCs w:val="28"/>
          <w:lang w:val="kk-KZ"/>
        </w:rPr>
      </w:pPr>
      <w:r w:rsidRPr="006D1F7F">
        <w:rPr>
          <w:rFonts w:ascii="Times New Roman" w:eastAsiaTheme="minorEastAsia" w:hAnsi="Times New Roman" w:cs="Times New Roman"/>
          <w:sz w:val="28"/>
          <w:szCs w:val="28"/>
          <w:lang w:val="kk-KZ"/>
        </w:rPr>
        <w:t>Кесте</w:t>
      </w:r>
      <w:r w:rsidR="005862C4" w:rsidRPr="006D1F7F">
        <w:rPr>
          <w:rFonts w:ascii="Times New Roman" w:eastAsiaTheme="minorEastAsia" w:hAnsi="Times New Roman" w:cs="Times New Roman"/>
          <w:sz w:val="28"/>
          <w:szCs w:val="28"/>
          <w:lang w:val="kk-KZ"/>
        </w:rPr>
        <w:t xml:space="preserve"> 1</w:t>
      </w:r>
      <w:r w:rsidR="009E49AA" w:rsidRPr="006D1F7F">
        <w:rPr>
          <w:rFonts w:ascii="Times New Roman" w:eastAsiaTheme="minorEastAsia" w:hAnsi="Times New Roman" w:cs="Times New Roman"/>
          <w:sz w:val="28"/>
          <w:szCs w:val="28"/>
          <w:lang w:val="kk-KZ"/>
        </w:rPr>
        <w:t>6 –</w:t>
      </w:r>
      <w:r w:rsidR="007239E2" w:rsidRPr="006D1F7F">
        <w:rPr>
          <w:rFonts w:ascii="Times New Roman" w:eastAsiaTheme="minorEastAsia" w:hAnsi="Times New Roman" w:cs="Times New Roman"/>
          <w:sz w:val="28"/>
          <w:szCs w:val="28"/>
          <w:lang w:val="kk-KZ"/>
        </w:rPr>
        <w:t xml:space="preserve"> </w:t>
      </w:r>
      <w:r w:rsidR="007239E2" w:rsidRPr="006D1F7F">
        <w:rPr>
          <w:rFonts w:ascii="Times New Roman" w:hAnsi="Times New Roman" w:cs="Times New Roman"/>
          <w:sz w:val="28"/>
          <w:szCs w:val="28"/>
        </w:rPr>
        <w:t>Гаусс-Крюгер проекциясында х, у тікбұрышты координаталар</w:t>
      </w:r>
      <w:r w:rsidR="007239E2" w:rsidRPr="006D1F7F">
        <w:rPr>
          <w:rFonts w:ascii="Times New Roman" w:hAnsi="Times New Roman" w:cs="Times New Roman"/>
          <w:sz w:val="28"/>
          <w:szCs w:val="28"/>
          <w:lang w:val="kk-KZ"/>
        </w:rPr>
        <w:t xml:space="preserve"> мәні</w:t>
      </w:r>
    </w:p>
    <w:p w:rsidR="005862C4" w:rsidRPr="006D1F7F" w:rsidRDefault="005862C4" w:rsidP="006D1F7F">
      <w:pPr>
        <w:spacing w:after="0" w:line="240" w:lineRule="auto"/>
        <w:jc w:val="both"/>
        <w:rPr>
          <w:rFonts w:ascii="Times New Roman" w:hAnsi="Times New Roman" w:cs="Times New Roman"/>
          <w:sz w:val="28"/>
          <w:szCs w:val="28"/>
          <w:lang w:val="kk-KZ"/>
        </w:rPr>
      </w:pPr>
    </w:p>
    <w:tbl>
      <w:tblPr>
        <w:tblStyle w:val="ab"/>
        <w:tblW w:w="9569" w:type="dxa"/>
        <w:tblLook w:val="04A0" w:firstRow="1" w:lastRow="0" w:firstColumn="1" w:lastColumn="0" w:noHBand="0" w:noVBand="1"/>
      </w:tblPr>
      <w:tblGrid>
        <w:gridCol w:w="2392"/>
        <w:gridCol w:w="2392"/>
        <w:gridCol w:w="2392"/>
        <w:gridCol w:w="2393"/>
      </w:tblGrid>
      <w:tr w:rsidR="005862C4" w:rsidRPr="006D1F7F" w:rsidTr="00E63D33">
        <w:tc>
          <w:tcPr>
            <w:tcW w:w="2392" w:type="dxa"/>
          </w:tcPr>
          <w:p w:rsidR="005862C4" w:rsidRPr="006D1F7F" w:rsidRDefault="005862C4" w:rsidP="006D1F7F">
            <w:pPr>
              <w:jc w:val="center"/>
              <w:rPr>
                <w:rFonts w:ascii="Times New Roman" w:hAnsi="Times New Roman" w:cs="Times New Roman"/>
                <w:lang w:val="kk-KZ"/>
              </w:rPr>
            </w:pPr>
            <w:r w:rsidRPr="006D1F7F">
              <w:rPr>
                <w:rFonts w:ascii="Times New Roman" w:hAnsi="Times New Roman" w:cs="Times New Roman"/>
                <w:lang w:val="kk-KZ"/>
              </w:rPr>
              <w:t>Нүкте атауы</w:t>
            </w:r>
          </w:p>
        </w:tc>
        <w:tc>
          <w:tcPr>
            <w:tcW w:w="2392" w:type="dxa"/>
            <w:vAlign w:val="center"/>
          </w:tcPr>
          <w:p w:rsidR="005862C4" w:rsidRPr="006D1F7F" w:rsidRDefault="005862C4"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en-US" w:eastAsia="ru-RU"/>
              </w:rPr>
              <w:t>X(m)</w:t>
            </w:r>
          </w:p>
        </w:tc>
        <w:tc>
          <w:tcPr>
            <w:tcW w:w="2392" w:type="dxa"/>
            <w:vAlign w:val="center"/>
          </w:tcPr>
          <w:p w:rsidR="005862C4" w:rsidRPr="006D1F7F" w:rsidRDefault="005862C4"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en-US" w:eastAsia="ru-RU"/>
              </w:rPr>
              <w:t>Y(m)</w:t>
            </w:r>
          </w:p>
        </w:tc>
        <w:tc>
          <w:tcPr>
            <w:tcW w:w="2393" w:type="dxa"/>
            <w:vAlign w:val="center"/>
          </w:tcPr>
          <w:p w:rsidR="005862C4" w:rsidRPr="006D1F7F" w:rsidRDefault="005862C4"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en-US" w:eastAsia="ru-RU"/>
              </w:rPr>
              <w:t>Z(m)</w:t>
            </w:r>
          </w:p>
        </w:tc>
      </w:tr>
      <w:tr w:rsidR="005862C4" w:rsidRPr="006D1F7F" w:rsidTr="00E63D33">
        <w:tc>
          <w:tcPr>
            <w:tcW w:w="2392" w:type="dxa"/>
          </w:tcPr>
          <w:p w:rsidR="005862C4" w:rsidRPr="006D1F7F" w:rsidRDefault="005862C4" w:rsidP="006D1F7F">
            <w:pPr>
              <w:jc w:val="center"/>
              <w:rPr>
                <w:rFonts w:ascii="Times New Roman" w:hAnsi="Times New Roman" w:cs="Times New Roman"/>
                <w:lang w:val="en-US"/>
              </w:rPr>
            </w:pPr>
            <w:r w:rsidRPr="006D1F7F">
              <w:rPr>
                <w:rFonts w:ascii="Times New Roman" w:hAnsi="Times New Roman" w:cs="Times New Roman"/>
                <w:lang w:val="en-US"/>
              </w:rPr>
              <w:t>KazNU</w:t>
            </w:r>
          </w:p>
        </w:tc>
        <w:tc>
          <w:tcPr>
            <w:tcW w:w="2392" w:type="dxa"/>
            <w:vAlign w:val="center"/>
          </w:tcPr>
          <w:p w:rsidR="005862C4" w:rsidRPr="006D1F7F" w:rsidRDefault="005862C4"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en-US" w:eastAsia="ru-RU"/>
              </w:rPr>
              <w:t>1060445.452</w:t>
            </w:r>
          </w:p>
        </w:tc>
        <w:tc>
          <w:tcPr>
            <w:tcW w:w="2392" w:type="dxa"/>
            <w:vAlign w:val="center"/>
          </w:tcPr>
          <w:p w:rsidR="005862C4" w:rsidRPr="006D1F7F" w:rsidRDefault="005862C4"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en-US" w:eastAsia="ru-RU"/>
              </w:rPr>
              <w:t>4531728.015</w:t>
            </w:r>
          </w:p>
        </w:tc>
        <w:tc>
          <w:tcPr>
            <w:tcW w:w="2393" w:type="dxa"/>
            <w:vAlign w:val="center"/>
          </w:tcPr>
          <w:p w:rsidR="005862C4" w:rsidRPr="006D1F7F" w:rsidRDefault="005862C4"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en-US" w:eastAsia="ru-RU"/>
              </w:rPr>
              <w:t>4347600.247</w:t>
            </w:r>
          </w:p>
        </w:tc>
      </w:tr>
      <w:tr w:rsidR="005862C4" w:rsidRPr="006D1F7F" w:rsidTr="00E63D33">
        <w:tc>
          <w:tcPr>
            <w:tcW w:w="2392" w:type="dxa"/>
          </w:tcPr>
          <w:p w:rsidR="005862C4" w:rsidRPr="006D1F7F" w:rsidRDefault="005862C4" w:rsidP="006D1F7F">
            <w:pPr>
              <w:jc w:val="center"/>
              <w:rPr>
                <w:rFonts w:ascii="Times New Roman" w:hAnsi="Times New Roman" w:cs="Times New Roman"/>
                <w:lang w:val="en-US"/>
              </w:rPr>
            </w:pPr>
            <w:r w:rsidRPr="006D1F7F">
              <w:rPr>
                <w:rFonts w:ascii="Times New Roman" w:hAnsi="Times New Roman" w:cs="Times New Roman"/>
                <w:lang w:val="en-US"/>
              </w:rPr>
              <w:t>RP1</w:t>
            </w:r>
          </w:p>
        </w:tc>
        <w:tc>
          <w:tcPr>
            <w:tcW w:w="2392" w:type="dxa"/>
            <w:vAlign w:val="center"/>
          </w:tcPr>
          <w:p w:rsidR="005862C4" w:rsidRPr="006D1F7F" w:rsidRDefault="005862C4"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en-US" w:eastAsia="ru-RU"/>
              </w:rPr>
              <w:t>1060450.826</w:t>
            </w:r>
          </w:p>
        </w:tc>
        <w:tc>
          <w:tcPr>
            <w:tcW w:w="2392" w:type="dxa"/>
            <w:vAlign w:val="center"/>
          </w:tcPr>
          <w:p w:rsidR="005862C4" w:rsidRPr="006D1F7F" w:rsidRDefault="005862C4"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en-US" w:eastAsia="ru-RU"/>
              </w:rPr>
              <w:t>4531590.719</w:t>
            </w:r>
          </w:p>
        </w:tc>
        <w:tc>
          <w:tcPr>
            <w:tcW w:w="2393" w:type="dxa"/>
            <w:vAlign w:val="center"/>
          </w:tcPr>
          <w:p w:rsidR="005862C4" w:rsidRPr="006D1F7F" w:rsidRDefault="005862C4" w:rsidP="006D1F7F">
            <w:pPr>
              <w:jc w:val="center"/>
              <w:rPr>
                <w:rFonts w:ascii="Times New Roman" w:eastAsia="Times New Roman" w:hAnsi="Times New Roman" w:cs="Times New Roman"/>
                <w:lang w:val="en-US" w:eastAsia="ru-RU"/>
              </w:rPr>
            </w:pPr>
            <w:r w:rsidRPr="006D1F7F">
              <w:rPr>
                <w:rFonts w:ascii="Times New Roman" w:eastAsia="Times New Roman" w:hAnsi="Times New Roman" w:cs="Times New Roman"/>
                <w:lang w:val="en-US" w:eastAsia="ru-RU"/>
              </w:rPr>
              <w:t>4347735.415</w:t>
            </w:r>
          </w:p>
        </w:tc>
      </w:tr>
      <w:tr w:rsidR="005862C4" w:rsidRPr="006D1F7F" w:rsidTr="005862C4">
        <w:tc>
          <w:tcPr>
            <w:tcW w:w="2392" w:type="dxa"/>
          </w:tcPr>
          <w:p w:rsidR="005862C4" w:rsidRPr="006D1F7F" w:rsidRDefault="005862C4" w:rsidP="006D1F7F">
            <w:pPr>
              <w:jc w:val="center"/>
              <w:rPr>
                <w:rFonts w:ascii="Times New Roman" w:hAnsi="Times New Roman" w:cs="Times New Roman"/>
                <w:lang w:val="kk-KZ"/>
              </w:rPr>
            </w:pPr>
            <w:r w:rsidRPr="006D1F7F">
              <w:rPr>
                <w:rFonts w:ascii="Times New Roman" w:hAnsi="Times New Roman" w:cs="Times New Roman"/>
                <w:lang w:val="en-US"/>
              </w:rPr>
              <w:t>RP</w:t>
            </w:r>
            <w:r w:rsidR="00A5589A" w:rsidRPr="006D1F7F">
              <w:rPr>
                <w:rFonts w:ascii="Times New Roman" w:hAnsi="Times New Roman" w:cs="Times New Roman"/>
                <w:lang w:val="kk-KZ"/>
              </w:rPr>
              <w:t>2</w:t>
            </w:r>
          </w:p>
        </w:tc>
        <w:tc>
          <w:tcPr>
            <w:tcW w:w="2392"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val="en-US" w:eastAsia="ru-RU"/>
              </w:rPr>
              <w:t>1060498.44</w:t>
            </w:r>
            <w:r w:rsidRPr="006D1F7F">
              <w:rPr>
                <w:rFonts w:ascii="Times New Roman" w:eastAsia="Times New Roman" w:hAnsi="Times New Roman" w:cs="Times New Roman"/>
                <w:lang w:eastAsia="ru-RU"/>
              </w:rPr>
              <w:t>3</w:t>
            </w:r>
          </w:p>
        </w:tc>
        <w:tc>
          <w:tcPr>
            <w:tcW w:w="2392"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4531397.788</w:t>
            </w:r>
          </w:p>
        </w:tc>
        <w:tc>
          <w:tcPr>
            <w:tcW w:w="2393"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4347918.332</w:t>
            </w:r>
          </w:p>
        </w:tc>
      </w:tr>
      <w:tr w:rsidR="005862C4" w:rsidRPr="006D1F7F" w:rsidTr="005862C4">
        <w:tc>
          <w:tcPr>
            <w:tcW w:w="2392" w:type="dxa"/>
          </w:tcPr>
          <w:p w:rsidR="005862C4" w:rsidRPr="006D1F7F" w:rsidRDefault="005862C4" w:rsidP="006D1F7F">
            <w:pPr>
              <w:jc w:val="center"/>
              <w:rPr>
                <w:rFonts w:ascii="Times New Roman" w:hAnsi="Times New Roman" w:cs="Times New Roman"/>
                <w:lang w:val="kk-KZ"/>
              </w:rPr>
            </w:pPr>
            <w:r w:rsidRPr="006D1F7F">
              <w:rPr>
                <w:rFonts w:ascii="Times New Roman" w:hAnsi="Times New Roman" w:cs="Times New Roman"/>
                <w:lang w:val="en-US"/>
              </w:rPr>
              <w:t>RP</w:t>
            </w:r>
            <w:r w:rsidR="00A5589A" w:rsidRPr="006D1F7F">
              <w:rPr>
                <w:rFonts w:ascii="Times New Roman" w:hAnsi="Times New Roman" w:cs="Times New Roman"/>
                <w:lang w:val="kk-KZ"/>
              </w:rPr>
              <w:t>3</w:t>
            </w:r>
          </w:p>
        </w:tc>
        <w:tc>
          <w:tcPr>
            <w:tcW w:w="2392"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1060613.531</w:t>
            </w:r>
          </w:p>
        </w:tc>
        <w:tc>
          <w:tcPr>
            <w:tcW w:w="2392"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4531346.441</w:t>
            </w:r>
          </w:p>
        </w:tc>
        <w:tc>
          <w:tcPr>
            <w:tcW w:w="2393"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4347942.316</w:t>
            </w:r>
          </w:p>
        </w:tc>
      </w:tr>
      <w:tr w:rsidR="005862C4" w:rsidRPr="006D1F7F" w:rsidTr="005862C4">
        <w:tc>
          <w:tcPr>
            <w:tcW w:w="2392" w:type="dxa"/>
          </w:tcPr>
          <w:p w:rsidR="005862C4" w:rsidRPr="006D1F7F" w:rsidRDefault="005862C4" w:rsidP="006D1F7F">
            <w:pPr>
              <w:jc w:val="center"/>
              <w:rPr>
                <w:rFonts w:ascii="Times New Roman" w:hAnsi="Times New Roman" w:cs="Times New Roman"/>
                <w:lang w:val="kk-KZ"/>
              </w:rPr>
            </w:pPr>
            <w:r w:rsidRPr="006D1F7F">
              <w:rPr>
                <w:rFonts w:ascii="Times New Roman" w:hAnsi="Times New Roman" w:cs="Times New Roman"/>
                <w:lang w:val="en-US"/>
              </w:rPr>
              <w:t>RP</w:t>
            </w:r>
            <w:r w:rsidR="00A5589A" w:rsidRPr="006D1F7F">
              <w:rPr>
                <w:rFonts w:ascii="Times New Roman" w:hAnsi="Times New Roman" w:cs="Times New Roman"/>
                <w:lang w:val="kk-KZ"/>
              </w:rPr>
              <w:t>4</w:t>
            </w:r>
          </w:p>
        </w:tc>
        <w:tc>
          <w:tcPr>
            <w:tcW w:w="2392"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1060614.238</w:t>
            </w:r>
          </w:p>
        </w:tc>
        <w:tc>
          <w:tcPr>
            <w:tcW w:w="2392"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4531536.745</w:t>
            </w:r>
          </w:p>
        </w:tc>
        <w:tc>
          <w:tcPr>
            <w:tcW w:w="2393"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4347750.107</w:t>
            </w:r>
          </w:p>
        </w:tc>
      </w:tr>
      <w:tr w:rsidR="005862C4" w:rsidRPr="006D1F7F" w:rsidTr="005862C4">
        <w:tc>
          <w:tcPr>
            <w:tcW w:w="2392" w:type="dxa"/>
          </w:tcPr>
          <w:p w:rsidR="005862C4" w:rsidRPr="006D1F7F" w:rsidRDefault="005862C4" w:rsidP="006D1F7F">
            <w:pPr>
              <w:jc w:val="center"/>
              <w:rPr>
                <w:rFonts w:ascii="Times New Roman" w:hAnsi="Times New Roman" w:cs="Times New Roman"/>
                <w:lang w:val="kk-KZ"/>
              </w:rPr>
            </w:pPr>
            <w:r w:rsidRPr="006D1F7F">
              <w:rPr>
                <w:rFonts w:ascii="Times New Roman" w:hAnsi="Times New Roman" w:cs="Times New Roman"/>
                <w:lang w:val="en-US"/>
              </w:rPr>
              <w:t>RP</w:t>
            </w:r>
            <w:r w:rsidR="00A5589A" w:rsidRPr="006D1F7F">
              <w:rPr>
                <w:rFonts w:ascii="Times New Roman" w:hAnsi="Times New Roman" w:cs="Times New Roman"/>
                <w:lang w:val="kk-KZ"/>
              </w:rPr>
              <w:t>5</w:t>
            </w:r>
          </w:p>
        </w:tc>
        <w:tc>
          <w:tcPr>
            <w:tcW w:w="2392"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1060553.076</w:t>
            </w:r>
          </w:p>
        </w:tc>
        <w:tc>
          <w:tcPr>
            <w:tcW w:w="2392"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4531701.593</w:t>
            </w:r>
          </w:p>
        </w:tc>
        <w:tc>
          <w:tcPr>
            <w:tcW w:w="2393" w:type="dxa"/>
            <w:vAlign w:val="center"/>
          </w:tcPr>
          <w:p w:rsidR="005862C4" w:rsidRPr="006D1F7F" w:rsidRDefault="005862C4" w:rsidP="006D1F7F">
            <w:pPr>
              <w:jc w:val="center"/>
              <w:rPr>
                <w:rFonts w:ascii="Times New Roman" w:eastAsia="Times New Roman" w:hAnsi="Times New Roman" w:cs="Times New Roman"/>
                <w:lang w:eastAsia="ru-RU"/>
              </w:rPr>
            </w:pPr>
            <w:r w:rsidRPr="006D1F7F">
              <w:rPr>
                <w:rFonts w:ascii="Times New Roman" w:eastAsia="Times New Roman" w:hAnsi="Times New Roman" w:cs="Times New Roman"/>
                <w:lang w:eastAsia="ru-RU"/>
              </w:rPr>
              <w:t>4347599.740</w:t>
            </w:r>
          </w:p>
        </w:tc>
      </w:tr>
    </w:tbl>
    <w:p w:rsidR="00093392" w:rsidRPr="006D1F7F" w:rsidRDefault="00093392" w:rsidP="006D1F7F">
      <w:pPr>
        <w:spacing w:after="0" w:line="240" w:lineRule="auto"/>
        <w:jc w:val="both"/>
        <w:rPr>
          <w:rFonts w:ascii="Times New Roman" w:hAnsi="Times New Roman" w:cs="Times New Roman"/>
          <w:b/>
          <w:sz w:val="28"/>
          <w:szCs w:val="28"/>
          <w:lang w:val="kk-KZ"/>
        </w:rPr>
      </w:pPr>
    </w:p>
    <w:p w:rsidR="00D0245D" w:rsidRPr="006D1F7F" w:rsidRDefault="00280218" w:rsidP="006D1F7F">
      <w:pPr>
        <w:spacing w:after="0" w:line="240" w:lineRule="auto"/>
        <w:ind w:firstLine="709"/>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4</w:t>
      </w:r>
      <w:r w:rsidR="00093392" w:rsidRPr="006D1F7F">
        <w:rPr>
          <w:rFonts w:ascii="Times New Roman" w:hAnsi="Times New Roman" w:cs="Times New Roman"/>
          <w:b/>
          <w:sz w:val="28"/>
          <w:szCs w:val="28"/>
          <w:lang w:val="kk-KZ"/>
        </w:rPr>
        <w:t>.</w:t>
      </w:r>
      <w:r w:rsidR="007239E2" w:rsidRPr="006D1F7F">
        <w:rPr>
          <w:rFonts w:ascii="Times New Roman" w:hAnsi="Times New Roman" w:cs="Times New Roman"/>
          <w:b/>
          <w:sz w:val="28"/>
          <w:szCs w:val="28"/>
          <w:lang w:val="kk-KZ"/>
        </w:rPr>
        <w:t>2</w:t>
      </w:r>
      <w:r w:rsidR="00093392" w:rsidRPr="006D1F7F">
        <w:rPr>
          <w:rFonts w:ascii="Times New Roman" w:hAnsi="Times New Roman" w:cs="Times New Roman"/>
          <w:b/>
          <w:sz w:val="28"/>
          <w:szCs w:val="28"/>
          <w:lang w:val="kk-KZ"/>
        </w:rPr>
        <w:t xml:space="preserve">.2 </w:t>
      </w:r>
      <w:r w:rsidR="00437C06" w:rsidRPr="006D1F7F">
        <w:rPr>
          <w:rFonts w:ascii="Times New Roman" w:hAnsi="Times New Roman" w:cs="Times New Roman"/>
          <w:b/>
          <w:sz w:val="28"/>
          <w:szCs w:val="28"/>
          <w:lang w:val="kk-KZ"/>
        </w:rPr>
        <w:t>Координаталарды GPS спутниктік жүйесінен жергілікті координаттар жүйесіне түрлендіру</w:t>
      </w:r>
    </w:p>
    <w:p w:rsidR="00A334DA" w:rsidRPr="006D1F7F" w:rsidRDefault="00437C06"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GPS және ГЛОНАСС спутниктік навигациялық жүйелерін қолдану арқылы жүргізілген өлшеулердің нәтижелері тікбұрышты геоцентрлік кеңістіктік координаттар жүйесінде берілген.</w:t>
      </w:r>
      <w:r w:rsidR="00093392"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 xml:space="preserve">Бұл жерде GPS жүйесі WGS-84 координаттар жүйесін, ал ГЛОНАСС жүйесі PЗ-90 координаттар жүйесін пайдаланады. Сонымен қатар геодезиялық желі нүктелерінің координаталары </w:t>
      </w:r>
      <w:r w:rsidRPr="006D1F7F">
        <w:rPr>
          <w:rFonts w:ascii="Times New Roman" w:hAnsi="Times New Roman" w:cs="Times New Roman"/>
          <w:sz w:val="28"/>
          <w:szCs w:val="28"/>
          <w:lang w:val="kk-KZ"/>
        </w:rPr>
        <w:lastRenderedPageBreak/>
        <w:t>СК-42 координаттар жүйесімен немесе жергілікті координаттар жүйесімен де ұсынылуы мүмкін</w:t>
      </w:r>
      <w:r w:rsidR="00A334DA" w:rsidRPr="006D1F7F">
        <w:rPr>
          <w:rFonts w:ascii="Times New Roman" w:hAnsi="Times New Roman" w:cs="Times New Roman"/>
          <w:sz w:val="28"/>
          <w:szCs w:val="28"/>
          <w:lang w:val="kk-KZ"/>
        </w:rPr>
        <w:t xml:space="preserve"> (5</w:t>
      </w:r>
      <w:r w:rsidR="00A33D34" w:rsidRPr="006D1F7F">
        <w:rPr>
          <w:rFonts w:ascii="Times New Roman" w:hAnsi="Times New Roman" w:cs="Times New Roman"/>
          <w:sz w:val="28"/>
          <w:szCs w:val="28"/>
          <w:lang w:val="kk-KZ"/>
        </w:rPr>
        <w:t>2</w:t>
      </w:r>
      <w:r w:rsidR="00A334DA" w:rsidRPr="006D1F7F">
        <w:rPr>
          <w:rFonts w:ascii="Times New Roman" w:hAnsi="Times New Roman" w:cs="Times New Roman"/>
          <w:sz w:val="28"/>
          <w:szCs w:val="28"/>
          <w:lang w:val="kk-KZ"/>
        </w:rPr>
        <w:t>-сурет)</w:t>
      </w:r>
      <w:r w:rsidR="00D8711F" w:rsidRPr="006D1F7F">
        <w:rPr>
          <w:rFonts w:ascii="Times New Roman" w:hAnsi="Times New Roman" w:cs="Times New Roman"/>
          <w:sz w:val="28"/>
          <w:szCs w:val="28"/>
          <w:lang w:val="kk-KZ"/>
        </w:rPr>
        <w:t xml:space="preserve"> </w:t>
      </w:r>
      <w:r w:rsidR="00D8711F" w:rsidRPr="006D1F7F">
        <w:rPr>
          <w:rFonts w:ascii="Times New Roman" w:eastAsia="Times New Roman" w:hAnsi="Times New Roman" w:cs="Times New Roman"/>
          <w:bCs/>
          <w:sz w:val="28"/>
          <w:szCs w:val="28"/>
          <w:lang w:val="kk-KZ" w:eastAsia="ru-RU"/>
        </w:rPr>
        <w:t>[</w:t>
      </w:r>
      <w:r w:rsidR="00EE3B0D" w:rsidRPr="006D1F7F">
        <w:rPr>
          <w:rFonts w:ascii="Times New Roman" w:eastAsia="Times New Roman" w:hAnsi="Times New Roman" w:cs="Times New Roman"/>
          <w:bCs/>
          <w:sz w:val="28"/>
          <w:szCs w:val="28"/>
          <w:lang w:val="kk-KZ" w:eastAsia="ru-RU"/>
        </w:rPr>
        <w:t>142,143</w:t>
      </w:r>
      <w:r w:rsidR="00EB3F79">
        <w:rPr>
          <w:rFonts w:ascii="Times New Roman" w:eastAsia="Times New Roman" w:hAnsi="Times New Roman" w:cs="Times New Roman"/>
          <w:bCs/>
          <w:sz w:val="28"/>
          <w:szCs w:val="28"/>
          <w:lang w:val="kk-KZ" w:eastAsia="ru-RU"/>
        </w:rPr>
        <w:t>,144</w:t>
      </w:r>
      <w:r w:rsidR="00921A0D">
        <w:rPr>
          <w:rFonts w:ascii="Times New Roman" w:eastAsia="Times New Roman" w:hAnsi="Times New Roman" w:cs="Times New Roman"/>
          <w:bCs/>
          <w:sz w:val="28"/>
          <w:szCs w:val="28"/>
          <w:lang w:val="kk-KZ" w:eastAsia="ru-RU"/>
        </w:rPr>
        <w:t>,145</w:t>
      </w:r>
      <w:r w:rsidR="00D8711F" w:rsidRPr="006D1F7F">
        <w:rPr>
          <w:rFonts w:ascii="Times New Roman" w:eastAsia="Times New Roman" w:hAnsi="Times New Roman" w:cs="Times New Roman"/>
          <w:bCs/>
          <w:sz w:val="28"/>
          <w:szCs w:val="28"/>
          <w:lang w:val="kk-KZ" w:eastAsia="ru-RU"/>
        </w:rPr>
        <w:t>]</w:t>
      </w:r>
      <w:r w:rsidR="00D8711F" w:rsidRPr="006D1F7F">
        <w:rPr>
          <w:rFonts w:ascii="Times New Roman" w:hAnsi="Times New Roman" w:cs="Times New Roman"/>
          <w:sz w:val="28"/>
          <w:szCs w:val="28"/>
          <w:lang w:val="kk-KZ"/>
        </w:rPr>
        <w:t>.</w:t>
      </w:r>
      <w:r w:rsidR="00093392" w:rsidRPr="006D1F7F">
        <w:rPr>
          <w:rFonts w:ascii="Times New Roman" w:hAnsi="Times New Roman" w:cs="Times New Roman"/>
          <w:sz w:val="28"/>
          <w:szCs w:val="28"/>
          <w:lang w:val="kk-KZ"/>
        </w:rPr>
        <w:t xml:space="preserve"> </w:t>
      </w:r>
    </w:p>
    <w:p w:rsidR="00A334DA" w:rsidRPr="006D1F7F" w:rsidRDefault="00A334DA" w:rsidP="006D1F7F">
      <w:pPr>
        <w:spacing w:after="0" w:line="240" w:lineRule="auto"/>
        <w:ind w:firstLine="709"/>
        <w:jc w:val="both"/>
        <w:rPr>
          <w:rFonts w:ascii="Times New Roman" w:hAnsi="Times New Roman" w:cs="Times New Roman"/>
          <w:sz w:val="28"/>
          <w:szCs w:val="28"/>
          <w:lang w:val="kk-KZ"/>
        </w:rPr>
      </w:pPr>
    </w:p>
    <w:p w:rsidR="00A334DA" w:rsidRPr="006D1F7F" w:rsidRDefault="00A334D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5FF2C51A" wp14:editId="7F80559A">
            <wp:extent cx="4524375" cy="2673879"/>
            <wp:effectExtent l="0" t="0" r="0" b="0"/>
            <wp:docPr id="16415" name="Рисунок 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528513" cy="2676325"/>
                    </a:xfrm>
                    <a:prstGeom prst="rect">
                      <a:avLst/>
                    </a:prstGeom>
                  </pic:spPr>
                </pic:pic>
              </a:graphicData>
            </a:graphic>
          </wp:inline>
        </w:drawing>
      </w:r>
    </w:p>
    <w:p w:rsidR="00A334DA" w:rsidRPr="006D1F7F" w:rsidRDefault="00A334DA" w:rsidP="006D1F7F">
      <w:pPr>
        <w:spacing w:after="0" w:line="240" w:lineRule="auto"/>
        <w:ind w:firstLine="709"/>
        <w:jc w:val="both"/>
        <w:rPr>
          <w:rFonts w:ascii="Times New Roman" w:hAnsi="Times New Roman" w:cs="Times New Roman"/>
          <w:sz w:val="28"/>
          <w:szCs w:val="28"/>
          <w:lang w:val="kk-KZ"/>
        </w:rPr>
      </w:pPr>
    </w:p>
    <w:p w:rsidR="00A334DA" w:rsidRPr="006D1F7F" w:rsidRDefault="00A33D34"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Сурет 52</w:t>
      </w:r>
      <w:r w:rsidR="00A334DA" w:rsidRPr="006D1F7F">
        <w:rPr>
          <w:rFonts w:ascii="Times New Roman" w:hAnsi="Times New Roman" w:cs="Times New Roman"/>
          <w:sz w:val="28"/>
          <w:szCs w:val="28"/>
          <w:lang w:val="kk-KZ"/>
        </w:rPr>
        <w:t xml:space="preserve"> – Координаталарды түрлендіру сұлбасы</w:t>
      </w:r>
    </w:p>
    <w:p w:rsidR="00A334DA" w:rsidRPr="006D1F7F" w:rsidRDefault="00A334DA" w:rsidP="006D1F7F">
      <w:pPr>
        <w:spacing w:after="0" w:line="240" w:lineRule="auto"/>
        <w:ind w:firstLine="709"/>
        <w:jc w:val="both"/>
        <w:rPr>
          <w:rFonts w:ascii="Times New Roman" w:hAnsi="Times New Roman" w:cs="Times New Roman"/>
          <w:sz w:val="28"/>
          <w:szCs w:val="28"/>
          <w:lang w:val="kk-KZ"/>
        </w:rPr>
      </w:pPr>
    </w:p>
    <w:p w:rsidR="000D5478" w:rsidRPr="006D1F7F" w:rsidRDefault="00437C06"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Барлық белгілі координаттар жүйелерінің ішінен инженерлік-геодезиялық жұмыстарға ең қолайлысы Гаусс-Крюгер және UTM проекциялары болып табылады, өйткені олар Жердің қисықтығын ескере отырып, конформды Гаусс координаталары қисық сызықты координаталармен, ал олар арқылы декарттық координаттармен қатаң математикалық байланысқа ие бола алады.</w:t>
      </w:r>
      <w:r w:rsidR="000A0463" w:rsidRPr="006D1F7F">
        <w:rPr>
          <w:rFonts w:ascii="Times New Roman" w:hAnsi="Times New Roman" w:cs="Times New Roman"/>
          <w:sz w:val="28"/>
          <w:szCs w:val="28"/>
          <w:lang w:val="kk-KZ"/>
        </w:rPr>
        <w:t xml:space="preserve"> Гаусс-Крюгер проекциясындағы координаттарға қатысты барлық математикалық түрлендірулер белгілі және олардың дәлдік мүмкіндіктері жан-жақты зерттелген</w:t>
      </w:r>
      <w:r w:rsidR="000D5478" w:rsidRPr="006D1F7F">
        <w:rPr>
          <w:rFonts w:ascii="Times New Roman" w:hAnsi="Times New Roman" w:cs="Times New Roman"/>
          <w:sz w:val="28"/>
          <w:szCs w:val="28"/>
          <w:lang w:val="kk-KZ"/>
        </w:rPr>
        <w:t xml:space="preserve"> (5</w:t>
      </w:r>
      <w:r w:rsidR="00A33D34" w:rsidRPr="006D1F7F">
        <w:rPr>
          <w:rFonts w:ascii="Times New Roman" w:hAnsi="Times New Roman" w:cs="Times New Roman"/>
          <w:sz w:val="28"/>
          <w:szCs w:val="28"/>
          <w:lang w:val="kk-KZ"/>
        </w:rPr>
        <w:t>2</w:t>
      </w:r>
      <w:r w:rsidR="000D5478" w:rsidRPr="006D1F7F">
        <w:rPr>
          <w:rFonts w:ascii="Times New Roman" w:hAnsi="Times New Roman" w:cs="Times New Roman"/>
          <w:sz w:val="28"/>
          <w:szCs w:val="28"/>
          <w:lang w:val="kk-KZ"/>
        </w:rPr>
        <w:t>-сурет)</w:t>
      </w:r>
      <w:r w:rsidR="000A0463" w:rsidRPr="006D1F7F">
        <w:rPr>
          <w:rFonts w:ascii="Times New Roman" w:hAnsi="Times New Roman" w:cs="Times New Roman"/>
          <w:sz w:val="28"/>
          <w:szCs w:val="28"/>
          <w:lang w:val="kk-KZ"/>
        </w:rPr>
        <w:t>.</w:t>
      </w:r>
      <w:r w:rsidR="00D910A3" w:rsidRPr="006D1F7F">
        <w:rPr>
          <w:rFonts w:ascii="Times New Roman" w:hAnsi="Times New Roman" w:cs="Times New Roman"/>
          <w:sz w:val="28"/>
          <w:szCs w:val="28"/>
          <w:lang w:val="kk-KZ"/>
        </w:rPr>
        <w:t xml:space="preserve"> Бұл</w:t>
      </w:r>
      <w:r w:rsidR="000D5478" w:rsidRPr="006D1F7F">
        <w:rPr>
          <w:rFonts w:ascii="Times New Roman" w:hAnsi="Times New Roman" w:cs="Times New Roman"/>
          <w:sz w:val="28"/>
          <w:szCs w:val="28"/>
          <w:lang w:val="kk-KZ"/>
        </w:rPr>
        <w:t xml:space="preserve"> </w:t>
      </w:r>
      <w:r w:rsidR="00D910A3" w:rsidRPr="006D1F7F">
        <w:rPr>
          <w:rFonts w:ascii="Times New Roman" w:hAnsi="Times New Roman" w:cs="Times New Roman"/>
          <w:sz w:val="28"/>
          <w:szCs w:val="28"/>
          <w:lang w:val="kk-KZ"/>
        </w:rPr>
        <w:t>зерттеулерге алыс жақын шет ел ғалымдары көптеген тұжырымдар жасап, тәжірибелер жүргізген</w:t>
      </w:r>
      <w:r w:rsidR="000A0463" w:rsidRPr="006D1F7F">
        <w:rPr>
          <w:rFonts w:ascii="Times New Roman" w:hAnsi="Times New Roman" w:cs="Times New Roman"/>
          <w:sz w:val="28"/>
          <w:szCs w:val="28"/>
          <w:lang w:val="kk-KZ"/>
        </w:rPr>
        <w:t xml:space="preserve"> Осыған байланысты спутниктік өлшеулердің нәтижелерін Гаусс-Крюгер проекциясындағы координаттар жүйесіне айналдырған жөн, бірақ сонымен бірге белгілі бір объектіні салу үшін таңдалған биіктікте салыстырмалылық беті (есептелетін эллипсоидтың беті) болатындай етіп түрлендіру қажет</w:t>
      </w:r>
      <w:r w:rsidR="00D64F03" w:rsidRPr="006D1F7F">
        <w:rPr>
          <w:rFonts w:ascii="Times New Roman" w:hAnsi="Times New Roman" w:cs="Times New Roman"/>
          <w:sz w:val="28"/>
          <w:szCs w:val="28"/>
          <w:lang w:val="kk-KZ"/>
        </w:rPr>
        <w:t xml:space="preserve"> </w:t>
      </w:r>
      <w:r w:rsidR="00D64F03" w:rsidRPr="006D1F7F">
        <w:rPr>
          <w:rStyle w:val="fadeinm1hgl8"/>
          <w:rFonts w:ascii="Times New Roman" w:hAnsi="Times New Roman" w:cs="Times New Roman"/>
          <w:sz w:val="28"/>
          <w:szCs w:val="28"/>
          <w:lang w:val="kk-KZ"/>
        </w:rPr>
        <w:t>[</w:t>
      </w:r>
      <w:r w:rsidR="00EE3B0D" w:rsidRPr="006D1F7F">
        <w:rPr>
          <w:rStyle w:val="fadeinm1hgl8"/>
          <w:rFonts w:ascii="Times New Roman" w:hAnsi="Times New Roman" w:cs="Times New Roman"/>
          <w:sz w:val="28"/>
          <w:szCs w:val="28"/>
          <w:lang w:val="kk-KZ"/>
        </w:rPr>
        <w:t>14</w:t>
      </w:r>
      <w:r w:rsidR="00546EEE">
        <w:rPr>
          <w:rStyle w:val="fadeinm1hgl8"/>
          <w:rFonts w:ascii="Times New Roman" w:hAnsi="Times New Roman" w:cs="Times New Roman"/>
          <w:sz w:val="28"/>
          <w:szCs w:val="28"/>
          <w:lang w:val="kk-KZ"/>
        </w:rPr>
        <w:t>6</w:t>
      </w:r>
      <w:r w:rsidR="00D64F03" w:rsidRPr="006D1F7F">
        <w:rPr>
          <w:rStyle w:val="fadeinm1hgl8"/>
          <w:rFonts w:ascii="Times New Roman" w:hAnsi="Times New Roman" w:cs="Times New Roman"/>
          <w:sz w:val="28"/>
          <w:szCs w:val="28"/>
          <w:lang w:val="kk-KZ"/>
        </w:rPr>
        <w:t>]</w:t>
      </w:r>
      <w:r w:rsidR="000A0463" w:rsidRPr="006D1F7F">
        <w:rPr>
          <w:rFonts w:ascii="Times New Roman" w:hAnsi="Times New Roman" w:cs="Times New Roman"/>
          <w:sz w:val="28"/>
          <w:szCs w:val="28"/>
          <w:lang w:val="kk-KZ"/>
        </w:rPr>
        <w:t>.</w:t>
      </w:r>
      <w:r w:rsidR="00006B8A" w:rsidRPr="006D1F7F">
        <w:rPr>
          <w:rFonts w:ascii="Times New Roman" w:hAnsi="Times New Roman" w:cs="Times New Roman"/>
          <w:sz w:val="28"/>
          <w:szCs w:val="28"/>
          <w:lang w:val="kk-KZ"/>
        </w:rPr>
        <w:t xml:space="preserve"> </w:t>
      </w:r>
    </w:p>
    <w:p w:rsidR="00006B8A" w:rsidRPr="006D1F7F" w:rsidRDefault="00006B8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Сонымен қатар жергілікті координаттар жүйесін құру мәселелері де өте өзекті болып отыр. Сондықтан зерттеу жұмысымыздың барысында аталған координаталарды жергілікті координаталар жүйесіне түрлендіруді жөн көрдік.</w:t>
      </w:r>
      <w:r w:rsidR="008A36B2" w:rsidRPr="006D1F7F">
        <w:rPr>
          <w:rFonts w:ascii="Times New Roman" w:hAnsi="Times New Roman" w:cs="Times New Roman"/>
          <w:sz w:val="28"/>
          <w:szCs w:val="28"/>
          <w:lang w:val="kk-KZ"/>
        </w:rPr>
        <w:t xml:space="preserve"> Оларды құру жекелеген елдерде де, атап айтсақ Ресей Федерациясы сияқты аумақтық ірі елдердің аймақтарында және біздің мемлекетімізде де сұранысқа ие.</w:t>
      </w:r>
    </w:p>
    <w:p w:rsidR="009262C0" w:rsidRPr="006D1F7F" w:rsidRDefault="009262C0"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Сондай-ақ, жобалау, зерттеу</w:t>
      </w:r>
      <w:r w:rsidR="006B2B68" w:rsidRPr="006D1F7F">
        <w:rPr>
          <w:rFonts w:ascii="Times New Roman" w:hAnsi="Times New Roman" w:cs="Times New Roman"/>
          <w:sz w:val="28"/>
          <w:szCs w:val="28"/>
          <w:lang w:val="kk-KZ"/>
        </w:rPr>
        <w:t xml:space="preserve">, салу және пайдалану </w:t>
      </w:r>
      <w:r w:rsidRPr="006D1F7F">
        <w:rPr>
          <w:rFonts w:ascii="Times New Roman" w:hAnsi="Times New Roman" w:cs="Times New Roman"/>
          <w:sz w:val="28"/>
          <w:szCs w:val="28"/>
          <w:lang w:val="kk-KZ"/>
        </w:rPr>
        <w:t xml:space="preserve">кезінде </w:t>
      </w:r>
      <w:r w:rsidR="006B2B68" w:rsidRPr="006D1F7F">
        <w:rPr>
          <w:rFonts w:ascii="Times New Roman" w:hAnsi="Times New Roman" w:cs="Times New Roman"/>
          <w:sz w:val="28"/>
          <w:szCs w:val="28"/>
          <w:lang w:val="kk-KZ"/>
        </w:rPr>
        <w:t>орындалатын жер</w:t>
      </w:r>
      <w:r w:rsidRPr="006D1F7F">
        <w:rPr>
          <w:rFonts w:ascii="Times New Roman" w:hAnsi="Times New Roman" w:cs="Times New Roman"/>
          <w:sz w:val="28"/>
          <w:szCs w:val="28"/>
          <w:lang w:val="kk-KZ"/>
        </w:rPr>
        <w:t>гілікті жер туралы және құрылыс объектісі жайында құрастырылатын</w:t>
      </w:r>
      <w:r w:rsidR="006B2B68" w:rsidRPr="006D1F7F">
        <w:rPr>
          <w:rFonts w:ascii="Times New Roman" w:hAnsi="Times New Roman" w:cs="Times New Roman"/>
          <w:sz w:val="28"/>
          <w:szCs w:val="28"/>
          <w:lang w:val="kk-KZ"/>
        </w:rPr>
        <w:t xml:space="preserve"> картографиялық материалдарды </w:t>
      </w:r>
      <w:r w:rsidRPr="006D1F7F">
        <w:rPr>
          <w:rFonts w:ascii="Times New Roman" w:hAnsi="Times New Roman" w:cs="Times New Roman"/>
          <w:sz w:val="28"/>
          <w:szCs w:val="28"/>
          <w:lang w:val="kk-KZ"/>
        </w:rPr>
        <w:t>құру</w:t>
      </w:r>
      <w:r w:rsidR="006B2B68" w:rsidRPr="006D1F7F">
        <w:rPr>
          <w:rFonts w:ascii="Times New Roman" w:hAnsi="Times New Roman" w:cs="Times New Roman"/>
          <w:sz w:val="28"/>
          <w:szCs w:val="28"/>
          <w:lang w:val="kk-KZ"/>
        </w:rPr>
        <w:t xml:space="preserve"> кезінде бұрмаланудың минимумына қойылатын талаптар жоғарылайды</w:t>
      </w:r>
      <w:r w:rsidRPr="006D1F7F">
        <w:rPr>
          <w:rFonts w:ascii="Times New Roman" w:hAnsi="Times New Roman" w:cs="Times New Roman"/>
          <w:sz w:val="28"/>
          <w:szCs w:val="28"/>
          <w:lang w:val="kk-KZ"/>
        </w:rPr>
        <w:t xml:space="preserve">. </w:t>
      </w:r>
    </w:p>
    <w:p w:rsidR="009B23EA" w:rsidRPr="006D1F7F" w:rsidRDefault="009262C0"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Инженерлік-геодезиялық және қала құрылысының қарқынды дамуы Гаусс-Крюгер координаталар жүйесін бірте-бірте қала құрылысы мен маркшейдерлік тәжірибенің талаптарына көбірек сәйкес келетін шартты және </w:t>
      </w:r>
      <w:r w:rsidRPr="006D1F7F">
        <w:rPr>
          <w:rFonts w:ascii="Times New Roman" w:hAnsi="Times New Roman" w:cs="Times New Roman"/>
          <w:sz w:val="28"/>
          <w:szCs w:val="28"/>
          <w:lang w:val="kk-KZ"/>
        </w:rPr>
        <w:lastRenderedPageBreak/>
        <w:t xml:space="preserve">жергілікті тікбұрышты координаттар жүйесімен ауыстырылды. </w:t>
      </w:r>
      <w:r w:rsidR="009B23EA" w:rsidRPr="006D1F7F">
        <w:rPr>
          <w:rFonts w:ascii="Times New Roman" w:hAnsi="Times New Roman" w:cs="Times New Roman"/>
          <w:sz w:val="28"/>
          <w:szCs w:val="28"/>
          <w:lang w:val="kk-KZ"/>
        </w:rPr>
        <w:t xml:space="preserve">Қазіргі уақытта жергілікті жер бедерінде түсірістержүргізу үшін заманауи технологиялар, соның ішінде GPS қабылдағыштары қолданылады. </w:t>
      </w:r>
    </w:p>
    <w:p w:rsidR="00D64F03" w:rsidRPr="006D1F7F" w:rsidRDefault="009B23EA"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Мысалы, жұмыс жүргізу барысында  бір базалық станцияны пайдалана отырып, Мәскеу аумағында ««stop&amp;go»» кинематикалық режим</w:t>
      </w:r>
      <w:r w:rsidR="00D64F03" w:rsidRPr="006D1F7F">
        <w:rPr>
          <w:rFonts w:ascii="Times New Roman" w:hAnsi="Times New Roman" w:cs="Times New Roman"/>
          <w:sz w:val="28"/>
          <w:szCs w:val="28"/>
          <w:lang w:val="kk-KZ"/>
        </w:rPr>
        <w:t>де</w:t>
      </w:r>
      <w:r w:rsidRPr="006D1F7F">
        <w:rPr>
          <w:rFonts w:ascii="Times New Roman" w:hAnsi="Times New Roman" w:cs="Times New Roman"/>
          <w:sz w:val="28"/>
          <w:szCs w:val="28"/>
          <w:lang w:val="kk-KZ"/>
        </w:rPr>
        <w:t xml:space="preserve"> GPS қабылдағыштарын қолдану тәжірибесінің мысалы келтірілген</w:t>
      </w:r>
      <w:r w:rsidR="00D64F03" w:rsidRPr="006D1F7F">
        <w:rPr>
          <w:rFonts w:ascii="Times New Roman" w:hAnsi="Times New Roman" w:cs="Times New Roman"/>
          <w:sz w:val="28"/>
          <w:szCs w:val="28"/>
          <w:lang w:val="kk-KZ"/>
        </w:rPr>
        <w:t xml:space="preserve"> </w:t>
      </w:r>
      <w:r w:rsidR="00D64F03" w:rsidRPr="006D1F7F">
        <w:rPr>
          <w:rStyle w:val="fadeinm1hgl8"/>
          <w:rFonts w:ascii="Times New Roman" w:hAnsi="Times New Roman" w:cs="Times New Roman"/>
          <w:sz w:val="28"/>
          <w:szCs w:val="28"/>
          <w:lang w:val="kk-KZ"/>
        </w:rPr>
        <w:t>[</w:t>
      </w:r>
      <w:r w:rsidR="00EE3B0D" w:rsidRPr="006D1F7F">
        <w:rPr>
          <w:rStyle w:val="fadeinm1hgl8"/>
          <w:rFonts w:ascii="Times New Roman" w:hAnsi="Times New Roman" w:cs="Times New Roman"/>
          <w:sz w:val="28"/>
          <w:szCs w:val="28"/>
          <w:lang w:val="kk-KZ"/>
        </w:rPr>
        <w:t>14</w:t>
      </w:r>
      <w:r w:rsidR="00546EEE">
        <w:rPr>
          <w:rStyle w:val="fadeinm1hgl8"/>
          <w:rFonts w:ascii="Times New Roman" w:hAnsi="Times New Roman" w:cs="Times New Roman"/>
          <w:sz w:val="28"/>
          <w:szCs w:val="28"/>
          <w:lang w:val="kk-KZ"/>
        </w:rPr>
        <w:t>7</w:t>
      </w:r>
      <w:r w:rsidR="00115C3B" w:rsidRPr="006D1F7F">
        <w:rPr>
          <w:rStyle w:val="fadeinm1hgl8"/>
          <w:rFonts w:ascii="Times New Roman" w:hAnsi="Times New Roman" w:cs="Times New Roman"/>
          <w:sz w:val="28"/>
          <w:szCs w:val="28"/>
          <w:lang w:val="kk-KZ"/>
        </w:rPr>
        <w:t>,1</w:t>
      </w:r>
      <w:r w:rsidR="00546EEE">
        <w:rPr>
          <w:rStyle w:val="fadeinm1hgl8"/>
          <w:rFonts w:ascii="Times New Roman" w:hAnsi="Times New Roman" w:cs="Times New Roman"/>
          <w:sz w:val="28"/>
          <w:szCs w:val="28"/>
          <w:lang w:val="kk-KZ"/>
        </w:rPr>
        <w:t>48</w:t>
      </w:r>
      <w:r w:rsidR="00D64F03" w:rsidRPr="006D1F7F">
        <w:rPr>
          <w:rStyle w:val="fadeinm1hgl8"/>
          <w:rFonts w:ascii="Times New Roman" w:hAnsi="Times New Roman" w:cs="Times New Roman"/>
          <w:sz w:val="28"/>
          <w:szCs w:val="28"/>
          <w:lang w:val="kk-KZ"/>
        </w:rPr>
        <w:t>]</w:t>
      </w:r>
      <w:r w:rsidRPr="006D1F7F">
        <w:rPr>
          <w:rFonts w:ascii="Times New Roman" w:hAnsi="Times New Roman" w:cs="Times New Roman"/>
          <w:sz w:val="28"/>
          <w:szCs w:val="28"/>
          <w:lang w:val="kk-KZ"/>
        </w:rPr>
        <w:t>.</w:t>
      </w:r>
      <w:r w:rsidR="00D64F03" w:rsidRPr="006D1F7F">
        <w:rPr>
          <w:rFonts w:ascii="Times New Roman" w:hAnsi="Times New Roman" w:cs="Times New Roman"/>
          <w:sz w:val="28"/>
          <w:szCs w:val="28"/>
          <w:lang w:val="kk-KZ"/>
        </w:rPr>
        <w:t xml:space="preserve"> Ең үлкен орташа квадрат қатесі базалық станциядан 336 м қашықтықта 6 мм-ден аспады.</w:t>
      </w:r>
    </w:p>
    <w:p w:rsidR="00093392" w:rsidRPr="006D1F7F" w:rsidRDefault="00D64F03"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Біздің тәжірбиемізге келсек координаталарды GPS спутниктік жүйесінен жергілікті координаттар жүйесіне түрлендіру SURVX 4.2 бағдарламасында орындалды</w:t>
      </w:r>
      <w:r w:rsidR="007A4874" w:rsidRPr="006D1F7F">
        <w:rPr>
          <w:rFonts w:ascii="Times New Roman" w:hAnsi="Times New Roman" w:cs="Times New Roman"/>
          <w:sz w:val="28"/>
          <w:szCs w:val="28"/>
          <w:lang w:val="kk-KZ"/>
        </w:rPr>
        <w:t xml:space="preserve"> </w:t>
      </w:r>
      <w:r w:rsidR="00463B1E" w:rsidRPr="006D1F7F">
        <w:rPr>
          <w:rFonts w:ascii="Times New Roman" w:hAnsi="Times New Roman" w:cs="Times New Roman"/>
          <w:sz w:val="28"/>
          <w:szCs w:val="28"/>
          <w:lang w:val="kk-KZ"/>
        </w:rPr>
        <w:t>1</w:t>
      </w:r>
      <w:r w:rsidR="009E49AA" w:rsidRPr="006D1F7F">
        <w:rPr>
          <w:rFonts w:ascii="Times New Roman" w:hAnsi="Times New Roman" w:cs="Times New Roman"/>
          <w:sz w:val="28"/>
          <w:szCs w:val="28"/>
          <w:lang w:val="kk-KZ"/>
        </w:rPr>
        <w:t>7</w:t>
      </w:r>
      <w:r w:rsidR="007A4874" w:rsidRPr="006D1F7F">
        <w:rPr>
          <w:rFonts w:ascii="Times New Roman" w:hAnsi="Times New Roman" w:cs="Times New Roman"/>
          <w:sz w:val="28"/>
          <w:szCs w:val="28"/>
          <w:lang w:val="kk-KZ"/>
        </w:rPr>
        <w:t>-кесте.</w:t>
      </w:r>
    </w:p>
    <w:p w:rsidR="00463B1E" w:rsidRPr="006D1F7F" w:rsidRDefault="00463B1E" w:rsidP="006D1F7F">
      <w:pPr>
        <w:spacing w:after="0" w:line="240" w:lineRule="auto"/>
        <w:ind w:firstLine="709"/>
        <w:jc w:val="both"/>
        <w:rPr>
          <w:rFonts w:ascii="Times New Roman" w:hAnsi="Times New Roman" w:cs="Times New Roman"/>
          <w:sz w:val="28"/>
          <w:szCs w:val="28"/>
          <w:lang w:val="kk-KZ"/>
        </w:rPr>
      </w:pPr>
    </w:p>
    <w:p w:rsidR="00280218" w:rsidRPr="006D1F7F" w:rsidRDefault="00D64F03"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Кесте </w:t>
      </w:r>
      <w:r w:rsidR="009E49AA" w:rsidRPr="006D1F7F">
        <w:rPr>
          <w:rFonts w:ascii="Times New Roman" w:hAnsi="Times New Roman" w:cs="Times New Roman"/>
          <w:sz w:val="28"/>
          <w:szCs w:val="28"/>
          <w:lang w:val="kk-KZ"/>
        </w:rPr>
        <w:t xml:space="preserve">17 – </w:t>
      </w:r>
      <w:r w:rsidRPr="006D1F7F">
        <w:rPr>
          <w:rFonts w:ascii="Times New Roman" w:hAnsi="Times New Roman" w:cs="Times New Roman"/>
          <w:sz w:val="28"/>
          <w:szCs w:val="28"/>
          <w:lang w:val="kk-KZ"/>
        </w:rPr>
        <w:t>Спутниктік жүйеден, координаттардың мәліметтерін түрлендіру</w:t>
      </w:r>
    </w:p>
    <w:p w:rsidR="00463B1E" w:rsidRPr="006D1F7F" w:rsidRDefault="00463B1E" w:rsidP="006D1F7F">
      <w:pPr>
        <w:spacing w:after="0" w:line="240" w:lineRule="auto"/>
        <w:jc w:val="both"/>
        <w:rPr>
          <w:rFonts w:ascii="Times New Roman" w:hAnsi="Times New Roman" w:cs="Times New Roman"/>
          <w:sz w:val="28"/>
          <w:szCs w:val="28"/>
          <w:lang w:val="kk-KZ"/>
        </w:rPr>
      </w:pPr>
    </w:p>
    <w:tbl>
      <w:tblPr>
        <w:tblStyle w:val="ab"/>
        <w:tblW w:w="0" w:type="auto"/>
        <w:tblLook w:val="04A0" w:firstRow="1" w:lastRow="0" w:firstColumn="1" w:lastColumn="0" w:noHBand="0" w:noVBand="1"/>
      </w:tblPr>
      <w:tblGrid>
        <w:gridCol w:w="2392"/>
        <w:gridCol w:w="2393"/>
        <w:gridCol w:w="2393"/>
        <w:gridCol w:w="2393"/>
      </w:tblGrid>
      <w:tr w:rsidR="00463B1E" w:rsidRPr="006D1F7F" w:rsidTr="00463B1E">
        <w:tc>
          <w:tcPr>
            <w:tcW w:w="23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Нүктелер</w:t>
            </w:r>
          </w:p>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атауы</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X</w:t>
            </w:r>
            <w:r w:rsidRPr="006D1F7F">
              <w:rPr>
                <w:rFonts w:ascii="Times New Roman" w:hAnsi="Times New Roman" w:cs="Times New Roman"/>
                <w:lang w:val="kk-KZ"/>
              </w:rPr>
              <w:t>(m)</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Y</w:t>
            </w:r>
            <w:r w:rsidRPr="006D1F7F">
              <w:rPr>
                <w:rFonts w:ascii="Times New Roman" w:hAnsi="Times New Roman" w:cs="Times New Roman"/>
                <w:lang w:val="kk-KZ"/>
              </w:rPr>
              <w:t>(m)</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H</w:t>
            </w:r>
            <w:r w:rsidRPr="006D1F7F">
              <w:rPr>
                <w:rFonts w:ascii="Times New Roman" w:hAnsi="Times New Roman" w:cs="Times New Roman"/>
                <w:lang w:val="kk-KZ"/>
              </w:rPr>
              <w:t>(m)</w:t>
            </w:r>
          </w:p>
        </w:tc>
      </w:tr>
      <w:tr w:rsidR="00463B1E" w:rsidRPr="006D1F7F" w:rsidTr="00463B1E">
        <w:tc>
          <w:tcPr>
            <w:tcW w:w="2392" w:type="dxa"/>
          </w:tcPr>
          <w:p w:rsidR="00463B1E" w:rsidRPr="006D1F7F" w:rsidRDefault="00463B1E" w:rsidP="006D1F7F">
            <w:pPr>
              <w:jc w:val="center"/>
              <w:rPr>
                <w:rFonts w:ascii="Times New Roman" w:hAnsi="Times New Roman" w:cs="Times New Roman"/>
                <w:lang w:val="en-US"/>
              </w:rPr>
            </w:pPr>
            <w:r w:rsidRPr="006D1F7F">
              <w:rPr>
                <w:rFonts w:ascii="Times New Roman" w:hAnsi="Times New Roman" w:cs="Times New Roman"/>
                <w:lang w:val="en-US"/>
              </w:rPr>
              <w:t>KazNU</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-1907.042</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-10048.187</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783,373</w:t>
            </w:r>
          </w:p>
        </w:tc>
      </w:tr>
      <w:tr w:rsidR="00463B1E" w:rsidRPr="006D1F7F" w:rsidTr="00463B1E">
        <w:tc>
          <w:tcPr>
            <w:tcW w:w="2392" w:type="dxa"/>
          </w:tcPr>
          <w:p w:rsidR="00463B1E" w:rsidRPr="006D1F7F" w:rsidRDefault="00463B1E" w:rsidP="006D1F7F">
            <w:pPr>
              <w:jc w:val="center"/>
              <w:rPr>
                <w:rFonts w:ascii="Times New Roman" w:hAnsi="Times New Roman" w:cs="Times New Roman"/>
                <w:lang w:val="en-US"/>
              </w:rPr>
            </w:pPr>
            <w:r w:rsidRPr="006D1F7F">
              <w:rPr>
                <w:rFonts w:ascii="Times New Roman" w:hAnsi="Times New Roman" w:cs="Times New Roman"/>
                <w:lang w:val="en-US"/>
              </w:rPr>
              <w:t>RP1</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-1717.337</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-10082.051</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779.482</w:t>
            </w:r>
          </w:p>
        </w:tc>
      </w:tr>
      <w:tr w:rsidR="00463B1E" w:rsidRPr="006D1F7F" w:rsidTr="00463B1E">
        <w:tc>
          <w:tcPr>
            <w:tcW w:w="2392" w:type="dxa"/>
          </w:tcPr>
          <w:p w:rsidR="00463B1E" w:rsidRPr="006D1F7F" w:rsidRDefault="009A2D8A" w:rsidP="006D1F7F">
            <w:pPr>
              <w:jc w:val="center"/>
              <w:rPr>
                <w:rFonts w:ascii="Times New Roman" w:hAnsi="Times New Roman" w:cs="Times New Roman"/>
                <w:lang w:val="kk-KZ"/>
              </w:rPr>
            </w:pPr>
            <w:r w:rsidRPr="006D1F7F">
              <w:rPr>
                <w:rFonts w:ascii="Times New Roman" w:hAnsi="Times New Roman" w:cs="Times New Roman"/>
                <w:lang w:val="en-US"/>
              </w:rPr>
              <w:t>RP</w:t>
            </w:r>
            <w:r w:rsidRPr="006D1F7F">
              <w:rPr>
                <w:rFonts w:ascii="Times New Roman" w:hAnsi="Times New Roman" w:cs="Times New Roman"/>
                <w:lang w:val="kk-KZ"/>
              </w:rPr>
              <w:t>2</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-1461.582</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-10168.804</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775.864</w:t>
            </w:r>
          </w:p>
        </w:tc>
      </w:tr>
      <w:tr w:rsidR="00463B1E" w:rsidRPr="006D1F7F" w:rsidTr="00463B1E">
        <w:tc>
          <w:tcPr>
            <w:tcW w:w="23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RP</w:t>
            </w:r>
            <w:r w:rsidR="009A2D8A" w:rsidRPr="006D1F7F">
              <w:rPr>
                <w:rFonts w:ascii="Times New Roman" w:hAnsi="Times New Roman" w:cs="Times New Roman"/>
                <w:lang w:val="kk-KZ"/>
              </w:rPr>
              <w:t>3</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-1426.095</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-10292.080</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774.983</w:t>
            </w:r>
          </w:p>
        </w:tc>
      </w:tr>
      <w:tr w:rsidR="00463B1E" w:rsidRPr="006D1F7F" w:rsidTr="00463B1E">
        <w:tc>
          <w:tcPr>
            <w:tcW w:w="23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RP</w:t>
            </w:r>
            <w:r w:rsidR="009A2D8A" w:rsidRPr="006D1F7F">
              <w:rPr>
                <w:rFonts w:ascii="Times New Roman" w:hAnsi="Times New Roman" w:cs="Times New Roman"/>
                <w:lang w:val="kk-KZ"/>
              </w:rPr>
              <w:t>4</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-1693.741</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-10253.151</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778.391</w:t>
            </w:r>
          </w:p>
        </w:tc>
      </w:tr>
      <w:tr w:rsidR="00463B1E" w:rsidRPr="006D1F7F" w:rsidTr="00463B1E">
        <w:tc>
          <w:tcPr>
            <w:tcW w:w="23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RP</w:t>
            </w:r>
            <w:r w:rsidR="009A2D8A" w:rsidRPr="006D1F7F">
              <w:rPr>
                <w:rFonts w:ascii="Times New Roman" w:hAnsi="Times New Roman" w:cs="Times New Roman"/>
                <w:lang w:val="kk-KZ"/>
              </w:rPr>
              <w:t>5</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-1905.035</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-10158.984</w:t>
            </w:r>
          </w:p>
        </w:tc>
        <w:tc>
          <w:tcPr>
            <w:tcW w:w="239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782.148</w:t>
            </w:r>
          </w:p>
        </w:tc>
      </w:tr>
    </w:tbl>
    <w:p w:rsidR="00093392" w:rsidRPr="006D1F7F" w:rsidRDefault="00093392" w:rsidP="006D1F7F">
      <w:pPr>
        <w:spacing w:after="0" w:line="240" w:lineRule="auto"/>
        <w:jc w:val="both"/>
        <w:rPr>
          <w:rFonts w:ascii="Times New Roman" w:hAnsi="Times New Roman" w:cs="Times New Roman"/>
          <w:b/>
          <w:sz w:val="24"/>
          <w:szCs w:val="24"/>
          <w:lang w:val="kk-KZ"/>
        </w:rPr>
      </w:pPr>
    </w:p>
    <w:p w:rsidR="00D0245D" w:rsidRPr="006D1F7F" w:rsidRDefault="00280218" w:rsidP="006D1F7F">
      <w:pPr>
        <w:tabs>
          <w:tab w:val="left" w:pos="0"/>
          <w:tab w:val="left" w:pos="567"/>
          <w:tab w:val="left" w:pos="1418"/>
        </w:tabs>
        <w:spacing w:after="0" w:line="240" w:lineRule="auto"/>
        <w:jc w:val="both"/>
        <w:rPr>
          <w:rStyle w:val="fadeinm1hgl8"/>
          <w:rFonts w:ascii="Times New Roman" w:hAnsi="Times New Roman" w:cs="Times New Roman"/>
          <w:b/>
          <w:sz w:val="28"/>
          <w:szCs w:val="28"/>
          <w:lang w:val="kk-KZ"/>
        </w:rPr>
      </w:pPr>
      <w:r w:rsidRPr="006D1F7F">
        <w:rPr>
          <w:rStyle w:val="fadeinm1hgl8"/>
          <w:rFonts w:ascii="Times New Roman" w:hAnsi="Times New Roman" w:cs="Times New Roman"/>
          <w:b/>
          <w:sz w:val="28"/>
          <w:szCs w:val="28"/>
          <w:lang w:val="kk-KZ"/>
        </w:rPr>
        <w:tab/>
        <w:t>4</w:t>
      </w:r>
      <w:r w:rsidR="00093392" w:rsidRPr="006D1F7F">
        <w:rPr>
          <w:rStyle w:val="fadeinm1hgl8"/>
          <w:rFonts w:ascii="Times New Roman" w:hAnsi="Times New Roman" w:cs="Times New Roman"/>
          <w:b/>
          <w:sz w:val="28"/>
          <w:szCs w:val="28"/>
          <w:lang w:val="kk-KZ"/>
        </w:rPr>
        <w:t>.</w:t>
      </w:r>
      <w:r w:rsidR="00E86FD6" w:rsidRPr="006D1F7F">
        <w:rPr>
          <w:rStyle w:val="fadeinm1hgl8"/>
          <w:rFonts w:ascii="Times New Roman" w:hAnsi="Times New Roman" w:cs="Times New Roman"/>
          <w:b/>
          <w:sz w:val="28"/>
          <w:szCs w:val="28"/>
          <w:lang w:val="kk-KZ"/>
        </w:rPr>
        <w:t>3</w:t>
      </w:r>
      <w:r w:rsidR="00093392" w:rsidRPr="006D1F7F">
        <w:rPr>
          <w:rStyle w:val="fadeinm1hgl8"/>
          <w:rFonts w:ascii="Times New Roman" w:hAnsi="Times New Roman" w:cs="Times New Roman"/>
          <w:b/>
          <w:sz w:val="28"/>
          <w:szCs w:val="28"/>
          <w:lang w:val="kk-KZ"/>
        </w:rPr>
        <w:t xml:space="preserve"> </w:t>
      </w:r>
      <w:r w:rsidR="00E86FD6" w:rsidRPr="006D1F7F">
        <w:rPr>
          <w:rStyle w:val="fadeinm1hgl8"/>
          <w:rFonts w:ascii="Times New Roman" w:hAnsi="Times New Roman" w:cs="Times New Roman"/>
          <w:b/>
          <w:sz w:val="28"/>
          <w:szCs w:val="28"/>
          <w:lang w:val="kk-KZ"/>
        </w:rPr>
        <w:t>Көпір құрлымында бөлу желілерін салу кезінде жазық координаттардағы спутниктік геодезиялық өлшемдерді корреляциялық теңестіру</w:t>
      </w:r>
    </w:p>
    <w:p w:rsidR="00093392" w:rsidRPr="006D1F7F" w:rsidRDefault="00093392"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lang w:val="kk-KZ"/>
        </w:rPr>
        <w:tab/>
      </w:r>
      <w:r w:rsidR="00E86FD6" w:rsidRPr="006D1F7F">
        <w:rPr>
          <w:rFonts w:ascii="Times New Roman" w:hAnsi="Times New Roman" w:cs="Times New Roman"/>
          <w:sz w:val="28"/>
          <w:szCs w:val="28"/>
          <w:lang w:val="kk-KZ"/>
        </w:rPr>
        <w:t>Соңғы жылдары автожол көпірлерімен мен көпір құрлымдарының конструкцияларын күрделендіру тенденциясы байқалып  отыр, бұл олардың құрылысын геодезиялық қамтамасыз етудің дәлдігіне, ең алдымен көпірдегі бөлу желілерін құруға жоғары талаптар қояды. Мұндай желілерді құру үшін жер беті түсірістерінен (бұрыштық, сызықтық) бөлек қазіргі кезде спутниктік өлшеулер қолданыла бастады.</w:t>
      </w:r>
      <w:r w:rsidRPr="006D1F7F">
        <w:rPr>
          <w:rFonts w:ascii="Times New Roman" w:hAnsi="Times New Roman" w:cs="Times New Roman"/>
          <w:sz w:val="28"/>
          <w:szCs w:val="28"/>
          <w:lang w:val="kk-KZ"/>
        </w:rPr>
        <w:t xml:space="preserve"> </w:t>
      </w:r>
      <w:r w:rsidR="00E86FD6" w:rsidRPr="006D1F7F">
        <w:rPr>
          <w:rFonts w:ascii="Times New Roman" w:hAnsi="Times New Roman" w:cs="Times New Roman"/>
          <w:sz w:val="28"/>
          <w:szCs w:val="28"/>
          <w:lang w:val="kk-KZ"/>
        </w:rPr>
        <w:t>Координаталық анықтамалардың спутниктік әдісі екі (немесе одан да көп) жердегі қабылдағыштар орындайтын ГЛОНАСС (Ресей) және GPS (АҚШ) навигациялық жүйелерінің спутниктік сигналдары бойынша өлшеулерге негізделген</w:t>
      </w:r>
      <w:r w:rsidR="0002090C"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 xml:space="preserve">. </w:t>
      </w:r>
      <w:r w:rsidR="00E86FD6" w:rsidRPr="006D1F7F">
        <w:rPr>
          <w:rFonts w:ascii="Times New Roman" w:hAnsi="Times New Roman" w:cs="Times New Roman"/>
          <w:sz w:val="28"/>
          <w:szCs w:val="28"/>
          <w:lang w:val="kk-KZ"/>
        </w:rPr>
        <w:t>Миллиметр бірліктерімен бағаланатын жоғары дәлдікпен өлшеу нәтижелері бойынша нүктелер арасындағы геоцентрлік координаттардың X , Y , Z айырмашылықтары</w:t>
      </w:r>
      <w:r w:rsidR="009E49AA" w:rsidRPr="006D1F7F">
        <w:rPr>
          <w:rFonts w:ascii="Times New Roman" w:hAnsi="Times New Roman" w:cs="Times New Roman"/>
          <w:sz w:val="28"/>
          <w:szCs w:val="28"/>
          <w:lang w:val="kk-KZ"/>
        </w:rPr>
        <w:t>ның орта квадраттық қателіктері</w:t>
      </w:r>
      <w:r w:rsidR="00E86FD6" w:rsidRPr="006D1F7F">
        <w:rPr>
          <w:rFonts w:ascii="Times New Roman" w:hAnsi="Times New Roman" w:cs="Times New Roman"/>
          <w:sz w:val="28"/>
          <w:szCs w:val="28"/>
          <w:lang w:val="kk-KZ"/>
        </w:rPr>
        <w:t xml:space="preserve"> анықталады</w:t>
      </w:r>
      <w:r w:rsidR="009E49AA" w:rsidRPr="006D1F7F">
        <w:rPr>
          <w:rFonts w:ascii="Times New Roman" w:hAnsi="Times New Roman" w:cs="Times New Roman"/>
          <w:sz w:val="28"/>
          <w:szCs w:val="28"/>
          <w:lang w:val="kk-KZ"/>
        </w:rPr>
        <w:t xml:space="preserve"> (18-кесте)</w:t>
      </w:r>
      <w:r w:rsidR="00E86FD6" w:rsidRPr="006D1F7F">
        <w:rPr>
          <w:rFonts w:ascii="Times New Roman" w:hAnsi="Times New Roman" w:cs="Times New Roman"/>
          <w:sz w:val="28"/>
          <w:szCs w:val="28"/>
          <w:lang w:val="kk-KZ"/>
        </w:rPr>
        <w:t>.</w:t>
      </w:r>
    </w:p>
    <w:p w:rsidR="00093392" w:rsidRPr="006D1F7F" w:rsidRDefault="009F161F"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ab/>
      </w:r>
      <w:r w:rsidR="00CB2598" w:rsidRPr="006D1F7F">
        <w:rPr>
          <w:rFonts w:ascii="Times New Roman" w:hAnsi="Times New Roman" w:cs="Times New Roman"/>
          <w:sz w:val="28"/>
          <w:szCs w:val="28"/>
          <w:lang w:val="kk-KZ"/>
        </w:rPr>
        <w:t>Көпірдің бөлу желілерін теңестіру жазық тікбұрышты координаттар жүйесінде орындалады. Сол үшін де спутниктік және Жер беті түсірістік өлшемдерді жазықтықта бірлесіп реттеу мәселесін шешу үшін алдымен спутниктік өлшемдерді көпір өткелдерімен байланысты координаттар жүйесіне түрлендіру қажет.</w:t>
      </w:r>
      <w:r w:rsidR="00093392" w:rsidRPr="006D1F7F">
        <w:rPr>
          <w:rFonts w:ascii="Times New Roman" w:hAnsi="Times New Roman" w:cs="Times New Roman"/>
          <w:sz w:val="28"/>
          <w:szCs w:val="28"/>
          <w:lang w:val="kk-KZ"/>
        </w:rPr>
        <w:t xml:space="preserve"> </w:t>
      </w:r>
      <w:r w:rsidR="00CB2598" w:rsidRPr="006D1F7F">
        <w:rPr>
          <w:rStyle w:val="fadeinm1hgl8"/>
          <w:rFonts w:ascii="Times New Roman" w:hAnsi="Times New Roman" w:cs="Times New Roman"/>
          <w:sz w:val="28"/>
          <w:szCs w:val="28"/>
          <w:lang w:val="kk-KZ"/>
        </w:rPr>
        <w:t>Көпір желісіндегі спутниктік және Жер беті түсіріс өлшемдерінің корреляциялық түзетуі [</w:t>
      </w:r>
      <w:r w:rsidR="0002090C" w:rsidRPr="006D1F7F">
        <w:rPr>
          <w:rStyle w:val="fadeinm1hgl8"/>
          <w:rFonts w:ascii="Times New Roman" w:hAnsi="Times New Roman" w:cs="Times New Roman"/>
          <w:sz w:val="28"/>
          <w:szCs w:val="28"/>
          <w:lang w:val="kk-KZ"/>
        </w:rPr>
        <w:t>14</w:t>
      </w:r>
      <w:r w:rsidR="00546EEE">
        <w:rPr>
          <w:rStyle w:val="fadeinm1hgl8"/>
          <w:rFonts w:ascii="Times New Roman" w:hAnsi="Times New Roman" w:cs="Times New Roman"/>
          <w:sz w:val="28"/>
          <w:szCs w:val="28"/>
          <w:lang w:val="kk-KZ"/>
        </w:rPr>
        <w:t>9</w:t>
      </w:r>
      <w:r w:rsidR="0002090C" w:rsidRPr="006D1F7F">
        <w:rPr>
          <w:rStyle w:val="fadeinm1hgl8"/>
          <w:rFonts w:ascii="Times New Roman" w:hAnsi="Times New Roman" w:cs="Times New Roman"/>
          <w:sz w:val="28"/>
          <w:szCs w:val="28"/>
          <w:lang w:val="kk-KZ"/>
        </w:rPr>
        <w:t>,1</w:t>
      </w:r>
      <w:r w:rsidR="00546EEE">
        <w:rPr>
          <w:rStyle w:val="fadeinm1hgl8"/>
          <w:rFonts w:ascii="Times New Roman" w:hAnsi="Times New Roman" w:cs="Times New Roman"/>
          <w:sz w:val="28"/>
          <w:szCs w:val="28"/>
          <w:lang w:val="kk-KZ"/>
        </w:rPr>
        <w:t>50</w:t>
      </w:r>
      <w:r w:rsidR="0002090C" w:rsidRPr="006D1F7F">
        <w:rPr>
          <w:rStyle w:val="fadeinm1hgl8"/>
          <w:rFonts w:ascii="Times New Roman" w:hAnsi="Times New Roman" w:cs="Times New Roman"/>
          <w:sz w:val="28"/>
          <w:szCs w:val="28"/>
          <w:lang w:val="kk-KZ"/>
        </w:rPr>
        <w:t>,1</w:t>
      </w:r>
      <w:r w:rsidR="00546EEE">
        <w:rPr>
          <w:rStyle w:val="fadeinm1hgl8"/>
          <w:rFonts w:ascii="Times New Roman" w:hAnsi="Times New Roman" w:cs="Times New Roman"/>
          <w:sz w:val="28"/>
          <w:szCs w:val="28"/>
          <w:lang w:val="kk-KZ"/>
        </w:rPr>
        <w:t>51</w:t>
      </w:r>
      <w:r w:rsidR="0002090C" w:rsidRPr="006D1F7F">
        <w:rPr>
          <w:rStyle w:val="fadeinm1hgl8"/>
          <w:rFonts w:ascii="Times New Roman" w:hAnsi="Times New Roman" w:cs="Times New Roman"/>
          <w:sz w:val="28"/>
          <w:szCs w:val="28"/>
          <w:lang w:val="kk-KZ"/>
        </w:rPr>
        <w:t>,15</w:t>
      </w:r>
      <w:r w:rsidR="00546EEE">
        <w:rPr>
          <w:rStyle w:val="fadeinm1hgl8"/>
          <w:rFonts w:ascii="Times New Roman" w:hAnsi="Times New Roman" w:cs="Times New Roman"/>
          <w:sz w:val="28"/>
          <w:szCs w:val="28"/>
          <w:lang w:val="kk-KZ"/>
        </w:rPr>
        <w:t>2</w:t>
      </w:r>
      <w:r w:rsidR="0002090C" w:rsidRPr="006D1F7F">
        <w:rPr>
          <w:rStyle w:val="fadeinm1hgl8"/>
          <w:rFonts w:ascii="Times New Roman" w:hAnsi="Times New Roman" w:cs="Times New Roman"/>
          <w:sz w:val="28"/>
          <w:szCs w:val="28"/>
          <w:lang w:val="kk-KZ"/>
        </w:rPr>
        <w:t>,15</w:t>
      </w:r>
      <w:r w:rsidR="00546EEE">
        <w:rPr>
          <w:rStyle w:val="fadeinm1hgl8"/>
          <w:rFonts w:ascii="Times New Roman" w:hAnsi="Times New Roman" w:cs="Times New Roman"/>
          <w:sz w:val="28"/>
          <w:szCs w:val="28"/>
          <w:lang w:val="kk-KZ"/>
        </w:rPr>
        <w:t>3</w:t>
      </w:r>
      <w:r w:rsidR="00CB2598" w:rsidRPr="006D1F7F">
        <w:rPr>
          <w:rStyle w:val="fadeinm1hgl8"/>
          <w:rFonts w:ascii="Times New Roman" w:hAnsi="Times New Roman" w:cs="Times New Roman"/>
          <w:sz w:val="28"/>
          <w:szCs w:val="28"/>
          <w:lang w:val="kk-KZ"/>
        </w:rPr>
        <w:t>]</w:t>
      </w:r>
      <w:r w:rsidR="00BD4284" w:rsidRPr="006D1F7F">
        <w:rPr>
          <w:rStyle w:val="fadeinm1hgl8"/>
          <w:rFonts w:ascii="Times New Roman" w:hAnsi="Times New Roman" w:cs="Times New Roman"/>
          <w:sz w:val="28"/>
          <w:szCs w:val="28"/>
          <w:lang w:val="kk-KZ"/>
        </w:rPr>
        <w:t xml:space="preserve"> </w:t>
      </w:r>
      <w:r w:rsidR="00CB2598" w:rsidRPr="006D1F7F">
        <w:rPr>
          <w:rStyle w:val="fadeinm1hgl8"/>
          <w:rFonts w:ascii="Times New Roman" w:hAnsi="Times New Roman" w:cs="Times New Roman"/>
          <w:sz w:val="28"/>
          <w:szCs w:val="28"/>
          <w:lang w:val="kk-KZ"/>
        </w:rPr>
        <w:t>мақалада сипатталған тәсілге сәйкес орындалды</w:t>
      </w:r>
      <w:r w:rsidR="00093392" w:rsidRPr="006D1F7F">
        <w:rPr>
          <w:rStyle w:val="fadeinm1hgl8"/>
          <w:rFonts w:ascii="Times New Roman" w:hAnsi="Times New Roman" w:cs="Times New Roman"/>
          <w:lang w:val="kk-KZ"/>
        </w:rPr>
        <w:t>.</w:t>
      </w:r>
      <w:r w:rsidR="00093392" w:rsidRPr="006D1F7F">
        <w:rPr>
          <w:rFonts w:ascii="Times New Roman" w:hAnsi="Times New Roman" w:cs="Times New Roman"/>
          <w:sz w:val="28"/>
          <w:szCs w:val="28"/>
          <w:lang w:val="kk-KZ"/>
        </w:rPr>
        <w:t xml:space="preserve"> </w:t>
      </w:r>
    </w:p>
    <w:p w:rsidR="00790CA3" w:rsidRPr="006D1F7F" w:rsidRDefault="00790CA3" w:rsidP="006D1F7F">
      <w:pPr>
        <w:tabs>
          <w:tab w:val="left" w:pos="0"/>
          <w:tab w:val="left" w:pos="567"/>
          <w:tab w:val="left" w:pos="1418"/>
        </w:tabs>
        <w:spacing w:after="0" w:line="240" w:lineRule="auto"/>
        <w:jc w:val="both"/>
        <w:rPr>
          <w:rFonts w:ascii="Times New Roman" w:hAnsi="Times New Roman" w:cs="Times New Roman"/>
          <w:sz w:val="28"/>
          <w:szCs w:val="28"/>
          <w:lang w:val="kk-KZ"/>
        </w:rPr>
      </w:pPr>
    </w:p>
    <w:p w:rsidR="00790CA3" w:rsidRPr="006D1F7F" w:rsidRDefault="009E49AA" w:rsidP="006D1F7F">
      <w:pPr>
        <w:spacing w:after="0" w:line="240" w:lineRule="auto"/>
        <w:rPr>
          <w:rFonts w:ascii="Times New Roman" w:hAnsi="Times New Roman" w:cs="Times New Roman"/>
          <w:sz w:val="28"/>
          <w:szCs w:val="28"/>
          <w:lang w:val="kk-KZ"/>
        </w:rPr>
      </w:pPr>
      <w:r w:rsidRPr="006D1F7F">
        <w:rPr>
          <w:rFonts w:ascii="Times New Roman" w:hAnsi="Times New Roman" w:cs="Times New Roman"/>
          <w:sz w:val="28"/>
          <w:szCs w:val="28"/>
          <w:lang w:val="kk-KZ"/>
        </w:rPr>
        <w:lastRenderedPageBreak/>
        <w:t xml:space="preserve">Кесте 18 – </w:t>
      </w:r>
      <w:r w:rsidR="00790CA3" w:rsidRPr="006D1F7F">
        <w:rPr>
          <w:rFonts w:ascii="Times New Roman" w:hAnsi="Times New Roman" w:cs="Times New Roman"/>
          <w:sz w:val="28"/>
          <w:szCs w:val="28"/>
          <w:lang w:val="kk-KZ"/>
        </w:rPr>
        <w:t xml:space="preserve">(XYZ) 3D теңестіру нәтижелері </w:t>
      </w:r>
    </w:p>
    <w:p w:rsidR="00A334DA" w:rsidRPr="006D1F7F" w:rsidRDefault="00A334DA" w:rsidP="006D1F7F">
      <w:pPr>
        <w:spacing w:after="0" w:line="240" w:lineRule="auto"/>
        <w:rPr>
          <w:rFonts w:ascii="Times New Roman" w:hAnsi="Times New Roman" w:cs="Times New Roman"/>
          <w:sz w:val="28"/>
          <w:szCs w:val="28"/>
          <w:lang w:val="kk-KZ"/>
        </w:rPr>
      </w:pPr>
    </w:p>
    <w:tbl>
      <w:tblPr>
        <w:tblStyle w:val="ab"/>
        <w:tblW w:w="0" w:type="auto"/>
        <w:tblInd w:w="108" w:type="dxa"/>
        <w:tblLook w:val="04A0" w:firstRow="1" w:lastRow="0" w:firstColumn="1" w:lastColumn="0" w:noHBand="0" w:noVBand="1"/>
      </w:tblPr>
      <w:tblGrid>
        <w:gridCol w:w="1238"/>
        <w:gridCol w:w="1116"/>
        <w:gridCol w:w="1190"/>
        <w:gridCol w:w="1276"/>
        <w:gridCol w:w="1134"/>
        <w:gridCol w:w="992"/>
        <w:gridCol w:w="1276"/>
        <w:gridCol w:w="1134"/>
      </w:tblGrid>
      <w:tr w:rsidR="00790CA3" w:rsidRPr="008F5B6B" w:rsidTr="00681C4A">
        <w:tc>
          <w:tcPr>
            <w:tcW w:w="1238"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Нүктелер атауы</w:t>
            </w:r>
          </w:p>
        </w:tc>
        <w:tc>
          <w:tcPr>
            <w:tcW w:w="1116" w:type="dxa"/>
          </w:tcPr>
          <w:p w:rsidR="00790CA3" w:rsidRPr="006D1F7F" w:rsidRDefault="00790CA3" w:rsidP="006D1F7F">
            <w:pPr>
              <w:jc w:val="center"/>
              <w:rPr>
                <w:rFonts w:ascii="Times New Roman" w:eastAsia="Times New Roman" w:hAnsi="Times New Roman" w:cs="Times New Roman"/>
                <w:lang w:val="kk-KZ" w:eastAsia="ru-RU"/>
              </w:rPr>
            </w:pPr>
            <w:r w:rsidRPr="006D1F7F">
              <w:rPr>
                <w:rFonts w:ascii="Times New Roman" w:hAnsi="Times New Roman" w:cs="Times New Roman"/>
                <w:lang w:val="kk-KZ"/>
              </w:rPr>
              <w:t>X</w:t>
            </w:r>
            <w:r w:rsidRPr="006D1F7F">
              <w:rPr>
                <w:rFonts w:ascii="Times New Roman" w:eastAsia="Times New Roman" w:hAnsi="Times New Roman" w:cs="Times New Roman"/>
                <w:lang w:val="kk-KZ" w:eastAsia="ru-RU"/>
              </w:rPr>
              <w:t>(m)</w:t>
            </w:r>
          </w:p>
          <w:p w:rsidR="00790CA3" w:rsidRPr="006D1F7F" w:rsidRDefault="00790CA3" w:rsidP="006D1F7F">
            <w:pPr>
              <w:jc w:val="center"/>
              <w:rPr>
                <w:rFonts w:ascii="Times New Roman" w:hAnsi="Times New Roman" w:cs="Times New Roman"/>
                <w:lang w:val="kk-KZ"/>
              </w:rPr>
            </w:pPr>
          </w:p>
        </w:tc>
        <w:tc>
          <w:tcPr>
            <w:tcW w:w="1190" w:type="dxa"/>
          </w:tcPr>
          <w:p w:rsidR="00790CA3" w:rsidRPr="006D1F7F" w:rsidRDefault="00790CA3" w:rsidP="006D1F7F">
            <w:pPr>
              <w:jc w:val="center"/>
              <w:rPr>
                <w:rFonts w:ascii="Times New Roman" w:eastAsia="Times New Roman" w:hAnsi="Times New Roman" w:cs="Times New Roman"/>
                <w:lang w:val="kk-KZ" w:eastAsia="ru-RU"/>
              </w:rPr>
            </w:pPr>
            <w:r w:rsidRPr="006D1F7F">
              <w:rPr>
                <w:rFonts w:ascii="Times New Roman" w:hAnsi="Times New Roman" w:cs="Times New Roman"/>
                <w:lang w:val="kk-KZ"/>
              </w:rPr>
              <w:t>Y</w:t>
            </w:r>
            <w:r w:rsidRPr="006D1F7F">
              <w:rPr>
                <w:rFonts w:ascii="Times New Roman" w:eastAsia="Times New Roman" w:hAnsi="Times New Roman" w:cs="Times New Roman"/>
                <w:lang w:val="kk-KZ" w:eastAsia="ru-RU"/>
              </w:rPr>
              <w:t>(m)</w:t>
            </w:r>
          </w:p>
          <w:p w:rsidR="00790CA3" w:rsidRPr="006D1F7F" w:rsidRDefault="00790CA3" w:rsidP="006D1F7F">
            <w:pPr>
              <w:jc w:val="center"/>
              <w:rPr>
                <w:rFonts w:ascii="Times New Roman" w:hAnsi="Times New Roman" w:cs="Times New Roman"/>
                <w:lang w:val="kk-KZ"/>
              </w:rPr>
            </w:pPr>
          </w:p>
        </w:tc>
        <w:tc>
          <w:tcPr>
            <w:tcW w:w="1276" w:type="dxa"/>
          </w:tcPr>
          <w:p w:rsidR="00790CA3" w:rsidRPr="006D1F7F" w:rsidRDefault="00790CA3" w:rsidP="006D1F7F">
            <w:pPr>
              <w:jc w:val="center"/>
              <w:rPr>
                <w:rFonts w:ascii="Times New Roman" w:eastAsia="Times New Roman" w:hAnsi="Times New Roman" w:cs="Times New Roman"/>
                <w:lang w:val="kk-KZ" w:eastAsia="ru-RU"/>
              </w:rPr>
            </w:pPr>
            <w:r w:rsidRPr="006D1F7F">
              <w:rPr>
                <w:rFonts w:ascii="Times New Roman" w:hAnsi="Times New Roman" w:cs="Times New Roman"/>
                <w:lang w:val="kk-KZ"/>
              </w:rPr>
              <w:t>Z</w:t>
            </w:r>
            <w:r w:rsidRPr="006D1F7F">
              <w:rPr>
                <w:rFonts w:ascii="Times New Roman" w:eastAsia="Times New Roman" w:hAnsi="Times New Roman" w:cs="Times New Roman"/>
                <w:lang w:val="kk-KZ" w:eastAsia="ru-RU"/>
              </w:rPr>
              <w:t>(m)</w:t>
            </w:r>
          </w:p>
          <w:p w:rsidR="00790CA3" w:rsidRPr="006D1F7F" w:rsidRDefault="00790CA3" w:rsidP="006D1F7F">
            <w:pPr>
              <w:jc w:val="center"/>
              <w:rPr>
                <w:rFonts w:ascii="Times New Roman" w:hAnsi="Times New Roman" w:cs="Times New Roman"/>
                <w:lang w:val="kk-KZ"/>
              </w:rPr>
            </w:pP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RMS(m)</w:t>
            </w:r>
          </w:p>
        </w:tc>
        <w:tc>
          <w:tcPr>
            <w:tcW w:w="992"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X</w:t>
            </w:r>
            <w:r w:rsidR="009E49AA" w:rsidRPr="006D1F7F">
              <w:rPr>
                <w:rFonts w:ascii="Times New Roman" w:hAnsi="Times New Roman" w:cs="Times New Roman"/>
                <w:lang w:val="kk-KZ"/>
              </w:rPr>
              <w:t>ОКҚ</w:t>
            </w:r>
            <w:r w:rsidRPr="006D1F7F">
              <w:rPr>
                <w:rFonts w:ascii="Times New Roman" w:hAnsi="Times New Roman" w:cs="Times New Roman"/>
                <w:lang w:val="kk-KZ"/>
              </w:rPr>
              <w:t xml:space="preserve"> DX/DY /DZ(m)</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Y</w:t>
            </w:r>
            <w:r w:rsidR="009E49AA" w:rsidRPr="006D1F7F">
              <w:rPr>
                <w:rFonts w:ascii="Times New Roman" w:hAnsi="Times New Roman" w:cs="Times New Roman"/>
                <w:lang w:val="kk-KZ"/>
              </w:rPr>
              <w:t>ОКҚ</w:t>
            </w:r>
            <w:r w:rsidRPr="006D1F7F">
              <w:rPr>
                <w:rFonts w:ascii="Times New Roman" w:hAnsi="Times New Roman" w:cs="Times New Roman"/>
                <w:lang w:val="kk-KZ"/>
              </w:rPr>
              <w:t xml:space="preserve"> DX/DY /DZ(m)</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Z</w:t>
            </w:r>
            <w:r w:rsidR="009E49AA" w:rsidRPr="006D1F7F">
              <w:rPr>
                <w:rFonts w:ascii="Times New Roman" w:hAnsi="Times New Roman" w:cs="Times New Roman"/>
                <w:lang w:val="kk-KZ"/>
              </w:rPr>
              <w:t>ОКҚ</w:t>
            </w:r>
            <w:r w:rsidRPr="006D1F7F">
              <w:rPr>
                <w:rFonts w:ascii="Times New Roman" w:hAnsi="Times New Roman" w:cs="Times New Roman"/>
                <w:lang w:val="kk-KZ"/>
              </w:rPr>
              <w:t xml:space="preserve"> DX/DY /DZ(m)</w:t>
            </w:r>
          </w:p>
        </w:tc>
      </w:tr>
      <w:tr w:rsidR="00790CA3" w:rsidRPr="006D1F7F" w:rsidTr="00681C4A">
        <w:tc>
          <w:tcPr>
            <w:tcW w:w="1238" w:type="dxa"/>
          </w:tcPr>
          <w:p w:rsidR="00790CA3" w:rsidRPr="006D1F7F" w:rsidRDefault="00790CA3" w:rsidP="006D1F7F">
            <w:pPr>
              <w:jc w:val="center"/>
              <w:rPr>
                <w:rFonts w:ascii="Times New Roman" w:hAnsi="Times New Roman" w:cs="Times New Roman"/>
                <w:lang w:val="en-US"/>
              </w:rPr>
            </w:pPr>
            <w:r w:rsidRPr="006D1F7F">
              <w:rPr>
                <w:rFonts w:ascii="Times New Roman" w:hAnsi="Times New Roman" w:cs="Times New Roman"/>
                <w:lang w:val="en-US"/>
              </w:rPr>
              <w:t>KazNU</w:t>
            </w:r>
          </w:p>
        </w:tc>
        <w:tc>
          <w:tcPr>
            <w:tcW w:w="111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1060445. 188</w:t>
            </w:r>
          </w:p>
        </w:tc>
        <w:tc>
          <w:tcPr>
            <w:tcW w:w="1190"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4531726. 889</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4347599. 160</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0.000</w:t>
            </w:r>
          </w:p>
        </w:tc>
        <w:tc>
          <w:tcPr>
            <w:tcW w:w="992"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0.000 </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0.000 </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0.000</w:t>
            </w:r>
          </w:p>
        </w:tc>
      </w:tr>
      <w:tr w:rsidR="00790CA3" w:rsidRPr="006D1F7F" w:rsidTr="00681C4A">
        <w:tc>
          <w:tcPr>
            <w:tcW w:w="1238" w:type="dxa"/>
          </w:tcPr>
          <w:p w:rsidR="00790CA3" w:rsidRPr="006D1F7F" w:rsidRDefault="00790CA3" w:rsidP="006D1F7F">
            <w:pPr>
              <w:jc w:val="center"/>
              <w:rPr>
                <w:rFonts w:ascii="Times New Roman" w:hAnsi="Times New Roman" w:cs="Times New Roman"/>
                <w:lang w:val="en-US"/>
              </w:rPr>
            </w:pPr>
            <w:r w:rsidRPr="006D1F7F">
              <w:rPr>
                <w:rFonts w:ascii="Times New Roman" w:hAnsi="Times New Roman" w:cs="Times New Roman"/>
                <w:lang w:val="en-US"/>
              </w:rPr>
              <w:t>RP1</w:t>
            </w:r>
          </w:p>
        </w:tc>
        <w:tc>
          <w:tcPr>
            <w:tcW w:w="111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1060450. 563</w:t>
            </w:r>
          </w:p>
        </w:tc>
        <w:tc>
          <w:tcPr>
            <w:tcW w:w="1190"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4531589. 592</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4347734. 327</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0.014 </w:t>
            </w:r>
          </w:p>
        </w:tc>
        <w:tc>
          <w:tcPr>
            <w:tcW w:w="992"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0.005 </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0.009 </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0.009</w:t>
            </w:r>
          </w:p>
        </w:tc>
      </w:tr>
      <w:tr w:rsidR="00790CA3" w:rsidRPr="006D1F7F" w:rsidTr="00681C4A">
        <w:tc>
          <w:tcPr>
            <w:tcW w:w="1238" w:type="dxa"/>
          </w:tcPr>
          <w:p w:rsidR="00790CA3" w:rsidRPr="006D1F7F" w:rsidRDefault="00790CA3" w:rsidP="006D1F7F">
            <w:pPr>
              <w:jc w:val="center"/>
              <w:rPr>
                <w:rFonts w:ascii="Times New Roman" w:hAnsi="Times New Roman" w:cs="Times New Roman"/>
                <w:lang w:val="kk-KZ"/>
              </w:rPr>
            </w:pPr>
            <w:r w:rsidRPr="006D1F7F">
              <w:rPr>
                <w:rFonts w:ascii="Times New Roman" w:hAnsi="Times New Roman" w:cs="Times New Roman"/>
                <w:lang w:val="en-US"/>
              </w:rPr>
              <w:t>RP</w:t>
            </w:r>
            <w:r w:rsidRPr="006D1F7F">
              <w:rPr>
                <w:rFonts w:ascii="Times New Roman" w:hAnsi="Times New Roman" w:cs="Times New Roman"/>
                <w:lang w:val="kk-KZ"/>
              </w:rPr>
              <w:t>2</w:t>
            </w:r>
          </w:p>
        </w:tc>
        <w:tc>
          <w:tcPr>
            <w:tcW w:w="111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1060498. 179</w:t>
            </w:r>
          </w:p>
        </w:tc>
        <w:tc>
          <w:tcPr>
            <w:tcW w:w="1190"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4531396. 662</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4347917. 245</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0.006 </w:t>
            </w:r>
          </w:p>
        </w:tc>
        <w:tc>
          <w:tcPr>
            <w:tcW w:w="992"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0.002 </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0.004 </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0.004</w:t>
            </w:r>
          </w:p>
        </w:tc>
      </w:tr>
      <w:tr w:rsidR="00790CA3" w:rsidRPr="006D1F7F" w:rsidTr="00681C4A">
        <w:tc>
          <w:tcPr>
            <w:tcW w:w="1238" w:type="dxa"/>
          </w:tcPr>
          <w:p w:rsidR="00790CA3" w:rsidRPr="006D1F7F" w:rsidRDefault="00790CA3" w:rsidP="006D1F7F">
            <w:pPr>
              <w:jc w:val="center"/>
              <w:rPr>
                <w:rFonts w:ascii="Times New Roman" w:hAnsi="Times New Roman" w:cs="Times New Roman"/>
                <w:lang w:val="kk-KZ"/>
              </w:rPr>
            </w:pPr>
            <w:r w:rsidRPr="006D1F7F">
              <w:rPr>
                <w:rFonts w:ascii="Times New Roman" w:hAnsi="Times New Roman" w:cs="Times New Roman"/>
                <w:lang w:val="en-US"/>
              </w:rPr>
              <w:t>RP</w:t>
            </w:r>
            <w:r w:rsidRPr="006D1F7F">
              <w:rPr>
                <w:rFonts w:ascii="Times New Roman" w:hAnsi="Times New Roman" w:cs="Times New Roman"/>
                <w:lang w:val="kk-KZ"/>
              </w:rPr>
              <w:t>3</w:t>
            </w:r>
          </w:p>
        </w:tc>
        <w:tc>
          <w:tcPr>
            <w:tcW w:w="111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1060613. 267</w:t>
            </w:r>
          </w:p>
        </w:tc>
        <w:tc>
          <w:tcPr>
            <w:tcW w:w="1190"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4531345. 315</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4347941. 229</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0. 006</w:t>
            </w:r>
          </w:p>
        </w:tc>
        <w:tc>
          <w:tcPr>
            <w:tcW w:w="992"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0.002 </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0.004 </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0.004</w:t>
            </w:r>
          </w:p>
        </w:tc>
      </w:tr>
      <w:tr w:rsidR="00790CA3" w:rsidRPr="006D1F7F" w:rsidTr="00681C4A">
        <w:tc>
          <w:tcPr>
            <w:tcW w:w="1238" w:type="dxa"/>
          </w:tcPr>
          <w:p w:rsidR="00790CA3" w:rsidRPr="006D1F7F" w:rsidRDefault="00790CA3" w:rsidP="006D1F7F">
            <w:pPr>
              <w:jc w:val="center"/>
              <w:rPr>
                <w:rFonts w:ascii="Times New Roman" w:hAnsi="Times New Roman" w:cs="Times New Roman"/>
                <w:lang w:val="kk-KZ"/>
              </w:rPr>
            </w:pPr>
            <w:r w:rsidRPr="006D1F7F">
              <w:rPr>
                <w:rFonts w:ascii="Times New Roman" w:hAnsi="Times New Roman" w:cs="Times New Roman"/>
                <w:lang w:val="en-US"/>
              </w:rPr>
              <w:t>RP</w:t>
            </w:r>
            <w:r w:rsidRPr="006D1F7F">
              <w:rPr>
                <w:rFonts w:ascii="Times New Roman" w:hAnsi="Times New Roman" w:cs="Times New Roman"/>
                <w:lang w:val="kk-KZ"/>
              </w:rPr>
              <w:t>4</w:t>
            </w:r>
          </w:p>
        </w:tc>
        <w:tc>
          <w:tcPr>
            <w:tcW w:w="111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1060613. 975</w:t>
            </w:r>
          </w:p>
        </w:tc>
        <w:tc>
          <w:tcPr>
            <w:tcW w:w="1190"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4531535. 619</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4347749. 020</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0.007 </w:t>
            </w:r>
          </w:p>
        </w:tc>
        <w:tc>
          <w:tcPr>
            <w:tcW w:w="992"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0.002</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0.004 </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0.004 </w:t>
            </w:r>
          </w:p>
        </w:tc>
      </w:tr>
      <w:tr w:rsidR="00790CA3" w:rsidRPr="006D1F7F" w:rsidTr="00681C4A">
        <w:tc>
          <w:tcPr>
            <w:tcW w:w="1238" w:type="dxa"/>
          </w:tcPr>
          <w:p w:rsidR="00790CA3" w:rsidRPr="006D1F7F" w:rsidRDefault="00790CA3" w:rsidP="006D1F7F">
            <w:pPr>
              <w:jc w:val="center"/>
              <w:rPr>
                <w:rFonts w:ascii="Times New Roman" w:hAnsi="Times New Roman" w:cs="Times New Roman"/>
                <w:lang w:val="kk-KZ"/>
              </w:rPr>
            </w:pPr>
            <w:r w:rsidRPr="006D1F7F">
              <w:rPr>
                <w:rFonts w:ascii="Times New Roman" w:hAnsi="Times New Roman" w:cs="Times New Roman"/>
                <w:lang w:val="en-US"/>
              </w:rPr>
              <w:t>RP</w:t>
            </w:r>
            <w:r w:rsidRPr="006D1F7F">
              <w:rPr>
                <w:rFonts w:ascii="Times New Roman" w:hAnsi="Times New Roman" w:cs="Times New Roman"/>
                <w:lang w:val="kk-KZ"/>
              </w:rPr>
              <w:t>5</w:t>
            </w:r>
          </w:p>
        </w:tc>
        <w:tc>
          <w:tcPr>
            <w:tcW w:w="111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1060552. 813</w:t>
            </w:r>
          </w:p>
        </w:tc>
        <w:tc>
          <w:tcPr>
            <w:tcW w:w="1190"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4531700. 467</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4347598. 653 </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0.010</w:t>
            </w:r>
          </w:p>
        </w:tc>
        <w:tc>
          <w:tcPr>
            <w:tcW w:w="992"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 xml:space="preserve">0.003 </w:t>
            </w:r>
          </w:p>
        </w:tc>
        <w:tc>
          <w:tcPr>
            <w:tcW w:w="1276"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0.007</w:t>
            </w:r>
          </w:p>
        </w:tc>
        <w:tc>
          <w:tcPr>
            <w:tcW w:w="1134" w:type="dxa"/>
          </w:tcPr>
          <w:p w:rsidR="00790CA3" w:rsidRPr="006D1F7F" w:rsidRDefault="00790CA3" w:rsidP="006D1F7F">
            <w:pPr>
              <w:rPr>
                <w:rFonts w:ascii="Times New Roman" w:hAnsi="Times New Roman" w:cs="Times New Roman"/>
                <w:lang w:val="kk-KZ"/>
              </w:rPr>
            </w:pPr>
            <w:r w:rsidRPr="006D1F7F">
              <w:rPr>
                <w:rFonts w:ascii="Times New Roman" w:hAnsi="Times New Roman" w:cs="Times New Roman"/>
                <w:lang w:val="kk-KZ"/>
              </w:rPr>
              <w:t>0.006</w:t>
            </w:r>
          </w:p>
        </w:tc>
      </w:tr>
    </w:tbl>
    <w:p w:rsidR="00CB2598" w:rsidRPr="006D1F7F" w:rsidRDefault="00CB2598" w:rsidP="006D1F7F">
      <w:pPr>
        <w:tabs>
          <w:tab w:val="left" w:pos="0"/>
          <w:tab w:val="left" w:pos="567"/>
          <w:tab w:val="left" w:pos="1418"/>
        </w:tabs>
        <w:spacing w:after="0" w:line="240" w:lineRule="auto"/>
        <w:jc w:val="both"/>
        <w:rPr>
          <w:rFonts w:ascii="Times New Roman" w:hAnsi="Times New Roman" w:cs="Times New Roman"/>
          <w:sz w:val="28"/>
          <w:szCs w:val="28"/>
          <w:lang w:val="kk-KZ"/>
        </w:rPr>
      </w:pPr>
    </w:p>
    <w:p w:rsidR="00D0245D" w:rsidRPr="006D1F7F" w:rsidRDefault="00093392"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lang w:val="kk-KZ"/>
        </w:rPr>
        <w:tab/>
      </w:r>
      <w:r w:rsidR="00280218" w:rsidRPr="006D1F7F">
        <w:rPr>
          <w:rFonts w:ascii="Times New Roman" w:hAnsi="Times New Roman" w:cs="Times New Roman"/>
          <w:b/>
          <w:sz w:val="28"/>
          <w:szCs w:val="28"/>
          <w:lang w:val="kk-KZ"/>
        </w:rPr>
        <w:t>4</w:t>
      </w:r>
      <w:r w:rsidRPr="006D1F7F">
        <w:rPr>
          <w:rFonts w:ascii="Times New Roman" w:hAnsi="Times New Roman" w:cs="Times New Roman"/>
          <w:b/>
          <w:sz w:val="28"/>
          <w:szCs w:val="28"/>
          <w:lang w:val="kk-KZ"/>
        </w:rPr>
        <w:t>.</w:t>
      </w:r>
      <w:r w:rsidR="009C0E55" w:rsidRPr="006D1F7F">
        <w:rPr>
          <w:rFonts w:ascii="Times New Roman" w:hAnsi="Times New Roman" w:cs="Times New Roman"/>
          <w:b/>
          <w:sz w:val="28"/>
          <w:szCs w:val="28"/>
          <w:lang w:val="kk-KZ"/>
        </w:rPr>
        <w:t>3</w:t>
      </w:r>
      <w:r w:rsidRPr="006D1F7F">
        <w:rPr>
          <w:rFonts w:ascii="Times New Roman" w:hAnsi="Times New Roman" w:cs="Times New Roman"/>
          <w:b/>
          <w:sz w:val="28"/>
          <w:szCs w:val="28"/>
          <w:lang w:val="kk-KZ"/>
        </w:rPr>
        <w:t>.</w:t>
      </w:r>
      <w:r w:rsidR="009C0E55" w:rsidRPr="006D1F7F">
        <w:rPr>
          <w:rFonts w:ascii="Times New Roman" w:hAnsi="Times New Roman" w:cs="Times New Roman"/>
          <w:b/>
          <w:sz w:val="28"/>
          <w:szCs w:val="28"/>
          <w:lang w:val="kk-KZ"/>
        </w:rPr>
        <w:t>1</w:t>
      </w:r>
      <w:r w:rsidR="009C0E55" w:rsidRPr="006D1F7F">
        <w:rPr>
          <w:rFonts w:ascii="Times New Roman" w:hAnsi="Times New Roman" w:cs="Times New Roman"/>
          <w:lang w:val="kk-KZ"/>
        </w:rPr>
        <w:t xml:space="preserve"> </w:t>
      </w:r>
      <w:r w:rsidR="009C0E55" w:rsidRPr="006D1F7F">
        <w:rPr>
          <w:rFonts w:ascii="Times New Roman" w:hAnsi="Times New Roman" w:cs="Times New Roman"/>
          <w:b/>
          <w:sz w:val="28"/>
          <w:szCs w:val="28"/>
          <w:lang w:val="kk-KZ"/>
        </w:rPr>
        <w:t>Жерсеріктік желілердегі шартты теңестірулер</w:t>
      </w:r>
      <w:r w:rsidRPr="006D1F7F">
        <w:rPr>
          <w:rFonts w:ascii="Times New Roman" w:hAnsi="Times New Roman" w:cs="Times New Roman"/>
          <w:sz w:val="28"/>
          <w:szCs w:val="28"/>
          <w:lang w:val="kk-KZ"/>
        </w:rPr>
        <w:tab/>
        <w:t xml:space="preserve"> </w:t>
      </w:r>
    </w:p>
    <w:p w:rsidR="00BD01AB" w:rsidRPr="006D1F7F" w:rsidRDefault="00BD01AB"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Егер геодезиялық желіде тек жазық координат өсімшелері өлшенсе, онда ∆x өсімшелері үшін жалпы көпбұрыш шарттары келесідей болады:</w:t>
      </w:r>
    </w:p>
    <w:p w:rsidR="00093392" w:rsidRPr="006D1F7F" w:rsidRDefault="00324A70" w:rsidP="006D1F7F">
      <w:pPr>
        <w:tabs>
          <w:tab w:val="left" w:pos="0"/>
          <w:tab w:val="left" w:pos="567"/>
          <w:tab w:val="left" w:pos="1418"/>
        </w:tabs>
        <w:spacing w:after="0" w:line="240" w:lineRule="auto"/>
        <w:jc w:val="center"/>
        <w:rPr>
          <w:rFonts w:ascii="Times New Roman" w:eastAsiaTheme="minorEastAsia" w:hAnsi="Times New Roman" w:cs="Times New Roman"/>
          <w:sz w:val="28"/>
          <w:szCs w:val="28"/>
          <w:lang w:val="kk-KZ"/>
        </w:rPr>
      </w:pPr>
      <m:oMath>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kk-KZ"/>
              </w:rPr>
              <m:t>iϵj</m:t>
            </m:r>
          </m:sub>
          <m:sup/>
          <m:e>
            <m:r>
              <w:rPr>
                <w:rFonts w:ascii="Cambria Math" w:hAnsi="Cambria Math" w:cs="Times New Roman"/>
                <w:sz w:val="28"/>
                <w:szCs w:val="28"/>
                <w:lang w:val="kk-KZ"/>
              </w:rPr>
              <m:t>±Δx=0</m:t>
            </m:r>
          </m:e>
        </m:nary>
      </m:oMath>
      <w:r w:rsidR="00093392" w:rsidRPr="006D1F7F">
        <w:rPr>
          <w:rFonts w:ascii="Times New Roman" w:eastAsiaTheme="minorEastAsia" w:hAnsi="Times New Roman" w:cs="Times New Roman"/>
          <w:sz w:val="28"/>
          <w:szCs w:val="28"/>
          <w:lang w:val="kk-KZ"/>
        </w:rPr>
        <w:t xml:space="preserve">  </w:t>
      </w:r>
      <m:oMath>
        <m:r>
          <m:rPr>
            <m:sty m:val="p"/>
          </m:rPr>
          <w:rPr>
            <w:rFonts w:ascii="Cambria Math" w:hAnsi="Cambria Math" w:cs="Times New Roman"/>
            <w:sz w:val="28"/>
            <w:szCs w:val="28"/>
            <w:lang w:val="kk-KZ"/>
          </w:rPr>
          <m:t>-тұйықталған полигондар үшін</m:t>
        </m:r>
      </m:oMath>
      <w:r w:rsidR="00093392" w:rsidRPr="006D1F7F">
        <w:rPr>
          <w:rFonts w:ascii="Times New Roman" w:eastAsiaTheme="minorEastAsia" w:hAnsi="Times New Roman" w:cs="Times New Roman"/>
          <w:sz w:val="28"/>
          <w:szCs w:val="28"/>
          <w:lang w:val="kk-KZ"/>
        </w:rPr>
        <w:t>;</w:t>
      </w:r>
    </w:p>
    <w:p w:rsidR="00093392" w:rsidRPr="006D1F7F" w:rsidRDefault="00324A70" w:rsidP="006D1F7F">
      <w:pPr>
        <w:tabs>
          <w:tab w:val="left" w:pos="0"/>
          <w:tab w:val="left" w:pos="567"/>
          <w:tab w:val="left" w:pos="1418"/>
        </w:tabs>
        <w:spacing w:after="0" w:line="240" w:lineRule="auto"/>
        <w:jc w:val="center"/>
        <w:rPr>
          <w:rFonts w:ascii="Times New Roman" w:hAnsi="Times New Roman" w:cs="Times New Roman"/>
          <w:sz w:val="28"/>
          <w:szCs w:val="28"/>
          <w:lang w:val="kk-KZ"/>
        </w:rPr>
      </w:pPr>
      <m:oMath>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kk-KZ"/>
              </w:rPr>
              <m:t>iϵj</m:t>
            </m:r>
          </m:sub>
          <m:sup/>
          <m:e>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Δχ</m:t>
                </m:r>
              </m:e>
              <m:sub>
                <m:r>
                  <w:rPr>
                    <w:rFonts w:ascii="Cambria Math" w:hAnsi="Cambria Math" w:cs="Times New Roman"/>
                    <w:sz w:val="28"/>
                    <w:szCs w:val="28"/>
                    <w:lang w:val="kk-KZ"/>
                  </w:rPr>
                  <m:t>ι</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χ</m:t>
                </m:r>
              </m:e>
              <m:sub>
                <m:r>
                  <w:rPr>
                    <w:rFonts w:ascii="Cambria Math" w:hAnsi="Cambria Math" w:cs="Times New Roman"/>
                    <w:sz w:val="28"/>
                    <w:szCs w:val="28"/>
                    <w:lang w:val="kk-KZ"/>
                  </w:rPr>
                  <m:t>бас</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χ</m:t>
                </m:r>
              </m:e>
              <m:sub>
                <m:r>
                  <w:rPr>
                    <w:rFonts w:ascii="Cambria Math" w:hAnsi="Cambria Math" w:cs="Times New Roman"/>
                    <w:sz w:val="28"/>
                    <w:szCs w:val="28"/>
                    <w:lang w:val="kk-KZ"/>
                  </w:rPr>
                  <m:t>соң</m:t>
                </m:r>
              </m:sub>
            </m:sSub>
            <m:r>
              <w:rPr>
                <w:rFonts w:ascii="Cambria Math" w:hAnsi="Cambria Math" w:cs="Times New Roman"/>
                <w:sz w:val="28"/>
                <w:szCs w:val="28"/>
                <w:lang w:val="kk-KZ"/>
              </w:rPr>
              <m:t>=0</m:t>
            </m:r>
          </m:e>
        </m:nary>
      </m:oMath>
      <w:r w:rsidR="00093392" w:rsidRPr="006D1F7F">
        <w:rPr>
          <w:rFonts w:ascii="Times New Roman" w:eastAsiaTheme="minorEastAsia" w:hAnsi="Times New Roman" w:cs="Times New Roman"/>
          <w:sz w:val="28"/>
          <w:szCs w:val="28"/>
          <w:lang w:val="kk-KZ"/>
        </w:rPr>
        <w:t xml:space="preserve"> –</w:t>
      </w:r>
      <w:r w:rsidR="00BD01AB" w:rsidRPr="006D1F7F">
        <w:rPr>
          <w:rFonts w:ascii="Times New Roman" w:hAnsi="Times New Roman" w:cs="Times New Roman"/>
          <w:sz w:val="28"/>
          <w:szCs w:val="28"/>
          <w:lang w:val="kk-KZ"/>
        </w:rPr>
        <w:t xml:space="preserve"> тұйықталмаған полигондар үшін</w:t>
      </w:r>
      <w:r w:rsidR="00093392" w:rsidRPr="006D1F7F">
        <w:rPr>
          <w:rFonts w:ascii="Times New Roman" w:hAnsi="Times New Roman" w:cs="Times New Roman"/>
          <w:sz w:val="28"/>
          <w:szCs w:val="28"/>
          <w:lang w:val="kk-KZ"/>
        </w:rPr>
        <w:t>.</w:t>
      </w:r>
    </w:p>
    <w:p w:rsidR="00093392" w:rsidRPr="006D1F7F" w:rsidRDefault="00BD01AB" w:rsidP="006D1F7F">
      <w:pPr>
        <w:tabs>
          <w:tab w:val="left" w:pos="0"/>
          <w:tab w:val="left" w:pos="567"/>
          <w:tab w:val="left" w:pos="1418"/>
          <w:tab w:val="left" w:pos="6379"/>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Олардың сызықтануы түзетулер үшін шартты теңдеулерді алуға мүмкіндік береді.</w:t>
      </w:r>
      <m:oMath>
        <m:r>
          <m:rPr>
            <m:sty m:val="p"/>
          </m:rPr>
          <w:rPr>
            <w:rFonts w:ascii="Cambria Math" w:hAnsi="Cambria Math" w:cs="Times New Roman"/>
            <w:sz w:val="28"/>
            <w:szCs w:val="28"/>
            <w:lang w:val="kk-KZ"/>
          </w:rPr>
          <w:br/>
        </m:r>
      </m:oMath>
      <m:oMathPara>
        <m:oMath>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kk-KZ"/>
                </w:rPr>
                <m:t>iϵj</m:t>
              </m:r>
            </m:sub>
            <m:sup/>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υ</m:t>
                  </m:r>
                </m:e>
                <m:sub>
                  <m:sSub>
                    <m:sSubPr>
                      <m:ctrlPr>
                        <w:rPr>
                          <w:rFonts w:ascii="Cambria Math" w:hAnsi="Cambria Math" w:cs="Times New Roman"/>
                          <w:i/>
                          <w:sz w:val="28"/>
                          <w:szCs w:val="28"/>
                        </w:rPr>
                      </m:ctrlPr>
                    </m:sSubPr>
                    <m:e>
                      <m:r>
                        <w:rPr>
                          <w:rFonts w:ascii="Cambria Math" w:hAnsi="Cambria Math" w:cs="Times New Roman"/>
                          <w:sz w:val="28"/>
                          <w:szCs w:val="28"/>
                          <w:lang w:val="kk-KZ"/>
                        </w:rPr>
                        <m:t>Δχ</m:t>
                      </m:r>
                    </m:e>
                    <m:sub>
                      <m:r>
                        <w:rPr>
                          <w:rFonts w:ascii="Cambria Math" w:hAnsi="Cambria Math" w:cs="Times New Roman"/>
                          <w:sz w:val="28"/>
                          <w:szCs w:val="28"/>
                          <w:lang w:val="kk-KZ"/>
                        </w:rPr>
                        <m:t>ι</m:t>
                      </m:r>
                    </m:sub>
                  </m:sSub>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ȷ</m:t>
                  </m:r>
                </m:sub>
              </m:sSub>
              <m:r>
                <w:rPr>
                  <w:rFonts w:ascii="Cambria Math" w:hAnsi="Cambria Math" w:cs="Times New Roman"/>
                  <w:sz w:val="28"/>
                  <w:szCs w:val="28"/>
                  <w:lang w:val="kk-KZ"/>
                </w:rPr>
                <m:t>=0</m:t>
              </m:r>
            </m:e>
          </m:nary>
          <m:r>
            <w:rPr>
              <w:rFonts w:ascii="Cambria Math" w:hAnsi="Cambria Math" w:cs="Times New Roman"/>
              <w:sz w:val="28"/>
              <w:szCs w:val="28"/>
              <w:lang w:val="kk-KZ"/>
            </w:rPr>
            <m:t xml:space="preserve">                    (11)</m:t>
          </m:r>
        </m:oMath>
      </m:oMathPara>
    </w:p>
    <w:p w:rsidR="00093392" w:rsidRPr="006D1F7F" w:rsidRDefault="00BD01AB"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Мұнда:</w:t>
      </w:r>
      <w:r w:rsidR="00093392" w:rsidRPr="006D1F7F">
        <w:rPr>
          <w:rFonts w:ascii="Times New Roman" w:hAnsi="Times New Roman" w:cs="Times New Roman"/>
          <w:sz w:val="28"/>
          <w:szCs w:val="28"/>
          <w:lang w:val="kk-KZ"/>
        </w:rPr>
        <w:t xml:space="preserve"> </w:t>
      </w:r>
      <m:oMath>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kk-KZ"/>
              </w:rPr>
              <m:t>iϵj</m:t>
            </m:r>
          </m:sub>
          <m:sup/>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υ</m:t>
                </m:r>
              </m:e>
              <m:sub>
                <m:sSub>
                  <m:sSubPr>
                    <m:ctrlPr>
                      <w:rPr>
                        <w:rFonts w:ascii="Cambria Math" w:hAnsi="Cambria Math" w:cs="Times New Roman"/>
                        <w:i/>
                        <w:sz w:val="28"/>
                        <w:szCs w:val="28"/>
                      </w:rPr>
                    </m:ctrlPr>
                  </m:sSubPr>
                  <m:e>
                    <m:r>
                      <w:rPr>
                        <w:rFonts w:ascii="Cambria Math" w:hAnsi="Cambria Math" w:cs="Times New Roman"/>
                        <w:sz w:val="28"/>
                        <w:szCs w:val="28"/>
                        <w:lang w:val="kk-KZ"/>
                      </w:rPr>
                      <m:t>Δχ</m:t>
                    </m:r>
                  </m:e>
                  <m:sub>
                    <m:r>
                      <w:rPr>
                        <w:rFonts w:ascii="Cambria Math" w:hAnsi="Cambria Math" w:cs="Times New Roman"/>
                        <w:sz w:val="28"/>
                        <w:szCs w:val="28"/>
                        <w:lang w:val="kk-KZ"/>
                      </w:rPr>
                      <m:t>ι</m:t>
                    </m:r>
                  </m:sub>
                </m:sSub>
              </m:sub>
            </m:sSub>
          </m:e>
        </m:nary>
      </m:oMath>
      <w:r w:rsidR="00093392"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осы полигонға кіретін өсімше түзетулерінің  жалпы сомасы.</w:t>
      </w:r>
    </w:p>
    <w:p w:rsidR="00BD01AB" w:rsidRPr="006D1F7F" w:rsidRDefault="00324A70" w:rsidP="006D1F7F">
      <w:pPr>
        <w:tabs>
          <w:tab w:val="left" w:pos="0"/>
          <w:tab w:val="left" w:pos="567"/>
          <w:tab w:val="left" w:pos="1418"/>
        </w:tabs>
        <w:spacing w:after="0" w:line="240" w:lineRule="auto"/>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j</m:t>
            </m:r>
          </m:sub>
        </m:sSub>
      </m:oMath>
      <w:r w:rsidR="00BD01AB" w:rsidRPr="006D1F7F">
        <w:rPr>
          <w:rFonts w:ascii="Times New Roman" w:hAnsi="Times New Roman" w:cs="Times New Roman"/>
          <w:sz w:val="28"/>
          <w:szCs w:val="28"/>
          <w:lang w:val="kk-KZ"/>
        </w:rPr>
        <w:t xml:space="preserve"> қиыспаушылықтары өлшеу нәтижелерін шартты теңдеулерге ауыстыру арқылы есептелетіні белгілі.</w:t>
      </w:r>
    </w:p>
    <w:p w:rsidR="00BD01AB" w:rsidRPr="006D1F7F" w:rsidRDefault="00BD01AB"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Біздің жағдайда,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Δx</m:t>
            </m:r>
          </m:e>
          <m:sub>
            <m:r>
              <w:rPr>
                <w:rFonts w:ascii="Cambria Math" w:hAnsi="Cambria Math" w:cs="Times New Roman"/>
                <w:sz w:val="28"/>
                <w:szCs w:val="28"/>
                <w:lang w:val="kk-KZ"/>
              </w:rPr>
              <m:t>i</m:t>
            </m:r>
          </m:sub>
          <m:sup>
            <m:r>
              <w:rPr>
                <w:rFonts w:ascii="Cambria Math" w:hAnsi="Cambria Math" w:cs="Times New Roman"/>
                <w:sz w:val="28"/>
                <w:szCs w:val="28"/>
                <w:lang w:val="kk-KZ"/>
              </w:rPr>
              <m:t>ʹ</m:t>
            </m:r>
          </m:sup>
        </m:sSubSup>
      </m:oMath>
      <w:r w:rsidRPr="006D1F7F">
        <w:rPr>
          <w:rFonts w:ascii="Times New Roman" w:hAnsi="Times New Roman" w:cs="Times New Roman"/>
          <w:sz w:val="28"/>
          <w:szCs w:val="28"/>
          <w:lang w:val="kk-KZ"/>
        </w:rPr>
        <w:t xml:space="preserve"> өлшеу нәтижелері деп есептесек,  онда қиыспаушылықтар келесідей болады:</w:t>
      </w:r>
    </w:p>
    <w:p w:rsidR="00093392" w:rsidRPr="006D1F7F" w:rsidRDefault="00324A70" w:rsidP="006D1F7F">
      <w:pPr>
        <w:tabs>
          <w:tab w:val="left" w:pos="0"/>
          <w:tab w:val="left" w:pos="567"/>
          <w:tab w:val="left" w:pos="1418"/>
          <w:tab w:val="left" w:pos="5670"/>
          <w:tab w:val="left" w:pos="6237"/>
          <w:tab w:val="left" w:pos="6804"/>
          <w:tab w:val="left" w:pos="7088"/>
        </w:tabs>
        <w:spacing w:after="0" w:line="240" w:lineRule="auto"/>
        <w:jc w:val="both"/>
        <w:rPr>
          <w:rFonts w:ascii="Times New Roman" w:eastAsiaTheme="minorEastAsia" w:hAnsi="Times New Roman" w:cs="Times New Roman"/>
          <w:sz w:val="28"/>
          <w:szCs w:val="28"/>
          <w:lang w:val="en-US"/>
        </w:rPr>
      </w:pPr>
      <m:oMathPara>
        <m:oMathParaPr>
          <m:jc m:val="center"/>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lang w:val="en-US"/>
                </w:rPr>
                <m:t>j</m:t>
              </m:r>
            </m:sub>
          </m:sSub>
          <m:r>
            <w:rPr>
              <w:rFonts w:ascii="Cambria Math" w:hAnsi="Cambria Math" w:cs="Times New Roman"/>
              <w:sz w:val="28"/>
              <w:szCs w:val="28"/>
              <w:lang w:val="en-US"/>
            </w:rPr>
            <m:t>=</m:t>
          </m:r>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iϵj</m:t>
              </m:r>
            </m:sub>
            <m:sup/>
            <m:e>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Δχ</m:t>
                  </m:r>
                </m:e>
                <m:sub>
                  <m:r>
                    <w:rPr>
                      <w:rFonts w:ascii="Cambria Math" w:hAnsi="Cambria Math" w:cs="Times New Roman"/>
                      <w:sz w:val="28"/>
                      <w:szCs w:val="28"/>
                      <w:lang w:val="en-US"/>
                    </w:rPr>
                    <m:t>i</m:t>
                  </m:r>
                </m:sub>
                <m:sup>
                  <m:r>
                    <w:rPr>
                      <w:rFonts w:ascii="Cambria Math" w:hAnsi="Cambria Math" w:cs="Times New Roman"/>
                      <w:sz w:val="28"/>
                      <w:szCs w:val="28"/>
                      <w:lang w:val="en-US"/>
                    </w:rPr>
                    <m:t>ʹ</m:t>
                  </m:r>
                </m:sup>
              </m:sSubSup>
            </m:e>
          </m:nary>
          <m:r>
            <w:rPr>
              <w:rFonts w:ascii="Cambria Math" w:hAnsi="Cambria Math" w:cs="Times New Roman"/>
              <w:sz w:val="28"/>
              <w:szCs w:val="28"/>
              <w:lang w:val="en-US"/>
            </w:rPr>
            <m:t xml:space="preserve">                                            (12)</m:t>
          </m:r>
        </m:oMath>
      </m:oMathPara>
    </w:p>
    <w:p w:rsidR="00093392" w:rsidRPr="006D1F7F" w:rsidRDefault="00BD01AB"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lang w:val="kk-KZ"/>
        </w:rPr>
      </w:pPr>
      <m:oMath>
        <m:r>
          <m:rPr>
            <m:sty m:val="p"/>
          </m:rPr>
          <w:rPr>
            <w:rFonts w:ascii="Cambria Math" w:hAnsi="Cambria Math" w:cs="Times New Roman"/>
            <w:sz w:val="28"/>
            <w:szCs w:val="28"/>
            <w:lang w:val="kk-KZ"/>
          </w:rPr>
          <m:t>тұйықталған полигондар үшін</m:t>
        </m:r>
      </m:oMath>
      <w:r w:rsidR="00093392" w:rsidRPr="006D1F7F">
        <w:rPr>
          <w:rFonts w:ascii="Times New Roman" w:eastAsiaTheme="minorEastAsia" w:hAnsi="Times New Roman" w:cs="Times New Roman"/>
          <w:sz w:val="28"/>
          <w:szCs w:val="28"/>
          <w:lang w:val="kk-KZ"/>
        </w:rPr>
        <w:t>,</w:t>
      </w:r>
    </w:p>
    <w:p w:rsidR="00093392" w:rsidRPr="006D1F7F" w:rsidRDefault="00093392" w:rsidP="006D1F7F">
      <w:pPr>
        <w:tabs>
          <w:tab w:val="left" w:pos="0"/>
          <w:tab w:val="left" w:pos="567"/>
          <w:tab w:val="left" w:pos="1418"/>
        </w:tabs>
        <w:spacing w:after="0" w:line="240" w:lineRule="auto"/>
        <w:jc w:val="both"/>
        <w:rPr>
          <w:rFonts w:ascii="Times New Roman" w:hAnsi="Times New Roman" w:cs="Times New Roman"/>
          <w:i/>
          <w:sz w:val="28"/>
          <w:szCs w:val="28"/>
          <w:lang w:val="kk-KZ"/>
        </w:rPr>
      </w:pPr>
    </w:p>
    <w:p w:rsidR="00093392" w:rsidRPr="006D1F7F" w:rsidRDefault="00324A70" w:rsidP="006D1F7F">
      <w:pPr>
        <w:tabs>
          <w:tab w:val="left" w:pos="0"/>
          <w:tab w:val="left" w:pos="567"/>
          <w:tab w:val="left" w:pos="1418"/>
          <w:tab w:val="left" w:pos="6379"/>
          <w:tab w:val="left" w:pos="6804"/>
          <w:tab w:val="left" w:pos="7088"/>
          <w:tab w:val="left" w:pos="7655"/>
        </w:tabs>
        <w:spacing w:after="0" w:line="240" w:lineRule="auto"/>
        <w:jc w:val="both"/>
        <w:rPr>
          <w:rFonts w:ascii="Times New Roman" w:eastAsiaTheme="minorEastAsia" w:hAnsi="Times New Roman" w:cs="Times New Roman"/>
          <w:noProof/>
          <w:sz w:val="28"/>
          <w:szCs w:val="28"/>
          <w:lang w:val="kk-KZ"/>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ω</m:t>
              </m:r>
            </m:e>
            <m:sub>
              <m:r>
                <w:rPr>
                  <w:rFonts w:ascii="Cambria Math" w:hAnsi="Cambria Math" w:cs="Times New Roman"/>
                  <w:sz w:val="28"/>
                  <w:szCs w:val="28"/>
                  <w:lang w:val="en-US"/>
                </w:rPr>
                <m:t>j</m:t>
              </m:r>
            </m:sub>
          </m:sSub>
          <m:r>
            <w:rPr>
              <w:rFonts w:ascii="Cambria Math" w:hAnsi="Cambria Math" w:cs="Times New Roman"/>
              <w:sz w:val="28"/>
              <w:szCs w:val="28"/>
              <w:lang w:val="kk-KZ"/>
            </w:rPr>
            <m:t>=</m:t>
          </m:r>
          <m:nary>
            <m:naryPr>
              <m:chr m:val="∑"/>
              <m:supHide m:val="1"/>
              <m:ctrlPr>
                <w:rPr>
                  <w:rFonts w:ascii="Cambria Math" w:eastAsiaTheme="minorEastAsia" w:hAnsi="Cambria Math" w:cs="Times New Roman"/>
                  <w:i/>
                  <w:noProof/>
                  <w:sz w:val="28"/>
                  <w:szCs w:val="28"/>
                  <w:lang w:val="kk-KZ"/>
                </w:rPr>
              </m:ctrlPr>
            </m:naryPr>
            <m:sub>
              <m:r>
                <w:rPr>
                  <w:rFonts w:ascii="Cambria Math" w:eastAsiaTheme="minorEastAsia" w:hAnsi="Cambria Math" w:cs="Times New Roman"/>
                  <w:noProof/>
                  <w:sz w:val="28"/>
                  <w:szCs w:val="28"/>
                  <w:lang w:val="kk-KZ"/>
                </w:rPr>
                <m:t>iϵj</m:t>
              </m:r>
            </m:sub>
            <m:sup/>
            <m:e>
              <m:r>
                <w:rPr>
                  <w:rFonts w:ascii="Cambria Math" w:eastAsiaTheme="minorEastAsia" w:hAnsi="Cambria Math" w:cs="Times New Roman"/>
                  <w:noProof/>
                  <w:sz w:val="28"/>
                  <w:szCs w:val="28"/>
                  <w:lang w:val="kk-KZ"/>
                </w:rPr>
                <m:t>±</m:t>
              </m:r>
              <m:sSubSup>
                <m:sSubSupPr>
                  <m:ctrlPr>
                    <w:rPr>
                      <w:rFonts w:ascii="Cambria Math" w:eastAsiaTheme="minorEastAsia" w:hAnsi="Cambria Math" w:cs="Times New Roman"/>
                      <w:i/>
                      <w:noProof/>
                      <w:sz w:val="28"/>
                      <w:szCs w:val="28"/>
                      <w:lang w:val="kk-KZ"/>
                    </w:rPr>
                  </m:ctrlPr>
                </m:sSubSupPr>
                <m:e>
                  <m:r>
                    <w:rPr>
                      <w:rFonts w:ascii="Cambria Math" w:eastAsiaTheme="minorEastAsia" w:hAnsi="Cambria Math" w:cs="Times New Roman"/>
                      <w:noProof/>
                      <w:sz w:val="28"/>
                      <w:szCs w:val="28"/>
                      <w:lang w:val="kk-KZ"/>
                    </w:rPr>
                    <m:t>Δx</m:t>
                  </m:r>
                </m:e>
                <m:sub>
                  <m:r>
                    <w:rPr>
                      <w:rFonts w:ascii="Cambria Math" w:eastAsiaTheme="minorEastAsia" w:hAnsi="Cambria Math" w:cs="Times New Roman"/>
                      <w:noProof/>
                      <w:sz w:val="28"/>
                      <w:szCs w:val="28"/>
                      <w:lang w:val="kk-KZ"/>
                    </w:rPr>
                    <m:t>i</m:t>
                  </m:r>
                </m:sub>
                <m:sup>
                  <m:r>
                    <w:rPr>
                      <w:rFonts w:ascii="Cambria Math" w:eastAsiaTheme="minorEastAsia" w:hAnsi="Cambria Math" w:cs="Times New Roman"/>
                      <w:noProof/>
                      <w:sz w:val="28"/>
                      <w:szCs w:val="28"/>
                      <w:lang w:val="kk-KZ"/>
                    </w:rPr>
                    <m:t>ʹ</m:t>
                  </m:r>
                </m:sup>
              </m:sSubSup>
            </m:e>
          </m:nary>
          <m:r>
            <w:rPr>
              <w:rFonts w:ascii="Cambria Math" w:eastAsiaTheme="minorEastAsia" w:hAnsi="Cambria Math" w:cs="Times New Roman"/>
              <w:noProof/>
              <w:sz w:val="28"/>
              <w:szCs w:val="28"/>
              <w:lang w:val="kk-KZ"/>
            </w:rPr>
            <m:t>+</m:t>
          </m:r>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kk-KZ"/>
                </w:rPr>
                <m:t>x</m:t>
              </m:r>
            </m:e>
            <m:sub>
              <m:r>
                <w:rPr>
                  <w:rFonts w:ascii="Cambria Math" w:eastAsiaTheme="minorEastAsia" w:hAnsi="Cambria Math" w:cs="Times New Roman"/>
                  <w:noProof/>
                  <w:sz w:val="28"/>
                  <w:szCs w:val="28"/>
                  <w:lang w:val="kk-KZ"/>
                </w:rPr>
                <m:t>бас</m:t>
              </m:r>
            </m:sub>
          </m:sSub>
          <m:r>
            <w:rPr>
              <w:rFonts w:ascii="Cambria Math" w:eastAsiaTheme="minorEastAsia" w:hAnsi="Cambria Math" w:cs="Times New Roman"/>
              <w:noProof/>
              <w:sz w:val="28"/>
              <w:szCs w:val="28"/>
              <w:lang w:val="kk-KZ"/>
            </w:rPr>
            <m:t>-</m:t>
          </m:r>
          <m:sSub>
            <m:sSubPr>
              <m:ctrlPr>
                <w:rPr>
                  <w:rFonts w:ascii="Cambria Math" w:eastAsiaTheme="minorEastAsia" w:hAnsi="Cambria Math" w:cs="Times New Roman"/>
                  <w:i/>
                  <w:noProof/>
                  <w:sz w:val="28"/>
                  <w:szCs w:val="28"/>
                  <w:lang w:val="kk-KZ"/>
                </w:rPr>
              </m:ctrlPr>
            </m:sSubPr>
            <m:e>
              <m:r>
                <w:rPr>
                  <w:rFonts w:ascii="Cambria Math" w:eastAsiaTheme="minorEastAsia" w:hAnsi="Cambria Math" w:cs="Times New Roman"/>
                  <w:noProof/>
                  <w:sz w:val="28"/>
                  <w:szCs w:val="28"/>
                  <w:lang w:val="en-US"/>
                </w:rPr>
                <m:t>x</m:t>
              </m:r>
            </m:e>
            <m:sub>
              <m:r>
                <w:rPr>
                  <w:rFonts w:ascii="Cambria Math" w:eastAsiaTheme="minorEastAsia" w:hAnsi="Cambria Math" w:cs="Times New Roman"/>
                  <w:noProof/>
                  <w:sz w:val="28"/>
                  <w:szCs w:val="28"/>
                  <w:lang w:val="kk-KZ"/>
                </w:rPr>
                <m:t>соң</m:t>
              </m:r>
            </m:sub>
          </m:sSub>
          <m:r>
            <w:rPr>
              <w:rFonts w:ascii="Cambria Math" w:eastAsiaTheme="minorEastAsia" w:hAnsi="Cambria Math" w:cs="Times New Roman"/>
              <w:noProof/>
              <w:sz w:val="28"/>
              <w:szCs w:val="28"/>
              <w:lang w:val="kk-KZ"/>
            </w:rPr>
            <m:t xml:space="preserve">                   (13)</m:t>
          </m:r>
        </m:oMath>
      </m:oMathPara>
    </w:p>
    <w:p w:rsidR="00BD01AB" w:rsidRPr="006D1F7F" w:rsidRDefault="00BD01AB" w:rsidP="006D1F7F">
      <w:pPr>
        <w:tabs>
          <w:tab w:val="left" w:pos="0"/>
          <w:tab w:val="left" w:pos="567"/>
          <w:tab w:val="left" w:pos="1418"/>
        </w:tabs>
        <w:spacing w:after="0" w:line="240" w:lineRule="auto"/>
        <w:jc w:val="both"/>
        <w:rPr>
          <w:rFonts w:ascii="Times New Roman" w:eastAsiaTheme="minorEastAsia" w:hAnsi="Times New Roman" w:cs="Times New Roman"/>
          <w:noProof/>
          <w:sz w:val="28"/>
          <w:szCs w:val="28"/>
          <w:lang w:val="kk-KZ"/>
        </w:rPr>
      </w:pPr>
      <w:r w:rsidRPr="006D1F7F">
        <w:rPr>
          <w:rFonts w:ascii="Times New Roman" w:hAnsi="Times New Roman" w:cs="Times New Roman"/>
          <w:sz w:val="28"/>
          <w:szCs w:val="28"/>
          <w:lang w:val="kk-KZ"/>
        </w:rPr>
        <w:t xml:space="preserve"> және тұйықталмаған полигондар үшін</w:t>
      </w:r>
      <w:r w:rsidR="00093392" w:rsidRPr="006D1F7F">
        <w:rPr>
          <w:rFonts w:ascii="Times New Roman" w:eastAsiaTheme="minorEastAsia" w:hAnsi="Times New Roman" w:cs="Times New Roman"/>
          <w:noProof/>
          <w:sz w:val="28"/>
          <w:szCs w:val="28"/>
          <w:lang w:val="kk-KZ"/>
        </w:rPr>
        <w:t>.</w:t>
      </w:r>
    </w:p>
    <w:p w:rsidR="00730C5E" w:rsidRPr="006D1F7F" w:rsidRDefault="00BD01AB"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eastAsiaTheme="minorEastAsia" w:hAnsi="Times New Roman" w:cs="Times New Roman"/>
          <w:noProof/>
          <w:sz w:val="28"/>
          <w:szCs w:val="28"/>
          <w:lang w:val="kk-KZ"/>
        </w:rPr>
        <w:tab/>
        <w:t>Қозғалыс бағыты мен көпбұрыш сәйкес келсе, «+» бе</w:t>
      </w:r>
      <w:r w:rsidR="00524D4E" w:rsidRPr="006D1F7F">
        <w:rPr>
          <w:rFonts w:ascii="Times New Roman" w:eastAsiaTheme="minorEastAsia" w:hAnsi="Times New Roman" w:cs="Times New Roman"/>
          <w:noProof/>
          <w:sz w:val="28"/>
          <w:szCs w:val="28"/>
          <w:lang w:val="kk-KZ"/>
        </w:rPr>
        <w:t xml:space="preserve">лгісі болады, немесе керісінше </w:t>
      </w:r>
      <w:r w:rsidRPr="006D1F7F">
        <w:rPr>
          <w:rFonts w:ascii="Times New Roman" w:eastAsiaTheme="minorEastAsia" w:hAnsi="Times New Roman" w:cs="Times New Roman"/>
          <w:noProof/>
          <w:sz w:val="28"/>
          <w:szCs w:val="28"/>
          <w:lang w:val="kk-KZ"/>
        </w:rPr>
        <w:t>кері бағытта «–» таңбасы болады.</w:t>
      </w:r>
      <w:r w:rsidR="00AC5013" w:rsidRPr="006D1F7F">
        <w:rPr>
          <w:rFonts w:ascii="Times New Roman" w:hAnsi="Times New Roman" w:cs="Times New Roman"/>
          <w:sz w:val="28"/>
          <w:szCs w:val="28"/>
          <w:lang w:val="kk-KZ"/>
        </w:rPr>
        <w:t xml:space="preserve"> </w:t>
      </w:r>
      <w:r w:rsidR="00730C5E" w:rsidRPr="006D1F7F">
        <w:rPr>
          <w:rFonts w:ascii="Times New Roman" w:hAnsi="Times New Roman" w:cs="Times New Roman"/>
          <w:sz w:val="28"/>
          <w:szCs w:val="28"/>
          <w:lang w:val="kk-KZ"/>
        </w:rPr>
        <w:t xml:space="preserve">Ұқсас шартты теңдеулерді </w:t>
      </w:r>
      <w:r w:rsidR="00730C5E" w:rsidRPr="006D1F7F">
        <w:rPr>
          <w:rFonts w:ascii="Times New Roman" w:hAnsi="Times New Roman" w:cs="Times New Roman"/>
          <w:sz w:val="28"/>
          <w:szCs w:val="28"/>
        </w:rPr>
        <w:t>Δ</w:t>
      </w:r>
      <w:r w:rsidR="00730C5E" w:rsidRPr="006D1F7F">
        <w:rPr>
          <w:rFonts w:ascii="Times New Roman" w:hAnsi="Times New Roman" w:cs="Times New Roman"/>
          <w:sz w:val="28"/>
          <w:szCs w:val="28"/>
          <w:lang w:val="kk-KZ"/>
        </w:rPr>
        <w:t>у өсімшелері үшін құруға болады.</w:t>
      </w:r>
      <w:r w:rsidR="00730C5E" w:rsidRPr="006D1F7F">
        <w:rPr>
          <w:rFonts w:ascii="Times New Roman" w:hAnsi="Times New Roman" w:cs="Times New Roman"/>
          <w:lang w:val="kk-KZ"/>
        </w:rPr>
        <w:t xml:space="preserve"> </w:t>
      </w:r>
      <w:r w:rsidR="00730C5E" w:rsidRPr="006D1F7F">
        <w:rPr>
          <w:rFonts w:ascii="Times New Roman" w:hAnsi="Times New Roman" w:cs="Times New Roman"/>
          <w:sz w:val="28"/>
          <w:szCs w:val="28"/>
          <w:lang w:val="kk-KZ"/>
        </w:rPr>
        <w:t xml:space="preserve">Осылайша, көпбұрышты шартты түзету теңдеулерінің саны желідегі артық өлшенген базалық сызықтардың екі еселенген санына тең болады. </w:t>
      </w:r>
    </w:p>
    <w:p w:rsidR="00730C5E" w:rsidRPr="006D1F7F" w:rsidRDefault="00730C5E"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lang w:val="kk-KZ"/>
        </w:rPr>
      </w:pPr>
      <w:r w:rsidRPr="006D1F7F">
        <w:rPr>
          <w:rFonts w:ascii="Times New Roman" w:hAnsi="Times New Roman" w:cs="Times New Roman"/>
          <w:sz w:val="28"/>
          <w:szCs w:val="28"/>
          <w:lang w:val="kk-KZ"/>
        </w:rPr>
        <w:tab/>
        <w:t>Егер спутниктік құрлымның жағында d қашықтығы өлшенсе және жазықтыққа келтірілсе, онда шарт келесідей болады</w:t>
      </w:r>
    </w:p>
    <w:p w:rsidR="00093392" w:rsidRPr="006D1F7F" w:rsidRDefault="00324A70" w:rsidP="006D1F7F">
      <w:pPr>
        <w:tabs>
          <w:tab w:val="left" w:pos="0"/>
          <w:tab w:val="left" w:pos="567"/>
          <w:tab w:val="left" w:pos="1418"/>
          <w:tab w:val="left" w:pos="6521"/>
        </w:tabs>
        <w:spacing w:after="0" w:line="240" w:lineRule="auto"/>
        <w:jc w:val="both"/>
        <w:rPr>
          <w:rFonts w:ascii="Times New Roman" w:hAnsi="Times New Roman" w:cs="Times New Roman"/>
          <w:sz w:val="28"/>
          <w:szCs w:val="28"/>
          <w:lang w:val="kk-KZ"/>
        </w:rPr>
      </w:pPr>
      <m:oMathPara>
        <m:oMath>
          <m:rad>
            <m:radPr>
              <m:degHide m:val="1"/>
              <m:ctrlPr>
                <w:rPr>
                  <w:rFonts w:ascii="Cambria Math" w:hAnsi="Cambria Math" w:cs="Times New Roman"/>
                  <w:i/>
                  <w:sz w:val="28"/>
                  <w:szCs w:val="28"/>
                  <w:lang w:val="kk-KZ"/>
                </w:rPr>
              </m:ctrlPr>
            </m:radPr>
            <m:deg/>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Δχ</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Δy</m:t>
                  </m:r>
                </m:e>
                <m:sup>
                  <m:r>
                    <w:rPr>
                      <w:rFonts w:ascii="Cambria Math" w:hAnsi="Cambria Math" w:cs="Times New Roman"/>
                      <w:sz w:val="28"/>
                      <w:szCs w:val="28"/>
                      <w:lang w:val="kk-KZ"/>
                    </w:rPr>
                    <m:t>2</m:t>
                  </m:r>
                </m:sup>
              </m:sSup>
            </m:e>
          </m:rad>
          <m:r>
            <w:rPr>
              <w:rFonts w:ascii="Cambria Math" w:hAnsi="Cambria Math" w:cs="Times New Roman"/>
              <w:sz w:val="28"/>
              <w:szCs w:val="28"/>
              <w:lang w:val="kk-KZ"/>
            </w:rPr>
            <m:t>-d=0                                (14)</m:t>
          </m:r>
        </m:oMath>
      </m:oMathPara>
    </w:p>
    <w:p w:rsidR="00730C5E" w:rsidRPr="006D1F7F" w:rsidRDefault="00730C5E"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Түзетулердің шартты теңдеулерін құрудың жалпы ережелеріне сүйене отырып бізде тиісті шартты теңдеу келесідей болады</w:t>
      </w:r>
    </w:p>
    <w:p w:rsidR="00730C5E" w:rsidRPr="006D1F7F" w:rsidRDefault="00324A70" w:rsidP="006D1F7F">
      <w:pPr>
        <w:tabs>
          <w:tab w:val="left" w:pos="0"/>
          <w:tab w:val="left" w:pos="567"/>
          <w:tab w:val="left" w:pos="1418"/>
        </w:tabs>
        <w:spacing w:after="0" w:line="240" w:lineRule="auto"/>
        <w:jc w:val="center"/>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kk-KZ"/>
                </w:rPr>
                <m:t>αυ</m:t>
              </m:r>
            </m:e>
            <m:sub>
              <m:r>
                <w:rPr>
                  <w:rFonts w:ascii="Cambria Math" w:hAnsi="Cambria Math" w:cs="Times New Roman"/>
                  <w:sz w:val="28"/>
                  <w:szCs w:val="28"/>
                  <w:lang w:val="kk-KZ"/>
                </w:rPr>
                <m:t>Δχ</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bυ</m:t>
              </m:r>
            </m:e>
            <m:sub>
              <m:r>
                <w:rPr>
                  <w:rFonts w:ascii="Cambria Math" w:hAnsi="Cambria Math" w:cs="Times New Roman"/>
                  <w:sz w:val="28"/>
                  <w:szCs w:val="28"/>
                  <w:lang w:val="kk-KZ"/>
                </w:rPr>
                <m:t>Δy</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υ</m:t>
              </m:r>
            </m:e>
            <m:sub>
              <m:r>
                <w:rPr>
                  <w:rFonts w:ascii="Cambria Math" w:hAnsi="Cambria Math" w:cs="Times New Roman"/>
                  <w:sz w:val="28"/>
                  <w:szCs w:val="28"/>
                  <w:lang w:val="kk-KZ"/>
                </w:rPr>
                <m:t>d</m:t>
              </m:r>
            </m:sub>
          </m:sSub>
          <m:r>
            <w:rPr>
              <w:rFonts w:ascii="Cambria Math" w:hAnsi="Cambria Math" w:cs="Times New Roman"/>
              <w:sz w:val="28"/>
              <w:szCs w:val="28"/>
              <w:lang w:val="kk-KZ"/>
            </w:rPr>
            <m:t>+ω=0                      (15)</m:t>
          </m:r>
        </m:oMath>
      </m:oMathPara>
    </w:p>
    <w:p w:rsidR="00093392" w:rsidRPr="006D1F7F" w:rsidRDefault="00730C5E"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Мұнда:</w:t>
      </w:r>
      <w:r w:rsidR="00093392" w:rsidRPr="006D1F7F">
        <w:rPr>
          <w:rFonts w:ascii="Times New Roman" w:hAnsi="Times New Roman" w:cs="Times New Roman"/>
          <w:sz w:val="28"/>
          <w:szCs w:val="28"/>
          <w:lang w:val="kk-KZ"/>
        </w:rPr>
        <w:t xml:space="preserve"> </w:t>
      </w:r>
      <w:r w:rsidR="00093392" w:rsidRPr="006D1F7F">
        <w:rPr>
          <w:rFonts w:ascii="Times New Roman" w:hAnsi="Times New Roman" w:cs="Times New Roman"/>
          <w:sz w:val="28"/>
          <w:szCs w:val="28"/>
        </w:rPr>
        <w:t>α</w:t>
      </w:r>
      <w:r w:rsidR="00093392" w:rsidRPr="006D1F7F">
        <w:rPr>
          <w:rFonts w:ascii="Times New Roman" w:hAnsi="Times New Roman" w:cs="Times New Roman"/>
          <w:sz w:val="28"/>
          <w:szCs w:val="28"/>
          <w:lang w:val="kk-KZ"/>
        </w:rPr>
        <w:t>=</w:t>
      </w:r>
      <m:oMath>
        <m:f>
          <m:fPr>
            <m:type m:val="skw"/>
            <m:ctrlPr>
              <w:rPr>
                <w:rFonts w:ascii="Cambria Math" w:hAnsi="Cambria Math" w:cs="Times New Roman"/>
                <w:i/>
                <w:sz w:val="28"/>
                <w:szCs w:val="28"/>
                <w:lang w:val="en-US"/>
              </w:rPr>
            </m:ctrlPr>
          </m:fPr>
          <m:num>
            <m:r>
              <w:rPr>
                <w:rFonts w:ascii="Cambria Math" w:hAnsi="Cambria Math" w:cs="Times New Roman"/>
                <w:sz w:val="28"/>
                <w:szCs w:val="28"/>
                <w:lang w:val="kk-KZ"/>
              </w:rPr>
              <m:t>Δχ</m:t>
            </m:r>
          </m:num>
          <m:den>
            <m:r>
              <w:rPr>
                <w:rFonts w:ascii="Cambria Math" w:hAnsi="Cambria Math" w:cs="Times New Roman"/>
                <w:sz w:val="28"/>
                <w:szCs w:val="28"/>
                <w:lang w:val="kk-KZ"/>
              </w:rPr>
              <m:t>d</m:t>
            </m:r>
          </m:den>
        </m:f>
      </m:oMath>
      <w:r w:rsidR="00093392" w:rsidRPr="006D1F7F">
        <w:rPr>
          <w:rFonts w:ascii="Times New Roman" w:hAnsi="Times New Roman" w:cs="Times New Roman"/>
          <w:sz w:val="28"/>
          <w:szCs w:val="28"/>
          <w:lang w:val="kk-KZ"/>
        </w:rPr>
        <w:t xml:space="preserve"> =cos</w:t>
      </w:r>
      <w:r w:rsidR="00093392" w:rsidRPr="006D1F7F">
        <w:rPr>
          <w:rFonts w:ascii="Times New Roman" w:hAnsi="Times New Roman" w:cs="Times New Roman"/>
          <w:sz w:val="28"/>
          <w:szCs w:val="28"/>
          <w:lang w:val="en-US"/>
        </w:rPr>
        <w:t>α</w:t>
      </w:r>
      <w:r w:rsidR="00093392" w:rsidRPr="006D1F7F">
        <w:rPr>
          <w:rFonts w:ascii="Times New Roman" w:hAnsi="Times New Roman" w:cs="Times New Roman"/>
          <w:sz w:val="28"/>
          <w:szCs w:val="28"/>
          <w:lang w:val="kk-KZ"/>
        </w:rPr>
        <w:t>; b=</w:t>
      </w:r>
      <m:oMath>
        <m:f>
          <m:fPr>
            <m:type m:val="skw"/>
            <m:ctrlPr>
              <w:rPr>
                <w:rFonts w:ascii="Cambria Math" w:hAnsi="Cambria Math" w:cs="Times New Roman"/>
                <w:i/>
                <w:sz w:val="28"/>
                <w:szCs w:val="28"/>
                <w:lang w:val="en-US"/>
              </w:rPr>
            </m:ctrlPr>
          </m:fPr>
          <m:num>
            <m:r>
              <w:rPr>
                <w:rFonts w:ascii="Cambria Math" w:hAnsi="Cambria Math" w:cs="Times New Roman"/>
                <w:sz w:val="28"/>
                <w:szCs w:val="28"/>
                <w:lang w:val="kk-KZ"/>
              </w:rPr>
              <m:t>Δy</m:t>
            </m:r>
          </m:num>
          <m:den>
            <m:r>
              <w:rPr>
                <w:rFonts w:ascii="Cambria Math" w:hAnsi="Cambria Math" w:cs="Times New Roman"/>
                <w:sz w:val="28"/>
                <w:szCs w:val="28"/>
                <w:lang w:val="kk-KZ"/>
              </w:rPr>
              <m:t>d</m:t>
            </m:r>
          </m:den>
        </m:f>
        <m:r>
          <w:rPr>
            <w:rFonts w:ascii="Cambria Math" w:hAnsi="Cambria Math" w:cs="Times New Roman"/>
            <w:sz w:val="28"/>
            <w:szCs w:val="28"/>
            <w:lang w:val="kk-KZ"/>
          </w:rPr>
          <m:t>=sinα; α-</m:t>
        </m:r>
      </m:oMath>
      <w:r w:rsidR="00093392"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дирекциондық бұрыш</w:t>
      </w:r>
      <w:r w:rsidR="00093392" w:rsidRPr="006D1F7F">
        <w:rPr>
          <w:rFonts w:ascii="Times New Roman" w:hAnsi="Times New Roman" w:cs="Times New Roman"/>
          <w:sz w:val="28"/>
          <w:szCs w:val="28"/>
          <w:lang w:val="kk-KZ"/>
        </w:rPr>
        <w:t>.</w:t>
      </w:r>
    </w:p>
    <w:p w:rsidR="00730C5E" w:rsidRPr="006D1F7F" w:rsidRDefault="00093392"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ab/>
      </w:r>
      <w:r w:rsidR="00730C5E" w:rsidRPr="006D1F7F">
        <w:rPr>
          <w:rFonts w:ascii="Times New Roman" w:hAnsi="Times New Roman" w:cs="Times New Roman"/>
          <w:sz w:val="28"/>
          <w:szCs w:val="28"/>
          <w:lang w:val="kk-KZ"/>
        </w:rPr>
        <w:t xml:space="preserve">Егер спутниктік құрылыстың жағында дирекционды бұрыш өлшенсе, онда талапқа сүйене отырып </w:t>
      </w:r>
      <w:r w:rsidRPr="006D1F7F">
        <w:rPr>
          <w:rFonts w:ascii="Times New Roman" w:hAnsi="Times New Roman" w:cs="Times New Roman"/>
          <w:sz w:val="28"/>
          <w:szCs w:val="28"/>
          <w:lang w:val="kk-KZ"/>
        </w:rPr>
        <w:t>arctg</w:t>
      </w:r>
      <m:oMath>
        <m:f>
          <m:fPr>
            <m:ctrlPr>
              <w:rPr>
                <w:rFonts w:ascii="Cambria Math" w:hAnsi="Cambria Math" w:cs="Times New Roman"/>
                <w:i/>
                <w:sz w:val="28"/>
                <w:szCs w:val="28"/>
              </w:rPr>
            </m:ctrlPr>
          </m:fPr>
          <m:num>
            <m:r>
              <w:rPr>
                <w:rFonts w:ascii="Cambria Math" w:hAnsi="Cambria Math" w:cs="Times New Roman"/>
                <w:sz w:val="28"/>
                <w:szCs w:val="28"/>
                <w:lang w:val="kk-KZ"/>
              </w:rPr>
              <m:t>Δχ</m:t>
            </m:r>
          </m:num>
          <m:den>
            <m:r>
              <w:rPr>
                <w:rFonts w:ascii="Cambria Math" w:hAnsi="Cambria Math" w:cs="Times New Roman"/>
                <w:sz w:val="28"/>
                <w:szCs w:val="28"/>
                <w:lang w:val="kk-KZ"/>
              </w:rPr>
              <m:t>Δy</m:t>
            </m:r>
          </m:den>
        </m:f>
        <m:r>
          <w:rPr>
            <w:rFonts w:ascii="Cambria Math" w:hAnsi="Cambria Math" w:cs="Times New Roman"/>
            <w:sz w:val="28"/>
            <w:szCs w:val="28"/>
            <w:lang w:val="kk-KZ"/>
          </w:rPr>
          <m:t>-α=0</m:t>
        </m:r>
      </m:oMath>
      <w:r w:rsidRPr="006D1F7F">
        <w:rPr>
          <w:rFonts w:ascii="Times New Roman" w:hAnsi="Times New Roman" w:cs="Times New Roman"/>
          <w:sz w:val="28"/>
          <w:szCs w:val="28"/>
          <w:lang w:val="kk-KZ"/>
        </w:rPr>
        <w:t xml:space="preserve">  </w:t>
      </w:r>
      <w:r w:rsidR="00730C5E" w:rsidRPr="006D1F7F">
        <w:rPr>
          <w:rFonts w:ascii="Times New Roman" w:hAnsi="Times New Roman" w:cs="Times New Roman"/>
          <w:sz w:val="28"/>
          <w:szCs w:val="28"/>
          <w:lang w:val="kk-KZ"/>
        </w:rPr>
        <w:t>бізде келесі шартты түзетулер  бойынша келесі теңдеу шығады.</w:t>
      </w:r>
    </w:p>
    <w:p w:rsidR="00093392" w:rsidRPr="006D1F7F" w:rsidRDefault="00093392" w:rsidP="006D1F7F">
      <w:pPr>
        <w:tabs>
          <w:tab w:val="left" w:pos="0"/>
          <w:tab w:val="left" w:pos="567"/>
          <w:tab w:val="left" w:pos="1418"/>
          <w:tab w:val="left" w:pos="6521"/>
          <w:tab w:val="left" w:pos="7088"/>
        </w:tabs>
        <w:spacing w:after="0" w:line="240" w:lineRule="auto"/>
        <w:jc w:val="center"/>
        <w:rPr>
          <w:rFonts w:ascii="Times New Roman" w:eastAsiaTheme="minorEastAsia" w:hAnsi="Times New Roman" w:cs="Times New Roman"/>
          <w:sz w:val="28"/>
          <w:szCs w:val="28"/>
          <w:lang w:val="kk-KZ"/>
        </w:rPr>
      </w:pPr>
      <w:r w:rsidRPr="006D1F7F">
        <w:rPr>
          <w:rFonts w:ascii="Times New Roman" w:hAnsi="Times New Roman" w:cs="Times New Roman"/>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αυ</m:t>
            </m:r>
          </m:e>
          <m:sub>
            <m:r>
              <w:rPr>
                <w:rFonts w:ascii="Cambria Math" w:hAnsi="Cambria Math" w:cs="Times New Roman"/>
                <w:sz w:val="28"/>
                <w:szCs w:val="28"/>
                <w:lang w:val="kk-KZ"/>
              </w:rPr>
              <m:t>Δχ</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bυ</m:t>
            </m:r>
          </m:e>
          <m:sub>
            <m:r>
              <w:rPr>
                <w:rFonts w:ascii="Cambria Math" w:hAnsi="Cambria Math" w:cs="Times New Roman"/>
                <w:sz w:val="28"/>
                <w:szCs w:val="28"/>
                <w:lang w:val="kk-KZ"/>
              </w:rPr>
              <m:t>Δy</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υ</m:t>
            </m:r>
          </m:e>
          <m:sub>
            <m:r>
              <w:rPr>
                <w:rFonts w:ascii="Cambria Math" w:hAnsi="Cambria Math" w:cs="Times New Roman"/>
                <w:sz w:val="28"/>
                <w:szCs w:val="28"/>
                <w:lang w:val="kk-KZ"/>
              </w:rPr>
              <m:t>α</m:t>
            </m:r>
          </m:sub>
        </m:sSub>
        <m:r>
          <w:rPr>
            <w:rFonts w:ascii="Cambria Math" w:hAnsi="Cambria Math" w:cs="Times New Roman"/>
            <w:sz w:val="28"/>
            <w:szCs w:val="28"/>
            <w:lang w:val="kk-KZ"/>
          </w:rPr>
          <m:t>+ω=0                      (16)</m:t>
        </m:r>
      </m:oMath>
    </w:p>
    <w:p w:rsidR="00093392" w:rsidRPr="006D1F7F" w:rsidRDefault="00730C5E"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мұнда:</w:t>
      </w:r>
    </w:p>
    <w:p w:rsidR="00093392" w:rsidRPr="006D1F7F" w:rsidRDefault="00093392" w:rsidP="006D1F7F">
      <w:pPr>
        <w:tabs>
          <w:tab w:val="left" w:pos="0"/>
          <w:tab w:val="left" w:pos="567"/>
          <w:tab w:val="left" w:pos="1418"/>
        </w:tabs>
        <w:spacing w:after="0" w:line="240" w:lineRule="auto"/>
        <w:jc w:val="center"/>
        <w:rPr>
          <w:rFonts w:ascii="Times New Roman" w:eastAsiaTheme="minorEastAsia" w:hAnsi="Times New Roman" w:cs="Times New Roman"/>
          <w:sz w:val="28"/>
          <w:szCs w:val="28"/>
          <w:lang w:val="kk-KZ"/>
        </w:rPr>
      </w:pPr>
      <m:oMathPara>
        <m:oMath>
          <m:r>
            <w:rPr>
              <w:rFonts w:ascii="Cambria Math" w:eastAsiaTheme="minorEastAsia" w:hAnsi="Cambria Math" w:cs="Times New Roman"/>
              <w:sz w:val="28"/>
              <w:szCs w:val="28"/>
              <w:lang w:val="kk-KZ"/>
            </w:rPr>
            <m:t>α=-ρ"</m:t>
          </m:r>
          <m:f>
            <m:fPr>
              <m:ctrlPr>
                <w:rPr>
                  <w:rFonts w:ascii="Cambria Math" w:eastAsiaTheme="minorEastAsia" w:hAnsi="Cambria Math" w:cs="Times New Roman"/>
                  <w:sz w:val="28"/>
                  <w:szCs w:val="28"/>
                  <w:lang w:val="en-US"/>
                </w:rPr>
              </m:ctrlPr>
            </m:fPr>
            <m:num>
              <m:r>
                <m:rPr>
                  <m:nor/>
                </m:rPr>
                <w:rPr>
                  <w:rFonts w:ascii="Times New Roman" w:eastAsiaTheme="minorEastAsia" w:hAnsi="Times New Roman" w:cs="Times New Roman"/>
                  <w:sz w:val="28"/>
                  <w:szCs w:val="28"/>
                  <w:lang w:val="en-US"/>
                </w:rPr>
                <m:t>Δ</m:t>
              </m:r>
              <m:r>
                <m:rPr>
                  <m:nor/>
                </m:rPr>
                <w:rPr>
                  <w:rFonts w:ascii="Times New Roman" w:eastAsiaTheme="minorEastAsia" w:hAnsi="Times New Roman" w:cs="Times New Roman"/>
                  <w:sz w:val="28"/>
                  <w:szCs w:val="28"/>
                  <w:lang w:val="kk-KZ"/>
                </w:rPr>
                <m:t>y</m:t>
              </m:r>
            </m:num>
            <m:den>
              <m:sSup>
                <m:sSupPr>
                  <m:ctrlPr>
                    <w:rPr>
                      <w:rFonts w:ascii="Cambria Math" w:eastAsiaTheme="minorEastAsia" w:hAnsi="Cambria Math" w:cs="Times New Roman"/>
                      <w:sz w:val="28"/>
                      <w:szCs w:val="28"/>
                      <w:lang w:val="en-US"/>
                    </w:rPr>
                  </m:ctrlPr>
                </m:sSupPr>
                <m:e>
                  <m:r>
                    <m:rPr>
                      <m:nor/>
                    </m:rPr>
                    <w:rPr>
                      <w:rFonts w:ascii="Times New Roman" w:eastAsiaTheme="minorEastAsia" w:hAnsi="Times New Roman" w:cs="Times New Roman"/>
                      <w:sz w:val="28"/>
                      <w:szCs w:val="28"/>
                      <w:lang w:val="kk-KZ"/>
                    </w:rPr>
                    <m:t>d</m:t>
                  </m:r>
                </m:e>
                <m:sup>
                  <m:r>
                    <m:rPr>
                      <m:nor/>
                    </m:rPr>
                    <w:rPr>
                      <w:rFonts w:ascii="Times New Roman" w:eastAsiaTheme="minorEastAsia" w:hAnsi="Times New Roman" w:cs="Times New Roman"/>
                      <w:sz w:val="28"/>
                      <w:szCs w:val="28"/>
                      <w:lang w:val="kk-KZ"/>
                    </w:rPr>
                    <m:t>2</m:t>
                  </m:r>
                </m:sup>
              </m:sSup>
            </m:den>
          </m:f>
          <m:r>
            <m:rPr>
              <m:nor/>
            </m:rPr>
            <w:rPr>
              <w:rFonts w:ascii="Times New Roman" w:eastAsiaTheme="minorEastAsia" w:hAnsi="Times New Roman" w:cs="Times New Roman"/>
              <w:sz w:val="28"/>
              <w:szCs w:val="28"/>
              <w:lang w:val="kk-KZ"/>
            </w:rPr>
            <m:t>=-</m:t>
          </m:r>
          <m:r>
            <m:rPr>
              <m:nor/>
            </m:rPr>
            <w:rPr>
              <w:rFonts w:ascii="Times New Roman" w:eastAsiaTheme="minorEastAsia" w:hAnsi="Times New Roman" w:cs="Times New Roman"/>
              <w:sz w:val="28"/>
              <w:szCs w:val="28"/>
              <w:lang w:val="en-US"/>
            </w:rPr>
            <m:t>ρ</m:t>
          </m:r>
          <m:r>
            <m:rPr>
              <m:nor/>
            </m:rPr>
            <w:rPr>
              <w:rFonts w:ascii="Times New Roman" w:eastAsiaTheme="minorEastAsia" w:hAnsi="Times New Roman"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sinα</m:t>
              </m:r>
            </m:num>
            <m:den>
              <m:r>
                <w:rPr>
                  <w:rFonts w:ascii="Cambria Math" w:eastAsiaTheme="minorEastAsia" w:hAnsi="Cambria Math" w:cs="Times New Roman"/>
                  <w:sz w:val="28"/>
                  <w:szCs w:val="28"/>
                  <w:lang w:val="kk-KZ"/>
                </w:rPr>
                <m:t>d</m:t>
              </m:r>
            </m:den>
          </m:f>
          <m:r>
            <w:rPr>
              <w:rFonts w:ascii="Cambria Math" w:eastAsiaTheme="minorEastAsia" w:hAnsi="Cambria Math" w:cs="Times New Roman"/>
              <w:sz w:val="28"/>
              <w:szCs w:val="28"/>
              <w:lang w:val="kk-KZ"/>
            </w:rPr>
            <m:t>=ρ"</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sinαcosα</m:t>
              </m:r>
            </m:num>
            <m:den>
              <m:r>
                <w:rPr>
                  <w:rFonts w:ascii="Cambria Math" w:eastAsiaTheme="minorEastAsia" w:hAnsi="Cambria Math" w:cs="Times New Roman"/>
                  <w:sz w:val="28"/>
                  <w:szCs w:val="28"/>
                  <w:lang w:val="kk-KZ"/>
                </w:rPr>
                <m:t>Δχ</m:t>
              </m:r>
            </m:den>
          </m:f>
        </m:oMath>
      </m:oMathPara>
    </w:p>
    <w:p w:rsidR="00093392" w:rsidRPr="006D1F7F" w:rsidRDefault="00093392" w:rsidP="006D1F7F">
      <w:pPr>
        <w:tabs>
          <w:tab w:val="left" w:pos="0"/>
          <w:tab w:val="left" w:pos="567"/>
          <w:tab w:val="left" w:pos="1418"/>
        </w:tabs>
        <w:spacing w:after="0" w:line="240" w:lineRule="auto"/>
        <w:jc w:val="center"/>
        <w:rPr>
          <w:rFonts w:ascii="Times New Roman" w:eastAsiaTheme="minorEastAsia" w:hAnsi="Times New Roman" w:cs="Times New Roman"/>
          <w:sz w:val="28"/>
          <w:szCs w:val="28"/>
          <w:lang w:val="kk-KZ"/>
        </w:rPr>
      </w:pPr>
    </w:p>
    <w:p w:rsidR="00093392" w:rsidRPr="006D1F7F" w:rsidRDefault="00093392" w:rsidP="006D1F7F">
      <w:pPr>
        <w:tabs>
          <w:tab w:val="left" w:pos="0"/>
          <w:tab w:val="left" w:pos="567"/>
          <w:tab w:val="left" w:pos="1418"/>
        </w:tabs>
        <w:spacing w:after="0" w:line="240" w:lineRule="auto"/>
        <w:jc w:val="center"/>
        <w:rPr>
          <w:rFonts w:ascii="Times New Roman" w:eastAsiaTheme="minorEastAsia" w:hAnsi="Times New Roman" w:cs="Times New Roman"/>
          <w:sz w:val="28"/>
          <w:szCs w:val="28"/>
          <w:lang w:val="kk-KZ"/>
        </w:rPr>
      </w:pPr>
      <m:oMathPara>
        <m:oMath>
          <m:r>
            <w:rPr>
              <w:rFonts w:ascii="Cambria Math" w:eastAsiaTheme="minorEastAsia" w:hAnsi="Cambria Math" w:cs="Times New Roman"/>
              <w:sz w:val="28"/>
              <w:szCs w:val="28"/>
              <w:lang w:val="kk-KZ"/>
            </w:rPr>
            <m:t>b=ρ"</m:t>
          </m:r>
          <m:f>
            <m:fPr>
              <m:ctrlPr>
                <w:rPr>
                  <w:rFonts w:ascii="Cambria Math" w:eastAsiaTheme="minorEastAsia" w:hAnsi="Cambria Math" w:cs="Times New Roman"/>
                  <w:sz w:val="28"/>
                  <w:szCs w:val="28"/>
                  <w:lang w:val="en-US"/>
                </w:rPr>
              </m:ctrlPr>
            </m:fPr>
            <m:num>
              <m:r>
                <m:rPr>
                  <m:nor/>
                </m:rPr>
                <w:rPr>
                  <w:rFonts w:ascii="Times New Roman" w:eastAsiaTheme="minorEastAsia" w:hAnsi="Times New Roman" w:cs="Times New Roman"/>
                  <w:sz w:val="28"/>
                  <w:szCs w:val="28"/>
                  <w:lang w:val="en-US"/>
                </w:rPr>
                <m:t>Δχ</m:t>
              </m:r>
            </m:num>
            <m:den>
              <m:sSup>
                <m:sSupPr>
                  <m:ctrlPr>
                    <w:rPr>
                      <w:rFonts w:ascii="Cambria Math" w:eastAsiaTheme="minorEastAsia" w:hAnsi="Cambria Math" w:cs="Times New Roman"/>
                      <w:sz w:val="28"/>
                      <w:szCs w:val="28"/>
                      <w:lang w:val="en-US"/>
                    </w:rPr>
                  </m:ctrlPr>
                </m:sSupPr>
                <m:e>
                  <m:r>
                    <m:rPr>
                      <m:nor/>
                    </m:rPr>
                    <w:rPr>
                      <w:rFonts w:ascii="Times New Roman" w:eastAsiaTheme="minorEastAsia" w:hAnsi="Times New Roman" w:cs="Times New Roman"/>
                      <w:sz w:val="28"/>
                      <w:szCs w:val="28"/>
                      <w:lang w:val="kk-KZ"/>
                    </w:rPr>
                    <m:t>d</m:t>
                  </m:r>
                </m:e>
                <m:sup>
                  <m:r>
                    <m:rPr>
                      <m:nor/>
                    </m:rPr>
                    <w:rPr>
                      <w:rFonts w:ascii="Times New Roman" w:eastAsiaTheme="minorEastAsia" w:hAnsi="Times New Roman" w:cs="Times New Roman"/>
                      <w:sz w:val="28"/>
                      <w:szCs w:val="28"/>
                      <w:lang w:val="kk-KZ"/>
                    </w:rPr>
                    <m:t>2</m:t>
                  </m:r>
                </m:sup>
              </m:sSup>
            </m:den>
          </m:f>
          <m:r>
            <m:rPr>
              <m:nor/>
            </m:rPr>
            <w:rPr>
              <w:rFonts w:ascii="Times New Roman" w:eastAsiaTheme="minorEastAsia" w:hAnsi="Times New Roman" w:cs="Times New Roman"/>
              <w:sz w:val="28"/>
              <w:szCs w:val="28"/>
              <w:lang w:val="kk-KZ"/>
            </w:rPr>
            <m:t>=</m:t>
          </m:r>
          <m:r>
            <m:rPr>
              <m:nor/>
            </m:rPr>
            <w:rPr>
              <w:rFonts w:ascii="Times New Roman" w:eastAsiaTheme="minorEastAsia" w:hAnsi="Times New Roman" w:cs="Times New Roman"/>
              <w:sz w:val="28"/>
              <w:szCs w:val="28"/>
              <w:lang w:val="en-US"/>
            </w:rPr>
            <m:t>ρ</m:t>
          </m:r>
          <m:r>
            <m:rPr>
              <m:nor/>
            </m:rPr>
            <w:rPr>
              <w:rFonts w:ascii="Times New Roman" w:eastAsiaTheme="minorEastAsia" w:hAnsi="Times New Roman"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cosα</m:t>
              </m:r>
            </m:num>
            <m:den>
              <m:r>
                <w:rPr>
                  <w:rFonts w:ascii="Cambria Math" w:eastAsiaTheme="minorEastAsia" w:hAnsi="Cambria Math" w:cs="Times New Roman"/>
                  <w:sz w:val="28"/>
                  <w:szCs w:val="28"/>
                  <w:lang w:val="kk-KZ"/>
                </w:rPr>
                <m:t>d</m:t>
              </m:r>
            </m:den>
          </m:f>
          <m:r>
            <w:rPr>
              <w:rFonts w:ascii="Cambria Math" w:eastAsiaTheme="minorEastAsia" w:hAnsi="Cambria Math" w:cs="Times New Roman"/>
              <w:sz w:val="28"/>
              <w:szCs w:val="28"/>
              <w:lang w:val="kk-KZ"/>
            </w:rPr>
            <m:t>=ρ"</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sinαcosα</m:t>
              </m:r>
            </m:num>
            <m:den>
              <m:r>
                <w:rPr>
                  <w:rFonts w:ascii="Cambria Math" w:eastAsiaTheme="minorEastAsia" w:hAnsi="Cambria Math" w:cs="Times New Roman"/>
                  <w:sz w:val="28"/>
                  <w:szCs w:val="28"/>
                  <w:lang w:val="kk-KZ"/>
                </w:rPr>
                <m:t>Δy</m:t>
              </m:r>
            </m:den>
          </m:f>
        </m:oMath>
      </m:oMathPara>
    </w:p>
    <w:p w:rsidR="00093392" w:rsidRPr="006D1F7F" w:rsidRDefault="00093392" w:rsidP="006D1F7F">
      <w:pPr>
        <w:tabs>
          <w:tab w:val="left" w:pos="0"/>
          <w:tab w:val="left" w:pos="567"/>
          <w:tab w:val="left" w:pos="1418"/>
        </w:tabs>
        <w:spacing w:after="0" w:line="240" w:lineRule="auto"/>
        <w:jc w:val="both"/>
        <w:rPr>
          <w:rFonts w:ascii="Times New Roman" w:eastAsiaTheme="minorEastAsia" w:hAnsi="Times New Roman" w:cs="Times New Roman"/>
          <w:i/>
          <w:noProof/>
          <w:sz w:val="28"/>
          <w:szCs w:val="28"/>
          <w:lang w:val="kk-KZ"/>
        </w:rPr>
      </w:pPr>
    </w:p>
    <w:p w:rsidR="00093392" w:rsidRPr="006D1F7F" w:rsidRDefault="00093392" w:rsidP="006D1F7F">
      <w:pPr>
        <w:tabs>
          <w:tab w:val="left" w:pos="0"/>
          <w:tab w:val="left" w:pos="567"/>
          <w:tab w:val="left" w:pos="1418"/>
        </w:tabs>
        <w:spacing w:after="0" w:line="240" w:lineRule="auto"/>
        <w:jc w:val="both"/>
        <w:rPr>
          <w:rFonts w:ascii="Times New Roman" w:hAnsi="Times New Roman" w:cs="Times New Roman"/>
          <w:i/>
          <w:sz w:val="28"/>
          <w:szCs w:val="28"/>
          <w:lang w:val="kk-KZ"/>
        </w:rPr>
      </w:pPr>
      <w:r w:rsidRPr="006D1F7F">
        <w:rPr>
          <w:rFonts w:ascii="Times New Roman" w:hAnsi="Times New Roman" w:cs="Times New Roman"/>
          <w:i/>
          <w:sz w:val="28"/>
          <w:szCs w:val="28"/>
          <w:lang w:val="kk-KZ"/>
        </w:rPr>
        <w:t>ρ"=206265</w:t>
      </w:r>
    </w:p>
    <w:p w:rsidR="00730C5E" w:rsidRPr="006D1F7F" w:rsidRDefault="00093392"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ab/>
      </w:r>
      <w:r w:rsidR="00730C5E" w:rsidRPr="006D1F7F">
        <w:rPr>
          <w:rFonts w:ascii="Times New Roman" w:hAnsi="Times New Roman" w:cs="Times New Roman"/>
          <w:sz w:val="28"/>
          <w:szCs w:val="28"/>
          <w:lang w:val="kk-KZ"/>
        </w:rPr>
        <w:t xml:space="preserve">Өлшенген көлденең бұрышты </w:t>
      </w:r>
      <w:r w:rsidR="00730C5E" w:rsidRPr="006D1F7F">
        <w:rPr>
          <w:rFonts w:ascii="Times New Roman" w:hAnsi="Times New Roman" w:cs="Times New Roman"/>
          <w:sz w:val="28"/>
          <w:szCs w:val="28"/>
        </w:rPr>
        <w:t>β</w:t>
      </w:r>
      <w:r w:rsidR="00730C5E" w:rsidRPr="006D1F7F">
        <w:rPr>
          <w:rFonts w:ascii="Times New Roman" w:hAnsi="Times New Roman" w:cs="Times New Roman"/>
          <w:sz w:val="28"/>
          <w:szCs w:val="28"/>
          <w:lang w:val="kk-KZ"/>
        </w:rPr>
        <w:t>=</w:t>
      </w:r>
      <w:r w:rsidR="00730C5E" w:rsidRPr="006D1F7F">
        <w:rPr>
          <w:rFonts w:ascii="Times New Roman" w:hAnsi="Times New Roman" w:cs="Times New Roman"/>
          <w:sz w:val="28"/>
          <w:szCs w:val="28"/>
        </w:rPr>
        <w:t>α</w:t>
      </w:r>
      <w:r w:rsidR="00730C5E" w:rsidRPr="006D1F7F">
        <w:rPr>
          <w:rFonts w:ascii="Times New Roman" w:hAnsi="Times New Roman" w:cs="Times New Roman"/>
          <w:sz w:val="28"/>
          <w:szCs w:val="28"/>
          <w:lang w:val="kk-KZ"/>
        </w:rPr>
        <w:t>_2-</w:t>
      </w:r>
      <w:r w:rsidR="00730C5E" w:rsidRPr="006D1F7F">
        <w:rPr>
          <w:rFonts w:ascii="Times New Roman" w:hAnsi="Times New Roman" w:cs="Times New Roman"/>
          <w:sz w:val="28"/>
          <w:szCs w:val="28"/>
        </w:rPr>
        <w:t>α</w:t>
      </w:r>
      <w:r w:rsidR="00730C5E" w:rsidRPr="006D1F7F">
        <w:rPr>
          <w:rFonts w:ascii="Times New Roman" w:hAnsi="Times New Roman" w:cs="Times New Roman"/>
          <w:sz w:val="28"/>
          <w:szCs w:val="28"/>
          <w:lang w:val="kk-KZ"/>
        </w:rPr>
        <w:t>_1 директивалық бұрыштарының айырмашылығы ретінде ұсыну және (1) формуласын қолдана отырып, біз келесі түзетулер теңдеуін аламыз</w:t>
      </w:r>
    </w:p>
    <w:p w:rsidR="00093392" w:rsidRPr="006D1F7F" w:rsidRDefault="00324A70" w:rsidP="006D1F7F">
      <w:pPr>
        <w:tabs>
          <w:tab w:val="left" w:pos="0"/>
          <w:tab w:val="left" w:pos="567"/>
          <w:tab w:val="left" w:pos="1418"/>
          <w:tab w:val="left" w:pos="7938"/>
        </w:tabs>
        <w:spacing w:after="0" w:line="240" w:lineRule="auto"/>
        <w:jc w:val="both"/>
        <w:rPr>
          <w:rFonts w:ascii="Times New Roman" w:eastAsiaTheme="minorEastAsia" w:hAnsi="Times New Roman" w:cs="Times New Roman"/>
          <w:i/>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υ</m:t>
              </m:r>
            </m:e>
            <m:sub>
              <m:sSub>
                <m:sSubPr>
                  <m:ctrlPr>
                    <w:rPr>
                      <w:rFonts w:ascii="Cambria Math" w:hAnsi="Cambria Math" w:cs="Times New Roman"/>
                      <w:i/>
                      <w:sz w:val="28"/>
                      <w:szCs w:val="28"/>
                    </w:rPr>
                  </m:ctrlPr>
                </m:sSubPr>
                <m:e>
                  <m:r>
                    <w:rPr>
                      <w:rFonts w:ascii="Cambria Math" w:hAnsi="Cambria Math" w:cs="Times New Roman"/>
                      <w:sz w:val="28"/>
                      <w:szCs w:val="28"/>
                    </w:rPr>
                    <m:t>Δχ</m:t>
                  </m:r>
                </m:e>
                <m:sub>
                  <m:r>
                    <w:rPr>
                      <w:rFonts w:ascii="Cambria Math" w:hAnsi="Cambria Math" w:cs="Times New Roman"/>
                      <w:sz w:val="28"/>
                      <w:szCs w:val="28"/>
                    </w:rPr>
                    <m:t>2</m:t>
                  </m:r>
                </m:sub>
              </m:sSub>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υ</m:t>
              </m:r>
            </m:e>
            <m:sub>
              <m:sSub>
                <m:sSubPr>
                  <m:ctrlPr>
                    <w:rPr>
                      <w:rFonts w:ascii="Cambria Math" w:hAnsi="Cambria Math" w:cs="Times New Roman"/>
                      <w:i/>
                      <w:sz w:val="28"/>
                      <w:szCs w:val="28"/>
                    </w:rPr>
                  </m:ctrlPr>
                </m:sSubPr>
                <m:e>
                  <m:r>
                    <w:rPr>
                      <w:rFonts w:ascii="Cambria Math" w:hAnsi="Cambria Math" w:cs="Times New Roman"/>
                      <w:sz w:val="28"/>
                      <w:szCs w:val="28"/>
                    </w:rPr>
                    <m:t>Δy</m:t>
                  </m:r>
                </m:e>
                <m:sub>
                  <m:r>
                    <w:rPr>
                      <w:rFonts w:ascii="Cambria Math" w:hAnsi="Cambria Math" w:cs="Times New Roman"/>
                      <w:sz w:val="28"/>
                      <w:szCs w:val="28"/>
                    </w:rPr>
                    <m:t>2</m:t>
                  </m:r>
                </m:sub>
              </m:sSub>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υ</m:t>
              </m:r>
            </m:e>
            <m:sub>
              <m:sSub>
                <m:sSubPr>
                  <m:ctrlPr>
                    <w:rPr>
                      <w:rFonts w:ascii="Cambria Math" w:hAnsi="Cambria Math" w:cs="Times New Roman"/>
                      <w:i/>
                      <w:sz w:val="28"/>
                      <w:szCs w:val="28"/>
                    </w:rPr>
                  </m:ctrlPr>
                </m:sSubPr>
                <m:e>
                  <m:r>
                    <w:rPr>
                      <w:rFonts w:ascii="Cambria Math" w:hAnsi="Cambria Math" w:cs="Times New Roman"/>
                      <w:sz w:val="28"/>
                      <w:szCs w:val="28"/>
                    </w:rPr>
                    <m:t>Δχ</m:t>
                  </m:r>
                </m:e>
                <m:sub>
                  <m:r>
                    <w:rPr>
                      <w:rFonts w:ascii="Cambria Math" w:hAnsi="Cambria Math" w:cs="Times New Roman"/>
                      <w:sz w:val="28"/>
                      <w:szCs w:val="28"/>
                    </w:rPr>
                    <m:t>1</m:t>
                  </m:r>
                </m:sub>
              </m:sSub>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υ</m:t>
              </m:r>
            </m:e>
            <m:sub>
              <m:sSub>
                <m:sSubPr>
                  <m:ctrlPr>
                    <w:rPr>
                      <w:rFonts w:ascii="Cambria Math" w:hAnsi="Cambria Math" w:cs="Times New Roman"/>
                      <w:i/>
                      <w:sz w:val="28"/>
                      <w:szCs w:val="28"/>
                    </w:rPr>
                  </m:ctrlPr>
                </m:sSubPr>
                <m:e>
                  <m:r>
                    <w:rPr>
                      <w:rFonts w:ascii="Cambria Math" w:hAnsi="Cambria Math" w:cs="Times New Roman"/>
                      <w:sz w:val="28"/>
                      <w:szCs w:val="28"/>
                    </w:rPr>
                    <m:t>Δy</m:t>
                  </m:r>
                </m:e>
                <m:sub>
                  <m:r>
                    <w:rPr>
                      <w:rFonts w:ascii="Cambria Math" w:hAnsi="Cambria Math" w:cs="Times New Roman"/>
                      <w:sz w:val="28"/>
                      <w:szCs w:val="28"/>
                    </w:rPr>
                    <m:t>1</m:t>
                  </m:r>
                </m:sub>
              </m:sSub>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υ</m:t>
              </m:r>
            </m:e>
            <m:sub>
              <m:r>
                <w:rPr>
                  <w:rFonts w:ascii="Cambria Math" w:hAnsi="Cambria Math" w:cs="Times New Roman"/>
                  <w:sz w:val="28"/>
                  <w:szCs w:val="28"/>
                </w:rPr>
                <m:t>β</m:t>
              </m:r>
            </m:sub>
          </m:sSub>
          <m:r>
            <w:rPr>
              <w:rFonts w:ascii="Cambria Math" w:hAnsi="Cambria Math" w:cs="Times New Roman"/>
              <w:sz w:val="28"/>
              <w:szCs w:val="28"/>
            </w:rPr>
            <m:t>+ω=0   (17)</m:t>
          </m:r>
        </m:oMath>
      </m:oMathPara>
    </w:p>
    <w:p w:rsidR="0049488E" w:rsidRPr="006D1F7F" w:rsidRDefault="00093392"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rPr>
        <w:tab/>
      </w:r>
      <w:r w:rsidR="00730C5E" w:rsidRPr="006D1F7F">
        <w:rPr>
          <w:rFonts w:ascii="Times New Roman" w:hAnsi="Times New Roman" w:cs="Times New Roman"/>
          <w:sz w:val="28"/>
          <w:szCs w:val="28"/>
        </w:rPr>
        <w:t>Егер дәстүрлі геодезиялық өлшеулер спутниктік желінің негізгі сызықтары бойынша жасалмаса, шартты теңдеулер неғұрлым күрделі көрініске ие</w:t>
      </w:r>
      <w:r w:rsidR="00730C5E" w:rsidRPr="006D1F7F">
        <w:rPr>
          <w:rFonts w:ascii="Times New Roman" w:hAnsi="Times New Roman" w:cs="Times New Roman"/>
          <w:sz w:val="28"/>
          <w:szCs w:val="28"/>
          <w:lang w:val="kk-KZ"/>
        </w:rPr>
        <w:t xml:space="preserve"> болады</w:t>
      </w:r>
      <w:r w:rsidR="00730C5E" w:rsidRPr="006D1F7F">
        <w:rPr>
          <w:rFonts w:ascii="Times New Roman" w:hAnsi="Times New Roman" w:cs="Times New Roman"/>
          <w:sz w:val="28"/>
          <w:szCs w:val="28"/>
        </w:rPr>
        <w:t xml:space="preserve">. Мұны </w:t>
      </w:r>
      <w:r w:rsidR="00A33D34" w:rsidRPr="006D1F7F">
        <w:rPr>
          <w:rFonts w:ascii="Times New Roman" w:hAnsi="Times New Roman" w:cs="Times New Roman"/>
          <w:sz w:val="28"/>
          <w:szCs w:val="28"/>
          <w:lang w:val="kk-KZ"/>
        </w:rPr>
        <w:t>53</w:t>
      </w:r>
      <w:r w:rsidR="00730C5E" w:rsidRPr="006D1F7F">
        <w:rPr>
          <w:rFonts w:ascii="Times New Roman" w:hAnsi="Times New Roman" w:cs="Times New Roman"/>
          <w:sz w:val="28"/>
          <w:szCs w:val="28"/>
          <w:lang w:val="kk-KZ"/>
        </w:rPr>
        <w:t>-</w:t>
      </w:r>
      <w:r w:rsidR="00730C5E" w:rsidRPr="006D1F7F">
        <w:rPr>
          <w:rFonts w:ascii="Times New Roman" w:hAnsi="Times New Roman" w:cs="Times New Roman"/>
          <w:sz w:val="28"/>
          <w:szCs w:val="28"/>
        </w:rPr>
        <w:t xml:space="preserve">суреттегі </w:t>
      </w:r>
      <w:r w:rsidR="00730C5E" w:rsidRPr="006D1F7F">
        <w:rPr>
          <w:rFonts w:ascii="Times New Roman" w:hAnsi="Times New Roman" w:cs="Times New Roman"/>
          <w:sz w:val="28"/>
          <w:szCs w:val="28"/>
          <w:lang w:val="kk-KZ"/>
        </w:rPr>
        <w:t xml:space="preserve">геодезиялық </w:t>
      </w:r>
      <w:r w:rsidR="00730C5E" w:rsidRPr="006D1F7F">
        <w:rPr>
          <w:rFonts w:ascii="Times New Roman" w:hAnsi="Times New Roman" w:cs="Times New Roman"/>
          <w:sz w:val="28"/>
          <w:szCs w:val="28"/>
        </w:rPr>
        <w:t xml:space="preserve">желінің мысалында </w:t>
      </w:r>
      <w:r w:rsidR="0049488E" w:rsidRPr="006D1F7F">
        <w:rPr>
          <w:rFonts w:ascii="Times New Roman" w:hAnsi="Times New Roman" w:cs="Times New Roman"/>
          <w:sz w:val="28"/>
          <w:szCs w:val="28"/>
          <w:lang w:val="kk-KZ"/>
        </w:rPr>
        <w:t>көрсетейік.</w:t>
      </w:r>
    </w:p>
    <w:p w:rsidR="0049488E" w:rsidRPr="006D1F7F" w:rsidRDefault="0049488E" w:rsidP="006D1F7F">
      <w:pPr>
        <w:tabs>
          <w:tab w:val="left" w:pos="0"/>
          <w:tab w:val="left" w:pos="567"/>
          <w:tab w:val="left" w:pos="1418"/>
        </w:tabs>
        <w:spacing w:after="0" w:line="240" w:lineRule="auto"/>
        <w:jc w:val="both"/>
        <w:rPr>
          <w:rFonts w:ascii="Times New Roman" w:hAnsi="Times New Roman" w:cs="Times New Roman"/>
          <w:sz w:val="28"/>
          <w:szCs w:val="28"/>
          <w:lang w:val="kk-KZ"/>
        </w:rPr>
      </w:pPr>
    </w:p>
    <w:p w:rsidR="00093392" w:rsidRPr="006D1F7F" w:rsidRDefault="00093392" w:rsidP="006D1F7F">
      <w:pPr>
        <w:tabs>
          <w:tab w:val="left" w:pos="0"/>
          <w:tab w:val="left" w:pos="567"/>
          <w:tab w:val="left" w:pos="1418"/>
        </w:tabs>
        <w:spacing w:after="0" w:line="240" w:lineRule="auto"/>
        <w:jc w:val="center"/>
        <w:rPr>
          <w:rFonts w:ascii="Times New Roman" w:hAnsi="Times New Roman" w:cs="Times New Roman"/>
          <w:noProof/>
          <w:sz w:val="28"/>
          <w:szCs w:val="28"/>
          <w:lang w:eastAsia="ru-RU"/>
        </w:rPr>
      </w:pPr>
      <w:r w:rsidRPr="006D1F7F">
        <w:rPr>
          <w:rFonts w:ascii="Times New Roman" w:hAnsi="Times New Roman" w:cs="Times New Roman"/>
          <w:noProof/>
          <w:sz w:val="28"/>
          <w:szCs w:val="28"/>
          <w:lang w:eastAsia="ru-RU"/>
        </w:rPr>
        <w:drawing>
          <wp:inline distT="0" distB="0" distL="0" distR="0" wp14:anchorId="7960E902" wp14:editId="15D7D981">
            <wp:extent cx="2952750" cy="1924050"/>
            <wp:effectExtent l="0" t="0" r="0" b="0"/>
            <wp:docPr id="16410" name="Рисунок 1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952750" cy="1924050"/>
                    </a:xfrm>
                    <a:prstGeom prst="rect">
                      <a:avLst/>
                    </a:prstGeom>
                  </pic:spPr>
                </pic:pic>
              </a:graphicData>
            </a:graphic>
          </wp:inline>
        </w:drawing>
      </w:r>
    </w:p>
    <w:p w:rsidR="00093392" w:rsidRPr="006D1F7F" w:rsidRDefault="00093392" w:rsidP="006D1F7F">
      <w:pPr>
        <w:tabs>
          <w:tab w:val="left" w:pos="0"/>
          <w:tab w:val="left" w:pos="567"/>
          <w:tab w:val="left" w:pos="1418"/>
        </w:tabs>
        <w:spacing w:after="0" w:line="240" w:lineRule="auto"/>
        <w:jc w:val="both"/>
        <w:rPr>
          <w:rFonts w:ascii="Times New Roman" w:hAnsi="Times New Roman" w:cs="Times New Roman"/>
          <w:sz w:val="28"/>
          <w:szCs w:val="28"/>
        </w:rPr>
      </w:pPr>
    </w:p>
    <w:p w:rsidR="00155B31" w:rsidRPr="006D1F7F" w:rsidRDefault="00D0245D" w:rsidP="006D1F7F">
      <w:pPr>
        <w:tabs>
          <w:tab w:val="left" w:pos="0"/>
          <w:tab w:val="left" w:pos="567"/>
          <w:tab w:val="left" w:pos="1418"/>
        </w:tabs>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 5</w:t>
      </w:r>
      <w:r w:rsidR="00A33D34" w:rsidRPr="006D1F7F">
        <w:rPr>
          <w:rFonts w:ascii="Times New Roman" w:hAnsi="Times New Roman" w:cs="Times New Roman"/>
          <w:sz w:val="28"/>
          <w:szCs w:val="28"/>
          <w:lang w:val="kk-KZ"/>
        </w:rPr>
        <w:t>3</w:t>
      </w:r>
      <w:r w:rsidRPr="006D1F7F">
        <w:rPr>
          <w:rFonts w:ascii="Times New Roman" w:hAnsi="Times New Roman" w:cs="Times New Roman"/>
          <w:sz w:val="28"/>
          <w:szCs w:val="28"/>
          <w:lang w:val="kk-KZ"/>
        </w:rPr>
        <w:t xml:space="preserve"> –</w:t>
      </w:r>
      <w:r w:rsidR="00155B31" w:rsidRPr="006D1F7F">
        <w:rPr>
          <w:rFonts w:ascii="Times New Roman" w:hAnsi="Times New Roman" w:cs="Times New Roman"/>
          <w:sz w:val="28"/>
          <w:szCs w:val="28"/>
        </w:rPr>
        <w:t xml:space="preserve"> Геодезиялық желі схемасы</w:t>
      </w:r>
    </w:p>
    <w:p w:rsidR="00770547" w:rsidRPr="006D1F7F" w:rsidRDefault="00770547" w:rsidP="006D1F7F">
      <w:pPr>
        <w:tabs>
          <w:tab w:val="left" w:pos="0"/>
          <w:tab w:val="left" w:pos="567"/>
          <w:tab w:val="left" w:pos="1418"/>
        </w:tabs>
        <w:spacing w:after="0" w:line="240" w:lineRule="auto"/>
        <w:jc w:val="center"/>
        <w:rPr>
          <w:rFonts w:ascii="Times New Roman" w:hAnsi="Times New Roman" w:cs="Times New Roman"/>
          <w:b/>
          <w:sz w:val="28"/>
          <w:szCs w:val="28"/>
          <w:lang w:val="kk-KZ"/>
        </w:rPr>
      </w:pPr>
    </w:p>
    <w:p w:rsidR="00155B31" w:rsidRPr="006D1F7F" w:rsidRDefault="00093392"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rPr>
        <w:tab/>
      </w:r>
      <w:r w:rsidR="00155B31" w:rsidRPr="006D1F7F">
        <w:rPr>
          <w:rFonts w:ascii="Times New Roman" w:hAnsi="Times New Roman" w:cs="Times New Roman"/>
          <w:sz w:val="28"/>
          <w:szCs w:val="28"/>
        </w:rPr>
        <w:t>А нүктесі бастапқы нүкте, ал 1, 2, 3 нүктелері анықтал</w:t>
      </w:r>
      <w:r w:rsidR="00155B31" w:rsidRPr="006D1F7F">
        <w:rPr>
          <w:rFonts w:ascii="Times New Roman" w:hAnsi="Times New Roman" w:cs="Times New Roman"/>
          <w:sz w:val="28"/>
          <w:szCs w:val="28"/>
          <w:lang w:val="kk-KZ"/>
        </w:rPr>
        <w:t>атын</w:t>
      </w:r>
      <w:r w:rsidR="00155B31" w:rsidRPr="006D1F7F">
        <w:rPr>
          <w:rFonts w:ascii="Times New Roman" w:hAnsi="Times New Roman" w:cs="Times New Roman"/>
          <w:sz w:val="28"/>
          <w:szCs w:val="28"/>
        </w:rPr>
        <w:t xml:space="preserve"> </w:t>
      </w:r>
      <w:r w:rsidR="00155B31" w:rsidRPr="006D1F7F">
        <w:rPr>
          <w:rFonts w:ascii="Times New Roman" w:hAnsi="Times New Roman" w:cs="Times New Roman"/>
          <w:sz w:val="28"/>
          <w:szCs w:val="28"/>
          <w:lang w:val="kk-KZ"/>
        </w:rPr>
        <w:t xml:space="preserve">мәндер </w:t>
      </w:r>
      <w:r w:rsidR="00155B31" w:rsidRPr="006D1F7F">
        <w:rPr>
          <w:rFonts w:ascii="Times New Roman" w:hAnsi="Times New Roman" w:cs="Times New Roman"/>
          <w:sz w:val="28"/>
          <w:szCs w:val="28"/>
        </w:rPr>
        <w:t>болсын</w:t>
      </w:r>
      <w:r w:rsidRPr="006D1F7F">
        <w:rPr>
          <w:rFonts w:ascii="Times New Roman" w:hAnsi="Times New Roman" w:cs="Times New Roman"/>
          <w:sz w:val="28"/>
          <w:szCs w:val="28"/>
        </w:rPr>
        <w:t xml:space="preserve">. </w:t>
      </w:r>
      <w:r w:rsidR="00155B31" w:rsidRPr="006D1F7F">
        <w:rPr>
          <w:rFonts w:ascii="Times New Roman" w:hAnsi="Times New Roman" w:cs="Times New Roman"/>
          <w:sz w:val="28"/>
          <w:szCs w:val="28"/>
        </w:rPr>
        <w:t xml:space="preserve">Желіде А-1 сызығы бойынша </w:t>
      </w:r>
      <m:oMath>
        <m:sSub>
          <m:sSubPr>
            <m:ctrlPr>
              <w:rPr>
                <w:rFonts w:ascii="Cambria Math" w:hAnsi="Cambria Math" w:cs="Times New Roman"/>
                <w:i/>
                <w:sz w:val="28"/>
                <w:szCs w:val="28"/>
              </w:rPr>
            </m:ctrlPr>
          </m:sSubPr>
          <m:e>
            <m:r>
              <w:rPr>
                <w:rFonts w:ascii="Cambria Math" w:hAnsi="Cambria Math" w:cs="Times New Roman"/>
                <w:sz w:val="28"/>
                <w:szCs w:val="28"/>
              </w:rPr>
              <m:t>Δχ</m:t>
            </m:r>
          </m:e>
          <m:sub>
            <m:r>
              <w:rPr>
                <w:rFonts w:ascii="Cambria Math" w:hAnsi="Cambria Math" w:cs="Times New Roman"/>
                <w:sz w:val="28"/>
                <w:szCs w:val="28"/>
              </w:rPr>
              <m:t>1</m:t>
            </m:r>
          </m:sub>
        </m:sSub>
      </m:oMath>
      <w:r w:rsidR="00155B31" w:rsidRPr="006D1F7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Δy</m:t>
            </m:r>
          </m:e>
          <m:sub>
            <m:r>
              <w:rPr>
                <w:rFonts w:ascii="Cambria Math" w:hAnsi="Cambria Math" w:cs="Times New Roman"/>
                <w:sz w:val="28"/>
                <w:szCs w:val="28"/>
              </w:rPr>
              <m:t>1</m:t>
            </m:r>
          </m:sub>
        </m:sSub>
      </m:oMath>
      <w:r w:rsidR="00155B31" w:rsidRPr="006D1F7F">
        <w:rPr>
          <w:rFonts w:ascii="Times New Roman" w:hAnsi="Times New Roman" w:cs="Times New Roman"/>
          <w:sz w:val="28"/>
          <w:szCs w:val="28"/>
        </w:rPr>
        <w:t xml:space="preserve">_1 және </w:t>
      </w:r>
      <m:oMath>
        <m:sSub>
          <m:sSubPr>
            <m:ctrlPr>
              <w:rPr>
                <w:rFonts w:ascii="Cambria Math" w:hAnsi="Cambria Math" w:cs="Times New Roman"/>
                <w:i/>
                <w:sz w:val="28"/>
                <w:szCs w:val="28"/>
              </w:rPr>
            </m:ctrlPr>
          </m:sSubPr>
          <m:e>
            <m:r>
              <w:rPr>
                <w:rFonts w:ascii="Cambria Math" w:hAnsi="Cambria Math" w:cs="Times New Roman"/>
                <w:sz w:val="28"/>
                <w:szCs w:val="28"/>
              </w:rPr>
              <m:t>Δχ</m:t>
            </m:r>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Δy</m:t>
            </m:r>
          </m:e>
          <m:sub>
            <m:r>
              <w:rPr>
                <w:rFonts w:ascii="Cambria Math" w:hAnsi="Cambria Math" w:cs="Times New Roman"/>
                <w:sz w:val="28"/>
                <w:szCs w:val="28"/>
              </w:rPr>
              <m:t>2</m:t>
            </m:r>
          </m:sub>
        </m:sSub>
      </m:oMath>
      <w:r w:rsidR="00155B31" w:rsidRPr="006D1F7F">
        <w:rPr>
          <w:rFonts w:ascii="Times New Roman" w:hAnsi="Times New Roman" w:cs="Times New Roman"/>
          <w:sz w:val="28"/>
          <w:szCs w:val="28"/>
        </w:rPr>
        <w:t xml:space="preserve">_2, A-2 сызығы бойынша, сондай-ақ </w:t>
      </w:r>
      <m:oMath>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1</m:t>
            </m:r>
          </m:sub>
        </m:sSub>
      </m:oMath>
      <w:r w:rsidR="00155B31" w:rsidRPr="006D1F7F">
        <w:rPr>
          <w:rFonts w:ascii="Times New Roman" w:eastAsiaTheme="minorEastAsia" w:hAnsi="Times New Roman" w:cs="Times New Roman"/>
          <w:sz w:val="28"/>
          <w:szCs w:val="28"/>
        </w:rPr>
        <w:t>–</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β</m:t>
            </m:r>
          </m:e>
          <m:sub>
            <m:r>
              <w:rPr>
                <w:rFonts w:ascii="Cambria Math" w:eastAsiaTheme="minorEastAsia" w:hAnsi="Cambria Math" w:cs="Times New Roman"/>
                <w:sz w:val="28"/>
                <w:szCs w:val="28"/>
              </w:rPr>
              <m:t>6</m:t>
            </m:r>
          </m:sub>
        </m:sSub>
      </m:oMath>
      <w:r w:rsidR="00155B31" w:rsidRPr="006D1F7F">
        <w:rPr>
          <w:rFonts w:ascii="Times New Roman" w:hAnsi="Times New Roman" w:cs="Times New Roman"/>
          <w:sz w:val="28"/>
          <w:szCs w:val="28"/>
        </w:rPr>
        <w:t xml:space="preserve"> бұрыштары өлшенді</w:t>
      </w:r>
      <w:r w:rsidR="00770547" w:rsidRPr="006D1F7F">
        <w:rPr>
          <w:rFonts w:ascii="Times New Roman" w:hAnsi="Times New Roman" w:cs="Times New Roman"/>
          <w:sz w:val="28"/>
          <w:szCs w:val="28"/>
          <w:lang w:val="kk-KZ"/>
        </w:rPr>
        <w:t xml:space="preserve"> </w:t>
      </w:r>
      <w:r w:rsidR="00770547" w:rsidRPr="006D1F7F">
        <w:rPr>
          <w:rStyle w:val="fadeinm1hgl8"/>
          <w:rFonts w:ascii="Times New Roman" w:hAnsi="Times New Roman" w:cs="Times New Roman"/>
          <w:sz w:val="28"/>
          <w:szCs w:val="28"/>
          <w:lang w:val="kk-KZ"/>
        </w:rPr>
        <w:t>[</w:t>
      </w:r>
      <w:r w:rsidR="0002090C" w:rsidRPr="006D1F7F">
        <w:rPr>
          <w:rStyle w:val="fadeinm1hgl8"/>
          <w:rFonts w:ascii="Times New Roman" w:hAnsi="Times New Roman" w:cs="Times New Roman"/>
          <w:sz w:val="28"/>
          <w:szCs w:val="28"/>
          <w:lang w:val="kk-KZ"/>
        </w:rPr>
        <w:t>15</w:t>
      </w:r>
      <w:r w:rsidR="00546EEE">
        <w:rPr>
          <w:rStyle w:val="fadeinm1hgl8"/>
          <w:rFonts w:ascii="Times New Roman" w:hAnsi="Times New Roman" w:cs="Times New Roman"/>
          <w:sz w:val="28"/>
          <w:szCs w:val="28"/>
          <w:lang w:val="kk-KZ"/>
        </w:rPr>
        <w:t>4</w:t>
      </w:r>
      <w:r w:rsidR="0002090C" w:rsidRPr="006D1F7F">
        <w:rPr>
          <w:rStyle w:val="fadeinm1hgl8"/>
          <w:rFonts w:ascii="Times New Roman" w:hAnsi="Times New Roman" w:cs="Times New Roman"/>
          <w:sz w:val="28"/>
          <w:szCs w:val="28"/>
          <w:lang w:val="kk-KZ"/>
        </w:rPr>
        <w:t>,15</w:t>
      </w:r>
      <w:r w:rsidR="00546EEE">
        <w:rPr>
          <w:rStyle w:val="fadeinm1hgl8"/>
          <w:rFonts w:ascii="Times New Roman" w:hAnsi="Times New Roman" w:cs="Times New Roman"/>
          <w:sz w:val="28"/>
          <w:szCs w:val="28"/>
          <w:lang w:val="kk-KZ"/>
        </w:rPr>
        <w:t>5</w:t>
      </w:r>
      <w:r w:rsidR="00770547" w:rsidRPr="006D1F7F">
        <w:rPr>
          <w:rStyle w:val="fadeinm1hgl8"/>
          <w:rFonts w:ascii="Times New Roman" w:hAnsi="Times New Roman" w:cs="Times New Roman"/>
          <w:sz w:val="28"/>
          <w:szCs w:val="28"/>
          <w:lang w:val="kk-KZ"/>
        </w:rPr>
        <w:t>]</w:t>
      </w:r>
      <w:r w:rsidR="00155B31" w:rsidRPr="006D1F7F">
        <w:rPr>
          <w:rFonts w:ascii="Times New Roman" w:hAnsi="Times New Roman" w:cs="Times New Roman"/>
          <w:sz w:val="28"/>
          <w:szCs w:val="28"/>
        </w:rPr>
        <w:t>.</w:t>
      </w:r>
    </w:p>
    <w:p w:rsidR="00093392" w:rsidRPr="006D1F7F" w:rsidRDefault="00093392" w:rsidP="006D1F7F">
      <w:pPr>
        <w:tabs>
          <w:tab w:val="left" w:pos="0"/>
          <w:tab w:val="left" w:pos="567"/>
          <w:tab w:val="left" w:pos="1418"/>
          <w:tab w:val="left" w:pos="7655"/>
        </w:tabs>
        <w:spacing w:after="0" w:line="240" w:lineRule="auto"/>
        <w:jc w:val="both"/>
        <w:rPr>
          <w:rFonts w:ascii="Times New Roman" w:hAnsi="Times New Roman" w:cs="Times New Roman"/>
          <w:sz w:val="28"/>
          <w:szCs w:val="28"/>
        </w:rPr>
      </w:pPr>
      <w:r w:rsidRPr="006D1F7F">
        <w:rPr>
          <w:rFonts w:ascii="Times New Roman" w:hAnsi="Times New Roman" w:cs="Times New Roman"/>
          <w:sz w:val="28"/>
          <w:szCs w:val="28"/>
        </w:rPr>
        <w:lastRenderedPageBreak/>
        <w:tab/>
      </w:r>
      <w:r w:rsidR="00155B31" w:rsidRPr="006D1F7F">
        <w:rPr>
          <w:rFonts w:ascii="Times New Roman" w:hAnsi="Times New Roman" w:cs="Times New Roman"/>
          <w:sz w:val="28"/>
          <w:szCs w:val="28"/>
        </w:rPr>
        <w:t xml:space="preserve">Дәстүрлі желі </w:t>
      </w:r>
      <w:r w:rsidR="00155B31" w:rsidRPr="006D1F7F">
        <w:rPr>
          <w:rFonts w:ascii="Times New Roman" w:hAnsi="Times New Roman" w:cs="Times New Roman"/>
          <w:sz w:val="28"/>
          <w:szCs w:val="28"/>
          <w:lang w:val="kk-KZ"/>
        </w:rPr>
        <w:t>қабырғаларының</w:t>
      </w:r>
      <w:r w:rsidR="00155B31" w:rsidRPr="006D1F7F">
        <w:rPr>
          <w:rFonts w:ascii="Times New Roman" w:hAnsi="Times New Roman" w:cs="Times New Roman"/>
          <w:sz w:val="28"/>
          <w:szCs w:val="28"/>
        </w:rPr>
        <w:t xml:space="preserve"> жағдайына </w:t>
      </w:r>
      <w:r w:rsidR="00155B31" w:rsidRPr="006D1F7F">
        <w:rPr>
          <w:rFonts w:ascii="Times New Roman" w:hAnsi="Times New Roman" w:cs="Times New Roman"/>
          <w:sz w:val="28"/>
          <w:szCs w:val="28"/>
          <w:lang w:val="kk-KZ"/>
        </w:rPr>
        <w:t>сәйкес</w:t>
      </w:r>
      <w:r w:rsidR="00155B31" w:rsidRPr="006D1F7F">
        <w:rPr>
          <w:rFonts w:ascii="Times New Roman" w:hAnsi="Times New Roman" w:cs="Times New Roman"/>
          <w:sz w:val="28"/>
          <w:szCs w:val="28"/>
        </w:rPr>
        <w:t xml:space="preserve"> бастапқы байланыс теңдеуі келесідей болады</w:t>
      </w:r>
      <m:oMath>
        <m:r>
          <w:rPr>
            <w:rFonts w:ascii="Cambria Math" w:hAnsi="Cambria Math" w:cs="Times New Roman"/>
            <w:sz w:val="28"/>
            <w:szCs w:val="28"/>
          </w:rPr>
          <m:t xml:space="preserve">  </m:t>
        </m:r>
        <m:f>
          <m:fPr>
            <m:ctrlPr>
              <w:rPr>
                <w:rFonts w:ascii="Cambria Math" w:hAnsi="Cambria Math" w:cs="Times New Roman"/>
                <w:i/>
                <w:sz w:val="28"/>
                <w:szCs w:val="28"/>
                <w:lang w:val="en-US"/>
              </w:rPr>
            </m:ctrlPr>
          </m:fPr>
          <m:num>
            <m:rad>
              <m:radPr>
                <m:degHide m:val="1"/>
                <m:ctrlPr>
                  <w:rPr>
                    <w:rFonts w:ascii="Cambria Math" w:hAnsi="Cambria Math" w:cs="Times New Roman"/>
                    <w:i/>
                    <w:sz w:val="28"/>
                    <w:szCs w:val="28"/>
                    <w:lang w:val="en-US"/>
                  </w:rPr>
                </m:ctrlPr>
              </m:radPr>
              <m:deg/>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Δχ</m:t>
                    </m:r>
                  </m:e>
                  <m:sub>
                    <m:r>
                      <w:rPr>
                        <w:rFonts w:ascii="Cambria Math" w:hAnsi="Cambria Math" w:cs="Times New Roman"/>
                        <w:sz w:val="28"/>
                        <w:szCs w:val="28"/>
                      </w:rPr>
                      <m:t>1</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Δy</m:t>
                    </m:r>
                  </m:e>
                  <m:sub>
                    <m:r>
                      <w:rPr>
                        <w:rFonts w:ascii="Cambria Math" w:hAnsi="Cambria Math" w:cs="Times New Roman"/>
                        <w:sz w:val="28"/>
                        <w:szCs w:val="28"/>
                      </w:rPr>
                      <m:t>1</m:t>
                    </m:r>
                  </m:sub>
                  <m:sup>
                    <m:r>
                      <w:rPr>
                        <w:rFonts w:ascii="Cambria Math" w:hAnsi="Cambria Math" w:cs="Times New Roman"/>
                        <w:sz w:val="28"/>
                        <w:szCs w:val="28"/>
                      </w:rPr>
                      <m:t>2</m:t>
                    </m:r>
                  </m:sup>
                </m:sSubSup>
              </m:e>
            </m:rad>
            <m:sSub>
              <m:sSubPr>
                <m:ctrlPr>
                  <w:rPr>
                    <w:rFonts w:ascii="Cambria Math" w:hAnsi="Cambria Math" w:cs="Times New Roman"/>
                    <w:i/>
                    <w:sz w:val="28"/>
                    <w:szCs w:val="28"/>
                    <w:lang w:val="en-US"/>
                  </w:rPr>
                </m:ctrlPr>
              </m:sSubPr>
              <m:e>
                <m:r>
                  <w:rPr>
                    <w:rFonts w:ascii="Cambria Math" w:hAnsi="Cambria Math" w:cs="Times New Roman"/>
                    <w:sz w:val="28"/>
                    <w:szCs w:val="28"/>
                    <w:lang w:val="en-US"/>
                  </w:rPr>
                  <m:t>sinβ</m:t>
                </m:r>
              </m:e>
              <m:sub>
                <m:r>
                  <w:rPr>
                    <w:rFonts w:ascii="Cambria Math" w:hAnsi="Cambria Math" w:cs="Times New Roman"/>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sinβ</m:t>
                </m:r>
              </m:e>
              <m:sub>
                <m:r>
                  <w:rPr>
                    <w:rFonts w:ascii="Cambria Math" w:hAnsi="Cambria Math" w:cs="Times New Roman"/>
                    <w:sz w:val="28"/>
                    <w:szCs w:val="28"/>
                  </w:rPr>
                  <m:t>3</m:t>
                </m:r>
              </m:sub>
            </m:sSub>
          </m:num>
          <m:den>
            <m:rad>
              <m:radPr>
                <m:degHide m:val="1"/>
                <m:ctrlPr>
                  <w:rPr>
                    <w:rFonts w:ascii="Cambria Math" w:hAnsi="Cambria Math" w:cs="Times New Roman"/>
                    <w:i/>
                    <w:sz w:val="28"/>
                    <w:szCs w:val="28"/>
                    <w:lang w:val="en-US"/>
                  </w:rPr>
                </m:ctrlPr>
              </m:radPr>
              <m:deg/>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Δχ</m:t>
                    </m:r>
                  </m:e>
                  <m:sub>
                    <m:r>
                      <w:rPr>
                        <w:rFonts w:ascii="Cambria Math" w:hAnsi="Cambria Math" w:cs="Times New Roman"/>
                        <w:sz w:val="28"/>
                        <w:szCs w:val="28"/>
                      </w:rPr>
                      <m:t>2</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Δy</m:t>
                    </m:r>
                  </m:e>
                  <m:sub>
                    <m:r>
                      <w:rPr>
                        <w:rFonts w:ascii="Cambria Math" w:hAnsi="Cambria Math" w:cs="Times New Roman"/>
                        <w:sz w:val="28"/>
                        <w:szCs w:val="28"/>
                      </w:rPr>
                      <m:t>2</m:t>
                    </m:r>
                  </m:sub>
                  <m:sup>
                    <m:r>
                      <w:rPr>
                        <w:rFonts w:ascii="Cambria Math" w:hAnsi="Cambria Math" w:cs="Times New Roman"/>
                        <w:sz w:val="28"/>
                        <w:szCs w:val="28"/>
                      </w:rPr>
                      <m:t>2</m:t>
                    </m:r>
                  </m:sup>
                </m:sSubSup>
              </m:e>
            </m:rad>
            <m:sSub>
              <m:sSubPr>
                <m:ctrlPr>
                  <w:rPr>
                    <w:rFonts w:ascii="Cambria Math" w:hAnsi="Cambria Math" w:cs="Times New Roman"/>
                    <w:i/>
                    <w:sz w:val="28"/>
                    <w:szCs w:val="28"/>
                    <w:lang w:val="en-US"/>
                  </w:rPr>
                </m:ctrlPr>
              </m:sSubPr>
              <m:e>
                <m:r>
                  <w:rPr>
                    <w:rFonts w:ascii="Cambria Math" w:hAnsi="Cambria Math" w:cs="Times New Roman"/>
                    <w:sz w:val="28"/>
                    <w:szCs w:val="28"/>
                    <w:lang w:val="en-US"/>
                  </w:rPr>
                  <m:t>sinβ</m:t>
                </m:r>
              </m:e>
              <m:sub>
                <m:r>
                  <w:rPr>
                    <w:rFonts w:ascii="Cambria Math" w:hAnsi="Cambria Math" w:cs="Times New Roman"/>
                    <w:sz w:val="28"/>
                    <w:szCs w:val="28"/>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sinβ</m:t>
                </m:r>
              </m:e>
              <m:sub>
                <m:r>
                  <w:rPr>
                    <w:rFonts w:ascii="Cambria Math" w:hAnsi="Cambria Math" w:cs="Times New Roman"/>
                    <w:sz w:val="28"/>
                    <w:szCs w:val="28"/>
                  </w:rPr>
                  <m:t>4</m:t>
                </m:r>
              </m:sub>
            </m:sSub>
          </m:den>
        </m:f>
        <m:r>
          <w:rPr>
            <w:rFonts w:ascii="Cambria Math" w:hAnsi="Cambria Math" w:cs="Times New Roman"/>
            <w:sz w:val="28"/>
            <w:szCs w:val="28"/>
          </w:rPr>
          <m:t>=0                          (18)</m:t>
        </m:r>
      </m:oMath>
    </w:p>
    <w:p w:rsidR="00093392" w:rsidRPr="006D1F7F" w:rsidRDefault="00093392" w:rsidP="006D1F7F">
      <w:pPr>
        <w:tabs>
          <w:tab w:val="left" w:pos="0"/>
          <w:tab w:val="left" w:pos="567"/>
          <w:tab w:val="left" w:pos="1418"/>
        </w:tabs>
        <w:spacing w:after="0" w:line="240" w:lineRule="auto"/>
        <w:jc w:val="both"/>
        <w:rPr>
          <w:rFonts w:ascii="Times New Roman" w:hAnsi="Times New Roman" w:cs="Times New Roman"/>
          <w:sz w:val="28"/>
          <w:szCs w:val="28"/>
        </w:rPr>
      </w:pPr>
    </w:p>
    <w:p w:rsidR="00155B31" w:rsidRPr="006D1F7F" w:rsidRDefault="00155B31" w:rsidP="006D1F7F">
      <w:pPr>
        <w:tabs>
          <w:tab w:val="left" w:pos="0"/>
          <w:tab w:val="left" w:pos="567"/>
          <w:tab w:val="left" w:pos="1418"/>
        </w:tabs>
        <w:spacing w:after="0" w:line="240" w:lineRule="auto"/>
        <w:rPr>
          <w:rFonts w:ascii="Times New Roman" w:hAnsi="Times New Roman" w:cs="Times New Roman"/>
          <w:sz w:val="28"/>
          <w:szCs w:val="28"/>
          <w:lang w:val="kk-KZ"/>
        </w:rPr>
      </w:pPr>
      <w:r w:rsidRPr="006D1F7F">
        <w:rPr>
          <w:rFonts w:ascii="Times New Roman" w:hAnsi="Times New Roman" w:cs="Times New Roman"/>
          <w:sz w:val="28"/>
          <w:szCs w:val="28"/>
        </w:rPr>
        <w:t>Тиісті түзетулер теңдеуі келесідей жазылады</w:t>
      </w:r>
    </w:p>
    <w:p w:rsidR="00093392" w:rsidRPr="006D1F7F" w:rsidRDefault="00324A70" w:rsidP="006D1F7F">
      <w:pPr>
        <w:tabs>
          <w:tab w:val="left" w:pos="0"/>
          <w:tab w:val="left" w:pos="567"/>
          <w:tab w:val="left" w:pos="1418"/>
        </w:tabs>
        <w:spacing w:after="0" w:line="240" w:lineRule="auto"/>
        <w:rPr>
          <w:rFonts w:ascii="Times New Roman" w:eastAsiaTheme="minorEastAsia"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υ</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Δχ</m:t>
                  </m:r>
                </m:e>
                <m:sub>
                  <m:r>
                    <w:rPr>
                      <w:rFonts w:ascii="Cambria Math" w:hAnsi="Cambria Math" w:cs="Times New Roman"/>
                      <w:sz w:val="28"/>
                      <w:szCs w:val="28"/>
                    </w:rPr>
                    <m:t>1</m:t>
                  </m:r>
                </m:sub>
              </m:sSub>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υ</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Δy</m:t>
                  </m:r>
                </m:e>
                <m:sub>
                  <m:r>
                    <w:rPr>
                      <w:rFonts w:ascii="Cambria Math" w:hAnsi="Cambria Math" w:cs="Times New Roman"/>
                      <w:sz w:val="28"/>
                      <w:szCs w:val="28"/>
                    </w:rPr>
                    <m:t>1</m:t>
                  </m:r>
                </m:sub>
              </m:sSub>
            </m:sub>
          </m:sSub>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υ</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Δχ</m:t>
                  </m:r>
                </m:e>
                <m:sub>
                  <m:r>
                    <w:rPr>
                      <w:rFonts w:ascii="Cambria Math" w:hAnsi="Cambria Math" w:cs="Times New Roman"/>
                      <w:sz w:val="28"/>
                      <w:szCs w:val="28"/>
                    </w:rPr>
                    <m:t>2</m:t>
                  </m:r>
                </m:sub>
              </m:sSub>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υ</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Δy</m:t>
                  </m:r>
                </m:e>
                <m:sub>
                  <m:r>
                    <w:rPr>
                      <w:rFonts w:ascii="Cambria Math" w:hAnsi="Cambria Math" w:cs="Times New Roman"/>
                      <w:sz w:val="28"/>
                      <w:szCs w:val="28"/>
                    </w:rPr>
                    <m:t>2</m:t>
                  </m:r>
                </m:sub>
              </m:sSub>
            </m:sub>
          </m:sSub>
          <m:r>
            <w:rPr>
              <w:rFonts w:ascii="Cambria Math" w:hAnsi="Cambria Math" w:cs="Times New Roman"/>
              <w:sz w:val="28"/>
              <w:szCs w:val="28"/>
            </w:rPr>
            <m:t>+</m:t>
          </m:r>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=1.3</m:t>
              </m: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ct</m:t>
                  </m:r>
                  <m:r>
                    <m:rPr>
                      <m:sty m:val="p"/>
                    </m:rPr>
                    <w:rPr>
                      <w:rFonts w:ascii="Cambria Math" w:hAnsi="Cambria Math" w:cs="Times New Roman"/>
                      <w:sz w:val="28"/>
                      <w:szCs w:val="28"/>
                      <w:lang w:val="en-US"/>
                    </w:rPr>
                    <m:t>g</m:t>
                  </m:r>
                  <m:r>
                    <w:rPr>
                      <w:rFonts w:ascii="Cambria Math" w:hAnsi="Cambria Math" w:cs="Times New Roman"/>
                      <w:sz w:val="28"/>
                      <w:szCs w:val="28"/>
                      <w:lang w:val="en-US"/>
                    </w:rPr>
                    <m:t>β</m:t>
                  </m:r>
                </m:e>
                <m:sub>
                  <m:r>
                    <w:rPr>
                      <w:rFonts w:ascii="Cambria Math" w:hAnsi="Cambria Math" w:cs="Times New Roman"/>
                      <w:sz w:val="28"/>
                      <w:szCs w:val="28"/>
                      <w:lang w:val="en-US"/>
                    </w:rPr>
                    <m:t>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en-US"/>
                </w:rPr>
                <m:t>υ</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β</m:t>
                  </m:r>
                </m:e>
                <m:sub>
                  <m:r>
                    <w:rPr>
                      <w:rFonts w:ascii="Cambria Math" w:hAnsi="Cambria Math" w:cs="Times New Roman"/>
                      <w:sz w:val="28"/>
                      <w:szCs w:val="28"/>
                      <w:lang w:val="en-US"/>
                    </w:rPr>
                    <m:t>i</m:t>
                  </m:r>
                </m:sub>
              </m:sSub>
            </m:sub>
          </m:sSub>
          <m:r>
            <w:rPr>
              <w:rFonts w:ascii="Cambria Math" w:hAnsi="Cambria Math" w:cs="Times New Roman"/>
              <w:sz w:val="28"/>
              <w:szCs w:val="28"/>
            </w:rPr>
            <m:t xml:space="preserve">- </m:t>
          </m:r>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i</m:t>
              </m:r>
              <m:r>
                <w:rPr>
                  <w:rFonts w:ascii="Cambria Math" w:hAnsi="Cambria Math" w:cs="Times New Roman"/>
                  <w:sz w:val="28"/>
                  <w:szCs w:val="28"/>
                </w:rPr>
                <m:t>=2.4</m:t>
              </m: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ct</m:t>
                  </m:r>
                  <m:r>
                    <m:rPr>
                      <m:sty m:val="p"/>
                    </m:rPr>
                    <w:rPr>
                      <w:rFonts w:ascii="Cambria Math" w:hAnsi="Cambria Math" w:cs="Times New Roman"/>
                      <w:sz w:val="28"/>
                      <w:szCs w:val="28"/>
                      <w:lang w:val="en-US"/>
                    </w:rPr>
                    <m:t>g</m:t>
                  </m:r>
                  <m:r>
                    <w:rPr>
                      <w:rFonts w:ascii="Cambria Math" w:hAnsi="Cambria Math" w:cs="Times New Roman"/>
                      <w:sz w:val="28"/>
                      <w:szCs w:val="28"/>
                      <w:lang w:val="en-US"/>
                    </w:rPr>
                    <m:t>β</m:t>
                  </m:r>
                </m:e>
                <m:sub>
                  <m:r>
                    <w:rPr>
                      <w:rFonts w:ascii="Cambria Math" w:hAnsi="Cambria Math" w:cs="Times New Roman"/>
                      <w:sz w:val="28"/>
                      <w:szCs w:val="28"/>
                      <w:lang w:val="en-US"/>
                    </w:rPr>
                    <m:t>i</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en-US"/>
                </w:rPr>
                <m:t>υ</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β</m:t>
                  </m:r>
                </m:e>
                <m:sub>
                  <m:r>
                    <w:rPr>
                      <w:rFonts w:ascii="Cambria Math" w:hAnsi="Cambria Math" w:cs="Times New Roman"/>
                      <w:sz w:val="28"/>
                      <w:szCs w:val="28"/>
                      <w:lang w:val="en-US"/>
                    </w:rPr>
                    <m:t>i</m:t>
                  </m:r>
                </m:sub>
              </m:sSub>
            </m:sub>
          </m:sSub>
          <m:r>
            <w:rPr>
              <w:rFonts w:ascii="Cambria Math" w:hAnsi="Cambria Math" w:cs="Times New Roman"/>
              <w:sz w:val="28"/>
              <w:szCs w:val="28"/>
            </w:rPr>
            <m:t>+</m:t>
          </m:r>
          <m:r>
            <w:rPr>
              <w:rFonts w:ascii="Cambria Math" w:hAnsi="Cambria Math" w:cs="Times New Roman"/>
              <w:sz w:val="28"/>
              <w:szCs w:val="28"/>
              <w:lang w:val="en-US"/>
            </w:rPr>
            <m:t>ω</m:t>
          </m:r>
          <m:r>
            <w:rPr>
              <w:rFonts w:ascii="Cambria Math" w:hAnsi="Cambria Math" w:cs="Times New Roman"/>
              <w:sz w:val="28"/>
              <w:szCs w:val="28"/>
            </w:rPr>
            <m:t>=0</m:t>
          </m:r>
        </m:oMath>
      </m:oMathPara>
    </w:p>
    <w:p w:rsidR="00093392" w:rsidRPr="006D1F7F" w:rsidRDefault="00155B31" w:rsidP="006D1F7F">
      <w:pPr>
        <w:tabs>
          <w:tab w:val="left" w:pos="0"/>
          <w:tab w:val="left" w:pos="567"/>
          <w:tab w:val="left" w:pos="1418"/>
        </w:tabs>
        <w:spacing w:after="0" w:line="240" w:lineRule="auto"/>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Мұнда</w:t>
      </w:r>
    </w:p>
    <w:p w:rsidR="00093392" w:rsidRPr="006D1F7F" w:rsidRDefault="00324A70" w:rsidP="006D1F7F">
      <w:pPr>
        <w:tabs>
          <w:tab w:val="left" w:pos="0"/>
          <w:tab w:val="left" w:pos="567"/>
          <w:tab w:val="left" w:pos="1418"/>
        </w:tabs>
        <w:spacing w:after="0" w:line="240" w:lineRule="auto"/>
        <w:rPr>
          <w:rFonts w:ascii="Times New Roman" w:eastAsiaTheme="minorEastAsia" w:hAnsi="Times New Roman" w:cs="Times New Roman"/>
          <w:i/>
          <w:sz w:val="28"/>
          <w:szCs w:val="28"/>
          <w:lang w:val="kk-KZ"/>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α</m:t>
              </m:r>
            </m:e>
            <m:sub>
              <m:r>
                <w:rPr>
                  <w:rFonts w:ascii="Cambria Math" w:hAnsi="Cambria Math" w:cs="Times New Roman"/>
                  <w:sz w:val="28"/>
                  <w:szCs w:val="28"/>
                  <w:lang w:val="en-US"/>
                </w:rPr>
                <m:t>i</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ρ</m:t>
              </m:r>
            </m:e>
            <m:sup>
              <m:r>
                <w:rPr>
                  <w:rFonts w:ascii="Cambria Math" w:hAnsi="Cambria Math" w:cs="Times New Roman"/>
                  <w:sz w:val="28"/>
                  <w:szCs w:val="28"/>
                  <w:lang w:val="kk-KZ"/>
                </w:rPr>
                <m:t>"</m:t>
              </m:r>
            </m:sup>
          </m:sSup>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Δχ</m:t>
                  </m:r>
                </m:e>
                <m:sub>
                  <m:r>
                    <w:rPr>
                      <w:rFonts w:ascii="Cambria Math" w:hAnsi="Cambria Math" w:cs="Times New Roman"/>
                      <w:sz w:val="28"/>
                      <w:szCs w:val="28"/>
                      <w:lang w:val="kk-KZ"/>
                    </w:rPr>
                    <m:t>i</m:t>
                  </m:r>
                </m:sub>
              </m:sSub>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d</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ρ</m:t>
              </m:r>
            </m:e>
            <m:sup>
              <m:r>
                <w:rPr>
                  <w:rFonts w:ascii="Cambria Math" w:hAnsi="Cambria Math" w:cs="Times New Roman"/>
                  <w:sz w:val="28"/>
                  <w:szCs w:val="28"/>
                  <w:lang w:val="kk-KZ"/>
                </w:rPr>
                <m:t>"</m:t>
              </m:r>
            </m:sup>
          </m:sSup>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cosα</m:t>
                  </m:r>
                </m:e>
                <m:sub>
                  <m:r>
                    <w:rPr>
                      <w:rFonts w:ascii="Cambria Math" w:hAnsi="Cambria Math" w:cs="Times New Roman"/>
                      <w:sz w:val="28"/>
                      <w:szCs w:val="28"/>
                      <w:lang w:val="kk-KZ"/>
                    </w:rPr>
                    <m:t>i</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d</m:t>
                  </m:r>
                </m:e>
                <m:sub>
                  <m:r>
                    <w:rPr>
                      <w:rFonts w:ascii="Cambria Math" w:hAnsi="Cambria Math" w:cs="Times New Roman"/>
                      <w:sz w:val="28"/>
                      <w:szCs w:val="28"/>
                      <w:lang w:val="kk-KZ"/>
                    </w:rPr>
                    <m:t>i</m:t>
                  </m:r>
                </m:sub>
              </m:sSub>
            </m:den>
          </m:f>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ρ</m:t>
              </m:r>
            </m:e>
            <m:sup>
              <m:r>
                <w:rPr>
                  <w:rFonts w:ascii="Cambria Math" w:hAnsi="Cambria Math" w:cs="Times New Roman"/>
                  <w:sz w:val="28"/>
                  <w:szCs w:val="28"/>
                  <w:lang w:val="kk-KZ"/>
                </w:rPr>
                <m:t>"</m:t>
              </m:r>
            </m:sup>
          </m:sSup>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r>
                    <w:rPr>
                      <w:rFonts w:ascii="Cambria Math" w:hAnsi="Cambria Math" w:cs="Times New Roman"/>
                      <w:sz w:val="28"/>
                      <w:szCs w:val="28"/>
                      <w:lang w:val="kk-KZ"/>
                    </w:rPr>
                    <m:t>α</m:t>
                  </m:r>
                </m:e>
                <m:sub>
                  <m:r>
                    <w:rPr>
                      <w:rFonts w:ascii="Cambria Math" w:hAnsi="Cambria Math" w:cs="Times New Roman"/>
                      <w:sz w:val="28"/>
                      <w:szCs w:val="28"/>
                      <w:lang w:val="kk-KZ"/>
                    </w:rPr>
                    <m:t>i</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Δχ</m:t>
                  </m:r>
                </m:e>
                <m:sub>
                  <m:r>
                    <w:rPr>
                      <w:rFonts w:ascii="Cambria Math" w:hAnsi="Cambria Math" w:cs="Times New Roman"/>
                      <w:sz w:val="28"/>
                      <w:szCs w:val="28"/>
                      <w:lang w:val="kk-KZ"/>
                    </w:rPr>
                    <m:t>i</m:t>
                  </m:r>
                </m:sub>
              </m:sSub>
            </m:den>
          </m:f>
          <m:r>
            <w:rPr>
              <w:rFonts w:ascii="Cambria Math" w:hAnsi="Cambria Math" w:cs="Times New Roman"/>
              <w:sz w:val="28"/>
              <w:szCs w:val="28"/>
              <w:lang w:val="kk-KZ"/>
            </w:rPr>
            <m:t>;</m:t>
          </m:r>
        </m:oMath>
      </m:oMathPara>
    </w:p>
    <w:p w:rsidR="00093392" w:rsidRPr="006D1F7F" w:rsidRDefault="00093392" w:rsidP="006D1F7F">
      <w:pPr>
        <w:tabs>
          <w:tab w:val="left" w:pos="0"/>
          <w:tab w:val="left" w:pos="567"/>
          <w:tab w:val="left" w:pos="1418"/>
        </w:tabs>
        <w:spacing w:after="0" w:line="240" w:lineRule="auto"/>
        <w:rPr>
          <w:rFonts w:ascii="Times New Roman" w:eastAsiaTheme="minorEastAsia" w:hAnsi="Times New Roman" w:cs="Times New Roman"/>
          <w:i/>
          <w:sz w:val="28"/>
          <w:szCs w:val="28"/>
          <w:lang w:val="kk-KZ"/>
        </w:rPr>
      </w:pPr>
    </w:p>
    <w:p w:rsidR="00093392" w:rsidRPr="006D1F7F" w:rsidRDefault="00324A70" w:rsidP="006D1F7F">
      <w:pPr>
        <w:tabs>
          <w:tab w:val="left" w:pos="0"/>
          <w:tab w:val="left" w:pos="567"/>
          <w:tab w:val="left" w:pos="1418"/>
        </w:tabs>
        <w:spacing w:after="0" w:line="240" w:lineRule="auto"/>
        <w:jc w:val="center"/>
        <w:rPr>
          <w:rFonts w:ascii="Times New Roman" w:hAnsi="Times New Roman" w:cs="Times New Roman"/>
          <w:i/>
          <w:sz w:val="28"/>
          <w:szCs w:val="28"/>
          <w:lang w:val="kk-KZ"/>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en-US"/>
                </w:rPr>
                <m:t>i</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ρ</m:t>
              </m:r>
            </m:e>
            <m:sup>
              <m:r>
                <w:rPr>
                  <w:rFonts w:ascii="Cambria Math" w:hAnsi="Cambria Math" w:cs="Times New Roman"/>
                  <w:sz w:val="28"/>
                  <w:szCs w:val="28"/>
                  <w:lang w:val="kk-KZ"/>
                </w:rPr>
                <m:t>"</m:t>
              </m:r>
            </m:sup>
          </m:sSup>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Δy</m:t>
                  </m:r>
                </m:e>
                <m:sub>
                  <m:r>
                    <w:rPr>
                      <w:rFonts w:ascii="Cambria Math" w:hAnsi="Cambria Math" w:cs="Times New Roman"/>
                      <w:sz w:val="28"/>
                      <w:szCs w:val="28"/>
                      <w:lang w:val="kk-KZ"/>
                    </w:rPr>
                    <m:t>i</m:t>
                  </m:r>
                </m:sub>
              </m:sSub>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d</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ρ</m:t>
              </m:r>
            </m:e>
            <m:sup>
              <m:r>
                <w:rPr>
                  <w:rFonts w:ascii="Cambria Math" w:hAnsi="Cambria Math" w:cs="Times New Roman"/>
                  <w:sz w:val="28"/>
                  <w:szCs w:val="28"/>
                  <w:lang w:val="kk-KZ"/>
                </w:rPr>
                <m:t>"</m:t>
              </m:r>
            </m:sup>
          </m:sSup>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en-US"/>
                    </w:rPr>
                    <m:t>sin</m:t>
                  </m:r>
                  <m:r>
                    <w:rPr>
                      <w:rFonts w:ascii="Cambria Math" w:hAnsi="Cambria Math" w:cs="Times New Roman"/>
                      <w:sz w:val="28"/>
                      <w:szCs w:val="28"/>
                      <w:lang w:val="kk-KZ"/>
                    </w:rPr>
                    <m:t>α</m:t>
                  </m:r>
                </m:e>
                <m:sub>
                  <m:r>
                    <w:rPr>
                      <w:rFonts w:ascii="Cambria Math" w:hAnsi="Cambria Math" w:cs="Times New Roman"/>
                      <w:sz w:val="28"/>
                      <w:szCs w:val="28"/>
                      <w:lang w:val="kk-KZ"/>
                    </w:rPr>
                    <m:t>i</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d</m:t>
                  </m:r>
                </m:e>
                <m:sub>
                  <m:r>
                    <w:rPr>
                      <w:rFonts w:ascii="Cambria Math" w:hAnsi="Cambria Math" w:cs="Times New Roman"/>
                      <w:sz w:val="28"/>
                      <w:szCs w:val="28"/>
                      <w:lang w:val="kk-KZ"/>
                    </w:rPr>
                    <m:t>i</m:t>
                  </m:r>
                </m:sub>
              </m:sSub>
            </m:den>
          </m:f>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ρ</m:t>
              </m:r>
            </m:e>
            <m:sup>
              <m:r>
                <w:rPr>
                  <w:rFonts w:ascii="Cambria Math" w:hAnsi="Cambria Math" w:cs="Times New Roman"/>
                  <w:sz w:val="28"/>
                  <w:szCs w:val="28"/>
                  <w:lang w:val="kk-KZ"/>
                </w:rPr>
                <m:t>"</m:t>
              </m:r>
            </m:sup>
          </m:sSup>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sin</m:t>
                      </m:r>
                    </m:e>
                    <m:sup>
                      <m:r>
                        <w:rPr>
                          <w:rFonts w:ascii="Cambria Math" w:hAnsi="Cambria Math" w:cs="Times New Roman"/>
                          <w:sz w:val="28"/>
                          <w:szCs w:val="28"/>
                          <w:lang w:val="kk-KZ"/>
                        </w:rPr>
                        <m:t>2</m:t>
                      </m:r>
                    </m:sup>
                  </m:sSup>
                  <m:r>
                    <w:rPr>
                      <w:rFonts w:ascii="Cambria Math" w:hAnsi="Cambria Math" w:cs="Times New Roman"/>
                      <w:sz w:val="28"/>
                      <w:szCs w:val="28"/>
                      <w:lang w:val="kk-KZ"/>
                    </w:rPr>
                    <m:t>α</m:t>
                  </m:r>
                </m:e>
                <m:sub>
                  <m:r>
                    <w:rPr>
                      <w:rFonts w:ascii="Cambria Math" w:hAnsi="Cambria Math" w:cs="Times New Roman"/>
                      <w:sz w:val="28"/>
                      <w:szCs w:val="28"/>
                      <w:lang w:val="kk-KZ"/>
                    </w:rPr>
                    <m:t>i</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Δy</m:t>
                  </m:r>
                </m:e>
                <m:sub>
                  <m:r>
                    <w:rPr>
                      <w:rFonts w:ascii="Cambria Math" w:hAnsi="Cambria Math" w:cs="Times New Roman"/>
                      <w:sz w:val="28"/>
                      <w:szCs w:val="28"/>
                      <w:lang w:val="kk-KZ"/>
                    </w:rPr>
                    <m:t>i</m:t>
                  </m:r>
                </m:sub>
              </m:sSub>
            </m:den>
          </m:f>
        </m:oMath>
      </m:oMathPara>
    </w:p>
    <w:p w:rsidR="00173F9A" w:rsidRPr="006D1F7F" w:rsidRDefault="00173F9A" w:rsidP="006D1F7F">
      <w:pPr>
        <w:tabs>
          <w:tab w:val="left" w:pos="0"/>
          <w:tab w:val="left" w:pos="567"/>
          <w:tab w:val="left" w:pos="1418"/>
        </w:tabs>
        <w:spacing w:after="0" w:line="240" w:lineRule="auto"/>
        <w:jc w:val="center"/>
        <w:rPr>
          <w:rFonts w:ascii="Times New Roman" w:hAnsi="Times New Roman" w:cs="Times New Roman"/>
          <w:i/>
          <w:sz w:val="28"/>
          <w:szCs w:val="28"/>
          <w:lang w:val="kk-KZ"/>
        </w:rPr>
      </w:pPr>
    </w:p>
    <w:p w:rsidR="0031143E" w:rsidRPr="006D1F7F" w:rsidRDefault="002E023A"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Мұнда </w:t>
      </w:r>
      <w:r w:rsidR="00093392" w:rsidRPr="006D1F7F">
        <w:rPr>
          <w:rFonts w:ascii="Times New Roman" w:hAnsi="Times New Roman" w:cs="Times New Roman"/>
          <w:sz w:val="28"/>
          <w:szCs w:val="28"/>
          <w:lang w:val="kk-KZ"/>
        </w:rPr>
        <w:t>(</w:t>
      </w:r>
      <w:r w:rsidR="00093392" w:rsidRPr="006D1F7F">
        <w:rPr>
          <w:rFonts w:ascii="Times New Roman" w:hAnsi="Times New Roman" w:cs="Times New Roman"/>
          <w:i/>
          <w:sz w:val="28"/>
          <w:szCs w:val="28"/>
          <w:lang w:val="kk-KZ"/>
        </w:rPr>
        <w:t>i</w:t>
      </w:r>
      <w:r w:rsidR="00093392" w:rsidRPr="006D1F7F">
        <w:rPr>
          <w:rFonts w:ascii="Times New Roman" w:hAnsi="Times New Roman" w:cs="Times New Roman"/>
          <w:sz w:val="28"/>
          <w:szCs w:val="28"/>
          <w:lang w:val="kk-KZ"/>
        </w:rPr>
        <w:t xml:space="preserve"> = 1,2). </w:t>
      </w:r>
    </w:p>
    <w:p w:rsidR="00093392" w:rsidRPr="006D1F7F" w:rsidRDefault="00093392" w:rsidP="006D1F7F">
      <w:pPr>
        <w:tabs>
          <w:tab w:val="left" w:pos="0"/>
          <w:tab w:val="left" w:pos="567"/>
          <w:tab w:val="left" w:pos="1418"/>
        </w:tabs>
        <w:spacing w:after="0" w:line="240" w:lineRule="auto"/>
        <w:jc w:val="both"/>
        <w:rPr>
          <w:rFonts w:ascii="Times New Roman" w:hAnsi="Times New Roman" w:cs="Times New Roman"/>
          <w:sz w:val="28"/>
          <w:szCs w:val="28"/>
          <w:lang w:val="kk-KZ"/>
        </w:rPr>
      </w:pPr>
    </w:p>
    <w:p w:rsidR="00D0245D" w:rsidRPr="006D1F7F" w:rsidRDefault="00280218" w:rsidP="006D1F7F">
      <w:pPr>
        <w:tabs>
          <w:tab w:val="left" w:pos="0"/>
          <w:tab w:val="left" w:pos="567"/>
          <w:tab w:val="left" w:pos="1418"/>
        </w:tabs>
        <w:spacing w:after="0" w:line="240" w:lineRule="auto"/>
        <w:jc w:val="both"/>
        <w:rPr>
          <w:rFonts w:ascii="Times New Roman" w:hAnsi="Times New Roman" w:cs="Times New Roman"/>
          <w:b/>
          <w:sz w:val="28"/>
          <w:szCs w:val="28"/>
          <w:lang w:val="kk-KZ"/>
        </w:rPr>
      </w:pPr>
      <w:r w:rsidRPr="006D1F7F">
        <w:rPr>
          <w:rFonts w:ascii="Times New Roman" w:hAnsi="Times New Roman" w:cs="Times New Roman"/>
          <w:b/>
          <w:sz w:val="28"/>
          <w:szCs w:val="28"/>
          <w:lang w:val="kk-KZ"/>
        </w:rPr>
        <w:tab/>
        <w:t>4</w:t>
      </w:r>
      <w:r w:rsidR="00093392" w:rsidRPr="006D1F7F">
        <w:rPr>
          <w:rFonts w:ascii="Times New Roman" w:hAnsi="Times New Roman" w:cs="Times New Roman"/>
          <w:b/>
          <w:sz w:val="28"/>
          <w:szCs w:val="28"/>
          <w:lang w:val="kk-KZ"/>
        </w:rPr>
        <w:t>.</w:t>
      </w:r>
      <w:r w:rsidR="0031143E" w:rsidRPr="006D1F7F">
        <w:rPr>
          <w:rFonts w:ascii="Times New Roman" w:hAnsi="Times New Roman" w:cs="Times New Roman"/>
          <w:b/>
          <w:sz w:val="28"/>
          <w:szCs w:val="28"/>
          <w:lang w:val="kk-KZ"/>
        </w:rPr>
        <w:t>3</w:t>
      </w:r>
      <w:r w:rsidR="00093392" w:rsidRPr="006D1F7F">
        <w:rPr>
          <w:rFonts w:ascii="Times New Roman" w:hAnsi="Times New Roman" w:cs="Times New Roman"/>
          <w:b/>
          <w:sz w:val="28"/>
          <w:szCs w:val="28"/>
          <w:lang w:val="kk-KZ"/>
        </w:rPr>
        <w:t xml:space="preserve">.2. </w:t>
      </w:r>
      <w:r w:rsidR="00D61EB8" w:rsidRPr="006D1F7F">
        <w:rPr>
          <w:rFonts w:ascii="Times New Roman" w:hAnsi="Times New Roman" w:cs="Times New Roman"/>
          <w:b/>
          <w:sz w:val="28"/>
          <w:szCs w:val="28"/>
          <w:lang w:val="kk-KZ"/>
        </w:rPr>
        <w:t>Ең кіші квадраттар әдісі бойынша түзету теңдеулерін шешу және желіні құру дәлдігін бағалау</w:t>
      </w:r>
    </w:p>
    <w:p w:rsidR="008B328D" w:rsidRPr="006D1F7F" w:rsidRDefault="00280218"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ab/>
      </w:r>
      <w:r w:rsidR="008B328D" w:rsidRPr="006D1F7F">
        <w:rPr>
          <w:rFonts w:ascii="Times New Roman" w:hAnsi="Times New Roman" w:cs="Times New Roman"/>
          <w:sz w:val="28"/>
          <w:szCs w:val="28"/>
          <w:lang w:val="kk-KZ"/>
        </w:rPr>
        <w:t>Көпір құрылыстарының жай-күйін бағалау мақсатында  геодезиялық бақылаудың жоғары дәлдігін қамтамасыз ету үшін биіктіктік-пландық геодезиялық негіздемесін құру мен математикалық өңдеуді қажет етеді. Бұл жерде математикалық өңдеуге геодезиялық негіздемені теңес</w:t>
      </w:r>
      <w:r w:rsidR="000778E1">
        <w:rPr>
          <w:rFonts w:ascii="Times New Roman" w:hAnsi="Times New Roman" w:cs="Times New Roman"/>
          <w:sz w:val="28"/>
          <w:szCs w:val="28"/>
          <w:lang w:val="kk-KZ"/>
        </w:rPr>
        <w:t>тіруді жатқызам</w:t>
      </w:r>
      <w:r w:rsidR="008B328D" w:rsidRPr="006D1F7F">
        <w:rPr>
          <w:rFonts w:ascii="Times New Roman" w:hAnsi="Times New Roman" w:cs="Times New Roman"/>
          <w:sz w:val="28"/>
          <w:szCs w:val="28"/>
          <w:lang w:val="kk-KZ"/>
        </w:rPr>
        <w:t>ыз. Геодезиялық негіздеуді теңестіру кездейсоқ бақылау қателерін анықтауға және жоюға, нүктелердің координаталарының ең ықтимал мәндерін анықтауға, сондай-ақ алынған нәтижелердің дәлдігін бағалауға мүмкіндік береді</w:t>
      </w:r>
      <w:r w:rsidR="00A15975" w:rsidRPr="006D1F7F">
        <w:rPr>
          <w:rFonts w:ascii="Times New Roman" w:hAnsi="Times New Roman" w:cs="Times New Roman"/>
          <w:sz w:val="28"/>
          <w:szCs w:val="28"/>
          <w:lang w:val="kk-KZ"/>
        </w:rPr>
        <w:t xml:space="preserve"> </w:t>
      </w:r>
      <w:r w:rsidR="00A15975" w:rsidRPr="006D1F7F">
        <w:rPr>
          <w:rStyle w:val="fadeinm1hgl8"/>
          <w:rFonts w:ascii="Times New Roman" w:hAnsi="Times New Roman" w:cs="Times New Roman"/>
          <w:sz w:val="28"/>
          <w:szCs w:val="28"/>
          <w:lang w:val="kk-KZ"/>
        </w:rPr>
        <w:t>[15</w:t>
      </w:r>
      <w:r w:rsidR="00546EEE">
        <w:rPr>
          <w:rStyle w:val="fadeinm1hgl8"/>
          <w:rFonts w:ascii="Times New Roman" w:hAnsi="Times New Roman" w:cs="Times New Roman"/>
          <w:sz w:val="28"/>
          <w:szCs w:val="28"/>
          <w:lang w:val="kk-KZ"/>
        </w:rPr>
        <w:t>6</w:t>
      </w:r>
      <w:r w:rsidR="00A15975" w:rsidRPr="006D1F7F">
        <w:rPr>
          <w:rStyle w:val="fadeinm1hgl8"/>
          <w:rFonts w:ascii="Times New Roman" w:hAnsi="Times New Roman" w:cs="Times New Roman"/>
          <w:sz w:val="28"/>
          <w:szCs w:val="28"/>
          <w:lang w:val="kk-KZ"/>
        </w:rPr>
        <w:t>]</w:t>
      </w:r>
      <w:r w:rsidR="008B328D" w:rsidRPr="006D1F7F">
        <w:rPr>
          <w:rFonts w:ascii="Times New Roman" w:hAnsi="Times New Roman" w:cs="Times New Roman"/>
          <w:sz w:val="28"/>
          <w:szCs w:val="28"/>
          <w:lang w:val="kk-KZ"/>
        </w:rPr>
        <w:t>.</w:t>
      </w:r>
    </w:p>
    <w:p w:rsidR="00A14809" w:rsidRPr="006D1F7F" w:rsidRDefault="008B328D" w:rsidP="006D1F7F">
      <w:pPr>
        <w:tabs>
          <w:tab w:val="left" w:pos="0"/>
          <w:tab w:val="left" w:pos="567"/>
          <w:tab w:val="left" w:pos="1418"/>
        </w:tabs>
        <w:spacing w:after="0" w:line="240" w:lineRule="auto"/>
        <w:jc w:val="both"/>
        <w:rPr>
          <w:rFonts w:ascii="Times New Roman" w:hAnsi="Times New Roman" w:cs="Times New Roman"/>
          <w:lang w:val="kk-KZ"/>
        </w:rPr>
      </w:pPr>
      <w:r w:rsidRPr="006D1F7F">
        <w:rPr>
          <w:rFonts w:ascii="Times New Roman" w:hAnsi="Times New Roman" w:cs="Times New Roman"/>
          <w:sz w:val="28"/>
          <w:szCs w:val="28"/>
          <w:lang w:val="kk-KZ"/>
        </w:rPr>
        <w:tab/>
        <w:t>Жүргізілген зерттеулер аясында көпірдің маңайына 6 (KazNU, Rp1,Rp2, Rp3, Rp4, Rp5) жерг</w:t>
      </w:r>
      <w:r w:rsidR="008113C4" w:rsidRPr="006D1F7F">
        <w:rPr>
          <w:rFonts w:ascii="Times New Roman" w:hAnsi="Times New Roman" w:cs="Times New Roman"/>
          <w:sz w:val="28"/>
          <w:szCs w:val="28"/>
          <w:lang w:val="kk-KZ"/>
        </w:rPr>
        <w:t>ілікті геодезиялық желі құрылып, өлшеу нәтижелерінің сенімділігі мен дәйектілігін арттыру үшін ең кіші квадраттар әдісімен желіні теңестіру орындалды.</w:t>
      </w:r>
      <w:r w:rsidR="008113C4" w:rsidRPr="006D1F7F">
        <w:rPr>
          <w:rFonts w:ascii="Times New Roman" w:hAnsi="Times New Roman" w:cs="Times New Roman"/>
          <w:lang w:val="kk-KZ"/>
        </w:rPr>
        <w:t xml:space="preserve"> </w:t>
      </w:r>
      <w:r w:rsidR="008113C4" w:rsidRPr="006D1F7F">
        <w:rPr>
          <w:rFonts w:ascii="Times New Roman" w:hAnsi="Times New Roman" w:cs="Times New Roman"/>
          <w:sz w:val="28"/>
          <w:szCs w:val="28"/>
          <w:lang w:val="kk-KZ"/>
        </w:rPr>
        <w:t>Бұл тәсіл кездейсоқ қателердің әсерін барынша азайтуға, координаттардың орташа квадраттық қателіктерін анықтауға және бақылаулардағы ықтимал өрескел қателерді анықтауға мүмкіндік береді</w:t>
      </w:r>
      <w:r w:rsidR="004E3F34" w:rsidRPr="006D1F7F">
        <w:rPr>
          <w:rFonts w:ascii="Times New Roman" w:hAnsi="Times New Roman" w:cs="Times New Roman"/>
          <w:sz w:val="28"/>
          <w:szCs w:val="28"/>
          <w:lang w:val="kk-KZ"/>
        </w:rPr>
        <w:t xml:space="preserve"> </w:t>
      </w:r>
    </w:p>
    <w:p w:rsidR="00A14809" w:rsidRPr="006D1F7F" w:rsidRDefault="00A14809" w:rsidP="006D1F7F">
      <w:pPr>
        <w:tabs>
          <w:tab w:val="left" w:pos="0"/>
          <w:tab w:val="left" w:pos="567"/>
          <w:tab w:val="left" w:pos="1418"/>
        </w:tabs>
        <w:spacing w:after="0" w:line="240" w:lineRule="auto"/>
        <w:jc w:val="both"/>
        <w:rPr>
          <w:rFonts w:ascii="Times New Roman" w:hAnsi="Times New Roman" w:cs="Times New Roman"/>
          <w:lang w:val="kk-KZ"/>
        </w:rPr>
      </w:pPr>
    </w:p>
    <w:p w:rsidR="00392752" w:rsidRPr="006D1F7F" w:rsidRDefault="00324A70" w:rsidP="006D1F7F">
      <w:pPr>
        <w:tabs>
          <w:tab w:val="left" w:pos="0"/>
          <w:tab w:val="left" w:pos="567"/>
          <w:tab w:val="left" w:pos="1418"/>
          <w:tab w:val="left" w:pos="7655"/>
        </w:tabs>
        <w:spacing w:after="0" w:line="240" w:lineRule="auto"/>
        <w:jc w:val="both"/>
        <w:rPr>
          <w:rFonts w:ascii="Times New Roman" w:eastAsiaTheme="minorEastAsia" w:hAnsi="Times New Roman" w:cs="Times New Roman"/>
          <w:sz w:val="28"/>
          <w:szCs w:val="28"/>
          <w:lang w:val="kk-KZ"/>
        </w:rPr>
      </w:pPr>
      <m:oMathPara>
        <m:oMath>
          <m:d>
            <m:dPr>
              <m:ctrlPr>
                <w:rPr>
                  <w:rFonts w:ascii="Cambria Math" w:hAnsi="Cambria Math" w:cs="Times New Roman"/>
                  <w:i/>
                  <w:sz w:val="28"/>
                  <w:szCs w:val="28"/>
                  <w:lang w:val="en-US"/>
                </w:rPr>
              </m:ctrlPr>
            </m:dPr>
            <m:e>
              <m:f>
                <m:fPr>
                  <m:type m:val="noBa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1</m:t>
                      </m:r>
                    </m:sub>
                  </m:sSub>
                </m:num>
                <m:den>
                  <m:eqArr>
                    <m:eqArrPr>
                      <m:ctrlPr>
                        <w:rPr>
                          <w:rFonts w:ascii="Cambria Math" w:hAnsi="Cambria Math" w:cs="Times New Roman"/>
                          <w:i/>
                          <w:sz w:val="28"/>
                          <w:szCs w:val="28"/>
                          <w:lang w:val="en-US"/>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2</m:t>
                          </m:r>
                        </m:sub>
                      </m:sSub>
                    </m:e>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3</m:t>
                          </m:r>
                        </m:sub>
                      </m:sSub>
                      <m:ctrlPr>
                        <w:rPr>
                          <w:rFonts w:ascii="Cambria Math" w:eastAsia="Cambria Math" w:hAnsi="Cambria Math" w:cs="Times New Roman"/>
                          <w:i/>
                          <w:sz w:val="28"/>
                          <w:szCs w:val="28"/>
                          <w:lang w:val="en-US"/>
                        </w:rPr>
                      </m:ctrlPr>
                    </m:e>
                    <m:e>
                      <m:r>
                        <w:rPr>
                          <w:rFonts w:ascii="Cambria Math" w:eastAsia="Cambria Math" w:hAnsi="Cambria Math" w:cs="Times New Roman"/>
                          <w:sz w:val="28"/>
                          <w:szCs w:val="28"/>
                          <w:lang w:val="kk-KZ"/>
                        </w:rPr>
                        <m:t>…</m:t>
                      </m:r>
                      <m:ctrlPr>
                        <w:rPr>
                          <w:rFonts w:ascii="Cambria Math" w:eastAsia="Cambria Math" w:hAnsi="Cambria Math" w:cs="Times New Roman"/>
                          <w:i/>
                          <w:sz w:val="28"/>
                          <w:szCs w:val="28"/>
                          <w:lang w:val="en-US"/>
                        </w:rPr>
                      </m:ctrlPr>
                    </m:e>
                    <m:e>
                      <m:sSub>
                        <m:sSubPr>
                          <m:ctrlPr>
                            <w:rPr>
                              <w:rFonts w:ascii="Cambria Math" w:eastAsia="Cambria Math" w:hAnsi="Cambria Math" w:cs="Times New Roman"/>
                              <w:i/>
                              <w:sz w:val="28"/>
                              <w:szCs w:val="28"/>
                              <w:lang w:val="en-US"/>
                            </w:rPr>
                          </m:ctrlPr>
                        </m:sSubPr>
                        <m:e>
                          <m:r>
                            <w:rPr>
                              <w:rFonts w:ascii="Cambria Math" w:eastAsia="Cambria Math" w:hAnsi="Cambria Math" w:cs="Times New Roman"/>
                              <w:sz w:val="28"/>
                              <w:szCs w:val="28"/>
                              <w:lang w:val="kk-KZ"/>
                            </w:rPr>
                            <m:t>ν</m:t>
                          </m:r>
                        </m:e>
                        <m:sub>
                          <m:r>
                            <w:rPr>
                              <w:rFonts w:ascii="Cambria Math" w:eastAsia="Cambria Math" w:hAnsi="Cambria Math" w:cs="Times New Roman"/>
                              <w:sz w:val="28"/>
                              <w:szCs w:val="28"/>
                              <w:lang w:val="kk-KZ"/>
                            </w:rPr>
                            <m:t>m</m:t>
                          </m:r>
                        </m:sub>
                      </m:sSub>
                    </m:e>
                  </m:eqArr>
                </m:den>
              </m:f>
            </m:e>
          </m:d>
          <m:r>
            <w:rPr>
              <w:rFonts w:ascii="Cambria Math" w:hAnsi="Cambria Math" w:cs="Times New Roman"/>
              <w:sz w:val="28"/>
              <w:szCs w:val="28"/>
              <w:lang w:val="kk-KZ"/>
            </w:rPr>
            <m:t>=</m:t>
          </m:r>
          <m:d>
            <m:dPr>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11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12</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1n</m:t>
                      </m:r>
                    </m:sub>
                  </m:sSub>
                </m:e>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21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22</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2n</m:t>
                      </m:r>
                    </m:sub>
                  </m:sSub>
                  <m:ctrlPr>
                    <w:rPr>
                      <w:rFonts w:ascii="Cambria Math" w:eastAsia="Cambria Math" w:hAnsi="Cambria Math" w:cs="Times New Roman"/>
                      <w:i/>
                      <w:sz w:val="28"/>
                      <w:szCs w:val="28"/>
                      <w:lang w:val="en-US"/>
                    </w:rPr>
                  </m:ctrlPr>
                </m:e>
                <m:e>
                  <m:r>
                    <w:rPr>
                      <w:rFonts w:ascii="Cambria Math" w:eastAsia="Cambria Math" w:hAnsi="Cambria Math" w:cs="Times New Roman"/>
                      <w:sz w:val="28"/>
                      <w:szCs w:val="28"/>
                      <w:lang w:val="kk-KZ"/>
                    </w:rPr>
                    <m:t>⋯⋯⋯⋯</m:t>
                  </m:r>
                  <m:ctrlPr>
                    <w:rPr>
                      <w:rFonts w:ascii="Cambria Math" w:eastAsia="Cambria Math" w:hAnsi="Cambria Math" w:cs="Times New Roman"/>
                      <w:i/>
                      <w:sz w:val="28"/>
                      <w:szCs w:val="28"/>
                      <w:lang w:val="en-US"/>
                    </w:rPr>
                  </m:ctrlPr>
                </m:e>
                <m:e>
                  <m:sSub>
                    <m:sSubPr>
                      <m:ctrlPr>
                        <w:rPr>
                          <w:rFonts w:ascii="Cambria Math" w:eastAsia="Cambria Math" w:hAnsi="Cambria Math" w:cs="Times New Roman"/>
                          <w:i/>
                          <w:sz w:val="28"/>
                          <w:szCs w:val="28"/>
                          <w:lang w:val="en-US"/>
                        </w:rPr>
                      </m:ctrlPr>
                    </m:sSubPr>
                    <m:e>
                      <m:r>
                        <w:rPr>
                          <w:rFonts w:ascii="Cambria Math" w:eastAsia="Cambria Math" w:hAnsi="Cambria Math" w:cs="Times New Roman"/>
                          <w:sz w:val="28"/>
                          <w:szCs w:val="28"/>
                          <w:lang w:val="kk-KZ"/>
                        </w:rPr>
                        <m:t>a</m:t>
                      </m:r>
                    </m:e>
                    <m:sub>
                      <m:r>
                        <w:rPr>
                          <w:rFonts w:ascii="Cambria Math" w:eastAsia="Cambria Math" w:hAnsi="Cambria Math" w:cs="Times New Roman"/>
                          <w:sz w:val="28"/>
                          <w:szCs w:val="28"/>
                          <w:lang w:val="kk-KZ"/>
                        </w:rPr>
                        <m:t>m1</m:t>
                      </m:r>
                    </m:sub>
                  </m:sSub>
                  <m:sSub>
                    <m:sSubPr>
                      <m:ctrlPr>
                        <w:rPr>
                          <w:rFonts w:ascii="Cambria Math" w:eastAsia="Cambria Math" w:hAnsi="Cambria Math" w:cs="Times New Roman"/>
                          <w:i/>
                          <w:sz w:val="28"/>
                          <w:szCs w:val="28"/>
                          <w:lang w:val="en-US"/>
                        </w:rPr>
                      </m:ctrlPr>
                    </m:sSubPr>
                    <m:e>
                      <m:r>
                        <w:rPr>
                          <w:rFonts w:ascii="Cambria Math" w:eastAsia="Cambria Math" w:hAnsi="Cambria Math" w:cs="Times New Roman"/>
                          <w:sz w:val="28"/>
                          <w:szCs w:val="28"/>
                          <w:lang w:val="kk-KZ"/>
                        </w:rPr>
                        <m:t>a</m:t>
                      </m:r>
                    </m:e>
                    <m:sub>
                      <m:r>
                        <w:rPr>
                          <w:rFonts w:ascii="Cambria Math" w:eastAsia="Cambria Math" w:hAnsi="Cambria Math" w:cs="Times New Roman"/>
                          <w:sz w:val="28"/>
                          <w:szCs w:val="28"/>
                          <w:lang w:val="kk-KZ"/>
                        </w:rPr>
                        <m:t>m2</m:t>
                      </m:r>
                    </m:sub>
                  </m:sSub>
                  <m:r>
                    <w:rPr>
                      <w:rFonts w:ascii="Cambria Math" w:eastAsia="Cambria Math" w:hAnsi="Cambria Math" w:cs="Times New Roman"/>
                      <w:sz w:val="28"/>
                      <w:szCs w:val="28"/>
                      <w:lang w:val="kk-KZ"/>
                    </w:rPr>
                    <m:t>⋯</m:t>
                  </m:r>
                  <m:sSub>
                    <m:sSubPr>
                      <m:ctrlPr>
                        <w:rPr>
                          <w:rFonts w:ascii="Cambria Math" w:eastAsia="Cambria Math" w:hAnsi="Cambria Math" w:cs="Times New Roman"/>
                          <w:i/>
                          <w:sz w:val="28"/>
                          <w:szCs w:val="28"/>
                          <w:lang w:val="en-US"/>
                        </w:rPr>
                      </m:ctrlPr>
                    </m:sSubPr>
                    <m:e>
                      <m:r>
                        <w:rPr>
                          <w:rFonts w:ascii="Cambria Math" w:eastAsia="Cambria Math" w:hAnsi="Cambria Math" w:cs="Times New Roman"/>
                          <w:sz w:val="28"/>
                          <w:szCs w:val="28"/>
                          <w:lang w:val="kk-KZ"/>
                        </w:rPr>
                        <m:t>a</m:t>
                      </m:r>
                    </m:e>
                    <m:sub>
                      <m:r>
                        <w:rPr>
                          <w:rFonts w:ascii="Cambria Math" w:eastAsia="Cambria Math" w:hAnsi="Cambria Math" w:cs="Times New Roman"/>
                          <w:sz w:val="28"/>
                          <w:szCs w:val="28"/>
                          <w:lang w:val="kk-KZ"/>
                        </w:rPr>
                        <m:t>mn</m:t>
                      </m:r>
                    </m:sub>
                  </m:sSub>
                </m:e>
              </m:eqArr>
            </m:e>
          </m:d>
          <m:d>
            <m:dPr>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f>
                    <m:fPr>
                      <m:type m:val="noBa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den>
                  </m:f>
                </m:e>
                <m:e>
                  <m:r>
                    <w:rPr>
                      <w:rFonts w:ascii="Cambria Math" w:hAnsi="Cambria Math" w:cs="Times New Roman"/>
                      <w:sz w:val="28"/>
                      <w:szCs w:val="28"/>
                      <w:lang w:val="kk-KZ"/>
                    </w:rPr>
                    <m:t>⋯</m:t>
                  </m:r>
                  <m:ctrlPr>
                    <w:rPr>
                      <w:rFonts w:ascii="Cambria Math" w:eastAsia="Cambria Math" w:hAnsi="Cambria Math" w:cs="Times New Roman"/>
                      <w:i/>
                      <w:sz w:val="28"/>
                      <w:szCs w:val="28"/>
                      <w:lang w:val="en-US"/>
                    </w:rPr>
                  </m:ctrlPr>
                </m:e>
                <m:e>
                  <m:sSub>
                    <m:sSubPr>
                      <m:ctrlPr>
                        <w:rPr>
                          <w:rFonts w:ascii="Cambria Math" w:eastAsia="Cambria Math" w:hAnsi="Cambria Math" w:cs="Times New Roman"/>
                          <w:i/>
                          <w:sz w:val="28"/>
                          <w:szCs w:val="28"/>
                          <w:lang w:val="en-US"/>
                        </w:rPr>
                      </m:ctrlPr>
                    </m:sSubPr>
                    <m:e>
                      <m:r>
                        <w:rPr>
                          <w:rFonts w:ascii="Cambria Math" w:eastAsia="Cambria Math" w:hAnsi="Cambria Math" w:cs="Times New Roman"/>
                          <w:sz w:val="28"/>
                          <w:szCs w:val="28"/>
                          <w:lang w:val="kk-KZ"/>
                        </w:rPr>
                        <m:t>x</m:t>
                      </m:r>
                    </m:e>
                    <m:sub>
                      <m:r>
                        <w:rPr>
                          <w:rFonts w:ascii="Cambria Math" w:eastAsia="Cambria Math" w:hAnsi="Cambria Math" w:cs="Times New Roman"/>
                          <w:sz w:val="28"/>
                          <w:szCs w:val="28"/>
                          <w:lang w:val="kk-KZ"/>
                        </w:rPr>
                        <m:t>n</m:t>
                      </m:r>
                    </m:sub>
                  </m:sSub>
                </m:e>
              </m:eqArr>
            </m:e>
          </m:d>
          <m:r>
            <w:rPr>
              <w:rFonts w:ascii="Cambria Math" w:hAnsi="Cambria Math" w:cs="Times New Roman"/>
              <w:sz w:val="28"/>
              <w:szCs w:val="28"/>
              <w:lang w:val="kk-KZ"/>
            </w:rPr>
            <m:t>-</m:t>
          </m:r>
          <m:d>
            <m:dPr>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eqArr>
                    <m:eqArrPr>
                      <m:ctrlPr>
                        <w:rPr>
                          <w:rFonts w:ascii="Cambria Math" w:hAnsi="Cambria Math" w:cs="Times New Roman"/>
                          <w:i/>
                          <w:sz w:val="28"/>
                          <w:szCs w:val="28"/>
                          <w:lang w:val="en-US"/>
                        </w:rPr>
                      </m:ctrlPr>
                    </m:eqArrPr>
                    <m:e>
                      <m:f>
                        <m:fPr>
                          <m:type m:val="noBa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den>
                      </m:f>
                    </m:e>
                    <m:e>
                      <m:r>
                        <w:rPr>
                          <w:rFonts w:ascii="Cambria Math" w:hAnsi="Cambria Math" w:cs="Times New Roman"/>
                          <w:sz w:val="28"/>
                          <w:szCs w:val="28"/>
                          <w:lang w:val="kk-KZ"/>
                        </w:rPr>
                        <m:t>⋯</m:t>
                      </m:r>
                    </m:e>
                  </m:eqArr>
                </m:e>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l</m:t>
                      </m:r>
                    </m:e>
                    <m:sub>
                      <m:r>
                        <w:rPr>
                          <w:rFonts w:ascii="Cambria Math" w:hAnsi="Cambria Math" w:cs="Times New Roman"/>
                          <w:sz w:val="28"/>
                          <w:szCs w:val="28"/>
                          <w:lang w:val="kk-KZ"/>
                        </w:rPr>
                        <m:t>m</m:t>
                      </m:r>
                    </m:sub>
                  </m:sSub>
                </m:e>
              </m:eqArr>
            </m:e>
          </m:d>
          <m:r>
            <w:rPr>
              <w:rFonts w:ascii="Cambria Math" w:hAnsi="Cambria Math" w:cs="Times New Roman"/>
              <w:sz w:val="28"/>
              <w:szCs w:val="28"/>
              <w:lang w:val="en-US"/>
            </w:rPr>
            <m:t xml:space="preserve">             (19)</m:t>
          </m:r>
        </m:oMath>
      </m:oMathPara>
    </w:p>
    <w:p w:rsidR="006A5CA1" w:rsidRPr="006D1F7F" w:rsidRDefault="009637EF"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м</w:t>
      </w:r>
      <w:r w:rsidR="006A5CA1" w:rsidRPr="006D1F7F">
        <w:rPr>
          <w:rFonts w:ascii="Times New Roman" w:eastAsiaTheme="minorEastAsia" w:hAnsi="Times New Roman" w:cs="Times New Roman"/>
          <w:sz w:val="28"/>
          <w:szCs w:val="28"/>
          <w:lang w:val="kk-KZ"/>
        </w:rPr>
        <w:t>ұнда:</w:t>
      </w:r>
      <m:oMath>
        <m:r>
          <w:rPr>
            <w:rFonts w:ascii="Cambria Math" w:eastAsiaTheme="minorEastAsia" w:hAnsi="Cambria Math" w:cs="Times New Roman"/>
            <w:sz w:val="28"/>
            <w:szCs w:val="28"/>
            <w:lang w:val="kk-KZ"/>
          </w:rPr>
          <m:t xml:space="preserve"> </m:t>
        </m:r>
        <m:r>
          <w:rPr>
            <w:rFonts w:ascii="Cambria Math" w:eastAsiaTheme="minorEastAsia" w:hAnsi="Cambria Math" w:cs="Times New Roman"/>
            <w:sz w:val="28"/>
            <w:szCs w:val="28"/>
            <w:lang w:val="en-US"/>
          </w:rPr>
          <m:t>V</m:t>
        </m:r>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kk-KZ"/>
              </w:rPr>
            </m:ctrlPr>
          </m:dPr>
          <m:e>
            <m:f>
              <m:fPr>
                <m:type m:val="noBar"/>
                <m:ctrlPr>
                  <w:rPr>
                    <w:rFonts w:ascii="Cambria Math" w:eastAsiaTheme="minorEastAsia" w:hAnsi="Cambria Math" w:cs="Times New Roman"/>
                    <w:i/>
                    <w:sz w:val="28"/>
                    <w:szCs w:val="28"/>
                    <w:lang w:val="kk-KZ"/>
                  </w:rPr>
                </m:ctrlPr>
              </m:fPr>
              <m:num>
                <m:eqArr>
                  <m:eqArrPr>
                    <m:ctrlPr>
                      <w:rPr>
                        <w:rFonts w:ascii="Cambria Math" w:eastAsiaTheme="minorEastAsia" w:hAnsi="Cambria Math" w:cs="Times New Roman"/>
                        <w:i/>
                        <w:sz w:val="28"/>
                        <w:szCs w:val="28"/>
                        <w:lang w:val="kk-KZ"/>
                      </w:rPr>
                    </m:ctrlPr>
                  </m:eqArr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ν</m:t>
                        </m:r>
                      </m:e>
                      <m:sub>
                        <m:r>
                          <w:rPr>
                            <w:rFonts w:ascii="Cambria Math" w:eastAsiaTheme="minorEastAsia" w:hAnsi="Cambria Math" w:cs="Times New Roman"/>
                            <w:sz w:val="28"/>
                            <w:szCs w:val="28"/>
                            <w:lang w:val="kk-KZ"/>
                          </w:rPr>
                          <m:t>1</m:t>
                        </m:r>
                      </m:sub>
                    </m:sSub>
                  </m:e>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ν</m:t>
                        </m:r>
                      </m:e>
                      <m:sub>
                        <m:r>
                          <w:rPr>
                            <w:rFonts w:ascii="Cambria Math" w:eastAsiaTheme="minorEastAsia" w:hAnsi="Cambria Math" w:cs="Times New Roman"/>
                            <w:sz w:val="28"/>
                            <w:szCs w:val="28"/>
                            <w:lang w:val="kk-KZ"/>
                          </w:rPr>
                          <m:t>2</m:t>
                        </m:r>
                      </m:sub>
                    </m:sSub>
                  </m:e>
                </m:eqArr>
              </m:num>
              <m:den>
                <m:eqArr>
                  <m:eqArrPr>
                    <m:ctrlPr>
                      <w:rPr>
                        <w:rFonts w:ascii="Cambria Math" w:eastAsiaTheme="minorEastAsia" w:hAnsi="Cambria Math" w:cs="Times New Roman"/>
                        <w:i/>
                        <w:sz w:val="28"/>
                        <w:szCs w:val="28"/>
                        <w:lang w:val="kk-KZ"/>
                      </w:rPr>
                    </m:ctrlPr>
                  </m:eqArr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ν</m:t>
                        </m:r>
                      </m:e>
                      <m:sub>
                        <m:r>
                          <w:rPr>
                            <w:rFonts w:ascii="Cambria Math" w:eastAsiaTheme="minorEastAsia" w:hAnsi="Cambria Math" w:cs="Times New Roman"/>
                            <w:sz w:val="28"/>
                            <w:szCs w:val="28"/>
                            <w:lang w:val="kk-KZ"/>
                          </w:rPr>
                          <m:t>3</m:t>
                        </m:r>
                      </m:sub>
                    </m:sSub>
                  </m:e>
                  <m:e>
                    <m:r>
                      <w:rPr>
                        <w:rFonts w:ascii="Cambria Math" w:hAnsi="Cambria Math" w:cs="Times New Roman"/>
                        <w:sz w:val="28"/>
                        <w:szCs w:val="28"/>
                        <w:lang w:val="kk-KZ"/>
                      </w:rPr>
                      <m:t>⋯</m:t>
                    </m:r>
                    <m:ctrlPr>
                      <w:rPr>
                        <w:rFonts w:ascii="Cambria Math" w:eastAsia="Cambria Math" w:hAnsi="Cambria Math" w:cs="Times New Roman"/>
                        <w:i/>
                        <w:sz w:val="28"/>
                        <w:szCs w:val="28"/>
                        <w:lang w:val="kk-KZ"/>
                      </w:rPr>
                    </m:ctrlPr>
                  </m:e>
                  <m:e>
                    <m:sSub>
                      <m:sSubPr>
                        <m:ctrlPr>
                          <w:rPr>
                            <w:rFonts w:ascii="Cambria Math" w:eastAsia="Cambria Math" w:hAnsi="Cambria Math" w:cs="Times New Roman"/>
                            <w:i/>
                            <w:sz w:val="28"/>
                            <w:szCs w:val="28"/>
                            <w:lang w:val="kk-KZ"/>
                          </w:rPr>
                        </m:ctrlPr>
                      </m:sSubPr>
                      <m:e>
                        <m:r>
                          <w:rPr>
                            <w:rFonts w:ascii="Cambria Math" w:eastAsia="Cambria Math" w:hAnsi="Cambria Math" w:cs="Times New Roman"/>
                            <w:sz w:val="28"/>
                            <w:szCs w:val="28"/>
                            <w:lang w:val="kk-KZ"/>
                          </w:rPr>
                          <m:t>ν</m:t>
                        </m:r>
                      </m:e>
                      <m:sub>
                        <m:r>
                          <w:rPr>
                            <w:rFonts w:ascii="Cambria Math" w:eastAsia="Cambria Math" w:hAnsi="Cambria Math" w:cs="Times New Roman"/>
                            <w:sz w:val="28"/>
                            <w:szCs w:val="28"/>
                            <w:lang w:val="kk-KZ"/>
                          </w:rPr>
                          <m:t>m</m:t>
                        </m:r>
                      </m:sub>
                    </m:sSub>
                  </m:e>
                </m:eqArr>
              </m:den>
            </m:f>
          </m:e>
        </m:d>
        <m:r>
          <w:rPr>
            <w:rFonts w:ascii="Cambria Math" w:eastAsiaTheme="minorEastAsia" w:hAnsi="Cambria Math" w:cs="Times New Roman"/>
            <w:sz w:val="28"/>
            <w:szCs w:val="28"/>
            <w:lang w:val="kk-KZ"/>
          </w:rPr>
          <m:t>, A=</m:t>
        </m:r>
        <m:d>
          <m:dPr>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11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12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1</m:t>
                    </m:r>
                    <m:r>
                      <w:rPr>
                        <w:rFonts w:ascii="Cambria Math" w:hAnsi="Cambria Math" w:cs="Times New Roman"/>
                        <w:sz w:val="28"/>
                        <w:szCs w:val="28"/>
                        <w:lang w:val="en-US"/>
                      </w:rPr>
                      <m:t>n</m:t>
                    </m:r>
                  </m:sub>
                </m:sSub>
              </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21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22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rPr>
                      <m:t>2</m:t>
                    </m:r>
                    <m:r>
                      <w:rPr>
                        <w:rFonts w:ascii="Cambria Math" w:hAnsi="Cambria Math" w:cs="Times New Roman"/>
                        <w:sz w:val="28"/>
                        <w:szCs w:val="28"/>
                        <w:lang w:val="en-US"/>
                      </w:rPr>
                      <m:t>n</m:t>
                    </m:r>
                  </m:sub>
                </m:sSub>
                <m:ctrlPr>
                  <w:rPr>
                    <w:rFonts w:ascii="Cambria Math" w:eastAsia="Cambria Math" w:hAnsi="Cambria Math" w:cs="Times New Roman"/>
                    <w:i/>
                    <w:sz w:val="28"/>
                    <w:szCs w:val="28"/>
                    <w:lang w:val="en-US"/>
                  </w:rPr>
                </m:ctrlPr>
              </m:e>
              <m:e>
                <m:r>
                  <w:rPr>
                    <w:rFonts w:ascii="Cambria Math" w:eastAsia="Cambria Math" w:hAnsi="Cambria Math" w:cs="Times New Roman"/>
                    <w:sz w:val="28"/>
                    <w:szCs w:val="28"/>
                  </w:rPr>
                  <m:t>⋯⋯⋯⋯</m:t>
                </m:r>
                <m:ctrlPr>
                  <w:rPr>
                    <w:rFonts w:ascii="Cambria Math" w:eastAsia="Cambria Math" w:hAnsi="Cambria Math" w:cs="Times New Roman"/>
                    <w:i/>
                    <w:sz w:val="28"/>
                    <w:szCs w:val="28"/>
                    <w:lang w:val="en-US"/>
                  </w:rPr>
                </m:ctrlPr>
              </m:e>
              <m:e>
                <m:sSub>
                  <m:sSubPr>
                    <m:ctrlPr>
                      <w:rPr>
                        <w:rFonts w:ascii="Cambria Math" w:eastAsia="Cambria Math" w:hAnsi="Cambria Math" w:cs="Times New Roman"/>
                        <w:i/>
                        <w:sz w:val="28"/>
                        <w:szCs w:val="28"/>
                        <w:lang w:val="en-US"/>
                      </w:rPr>
                    </m:ctrlPr>
                  </m:sSubPr>
                  <m:e>
                    <m:r>
                      <w:rPr>
                        <w:rFonts w:ascii="Cambria Math" w:eastAsia="Cambria Math" w:hAnsi="Cambria Math" w:cs="Times New Roman"/>
                        <w:sz w:val="28"/>
                        <w:szCs w:val="28"/>
                        <w:lang w:val="en-US"/>
                      </w:rPr>
                      <m:t>a</m:t>
                    </m:r>
                  </m:e>
                  <m:sub>
                    <m:r>
                      <w:rPr>
                        <w:rFonts w:ascii="Cambria Math" w:eastAsia="Cambria Math" w:hAnsi="Cambria Math" w:cs="Times New Roman"/>
                        <w:sz w:val="28"/>
                        <w:szCs w:val="28"/>
                        <w:lang w:val="en-US"/>
                      </w:rPr>
                      <m:t>m</m:t>
                    </m:r>
                    <m:r>
                      <w:rPr>
                        <w:rFonts w:ascii="Cambria Math" w:eastAsia="Cambria Math" w:hAnsi="Cambria Math" w:cs="Times New Roman"/>
                        <w:sz w:val="28"/>
                        <w:szCs w:val="28"/>
                      </w:rPr>
                      <m:t>1</m:t>
                    </m:r>
                  </m:sub>
                </m:sSub>
                <m:sSub>
                  <m:sSubPr>
                    <m:ctrlPr>
                      <w:rPr>
                        <w:rFonts w:ascii="Cambria Math" w:eastAsia="Cambria Math" w:hAnsi="Cambria Math" w:cs="Times New Roman"/>
                        <w:i/>
                        <w:sz w:val="28"/>
                        <w:szCs w:val="28"/>
                        <w:lang w:val="en-US"/>
                      </w:rPr>
                    </m:ctrlPr>
                  </m:sSubPr>
                  <m:e>
                    <m:r>
                      <w:rPr>
                        <w:rFonts w:ascii="Cambria Math" w:eastAsia="Cambria Math" w:hAnsi="Cambria Math" w:cs="Times New Roman"/>
                        <w:sz w:val="28"/>
                        <w:szCs w:val="28"/>
                        <w:lang w:val="en-US"/>
                      </w:rPr>
                      <m:t>a</m:t>
                    </m:r>
                  </m:e>
                  <m:sub>
                    <m:r>
                      <w:rPr>
                        <w:rFonts w:ascii="Cambria Math" w:eastAsia="Cambria Math" w:hAnsi="Cambria Math" w:cs="Times New Roman"/>
                        <w:sz w:val="28"/>
                        <w:szCs w:val="28"/>
                        <w:lang w:val="en-US"/>
                      </w:rPr>
                      <m:t>m</m:t>
                    </m:r>
                    <m:r>
                      <w:rPr>
                        <w:rFonts w:ascii="Cambria Math" w:eastAsia="Cambria Math" w:hAnsi="Cambria Math" w:cs="Times New Roman"/>
                        <w:sz w:val="28"/>
                        <w:szCs w:val="28"/>
                      </w:rPr>
                      <m:t>2</m:t>
                    </m:r>
                  </m:sub>
                </m:sSub>
                <m:r>
                  <w:rPr>
                    <w:rFonts w:ascii="Cambria Math" w:eastAsia="Cambria Math" w:hAnsi="Cambria Math" w:cs="Times New Roman"/>
                    <w:sz w:val="28"/>
                    <w:szCs w:val="28"/>
                  </w:rPr>
                  <m:t>⋯</m:t>
                </m:r>
                <m:sSub>
                  <m:sSubPr>
                    <m:ctrlPr>
                      <w:rPr>
                        <w:rFonts w:ascii="Cambria Math" w:eastAsia="Cambria Math" w:hAnsi="Cambria Math" w:cs="Times New Roman"/>
                        <w:i/>
                        <w:sz w:val="28"/>
                        <w:szCs w:val="28"/>
                        <w:lang w:val="en-US"/>
                      </w:rPr>
                    </m:ctrlPr>
                  </m:sSubPr>
                  <m:e>
                    <m:r>
                      <w:rPr>
                        <w:rFonts w:ascii="Cambria Math" w:eastAsia="Cambria Math" w:hAnsi="Cambria Math" w:cs="Times New Roman"/>
                        <w:sz w:val="28"/>
                        <w:szCs w:val="28"/>
                        <w:lang w:val="en-US"/>
                      </w:rPr>
                      <m:t>a</m:t>
                    </m:r>
                  </m:e>
                  <m:sub>
                    <m:r>
                      <w:rPr>
                        <w:rFonts w:ascii="Cambria Math" w:eastAsia="Cambria Math" w:hAnsi="Cambria Math" w:cs="Times New Roman"/>
                        <w:sz w:val="28"/>
                        <w:szCs w:val="28"/>
                        <w:lang w:val="en-US"/>
                      </w:rPr>
                      <m:t>mn</m:t>
                    </m:r>
                  </m:sub>
                </m:sSub>
              </m:e>
            </m:eqArr>
          </m:e>
        </m:d>
      </m:oMath>
    </w:p>
    <w:p w:rsidR="009637EF" w:rsidRPr="006D1F7F" w:rsidRDefault="009637EF"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lang w:val="kk-KZ"/>
        </w:rPr>
      </w:pPr>
    </w:p>
    <w:p w:rsidR="009637EF" w:rsidRPr="006D1F7F" w:rsidRDefault="009637EF"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rPr>
      </w:pPr>
      <w:r w:rsidRPr="006D1F7F">
        <w:rPr>
          <w:rFonts w:ascii="Times New Roman" w:eastAsiaTheme="minorEastAsia" w:hAnsi="Times New Roman" w:cs="Times New Roman"/>
          <w:sz w:val="28"/>
          <w:szCs w:val="28"/>
          <w:lang w:val="kk-KZ"/>
        </w:rPr>
        <w:t xml:space="preserve">               </w:t>
      </w:r>
      <w:r w:rsidRPr="006D1F7F">
        <w:rPr>
          <w:rFonts w:ascii="Times New Roman" w:eastAsiaTheme="minorEastAsia" w:hAnsi="Times New Roman" w:cs="Times New Roman"/>
          <w:sz w:val="28"/>
          <w:szCs w:val="28"/>
          <w:lang w:val="en-US"/>
        </w:rPr>
        <w:t>X</w:t>
      </w:r>
      <w:r w:rsidRPr="006D1F7F">
        <w:rPr>
          <w:rFonts w:ascii="Times New Roman" w:eastAsiaTheme="minorEastAsia" w:hAnsi="Times New Roman" w:cs="Times New Roman"/>
          <w:sz w:val="28"/>
          <w:szCs w:val="28"/>
        </w:rPr>
        <w:t>=</w:t>
      </w:r>
      <m:oMath>
        <m:d>
          <m:dPr>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f>
                  <m:fPr>
                    <m:type m:val="noBa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den>
                </m:f>
              </m:e>
              <m:e>
                <m:r>
                  <w:rPr>
                    <w:rFonts w:ascii="Cambria Math" w:hAnsi="Cambria Math" w:cs="Times New Roman"/>
                    <w:sz w:val="28"/>
                    <w:szCs w:val="28"/>
                  </w:rPr>
                  <m:t>⋯</m:t>
                </m:r>
                <m:ctrlPr>
                  <w:rPr>
                    <w:rFonts w:ascii="Cambria Math" w:eastAsia="Cambria Math" w:hAnsi="Cambria Math" w:cs="Times New Roman"/>
                    <w:i/>
                    <w:sz w:val="28"/>
                    <w:szCs w:val="28"/>
                    <w:lang w:val="en-US"/>
                  </w:rPr>
                </m:ctrlPr>
              </m:e>
              <m:e>
                <m:sSub>
                  <m:sSubPr>
                    <m:ctrlPr>
                      <w:rPr>
                        <w:rFonts w:ascii="Cambria Math" w:eastAsia="Cambria Math" w:hAnsi="Cambria Math" w:cs="Times New Roman"/>
                        <w:i/>
                        <w:sz w:val="28"/>
                        <w:szCs w:val="28"/>
                        <w:lang w:val="en-US"/>
                      </w:rPr>
                    </m:ctrlPr>
                  </m:sSubPr>
                  <m:e>
                    <m:r>
                      <w:rPr>
                        <w:rFonts w:ascii="Cambria Math" w:eastAsia="Cambria Math" w:hAnsi="Cambria Math" w:cs="Times New Roman"/>
                        <w:sz w:val="28"/>
                        <w:szCs w:val="28"/>
                        <w:lang w:val="en-US"/>
                      </w:rPr>
                      <m:t>x</m:t>
                    </m:r>
                  </m:e>
                  <m:sub>
                    <m:r>
                      <w:rPr>
                        <w:rFonts w:ascii="Cambria Math" w:eastAsia="Cambria Math" w:hAnsi="Cambria Math" w:cs="Times New Roman"/>
                        <w:sz w:val="28"/>
                        <w:szCs w:val="28"/>
                        <w:lang w:val="en-US"/>
                      </w:rPr>
                      <m:t>n</m:t>
                    </m:r>
                  </m:sub>
                </m:sSub>
              </m:e>
            </m:eqArr>
          </m:e>
        </m:d>
      </m:oMath>
      <w:r w:rsidRPr="006D1F7F">
        <w:rPr>
          <w:rFonts w:ascii="Times New Roman" w:eastAsiaTheme="minorEastAsia" w:hAnsi="Times New Roman" w:cs="Times New Roman"/>
          <w:sz w:val="28"/>
          <w:szCs w:val="28"/>
        </w:rPr>
        <w:t xml:space="preserve"> </w:t>
      </w:r>
      <w:r w:rsidRPr="006D1F7F">
        <w:rPr>
          <w:rFonts w:ascii="Times New Roman" w:eastAsiaTheme="minorEastAsia" w:hAnsi="Times New Roman" w:cs="Times New Roman"/>
          <w:sz w:val="28"/>
          <w:szCs w:val="28"/>
          <w:lang w:val="kk-KZ"/>
        </w:rPr>
        <w:t xml:space="preserve">және </w:t>
      </w:r>
      <w:r w:rsidRPr="006D1F7F">
        <w:rPr>
          <w:rFonts w:ascii="Times New Roman" w:eastAsiaTheme="minorEastAsia" w:hAnsi="Times New Roman" w:cs="Times New Roman"/>
          <w:sz w:val="28"/>
          <w:szCs w:val="28"/>
          <w:lang w:val="en-US"/>
        </w:rPr>
        <w:t>L</w:t>
      </w:r>
      <w:r w:rsidRPr="006D1F7F">
        <w:rPr>
          <w:rFonts w:ascii="Times New Roman" w:eastAsiaTheme="minorEastAsia" w:hAnsi="Times New Roman" w:cs="Times New Roman"/>
          <w:sz w:val="28"/>
          <w:szCs w:val="28"/>
        </w:rPr>
        <w:t>=</w:t>
      </w:r>
      <m:oMath>
        <m:d>
          <m:dPr>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eqArr>
                  <m:eqArrPr>
                    <m:ctrlPr>
                      <w:rPr>
                        <w:rFonts w:ascii="Cambria Math" w:hAnsi="Cambria Math" w:cs="Times New Roman"/>
                        <w:i/>
                        <w:sz w:val="28"/>
                        <w:szCs w:val="28"/>
                        <w:lang w:val="en-US"/>
                      </w:rPr>
                    </m:ctrlPr>
                  </m:eqArrPr>
                  <m:e>
                    <m:f>
                      <m:fPr>
                        <m:type m:val="noBa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l</m:t>
                            </m:r>
                          </m:e>
                          <m:sub>
                            <m:r>
                              <w:rPr>
                                <w:rFonts w:ascii="Cambria Math" w:hAnsi="Cambria Math" w:cs="Times New Roman"/>
                                <w:sz w:val="28"/>
                                <w:szCs w:val="28"/>
                              </w:rPr>
                              <m:t>1</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l</m:t>
                            </m:r>
                          </m:e>
                          <m:sub>
                            <m:r>
                              <w:rPr>
                                <w:rFonts w:ascii="Cambria Math" w:hAnsi="Cambria Math" w:cs="Times New Roman"/>
                                <w:sz w:val="28"/>
                                <w:szCs w:val="28"/>
                              </w:rPr>
                              <m:t>2</m:t>
                            </m:r>
                          </m:sub>
                        </m:sSub>
                      </m:den>
                    </m:f>
                  </m:e>
                  <m:e>
                    <m:r>
                      <w:rPr>
                        <w:rFonts w:ascii="Cambria Math" w:hAnsi="Cambria Math" w:cs="Times New Roman"/>
                        <w:sz w:val="28"/>
                        <w:szCs w:val="28"/>
                      </w:rPr>
                      <m:t>⋯</m:t>
                    </m:r>
                  </m:e>
                </m:eqArr>
              </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l</m:t>
                    </m:r>
                  </m:e>
                  <m:sub>
                    <m:r>
                      <w:rPr>
                        <w:rFonts w:ascii="Cambria Math" w:hAnsi="Cambria Math" w:cs="Times New Roman"/>
                        <w:sz w:val="28"/>
                        <w:szCs w:val="28"/>
                        <w:lang w:val="en-US"/>
                      </w:rPr>
                      <m:t>m</m:t>
                    </m:r>
                  </m:sub>
                </m:sSub>
              </m:e>
            </m:eqArr>
          </m:e>
        </m:d>
      </m:oMath>
    </w:p>
    <w:p w:rsidR="00392752" w:rsidRPr="006D1F7F" w:rsidRDefault="009637EF" w:rsidP="006D1F7F">
      <w:pPr>
        <w:tabs>
          <w:tab w:val="left" w:pos="0"/>
          <w:tab w:val="left" w:pos="567"/>
          <w:tab w:val="left" w:pos="1418"/>
        </w:tabs>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rPr>
        <w:t xml:space="preserve">A-есептелген матрица, x-белгісіз вектор, L -есептелген және бақыланатын мәндер арасындағы айырмашылық, </w:t>
      </w:r>
      <w:r w:rsidRPr="006D1F7F">
        <w:rPr>
          <w:rFonts w:ascii="Times New Roman" w:hAnsi="Times New Roman" w:cs="Times New Roman"/>
          <w:sz w:val="28"/>
          <w:szCs w:val="28"/>
          <w:lang w:val="kk-KZ"/>
        </w:rPr>
        <w:t>ал</w:t>
      </w:r>
      <w:r w:rsidRPr="006D1F7F">
        <w:rPr>
          <w:rFonts w:ascii="Times New Roman" w:hAnsi="Times New Roman" w:cs="Times New Roman"/>
          <w:sz w:val="28"/>
          <w:szCs w:val="28"/>
        </w:rPr>
        <w:t xml:space="preserve"> V -</w:t>
      </w:r>
      <w:r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rPr>
        <w:t>қалдық матрица.</w:t>
      </w:r>
    </w:p>
    <w:p w:rsidR="009637EF" w:rsidRPr="006D1F7F" w:rsidRDefault="009637EF" w:rsidP="006D1F7F">
      <w:pPr>
        <w:tabs>
          <w:tab w:val="left" w:pos="0"/>
          <w:tab w:val="left" w:pos="567"/>
          <w:tab w:val="left" w:pos="1418"/>
          <w:tab w:val="left" w:pos="7371"/>
          <w:tab w:val="left" w:pos="7655"/>
        </w:tabs>
        <w:spacing w:after="0" w:line="240" w:lineRule="auto"/>
        <w:jc w:val="both"/>
        <w:rPr>
          <w:rFonts w:ascii="Times New Roman" w:eastAsiaTheme="minorEastAsia" w:hAnsi="Times New Roman" w:cs="Times New Roman"/>
          <w:sz w:val="28"/>
          <w:szCs w:val="28"/>
          <w:lang w:val="en-US"/>
        </w:rPr>
      </w:pPr>
      <m:oMathPara>
        <m:oMath>
          <m:r>
            <w:rPr>
              <w:rFonts w:ascii="Cambria Math" w:hAnsi="Cambria Math" w:cs="Times New Roman"/>
              <w:sz w:val="28"/>
              <w:szCs w:val="28"/>
              <w:lang w:val="kk-KZ"/>
            </w:rPr>
            <m:t>X=</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A</m:t>
                  </m:r>
                </m:e>
                <m:sup>
                  <m:r>
                    <w:rPr>
                      <w:rFonts w:ascii="Cambria Math" w:hAnsi="Cambria Math" w:cs="Times New Roman"/>
                      <w:sz w:val="28"/>
                      <w:szCs w:val="28"/>
                      <w:lang w:val="kk-KZ"/>
                    </w:rPr>
                    <m:t>T</m:t>
                  </m:r>
                </m:sup>
              </m:sSup>
              <m:r>
                <w:rPr>
                  <w:rFonts w:ascii="Cambria Math" w:hAnsi="Cambria Math" w:cs="Times New Roman"/>
                  <w:sz w:val="28"/>
                  <w:szCs w:val="28"/>
                  <w:lang w:val="kk-KZ"/>
                </w:rPr>
                <m:t>WA)</m:t>
              </m:r>
            </m:e>
            <m:sup>
              <m:r>
                <w:rPr>
                  <w:rFonts w:ascii="Cambria Math" w:hAnsi="Cambria Math" w:cs="Times New Roman"/>
                  <w:sz w:val="28"/>
                  <w:szCs w:val="28"/>
                  <w:lang w:val="kk-KZ"/>
                </w:rPr>
                <m:t>-1</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A</m:t>
                  </m:r>
                </m:e>
                <m:sup>
                  <m:r>
                    <w:rPr>
                      <w:rFonts w:ascii="Cambria Math" w:hAnsi="Cambria Math" w:cs="Times New Roman"/>
                      <w:sz w:val="28"/>
                      <w:szCs w:val="28"/>
                      <w:lang w:val="kk-KZ"/>
                    </w:rPr>
                    <m:t>T</m:t>
                  </m:r>
                </m:sup>
              </m:sSup>
              <m:r>
                <w:rPr>
                  <w:rFonts w:ascii="Cambria Math" w:hAnsi="Cambria Math" w:cs="Times New Roman"/>
                  <w:sz w:val="28"/>
                  <w:szCs w:val="28"/>
                  <w:lang w:val="kk-KZ"/>
                </w:rPr>
                <m:t>WL)</m:t>
              </m:r>
            </m:e>
            <m:sup>
              <m:r>
                <w:rPr>
                  <w:rFonts w:ascii="Cambria Math" w:hAnsi="Cambria Math" w:cs="Times New Roman"/>
                  <w:sz w:val="28"/>
                  <w:szCs w:val="28"/>
                  <w:lang w:val="kk-KZ"/>
                </w:rPr>
                <m:t>-1</m:t>
              </m:r>
            </m:sup>
          </m:sSup>
          <m:r>
            <w:rPr>
              <w:rFonts w:ascii="Cambria Math" w:hAnsi="Cambria Math" w:cs="Times New Roman"/>
              <w:sz w:val="28"/>
              <w:szCs w:val="28"/>
              <w:lang w:val="kk-KZ"/>
            </w:rPr>
            <m:t>)                                           (20)</m:t>
          </m:r>
        </m:oMath>
      </m:oMathPara>
    </w:p>
    <w:p w:rsidR="00B61D85" w:rsidRPr="006D1F7F" w:rsidRDefault="00B61D85"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мұндағы: А-есептелген матрица, L-бақылау матрицасы және W</w:t>
      </w:r>
    </w:p>
    <w:p w:rsidR="00B61D85" w:rsidRPr="006D1F7F" w:rsidRDefault="00B61D85"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lang w:val="kk-KZ"/>
        </w:rPr>
      </w:pPr>
      <w:r w:rsidRPr="006D1F7F">
        <w:rPr>
          <w:rFonts w:ascii="Times New Roman" w:eastAsiaTheme="minorEastAsia" w:hAnsi="Times New Roman" w:cs="Times New Roman"/>
          <w:sz w:val="28"/>
          <w:szCs w:val="28"/>
          <w:lang w:val="kk-KZ"/>
        </w:rPr>
        <w:t>- түзетілген Х,Ү салмақ матрицасы.</w:t>
      </w:r>
      <w:r w:rsidRPr="006D1F7F">
        <w:rPr>
          <w:rFonts w:ascii="Times New Roman" w:hAnsi="Times New Roman" w:cs="Times New Roman"/>
        </w:rPr>
        <w:t xml:space="preserve"> </w:t>
      </w:r>
      <w:r w:rsidRPr="006D1F7F">
        <w:rPr>
          <w:rFonts w:ascii="Times New Roman" w:eastAsiaTheme="minorEastAsia" w:hAnsi="Times New Roman" w:cs="Times New Roman"/>
          <w:sz w:val="28"/>
          <w:szCs w:val="28"/>
          <w:lang w:val="kk-KZ"/>
        </w:rPr>
        <w:t>Салмақтар келесі теңдеуде көрсетілгендей әрбір өлшемнің стандартты ауытқуы негізінде анықталды.</w:t>
      </w:r>
    </w:p>
    <w:p w:rsidR="00B61D85" w:rsidRPr="006D1F7F" w:rsidRDefault="00324A70" w:rsidP="006D1F7F">
      <w:pPr>
        <w:tabs>
          <w:tab w:val="left" w:pos="0"/>
          <w:tab w:val="left" w:pos="567"/>
          <w:tab w:val="left" w:pos="1418"/>
          <w:tab w:val="left" w:pos="7655"/>
        </w:tabs>
        <w:spacing w:after="0" w:line="240" w:lineRule="auto"/>
        <w:jc w:val="both"/>
        <w:rPr>
          <w:rFonts w:ascii="Times New Roman" w:eastAsiaTheme="minorEastAsia" w:hAnsi="Times New Roman" w:cs="Times New Roman"/>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lang w:val="kk-KZ"/>
                </w:rPr>
                <m:t>i</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hAnsi="Cambria Math" w:cs="Times New Roman"/>
                  <w:sz w:val="28"/>
                  <w:szCs w:val="28"/>
                  <w:lang w:val="kk-KZ"/>
                </w:rPr>
                <m:t>1</m:t>
              </m:r>
            </m:num>
            <m:den>
              <m:sSubSup>
                <m:sSubSupPr>
                  <m:ctrlPr>
                    <w:rPr>
                      <w:rFonts w:ascii="Cambria Math" w:hAnsi="Cambria Math" w:cs="Times New Roman"/>
                      <w:i/>
                      <w:sz w:val="28"/>
                      <w:szCs w:val="28"/>
                      <w:lang w:val="kk-KZ"/>
                    </w:rPr>
                  </m:ctrlPr>
                </m:sSubSupPr>
                <m:e>
                  <m:r>
                    <m:rPr>
                      <m:sty m:val="p"/>
                    </m:rPr>
                    <w:rPr>
                      <w:rFonts w:ascii="Cambria Math" w:eastAsiaTheme="minorEastAsia" w:hAnsi="Cambria Math" w:cs="Times New Roman"/>
                      <w:sz w:val="28"/>
                      <w:szCs w:val="28"/>
                      <w:lang w:val="kk-KZ"/>
                    </w:rPr>
                    <m:t>θ</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den>
          </m:f>
          <m:r>
            <w:rPr>
              <w:rFonts w:ascii="Cambria Math" w:eastAsiaTheme="minorEastAsia" w:hAnsi="Cambria Math" w:cs="Times New Roman"/>
              <w:sz w:val="28"/>
              <w:szCs w:val="28"/>
              <w:lang w:val="kk-KZ"/>
            </w:rPr>
            <m:t xml:space="preserve">                                                                              (21)</m:t>
          </m:r>
        </m:oMath>
      </m:oMathPara>
    </w:p>
    <w:p w:rsidR="00FC6DE8" w:rsidRPr="006D1F7F" w:rsidRDefault="00FC6DE8"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lang w:val="kk-KZ"/>
        </w:rPr>
      </w:pPr>
      <w:r w:rsidRPr="006D1F7F">
        <w:rPr>
          <w:rFonts w:ascii="Times New Roman" w:hAnsi="Times New Roman" w:cs="Times New Roman"/>
          <w:noProof/>
          <w:sz w:val="28"/>
          <w:szCs w:val="28"/>
          <w:lang w:val="kk-KZ" w:eastAsia="ru-RU"/>
        </w:rPr>
        <w:t>мұнда</w:t>
      </w:r>
      <w:r w:rsidRPr="006D1F7F">
        <w:rPr>
          <w:rFonts w:ascii="Times New Roman" w:hAnsi="Times New Roman" w:cs="Times New Roman"/>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W</m:t>
            </m:r>
          </m:e>
          <m:sub>
            <m:r>
              <w:rPr>
                <w:rFonts w:ascii="Cambria Math" w:eastAsiaTheme="minorEastAsia" w:hAnsi="Cambria Math" w:cs="Times New Roman"/>
                <w:sz w:val="28"/>
                <w:szCs w:val="28"/>
                <w:lang w:val="kk-KZ"/>
              </w:rPr>
              <m:t>i</m:t>
            </m:r>
          </m:sub>
        </m:sSub>
        <m:r>
          <w:rPr>
            <w:rFonts w:ascii="Cambria Math" w:eastAsiaTheme="minorEastAsia" w:hAnsi="Cambria Math" w:cs="Times New Roman"/>
            <w:sz w:val="28"/>
            <w:szCs w:val="28"/>
            <w:lang w:val="kk-KZ"/>
          </w:rPr>
          <m:t>-бақылау салмағы</m:t>
        </m:r>
      </m:oMath>
      <w:r w:rsidRPr="006D1F7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m:rPr>
                <m:sty m:val="p"/>
              </m:rPr>
              <w:rPr>
                <w:rFonts w:ascii="Cambria Math" w:eastAsiaTheme="minorEastAsia" w:hAnsi="Cambria Math" w:cs="Times New Roman"/>
                <w:sz w:val="28"/>
                <w:szCs w:val="28"/>
                <w:lang w:val="kk-KZ"/>
              </w:rPr>
              <m:t>θ</m:t>
            </m:r>
          </m:e>
          <m:sub>
            <m:r>
              <w:rPr>
                <w:rFonts w:ascii="Cambria Math" w:hAnsi="Cambria Math" w:cs="Times New Roman"/>
                <w:sz w:val="28"/>
                <w:szCs w:val="28"/>
                <w:lang w:val="kk-KZ"/>
              </w:rPr>
              <m:t>i</m:t>
            </m:r>
          </m:sub>
        </m:sSub>
      </m:oMath>
      <w:r w:rsidRPr="006D1F7F">
        <w:rPr>
          <w:rFonts w:ascii="Times New Roman" w:eastAsiaTheme="minorEastAsia" w:hAnsi="Times New Roman" w:cs="Times New Roman"/>
          <w:sz w:val="28"/>
          <w:szCs w:val="28"/>
          <w:lang w:val="kk-KZ"/>
        </w:rPr>
        <w:t>–бұл өлшеу нәтижесінің стандартты ауытқуы. Өлшен мәндер үшін өлшем бірлігінің салмағының стандартты ауытқуы(θ) бақылаулар ретінде берілген:</w:t>
      </w:r>
    </w:p>
    <w:p w:rsidR="00FC6DE8" w:rsidRPr="006D1F7F" w:rsidRDefault="00324A70" w:rsidP="006D1F7F">
      <w:pPr>
        <w:tabs>
          <w:tab w:val="left" w:pos="0"/>
          <w:tab w:val="left" w:pos="567"/>
          <w:tab w:val="left" w:pos="1418"/>
          <w:tab w:val="left" w:pos="7655"/>
        </w:tabs>
        <w:spacing w:after="0" w:line="240" w:lineRule="auto"/>
        <w:jc w:val="both"/>
        <w:rPr>
          <w:rFonts w:ascii="Times New Roman" w:eastAsiaTheme="minorEastAsia" w:hAnsi="Times New Roman" w:cs="Times New Roman"/>
          <w:i/>
          <w:sz w:val="28"/>
          <w:szCs w:val="28"/>
          <w:lang w:val="kk-KZ"/>
        </w:rPr>
      </w:pPr>
      <m:oMathPara>
        <m:oMath>
          <m:sSub>
            <m:sSubPr>
              <m:ctrlPr>
                <w:rPr>
                  <w:rFonts w:ascii="Cambria Math" w:hAnsi="Cambria Math" w:cs="Times New Roman"/>
                  <w:i/>
                  <w:sz w:val="28"/>
                  <w:szCs w:val="28"/>
                  <w:lang w:val="kk-KZ"/>
                </w:rPr>
              </m:ctrlPr>
            </m:sSubPr>
            <m:e>
              <m:r>
                <m:rPr>
                  <m:sty m:val="p"/>
                </m:rPr>
                <w:rPr>
                  <w:rFonts w:ascii="Cambria Math" w:eastAsiaTheme="minorEastAsia" w:hAnsi="Cambria Math" w:cs="Times New Roman"/>
                  <w:sz w:val="28"/>
                  <w:szCs w:val="28"/>
                  <w:lang w:val="kk-KZ"/>
                </w:rPr>
                <m:t>θ</m:t>
              </m:r>
            </m:e>
            <m:sub>
              <m:r>
                <w:rPr>
                  <w:rFonts w:ascii="Cambria Math" w:hAnsi="Cambria Math" w:cs="Times New Roman"/>
                  <w:sz w:val="28"/>
                  <w:szCs w:val="28"/>
                  <w:lang w:val="kk-KZ"/>
                </w:rPr>
                <m:t>i</m:t>
              </m:r>
            </m:sub>
          </m:sSub>
          <m:r>
            <w:rPr>
              <w:rFonts w:ascii="Cambria Math" w:eastAsiaTheme="minorEastAsia" w:hAnsi="Cambria Math" w:cs="Times New Roman"/>
              <w:sz w:val="28"/>
              <w:szCs w:val="28"/>
              <w:lang w:val="en-US"/>
            </w:rPr>
            <m:t>=±</m:t>
          </m:r>
          <m:rad>
            <m:radPr>
              <m:degHide m:val="1"/>
              <m:ctrlPr>
                <w:rPr>
                  <w:rFonts w:ascii="Cambria Math" w:eastAsiaTheme="minorEastAsia" w:hAnsi="Cambria Math" w:cs="Times New Roman"/>
                  <w:i/>
                  <w:sz w:val="28"/>
                  <w:szCs w:val="28"/>
                  <w:lang w:val="en-US"/>
                </w:rPr>
              </m:ctrlPr>
            </m:radPr>
            <m:deg/>
            <m:e>
              <m:f>
                <m:fPr>
                  <m:ctrlPr>
                    <w:rPr>
                      <w:rFonts w:ascii="Cambria Math" w:eastAsiaTheme="minorEastAsia"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V</m:t>
                      </m:r>
                    </m:e>
                    <m:sup>
                      <m:r>
                        <w:rPr>
                          <w:rFonts w:ascii="Cambria Math" w:hAnsi="Cambria Math" w:cs="Times New Roman"/>
                          <w:sz w:val="28"/>
                          <w:szCs w:val="28"/>
                          <w:lang w:val="en-US"/>
                        </w:rPr>
                        <m:t>T</m:t>
                      </m:r>
                    </m:sup>
                  </m:sSup>
                  <m:r>
                    <w:rPr>
                      <w:rFonts w:ascii="Cambria Math" w:hAnsi="Cambria Math" w:cs="Times New Roman"/>
                      <w:sz w:val="28"/>
                      <w:szCs w:val="28"/>
                      <w:lang w:val="en-US"/>
                    </w:rPr>
                    <m:t>PV</m:t>
                  </m:r>
                </m:num>
                <m:den>
                  <m:r>
                    <w:rPr>
                      <w:rFonts w:ascii="Cambria Math" w:hAnsi="Cambria Math" w:cs="Times New Roman"/>
                      <w:sz w:val="28"/>
                      <w:szCs w:val="28"/>
                      <w:lang w:val="en-US"/>
                    </w:rPr>
                    <m:t>r</m:t>
                  </m:r>
                </m:den>
              </m:f>
            </m:e>
          </m:rad>
          <m:r>
            <w:rPr>
              <w:rFonts w:ascii="Cambria Math" w:eastAsiaTheme="minorEastAsia" w:hAnsi="Cambria Math" w:cs="Times New Roman"/>
              <w:sz w:val="28"/>
              <w:szCs w:val="28"/>
              <w:lang w:val="en-US"/>
            </w:rPr>
            <m:t xml:space="preserve">                                                                (22)</m:t>
          </m:r>
        </m:oMath>
      </m:oMathPara>
    </w:p>
    <w:p w:rsidR="00540238" w:rsidRPr="006D1F7F" w:rsidRDefault="00540238" w:rsidP="006D1F7F">
      <w:pPr>
        <w:tabs>
          <w:tab w:val="left" w:pos="0"/>
          <w:tab w:val="left" w:pos="567"/>
          <w:tab w:val="left" w:pos="1418"/>
        </w:tabs>
        <w:spacing w:after="0" w:line="240" w:lineRule="auto"/>
        <w:jc w:val="both"/>
        <w:rPr>
          <w:rFonts w:ascii="Times New Roman" w:hAnsi="Times New Roman" w:cs="Times New Roman"/>
          <w:noProof/>
          <w:sz w:val="28"/>
          <w:szCs w:val="28"/>
          <w:lang w:val="kk-KZ" w:eastAsia="ru-RU"/>
        </w:rPr>
      </w:pPr>
      <w:r w:rsidRPr="006D1F7F">
        <w:rPr>
          <w:rFonts w:ascii="Times New Roman" w:hAnsi="Times New Roman" w:cs="Times New Roman"/>
          <w:noProof/>
          <w:sz w:val="28"/>
          <w:szCs w:val="28"/>
          <w:lang w:val="kk-KZ" w:eastAsia="ru-RU"/>
        </w:rPr>
        <w:t>V–қалдықтар векторы</w:t>
      </w:r>
    </w:p>
    <w:p w:rsidR="00FC6DE8" w:rsidRPr="006D1F7F" w:rsidRDefault="00540238" w:rsidP="006D1F7F">
      <w:pPr>
        <w:tabs>
          <w:tab w:val="left" w:pos="0"/>
          <w:tab w:val="left" w:pos="567"/>
          <w:tab w:val="left" w:pos="1418"/>
        </w:tabs>
        <w:spacing w:after="0" w:line="240" w:lineRule="auto"/>
        <w:jc w:val="both"/>
        <w:rPr>
          <w:rFonts w:ascii="Times New Roman" w:hAnsi="Times New Roman" w:cs="Times New Roman"/>
          <w:noProof/>
          <w:sz w:val="28"/>
          <w:szCs w:val="28"/>
          <w:lang w:val="kk-KZ" w:eastAsia="ru-RU"/>
        </w:rPr>
      </w:pPr>
      <w:r w:rsidRPr="006D1F7F">
        <w:rPr>
          <w:rFonts w:ascii="Times New Roman" w:hAnsi="Times New Roman" w:cs="Times New Roman"/>
          <w:noProof/>
          <w:sz w:val="28"/>
          <w:szCs w:val="28"/>
          <w:lang w:val="kk-KZ" w:eastAsia="ru-RU"/>
        </w:rPr>
        <w:t>P– салмақ</w:t>
      </w:r>
    </w:p>
    <w:p w:rsidR="00540238" w:rsidRPr="006D1F7F" w:rsidRDefault="00540238" w:rsidP="006D1F7F">
      <w:pPr>
        <w:tabs>
          <w:tab w:val="left" w:pos="0"/>
          <w:tab w:val="left" w:pos="567"/>
          <w:tab w:val="left" w:pos="1418"/>
        </w:tabs>
        <w:spacing w:after="0" w:line="240" w:lineRule="auto"/>
        <w:jc w:val="both"/>
        <w:rPr>
          <w:rFonts w:ascii="Times New Roman" w:eastAsiaTheme="minorEastAsia" w:hAnsi="Times New Roman" w:cs="Times New Roman"/>
          <w:sz w:val="28"/>
          <w:szCs w:val="28"/>
          <w:lang w:val="kk-KZ"/>
        </w:rPr>
      </w:pPr>
      <w:r w:rsidRPr="006D1F7F">
        <w:rPr>
          <w:rFonts w:ascii="Cambria Math" w:eastAsiaTheme="minorEastAsia" w:hAnsi="Cambria Math" w:cs="Cambria Math"/>
          <w:sz w:val="28"/>
          <w:szCs w:val="28"/>
          <w:lang w:val="kk-KZ"/>
        </w:rPr>
        <w:t>𝑟</w:t>
      </w:r>
      <w:r w:rsidRPr="006D1F7F">
        <w:rPr>
          <w:rFonts w:ascii="Times New Roman" w:eastAsiaTheme="minorEastAsia" w:hAnsi="Times New Roman" w:cs="Times New Roman"/>
          <w:sz w:val="28"/>
          <w:szCs w:val="28"/>
          <w:lang w:val="kk-KZ"/>
        </w:rPr>
        <w:t>–еркіндік дәрежесі.</w:t>
      </w:r>
    </w:p>
    <w:p w:rsidR="009637EF" w:rsidRPr="006D1F7F" w:rsidRDefault="009637EF" w:rsidP="006D1F7F">
      <w:pPr>
        <w:tabs>
          <w:tab w:val="left" w:pos="0"/>
          <w:tab w:val="left" w:pos="567"/>
          <w:tab w:val="left" w:pos="1418"/>
        </w:tabs>
        <w:spacing w:after="0" w:line="240" w:lineRule="auto"/>
        <w:jc w:val="both"/>
        <w:rPr>
          <w:rFonts w:ascii="Times New Roman" w:hAnsi="Times New Roman" w:cs="Times New Roman"/>
          <w:sz w:val="28"/>
          <w:szCs w:val="28"/>
          <w:lang w:val="kk-KZ"/>
        </w:rPr>
      </w:pPr>
    </w:p>
    <w:p w:rsidR="00093392" w:rsidRPr="006D1F7F" w:rsidRDefault="00A80C1C" w:rsidP="006D1F7F">
      <w:pPr>
        <w:tabs>
          <w:tab w:val="left" w:pos="0"/>
          <w:tab w:val="left" w:pos="567"/>
          <w:tab w:val="left" w:pos="1418"/>
        </w:tabs>
        <w:spacing w:after="0" w:line="240" w:lineRule="auto"/>
        <w:jc w:val="both"/>
        <w:rPr>
          <w:rFonts w:ascii="Times New Roman" w:eastAsia="Times New Roman" w:hAnsi="Times New Roman" w:cs="Times New Roman"/>
          <w:sz w:val="28"/>
          <w:szCs w:val="28"/>
          <w:lang w:val="kk-KZ" w:eastAsia="ru-RU"/>
        </w:rPr>
      </w:pPr>
      <w:r w:rsidRPr="006D1F7F">
        <w:rPr>
          <w:rFonts w:ascii="Times New Roman" w:hAnsi="Times New Roman" w:cs="Times New Roman"/>
          <w:sz w:val="28"/>
          <w:szCs w:val="28"/>
          <w:lang w:val="kk-KZ"/>
        </w:rPr>
        <w:tab/>
      </w:r>
      <w:r w:rsidRPr="006D1F7F">
        <w:rPr>
          <w:rFonts w:ascii="Times New Roman" w:eastAsia="Times New Roman" w:hAnsi="Times New Roman" w:cs="Times New Roman"/>
          <w:sz w:val="28"/>
          <w:szCs w:val="28"/>
          <w:lang w:val="kk-KZ" w:eastAsia="ru-RU"/>
        </w:rPr>
        <w:t xml:space="preserve">Геодезиялық жұмыстарды жүргізу шеңберінде зерттелетін учаскеде биіктіктік-пландық  негіздемесі </w:t>
      </w:r>
      <w:r w:rsidRPr="006D1F7F">
        <w:rPr>
          <w:rFonts w:ascii="Times New Roman" w:hAnsi="Times New Roman" w:cs="Times New Roman"/>
          <w:sz w:val="28"/>
          <w:szCs w:val="28"/>
          <w:lang w:val="kk-KZ"/>
        </w:rPr>
        <w:t xml:space="preserve">ms = (5+l-Dppm) мм орташа квадраттық қателері бар South Galaxy G3 қабылдағыштарымен </w:t>
      </w:r>
      <w:r w:rsidRPr="006D1F7F">
        <w:rPr>
          <w:rFonts w:ascii="Times New Roman" w:eastAsia="Times New Roman" w:hAnsi="Times New Roman" w:cs="Times New Roman"/>
          <w:sz w:val="28"/>
          <w:szCs w:val="28"/>
          <w:lang w:val="kk-KZ" w:eastAsia="ru-RU"/>
        </w:rPr>
        <w:t xml:space="preserve">құрылды. </w:t>
      </w:r>
      <w:r w:rsidRPr="006D1F7F">
        <w:rPr>
          <w:rFonts w:ascii="Times New Roman" w:hAnsi="Times New Roman" w:cs="Times New Roman"/>
          <w:lang w:val="kk-KZ"/>
        </w:rPr>
        <w:t xml:space="preserve"> </w:t>
      </w:r>
      <w:r w:rsidRPr="006D1F7F">
        <w:rPr>
          <w:rFonts w:ascii="Times New Roman" w:eastAsia="Times New Roman" w:hAnsi="Times New Roman" w:cs="Times New Roman"/>
          <w:sz w:val="28"/>
          <w:szCs w:val="28"/>
          <w:lang w:val="kk-KZ" w:eastAsia="ru-RU"/>
        </w:rPr>
        <w:t xml:space="preserve">Желі 6 нүктені қамтиды: </w:t>
      </w:r>
      <w:r w:rsidR="00093392" w:rsidRPr="006D1F7F">
        <w:rPr>
          <w:rFonts w:ascii="Times New Roman" w:eastAsia="Times New Roman" w:hAnsi="Times New Roman" w:cs="Times New Roman"/>
          <w:sz w:val="28"/>
          <w:szCs w:val="28"/>
          <w:lang w:val="kk-KZ" w:eastAsia="ru-RU"/>
        </w:rPr>
        <w:t>KazNU,</w:t>
      </w:r>
      <w:r w:rsidR="006D2A0D" w:rsidRPr="006D1F7F">
        <w:rPr>
          <w:rFonts w:ascii="Times New Roman" w:eastAsia="Times New Roman" w:hAnsi="Times New Roman" w:cs="Times New Roman"/>
          <w:sz w:val="28"/>
          <w:szCs w:val="28"/>
          <w:lang w:val="kk-KZ" w:eastAsia="ru-RU"/>
        </w:rPr>
        <w:t xml:space="preserve"> RP01, RP02, RP03, RP04 </w:t>
      </w:r>
      <w:r w:rsidRPr="006D1F7F">
        <w:rPr>
          <w:rFonts w:ascii="Times New Roman" w:eastAsia="Times New Roman" w:hAnsi="Times New Roman" w:cs="Times New Roman"/>
          <w:sz w:val="28"/>
          <w:szCs w:val="28"/>
          <w:lang w:val="kk-KZ" w:eastAsia="ru-RU"/>
        </w:rPr>
        <w:t xml:space="preserve">және </w:t>
      </w:r>
      <w:r w:rsidR="006D2A0D" w:rsidRPr="006D1F7F">
        <w:rPr>
          <w:rFonts w:ascii="Times New Roman" w:eastAsia="Times New Roman" w:hAnsi="Times New Roman" w:cs="Times New Roman"/>
          <w:sz w:val="28"/>
          <w:szCs w:val="28"/>
          <w:lang w:val="kk-KZ" w:eastAsia="ru-RU"/>
        </w:rPr>
        <w:t xml:space="preserve">RP05. </w:t>
      </w:r>
      <w:r w:rsidRPr="006D1F7F">
        <w:rPr>
          <w:rFonts w:ascii="Times New Roman" w:eastAsia="Times New Roman" w:hAnsi="Times New Roman" w:cs="Times New Roman"/>
          <w:sz w:val="28"/>
          <w:szCs w:val="28"/>
          <w:lang w:val="kk-KZ" w:eastAsia="ru-RU"/>
        </w:rPr>
        <w:t>Алынған мәліметтер</w:t>
      </w:r>
      <w:r w:rsidR="00A74B64" w:rsidRPr="006D1F7F">
        <w:rPr>
          <w:rFonts w:ascii="Times New Roman" w:eastAsia="Times New Roman" w:hAnsi="Times New Roman" w:cs="Times New Roman"/>
          <w:sz w:val="28"/>
          <w:szCs w:val="28"/>
          <w:lang w:val="kk-KZ" w:eastAsia="ru-RU"/>
        </w:rPr>
        <w:t xml:space="preserve"> жоғарыда айтылып кеткендей жергілікті координаталар Х,Ү,Н (м) яғни солтүстік пен оңтүстік бағытында берілді</w:t>
      </w:r>
      <w:r w:rsidR="00F11A87" w:rsidRPr="006D1F7F">
        <w:rPr>
          <w:rFonts w:ascii="Times New Roman" w:eastAsia="Times New Roman" w:hAnsi="Times New Roman" w:cs="Times New Roman"/>
          <w:sz w:val="28"/>
          <w:szCs w:val="28"/>
          <w:lang w:val="kk-KZ" w:eastAsia="ru-RU"/>
        </w:rPr>
        <w:t xml:space="preserve"> </w:t>
      </w:r>
      <w:r w:rsidR="0021389F" w:rsidRPr="006D1F7F">
        <w:rPr>
          <w:rFonts w:ascii="Times New Roman" w:eastAsia="Times New Roman" w:hAnsi="Times New Roman" w:cs="Times New Roman"/>
          <w:sz w:val="28"/>
          <w:szCs w:val="28"/>
          <w:lang w:val="kk-KZ" w:eastAsia="ru-RU"/>
        </w:rPr>
        <w:t>15</w:t>
      </w:r>
      <w:r w:rsidR="00F11A87" w:rsidRPr="006D1F7F">
        <w:rPr>
          <w:rFonts w:ascii="Times New Roman" w:eastAsia="Times New Roman" w:hAnsi="Times New Roman" w:cs="Times New Roman"/>
          <w:sz w:val="28"/>
          <w:szCs w:val="28"/>
          <w:lang w:val="kk-KZ" w:eastAsia="ru-RU"/>
        </w:rPr>
        <w:t>- кесте</w:t>
      </w:r>
      <w:r w:rsidR="00A74B64" w:rsidRPr="006D1F7F">
        <w:rPr>
          <w:rFonts w:ascii="Times New Roman" w:eastAsia="Times New Roman" w:hAnsi="Times New Roman" w:cs="Times New Roman"/>
          <w:sz w:val="28"/>
          <w:szCs w:val="28"/>
          <w:lang w:val="kk-KZ" w:eastAsia="ru-RU"/>
        </w:rPr>
        <w:t xml:space="preserve">. </w:t>
      </w:r>
    </w:p>
    <w:p w:rsidR="00A74B64" w:rsidRPr="006D1F7F" w:rsidRDefault="00A74B64" w:rsidP="006D1F7F">
      <w:pPr>
        <w:pStyle w:val="a3"/>
        <w:spacing w:after="0" w:line="240" w:lineRule="auto"/>
        <w:ind w:left="0" w:firstLine="709"/>
        <w:jc w:val="both"/>
        <w:rPr>
          <w:rFonts w:ascii="Times New Roman" w:eastAsia="Times New Roman" w:hAnsi="Times New Roman" w:cs="Times New Roman"/>
          <w:bCs/>
          <w:sz w:val="28"/>
          <w:szCs w:val="28"/>
          <w:lang w:val="kk-KZ" w:eastAsia="ru-RU"/>
        </w:rPr>
      </w:pPr>
      <w:r w:rsidRPr="006D1F7F">
        <w:rPr>
          <w:rFonts w:ascii="Times New Roman" w:eastAsia="Times New Roman" w:hAnsi="Times New Roman" w:cs="Times New Roman"/>
          <w:bCs/>
          <w:sz w:val="28"/>
          <w:szCs w:val="28"/>
          <w:lang w:val="kk-KZ" w:eastAsia="ru-RU"/>
        </w:rPr>
        <w:t>Теңестірудің мақсаты:</w:t>
      </w:r>
    </w:p>
    <w:p w:rsidR="00A74B64" w:rsidRPr="006D1F7F" w:rsidRDefault="00280218" w:rsidP="006D1F7F">
      <w:pPr>
        <w:pStyle w:val="a3"/>
        <w:spacing w:after="0" w:line="240" w:lineRule="auto"/>
        <w:ind w:left="0"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 </w:t>
      </w:r>
      <w:r w:rsidR="00A74B64" w:rsidRPr="006D1F7F">
        <w:rPr>
          <w:rFonts w:ascii="Times New Roman" w:eastAsia="Times New Roman" w:hAnsi="Times New Roman" w:cs="Times New Roman"/>
          <w:sz w:val="28"/>
          <w:szCs w:val="28"/>
          <w:lang w:val="kk-KZ" w:eastAsia="ru-RU"/>
        </w:rPr>
        <w:t>Бастапқы өлшеулер негізінде желі нүктелерінің өзара орналасуын тексеру;</w:t>
      </w:r>
    </w:p>
    <w:p w:rsidR="00093392" w:rsidRPr="006D1F7F" w:rsidRDefault="00335CC3" w:rsidP="006D1F7F">
      <w:pPr>
        <w:pStyle w:val="a3"/>
        <w:spacing w:after="0" w:line="240" w:lineRule="auto"/>
        <w:ind w:left="0"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 </w:t>
      </w:r>
      <w:r w:rsidR="00A74B64" w:rsidRPr="006D1F7F">
        <w:rPr>
          <w:rFonts w:ascii="Times New Roman" w:eastAsia="Times New Roman" w:hAnsi="Times New Roman" w:cs="Times New Roman"/>
          <w:sz w:val="28"/>
          <w:szCs w:val="28"/>
          <w:lang w:val="kk-KZ" w:eastAsia="ru-RU"/>
        </w:rPr>
        <w:t>Желідегі ықтимал кемшіліктерді анықтау және жою</w:t>
      </w:r>
      <w:r w:rsidR="00093392" w:rsidRPr="006D1F7F">
        <w:rPr>
          <w:rFonts w:ascii="Times New Roman" w:eastAsia="Times New Roman" w:hAnsi="Times New Roman" w:cs="Times New Roman"/>
          <w:sz w:val="28"/>
          <w:szCs w:val="28"/>
          <w:lang w:val="kk-KZ" w:eastAsia="ru-RU"/>
        </w:rPr>
        <w:t>;</w:t>
      </w:r>
    </w:p>
    <w:p w:rsidR="00093392" w:rsidRPr="006D1F7F" w:rsidRDefault="00335CC3" w:rsidP="006D1F7F">
      <w:pPr>
        <w:pStyle w:val="a3"/>
        <w:spacing w:after="0" w:line="240" w:lineRule="auto"/>
        <w:ind w:left="0"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 </w:t>
      </w:r>
      <w:r w:rsidR="00A74B64" w:rsidRPr="006D1F7F">
        <w:rPr>
          <w:rFonts w:ascii="Times New Roman" w:eastAsia="Times New Roman" w:hAnsi="Times New Roman" w:cs="Times New Roman"/>
          <w:sz w:val="28"/>
          <w:szCs w:val="28"/>
          <w:lang w:val="kk-KZ" w:eastAsia="ru-RU"/>
        </w:rPr>
        <w:t>Ең кіші квадраттар әдісімен(ККӘ) нүктелердің координаттарының оңтайлы (ең ықтимал) мәндерін алу</w:t>
      </w:r>
      <w:r w:rsidR="00093392" w:rsidRPr="006D1F7F">
        <w:rPr>
          <w:rFonts w:ascii="Times New Roman" w:eastAsia="Times New Roman" w:hAnsi="Times New Roman" w:cs="Times New Roman"/>
          <w:sz w:val="28"/>
          <w:szCs w:val="28"/>
          <w:lang w:val="kk-KZ" w:eastAsia="ru-RU"/>
        </w:rPr>
        <w:t>;</w:t>
      </w:r>
    </w:p>
    <w:p w:rsidR="00093392" w:rsidRPr="006D1F7F" w:rsidRDefault="006A615A"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Желіні теңестіру өлшенген қашықтықтарды шынайы проекциялық мәндерге келтіру мақсатында масштабтау факторлары мен биіктік түзетулерін ескере отырып жүргізіледі</w:t>
      </w:r>
      <w:r w:rsidR="00093392" w:rsidRPr="006D1F7F">
        <w:rPr>
          <w:rFonts w:ascii="Times New Roman" w:eastAsia="Times New Roman" w:hAnsi="Times New Roman" w:cs="Times New Roman"/>
          <w:sz w:val="28"/>
          <w:szCs w:val="28"/>
          <w:lang w:val="kk-KZ" w:eastAsia="ru-RU"/>
        </w:rPr>
        <w:t>.</w:t>
      </w:r>
    </w:p>
    <w:p w:rsidR="008F0618" w:rsidRPr="006D1F7F" w:rsidRDefault="006A615A"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Жұмыстың қорытындысы инженерлік-геодезиялық ізденістер мен құрылыс жұмыстарында одан әрі пайдалануға жарамды минималды қалдық </w:t>
      </w:r>
      <w:r w:rsidR="008F0618" w:rsidRPr="006D1F7F">
        <w:rPr>
          <w:rFonts w:ascii="Times New Roman" w:eastAsia="Times New Roman" w:hAnsi="Times New Roman" w:cs="Times New Roman"/>
          <w:sz w:val="28"/>
          <w:szCs w:val="28"/>
          <w:lang w:val="kk-KZ" w:eastAsia="ru-RU"/>
        </w:rPr>
        <w:t>қиыспаушылықтары</w:t>
      </w:r>
      <w:r w:rsidRPr="006D1F7F">
        <w:rPr>
          <w:rFonts w:ascii="Times New Roman" w:eastAsia="Times New Roman" w:hAnsi="Times New Roman" w:cs="Times New Roman"/>
          <w:sz w:val="28"/>
          <w:szCs w:val="28"/>
          <w:lang w:val="kk-KZ" w:eastAsia="ru-RU"/>
        </w:rPr>
        <w:t xml:space="preserve"> бар теңдестірілген желіні алу</w:t>
      </w:r>
      <w:r w:rsidR="009E49AA" w:rsidRPr="006D1F7F">
        <w:rPr>
          <w:rFonts w:ascii="Times New Roman" w:eastAsia="Times New Roman" w:hAnsi="Times New Roman" w:cs="Times New Roman"/>
          <w:sz w:val="28"/>
          <w:szCs w:val="28"/>
          <w:lang w:val="kk-KZ" w:eastAsia="ru-RU"/>
        </w:rPr>
        <w:t>ға</w:t>
      </w:r>
      <w:r w:rsidRPr="006D1F7F">
        <w:rPr>
          <w:rFonts w:ascii="Times New Roman" w:eastAsia="Times New Roman" w:hAnsi="Times New Roman" w:cs="Times New Roman"/>
          <w:sz w:val="28"/>
          <w:szCs w:val="28"/>
          <w:lang w:val="kk-KZ" w:eastAsia="ru-RU"/>
        </w:rPr>
        <w:t xml:space="preserve"> болады</w:t>
      </w:r>
      <w:r w:rsidR="009E49AA" w:rsidRPr="006D1F7F">
        <w:rPr>
          <w:rFonts w:ascii="Times New Roman" w:eastAsia="Times New Roman" w:hAnsi="Times New Roman" w:cs="Times New Roman"/>
          <w:sz w:val="28"/>
          <w:szCs w:val="28"/>
          <w:lang w:val="kk-KZ" w:eastAsia="ru-RU"/>
        </w:rPr>
        <w:t xml:space="preserve"> (19-кесте)</w:t>
      </w:r>
      <w:r w:rsidRPr="006D1F7F">
        <w:rPr>
          <w:rFonts w:ascii="Times New Roman" w:eastAsia="Times New Roman" w:hAnsi="Times New Roman" w:cs="Times New Roman"/>
          <w:sz w:val="28"/>
          <w:szCs w:val="28"/>
          <w:lang w:val="kk-KZ" w:eastAsia="ru-RU"/>
        </w:rPr>
        <w:t>.</w:t>
      </w:r>
    </w:p>
    <w:p w:rsidR="00463B1E" w:rsidRPr="006D1F7F" w:rsidRDefault="00463B1E" w:rsidP="006D1F7F">
      <w:pPr>
        <w:spacing w:after="0" w:line="240" w:lineRule="auto"/>
        <w:rPr>
          <w:rFonts w:ascii="Times New Roman" w:hAnsi="Times New Roman" w:cs="Times New Roman"/>
          <w:sz w:val="28"/>
          <w:szCs w:val="28"/>
          <w:lang w:val="kk-KZ"/>
        </w:rPr>
      </w:pPr>
    </w:p>
    <w:p w:rsidR="00093392" w:rsidRPr="006D1F7F" w:rsidRDefault="00F11A87" w:rsidP="006D1F7F">
      <w:pPr>
        <w:spacing w:after="0" w:line="240" w:lineRule="auto"/>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Кесте </w:t>
      </w:r>
      <w:r w:rsidR="009E49AA" w:rsidRPr="006D1F7F">
        <w:rPr>
          <w:rFonts w:ascii="Times New Roman" w:hAnsi="Times New Roman" w:cs="Times New Roman"/>
          <w:sz w:val="28"/>
          <w:szCs w:val="28"/>
          <w:lang w:val="kk-KZ"/>
        </w:rPr>
        <w:t xml:space="preserve">19 </w:t>
      </w:r>
      <w:r w:rsidRPr="006D1F7F">
        <w:rPr>
          <w:rFonts w:ascii="Times New Roman" w:hAnsi="Times New Roman" w:cs="Times New Roman"/>
          <w:sz w:val="28"/>
          <w:szCs w:val="28"/>
          <w:lang w:val="kk-KZ"/>
        </w:rPr>
        <w:t>– Желі нүктелерінің бастапқы координаттары мен түзету коэффициенттері.</w:t>
      </w:r>
    </w:p>
    <w:p w:rsidR="00463B1E" w:rsidRPr="006D1F7F" w:rsidRDefault="00463B1E" w:rsidP="006D1F7F">
      <w:pPr>
        <w:spacing w:after="0" w:line="240" w:lineRule="auto"/>
        <w:rPr>
          <w:rFonts w:ascii="Times New Roman" w:hAnsi="Times New Roman" w:cs="Times New Roman"/>
          <w:sz w:val="28"/>
          <w:szCs w:val="28"/>
          <w:lang w:val="kk-KZ"/>
        </w:rPr>
      </w:pPr>
    </w:p>
    <w:tbl>
      <w:tblPr>
        <w:tblStyle w:val="ab"/>
        <w:tblW w:w="9606" w:type="dxa"/>
        <w:tblLook w:val="04A0" w:firstRow="1" w:lastRow="0" w:firstColumn="1" w:lastColumn="0" w:noHBand="0" w:noVBand="1"/>
      </w:tblPr>
      <w:tblGrid>
        <w:gridCol w:w="1103"/>
        <w:gridCol w:w="1132"/>
        <w:gridCol w:w="1417"/>
        <w:gridCol w:w="992"/>
        <w:gridCol w:w="1560"/>
        <w:gridCol w:w="1701"/>
        <w:gridCol w:w="1701"/>
      </w:tblGrid>
      <w:tr w:rsidR="00463B1E" w:rsidRPr="006D1F7F" w:rsidTr="00463B1E">
        <w:tc>
          <w:tcPr>
            <w:tcW w:w="110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lastRenderedPageBreak/>
              <w:t>Нүктелер</w:t>
            </w:r>
          </w:p>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атауы</w:t>
            </w:r>
          </w:p>
        </w:tc>
        <w:tc>
          <w:tcPr>
            <w:tcW w:w="1132" w:type="dxa"/>
          </w:tcPr>
          <w:p w:rsidR="00463B1E" w:rsidRPr="006D1F7F" w:rsidRDefault="00463B1E" w:rsidP="006D1F7F">
            <w:pPr>
              <w:rPr>
                <w:rFonts w:ascii="Times New Roman" w:hAnsi="Times New Roman" w:cs="Times New Roman"/>
                <w:lang w:val="kk-KZ"/>
              </w:rPr>
            </w:pPr>
            <w:r w:rsidRPr="006D1F7F">
              <w:rPr>
                <w:rFonts w:ascii="Times New Roman" w:hAnsi="Times New Roman" w:cs="Times New Roman"/>
                <w:lang w:val="kk-KZ"/>
              </w:rPr>
              <w:t>X(m)</w:t>
            </w:r>
          </w:p>
        </w:tc>
        <w:tc>
          <w:tcPr>
            <w:tcW w:w="1417" w:type="dxa"/>
          </w:tcPr>
          <w:p w:rsidR="00463B1E" w:rsidRPr="006D1F7F" w:rsidRDefault="00463B1E" w:rsidP="006D1F7F">
            <w:pPr>
              <w:rPr>
                <w:rFonts w:ascii="Times New Roman" w:hAnsi="Times New Roman" w:cs="Times New Roman"/>
                <w:lang w:val="kk-KZ"/>
              </w:rPr>
            </w:pPr>
            <w:r w:rsidRPr="006D1F7F">
              <w:rPr>
                <w:rFonts w:ascii="Times New Roman" w:hAnsi="Times New Roman" w:cs="Times New Roman"/>
                <w:lang w:val="kk-KZ"/>
              </w:rPr>
              <w:t>Y(m)</w:t>
            </w:r>
          </w:p>
        </w:tc>
        <w:tc>
          <w:tcPr>
            <w:tcW w:w="9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H(m)</w:t>
            </w:r>
          </w:p>
        </w:tc>
        <w:tc>
          <w:tcPr>
            <w:tcW w:w="1560"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Масштаб коэффициенті</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Биіктік коэффициенті</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Құрама коэффициенті</w:t>
            </w:r>
          </w:p>
        </w:tc>
      </w:tr>
      <w:tr w:rsidR="00463B1E" w:rsidRPr="006D1F7F" w:rsidTr="00463B1E">
        <w:tc>
          <w:tcPr>
            <w:tcW w:w="110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KazNU</w:t>
            </w:r>
          </w:p>
        </w:tc>
        <w:tc>
          <w:tcPr>
            <w:tcW w:w="113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-1907.042</w:t>
            </w:r>
          </w:p>
        </w:tc>
        <w:tc>
          <w:tcPr>
            <w:tcW w:w="1417"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-10048.187</w:t>
            </w:r>
          </w:p>
        </w:tc>
        <w:tc>
          <w:tcPr>
            <w:tcW w:w="9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783,373</w:t>
            </w:r>
          </w:p>
        </w:tc>
        <w:tc>
          <w:tcPr>
            <w:tcW w:w="1560"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1.0001107360</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0.9998770559</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0.9999877784</w:t>
            </w:r>
          </w:p>
        </w:tc>
      </w:tr>
      <w:tr w:rsidR="00463B1E" w:rsidRPr="006D1F7F" w:rsidTr="00463B1E">
        <w:tc>
          <w:tcPr>
            <w:tcW w:w="1103" w:type="dxa"/>
          </w:tcPr>
          <w:p w:rsidR="00463B1E" w:rsidRPr="006D1F7F" w:rsidRDefault="00463B1E" w:rsidP="006D1F7F">
            <w:pPr>
              <w:jc w:val="center"/>
              <w:rPr>
                <w:rFonts w:ascii="Times New Roman" w:hAnsi="Times New Roman" w:cs="Times New Roman"/>
                <w:lang w:val="en-US"/>
              </w:rPr>
            </w:pPr>
            <w:r w:rsidRPr="006D1F7F">
              <w:rPr>
                <w:rFonts w:ascii="Times New Roman" w:hAnsi="Times New Roman" w:cs="Times New Roman"/>
                <w:lang w:val="en-US"/>
              </w:rPr>
              <w:t>RP1</w:t>
            </w:r>
          </w:p>
        </w:tc>
        <w:tc>
          <w:tcPr>
            <w:tcW w:w="113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-1717.337</w:t>
            </w:r>
          </w:p>
        </w:tc>
        <w:tc>
          <w:tcPr>
            <w:tcW w:w="1417"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-10082.051</w:t>
            </w:r>
          </w:p>
        </w:tc>
        <w:tc>
          <w:tcPr>
            <w:tcW w:w="9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779.482</w:t>
            </w:r>
          </w:p>
        </w:tc>
        <w:tc>
          <w:tcPr>
            <w:tcW w:w="1560"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1.0001108149</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0.9998776665</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0.9999884679</w:t>
            </w:r>
          </w:p>
        </w:tc>
      </w:tr>
      <w:tr w:rsidR="00463B1E" w:rsidRPr="006D1F7F" w:rsidTr="00463B1E">
        <w:tc>
          <w:tcPr>
            <w:tcW w:w="110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RP</w:t>
            </w:r>
            <w:r w:rsidR="009A2D8A" w:rsidRPr="006D1F7F">
              <w:rPr>
                <w:rFonts w:ascii="Times New Roman" w:hAnsi="Times New Roman" w:cs="Times New Roman"/>
                <w:lang w:val="kk-KZ"/>
              </w:rPr>
              <w:t>2</w:t>
            </w:r>
          </w:p>
        </w:tc>
        <w:tc>
          <w:tcPr>
            <w:tcW w:w="113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-1461.582</w:t>
            </w:r>
          </w:p>
        </w:tc>
        <w:tc>
          <w:tcPr>
            <w:tcW w:w="1417"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-10168.804</w:t>
            </w:r>
          </w:p>
        </w:tc>
        <w:tc>
          <w:tcPr>
            <w:tcW w:w="9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775.864</w:t>
            </w:r>
          </w:p>
        </w:tc>
        <w:tc>
          <w:tcPr>
            <w:tcW w:w="1560"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1.0001110172</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0.9998782343</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0.9999892379</w:t>
            </w:r>
          </w:p>
        </w:tc>
      </w:tr>
      <w:tr w:rsidR="00463B1E" w:rsidRPr="006D1F7F" w:rsidTr="00463B1E">
        <w:tc>
          <w:tcPr>
            <w:tcW w:w="110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RP</w:t>
            </w:r>
            <w:r w:rsidR="009A2D8A" w:rsidRPr="006D1F7F">
              <w:rPr>
                <w:rFonts w:ascii="Times New Roman" w:hAnsi="Times New Roman" w:cs="Times New Roman"/>
                <w:lang w:val="kk-KZ"/>
              </w:rPr>
              <w:t>3</w:t>
            </w:r>
          </w:p>
        </w:tc>
        <w:tc>
          <w:tcPr>
            <w:tcW w:w="113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-1426.095</w:t>
            </w:r>
          </w:p>
        </w:tc>
        <w:tc>
          <w:tcPr>
            <w:tcW w:w="1417"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-10292.080</w:t>
            </w:r>
          </w:p>
        </w:tc>
        <w:tc>
          <w:tcPr>
            <w:tcW w:w="9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774.983</w:t>
            </w:r>
          </w:p>
        </w:tc>
        <w:tc>
          <w:tcPr>
            <w:tcW w:w="1560"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1.0001113049</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0.9998783726</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0.9999896639</w:t>
            </w:r>
          </w:p>
        </w:tc>
      </w:tr>
      <w:tr w:rsidR="00463B1E" w:rsidRPr="006D1F7F" w:rsidTr="00463B1E">
        <w:tc>
          <w:tcPr>
            <w:tcW w:w="110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RP</w:t>
            </w:r>
            <w:r w:rsidR="009A2D8A" w:rsidRPr="006D1F7F">
              <w:rPr>
                <w:rFonts w:ascii="Times New Roman" w:hAnsi="Times New Roman" w:cs="Times New Roman"/>
                <w:lang w:val="kk-KZ"/>
              </w:rPr>
              <w:t>4</w:t>
            </w:r>
          </w:p>
        </w:tc>
        <w:tc>
          <w:tcPr>
            <w:tcW w:w="113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-1693.741</w:t>
            </w:r>
          </w:p>
        </w:tc>
        <w:tc>
          <w:tcPr>
            <w:tcW w:w="1417"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-10253.151</w:t>
            </w:r>
          </w:p>
        </w:tc>
        <w:tc>
          <w:tcPr>
            <w:tcW w:w="9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778.391</w:t>
            </w:r>
          </w:p>
        </w:tc>
        <w:tc>
          <w:tcPr>
            <w:tcW w:w="1560"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1.0001112140</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0.9998778378</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0.9999890382</w:t>
            </w:r>
          </w:p>
        </w:tc>
      </w:tr>
      <w:tr w:rsidR="00463B1E" w:rsidRPr="006D1F7F" w:rsidTr="00463B1E">
        <w:tc>
          <w:tcPr>
            <w:tcW w:w="1103"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en-US"/>
              </w:rPr>
              <w:t>RP</w:t>
            </w:r>
            <w:r w:rsidR="009A2D8A" w:rsidRPr="006D1F7F">
              <w:rPr>
                <w:rFonts w:ascii="Times New Roman" w:hAnsi="Times New Roman" w:cs="Times New Roman"/>
                <w:lang w:val="kk-KZ"/>
              </w:rPr>
              <w:t>5</w:t>
            </w:r>
          </w:p>
        </w:tc>
        <w:tc>
          <w:tcPr>
            <w:tcW w:w="113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-1905.035</w:t>
            </w:r>
          </w:p>
        </w:tc>
        <w:tc>
          <w:tcPr>
            <w:tcW w:w="1417"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-10158.984</w:t>
            </w:r>
          </w:p>
        </w:tc>
        <w:tc>
          <w:tcPr>
            <w:tcW w:w="992"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782.148</w:t>
            </w:r>
          </w:p>
        </w:tc>
        <w:tc>
          <w:tcPr>
            <w:tcW w:w="1560"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1.0001109943</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0.9998772481</w:t>
            </w:r>
          </w:p>
        </w:tc>
        <w:tc>
          <w:tcPr>
            <w:tcW w:w="1701" w:type="dxa"/>
          </w:tcPr>
          <w:p w:rsidR="00463B1E" w:rsidRPr="006D1F7F" w:rsidRDefault="00463B1E" w:rsidP="006D1F7F">
            <w:pPr>
              <w:jc w:val="center"/>
              <w:rPr>
                <w:rFonts w:ascii="Times New Roman" w:hAnsi="Times New Roman" w:cs="Times New Roman"/>
                <w:lang w:val="kk-KZ"/>
              </w:rPr>
            </w:pPr>
            <w:r w:rsidRPr="006D1F7F">
              <w:rPr>
                <w:rFonts w:ascii="Times New Roman" w:hAnsi="Times New Roman" w:cs="Times New Roman"/>
                <w:lang w:val="kk-KZ"/>
              </w:rPr>
              <w:t>0.9999882288</w:t>
            </w:r>
          </w:p>
          <w:p w:rsidR="00463B1E" w:rsidRPr="006D1F7F" w:rsidRDefault="00463B1E" w:rsidP="006D1F7F">
            <w:pPr>
              <w:jc w:val="center"/>
              <w:rPr>
                <w:rFonts w:ascii="Times New Roman" w:hAnsi="Times New Roman" w:cs="Times New Roman"/>
                <w:lang w:val="kk-KZ"/>
              </w:rPr>
            </w:pPr>
          </w:p>
        </w:tc>
      </w:tr>
    </w:tbl>
    <w:p w:rsidR="00093392" w:rsidRPr="006D1F7F" w:rsidRDefault="00093392" w:rsidP="006D1F7F">
      <w:pPr>
        <w:spacing w:after="0" w:line="240" w:lineRule="auto"/>
        <w:jc w:val="both"/>
        <w:rPr>
          <w:rFonts w:ascii="Times New Roman" w:hAnsi="Times New Roman" w:cs="Times New Roman"/>
          <w:sz w:val="28"/>
          <w:szCs w:val="28"/>
          <w:lang w:val="en-US"/>
        </w:rPr>
      </w:pPr>
    </w:p>
    <w:p w:rsidR="00093392" w:rsidRPr="006D1F7F" w:rsidRDefault="00F11A87"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rPr>
        <w:t>Нүктелер</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арасындағы</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координаталық</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айырмашылықтар</w:t>
      </w:r>
      <w:r w:rsidRPr="006D1F7F">
        <w:rPr>
          <w:rFonts w:ascii="Times New Roman" w:hAnsi="Times New Roman" w:cs="Times New Roman"/>
          <w:sz w:val="28"/>
          <w:szCs w:val="28"/>
          <w:lang w:val="en-US"/>
        </w:rPr>
        <w:t xml:space="preserve"> </w:t>
      </w:r>
      <w:r w:rsidR="00463B1E" w:rsidRPr="006D1F7F">
        <w:rPr>
          <w:rFonts w:ascii="Times New Roman" w:hAnsi="Times New Roman" w:cs="Times New Roman"/>
          <w:sz w:val="28"/>
          <w:szCs w:val="28"/>
          <w:lang w:val="kk-KZ"/>
        </w:rPr>
        <w:t xml:space="preserve"> келесі</w:t>
      </w:r>
      <w:r w:rsidR="00463B1E"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формулалар</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бойынша</w:t>
      </w:r>
      <w:r w:rsidRPr="006D1F7F">
        <w:rPr>
          <w:rFonts w:ascii="Times New Roman" w:hAnsi="Times New Roman" w:cs="Times New Roman"/>
          <w:sz w:val="28"/>
          <w:szCs w:val="28"/>
          <w:lang w:val="en-US"/>
        </w:rPr>
        <w:t xml:space="preserve"> </w:t>
      </w:r>
      <w:r w:rsidRPr="006D1F7F">
        <w:rPr>
          <w:rFonts w:ascii="Times New Roman" w:hAnsi="Times New Roman" w:cs="Times New Roman"/>
          <w:sz w:val="28"/>
          <w:szCs w:val="28"/>
        </w:rPr>
        <w:t>есептел</w:t>
      </w:r>
      <w:r w:rsidRPr="006D1F7F">
        <w:rPr>
          <w:rFonts w:ascii="Times New Roman" w:hAnsi="Times New Roman" w:cs="Times New Roman"/>
          <w:sz w:val="28"/>
          <w:szCs w:val="28"/>
          <w:lang w:val="kk-KZ"/>
        </w:rPr>
        <w:t xml:space="preserve">іп </w:t>
      </w:r>
      <w:r w:rsidR="009E49AA" w:rsidRPr="006D1F7F">
        <w:rPr>
          <w:rFonts w:ascii="Times New Roman" w:hAnsi="Times New Roman" w:cs="Times New Roman"/>
          <w:sz w:val="28"/>
          <w:szCs w:val="28"/>
          <w:lang w:val="kk-KZ"/>
        </w:rPr>
        <w:t>20</w:t>
      </w:r>
      <w:r w:rsidRPr="006D1F7F">
        <w:rPr>
          <w:rFonts w:ascii="Times New Roman" w:hAnsi="Times New Roman" w:cs="Times New Roman"/>
          <w:sz w:val="28"/>
          <w:szCs w:val="28"/>
          <w:lang w:val="kk-KZ"/>
        </w:rPr>
        <w:t>-кестеге түсірілді.</w:t>
      </w:r>
    </w:p>
    <w:p w:rsidR="00BC2C15" w:rsidRPr="006D1F7F" w:rsidRDefault="00BC2C15" w:rsidP="006D1F7F">
      <w:pPr>
        <w:spacing w:after="0" w:line="240" w:lineRule="auto"/>
        <w:ind w:firstLine="708"/>
        <w:jc w:val="both"/>
        <w:rPr>
          <w:rFonts w:ascii="Times New Roman" w:hAnsi="Times New Roman" w:cs="Times New Roman"/>
          <w:sz w:val="28"/>
          <w:szCs w:val="28"/>
          <w:lang w:val="kk-KZ"/>
        </w:rPr>
      </w:pPr>
    </w:p>
    <w:p w:rsidR="00BC2C15" w:rsidRPr="006D1F7F" w:rsidRDefault="00324A70" w:rsidP="006D1F7F">
      <w:pPr>
        <w:spacing w:after="0" w:line="240" w:lineRule="auto"/>
        <w:jc w:val="both"/>
        <w:rPr>
          <w:rFonts w:ascii="Times New Roman" w:eastAsiaTheme="minorEastAsia" w:hAnsi="Times New Roman" w:cs="Times New Roman"/>
          <w:sz w:val="28"/>
          <w:szCs w:val="28"/>
          <w:lang w:val="kk-KZ"/>
        </w:rPr>
      </w:pPr>
      <m:oMathPara>
        <m:oMathParaPr>
          <m:jc m:val="center"/>
        </m:oMathPara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ΔX</m:t>
              </m:r>
            </m:e>
            <m:sub>
              <m:r>
                <w:rPr>
                  <w:rFonts w:ascii="Cambria Math" w:hAnsi="Cambria Math" w:cs="Times New Roman"/>
                  <w:sz w:val="28"/>
                  <w:szCs w:val="28"/>
                  <w:lang w:val="kk-KZ"/>
                </w:rPr>
                <m:t>ƒδ</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δ</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ƒ</m:t>
              </m:r>
            </m:sub>
          </m:sSub>
          <m:r>
            <w:rPr>
              <w:rFonts w:ascii="Cambria Math" w:hAnsi="Cambria Math" w:cs="Times New Roman"/>
              <w:sz w:val="28"/>
              <w:szCs w:val="28"/>
              <w:lang w:val="kk-KZ"/>
            </w:rPr>
            <m:t xml:space="preserve">                           (23)</m:t>
          </m:r>
        </m:oMath>
      </m:oMathPara>
    </w:p>
    <w:p w:rsidR="00BC2C15" w:rsidRPr="006D1F7F" w:rsidRDefault="00BC2C15" w:rsidP="006D1F7F">
      <w:pPr>
        <w:spacing w:after="0" w:line="240" w:lineRule="auto"/>
        <w:ind w:firstLine="708"/>
        <w:jc w:val="both"/>
        <w:rPr>
          <w:rFonts w:ascii="Times New Roman" w:eastAsiaTheme="minorEastAsia" w:hAnsi="Times New Roman" w:cs="Times New Roman"/>
          <w:sz w:val="28"/>
          <w:szCs w:val="28"/>
          <w:lang w:val="kk-KZ"/>
        </w:rPr>
      </w:pPr>
    </w:p>
    <w:p w:rsidR="00BC2C15" w:rsidRPr="006D1F7F" w:rsidRDefault="00324A70" w:rsidP="006D1F7F">
      <w:pPr>
        <w:tabs>
          <w:tab w:val="left" w:pos="6521"/>
        </w:tabs>
        <w:spacing w:after="0" w:line="240" w:lineRule="auto"/>
        <w:ind w:firstLine="708"/>
        <w:jc w:val="center"/>
        <w:rPr>
          <w:rFonts w:ascii="Times New Roman" w:hAnsi="Times New Roman" w:cs="Times New Roman"/>
          <w:sz w:val="28"/>
          <w:szCs w:val="28"/>
          <w:lang w:val="kk-KZ"/>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ΔY</m:t>
              </m:r>
            </m:e>
            <m:sub>
              <m:r>
                <w:rPr>
                  <w:rFonts w:ascii="Cambria Math" w:hAnsi="Cambria Math" w:cs="Times New Roman"/>
                  <w:sz w:val="28"/>
                  <w:szCs w:val="28"/>
                  <w:lang w:val="kk-KZ"/>
                </w:rPr>
                <m:t>δƒ</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σ</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ƒ</m:t>
              </m:r>
            </m:sub>
          </m:sSub>
          <m:r>
            <w:rPr>
              <w:rFonts w:ascii="Cambria Math" w:hAnsi="Cambria Math" w:cs="Times New Roman"/>
              <w:sz w:val="28"/>
              <w:szCs w:val="28"/>
              <w:lang w:val="kk-KZ"/>
            </w:rPr>
            <m:t xml:space="preserve">                                   (24)</m:t>
          </m:r>
        </m:oMath>
      </m:oMathPara>
    </w:p>
    <w:p w:rsidR="00E77993" w:rsidRPr="006D1F7F" w:rsidRDefault="00E77993" w:rsidP="006D1F7F">
      <w:pPr>
        <w:spacing w:after="0" w:line="240" w:lineRule="auto"/>
        <w:ind w:firstLine="708"/>
        <w:jc w:val="both"/>
        <w:rPr>
          <w:rFonts w:ascii="Times New Roman" w:hAnsi="Times New Roman" w:cs="Times New Roman"/>
          <w:sz w:val="28"/>
          <w:szCs w:val="28"/>
          <w:lang w:val="en-US"/>
        </w:rPr>
      </w:pPr>
    </w:p>
    <w:p w:rsidR="00E77993" w:rsidRPr="006D1F7F" w:rsidRDefault="00E77993" w:rsidP="006D1F7F">
      <w:pPr>
        <w:spacing w:after="0" w:line="240" w:lineRule="auto"/>
        <w:rPr>
          <w:rStyle w:val="katex-mathml"/>
          <w:rFonts w:ascii="Times New Roman" w:hAnsi="Times New Roman" w:cs="Times New Roman"/>
          <w:sz w:val="28"/>
          <w:szCs w:val="28"/>
          <w:lang w:val="kk-KZ"/>
        </w:rPr>
      </w:pPr>
      <w:r w:rsidRPr="006D1F7F">
        <w:rPr>
          <w:rStyle w:val="katex-mathml"/>
          <w:rFonts w:ascii="Times New Roman" w:hAnsi="Times New Roman" w:cs="Times New Roman"/>
          <w:sz w:val="28"/>
          <w:szCs w:val="28"/>
          <w:lang w:val="kk-KZ"/>
        </w:rPr>
        <w:t>м</w:t>
      </w:r>
      <w:r w:rsidR="004C0F54" w:rsidRPr="006D1F7F">
        <w:rPr>
          <w:rStyle w:val="katex-mathml"/>
          <w:rFonts w:ascii="Times New Roman" w:hAnsi="Times New Roman" w:cs="Times New Roman"/>
          <w:sz w:val="28"/>
          <w:szCs w:val="28"/>
          <w:lang w:val="kk-KZ"/>
        </w:rPr>
        <w:t>ұнда:</w:t>
      </w:r>
      <w:r w:rsidR="00093392" w:rsidRPr="006D1F7F">
        <w:rPr>
          <w:rStyle w:val="katex-mathml"/>
          <w:rFonts w:ascii="Times New Roman" w:hAnsi="Times New Roman" w:cs="Times New Roman"/>
          <w:sz w:val="28"/>
          <w:szCs w:val="28"/>
          <w:lang w:val="kk-KZ"/>
        </w:rPr>
        <w:t xml:space="preserve"> </w:t>
      </w:r>
      <w:r w:rsidR="0021389F" w:rsidRPr="006D1F7F">
        <w:rPr>
          <w:rStyle w:val="katex-mathml"/>
          <w:rFonts w:ascii="Times New Roman" w:hAnsi="Times New Roman" w:cs="Times New Roman"/>
          <w:i/>
          <w:sz w:val="28"/>
          <w:szCs w:val="28"/>
          <w:lang w:val="kk-KZ"/>
        </w:rPr>
        <w:t>ƒ</w:t>
      </w:r>
      <w:r w:rsidR="00093392" w:rsidRPr="006D1F7F">
        <w:rPr>
          <w:rStyle w:val="katex-mathml"/>
          <w:rFonts w:ascii="Times New Roman" w:hAnsi="Times New Roman" w:cs="Times New Roman"/>
          <w:i/>
          <w:sz w:val="28"/>
          <w:szCs w:val="28"/>
          <w:lang w:val="kk-KZ"/>
        </w:rPr>
        <w:t xml:space="preserve"> – </w:t>
      </w:r>
      <w:r w:rsidR="004C0F54" w:rsidRPr="006D1F7F">
        <w:rPr>
          <w:rStyle w:val="katex-mathml"/>
          <w:rFonts w:ascii="Times New Roman" w:hAnsi="Times New Roman" w:cs="Times New Roman"/>
          <w:sz w:val="28"/>
          <w:szCs w:val="28"/>
          <w:lang w:val="kk-KZ"/>
        </w:rPr>
        <w:t>бастапқы нүкте</w:t>
      </w:r>
      <w:r w:rsidR="00093392" w:rsidRPr="006D1F7F">
        <w:rPr>
          <w:rStyle w:val="katex-mathml"/>
          <w:rFonts w:ascii="Times New Roman" w:hAnsi="Times New Roman" w:cs="Times New Roman"/>
          <w:i/>
          <w:sz w:val="28"/>
          <w:szCs w:val="28"/>
          <w:lang w:val="kk-KZ"/>
        </w:rPr>
        <w:t xml:space="preserve">, </w:t>
      </w:r>
      <w:r w:rsidR="0021389F" w:rsidRPr="006D1F7F">
        <w:rPr>
          <w:rStyle w:val="katex-mathml"/>
          <w:rFonts w:ascii="Times New Roman" w:hAnsi="Times New Roman" w:cs="Times New Roman"/>
          <w:i/>
          <w:sz w:val="28"/>
          <w:szCs w:val="28"/>
          <w:lang w:val="kk-KZ"/>
        </w:rPr>
        <w:t>δ</w:t>
      </w:r>
      <w:r w:rsidR="00093392" w:rsidRPr="006D1F7F">
        <w:rPr>
          <w:rStyle w:val="katex-mathml"/>
          <w:rFonts w:ascii="Times New Roman" w:hAnsi="Times New Roman" w:cs="Times New Roman"/>
          <w:i/>
          <w:sz w:val="28"/>
          <w:szCs w:val="28"/>
          <w:lang w:val="kk-KZ"/>
        </w:rPr>
        <w:t xml:space="preserve">– </w:t>
      </w:r>
      <w:r w:rsidR="004C0F54" w:rsidRPr="006D1F7F">
        <w:rPr>
          <w:rStyle w:val="katex-mathml"/>
          <w:rFonts w:ascii="Times New Roman" w:hAnsi="Times New Roman" w:cs="Times New Roman"/>
          <w:sz w:val="28"/>
          <w:szCs w:val="28"/>
          <w:lang w:val="kk-KZ"/>
        </w:rPr>
        <w:t>соңғы</w:t>
      </w:r>
      <w:r w:rsidR="00F11A87" w:rsidRPr="006D1F7F">
        <w:rPr>
          <w:rStyle w:val="katex-mathml"/>
          <w:rFonts w:ascii="Times New Roman" w:hAnsi="Times New Roman" w:cs="Times New Roman"/>
          <w:sz w:val="28"/>
          <w:szCs w:val="28"/>
          <w:lang w:val="kk-KZ"/>
        </w:rPr>
        <w:t xml:space="preserve"> </w:t>
      </w:r>
      <w:r w:rsidR="004C0F54" w:rsidRPr="006D1F7F">
        <w:rPr>
          <w:rStyle w:val="katex-mathml"/>
          <w:rFonts w:ascii="Times New Roman" w:hAnsi="Times New Roman" w:cs="Times New Roman"/>
          <w:sz w:val="28"/>
          <w:szCs w:val="28"/>
          <w:lang w:val="kk-KZ"/>
        </w:rPr>
        <w:t>нүкте</w:t>
      </w:r>
    </w:p>
    <w:p w:rsidR="0021389F" w:rsidRPr="006D1F7F" w:rsidRDefault="0021389F" w:rsidP="006D1F7F">
      <w:pPr>
        <w:spacing w:after="0" w:line="240" w:lineRule="auto"/>
        <w:rPr>
          <w:rStyle w:val="katex-mathml"/>
          <w:rFonts w:ascii="Times New Roman" w:hAnsi="Times New Roman" w:cs="Times New Roman"/>
          <w:i/>
          <w:sz w:val="28"/>
          <w:szCs w:val="28"/>
          <w:lang w:val="kk-KZ"/>
        </w:rPr>
      </w:pPr>
    </w:p>
    <w:p w:rsidR="00093392" w:rsidRPr="006D1F7F" w:rsidRDefault="008F24CC" w:rsidP="006D1F7F">
      <w:pPr>
        <w:spacing w:after="0" w:line="240" w:lineRule="auto"/>
        <w:rPr>
          <w:rFonts w:ascii="Times New Roman" w:hAnsi="Times New Roman" w:cs="Times New Roman"/>
          <w:i/>
          <w:sz w:val="28"/>
          <w:szCs w:val="28"/>
          <w:lang w:val="kk-KZ"/>
        </w:rPr>
      </w:pPr>
      <w:r w:rsidRPr="006D1F7F">
        <w:rPr>
          <w:rFonts w:ascii="Times New Roman" w:hAnsi="Times New Roman" w:cs="Times New Roman"/>
          <w:sz w:val="28"/>
          <w:szCs w:val="28"/>
          <w:lang w:val="kk-KZ"/>
        </w:rPr>
        <w:t xml:space="preserve">Кесте </w:t>
      </w:r>
      <w:r w:rsidR="009E49AA" w:rsidRPr="006D1F7F">
        <w:rPr>
          <w:rFonts w:ascii="Times New Roman" w:hAnsi="Times New Roman" w:cs="Times New Roman"/>
          <w:sz w:val="28"/>
          <w:szCs w:val="28"/>
          <w:lang w:val="kk-KZ"/>
        </w:rPr>
        <w:t>20 –</w:t>
      </w:r>
      <w:r w:rsidR="00093392" w:rsidRPr="006D1F7F">
        <w:rPr>
          <w:rFonts w:ascii="Times New Roman" w:hAnsi="Times New Roman" w:cs="Times New Roman"/>
          <w:sz w:val="28"/>
          <w:szCs w:val="28"/>
          <w:lang w:val="kk-KZ"/>
        </w:rPr>
        <w:t xml:space="preserve"> </w:t>
      </w:r>
      <w:r w:rsidRPr="006D1F7F">
        <w:rPr>
          <w:rFonts w:ascii="Times New Roman" w:hAnsi="Times New Roman" w:cs="Times New Roman"/>
          <w:sz w:val="28"/>
          <w:szCs w:val="28"/>
          <w:lang w:val="kk-KZ"/>
        </w:rPr>
        <w:t>Нүктелер арасындағы координаталық айырмашылықтар</w:t>
      </w:r>
    </w:p>
    <w:p w:rsidR="00E77993" w:rsidRPr="006D1F7F" w:rsidRDefault="00E77993" w:rsidP="006D1F7F">
      <w:pPr>
        <w:spacing w:after="0" w:line="240" w:lineRule="auto"/>
        <w:rPr>
          <w:rFonts w:ascii="Times New Roman" w:hAnsi="Times New Roman" w:cs="Times New Roman"/>
          <w:sz w:val="28"/>
          <w:szCs w:val="28"/>
          <w:lang w:val="kk-KZ"/>
        </w:rPr>
      </w:pPr>
    </w:p>
    <w:tbl>
      <w:tblPr>
        <w:tblStyle w:val="ab"/>
        <w:tblW w:w="0" w:type="auto"/>
        <w:tblLook w:val="04A0" w:firstRow="1" w:lastRow="0" w:firstColumn="1" w:lastColumn="0" w:noHBand="0" w:noVBand="1"/>
      </w:tblPr>
      <w:tblGrid>
        <w:gridCol w:w="621"/>
        <w:gridCol w:w="1796"/>
        <w:gridCol w:w="1132"/>
        <w:gridCol w:w="1151"/>
        <w:gridCol w:w="1685"/>
        <w:gridCol w:w="1592"/>
        <w:gridCol w:w="1618"/>
      </w:tblGrid>
      <w:tr w:rsidR="00E77993" w:rsidRPr="006D1F7F" w:rsidTr="00E77993">
        <w:tc>
          <w:tcPr>
            <w:tcW w:w="621" w:type="dxa"/>
          </w:tcPr>
          <w:p w:rsidR="00E77993" w:rsidRPr="006D1F7F" w:rsidRDefault="00E77993" w:rsidP="006D1F7F">
            <w:pPr>
              <w:rPr>
                <w:rFonts w:ascii="Times New Roman" w:hAnsi="Times New Roman" w:cs="Times New Roman"/>
                <w:lang w:val="kk-KZ"/>
              </w:rPr>
            </w:pPr>
            <w:r w:rsidRPr="006D1F7F">
              <w:rPr>
                <w:rFonts w:ascii="Times New Roman" w:hAnsi="Times New Roman" w:cs="Times New Roman"/>
                <w:lang w:val="kk-KZ"/>
              </w:rPr>
              <w:t>№</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Жұп нүктелер</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ΔХ (м)</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Δ</w:t>
            </w:r>
            <w:r w:rsidRPr="006D1F7F">
              <w:rPr>
                <w:rFonts w:ascii="Times New Roman" w:hAnsi="Times New Roman" w:cs="Times New Roman"/>
                <w:lang w:val="en-US"/>
              </w:rPr>
              <w:t xml:space="preserve"> Y</w:t>
            </w:r>
            <w:r w:rsidRPr="006D1F7F">
              <w:rPr>
                <w:rFonts w:ascii="Times New Roman" w:hAnsi="Times New Roman" w:cs="Times New Roman"/>
                <w:lang w:val="kk-KZ"/>
              </w:rPr>
              <w:t xml:space="preserve"> (м)</w:t>
            </w:r>
          </w:p>
        </w:tc>
        <w:tc>
          <w:tcPr>
            <w:tcW w:w="1685" w:type="dxa"/>
          </w:tcPr>
          <w:p w:rsidR="00E77993" w:rsidRPr="006D1F7F" w:rsidRDefault="00E77993" w:rsidP="006D1F7F">
            <w:pPr>
              <w:jc w:val="center"/>
              <w:rPr>
                <w:rFonts w:ascii="Times New Roman" w:hAnsi="Times New Roman" w:cs="Times New Roman"/>
                <w:lang w:val="en-US"/>
              </w:rPr>
            </w:pPr>
            <w:r w:rsidRPr="006D1F7F">
              <w:rPr>
                <w:rFonts w:ascii="Times New Roman" w:hAnsi="Times New Roman" w:cs="Times New Roman"/>
                <w:color w:val="000000"/>
                <w:lang w:val="kk-KZ"/>
              </w:rPr>
              <w:t>Арақашықтық (м)</w:t>
            </w:r>
          </w:p>
        </w:tc>
        <w:tc>
          <w:tcPr>
            <w:tcW w:w="1592" w:type="dxa"/>
          </w:tcPr>
          <w:p w:rsidR="00E77993" w:rsidRPr="006D1F7F" w:rsidRDefault="00E77993" w:rsidP="006D1F7F">
            <w:pPr>
              <w:jc w:val="center"/>
              <w:rPr>
                <w:rFonts w:ascii="Times New Roman" w:hAnsi="Times New Roman" w:cs="Times New Roman"/>
                <w:lang w:val="en-US"/>
              </w:rPr>
            </w:pPr>
            <w:r w:rsidRPr="006D1F7F">
              <w:rPr>
                <w:rFonts w:ascii="Times New Roman" w:hAnsi="Times New Roman" w:cs="Times New Roman"/>
                <w:lang w:val="kk-KZ"/>
              </w:rPr>
              <w:t>Орташа құрама коэффициент мәндері</w:t>
            </w:r>
          </w:p>
        </w:tc>
        <w:tc>
          <w:tcPr>
            <w:tcW w:w="1618" w:type="dxa"/>
          </w:tcPr>
          <w:p w:rsidR="00E77993" w:rsidRPr="006D1F7F" w:rsidRDefault="00E77993" w:rsidP="006D1F7F">
            <w:pPr>
              <w:jc w:val="center"/>
              <w:rPr>
                <w:rFonts w:ascii="Times New Roman" w:hAnsi="Times New Roman" w:cs="Times New Roman"/>
                <w:lang w:val="en-US"/>
              </w:rPr>
            </w:pPr>
            <w:r w:rsidRPr="006D1F7F">
              <w:rPr>
                <w:rFonts w:ascii="Times New Roman" w:hAnsi="Times New Roman" w:cs="Times New Roman"/>
                <w:lang w:val="kk-KZ"/>
              </w:rPr>
              <w:t>Нақты арақашықтық</w:t>
            </w:r>
            <w:r w:rsidRPr="006D1F7F">
              <w:rPr>
                <w:rFonts w:ascii="Times New Roman" w:hAnsi="Times New Roman" w:cs="Times New Roman"/>
              </w:rPr>
              <w:t xml:space="preserve"> (м</w:t>
            </w:r>
            <w:r w:rsidRPr="006D1F7F">
              <w:rPr>
                <w:rFonts w:ascii="Times New Roman" w:hAnsi="Times New Roman" w:cs="Times New Roman"/>
                <w:lang w:val="kk-KZ"/>
              </w:rPr>
              <w:t>)</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1</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KazNU – RP1</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189.705</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-33.864</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192.704</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0.9999881231</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192.702</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2</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KazNU – RP2</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445.460</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20216.991</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461.501</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0.9999885081</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461.496</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3</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KazNU – RP3</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480.947</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-243.893</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539.258</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0.9999887212</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539.247</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4</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KazNU – RP4</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213.301</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-204.964</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295.817</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0.9999884083</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295.813</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5</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KazNU – RP5</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2.007</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-110.797</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110.815</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0.9999880036</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110.814</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6</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RP1 – RP2</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255.755</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-86.753</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270.068</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0.9999888529</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270.065</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7</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RP1 – RP3</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291.242</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-210.029</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359.074</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0.9999890659</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359.07</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8</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RP1 – RP4</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23.596</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-171.100</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172.719</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0.9999887531</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172.717</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9</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RP1 – RP5</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-187.698</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-76.933</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202.853</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0.9999883484</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202.85</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10</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RP2 – RP3</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35.487</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-123.276</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128.282</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0.9999894509</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128.281</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11</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RP2 – RP4</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-232.159</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9.82</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247.007</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0.9999891381</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247.004</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12</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RP2 – RP5</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-443.453</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38.929</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443.562</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0.9999887334</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443.557</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13</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RP3 – RP4</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-267.646</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133,096</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270.462</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0.999989351</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270.459</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14</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RP3 – RP5</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-478.940</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133.096</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497.09</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0.9999889464</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497.084</w:t>
            </w:r>
          </w:p>
        </w:tc>
      </w:tr>
      <w:tr w:rsidR="00E77993" w:rsidRPr="006D1F7F" w:rsidTr="00E63D33">
        <w:tc>
          <w:tcPr>
            <w:tcW w:w="621" w:type="dxa"/>
          </w:tcPr>
          <w:p w:rsidR="00E77993" w:rsidRPr="006D1F7F" w:rsidRDefault="00E77993" w:rsidP="006D1F7F">
            <w:pPr>
              <w:rPr>
                <w:rFonts w:ascii="Times New Roman" w:hAnsi="Times New Roman" w:cs="Times New Roman"/>
                <w:lang w:val="en-US"/>
              </w:rPr>
            </w:pPr>
            <w:r w:rsidRPr="006D1F7F">
              <w:rPr>
                <w:rFonts w:ascii="Times New Roman" w:hAnsi="Times New Roman" w:cs="Times New Roman"/>
                <w:lang w:val="en-US"/>
              </w:rPr>
              <w:t>15</w:t>
            </w:r>
          </w:p>
        </w:tc>
        <w:tc>
          <w:tcPr>
            <w:tcW w:w="1796"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RP4 – RP5</w:t>
            </w:r>
          </w:p>
        </w:tc>
        <w:tc>
          <w:tcPr>
            <w:tcW w:w="1132"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-211.294</w:t>
            </w:r>
          </w:p>
        </w:tc>
        <w:tc>
          <w:tcPr>
            <w:tcW w:w="1127" w:type="dxa"/>
          </w:tcPr>
          <w:p w:rsidR="00E77993" w:rsidRPr="006D1F7F" w:rsidRDefault="00E77993" w:rsidP="006D1F7F">
            <w:pPr>
              <w:jc w:val="center"/>
              <w:rPr>
                <w:rFonts w:ascii="Times New Roman" w:hAnsi="Times New Roman" w:cs="Times New Roman"/>
                <w:lang w:val="kk-KZ"/>
              </w:rPr>
            </w:pPr>
            <w:r w:rsidRPr="006D1F7F">
              <w:rPr>
                <w:rFonts w:ascii="Times New Roman" w:hAnsi="Times New Roman" w:cs="Times New Roman"/>
                <w:lang w:val="kk-KZ"/>
              </w:rPr>
              <w:t>94.167</w:t>
            </w:r>
          </w:p>
        </w:tc>
        <w:tc>
          <w:tcPr>
            <w:tcW w:w="1685" w:type="dxa"/>
            <w:vAlign w:val="bottom"/>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321.328</w:t>
            </w:r>
          </w:p>
        </w:tc>
        <w:tc>
          <w:tcPr>
            <w:tcW w:w="1592"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0.9999886335</w:t>
            </w:r>
          </w:p>
        </w:tc>
        <w:tc>
          <w:tcPr>
            <w:tcW w:w="1618" w:type="dxa"/>
          </w:tcPr>
          <w:p w:rsidR="00E77993" w:rsidRPr="006D1F7F" w:rsidRDefault="00E77993" w:rsidP="006D1F7F">
            <w:pPr>
              <w:jc w:val="center"/>
              <w:rPr>
                <w:rFonts w:ascii="Times New Roman" w:hAnsi="Times New Roman" w:cs="Times New Roman"/>
                <w:color w:val="000000"/>
                <w:lang w:val="en-US"/>
              </w:rPr>
            </w:pPr>
            <w:r w:rsidRPr="006D1F7F">
              <w:rPr>
                <w:rFonts w:ascii="Times New Roman" w:hAnsi="Times New Roman" w:cs="Times New Roman"/>
                <w:color w:val="000000"/>
                <w:lang w:val="en-US"/>
              </w:rPr>
              <w:t>231.325</w:t>
            </w:r>
          </w:p>
        </w:tc>
      </w:tr>
    </w:tbl>
    <w:p w:rsidR="00335CC3" w:rsidRPr="006D1F7F" w:rsidRDefault="00335CC3" w:rsidP="006D1F7F">
      <w:pPr>
        <w:spacing w:after="0" w:line="240" w:lineRule="auto"/>
        <w:rPr>
          <w:rFonts w:ascii="Times New Roman" w:hAnsi="Times New Roman" w:cs="Times New Roman"/>
          <w:sz w:val="28"/>
          <w:szCs w:val="28"/>
          <w:lang w:val="kk-KZ"/>
        </w:rPr>
      </w:pPr>
    </w:p>
    <w:p w:rsidR="00093392" w:rsidRPr="006D1F7F" w:rsidRDefault="00A85CDF" w:rsidP="006D1F7F">
      <w:pPr>
        <w:spacing w:after="0" w:line="240" w:lineRule="auto"/>
        <w:rPr>
          <w:rFonts w:ascii="Times New Roman" w:eastAsia="Times New Roman" w:hAnsi="Times New Roman" w:cs="Times New Roman"/>
          <w:i/>
          <w:sz w:val="28"/>
          <w:szCs w:val="28"/>
          <w:lang w:eastAsia="ru-RU"/>
        </w:rPr>
      </w:pPr>
      <w:r w:rsidRPr="006D1F7F">
        <w:rPr>
          <w:rFonts w:ascii="Times New Roman" w:eastAsia="Times New Roman" w:hAnsi="Times New Roman" w:cs="Times New Roman"/>
          <w:bCs/>
          <w:i/>
          <w:sz w:val="28"/>
          <w:szCs w:val="28"/>
          <w:lang w:eastAsia="ru-RU"/>
        </w:rPr>
        <w:t>Шартты теңдеулерді құру</w:t>
      </w:r>
      <w:r w:rsidR="00093392" w:rsidRPr="006D1F7F">
        <w:rPr>
          <w:rFonts w:ascii="Times New Roman" w:eastAsia="Times New Roman" w:hAnsi="Times New Roman" w:cs="Times New Roman"/>
          <w:bCs/>
          <w:i/>
          <w:sz w:val="28"/>
          <w:szCs w:val="28"/>
          <w:lang w:eastAsia="ru-RU"/>
        </w:rPr>
        <w:t>.</w:t>
      </w:r>
    </w:p>
    <w:p w:rsidR="00093392" w:rsidRPr="006D1F7F" w:rsidRDefault="00A85CDF" w:rsidP="006D1F7F">
      <w:pPr>
        <w:spacing w:after="0" w:line="240" w:lineRule="auto"/>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eastAsia="ru-RU"/>
        </w:rPr>
        <w:t>Шартты теңдеулер</w:t>
      </w:r>
      <w:r w:rsidR="002C06FF" w:rsidRPr="006D1F7F">
        <w:rPr>
          <w:rFonts w:ascii="Times New Roman" w:eastAsia="Times New Roman" w:hAnsi="Times New Roman" w:cs="Times New Roman"/>
          <w:sz w:val="28"/>
          <w:szCs w:val="28"/>
          <w:lang w:eastAsia="ru-RU"/>
        </w:rPr>
        <w:t xml:space="preserve"> </w:t>
      </w:r>
      <w:r w:rsidRPr="006D1F7F">
        <w:rPr>
          <w:rFonts w:ascii="Times New Roman" w:eastAsia="Times New Roman" w:hAnsi="Times New Roman" w:cs="Times New Roman"/>
          <w:sz w:val="28"/>
          <w:szCs w:val="28"/>
          <w:lang w:val="kk-KZ" w:eastAsia="ru-RU"/>
        </w:rPr>
        <w:t>қателіктерінің</w:t>
      </w:r>
      <w:r w:rsidRPr="006D1F7F">
        <w:rPr>
          <w:rFonts w:ascii="Times New Roman" w:eastAsia="Times New Roman" w:hAnsi="Times New Roman" w:cs="Times New Roman"/>
          <w:sz w:val="28"/>
          <w:szCs w:val="28"/>
          <w:lang w:eastAsia="ru-RU"/>
        </w:rPr>
        <w:t xml:space="preserve"> </w:t>
      </w:r>
      <w:r w:rsidRPr="006D1F7F">
        <w:rPr>
          <w:rFonts w:ascii="Times New Roman" w:eastAsia="Times New Roman" w:hAnsi="Times New Roman" w:cs="Times New Roman"/>
          <w:sz w:val="28"/>
          <w:szCs w:val="28"/>
          <w:lang w:val="kk-KZ" w:eastAsia="ru-RU"/>
        </w:rPr>
        <w:t>мәні келесі формуламен есептеледі</w:t>
      </w:r>
      <w:r w:rsidR="00093392" w:rsidRPr="006D1F7F">
        <w:rPr>
          <w:rFonts w:ascii="Times New Roman" w:eastAsia="Times New Roman" w:hAnsi="Times New Roman" w:cs="Times New Roman"/>
          <w:sz w:val="28"/>
          <w:szCs w:val="28"/>
          <w:lang w:eastAsia="ru-RU"/>
        </w:rPr>
        <w:t>:</w:t>
      </w:r>
    </w:p>
    <w:p w:rsidR="0021389F" w:rsidRPr="006D1F7F" w:rsidRDefault="00324A70" w:rsidP="006D1F7F">
      <w:pPr>
        <w:tabs>
          <w:tab w:val="left" w:pos="6521"/>
        </w:tabs>
        <w:spacing w:after="0" w:line="240" w:lineRule="auto"/>
        <w:rPr>
          <w:rFonts w:ascii="Times New Roman" w:eastAsia="Times New Roman" w:hAnsi="Times New Roman" w:cs="Times New Roman"/>
          <w:i/>
          <w:sz w:val="28"/>
          <w:szCs w:val="28"/>
          <w:lang w:val="kk-KZ" w:eastAsia="ru-RU"/>
        </w:rPr>
      </w:pPr>
      <m:oMathPara>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ΔL</m:t>
              </m:r>
            </m:e>
            <m:sub>
              <m:r>
                <w:rPr>
                  <w:rFonts w:ascii="Cambria Math" w:eastAsia="Times New Roman" w:hAnsi="Cambria Math" w:cs="Times New Roman"/>
                  <w:sz w:val="28"/>
                  <w:szCs w:val="28"/>
                  <w:lang w:val="kk-KZ" w:eastAsia="ru-RU"/>
                </w:rPr>
                <m:t>ƒσ</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ν</m:t>
              </m:r>
            </m:e>
            <m:sub>
              <m:r>
                <w:rPr>
                  <w:rFonts w:ascii="Cambria Math" w:eastAsia="Times New Roman" w:hAnsi="Cambria Math" w:cs="Times New Roman"/>
                  <w:sz w:val="28"/>
                  <w:szCs w:val="28"/>
                  <w:lang w:val="kk-KZ" w:eastAsia="ru-RU"/>
                </w:rPr>
                <m:t xml:space="preserve">ƒ </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ν</m:t>
              </m:r>
            </m:e>
            <m:sub>
              <m:r>
                <w:rPr>
                  <w:rFonts w:ascii="Cambria Math" w:eastAsia="Times New Roman" w:hAnsi="Cambria Math" w:cs="Times New Roman"/>
                  <w:sz w:val="28"/>
                  <w:szCs w:val="28"/>
                  <w:lang w:val="kk-KZ" w:eastAsia="ru-RU"/>
                </w:rPr>
                <m:t>σ</m:t>
              </m:r>
            </m:sub>
          </m:sSub>
          <m:r>
            <w:rPr>
              <w:rFonts w:ascii="Cambria Math" w:eastAsia="Times New Roman" w:hAnsi="Cambria Math" w:cs="Times New Roman"/>
              <w:sz w:val="28"/>
              <w:szCs w:val="28"/>
              <w:lang w:val="kk-KZ" w:eastAsia="ru-RU"/>
            </w:rPr>
            <m:t xml:space="preserve">                                (25)</m:t>
          </m:r>
        </m:oMath>
      </m:oMathPara>
    </w:p>
    <w:p w:rsidR="00093392" w:rsidRPr="006D1F7F" w:rsidRDefault="00A85CDF" w:rsidP="006D1F7F">
      <w:pPr>
        <w:spacing w:after="0" w:line="240" w:lineRule="auto"/>
        <w:rPr>
          <w:rFonts w:ascii="Times New Roman" w:eastAsia="Times New Roman" w:hAnsi="Times New Roman" w:cs="Times New Roman"/>
          <w:sz w:val="28"/>
          <w:szCs w:val="28"/>
          <w:lang w:eastAsia="ru-RU"/>
        </w:rPr>
      </w:pPr>
      <w:r w:rsidRPr="006D1F7F">
        <w:rPr>
          <w:rFonts w:ascii="Times New Roman" w:eastAsia="Times New Roman" w:hAnsi="Times New Roman" w:cs="Times New Roman"/>
          <w:sz w:val="28"/>
          <w:szCs w:val="28"/>
          <w:lang w:val="kk-KZ" w:eastAsia="ru-RU"/>
        </w:rPr>
        <w:t>мұнда</w:t>
      </w:r>
      <w:r w:rsidR="00093392" w:rsidRPr="006D1F7F">
        <w:rPr>
          <w:rFonts w:ascii="Times New Roman" w:eastAsia="Times New Roman" w:hAnsi="Times New Roman" w:cs="Times New Roman"/>
          <w:sz w:val="28"/>
          <w:szCs w:val="28"/>
          <w:lang w:eastAsia="ru-RU"/>
        </w:rPr>
        <w:t>:</w:t>
      </w:r>
    </w:p>
    <w:p w:rsidR="00093392" w:rsidRPr="006D1F7F" w:rsidRDefault="00324A70" w:rsidP="006D1F7F">
      <w:pPr>
        <w:numPr>
          <w:ilvl w:val="0"/>
          <w:numId w:val="14"/>
        </w:numPr>
        <w:spacing w:after="0" w:line="240" w:lineRule="auto"/>
        <w:ind w:left="0"/>
        <w:rPr>
          <w:rFonts w:ascii="Times New Roman" w:eastAsia="Times New Roman" w:hAnsi="Times New Roman" w:cs="Times New Roman"/>
          <w:i/>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Δ</m:t>
            </m:r>
            <m:r>
              <w:rPr>
                <w:rFonts w:ascii="Cambria Math" w:eastAsia="Times New Roman" w:hAnsi="Cambria Math" w:cs="Times New Roman"/>
                <w:sz w:val="28"/>
                <w:szCs w:val="28"/>
                <w:lang w:val="en-US" w:eastAsia="ru-RU"/>
              </w:rPr>
              <m:t>L</m:t>
            </m:r>
          </m:e>
          <m:sub>
            <m:r>
              <w:rPr>
                <w:rFonts w:ascii="Cambria Math" w:eastAsia="Times New Roman" w:hAnsi="Cambria Math" w:cs="Times New Roman"/>
                <w:sz w:val="28"/>
                <w:szCs w:val="28"/>
                <w:vertAlign w:val="subscript"/>
                <w:lang w:eastAsia="ru-RU"/>
              </w:rPr>
              <m:t>ƒσ</m:t>
            </m:r>
          </m:sub>
        </m:sSub>
      </m:oMath>
      <w:r w:rsidR="00093392" w:rsidRPr="006D1F7F">
        <w:rPr>
          <w:rFonts w:ascii="Times New Roman" w:eastAsia="Times New Roman" w:hAnsi="Times New Roman" w:cs="Times New Roman"/>
          <w:i/>
          <w:sz w:val="28"/>
          <w:szCs w:val="28"/>
          <w:lang w:eastAsia="ru-RU"/>
        </w:rPr>
        <w:t xml:space="preserve"> </w:t>
      </w:r>
      <w:r w:rsidR="00A85CDF" w:rsidRPr="006D1F7F">
        <w:rPr>
          <w:rFonts w:ascii="Times New Roman" w:eastAsia="Times New Roman" w:hAnsi="Times New Roman" w:cs="Times New Roman"/>
          <w:i/>
          <w:sz w:val="28"/>
          <w:szCs w:val="28"/>
          <w:lang w:val="en-US" w:eastAsia="ru-RU"/>
        </w:rPr>
        <w:t>–</w:t>
      </w:r>
      <w:r w:rsidR="00093392" w:rsidRPr="006D1F7F">
        <w:rPr>
          <w:rFonts w:ascii="Times New Roman" w:eastAsia="Times New Roman" w:hAnsi="Times New Roman" w:cs="Times New Roman"/>
          <w:i/>
          <w:sz w:val="28"/>
          <w:szCs w:val="28"/>
          <w:lang w:eastAsia="ru-RU"/>
        </w:rPr>
        <w:t xml:space="preserve"> </w:t>
      </w:r>
      <w:r w:rsidR="00A85CDF" w:rsidRPr="006D1F7F">
        <w:rPr>
          <w:rFonts w:ascii="Times New Roman" w:eastAsia="Times New Roman" w:hAnsi="Times New Roman" w:cs="Times New Roman"/>
          <w:sz w:val="28"/>
          <w:szCs w:val="28"/>
          <w:lang w:val="kk-KZ" w:eastAsia="ru-RU"/>
        </w:rPr>
        <w:t>өлшенген арақашықтық</w:t>
      </w:r>
      <w:r w:rsidR="00093392" w:rsidRPr="006D1F7F">
        <w:rPr>
          <w:rFonts w:ascii="Times New Roman" w:eastAsia="Times New Roman" w:hAnsi="Times New Roman" w:cs="Times New Roman"/>
          <w:sz w:val="28"/>
          <w:szCs w:val="28"/>
          <w:lang w:eastAsia="ru-RU"/>
        </w:rPr>
        <w:t>,</w:t>
      </w:r>
    </w:p>
    <w:p w:rsidR="00093392" w:rsidRPr="006D1F7F" w:rsidRDefault="00324A70" w:rsidP="006D1F7F">
      <w:pPr>
        <w:numPr>
          <w:ilvl w:val="0"/>
          <w:numId w:val="14"/>
        </w:numPr>
        <w:spacing w:after="0" w:line="240" w:lineRule="auto"/>
        <w:ind w:left="0"/>
        <w:rPr>
          <w:rFonts w:ascii="Times New Roman" w:eastAsia="Times New Roman" w:hAnsi="Times New Roman" w:cs="Times New Roman"/>
          <w:i/>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v</m:t>
            </m:r>
          </m:e>
          <m:sub>
            <m:r>
              <w:rPr>
                <w:rFonts w:ascii="Cambria Math" w:eastAsia="Times New Roman" w:hAnsi="Cambria Math" w:cs="Times New Roman"/>
                <w:sz w:val="28"/>
                <w:szCs w:val="28"/>
                <w:lang w:eastAsia="ru-RU"/>
              </w:rPr>
              <m:t>ƒ</m:t>
            </m:r>
          </m:sub>
        </m:sSub>
      </m:oMath>
      <w:r w:rsidR="00FE1237" w:rsidRPr="006D1F7F">
        <w:rPr>
          <w:rFonts w:ascii="Times New Roman" w:eastAsia="Times New Roman" w:hAnsi="Times New Roman" w:cs="Times New Roman"/>
          <w:i/>
          <w:sz w:val="28"/>
          <w:szCs w:val="28"/>
          <w:lang w:val="en-US" w:eastAsia="ru-RU"/>
        </w:rPr>
        <w:t xml:space="preserve"> </w:t>
      </w:r>
      <w:r w:rsidR="00A85CDF" w:rsidRPr="006D1F7F">
        <w:rPr>
          <w:rFonts w:ascii="Times New Roman" w:eastAsia="Times New Roman" w:hAnsi="Times New Roman" w:cs="Times New Roman"/>
          <w:i/>
          <w:sz w:val="28"/>
          <w:szCs w:val="28"/>
          <w:lang w:eastAsia="ru-RU"/>
        </w:rPr>
        <w:t>–</w:t>
      </w:r>
      <w:r w:rsidR="00093392" w:rsidRPr="006D1F7F">
        <w:rPr>
          <w:rFonts w:ascii="Times New Roman" w:eastAsia="Times New Roman" w:hAnsi="Times New Roman" w:cs="Times New Roman"/>
          <w:i/>
          <w:sz w:val="28"/>
          <w:szCs w:val="28"/>
          <w:lang w:eastAsia="ru-RU"/>
        </w:rPr>
        <w:t xml:space="preserve"> </w:t>
      </w:r>
      <w:r w:rsidR="00A85CDF" w:rsidRPr="006D1F7F">
        <w:rPr>
          <w:rFonts w:ascii="Times New Roman" w:eastAsia="Times New Roman" w:hAnsi="Times New Roman" w:cs="Times New Roman"/>
          <w:sz w:val="28"/>
          <w:szCs w:val="28"/>
          <w:lang w:val="kk-KZ" w:eastAsia="ru-RU"/>
        </w:rPr>
        <w:t>координат түзетулері</w:t>
      </w:r>
      <w:r w:rsidR="00093392" w:rsidRPr="006D1F7F">
        <w:rPr>
          <w:rFonts w:ascii="Times New Roman" w:eastAsia="Times New Roman" w:hAnsi="Times New Roman" w:cs="Times New Roman"/>
          <w:sz w:val="28"/>
          <w:szCs w:val="28"/>
          <w:lang w:eastAsia="ru-RU"/>
        </w:rPr>
        <w:t>,</w:t>
      </w:r>
    </w:p>
    <w:p w:rsidR="00093392" w:rsidRPr="006D1F7F" w:rsidRDefault="00324A70" w:rsidP="006D1F7F">
      <w:pPr>
        <w:spacing w:after="0" w:line="240" w:lineRule="auto"/>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ν</m:t>
            </m:r>
          </m:e>
          <m:sub>
            <m:r>
              <w:rPr>
                <w:rFonts w:ascii="Cambria Math" w:eastAsia="Times New Roman" w:hAnsi="Cambria Math" w:cs="Times New Roman"/>
                <w:sz w:val="28"/>
                <w:szCs w:val="28"/>
                <w:lang w:eastAsia="ru-RU"/>
              </w:rPr>
              <m:t>σ</m:t>
            </m:r>
          </m:sub>
        </m:sSub>
      </m:oMath>
      <w:r w:rsidR="00093392" w:rsidRPr="006D1F7F">
        <w:rPr>
          <w:rFonts w:ascii="Times New Roman" w:eastAsia="Times New Roman" w:hAnsi="Times New Roman" w:cs="Times New Roman"/>
          <w:i/>
          <w:sz w:val="28"/>
          <w:szCs w:val="28"/>
          <w:vertAlign w:val="subscript"/>
          <w:lang w:eastAsia="ru-RU"/>
        </w:rPr>
        <w:t xml:space="preserve"> </w:t>
      </w:r>
      <w:r w:rsidR="00093392" w:rsidRPr="006D1F7F">
        <w:rPr>
          <w:rFonts w:ascii="Times New Roman" w:eastAsia="Times New Roman" w:hAnsi="Times New Roman" w:cs="Times New Roman"/>
          <w:sz w:val="28"/>
          <w:szCs w:val="28"/>
          <w:lang w:eastAsia="ru-RU"/>
        </w:rPr>
        <w:t xml:space="preserve">- </w:t>
      </w:r>
      <w:r w:rsidR="00A85CDF" w:rsidRPr="006D1F7F">
        <w:rPr>
          <w:rFonts w:ascii="Times New Roman" w:eastAsia="Times New Roman" w:hAnsi="Times New Roman" w:cs="Times New Roman"/>
          <w:sz w:val="28"/>
          <w:szCs w:val="28"/>
          <w:lang w:eastAsia="ru-RU"/>
        </w:rPr>
        <w:t>нүктелер арасындағы өлшеу қателігі</w:t>
      </w:r>
      <w:r w:rsidR="00093392" w:rsidRPr="006D1F7F">
        <w:rPr>
          <w:rFonts w:ascii="Times New Roman" w:eastAsia="Times New Roman" w:hAnsi="Times New Roman" w:cs="Times New Roman"/>
          <w:sz w:val="28"/>
          <w:szCs w:val="28"/>
          <w:lang w:eastAsia="ru-RU"/>
        </w:rPr>
        <w:t>.</w:t>
      </w:r>
    </w:p>
    <w:p w:rsidR="00093392" w:rsidRPr="006D1F7F" w:rsidRDefault="00093392" w:rsidP="006D1F7F">
      <w:pPr>
        <w:spacing w:after="0" w:line="240" w:lineRule="auto"/>
        <w:rPr>
          <w:rFonts w:ascii="Times New Roman" w:eastAsia="Times New Roman" w:hAnsi="Times New Roman" w:cs="Times New Roman"/>
          <w:sz w:val="24"/>
          <w:szCs w:val="24"/>
          <w:lang w:val="kk-KZ" w:eastAsia="ru-RU"/>
        </w:rPr>
      </w:pPr>
    </w:p>
    <w:p w:rsidR="00093392" w:rsidRPr="006D1F7F" w:rsidRDefault="00850A04" w:rsidP="006D1F7F">
      <w:pPr>
        <w:spacing w:after="0" w:line="240" w:lineRule="auto"/>
        <w:jc w:val="center"/>
        <w:rPr>
          <w:rFonts w:ascii="Times New Roman" w:hAnsi="Times New Roman" w:cs="Times New Roman"/>
          <w:b/>
          <w:i/>
          <w:sz w:val="24"/>
          <w:szCs w:val="24"/>
          <w:lang w:val="kk-KZ"/>
        </w:rPr>
      </w:pPr>
      <w:r w:rsidRPr="006D1F7F">
        <w:rPr>
          <w:rFonts w:ascii="Times New Roman" w:hAnsi="Times New Roman" w:cs="Times New Roman"/>
          <w:noProof/>
          <w:lang w:eastAsia="ru-RU"/>
        </w:rPr>
        <w:lastRenderedPageBreak/>
        <w:drawing>
          <wp:inline distT="0" distB="0" distL="0" distR="0" wp14:anchorId="14BFF35F" wp14:editId="22E83E42">
            <wp:extent cx="4572000" cy="3405996"/>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569558" cy="3404177"/>
                    </a:xfrm>
                    <a:prstGeom prst="rect">
                      <a:avLst/>
                    </a:prstGeom>
                  </pic:spPr>
                </pic:pic>
              </a:graphicData>
            </a:graphic>
          </wp:inline>
        </w:drawing>
      </w:r>
    </w:p>
    <w:p w:rsidR="00E77993" w:rsidRDefault="00FD326D"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sz w:val="28"/>
          <w:szCs w:val="28"/>
          <w:lang w:val="kk-KZ"/>
        </w:rPr>
        <w:t>Сурет</w:t>
      </w:r>
      <w:r w:rsidR="00D0245D" w:rsidRPr="006D1F7F">
        <w:rPr>
          <w:rFonts w:ascii="Times New Roman" w:hAnsi="Times New Roman" w:cs="Times New Roman"/>
          <w:sz w:val="28"/>
          <w:szCs w:val="28"/>
          <w:lang w:val="kk-KZ"/>
        </w:rPr>
        <w:t xml:space="preserve"> 5</w:t>
      </w:r>
      <w:r w:rsidR="00A33D34" w:rsidRPr="006D1F7F">
        <w:rPr>
          <w:rFonts w:ascii="Times New Roman" w:hAnsi="Times New Roman" w:cs="Times New Roman"/>
          <w:sz w:val="28"/>
          <w:szCs w:val="28"/>
          <w:lang w:val="kk-KZ"/>
        </w:rPr>
        <w:t>4</w:t>
      </w:r>
      <w:r w:rsidR="00D0245D" w:rsidRPr="006D1F7F">
        <w:rPr>
          <w:rFonts w:ascii="Times New Roman" w:hAnsi="Times New Roman" w:cs="Times New Roman"/>
          <w:sz w:val="28"/>
          <w:szCs w:val="28"/>
          <w:lang w:val="kk-KZ"/>
        </w:rPr>
        <w:t>–</w:t>
      </w:r>
      <w:r w:rsidR="006D2A0D" w:rsidRPr="006D1F7F">
        <w:rPr>
          <w:rFonts w:ascii="Times New Roman" w:hAnsi="Times New Roman" w:cs="Times New Roman"/>
          <w:sz w:val="28"/>
          <w:szCs w:val="28"/>
          <w:lang w:val="kk-KZ"/>
        </w:rPr>
        <w:t xml:space="preserve"> </w:t>
      </w:r>
      <w:r w:rsidR="00850A04" w:rsidRPr="006D1F7F">
        <w:rPr>
          <w:rFonts w:ascii="Times New Roman" w:hAnsi="Times New Roman" w:cs="Times New Roman"/>
          <w:sz w:val="28"/>
          <w:szCs w:val="28"/>
          <w:lang w:val="kk-KZ"/>
        </w:rPr>
        <w:t>Жергілікті координаттаржүйесігің ш</w:t>
      </w:r>
      <w:r w:rsidRPr="006D1F7F">
        <w:rPr>
          <w:rFonts w:ascii="Times New Roman" w:hAnsi="Times New Roman" w:cs="Times New Roman"/>
          <w:sz w:val="28"/>
          <w:szCs w:val="28"/>
          <w:lang w:val="kk-KZ"/>
        </w:rPr>
        <w:t>артты теңестіру сұлбасы</w:t>
      </w:r>
    </w:p>
    <w:p w:rsidR="00CB0F0F" w:rsidRPr="006D1F7F" w:rsidRDefault="00CB0F0F" w:rsidP="006D1F7F">
      <w:pPr>
        <w:spacing w:after="0" w:line="240" w:lineRule="auto"/>
        <w:jc w:val="center"/>
        <w:rPr>
          <w:rFonts w:ascii="Times New Roman" w:hAnsi="Times New Roman" w:cs="Times New Roman"/>
          <w:sz w:val="28"/>
          <w:szCs w:val="28"/>
          <w:lang w:val="kk-KZ"/>
        </w:rPr>
      </w:pPr>
    </w:p>
    <w:p w:rsidR="00093392" w:rsidRPr="006D1F7F" w:rsidRDefault="00FD326D" w:rsidP="006D1F7F">
      <w:pPr>
        <w:spacing w:after="0" w:line="240" w:lineRule="auto"/>
        <w:rPr>
          <w:rFonts w:ascii="Times New Roman" w:hAnsi="Times New Roman" w:cs="Times New Roman"/>
          <w:sz w:val="28"/>
          <w:szCs w:val="28"/>
          <w:lang w:val="kk-KZ"/>
        </w:rPr>
      </w:pPr>
      <w:r w:rsidRPr="006D1F7F">
        <w:rPr>
          <w:rFonts w:ascii="Times New Roman" w:hAnsi="Times New Roman" w:cs="Times New Roman"/>
          <w:color w:val="000000" w:themeColor="text1"/>
          <w:sz w:val="28"/>
          <w:szCs w:val="28"/>
          <w:lang w:val="kk-KZ"/>
        </w:rPr>
        <w:t>Желіні теңестіру бойынша талдау</w:t>
      </w:r>
    </w:p>
    <w:p w:rsidR="00093392" w:rsidRPr="006D1F7F" w:rsidRDefault="00093392" w:rsidP="006D1F7F">
      <w:pPr>
        <w:spacing w:after="0" w:line="240" w:lineRule="auto"/>
        <w:jc w:val="both"/>
        <w:rPr>
          <w:rFonts w:ascii="Times New Roman" w:hAnsi="Times New Roman" w:cs="Times New Roman"/>
          <w:sz w:val="28"/>
          <w:szCs w:val="28"/>
          <w:lang w:val="kk-KZ"/>
        </w:rPr>
      </w:pPr>
      <w:r w:rsidRPr="006D1F7F">
        <w:rPr>
          <w:rStyle w:val="a9"/>
          <w:rFonts w:ascii="Times New Roman" w:hAnsi="Times New Roman" w:cs="Times New Roman"/>
          <w:b w:val="0"/>
          <w:sz w:val="28"/>
          <w:szCs w:val="28"/>
          <w:lang w:val="kk-KZ"/>
        </w:rPr>
        <w:t>1. Коррелат</w:t>
      </w:r>
      <w:r w:rsidR="00FD326D" w:rsidRPr="006D1F7F">
        <w:rPr>
          <w:rStyle w:val="a9"/>
          <w:rFonts w:ascii="Times New Roman" w:hAnsi="Times New Roman" w:cs="Times New Roman"/>
          <w:b w:val="0"/>
          <w:sz w:val="28"/>
          <w:szCs w:val="28"/>
          <w:lang w:val="kk-KZ"/>
        </w:rPr>
        <w:t>тық талдау</w:t>
      </w:r>
      <w:r w:rsidRPr="006D1F7F">
        <w:rPr>
          <w:rStyle w:val="a9"/>
          <w:rFonts w:ascii="Times New Roman" w:hAnsi="Times New Roman" w:cs="Times New Roman"/>
          <w:b w:val="0"/>
          <w:sz w:val="28"/>
          <w:szCs w:val="28"/>
          <w:lang w:val="kk-KZ"/>
        </w:rPr>
        <w:t>:</w:t>
      </w:r>
    </w:p>
    <w:p w:rsidR="00093392" w:rsidRPr="006D1F7F" w:rsidRDefault="00FD326D"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Корреляциялық талдау теңестірілген желі параметрлері арасындағы байланыс дәрежесін бағалауға мүмкіндік береді. Теңестіруде</w:t>
      </w:r>
      <w:r w:rsidR="00093392" w:rsidRPr="006D1F7F">
        <w:rPr>
          <w:rFonts w:ascii="Times New Roman" w:hAnsi="Times New Roman" w:cs="Times New Roman"/>
          <w:sz w:val="28"/>
          <w:szCs w:val="28"/>
          <w:lang w:val="kk-KZ"/>
        </w:rPr>
        <w:t>:</w:t>
      </w:r>
    </w:p>
    <w:p w:rsidR="00093392" w:rsidRPr="006D1F7F" w:rsidRDefault="00093392" w:rsidP="006D1F7F">
      <w:pPr>
        <w:spacing w:after="0" w:line="240" w:lineRule="auto"/>
        <w:jc w:val="center"/>
        <w:rPr>
          <w:rStyle w:val="katex-mathml"/>
          <w:rFonts w:ascii="Times New Roman" w:hAnsi="Times New Roman" w:cs="Times New Roman"/>
          <w:i/>
          <w:sz w:val="28"/>
          <w:szCs w:val="28"/>
          <w:lang w:val="kk-KZ"/>
        </w:rPr>
      </w:pPr>
      <w:r w:rsidRPr="006D1F7F">
        <w:rPr>
          <w:rStyle w:val="katex-mathml"/>
          <w:rFonts w:ascii="Times New Roman" w:hAnsi="Times New Roman" w:cs="Times New Roman"/>
          <w:i/>
          <w:sz w:val="28"/>
          <w:szCs w:val="28"/>
          <w:lang w:val="kk-KZ"/>
        </w:rPr>
        <w:t>A</w:t>
      </w:r>
      <w:r w:rsidRPr="006D1F7F">
        <w:rPr>
          <w:rStyle w:val="katex-mathml"/>
          <w:rFonts w:ascii="Cambria Math" w:hAnsi="Cambria Math" w:cs="Cambria Math"/>
          <w:i/>
          <w:sz w:val="28"/>
          <w:szCs w:val="28"/>
          <w:vertAlign w:val="superscript"/>
          <w:lang w:val="kk-KZ"/>
        </w:rPr>
        <w:t>⊤</w:t>
      </w:r>
      <w:r w:rsidRPr="006D1F7F">
        <w:rPr>
          <w:rStyle w:val="katex-mathml"/>
          <w:rFonts w:ascii="Times New Roman" w:hAnsi="Times New Roman" w:cs="Times New Roman"/>
          <w:i/>
          <w:sz w:val="28"/>
          <w:szCs w:val="28"/>
          <w:lang w:val="kk-KZ"/>
        </w:rPr>
        <w:t>Ax = A</w:t>
      </w:r>
      <w:r w:rsidRPr="006D1F7F">
        <w:rPr>
          <w:rStyle w:val="katex-mathml"/>
          <w:rFonts w:ascii="Cambria Math" w:hAnsi="Cambria Math" w:cs="Cambria Math"/>
          <w:i/>
          <w:sz w:val="28"/>
          <w:szCs w:val="28"/>
          <w:vertAlign w:val="superscript"/>
          <w:lang w:val="kk-KZ"/>
        </w:rPr>
        <w:t>⊤</w:t>
      </w:r>
      <w:r w:rsidR="00FD326D" w:rsidRPr="006D1F7F">
        <w:rPr>
          <w:rStyle w:val="katex-mathml"/>
          <w:rFonts w:ascii="Times New Roman" w:hAnsi="Times New Roman" w:cs="Times New Roman"/>
          <w:i/>
          <w:sz w:val="28"/>
          <w:szCs w:val="28"/>
          <w:lang w:val="kk-KZ"/>
        </w:rPr>
        <w:t>L</w:t>
      </w:r>
    </w:p>
    <w:p w:rsidR="00093392" w:rsidRPr="006D1F7F" w:rsidRDefault="00FD326D"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мұнда: </w:t>
      </w:r>
      <w:r w:rsidR="00093392" w:rsidRPr="006D1F7F">
        <w:rPr>
          <w:rFonts w:ascii="Times New Roman" w:hAnsi="Times New Roman" w:cs="Times New Roman"/>
          <w:sz w:val="28"/>
          <w:szCs w:val="28"/>
          <w:lang w:val="kk-KZ"/>
        </w:rPr>
        <w:t xml:space="preserve">матрица </w:t>
      </w:r>
      <w:r w:rsidR="00093392" w:rsidRPr="006D1F7F">
        <w:rPr>
          <w:rStyle w:val="katex-mathml"/>
          <w:rFonts w:ascii="Times New Roman" w:hAnsi="Times New Roman" w:cs="Times New Roman"/>
          <w:sz w:val="28"/>
          <w:szCs w:val="28"/>
          <w:lang w:val="kk-KZ"/>
        </w:rPr>
        <w:t>A</w:t>
      </w:r>
      <w:r w:rsidR="00093392" w:rsidRPr="006D1F7F">
        <w:rPr>
          <w:rStyle w:val="katex-mathml"/>
          <w:rFonts w:ascii="Cambria Math" w:hAnsi="Cambria Math" w:cs="Cambria Math"/>
          <w:sz w:val="28"/>
          <w:szCs w:val="28"/>
          <w:vertAlign w:val="superscript"/>
          <w:lang w:val="kk-KZ"/>
        </w:rPr>
        <w:t>⊤</w:t>
      </w:r>
      <w:r w:rsidR="00093392" w:rsidRPr="006D1F7F">
        <w:rPr>
          <w:rStyle w:val="katex-mathml"/>
          <w:rFonts w:ascii="Times New Roman" w:hAnsi="Times New Roman" w:cs="Times New Roman"/>
          <w:sz w:val="28"/>
          <w:szCs w:val="28"/>
          <w:lang w:val="kk-KZ"/>
        </w:rPr>
        <w:t>A</w:t>
      </w:r>
      <w:r w:rsidR="00093392" w:rsidRPr="006D1F7F">
        <w:rPr>
          <w:rFonts w:ascii="Times New Roman" w:hAnsi="Times New Roman" w:cs="Times New Roman"/>
          <w:sz w:val="28"/>
          <w:szCs w:val="28"/>
          <w:lang w:val="kk-KZ"/>
        </w:rPr>
        <w:t xml:space="preserve"> </w:t>
      </w:r>
      <w:r w:rsidR="00945282" w:rsidRPr="006D1F7F">
        <w:rPr>
          <w:rFonts w:ascii="Times New Roman" w:hAnsi="Times New Roman" w:cs="Times New Roman"/>
          <w:sz w:val="28"/>
          <w:szCs w:val="28"/>
          <w:lang w:val="kk-KZ"/>
        </w:rPr>
        <w:t>–</w:t>
      </w:r>
      <w:r w:rsidR="00093392" w:rsidRPr="006D1F7F">
        <w:rPr>
          <w:rFonts w:ascii="Times New Roman" w:hAnsi="Times New Roman" w:cs="Times New Roman"/>
          <w:sz w:val="28"/>
          <w:szCs w:val="28"/>
          <w:lang w:val="kk-KZ"/>
        </w:rPr>
        <w:t xml:space="preserve"> </w:t>
      </w:r>
      <w:r w:rsidR="00945282" w:rsidRPr="006D1F7F">
        <w:rPr>
          <w:rFonts w:ascii="Times New Roman" w:hAnsi="Times New Roman" w:cs="Times New Roman"/>
          <w:sz w:val="28"/>
          <w:szCs w:val="28"/>
          <w:lang w:val="kk-KZ"/>
        </w:rPr>
        <w:t>бұл қалыпты теңдеулердің матрицасы</w:t>
      </w:r>
      <w:r w:rsidR="00093392" w:rsidRPr="006D1F7F">
        <w:rPr>
          <w:rFonts w:ascii="Times New Roman" w:hAnsi="Times New Roman" w:cs="Times New Roman"/>
          <w:sz w:val="28"/>
          <w:szCs w:val="28"/>
          <w:lang w:val="kk-KZ"/>
        </w:rPr>
        <w:t xml:space="preserve">, </w:t>
      </w:r>
      <w:r w:rsidR="00945282" w:rsidRPr="006D1F7F">
        <w:rPr>
          <w:rFonts w:ascii="Times New Roman" w:hAnsi="Times New Roman" w:cs="Times New Roman"/>
          <w:sz w:val="28"/>
          <w:szCs w:val="28"/>
          <w:lang w:val="kk-KZ"/>
        </w:rPr>
        <w:t>демек</w:t>
      </w:r>
    </w:p>
    <w:p w:rsidR="00945282" w:rsidRPr="006D1F7F" w:rsidRDefault="00945282"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диагональ элементтері әрбір айнымалының меншікті салмағын көрсетеді, ал</w:t>
      </w:r>
    </w:p>
    <w:p w:rsidR="00093392" w:rsidRPr="006D1F7F" w:rsidRDefault="00945282"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rPr>
        <w:t>диагональдан тыс элементтер реттеулер арасындағы корреляцияны көрсетеді.</w:t>
      </w:r>
      <w:r w:rsidRPr="006D1F7F">
        <w:rPr>
          <w:rStyle w:val="a9"/>
          <w:rFonts w:ascii="Times New Roman" w:hAnsi="Times New Roman" w:cs="Times New Roman"/>
          <w:b w:val="0"/>
          <w:sz w:val="28"/>
          <w:szCs w:val="28"/>
          <w:lang w:val="kk-KZ"/>
        </w:rPr>
        <w:t xml:space="preserve"> </w:t>
      </w:r>
    </w:p>
    <w:p w:rsidR="00945282" w:rsidRPr="006D1F7F" w:rsidRDefault="00093392"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 </w:t>
      </w:r>
      <w:r w:rsidR="00945282" w:rsidRPr="006D1F7F">
        <w:rPr>
          <w:rFonts w:ascii="Times New Roman" w:hAnsi="Times New Roman" w:cs="Times New Roman"/>
          <w:sz w:val="28"/>
          <w:szCs w:val="28"/>
          <w:lang w:val="kk-KZ"/>
        </w:rPr>
        <w:t>Біздің жағдайда (желінің құрылымы мен сызықтардың шағын қиылысуларына қарағанда) түзетулер арасындағы корреляциялар минималды, бұл желінің жеткілікті тұрақты екенін білдіреді.</w:t>
      </w:r>
    </w:p>
    <w:p w:rsidR="00093392" w:rsidRPr="006D1F7F" w:rsidRDefault="00093392"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bCs/>
          <w:sz w:val="28"/>
          <w:szCs w:val="28"/>
          <w:lang w:val="kk-KZ" w:eastAsia="ru-RU"/>
        </w:rPr>
        <w:t xml:space="preserve">2. </w:t>
      </w:r>
      <w:r w:rsidR="00945282" w:rsidRPr="006D1F7F">
        <w:rPr>
          <w:rFonts w:ascii="Times New Roman" w:eastAsia="Times New Roman" w:hAnsi="Times New Roman" w:cs="Times New Roman"/>
          <w:bCs/>
          <w:sz w:val="28"/>
          <w:szCs w:val="28"/>
          <w:lang w:val="kk-KZ" w:eastAsia="ru-RU"/>
        </w:rPr>
        <w:t>Орта квадраттық қателер</w:t>
      </w:r>
      <w:r w:rsidRPr="006D1F7F">
        <w:rPr>
          <w:rFonts w:ascii="Times New Roman" w:eastAsia="Times New Roman" w:hAnsi="Times New Roman" w:cs="Times New Roman"/>
          <w:bCs/>
          <w:sz w:val="28"/>
          <w:szCs w:val="28"/>
          <w:lang w:val="kk-KZ" w:eastAsia="ru-RU"/>
        </w:rPr>
        <w:t xml:space="preserve"> (</w:t>
      </w:r>
      <w:r w:rsidR="00945282" w:rsidRPr="006D1F7F">
        <w:rPr>
          <w:rFonts w:ascii="Times New Roman" w:eastAsia="Times New Roman" w:hAnsi="Times New Roman" w:cs="Times New Roman"/>
          <w:bCs/>
          <w:sz w:val="28"/>
          <w:szCs w:val="28"/>
          <w:lang w:val="kk-KZ" w:eastAsia="ru-RU"/>
        </w:rPr>
        <w:t>ОКҚ</w:t>
      </w:r>
      <w:r w:rsidRPr="006D1F7F">
        <w:rPr>
          <w:rFonts w:ascii="Times New Roman" w:eastAsia="Times New Roman" w:hAnsi="Times New Roman" w:cs="Times New Roman"/>
          <w:bCs/>
          <w:sz w:val="28"/>
          <w:szCs w:val="28"/>
          <w:lang w:val="kk-KZ" w:eastAsia="ru-RU"/>
        </w:rPr>
        <w:t>):</w:t>
      </w:r>
    </w:p>
    <w:p w:rsidR="00093392" w:rsidRPr="006D1F7F" w:rsidRDefault="00945282"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Түзетулердің орташа квадраттық қатесі  төмендегі формула арқылы есептеледі</w:t>
      </w:r>
      <w:r w:rsidR="00093392" w:rsidRPr="006D1F7F">
        <w:rPr>
          <w:rFonts w:ascii="Times New Roman" w:eastAsia="Times New Roman" w:hAnsi="Times New Roman" w:cs="Times New Roman"/>
          <w:sz w:val="28"/>
          <w:szCs w:val="28"/>
          <w:lang w:val="kk-KZ" w:eastAsia="ru-RU"/>
        </w:rPr>
        <w:t>:</w:t>
      </w:r>
    </w:p>
    <w:p w:rsidR="00945282" w:rsidRPr="006D1F7F" w:rsidRDefault="00324A70" w:rsidP="006D1F7F">
      <w:pPr>
        <w:spacing w:after="0" w:line="240" w:lineRule="auto"/>
        <w:ind w:firstLine="708"/>
        <w:jc w:val="both"/>
        <w:rPr>
          <w:rFonts w:ascii="Times New Roman" w:eastAsia="Times New Roman" w:hAnsi="Times New Roman" w:cs="Times New Roman"/>
          <w:sz w:val="28"/>
          <w:szCs w:val="28"/>
          <w:lang w:val="kk-KZ" w:eastAsia="ru-RU"/>
        </w:rPr>
      </w:pPr>
      <m:oMathPara>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σ</m:t>
              </m:r>
            </m:e>
            <m:sub>
              <m:r>
                <w:rPr>
                  <w:rFonts w:ascii="Cambria Math" w:eastAsia="Times New Roman" w:hAnsi="Cambria Math" w:cs="Times New Roman"/>
                  <w:sz w:val="28"/>
                  <w:szCs w:val="28"/>
                  <w:lang w:val="kk-KZ" w:eastAsia="ru-RU"/>
                </w:rPr>
                <m:t>υ</m:t>
              </m:r>
            </m:sub>
          </m:sSub>
          <m:r>
            <w:rPr>
              <w:rFonts w:ascii="Cambria Math" w:eastAsia="Times New Roman" w:hAnsi="Cambria Math" w:cs="Times New Roman"/>
              <w:sz w:val="28"/>
              <w:szCs w:val="28"/>
              <w:lang w:val="kk-KZ" w:eastAsia="ru-RU"/>
            </w:rPr>
            <m:t>=</m:t>
          </m:r>
          <m:rad>
            <m:radPr>
              <m:degHide m:val="1"/>
              <m:ctrlPr>
                <w:rPr>
                  <w:rFonts w:ascii="Cambria Math" w:eastAsia="Times New Roman" w:hAnsi="Cambria Math" w:cs="Times New Roman"/>
                  <w:i/>
                  <w:sz w:val="28"/>
                  <w:szCs w:val="28"/>
                  <w:lang w:val="kk-KZ" w:eastAsia="ru-RU"/>
                </w:rPr>
              </m:ctrlPr>
            </m:radPr>
            <m:deg/>
            <m:e>
              <m:f>
                <m:fPr>
                  <m:ctrlPr>
                    <w:rPr>
                      <w:rFonts w:ascii="Cambria Math" w:eastAsia="Times New Roman" w:hAnsi="Cambria Math" w:cs="Times New Roman"/>
                      <w:i/>
                      <w:sz w:val="28"/>
                      <w:szCs w:val="28"/>
                      <w:lang w:val="kk-KZ" w:eastAsia="ru-RU"/>
                    </w:rPr>
                  </m:ctrlPr>
                </m:fPr>
                <m:num>
                  <m:sSup>
                    <m:sSupPr>
                      <m:ctrlPr>
                        <w:rPr>
                          <w:rFonts w:ascii="Cambria Math" w:eastAsia="Times New Roman" w:hAnsi="Cambria Math" w:cs="Times New Roman"/>
                          <w:i/>
                          <w:sz w:val="28"/>
                          <w:szCs w:val="28"/>
                          <w:lang w:val="kk-KZ" w:eastAsia="ru-RU"/>
                        </w:rPr>
                      </m:ctrlPr>
                    </m:sSupPr>
                    <m:e>
                      <m:r>
                        <w:rPr>
                          <w:rFonts w:ascii="Cambria Math" w:eastAsia="Times New Roman" w:hAnsi="Cambria Math" w:cs="Times New Roman"/>
                          <w:sz w:val="28"/>
                          <w:szCs w:val="28"/>
                          <w:lang w:val="kk-KZ" w:eastAsia="ru-RU"/>
                        </w:rPr>
                        <m:t>υ</m:t>
                      </m:r>
                    </m:e>
                    <m:sup>
                      <m:r>
                        <w:rPr>
                          <w:rFonts w:ascii="Cambria Math" w:eastAsia="Times New Roman" w:hAnsi="Cambria Math" w:cs="Times New Roman"/>
                          <w:sz w:val="28"/>
                          <w:szCs w:val="28"/>
                          <w:lang w:val="kk-KZ" w:eastAsia="ru-RU"/>
                        </w:rPr>
                        <m:t>⊤</m:t>
                      </m:r>
                    </m:sup>
                  </m:sSup>
                  <m:r>
                    <w:rPr>
                      <w:rFonts w:ascii="Cambria Math" w:eastAsia="Times New Roman" w:hAnsi="Cambria Math" w:cs="Times New Roman"/>
                      <w:sz w:val="28"/>
                      <w:szCs w:val="28"/>
                      <w:lang w:val="kk-KZ" w:eastAsia="ru-RU"/>
                    </w:rPr>
                    <m:t>υ</m:t>
                  </m:r>
                </m:num>
                <m:den>
                  <m:r>
                    <w:rPr>
                      <w:rFonts w:ascii="Cambria Math" w:eastAsia="Times New Roman" w:hAnsi="Cambria Math" w:cs="Times New Roman"/>
                      <w:sz w:val="28"/>
                      <w:szCs w:val="28"/>
                      <w:lang w:val="kk-KZ" w:eastAsia="ru-RU"/>
                    </w:rPr>
                    <m:t>n-u</m:t>
                  </m:r>
                </m:den>
              </m:f>
            </m:e>
          </m:rad>
        </m:oMath>
      </m:oMathPara>
    </w:p>
    <w:p w:rsidR="00093392" w:rsidRPr="006D1F7F" w:rsidRDefault="00C03B89"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мұнда</w:t>
      </w:r>
      <w:r w:rsidR="00093392" w:rsidRPr="006D1F7F">
        <w:rPr>
          <w:rFonts w:ascii="Times New Roman" w:eastAsia="Times New Roman" w:hAnsi="Times New Roman" w:cs="Times New Roman"/>
          <w:sz w:val="28"/>
          <w:szCs w:val="28"/>
          <w:lang w:val="kk-KZ" w:eastAsia="ru-RU"/>
        </w:rPr>
        <w:t>:</w:t>
      </w:r>
      <w:r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i/>
          <w:sz w:val="28"/>
          <w:szCs w:val="28"/>
          <w:lang w:val="kk-KZ" w:eastAsia="ru-RU"/>
        </w:rPr>
        <w:t>u</w:t>
      </w:r>
      <w:r w:rsidR="00093392" w:rsidRPr="006D1F7F">
        <w:rPr>
          <w:rFonts w:ascii="Times New Roman" w:eastAsia="Times New Roman" w:hAnsi="Times New Roman" w:cs="Times New Roman"/>
          <w:sz w:val="28"/>
          <w:szCs w:val="28"/>
          <w:lang w:val="kk-KZ" w:eastAsia="ru-RU"/>
        </w:rPr>
        <w:t xml:space="preserve"> — </w:t>
      </w:r>
      <w:r w:rsidRPr="006D1F7F">
        <w:rPr>
          <w:rFonts w:ascii="Times New Roman" w:eastAsia="Times New Roman" w:hAnsi="Times New Roman" w:cs="Times New Roman"/>
          <w:sz w:val="28"/>
          <w:szCs w:val="28"/>
          <w:lang w:val="kk-KZ" w:eastAsia="ru-RU"/>
        </w:rPr>
        <w:t>қиыспаушылық векторы</w:t>
      </w:r>
      <w:r w:rsidR="00093392"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шартты теңдеулердегі түзетулер</w:t>
      </w:r>
      <w:r w:rsidR="00093392" w:rsidRPr="006D1F7F">
        <w:rPr>
          <w:rFonts w:ascii="Times New Roman" w:eastAsia="Times New Roman" w:hAnsi="Times New Roman" w:cs="Times New Roman"/>
          <w:sz w:val="28"/>
          <w:szCs w:val="28"/>
          <w:lang w:val="kk-KZ" w:eastAsia="ru-RU"/>
        </w:rPr>
        <w:t>),</w:t>
      </w:r>
    </w:p>
    <w:p w:rsidR="00093392" w:rsidRPr="006D1F7F" w:rsidRDefault="00093392"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 n— </w:t>
      </w:r>
      <w:r w:rsidR="00C03B89" w:rsidRPr="006D1F7F">
        <w:rPr>
          <w:rFonts w:ascii="Times New Roman" w:eastAsia="Times New Roman" w:hAnsi="Times New Roman" w:cs="Times New Roman"/>
          <w:sz w:val="28"/>
          <w:szCs w:val="28"/>
          <w:lang w:val="kk-KZ" w:eastAsia="ru-RU"/>
        </w:rPr>
        <w:t xml:space="preserve">теңдеулер саны </w:t>
      </w:r>
      <w:r w:rsidRPr="006D1F7F">
        <w:rPr>
          <w:rFonts w:ascii="Times New Roman" w:eastAsia="Times New Roman" w:hAnsi="Times New Roman" w:cs="Times New Roman"/>
          <w:sz w:val="28"/>
          <w:szCs w:val="28"/>
          <w:lang w:val="kk-KZ" w:eastAsia="ru-RU"/>
        </w:rPr>
        <w:t>(15),</w:t>
      </w:r>
    </w:p>
    <w:p w:rsidR="00093392" w:rsidRPr="006D1F7F" w:rsidRDefault="00093392" w:rsidP="006D1F7F">
      <w:pPr>
        <w:spacing w:after="0" w:line="240" w:lineRule="auto"/>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 u — </w:t>
      </w:r>
      <w:r w:rsidR="00C03B89" w:rsidRPr="006D1F7F">
        <w:rPr>
          <w:rFonts w:ascii="Times New Roman" w:hAnsi="Times New Roman" w:cs="Times New Roman"/>
          <w:sz w:val="28"/>
          <w:szCs w:val="28"/>
          <w:lang w:val="kk-KZ"/>
        </w:rPr>
        <w:t xml:space="preserve">белгісіздер саны </w:t>
      </w:r>
      <w:r w:rsidRPr="006D1F7F">
        <w:rPr>
          <w:rFonts w:ascii="Times New Roman" w:hAnsi="Times New Roman" w:cs="Times New Roman"/>
          <w:sz w:val="28"/>
          <w:szCs w:val="28"/>
          <w:lang w:val="kk-KZ"/>
        </w:rPr>
        <w:t>(</w:t>
      </w:r>
      <w:r w:rsidR="00C03B89" w:rsidRPr="006D1F7F">
        <w:rPr>
          <w:rFonts w:ascii="Times New Roman" w:hAnsi="Times New Roman" w:cs="Times New Roman"/>
          <w:sz w:val="28"/>
          <w:szCs w:val="28"/>
          <w:lang w:val="kk-KZ"/>
        </w:rPr>
        <w:t>координаттық түзетулер)</w:t>
      </w:r>
      <w:r w:rsidR="006D2A0D" w:rsidRPr="006D1F7F">
        <w:rPr>
          <w:rFonts w:ascii="Times New Roman" w:eastAsia="Times New Roman" w:hAnsi="Times New Roman" w:cs="Times New Roman"/>
          <w:sz w:val="28"/>
          <w:szCs w:val="28"/>
          <w:lang w:val="kk-KZ" w:eastAsia="ru-RU"/>
        </w:rPr>
        <w:t>(12).</w:t>
      </w:r>
    </w:p>
    <w:p w:rsidR="00093392" w:rsidRPr="006D1F7F" w:rsidRDefault="00C03B89"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Яғни, еркіндік дәрежесі 3-ке тең.</w:t>
      </w:r>
    </w:p>
    <w:p w:rsidR="00C03B89" w:rsidRPr="00E1105E" w:rsidRDefault="00C03B89" w:rsidP="00E1105E">
      <w:pPr>
        <w:spacing w:after="0" w:line="240" w:lineRule="auto"/>
        <w:ind w:firstLine="708"/>
        <w:jc w:val="both"/>
        <w:rPr>
          <w:rFonts w:ascii="Times New Roman" w:hAnsi="Times New Roman" w:cs="Times New Roman"/>
          <w:sz w:val="28"/>
          <w:szCs w:val="28"/>
          <w:lang w:val="kk-KZ"/>
        </w:rPr>
      </w:pPr>
      <w:r w:rsidRPr="006D1F7F">
        <w:rPr>
          <w:rFonts w:ascii="Times New Roman" w:eastAsia="Times New Roman" w:hAnsi="Times New Roman" w:cs="Times New Roman"/>
          <w:sz w:val="28"/>
          <w:szCs w:val="28"/>
          <w:lang w:val="kk-KZ" w:eastAsia="ru-RU"/>
        </w:rPr>
        <w:t xml:space="preserve">Бастапқы </w:t>
      </w:r>
      <w:r w:rsidRPr="006D1F7F">
        <w:rPr>
          <w:rFonts w:ascii="Times New Roman" w:eastAsia="Times New Roman" w:hAnsi="Times New Roman" w:cs="Times New Roman"/>
          <w:i/>
          <w:sz w:val="28"/>
          <w:szCs w:val="28"/>
          <w:lang w:val="kk-KZ" w:eastAsia="ru-RU"/>
        </w:rPr>
        <w:t>l</w:t>
      </w:r>
      <w:r w:rsidRPr="006D1F7F">
        <w:rPr>
          <w:rFonts w:ascii="Times New Roman" w:eastAsia="Times New Roman" w:hAnsi="Times New Roman" w:cs="Times New Roman"/>
          <w:sz w:val="28"/>
          <w:szCs w:val="28"/>
          <w:lang w:val="kk-KZ" w:eastAsia="ru-RU"/>
        </w:rPr>
        <w:t>=0 (барлық өлшемдер идеал ретінде қабылданады), орташ</w:t>
      </w:r>
      <w:r w:rsidR="00E1105E">
        <w:rPr>
          <w:rFonts w:ascii="Times New Roman" w:eastAsia="Times New Roman" w:hAnsi="Times New Roman" w:cs="Times New Roman"/>
          <w:sz w:val="28"/>
          <w:szCs w:val="28"/>
          <w:lang w:val="kk-KZ" w:eastAsia="ru-RU"/>
        </w:rPr>
        <w:t>а квадраттық қате нөлге ұмтылып</w:t>
      </w:r>
      <w:r w:rsidRPr="006D1F7F">
        <w:rPr>
          <w:rFonts w:ascii="Times New Roman" w:eastAsia="Times New Roman" w:hAnsi="Times New Roman" w:cs="Times New Roman"/>
          <w:sz w:val="28"/>
          <w:szCs w:val="28"/>
          <w:lang w:val="kk-KZ" w:eastAsia="ru-RU"/>
        </w:rPr>
        <w:t xml:space="preserve">, ал желі </w:t>
      </w:r>
      <w:r w:rsidR="0056799C" w:rsidRPr="006D1F7F">
        <w:rPr>
          <w:rFonts w:ascii="Times New Roman" w:eastAsia="Times New Roman" w:hAnsi="Times New Roman" w:cs="Times New Roman"/>
          <w:sz w:val="28"/>
          <w:szCs w:val="28"/>
          <w:lang w:val="kk-KZ" w:eastAsia="ru-RU"/>
        </w:rPr>
        <w:t>қиыспаушылықтары қалдықсыз</w:t>
      </w:r>
      <w:r w:rsidR="00E1105E">
        <w:rPr>
          <w:rFonts w:ascii="Times New Roman" w:eastAsia="Times New Roman" w:hAnsi="Times New Roman" w:cs="Times New Roman"/>
          <w:sz w:val="28"/>
          <w:szCs w:val="28"/>
          <w:lang w:val="kk-KZ" w:eastAsia="ru-RU"/>
        </w:rPr>
        <w:t xml:space="preserve"> теңестірілд</w:t>
      </w:r>
      <w:r w:rsidRPr="006D1F7F">
        <w:rPr>
          <w:rFonts w:ascii="Times New Roman" w:eastAsia="Times New Roman" w:hAnsi="Times New Roman" w:cs="Times New Roman"/>
          <w:sz w:val="28"/>
          <w:szCs w:val="28"/>
          <w:lang w:val="kk-KZ" w:eastAsia="ru-RU"/>
        </w:rPr>
        <w:t>і.</w:t>
      </w:r>
      <w:r w:rsidR="00E1105E" w:rsidRPr="00E1105E">
        <w:rPr>
          <w:rFonts w:ascii="Times New Roman" w:hAnsi="Times New Roman" w:cs="Times New Roman"/>
          <w:sz w:val="28"/>
          <w:szCs w:val="28"/>
          <w:lang w:val="kk-KZ"/>
        </w:rPr>
        <w:t xml:space="preserve"> Яғни есептеулер нәтижесі </w:t>
      </w:r>
      <w:r w:rsidR="00E1105E">
        <w:rPr>
          <w:rFonts w:ascii="Times New Roman" w:hAnsi="Times New Roman" w:cs="Times New Roman"/>
          <w:bCs/>
          <w:color w:val="0D0D0D"/>
          <w:sz w:val="28"/>
          <w:szCs w:val="28"/>
          <w:shd w:val="clear" w:color="auto" w:fill="FFFFFF"/>
          <w:lang w:val="kk-KZ"/>
        </w:rPr>
        <w:t>ж</w:t>
      </w:r>
      <w:r w:rsidR="00E1105E" w:rsidRPr="00E1105E">
        <w:rPr>
          <w:rFonts w:ascii="Times New Roman" w:hAnsi="Times New Roman" w:cs="Times New Roman"/>
          <w:bCs/>
          <w:color w:val="0D0D0D"/>
          <w:sz w:val="28"/>
          <w:szCs w:val="28"/>
          <w:shd w:val="clear" w:color="auto" w:fill="FFFFFF"/>
          <w:lang w:val="kk-KZ"/>
        </w:rPr>
        <w:t xml:space="preserve">еліні теңестіру </w:t>
      </w:r>
      <w:r w:rsidR="00E1105E">
        <w:rPr>
          <w:rFonts w:ascii="Times New Roman" w:hAnsi="Times New Roman" w:cs="Times New Roman"/>
          <w:bCs/>
          <w:color w:val="0D0D0D"/>
          <w:sz w:val="28"/>
          <w:szCs w:val="28"/>
          <w:shd w:val="clear" w:color="auto" w:fill="FFFFFF"/>
          <w:lang w:val="kk-KZ"/>
        </w:rPr>
        <w:t xml:space="preserve">арқылы барлық векторлар бойынша </w:t>
      </w:r>
      <w:r w:rsidR="00E1105E" w:rsidRPr="00E1105E">
        <w:rPr>
          <w:rFonts w:ascii="Times New Roman" w:hAnsi="Times New Roman" w:cs="Times New Roman"/>
          <w:bCs/>
          <w:color w:val="0D0D0D"/>
          <w:sz w:val="28"/>
          <w:szCs w:val="28"/>
          <w:shd w:val="clear" w:color="auto" w:fill="FFFFFF"/>
          <w:lang w:val="kk-KZ"/>
        </w:rPr>
        <w:t xml:space="preserve"> А коэффициенті матрицасы</w:t>
      </w:r>
      <w:r w:rsidR="00E1105E" w:rsidRPr="00E1105E">
        <w:rPr>
          <w:rFonts w:ascii="Times New Roman" w:hAnsi="Times New Roman" w:cs="Times New Roman"/>
          <w:sz w:val="28"/>
          <w:szCs w:val="28"/>
          <w:lang w:val="kk-KZ"/>
        </w:rPr>
        <w:t xml:space="preserve"> </w:t>
      </w:r>
      <w:r w:rsidR="00E1105E">
        <w:rPr>
          <w:rFonts w:ascii="Times New Roman" w:hAnsi="Times New Roman" w:cs="Times New Roman"/>
          <w:sz w:val="28"/>
          <w:szCs w:val="28"/>
          <w:lang w:val="kk-KZ"/>
        </w:rPr>
        <w:t xml:space="preserve">есептелді </w:t>
      </w:r>
      <w:r w:rsidR="00E1105E" w:rsidRPr="00E1105E">
        <w:rPr>
          <w:rFonts w:ascii="Times New Roman" w:hAnsi="Times New Roman" w:cs="Times New Roman"/>
          <w:sz w:val="28"/>
          <w:szCs w:val="28"/>
          <w:lang w:val="kk-KZ"/>
        </w:rPr>
        <w:t>(</w:t>
      </w:r>
      <w:r w:rsidR="00E1105E">
        <w:rPr>
          <w:rFonts w:ascii="Times New Roman" w:hAnsi="Times New Roman" w:cs="Times New Roman"/>
          <w:sz w:val="28"/>
          <w:szCs w:val="28"/>
          <w:lang w:val="kk-KZ"/>
        </w:rPr>
        <w:t>Қосымша 1</w:t>
      </w:r>
      <w:r w:rsidR="00E1105E" w:rsidRPr="00E1105E">
        <w:rPr>
          <w:rFonts w:ascii="Times New Roman" w:hAnsi="Times New Roman" w:cs="Times New Roman"/>
          <w:sz w:val="28"/>
          <w:szCs w:val="28"/>
          <w:lang w:val="kk-KZ"/>
        </w:rPr>
        <w:t>).</w:t>
      </w:r>
    </w:p>
    <w:p w:rsidR="0056799C" w:rsidRPr="006D1F7F" w:rsidRDefault="0056799C"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lastRenderedPageBreak/>
        <w:t xml:space="preserve">Жергілікті желіні теңестіру нәтижесінде </w:t>
      </w:r>
      <w:r w:rsidRPr="006D1F7F">
        <w:rPr>
          <w:rFonts w:ascii="Times New Roman" w:eastAsia="Times New Roman" w:hAnsi="Times New Roman" w:cs="Times New Roman"/>
          <w:sz w:val="28"/>
          <w:szCs w:val="28"/>
          <w:lang w:eastAsia="ru-RU"/>
        </w:rPr>
        <w:t>σ</w:t>
      </w:r>
      <w:r w:rsidRPr="006D1F7F">
        <w:rPr>
          <w:rFonts w:ascii="Cambria Math" w:eastAsia="Times New Roman" w:hAnsi="Cambria Math" w:cs="Cambria Math"/>
          <w:sz w:val="28"/>
          <w:szCs w:val="28"/>
          <w:vertAlign w:val="subscript"/>
          <w:lang w:val="kk-KZ" w:eastAsia="ru-RU"/>
        </w:rPr>
        <w:t>𝜐</w:t>
      </w:r>
      <w:r w:rsidRPr="006D1F7F">
        <w:rPr>
          <w:rFonts w:ascii="Times New Roman" w:eastAsia="Times New Roman" w:hAnsi="Times New Roman" w:cs="Times New Roman"/>
          <w:sz w:val="28"/>
          <w:szCs w:val="28"/>
          <w:lang w:val="kk-KZ" w:eastAsia="ru-RU"/>
        </w:rPr>
        <w:t xml:space="preserve"> түзетулерінің орташа квадраттық қатесінің мәні нөлге жақын</w:t>
      </w:r>
      <w:r w:rsidR="00093392"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бұл бастапқы өлшемдердің жоғары сапасын және желіде елеулі қателердің жоқтығын көрсетеді</w:t>
      </w:r>
      <w:r w:rsidR="00093392" w:rsidRPr="006D1F7F">
        <w:rPr>
          <w:rFonts w:ascii="Times New Roman" w:eastAsia="Times New Roman" w:hAnsi="Times New Roman" w:cs="Times New Roman"/>
          <w:sz w:val="28"/>
          <w:szCs w:val="28"/>
          <w:lang w:val="kk-KZ" w:eastAsia="ru-RU"/>
        </w:rPr>
        <w:t xml:space="preserve">. </w:t>
      </w:r>
      <w:r w:rsidRPr="006D1F7F">
        <w:rPr>
          <w:rFonts w:ascii="Times New Roman" w:eastAsia="Times New Roman" w:hAnsi="Times New Roman" w:cs="Times New Roman"/>
          <w:sz w:val="28"/>
          <w:szCs w:val="28"/>
          <w:lang w:val="kk-KZ" w:eastAsia="ru-RU"/>
        </w:rPr>
        <w:t>Салынған желі дәлдік талаптарына сәйкес келеді және инженерлік-геодезиялық зерттеулерге жарамды деп танылды.</w:t>
      </w:r>
    </w:p>
    <w:p w:rsidR="0056799C" w:rsidRPr="006D1F7F" w:rsidRDefault="0056799C"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Ең кіші квадраттар әдісін қолданып, жергілікті координаталық желіні теңестіру нәтижесінде желі параметрлері арасындағы ең аз корреляциялық байланыстармен қанағаттанарлық тұрақтылыққа ие екендігі анықталды.</w:t>
      </w:r>
    </w:p>
    <w:p w:rsidR="0056799C" w:rsidRPr="006D1F7F" w:rsidRDefault="0056799C"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Түзетулердің орташа квадраттық қателігі іс жүзінде мәні нөлге тең, бұл бастапқы өлшемдердің жоғары сапасын және желіде маңызды кемшіліктердің жоқтығын көрсетеді.</w:t>
      </w:r>
    </w:p>
    <w:p w:rsidR="00F64CC2" w:rsidRPr="006D1F7F" w:rsidRDefault="00F64CC2" w:rsidP="006D1F7F">
      <w:pPr>
        <w:spacing w:after="0" w:line="240" w:lineRule="auto"/>
        <w:ind w:firstLine="709"/>
        <w:jc w:val="both"/>
        <w:rPr>
          <w:rFonts w:ascii="Times New Roman" w:eastAsia="Times New Roman" w:hAnsi="Times New Roman" w:cs="Times New Roman"/>
          <w:sz w:val="28"/>
          <w:szCs w:val="28"/>
          <w:lang w:val="kk-KZ" w:eastAsia="ru-RU"/>
        </w:rPr>
      </w:pPr>
      <w:r w:rsidRPr="006D1F7F">
        <w:rPr>
          <w:rFonts w:ascii="Times New Roman" w:eastAsiaTheme="majorEastAsia" w:hAnsi="Times New Roman" w:cs="Times New Roman"/>
          <w:bCs/>
          <w:sz w:val="28"/>
          <w:szCs w:val="28"/>
          <w:lang w:val="kk-KZ"/>
        </w:rPr>
        <w:t>Автожол көпірлерінің биіктіктік - пландық параметрлерін негіздеу</w:t>
      </w:r>
      <w:r w:rsidRPr="006D1F7F">
        <w:rPr>
          <w:rFonts w:ascii="Times New Roman" w:eastAsia="Times New Roman" w:hAnsi="Times New Roman" w:cs="Times New Roman"/>
          <w:sz w:val="28"/>
          <w:szCs w:val="28"/>
          <w:lang w:val="kk-KZ" w:eastAsia="ru-RU"/>
        </w:rPr>
        <w:t xml:space="preserve"> бойынша құрылған геодезиялық</w:t>
      </w:r>
      <w:r w:rsidR="0056799C" w:rsidRPr="006D1F7F">
        <w:rPr>
          <w:rFonts w:ascii="Times New Roman" w:eastAsia="Times New Roman" w:hAnsi="Times New Roman" w:cs="Times New Roman"/>
          <w:sz w:val="28"/>
          <w:szCs w:val="28"/>
          <w:lang w:val="kk-KZ" w:eastAsia="ru-RU"/>
        </w:rPr>
        <w:t xml:space="preserve"> желі дәлдік талаптарына сәйкес келеді және инженерлік-геодезиялық жұмыстарда одан әрі қолдануға жарамды</w:t>
      </w:r>
      <w:r w:rsidRPr="006D1F7F">
        <w:rPr>
          <w:rFonts w:ascii="Times New Roman" w:eastAsia="Times New Roman" w:hAnsi="Times New Roman" w:cs="Times New Roman"/>
          <w:sz w:val="28"/>
          <w:szCs w:val="28"/>
          <w:lang w:val="kk-KZ" w:eastAsia="ru-RU"/>
        </w:rPr>
        <w:t xml:space="preserve"> деп тұжырым жасалды.</w:t>
      </w:r>
    </w:p>
    <w:p w:rsidR="00F10180" w:rsidRPr="00E1105E" w:rsidRDefault="00F10180" w:rsidP="00E1105E">
      <w:pPr>
        <w:spacing w:after="0" w:line="240" w:lineRule="auto"/>
        <w:ind w:firstLine="708"/>
        <w:jc w:val="both"/>
        <w:rPr>
          <w:rFonts w:ascii="Times New Roman" w:hAnsi="Times New Roman" w:cs="Times New Roman"/>
          <w:sz w:val="28"/>
          <w:szCs w:val="28"/>
          <w:lang w:val="kk-KZ"/>
        </w:rPr>
      </w:pPr>
      <w:r w:rsidRPr="00E1105E">
        <w:rPr>
          <w:rStyle w:val="a9"/>
          <w:rFonts w:ascii="Times New Roman" w:hAnsi="Times New Roman" w:cs="Times New Roman"/>
          <w:b w:val="0"/>
          <w:bCs w:val="0"/>
          <w:i/>
          <w:sz w:val="28"/>
          <w:szCs w:val="28"/>
          <w:lang w:val="kk-KZ"/>
        </w:rPr>
        <w:t>Ұсынылған әдістің тиімділігі</w:t>
      </w:r>
      <w:r w:rsidRPr="00E1105E">
        <w:rPr>
          <w:rFonts w:ascii="Times New Roman" w:hAnsi="Times New Roman" w:cs="Times New Roman"/>
          <w:sz w:val="28"/>
          <w:szCs w:val="28"/>
          <w:lang w:val="kk-KZ"/>
        </w:rPr>
        <w:t>. Спутниктік (GNSS) және дәстүрлі (нивелирлеу және тахеометриялық) әдістерді қолдана отырып, биіктіктік-пландық геодезиялық негіздеуді құруда ұсынылған әдістеме өңірлердің регионалдық ерекшеліктерін (геодинамикалық жағдайларда) ескере отырып  көпір құрылымдарының деформацияларын бақылау мәселелерін шешуде жоғары тиімділігін көрсетті</w:t>
      </w:r>
      <w:r w:rsidR="00E1105E">
        <w:rPr>
          <w:rFonts w:ascii="Times New Roman" w:hAnsi="Times New Roman" w:cs="Times New Roman"/>
          <w:sz w:val="28"/>
          <w:szCs w:val="28"/>
          <w:lang w:val="kk-KZ"/>
        </w:rPr>
        <w:t xml:space="preserve">. </w:t>
      </w:r>
    </w:p>
    <w:p w:rsidR="007D1873" w:rsidRPr="006D1F7F" w:rsidRDefault="007D1873" w:rsidP="006D1F7F">
      <w:pPr>
        <w:pStyle w:val="a8"/>
        <w:spacing w:before="0" w:beforeAutospacing="0" w:after="0" w:afterAutospacing="0"/>
        <w:ind w:firstLine="708"/>
        <w:jc w:val="both"/>
        <w:rPr>
          <w:sz w:val="28"/>
          <w:szCs w:val="28"/>
          <w:lang w:val="kk-KZ"/>
        </w:rPr>
      </w:pPr>
      <w:r w:rsidRPr="006D1F7F">
        <w:rPr>
          <w:sz w:val="28"/>
          <w:szCs w:val="28"/>
          <w:lang w:val="kk-KZ"/>
        </w:rPr>
        <w:t>Әдістің артықшылығы - әрбір өлшеу циклінде желіні толық қайта құруды қажет етпей-ақ координациялық ақпаратты үнемі жаңарту және желі нүктелерінің тұрақтылығын бақылау мүмкіндігі.</w:t>
      </w:r>
      <w:r w:rsidRPr="006D1F7F">
        <w:rPr>
          <w:lang w:val="kk-KZ"/>
        </w:rPr>
        <w:t xml:space="preserve"> </w:t>
      </w:r>
      <w:r w:rsidRPr="006D1F7F">
        <w:rPr>
          <w:sz w:val="28"/>
          <w:szCs w:val="28"/>
          <w:lang w:val="kk-KZ"/>
        </w:rPr>
        <w:t>Корреляциялық түзету әдісін енгізу жүйелі және кездейсоқ қателерді азайтуға мүмкіндік берді, сонымен қатар алынған координаттардың қатаң математикалық дұрыстығын қамтамасыз етті.</w:t>
      </w:r>
    </w:p>
    <w:p w:rsidR="007D1873" w:rsidRPr="006D1F7F" w:rsidRDefault="007D1873" w:rsidP="006D1F7F">
      <w:pPr>
        <w:pStyle w:val="a8"/>
        <w:spacing w:before="0" w:beforeAutospacing="0" w:after="0" w:afterAutospacing="0"/>
        <w:ind w:firstLine="708"/>
        <w:jc w:val="both"/>
        <w:rPr>
          <w:sz w:val="28"/>
          <w:szCs w:val="28"/>
          <w:lang w:val="kk-KZ"/>
        </w:rPr>
      </w:pPr>
      <w:r w:rsidRPr="006D1F7F">
        <w:rPr>
          <w:sz w:val="28"/>
          <w:szCs w:val="28"/>
          <w:lang w:val="kk-KZ"/>
        </w:rPr>
        <w:t>Орташа квадраттық қателерді талдау нәтижелері түзетуден кейін координаталар дәлдігі бастапқы мәндермен салыстырғанда 1,5</w:t>
      </w:r>
      <w:r w:rsidR="00850A04" w:rsidRPr="006D1F7F">
        <w:rPr>
          <w:sz w:val="28"/>
          <w:szCs w:val="28"/>
          <w:lang w:val="kk-KZ"/>
        </w:rPr>
        <w:t xml:space="preserve"> – </w:t>
      </w:r>
      <w:r w:rsidRPr="006D1F7F">
        <w:rPr>
          <w:sz w:val="28"/>
          <w:szCs w:val="28"/>
          <w:lang w:val="kk-KZ"/>
        </w:rPr>
        <w:t>2 есеге артқанын көрсетті.</w:t>
      </w:r>
    </w:p>
    <w:p w:rsidR="002319E8" w:rsidRPr="006D1F7F" w:rsidRDefault="007D1873" w:rsidP="006D1F7F">
      <w:pPr>
        <w:pStyle w:val="a8"/>
        <w:spacing w:before="0" w:beforeAutospacing="0" w:after="0" w:afterAutospacing="0"/>
        <w:ind w:firstLine="708"/>
        <w:jc w:val="both"/>
        <w:rPr>
          <w:sz w:val="28"/>
          <w:szCs w:val="28"/>
          <w:lang w:val="kk-KZ"/>
        </w:rPr>
      </w:pPr>
      <w:r w:rsidRPr="006D1F7F">
        <w:rPr>
          <w:sz w:val="28"/>
          <w:szCs w:val="28"/>
          <w:lang w:val="kk-KZ"/>
        </w:rPr>
        <w:t>Түзету үлестірімінің көрнекі графиктері, сондай</w:t>
      </w:r>
      <w:r w:rsidR="00850A04" w:rsidRPr="006D1F7F">
        <w:rPr>
          <w:sz w:val="28"/>
          <w:szCs w:val="28"/>
          <w:lang w:val="kk-KZ"/>
        </w:rPr>
        <w:t xml:space="preserve"> - </w:t>
      </w:r>
      <w:r w:rsidRPr="006D1F7F">
        <w:rPr>
          <w:sz w:val="28"/>
          <w:szCs w:val="28"/>
          <w:lang w:val="kk-KZ"/>
        </w:rPr>
        <w:t>ақ ауытқу кестелері желінің тұрақтылығы мен жүйелілігін растады. Бұл әдісті дәл және сенімді етіп қана қоймайды, сонымен қатар басқа көпір объектілерін, әсіресе сейсмикалық жүктемесі жоғары және көлік инфрақұрылымы қарқынды жұмыс істейтін аймақтарда бақылауда қолдану үшін ауқымды етеді.</w:t>
      </w:r>
      <w:r w:rsidRPr="006D1F7F">
        <w:rPr>
          <w:lang w:val="kk-KZ"/>
        </w:rPr>
        <w:t xml:space="preserve"> </w:t>
      </w:r>
      <w:r w:rsidRPr="006D1F7F">
        <w:rPr>
          <w:sz w:val="28"/>
          <w:szCs w:val="28"/>
          <w:lang w:val="kk-KZ"/>
        </w:rPr>
        <w:t>Осылайша, ұсынылған әдістемені инженерлік және ғылыми жобаларда қолдану арқылы деформацияны бақылау үшін жоғары дәлдіктегі геодезиялық негіздерді құрудың негізгі құралы ретінде ұсынуға болады.</w:t>
      </w:r>
    </w:p>
    <w:p w:rsidR="00D814C2" w:rsidRPr="006D1F7F" w:rsidRDefault="00D814C2" w:rsidP="006D1F7F">
      <w:pPr>
        <w:pStyle w:val="a8"/>
        <w:spacing w:before="0" w:beforeAutospacing="0" w:after="0" w:afterAutospacing="0"/>
        <w:ind w:firstLine="708"/>
        <w:jc w:val="both"/>
        <w:rPr>
          <w:sz w:val="28"/>
          <w:szCs w:val="28"/>
          <w:lang w:val="kk-KZ"/>
        </w:rPr>
      </w:pPr>
    </w:p>
    <w:p w:rsidR="002636FB" w:rsidRPr="006D1F7F" w:rsidRDefault="00D814C2" w:rsidP="006D1F7F">
      <w:pPr>
        <w:pStyle w:val="a8"/>
        <w:spacing w:before="0" w:beforeAutospacing="0" w:after="0" w:afterAutospacing="0"/>
        <w:ind w:firstLine="709"/>
        <w:jc w:val="both"/>
        <w:rPr>
          <w:b/>
          <w:sz w:val="28"/>
          <w:szCs w:val="28"/>
          <w:lang w:val="kk-KZ"/>
        </w:rPr>
      </w:pPr>
      <w:r w:rsidRPr="006D1F7F">
        <w:rPr>
          <w:b/>
          <w:sz w:val="28"/>
          <w:szCs w:val="28"/>
          <w:lang w:val="kk-KZ"/>
        </w:rPr>
        <w:t>4.3.3 Биіктік негізін құру</w:t>
      </w:r>
    </w:p>
    <w:p w:rsidR="00F54E79" w:rsidRDefault="00D814C2" w:rsidP="006D1F7F">
      <w:pPr>
        <w:pStyle w:val="a8"/>
        <w:spacing w:before="0" w:beforeAutospacing="0" w:after="0" w:afterAutospacing="0"/>
        <w:ind w:firstLine="709"/>
        <w:jc w:val="both"/>
        <w:rPr>
          <w:sz w:val="28"/>
          <w:szCs w:val="28"/>
          <w:lang w:val="kk-KZ"/>
        </w:rPr>
      </w:pPr>
      <w:r w:rsidRPr="006D1F7F">
        <w:rPr>
          <w:sz w:val="28"/>
          <w:szCs w:val="28"/>
          <w:lang w:val="kk-KZ"/>
        </w:rPr>
        <w:t>Жаңа салынған геодезиялық желі пункттерінің биіктігі ГНСС бақылаулар негізінде (геодезиялық биіктіктер), сондай-ақ Балтық теңізінің орта деңгейінен геометриялық нивелирлеу (қалыпты биіктіктер) негізінде анықталды</w:t>
      </w:r>
      <w:r w:rsidR="00524D4E" w:rsidRPr="006D1F7F">
        <w:rPr>
          <w:sz w:val="28"/>
          <w:szCs w:val="28"/>
          <w:lang w:val="kk-KZ"/>
        </w:rPr>
        <w:t xml:space="preserve"> </w:t>
      </w:r>
      <w:r w:rsidR="00524D4E" w:rsidRPr="006D1F7F">
        <w:rPr>
          <w:rStyle w:val="fadeinm1hgl8"/>
          <w:sz w:val="28"/>
          <w:szCs w:val="28"/>
          <w:lang w:val="kk-KZ"/>
        </w:rPr>
        <w:t>[3</w:t>
      </w:r>
      <w:r w:rsidR="00546EEE">
        <w:rPr>
          <w:rStyle w:val="fadeinm1hgl8"/>
          <w:sz w:val="28"/>
          <w:szCs w:val="28"/>
          <w:lang w:val="kk-KZ"/>
        </w:rPr>
        <w:t>7</w:t>
      </w:r>
      <w:r w:rsidR="00A15975" w:rsidRPr="006D1F7F">
        <w:rPr>
          <w:rStyle w:val="fadeinm1hgl8"/>
          <w:sz w:val="28"/>
          <w:szCs w:val="28"/>
          <w:lang w:val="kk-KZ"/>
        </w:rPr>
        <w:t>,15</w:t>
      </w:r>
      <w:r w:rsidR="00546EEE">
        <w:rPr>
          <w:rStyle w:val="fadeinm1hgl8"/>
          <w:sz w:val="28"/>
          <w:szCs w:val="28"/>
          <w:lang w:val="kk-KZ"/>
        </w:rPr>
        <w:t>8</w:t>
      </w:r>
      <w:r w:rsidR="00A15975" w:rsidRPr="006D1F7F">
        <w:rPr>
          <w:rStyle w:val="fadeinm1hgl8"/>
          <w:sz w:val="28"/>
          <w:szCs w:val="28"/>
          <w:lang w:val="kk-KZ"/>
        </w:rPr>
        <w:t>,15</w:t>
      </w:r>
      <w:r w:rsidR="00546EEE">
        <w:rPr>
          <w:rStyle w:val="fadeinm1hgl8"/>
          <w:sz w:val="28"/>
          <w:szCs w:val="28"/>
          <w:lang w:val="kk-KZ"/>
        </w:rPr>
        <w:t>9</w:t>
      </w:r>
      <w:r w:rsidR="00524D4E" w:rsidRPr="006D1F7F">
        <w:rPr>
          <w:rStyle w:val="fadeinm1hgl8"/>
          <w:sz w:val="28"/>
          <w:szCs w:val="28"/>
          <w:lang w:val="kk-KZ"/>
        </w:rPr>
        <w:t>]</w:t>
      </w:r>
      <w:r w:rsidRPr="006D1F7F">
        <w:rPr>
          <w:sz w:val="28"/>
          <w:szCs w:val="28"/>
          <w:lang w:val="kk-KZ"/>
        </w:rPr>
        <w:t>. Геодезиялық биіктіктер ГНСС өлшемдерін теңестіру нәтижелері бойынша анықталды.</w:t>
      </w:r>
      <w:r w:rsidR="00F71D87" w:rsidRPr="006D1F7F">
        <w:rPr>
          <w:sz w:val="28"/>
          <w:szCs w:val="28"/>
          <w:lang w:val="kk-KZ"/>
        </w:rPr>
        <w:t xml:space="preserve"> Геометриялық нивелирлеу</w:t>
      </w:r>
      <w:r w:rsidR="000B7E09" w:rsidRPr="006D1F7F">
        <w:rPr>
          <w:sz w:val="28"/>
          <w:szCs w:val="28"/>
          <w:lang w:val="kk-KZ"/>
        </w:rPr>
        <w:t xml:space="preserve"> қалыпты би</w:t>
      </w:r>
      <w:r w:rsidR="009E0D53" w:rsidRPr="006D1F7F">
        <w:rPr>
          <w:sz w:val="28"/>
          <w:szCs w:val="28"/>
          <w:lang w:val="kk-KZ"/>
        </w:rPr>
        <w:t xml:space="preserve">іктікті есептеп </w:t>
      </w:r>
      <w:r w:rsidR="009E0D53" w:rsidRPr="006D1F7F">
        <w:rPr>
          <w:sz w:val="28"/>
          <w:szCs w:val="28"/>
          <w:lang w:val="kk-KZ"/>
        </w:rPr>
        <w:lastRenderedPageBreak/>
        <w:t xml:space="preserve">және </w:t>
      </w:r>
      <w:r w:rsidR="000B7E09" w:rsidRPr="006D1F7F">
        <w:rPr>
          <w:sz w:val="28"/>
          <w:szCs w:val="28"/>
          <w:lang w:val="kk-KZ"/>
        </w:rPr>
        <w:t xml:space="preserve">өзара биіктікті анықтайтын негізгі әдіс. Сол үшін де негізгі оларға қойылатын талап олардың дәлдігі </w:t>
      </w:r>
      <m:oMath>
        <m:r>
          <w:rPr>
            <w:rFonts w:ascii="Cambria Math" w:hAnsi="Cambria Math"/>
            <w:sz w:val="28"/>
            <w:szCs w:val="28"/>
            <w:lang w:val="kk-KZ"/>
          </w:rPr>
          <m:t>±0,003м∙</m:t>
        </m:r>
        <m:rad>
          <m:radPr>
            <m:degHide m:val="1"/>
            <m:ctrlPr>
              <w:rPr>
                <w:rFonts w:ascii="Cambria Math" w:hAnsi="Cambria Math"/>
                <w:i/>
                <w:sz w:val="28"/>
                <w:szCs w:val="28"/>
              </w:rPr>
            </m:ctrlPr>
          </m:radPr>
          <m:deg>
            <m:ctrlPr>
              <w:rPr>
                <w:rFonts w:ascii="Cambria Math" w:hAnsi="Cambria Math"/>
                <w:i/>
                <w:sz w:val="28"/>
                <w:szCs w:val="28"/>
                <w:lang w:val="en-US"/>
              </w:rPr>
            </m:ctrlPr>
          </m:deg>
          <m:e>
            <m:r>
              <w:rPr>
                <w:rFonts w:ascii="Cambria Math" w:hAnsi="Cambria Math"/>
                <w:sz w:val="28"/>
                <w:szCs w:val="28"/>
                <w:lang w:val="kk-KZ"/>
              </w:rPr>
              <m:t>K</m:t>
            </m:r>
          </m:e>
        </m:rad>
      </m:oMath>
      <w:r w:rsidR="000B7E09" w:rsidRPr="006D1F7F">
        <w:rPr>
          <w:sz w:val="28"/>
          <w:szCs w:val="28"/>
          <w:lang w:val="kk-KZ"/>
        </w:rPr>
        <w:t xml:space="preserve"> бірінші және екінші класты геодезиялық желіні анықтау. Барлық жұмыстар </w:t>
      </w:r>
      <w:r w:rsidR="00F54E79" w:rsidRPr="006D1F7F">
        <w:rPr>
          <w:sz w:val="28"/>
          <w:szCs w:val="28"/>
          <w:lang w:val="kk-KZ"/>
        </w:rPr>
        <w:t>жоғары дәлдікті</w:t>
      </w:r>
      <w:r w:rsidR="00C76D24" w:rsidRPr="006D1F7F">
        <w:rPr>
          <w:sz w:val="28"/>
          <w:szCs w:val="28"/>
          <w:lang w:val="kk-KZ"/>
        </w:rPr>
        <w:t xml:space="preserve">, цифрлы Trimble DiNi 0.3 </w:t>
      </w:r>
      <w:r w:rsidR="00F54E79" w:rsidRPr="006D1F7F">
        <w:rPr>
          <w:sz w:val="28"/>
          <w:szCs w:val="28"/>
          <w:lang w:val="kk-KZ"/>
        </w:rPr>
        <w:t>нивелирімен және штрих-кодты рейкамен жүргізілді. Нүктелердің биіктіктері ІІ-ІІІ класты нивелирлеу әдісімен қос нивелирлік жүрістерін жүргізу арқылы анықталды. Екі нүкте арасындағы әрбір сызық екі реттен өлшенді.</w:t>
      </w:r>
      <w:r w:rsidR="00F54E79" w:rsidRPr="006D1F7F">
        <w:rPr>
          <w:lang w:val="kk-KZ"/>
        </w:rPr>
        <w:t xml:space="preserve"> </w:t>
      </w:r>
      <w:r w:rsidR="00C76D24" w:rsidRPr="006D1F7F">
        <w:rPr>
          <w:sz w:val="28"/>
          <w:szCs w:val="28"/>
          <w:lang w:val="kk-KZ"/>
        </w:rPr>
        <w:t>Нивелир</w:t>
      </w:r>
      <w:r w:rsidR="00F54E79" w:rsidRPr="006D1F7F">
        <w:rPr>
          <w:sz w:val="28"/>
          <w:szCs w:val="28"/>
          <w:lang w:val="kk-KZ"/>
        </w:rPr>
        <w:t xml:space="preserve"> мен рейка арасындағы қашықтық 50 м-ден аспады.</w:t>
      </w:r>
      <w:r w:rsidR="00F54E79" w:rsidRPr="006D1F7F">
        <w:rPr>
          <w:lang w:val="kk-KZ"/>
        </w:rPr>
        <w:t xml:space="preserve"> </w:t>
      </w:r>
      <w:r w:rsidR="00F54E79" w:rsidRPr="006D1F7F">
        <w:rPr>
          <w:sz w:val="28"/>
          <w:szCs w:val="28"/>
          <w:lang w:val="kk-KZ"/>
        </w:rPr>
        <w:t>Барлық торап желілерін нивелирлеу реттілігі ортадан нивелирлеу принципі бойынша қатаң сақталды</w:t>
      </w:r>
      <w:r w:rsidR="00C76D24" w:rsidRPr="006D1F7F">
        <w:rPr>
          <w:sz w:val="28"/>
          <w:szCs w:val="28"/>
          <w:lang w:val="kk-KZ"/>
        </w:rPr>
        <w:t>. Нивелирлеу деректері Trimble Geomatics Office (TGO) бағдарламалық кешенінде өңделді</w:t>
      </w:r>
      <w:r w:rsidR="00584B25" w:rsidRPr="006D1F7F">
        <w:rPr>
          <w:sz w:val="28"/>
          <w:szCs w:val="28"/>
          <w:lang w:val="kk-KZ"/>
        </w:rPr>
        <w:t xml:space="preserve"> </w:t>
      </w:r>
      <w:r w:rsidR="00584B25" w:rsidRPr="006D1F7F">
        <w:rPr>
          <w:rStyle w:val="fadeinm1hgl8"/>
          <w:sz w:val="28"/>
          <w:szCs w:val="28"/>
          <w:lang w:val="kk-KZ"/>
        </w:rPr>
        <w:t>[1</w:t>
      </w:r>
      <w:r w:rsidR="00546EEE">
        <w:rPr>
          <w:rStyle w:val="fadeinm1hgl8"/>
          <w:sz w:val="28"/>
          <w:szCs w:val="28"/>
          <w:lang w:val="kk-KZ"/>
        </w:rPr>
        <w:t>60</w:t>
      </w:r>
      <w:r w:rsidR="00584B25" w:rsidRPr="006D1F7F">
        <w:rPr>
          <w:rStyle w:val="fadeinm1hgl8"/>
          <w:sz w:val="28"/>
          <w:szCs w:val="28"/>
          <w:lang w:val="kk-KZ"/>
        </w:rPr>
        <w:t>]</w:t>
      </w:r>
      <w:r w:rsidR="00C76D24" w:rsidRPr="006D1F7F">
        <w:rPr>
          <w:sz w:val="28"/>
          <w:szCs w:val="28"/>
          <w:lang w:val="kk-KZ"/>
        </w:rPr>
        <w:t>.</w:t>
      </w:r>
      <w:r w:rsidR="00F54E79" w:rsidRPr="006D1F7F">
        <w:rPr>
          <w:sz w:val="28"/>
          <w:szCs w:val="28"/>
          <w:lang w:val="kk-KZ"/>
        </w:rPr>
        <w:t xml:space="preserve"> </w:t>
      </w:r>
    </w:p>
    <w:p w:rsidR="00A830B2" w:rsidRPr="006D1F7F" w:rsidRDefault="00A830B2" w:rsidP="006D1F7F">
      <w:pPr>
        <w:pStyle w:val="a8"/>
        <w:spacing w:before="0" w:beforeAutospacing="0" w:after="0" w:afterAutospacing="0"/>
        <w:ind w:firstLine="709"/>
        <w:jc w:val="both"/>
        <w:rPr>
          <w:sz w:val="28"/>
          <w:szCs w:val="28"/>
          <w:lang w:val="kk-KZ"/>
        </w:rPr>
      </w:pPr>
    </w:p>
    <w:p w:rsidR="00C76D24" w:rsidRDefault="00C76D24" w:rsidP="006D1F7F">
      <w:pPr>
        <w:pStyle w:val="a8"/>
        <w:spacing w:before="0" w:beforeAutospacing="0" w:after="0" w:afterAutospacing="0"/>
        <w:ind w:firstLine="708"/>
        <w:jc w:val="both"/>
        <w:rPr>
          <w:sz w:val="28"/>
          <w:szCs w:val="28"/>
          <w:lang w:val="kk-KZ"/>
        </w:rPr>
      </w:pPr>
      <w:r w:rsidRPr="006D1F7F">
        <w:rPr>
          <w:sz w:val="28"/>
          <w:szCs w:val="28"/>
          <w:lang w:val="kk-KZ"/>
        </w:rPr>
        <w:t>Кесте 21 – GNSS өлшемдерін және геометриялық нивелирлеу деректерін қолдану арқылы геодезиялық желіні теңестіру нәтижелері</w:t>
      </w:r>
    </w:p>
    <w:p w:rsidR="00A830B2" w:rsidRPr="006D1F7F" w:rsidRDefault="00A830B2" w:rsidP="006D1F7F">
      <w:pPr>
        <w:pStyle w:val="a8"/>
        <w:spacing w:before="0" w:beforeAutospacing="0" w:after="0" w:afterAutospacing="0"/>
        <w:ind w:firstLine="708"/>
        <w:jc w:val="both"/>
        <w:rPr>
          <w:sz w:val="28"/>
          <w:szCs w:val="28"/>
          <w:lang w:val="kk-KZ"/>
        </w:rPr>
      </w:pPr>
    </w:p>
    <w:tbl>
      <w:tblPr>
        <w:tblStyle w:val="ab"/>
        <w:tblW w:w="0" w:type="auto"/>
        <w:tblLook w:val="04A0" w:firstRow="1" w:lastRow="0" w:firstColumn="1" w:lastColumn="0" w:noHBand="0" w:noVBand="1"/>
      </w:tblPr>
      <w:tblGrid>
        <w:gridCol w:w="1196"/>
        <w:gridCol w:w="1196"/>
        <w:gridCol w:w="1196"/>
        <w:gridCol w:w="1196"/>
        <w:gridCol w:w="1196"/>
        <w:gridCol w:w="1197"/>
        <w:gridCol w:w="1197"/>
        <w:gridCol w:w="1197"/>
      </w:tblGrid>
      <w:tr w:rsidR="00230B5B" w:rsidRPr="006D1F7F" w:rsidTr="00850A04">
        <w:tc>
          <w:tcPr>
            <w:tcW w:w="1196" w:type="dxa"/>
            <w:vMerge w:val="restart"/>
          </w:tcPr>
          <w:p w:rsidR="00230B5B" w:rsidRPr="006D1F7F" w:rsidRDefault="00230B5B" w:rsidP="006D1F7F">
            <w:pPr>
              <w:pStyle w:val="a8"/>
              <w:spacing w:before="0" w:beforeAutospacing="0" w:after="0" w:afterAutospacing="0"/>
              <w:jc w:val="center"/>
              <w:rPr>
                <w:lang w:val="kk-KZ"/>
              </w:rPr>
            </w:pPr>
            <w:r w:rsidRPr="006D1F7F">
              <w:rPr>
                <w:lang w:val="kk-KZ"/>
              </w:rPr>
              <w:t>Пунк №</w:t>
            </w:r>
          </w:p>
        </w:tc>
        <w:tc>
          <w:tcPr>
            <w:tcW w:w="2392" w:type="dxa"/>
            <w:gridSpan w:val="2"/>
          </w:tcPr>
          <w:p w:rsidR="00230B5B" w:rsidRPr="006D1F7F" w:rsidRDefault="00230B5B" w:rsidP="006D1F7F">
            <w:pPr>
              <w:pStyle w:val="a8"/>
              <w:spacing w:before="0" w:beforeAutospacing="0" w:after="0" w:afterAutospacing="0"/>
              <w:jc w:val="center"/>
              <w:rPr>
                <w:lang w:val="kk-KZ"/>
              </w:rPr>
            </w:pPr>
            <w:r w:rsidRPr="006D1F7F">
              <w:rPr>
                <w:lang w:val="kk-KZ"/>
              </w:rPr>
              <w:t>Пландық</w:t>
            </w:r>
          </w:p>
          <w:p w:rsidR="00230B5B" w:rsidRPr="006D1F7F" w:rsidRDefault="00230B5B" w:rsidP="006D1F7F">
            <w:pPr>
              <w:pStyle w:val="a8"/>
              <w:spacing w:before="0" w:beforeAutospacing="0" w:after="0" w:afterAutospacing="0"/>
              <w:jc w:val="center"/>
              <w:rPr>
                <w:lang w:val="kk-KZ"/>
              </w:rPr>
            </w:pPr>
            <w:r w:rsidRPr="006D1F7F">
              <w:rPr>
                <w:lang w:val="kk-KZ"/>
              </w:rPr>
              <w:t>коорд.</w:t>
            </w:r>
          </w:p>
          <w:p w:rsidR="00230B5B" w:rsidRPr="006D1F7F" w:rsidRDefault="00230B5B" w:rsidP="006D1F7F">
            <w:pPr>
              <w:pStyle w:val="a8"/>
              <w:spacing w:before="0" w:beforeAutospacing="0" w:after="0" w:afterAutospacing="0"/>
              <w:jc w:val="center"/>
              <w:rPr>
                <w:lang w:val="kk-KZ"/>
              </w:rPr>
            </w:pPr>
            <w:r w:rsidRPr="006D1F7F">
              <w:rPr>
                <w:lang w:val="kk-KZ"/>
              </w:rPr>
              <w:t>ОКҚ</w:t>
            </w:r>
          </w:p>
        </w:tc>
        <w:tc>
          <w:tcPr>
            <w:tcW w:w="2392" w:type="dxa"/>
            <w:gridSpan w:val="2"/>
          </w:tcPr>
          <w:p w:rsidR="00230B5B" w:rsidRPr="006D1F7F" w:rsidRDefault="00230B5B" w:rsidP="006D1F7F">
            <w:pPr>
              <w:pStyle w:val="a8"/>
              <w:spacing w:before="0" w:beforeAutospacing="0" w:after="0" w:afterAutospacing="0"/>
              <w:jc w:val="center"/>
              <w:rPr>
                <w:lang w:val="kk-KZ"/>
              </w:rPr>
            </w:pPr>
            <w:r w:rsidRPr="006D1F7F">
              <w:rPr>
                <w:lang w:val="kk-KZ"/>
              </w:rPr>
              <w:t>Биіктіктік</w:t>
            </w:r>
          </w:p>
          <w:p w:rsidR="00230B5B" w:rsidRPr="006D1F7F" w:rsidRDefault="00230B5B" w:rsidP="006D1F7F">
            <w:pPr>
              <w:pStyle w:val="a8"/>
              <w:spacing w:before="0" w:beforeAutospacing="0" w:after="0" w:afterAutospacing="0"/>
              <w:jc w:val="center"/>
              <w:rPr>
                <w:lang w:val="kk-KZ"/>
              </w:rPr>
            </w:pPr>
            <w:r w:rsidRPr="006D1F7F">
              <w:rPr>
                <w:lang w:val="kk-KZ"/>
              </w:rPr>
              <w:t>коорд.</w:t>
            </w:r>
          </w:p>
          <w:p w:rsidR="00230B5B" w:rsidRPr="006D1F7F" w:rsidRDefault="00230B5B" w:rsidP="006D1F7F">
            <w:pPr>
              <w:pStyle w:val="a8"/>
              <w:spacing w:before="0" w:beforeAutospacing="0" w:after="0" w:afterAutospacing="0"/>
              <w:jc w:val="center"/>
              <w:rPr>
                <w:lang w:val="kk-KZ"/>
              </w:rPr>
            </w:pPr>
            <w:r w:rsidRPr="006D1F7F">
              <w:rPr>
                <w:lang w:val="kk-KZ"/>
              </w:rPr>
              <w:t>ОКҚ</w:t>
            </w:r>
          </w:p>
        </w:tc>
        <w:tc>
          <w:tcPr>
            <w:tcW w:w="3591" w:type="dxa"/>
            <w:gridSpan w:val="3"/>
          </w:tcPr>
          <w:p w:rsidR="00230B5B" w:rsidRPr="006D1F7F" w:rsidRDefault="00230B5B" w:rsidP="006D1F7F">
            <w:pPr>
              <w:pStyle w:val="a8"/>
              <w:spacing w:before="0" w:beforeAutospacing="0" w:after="0" w:afterAutospacing="0"/>
              <w:jc w:val="center"/>
              <w:rPr>
                <w:lang w:val="kk-KZ"/>
              </w:rPr>
            </w:pPr>
            <w:r w:rsidRPr="006D1F7F">
              <w:rPr>
                <w:lang w:val="kk-KZ"/>
              </w:rPr>
              <w:t>Эллипс.</w:t>
            </w:r>
          </w:p>
          <w:p w:rsidR="00230B5B" w:rsidRPr="006D1F7F" w:rsidRDefault="00230B5B" w:rsidP="006D1F7F">
            <w:pPr>
              <w:pStyle w:val="a8"/>
              <w:spacing w:before="0" w:beforeAutospacing="0" w:after="0" w:afterAutospacing="0"/>
              <w:jc w:val="center"/>
              <w:rPr>
                <w:lang w:val="kk-KZ"/>
              </w:rPr>
            </w:pPr>
            <w:r w:rsidRPr="006D1F7F">
              <w:rPr>
                <w:lang w:val="kk-KZ"/>
              </w:rPr>
              <w:t>қателіктері</w:t>
            </w:r>
          </w:p>
        </w:tc>
      </w:tr>
      <w:tr w:rsidR="00230B5B" w:rsidRPr="006D1F7F" w:rsidTr="00C76D24">
        <w:tc>
          <w:tcPr>
            <w:tcW w:w="1196" w:type="dxa"/>
            <w:vMerge/>
          </w:tcPr>
          <w:p w:rsidR="00230B5B" w:rsidRPr="006D1F7F" w:rsidRDefault="00230B5B" w:rsidP="006D1F7F">
            <w:pPr>
              <w:jc w:val="center"/>
              <w:rPr>
                <w:rFonts w:ascii="Times New Roman" w:hAnsi="Times New Roman" w:cs="Times New Roman"/>
                <w:sz w:val="24"/>
                <w:szCs w:val="24"/>
                <w:lang w:val="kk-KZ"/>
              </w:rPr>
            </w:pPr>
          </w:p>
        </w:tc>
        <w:tc>
          <w:tcPr>
            <w:tcW w:w="1196" w:type="dxa"/>
          </w:tcPr>
          <w:p w:rsidR="00230B5B" w:rsidRPr="006D1F7F" w:rsidRDefault="00230B5B" w:rsidP="006D1F7F">
            <w:pPr>
              <w:jc w:val="center"/>
              <w:rPr>
                <w:rFonts w:ascii="Times New Roman" w:hAnsi="Times New Roman" w:cs="Times New Roman"/>
                <w:sz w:val="24"/>
                <w:szCs w:val="24"/>
                <w:vertAlign w:val="subscript"/>
                <w:lang w:val="kk-KZ"/>
              </w:rPr>
            </w:pPr>
            <w:r w:rsidRPr="006D1F7F">
              <w:rPr>
                <w:rFonts w:ascii="Times New Roman" w:hAnsi="Times New Roman" w:cs="Times New Roman"/>
                <w:sz w:val="24"/>
                <w:szCs w:val="24"/>
                <w:lang w:val="en-US"/>
              </w:rPr>
              <w:t>m</w:t>
            </w:r>
            <w:r w:rsidRPr="006D1F7F">
              <w:rPr>
                <w:rFonts w:ascii="Times New Roman" w:hAnsi="Times New Roman" w:cs="Times New Roman"/>
                <w:sz w:val="24"/>
                <w:szCs w:val="24"/>
                <w:vertAlign w:val="subscript"/>
                <w:lang w:val="kk-KZ"/>
              </w:rPr>
              <w:t>х</w:t>
            </w:r>
          </w:p>
        </w:tc>
        <w:tc>
          <w:tcPr>
            <w:tcW w:w="1196" w:type="dxa"/>
          </w:tcPr>
          <w:p w:rsidR="00230B5B" w:rsidRPr="006D1F7F" w:rsidRDefault="00230B5B" w:rsidP="006D1F7F">
            <w:pPr>
              <w:jc w:val="center"/>
              <w:rPr>
                <w:rFonts w:ascii="Times New Roman" w:hAnsi="Times New Roman" w:cs="Times New Roman"/>
                <w:sz w:val="24"/>
                <w:szCs w:val="24"/>
                <w:vertAlign w:val="subscript"/>
                <w:lang w:val="kk-KZ"/>
              </w:rPr>
            </w:pPr>
            <w:r w:rsidRPr="006D1F7F">
              <w:rPr>
                <w:rFonts w:ascii="Times New Roman" w:hAnsi="Times New Roman" w:cs="Times New Roman"/>
                <w:sz w:val="24"/>
                <w:szCs w:val="24"/>
                <w:lang w:val="en-US"/>
              </w:rPr>
              <w:t>m</w:t>
            </w:r>
            <w:r w:rsidRPr="006D1F7F">
              <w:rPr>
                <w:rFonts w:ascii="Times New Roman" w:hAnsi="Times New Roman" w:cs="Times New Roman"/>
                <w:sz w:val="24"/>
                <w:szCs w:val="24"/>
                <w:vertAlign w:val="subscript"/>
                <w:lang w:val="kk-KZ"/>
              </w:rPr>
              <w:t xml:space="preserve"> у</w:t>
            </w:r>
          </w:p>
        </w:tc>
        <w:tc>
          <w:tcPr>
            <w:tcW w:w="1196" w:type="dxa"/>
          </w:tcPr>
          <w:p w:rsidR="00230B5B" w:rsidRPr="006D1F7F" w:rsidRDefault="00230B5B"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en-US"/>
              </w:rPr>
              <w:t>m</w:t>
            </w:r>
            <w:r w:rsidRPr="006D1F7F">
              <w:rPr>
                <w:rFonts w:ascii="Times New Roman" w:hAnsi="Times New Roman" w:cs="Times New Roman"/>
                <w:sz w:val="24"/>
                <w:szCs w:val="24"/>
                <w:vertAlign w:val="subscript"/>
                <w:lang w:val="kk-KZ"/>
              </w:rPr>
              <w:t>Н</w:t>
            </w:r>
            <w:r w:rsidRPr="006D1F7F">
              <w:rPr>
                <w:rFonts w:ascii="Times New Roman" w:hAnsi="Times New Roman" w:cs="Times New Roman"/>
                <w:i/>
                <w:sz w:val="24"/>
                <w:szCs w:val="24"/>
                <w:vertAlign w:val="subscript"/>
                <w:lang w:val="kk-KZ"/>
              </w:rPr>
              <w:t>г</w:t>
            </w:r>
            <w:r w:rsidRPr="006D1F7F">
              <w:rPr>
                <w:rFonts w:ascii="Times New Roman" w:hAnsi="Times New Roman" w:cs="Times New Roman"/>
                <w:i/>
                <w:sz w:val="24"/>
                <w:szCs w:val="24"/>
                <w:lang w:val="kk-KZ"/>
              </w:rPr>
              <w:t>,м</w:t>
            </w:r>
          </w:p>
        </w:tc>
        <w:tc>
          <w:tcPr>
            <w:tcW w:w="1196" w:type="dxa"/>
          </w:tcPr>
          <w:p w:rsidR="00230B5B" w:rsidRPr="006D1F7F" w:rsidRDefault="00230B5B" w:rsidP="006D1F7F">
            <w:pPr>
              <w:pStyle w:val="a8"/>
              <w:spacing w:before="0" w:beforeAutospacing="0" w:after="0" w:afterAutospacing="0"/>
              <w:jc w:val="center"/>
              <w:rPr>
                <w:lang w:val="kk-KZ"/>
              </w:rPr>
            </w:pPr>
            <w:r w:rsidRPr="006D1F7F">
              <w:rPr>
                <w:lang w:val="en-US"/>
              </w:rPr>
              <w:t>m</w:t>
            </w:r>
            <w:r w:rsidRPr="006D1F7F">
              <w:rPr>
                <w:vertAlign w:val="subscript"/>
                <w:lang w:val="kk-KZ"/>
              </w:rPr>
              <w:t>Н</w:t>
            </w:r>
            <w:r w:rsidRPr="006D1F7F">
              <w:rPr>
                <w:rFonts w:ascii="Cambria Math" w:hAnsi="Cambria Math" w:cs="Cambria Math"/>
                <w:vertAlign w:val="subscript"/>
                <w:lang w:val="kk-KZ"/>
              </w:rPr>
              <w:t>𝛾</w:t>
            </w:r>
            <w:r w:rsidRPr="006D1F7F">
              <w:rPr>
                <w:lang w:val="kk-KZ"/>
              </w:rPr>
              <w:t>,м</w:t>
            </w:r>
          </w:p>
        </w:tc>
        <w:tc>
          <w:tcPr>
            <w:tcW w:w="1197" w:type="dxa"/>
          </w:tcPr>
          <w:p w:rsidR="00230B5B" w:rsidRPr="006D1F7F" w:rsidRDefault="00230B5B" w:rsidP="006D1F7F">
            <w:pPr>
              <w:jc w:val="center"/>
              <w:rPr>
                <w:rFonts w:ascii="Times New Roman" w:eastAsia="Times New Roman" w:hAnsi="Times New Roman" w:cs="Times New Roman"/>
                <w:sz w:val="24"/>
                <w:szCs w:val="24"/>
                <w:lang w:val="kk-KZ" w:eastAsia="ru-RU"/>
              </w:rPr>
            </w:pPr>
            <w:r w:rsidRPr="006D1F7F">
              <w:rPr>
                <w:rFonts w:ascii="Times New Roman" w:eastAsia="Times New Roman" w:hAnsi="Times New Roman" w:cs="Times New Roman"/>
                <w:sz w:val="24"/>
                <w:szCs w:val="24"/>
                <w:lang w:val="kk-KZ" w:eastAsia="ru-RU"/>
              </w:rPr>
              <w:t>а</w:t>
            </w:r>
          </w:p>
        </w:tc>
        <w:tc>
          <w:tcPr>
            <w:tcW w:w="1197" w:type="dxa"/>
          </w:tcPr>
          <w:p w:rsidR="00230B5B" w:rsidRPr="006D1F7F" w:rsidRDefault="00230B5B" w:rsidP="006D1F7F">
            <w:pPr>
              <w:jc w:val="center"/>
              <w:rPr>
                <w:rFonts w:ascii="Times New Roman" w:eastAsia="Times New Roman" w:hAnsi="Times New Roman" w:cs="Times New Roman"/>
                <w:sz w:val="24"/>
                <w:szCs w:val="24"/>
                <w:lang w:val="en-US" w:eastAsia="ru-RU"/>
              </w:rPr>
            </w:pPr>
            <w:r w:rsidRPr="006D1F7F">
              <w:rPr>
                <w:rFonts w:ascii="Times New Roman" w:eastAsia="Times New Roman" w:hAnsi="Times New Roman" w:cs="Times New Roman"/>
                <w:sz w:val="24"/>
                <w:szCs w:val="24"/>
                <w:lang w:val="en-US" w:eastAsia="ru-RU"/>
              </w:rPr>
              <w:t>b</w:t>
            </w:r>
          </w:p>
        </w:tc>
        <w:tc>
          <w:tcPr>
            <w:tcW w:w="1197" w:type="dxa"/>
          </w:tcPr>
          <w:p w:rsidR="00230B5B" w:rsidRPr="006D1F7F" w:rsidRDefault="00230B5B" w:rsidP="006D1F7F">
            <w:pPr>
              <w:jc w:val="center"/>
              <w:rPr>
                <w:rFonts w:ascii="Times New Roman" w:eastAsia="Times New Roman" w:hAnsi="Times New Roman" w:cs="Times New Roman"/>
                <w:sz w:val="24"/>
                <w:szCs w:val="24"/>
                <w:lang w:val="kk-KZ" w:eastAsia="ru-RU"/>
              </w:rPr>
            </w:pPr>
            <w:r w:rsidRPr="006D1F7F">
              <w:rPr>
                <w:rFonts w:ascii="Times New Roman" w:eastAsia="Times New Roman" w:hAnsi="Times New Roman" w:cs="Times New Roman"/>
                <w:sz w:val="24"/>
                <w:szCs w:val="24"/>
                <w:lang w:eastAsia="ru-RU"/>
              </w:rPr>
              <w:t>α</w:t>
            </w:r>
            <w:r w:rsidRPr="006D1F7F">
              <w:rPr>
                <w:rFonts w:ascii="Times New Roman" w:eastAsia="Times New Roman" w:hAnsi="Times New Roman" w:cs="Times New Roman"/>
                <w:sz w:val="24"/>
                <w:szCs w:val="24"/>
                <w:lang w:val="kk-KZ" w:eastAsia="ru-RU"/>
              </w:rPr>
              <w:t>°</w:t>
            </w:r>
          </w:p>
        </w:tc>
      </w:tr>
      <w:tr w:rsidR="003C797C" w:rsidRPr="006D1F7F" w:rsidTr="00C76D24">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KazNU</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0.000</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0.000</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0.000</w:t>
            </w:r>
          </w:p>
        </w:tc>
        <w:tc>
          <w:tcPr>
            <w:tcW w:w="1196"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72°</w:t>
            </w:r>
          </w:p>
        </w:tc>
      </w:tr>
      <w:tr w:rsidR="003C797C" w:rsidRPr="006D1F7F" w:rsidTr="00C76D24">
        <w:tc>
          <w:tcPr>
            <w:tcW w:w="1196" w:type="dxa"/>
          </w:tcPr>
          <w:p w:rsidR="003C797C" w:rsidRPr="006D1F7F" w:rsidRDefault="003C797C" w:rsidP="006D1F7F">
            <w:pPr>
              <w:jc w:val="center"/>
              <w:rPr>
                <w:rFonts w:ascii="Times New Roman" w:hAnsi="Times New Roman" w:cs="Times New Roman"/>
                <w:sz w:val="24"/>
                <w:szCs w:val="24"/>
                <w:lang w:val="en-US"/>
              </w:rPr>
            </w:pPr>
            <w:r w:rsidRPr="006D1F7F">
              <w:rPr>
                <w:rFonts w:ascii="Times New Roman" w:hAnsi="Times New Roman" w:cs="Times New Roman"/>
                <w:sz w:val="24"/>
                <w:szCs w:val="24"/>
                <w:lang w:val="en-US"/>
              </w:rPr>
              <w:t>RP1</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0.005</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0.009</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0.009</w:t>
            </w:r>
          </w:p>
        </w:tc>
        <w:tc>
          <w:tcPr>
            <w:tcW w:w="1196"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0,002</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75°</w:t>
            </w:r>
          </w:p>
        </w:tc>
      </w:tr>
      <w:tr w:rsidR="003C797C" w:rsidRPr="006D1F7F" w:rsidTr="00C76D24">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en-US"/>
              </w:rPr>
              <w:t>RP</w:t>
            </w:r>
            <w:r w:rsidRPr="006D1F7F">
              <w:rPr>
                <w:rFonts w:ascii="Times New Roman" w:hAnsi="Times New Roman" w:cs="Times New Roman"/>
                <w:sz w:val="24"/>
                <w:szCs w:val="24"/>
                <w:lang w:val="kk-KZ"/>
              </w:rPr>
              <w:t>2</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0.002</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0.004</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0.004</w:t>
            </w:r>
          </w:p>
        </w:tc>
        <w:tc>
          <w:tcPr>
            <w:tcW w:w="1196"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0,002</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0,002</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73°</w:t>
            </w:r>
          </w:p>
        </w:tc>
      </w:tr>
      <w:tr w:rsidR="003C797C" w:rsidRPr="006D1F7F" w:rsidTr="00C76D24">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en-US"/>
              </w:rPr>
              <w:t>RP</w:t>
            </w:r>
            <w:r w:rsidRPr="006D1F7F">
              <w:rPr>
                <w:rFonts w:ascii="Times New Roman" w:hAnsi="Times New Roman" w:cs="Times New Roman"/>
                <w:sz w:val="24"/>
                <w:szCs w:val="24"/>
                <w:lang w:val="kk-KZ"/>
              </w:rPr>
              <w:t>3</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0.002</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0.004</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0.004</w:t>
            </w:r>
          </w:p>
        </w:tc>
        <w:tc>
          <w:tcPr>
            <w:tcW w:w="1196" w:type="dxa"/>
          </w:tcPr>
          <w:p w:rsidR="003C797C" w:rsidRPr="006D1F7F" w:rsidRDefault="003C797C" w:rsidP="006D1F7F">
            <w:pPr>
              <w:pStyle w:val="a8"/>
              <w:spacing w:before="0" w:beforeAutospacing="0" w:after="0" w:afterAutospacing="0"/>
              <w:jc w:val="center"/>
              <w:rPr>
                <w:lang w:val="kk-KZ"/>
              </w:rPr>
            </w:pPr>
            <w:r w:rsidRPr="006D1F7F">
              <w:rPr>
                <w:lang w:val="kk-KZ"/>
              </w:rPr>
              <w:t>0,002</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66°</w:t>
            </w:r>
          </w:p>
        </w:tc>
      </w:tr>
      <w:tr w:rsidR="003C797C" w:rsidRPr="006D1F7F" w:rsidTr="00C76D24">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en-US"/>
              </w:rPr>
              <w:t>RP</w:t>
            </w:r>
            <w:r w:rsidRPr="006D1F7F">
              <w:rPr>
                <w:rFonts w:ascii="Times New Roman" w:hAnsi="Times New Roman" w:cs="Times New Roman"/>
                <w:sz w:val="24"/>
                <w:szCs w:val="24"/>
                <w:lang w:val="kk-KZ"/>
              </w:rPr>
              <w:t>4</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0.002</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0.004</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0.004</w:t>
            </w:r>
          </w:p>
        </w:tc>
        <w:tc>
          <w:tcPr>
            <w:tcW w:w="1196"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0,002</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73°</w:t>
            </w:r>
          </w:p>
        </w:tc>
      </w:tr>
      <w:tr w:rsidR="003C797C" w:rsidRPr="006D1F7F" w:rsidTr="00C76D24">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en-US"/>
              </w:rPr>
              <w:t>RP</w:t>
            </w:r>
            <w:r w:rsidRPr="006D1F7F">
              <w:rPr>
                <w:rFonts w:ascii="Times New Roman" w:hAnsi="Times New Roman" w:cs="Times New Roman"/>
                <w:sz w:val="24"/>
                <w:szCs w:val="24"/>
                <w:lang w:val="kk-KZ"/>
              </w:rPr>
              <w:t>5</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0.003</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0.007</w:t>
            </w:r>
          </w:p>
        </w:tc>
        <w:tc>
          <w:tcPr>
            <w:tcW w:w="1196" w:type="dxa"/>
          </w:tcPr>
          <w:p w:rsidR="003C797C" w:rsidRPr="006D1F7F" w:rsidRDefault="003C797C"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0.006</w:t>
            </w:r>
          </w:p>
        </w:tc>
        <w:tc>
          <w:tcPr>
            <w:tcW w:w="1196" w:type="dxa"/>
          </w:tcPr>
          <w:p w:rsidR="003C797C" w:rsidRPr="006D1F7F" w:rsidRDefault="003C797C" w:rsidP="006D1F7F">
            <w:pPr>
              <w:pStyle w:val="a8"/>
              <w:spacing w:before="0" w:beforeAutospacing="0" w:after="0" w:afterAutospacing="0"/>
              <w:jc w:val="center"/>
              <w:rPr>
                <w:lang w:val="kk-KZ"/>
              </w:rPr>
            </w:pPr>
            <w:r w:rsidRPr="006D1F7F">
              <w:rPr>
                <w:lang w:val="kk-KZ"/>
              </w:rPr>
              <w:t>0,002</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0,003</w:t>
            </w:r>
          </w:p>
        </w:tc>
        <w:tc>
          <w:tcPr>
            <w:tcW w:w="1197" w:type="dxa"/>
          </w:tcPr>
          <w:p w:rsidR="003C797C" w:rsidRPr="006D1F7F" w:rsidRDefault="003C797C" w:rsidP="006D1F7F">
            <w:pPr>
              <w:pStyle w:val="a8"/>
              <w:spacing w:before="0" w:beforeAutospacing="0" w:after="0" w:afterAutospacing="0"/>
              <w:jc w:val="center"/>
              <w:rPr>
                <w:lang w:val="kk-KZ"/>
              </w:rPr>
            </w:pPr>
            <w:r w:rsidRPr="006D1F7F">
              <w:rPr>
                <w:lang w:val="kk-KZ"/>
              </w:rPr>
              <w:t>65°</w:t>
            </w:r>
          </w:p>
        </w:tc>
      </w:tr>
    </w:tbl>
    <w:p w:rsidR="00A830B2" w:rsidRDefault="00A830B2" w:rsidP="006D1F7F">
      <w:pPr>
        <w:pStyle w:val="a8"/>
        <w:spacing w:before="0" w:beforeAutospacing="0" w:after="0" w:afterAutospacing="0"/>
        <w:ind w:firstLine="708"/>
        <w:jc w:val="both"/>
        <w:rPr>
          <w:sz w:val="28"/>
          <w:szCs w:val="28"/>
          <w:lang w:val="kk-KZ"/>
        </w:rPr>
      </w:pPr>
    </w:p>
    <w:p w:rsidR="00C76D24" w:rsidRDefault="00230B5B" w:rsidP="006D1F7F">
      <w:pPr>
        <w:pStyle w:val="a8"/>
        <w:spacing w:before="0" w:beforeAutospacing="0" w:after="0" w:afterAutospacing="0"/>
        <w:ind w:firstLine="708"/>
        <w:jc w:val="both"/>
        <w:rPr>
          <w:sz w:val="28"/>
          <w:szCs w:val="28"/>
          <w:lang w:val="kk-KZ"/>
        </w:rPr>
      </w:pPr>
      <w:r w:rsidRPr="006D1F7F">
        <w:rPr>
          <w:sz w:val="28"/>
          <w:szCs w:val="28"/>
          <w:lang w:val="kk-KZ"/>
        </w:rPr>
        <w:t>Өңдеу жұмыстары аяқталғаннан кейін Меркатор проекциясының көмегімен WGS-84 координаттар жүйесінде нүктелердің геодезиялық және тікбұрышты координаталары, сондай-ақ Балтық теңізі деңгейінен геодезиялық және қалыпты биіктіктер анықталды.</w:t>
      </w:r>
    </w:p>
    <w:p w:rsidR="00A830B2" w:rsidRPr="006D1F7F" w:rsidRDefault="00A830B2" w:rsidP="006D1F7F">
      <w:pPr>
        <w:pStyle w:val="a8"/>
        <w:spacing w:before="0" w:beforeAutospacing="0" w:after="0" w:afterAutospacing="0"/>
        <w:ind w:firstLine="708"/>
        <w:jc w:val="both"/>
        <w:rPr>
          <w:sz w:val="28"/>
          <w:szCs w:val="28"/>
          <w:lang w:val="kk-KZ"/>
        </w:rPr>
      </w:pPr>
    </w:p>
    <w:p w:rsidR="00D0245D" w:rsidRPr="006D1F7F" w:rsidRDefault="00E53364" w:rsidP="006D1F7F">
      <w:pPr>
        <w:pStyle w:val="a8"/>
        <w:spacing w:before="0" w:beforeAutospacing="0" w:after="0" w:afterAutospacing="0"/>
        <w:ind w:firstLine="708"/>
        <w:jc w:val="both"/>
        <w:rPr>
          <w:b/>
          <w:sz w:val="28"/>
          <w:szCs w:val="28"/>
          <w:lang w:val="kk-KZ"/>
        </w:rPr>
      </w:pPr>
      <w:r w:rsidRPr="006D1F7F">
        <w:rPr>
          <w:b/>
          <w:sz w:val="28"/>
          <w:szCs w:val="28"/>
          <w:lang w:val="kk-KZ"/>
        </w:rPr>
        <w:t xml:space="preserve">4.4 </w:t>
      </w:r>
      <w:r w:rsidR="008F35D4" w:rsidRPr="006D1F7F">
        <w:rPr>
          <w:b/>
          <w:sz w:val="28"/>
          <w:szCs w:val="28"/>
          <w:lang w:val="kk-KZ"/>
        </w:rPr>
        <w:t xml:space="preserve">Сейсмикалық </w:t>
      </w:r>
      <w:r w:rsidRPr="006D1F7F">
        <w:rPr>
          <w:b/>
          <w:sz w:val="28"/>
          <w:szCs w:val="28"/>
          <w:lang w:val="kk-KZ"/>
        </w:rPr>
        <w:t>тұрақтылығына байланысты</w:t>
      </w:r>
      <w:r w:rsidR="008F35D4" w:rsidRPr="006D1F7F">
        <w:rPr>
          <w:b/>
          <w:sz w:val="28"/>
          <w:szCs w:val="28"/>
          <w:lang w:val="kk-KZ"/>
        </w:rPr>
        <w:t xml:space="preserve"> </w:t>
      </w:r>
      <w:r w:rsidRPr="006D1F7F">
        <w:rPr>
          <w:b/>
          <w:sz w:val="28"/>
          <w:szCs w:val="28"/>
          <w:lang w:val="kk-KZ"/>
        </w:rPr>
        <w:t>автожол көпірлерінің тіректерін</w:t>
      </w:r>
      <w:r w:rsidR="008F35D4" w:rsidRPr="006D1F7F">
        <w:rPr>
          <w:b/>
          <w:sz w:val="28"/>
          <w:szCs w:val="28"/>
          <w:lang w:val="kk-KZ"/>
        </w:rPr>
        <w:t xml:space="preserve"> геодезиялық бақылау деректерін талдау</w:t>
      </w:r>
    </w:p>
    <w:p w:rsidR="00A32056" w:rsidRPr="006D1F7F" w:rsidRDefault="00CF3BD3" w:rsidP="006D1F7F">
      <w:pPr>
        <w:pStyle w:val="a8"/>
        <w:spacing w:before="0" w:beforeAutospacing="0" w:after="0" w:afterAutospacing="0"/>
        <w:ind w:firstLine="708"/>
        <w:jc w:val="both"/>
        <w:rPr>
          <w:lang w:val="kk-KZ"/>
        </w:rPr>
      </w:pPr>
      <w:r w:rsidRPr="006D1F7F">
        <w:rPr>
          <w:sz w:val="28"/>
          <w:szCs w:val="28"/>
          <w:lang w:val="kk-KZ"/>
        </w:rPr>
        <w:t>Көпір-қауіпсіздікті қамтамасыз етуде маңызды рөл атқаратын көлік жүйесінің негізгі элементтерінің бірі.</w:t>
      </w:r>
      <w:r w:rsidRPr="006D1F7F">
        <w:rPr>
          <w:lang w:val="kk-KZ"/>
        </w:rPr>
        <w:t xml:space="preserve"> </w:t>
      </w:r>
      <w:r w:rsidRPr="006D1F7F">
        <w:rPr>
          <w:sz w:val="28"/>
          <w:szCs w:val="28"/>
          <w:lang w:val="kk-KZ"/>
        </w:rPr>
        <w:t>Құрылымға үнемі жүктемелердің артуы, қоршаған ортаның қолайсыз жағдайлары мен аймақтардың ерекшеліктері</w:t>
      </w:r>
      <w:r w:rsidR="0012141D" w:rsidRPr="006D1F7F">
        <w:rPr>
          <w:sz w:val="28"/>
          <w:szCs w:val="28"/>
          <w:lang w:val="kk-KZ"/>
        </w:rPr>
        <w:t xml:space="preserve"> де</w:t>
      </w:r>
      <w:r w:rsidRPr="006D1F7F">
        <w:rPr>
          <w:sz w:val="28"/>
          <w:szCs w:val="28"/>
          <w:lang w:val="kk-KZ"/>
        </w:rPr>
        <w:t xml:space="preserve"> әсер етеді. Мұның бәрі құры</w:t>
      </w:r>
      <w:r w:rsidR="0012141D" w:rsidRPr="006D1F7F">
        <w:rPr>
          <w:sz w:val="28"/>
          <w:szCs w:val="28"/>
          <w:lang w:val="kk-KZ"/>
        </w:rPr>
        <w:t>лымның жұмысына теріс әсер ететіні сөзсіз.</w:t>
      </w:r>
      <w:r w:rsidR="00A32056" w:rsidRPr="006D1F7F">
        <w:rPr>
          <w:lang w:val="kk-KZ"/>
        </w:rPr>
        <w:t xml:space="preserve"> </w:t>
      </w:r>
    </w:p>
    <w:p w:rsidR="00CF3BD3" w:rsidRPr="006D1F7F" w:rsidRDefault="00A32056" w:rsidP="006D1F7F">
      <w:pPr>
        <w:pStyle w:val="a8"/>
        <w:spacing w:before="0" w:beforeAutospacing="0" w:after="0" w:afterAutospacing="0"/>
        <w:ind w:firstLine="708"/>
        <w:jc w:val="both"/>
        <w:rPr>
          <w:sz w:val="28"/>
          <w:szCs w:val="28"/>
          <w:lang w:val="kk-KZ"/>
        </w:rPr>
      </w:pPr>
      <w:r w:rsidRPr="006D1F7F">
        <w:rPr>
          <w:sz w:val="28"/>
          <w:szCs w:val="28"/>
          <w:lang w:val="kk-KZ"/>
        </w:rPr>
        <w:t>Сейсмикалық қауіпті аймақтар жағдайында мұндай конструкциялардың тұрақтылығы мен механикалық беріктігін қамтамасыз ету арнайы бақылау жүйелерін әзірлеу мен енгізуді қоса алғанда, инженерлік-техникалық шешімдер кешенін қолдануды талап етеді</w:t>
      </w:r>
      <w:r w:rsidR="00584B25" w:rsidRPr="006D1F7F">
        <w:rPr>
          <w:sz w:val="28"/>
          <w:szCs w:val="28"/>
          <w:lang w:val="kk-KZ"/>
        </w:rPr>
        <w:t xml:space="preserve"> </w:t>
      </w:r>
      <w:r w:rsidR="00DA3C25">
        <w:rPr>
          <w:rStyle w:val="fadeinm1hgl8"/>
          <w:sz w:val="28"/>
          <w:szCs w:val="28"/>
          <w:lang w:val="kk-KZ"/>
        </w:rPr>
        <w:t>[</w:t>
      </w:r>
      <w:r w:rsidR="00584B25" w:rsidRPr="006D1F7F">
        <w:rPr>
          <w:rStyle w:val="fadeinm1hgl8"/>
          <w:sz w:val="28"/>
          <w:szCs w:val="28"/>
          <w:lang w:val="kk-KZ"/>
        </w:rPr>
        <w:t>1</w:t>
      </w:r>
      <w:r w:rsidR="00546EEE">
        <w:rPr>
          <w:rStyle w:val="fadeinm1hgl8"/>
          <w:sz w:val="28"/>
          <w:szCs w:val="28"/>
          <w:lang w:val="kk-KZ"/>
        </w:rPr>
        <w:t>61</w:t>
      </w:r>
      <w:r w:rsidR="00584B25" w:rsidRPr="006D1F7F">
        <w:rPr>
          <w:rStyle w:val="fadeinm1hgl8"/>
          <w:sz w:val="28"/>
          <w:szCs w:val="28"/>
          <w:lang w:val="kk-KZ"/>
        </w:rPr>
        <w:t>,</w:t>
      </w:r>
      <w:r w:rsidR="007B5726" w:rsidRPr="007B5726">
        <w:rPr>
          <w:rStyle w:val="fadeinm1hgl8"/>
          <w:sz w:val="28"/>
          <w:szCs w:val="28"/>
          <w:lang w:val="kk-KZ"/>
        </w:rPr>
        <w:t>162</w:t>
      </w:r>
      <w:r w:rsidR="007B5726">
        <w:rPr>
          <w:rStyle w:val="fadeinm1hgl8"/>
          <w:sz w:val="28"/>
          <w:szCs w:val="28"/>
          <w:lang w:val="kk-KZ"/>
        </w:rPr>
        <w:t>,</w:t>
      </w:r>
      <w:r w:rsidR="00584B25" w:rsidRPr="006D1F7F">
        <w:rPr>
          <w:rStyle w:val="fadeinm1hgl8"/>
          <w:sz w:val="28"/>
          <w:szCs w:val="28"/>
          <w:lang w:val="kk-KZ"/>
        </w:rPr>
        <w:t>1</w:t>
      </w:r>
      <w:r w:rsidR="00546EEE">
        <w:rPr>
          <w:rStyle w:val="fadeinm1hgl8"/>
          <w:sz w:val="28"/>
          <w:szCs w:val="28"/>
          <w:lang w:val="kk-KZ"/>
        </w:rPr>
        <w:t>6</w:t>
      </w:r>
      <w:r w:rsidR="007B5726" w:rsidRPr="007B5726">
        <w:rPr>
          <w:rStyle w:val="fadeinm1hgl8"/>
          <w:sz w:val="28"/>
          <w:szCs w:val="28"/>
          <w:lang w:val="kk-KZ"/>
        </w:rPr>
        <w:t>3</w:t>
      </w:r>
      <w:r w:rsidR="00584B25" w:rsidRPr="006D1F7F">
        <w:rPr>
          <w:rStyle w:val="fadeinm1hgl8"/>
          <w:sz w:val="28"/>
          <w:szCs w:val="28"/>
          <w:lang w:val="kk-KZ"/>
        </w:rPr>
        <w:t>,</w:t>
      </w:r>
      <w:r w:rsidR="007B5726">
        <w:rPr>
          <w:rStyle w:val="fadeinm1hgl8"/>
          <w:sz w:val="28"/>
          <w:szCs w:val="28"/>
          <w:lang w:val="kk-KZ"/>
        </w:rPr>
        <w:t>164,</w:t>
      </w:r>
      <w:r w:rsidR="00584B25" w:rsidRPr="006D1F7F">
        <w:rPr>
          <w:rStyle w:val="fadeinm1hgl8"/>
          <w:sz w:val="28"/>
          <w:szCs w:val="28"/>
          <w:lang w:val="kk-KZ"/>
        </w:rPr>
        <w:t>16</w:t>
      </w:r>
      <w:r w:rsidR="007B5726" w:rsidRPr="007B5726">
        <w:rPr>
          <w:rStyle w:val="fadeinm1hgl8"/>
          <w:sz w:val="28"/>
          <w:szCs w:val="28"/>
          <w:lang w:val="kk-KZ"/>
        </w:rPr>
        <w:t>5</w:t>
      </w:r>
      <w:r w:rsidR="006961A6" w:rsidRPr="006D1F7F">
        <w:rPr>
          <w:rStyle w:val="fadeinm1hgl8"/>
          <w:sz w:val="28"/>
          <w:szCs w:val="28"/>
          <w:lang w:val="kk-KZ"/>
        </w:rPr>
        <w:t>,16</w:t>
      </w:r>
      <w:r w:rsidR="007B5726" w:rsidRPr="007B5726">
        <w:rPr>
          <w:rStyle w:val="fadeinm1hgl8"/>
          <w:sz w:val="28"/>
          <w:szCs w:val="28"/>
          <w:lang w:val="kk-KZ"/>
        </w:rPr>
        <w:t>6</w:t>
      </w:r>
      <w:r w:rsidR="00584B25" w:rsidRPr="006D1F7F">
        <w:rPr>
          <w:rStyle w:val="fadeinm1hgl8"/>
          <w:sz w:val="28"/>
          <w:szCs w:val="28"/>
          <w:lang w:val="kk-KZ"/>
        </w:rPr>
        <w:t>]</w:t>
      </w:r>
      <w:r w:rsidRPr="006D1F7F">
        <w:rPr>
          <w:sz w:val="28"/>
          <w:szCs w:val="28"/>
          <w:lang w:val="kk-KZ"/>
        </w:rPr>
        <w:t xml:space="preserve">. </w:t>
      </w:r>
    </w:p>
    <w:p w:rsidR="00A32056" w:rsidRPr="006D1F7F" w:rsidRDefault="00A32056" w:rsidP="006D1F7F">
      <w:pPr>
        <w:pStyle w:val="a8"/>
        <w:spacing w:before="0" w:beforeAutospacing="0" w:after="0" w:afterAutospacing="0"/>
        <w:ind w:firstLine="708"/>
        <w:jc w:val="both"/>
        <w:rPr>
          <w:sz w:val="28"/>
          <w:szCs w:val="28"/>
          <w:lang w:val="kk-KZ"/>
        </w:rPr>
      </w:pPr>
      <w:r w:rsidRPr="006D1F7F">
        <w:rPr>
          <w:sz w:val="28"/>
          <w:szCs w:val="28"/>
          <w:lang w:val="kk-KZ"/>
        </w:rPr>
        <w:t>Кез-келген көпірдің негізгі құрылымдық элементтерінің ішінде қысымның жоғарылауы мен айтарлықтай механикалық жүктемелерге ұшырайтын тірек құрылымдарын бөліп көрсетуге болады.</w:t>
      </w:r>
      <w:r w:rsidR="002F3849" w:rsidRPr="006D1F7F">
        <w:rPr>
          <w:sz w:val="28"/>
          <w:szCs w:val="28"/>
          <w:lang w:val="kk-KZ"/>
        </w:rPr>
        <w:t xml:space="preserve"> Сол үшін де автор өз зерттеулерінде көпірдің тірек құрлымдарына геодезиялық бақылау жүргізіп келесідей нәтижелер алды</w:t>
      </w:r>
      <w:r w:rsidR="00464E87" w:rsidRPr="006D1F7F">
        <w:rPr>
          <w:sz w:val="28"/>
          <w:szCs w:val="28"/>
          <w:lang w:val="kk-KZ"/>
        </w:rPr>
        <w:t xml:space="preserve"> </w:t>
      </w:r>
      <w:r w:rsidR="0049488E" w:rsidRPr="006D1F7F">
        <w:rPr>
          <w:sz w:val="28"/>
          <w:szCs w:val="28"/>
          <w:lang w:val="kk-KZ"/>
        </w:rPr>
        <w:t>(</w:t>
      </w:r>
      <w:r w:rsidR="00230B5B" w:rsidRPr="006D1F7F">
        <w:rPr>
          <w:sz w:val="28"/>
          <w:szCs w:val="28"/>
          <w:lang w:val="kk-KZ"/>
        </w:rPr>
        <w:t>22</w:t>
      </w:r>
      <w:r w:rsidR="00464E87" w:rsidRPr="006D1F7F">
        <w:rPr>
          <w:sz w:val="28"/>
          <w:szCs w:val="28"/>
          <w:lang w:val="kk-KZ"/>
        </w:rPr>
        <w:t>-кесте</w:t>
      </w:r>
      <w:r w:rsidR="0049488E" w:rsidRPr="006D1F7F">
        <w:rPr>
          <w:sz w:val="28"/>
          <w:szCs w:val="28"/>
          <w:lang w:val="kk-KZ"/>
        </w:rPr>
        <w:t>)</w:t>
      </w:r>
      <w:r w:rsidR="002F3849" w:rsidRPr="006D1F7F">
        <w:rPr>
          <w:sz w:val="28"/>
          <w:szCs w:val="28"/>
          <w:lang w:val="kk-KZ"/>
        </w:rPr>
        <w:t>.</w:t>
      </w:r>
    </w:p>
    <w:p w:rsidR="00E77993" w:rsidRPr="006D1F7F" w:rsidRDefault="00E77993" w:rsidP="006D1F7F">
      <w:pPr>
        <w:pStyle w:val="a8"/>
        <w:spacing w:before="0" w:beforeAutospacing="0" w:after="0" w:afterAutospacing="0"/>
        <w:ind w:firstLine="708"/>
        <w:jc w:val="both"/>
        <w:rPr>
          <w:sz w:val="28"/>
          <w:szCs w:val="28"/>
          <w:lang w:val="kk-KZ"/>
        </w:rPr>
      </w:pPr>
    </w:p>
    <w:p w:rsidR="00E77993" w:rsidRPr="006D1F7F" w:rsidRDefault="00937133" w:rsidP="006D1F7F">
      <w:pPr>
        <w:pStyle w:val="a8"/>
        <w:spacing w:before="0" w:beforeAutospacing="0" w:after="0" w:afterAutospacing="0"/>
        <w:ind w:firstLine="708"/>
        <w:jc w:val="both"/>
        <w:rPr>
          <w:sz w:val="28"/>
          <w:szCs w:val="28"/>
          <w:lang w:val="kk-KZ"/>
        </w:rPr>
      </w:pPr>
      <w:r w:rsidRPr="006D1F7F">
        <w:rPr>
          <w:sz w:val="28"/>
          <w:szCs w:val="28"/>
          <w:lang w:val="kk-KZ"/>
        </w:rPr>
        <w:lastRenderedPageBreak/>
        <w:t xml:space="preserve">Кесте </w:t>
      </w:r>
      <w:r w:rsidR="00173F9A" w:rsidRPr="006D1F7F">
        <w:rPr>
          <w:sz w:val="28"/>
          <w:szCs w:val="28"/>
          <w:lang w:val="kk-KZ"/>
        </w:rPr>
        <w:t>2</w:t>
      </w:r>
      <w:r w:rsidR="00230B5B" w:rsidRPr="006D1F7F">
        <w:rPr>
          <w:sz w:val="28"/>
          <w:szCs w:val="28"/>
          <w:lang w:val="kk-KZ"/>
        </w:rPr>
        <w:t>2</w:t>
      </w:r>
      <w:r w:rsidR="00173F9A" w:rsidRPr="006D1F7F">
        <w:rPr>
          <w:sz w:val="28"/>
          <w:szCs w:val="28"/>
          <w:lang w:val="kk-KZ"/>
        </w:rPr>
        <w:t xml:space="preserve"> – </w:t>
      </w:r>
      <w:r w:rsidR="00E77993" w:rsidRPr="006D1F7F">
        <w:rPr>
          <w:sz w:val="28"/>
          <w:szCs w:val="28"/>
          <w:lang w:val="kk-KZ"/>
        </w:rPr>
        <w:t xml:space="preserve">2011-2024 жылар аралығында көпір тіректерінің </w:t>
      </w:r>
      <w:r w:rsidRPr="006D1F7F">
        <w:rPr>
          <w:sz w:val="28"/>
          <w:szCs w:val="28"/>
          <w:lang w:val="kk-KZ"/>
        </w:rPr>
        <w:t>биіктік мәндері</w:t>
      </w:r>
    </w:p>
    <w:p w:rsidR="00E77993" w:rsidRPr="006D1F7F" w:rsidRDefault="00E77993" w:rsidP="006D1F7F">
      <w:pPr>
        <w:pStyle w:val="a8"/>
        <w:spacing w:before="0" w:beforeAutospacing="0" w:after="0" w:afterAutospacing="0"/>
        <w:ind w:firstLine="708"/>
        <w:jc w:val="both"/>
        <w:rPr>
          <w:sz w:val="28"/>
          <w:szCs w:val="28"/>
          <w:lang w:val="kk-KZ"/>
        </w:rPr>
      </w:pPr>
    </w:p>
    <w:tbl>
      <w:tblPr>
        <w:tblStyle w:val="ab"/>
        <w:tblW w:w="0" w:type="auto"/>
        <w:tblLook w:val="04A0" w:firstRow="1" w:lastRow="0" w:firstColumn="1" w:lastColumn="0" w:noHBand="0" w:noVBand="1"/>
      </w:tblPr>
      <w:tblGrid>
        <w:gridCol w:w="1982"/>
        <w:gridCol w:w="2009"/>
        <w:gridCol w:w="1869"/>
        <w:gridCol w:w="1869"/>
        <w:gridCol w:w="1842"/>
      </w:tblGrid>
      <w:tr w:rsidR="002F3849" w:rsidRPr="006D1F7F" w:rsidTr="00C50510">
        <w:tc>
          <w:tcPr>
            <w:tcW w:w="1982" w:type="dxa"/>
          </w:tcPr>
          <w:p w:rsidR="002F3849" w:rsidRPr="006D1F7F" w:rsidRDefault="00732599" w:rsidP="006D1F7F">
            <w:pPr>
              <w:jc w:val="center"/>
              <w:rPr>
                <w:rFonts w:ascii="Times New Roman" w:hAnsi="Times New Roman" w:cs="Times New Roman"/>
                <w:b/>
                <w:sz w:val="24"/>
                <w:szCs w:val="24"/>
              </w:rPr>
            </w:pPr>
            <w:r w:rsidRPr="006D1F7F">
              <w:rPr>
                <w:rFonts w:ascii="Times New Roman" w:hAnsi="Times New Roman" w:cs="Times New Roman"/>
                <w:b/>
                <w:sz w:val="24"/>
                <w:szCs w:val="24"/>
                <w:lang w:val="kk-KZ"/>
              </w:rPr>
              <w:t>Тірек а</w:t>
            </w:r>
            <w:r w:rsidRPr="006D1F7F">
              <w:rPr>
                <w:rFonts w:ascii="Times New Roman" w:hAnsi="Times New Roman" w:cs="Times New Roman"/>
                <w:b/>
                <w:sz w:val="24"/>
                <w:szCs w:val="24"/>
              </w:rPr>
              <w:t>тау</w:t>
            </w:r>
            <w:r w:rsidRPr="006D1F7F">
              <w:rPr>
                <w:rFonts w:ascii="Times New Roman" w:hAnsi="Times New Roman" w:cs="Times New Roman"/>
                <w:b/>
                <w:sz w:val="24"/>
                <w:szCs w:val="24"/>
                <w:lang w:val="kk-KZ"/>
              </w:rPr>
              <w:t>лар</w:t>
            </w:r>
            <w:r w:rsidRPr="006D1F7F">
              <w:rPr>
                <w:rFonts w:ascii="Times New Roman" w:hAnsi="Times New Roman" w:cs="Times New Roman"/>
                <w:b/>
                <w:sz w:val="24"/>
                <w:szCs w:val="24"/>
              </w:rPr>
              <w:t>ы</w:t>
            </w:r>
          </w:p>
        </w:tc>
        <w:tc>
          <w:tcPr>
            <w:tcW w:w="2009" w:type="dxa"/>
          </w:tcPr>
          <w:p w:rsidR="002F3849" w:rsidRPr="006D1F7F" w:rsidRDefault="002F3849" w:rsidP="006D1F7F">
            <w:pPr>
              <w:jc w:val="center"/>
              <w:rPr>
                <w:rFonts w:ascii="Times New Roman" w:hAnsi="Times New Roman" w:cs="Times New Roman"/>
                <w:b/>
                <w:sz w:val="24"/>
                <w:szCs w:val="24"/>
                <w:lang w:val="kk-KZ"/>
              </w:rPr>
            </w:pPr>
            <w:r w:rsidRPr="006D1F7F">
              <w:rPr>
                <w:rFonts w:ascii="Times New Roman" w:hAnsi="Times New Roman" w:cs="Times New Roman"/>
                <w:b/>
                <w:sz w:val="24"/>
                <w:szCs w:val="24"/>
                <w:lang w:val="kk-KZ"/>
              </w:rPr>
              <w:t>Жоба биіктіктері 2011</w:t>
            </w:r>
          </w:p>
        </w:tc>
        <w:tc>
          <w:tcPr>
            <w:tcW w:w="1869" w:type="dxa"/>
          </w:tcPr>
          <w:p w:rsidR="002F3849" w:rsidRPr="006D1F7F" w:rsidRDefault="002F3849" w:rsidP="006D1F7F">
            <w:pPr>
              <w:jc w:val="center"/>
              <w:rPr>
                <w:rFonts w:ascii="Times New Roman" w:hAnsi="Times New Roman" w:cs="Times New Roman"/>
                <w:b/>
                <w:sz w:val="24"/>
                <w:szCs w:val="24"/>
                <w:lang w:val="kk-KZ"/>
              </w:rPr>
            </w:pPr>
            <w:r w:rsidRPr="006D1F7F">
              <w:rPr>
                <w:rFonts w:ascii="Times New Roman" w:hAnsi="Times New Roman" w:cs="Times New Roman"/>
                <w:b/>
                <w:sz w:val="24"/>
                <w:szCs w:val="24"/>
                <w:lang w:val="kk-KZ"/>
              </w:rPr>
              <w:t>2021</w:t>
            </w:r>
          </w:p>
        </w:tc>
        <w:tc>
          <w:tcPr>
            <w:tcW w:w="1869" w:type="dxa"/>
          </w:tcPr>
          <w:p w:rsidR="002F3849" w:rsidRPr="006D1F7F" w:rsidRDefault="002F3849" w:rsidP="006D1F7F">
            <w:pPr>
              <w:jc w:val="center"/>
              <w:rPr>
                <w:rFonts w:ascii="Times New Roman" w:hAnsi="Times New Roman" w:cs="Times New Roman"/>
                <w:b/>
                <w:sz w:val="24"/>
                <w:szCs w:val="24"/>
                <w:lang w:val="kk-KZ"/>
              </w:rPr>
            </w:pPr>
            <w:r w:rsidRPr="006D1F7F">
              <w:rPr>
                <w:rFonts w:ascii="Times New Roman" w:hAnsi="Times New Roman" w:cs="Times New Roman"/>
                <w:b/>
                <w:sz w:val="24"/>
                <w:szCs w:val="24"/>
                <w:lang w:val="kk-KZ"/>
              </w:rPr>
              <w:t>2023</w:t>
            </w:r>
          </w:p>
        </w:tc>
        <w:tc>
          <w:tcPr>
            <w:tcW w:w="1842" w:type="dxa"/>
          </w:tcPr>
          <w:p w:rsidR="002F3849" w:rsidRPr="006D1F7F" w:rsidRDefault="002F3849" w:rsidP="006D1F7F">
            <w:pPr>
              <w:jc w:val="center"/>
              <w:rPr>
                <w:rFonts w:ascii="Times New Roman" w:hAnsi="Times New Roman" w:cs="Times New Roman"/>
                <w:b/>
                <w:sz w:val="24"/>
                <w:szCs w:val="24"/>
                <w:lang w:val="kk-KZ"/>
              </w:rPr>
            </w:pPr>
            <w:r w:rsidRPr="006D1F7F">
              <w:rPr>
                <w:rFonts w:ascii="Times New Roman" w:hAnsi="Times New Roman" w:cs="Times New Roman"/>
                <w:b/>
                <w:sz w:val="24"/>
                <w:szCs w:val="24"/>
                <w:lang w:val="kk-KZ"/>
              </w:rPr>
              <w:t>2024</w:t>
            </w:r>
          </w:p>
        </w:tc>
      </w:tr>
      <w:tr w:rsidR="00173F9A" w:rsidRPr="006D1F7F" w:rsidTr="00C50510">
        <w:tc>
          <w:tcPr>
            <w:tcW w:w="1982"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1</w:t>
            </w:r>
          </w:p>
        </w:tc>
        <w:tc>
          <w:tcPr>
            <w:tcW w:w="200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2</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3</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4</w:t>
            </w:r>
          </w:p>
        </w:tc>
        <w:tc>
          <w:tcPr>
            <w:tcW w:w="1842"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5</w:t>
            </w:r>
          </w:p>
        </w:tc>
      </w:tr>
      <w:tr w:rsidR="00173F9A" w:rsidRPr="006D1F7F" w:rsidTr="00C50510">
        <w:tc>
          <w:tcPr>
            <w:tcW w:w="1982" w:type="dxa"/>
          </w:tcPr>
          <w:p w:rsidR="00850A04" w:rsidRPr="006D1F7F" w:rsidRDefault="00F0006A" w:rsidP="006D1F7F">
            <w:pPr>
              <w:jc w:val="center"/>
              <w:rPr>
                <w:rFonts w:ascii="Times New Roman" w:hAnsi="Times New Roman" w:cs="Times New Roman"/>
                <w:lang w:val="kk-KZ"/>
              </w:rPr>
            </w:pPr>
            <w:r w:rsidRPr="006D1F7F">
              <w:rPr>
                <w:rFonts w:ascii="Times New Roman" w:hAnsi="Times New Roman" w:cs="Times New Roman"/>
                <w:lang w:val="kk-KZ"/>
              </w:rPr>
              <w:t>Көпір тірегі</w:t>
            </w:r>
            <w:r w:rsidR="00850A04" w:rsidRPr="006D1F7F">
              <w:rPr>
                <w:rFonts w:ascii="Times New Roman" w:hAnsi="Times New Roman" w:cs="Times New Roman"/>
                <w:lang w:val="kk-KZ"/>
              </w:rPr>
              <w:t xml:space="preserve"> №</w:t>
            </w:r>
            <w:r w:rsidR="00173F9A" w:rsidRPr="006D1F7F">
              <w:rPr>
                <w:rFonts w:ascii="Times New Roman" w:hAnsi="Times New Roman" w:cs="Times New Roman"/>
              </w:rPr>
              <w:t xml:space="preserve"> </w:t>
            </w:r>
            <w:r w:rsidR="00850A04" w:rsidRPr="006D1F7F">
              <w:rPr>
                <w:rFonts w:ascii="Times New Roman" w:hAnsi="Times New Roman" w:cs="Times New Roman"/>
                <w:lang w:val="kk-KZ"/>
              </w:rPr>
              <w:t>2</w:t>
            </w:r>
          </w:p>
          <w:p w:rsidR="00173F9A" w:rsidRPr="006D1F7F" w:rsidRDefault="00173F9A" w:rsidP="006D1F7F">
            <w:pPr>
              <w:jc w:val="center"/>
              <w:rPr>
                <w:rFonts w:ascii="Times New Roman" w:hAnsi="Times New Roman" w:cs="Times New Roman"/>
              </w:rPr>
            </w:pPr>
            <w:r w:rsidRPr="006D1F7F">
              <w:rPr>
                <w:rFonts w:ascii="Times New Roman" w:hAnsi="Times New Roman" w:cs="Times New Roman"/>
              </w:rPr>
              <w:t>ПК 2+79,19</w:t>
            </w:r>
          </w:p>
        </w:tc>
        <w:tc>
          <w:tcPr>
            <w:tcW w:w="200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776,95</w:t>
            </w:r>
          </w:p>
        </w:tc>
        <w:tc>
          <w:tcPr>
            <w:tcW w:w="1869" w:type="dxa"/>
          </w:tcPr>
          <w:p w:rsidR="00173F9A" w:rsidRPr="006D1F7F" w:rsidRDefault="00850B4B"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776,93</w:t>
            </w:r>
            <w:r w:rsidR="00173F9A" w:rsidRPr="006D1F7F">
              <w:rPr>
                <w:rFonts w:ascii="Times New Roman" w:hAnsi="Times New Roman" w:cs="Times New Roman"/>
                <w:sz w:val="24"/>
                <w:szCs w:val="24"/>
                <w:lang w:val="kk-KZ"/>
              </w:rPr>
              <w:t>3</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776,</w:t>
            </w:r>
            <w:r w:rsidR="00850B4B" w:rsidRPr="006D1F7F">
              <w:rPr>
                <w:rFonts w:ascii="Times New Roman" w:hAnsi="Times New Roman" w:cs="Times New Roman"/>
                <w:sz w:val="24"/>
                <w:szCs w:val="24"/>
                <w:lang w:val="kk-KZ"/>
              </w:rPr>
              <w:t>9321</w:t>
            </w:r>
          </w:p>
        </w:tc>
        <w:tc>
          <w:tcPr>
            <w:tcW w:w="1842" w:type="dxa"/>
          </w:tcPr>
          <w:p w:rsidR="00173F9A" w:rsidRPr="006D1F7F" w:rsidRDefault="00850B4B"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776,9305</w:t>
            </w:r>
          </w:p>
        </w:tc>
      </w:tr>
      <w:tr w:rsidR="00173F9A" w:rsidRPr="006D1F7F" w:rsidTr="00C50510">
        <w:tc>
          <w:tcPr>
            <w:tcW w:w="1982" w:type="dxa"/>
          </w:tcPr>
          <w:p w:rsidR="00850A04" w:rsidRPr="006D1F7F" w:rsidRDefault="00F0006A" w:rsidP="006D1F7F">
            <w:pPr>
              <w:jc w:val="center"/>
              <w:rPr>
                <w:rFonts w:ascii="Times New Roman" w:hAnsi="Times New Roman" w:cs="Times New Roman"/>
                <w:lang w:val="kk-KZ"/>
              </w:rPr>
            </w:pPr>
            <w:r w:rsidRPr="006D1F7F">
              <w:rPr>
                <w:rFonts w:ascii="Times New Roman" w:hAnsi="Times New Roman" w:cs="Times New Roman"/>
                <w:lang w:val="kk-KZ"/>
              </w:rPr>
              <w:t>Көпір тірегі</w:t>
            </w:r>
            <w:r w:rsidR="00173F9A" w:rsidRPr="006D1F7F">
              <w:rPr>
                <w:rFonts w:ascii="Times New Roman" w:hAnsi="Times New Roman" w:cs="Times New Roman"/>
              </w:rPr>
              <w:t xml:space="preserve"> </w:t>
            </w:r>
            <w:r w:rsidR="00850A04" w:rsidRPr="006D1F7F">
              <w:rPr>
                <w:rFonts w:ascii="Times New Roman" w:hAnsi="Times New Roman" w:cs="Times New Roman"/>
                <w:lang w:val="kk-KZ"/>
              </w:rPr>
              <w:t xml:space="preserve">№3 </w:t>
            </w:r>
          </w:p>
          <w:p w:rsidR="00173F9A" w:rsidRPr="006D1F7F" w:rsidRDefault="00173F9A" w:rsidP="006D1F7F">
            <w:pPr>
              <w:jc w:val="center"/>
              <w:rPr>
                <w:rFonts w:ascii="Times New Roman" w:hAnsi="Times New Roman" w:cs="Times New Roman"/>
              </w:rPr>
            </w:pPr>
            <w:r w:rsidRPr="006D1F7F">
              <w:rPr>
                <w:rFonts w:ascii="Times New Roman" w:hAnsi="Times New Roman" w:cs="Times New Roman"/>
              </w:rPr>
              <w:t>ПК 3+12,33</w:t>
            </w:r>
          </w:p>
        </w:tc>
        <w:tc>
          <w:tcPr>
            <w:tcW w:w="200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777,15</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777,1</w:t>
            </w:r>
            <w:r w:rsidR="00850B4B" w:rsidRPr="006D1F7F">
              <w:rPr>
                <w:rFonts w:ascii="Times New Roman" w:hAnsi="Times New Roman" w:cs="Times New Roman"/>
                <w:sz w:val="24"/>
                <w:szCs w:val="24"/>
                <w:lang w:val="kk-KZ"/>
              </w:rPr>
              <w:t>2</w:t>
            </w:r>
            <w:r w:rsidRPr="006D1F7F">
              <w:rPr>
                <w:rFonts w:ascii="Times New Roman" w:hAnsi="Times New Roman" w:cs="Times New Roman"/>
                <w:sz w:val="24"/>
                <w:szCs w:val="24"/>
                <w:lang w:val="kk-KZ"/>
              </w:rPr>
              <w:t>53</w:t>
            </w:r>
          </w:p>
        </w:tc>
        <w:tc>
          <w:tcPr>
            <w:tcW w:w="1869" w:type="dxa"/>
          </w:tcPr>
          <w:p w:rsidR="00173F9A" w:rsidRPr="006D1F7F" w:rsidRDefault="00850B4B"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777,12</w:t>
            </w:r>
            <w:r w:rsidR="00173F9A" w:rsidRPr="006D1F7F">
              <w:rPr>
                <w:rFonts w:ascii="Times New Roman" w:hAnsi="Times New Roman" w:cs="Times New Roman"/>
                <w:sz w:val="24"/>
                <w:szCs w:val="24"/>
                <w:lang w:val="kk-KZ"/>
              </w:rPr>
              <w:t>48</w:t>
            </w:r>
          </w:p>
        </w:tc>
        <w:tc>
          <w:tcPr>
            <w:tcW w:w="1842" w:type="dxa"/>
          </w:tcPr>
          <w:p w:rsidR="00173F9A" w:rsidRPr="006D1F7F" w:rsidRDefault="00850B4B"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777,1246</w:t>
            </w:r>
          </w:p>
        </w:tc>
      </w:tr>
      <w:tr w:rsidR="00173F9A" w:rsidRPr="006D1F7F" w:rsidTr="00C50510">
        <w:tc>
          <w:tcPr>
            <w:tcW w:w="1982" w:type="dxa"/>
          </w:tcPr>
          <w:p w:rsidR="00850A04" w:rsidRPr="006D1F7F" w:rsidRDefault="00F0006A" w:rsidP="006D1F7F">
            <w:pPr>
              <w:jc w:val="center"/>
              <w:rPr>
                <w:rFonts w:ascii="Times New Roman" w:hAnsi="Times New Roman" w:cs="Times New Roman"/>
                <w:lang w:val="kk-KZ"/>
              </w:rPr>
            </w:pPr>
            <w:r w:rsidRPr="006D1F7F">
              <w:rPr>
                <w:rFonts w:ascii="Times New Roman" w:hAnsi="Times New Roman" w:cs="Times New Roman"/>
                <w:lang w:val="kk-KZ"/>
              </w:rPr>
              <w:t>Көпір тірегі</w:t>
            </w:r>
            <w:r w:rsidR="00173F9A" w:rsidRPr="006D1F7F">
              <w:rPr>
                <w:rFonts w:ascii="Times New Roman" w:hAnsi="Times New Roman" w:cs="Times New Roman"/>
              </w:rPr>
              <w:t xml:space="preserve"> </w:t>
            </w:r>
            <w:r w:rsidR="00850A04" w:rsidRPr="006D1F7F">
              <w:rPr>
                <w:rFonts w:ascii="Times New Roman" w:hAnsi="Times New Roman" w:cs="Times New Roman"/>
                <w:lang w:val="kk-KZ"/>
              </w:rPr>
              <w:t>№4</w:t>
            </w:r>
          </w:p>
          <w:p w:rsidR="00173F9A" w:rsidRPr="006D1F7F" w:rsidRDefault="00173F9A" w:rsidP="006D1F7F">
            <w:pPr>
              <w:jc w:val="center"/>
              <w:rPr>
                <w:rFonts w:ascii="Times New Roman" w:hAnsi="Times New Roman" w:cs="Times New Roman"/>
              </w:rPr>
            </w:pPr>
            <w:r w:rsidRPr="006D1F7F">
              <w:rPr>
                <w:rFonts w:ascii="Times New Roman" w:hAnsi="Times New Roman" w:cs="Times New Roman"/>
              </w:rPr>
              <w:t>ПК 3+54,22</w:t>
            </w:r>
          </w:p>
        </w:tc>
        <w:tc>
          <w:tcPr>
            <w:tcW w:w="200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777,10</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777,062</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777,062</w:t>
            </w:r>
          </w:p>
        </w:tc>
        <w:tc>
          <w:tcPr>
            <w:tcW w:w="1842"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777,06</w:t>
            </w:r>
          </w:p>
        </w:tc>
      </w:tr>
      <w:tr w:rsidR="00173F9A" w:rsidRPr="006D1F7F" w:rsidTr="00C50510">
        <w:tc>
          <w:tcPr>
            <w:tcW w:w="1982" w:type="dxa"/>
          </w:tcPr>
          <w:p w:rsidR="00850A04" w:rsidRPr="006D1F7F" w:rsidRDefault="00F0006A" w:rsidP="006D1F7F">
            <w:pPr>
              <w:jc w:val="center"/>
              <w:rPr>
                <w:rFonts w:ascii="Times New Roman" w:hAnsi="Times New Roman" w:cs="Times New Roman"/>
                <w:lang w:val="kk-KZ"/>
              </w:rPr>
            </w:pPr>
            <w:r w:rsidRPr="006D1F7F">
              <w:rPr>
                <w:rFonts w:ascii="Times New Roman" w:hAnsi="Times New Roman" w:cs="Times New Roman"/>
                <w:lang w:val="kk-KZ"/>
              </w:rPr>
              <w:t>Көпір тірегі</w:t>
            </w:r>
            <w:r w:rsidR="00173F9A" w:rsidRPr="006D1F7F">
              <w:rPr>
                <w:rFonts w:ascii="Times New Roman" w:hAnsi="Times New Roman" w:cs="Times New Roman"/>
              </w:rPr>
              <w:t xml:space="preserve"> </w:t>
            </w:r>
            <w:r w:rsidR="00850A04" w:rsidRPr="006D1F7F">
              <w:rPr>
                <w:rFonts w:ascii="Times New Roman" w:hAnsi="Times New Roman" w:cs="Times New Roman"/>
                <w:lang w:val="kk-KZ"/>
              </w:rPr>
              <w:t xml:space="preserve">№5 </w:t>
            </w:r>
          </w:p>
          <w:p w:rsidR="00173F9A" w:rsidRPr="006D1F7F" w:rsidRDefault="00173F9A" w:rsidP="006D1F7F">
            <w:pPr>
              <w:jc w:val="center"/>
              <w:rPr>
                <w:rFonts w:ascii="Times New Roman" w:hAnsi="Times New Roman" w:cs="Times New Roman"/>
              </w:rPr>
            </w:pPr>
            <w:r w:rsidRPr="006D1F7F">
              <w:rPr>
                <w:rFonts w:ascii="Times New Roman" w:hAnsi="Times New Roman" w:cs="Times New Roman"/>
              </w:rPr>
              <w:t>ПК 3+87,36</w:t>
            </w:r>
          </w:p>
        </w:tc>
        <w:tc>
          <w:tcPr>
            <w:tcW w:w="200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776,73</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776,691</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776,6891</w:t>
            </w:r>
          </w:p>
        </w:tc>
        <w:tc>
          <w:tcPr>
            <w:tcW w:w="1842"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776,</w:t>
            </w:r>
            <w:r w:rsidR="00850B4B" w:rsidRPr="006D1F7F">
              <w:rPr>
                <w:rFonts w:ascii="Times New Roman" w:hAnsi="Times New Roman" w:cs="Times New Roman"/>
                <w:sz w:val="24"/>
                <w:szCs w:val="24"/>
                <w:lang w:val="kk-KZ"/>
              </w:rPr>
              <w:t>689</w:t>
            </w:r>
          </w:p>
        </w:tc>
      </w:tr>
      <w:tr w:rsidR="00173F9A" w:rsidRPr="006D1F7F" w:rsidTr="00C50510">
        <w:tc>
          <w:tcPr>
            <w:tcW w:w="1982" w:type="dxa"/>
          </w:tcPr>
          <w:p w:rsidR="00850A04" w:rsidRPr="006D1F7F" w:rsidRDefault="00F0006A" w:rsidP="006D1F7F">
            <w:pPr>
              <w:jc w:val="center"/>
              <w:rPr>
                <w:rFonts w:ascii="Times New Roman" w:hAnsi="Times New Roman" w:cs="Times New Roman"/>
                <w:lang w:val="kk-KZ"/>
              </w:rPr>
            </w:pPr>
            <w:r w:rsidRPr="006D1F7F">
              <w:rPr>
                <w:rFonts w:ascii="Times New Roman" w:hAnsi="Times New Roman" w:cs="Times New Roman"/>
                <w:lang w:val="kk-KZ"/>
              </w:rPr>
              <w:t>Көпір тірегі</w:t>
            </w:r>
            <w:r w:rsidR="00173F9A" w:rsidRPr="006D1F7F">
              <w:rPr>
                <w:rFonts w:ascii="Times New Roman" w:hAnsi="Times New Roman" w:cs="Times New Roman"/>
              </w:rPr>
              <w:t xml:space="preserve"> </w:t>
            </w:r>
            <w:r w:rsidR="00850A04" w:rsidRPr="006D1F7F">
              <w:rPr>
                <w:rFonts w:ascii="Times New Roman" w:hAnsi="Times New Roman" w:cs="Times New Roman"/>
                <w:lang w:val="kk-KZ"/>
              </w:rPr>
              <w:t>№6</w:t>
            </w:r>
          </w:p>
          <w:p w:rsidR="00173F9A" w:rsidRPr="006D1F7F" w:rsidRDefault="00173F9A" w:rsidP="006D1F7F">
            <w:pPr>
              <w:jc w:val="center"/>
              <w:rPr>
                <w:rFonts w:ascii="Times New Roman" w:hAnsi="Times New Roman" w:cs="Times New Roman"/>
              </w:rPr>
            </w:pPr>
            <w:r w:rsidRPr="006D1F7F">
              <w:rPr>
                <w:rFonts w:ascii="Times New Roman" w:hAnsi="Times New Roman" w:cs="Times New Roman"/>
              </w:rPr>
              <w:t>ПК 4+20,39</w:t>
            </w:r>
          </w:p>
        </w:tc>
        <w:tc>
          <w:tcPr>
            <w:tcW w:w="200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775,53</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775,5</w:t>
            </w:r>
            <w:r w:rsidR="00850B4B" w:rsidRPr="006D1F7F">
              <w:rPr>
                <w:rFonts w:ascii="Times New Roman" w:hAnsi="Times New Roman" w:cs="Times New Roman"/>
                <w:sz w:val="24"/>
                <w:szCs w:val="24"/>
                <w:lang w:val="kk-KZ"/>
              </w:rPr>
              <w:t>2</w:t>
            </w:r>
          </w:p>
        </w:tc>
        <w:tc>
          <w:tcPr>
            <w:tcW w:w="1869"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775,5</w:t>
            </w:r>
            <w:r w:rsidR="00850B4B" w:rsidRPr="006D1F7F">
              <w:rPr>
                <w:rFonts w:ascii="Times New Roman" w:hAnsi="Times New Roman" w:cs="Times New Roman"/>
                <w:sz w:val="24"/>
                <w:szCs w:val="24"/>
                <w:lang w:val="kk-KZ"/>
              </w:rPr>
              <w:t>2</w:t>
            </w:r>
          </w:p>
        </w:tc>
        <w:tc>
          <w:tcPr>
            <w:tcW w:w="1842" w:type="dxa"/>
          </w:tcPr>
          <w:p w:rsidR="00173F9A" w:rsidRPr="006D1F7F" w:rsidRDefault="00173F9A" w:rsidP="006D1F7F">
            <w:pPr>
              <w:jc w:val="center"/>
              <w:rPr>
                <w:rFonts w:ascii="Times New Roman" w:hAnsi="Times New Roman" w:cs="Times New Roman"/>
                <w:sz w:val="24"/>
                <w:szCs w:val="24"/>
                <w:lang w:val="kk-KZ"/>
              </w:rPr>
            </w:pPr>
            <w:r w:rsidRPr="006D1F7F">
              <w:rPr>
                <w:rFonts w:ascii="Times New Roman" w:hAnsi="Times New Roman" w:cs="Times New Roman"/>
                <w:sz w:val="24"/>
                <w:szCs w:val="24"/>
                <w:lang w:val="kk-KZ"/>
              </w:rPr>
              <w:t>775,5</w:t>
            </w:r>
            <w:r w:rsidR="00850B4B" w:rsidRPr="006D1F7F">
              <w:rPr>
                <w:rFonts w:ascii="Times New Roman" w:hAnsi="Times New Roman" w:cs="Times New Roman"/>
                <w:sz w:val="24"/>
                <w:szCs w:val="24"/>
                <w:lang w:val="kk-KZ"/>
              </w:rPr>
              <w:t>17</w:t>
            </w:r>
          </w:p>
        </w:tc>
      </w:tr>
    </w:tbl>
    <w:p w:rsidR="002F3849" w:rsidRPr="006D1F7F" w:rsidRDefault="002F3849" w:rsidP="006D1F7F">
      <w:pPr>
        <w:pStyle w:val="a8"/>
        <w:spacing w:before="0" w:beforeAutospacing="0" w:after="0" w:afterAutospacing="0"/>
        <w:ind w:firstLine="708"/>
        <w:jc w:val="both"/>
        <w:rPr>
          <w:sz w:val="28"/>
          <w:szCs w:val="28"/>
          <w:lang w:val="kk-KZ"/>
        </w:rPr>
      </w:pPr>
    </w:p>
    <w:p w:rsidR="00464E87" w:rsidRPr="006D1F7F" w:rsidRDefault="00464E87" w:rsidP="006D1F7F">
      <w:pPr>
        <w:pStyle w:val="a8"/>
        <w:spacing w:before="0" w:beforeAutospacing="0" w:after="0" w:afterAutospacing="0"/>
        <w:ind w:firstLine="708"/>
        <w:jc w:val="both"/>
        <w:rPr>
          <w:sz w:val="28"/>
          <w:szCs w:val="28"/>
          <w:lang w:val="kk-KZ"/>
        </w:rPr>
      </w:pPr>
      <w:r w:rsidRPr="006D1F7F">
        <w:rPr>
          <w:sz w:val="28"/>
          <w:szCs w:val="28"/>
          <w:lang w:val="kk-KZ"/>
        </w:rPr>
        <w:t>Үш жылдық геодезиялық бақылау нәтижелері бойынша көпірдің тірек бөліктерінің шөгулері нормативтік құжаттарға сәйкес, рұқсат етілген мәндер шегінде екені анықталып, алынған нәтижелер құрылыстың пайдалану сенімділігіне айтарлықтай әсер етпейтіні анықталды</w:t>
      </w:r>
      <w:r w:rsidR="00681C4A" w:rsidRPr="006D1F7F">
        <w:rPr>
          <w:sz w:val="28"/>
          <w:szCs w:val="28"/>
          <w:lang w:val="kk-KZ"/>
        </w:rPr>
        <w:t xml:space="preserve"> </w:t>
      </w:r>
      <w:r w:rsidR="0049488E" w:rsidRPr="006D1F7F">
        <w:rPr>
          <w:sz w:val="28"/>
          <w:szCs w:val="28"/>
          <w:lang w:val="kk-KZ"/>
        </w:rPr>
        <w:t>(</w:t>
      </w:r>
      <w:r w:rsidR="00230B5B" w:rsidRPr="006D1F7F">
        <w:rPr>
          <w:sz w:val="28"/>
          <w:szCs w:val="28"/>
          <w:lang w:val="kk-KZ"/>
        </w:rPr>
        <w:t>23</w:t>
      </w:r>
      <w:r w:rsidR="0049488E" w:rsidRPr="006D1F7F">
        <w:rPr>
          <w:sz w:val="28"/>
          <w:szCs w:val="28"/>
          <w:lang w:val="kk-KZ"/>
        </w:rPr>
        <w:t>-</w:t>
      </w:r>
      <w:r w:rsidR="00681C4A" w:rsidRPr="006D1F7F">
        <w:rPr>
          <w:sz w:val="28"/>
          <w:szCs w:val="28"/>
          <w:lang w:val="kk-KZ"/>
        </w:rPr>
        <w:t>кесте</w:t>
      </w:r>
      <w:r w:rsidR="0049488E" w:rsidRPr="006D1F7F">
        <w:rPr>
          <w:sz w:val="28"/>
          <w:szCs w:val="28"/>
          <w:lang w:val="kk-KZ"/>
        </w:rPr>
        <w:t>)</w:t>
      </w:r>
      <w:r w:rsidRPr="006D1F7F">
        <w:rPr>
          <w:sz w:val="28"/>
          <w:szCs w:val="28"/>
          <w:lang w:val="kk-KZ"/>
        </w:rPr>
        <w:t>. Зерттеу кезіндегі көпірдің техникалық жағдайын пайдаланудың кепілдік мерзіміне сәйкес деп сипаттауға болады, бұл кезеңде құрылым өзінің жобалық беріктігін және пайдалану сипаттамаларын толығымен сақтаған</w:t>
      </w:r>
      <w:r w:rsidR="00584B25" w:rsidRPr="006D1F7F">
        <w:rPr>
          <w:sz w:val="28"/>
          <w:szCs w:val="28"/>
          <w:lang w:val="kk-KZ"/>
        </w:rPr>
        <w:t xml:space="preserve"> </w:t>
      </w:r>
      <w:r w:rsidRPr="006D1F7F">
        <w:rPr>
          <w:sz w:val="28"/>
          <w:szCs w:val="28"/>
          <w:lang w:val="kk-KZ"/>
        </w:rPr>
        <w:t>.</w:t>
      </w:r>
    </w:p>
    <w:p w:rsidR="00E63D33" w:rsidRPr="006D1F7F" w:rsidRDefault="00E63D33" w:rsidP="006D1F7F">
      <w:pPr>
        <w:pStyle w:val="a8"/>
        <w:spacing w:before="0" w:beforeAutospacing="0" w:after="0" w:afterAutospacing="0"/>
        <w:ind w:firstLine="708"/>
        <w:jc w:val="both"/>
        <w:rPr>
          <w:sz w:val="28"/>
          <w:szCs w:val="28"/>
          <w:lang w:val="kk-KZ"/>
        </w:rPr>
      </w:pPr>
    </w:p>
    <w:p w:rsidR="00937133" w:rsidRPr="006D1F7F" w:rsidRDefault="00937133" w:rsidP="006D1F7F">
      <w:pPr>
        <w:pStyle w:val="a8"/>
        <w:spacing w:before="0" w:beforeAutospacing="0" w:after="0" w:afterAutospacing="0"/>
        <w:ind w:firstLine="708"/>
        <w:jc w:val="both"/>
        <w:rPr>
          <w:sz w:val="28"/>
          <w:szCs w:val="28"/>
          <w:lang w:val="kk-KZ"/>
        </w:rPr>
      </w:pPr>
      <w:r w:rsidRPr="006D1F7F">
        <w:rPr>
          <w:sz w:val="28"/>
          <w:szCs w:val="28"/>
          <w:lang w:val="kk-KZ"/>
        </w:rPr>
        <w:t xml:space="preserve">Кесте </w:t>
      </w:r>
      <w:r w:rsidR="00173F9A" w:rsidRPr="006D1F7F">
        <w:rPr>
          <w:sz w:val="28"/>
          <w:szCs w:val="28"/>
          <w:lang w:val="kk-KZ"/>
        </w:rPr>
        <w:t>2</w:t>
      </w:r>
      <w:r w:rsidR="00230B5B" w:rsidRPr="006D1F7F">
        <w:rPr>
          <w:sz w:val="28"/>
          <w:szCs w:val="28"/>
          <w:lang w:val="kk-KZ"/>
        </w:rPr>
        <w:t>3</w:t>
      </w:r>
      <w:r w:rsidR="00173F9A" w:rsidRPr="006D1F7F">
        <w:rPr>
          <w:sz w:val="28"/>
          <w:szCs w:val="28"/>
          <w:lang w:val="kk-KZ"/>
        </w:rPr>
        <w:t xml:space="preserve"> –</w:t>
      </w:r>
      <w:r w:rsidRPr="006D1F7F">
        <w:rPr>
          <w:sz w:val="28"/>
          <w:szCs w:val="28"/>
          <w:lang w:val="kk-KZ"/>
        </w:rPr>
        <w:t xml:space="preserve"> 2011-2024 жылар аралығында көпір тіректерінің шөгу мәндері</w:t>
      </w:r>
    </w:p>
    <w:p w:rsidR="00937133" w:rsidRPr="006D1F7F" w:rsidRDefault="00937133" w:rsidP="006D1F7F">
      <w:pPr>
        <w:pStyle w:val="a8"/>
        <w:spacing w:before="0" w:beforeAutospacing="0" w:after="0" w:afterAutospacing="0"/>
        <w:ind w:firstLine="708"/>
        <w:jc w:val="both"/>
        <w:rPr>
          <w:sz w:val="28"/>
          <w:szCs w:val="28"/>
          <w:lang w:val="kk-KZ"/>
        </w:rPr>
      </w:pPr>
    </w:p>
    <w:tbl>
      <w:tblPr>
        <w:tblStyle w:val="ab"/>
        <w:tblW w:w="9571" w:type="dxa"/>
        <w:tblLook w:val="04A0" w:firstRow="1" w:lastRow="0" w:firstColumn="1" w:lastColumn="0" w:noHBand="0" w:noVBand="1"/>
      </w:tblPr>
      <w:tblGrid>
        <w:gridCol w:w="3652"/>
        <w:gridCol w:w="2268"/>
        <w:gridCol w:w="1701"/>
        <w:gridCol w:w="1950"/>
      </w:tblGrid>
      <w:tr w:rsidR="00E63D33" w:rsidRPr="006D1F7F" w:rsidTr="00C76468">
        <w:tc>
          <w:tcPr>
            <w:tcW w:w="3652" w:type="dxa"/>
          </w:tcPr>
          <w:p w:rsidR="00E63D33" w:rsidRPr="006D1F7F" w:rsidRDefault="00E63D33" w:rsidP="006D1F7F">
            <w:pPr>
              <w:jc w:val="center"/>
              <w:rPr>
                <w:rFonts w:ascii="Times New Roman" w:hAnsi="Times New Roman" w:cs="Times New Roman"/>
              </w:rPr>
            </w:pPr>
            <w:r w:rsidRPr="006D1F7F">
              <w:rPr>
                <w:rFonts w:ascii="Times New Roman" w:hAnsi="Times New Roman" w:cs="Times New Roman"/>
                <w:lang w:val="kk-KZ"/>
              </w:rPr>
              <w:t>Тірек а</w:t>
            </w:r>
            <w:r w:rsidRPr="006D1F7F">
              <w:rPr>
                <w:rFonts w:ascii="Times New Roman" w:hAnsi="Times New Roman" w:cs="Times New Roman"/>
              </w:rPr>
              <w:t>тау</w:t>
            </w:r>
            <w:r w:rsidRPr="006D1F7F">
              <w:rPr>
                <w:rFonts w:ascii="Times New Roman" w:hAnsi="Times New Roman" w:cs="Times New Roman"/>
                <w:lang w:val="kk-KZ"/>
              </w:rPr>
              <w:t>лар</w:t>
            </w:r>
            <w:r w:rsidRPr="006D1F7F">
              <w:rPr>
                <w:rFonts w:ascii="Times New Roman" w:hAnsi="Times New Roman" w:cs="Times New Roman"/>
              </w:rPr>
              <w:t>ы</w:t>
            </w:r>
          </w:p>
        </w:tc>
        <w:tc>
          <w:tcPr>
            <w:tcW w:w="2268" w:type="dxa"/>
          </w:tcPr>
          <w:p w:rsidR="00E63D33" w:rsidRPr="006D1F7F" w:rsidRDefault="00E63D33" w:rsidP="006D1F7F">
            <w:pPr>
              <w:jc w:val="center"/>
              <w:rPr>
                <w:rFonts w:ascii="Times New Roman" w:hAnsi="Times New Roman" w:cs="Times New Roman"/>
                <w:lang w:val="kk-KZ"/>
              </w:rPr>
            </w:pPr>
            <w:r w:rsidRPr="006D1F7F">
              <w:rPr>
                <w:rFonts w:ascii="Times New Roman" w:hAnsi="Times New Roman" w:cs="Times New Roman"/>
                <w:lang w:val="kk-KZ"/>
              </w:rPr>
              <w:t>2011-2021(мм)</w:t>
            </w:r>
          </w:p>
        </w:tc>
        <w:tc>
          <w:tcPr>
            <w:tcW w:w="1701" w:type="dxa"/>
          </w:tcPr>
          <w:p w:rsidR="00E63D33" w:rsidRPr="006D1F7F" w:rsidRDefault="00E63D33" w:rsidP="006D1F7F">
            <w:pPr>
              <w:jc w:val="center"/>
              <w:rPr>
                <w:rFonts w:ascii="Times New Roman" w:hAnsi="Times New Roman" w:cs="Times New Roman"/>
                <w:lang w:val="kk-KZ"/>
              </w:rPr>
            </w:pPr>
            <w:r w:rsidRPr="006D1F7F">
              <w:rPr>
                <w:rFonts w:ascii="Times New Roman" w:hAnsi="Times New Roman" w:cs="Times New Roman"/>
                <w:lang w:val="kk-KZ"/>
              </w:rPr>
              <w:t>2021-2023(мм)</w:t>
            </w:r>
          </w:p>
        </w:tc>
        <w:tc>
          <w:tcPr>
            <w:tcW w:w="1950" w:type="dxa"/>
          </w:tcPr>
          <w:p w:rsidR="00E63D33" w:rsidRPr="006D1F7F" w:rsidRDefault="00E63D33" w:rsidP="006D1F7F">
            <w:pPr>
              <w:jc w:val="center"/>
              <w:rPr>
                <w:rFonts w:ascii="Times New Roman" w:hAnsi="Times New Roman" w:cs="Times New Roman"/>
                <w:lang w:val="kk-KZ"/>
              </w:rPr>
            </w:pPr>
            <w:r w:rsidRPr="006D1F7F">
              <w:rPr>
                <w:rFonts w:ascii="Times New Roman" w:hAnsi="Times New Roman" w:cs="Times New Roman"/>
                <w:lang w:val="kk-KZ"/>
              </w:rPr>
              <w:t>2023-2024(мм)</w:t>
            </w:r>
          </w:p>
        </w:tc>
      </w:tr>
      <w:tr w:rsidR="00C43926" w:rsidRPr="006D1F7F" w:rsidTr="00C76468">
        <w:tc>
          <w:tcPr>
            <w:tcW w:w="3652" w:type="dxa"/>
          </w:tcPr>
          <w:p w:rsidR="00C43926" w:rsidRPr="00C76468" w:rsidRDefault="00F0006A" w:rsidP="00C76468">
            <w:pPr>
              <w:jc w:val="center"/>
              <w:rPr>
                <w:rFonts w:ascii="Times New Roman" w:hAnsi="Times New Roman" w:cs="Times New Roman"/>
                <w:lang w:val="kk-KZ"/>
              </w:rPr>
            </w:pPr>
            <w:r w:rsidRPr="006D1F7F">
              <w:rPr>
                <w:rFonts w:ascii="Times New Roman" w:hAnsi="Times New Roman" w:cs="Times New Roman"/>
                <w:lang w:val="kk-KZ"/>
              </w:rPr>
              <w:t>Көпір тірегі №</w:t>
            </w:r>
            <w:r w:rsidRPr="006D1F7F">
              <w:rPr>
                <w:rFonts w:ascii="Times New Roman" w:hAnsi="Times New Roman" w:cs="Times New Roman"/>
              </w:rPr>
              <w:t xml:space="preserve"> </w:t>
            </w:r>
            <w:r w:rsidR="00C76468">
              <w:rPr>
                <w:rFonts w:ascii="Times New Roman" w:hAnsi="Times New Roman" w:cs="Times New Roman"/>
                <w:lang w:val="kk-KZ"/>
              </w:rPr>
              <w:t xml:space="preserve">2 </w:t>
            </w:r>
            <w:r w:rsidR="00C43926" w:rsidRPr="006D1F7F">
              <w:rPr>
                <w:rFonts w:ascii="Times New Roman" w:hAnsi="Times New Roman" w:cs="Times New Roman"/>
              </w:rPr>
              <w:t>ПК 2+79,19</w:t>
            </w:r>
          </w:p>
        </w:tc>
        <w:tc>
          <w:tcPr>
            <w:tcW w:w="2268"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0,017</w:t>
            </w:r>
          </w:p>
        </w:tc>
        <w:tc>
          <w:tcPr>
            <w:tcW w:w="1701"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0,0009</w:t>
            </w:r>
          </w:p>
        </w:tc>
        <w:tc>
          <w:tcPr>
            <w:tcW w:w="1950"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0,0016</w:t>
            </w:r>
          </w:p>
        </w:tc>
      </w:tr>
      <w:tr w:rsidR="00C43926" w:rsidRPr="006D1F7F" w:rsidTr="00C76468">
        <w:tc>
          <w:tcPr>
            <w:tcW w:w="3652" w:type="dxa"/>
          </w:tcPr>
          <w:p w:rsidR="00C43926" w:rsidRPr="00C76468" w:rsidRDefault="00F0006A" w:rsidP="00C76468">
            <w:pPr>
              <w:jc w:val="center"/>
              <w:rPr>
                <w:rFonts w:ascii="Times New Roman" w:hAnsi="Times New Roman" w:cs="Times New Roman"/>
                <w:lang w:val="kk-KZ"/>
              </w:rPr>
            </w:pPr>
            <w:r w:rsidRPr="006D1F7F">
              <w:rPr>
                <w:rFonts w:ascii="Times New Roman" w:hAnsi="Times New Roman" w:cs="Times New Roman"/>
                <w:lang w:val="kk-KZ"/>
              </w:rPr>
              <w:t>Көпір тірегі</w:t>
            </w:r>
            <w:r w:rsidRPr="006D1F7F">
              <w:rPr>
                <w:rFonts w:ascii="Times New Roman" w:hAnsi="Times New Roman" w:cs="Times New Roman"/>
              </w:rPr>
              <w:t xml:space="preserve"> </w:t>
            </w:r>
            <w:r w:rsidR="00C76468">
              <w:rPr>
                <w:rFonts w:ascii="Times New Roman" w:hAnsi="Times New Roman" w:cs="Times New Roman"/>
                <w:lang w:val="kk-KZ"/>
              </w:rPr>
              <w:t xml:space="preserve">№3 </w:t>
            </w:r>
            <w:r w:rsidR="00C43926" w:rsidRPr="006D1F7F">
              <w:rPr>
                <w:rFonts w:ascii="Times New Roman" w:hAnsi="Times New Roman" w:cs="Times New Roman"/>
              </w:rPr>
              <w:t>ПК 3+12,33</w:t>
            </w:r>
          </w:p>
        </w:tc>
        <w:tc>
          <w:tcPr>
            <w:tcW w:w="2268"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0,0247</w:t>
            </w:r>
          </w:p>
        </w:tc>
        <w:tc>
          <w:tcPr>
            <w:tcW w:w="1701"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0,0005</w:t>
            </w:r>
          </w:p>
        </w:tc>
        <w:tc>
          <w:tcPr>
            <w:tcW w:w="1950"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0,0002</w:t>
            </w:r>
          </w:p>
        </w:tc>
      </w:tr>
      <w:tr w:rsidR="00C43926" w:rsidRPr="006D1F7F" w:rsidTr="00C76468">
        <w:tc>
          <w:tcPr>
            <w:tcW w:w="3652" w:type="dxa"/>
          </w:tcPr>
          <w:p w:rsidR="00C43926" w:rsidRPr="00C76468" w:rsidRDefault="00F0006A" w:rsidP="00C76468">
            <w:pPr>
              <w:jc w:val="center"/>
              <w:rPr>
                <w:rFonts w:ascii="Times New Roman" w:hAnsi="Times New Roman" w:cs="Times New Roman"/>
                <w:lang w:val="kk-KZ"/>
              </w:rPr>
            </w:pPr>
            <w:r w:rsidRPr="006D1F7F">
              <w:rPr>
                <w:rFonts w:ascii="Times New Roman" w:hAnsi="Times New Roman" w:cs="Times New Roman"/>
                <w:lang w:val="kk-KZ"/>
              </w:rPr>
              <w:t>Көпір тірегі</w:t>
            </w:r>
            <w:r w:rsidRPr="006D1F7F">
              <w:rPr>
                <w:rFonts w:ascii="Times New Roman" w:hAnsi="Times New Roman" w:cs="Times New Roman"/>
              </w:rPr>
              <w:t xml:space="preserve"> </w:t>
            </w:r>
            <w:r w:rsidR="00C76468">
              <w:rPr>
                <w:rFonts w:ascii="Times New Roman" w:hAnsi="Times New Roman" w:cs="Times New Roman"/>
                <w:lang w:val="kk-KZ"/>
              </w:rPr>
              <w:t>№4</w:t>
            </w:r>
            <w:r w:rsidR="00C43926" w:rsidRPr="006D1F7F">
              <w:rPr>
                <w:rFonts w:ascii="Times New Roman" w:hAnsi="Times New Roman" w:cs="Times New Roman"/>
              </w:rPr>
              <w:t>ПК 3+54,22</w:t>
            </w:r>
          </w:p>
        </w:tc>
        <w:tc>
          <w:tcPr>
            <w:tcW w:w="2268"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0,038</w:t>
            </w:r>
          </w:p>
        </w:tc>
        <w:tc>
          <w:tcPr>
            <w:tcW w:w="1701"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w:t>
            </w:r>
          </w:p>
        </w:tc>
        <w:tc>
          <w:tcPr>
            <w:tcW w:w="1950"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0,002</w:t>
            </w:r>
          </w:p>
        </w:tc>
      </w:tr>
      <w:tr w:rsidR="00C43926" w:rsidRPr="006D1F7F" w:rsidTr="00C76468">
        <w:tc>
          <w:tcPr>
            <w:tcW w:w="3652" w:type="dxa"/>
          </w:tcPr>
          <w:p w:rsidR="00C43926" w:rsidRPr="00C76468" w:rsidRDefault="00F0006A" w:rsidP="00C76468">
            <w:pPr>
              <w:jc w:val="center"/>
              <w:rPr>
                <w:rFonts w:ascii="Times New Roman" w:hAnsi="Times New Roman" w:cs="Times New Roman"/>
                <w:lang w:val="kk-KZ"/>
              </w:rPr>
            </w:pPr>
            <w:r w:rsidRPr="006D1F7F">
              <w:rPr>
                <w:rFonts w:ascii="Times New Roman" w:hAnsi="Times New Roman" w:cs="Times New Roman"/>
                <w:lang w:val="kk-KZ"/>
              </w:rPr>
              <w:t>Көпір тірегі</w:t>
            </w:r>
            <w:r w:rsidRPr="006D1F7F">
              <w:rPr>
                <w:rFonts w:ascii="Times New Roman" w:hAnsi="Times New Roman" w:cs="Times New Roman"/>
              </w:rPr>
              <w:t xml:space="preserve"> </w:t>
            </w:r>
            <w:r w:rsidR="00C76468">
              <w:rPr>
                <w:rFonts w:ascii="Times New Roman" w:hAnsi="Times New Roman" w:cs="Times New Roman"/>
                <w:lang w:val="kk-KZ"/>
              </w:rPr>
              <w:t xml:space="preserve">№5 </w:t>
            </w:r>
            <w:r w:rsidR="00C43926" w:rsidRPr="006D1F7F">
              <w:rPr>
                <w:rFonts w:ascii="Times New Roman" w:hAnsi="Times New Roman" w:cs="Times New Roman"/>
              </w:rPr>
              <w:t>ПК 3+87,36</w:t>
            </w:r>
          </w:p>
        </w:tc>
        <w:tc>
          <w:tcPr>
            <w:tcW w:w="2268"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0,039</w:t>
            </w:r>
          </w:p>
        </w:tc>
        <w:tc>
          <w:tcPr>
            <w:tcW w:w="1701"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0,0019</w:t>
            </w:r>
          </w:p>
        </w:tc>
        <w:tc>
          <w:tcPr>
            <w:tcW w:w="1950"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0,0001</w:t>
            </w:r>
          </w:p>
        </w:tc>
      </w:tr>
      <w:tr w:rsidR="00C43926" w:rsidRPr="006D1F7F" w:rsidTr="00C76468">
        <w:tc>
          <w:tcPr>
            <w:tcW w:w="3652" w:type="dxa"/>
          </w:tcPr>
          <w:p w:rsidR="00C43926" w:rsidRPr="00C76468" w:rsidRDefault="00F0006A" w:rsidP="00C76468">
            <w:pPr>
              <w:jc w:val="center"/>
              <w:rPr>
                <w:rFonts w:ascii="Times New Roman" w:hAnsi="Times New Roman" w:cs="Times New Roman"/>
                <w:lang w:val="kk-KZ"/>
              </w:rPr>
            </w:pPr>
            <w:r w:rsidRPr="006D1F7F">
              <w:rPr>
                <w:rFonts w:ascii="Times New Roman" w:hAnsi="Times New Roman" w:cs="Times New Roman"/>
                <w:lang w:val="kk-KZ"/>
              </w:rPr>
              <w:t>Көпір тірегі</w:t>
            </w:r>
            <w:r w:rsidRPr="006D1F7F">
              <w:rPr>
                <w:rFonts w:ascii="Times New Roman" w:hAnsi="Times New Roman" w:cs="Times New Roman"/>
              </w:rPr>
              <w:t xml:space="preserve"> </w:t>
            </w:r>
            <w:r w:rsidR="00C76468">
              <w:rPr>
                <w:rFonts w:ascii="Times New Roman" w:hAnsi="Times New Roman" w:cs="Times New Roman"/>
                <w:lang w:val="kk-KZ"/>
              </w:rPr>
              <w:t>№6</w:t>
            </w:r>
            <w:r w:rsidR="00C43926" w:rsidRPr="006D1F7F">
              <w:rPr>
                <w:rFonts w:ascii="Times New Roman" w:hAnsi="Times New Roman" w:cs="Times New Roman"/>
              </w:rPr>
              <w:t>ПК 4+20,39</w:t>
            </w:r>
          </w:p>
        </w:tc>
        <w:tc>
          <w:tcPr>
            <w:tcW w:w="2268"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0,01</w:t>
            </w:r>
          </w:p>
        </w:tc>
        <w:tc>
          <w:tcPr>
            <w:tcW w:w="1701"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w:t>
            </w:r>
          </w:p>
        </w:tc>
        <w:tc>
          <w:tcPr>
            <w:tcW w:w="1950" w:type="dxa"/>
            <w:vAlign w:val="center"/>
          </w:tcPr>
          <w:p w:rsidR="00C43926" w:rsidRPr="006D1F7F" w:rsidRDefault="00C43926" w:rsidP="006D1F7F">
            <w:pPr>
              <w:jc w:val="center"/>
              <w:rPr>
                <w:rFonts w:ascii="Times New Roman" w:hAnsi="Times New Roman" w:cs="Times New Roman"/>
                <w:color w:val="000000"/>
              </w:rPr>
            </w:pPr>
            <w:r w:rsidRPr="006D1F7F">
              <w:rPr>
                <w:rFonts w:ascii="Times New Roman" w:hAnsi="Times New Roman" w:cs="Times New Roman"/>
                <w:color w:val="000000"/>
              </w:rPr>
              <w:t>0,003</w:t>
            </w:r>
          </w:p>
        </w:tc>
      </w:tr>
    </w:tbl>
    <w:p w:rsidR="00E63D33" w:rsidRPr="006D1F7F" w:rsidRDefault="00E63D33" w:rsidP="006D1F7F">
      <w:pPr>
        <w:pStyle w:val="a8"/>
        <w:spacing w:before="0" w:beforeAutospacing="0" w:after="0" w:afterAutospacing="0"/>
        <w:ind w:firstLine="708"/>
        <w:jc w:val="both"/>
        <w:rPr>
          <w:sz w:val="28"/>
          <w:szCs w:val="28"/>
          <w:lang w:val="kk-KZ"/>
        </w:rPr>
      </w:pPr>
    </w:p>
    <w:p w:rsidR="00464E87" w:rsidRPr="006D1F7F" w:rsidRDefault="00D659E1" w:rsidP="006D1F7F">
      <w:pPr>
        <w:pStyle w:val="a8"/>
        <w:spacing w:before="0" w:beforeAutospacing="0" w:after="0" w:afterAutospacing="0"/>
        <w:jc w:val="center"/>
        <w:rPr>
          <w:sz w:val="28"/>
          <w:szCs w:val="28"/>
          <w:lang w:val="kk-KZ"/>
        </w:rPr>
      </w:pPr>
      <w:r w:rsidRPr="006D1F7F">
        <w:rPr>
          <w:noProof/>
        </w:rPr>
        <w:drawing>
          <wp:inline distT="0" distB="0" distL="0" distR="0" wp14:anchorId="42A92D0A" wp14:editId="6F31A1E9">
            <wp:extent cx="5403273" cy="1971304"/>
            <wp:effectExtent l="0" t="0" r="26035" b="10160"/>
            <wp:docPr id="1096859588" name="Диаграмма 10968595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937133" w:rsidRPr="006D1F7F" w:rsidRDefault="00937133" w:rsidP="006D1F7F">
      <w:pPr>
        <w:pStyle w:val="a8"/>
        <w:spacing w:before="0" w:beforeAutospacing="0" w:after="0" w:afterAutospacing="0"/>
        <w:ind w:firstLine="708"/>
        <w:jc w:val="both"/>
        <w:rPr>
          <w:sz w:val="28"/>
          <w:szCs w:val="28"/>
          <w:lang w:val="kk-KZ"/>
        </w:rPr>
      </w:pPr>
    </w:p>
    <w:p w:rsidR="00930BC9" w:rsidRPr="006D1F7F" w:rsidRDefault="00D0245D" w:rsidP="006D1F7F">
      <w:pPr>
        <w:pStyle w:val="a8"/>
        <w:spacing w:before="0" w:beforeAutospacing="0" w:after="0" w:afterAutospacing="0"/>
        <w:ind w:firstLine="708"/>
        <w:jc w:val="both"/>
        <w:rPr>
          <w:sz w:val="28"/>
          <w:szCs w:val="28"/>
          <w:lang w:val="kk-KZ"/>
        </w:rPr>
      </w:pPr>
      <w:r w:rsidRPr="006D1F7F">
        <w:rPr>
          <w:sz w:val="28"/>
          <w:szCs w:val="28"/>
          <w:lang w:val="kk-KZ"/>
        </w:rPr>
        <w:t>Сурет 5</w:t>
      </w:r>
      <w:r w:rsidR="00A33D34" w:rsidRPr="006D1F7F">
        <w:rPr>
          <w:sz w:val="28"/>
          <w:szCs w:val="28"/>
          <w:lang w:val="kk-KZ"/>
        </w:rPr>
        <w:t>5</w:t>
      </w:r>
      <w:r w:rsidR="00464E87" w:rsidRPr="006D1F7F">
        <w:rPr>
          <w:sz w:val="28"/>
          <w:szCs w:val="28"/>
          <w:lang w:val="kk-KZ"/>
        </w:rPr>
        <w:t xml:space="preserve"> </w:t>
      </w:r>
      <w:r w:rsidRPr="006D1F7F">
        <w:rPr>
          <w:sz w:val="28"/>
          <w:szCs w:val="28"/>
          <w:lang w:val="kk-KZ"/>
        </w:rPr>
        <w:t>–</w:t>
      </w:r>
      <w:r w:rsidR="00464E87" w:rsidRPr="006D1F7F">
        <w:rPr>
          <w:sz w:val="28"/>
          <w:szCs w:val="28"/>
          <w:lang w:val="kk-KZ"/>
        </w:rPr>
        <w:t xml:space="preserve"> Көпір өткелінің шөгу динамикасы</w:t>
      </w:r>
    </w:p>
    <w:p w:rsidR="00464E87" w:rsidRPr="006D1F7F" w:rsidRDefault="00464E87" w:rsidP="006D1F7F">
      <w:pPr>
        <w:pStyle w:val="a8"/>
        <w:spacing w:before="0" w:beforeAutospacing="0" w:after="0" w:afterAutospacing="0"/>
        <w:ind w:firstLine="708"/>
        <w:jc w:val="both"/>
        <w:rPr>
          <w:sz w:val="28"/>
          <w:szCs w:val="28"/>
          <w:lang w:val="kk-KZ"/>
        </w:rPr>
      </w:pPr>
    </w:p>
    <w:p w:rsidR="00201612" w:rsidRPr="006D1F7F" w:rsidRDefault="001F5C8F" w:rsidP="006D1F7F">
      <w:pPr>
        <w:pStyle w:val="a8"/>
        <w:spacing w:before="0" w:beforeAutospacing="0" w:after="0" w:afterAutospacing="0"/>
        <w:ind w:firstLine="708"/>
        <w:jc w:val="both"/>
        <w:rPr>
          <w:sz w:val="28"/>
          <w:szCs w:val="28"/>
          <w:lang w:val="kk-KZ"/>
        </w:rPr>
      </w:pPr>
      <w:r w:rsidRPr="006D1F7F">
        <w:rPr>
          <w:sz w:val="28"/>
          <w:szCs w:val="28"/>
          <w:lang w:val="kk-KZ"/>
        </w:rPr>
        <w:lastRenderedPageBreak/>
        <w:t xml:space="preserve">Көпір тіректерінің пайдалану уақыты мен жүктемелеріне байланысты шөгу үрдісін геодезиялық бақылау </w:t>
      </w:r>
      <w:r w:rsidR="00173F9A" w:rsidRPr="006D1F7F">
        <w:rPr>
          <w:sz w:val="28"/>
          <w:szCs w:val="28"/>
          <w:lang w:val="kk-KZ"/>
        </w:rPr>
        <w:t xml:space="preserve">ҚР ЕЖ 1.02-101-2014 </w:t>
      </w:r>
      <w:r w:rsidRPr="006D1F7F">
        <w:rPr>
          <w:rStyle w:val="fadeinm1hgl8"/>
          <w:sz w:val="28"/>
          <w:szCs w:val="28"/>
          <w:lang w:val="kk-KZ"/>
        </w:rPr>
        <w:t>[3]</w:t>
      </w:r>
      <w:r w:rsidR="00173F9A" w:rsidRPr="006D1F7F">
        <w:rPr>
          <w:sz w:val="28"/>
          <w:szCs w:val="28"/>
          <w:lang w:val="kk-KZ"/>
        </w:rPr>
        <w:t xml:space="preserve">, </w:t>
      </w:r>
      <w:r w:rsidRPr="006D1F7F">
        <w:rPr>
          <w:sz w:val="28"/>
          <w:szCs w:val="28"/>
          <w:lang w:val="kk-KZ"/>
        </w:rPr>
        <w:t xml:space="preserve">СП РК 1.03-103-201 </w:t>
      </w:r>
      <w:r w:rsidRPr="006D1F7F">
        <w:rPr>
          <w:rStyle w:val="fadeinm1hgl8"/>
          <w:sz w:val="28"/>
          <w:szCs w:val="28"/>
          <w:lang w:val="kk-KZ"/>
        </w:rPr>
        <w:t>[7,8</w:t>
      </w:r>
      <w:r w:rsidR="00584B25" w:rsidRPr="006D1F7F">
        <w:rPr>
          <w:rStyle w:val="fadeinm1hgl8"/>
          <w:sz w:val="28"/>
          <w:szCs w:val="28"/>
          <w:lang w:val="kk-KZ"/>
        </w:rPr>
        <w:t>,16</w:t>
      </w:r>
      <w:r w:rsidR="007B5726" w:rsidRPr="007B5726">
        <w:rPr>
          <w:rStyle w:val="fadeinm1hgl8"/>
          <w:sz w:val="28"/>
          <w:szCs w:val="28"/>
          <w:lang w:val="kk-KZ"/>
        </w:rPr>
        <w:t>7</w:t>
      </w:r>
      <w:r w:rsidR="00584B25" w:rsidRPr="006D1F7F">
        <w:rPr>
          <w:rStyle w:val="fadeinm1hgl8"/>
          <w:sz w:val="28"/>
          <w:szCs w:val="28"/>
          <w:lang w:val="kk-KZ"/>
        </w:rPr>
        <w:t>,16</w:t>
      </w:r>
      <w:r w:rsidR="007B5726" w:rsidRPr="007B5726">
        <w:rPr>
          <w:rStyle w:val="fadeinm1hgl8"/>
          <w:sz w:val="28"/>
          <w:szCs w:val="28"/>
          <w:lang w:val="kk-KZ"/>
        </w:rPr>
        <w:t>8</w:t>
      </w:r>
      <w:r w:rsidR="006961A6" w:rsidRPr="006D1F7F">
        <w:rPr>
          <w:rStyle w:val="fadeinm1hgl8"/>
          <w:sz w:val="28"/>
          <w:szCs w:val="28"/>
          <w:lang w:val="kk-KZ"/>
        </w:rPr>
        <w:t>,16</w:t>
      </w:r>
      <w:r w:rsidR="007B5726" w:rsidRPr="007B5726">
        <w:rPr>
          <w:rStyle w:val="fadeinm1hgl8"/>
          <w:sz w:val="28"/>
          <w:szCs w:val="28"/>
          <w:lang w:val="kk-KZ"/>
        </w:rPr>
        <w:t>9</w:t>
      </w:r>
      <w:r w:rsidRPr="006D1F7F">
        <w:rPr>
          <w:rStyle w:val="fadeinm1hgl8"/>
          <w:sz w:val="28"/>
          <w:szCs w:val="28"/>
          <w:lang w:val="kk-KZ"/>
        </w:rPr>
        <w:t>]</w:t>
      </w:r>
      <w:r w:rsidRPr="006D1F7F">
        <w:rPr>
          <w:sz w:val="28"/>
          <w:szCs w:val="28"/>
          <w:lang w:val="kk-KZ"/>
        </w:rPr>
        <w:t xml:space="preserve"> нормаларына сәйкес екендігі көрсетілген.</w:t>
      </w:r>
      <w:r w:rsidR="00173F9A" w:rsidRPr="006D1F7F">
        <w:rPr>
          <w:sz w:val="28"/>
          <w:szCs w:val="28"/>
          <w:lang w:val="kk-KZ"/>
        </w:rPr>
        <w:t xml:space="preserve"> </w:t>
      </w:r>
      <w:r w:rsidR="00201612" w:rsidRPr="006D1F7F">
        <w:rPr>
          <w:sz w:val="28"/>
          <w:szCs w:val="28"/>
          <w:lang w:val="kk-KZ"/>
        </w:rPr>
        <w:t xml:space="preserve">Тұрақты бақылау мен уақтылы техникалық қызмет көрсету жағдайында, көпір ұзақ уақыт бойы қауіпсіз және сенімді жұмысын жалғастыра алады. </w:t>
      </w:r>
    </w:p>
    <w:p w:rsidR="000A78BA" w:rsidRPr="006D1F7F" w:rsidRDefault="000A78BA" w:rsidP="006D1F7F">
      <w:pPr>
        <w:pStyle w:val="a8"/>
        <w:spacing w:before="0" w:beforeAutospacing="0" w:after="0" w:afterAutospacing="0"/>
        <w:ind w:firstLine="708"/>
        <w:jc w:val="both"/>
        <w:rPr>
          <w:sz w:val="28"/>
          <w:szCs w:val="28"/>
          <w:lang w:val="kk-KZ"/>
        </w:rPr>
      </w:pPr>
    </w:p>
    <w:p w:rsidR="00C50510" w:rsidRPr="006D1F7F" w:rsidRDefault="000A78BA" w:rsidP="006D1F7F">
      <w:pPr>
        <w:pStyle w:val="a8"/>
        <w:spacing w:before="0" w:beforeAutospacing="0" w:after="0" w:afterAutospacing="0"/>
        <w:ind w:firstLine="708"/>
        <w:jc w:val="both"/>
        <w:rPr>
          <w:b/>
          <w:sz w:val="28"/>
          <w:szCs w:val="28"/>
          <w:lang w:val="kk-KZ"/>
        </w:rPr>
      </w:pPr>
      <w:r w:rsidRPr="006D1F7F">
        <w:rPr>
          <w:sz w:val="28"/>
          <w:szCs w:val="28"/>
          <w:lang w:val="kk-KZ"/>
        </w:rPr>
        <w:t xml:space="preserve"> </w:t>
      </w:r>
      <w:r w:rsidRPr="006D1F7F">
        <w:rPr>
          <w:b/>
          <w:sz w:val="28"/>
          <w:szCs w:val="28"/>
          <w:lang w:val="kk-KZ"/>
        </w:rPr>
        <w:t xml:space="preserve">4.5 «OPORA_X» бағдарламалық кешенін пайдалана отырып, </w:t>
      </w:r>
      <w:r w:rsidR="00A67F5F" w:rsidRPr="006D1F7F">
        <w:rPr>
          <w:b/>
          <w:sz w:val="28"/>
          <w:szCs w:val="28"/>
          <w:lang w:val="kk-KZ"/>
        </w:rPr>
        <w:t>көпір өткелінің</w:t>
      </w:r>
      <w:r w:rsidRPr="006D1F7F">
        <w:rPr>
          <w:b/>
          <w:sz w:val="28"/>
          <w:szCs w:val="28"/>
          <w:lang w:val="kk-KZ"/>
        </w:rPr>
        <w:t xml:space="preserve"> тіректерінің орнықтылығы мен ұзақ мерзімділігіне сейсмикалық жүктемелердің әсерін инженерлік талдау</w:t>
      </w:r>
    </w:p>
    <w:p w:rsidR="00D0245D" w:rsidRPr="006D1F7F" w:rsidRDefault="00D0245D" w:rsidP="006D1F7F">
      <w:pPr>
        <w:pStyle w:val="a8"/>
        <w:spacing w:before="0" w:beforeAutospacing="0" w:after="0" w:afterAutospacing="0"/>
        <w:ind w:firstLine="708"/>
        <w:jc w:val="both"/>
        <w:rPr>
          <w:b/>
          <w:sz w:val="28"/>
          <w:szCs w:val="28"/>
          <w:lang w:val="kk-KZ"/>
        </w:rPr>
      </w:pPr>
    </w:p>
    <w:p w:rsidR="003869DF" w:rsidRPr="006D1F7F" w:rsidRDefault="003869DF" w:rsidP="006D1F7F">
      <w:pPr>
        <w:spacing w:after="0" w:line="240" w:lineRule="auto"/>
        <w:ind w:firstLine="709"/>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Опора</w:t>
      </w:r>
      <w:r w:rsidRPr="006D1F7F">
        <w:rPr>
          <w:rFonts w:ascii="Times New Roman" w:hAnsi="Times New Roman" w:cs="Times New Roman"/>
          <w:b/>
          <w:sz w:val="28"/>
          <w:szCs w:val="28"/>
          <w:lang w:val="kk-KZ"/>
        </w:rPr>
        <w:t>_</w:t>
      </w:r>
      <w:r w:rsidRPr="006D1F7F">
        <w:rPr>
          <w:rFonts w:ascii="Times New Roman" w:hAnsi="Times New Roman" w:cs="Times New Roman"/>
          <w:sz w:val="28"/>
          <w:szCs w:val="28"/>
          <w:lang w:val="kk-KZ"/>
        </w:rPr>
        <w:t xml:space="preserve">Х бағдарламалық кешені автожол, теміржол  және жаяу жүргіншілер көпірлерінің тіректері мен аралық тіректеріне түсетін жүктемелерді есептеуге арналған Ресейлік өнім. </w:t>
      </w:r>
    </w:p>
    <w:p w:rsidR="008436C3" w:rsidRPr="006D1F7F" w:rsidRDefault="003869DF" w:rsidP="006D1F7F">
      <w:pPr>
        <w:spacing w:after="0" w:line="240" w:lineRule="auto"/>
        <w:ind w:firstLine="709"/>
        <w:jc w:val="both"/>
        <w:rPr>
          <w:rStyle w:val="anegp0gi0b9av8jahpyh"/>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Бағдарлама келесідей жүктемелерді және олардың комбинацияларын есептейді: </w:t>
      </w:r>
      <w:r w:rsidR="008436C3" w:rsidRPr="006D1F7F">
        <w:rPr>
          <w:rFonts w:ascii="Times New Roman" w:hAnsi="Times New Roman" w:cs="Times New Roman"/>
          <w:sz w:val="28"/>
          <w:szCs w:val="28"/>
          <w:lang w:val="kk-KZ"/>
        </w:rPr>
        <w:t>Мысалы, қ</w:t>
      </w:r>
      <w:r w:rsidRPr="006D1F7F">
        <w:rPr>
          <w:rFonts w:ascii="Times New Roman" w:hAnsi="Times New Roman" w:cs="Times New Roman"/>
          <w:sz w:val="28"/>
          <w:szCs w:val="28"/>
          <w:lang w:val="kk-KZ"/>
        </w:rPr>
        <w:t>ұрлымдардың өзінен болатын тұрақты жүктемелер</w:t>
      </w:r>
      <w:r w:rsidR="008436C3" w:rsidRPr="006D1F7F">
        <w:rPr>
          <w:rFonts w:ascii="Times New Roman" w:hAnsi="Times New Roman" w:cs="Times New Roman"/>
          <w:sz w:val="28"/>
          <w:szCs w:val="28"/>
          <w:lang w:val="kk-KZ"/>
        </w:rPr>
        <w:t>ге топырақ пен судың әсері,уақытша тік жүктемелер,СК-теміржол көпірлері үшін, АК, НК-80,</w:t>
      </w:r>
      <w:r w:rsidR="00464E87" w:rsidRPr="006D1F7F">
        <w:rPr>
          <w:rFonts w:ascii="Times New Roman" w:hAnsi="Times New Roman" w:cs="Times New Roman"/>
          <w:sz w:val="28"/>
          <w:szCs w:val="28"/>
          <w:lang w:val="kk-KZ"/>
        </w:rPr>
        <w:t xml:space="preserve"> </w:t>
      </w:r>
      <w:r w:rsidR="008436C3" w:rsidRPr="006D1F7F">
        <w:rPr>
          <w:rFonts w:ascii="Times New Roman" w:hAnsi="Times New Roman" w:cs="Times New Roman"/>
          <w:sz w:val="28"/>
          <w:szCs w:val="28"/>
          <w:lang w:val="kk-KZ"/>
        </w:rPr>
        <w:t xml:space="preserve">НК-120 автожол көпірлері үшін, </w:t>
      </w:r>
      <w:r w:rsidR="008436C3" w:rsidRPr="006D1F7F">
        <w:rPr>
          <w:rStyle w:val="anegp0gi0b9av8jahpyh"/>
          <w:rFonts w:ascii="Times New Roman" w:hAnsi="Times New Roman" w:cs="Times New Roman"/>
          <w:sz w:val="28"/>
          <w:szCs w:val="28"/>
          <w:lang w:val="kk-KZ"/>
        </w:rPr>
        <w:t>7</w:t>
      </w:r>
      <w:r w:rsidR="008436C3" w:rsidRPr="006D1F7F">
        <w:rPr>
          <w:rFonts w:ascii="Times New Roman" w:hAnsi="Times New Roman" w:cs="Times New Roman"/>
          <w:sz w:val="28"/>
          <w:szCs w:val="28"/>
          <w:lang w:val="kk-KZ"/>
        </w:rPr>
        <w:t>-</w:t>
      </w:r>
      <w:r w:rsidR="008436C3" w:rsidRPr="006D1F7F">
        <w:rPr>
          <w:rStyle w:val="anegp0gi0b9av8jahpyh"/>
          <w:rFonts w:ascii="Times New Roman" w:hAnsi="Times New Roman" w:cs="Times New Roman"/>
          <w:sz w:val="28"/>
          <w:szCs w:val="28"/>
          <w:lang w:val="kk-KZ"/>
        </w:rPr>
        <w:t>ден</w:t>
      </w:r>
      <w:r w:rsidR="008436C3" w:rsidRPr="006D1F7F">
        <w:rPr>
          <w:rFonts w:ascii="Times New Roman" w:hAnsi="Times New Roman" w:cs="Times New Roman"/>
          <w:sz w:val="28"/>
          <w:szCs w:val="28"/>
          <w:lang w:val="kk-KZ"/>
        </w:rPr>
        <w:t xml:space="preserve"> </w:t>
      </w:r>
      <w:r w:rsidR="008436C3" w:rsidRPr="006D1F7F">
        <w:rPr>
          <w:rStyle w:val="anegp0gi0b9av8jahpyh"/>
          <w:rFonts w:ascii="Times New Roman" w:hAnsi="Times New Roman" w:cs="Times New Roman"/>
          <w:sz w:val="28"/>
          <w:szCs w:val="28"/>
          <w:lang w:val="kk-KZ"/>
        </w:rPr>
        <w:t>9</w:t>
      </w:r>
      <w:r w:rsidR="008436C3" w:rsidRPr="006D1F7F">
        <w:rPr>
          <w:rFonts w:ascii="Times New Roman" w:hAnsi="Times New Roman" w:cs="Times New Roman"/>
          <w:sz w:val="28"/>
          <w:szCs w:val="28"/>
          <w:lang w:val="kk-KZ"/>
        </w:rPr>
        <w:t xml:space="preserve"> </w:t>
      </w:r>
      <w:r w:rsidR="008436C3" w:rsidRPr="006D1F7F">
        <w:rPr>
          <w:rStyle w:val="anegp0gi0b9av8jahpyh"/>
          <w:rFonts w:ascii="Times New Roman" w:hAnsi="Times New Roman" w:cs="Times New Roman"/>
          <w:sz w:val="28"/>
          <w:szCs w:val="28"/>
          <w:lang w:val="kk-KZ"/>
        </w:rPr>
        <w:t>баллға</w:t>
      </w:r>
      <w:r w:rsidR="008436C3" w:rsidRPr="006D1F7F">
        <w:rPr>
          <w:rFonts w:ascii="Times New Roman" w:hAnsi="Times New Roman" w:cs="Times New Roman"/>
          <w:sz w:val="28"/>
          <w:szCs w:val="28"/>
          <w:lang w:val="kk-KZ"/>
        </w:rPr>
        <w:t xml:space="preserve"> дейін </w:t>
      </w:r>
      <w:r w:rsidR="008436C3" w:rsidRPr="006D1F7F">
        <w:rPr>
          <w:rStyle w:val="anegp0gi0b9av8jahpyh"/>
          <w:rFonts w:ascii="Times New Roman" w:hAnsi="Times New Roman" w:cs="Times New Roman"/>
          <w:sz w:val="28"/>
          <w:szCs w:val="28"/>
          <w:lang w:val="kk-KZ"/>
        </w:rPr>
        <w:t>сейсмикалық</w:t>
      </w:r>
      <w:r w:rsidR="008436C3" w:rsidRPr="006D1F7F">
        <w:rPr>
          <w:rFonts w:ascii="Times New Roman" w:hAnsi="Times New Roman" w:cs="Times New Roman"/>
          <w:sz w:val="28"/>
          <w:szCs w:val="28"/>
          <w:lang w:val="kk-KZ"/>
        </w:rPr>
        <w:t xml:space="preserve"> </w:t>
      </w:r>
      <w:r w:rsidR="008436C3" w:rsidRPr="006D1F7F">
        <w:rPr>
          <w:rStyle w:val="anegp0gi0b9av8jahpyh"/>
          <w:rFonts w:ascii="Times New Roman" w:hAnsi="Times New Roman" w:cs="Times New Roman"/>
          <w:sz w:val="28"/>
          <w:szCs w:val="28"/>
          <w:lang w:val="kk-KZ"/>
        </w:rPr>
        <w:t xml:space="preserve">жүктемелер </w:t>
      </w:r>
      <w:r w:rsidR="008436C3" w:rsidRPr="006D1F7F">
        <w:rPr>
          <w:rFonts w:ascii="Times New Roman" w:hAnsi="Times New Roman" w:cs="Times New Roman"/>
          <w:sz w:val="28"/>
          <w:szCs w:val="28"/>
          <w:lang w:val="kk-KZ"/>
        </w:rPr>
        <w:t xml:space="preserve">мен </w:t>
      </w:r>
      <w:r w:rsidR="008436C3" w:rsidRPr="006D1F7F">
        <w:rPr>
          <w:rStyle w:val="anegp0gi0b9av8jahpyh"/>
          <w:rFonts w:ascii="Times New Roman" w:hAnsi="Times New Roman" w:cs="Times New Roman"/>
          <w:sz w:val="28"/>
          <w:szCs w:val="28"/>
          <w:lang w:val="kk-KZ"/>
        </w:rPr>
        <w:t>тірек</w:t>
      </w:r>
      <w:r w:rsidR="008436C3" w:rsidRPr="006D1F7F">
        <w:rPr>
          <w:rFonts w:ascii="Times New Roman" w:hAnsi="Times New Roman" w:cs="Times New Roman"/>
          <w:sz w:val="28"/>
          <w:szCs w:val="28"/>
          <w:lang w:val="kk-KZ"/>
        </w:rPr>
        <w:t xml:space="preserve"> </w:t>
      </w:r>
      <w:r w:rsidR="008436C3" w:rsidRPr="006D1F7F">
        <w:rPr>
          <w:rStyle w:val="anegp0gi0b9av8jahpyh"/>
          <w:rFonts w:ascii="Times New Roman" w:hAnsi="Times New Roman" w:cs="Times New Roman"/>
          <w:sz w:val="28"/>
          <w:szCs w:val="28"/>
          <w:lang w:val="kk-KZ"/>
        </w:rPr>
        <w:t>бөліктеріндегі</w:t>
      </w:r>
      <w:r w:rsidR="008436C3" w:rsidRPr="006D1F7F">
        <w:rPr>
          <w:rFonts w:ascii="Times New Roman" w:hAnsi="Times New Roman" w:cs="Times New Roman"/>
          <w:sz w:val="28"/>
          <w:szCs w:val="28"/>
          <w:lang w:val="kk-KZ"/>
        </w:rPr>
        <w:t xml:space="preserve"> </w:t>
      </w:r>
      <w:r w:rsidR="008436C3" w:rsidRPr="006D1F7F">
        <w:rPr>
          <w:rStyle w:val="anegp0gi0b9av8jahpyh"/>
          <w:rFonts w:ascii="Times New Roman" w:hAnsi="Times New Roman" w:cs="Times New Roman"/>
          <w:sz w:val="28"/>
          <w:szCs w:val="28"/>
          <w:lang w:val="kk-KZ"/>
        </w:rPr>
        <w:t>үйкеліс</w:t>
      </w:r>
      <w:r w:rsidR="008436C3" w:rsidRPr="006D1F7F">
        <w:rPr>
          <w:rFonts w:ascii="Times New Roman" w:hAnsi="Times New Roman" w:cs="Times New Roman"/>
          <w:sz w:val="28"/>
          <w:szCs w:val="28"/>
          <w:lang w:val="kk-KZ"/>
        </w:rPr>
        <w:t xml:space="preserve"> </w:t>
      </w:r>
      <w:r w:rsidR="008436C3" w:rsidRPr="006D1F7F">
        <w:rPr>
          <w:rStyle w:val="anegp0gi0b9av8jahpyh"/>
          <w:rFonts w:ascii="Times New Roman" w:hAnsi="Times New Roman" w:cs="Times New Roman"/>
          <w:sz w:val="28"/>
          <w:szCs w:val="28"/>
          <w:lang w:val="kk-KZ"/>
        </w:rPr>
        <w:t>күштері және т.б</w:t>
      </w:r>
    </w:p>
    <w:p w:rsidR="002C647D" w:rsidRPr="006D1F7F" w:rsidRDefault="002C647D" w:rsidP="006D1F7F">
      <w:pPr>
        <w:spacing w:after="0" w:line="240" w:lineRule="auto"/>
        <w:ind w:firstLine="709"/>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Инженерлік тәжірибеде OPORA_X бағдарламасын қолдану, жүктердің барлық түрлерін, соның ішінде сейсмикалық жүктемелерді кешенді түрде қарастыруға мүмкіндік береді, есептеулерді автоматтандырады, қателер ықтималдығын азайтады және күрделі табиғи және техникалық жағдайларда көпір тірек іргетасын жобалау кезінде жоғары дәлдікті қамтамасыз етеді.</w:t>
      </w:r>
    </w:p>
    <w:p w:rsidR="002C647D" w:rsidRPr="006D1F7F" w:rsidRDefault="002C647D" w:rsidP="006D1F7F">
      <w:pPr>
        <w:spacing w:after="0" w:line="240" w:lineRule="auto"/>
        <w:ind w:firstLine="708"/>
        <w:jc w:val="both"/>
        <w:rPr>
          <w:rStyle w:val="anegp0gi0b9av8jahpyh"/>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Біздің зерттеу мақсатымызға байланысты өңірлік ерекшеліктер бойынша есептеулер жүргізіп келесідей нәтижелер алынды.</w:t>
      </w:r>
    </w:p>
    <w:p w:rsidR="0025255C" w:rsidRPr="006D1F7F" w:rsidRDefault="0025255C" w:rsidP="006D1F7F">
      <w:pPr>
        <w:spacing w:after="0" w:line="240" w:lineRule="auto"/>
        <w:ind w:firstLine="708"/>
        <w:jc w:val="both"/>
        <w:rPr>
          <w:rFonts w:ascii="Times New Roman" w:hAnsi="Times New Roman" w:cs="Times New Roman"/>
          <w:sz w:val="28"/>
          <w:szCs w:val="28"/>
          <w:lang w:val="kk-KZ"/>
        </w:rPr>
      </w:pPr>
      <w:r w:rsidRPr="006D1F7F">
        <w:rPr>
          <w:rStyle w:val="anegp0gi0b9av8jahpyh"/>
          <w:rFonts w:ascii="Times New Roman" w:hAnsi="Times New Roman" w:cs="Times New Roman"/>
          <w:sz w:val="28"/>
          <w:szCs w:val="28"/>
          <w:lang w:val="kk-KZ"/>
        </w:rPr>
        <w:t>Көпір</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тіректері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үшін</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жүктемелерді</w:t>
      </w:r>
      <w:r w:rsidRPr="006D1F7F">
        <w:rPr>
          <w:rFonts w:ascii="Times New Roman" w:hAnsi="Times New Roman" w:cs="Times New Roman"/>
          <w:sz w:val="28"/>
          <w:szCs w:val="28"/>
          <w:lang w:val="kk-KZ"/>
        </w:rPr>
        <w:t xml:space="preserve"> </w:t>
      </w:r>
      <w:r w:rsidRPr="006D1F7F">
        <w:rPr>
          <w:rStyle w:val="anegp0gi0b9av8jahpyh"/>
          <w:rFonts w:ascii="Times New Roman" w:hAnsi="Times New Roman" w:cs="Times New Roman"/>
          <w:sz w:val="28"/>
          <w:szCs w:val="28"/>
          <w:lang w:val="kk-KZ"/>
        </w:rPr>
        <w:t>анықтау</w:t>
      </w:r>
      <w:r w:rsidRPr="006D1F7F">
        <w:rPr>
          <w:rFonts w:ascii="Times New Roman" w:hAnsi="Times New Roman" w:cs="Times New Roman"/>
          <w:sz w:val="28"/>
          <w:szCs w:val="28"/>
          <w:lang w:val="kk-KZ"/>
        </w:rPr>
        <w:t xml:space="preserve"> </w:t>
      </w:r>
      <w:r w:rsidRPr="006D1F7F">
        <w:rPr>
          <w:rFonts w:ascii="Times New Roman" w:hAnsi="Times New Roman" w:cs="Times New Roman"/>
          <w:color w:val="1F1F1F"/>
          <w:sz w:val="28"/>
          <w:szCs w:val="28"/>
          <w:lang w:val="kk-KZ"/>
        </w:rPr>
        <w:t xml:space="preserve">және көпір тірек іргетасының беріктігін есептеу Алматы қаласы, Райымбек даңғылы мен Момышұлы көшесінің қиылысындағы көлік өткелі бойынша </w:t>
      </w:r>
      <w:r w:rsidRPr="006D1F7F">
        <w:rPr>
          <w:rFonts w:ascii="Times New Roman" w:hAnsi="Times New Roman" w:cs="Times New Roman"/>
          <w:sz w:val="28"/>
          <w:szCs w:val="28"/>
          <w:lang w:val="kk-KZ"/>
        </w:rPr>
        <w:t>07.08.2025 16:10:08 жүргізілді. Есептеулер «OПОРA_Х» бағдарламасының 7.27.03 нұсқасында орындалды.  Бірінші кезекте №4 тірек бойынша есептеулер жүргізіліп, келесідей нәтижелер алынды (</w:t>
      </w:r>
      <w:r w:rsidR="00A33D34" w:rsidRPr="006D1F7F">
        <w:rPr>
          <w:rFonts w:ascii="Times New Roman" w:hAnsi="Times New Roman" w:cs="Times New Roman"/>
          <w:sz w:val="28"/>
          <w:szCs w:val="28"/>
          <w:lang w:val="kk-KZ"/>
        </w:rPr>
        <w:t>56</w:t>
      </w:r>
      <w:r w:rsidRPr="006D1F7F">
        <w:rPr>
          <w:rFonts w:ascii="Times New Roman" w:hAnsi="Times New Roman" w:cs="Times New Roman"/>
          <w:sz w:val="28"/>
          <w:szCs w:val="28"/>
          <w:lang w:val="kk-KZ"/>
        </w:rPr>
        <w:t xml:space="preserve">-сурет). </w:t>
      </w:r>
    </w:p>
    <w:p w:rsidR="0025255C" w:rsidRPr="006D1F7F" w:rsidRDefault="0025255C"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«OПОРA_Х» бағдарламасына көпір өткелінің конструкциялық параметрлері мен көпір өткелінің геологиялық деректері енгізіліп, көпір өткелінің тірек іргетастарының жүктемеге, сейсмикаға төзімділігі мен бетондардағы болатын жарықшақтарға есептеулер жүргізілді. Нәтижесінде  №4 тірек бойынша (толық ақпарат ҚОСЫМША </w:t>
      </w:r>
      <w:r w:rsidR="00C76468">
        <w:rPr>
          <w:rFonts w:ascii="Times New Roman" w:hAnsi="Times New Roman" w:cs="Times New Roman"/>
          <w:sz w:val="28"/>
          <w:szCs w:val="28"/>
          <w:lang w:val="kk-KZ"/>
        </w:rPr>
        <w:t>2</w:t>
      </w:r>
      <w:r w:rsidRPr="006D1F7F">
        <w:rPr>
          <w:rFonts w:ascii="Times New Roman" w:hAnsi="Times New Roman" w:cs="Times New Roman"/>
          <w:sz w:val="28"/>
          <w:szCs w:val="28"/>
          <w:lang w:val="kk-KZ"/>
        </w:rPr>
        <w:t xml:space="preserve"> көрсетілген) келесідей қорытындылар жасалды:</w:t>
      </w:r>
    </w:p>
    <w:p w:rsidR="0025255C" w:rsidRPr="006D1F7F" w:rsidRDefault="0025255C"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769.1 және 759.2 биіктік белгілері арасындағы қималардың берік қоры – 81,33%;</w:t>
      </w:r>
    </w:p>
    <w:p w:rsidR="0025255C" w:rsidRPr="006D1F7F" w:rsidRDefault="0025255C" w:rsidP="006D1F7F">
      <w:pPr>
        <w:pStyle w:val="a4"/>
        <w:ind w:left="0" w:firstLine="709"/>
        <w:rPr>
          <w:lang w:val="kk-KZ"/>
        </w:rPr>
      </w:pPr>
      <w:r w:rsidRPr="006D1F7F">
        <w:rPr>
          <w:lang w:val="kk-KZ"/>
        </w:rPr>
        <w:t>769.1 және 759.2 биіктік белгілері арасындағы қималардың сейсмикасының тұрақтылығы – 25,7%;</w:t>
      </w:r>
    </w:p>
    <w:p w:rsidR="0025255C" w:rsidRPr="006D1F7F" w:rsidRDefault="0025255C" w:rsidP="006D1F7F">
      <w:pPr>
        <w:pStyle w:val="a4"/>
        <w:ind w:left="0" w:firstLine="709"/>
        <w:rPr>
          <w:lang w:val="kk-KZ"/>
        </w:rPr>
      </w:pPr>
      <w:r w:rsidRPr="006D1F7F">
        <w:rPr>
          <w:lang w:val="kk-KZ"/>
        </w:rPr>
        <w:t>769.1 және 759.2 биіктік белгілері арасындағы қималардың жарықшақтыққа төзімділігі – 81,34%.</w:t>
      </w:r>
    </w:p>
    <w:p w:rsidR="0025255C" w:rsidRPr="006D1F7F" w:rsidRDefault="0025255C" w:rsidP="006D1F7F">
      <w:pPr>
        <w:spacing w:after="0" w:line="240" w:lineRule="auto"/>
        <w:jc w:val="both"/>
        <w:rPr>
          <w:rFonts w:ascii="Times New Roman" w:hAnsi="Times New Roman" w:cs="Times New Roman"/>
          <w:sz w:val="28"/>
          <w:szCs w:val="28"/>
          <w:lang w:val="kk-KZ"/>
        </w:rPr>
      </w:pPr>
    </w:p>
    <w:p w:rsidR="0025255C" w:rsidRPr="006D1F7F" w:rsidRDefault="0025255C" w:rsidP="006D1F7F">
      <w:pPr>
        <w:spacing w:after="0" w:line="240" w:lineRule="auto"/>
        <w:jc w:val="center"/>
        <w:rPr>
          <w:rFonts w:ascii="Times New Roman" w:hAnsi="Times New Roman" w:cs="Times New Roman"/>
          <w:sz w:val="28"/>
          <w:szCs w:val="28"/>
          <w:lang w:val="kk-KZ"/>
        </w:rPr>
      </w:pPr>
      <w:r w:rsidRPr="006D1F7F">
        <w:rPr>
          <w:rFonts w:ascii="Times New Roman" w:hAnsi="Times New Roman" w:cs="Times New Roman"/>
          <w:noProof/>
          <w:lang w:eastAsia="ru-RU"/>
        </w:rPr>
        <w:lastRenderedPageBreak/>
        <w:drawing>
          <wp:inline distT="0" distB="0" distL="0" distR="0" wp14:anchorId="5E1D5A35" wp14:editId="271A991E">
            <wp:extent cx="4915926" cy="213755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920084" cy="2139366"/>
                    </a:xfrm>
                    <a:prstGeom prst="rect">
                      <a:avLst/>
                    </a:prstGeom>
                  </pic:spPr>
                </pic:pic>
              </a:graphicData>
            </a:graphic>
          </wp:inline>
        </w:drawing>
      </w:r>
    </w:p>
    <w:p w:rsidR="0025255C" w:rsidRPr="006D1F7F" w:rsidRDefault="0025255C" w:rsidP="006D1F7F">
      <w:pPr>
        <w:spacing w:after="0" w:line="240" w:lineRule="auto"/>
        <w:jc w:val="center"/>
        <w:rPr>
          <w:rFonts w:ascii="Times New Roman" w:hAnsi="Times New Roman" w:cs="Times New Roman"/>
          <w:sz w:val="28"/>
          <w:szCs w:val="28"/>
          <w:lang w:val="kk-KZ"/>
        </w:rPr>
      </w:pPr>
    </w:p>
    <w:p w:rsidR="007F0455" w:rsidRPr="006D1F7F" w:rsidRDefault="007F0455"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Сурет 56 – №4 тіректің сұлбасы</w:t>
      </w:r>
    </w:p>
    <w:p w:rsidR="007F0455" w:rsidRPr="006D1F7F" w:rsidRDefault="007F0455" w:rsidP="006D1F7F">
      <w:pPr>
        <w:spacing w:after="0" w:line="240" w:lineRule="auto"/>
        <w:ind w:firstLine="708"/>
        <w:jc w:val="both"/>
        <w:rPr>
          <w:rFonts w:ascii="Times New Roman" w:hAnsi="Times New Roman" w:cs="Times New Roman"/>
          <w:sz w:val="28"/>
          <w:szCs w:val="28"/>
          <w:lang w:val="kk-KZ"/>
        </w:rPr>
      </w:pPr>
    </w:p>
    <w:p w:rsidR="0025255C" w:rsidRPr="006D1F7F" w:rsidRDefault="0025255C" w:rsidP="006D1F7F">
      <w:pPr>
        <w:spacing w:after="0" w:line="240" w:lineRule="auto"/>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АК, НК, НК-120 жүктемелері, МЕСТ – 32960-2014 сәйкесі есептелінді. </w:t>
      </w:r>
    </w:p>
    <w:p w:rsidR="0025255C" w:rsidRPr="006D1F7F" w:rsidRDefault="0025255C"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Ал №7 тірек бойынша келесідей нәтижелер алдынды (</w:t>
      </w:r>
      <w:r w:rsidR="00A33D34" w:rsidRPr="006D1F7F">
        <w:rPr>
          <w:rFonts w:ascii="Times New Roman" w:hAnsi="Times New Roman" w:cs="Times New Roman"/>
          <w:sz w:val="28"/>
          <w:szCs w:val="28"/>
          <w:lang w:val="kk-KZ"/>
        </w:rPr>
        <w:t>57</w:t>
      </w:r>
      <w:r w:rsidRPr="006D1F7F">
        <w:rPr>
          <w:rFonts w:ascii="Times New Roman" w:hAnsi="Times New Roman" w:cs="Times New Roman"/>
          <w:sz w:val="28"/>
          <w:szCs w:val="28"/>
          <w:lang w:val="kk-KZ"/>
        </w:rPr>
        <w:t>-сурет). Нақты есептеулер дерегі ҚОСЫМША</w:t>
      </w:r>
      <w:r w:rsidR="007F0455" w:rsidRPr="006D1F7F">
        <w:rPr>
          <w:rFonts w:ascii="Times New Roman" w:hAnsi="Times New Roman" w:cs="Times New Roman"/>
          <w:sz w:val="28"/>
          <w:szCs w:val="28"/>
          <w:lang w:val="kk-KZ"/>
        </w:rPr>
        <w:t xml:space="preserve"> 1</w:t>
      </w:r>
      <w:r w:rsidRPr="006D1F7F">
        <w:rPr>
          <w:rFonts w:ascii="Times New Roman" w:hAnsi="Times New Roman" w:cs="Times New Roman"/>
          <w:sz w:val="28"/>
          <w:szCs w:val="28"/>
          <w:lang w:val="kk-KZ"/>
        </w:rPr>
        <w:t xml:space="preserve"> көрсетілді.</w:t>
      </w:r>
    </w:p>
    <w:p w:rsidR="0025255C" w:rsidRPr="006D1F7F" w:rsidRDefault="0025255C"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768.89 және 758.98 биіктік белгілері арасындағы қималардың берік қоры – 80% ;</w:t>
      </w:r>
    </w:p>
    <w:p w:rsidR="0025255C" w:rsidRPr="006D1F7F" w:rsidRDefault="0025255C" w:rsidP="006D1F7F">
      <w:pPr>
        <w:pStyle w:val="a4"/>
        <w:ind w:left="0" w:firstLine="709"/>
        <w:rPr>
          <w:lang w:val="kk-KZ"/>
        </w:rPr>
      </w:pPr>
      <w:r w:rsidRPr="006D1F7F">
        <w:rPr>
          <w:lang w:val="kk-KZ"/>
        </w:rPr>
        <w:t>769.1 және 758.98 биіктік белгілері арасындағы қималардың сейсмикасының тұрақтылығы – 37,94%;</w:t>
      </w:r>
    </w:p>
    <w:p w:rsidR="0025255C" w:rsidRPr="006D1F7F" w:rsidRDefault="0025255C" w:rsidP="006D1F7F">
      <w:pPr>
        <w:pStyle w:val="a4"/>
        <w:ind w:left="0" w:firstLine="709"/>
        <w:rPr>
          <w:lang w:val="kk-KZ"/>
        </w:rPr>
      </w:pPr>
      <w:r w:rsidRPr="006D1F7F">
        <w:rPr>
          <w:lang w:val="kk-KZ"/>
        </w:rPr>
        <w:t>769.1 және 758.98 биіктік белгілері арасындағы қималардың жарықшақтыққа төзімділігі – 85,16%</w:t>
      </w:r>
    </w:p>
    <w:p w:rsidR="0025255C" w:rsidRPr="006D1F7F" w:rsidRDefault="0025255C" w:rsidP="006D1F7F">
      <w:pPr>
        <w:pStyle w:val="a4"/>
        <w:ind w:left="0" w:firstLine="709"/>
        <w:rPr>
          <w:lang w:val="kk-KZ"/>
        </w:rPr>
      </w:pPr>
      <w:r w:rsidRPr="006D1F7F">
        <w:rPr>
          <w:lang w:val="kk-KZ"/>
        </w:rPr>
        <w:t>Бетонның төзімділігі –78,83.</w:t>
      </w:r>
    </w:p>
    <w:p w:rsidR="0025255C" w:rsidRPr="006D1F7F" w:rsidRDefault="0025255C" w:rsidP="006D1F7F">
      <w:pPr>
        <w:spacing w:after="0" w:line="240" w:lineRule="auto"/>
        <w:jc w:val="both"/>
        <w:rPr>
          <w:rFonts w:ascii="Times New Roman" w:hAnsi="Times New Roman" w:cs="Times New Roman"/>
          <w:sz w:val="28"/>
          <w:szCs w:val="28"/>
          <w:lang w:val="kk-KZ"/>
        </w:rPr>
      </w:pPr>
    </w:p>
    <w:p w:rsidR="0025255C" w:rsidRPr="006D1F7F" w:rsidRDefault="0025255C"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Сурет </w:t>
      </w:r>
      <w:r w:rsidR="00A33D34" w:rsidRPr="006D1F7F">
        <w:rPr>
          <w:rFonts w:ascii="Times New Roman" w:hAnsi="Times New Roman" w:cs="Times New Roman"/>
          <w:sz w:val="28"/>
          <w:szCs w:val="28"/>
          <w:lang w:val="kk-KZ"/>
        </w:rPr>
        <w:t>57</w:t>
      </w:r>
      <w:r w:rsidRPr="006D1F7F">
        <w:rPr>
          <w:rFonts w:ascii="Times New Roman" w:hAnsi="Times New Roman" w:cs="Times New Roman"/>
          <w:sz w:val="28"/>
          <w:szCs w:val="28"/>
          <w:lang w:val="kk-KZ"/>
        </w:rPr>
        <w:t xml:space="preserve"> – №7 тіректің сұлбасы</w:t>
      </w:r>
    </w:p>
    <w:p w:rsidR="0025255C" w:rsidRPr="006D1F7F" w:rsidRDefault="0025255C" w:rsidP="006D1F7F">
      <w:pPr>
        <w:spacing w:after="0" w:line="240" w:lineRule="auto"/>
        <w:ind w:firstLine="708"/>
        <w:jc w:val="both"/>
        <w:rPr>
          <w:rFonts w:ascii="Times New Roman" w:hAnsi="Times New Roman" w:cs="Times New Roman"/>
          <w:sz w:val="28"/>
          <w:szCs w:val="28"/>
          <w:lang w:val="kk-KZ"/>
        </w:rPr>
      </w:pPr>
    </w:p>
    <w:p w:rsidR="0025255C" w:rsidRPr="006D1F7F" w:rsidRDefault="0025255C"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noProof/>
          <w:lang w:eastAsia="ru-RU"/>
        </w:rPr>
        <w:drawing>
          <wp:inline distT="0" distB="0" distL="0" distR="0" wp14:anchorId="4270E306" wp14:editId="7FC22FD2">
            <wp:extent cx="4385387" cy="1843049"/>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385387" cy="1843049"/>
                    </a:xfrm>
                    <a:prstGeom prst="rect">
                      <a:avLst/>
                    </a:prstGeom>
                  </pic:spPr>
                </pic:pic>
              </a:graphicData>
            </a:graphic>
          </wp:inline>
        </w:drawing>
      </w:r>
    </w:p>
    <w:p w:rsidR="00173F9A" w:rsidRPr="006D1F7F" w:rsidRDefault="00173F9A" w:rsidP="006D1F7F">
      <w:pPr>
        <w:spacing w:after="0" w:line="240" w:lineRule="auto"/>
        <w:ind w:firstLine="708"/>
        <w:jc w:val="both"/>
        <w:rPr>
          <w:rFonts w:ascii="Times New Roman" w:hAnsi="Times New Roman" w:cs="Times New Roman"/>
          <w:sz w:val="28"/>
          <w:szCs w:val="28"/>
          <w:lang w:val="kk-KZ"/>
        </w:rPr>
      </w:pPr>
    </w:p>
    <w:p w:rsidR="00173F9A" w:rsidRPr="006D1F7F" w:rsidRDefault="00173F9A"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«OПОРA_Х» бағдарламасында орындалған </w:t>
      </w:r>
      <w:r w:rsidR="00A57014" w:rsidRPr="006D1F7F">
        <w:rPr>
          <w:rFonts w:ascii="Times New Roman" w:hAnsi="Times New Roman" w:cs="Times New Roman"/>
          <w:sz w:val="28"/>
          <w:szCs w:val="28"/>
          <w:lang w:val="kk-KZ"/>
        </w:rPr>
        <w:t xml:space="preserve">зерттеулер нәтижесі </w:t>
      </w:r>
      <w:r w:rsidR="00A57014" w:rsidRPr="006D1F7F">
        <w:rPr>
          <w:rStyle w:val="fadeinm1hgl8"/>
          <w:rFonts w:ascii="Times New Roman" w:hAnsi="Times New Roman" w:cs="Times New Roman"/>
          <w:sz w:val="28"/>
          <w:szCs w:val="28"/>
          <w:lang w:val="kk-KZ"/>
        </w:rPr>
        <w:t>[47,48,49,50,52] нормаларға сай</w:t>
      </w:r>
      <w:r w:rsidR="00FB10CD" w:rsidRPr="006D1F7F">
        <w:rPr>
          <w:rStyle w:val="fadeinm1hgl8"/>
          <w:rFonts w:ascii="Times New Roman" w:hAnsi="Times New Roman" w:cs="Times New Roman"/>
          <w:sz w:val="28"/>
          <w:szCs w:val="28"/>
          <w:lang w:val="kk-KZ"/>
        </w:rPr>
        <w:t>, көпір құрлымын аталған мерзімге дейін пайдалануға болатыны көрсетеді. Әрбір көпір конструкциясының төзімділігі аталған есептеулер дәлел береді</w:t>
      </w:r>
      <w:r w:rsidR="00C76468">
        <w:rPr>
          <w:rStyle w:val="fadeinm1hgl8"/>
          <w:rFonts w:ascii="Times New Roman" w:hAnsi="Times New Roman" w:cs="Times New Roman"/>
          <w:sz w:val="28"/>
          <w:szCs w:val="28"/>
          <w:lang w:val="kk-KZ"/>
        </w:rPr>
        <w:t xml:space="preserve"> </w:t>
      </w:r>
      <w:r w:rsidR="00C76468" w:rsidRPr="006D1F7F">
        <w:rPr>
          <w:rFonts w:ascii="Times New Roman" w:eastAsia="Times New Roman" w:hAnsi="Times New Roman" w:cs="Times New Roman"/>
          <w:sz w:val="28"/>
          <w:szCs w:val="28"/>
          <w:lang w:val="kk-KZ" w:eastAsia="ru-RU"/>
        </w:rPr>
        <w:t xml:space="preserve">(ҚОСЫМША </w:t>
      </w:r>
      <w:r w:rsidR="00C76468">
        <w:rPr>
          <w:rFonts w:ascii="Times New Roman" w:eastAsia="Times New Roman" w:hAnsi="Times New Roman" w:cs="Times New Roman"/>
          <w:sz w:val="28"/>
          <w:szCs w:val="28"/>
          <w:lang w:val="kk-KZ" w:eastAsia="ru-RU"/>
        </w:rPr>
        <w:t>3</w:t>
      </w:r>
      <w:r w:rsidR="00C76468" w:rsidRPr="006D1F7F">
        <w:rPr>
          <w:rFonts w:ascii="Times New Roman" w:eastAsia="Times New Roman" w:hAnsi="Times New Roman" w:cs="Times New Roman"/>
          <w:sz w:val="28"/>
          <w:szCs w:val="28"/>
          <w:lang w:val="kk-KZ" w:eastAsia="ru-RU"/>
        </w:rPr>
        <w:t>)</w:t>
      </w:r>
      <w:r w:rsidR="00FB10CD" w:rsidRPr="006D1F7F">
        <w:rPr>
          <w:rStyle w:val="fadeinm1hgl8"/>
          <w:rFonts w:ascii="Times New Roman" w:hAnsi="Times New Roman" w:cs="Times New Roman"/>
          <w:sz w:val="28"/>
          <w:szCs w:val="28"/>
          <w:lang w:val="kk-KZ"/>
        </w:rPr>
        <w:t>.</w:t>
      </w:r>
    </w:p>
    <w:p w:rsidR="000A78BA" w:rsidRPr="006D1F7F" w:rsidRDefault="000A78BA" w:rsidP="006D1F7F">
      <w:pPr>
        <w:pStyle w:val="a8"/>
        <w:spacing w:before="0" w:beforeAutospacing="0" w:after="0" w:afterAutospacing="0"/>
        <w:jc w:val="both"/>
        <w:rPr>
          <w:b/>
          <w:sz w:val="28"/>
          <w:szCs w:val="28"/>
          <w:lang w:val="kk-KZ"/>
        </w:rPr>
      </w:pPr>
    </w:p>
    <w:p w:rsidR="00F75E2A" w:rsidRPr="006D1F7F" w:rsidRDefault="007107C2" w:rsidP="006D1F7F">
      <w:pPr>
        <w:pStyle w:val="a8"/>
        <w:tabs>
          <w:tab w:val="left" w:pos="4080"/>
        </w:tabs>
        <w:spacing w:before="0" w:beforeAutospacing="0" w:after="0" w:afterAutospacing="0"/>
        <w:ind w:firstLine="708"/>
        <w:jc w:val="both"/>
        <w:rPr>
          <w:b/>
          <w:sz w:val="28"/>
          <w:szCs w:val="28"/>
          <w:lang w:val="kk-KZ"/>
        </w:rPr>
      </w:pPr>
      <w:r w:rsidRPr="006D1F7F">
        <w:rPr>
          <w:rStyle w:val="anegp0gi0b9av8jahpyh"/>
          <w:b/>
          <w:sz w:val="28"/>
          <w:szCs w:val="28"/>
          <w:lang w:val="kk-KZ"/>
        </w:rPr>
        <w:t>4-тарау</w:t>
      </w:r>
      <w:r w:rsidRPr="006D1F7F">
        <w:rPr>
          <w:b/>
          <w:sz w:val="28"/>
          <w:szCs w:val="28"/>
          <w:lang w:val="kk-KZ"/>
        </w:rPr>
        <w:t xml:space="preserve"> бойынша </w:t>
      </w:r>
      <w:r w:rsidRPr="006D1F7F">
        <w:rPr>
          <w:rStyle w:val="anegp0gi0b9av8jahpyh"/>
          <w:b/>
          <w:sz w:val="28"/>
          <w:szCs w:val="28"/>
          <w:lang w:val="kk-KZ"/>
        </w:rPr>
        <w:t>қорытынды</w:t>
      </w:r>
    </w:p>
    <w:p w:rsidR="00C65734" w:rsidRPr="006D1F7F" w:rsidRDefault="00C65734"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Бұл тарауда біз көпір құрылыстарын </w:t>
      </w:r>
      <w:r w:rsidR="006E0045">
        <w:rPr>
          <w:rFonts w:ascii="Times New Roman" w:eastAsia="Times New Roman" w:hAnsi="Times New Roman" w:cs="Times New Roman"/>
          <w:sz w:val="28"/>
          <w:szCs w:val="28"/>
          <w:lang w:val="kk-KZ" w:eastAsia="ru-RU"/>
        </w:rPr>
        <w:t xml:space="preserve">геодезиялық </w:t>
      </w:r>
      <w:r w:rsidRPr="006D1F7F">
        <w:rPr>
          <w:rFonts w:ascii="Times New Roman" w:eastAsia="Times New Roman" w:hAnsi="Times New Roman" w:cs="Times New Roman"/>
          <w:sz w:val="28"/>
          <w:szCs w:val="28"/>
          <w:lang w:val="kk-KZ" w:eastAsia="ru-RU"/>
        </w:rPr>
        <w:t xml:space="preserve">бақылау үшін биіктіктік-пландық геодезиялық негізін құру әдістемесін жетілдіру спутниктік </w:t>
      </w:r>
      <w:r w:rsidRPr="006D1F7F">
        <w:rPr>
          <w:rFonts w:ascii="Times New Roman" w:eastAsia="Times New Roman" w:hAnsi="Times New Roman" w:cs="Times New Roman"/>
          <w:sz w:val="28"/>
          <w:szCs w:val="28"/>
          <w:lang w:val="kk-KZ" w:eastAsia="ru-RU"/>
        </w:rPr>
        <w:lastRenderedPageBreak/>
        <w:t xml:space="preserve">және дәстүрлі әдістердің үйлесімі күрделі геодинамикалық жағдайларда ең жақсы нәтиже беретінін көрсетті. </w:t>
      </w:r>
    </w:p>
    <w:p w:rsidR="00C65734" w:rsidRPr="006D1F7F" w:rsidRDefault="00C65734"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GNSS технологияларын пайдалану пландық желіні құру процесін айтарлықтай жеңілдетеді және жылдамдатады. ал, биіктіктік өлшемдердің жоғары дәлдігін қамтамасыз ету үшін геометриялық нивелирлеу әлі де қажет.</w:t>
      </w:r>
    </w:p>
    <w:p w:rsidR="00C65734" w:rsidRPr="006D1F7F" w:rsidRDefault="00C65734"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Корреляциялық әдісті және салмақ коэффициенттерін қолдана отырып, координаттарды теңестіру, нәтижелердің дәлдігі мен сенімділігін едәуір арттыруға, сондай-ақ өлшеу қателіктерінің ерекшеліктерін ескеруге мүмкіндік берді. Үш жыл бойы жүргізілген геодезиялық бақылаулар Алматы қаласы сияқты сейсмикалық белсенді өңірлер жағдайында ұсынылған әдістеменің тұрақтылығы мен тиімділігін растады.</w:t>
      </w:r>
      <w:r w:rsidR="002319E8" w:rsidRPr="006D1F7F">
        <w:rPr>
          <w:rFonts w:ascii="Times New Roman" w:eastAsia="Times New Roman" w:hAnsi="Times New Roman" w:cs="Times New Roman"/>
          <w:sz w:val="28"/>
          <w:szCs w:val="28"/>
          <w:lang w:val="kk-KZ" w:eastAsia="ru-RU"/>
        </w:rPr>
        <w:t xml:space="preserve"> </w:t>
      </w:r>
    </w:p>
    <w:p w:rsidR="006C3048" w:rsidRPr="006D1F7F" w:rsidRDefault="006C3048" w:rsidP="006D1F7F">
      <w:pPr>
        <w:spacing w:after="0" w:line="240" w:lineRule="auto"/>
        <w:ind w:firstLine="708"/>
        <w:jc w:val="both"/>
        <w:rPr>
          <w:rFonts w:ascii="Times New Roman" w:hAnsi="Times New Roman" w:cs="Times New Roman"/>
          <w:sz w:val="28"/>
          <w:szCs w:val="28"/>
          <w:lang w:val="kk-KZ"/>
        </w:rPr>
      </w:pPr>
      <w:r w:rsidRPr="006D1F7F">
        <w:rPr>
          <w:rFonts w:ascii="Times New Roman" w:hAnsi="Times New Roman" w:cs="Times New Roman"/>
          <w:sz w:val="28"/>
          <w:szCs w:val="28"/>
          <w:lang w:val="kk-KZ"/>
        </w:rPr>
        <w:t xml:space="preserve">«OПОРA_Х» бағдарламасына көпір өткелінің конструкциялық параметрлері мен көпір өткелінің геологиялық деректері енгізіліп, көпір өткелінің тірек іргетастарының жүктемеге, сейсмикаға төзімділігі мен бетондардағы болатын жарықшақтарға есептеулер жүргізілді. Нәтижесінде </w:t>
      </w:r>
      <w:r w:rsidRPr="006D1F7F">
        <w:rPr>
          <w:rStyle w:val="fadeinm1hgl8"/>
          <w:rFonts w:ascii="Times New Roman" w:hAnsi="Times New Roman" w:cs="Times New Roman"/>
          <w:sz w:val="28"/>
          <w:szCs w:val="28"/>
          <w:lang w:val="kk-KZ"/>
        </w:rPr>
        <w:t>[47,48,49,50,52] нормаларға сай, көпір құрлымын аталған мерзімге дейін пайдалануға болатыны көрсетеді. Әрбір көпір конструкциясының төзімділігі аталған есептеулер дәлел береді.</w:t>
      </w:r>
    </w:p>
    <w:p w:rsidR="006C3048" w:rsidRPr="006D1F7F" w:rsidRDefault="00C65734" w:rsidP="006D1F7F">
      <w:pPr>
        <w:spacing w:after="0" w:line="240" w:lineRule="auto"/>
        <w:ind w:firstLine="708"/>
        <w:jc w:val="both"/>
        <w:rPr>
          <w:rFonts w:ascii="Times New Roman" w:eastAsia="Times New Roman" w:hAnsi="Times New Roman" w:cs="Times New Roman"/>
          <w:sz w:val="28"/>
          <w:szCs w:val="28"/>
          <w:lang w:val="kk-KZ" w:eastAsia="ru-RU"/>
        </w:rPr>
      </w:pPr>
      <w:r w:rsidRPr="006D1F7F">
        <w:rPr>
          <w:rFonts w:ascii="Times New Roman" w:eastAsia="Times New Roman" w:hAnsi="Times New Roman" w:cs="Times New Roman"/>
          <w:sz w:val="28"/>
          <w:szCs w:val="28"/>
          <w:lang w:val="kk-KZ" w:eastAsia="ru-RU"/>
        </w:rPr>
        <w:t xml:space="preserve">Бұл жұмыстың нәтижелері динамикалық және деформациялық әсерлерге ұшыраған көпірлерде мониторинг жүйелерін енгізу үшін ғылыми-практикалық база ретінде пайдаланылуы </w:t>
      </w:r>
      <w:r w:rsidR="00F37878" w:rsidRPr="006D1F7F">
        <w:rPr>
          <w:rFonts w:ascii="Times New Roman" w:eastAsia="Times New Roman" w:hAnsi="Times New Roman" w:cs="Times New Roman"/>
          <w:sz w:val="28"/>
          <w:szCs w:val="28"/>
          <w:lang w:val="kk-KZ" w:eastAsia="ru-RU"/>
        </w:rPr>
        <w:t xml:space="preserve">ұсынылады және </w:t>
      </w:r>
      <w:r w:rsidR="0023696F" w:rsidRPr="006D1F7F">
        <w:rPr>
          <w:rFonts w:ascii="Times New Roman" w:eastAsia="Times New Roman" w:hAnsi="Times New Roman" w:cs="Times New Roman"/>
          <w:sz w:val="28"/>
          <w:szCs w:val="28"/>
          <w:lang w:val="kk-KZ" w:eastAsia="ru-RU"/>
        </w:rPr>
        <w:t>де диссертациялық зерттеу барысында алынған нәтижеле</w:t>
      </w:r>
      <w:r w:rsidR="006E0045">
        <w:rPr>
          <w:rFonts w:ascii="Times New Roman" w:eastAsia="Times New Roman" w:hAnsi="Times New Roman" w:cs="Times New Roman"/>
          <w:sz w:val="28"/>
          <w:szCs w:val="28"/>
          <w:lang w:val="kk-KZ" w:eastAsia="ru-RU"/>
        </w:rPr>
        <w:t xml:space="preserve">р тәжірибеде сәтті қолданылып, «Нұрлы қала – 2030» </w:t>
      </w:r>
      <w:r w:rsidR="0023696F" w:rsidRPr="006D1F7F">
        <w:rPr>
          <w:rFonts w:ascii="Times New Roman" w:eastAsia="Times New Roman" w:hAnsi="Times New Roman" w:cs="Times New Roman"/>
          <w:sz w:val="28"/>
          <w:szCs w:val="28"/>
          <w:lang w:val="kk-KZ" w:eastAsia="ru-RU"/>
        </w:rPr>
        <w:t>ЖШС-нің өндірістік процесіне енгізілді. Демек бұл олардың практикалық құндылығы мен өндір</w:t>
      </w:r>
      <w:r w:rsidR="00C21515">
        <w:rPr>
          <w:rFonts w:ascii="Times New Roman" w:eastAsia="Times New Roman" w:hAnsi="Times New Roman" w:cs="Times New Roman"/>
          <w:sz w:val="28"/>
          <w:szCs w:val="28"/>
          <w:lang w:val="kk-KZ" w:eastAsia="ru-RU"/>
        </w:rPr>
        <w:t xml:space="preserve">іс үшін маңыздылығын растайды </w:t>
      </w:r>
      <w:r w:rsidR="00F37878" w:rsidRPr="006D1F7F">
        <w:rPr>
          <w:rFonts w:ascii="Times New Roman" w:eastAsia="Times New Roman" w:hAnsi="Times New Roman" w:cs="Times New Roman"/>
          <w:sz w:val="28"/>
          <w:szCs w:val="28"/>
          <w:lang w:val="kk-KZ" w:eastAsia="ru-RU"/>
        </w:rPr>
        <w:t xml:space="preserve">(ҚОСЫМША </w:t>
      </w:r>
      <w:r w:rsidR="00C76468">
        <w:rPr>
          <w:rFonts w:ascii="Times New Roman" w:eastAsia="Times New Roman" w:hAnsi="Times New Roman" w:cs="Times New Roman"/>
          <w:sz w:val="28"/>
          <w:szCs w:val="28"/>
          <w:lang w:val="kk-KZ" w:eastAsia="ru-RU"/>
        </w:rPr>
        <w:t>4</w:t>
      </w:r>
      <w:r w:rsidR="00F37878" w:rsidRPr="006D1F7F">
        <w:rPr>
          <w:rFonts w:ascii="Times New Roman" w:eastAsia="Times New Roman" w:hAnsi="Times New Roman" w:cs="Times New Roman"/>
          <w:sz w:val="28"/>
          <w:szCs w:val="28"/>
          <w:lang w:val="kk-KZ" w:eastAsia="ru-RU"/>
        </w:rPr>
        <w:t xml:space="preserve">). </w:t>
      </w: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6D1F7F">
      <w:pPr>
        <w:spacing w:after="0" w:line="240" w:lineRule="auto"/>
        <w:ind w:firstLine="708"/>
        <w:jc w:val="center"/>
        <w:rPr>
          <w:rFonts w:ascii="Times New Roman" w:eastAsia="Times New Roman" w:hAnsi="Times New Roman" w:cs="Times New Roman"/>
          <w:b/>
          <w:sz w:val="28"/>
          <w:szCs w:val="28"/>
          <w:lang w:val="kk-KZ" w:eastAsia="ru-RU"/>
        </w:rPr>
      </w:pPr>
    </w:p>
    <w:p w:rsidR="00C76468" w:rsidRDefault="00C76468" w:rsidP="002E5235">
      <w:pPr>
        <w:spacing w:after="0" w:line="240" w:lineRule="auto"/>
        <w:rPr>
          <w:rFonts w:ascii="Times New Roman" w:eastAsia="Times New Roman" w:hAnsi="Times New Roman" w:cs="Times New Roman"/>
          <w:b/>
          <w:sz w:val="28"/>
          <w:szCs w:val="28"/>
          <w:lang w:val="kk-KZ" w:eastAsia="ru-RU"/>
        </w:rPr>
      </w:pPr>
    </w:p>
    <w:p w:rsidR="006D2A0D" w:rsidRPr="006D1F7F" w:rsidRDefault="00B33117" w:rsidP="006D1F7F">
      <w:pPr>
        <w:spacing w:after="0" w:line="240" w:lineRule="auto"/>
        <w:ind w:firstLine="708"/>
        <w:jc w:val="center"/>
        <w:rPr>
          <w:rFonts w:ascii="Times New Roman" w:eastAsia="Times New Roman" w:hAnsi="Times New Roman" w:cs="Times New Roman"/>
          <w:b/>
          <w:sz w:val="28"/>
          <w:szCs w:val="28"/>
          <w:lang w:val="kk-KZ" w:eastAsia="ru-RU"/>
        </w:rPr>
      </w:pPr>
      <w:r w:rsidRPr="006D1F7F">
        <w:rPr>
          <w:rFonts w:ascii="Times New Roman" w:eastAsia="Times New Roman" w:hAnsi="Times New Roman" w:cs="Times New Roman"/>
          <w:b/>
          <w:sz w:val="28"/>
          <w:szCs w:val="28"/>
          <w:lang w:val="kk-KZ" w:eastAsia="ru-RU"/>
        </w:rPr>
        <w:lastRenderedPageBreak/>
        <w:t>ҚОРЫТЫНДЫ</w:t>
      </w:r>
    </w:p>
    <w:p w:rsidR="006D2A0D" w:rsidRPr="006D1F7F" w:rsidRDefault="006D2A0D" w:rsidP="006D1F7F">
      <w:pPr>
        <w:spacing w:after="0" w:line="240" w:lineRule="auto"/>
        <w:ind w:firstLine="708"/>
        <w:jc w:val="both"/>
        <w:rPr>
          <w:rFonts w:ascii="Times New Roman" w:eastAsia="Times New Roman" w:hAnsi="Times New Roman" w:cs="Times New Roman"/>
          <w:sz w:val="28"/>
          <w:szCs w:val="28"/>
          <w:lang w:val="kk-KZ" w:eastAsia="ru-RU"/>
        </w:rPr>
      </w:pPr>
    </w:p>
    <w:p w:rsidR="00D2640B" w:rsidRPr="006D1F7F" w:rsidRDefault="00B33117" w:rsidP="006D1F7F">
      <w:pPr>
        <w:pStyle w:val="a8"/>
        <w:spacing w:before="0" w:beforeAutospacing="0" w:after="0" w:afterAutospacing="0"/>
        <w:ind w:firstLine="708"/>
        <w:jc w:val="both"/>
        <w:rPr>
          <w:sz w:val="28"/>
          <w:szCs w:val="28"/>
          <w:lang w:val="kk-KZ"/>
        </w:rPr>
      </w:pPr>
      <w:r w:rsidRPr="006D1F7F">
        <w:rPr>
          <w:sz w:val="28"/>
          <w:szCs w:val="28"/>
          <w:lang w:val="kk-KZ"/>
        </w:rPr>
        <w:t>Зерттеу барысында Қазақстанда көпір құрылысын дам</w:t>
      </w:r>
      <w:r w:rsidR="00D2640B" w:rsidRPr="006D1F7F">
        <w:rPr>
          <w:sz w:val="28"/>
          <w:szCs w:val="28"/>
          <w:lang w:val="kk-KZ"/>
        </w:rPr>
        <w:t>уы</w:t>
      </w:r>
      <w:r w:rsidRPr="006D1F7F">
        <w:rPr>
          <w:sz w:val="28"/>
          <w:szCs w:val="28"/>
          <w:lang w:val="kk-KZ"/>
        </w:rPr>
        <w:t xml:space="preserve"> терең тарихи және инженерлік тамыры бар екендігі анықта</w:t>
      </w:r>
      <w:r w:rsidR="00D2640B" w:rsidRPr="006D1F7F">
        <w:rPr>
          <w:sz w:val="28"/>
          <w:szCs w:val="28"/>
          <w:lang w:val="kk-KZ"/>
        </w:rPr>
        <w:t>дық</w:t>
      </w:r>
      <w:r w:rsidRPr="006D1F7F">
        <w:rPr>
          <w:sz w:val="28"/>
          <w:szCs w:val="28"/>
          <w:lang w:val="kk-KZ"/>
        </w:rPr>
        <w:t>, алайда қазіргі жағдайда көлік жүктемесінің айтарлықтай өсуі, климаттық өзгерістер мен сейсмикалық белсенділік</w:t>
      </w:r>
      <w:r w:rsidR="00D2640B" w:rsidRPr="006D1F7F">
        <w:rPr>
          <w:sz w:val="28"/>
          <w:szCs w:val="28"/>
          <w:lang w:val="kk-KZ"/>
        </w:rPr>
        <w:t xml:space="preserve"> көпір құрылымдарының техникалық сенімділігін қамтамасыз етуде жүйелі көзқарастың қажеттілігі артып отыр.</w:t>
      </w:r>
    </w:p>
    <w:p w:rsidR="00D2640B" w:rsidRPr="006D1F7F" w:rsidRDefault="00D2640B" w:rsidP="006D1F7F">
      <w:pPr>
        <w:pStyle w:val="a8"/>
        <w:spacing w:before="0" w:beforeAutospacing="0" w:after="0" w:afterAutospacing="0"/>
        <w:ind w:firstLine="708"/>
        <w:jc w:val="both"/>
        <w:rPr>
          <w:sz w:val="28"/>
          <w:szCs w:val="28"/>
          <w:lang w:val="kk-KZ"/>
        </w:rPr>
      </w:pPr>
      <w:r w:rsidRPr="006D1F7F">
        <w:rPr>
          <w:sz w:val="28"/>
          <w:szCs w:val="28"/>
          <w:lang w:val="kk-KZ"/>
        </w:rPr>
        <w:t>Көпірлердің, соның ішінде Алматы қаласындағы көпірлердің жай-күйін талдау бойынша қанағаттанарлықсыз немесе апатқа дейінгі жағдайдағы көптеген нысандардың бар екенін көрсетті, бұл тұрақты мониторинг пен диагностиканың қажеттілігін көрсетеді.</w:t>
      </w:r>
    </w:p>
    <w:p w:rsidR="00FA51C7" w:rsidRPr="006D1F7F" w:rsidRDefault="00D2640B" w:rsidP="006D1F7F">
      <w:pPr>
        <w:pStyle w:val="a8"/>
        <w:spacing w:before="0" w:beforeAutospacing="0" w:after="0" w:afterAutospacing="0"/>
        <w:ind w:firstLine="708"/>
        <w:jc w:val="both"/>
        <w:rPr>
          <w:sz w:val="28"/>
          <w:szCs w:val="28"/>
          <w:lang w:val="kk-KZ"/>
        </w:rPr>
      </w:pPr>
      <w:r w:rsidRPr="006D1F7F">
        <w:rPr>
          <w:sz w:val="28"/>
          <w:szCs w:val="28"/>
          <w:lang w:val="kk-KZ"/>
        </w:rPr>
        <w:t xml:space="preserve">Теориялық және тәжірибелік зерттеулер негізінде деформациялық мониторинг үшін негіз болатын жоғары дәлдіктегі және тұрақты биіктіктік-пландық геодезиялық тірек желілерді құру қажеттілігі негізделеді. </w:t>
      </w:r>
      <w:r w:rsidR="008F496D" w:rsidRPr="006D1F7F">
        <w:rPr>
          <w:sz w:val="28"/>
          <w:szCs w:val="28"/>
          <w:lang w:val="kk-KZ"/>
        </w:rPr>
        <w:t>Момышұлы көшесі мен Райымбек даңғылы қилысындағы автожол көпірлерінде жүргізілген тәжірибелік бақылаулар ұсынылған әдістің тиімділігін растады. Рұқсат етілген нормативтер бойынша тіректердің шөгуі тіркелді, сондай-ақ конструктивті ақаулар мен бұзылулардың себептері анықталды. Жүргізілген статикалық сынақтар мен есептеу негіздемелері көпірдің конструкциясы жобалық жүктемелер шегінде жұмыс істейтінін, ал конструктивтік коэффициенттің мәні оның тұрақтылығын растайтын нормативтік талаптарға сәйкес келетіндігін көрсетті.</w:t>
      </w:r>
    </w:p>
    <w:p w:rsidR="008F496D" w:rsidRPr="006D1F7F" w:rsidRDefault="008F496D" w:rsidP="006D1F7F">
      <w:pPr>
        <w:pStyle w:val="a8"/>
        <w:spacing w:before="0" w:beforeAutospacing="0" w:after="0" w:afterAutospacing="0"/>
        <w:ind w:firstLine="708"/>
        <w:jc w:val="both"/>
        <w:rPr>
          <w:sz w:val="28"/>
          <w:szCs w:val="28"/>
          <w:lang w:val="kk-KZ"/>
        </w:rPr>
      </w:pPr>
      <w:r w:rsidRPr="006D1F7F">
        <w:rPr>
          <w:sz w:val="28"/>
          <w:szCs w:val="28"/>
          <w:lang w:val="kk-KZ"/>
        </w:rPr>
        <w:t>Корреляция әдісі мен салмақ коэффициенттерін қолдана отырып, координаттарды теңестірудің әдісі алынған нәтижелердің дәлдігі мен сенімділігін арттырды.</w:t>
      </w:r>
      <w:r w:rsidR="00FA51C7" w:rsidRPr="006D1F7F">
        <w:rPr>
          <w:sz w:val="28"/>
          <w:szCs w:val="28"/>
          <w:lang w:val="kk-KZ"/>
        </w:rPr>
        <w:t xml:space="preserve"> </w:t>
      </w:r>
    </w:p>
    <w:p w:rsidR="003F30F4" w:rsidRPr="006D1F7F" w:rsidRDefault="008F496D" w:rsidP="006D1F7F">
      <w:pPr>
        <w:pStyle w:val="a8"/>
        <w:spacing w:before="0" w:beforeAutospacing="0" w:after="0" w:afterAutospacing="0"/>
        <w:ind w:firstLine="708"/>
        <w:jc w:val="both"/>
        <w:rPr>
          <w:sz w:val="28"/>
          <w:szCs w:val="28"/>
          <w:lang w:val="kk-KZ"/>
        </w:rPr>
      </w:pPr>
      <w:r w:rsidRPr="006D1F7F">
        <w:rPr>
          <w:sz w:val="28"/>
          <w:szCs w:val="28"/>
          <w:lang w:val="kk-KZ"/>
        </w:rPr>
        <w:t>Күрделі геодинамикалық жағдайда спутниктік және дәстүрлі геодезиялық әдістерді кешенді қолдану ұзақ мерзімді мониторингті ұйымдастыру үшін тиімділігі мен қолданылуы дәлелдеді.</w:t>
      </w:r>
    </w:p>
    <w:p w:rsidR="008F496D" w:rsidRPr="006D1F7F" w:rsidRDefault="008F496D" w:rsidP="006D1F7F">
      <w:pPr>
        <w:pStyle w:val="a8"/>
        <w:spacing w:before="0" w:beforeAutospacing="0" w:after="0" w:afterAutospacing="0"/>
        <w:ind w:firstLine="708"/>
        <w:jc w:val="both"/>
        <w:rPr>
          <w:sz w:val="28"/>
          <w:szCs w:val="28"/>
          <w:lang w:val="kk-KZ"/>
        </w:rPr>
      </w:pPr>
      <w:r w:rsidRPr="006D1F7F">
        <w:rPr>
          <w:sz w:val="28"/>
          <w:szCs w:val="28"/>
          <w:lang w:val="kk-KZ"/>
        </w:rPr>
        <w:t xml:space="preserve">Зерттеу нәтижелері практикалық құндылыққа ие және көпірлерді жобалауда, пайдалануда және жаңғыртуда, әсіресе сейсмикалық қауіпті аймақтарда қолданылу ұсынылады. </w:t>
      </w:r>
    </w:p>
    <w:p w:rsidR="00FA51C7" w:rsidRPr="006D1F7F" w:rsidRDefault="008F496D" w:rsidP="006D1F7F">
      <w:pPr>
        <w:pStyle w:val="a8"/>
        <w:spacing w:before="0" w:beforeAutospacing="0" w:after="0" w:afterAutospacing="0"/>
        <w:ind w:firstLine="708"/>
        <w:jc w:val="both"/>
        <w:rPr>
          <w:b/>
          <w:sz w:val="28"/>
          <w:szCs w:val="28"/>
          <w:lang w:val="kk-KZ"/>
        </w:rPr>
      </w:pPr>
      <w:r w:rsidRPr="006D1F7F">
        <w:rPr>
          <w:sz w:val="28"/>
          <w:szCs w:val="28"/>
          <w:lang w:val="kk-KZ"/>
        </w:rPr>
        <w:t>Ұсынылған әдістеме</w:t>
      </w:r>
      <w:r w:rsidR="000B6216" w:rsidRPr="006D1F7F">
        <w:rPr>
          <w:sz w:val="28"/>
          <w:szCs w:val="28"/>
          <w:lang w:val="kk-KZ"/>
        </w:rPr>
        <w:t>лер</w:t>
      </w:r>
      <w:r w:rsidRPr="006D1F7F">
        <w:rPr>
          <w:sz w:val="28"/>
          <w:szCs w:val="28"/>
          <w:lang w:val="kk-KZ"/>
        </w:rPr>
        <w:t xml:space="preserve"> көлік инфрақұрылымының техникалық қауіпсіздігі мен ұзақ мерзімділігін қамтамасыз етуде геодезиялық бақылау жүйесіне енгізу үшін ұсынылады.</w:t>
      </w:r>
    </w:p>
    <w:p w:rsidR="002319E8" w:rsidRDefault="002319E8" w:rsidP="006D1F7F">
      <w:pPr>
        <w:pStyle w:val="a8"/>
        <w:spacing w:before="0" w:beforeAutospacing="0" w:after="0" w:afterAutospacing="0"/>
        <w:jc w:val="both"/>
        <w:rPr>
          <w:sz w:val="28"/>
          <w:szCs w:val="28"/>
          <w:lang w:val="kk-KZ"/>
        </w:rPr>
      </w:pPr>
    </w:p>
    <w:p w:rsidR="00733225" w:rsidRDefault="00733225" w:rsidP="006D1F7F">
      <w:pPr>
        <w:pStyle w:val="a8"/>
        <w:spacing w:before="0" w:beforeAutospacing="0" w:after="0" w:afterAutospacing="0"/>
        <w:jc w:val="both"/>
        <w:rPr>
          <w:sz w:val="28"/>
          <w:szCs w:val="28"/>
          <w:lang w:val="kk-KZ"/>
        </w:rPr>
      </w:pPr>
    </w:p>
    <w:p w:rsidR="00733225" w:rsidRDefault="00733225" w:rsidP="006D1F7F">
      <w:pPr>
        <w:pStyle w:val="a8"/>
        <w:spacing w:before="0" w:beforeAutospacing="0" w:after="0" w:afterAutospacing="0"/>
        <w:jc w:val="both"/>
        <w:rPr>
          <w:sz w:val="28"/>
          <w:szCs w:val="28"/>
          <w:lang w:val="kk-KZ"/>
        </w:rPr>
      </w:pPr>
    </w:p>
    <w:p w:rsidR="00733225" w:rsidRDefault="00733225" w:rsidP="006D1F7F">
      <w:pPr>
        <w:pStyle w:val="a8"/>
        <w:spacing w:before="0" w:beforeAutospacing="0" w:after="0" w:afterAutospacing="0"/>
        <w:jc w:val="both"/>
        <w:rPr>
          <w:sz w:val="28"/>
          <w:szCs w:val="28"/>
          <w:lang w:val="kk-KZ"/>
        </w:rPr>
      </w:pPr>
    </w:p>
    <w:p w:rsidR="00733225" w:rsidRDefault="00733225" w:rsidP="006D1F7F">
      <w:pPr>
        <w:pStyle w:val="a8"/>
        <w:spacing w:before="0" w:beforeAutospacing="0" w:after="0" w:afterAutospacing="0"/>
        <w:jc w:val="both"/>
        <w:rPr>
          <w:sz w:val="28"/>
          <w:szCs w:val="28"/>
          <w:lang w:val="kk-KZ"/>
        </w:rPr>
      </w:pPr>
    </w:p>
    <w:p w:rsidR="00733225" w:rsidRDefault="00733225" w:rsidP="006D1F7F">
      <w:pPr>
        <w:pStyle w:val="a8"/>
        <w:spacing w:before="0" w:beforeAutospacing="0" w:after="0" w:afterAutospacing="0"/>
        <w:jc w:val="both"/>
        <w:rPr>
          <w:sz w:val="28"/>
          <w:szCs w:val="28"/>
          <w:lang w:val="kk-KZ"/>
        </w:rPr>
      </w:pPr>
    </w:p>
    <w:p w:rsidR="00733225" w:rsidRDefault="00733225" w:rsidP="006D1F7F">
      <w:pPr>
        <w:pStyle w:val="a8"/>
        <w:spacing w:before="0" w:beforeAutospacing="0" w:after="0" w:afterAutospacing="0"/>
        <w:jc w:val="both"/>
        <w:rPr>
          <w:sz w:val="28"/>
          <w:szCs w:val="28"/>
          <w:lang w:val="kk-KZ"/>
        </w:rPr>
      </w:pPr>
    </w:p>
    <w:p w:rsidR="00733225" w:rsidRDefault="00733225" w:rsidP="006D1F7F">
      <w:pPr>
        <w:pStyle w:val="a8"/>
        <w:spacing w:before="0" w:beforeAutospacing="0" w:after="0" w:afterAutospacing="0"/>
        <w:jc w:val="both"/>
        <w:rPr>
          <w:sz w:val="28"/>
          <w:szCs w:val="28"/>
          <w:lang w:val="kk-KZ"/>
        </w:rPr>
      </w:pPr>
    </w:p>
    <w:p w:rsidR="00733225" w:rsidRDefault="00733225" w:rsidP="006D1F7F">
      <w:pPr>
        <w:pStyle w:val="a8"/>
        <w:spacing w:before="0" w:beforeAutospacing="0" w:after="0" w:afterAutospacing="0"/>
        <w:jc w:val="both"/>
        <w:rPr>
          <w:sz w:val="28"/>
          <w:szCs w:val="28"/>
          <w:lang w:val="kk-KZ"/>
        </w:rPr>
      </w:pPr>
    </w:p>
    <w:p w:rsidR="00733225" w:rsidRDefault="00733225" w:rsidP="006D1F7F">
      <w:pPr>
        <w:pStyle w:val="a8"/>
        <w:spacing w:before="0" w:beforeAutospacing="0" w:after="0" w:afterAutospacing="0"/>
        <w:jc w:val="both"/>
        <w:rPr>
          <w:sz w:val="28"/>
          <w:szCs w:val="28"/>
          <w:lang w:val="kk-KZ"/>
        </w:rPr>
      </w:pPr>
    </w:p>
    <w:p w:rsidR="00A830B2" w:rsidRDefault="00A830B2" w:rsidP="006D1F7F">
      <w:pPr>
        <w:pStyle w:val="a8"/>
        <w:spacing w:before="0" w:beforeAutospacing="0" w:after="0" w:afterAutospacing="0"/>
        <w:jc w:val="both"/>
        <w:rPr>
          <w:sz w:val="28"/>
          <w:szCs w:val="28"/>
          <w:lang w:val="kk-KZ"/>
        </w:rPr>
      </w:pPr>
    </w:p>
    <w:p w:rsidR="00733225" w:rsidRDefault="00733225" w:rsidP="002E5235">
      <w:pPr>
        <w:spacing w:after="0" w:line="240" w:lineRule="auto"/>
        <w:jc w:val="center"/>
        <w:rPr>
          <w:rFonts w:ascii="Times New Roman" w:hAnsi="Times New Roman" w:cs="Times New Roman"/>
          <w:b/>
          <w:sz w:val="28"/>
          <w:szCs w:val="28"/>
          <w:lang w:val="kk-KZ"/>
        </w:rPr>
      </w:pPr>
      <w:r w:rsidRPr="000778E1">
        <w:rPr>
          <w:rFonts w:ascii="Times New Roman" w:hAnsi="Times New Roman" w:cs="Times New Roman"/>
          <w:b/>
          <w:sz w:val="28"/>
          <w:szCs w:val="28"/>
          <w:lang w:val="kk-KZ"/>
        </w:rPr>
        <w:lastRenderedPageBreak/>
        <w:t>ПАЙДАЛАНЫЛҒАН ӘДЕБИЕТТЕР ТІЗІМІ</w:t>
      </w:r>
    </w:p>
    <w:p w:rsidR="002E5235" w:rsidRPr="000778E1" w:rsidRDefault="002E5235" w:rsidP="000778E1">
      <w:pPr>
        <w:spacing w:after="0" w:line="240" w:lineRule="auto"/>
        <w:jc w:val="both"/>
        <w:rPr>
          <w:rFonts w:ascii="Times New Roman" w:hAnsi="Times New Roman" w:cs="Times New Roman"/>
          <w:b/>
          <w:sz w:val="28"/>
          <w:szCs w:val="28"/>
          <w:lang w:val="kk-KZ"/>
        </w:rPr>
      </w:pP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 xml:space="preserve"> Қазақстан Республикасы Президентінің 2020 жылғы 15 қаңтардағы № 247 жарлығы. бойынша «Нұрлы жол» инфрақұрылымды дамыту туралы 2020 – 2025 жылдарға арналған мемлекеттік бағдарламасы </w:t>
      </w:r>
      <w:hyperlink r:id="rId73" w:history="1">
        <w:r w:rsidRPr="003A0589">
          <w:rPr>
            <w:rStyle w:val="aa"/>
            <w:rFonts w:ascii="Times New Roman" w:hAnsi="Times New Roman"/>
            <w:sz w:val="28"/>
            <w:szCs w:val="28"/>
            <w:lang w:val="kk-KZ"/>
          </w:rPr>
          <w:t>https://online.zakon.kz/Document/?doc_id=36277442</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color w:val="000000" w:themeColor="text1"/>
          <w:sz w:val="28"/>
          <w:szCs w:val="28"/>
          <w:lang w:val="kk-KZ"/>
        </w:rPr>
        <w:t>Алматы қаласы әкімдігінің «</w:t>
      </w:r>
      <w:r w:rsidRPr="003A0589">
        <w:rPr>
          <w:rFonts w:ascii="Times New Roman" w:hAnsi="Times New Roman"/>
          <w:bCs/>
          <w:color w:val="1F1F1F"/>
          <w:sz w:val="28"/>
          <w:szCs w:val="28"/>
          <w:shd w:val="clear" w:color="auto" w:fill="FFFFFF"/>
          <w:lang w:val="kk-KZ"/>
        </w:rPr>
        <w:t>Қаланың көлік қаңқасының 2030 жылға дейінгі шеберлік-жоспары» атты стратегиялық бағдарламасы (</w:t>
      </w:r>
      <w:r w:rsidRPr="003A0589">
        <w:rPr>
          <w:rFonts w:ascii="Times New Roman" w:hAnsi="Times New Roman"/>
          <w:color w:val="1F1F1F"/>
          <w:sz w:val="28"/>
          <w:szCs w:val="28"/>
          <w:shd w:val="clear" w:color="auto" w:fill="FFFFFF"/>
          <w:lang w:val="kk-KZ"/>
        </w:rPr>
        <w:t>22 января 2024</w:t>
      </w:r>
      <w:r w:rsidRPr="003A0589">
        <w:rPr>
          <w:rFonts w:ascii="Times New Roman" w:hAnsi="Times New Roman"/>
          <w:bCs/>
          <w:color w:val="1F1F1F"/>
          <w:sz w:val="28"/>
          <w:szCs w:val="28"/>
          <w:shd w:val="clear" w:color="auto" w:fill="FFFFFF"/>
          <w:lang w:val="kk-KZ"/>
        </w:rPr>
        <w:t>)</w:t>
      </w:r>
      <w:r w:rsidRPr="003A0589">
        <w:rPr>
          <w:rFonts w:ascii="Times New Roman" w:hAnsi="Times New Roman"/>
          <w:color w:val="1F1F1F"/>
          <w:sz w:val="28"/>
          <w:szCs w:val="28"/>
          <w:shd w:val="clear" w:color="auto" w:fill="FFFFFF"/>
          <w:lang w:val="kk-KZ"/>
        </w:rPr>
        <w:t> </w:t>
      </w:r>
      <w:hyperlink r:id="rId74" w:history="1">
        <w:r w:rsidRPr="003A0589">
          <w:rPr>
            <w:rStyle w:val="aa"/>
            <w:rFonts w:ascii="Times New Roman" w:hAnsi="Times New Roman"/>
            <w:sz w:val="28"/>
            <w:szCs w:val="28"/>
            <w:shd w:val="clear" w:color="auto" w:fill="FFFFFF"/>
            <w:lang w:val="kk-KZ"/>
          </w:rPr>
          <w:t>https://www.gov.kz/memleket/entities/almaty/press/news/details/690073?lang=ru</w:t>
        </w:r>
      </w:hyperlink>
      <w:r w:rsidRPr="003A0589">
        <w:rPr>
          <w:rFonts w:ascii="Times New Roman" w:hAnsi="Times New Roman"/>
          <w:color w:val="1F1F1F"/>
          <w:sz w:val="28"/>
          <w:szCs w:val="28"/>
          <w:shd w:val="clear" w:color="auto" w:fill="FFFFFF"/>
          <w:lang w:val="kk-KZ"/>
        </w:rPr>
        <w:t xml:space="preserve"> </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ЕЖ 1.02-101-2014 ҚҰРЫЛЫСҚА АРНАЛҒАН ИНЖЕНЕРЛІК ГЕОДЕЗИЯЛЫҚ ІЗДЕУЛЕР. НЕГІЗГІ ЕРЕЖЕЛЕР, «ҚазҚСҒЗИ» АҚ. Астана 2015 – 367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ГОСТ 32453-2013. Глобальная навигационная спутниковая система. Системы координат. Методы преобразований координат определяемых точек. – М. : Стандартинформ, 2014. – 16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РДС РК 1.03-01-2013</w:t>
      </w:r>
      <w:r w:rsidRPr="003A0589">
        <w:rPr>
          <w:rFonts w:ascii="Times New Roman" w:hAnsi="Times New Roman"/>
          <w:sz w:val="28"/>
          <w:szCs w:val="28"/>
          <w:lang w:val="kk-KZ"/>
        </w:rPr>
        <w:t xml:space="preserve">. </w:t>
      </w:r>
      <w:r w:rsidRPr="003A0589">
        <w:rPr>
          <w:rFonts w:ascii="Times New Roman" w:hAnsi="Times New Roman"/>
          <w:sz w:val="28"/>
          <w:szCs w:val="28"/>
        </w:rPr>
        <w:t>ПОЛОЖЕНИЕ О ГЕОДЕЗИЧЕСКОЙ СЛУЖБЕ И ОРГАНИЗАЦИИ ГЕОДЕЗИЧЕСКИХ РАБОТ В СТРОИТЕЛЬСТВЕ</w:t>
      </w:r>
      <w:r w:rsidRPr="003A0589">
        <w:rPr>
          <w:rFonts w:ascii="Times New Roman" w:hAnsi="Times New Roman"/>
          <w:sz w:val="28"/>
          <w:szCs w:val="28"/>
          <w:lang w:val="kk-KZ"/>
        </w:rPr>
        <w:t xml:space="preserve">, </w:t>
      </w:r>
      <w:r w:rsidRPr="003A0589">
        <w:rPr>
          <w:rFonts w:ascii="Times New Roman" w:hAnsi="Times New Roman"/>
          <w:sz w:val="28"/>
          <w:szCs w:val="28"/>
        </w:rPr>
        <w:t>Астана 2015</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ЕЖ 1.02-105-2014. ҚҰРЫЛЫСҚА АРНАЛҒАН ИНЖЕНЕРЛІК ІЗДЕУЛЕР. НЕГІЗГІ ЕРЕЖЕЛЕР. «ҚазҚСҒЗИ» АҚ. Астана 2015 – 108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ЕЖ 1.03-103-2013. ҚҰРЫЛЫСТАҒЫ ГЕОДЕЗИЯЛЫҚ ЖҰМЫСТАР. «ҚазҚСҒЗИ» АҚ, "Монолитстрой-2011" ЖШС. Нұр-Сұлтан 2019 – 105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Коугия В.А., Грузинов В.В., Малковский О.Н. и др.</w:t>
      </w:r>
      <w:r w:rsidRPr="003A0589">
        <w:rPr>
          <w:rFonts w:ascii="Times New Roman" w:hAnsi="Times New Roman"/>
          <w:sz w:val="28"/>
          <w:szCs w:val="28"/>
          <w:lang w:val="kk-KZ"/>
        </w:rPr>
        <w:t xml:space="preserve"> </w:t>
      </w:r>
      <w:r w:rsidRPr="003A0589">
        <w:rPr>
          <w:rFonts w:ascii="Times New Roman" w:hAnsi="Times New Roman"/>
          <w:sz w:val="28"/>
          <w:szCs w:val="28"/>
        </w:rPr>
        <w:t xml:space="preserve">Геодезические работы при строительстве мостов / </w:t>
      </w:r>
      <w:r w:rsidRPr="003A0589">
        <w:rPr>
          <w:rFonts w:ascii="Times New Roman" w:hAnsi="Times New Roman"/>
          <w:sz w:val="28"/>
          <w:szCs w:val="28"/>
          <w:lang w:val="kk-KZ"/>
        </w:rPr>
        <w:t>–</w:t>
      </w:r>
      <w:r w:rsidRPr="003A0589">
        <w:rPr>
          <w:rFonts w:ascii="Times New Roman" w:hAnsi="Times New Roman"/>
          <w:sz w:val="28"/>
          <w:szCs w:val="28"/>
        </w:rPr>
        <w:t xml:space="preserve"> М.: Недра, 1986. </w:t>
      </w:r>
      <w:r w:rsidRPr="003A0589">
        <w:rPr>
          <w:rFonts w:ascii="Times New Roman" w:hAnsi="Times New Roman"/>
          <w:sz w:val="28"/>
          <w:szCs w:val="28"/>
          <w:lang w:val="kk-KZ"/>
        </w:rPr>
        <w:t>–</w:t>
      </w:r>
      <w:r w:rsidRPr="003A0589">
        <w:rPr>
          <w:rFonts w:ascii="Times New Roman" w:hAnsi="Times New Roman"/>
          <w:sz w:val="28"/>
          <w:szCs w:val="28"/>
        </w:rPr>
        <w:t xml:space="preserve">273 с. </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Саламахин М., Маковский Л.В., Попов В. И. под ред. Саламахин П. М.. - 2-е изд., стер. - Инженерные сооружения в транспортном строительстве : учебник в 2 книгах / П (Высшее профессиональное образование. Транспортное строительство). - В пер. - ISBN 978-5-7695-5485-8. Кн. 1. - Москва: Академия, 2008. </w:t>
      </w:r>
      <w:r w:rsidRPr="003A0589">
        <w:rPr>
          <w:rFonts w:ascii="Times New Roman" w:hAnsi="Times New Roman"/>
          <w:sz w:val="28"/>
          <w:szCs w:val="28"/>
          <w:lang w:val="kk-KZ"/>
        </w:rPr>
        <w:t>–</w:t>
      </w:r>
      <w:r w:rsidRPr="003A0589">
        <w:rPr>
          <w:rFonts w:ascii="Times New Roman" w:hAnsi="Times New Roman"/>
          <w:sz w:val="28"/>
          <w:szCs w:val="28"/>
        </w:rPr>
        <w:t xml:space="preserve">352 с. </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Пастушков </w:t>
      </w:r>
      <w:r w:rsidRPr="003A0589">
        <w:rPr>
          <w:rFonts w:ascii="Times New Roman" w:hAnsi="Times New Roman"/>
          <w:sz w:val="28"/>
          <w:szCs w:val="28"/>
          <w:lang w:val="kk-KZ"/>
        </w:rPr>
        <w:t>Г.</w:t>
      </w:r>
      <w:r w:rsidRPr="003A0589">
        <w:rPr>
          <w:rFonts w:ascii="Times New Roman" w:hAnsi="Times New Roman"/>
          <w:sz w:val="28"/>
          <w:szCs w:val="28"/>
        </w:rPr>
        <w:t>П</w:t>
      </w:r>
      <w:r w:rsidRPr="003A0589">
        <w:rPr>
          <w:rFonts w:ascii="Times New Roman" w:hAnsi="Times New Roman"/>
          <w:sz w:val="28"/>
          <w:szCs w:val="28"/>
          <w:lang w:val="kk-KZ"/>
        </w:rPr>
        <w:t xml:space="preserve">., </w:t>
      </w:r>
      <w:r w:rsidRPr="003A0589">
        <w:rPr>
          <w:rFonts w:ascii="Times New Roman" w:hAnsi="Times New Roman"/>
          <w:sz w:val="28"/>
          <w:szCs w:val="28"/>
        </w:rPr>
        <w:t>Расинская</w:t>
      </w:r>
      <w:r w:rsidRPr="003A0589">
        <w:rPr>
          <w:rFonts w:ascii="Times New Roman" w:hAnsi="Times New Roman"/>
          <w:sz w:val="28"/>
          <w:szCs w:val="28"/>
          <w:lang w:val="kk-KZ"/>
        </w:rPr>
        <w:t xml:space="preserve"> </w:t>
      </w:r>
      <w:r w:rsidRPr="003A0589">
        <w:rPr>
          <w:rFonts w:ascii="Times New Roman" w:hAnsi="Times New Roman"/>
          <w:sz w:val="28"/>
          <w:szCs w:val="28"/>
        </w:rPr>
        <w:t>Л.Г.</w:t>
      </w:r>
      <w:r w:rsidRPr="003A0589">
        <w:rPr>
          <w:rFonts w:ascii="Times New Roman" w:hAnsi="Times New Roman"/>
          <w:sz w:val="28"/>
          <w:szCs w:val="28"/>
          <w:lang w:val="kk-KZ"/>
        </w:rPr>
        <w:t>, П</w:t>
      </w:r>
      <w:r w:rsidRPr="003A0589">
        <w:rPr>
          <w:rFonts w:ascii="Times New Roman" w:hAnsi="Times New Roman"/>
          <w:sz w:val="28"/>
          <w:szCs w:val="28"/>
        </w:rPr>
        <w:t>роектирование мостов</w:t>
      </w:r>
      <w:r w:rsidRPr="003A0589">
        <w:rPr>
          <w:rFonts w:ascii="Times New Roman" w:hAnsi="Times New Roman"/>
          <w:sz w:val="28"/>
          <w:szCs w:val="28"/>
          <w:lang w:val="kk-KZ"/>
        </w:rPr>
        <w:t xml:space="preserve">, </w:t>
      </w:r>
      <w:r w:rsidRPr="003A0589">
        <w:rPr>
          <w:rFonts w:ascii="Times New Roman" w:hAnsi="Times New Roman"/>
          <w:sz w:val="28"/>
          <w:szCs w:val="28"/>
        </w:rPr>
        <w:t>Часть 1</w:t>
      </w:r>
      <w:r w:rsidRPr="003A0589">
        <w:rPr>
          <w:rFonts w:ascii="Times New Roman" w:hAnsi="Times New Roman"/>
          <w:sz w:val="28"/>
          <w:szCs w:val="28"/>
          <w:lang w:val="kk-KZ"/>
        </w:rPr>
        <w:t xml:space="preserve">. </w:t>
      </w:r>
      <w:r w:rsidRPr="003A0589">
        <w:rPr>
          <w:rFonts w:ascii="Times New Roman" w:hAnsi="Times New Roman"/>
          <w:sz w:val="28"/>
          <w:szCs w:val="28"/>
        </w:rPr>
        <w:t>Минск</w:t>
      </w:r>
      <w:r w:rsidRPr="003A0589">
        <w:rPr>
          <w:rFonts w:ascii="Times New Roman" w:hAnsi="Times New Roman"/>
          <w:sz w:val="28"/>
          <w:szCs w:val="28"/>
          <w:lang w:val="kk-KZ"/>
        </w:rPr>
        <w:t>:</w:t>
      </w:r>
      <w:r w:rsidRPr="003A0589">
        <w:rPr>
          <w:rFonts w:ascii="Times New Roman" w:hAnsi="Times New Roman"/>
          <w:sz w:val="28"/>
          <w:szCs w:val="28"/>
        </w:rPr>
        <w:t xml:space="preserve"> БНТУ</w:t>
      </w:r>
      <w:r w:rsidRPr="003A0589">
        <w:rPr>
          <w:rFonts w:ascii="Times New Roman" w:hAnsi="Times New Roman"/>
          <w:sz w:val="28"/>
          <w:szCs w:val="28"/>
          <w:lang w:val="kk-KZ"/>
        </w:rPr>
        <w:t xml:space="preserve">, </w:t>
      </w:r>
      <w:r w:rsidRPr="003A0589">
        <w:rPr>
          <w:rFonts w:ascii="Times New Roman" w:hAnsi="Times New Roman"/>
          <w:sz w:val="28"/>
          <w:szCs w:val="28"/>
        </w:rPr>
        <w:t>2017</w:t>
      </w:r>
      <w:r w:rsidRPr="003A0589">
        <w:rPr>
          <w:rFonts w:ascii="Times New Roman" w:hAnsi="Times New Roman"/>
          <w:sz w:val="28"/>
          <w:szCs w:val="28"/>
          <w:lang w:val="kk-KZ"/>
        </w:rPr>
        <w:t>. –45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Васильев А.И. Мосты-зеркало цивилизации. История мостостроения и мостостроительной науки / А.И.Васильев. – Москва, Вологда: Инфра-Инженерия, 2021. –252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Кузнецова А.П.,</w:t>
      </w:r>
      <w:r w:rsidRPr="003A0589">
        <w:rPr>
          <w:rFonts w:ascii="Times New Roman" w:hAnsi="Times New Roman"/>
          <w:sz w:val="28"/>
          <w:szCs w:val="28"/>
          <w:lang w:val="kk-KZ"/>
        </w:rPr>
        <w:t xml:space="preserve"> </w:t>
      </w:r>
      <w:r w:rsidRPr="003A0589">
        <w:rPr>
          <w:rFonts w:ascii="Times New Roman" w:hAnsi="Times New Roman"/>
          <w:sz w:val="28"/>
          <w:szCs w:val="28"/>
        </w:rPr>
        <w:t xml:space="preserve">Шедевры мостостроения </w:t>
      </w:r>
      <w:r w:rsidRPr="003A0589">
        <w:rPr>
          <w:rFonts w:ascii="Times New Roman" w:hAnsi="Times New Roman"/>
          <w:sz w:val="28"/>
          <w:szCs w:val="28"/>
          <w:lang w:val="kk-KZ"/>
        </w:rPr>
        <w:t>//Журнал «САПР и ГИС автомобильных дорог» – 2016. – №1 (6). – С 74-83</w:t>
      </w:r>
      <w:r w:rsidRPr="003A0589">
        <w:rPr>
          <w:rFonts w:ascii="Times New Roman" w:hAnsi="Times New Roman"/>
          <w:sz w:val="28"/>
          <w:szCs w:val="28"/>
        </w:rPr>
        <w:t>.</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Барановский А.А. Мосты больших пролетов. Проектирование висячих и вантовых мотов: Курс лекций. </w:t>
      </w:r>
      <w:r w:rsidRPr="003A0589">
        <w:rPr>
          <w:rFonts w:ascii="Times New Roman" w:hAnsi="Times New Roman"/>
          <w:sz w:val="28"/>
          <w:szCs w:val="28"/>
          <w:lang w:val="kk-KZ"/>
        </w:rPr>
        <w:t>–</w:t>
      </w:r>
      <w:r w:rsidRPr="003A0589">
        <w:rPr>
          <w:rFonts w:ascii="Times New Roman" w:hAnsi="Times New Roman"/>
          <w:sz w:val="28"/>
          <w:szCs w:val="28"/>
        </w:rPr>
        <w:t xml:space="preserve"> СПб.: БалтМаркет, 2005. </w:t>
      </w:r>
      <w:r w:rsidRPr="003A0589">
        <w:rPr>
          <w:rFonts w:ascii="Times New Roman" w:hAnsi="Times New Roman"/>
          <w:sz w:val="28"/>
          <w:szCs w:val="28"/>
          <w:lang w:val="kk-KZ"/>
        </w:rPr>
        <w:t>–</w:t>
      </w:r>
      <w:r w:rsidRPr="003A0589">
        <w:rPr>
          <w:rFonts w:ascii="Times New Roman" w:hAnsi="Times New Roman"/>
          <w:sz w:val="28"/>
          <w:szCs w:val="28"/>
        </w:rPr>
        <w:t xml:space="preserve"> 272 с</w:t>
      </w:r>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75" w:history="1">
        <w:r w:rsidR="00733225" w:rsidRPr="003A0589">
          <w:rPr>
            <w:rStyle w:val="aa"/>
            <w:rFonts w:ascii="Times New Roman" w:hAnsi="Times New Roman"/>
            <w:sz w:val="28"/>
            <w:szCs w:val="28"/>
            <w:shd w:val="clear" w:color="auto" w:fill="FFFFFF"/>
            <w:lang w:val="kk-KZ"/>
          </w:rPr>
          <w:t>https://massaget.kz/blogs/sayahat/kyizyil-kopr-24545/</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Кузина С.В. Мосты, соединяющие людей</w:t>
      </w:r>
      <w:r w:rsidRPr="003A0589">
        <w:rPr>
          <w:rFonts w:ascii="Times New Roman" w:hAnsi="Times New Roman"/>
          <w:sz w:val="28"/>
          <w:szCs w:val="28"/>
          <w:lang w:val="kk-KZ"/>
        </w:rPr>
        <w:t>.</w:t>
      </w:r>
      <w:r w:rsidRPr="003A0589">
        <w:rPr>
          <w:rFonts w:ascii="Times New Roman" w:hAnsi="Times New Roman"/>
          <w:sz w:val="28"/>
          <w:szCs w:val="28"/>
        </w:rPr>
        <w:t xml:space="preserve"> </w:t>
      </w:r>
      <w:r w:rsidRPr="003A0589">
        <w:rPr>
          <w:rFonts w:ascii="Times New Roman" w:hAnsi="Times New Roman"/>
          <w:sz w:val="28"/>
          <w:szCs w:val="28"/>
          <w:lang w:val="kk-KZ"/>
        </w:rPr>
        <w:t>М</w:t>
      </w:r>
      <w:r w:rsidRPr="003A0589">
        <w:rPr>
          <w:rFonts w:ascii="Times New Roman" w:hAnsi="Times New Roman"/>
          <w:sz w:val="28"/>
          <w:szCs w:val="28"/>
        </w:rPr>
        <w:t>осты в истории и культуре</w:t>
      </w:r>
      <w:r w:rsidRPr="003A0589">
        <w:rPr>
          <w:rFonts w:ascii="Times New Roman" w:hAnsi="Times New Roman"/>
          <w:sz w:val="28"/>
          <w:szCs w:val="28"/>
          <w:lang w:val="kk-KZ"/>
        </w:rPr>
        <w:t xml:space="preserve">. – </w:t>
      </w:r>
      <w:r w:rsidRPr="003A0589">
        <w:rPr>
          <w:rFonts w:ascii="Times New Roman" w:hAnsi="Times New Roman"/>
          <w:sz w:val="28"/>
          <w:szCs w:val="28"/>
        </w:rPr>
        <w:t>2013</w:t>
      </w:r>
      <w:r w:rsidRPr="003A0589">
        <w:rPr>
          <w:rFonts w:ascii="Times New Roman" w:hAnsi="Times New Roman"/>
          <w:sz w:val="28"/>
          <w:szCs w:val="28"/>
          <w:lang w:val="kk-KZ"/>
        </w:rPr>
        <w:t xml:space="preserve"> – </w:t>
      </w:r>
      <w:r w:rsidRPr="003A0589">
        <w:rPr>
          <w:rFonts w:ascii="Times New Roman" w:hAnsi="Times New Roman"/>
          <w:sz w:val="28"/>
          <w:szCs w:val="28"/>
        </w:rPr>
        <w:t>8</w:t>
      </w:r>
      <w:r w:rsidRPr="003A0589">
        <w:rPr>
          <w:rFonts w:ascii="Times New Roman" w:hAnsi="Times New Roman"/>
          <w:sz w:val="28"/>
          <w:szCs w:val="28"/>
          <w:lang w:val="kk-KZ"/>
        </w:rPr>
        <w:t>,</w:t>
      </w:r>
      <w:r w:rsidRPr="003A0589">
        <w:rPr>
          <w:rFonts w:ascii="Times New Roman" w:hAnsi="Times New Roman"/>
          <w:sz w:val="28"/>
          <w:szCs w:val="28"/>
        </w:rPr>
        <w:t xml:space="preserve"> № 2/</w:t>
      </w:r>
      <w:r w:rsidRPr="003A0589">
        <w:rPr>
          <w:rFonts w:ascii="Times New Roman" w:hAnsi="Times New Roman"/>
          <w:sz w:val="28"/>
          <w:szCs w:val="28"/>
          <w:lang w:val="kk-KZ"/>
        </w:rPr>
        <w:t>. – С. 8-13</w:t>
      </w:r>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76" w:history="1">
        <w:r w:rsidR="00733225" w:rsidRPr="003A0589">
          <w:rPr>
            <w:rStyle w:val="aa"/>
            <w:rFonts w:ascii="Times New Roman" w:hAnsi="Times New Roman"/>
            <w:sz w:val="28"/>
            <w:szCs w:val="28"/>
            <w:shd w:val="clear" w:color="auto" w:fill="FFFFFF"/>
            <w:lang w:val="kk-KZ"/>
          </w:rPr>
          <w:t>https://semeyainasy.media/2023/05/04/1-maya-ispolnilos-94-goda-zheleznodorozhnomu-mostu-cherez-irtysh-v-semee/</w:t>
        </w:r>
      </w:hyperlink>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77" w:history="1">
        <w:r w:rsidR="00733225" w:rsidRPr="003A0589">
          <w:rPr>
            <w:rStyle w:val="aa"/>
            <w:rFonts w:ascii="Times New Roman" w:hAnsi="Times New Roman"/>
            <w:sz w:val="28"/>
            <w:szCs w:val="28"/>
            <w:shd w:val="clear" w:color="auto" w:fill="FFFFFF"/>
            <w:lang w:val="kk-KZ"/>
          </w:rPr>
          <w:t>https://altainews.kz/kz/oialara-sholu/sho/55207-araajry-kpirini-mselesi-sheshimin-tappa.html</w:t>
        </w:r>
      </w:hyperlink>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78" w:history="1">
        <w:r w:rsidR="00733225" w:rsidRPr="003A0589">
          <w:rPr>
            <w:rStyle w:val="aa"/>
            <w:rFonts w:ascii="Times New Roman" w:hAnsi="Times New Roman"/>
            <w:sz w:val="28"/>
            <w:szCs w:val="28"/>
            <w:lang w:val="kk-KZ"/>
          </w:rPr>
          <w:t>https://astana.citypass.kz/ru/2021/08/09/most-atyrau-kopiri/</w:t>
        </w:r>
      </w:hyperlink>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79" w:history="1">
        <w:r w:rsidR="00733225" w:rsidRPr="003A0589">
          <w:rPr>
            <w:rStyle w:val="aa"/>
            <w:rFonts w:ascii="Times New Roman" w:hAnsi="Times New Roman"/>
            <w:sz w:val="28"/>
            <w:szCs w:val="28"/>
            <w:lang w:val="kk-KZ"/>
          </w:rPr>
          <w:t>https://kazroadinnovation.kz/deyatelnost/proektirovanie/most-nurly-zhol/</w:t>
        </w:r>
      </w:hyperlink>
    </w:p>
    <w:p w:rsidR="00733225" w:rsidRPr="003A0589" w:rsidRDefault="00324A70" w:rsidP="003A0589">
      <w:pPr>
        <w:pStyle w:val="afd"/>
        <w:numPr>
          <w:ilvl w:val="0"/>
          <w:numId w:val="17"/>
        </w:numPr>
        <w:ind w:left="0" w:firstLine="0"/>
        <w:jc w:val="both"/>
        <w:rPr>
          <w:rFonts w:ascii="Times New Roman" w:hAnsi="Times New Roman"/>
          <w:sz w:val="28"/>
          <w:szCs w:val="28"/>
          <w:lang w:val="kk-KZ"/>
        </w:rPr>
      </w:pPr>
      <w:hyperlink r:id="rId80" w:history="1">
        <w:r w:rsidR="00733225" w:rsidRPr="003A0589">
          <w:rPr>
            <w:rStyle w:val="aa"/>
            <w:rFonts w:ascii="Times New Roman" w:hAnsi="Times New Roman"/>
            <w:sz w:val="28"/>
            <w:szCs w:val="28"/>
            <w:lang w:val="kk-KZ"/>
          </w:rPr>
          <w:t>https://www.votpusk.ru/article/attractions/kazahstan/semei/podvesnoi_most-a</w:t>
        </w:r>
      </w:hyperlink>
    </w:p>
    <w:p w:rsidR="00733225" w:rsidRPr="003A0589" w:rsidRDefault="00733225" w:rsidP="003A0589">
      <w:pPr>
        <w:pStyle w:val="afd"/>
        <w:numPr>
          <w:ilvl w:val="0"/>
          <w:numId w:val="17"/>
        </w:numPr>
        <w:ind w:left="0" w:firstLine="0"/>
        <w:jc w:val="both"/>
        <w:rPr>
          <w:rStyle w:val="aa"/>
          <w:rFonts w:ascii="Times New Roman" w:hAnsi="Times New Roman"/>
          <w:sz w:val="28"/>
          <w:szCs w:val="28"/>
          <w:lang w:val="kk-KZ"/>
        </w:rPr>
      </w:pPr>
      <w:r w:rsidRPr="003A0589">
        <w:rPr>
          <w:rStyle w:val="aa"/>
          <w:rFonts w:ascii="Times New Roman" w:hAnsi="Times New Roman"/>
          <w:sz w:val="28"/>
          <w:szCs w:val="28"/>
          <w:lang w:val="kk-KZ"/>
        </w:rPr>
        <w:t>А.Рязанов, Мостостроители Казахстана. Журнал «Экономические стратегии – Центральная Азия» № 1, 2006. С. 86-91</w:t>
      </w:r>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81" w:history="1">
        <w:r w:rsidR="00733225" w:rsidRPr="003A0589">
          <w:rPr>
            <w:rStyle w:val="aa"/>
            <w:rFonts w:ascii="Times New Roman" w:hAnsi="Times New Roman"/>
            <w:sz w:val="28"/>
            <w:szCs w:val="28"/>
            <w:lang w:val="kk-KZ"/>
          </w:rPr>
          <w:t>https://bstudy.net/819185/tehnika/kazahstanskie_mosty</w:t>
        </w:r>
      </w:hyperlink>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82" w:history="1">
        <w:r w:rsidR="00733225" w:rsidRPr="003A0589">
          <w:rPr>
            <w:rStyle w:val="aa"/>
            <w:rFonts w:ascii="Times New Roman" w:hAnsi="Times New Roman"/>
            <w:sz w:val="28"/>
            <w:szCs w:val="28"/>
            <w:shd w:val="clear" w:color="auto" w:fill="FFFFFF"/>
            <w:lang w:val="kk-KZ"/>
          </w:rPr>
          <w:t>http://www.mostow.ru/klassifikaciya-konstrukciya.php</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Бычковский, Н.Н. Железобетонные мосты. Часть 1 / Н.Н. Бычковкий, С.И. Пименов. – Саратов: ООО «Кросс-Н», 2006. – 407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Бычковский</w:t>
      </w:r>
      <w:r w:rsidRPr="003A0589">
        <w:rPr>
          <w:rFonts w:ascii="Times New Roman" w:hAnsi="Times New Roman"/>
          <w:sz w:val="28"/>
          <w:szCs w:val="28"/>
          <w:lang w:val="kk-KZ"/>
        </w:rPr>
        <w:t xml:space="preserve"> </w:t>
      </w:r>
      <w:r w:rsidRPr="003A0589">
        <w:rPr>
          <w:rFonts w:ascii="Times New Roman" w:hAnsi="Times New Roman"/>
          <w:sz w:val="28"/>
          <w:szCs w:val="28"/>
        </w:rPr>
        <w:t>Н.Н. Железобетонные мосты. Часть 2/ Н.Н. Бычковкий, С.И. Пименов. – Саратов: ООО «Кросс-Н», 2006. – 400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Отчет по результатам экспертных работ</w:t>
      </w:r>
      <w:r w:rsidRPr="003A0589">
        <w:rPr>
          <w:rFonts w:ascii="Times New Roman" w:hAnsi="Times New Roman"/>
          <w:sz w:val="28"/>
          <w:szCs w:val="28"/>
          <w:lang w:val="kk-KZ"/>
        </w:rPr>
        <w:t xml:space="preserve">. </w:t>
      </w:r>
      <w:r w:rsidRPr="003A0589">
        <w:rPr>
          <w:rFonts w:ascii="Times New Roman" w:hAnsi="Times New Roman"/>
          <w:sz w:val="28"/>
          <w:szCs w:val="28"/>
        </w:rPr>
        <w:t>проект: «Обследование и испытание конструкции мостовых и искусственных сооружений»</w:t>
      </w:r>
      <w:r w:rsidRPr="003A0589">
        <w:rPr>
          <w:rFonts w:ascii="Times New Roman" w:hAnsi="Times New Roman"/>
          <w:sz w:val="28"/>
          <w:szCs w:val="28"/>
          <w:lang w:val="kk-KZ"/>
        </w:rPr>
        <w:t xml:space="preserve">.– </w:t>
      </w:r>
      <w:r w:rsidRPr="003A0589">
        <w:rPr>
          <w:rFonts w:ascii="Times New Roman" w:hAnsi="Times New Roman"/>
          <w:sz w:val="28"/>
          <w:szCs w:val="28"/>
        </w:rPr>
        <w:t>Алматы, 2020.</w:t>
      </w:r>
      <w:r w:rsidRPr="003A0589">
        <w:rPr>
          <w:rFonts w:ascii="Times New Roman" w:hAnsi="Times New Roman"/>
          <w:sz w:val="28"/>
          <w:szCs w:val="28"/>
          <w:lang w:val="kk-KZ"/>
        </w:rPr>
        <w:t xml:space="preserve"> – 89 с. – </w:t>
      </w:r>
      <w:r w:rsidRPr="003A0589">
        <w:rPr>
          <w:rFonts w:ascii="Times New Roman" w:hAnsi="Times New Roman"/>
          <w:sz w:val="28"/>
          <w:szCs w:val="28"/>
        </w:rPr>
        <w:t>№ KZ40VWC00002397</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Леденёв В</w:t>
      </w:r>
      <w:r w:rsidRPr="003A0589">
        <w:rPr>
          <w:rFonts w:ascii="Times New Roman" w:hAnsi="Times New Roman"/>
          <w:sz w:val="28"/>
          <w:szCs w:val="28"/>
          <w:lang w:val="kk-KZ"/>
        </w:rPr>
        <w:t>.</w:t>
      </w:r>
      <w:r w:rsidRPr="003A0589">
        <w:rPr>
          <w:rFonts w:ascii="Times New Roman" w:hAnsi="Times New Roman"/>
          <w:sz w:val="28"/>
          <w:szCs w:val="28"/>
        </w:rPr>
        <w:t>В</w:t>
      </w:r>
      <w:r w:rsidRPr="003A0589">
        <w:rPr>
          <w:rFonts w:ascii="Times New Roman" w:hAnsi="Times New Roman"/>
          <w:sz w:val="28"/>
          <w:szCs w:val="28"/>
          <w:lang w:val="kk-KZ"/>
        </w:rPr>
        <w:t>.,</w:t>
      </w:r>
      <w:r w:rsidRPr="003A0589">
        <w:rPr>
          <w:rFonts w:ascii="Times New Roman" w:hAnsi="Times New Roman"/>
          <w:sz w:val="28"/>
          <w:szCs w:val="28"/>
        </w:rPr>
        <w:t xml:space="preserve"> </w:t>
      </w:r>
      <w:r w:rsidRPr="003A0589">
        <w:rPr>
          <w:rFonts w:ascii="Times New Roman" w:hAnsi="Times New Roman"/>
          <w:sz w:val="28"/>
          <w:szCs w:val="28"/>
          <w:lang w:val="kk-KZ"/>
        </w:rPr>
        <w:t>Я</w:t>
      </w:r>
      <w:r w:rsidRPr="003A0589">
        <w:rPr>
          <w:rFonts w:ascii="Times New Roman" w:hAnsi="Times New Roman"/>
          <w:sz w:val="28"/>
          <w:szCs w:val="28"/>
        </w:rPr>
        <w:t xml:space="preserve">рцев </w:t>
      </w:r>
      <w:r w:rsidRPr="003A0589">
        <w:rPr>
          <w:rFonts w:ascii="Times New Roman" w:hAnsi="Times New Roman"/>
          <w:sz w:val="28"/>
          <w:szCs w:val="28"/>
          <w:lang w:val="kk-KZ"/>
        </w:rPr>
        <w:t>В.</w:t>
      </w:r>
      <w:r w:rsidRPr="003A0589">
        <w:rPr>
          <w:rFonts w:ascii="Times New Roman" w:hAnsi="Times New Roman"/>
          <w:sz w:val="28"/>
          <w:szCs w:val="28"/>
        </w:rPr>
        <w:t>П</w:t>
      </w:r>
      <w:r w:rsidRPr="003A0589">
        <w:rPr>
          <w:rFonts w:ascii="Times New Roman" w:hAnsi="Times New Roman"/>
          <w:sz w:val="28"/>
          <w:szCs w:val="28"/>
          <w:lang w:val="kk-KZ"/>
        </w:rPr>
        <w:t>.</w:t>
      </w:r>
      <w:r w:rsidRPr="003A0589">
        <w:rPr>
          <w:rFonts w:ascii="Times New Roman" w:hAnsi="Times New Roman"/>
          <w:sz w:val="28"/>
          <w:szCs w:val="28"/>
        </w:rPr>
        <w:t xml:space="preserve"> </w:t>
      </w:r>
      <w:r w:rsidRPr="003A0589">
        <w:rPr>
          <w:rFonts w:ascii="Times New Roman" w:hAnsi="Times New Roman"/>
          <w:sz w:val="28"/>
          <w:szCs w:val="28"/>
          <w:lang w:val="kk-KZ"/>
        </w:rPr>
        <w:t>О</w:t>
      </w:r>
      <w:r w:rsidRPr="003A0589">
        <w:rPr>
          <w:rFonts w:ascii="Times New Roman" w:hAnsi="Times New Roman"/>
          <w:sz w:val="28"/>
          <w:szCs w:val="28"/>
        </w:rPr>
        <w:t>бследование и мониторинг строительных конструкций зданий и сооружений Учебное пособие</w:t>
      </w:r>
      <w:r w:rsidRPr="003A0589">
        <w:rPr>
          <w:rFonts w:ascii="Times New Roman" w:hAnsi="Times New Roman"/>
          <w:sz w:val="28"/>
          <w:szCs w:val="28"/>
          <w:lang w:val="kk-KZ"/>
        </w:rPr>
        <w:t>. Издательство Тамбов: Издательство ФГБОУ ВО «ТГТУ» 2017.–459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 xml:space="preserve">Fujino Y, Dionysius M. Siringoringo,  Ikeda Y,  Nagayama T,  Mizutani T. Research </w:t>
      </w:r>
      <w:r w:rsidRPr="003A0589">
        <w:rPr>
          <w:rFonts w:ascii="Times New Roman" w:hAnsi="Times New Roman"/>
          <w:sz w:val="28"/>
          <w:szCs w:val="28"/>
          <w:lang w:val="en-US"/>
        </w:rPr>
        <w:t>and Implementations of Structural Monitoring for Bridges and Buildings in Japan—A Review. Engineering</w:t>
      </w:r>
      <w:r w:rsidRPr="003A0589">
        <w:rPr>
          <w:rFonts w:ascii="Times New Roman" w:hAnsi="Times New Roman"/>
          <w:sz w:val="28"/>
          <w:szCs w:val="28"/>
          <w:lang w:val="kk-KZ"/>
        </w:rPr>
        <w:t xml:space="preserve">.– </w:t>
      </w:r>
      <w:r w:rsidRPr="003A0589">
        <w:rPr>
          <w:rFonts w:ascii="Times New Roman" w:hAnsi="Times New Roman"/>
          <w:sz w:val="28"/>
          <w:szCs w:val="28"/>
          <w:lang w:val="en-US"/>
        </w:rPr>
        <w:t>2019</w:t>
      </w:r>
      <w:r w:rsidRPr="003A0589">
        <w:rPr>
          <w:rFonts w:ascii="Times New Roman" w:hAnsi="Times New Roman"/>
          <w:sz w:val="28"/>
          <w:szCs w:val="28"/>
          <w:lang w:val="kk-KZ"/>
        </w:rPr>
        <w:t>.</w:t>
      </w:r>
      <w:r w:rsidRPr="003A0589">
        <w:rPr>
          <w:rFonts w:ascii="Times New Roman" w:hAnsi="Times New Roman"/>
          <w:sz w:val="28"/>
          <w:szCs w:val="28"/>
          <w:lang w:val="en-US"/>
        </w:rPr>
        <w:t xml:space="preserve"> 5(6): </w:t>
      </w:r>
      <w:r w:rsidRPr="003A0589">
        <w:rPr>
          <w:rFonts w:ascii="Times New Roman" w:hAnsi="Times New Roman"/>
          <w:sz w:val="28"/>
          <w:szCs w:val="28"/>
          <w:lang w:val="kk-KZ"/>
        </w:rPr>
        <w:t>Р.</w:t>
      </w:r>
      <w:r w:rsidRPr="003A0589">
        <w:rPr>
          <w:rFonts w:ascii="Times New Roman" w:hAnsi="Times New Roman"/>
          <w:sz w:val="28"/>
          <w:szCs w:val="28"/>
          <w:lang w:val="en-US"/>
        </w:rPr>
        <w:t>1093‒1119</w:t>
      </w:r>
      <w:r w:rsidRPr="003A0589">
        <w:rPr>
          <w:rFonts w:ascii="Times New Roman" w:hAnsi="Times New Roman"/>
          <w:sz w:val="28"/>
          <w:szCs w:val="28"/>
          <w:lang w:val="kk-KZ"/>
        </w:rPr>
        <w:t>.</w:t>
      </w:r>
      <w:r w:rsidRPr="003A0589">
        <w:rPr>
          <w:rFonts w:ascii="Times New Roman" w:hAnsi="Times New Roman"/>
          <w:sz w:val="28"/>
          <w:szCs w:val="28"/>
          <w:lang w:val="en-US"/>
        </w:rPr>
        <w:t xml:space="preserve"> </w:t>
      </w:r>
      <w:hyperlink r:id="rId83" w:history="1">
        <w:r w:rsidRPr="003A0589">
          <w:rPr>
            <w:rStyle w:val="aa"/>
            <w:rFonts w:ascii="Times New Roman" w:hAnsi="Times New Roman"/>
            <w:sz w:val="28"/>
            <w:szCs w:val="28"/>
            <w:lang w:val="en-US"/>
          </w:rPr>
          <w:t>https://doi.org/10.1016/j.eng.2019.09.006</w:t>
        </w:r>
      </w:hyperlink>
      <w:r w:rsidRPr="003A0589">
        <w:rPr>
          <w:rFonts w:ascii="Times New Roman" w:hAnsi="Times New Roman"/>
          <w:sz w:val="28"/>
          <w:szCs w:val="28"/>
          <w:lang w:val="kk-KZ"/>
        </w:rPr>
        <w:t xml:space="preserve"> </w:t>
      </w:r>
    </w:p>
    <w:p w:rsidR="00733225" w:rsidRPr="003A0589" w:rsidRDefault="00733225" w:rsidP="003A0589">
      <w:pPr>
        <w:pStyle w:val="afd"/>
        <w:numPr>
          <w:ilvl w:val="0"/>
          <w:numId w:val="17"/>
        </w:numPr>
        <w:ind w:left="0" w:firstLine="0"/>
        <w:jc w:val="both"/>
        <w:rPr>
          <w:rStyle w:val="aa"/>
          <w:rFonts w:ascii="Times New Roman" w:hAnsi="Times New Roman"/>
          <w:sz w:val="28"/>
          <w:szCs w:val="28"/>
          <w:lang w:val="kk-KZ"/>
        </w:rPr>
      </w:pPr>
      <w:r w:rsidRPr="003A0589">
        <w:rPr>
          <w:rFonts w:ascii="Times New Roman" w:hAnsi="Times New Roman"/>
          <w:color w:val="222222"/>
          <w:sz w:val="28"/>
          <w:szCs w:val="28"/>
          <w:shd w:val="clear" w:color="auto" w:fill="FFFFFF"/>
          <w:lang w:val="en-US"/>
        </w:rPr>
        <w:t>Rizzo</w:t>
      </w:r>
      <w:r w:rsidRPr="003A0589">
        <w:rPr>
          <w:rFonts w:ascii="Times New Roman" w:hAnsi="Times New Roman"/>
          <w:color w:val="222222"/>
          <w:sz w:val="28"/>
          <w:szCs w:val="28"/>
          <w:shd w:val="clear" w:color="auto" w:fill="FFFFFF"/>
          <w:lang w:val="kk-KZ"/>
        </w:rPr>
        <w:t xml:space="preserve"> </w:t>
      </w:r>
      <w:r w:rsidRPr="003A0589">
        <w:rPr>
          <w:rFonts w:ascii="Times New Roman" w:hAnsi="Times New Roman"/>
          <w:color w:val="222222"/>
          <w:sz w:val="28"/>
          <w:szCs w:val="28"/>
          <w:shd w:val="clear" w:color="auto" w:fill="FFFFFF"/>
          <w:lang w:val="en-US"/>
        </w:rPr>
        <w:t>P. Enshaeian A. Bridge health monitoring in the United States: A review. </w:t>
      </w:r>
      <w:r w:rsidRPr="003A0589">
        <w:rPr>
          <w:rStyle w:val="html-italic"/>
          <w:rFonts w:ascii="Times New Roman" w:hAnsi="Times New Roman"/>
          <w:iCs/>
          <w:color w:val="222222"/>
          <w:sz w:val="28"/>
          <w:szCs w:val="28"/>
          <w:shd w:val="clear" w:color="auto" w:fill="FFFFFF"/>
          <w:lang w:val="en-US"/>
        </w:rPr>
        <w:t xml:space="preserve">Struct. Monit. </w:t>
      </w:r>
      <w:r w:rsidRPr="003A0589">
        <w:rPr>
          <w:rFonts w:ascii="Times New Roman" w:hAnsi="Times New Roman"/>
          <w:color w:val="222222"/>
          <w:sz w:val="28"/>
          <w:szCs w:val="28"/>
          <w:shd w:val="clear" w:color="auto" w:fill="FFFFFF"/>
          <w:lang w:val="en-US"/>
        </w:rPr>
        <w:t> </w:t>
      </w:r>
      <w:r w:rsidRPr="003A0589">
        <w:rPr>
          <w:rFonts w:ascii="Times New Roman" w:hAnsi="Times New Roman"/>
          <w:bCs/>
          <w:color w:val="222222"/>
          <w:sz w:val="28"/>
          <w:szCs w:val="28"/>
          <w:shd w:val="clear" w:color="auto" w:fill="FFFFFF"/>
          <w:lang w:val="en-US"/>
        </w:rPr>
        <w:t>2021</w:t>
      </w:r>
      <w:r w:rsidRPr="003A0589">
        <w:rPr>
          <w:rFonts w:ascii="Times New Roman" w:hAnsi="Times New Roman"/>
          <w:color w:val="222222"/>
          <w:sz w:val="28"/>
          <w:szCs w:val="28"/>
          <w:shd w:val="clear" w:color="auto" w:fill="FFFFFF"/>
          <w:lang w:val="en-US"/>
        </w:rPr>
        <w:t>, </w:t>
      </w:r>
      <w:r w:rsidRPr="003A0589">
        <w:rPr>
          <w:rStyle w:val="html-italic"/>
          <w:rFonts w:ascii="Times New Roman" w:hAnsi="Times New Roman"/>
          <w:iCs/>
          <w:color w:val="222222"/>
          <w:sz w:val="28"/>
          <w:szCs w:val="28"/>
          <w:shd w:val="clear" w:color="auto" w:fill="FFFFFF"/>
          <w:lang w:val="en-US"/>
        </w:rPr>
        <w:t>8</w:t>
      </w:r>
      <w:r w:rsidRPr="003A0589">
        <w:rPr>
          <w:rStyle w:val="html-italic"/>
          <w:rFonts w:ascii="Times New Roman" w:hAnsi="Times New Roman"/>
          <w:iCs/>
          <w:color w:val="222222"/>
          <w:sz w:val="28"/>
          <w:szCs w:val="28"/>
          <w:shd w:val="clear" w:color="auto" w:fill="FFFFFF"/>
          <w:lang w:val="kk-KZ"/>
        </w:rPr>
        <w:t xml:space="preserve">: </w:t>
      </w:r>
      <w:r w:rsidRPr="003A0589">
        <w:rPr>
          <w:rFonts w:ascii="Times New Roman" w:hAnsi="Times New Roman"/>
          <w:color w:val="222222"/>
          <w:sz w:val="28"/>
          <w:szCs w:val="28"/>
          <w:shd w:val="clear" w:color="auto" w:fill="FFFFFF"/>
          <w:lang w:val="en-US"/>
        </w:rPr>
        <w:t>1–50.</w:t>
      </w:r>
      <w:r w:rsidRPr="003A0589">
        <w:rPr>
          <w:rFonts w:ascii="Times New Roman" w:hAnsi="Times New Roman"/>
          <w:color w:val="000000"/>
          <w:sz w:val="28"/>
          <w:szCs w:val="28"/>
          <w:lang w:val="en-US"/>
        </w:rPr>
        <w:t xml:space="preserve"> </w:t>
      </w:r>
      <w:hyperlink r:id="rId84" w:history="1">
        <w:r w:rsidRPr="003A0589">
          <w:rPr>
            <w:rStyle w:val="aa"/>
            <w:rFonts w:ascii="Times New Roman" w:hAnsi="Times New Roman"/>
            <w:sz w:val="28"/>
            <w:szCs w:val="28"/>
            <w:lang w:val="en-US"/>
          </w:rPr>
          <w:t>https://doi.org/10.12989/smm.2021.8.1.001</w:t>
        </w:r>
      </w:hyperlink>
    </w:p>
    <w:p w:rsidR="00733225" w:rsidRPr="003A0589" w:rsidRDefault="00733225" w:rsidP="003A0589">
      <w:pPr>
        <w:pStyle w:val="afd"/>
        <w:numPr>
          <w:ilvl w:val="0"/>
          <w:numId w:val="17"/>
        </w:numPr>
        <w:ind w:left="0" w:firstLine="0"/>
        <w:jc w:val="both"/>
        <w:rPr>
          <w:rStyle w:val="aa"/>
          <w:rFonts w:ascii="Times New Roman" w:hAnsi="Times New Roman"/>
          <w:sz w:val="28"/>
          <w:szCs w:val="28"/>
          <w:lang w:val="kk-KZ"/>
        </w:rPr>
      </w:pPr>
      <w:r w:rsidRPr="003A0589">
        <w:rPr>
          <w:rStyle w:val="a9"/>
          <w:rFonts w:ascii="Times New Roman" w:hAnsi="Times New Roman"/>
          <w:b w:val="0"/>
          <w:sz w:val="28"/>
          <w:szCs w:val="28"/>
          <w:lang w:val="en-US"/>
        </w:rPr>
        <w:t>Milillo, P., et al.</w:t>
      </w:r>
      <w:r w:rsidRPr="003A0589">
        <w:rPr>
          <w:rFonts w:ascii="Times New Roman" w:hAnsi="Times New Roman"/>
          <w:b/>
          <w:sz w:val="28"/>
          <w:szCs w:val="28"/>
          <w:lang w:val="en-US"/>
        </w:rPr>
        <w:t xml:space="preserve"> </w:t>
      </w:r>
      <w:r w:rsidRPr="003A0589">
        <w:rPr>
          <w:rFonts w:ascii="Times New Roman" w:hAnsi="Times New Roman"/>
          <w:sz w:val="28"/>
          <w:szCs w:val="28"/>
          <w:lang w:val="en-US"/>
        </w:rPr>
        <w:t>(2019).</w:t>
      </w:r>
      <w:r w:rsidRPr="003A0589">
        <w:rPr>
          <w:rFonts w:ascii="Times New Roman" w:hAnsi="Times New Roman"/>
          <w:i/>
          <w:sz w:val="28"/>
          <w:szCs w:val="28"/>
          <w:lang w:val="en-US"/>
        </w:rPr>
        <w:t xml:space="preserve"> </w:t>
      </w:r>
      <w:r w:rsidRPr="003A0589">
        <w:rPr>
          <w:rStyle w:val="af0"/>
          <w:rFonts w:ascii="Times New Roman" w:hAnsi="Times New Roman"/>
          <w:sz w:val="28"/>
          <w:szCs w:val="28"/>
          <w:lang w:val="en-US"/>
        </w:rPr>
        <w:t>Pre-Collapse Space Geodetic Observations of Critical Infrastructure: The Morandi Bridge, Genoa, Italy</w:t>
      </w:r>
      <w:r w:rsidRPr="003A0589">
        <w:rPr>
          <w:rFonts w:ascii="Times New Roman" w:hAnsi="Times New Roman"/>
          <w:i/>
          <w:sz w:val="28"/>
          <w:szCs w:val="28"/>
          <w:lang w:val="en-US"/>
        </w:rPr>
        <w:t xml:space="preserve">. </w:t>
      </w:r>
      <w:r w:rsidRPr="003A0589">
        <w:rPr>
          <w:rFonts w:ascii="Times New Roman" w:hAnsi="Times New Roman"/>
          <w:sz w:val="28"/>
          <w:szCs w:val="28"/>
        </w:rPr>
        <w:t>Remote Sensing</w:t>
      </w:r>
      <w:r w:rsidRPr="003A0589">
        <w:rPr>
          <w:rFonts w:ascii="Times New Roman" w:hAnsi="Times New Roman"/>
          <w:i/>
          <w:sz w:val="28"/>
          <w:szCs w:val="28"/>
        </w:rPr>
        <w:t xml:space="preserve">, </w:t>
      </w:r>
      <w:r w:rsidRPr="003A0589">
        <w:rPr>
          <w:rStyle w:val="a9"/>
          <w:rFonts w:ascii="Times New Roman" w:hAnsi="Times New Roman"/>
          <w:sz w:val="28"/>
          <w:szCs w:val="28"/>
        </w:rPr>
        <w:t>11</w:t>
      </w:r>
      <w:r w:rsidRPr="003A0589">
        <w:rPr>
          <w:rFonts w:ascii="Times New Roman" w:hAnsi="Times New Roman"/>
          <w:sz w:val="28"/>
          <w:szCs w:val="28"/>
        </w:rPr>
        <w:t>(6), 1403.</w:t>
      </w:r>
      <w:r w:rsidRPr="003A0589">
        <w:rPr>
          <w:rFonts w:ascii="Times New Roman" w:hAnsi="Times New Roman"/>
          <w:sz w:val="28"/>
          <w:szCs w:val="28"/>
          <w:lang w:val="kk-KZ"/>
        </w:rPr>
        <w:t xml:space="preserve"> </w:t>
      </w:r>
      <w:hyperlink r:id="rId85" w:history="1">
        <w:r w:rsidRPr="003A0589">
          <w:rPr>
            <w:rStyle w:val="aa"/>
            <w:rFonts w:ascii="Times New Roman" w:hAnsi="Times New Roman"/>
            <w:sz w:val="28"/>
            <w:szCs w:val="28"/>
          </w:rPr>
          <w:t>https://doi.org/10.3390/rs11121403</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 xml:space="preserve">Sivasuriyan, A., Vijayan, D.S., Górski, W., Wodzy´nski, Ł., Vaverková, M.D., Koda E. Practical Implementation of Structural Health Monitoring in MultiStory Buildings // Buildings – 2021. – №11. – Р. 263 – 278 </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Большаков В. Д., Левчук Г. П., Клюшин Е. Б. и др. Справочное пособие по прикладной геодезии /. – М. : Недра, 1987. – 543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СТО СРО-Г 60542954 00007-2020</w:t>
      </w:r>
      <w:r w:rsidRPr="003A0589">
        <w:rPr>
          <w:rFonts w:ascii="Times New Roman" w:hAnsi="Times New Roman"/>
          <w:sz w:val="28"/>
          <w:szCs w:val="28"/>
          <w:lang w:val="kk-KZ"/>
        </w:rPr>
        <w:t xml:space="preserve"> </w:t>
      </w:r>
      <w:r w:rsidRPr="003A0589">
        <w:rPr>
          <w:rFonts w:ascii="Times New Roman" w:hAnsi="Times New Roman"/>
          <w:sz w:val="28"/>
          <w:szCs w:val="28"/>
        </w:rPr>
        <w:t>Геодезический мониторинг</w:t>
      </w:r>
      <w:r w:rsidRPr="003A0589">
        <w:rPr>
          <w:rFonts w:ascii="Times New Roman" w:hAnsi="Times New Roman"/>
          <w:sz w:val="28"/>
          <w:szCs w:val="28"/>
          <w:lang w:val="kk-KZ"/>
        </w:rPr>
        <w:t>.</w:t>
      </w:r>
      <w:r w:rsidRPr="003A0589">
        <w:rPr>
          <w:rFonts w:ascii="Times New Roman" w:hAnsi="Times New Roman"/>
          <w:sz w:val="28"/>
          <w:szCs w:val="28"/>
        </w:rPr>
        <w:t xml:space="preserve"> Наблюдения за осадками и кренами зданий и сооружений</w:t>
      </w:r>
      <w:r w:rsidRPr="003A0589">
        <w:rPr>
          <w:rFonts w:ascii="Times New Roman" w:hAnsi="Times New Roman"/>
          <w:sz w:val="28"/>
          <w:szCs w:val="28"/>
          <w:lang w:val="kk-KZ"/>
        </w:rPr>
        <w:t xml:space="preserve"> / </w:t>
      </w:r>
      <w:r w:rsidRPr="003A0589">
        <w:rPr>
          <w:rFonts w:ascii="Times New Roman" w:hAnsi="Times New Roman"/>
          <w:sz w:val="28"/>
          <w:szCs w:val="28"/>
        </w:rPr>
        <w:t>Издание официальное</w:t>
      </w:r>
      <w:r w:rsidRPr="003A0589">
        <w:rPr>
          <w:rFonts w:ascii="Times New Roman" w:hAnsi="Times New Roman"/>
          <w:sz w:val="28"/>
          <w:szCs w:val="28"/>
          <w:lang w:val="kk-KZ"/>
        </w:rPr>
        <w:t>.</w:t>
      </w:r>
      <w:r w:rsidRPr="003A0589">
        <w:rPr>
          <w:rFonts w:ascii="Times New Roman" w:hAnsi="Times New Roman"/>
          <w:sz w:val="28"/>
          <w:szCs w:val="28"/>
        </w:rPr>
        <w:t xml:space="preserve"> Москва 2020</w:t>
      </w:r>
      <w:r w:rsidRPr="003A0589">
        <w:rPr>
          <w:rFonts w:ascii="Times New Roman" w:hAnsi="Times New Roman"/>
          <w:sz w:val="28"/>
          <w:szCs w:val="28"/>
          <w:lang w:val="kk-KZ"/>
        </w:rPr>
        <w:t>. С –164.</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Ахмад Ю</w:t>
      </w:r>
      <w:r w:rsidRPr="003A0589">
        <w:rPr>
          <w:rFonts w:ascii="Times New Roman" w:hAnsi="Times New Roman"/>
          <w:sz w:val="28"/>
          <w:szCs w:val="28"/>
          <w:lang w:val="kk-KZ"/>
        </w:rPr>
        <w:t>.</w:t>
      </w:r>
      <w:r w:rsidRPr="003A0589">
        <w:rPr>
          <w:rFonts w:ascii="Times New Roman" w:hAnsi="Times New Roman"/>
          <w:sz w:val="28"/>
          <w:szCs w:val="28"/>
        </w:rPr>
        <w:t>Ж</w:t>
      </w:r>
      <w:r w:rsidRPr="003A0589">
        <w:rPr>
          <w:rFonts w:ascii="Times New Roman" w:hAnsi="Times New Roman"/>
          <w:sz w:val="28"/>
          <w:szCs w:val="28"/>
          <w:lang w:val="kk-KZ"/>
        </w:rPr>
        <w:t>.. О</w:t>
      </w:r>
      <w:r w:rsidRPr="003A0589">
        <w:rPr>
          <w:rFonts w:ascii="Times New Roman" w:hAnsi="Times New Roman"/>
          <w:sz w:val="28"/>
          <w:szCs w:val="28"/>
        </w:rPr>
        <w:t>боснование технологии создания спутниковой геодезической сети для условий низких широт</w:t>
      </w:r>
      <w:r w:rsidRPr="003A0589">
        <w:rPr>
          <w:rFonts w:ascii="Times New Roman" w:hAnsi="Times New Roman"/>
          <w:sz w:val="28"/>
          <w:szCs w:val="28"/>
          <w:lang w:val="kk-KZ"/>
        </w:rPr>
        <w:t xml:space="preserve">: дис. ... канд. тех. наук. – </w:t>
      </w:r>
      <w:r w:rsidRPr="003A0589">
        <w:rPr>
          <w:rFonts w:ascii="Times New Roman" w:hAnsi="Times New Roman"/>
          <w:sz w:val="28"/>
          <w:szCs w:val="28"/>
        </w:rPr>
        <w:t>Санкт-Петербург</w:t>
      </w:r>
      <w:r w:rsidRPr="003A0589">
        <w:rPr>
          <w:rFonts w:ascii="Times New Roman" w:hAnsi="Times New Roman"/>
          <w:sz w:val="28"/>
          <w:szCs w:val="28"/>
          <w:lang w:val="kk-KZ"/>
        </w:rPr>
        <w:t>, 2018. – 149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Баландин, В.Н. Спутниковые и традиционные геодезические измерения / В.Н. Баландин, М.Я. Брынь, В.Ф. Хабаров, А.В. Юськевич. –: СПБ : ФГУП «Аэрогеодезия». – 2003. – 112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Бойко, Е.Г. Методы совместной обработки локальных наземных и спутниковых геодезических сетей / Е.Г. Бойко, В.М. Зимин, М.Г. Годжаманов // Геодезия и картография. – 2000. – № 11. – С.11–18.</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lastRenderedPageBreak/>
        <w:t>Огородова Л.В. Высшая геодезия. Часть III. Теоретическая геодезия: Учебник для вузов.- М.: Геодезкартиздат, 2006.- 384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Куштин И.Ф. , Куштин В.И. Инженерная геодезия: учебник для студентов высших учебных заведений: Издательство ФЕНИКС, 2002.- 416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Шароглазова, Г. А. Высшая геодезия : Основные геодезические работы : учеб.-метод. комплекс / Г. А. Шароглазова. – 2-е изд. – Новополоцк : ПГУ, 2010. – 148 с. ISBN 978-985-531-159-2.</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Мустафин, М.Г., Юнес, Ж.А. Оценка результатов спутниковых определений пунктов геодезической сети с различными сеансами наблюдений / М.Г. Мустафин, Ж.А. Юнес // Известия вузов «Геодезия и аэрофотосъемка». – Москва. – 2018. – Т.62. – №1. – С.23-26</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Юнес Ж.А., Мустафин, М.Г., Морозова, В.Д. Создание опорной маркшейдерской сети c использованием технологии спутникового позиционирования / Ж.А. Юнес, М.Г. Мустафин, В.Д. Морозова // Маркшейдерский вестник. – Москва. – 2017. – № 2 (117). – С.25-28.</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Генике, А.А., Побединский, Г.Г. Глобальные спутниковые системы определения местоположения и их применение в геодезии / А.А. Генике, Г.Г. Побединский. – 2-е Изд., перераб. и доп. – М. : Картгеоцентр, 2004. – 355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eastAsia="Times New Roman" w:hAnsi="Times New Roman"/>
          <w:sz w:val="28"/>
          <w:szCs w:val="28"/>
          <w:lang w:eastAsia="ru-RU"/>
        </w:rPr>
        <w:t>Клюшин Е.Б., Гайрабеков И.Г., Маркелова Е.Ю., Шлапак В.В. </w:t>
      </w:r>
      <w:r w:rsidRPr="003A0589">
        <w:rPr>
          <w:rFonts w:ascii="Times New Roman" w:eastAsia="Times New Roman" w:hAnsi="Times New Roman"/>
          <w:bCs/>
          <w:sz w:val="28"/>
          <w:szCs w:val="28"/>
          <w:lang w:eastAsia="ru-RU"/>
        </w:rPr>
        <w:t>Спутниковые методы измерений в геодезии</w:t>
      </w:r>
      <w:r w:rsidRPr="003A0589">
        <w:rPr>
          <w:rFonts w:ascii="Times New Roman" w:eastAsia="Times New Roman" w:hAnsi="Times New Roman"/>
          <w:sz w:val="28"/>
          <w:szCs w:val="28"/>
          <w:lang w:eastAsia="ru-RU"/>
        </w:rPr>
        <w:t>. Часть 3 Учебное пособие. – М.: Изд-во МИИГАиК, 2015.</w:t>
      </w:r>
      <w:r w:rsidRPr="003A0589">
        <w:rPr>
          <w:rFonts w:ascii="Times New Roman" w:eastAsia="Times New Roman" w:hAnsi="Times New Roman"/>
          <w:sz w:val="28"/>
          <w:szCs w:val="28"/>
          <w:lang w:val="kk-KZ" w:eastAsia="ru-RU"/>
        </w:rPr>
        <w:t xml:space="preserve"> – </w:t>
      </w:r>
      <w:r w:rsidRPr="003A0589">
        <w:rPr>
          <w:rFonts w:ascii="Times New Roman" w:eastAsia="Times New Roman" w:hAnsi="Times New Roman"/>
          <w:sz w:val="28"/>
          <w:szCs w:val="28"/>
          <w:lang w:eastAsia="ru-RU"/>
        </w:rPr>
        <w:t>110 </w:t>
      </w:r>
      <w:r w:rsidRPr="003A0589">
        <w:rPr>
          <w:rFonts w:ascii="Times New Roman" w:eastAsia="Times New Roman" w:hAnsi="Times New Roman"/>
          <w:sz w:val="28"/>
          <w:szCs w:val="28"/>
          <w:lang w:val="kk-KZ" w:eastAsia="ru-RU"/>
        </w:rPr>
        <w:t>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Шануров Г</w:t>
      </w:r>
      <w:r w:rsidRPr="003A0589">
        <w:rPr>
          <w:rFonts w:ascii="Times New Roman" w:hAnsi="Times New Roman"/>
          <w:sz w:val="28"/>
          <w:szCs w:val="28"/>
          <w:lang w:val="kk-KZ"/>
        </w:rPr>
        <w:t>.</w:t>
      </w:r>
      <w:r w:rsidRPr="003A0589">
        <w:rPr>
          <w:rFonts w:ascii="Times New Roman" w:hAnsi="Times New Roman"/>
          <w:sz w:val="28"/>
          <w:szCs w:val="28"/>
        </w:rPr>
        <w:t>А</w:t>
      </w:r>
      <w:r w:rsidRPr="003A0589">
        <w:rPr>
          <w:rFonts w:ascii="Times New Roman" w:hAnsi="Times New Roman"/>
          <w:sz w:val="28"/>
          <w:szCs w:val="28"/>
          <w:lang w:val="kk-KZ"/>
        </w:rPr>
        <w:t>. С</w:t>
      </w:r>
      <w:r w:rsidRPr="003A0589">
        <w:rPr>
          <w:rFonts w:ascii="Times New Roman" w:hAnsi="Times New Roman"/>
          <w:sz w:val="28"/>
          <w:szCs w:val="28"/>
        </w:rPr>
        <w:t>путниковая геодезия</w:t>
      </w:r>
      <w:r w:rsidRPr="003A0589">
        <w:rPr>
          <w:rFonts w:ascii="Times New Roman" w:hAnsi="Times New Roman"/>
          <w:sz w:val="28"/>
          <w:szCs w:val="28"/>
          <w:lang w:val="kk-KZ"/>
        </w:rPr>
        <w:t xml:space="preserve">. </w:t>
      </w:r>
      <w:r w:rsidRPr="003A0589">
        <w:rPr>
          <w:rFonts w:ascii="Times New Roman" w:hAnsi="Times New Roman"/>
          <w:sz w:val="28"/>
          <w:szCs w:val="28"/>
        </w:rPr>
        <w:t>Москва 2015</w:t>
      </w:r>
      <w:r w:rsidRPr="003A0589">
        <w:rPr>
          <w:rFonts w:ascii="Times New Roman" w:hAnsi="Times New Roman"/>
          <w:sz w:val="28"/>
          <w:szCs w:val="28"/>
          <w:lang w:val="kk-KZ"/>
        </w:rPr>
        <w:t xml:space="preserve"> – 80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Антонович, К.М. Пути развития ГНСС технологий в геодезии// Новосибирск : СГГА. – 2006. – №11. – С. 52-57.</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color w:val="222222"/>
          <w:sz w:val="28"/>
          <w:szCs w:val="28"/>
          <w:shd w:val="clear" w:color="auto" w:fill="FFFFFF"/>
          <w:lang w:val="en-US"/>
        </w:rPr>
        <w:t>Mohanty, A.; Gao, G. Learning GNSS positioning corrections for smartphones using graph convolution neural networks. </w:t>
      </w:r>
      <w:r w:rsidRPr="003A0589">
        <w:rPr>
          <w:rStyle w:val="html-italic"/>
          <w:rFonts w:ascii="Times New Roman" w:hAnsi="Times New Roman"/>
          <w:iCs/>
          <w:color w:val="222222"/>
          <w:sz w:val="28"/>
          <w:szCs w:val="28"/>
          <w:shd w:val="clear" w:color="auto" w:fill="FFFFFF"/>
          <w:lang w:val="en-US"/>
        </w:rPr>
        <w:t>Navigation</w:t>
      </w:r>
      <w:r w:rsidRPr="003A0589">
        <w:rPr>
          <w:rFonts w:ascii="Times New Roman" w:hAnsi="Times New Roman"/>
          <w:color w:val="222222"/>
          <w:sz w:val="28"/>
          <w:szCs w:val="28"/>
          <w:shd w:val="clear" w:color="auto" w:fill="FFFFFF"/>
          <w:lang w:val="en-US"/>
        </w:rPr>
        <w:t> </w:t>
      </w:r>
      <w:r w:rsidRPr="003A0589">
        <w:rPr>
          <w:rFonts w:ascii="Times New Roman" w:hAnsi="Times New Roman"/>
          <w:bCs/>
          <w:color w:val="222222"/>
          <w:sz w:val="28"/>
          <w:szCs w:val="28"/>
          <w:shd w:val="clear" w:color="auto" w:fill="FFFFFF"/>
          <w:lang w:val="en-US"/>
        </w:rPr>
        <w:t>2022</w:t>
      </w:r>
      <w:r w:rsidRPr="003A0589">
        <w:rPr>
          <w:rFonts w:ascii="Times New Roman" w:hAnsi="Times New Roman"/>
          <w:color w:val="222222"/>
          <w:sz w:val="28"/>
          <w:szCs w:val="28"/>
          <w:shd w:val="clear" w:color="auto" w:fill="FFFFFF"/>
          <w:lang w:val="en-US"/>
        </w:rPr>
        <w:t>, </w:t>
      </w:r>
      <w:r w:rsidRPr="003A0589">
        <w:rPr>
          <w:rStyle w:val="html-italic"/>
          <w:rFonts w:ascii="Times New Roman" w:hAnsi="Times New Roman"/>
          <w:iCs/>
          <w:color w:val="222222"/>
          <w:sz w:val="28"/>
          <w:szCs w:val="28"/>
          <w:shd w:val="clear" w:color="auto" w:fill="FFFFFF"/>
          <w:lang w:val="en-US"/>
        </w:rPr>
        <w:t>70</w:t>
      </w:r>
      <w:r w:rsidRPr="003A0589">
        <w:rPr>
          <w:rFonts w:ascii="Times New Roman" w:hAnsi="Times New Roman"/>
          <w:color w:val="222222"/>
          <w:sz w:val="28"/>
          <w:szCs w:val="28"/>
          <w:shd w:val="clear" w:color="auto" w:fill="FFFFFF"/>
          <w:lang w:val="en-US"/>
        </w:rPr>
        <w:t>, 1–15.</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 xml:space="preserve">ҚР ЕЖ 3.03-112-2013. КӨПІРЛЕР ЖӘНЕ ҚҰБЫРЛАР. </w:t>
      </w:r>
      <w:r w:rsidRPr="003A0589">
        <w:rPr>
          <w:rFonts w:ascii="Times New Roman" w:hAnsi="Times New Roman"/>
          <w:sz w:val="28"/>
          <w:szCs w:val="28"/>
        </w:rPr>
        <w:t>«ҚазҚСҒЗИ» АҚ, «АЗДИ» ЖШС</w:t>
      </w:r>
      <w:r w:rsidRPr="003A0589">
        <w:rPr>
          <w:rFonts w:ascii="Times New Roman" w:hAnsi="Times New Roman"/>
          <w:sz w:val="28"/>
          <w:szCs w:val="28"/>
          <w:lang w:val="kk-KZ"/>
        </w:rPr>
        <w:t xml:space="preserve">. </w:t>
      </w:r>
      <w:r w:rsidRPr="003A0589">
        <w:rPr>
          <w:rFonts w:ascii="Times New Roman" w:hAnsi="Times New Roman"/>
          <w:sz w:val="28"/>
          <w:szCs w:val="28"/>
        </w:rPr>
        <w:t>А</w:t>
      </w:r>
      <w:r w:rsidRPr="003A0589">
        <w:rPr>
          <w:rFonts w:ascii="Times New Roman" w:hAnsi="Times New Roman"/>
          <w:sz w:val="28"/>
          <w:szCs w:val="28"/>
          <w:lang w:val="kk-KZ"/>
        </w:rPr>
        <w:t>стана 2015 – 717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ҚЖ 2.03-30-2017. СЕЙСМИКАЛЫҚ АЙМАҚТАРДАҒЫ ҚҰРЫЛЫС. «ҚазҚСҒЗИ» АҚ. Астана 2017.–235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НТҚ 01-01-3.1(4.1)-2012 ҒИМАРАТҚА ТҮСЕТІН ЖҮКТЕМЕЛЕР МЕН ӘСЕР ЕТУ. «ҚазҚСҒЗИ» АҚ. Астана 2015 – 221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ҚЖ 2.04-01-2017. ҚҰРЫЛЫС КЛИМАТОЛОГИЯСЫ. «ҚазҚСҒЗИ» АҚ. Астана 2025 – 49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ЕЖ 1.02-104-2013 Құрылысқа арналған инженерлік іздеулер. сейсмикалық шағын аймақтандыру. Жалпы ережелер. «ҚазҚСҒЗИ» АҚ. Астана 2015 – 22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СП 116.13330.2012. Инженерная защита территорий, зданий и сооружений от опасных геологических процессов. Основные положения. – Актуализир. ред. СНиП 22.02.2003; введ. 2012-01-01. – М.: НИИОСП им. Н.М. Герсеванова, 2012. – 60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Быкова Н.М. Геодинамика и работа протяженных транспортных сооружений / Н.М. Быкова // Сейсмостойкое строительство. – 2004. – № 4. – С. 17–22.</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lastRenderedPageBreak/>
        <w:t>Быкова Н.М. Транспортные сооружения на активных геоструктурах. Технологии системного подхода / Н. М. Быкова. – Новосибирск : Наука, 2008. – 212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Шестериков В.И. Стратегия сохранения надежности эксплуатируемых автодорожных мостов / В.И. Шестериков // Дороги и мосты. – 2006. – № 6. – С. 111–137</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Отчет</w:t>
      </w:r>
      <w:r w:rsidRPr="003A0589">
        <w:rPr>
          <w:rFonts w:ascii="Times New Roman" w:hAnsi="Times New Roman"/>
          <w:sz w:val="28"/>
          <w:szCs w:val="28"/>
          <w:lang w:val="kk-KZ"/>
        </w:rPr>
        <w:t xml:space="preserve"> </w:t>
      </w:r>
      <w:r w:rsidRPr="003A0589">
        <w:rPr>
          <w:rFonts w:ascii="Times New Roman" w:hAnsi="Times New Roman"/>
          <w:sz w:val="28"/>
          <w:szCs w:val="28"/>
        </w:rPr>
        <w:t>о</w:t>
      </w:r>
      <w:r w:rsidRPr="003A0589">
        <w:rPr>
          <w:rFonts w:ascii="Times New Roman" w:hAnsi="Times New Roman"/>
          <w:sz w:val="28"/>
          <w:szCs w:val="28"/>
          <w:lang w:val="kk-KZ"/>
        </w:rPr>
        <w:t xml:space="preserve"> </w:t>
      </w:r>
      <w:r w:rsidRPr="003A0589">
        <w:rPr>
          <w:rFonts w:ascii="Times New Roman" w:hAnsi="Times New Roman"/>
          <w:sz w:val="28"/>
          <w:szCs w:val="28"/>
        </w:rPr>
        <w:t>результатах</w:t>
      </w:r>
      <w:r w:rsidRPr="003A0589">
        <w:rPr>
          <w:rFonts w:ascii="Times New Roman" w:hAnsi="Times New Roman"/>
          <w:sz w:val="28"/>
          <w:szCs w:val="28"/>
          <w:lang w:val="kk-KZ"/>
        </w:rPr>
        <w:t xml:space="preserve"> </w:t>
      </w:r>
      <w:r w:rsidRPr="003A0589">
        <w:rPr>
          <w:rFonts w:ascii="Times New Roman" w:hAnsi="Times New Roman"/>
          <w:sz w:val="28"/>
          <w:szCs w:val="28"/>
        </w:rPr>
        <w:t>инженерно-геологических изысканий</w:t>
      </w:r>
      <w:r w:rsidRPr="003A0589">
        <w:rPr>
          <w:rFonts w:ascii="Times New Roman" w:hAnsi="Times New Roman"/>
          <w:sz w:val="28"/>
          <w:szCs w:val="28"/>
          <w:lang w:val="kk-KZ"/>
        </w:rPr>
        <w:t xml:space="preserve">. </w:t>
      </w:r>
      <w:r w:rsidRPr="003A0589">
        <w:rPr>
          <w:rFonts w:ascii="Times New Roman" w:hAnsi="Times New Roman"/>
          <w:sz w:val="28"/>
          <w:szCs w:val="28"/>
        </w:rPr>
        <w:t>Транспортная развязка</w:t>
      </w:r>
      <w:r w:rsidRPr="003A0589">
        <w:rPr>
          <w:rFonts w:ascii="Times New Roman" w:hAnsi="Times New Roman"/>
          <w:sz w:val="28"/>
          <w:szCs w:val="28"/>
          <w:lang w:val="kk-KZ"/>
        </w:rPr>
        <w:t xml:space="preserve"> </w:t>
      </w:r>
      <w:r w:rsidRPr="003A0589">
        <w:rPr>
          <w:rFonts w:ascii="Times New Roman" w:hAnsi="Times New Roman"/>
          <w:sz w:val="28"/>
          <w:szCs w:val="28"/>
        </w:rPr>
        <w:t>на</w:t>
      </w:r>
      <w:r w:rsidRPr="003A0589">
        <w:rPr>
          <w:rFonts w:ascii="Times New Roman" w:hAnsi="Times New Roman"/>
          <w:sz w:val="28"/>
          <w:szCs w:val="28"/>
          <w:lang w:val="kk-KZ"/>
        </w:rPr>
        <w:t xml:space="preserve"> </w:t>
      </w:r>
      <w:r w:rsidRPr="003A0589">
        <w:rPr>
          <w:rFonts w:ascii="Times New Roman" w:hAnsi="Times New Roman"/>
          <w:sz w:val="28"/>
          <w:szCs w:val="28"/>
        </w:rPr>
        <w:t>пересечении</w:t>
      </w:r>
      <w:r w:rsidRPr="003A0589">
        <w:rPr>
          <w:rFonts w:ascii="Times New Roman" w:hAnsi="Times New Roman"/>
          <w:sz w:val="28"/>
          <w:szCs w:val="28"/>
          <w:lang w:val="kk-KZ"/>
        </w:rPr>
        <w:t xml:space="preserve"> </w:t>
      </w:r>
      <w:r w:rsidRPr="003A0589">
        <w:rPr>
          <w:rFonts w:ascii="Times New Roman" w:hAnsi="Times New Roman"/>
          <w:sz w:val="28"/>
          <w:szCs w:val="28"/>
        </w:rPr>
        <w:t xml:space="preserve">пр.Райымбека и ул. Момыш-Улы в г. Алматы. </w:t>
      </w:r>
      <w:r w:rsidRPr="003A0589">
        <w:rPr>
          <w:rFonts w:ascii="Times New Roman" w:hAnsi="Times New Roman"/>
          <w:sz w:val="28"/>
          <w:szCs w:val="28"/>
          <w:lang w:val="kk-KZ"/>
        </w:rPr>
        <w:t>Алматы 2009. – 11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Логачев Н.А. Геодинамические режимы и факторы геодинамической активности литосферы / Н.А. Логачев, С.И. Шерман, К.Г. Леви // Геодинамика внутриконтинентальных горных областей : сб. науч. тр. – Новосибирск : Наука, 1990. – С. 229–307</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Нурмагамбетов А.</w:t>
      </w:r>
      <w:r w:rsidRPr="003A0589">
        <w:rPr>
          <w:rFonts w:ascii="Times New Roman" w:hAnsi="Times New Roman"/>
          <w:sz w:val="28"/>
          <w:szCs w:val="28"/>
          <w:lang w:val="kk-KZ"/>
        </w:rPr>
        <w:t xml:space="preserve"> Р</w:t>
      </w:r>
      <w:r w:rsidRPr="003A0589">
        <w:rPr>
          <w:rFonts w:ascii="Times New Roman" w:hAnsi="Times New Roman"/>
          <w:sz w:val="28"/>
          <w:szCs w:val="28"/>
        </w:rPr>
        <w:t xml:space="preserve">оль палеосейсмологических данных при оценке сейсмической опасности в </w:t>
      </w:r>
      <w:r w:rsidRPr="003A0589">
        <w:rPr>
          <w:rFonts w:ascii="Times New Roman" w:hAnsi="Times New Roman"/>
          <w:sz w:val="28"/>
          <w:szCs w:val="28"/>
          <w:lang w:val="kk-KZ"/>
        </w:rPr>
        <w:t>К</w:t>
      </w:r>
      <w:r w:rsidRPr="003A0589">
        <w:rPr>
          <w:rFonts w:ascii="Times New Roman" w:hAnsi="Times New Roman"/>
          <w:sz w:val="28"/>
          <w:szCs w:val="28"/>
        </w:rPr>
        <w:t>азахстане</w:t>
      </w:r>
      <w:r w:rsidRPr="003A0589">
        <w:rPr>
          <w:rFonts w:ascii="Times New Roman" w:hAnsi="Times New Roman"/>
          <w:sz w:val="28"/>
          <w:szCs w:val="28"/>
          <w:lang w:val="kk-KZ"/>
        </w:rPr>
        <w:t xml:space="preserve">. </w:t>
      </w:r>
      <w:r w:rsidRPr="003A0589">
        <w:rPr>
          <w:rFonts w:ascii="Times New Roman" w:hAnsi="Times New Roman"/>
          <w:sz w:val="28"/>
          <w:szCs w:val="28"/>
        </w:rPr>
        <w:t>«ҚР ҰҒА Хабарлары. Геология мен техникалық ғылымдар сериясы»</w:t>
      </w:r>
      <w:r w:rsidRPr="003A0589">
        <w:rPr>
          <w:rFonts w:ascii="Times New Roman" w:hAnsi="Times New Roman"/>
          <w:sz w:val="28"/>
          <w:szCs w:val="28"/>
          <w:lang w:val="kk-KZ"/>
        </w:rPr>
        <w:t xml:space="preserve"> №</w:t>
      </w:r>
      <w:r w:rsidRPr="003A0589">
        <w:rPr>
          <w:rFonts w:ascii="Times New Roman" w:hAnsi="Times New Roman"/>
          <w:sz w:val="28"/>
          <w:szCs w:val="28"/>
        </w:rPr>
        <w:t>2 (422)</w:t>
      </w:r>
      <w:r w:rsidRPr="003A0589">
        <w:rPr>
          <w:rFonts w:ascii="Times New Roman" w:hAnsi="Times New Roman"/>
          <w:sz w:val="28"/>
          <w:szCs w:val="28"/>
          <w:lang w:val="kk-KZ"/>
        </w:rPr>
        <w:t>. 74-80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Амосов А.А. Основы теории сейсмостойкости сооружений / А.А. Амосов, С.Б. Синицын. – Изд-во АСВ, 2010. – 96 с</w:t>
      </w:r>
    </w:p>
    <w:p w:rsidR="00733225" w:rsidRPr="003A0589" w:rsidRDefault="00733225" w:rsidP="003A0589">
      <w:pPr>
        <w:pStyle w:val="a3"/>
        <w:numPr>
          <w:ilvl w:val="0"/>
          <w:numId w:val="17"/>
        </w:numPr>
        <w:shd w:val="clear" w:color="auto" w:fill="FFFFFF"/>
        <w:spacing w:after="0" w:line="240" w:lineRule="auto"/>
        <w:ind w:left="0" w:firstLine="0"/>
        <w:jc w:val="both"/>
        <w:outlineLvl w:val="0"/>
        <w:rPr>
          <w:rFonts w:ascii="Times New Roman" w:eastAsia="Times New Roman" w:hAnsi="Times New Roman" w:cs="Times New Roman"/>
          <w:b/>
          <w:bCs/>
          <w:color w:val="000000"/>
          <w:kern w:val="36"/>
          <w:sz w:val="28"/>
          <w:szCs w:val="28"/>
          <w:lang w:val="kk-KZ" w:eastAsia="ru-RU"/>
        </w:rPr>
      </w:pPr>
      <w:r w:rsidRPr="003A0589">
        <w:rPr>
          <w:rFonts w:ascii="Times New Roman" w:hAnsi="Times New Roman" w:cs="Times New Roman"/>
          <w:sz w:val="28"/>
          <w:szCs w:val="28"/>
          <w:lang w:val="kk-KZ"/>
        </w:rPr>
        <w:t xml:space="preserve"> Sen, Tapan K. Fundamentals of seismic loading on structures / by Tapan K. Sen.,  – India Printed in Singapore by Markono, 2009. –P. 407</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Шерман С.И. Волновая природа активизации разломов центральной Азии на базе сейсмического мониторинга / С. И. Шерман, Е. А. Г</w:t>
      </w:r>
      <w:r w:rsidRPr="003A0589">
        <w:rPr>
          <w:rFonts w:ascii="Times New Roman" w:hAnsi="Times New Roman"/>
          <w:sz w:val="28"/>
          <w:szCs w:val="28"/>
        </w:rPr>
        <w:t>орбунова // Физическая мезомеханика. – 2008. – № 11. – С. 115–122.</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СП 116.13330.2012. Инженерная защита территорий, зданий и сооружений от опасных геологических процессов. Основные положения. – Актуализир. ред. СНиП 22.02.2003 ; введ. 2012-01-01. – М. : НИИОСП им. Н.М. Герсеванова, 2012. – 60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Курманов А.К., Аскаров Д.А. </w:t>
      </w:r>
      <w:r w:rsidRPr="003A0589">
        <w:rPr>
          <w:rFonts w:ascii="Times New Roman" w:hAnsi="Times New Roman"/>
          <w:sz w:val="28"/>
          <w:szCs w:val="28"/>
          <w:lang w:val="kk-KZ"/>
        </w:rPr>
        <w:t>В</w:t>
      </w:r>
      <w:r w:rsidRPr="003A0589">
        <w:rPr>
          <w:rFonts w:ascii="Times New Roman" w:hAnsi="Times New Roman"/>
          <w:sz w:val="28"/>
          <w:szCs w:val="28"/>
        </w:rPr>
        <w:t>лияние уровня подземных вод при строительстве и реконструкции зданий и соружений</w:t>
      </w:r>
      <w:r w:rsidRPr="003A0589">
        <w:rPr>
          <w:rFonts w:ascii="Times New Roman" w:hAnsi="Times New Roman"/>
          <w:sz w:val="28"/>
          <w:szCs w:val="28"/>
          <w:lang w:val="kk-KZ"/>
        </w:rPr>
        <w:t>. Н</w:t>
      </w:r>
      <w:r w:rsidRPr="003A0589">
        <w:rPr>
          <w:rFonts w:ascii="Times New Roman" w:hAnsi="Times New Roman"/>
          <w:sz w:val="28"/>
          <w:szCs w:val="28"/>
        </w:rPr>
        <w:t>аука и техника казахстана</w:t>
      </w:r>
      <w:r w:rsidRPr="003A0589">
        <w:rPr>
          <w:rFonts w:ascii="Times New Roman" w:hAnsi="Times New Roman"/>
          <w:sz w:val="28"/>
          <w:szCs w:val="28"/>
          <w:lang w:val="kk-KZ"/>
        </w:rPr>
        <w:t>.</w:t>
      </w:r>
      <w:r w:rsidRPr="003A0589">
        <w:rPr>
          <w:rFonts w:ascii="Times New Roman" w:hAnsi="Times New Roman"/>
          <w:sz w:val="28"/>
          <w:szCs w:val="28"/>
        </w:rPr>
        <w:t xml:space="preserve"> ISSN 1680-9165. </w:t>
      </w:r>
      <w:r w:rsidRPr="003A0589">
        <w:rPr>
          <w:rFonts w:ascii="Times New Roman" w:hAnsi="Times New Roman"/>
          <w:sz w:val="28"/>
          <w:szCs w:val="28"/>
          <w:lang w:val="kk-KZ"/>
        </w:rPr>
        <w:t>Павлодар.</w:t>
      </w:r>
      <w:r w:rsidRPr="003A0589">
        <w:rPr>
          <w:rFonts w:ascii="Times New Roman" w:hAnsi="Times New Roman"/>
          <w:sz w:val="28"/>
          <w:szCs w:val="28"/>
        </w:rPr>
        <w:t>№1-2, 2017 г</w:t>
      </w:r>
      <w:r w:rsidRPr="003A0589">
        <w:rPr>
          <w:rFonts w:ascii="Times New Roman" w:hAnsi="Times New Roman"/>
          <w:sz w:val="28"/>
          <w:szCs w:val="28"/>
          <w:lang w:val="kk-KZ"/>
        </w:rPr>
        <w:t>. С.20-24</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ЕЖ 1.02-102-2014. ҚҰРЫЛЫСҚА АРНАЛҒАН ИНЖЕНЕРЛІКГЕОЛОГИЯЛЫҚ ІЗДЕНІСТЕР. «ҚазҚСҒЗИ» АҚ. Астана 2015–124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ЕЖ 2.01-102-2014. ҒИМАРАТТАР МЕН ИМАРАТТАРДЫҢ ЖЕРАСТЫЛЫҚ БӨЛІКТЕРІНІҢ ГИДРО ОҚШАУЛАУЫН ЖОБАЛАУ. «ҚазҚСҒЗИ» АҚ. Астана 2015–79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Нишонов Н.А.</w:t>
      </w:r>
      <w:r w:rsidRPr="003A0589">
        <w:rPr>
          <w:rFonts w:ascii="Times New Roman" w:hAnsi="Times New Roman"/>
          <w:sz w:val="28"/>
          <w:szCs w:val="28"/>
          <w:lang w:val="kk-KZ"/>
        </w:rPr>
        <w:t>,</w:t>
      </w:r>
      <w:r w:rsidRPr="003A0589">
        <w:rPr>
          <w:rFonts w:ascii="Times New Roman" w:hAnsi="Times New Roman"/>
          <w:sz w:val="28"/>
          <w:szCs w:val="28"/>
        </w:rPr>
        <w:t xml:space="preserve"> Солиев Д.И.</w:t>
      </w:r>
      <w:r w:rsidRPr="003A0589">
        <w:rPr>
          <w:rFonts w:ascii="Times New Roman" w:hAnsi="Times New Roman"/>
          <w:sz w:val="28"/>
          <w:szCs w:val="28"/>
          <w:lang w:val="kk-KZ"/>
        </w:rPr>
        <w:t>,</w:t>
      </w:r>
      <w:r w:rsidRPr="003A0589">
        <w:rPr>
          <w:rFonts w:ascii="Times New Roman" w:hAnsi="Times New Roman"/>
          <w:sz w:val="28"/>
          <w:szCs w:val="28"/>
        </w:rPr>
        <w:t xml:space="preserve"> Куйчиев</w:t>
      </w:r>
      <w:r w:rsidRPr="003A0589">
        <w:rPr>
          <w:rFonts w:ascii="Times New Roman" w:hAnsi="Times New Roman"/>
          <w:sz w:val="28"/>
          <w:szCs w:val="28"/>
          <w:lang w:val="kk-KZ"/>
        </w:rPr>
        <w:t xml:space="preserve"> </w:t>
      </w:r>
      <w:r w:rsidRPr="003A0589">
        <w:rPr>
          <w:rFonts w:ascii="Times New Roman" w:hAnsi="Times New Roman"/>
          <w:sz w:val="28"/>
          <w:szCs w:val="28"/>
        </w:rPr>
        <w:t xml:space="preserve">О.А. </w:t>
      </w:r>
      <w:r w:rsidRPr="003A0589">
        <w:rPr>
          <w:rFonts w:ascii="Times New Roman" w:hAnsi="Times New Roman"/>
          <w:sz w:val="28"/>
          <w:szCs w:val="28"/>
          <w:lang w:val="kk-KZ"/>
        </w:rPr>
        <w:t>О</w:t>
      </w:r>
      <w:r w:rsidRPr="003A0589">
        <w:rPr>
          <w:rFonts w:ascii="Times New Roman" w:hAnsi="Times New Roman"/>
          <w:sz w:val="28"/>
          <w:szCs w:val="28"/>
        </w:rPr>
        <w:t>собенности повреждения искусственных сооружений при землетрясениях</w:t>
      </w:r>
      <w:r w:rsidRPr="003A0589">
        <w:rPr>
          <w:rFonts w:ascii="Times New Roman" w:hAnsi="Times New Roman"/>
          <w:sz w:val="28"/>
          <w:szCs w:val="28"/>
          <w:lang w:val="kk-KZ"/>
        </w:rPr>
        <w:t xml:space="preserve"> / </w:t>
      </w:r>
      <w:r w:rsidRPr="003A0589">
        <w:rPr>
          <w:rFonts w:ascii="Times New Roman" w:hAnsi="Times New Roman"/>
          <w:sz w:val="28"/>
          <w:szCs w:val="28"/>
          <w:lang w:val="en-US"/>
        </w:rPr>
        <w:t>S</w:t>
      </w:r>
      <w:r w:rsidRPr="003A0589">
        <w:rPr>
          <w:rFonts w:ascii="Times New Roman" w:hAnsi="Times New Roman"/>
          <w:sz w:val="28"/>
          <w:szCs w:val="28"/>
        </w:rPr>
        <w:t xml:space="preserve">cientific progress  </w:t>
      </w:r>
      <w:r w:rsidRPr="003A0589">
        <w:rPr>
          <w:rFonts w:ascii="Times New Roman" w:hAnsi="Times New Roman"/>
          <w:sz w:val="28"/>
          <w:szCs w:val="28"/>
          <w:lang w:val="en-US"/>
        </w:rPr>
        <w:t>V</w:t>
      </w:r>
      <w:r w:rsidRPr="003A0589">
        <w:rPr>
          <w:rFonts w:ascii="Times New Roman" w:hAnsi="Times New Roman"/>
          <w:sz w:val="28"/>
          <w:szCs w:val="28"/>
          <w:lang w:val="kk-KZ"/>
        </w:rPr>
        <w:t>.</w:t>
      </w:r>
      <w:r w:rsidRPr="003A0589">
        <w:rPr>
          <w:rFonts w:ascii="Times New Roman" w:hAnsi="Times New Roman"/>
          <w:sz w:val="28"/>
          <w:szCs w:val="28"/>
        </w:rPr>
        <w:t xml:space="preserve"> 2</w:t>
      </w:r>
      <w:r w:rsidRPr="003A0589">
        <w:rPr>
          <w:rFonts w:ascii="Times New Roman" w:hAnsi="Times New Roman"/>
          <w:sz w:val="28"/>
          <w:szCs w:val="28"/>
          <w:lang w:val="kk-KZ"/>
        </w:rPr>
        <w:t>№</w:t>
      </w:r>
      <w:r w:rsidRPr="003A0589">
        <w:rPr>
          <w:rFonts w:ascii="Times New Roman" w:hAnsi="Times New Roman"/>
          <w:sz w:val="28"/>
          <w:szCs w:val="28"/>
        </w:rPr>
        <w:t>7  2021</w:t>
      </w:r>
      <w:r w:rsidRPr="003A0589">
        <w:rPr>
          <w:rFonts w:ascii="Times New Roman" w:hAnsi="Times New Roman"/>
          <w:sz w:val="28"/>
          <w:szCs w:val="28"/>
          <w:lang w:val="kk-KZ"/>
        </w:rPr>
        <w:t>. С 854-860</w:t>
      </w:r>
    </w:p>
    <w:p w:rsidR="00733225" w:rsidRPr="003A0589" w:rsidRDefault="00324A70" w:rsidP="003A0589">
      <w:pPr>
        <w:pStyle w:val="afd"/>
        <w:numPr>
          <w:ilvl w:val="0"/>
          <w:numId w:val="17"/>
        </w:numPr>
        <w:ind w:left="0" w:firstLine="0"/>
        <w:jc w:val="both"/>
        <w:rPr>
          <w:rFonts w:ascii="Times New Roman" w:hAnsi="Times New Roman"/>
          <w:sz w:val="28"/>
          <w:szCs w:val="28"/>
          <w:lang w:val="kk-KZ"/>
        </w:rPr>
      </w:pPr>
      <w:hyperlink r:id="rId86" w:history="1">
        <w:r w:rsidR="00733225" w:rsidRPr="003A0589">
          <w:rPr>
            <w:rStyle w:val="aa"/>
            <w:rFonts w:ascii="Times New Roman" w:hAnsi="Times New Roman"/>
            <w:sz w:val="28"/>
            <w:szCs w:val="28"/>
            <w:shd w:val="clear" w:color="auto" w:fill="FFFFFF"/>
            <w:lang w:val="kk-KZ"/>
          </w:rPr>
          <w:t>https://kaz.nur.kz/world/2231322-mianmada-zher-silkinisinen-keiin-uzyndygy-bir-shaqyrymnan-asatyn-kopir-opyryldy-foto-video/</w:t>
        </w:r>
      </w:hyperlink>
      <w:r w:rsidR="00733225" w:rsidRPr="003A0589">
        <w:rPr>
          <w:rFonts w:ascii="Times New Roman" w:hAnsi="Times New Roman"/>
          <w:sz w:val="28"/>
          <w:szCs w:val="28"/>
          <w:shd w:val="clear" w:color="auto" w:fill="FFFFFF"/>
          <w:lang w:val="kk-KZ"/>
        </w:rPr>
        <w:t xml:space="preserve"> </w:t>
      </w:r>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87" w:history="1">
        <w:r w:rsidR="00733225" w:rsidRPr="003A0589">
          <w:rPr>
            <w:rStyle w:val="aa"/>
            <w:rFonts w:ascii="Times New Roman" w:hAnsi="Times New Roman"/>
            <w:sz w:val="28"/>
            <w:szCs w:val="28"/>
            <w:shd w:val="clear" w:color="auto" w:fill="FFFFFF"/>
            <w:lang w:val="kk-KZ"/>
          </w:rPr>
          <w:t>https://www.indiatoday.in/world/story/taiwan-gaoliao-bridge-destroyed-earthquake-videos-2002373-2022-09-20</w:t>
        </w:r>
      </w:hyperlink>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88" w:history="1">
        <w:r w:rsidR="00733225" w:rsidRPr="003A0589">
          <w:rPr>
            <w:rStyle w:val="aa"/>
            <w:rFonts w:ascii="Times New Roman" w:hAnsi="Times New Roman"/>
            <w:sz w:val="28"/>
            <w:szCs w:val="28"/>
            <w:shd w:val="clear" w:color="auto" w:fill="FFFFFF"/>
            <w:lang w:val="kk-KZ"/>
          </w:rPr>
          <w:t>https://www.reddit.com/r/ThatLookedExpensive/comments/1f57xsv/the_aftermath_of_an_earthquake_in_kobe_japan_1995/</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en-US"/>
        </w:rPr>
        <w:lastRenderedPageBreak/>
        <w:t>Kerciku</w:t>
      </w:r>
      <w:r w:rsidRPr="003A0589">
        <w:rPr>
          <w:rFonts w:ascii="Times New Roman" w:hAnsi="Times New Roman"/>
          <w:sz w:val="28"/>
          <w:szCs w:val="28"/>
          <w:lang w:val="kk-KZ"/>
        </w:rPr>
        <w:t xml:space="preserve"> А.</w:t>
      </w:r>
      <w:r w:rsidRPr="003A0589">
        <w:rPr>
          <w:rFonts w:ascii="Times New Roman" w:hAnsi="Times New Roman"/>
          <w:sz w:val="28"/>
          <w:szCs w:val="28"/>
          <w:lang w:val="en-US"/>
        </w:rPr>
        <w:t>A., Bhattacharya S., Lubkowski Z.A. and Burd H.J.</w:t>
      </w:r>
      <w:r w:rsidRPr="003A0589">
        <w:rPr>
          <w:rFonts w:ascii="Times New Roman" w:hAnsi="Times New Roman"/>
          <w:sz w:val="28"/>
          <w:szCs w:val="28"/>
          <w:lang w:val="kk-KZ"/>
        </w:rPr>
        <w:t xml:space="preserve"> </w:t>
      </w:r>
      <w:r w:rsidRPr="003A0589">
        <w:rPr>
          <w:rFonts w:ascii="Times New Roman" w:hAnsi="Times New Roman"/>
          <w:sz w:val="28"/>
          <w:szCs w:val="28"/>
          <w:lang w:val="en-US"/>
        </w:rPr>
        <w:t>FAILURE OF SHOWA BRIDGE DURING THE 1964 NIIGATA EARTHQUAKE: LATERAL SPREADING OR BUCKLING INSTABILITY?</w:t>
      </w:r>
      <w:r w:rsidRPr="003A0589">
        <w:rPr>
          <w:rFonts w:ascii="Times New Roman" w:hAnsi="Times New Roman"/>
          <w:sz w:val="28"/>
          <w:szCs w:val="28"/>
          <w:lang w:val="kk-KZ"/>
        </w:rPr>
        <w:t>.</w:t>
      </w:r>
      <w:r w:rsidRPr="003A0589">
        <w:rPr>
          <w:rFonts w:ascii="Times New Roman" w:hAnsi="Times New Roman"/>
          <w:sz w:val="28"/>
          <w:szCs w:val="28"/>
          <w:lang w:val="en-US"/>
        </w:rPr>
        <w:t xml:space="preserve"> The 14 th World Conference on Earthquake Engineering October 12-17, Beijing, China</w:t>
      </w:r>
      <w:r w:rsidRPr="003A0589">
        <w:rPr>
          <w:rFonts w:ascii="Times New Roman" w:hAnsi="Times New Roman"/>
          <w:sz w:val="28"/>
          <w:szCs w:val="28"/>
          <w:lang w:val="kk-KZ"/>
        </w:rPr>
        <w:t>.</w:t>
      </w:r>
      <w:r w:rsidRPr="003A0589">
        <w:rPr>
          <w:rFonts w:ascii="Times New Roman" w:hAnsi="Times New Roman"/>
          <w:sz w:val="28"/>
          <w:szCs w:val="28"/>
          <w:lang w:val="en-US"/>
        </w:rPr>
        <w:t>2008 p 10-18</w:t>
      </w:r>
      <w:r w:rsidRPr="003A0589">
        <w:rPr>
          <w:rFonts w:ascii="Times New Roman" w:hAnsi="Times New Roman"/>
          <w:sz w:val="28"/>
          <w:szCs w:val="28"/>
          <w:lang w:val="kk-KZ"/>
        </w:rPr>
        <w:t xml:space="preserve">. </w:t>
      </w:r>
      <w:hyperlink r:id="rId89" w:history="1">
        <w:r w:rsidRPr="003A0589">
          <w:rPr>
            <w:rStyle w:val="aa"/>
            <w:rFonts w:ascii="Times New Roman" w:hAnsi="Times New Roman"/>
            <w:sz w:val="28"/>
            <w:szCs w:val="28"/>
            <w:lang w:val="kk-KZ"/>
          </w:rPr>
          <w:t>https://www.iitk.ac.in/nicee/wcee/article/14_06-0165.PDF</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ГОСТ Р 22.1.12-2005. Безопасность в чрезвычайных ситуациях. Структурированная система мониторинга и управления инженерными системами зданий и сооружений. Общие требования. – М. : Стандартинформ, 2005. – 13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ГОСТ Р 53778-2010. Здания и сооружения. Правила обследования и мониторинга технического состояния – М. : Стандартинформ, 2010. – 60 с.</w:t>
      </w:r>
    </w:p>
    <w:p w:rsidR="00733225" w:rsidRPr="003A0589" w:rsidRDefault="00733225" w:rsidP="003A0589">
      <w:pPr>
        <w:pStyle w:val="afd"/>
        <w:numPr>
          <w:ilvl w:val="0"/>
          <w:numId w:val="17"/>
        </w:numPr>
        <w:ind w:left="0" w:firstLine="0"/>
        <w:jc w:val="both"/>
        <w:rPr>
          <w:rStyle w:val="s0"/>
          <w:rFonts w:ascii="Times New Roman" w:hAnsi="Times New Roman"/>
          <w:sz w:val="28"/>
          <w:szCs w:val="28"/>
          <w:lang w:val="kk-KZ"/>
        </w:rPr>
      </w:pPr>
      <w:r w:rsidRPr="003A0589">
        <w:rPr>
          <w:rStyle w:val="s0"/>
          <w:rFonts w:ascii="Times New Roman" w:hAnsi="Times New Roman"/>
          <w:bCs/>
          <w:color w:val="000000"/>
          <w:sz w:val="28"/>
          <w:szCs w:val="28"/>
        </w:rPr>
        <w:t xml:space="preserve">СНиП РК 3.02-05-2010 «Автоматизированная система мониторинга зданий и сооружений» </w:t>
      </w:r>
      <w:r w:rsidRPr="003A0589">
        <w:rPr>
          <w:rFonts w:ascii="Times New Roman" w:hAnsi="Times New Roman"/>
          <w:sz w:val="28"/>
          <w:szCs w:val="28"/>
          <w:lang w:val="kk-KZ"/>
        </w:rPr>
        <w:t>РАЗРАБОТАНЫ</w:t>
      </w:r>
      <w:r w:rsidRPr="003A0589">
        <w:rPr>
          <w:rFonts w:ascii="Times New Roman" w:hAnsi="Times New Roman"/>
          <w:sz w:val="28"/>
          <w:szCs w:val="28"/>
          <w:lang w:val="kk-KZ"/>
        </w:rPr>
        <w:tab/>
        <w:t xml:space="preserve">ТОО </w:t>
      </w:r>
      <w:r w:rsidRPr="003A0589">
        <w:rPr>
          <w:rFonts w:ascii="Times New Roman" w:hAnsi="Times New Roman"/>
          <w:bCs/>
          <w:sz w:val="28"/>
          <w:szCs w:val="28"/>
          <w:lang w:val="kk-KZ"/>
        </w:rPr>
        <w:t>«АККЕ-Астана».</w:t>
      </w:r>
      <w:r w:rsidRPr="003A0589">
        <w:rPr>
          <w:rStyle w:val="33"/>
          <w:rFonts w:ascii="Times New Roman" w:hAnsi="Times New Roman"/>
          <w:bCs/>
          <w:color w:val="000000"/>
          <w:sz w:val="28"/>
          <w:szCs w:val="28"/>
        </w:rPr>
        <w:t xml:space="preserve"> </w:t>
      </w:r>
      <w:r w:rsidRPr="003A0589">
        <w:rPr>
          <w:rStyle w:val="s0"/>
          <w:rFonts w:ascii="Times New Roman" w:hAnsi="Times New Roman"/>
          <w:bCs/>
          <w:color w:val="000000"/>
          <w:sz w:val="28"/>
          <w:szCs w:val="28"/>
          <w:lang w:val="kk-KZ"/>
        </w:rPr>
        <w:t>2010. – 18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Геодезический мониторинг Наблюдения за осадками и кренами зданий и сооружений СТО СРО-Г 60542954 00007-2020</w:t>
      </w:r>
      <w:r w:rsidRPr="003A0589">
        <w:rPr>
          <w:rFonts w:ascii="Times New Roman" w:hAnsi="Times New Roman"/>
          <w:sz w:val="28"/>
          <w:szCs w:val="28"/>
          <w:lang w:val="kk-KZ"/>
        </w:rPr>
        <w:t>/</w:t>
      </w:r>
      <w:r w:rsidRPr="003A0589">
        <w:rPr>
          <w:rFonts w:ascii="Times New Roman" w:hAnsi="Times New Roman"/>
          <w:sz w:val="28"/>
          <w:szCs w:val="28"/>
        </w:rPr>
        <w:t>Москва</w:t>
      </w:r>
      <w:r w:rsidRPr="003A0589">
        <w:rPr>
          <w:rFonts w:ascii="Times New Roman" w:hAnsi="Times New Roman"/>
          <w:sz w:val="28"/>
          <w:szCs w:val="28"/>
          <w:lang w:val="kk-KZ"/>
        </w:rPr>
        <w:t>:</w:t>
      </w:r>
      <w:r w:rsidRPr="003A0589">
        <w:rPr>
          <w:rFonts w:ascii="Times New Roman" w:hAnsi="Times New Roman"/>
          <w:sz w:val="28"/>
          <w:szCs w:val="28"/>
        </w:rPr>
        <w:t xml:space="preserve"> 2020</w:t>
      </w:r>
      <w:r w:rsidRPr="003A0589">
        <w:rPr>
          <w:rFonts w:ascii="Times New Roman" w:hAnsi="Times New Roman"/>
          <w:sz w:val="28"/>
          <w:szCs w:val="28"/>
          <w:lang w:val="kk-KZ"/>
        </w:rPr>
        <w:t>. – 164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Хунг Ч</w:t>
      </w:r>
      <w:r w:rsidRPr="003A0589">
        <w:rPr>
          <w:rFonts w:ascii="Times New Roman" w:hAnsi="Times New Roman"/>
          <w:sz w:val="28"/>
          <w:szCs w:val="28"/>
          <w:lang w:val="kk-KZ"/>
        </w:rPr>
        <w:t>.</w:t>
      </w:r>
      <w:r w:rsidRPr="003A0589">
        <w:rPr>
          <w:rFonts w:ascii="Times New Roman" w:hAnsi="Times New Roman"/>
          <w:sz w:val="28"/>
          <w:szCs w:val="28"/>
        </w:rPr>
        <w:t>М</w:t>
      </w:r>
      <w:r w:rsidRPr="003A0589">
        <w:rPr>
          <w:rFonts w:ascii="Times New Roman" w:hAnsi="Times New Roman"/>
          <w:sz w:val="28"/>
          <w:szCs w:val="28"/>
          <w:lang w:val="kk-KZ"/>
        </w:rPr>
        <w:t>.</w:t>
      </w:r>
      <w:r w:rsidRPr="003A0589">
        <w:rPr>
          <w:rFonts w:ascii="Times New Roman" w:hAnsi="Times New Roman"/>
          <w:sz w:val="28"/>
          <w:szCs w:val="28"/>
        </w:rPr>
        <w:t>Методика геодезических наблюдений за деформациями земной поверхности с учетом геологических разломов / Мань Хунг Чан, Хыу Вьет Нгуен // Актуальные вопросы науки: 20 Материалы XХX Международной научно-практической конференции. – М.: Издательство «Спутник +». 2017. – С. 108–111</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Хазанов М.Л. Анализ напряженно-деформированного состояния мостовых конструкций с использованием компьютерной измерительной системы: автореф. дис. на соиск. канд. техн. наук : 05.23.11, 05.13.06 / М. Л. Хазанов. – М., 2007. – 20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Баранов Т</w:t>
      </w:r>
      <w:r w:rsidRPr="003A0589">
        <w:rPr>
          <w:rFonts w:ascii="Times New Roman" w:hAnsi="Times New Roman"/>
          <w:sz w:val="28"/>
          <w:szCs w:val="28"/>
          <w:lang w:val="kk-KZ"/>
        </w:rPr>
        <w:t>.</w:t>
      </w:r>
      <w:r w:rsidRPr="003A0589">
        <w:rPr>
          <w:rFonts w:ascii="Times New Roman" w:hAnsi="Times New Roman"/>
          <w:sz w:val="28"/>
          <w:szCs w:val="28"/>
        </w:rPr>
        <w:t>М</w:t>
      </w:r>
      <w:r w:rsidRPr="003A0589">
        <w:rPr>
          <w:rFonts w:ascii="Times New Roman" w:hAnsi="Times New Roman"/>
          <w:sz w:val="28"/>
          <w:szCs w:val="28"/>
          <w:lang w:val="kk-KZ"/>
        </w:rPr>
        <w:t>.</w:t>
      </w:r>
      <w:r w:rsidRPr="003A0589">
        <w:rPr>
          <w:rFonts w:ascii="Times New Roman" w:hAnsi="Times New Roman"/>
          <w:sz w:val="28"/>
          <w:szCs w:val="28"/>
        </w:rPr>
        <w:t xml:space="preserve"> </w:t>
      </w:r>
      <w:r w:rsidRPr="003A0589">
        <w:rPr>
          <w:rFonts w:ascii="Times New Roman" w:hAnsi="Times New Roman"/>
          <w:sz w:val="28"/>
          <w:szCs w:val="28"/>
          <w:lang w:val="kk-KZ"/>
        </w:rPr>
        <w:t>М</w:t>
      </w:r>
      <w:r w:rsidRPr="003A0589">
        <w:rPr>
          <w:rFonts w:ascii="Times New Roman" w:hAnsi="Times New Roman"/>
          <w:sz w:val="28"/>
          <w:szCs w:val="28"/>
        </w:rPr>
        <w:t>етод оценки геодинамической безопасности железобетонных автодорожных мостов и технологии их мониторинга</w:t>
      </w:r>
      <w:r w:rsidRPr="003A0589">
        <w:rPr>
          <w:rFonts w:ascii="Times New Roman" w:hAnsi="Times New Roman"/>
          <w:sz w:val="28"/>
          <w:szCs w:val="28"/>
          <w:lang w:val="kk-KZ"/>
        </w:rPr>
        <w:t>:</w:t>
      </w:r>
      <w:r w:rsidRPr="003A0589">
        <w:rPr>
          <w:rFonts w:ascii="Times New Roman" w:hAnsi="Times New Roman"/>
          <w:sz w:val="28"/>
          <w:szCs w:val="28"/>
        </w:rPr>
        <w:t xml:space="preserve"> автореф. дис. на соиск. канд. техн. наук : 05.23.11</w:t>
      </w:r>
      <w:r w:rsidRPr="003A0589">
        <w:rPr>
          <w:rFonts w:ascii="Times New Roman" w:hAnsi="Times New Roman"/>
          <w:sz w:val="28"/>
          <w:szCs w:val="28"/>
          <w:lang w:val="kk-KZ"/>
        </w:rPr>
        <w:t>/</w:t>
      </w:r>
      <w:r w:rsidRPr="003A0589">
        <w:rPr>
          <w:rFonts w:ascii="Times New Roman" w:hAnsi="Times New Roman"/>
          <w:sz w:val="28"/>
          <w:szCs w:val="28"/>
        </w:rPr>
        <w:t>Иркутск-2014</w:t>
      </w:r>
      <w:r w:rsidRPr="003A0589">
        <w:rPr>
          <w:rFonts w:ascii="Times New Roman" w:hAnsi="Times New Roman"/>
          <w:sz w:val="28"/>
          <w:szCs w:val="28"/>
          <w:lang w:val="kk-KZ"/>
        </w:rPr>
        <w:t>. – 23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Никитчин А.А. О совершенствовании методики анализа и интерпретации спутниковых геодезических измерений в системах мониторинга вантовых мостов / А. А. Никитчин // Геодезия и картография. – 2009. – № 4. – С. 34–36.</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Голюк В.П.</w:t>
      </w:r>
      <w:r w:rsidRPr="003A0589">
        <w:rPr>
          <w:rFonts w:ascii="Times New Roman" w:hAnsi="Times New Roman"/>
          <w:sz w:val="28"/>
          <w:szCs w:val="28"/>
          <w:lang w:val="kk-KZ"/>
        </w:rPr>
        <w:t xml:space="preserve">, </w:t>
      </w:r>
      <w:r w:rsidRPr="003A0589">
        <w:rPr>
          <w:rFonts w:ascii="Times New Roman" w:hAnsi="Times New Roman"/>
          <w:sz w:val="28"/>
          <w:szCs w:val="28"/>
        </w:rPr>
        <w:t>Назаров Д.Г.</w:t>
      </w:r>
      <w:r w:rsidRPr="003A0589">
        <w:rPr>
          <w:rFonts w:ascii="Times New Roman" w:hAnsi="Times New Roman"/>
          <w:sz w:val="28"/>
          <w:szCs w:val="28"/>
          <w:lang w:val="kk-KZ"/>
        </w:rPr>
        <w:t xml:space="preserve"> Г</w:t>
      </w:r>
      <w:r w:rsidRPr="003A0589">
        <w:rPr>
          <w:rFonts w:ascii="Times New Roman" w:hAnsi="Times New Roman"/>
          <w:sz w:val="28"/>
          <w:szCs w:val="28"/>
        </w:rPr>
        <w:t xml:space="preserve">еодезический мониторинг строительства мостового перехода через </w:t>
      </w:r>
      <w:r w:rsidRPr="003A0589">
        <w:rPr>
          <w:rFonts w:ascii="Times New Roman" w:hAnsi="Times New Roman"/>
          <w:sz w:val="28"/>
          <w:szCs w:val="28"/>
          <w:lang w:val="kk-KZ"/>
        </w:rPr>
        <w:t>Б</w:t>
      </w:r>
      <w:r w:rsidRPr="003A0589">
        <w:rPr>
          <w:rFonts w:ascii="Times New Roman" w:hAnsi="Times New Roman"/>
          <w:sz w:val="28"/>
          <w:szCs w:val="28"/>
        </w:rPr>
        <w:t xml:space="preserve">ухту </w:t>
      </w:r>
      <w:r w:rsidRPr="003A0589">
        <w:rPr>
          <w:rFonts w:ascii="Times New Roman" w:hAnsi="Times New Roman"/>
          <w:sz w:val="28"/>
          <w:szCs w:val="28"/>
          <w:lang w:val="kk-KZ"/>
        </w:rPr>
        <w:t>З</w:t>
      </w:r>
      <w:r w:rsidRPr="003A0589">
        <w:rPr>
          <w:rFonts w:ascii="Times New Roman" w:hAnsi="Times New Roman"/>
          <w:sz w:val="28"/>
          <w:szCs w:val="28"/>
        </w:rPr>
        <w:t xml:space="preserve">олотой </w:t>
      </w:r>
      <w:r w:rsidRPr="003A0589">
        <w:rPr>
          <w:rFonts w:ascii="Times New Roman" w:hAnsi="Times New Roman"/>
          <w:sz w:val="28"/>
          <w:szCs w:val="28"/>
          <w:lang w:val="kk-KZ"/>
        </w:rPr>
        <w:t>Р</w:t>
      </w:r>
      <w:r w:rsidRPr="003A0589">
        <w:rPr>
          <w:rFonts w:ascii="Times New Roman" w:hAnsi="Times New Roman"/>
          <w:sz w:val="28"/>
          <w:szCs w:val="28"/>
        </w:rPr>
        <w:t xml:space="preserve">ог в городе </w:t>
      </w:r>
      <w:r w:rsidRPr="003A0589">
        <w:rPr>
          <w:rFonts w:ascii="Times New Roman" w:hAnsi="Times New Roman"/>
          <w:sz w:val="28"/>
          <w:szCs w:val="28"/>
          <w:lang w:val="kk-KZ"/>
        </w:rPr>
        <w:t>В</w:t>
      </w:r>
      <w:r w:rsidRPr="003A0589">
        <w:rPr>
          <w:rFonts w:ascii="Times New Roman" w:hAnsi="Times New Roman"/>
          <w:sz w:val="28"/>
          <w:szCs w:val="28"/>
        </w:rPr>
        <w:t>ладивостоке</w:t>
      </w:r>
      <w:r w:rsidRPr="003A0589">
        <w:rPr>
          <w:rFonts w:ascii="Times New Roman" w:hAnsi="Times New Roman"/>
          <w:sz w:val="28"/>
          <w:szCs w:val="28"/>
          <w:lang w:val="kk-KZ"/>
        </w:rPr>
        <w:t>.</w:t>
      </w:r>
      <w:r w:rsidRPr="003A0589">
        <w:rPr>
          <w:rFonts w:ascii="Times New Roman" w:hAnsi="Times New Roman"/>
          <w:sz w:val="28"/>
          <w:szCs w:val="28"/>
        </w:rPr>
        <w:t xml:space="preserve"> автоматика на транспорте</w:t>
      </w:r>
      <w:r w:rsidRPr="003A0589">
        <w:rPr>
          <w:rFonts w:ascii="Times New Roman" w:hAnsi="Times New Roman"/>
          <w:sz w:val="28"/>
          <w:szCs w:val="28"/>
          <w:lang w:val="kk-KZ"/>
        </w:rPr>
        <w:t xml:space="preserve"> </w:t>
      </w:r>
      <w:r w:rsidRPr="003A0589">
        <w:rPr>
          <w:rFonts w:ascii="Times New Roman" w:hAnsi="Times New Roman"/>
          <w:sz w:val="28"/>
          <w:szCs w:val="28"/>
        </w:rPr>
        <w:t>№ 2, том 2, июнь 2016</w:t>
      </w:r>
      <w:r w:rsidRPr="003A0589">
        <w:rPr>
          <w:rFonts w:ascii="Times New Roman" w:hAnsi="Times New Roman"/>
          <w:sz w:val="28"/>
          <w:szCs w:val="28"/>
          <w:lang w:val="kk-KZ"/>
        </w:rPr>
        <w:t>. С.259-271</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Шеховцов Г.А. Современные геодезические методы определения деформаций инженерных сооружений [Текст]: монография; / Г.А. Шеховцов, Р.П. Шеховцова; Нижегород. гос. архит.-строит. ун-т –Н.Новгород: ННГАСУ. -2014. – 156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Азаров Б.Ф. Современные методы геодезических наблюдений за деформациями инженерных сооружений / Б. Ф. Азаров // Ползунов. вестн. – 2011. – № 1. – С. 19–29.</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Куштин В.И., Ревякин А.А., Соколова В.А., Добрынин Н.Ф.</w:t>
      </w:r>
      <w:r w:rsidRPr="003A0589">
        <w:rPr>
          <w:rFonts w:ascii="Times New Roman" w:hAnsi="Times New Roman"/>
          <w:sz w:val="28"/>
          <w:szCs w:val="28"/>
          <w:lang w:val="kk-KZ"/>
        </w:rPr>
        <w:t xml:space="preserve"> </w:t>
      </w:r>
      <w:r w:rsidRPr="003A0589">
        <w:rPr>
          <w:rFonts w:ascii="Times New Roman" w:hAnsi="Times New Roman"/>
          <w:sz w:val="28"/>
          <w:szCs w:val="28"/>
        </w:rPr>
        <w:t>Современные методы мониторинга деформаций зданий и сооружений  / Инженерный вестник Дона, №10 (2019)</w:t>
      </w:r>
      <w:r w:rsidRPr="003A0589">
        <w:rPr>
          <w:rFonts w:ascii="Times New Roman" w:hAnsi="Times New Roman"/>
          <w:sz w:val="28"/>
          <w:szCs w:val="28"/>
          <w:lang w:val="kk-KZ"/>
        </w:rPr>
        <w:t>. 11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lastRenderedPageBreak/>
        <w:t>Яшнов А.Н., Снежков</w:t>
      </w:r>
      <w:r w:rsidRPr="003A0589">
        <w:rPr>
          <w:rFonts w:ascii="Times New Roman" w:hAnsi="Times New Roman"/>
          <w:sz w:val="28"/>
          <w:szCs w:val="28"/>
          <w:lang w:val="kk-KZ"/>
        </w:rPr>
        <w:t xml:space="preserve"> </w:t>
      </w:r>
      <w:r w:rsidRPr="003A0589">
        <w:rPr>
          <w:rFonts w:ascii="Times New Roman" w:hAnsi="Times New Roman"/>
          <w:sz w:val="28"/>
          <w:szCs w:val="28"/>
        </w:rPr>
        <w:t>И.И. Развитие систем диагностики и мониторинга мостов</w:t>
      </w:r>
      <w:r w:rsidRPr="003A0589">
        <w:rPr>
          <w:rFonts w:ascii="Times New Roman" w:hAnsi="Times New Roman"/>
          <w:sz w:val="28"/>
          <w:szCs w:val="28"/>
          <w:lang w:val="kk-KZ"/>
        </w:rPr>
        <w:t xml:space="preserve">. </w:t>
      </w:r>
      <w:r w:rsidRPr="003A0589">
        <w:rPr>
          <w:rFonts w:ascii="Times New Roman" w:hAnsi="Times New Roman"/>
          <w:sz w:val="28"/>
          <w:szCs w:val="28"/>
        </w:rPr>
        <w:t>Вестник Сибирского государственного университета путей сообщения. 2020. № 3 (54)</w:t>
      </w:r>
      <w:r w:rsidRPr="003A0589">
        <w:rPr>
          <w:rFonts w:ascii="Times New Roman" w:hAnsi="Times New Roman"/>
          <w:sz w:val="28"/>
          <w:szCs w:val="28"/>
          <w:lang w:val="kk-KZ"/>
        </w:rPr>
        <w:t>. С 6-13.</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Яшнов А.Н. Разработка подсистемы мониторинга и диагностики технического состояния в автоматизированных системах управления содержанием искусственных сооружений / Яшнов А. Н., Слюсарь А. В. // Вестн. Сиб. гос. ун -та путей сообщ. - Новосибирск : Изд-во СГУПС , 2006. - Вып. 13. - С. 81-87.</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Ященко А.И. Мониторинг деформаций висячего моста с использованием технологий ГЛОНАСС/GPS / А. И. Ященко, О. В. Евстафьев, Дж. Ван Крейненброк // Геопрофи. - 2010. - № 6. - С. 15-19.</w:t>
      </w:r>
    </w:p>
    <w:p w:rsidR="00733225" w:rsidRPr="003A0589" w:rsidRDefault="00733225" w:rsidP="003A0589">
      <w:pPr>
        <w:pStyle w:val="afd"/>
        <w:numPr>
          <w:ilvl w:val="0"/>
          <w:numId w:val="17"/>
        </w:numPr>
        <w:ind w:left="0"/>
        <w:jc w:val="both"/>
        <w:rPr>
          <w:rFonts w:ascii="Times New Roman" w:hAnsi="Times New Roman"/>
          <w:sz w:val="28"/>
          <w:szCs w:val="28"/>
          <w:lang w:val="kk-KZ"/>
        </w:rPr>
      </w:pPr>
      <w:r w:rsidRPr="003A0589">
        <w:rPr>
          <w:rFonts w:ascii="Times New Roman" w:hAnsi="Times New Roman"/>
          <w:color w:val="232323"/>
          <w:sz w:val="28"/>
          <w:szCs w:val="28"/>
          <w:shd w:val="clear" w:color="auto" w:fill="FFFFFF"/>
          <w:lang w:val="en-US"/>
        </w:rPr>
        <w:t>Beshr A.A.</w:t>
      </w:r>
      <w:r w:rsidRPr="003A0589">
        <w:rPr>
          <w:rFonts w:ascii="Times New Roman" w:eastAsia="Times New Roman" w:hAnsi="Times New Roman"/>
          <w:sz w:val="28"/>
          <w:szCs w:val="28"/>
          <w:lang w:val="kk-KZ" w:eastAsia="ru-RU"/>
        </w:rPr>
        <w:t xml:space="preserve"> </w:t>
      </w:r>
      <w:hyperlink r:id="rId90" w:tgtFrame="_blank" w:history="1">
        <w:r w:rsidRPr="003A0589">
          <w:rPr>
            <w:rFonts w:ascii="Times New Roman" w:eastAsia="Times New Roman" w:hAnsi="Times New Roman"/>
            <w:bCs/>
            <w:sz w:val="28"/>
            <w:szCs w:val="28"/>
            <w:lang w:val="en-US" w:eastAsia="ru-RU"/>
          </w:rPr>
          <w:t>Structural Deformation Monitoring and Analysis of Highway Bridge Using Accurate Geodetic Techniques</w:t>
        </w:r>
      </w:hyperlink>
      <w:r w:rsidRPr="003A0589">
        <w:rPr>
          <w:rFonts w:ascii="Times New Roman" w:eastAsia="Times New Roman" w:hAnsi="Times New Roman"/>
          <w:bCs/>
          <w:sz w:val="28"/>
          <w:szCs w:val="28"/>
          <w:lang w:val="kk-KZ" w:eastAsia="ru-RU"/>
        </w:rPr>
        <w:t xml:space="preserve">. </w:t>
      </w:r>
      <w:hyperlink r:id="rId91" w:tgtFrame="_blank" w:history="1">
        <w:r w:rsidRPr="003A0589">
          <w:rPr>
            <w:rFonts w:ascii="Times New Roman" w:eastAsia="Times New Roman" w:hAnsi="Times New Roman"/>
            <w:iCs/>
            <w:sz w:val="28"/>
            <w:szCs w:val="28"/>
            <w:lang w:val="en-US" w:eastAsia="ru-RU"/>
          </w:rPr>
          <w:t>Engineering</w:t>
        </w:r>
      </w:hyperlink>
      <w:r w:rsidRPr="003A0589">
        <w:rPr>
          <w:rFonts w:ascii="Times New Roman" w:eastAsia="Times New Roman" w:hAnsi="Times New Roman"/>
          <w:sz w:val="28"/>
          <w:szCs w:val="28"/>
          <w:lang w:val="en-US" w:eastAsia="ru-RU"/>
        </w:rPr>
        <w:t> </w:t>
      </w:r>
      <w:hyperlink r:id="rId92" w:tgtFrame="_blank" w:history="1">
        <w:r w:rsidRPr="003A0589">
          <w:rPr>
            <w:rFonts w:ascii="Times New Roman" w:eastAsia="Times New Roman" w:hAnsi="Times New Roman"/>
            <w:sz w:val="28"/>
            <w:szCs w:val="28"/>
            <w:lang w:val="en-US" w:eastAsia="ru-RU"/>
          </w:rPr>
          <w:t>Vol.7 No.8</w:t>
        </w:r>
      </w:hyperlink>
      <w:r w:rsidRPr="003A0589">
        <w:rPr>
          <w:rFonts w:ascii="Times New Roman" w:eastAsia="MS Gothic" w:hAnsi="Times New Roman"/>
          <w:sz w:val="28"/>
          <w:szCs w:val="28"/>
          <w:lang w:val="en-US" w:eastAsia="ru-RU"/>
        </w:rPr>
        <w:t>，</w:t>
      </w:r>
      <w:r w:rsidRPr="003A0589">
        <w:rPr>
          <w:rFonts w:ascii="Times New Roman" w:eastAsia="Times New Roman" w:hAnsi="Times New Roman"/>
          <w:sz w:val="28"/>
          <w:szCs w:val="28"/>
          <w:lang w:val="en-US" w:eastAsia="ru-RU"/>
        </w:rPr>
        <w:t>August 24, 2015</w:t>
      </w:r>
      <w:r w:rsidRPr="003A0589">
        <w:rPr>
          <w:rFonts w:ascii="Times New Roman" w:eastAsia="Times New Roman" w:hAnsi="Times New Roman"/>
          <w:sz w:val="28"/>
          <w:szCs w:val="28"/>
          <w:lang w:val="kk-KZ" w:eastAsia="ru-RU"/>
        </w:rPr>
        <w:t xml:space="preserve">– </w:t>
      </w:r>
      <w:r w:rsidRPr="003A0589">
        <w:rPr>
          <w:rFonts w:ascii="Times New Roman" w:eastAsia="Times New Roman" w:hAnsi="Times New Roman"/>
          <w:color w:val="232323"/>
          <w:sz w:val="28"/>
          <w:szCs w:val="28"/>
          <w:u w:val="single"/>
          <w:lang w:val="en-US" w:eastAsia="ru-RU"/>
        </w:rPr>
        <w:t>https://doi.org/</w:t>
      </w:r>
      <w:hyperlink r:id="rId93" w:tgtFrame="_blank" w:history="1">
        <w:r w:rsidRPr="003A0589">
          <w:rPr>
            <w:rFonts w:ascii="Times New Roman" w:eastAsia="Times New Roman" w:hAnsi="Times New Roman"/>
            <w:color w:val="0B4FA7"/>
            <w:sz w:val="28"/>
            <w:szCs w:val="28"/>
            <w:u w:val="single"/>
            <w:lang w:val="en-US" w:eastAsia="ru-RU"/>
          </w:rPr>
          <w:t>10.4236/eng.2015.78045</w:t>
        </w:r>
      </w:hyperlink>
      <w:r w:rsidRPr="003A0589">
        <w:rPr>
          <w:rFonts w:ascii="Times New Roman" w:eastAsia="Times New Roman" w:hAnsi="Times New Roman"/>
          <w:color w:val="232323"/>
          <w:sz w:val="28"/>
          <w:szCs w:val="28"/>
          <w:lang w:val="en-US" w:eastAsia="ru-RU"/>
        </w:rPr>
        <w:t> </w:t>
      </w:r>
      <w:r w:rsidRPr="003A0589">
        <w:rPr>
          <w:rFonts w:ascii="Times New Roman" w:eastAsia="Times New Roman" w:hAnsi="Times New Roman"/>
          <w:color w:val="232323"/>
          <w:sz w:val="28"/>
          <w:szCs w:val="28"/>
          <w:lang w:val="kk-KZ" w:eastAsia="ru-RU"/>
        </w:rPr>
        <w:t xml:space="preserve"> </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Фялковский А.Л. Деформационный мониторинг высотных сооружений с использованием глобальных навигационных спутниковых систем // Промышленное и гражданское строительство. 2015. № 5. С. 54-59.</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Крамаренко А.В., Краснова К.С. Анализ возможности использования дронов в современном строительстве // Наука и образование: новое время. 2017. № 6(23). С. 313–319.</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Талыпов К.К., Назаралиева А.Т. Возможности применения данных БПЛА в задачах строительства и экономики // Вестник Кыргызского государственного университета строительства, транспорта и архитектуры им. Н. Исанова. 2021. № 2(72). С. 178–181.</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Филиппов Д.В., Великжанина К.Ю., Грядунов Д.А., </w:t>
      </w:r>
      <w:r w:rsidRPr="003A0589">
        <w:rPr>
          <w:rFonts w:ascii="Times New Roman" w:hAnsi="Times New Roman"/>
          <w:sz w:val="28"/>
          <w:szCs w:val="28"/>
          <w:lang w:val="kk-KZ"/>
        </w:rPr>
        <w:t>С</w:t>
      </w:r>
      <w:r w:rsidRPr="003A0589">
        <w:rPr>
          <w:rFonts w:ascii="Times New Roman" w:hAnsi="Times New Roman"/>
          <w:sz w:val="28"/>
          <w:szCs w:val="28"/>
        </w:rPr>
        <w:t>остояни</w:t>
      </w:r>
      <w:r w:rsidRPr="003A0589">
        <w:rPr>
          <w:rFonts w:ascii="Times New Roman" w:hAnsi="Times New Roman"/>
          <w:sz w:val="28"/>
          <w:szCs w:val="28"/>
          <w:lang w:val="kk-KZ"/>
        </w:rPr>
        <w:t>е</w:t>
      </w:r>
      <w:r w:rsidRPr="003A0589">
        <w:rPr>
          <w:rFonts w:ascii="Times New Roman" w:hAnsi="Times New Roman"/>
          <w:sz w:val="28"/>
          <w:szCs w:val="28"/>
        </w:rPr>
        <w:t xml:space="preserve"> автомобильных дорог изучает БПЛА</w:t>
      </w:r>
      <w:r w:rsidRPr="003A0589">
        <w:rPr>
          <w:rFonts w:ascii="Times New Roman" w:hAnsi="Times New Roman"/>
          <w:sz w:val="28"/>
          <w:szCs w:val="28"/>
          <w:lang w:val="kk-KZ"/>
        </w:rPr>
        <w:t>.</w:t>
      </w:r>
      <w:r w:rsidRPr="003A0589">
        <w:rPr>
          <w:rFonts w:ascii="Times New Roman" w:hAnsi="Times New Roman"/>
          <w:sz w:val="28"/>
          <w:szCs w:val="28"/>
        </w:rPr>
        <w:t xml:space="preserve"> ДОРОГИ</w:t>
      </w:r>
      <w:r w:rsidRPr="003A0589">
        <w:rPr>
          <w:rFonts w:ascii="Times New Roman" w:hAnsi="Times New Roman"/>
          <w:sz w:val="28"/>
          <w:szCs w:val="28"/>
          <w:lang w:val="kk-KZ"/>
        </w:rPr>
        <w:t xml:space="preserve"> Н</w:t>
      </w:r>
      <w:r w:rsidRPr="003A0589">
        <w:rPr>
          <w:rFonts w:ascii="Times New Roman" w:hAnsi="Times New Roman"/>
          <w:sz w:val="28"/>
          <w:szCs w:val="28"/>
        </w:rPr>
        <w:t>аучный геоинформационный центр РАН, ООО «АФМ-Серверс»</w:t>
      </w:r>
      <w:r w:rsidRPr="003A0589">
        <w:rPr>
          <w:rFonts w:ascii="Times New Roman" w:hAnsi="Times New Roman"/>
          <w:sz w:val="28"/>
          <w:szCs w:val="28"/>
          <w:lang w:val="kk-KZ"/>
        </w:rPr>
        <w:t>.</w:t>
      </w:r>
      <w:r w:rsidRPr="003A0589">
        <w:rPr>
          <w:rFonts w:ascii="Times New Roman" w:hAnsi="Times New Roman"/>
          <w:sz w:val="28"/>
          <w:szCs w:val="28"/>
        </w:rPr>
        <w:t>. Июль</w:t>
      </w:r>
      <w:r w:rsidRPr="003A0589">
        <w:rPr>
          <w:rFonts w:ascii="Times New Roman" w:hAnsi="Times New Roman"/>
          <w:sz w:val="28"/>
          <w:szCs w:val="28"/>
          <w:lang w:val="kk-KZ"/>
        </w:rPr>
        <w:t>,</w:t>
      </w:r>
      <w:r w:rsidRPr="003A0589">
        <w:rPr>
          <w:rFonts w:ascii="Times New Roman" w:hAnsi="Times New Roman"/>
          <w:sz w:val="28"/>
          <w:szCs w:val="28"/>
        </w:rPr>
        <w:t>2012</w:t>
      </w:r>
      <w:r w:rsidRPr="003A0589">
        <w:rPr>
          <w:rFonts w:ascii="Times New Roman" w:hAnsi="Times New Roman"/>
          <w:sz w:val="28"/>
          <w:szCs w:val="28"/>
          <w:lang w:val="kk-KZ"/>
        </w:rPr>
        <w:t xml:space="preserve">. С 74-79 </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color w:val="000000" w:themeColor="text1"/>
          <w:sz w:val="28"/>
          <w:szCs w:val="28"/>
          <w:lang w:val="en-US"/>
        </w:rPr>
        <w:t>Morgenthal G</w:t>
      </w:r>
      <w:r w:rsidRPr="003A0589">
        <w:rPr>
          <w:rFonts w:ascii="Times New Roman" w:hAnsi="Times New Roman"/>
          <w:color w:val="000000" w:themeColor="text1"/>
          <w:sz w:val="28"/>
          <w:szCs w:val="28"/>
          <w:lang w:val="kk-KZ"/>
        </w:rPr>
        <w:t xml:space="preserve">., </w:t>
      </w:r>
      <w:r w:rsidRPr="003A0589">
        <w:rPr>
          <w:rStyle w:val="text"/>
          <w:rFonts w:ascii="Times New Roman" w:hAnsi="Times New Roman"/>
          <w:color w:val="000000" w:themeColor="text1"/>
          <w:sz w:val="28"/>
          <w:szCs w:val="28"/>
          <w:lang w:val="en-US"/>
        </w:rPr>
        <w:t>Hallermann</w:t>
      </w:r>
      <w:r w:rsidRPr="003A0589">
        <w:rPr>
          <w:rStyle w:val="given-name"/>
          <w:rFonts w:ascii="Times New Roman" w:hAnsi="Times New Roman"/>
          <w:color w:val="000000" w:themeColor="text1"/>
          <w:sz w:val="28"/>
          <w:szCs w:val="28"/>
          <w:lang w:val="en-US"/>
        </w:rPr>
        <w:t xml:space="preserve"> N.</w:t>
      </w:r>
      <w:r w:rsidRPr="003A0589">
        <w:rPr>
          <w:rStyle w:val="text"/>
          <w:rFonts w:ascii="Times New Roman" w:hAnsi="Times New Roman"/>
          <w:color w:val="000000" w:themeColor="text1"/>
          <w:sz w:val="28"/>
          <w:szCs w:val="28"/>
          <w:lang w:val="kk-KZ"/>
        </w:rPr>
        <w:t>,</w:t>
      </w:r>
      <w:r w:rsidRPr="003A0589">
        <w:rPr>
          <w:rStyle w:val="react-xocs-alternative-link"/>
          <w:rFonts w:ascii="Times New Roman" w:hAnsi="Times New Roman"/>
          <w:color w:val="000000" w:themeColor="text1"/>
          <w:sz w:val="28"/>
          <w:szCs w:val="28"/>
          <w:lang w:val="kk-KZ"/>
        </w:rPr>
        <w:t xml:space="preserve"> </w:t>
      </w:r>
      <w:r w:rsidRPr="003A0589">
        <w:rPr>
          <w:rStyle w:val="text"/>
          <w:rFonts w:ascii="Times New Roman" w:hAnsi="Times New Roman"/>
          <w:color w:val="000000" w:themeColor="text1"/>
          <w:sz w:val="28"/>
          <w:szCs w:val="28"/>
          <w:lang w:val="en-US"/>
        </w:rPr>
        <w:t>Kersten</w:t>
      </w:r>
      <w:r w:rsidRPr="003A0589">
        <w:rPr>
          <w:rStyle w:val="given-name"/>
          <w:rFonts w:ascii="Times New Roman" w:hAnsi="Times New Roman"/>
          <w:color w:val="000000" w:themeColor="text1"/>
          <w:sz w:val="28"/>
          <w:szCs w:val="28"/>
          <w:lang w:val="en-US"/>
        </w:rPr>
        <w:t xml:space="preserve"> J.</w:t>
      </w:r>
      <w:r w:rsidRPr="003A0589">
        <w:rPr>
          <w:rStyle w:val="text"/>
          <w:rFonts w:ascii="Times New Roman" w:hAnsi="Times New Roman"/>
          <w:color w:val="000000" w:themeColor="text1"/>
          <w:sz w:val="28"/>
          <w:szCs w:val="28"/>
          <w:lang w:val="kk-KZ"/>
        </w:rPr>
        <w:t>,</w:t>
      </w:r>
      <w:r w:rsidRPr="003A0589">
        <w:rPr>
          <w:rStyle w:val="react-xocs-alternative-link"/>
          <w:rFonts w:ascii="Times New Roman" w:hAnsi="Times New Roman"/>
          <w:color w:val="000000" w:themeColor="text1"/>
          <w:sz w:val="28"/>
          <w:szCs w:val="28"/>
          <w:lang w:val="kk-KZ"/>
        </w:rPr>
        <w:t xml:space="preserve"> </w:t>
      </w:r>
      <w:r w:rsidRPr="003A0589">
        <w:rPr>
          <w:rStyle w:val="text"/>
          <w:rFonts w:ascii="Times New Roman" w:hAnsi="Times New Roman"/>
          <w:color w:val="000000" w:themeColor="text1"/>
          <w:sz w:val="28"/>
          <w:szCs w:val="28"/>
          <w:lang w:val="en-US"/>
        </w:rPr>
        <w:t>Taraben</w:t>
      </w:r>
      <w:r w:rsidRPr="003A0589">
        <w:rPr>
          <w:rStyle w:val="given-name"/>
          <w:rFonts w:ascii="Times New Roman" w:hAnsi="Times New Roman"/>
          <w:color w:val="000000" w:themeColor="text1"/>
          <w:sz w:val="28"/>
          <w:szCs w:val="28"/>
          <w:lang w:val="en-US"/>
        </w:rPr>
        <w:t xml:space="preserve"> J.</w:t>
      </w:r>
      <w:r w:rsidRPr="003A0589">
        <w:rPr>
          <w:rStyle w:val="text"/>
          <w:rFonts w:ascii="Times New Roman" w:hAnsi="Times New Roman"/>
          <w:color w:val="000000" w:themeColor="text1"/>
          <w:sz w:val="28"/>
          <w:szCs w:val="28"/>
          <w:lang w:val="kk-KZ"/>
        </w:rPr>
        <w:t>,</w:t>
      </w:r>
      <w:r w:rsidRPr="003A0589">
        <w:rPr>
          <w:rStyle w:val="react-xocs-alternative-link"/>
          <w:rFonts w:ascii="Times New Roman" w:hAnsi="Times New Roman"/>
          <w:color w:val="000000" w:themeColor="text1"/>
          <w:sz w:val="28"/>
          <w:szCs w:val="28"/>
          <w:lang w:val="kk-KZ"/>
        </w:rPr>
        <w:t xml:space="preserve"> </w:t>
      </w:r>
      <w:r w:rsidRPr="003A0589">
        <w:rPr>
          <w:rStyle w:val="text"/>
          <w:rFonts w:ascii="Times New Roman" w:hAnsi="Times New Roman"/>
          <w:color w:val="000000" w:themeColor="text1"/>
          <w:sz w:val="28"/>
          <w:szCs w:val="28"/>
          <w:lang w:val="en-US"/>
        </w:rPr>
        <w:t>Debus</w:t>
      </w:r>
      <w:r w:rsidRPr="003A0589">
        <w:rPr>
          <w:rStyle w:val="given-name"/>
          <w:rFonts w:ascii="Times New Roman" w:hAnsi="Times New Roman"/>
          <w:color w:val="000000" w:themeColor="text1"/>
          <w:sz w:val="28"/>
          <w:szCs w:val="28"/>
          <w:lang w:val="en-US"/>
        </w:rPr>
        <w:t xml:space="preserve"> P.</w:t>
      </w:r>
      <w:r w:rsidRPr="003A0589">
        <w:rPr>
          <w:rStyle w:val="text"/>
          <w:rFonts w:ascii="Times New Roman" w:hAnsi="Times New Roman"/>
          <w:color w:val="000000" w:themeColor="text1"/>
          <w:sz w:val="28"/>
          <w:szCs w:val="28"/>
          <w:lang w:val="kk-KZ"/>
        </w:rPr>
        <w:t>,</w:t>
      </w:r>
      <w:r w:rsidRPr="003A0589">
        <w:rPr>
          <w:rStyle w:val="react-xocs-alternative-link"/>
          <w:rFonts w:ascii="Times New Roman" w:hAnsi="Times New Roman"/>
          <w:color w:val="000000" w:themeColor="text1"/>
          <w:sz w:val="28"/>
          <w:szCs w:val="28"/>
          <w:lang w:val="kk-KZ"/>
        </w:rPr>
        <w:t xml:space="preserve"> </w:t>
      </w:r>
      <w:r w:rsidRPr="003A0589">
        <w:rPr>
          <w:rStyle w:val="text"/>
          <w:rFonts w:ascii="Times New Roman" w:hAnsi="Times New Roman"/>
          <w:color w:val="000000" w:themeColor="text1"/>
          <w:sz w:val="28"/>
          <w:szCs w:val="28"/>
          <w:lang w:val="en-US"/>
        </w:rPr>
        <w:t>Helmrich</w:t>
      </w:r>
      <w:r w:rsidRPr="003A0589">
        <w:rPr>
          <w:rStyle w:val="given-name"/>
          <w:rFonts w:ascii="Times New Roman" w:hAnsi="Times New Roman"/>
          <w:color w:val="000000" w:themeColor="text1"/>
          <w:sz w:val="28"/>
          <w:szCs w:val="28"/>
          <w:lang w:val="en-US"/>
        </w:rPr>
        <w:t xml:space="preserve"> M</w:t>
      </w:r>
      <w:r w:rsidRPr="003A0589">
        <w:rPr>
          <w:rStyle w:val="text"/>
          <w:rFonts w:ascii="Times New Roman" w:hAnsi="Times New Roman"/>
          <w:color w:val="000000" w:themeColor="text1"/>
          <w:sz w:val="28"/>
          <w:szCs w:val="28"/>
          <w:lang w:val="kk-KZ"/>
        </w:rPr>
        <w:t>,</w:t>
      </w:r>
      <w:r w:rsidRPr="003A0589">
        <w:rPr>
          <w:rStyle w:val="react-xocs-alternative-link"/>
          <w:rFonts w:ascii="Times New Roman" w:hAnsi="Times New Roman"/>
          <w:color w:val="000000" w:themeColor="text1"/>
          <w:sz w:val="28"/>
          <w:szCs w:val="28"/>
          <w:lang w:val="kk-KZ"/>
        </w:rPr>
        <w:t xml:space="preserve"> </w:t>
      </w:r>
      <w:r w:rsidRPr="003A0589">
        <w:rPr>
          <w:rStyle w:val="text"/>
          <w:rFonts w:ascii="Times New Roman" w:hAnsi="Times New Roman"/>
          <w:color w:val="000000" w:themeColor="text1"/>
          <w:sz w:val="28"/>
          <w:szCs w:val="28"/>
          <w:lang w:val="en-US"/>
        </w:rPr>
        <w:t>Rodehorst</w:t>
      </w:r>
      <w:r w:rsidRPr="003A0589">
        <w:rPr>
          <w:rStyle w:val="react-xocs-alternative-link"/>
          <w:rFonts w:ascii="Times New Roman" w:hAnsi="Times New Roman"/>
          <w:color w:val="000000" w:themeColor="text1"/>
          <w:sz w:val="28"/>
          <w:szCs w:val="28"/>
          <w:lang w:val="kk-KZ"/>
        </w:rPr>
        <w:t xml:space="preserve"> </w:t>
      </w:r>
      <w:r w:rsidRPr="003A0589">
        <w:rPr>
          <w:rStyle w:val="given-name"/>
          <w:rFonts w:ascii="Times New Roman" w:hAnsi="Times New Roman"/>
          <w:color w:val="000000" w:themeColor="text1"/>
          <w:sz w:val="28"/>
          <w:szCs w:val="28"/>
          <w:lang w:val="en-US"/>
        </w:rPr>
        <w:t>V.</w:t>
      </w:r>
      <w:r w:rsidRPr="003A0589">
        <w:rPr>
          <w:rStyle w:val="react-xocs-alternative-link"/>
          <w:rFonts w:ascii="Times New Roman" w:hAnsi="Times New Roman"/>
          <w:color w:val="000000" w:themeColor="text1"/>
          <w:sz w:val="28"/>
          <w:szCs w:val="28"/>
          <w:lang w:val="kk-KZ"/>
        </w:rPr>
        <w:t xml:space="preserve"> </w:t>
      </w:r>
      <w:r w:rsidRPr="003A0589">
        <w:rPr>
          <w:rFonts w:ascii="Times New Roman" w:hAnsi="Times New Roman"/>
          <w:color w:val="000000" w:themeColor="text1"/>
          <w:sz w:val="28"/>
          <w:szCs w:val="28"/>
          <w:lang w:val="en-US"/>
        </w:rPr>
        <w:t>Framework for automated UAS-based structural condition assessment of bridges</w:t>
      </w:r>
      <w:r w:rsidRPr="003A0589">
        <w:rPr>
          <w:rFonts w:ascii="Times New Roman" w:hAnsi="Times New Roman"/>
          <w:b/>
          <w:color w:val="000000" w:themeColor="text1"/>
          <w:sz w:val="28"/>
          <w:szCs w:val="28"/>
          <w:lang w:val="kk-KZ"/>
        </w:rPr>
        <w:t xml:space="preserve">. </w:t>
      </w:r>
      <w:r w:rsidRPr="003A0589">
        <w:rPr>
          <w:rFonts w:ascii="Times New Roman" w:eastAsia="Times New Roman" w:hAnsi="Times New Roman"/>
          <w:color w:val="000000" w:themeColor="text1"/>
          <w:sz w:val="28"/>
          <w:szCs w:val="28"/>
          <w:lang w:val="en-US" w:eastAsia="ru-RU"/>
        </w:rPr>
        <w:t>Automation in Construction</w:t>
      </w:r>
      <w:r w:rsidRPr="003A0589">
        <w:rPr>
          <w:rFonts w:ascii="Times New Roman" w:eastAsia="Times New Roman" w:hAnsi="Times New Roman"/>
          <w:color w:val="000000" w:themeColor="text1"/>
          <w:sz w:val="28"/>
          <w:szCs w:val="28"/>
          <w:lang w:val="kk-KZ" w:eastAsia="ru-RU"/>
        </w:rPr>
        <w:t>,</w:t>
      </w:r>
      <w:hyperlink r:id="rId94" w:history="1">
        <w:r w:rsidRPr="003A0589">
          <w:rPr>
            <w:rFonts w:ascii="Times New Roman" w:eastAsia="Times New Roman" w:hAnsi="Times New Roman"/>
            <w:color w:val="000000" w:themeColor="text1"/>
            <w:sz w:val="28"/>
            <w:szCs w:val="28"/>
            <w:lang w:val="en-US" w:eastAsia="ru-RU"/>
          </w:rPr>
          <w:t>Volume 97</w:t>
        </w:r>
      </w:hyperlink>
      <w:r w:rsidRPr="003A0589">
        <w:rPr>
          <w:rFonts w:ascii="Times New Roman" w:eastAsia="Times New Roman" w:hAnsi="Times New Roman"/>
          <w:sz w:val="28"/>
          <w:szCs w:val="28"/>
          <w:lang w:val="en-US" w:eastAsia="ru-RU"/>
        </w:rPr>
        <w:t>,</w:t>
      </w:r>
      <w:r w:rsidRPr="003A0589">
        <w:rPr>
          <w:rFonts w:ascii="Times New Roman" w:eastAsia="Times New Roman" w:hAnsi="Times New Roman"/>
          <w:sz w:val="28"/>
          <w:szCs w:val="28"/>
          <w:lang w:val="kk-KZ" w:eastAsia="ru-RU"/>
        </w:rPr>
        <w:t xml:space="preserve"> </w:t>
      </w:r>
      <w:r w:rsidRPr="003A0589">
        <w:rPr>
          <w:rFonts w:ascii="Times New Roman" w:eastAsia="Times New Roman" w:hAnsi="Times New Roman"/>
          <w:sz w:val="28"/>
          <w:szCs w:val="28"/>
          <w:lang w:val="en-US" w:eastAsia="ru-RU"/>
        </w:rPr>
        <w:t>January 2019, Pages 77-9</w:t>
      </w:r>
      <w:r w:rsidRPr="003A0589">
        <w:rPr>
          <w:rFonts w:ascii="Times New Roman" w:eastAsia="Times New Roman" w:hAnsi="Times New Roman"/>
          <w:sz w:val="28"/>
          <w:szCs w:val="28"/>
          <w:lang w:val="kk-KZ" w:eastAsia="ru-RU"/>
        </w:rPr>
        <w:t xml:space="preserve">5 </w:t>
      </w:r>
      <w:hyperlink r:id="rId95" w:history="1">
        <w:r w:rsidRPr="003A0589">
          <w:rPr>
            <w:rStyle w:val="aa"/>
            <w:rFonts w:ascii="Times New Roman" w:eastAsia="Times New Roman" w:hAnsi="Times New Roman"/>
            <w:sz w:val="28"/>
            <w:szCs w:val="28"/>
            <w:lang w:val="kk-KZ" w:eastAsia="ru-RU"/>
          </w:rPr>
          <w:t>https://doi.org/10.1016/j.autcon.2018.10.006</w:t>
        </w:r>
      </w:hyperlink>
      <w:r w:rsidRPr="003A0589">
        <w:rPr>
          <w:rFonts w:ascii="Times New Roman" w:eastAsia="Times New Roman" w:hAnsi="Times New Roman"/>
          <w:sz w:val="28"/>
          <w:szCs w:val="28"/>
          <w:lang w:val="kk-KZ" w:eastAsia="ru-RU"/>
        </w:rPr>
        <w:t xml:space="preserve"> </w:t>
      </w:r>
    </w:p>
    <w:p w:rsidR="00733225" w:rsidRPr="003A0589" w:rsidRDefault="00324A70" w:rsidP="003A0589">
      <w:pPr>
        <w:pStyle w:val="afd"/>
        <w:numPr>
          <w:ilvl w:val="0"/>
          <w:numId w:val="17"/>
        </w:numPr>
        <w:ind w:left="0" w:firstLine="0"/>
        <w:jc w:val="both"/>
        <w:rPr>
          <w:rStyle w:val="aa"/>
          <w:rFonts w:ascii="Times New Roman" w:hAnsi="Times New Roman"/>
          <w:sz w:val="28"/>
          <w:szCs w:val="28"/>
          <w:lang w:val="kk-KZ"/>
        </w:rPr>
      </w:pPr>
      <w:hyperlink r:id="rId96" w:history="1">
        <w:r w:rsidR="00733225" w:rsidRPr="003A0589">
          <w:rPr>
            <w:rStyle w:val="aa"/>
            <w:rFonts w:ascii="Times New Roman" w:eastAsia="Times New Roman" w:hAnsi="Times New Roman"/>
            <w:sz w:val="28"/>
            <w:szCs w:val="28"/>
            <w:lang w:val="kk-KZ" w:eastAsia="ru-RU"/>
          </w:rPr>
          <w:t>https://www.pergam.kz/articles/road-bridge-elios.htm</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Середович В.А., Комиссаров А.В., Комиссаров Д.В., Широкова Т.А. Наземное лазерное сканирование : монография / – Новосибирск : СГГА, 2009. – 261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Середович В.А., Алтынцев М.А., Попов Р.А.</w:t>
      </w:r>
      <w:r w:rsidRPr="003A0589">
        <w:rPr>
          <w:rFonts w:ascii="Times New Roman" w:hAnsi="Times New Roman"/>
          <w:sz w:val="28"/>
          <w:szCs w:val="28"/>
          <w:lang w:val="kk-KZ"/>
        </w:rPr>
        <w:t xml:space="preserve"> </w:t>
      </w:r>
      <w:r w:rsidRPr="003A0589">
        <w:rPr>
          <w:rFonts w:ascii="Times New Roman" w:hAnsi="Times New Roman"/>
          <w:sz w:val="28"/>
          <w:szCs w:val="28"/>
        </w:rPr>
        <w:t>Особенности применения данных различных видов лазерного сканирования при мониторинге природных и промышленных объектов</w:t>
      </w:r>
      <w:r w:rsidRPr="003A0589">
        <w:rPr>
          <w:rFonts w:ascii="Times New Roman" w:hAnsi="Times New Roman"/>
          <w:sz w:val="28"/>
          <w:szCs w:val="28"/>
          <w:lang w:val="kk-KZ"/>
        </w:rPr>
        <w:t>. Вычислительные технологии. Том 18, Специальный выпуск, 2013. С.141 – 144.</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Середович В.А., Середович А. В., Иванов А. В., Шоломицкий А.А., Лагутина Е. К.</w:t>
      </w:r>
      <w:r w:rsidRPr="003A0589">
        <w:rPr>
          <w:rFonts w:ascii="Times New Roman" w:hAnsi="Times New Roman"/>
          <w:sz w:val="28"/>
          <w:szCs w:val="28"/>
          <w:lang w:val="kk-KZ"/>
        </w:rPr>
        <w:t xml:space="preserve"> Комбинированный метод определения деформаций Бугринского моста при его испытаниях. Вестник СГУГиТ, Том 23, № 4, 2018. С. 85-99.</w:t>
      </w:r>
    </w:p>
    <w:bookmarkStart w:id="1" w:name="bau0365-profile"/>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fldChar w:fldCharType="begin"/>
      </w:r>
      <w:r w:rsidRPr="003A0589">
        <w:rPr>
          <w:rFonts w:ascii="Times New Roman" w:hAnsi="Times New Roman"/>
          <w:sz w:val="28"/>
          <w:szCs w:val="28"/>
          <w:lang w:val="en-US"/>
        </w:rPr>
        <w:instrText xml:space="preserve"> HYPERLINK "https://www.sciencedirect.com/author/56222304800/d-a-gura" </w:instrText>
      </w:r>
      <w:r w:rsidRPr="003A0589">
        <w:rPr>
          <w:rFonts w:ascii="Times New Roman" w:hAnsi="Times New Roman"/>
          <w:sz w:val="28"/>
          <w:szCs w:val="28"/>
        </w:rPr>
        <w:fldChar w:fldCharType="separate"/>
      </w:r>
      <w:r w:rsidRPr="003A0589">
        <w:rPr>
          <w:rStyle w:val="text"/>
          <w:rFonts w:ascii="Times New Roman" w:hAnsi="Times New Roman"/>
          <w:sz w:val="28"/>
          <w:szCs w:val="28"/>
          <w:lang w:val="en-US"/>
        </w:rPr>
        <w:t>Gura</w:t>
      </w:r>
      <w:r w:rsidRPr="003A0589">
        <w:rPr>
          <w:rFonts w:ascii="Times New Roman" w:hAnsi="Times New Roman"/>
          <w:sz w:val="28"/>
          <w:szCs w:val="28"/>
        </w:rPr>
        <w:fldChar w:fldCharType="end"/>
      </w:r>
      <w:bookmarkEnd w:id="1"/>
      <w:r w:rsidRPr="003A0589">
        <w:rPr>
          <w:rFonts w:ascii="Times New Roman" w:hAnsi="Times New Roman"/>
          <w:sz w:val="28"/>
          <w:szCs w:val="28"/>
          <w:lang w:val="en-US"/>
        </w:rPr>
        <w:t xml:space="preserve"> D</w:t>
      </w:r>
      <w:r w:rsidRPr="003A0589">
        <w:rPr>
          <w:rFonts w:ascii="Times New Roman" w:hAnsi="Times New Roman"/>
          <w:sz w:val="28"/>
          <w:szCs w:val="28"/>
          <w:lang w:val="kk-KZ"/>
        </w:rPr>
        <w:t xml:space="preserve">., </w:t>
      </w:r>
      <w:r w:rsidRPr="003A0589">
        <w:rPr>
          <w:rStyle w:val="text"/>
          <w:rFonts w:ascii="Times New Roman" w:hAnsi="Times New Roman"/>
          <w:color w:val="1F1F1F"/>
          <w:sz w:val="28"/>
          <w:szCs w:val="28"/>
          <w:lang w:val="en-US"/>
        </w:rPr>
        <w:t>Markovskii</w:t>
      </w:r>
      <w:r w:rsidRPr="003A0589">
        <w:rPr>
          <w:rFonts w:ascii="Times New Roman" w:hAnsi="Times New Roman"/>
          <w:sz w:val="28"/>
          <w:szCs w:val="28"/>
          <w:lang w:val="en-US"/>
        </w:rPr>
        <w:t xml:space="preserve"> </w:t>
      </w:r>
      <w:r w:rsidRPr="003A0589">
        <w:rPr>
          <w:rStyle w:val="given-name"/>
          <w:rFonts w:ascii="Times New Roman" w:hAnsi="Times New Roman"/>
          <w:color w:val="1F1F1F"/>
          <w:sz w:val="28"/>
          <w:szCs w:val="28"/>
          <w:lang w:val="en-US"/>
        </w:rPr>
        <w:t>I</w:t>
      </w:r>
      <w:r w:rsidRPr="003A0589">
        <w:rPr>
          <w:rStyle w:val="given-name"/>
          <w:rFonts w:ascii="Times New Roman" w:hAnsi="Times New Roman"/>
          <w:color w:val="1F1F1F"/>
          <w:sz w:val="28"/>
          <w:szCs w:val="28"/>
          <w:lang w:val="kk-KZ"/>
        </w:rPr>
        <w:t>.,</w:t>
      </w:r>
      <w:r w:rsidRPr="003A0589">
        <w:rPr>
          <w:rFonts w:ascii="Times New Roman" w:hAnsi="Times New Roman"/>
          <w:color w:val="1F1F1F"/>
          <w:sz w:val="28"/>
          <w:szCs w:val="28"/>
          <w:lang w:val="kk-KZ"/>
        </w:rPr>
        <w:t xml:space="preserve"> </w:t>
      </w:r>
      <w:r w:rsidRPr="003A0589">
        <w:rPr>
          <w:rStyle w:val="text"/>
          <w:rFonts w:ascii="Times New Roman" w:hAnsi="Times New Roman"/>
          <w:color w:val="1F1F1F"/>
          <w:sz w:val="28"/>
          <w:szCs w:val="28"/>
          <w:lang w:val="en-US"/>
        </w:rPr>
        <w:t>Khusht</w:t>
      </w:r>
      <w:r w:rsidRPr="003A0589">
        <w:rPr>
          <w:rStyle w:val="given-name"/>
          <w:rFonts w:ascii="Times New Roman" w:hAnsi="Times New Roman"/>
          <w:color w:val="1F1F1F"/>
          <w:sz w:val="28"/>
          <w:szCs w:val="28"/>
          <w:lang w:val="en-US"/>
        </w:rPr>
        <w:t xml:space="preserve"> N</w:t>
      </w:r>
      <w:r w:rsidRPr="003A0589">
        <w:rPr>
          <w:rStyle w:val="given-name"/>
          <w:rFonts w:ascii="Times New Roman" w:hAnsi="Times New Roman"/>
          <w:color w:val="1F1F1F"/>
          <w:sz w:val="28"/>
          <w:szCs w:val="28"/>
          <w:lang w:val="kk-KZ"/>
        </w:rPr>
        <w:t>.,</w:t>
      </w:r>
      <w:r w:rsidRPr="003A0589">
        <w:rPr>
          <w:rStyle w:val="react-xocs-alternative-link"/>
          <w:rFonts w:ascii="Times New Roman" w:hAnsi="Times New Roman"/>
          <w:sz w:val="28"/>
          <w:szCs w:val="28"/>
          <w:lang w:val="kk-KZ"/>
        </w:rPr>
        <w:t xml:space="preserve"> </w:t>
      </w:r>
      <w:r w:rsidRPr="003A0589">
        <w:rPr>
          <w:rStyle w:val="text"/>
          <w:rFonts w:ascii="Times New Roman" w:hAnsi="Times New Roman"/>
          <w:sz w:val="28"/>
          <w:szCs w:val="28"/>
          <w:lang w:val="en-US"/>
        </w:rPr>
        <w:t>Rak</w:t>
      </w:r>
      <w:r w:rsidRPr="003A0589">
        <w:rPr>
          <w:rStyle w:val="given-name"/>
          <w:rFonts w:ascii="Times New Roman" w:hAnsi="Times New Roman"/>
          <w:sz w:val="28"/>
          <w:szCs w:val="28"/>
          <w:lang w:val="en-US"/>
        </w:rPr>
        <w:t xml:space="preserve"> I</w:t>
      </w:r>
      <w:r w:rsidRPr="003A0589">
        <w:rPr>
          <w:rStyle w:val="given-name"/>
          <w:rFonts w:ascii="Times New Roman" w:hAnsi="Times New Roman"/>
          <w:sz w:val="28"/>
          <w:szCs w:val="28"/>
          <w:lang w:val="kk-KZ"/>
        </w:rPr>
        <w:t>.,</w:t>
      </w:r>
      <w:r w:rsidRPr="003A0589">
        <w:rPr>
          <w:rFonts w:ascii="Times New Roman" w:hAnsi="Times New Roman"/>
          <w:sz w:val="28"/>
          <w:szCs w:val="28"/>
          <w:lang w:val="en-US"/>
        </w:rPr>
        <w:t xml:space="preserve"> </w:t>
      </w:r>
      <w:r w:rsidRPr="003A0589">
        <w:rPr>
          <w:rStyle w:val="text"/>
          <w:rFonts w:ascii="Times New Roman" w:hAnsi="Times New Roman"/>
          <w:color w:val="1F1F1F"/>
          <w:sz w:val="28"/>
          <w:szCs w:val="28"/>
          <w:lang w:val="en-US"/>
        </w:rPr>
        <w:t>Pshidatok</w:t>
      </w:r>
      <w:r w:rsidRPr="003A0589">
        <w:rPr>
          <w:rFonts w:ascii="Times New Roman" w:eastAsia="Times New Roman" w:hAnsi="Times New Roman"/>
          <w:color w:val="1F1F1F"/>
          <w:sz w:val="28"/>
          <w:szCs w:val="28"/>
          <w:lang w:val="en-US" w:eastAsia="ru-RU"/>
        </w:rPr>
        <w:t xml:space="preserve"> </w:t>
      </w:r>
      <w:r w:rsidRPr="003A0589">
        <w:rPr>
          <w:rStyle w:val="given-name"/>
          <w:rFonts w:ascii="Times New Roman" w:hAnsi="Times New Roman"/>
          <w:color w:val="1F1F1F"/>
          <w:sz w:val="28"/>
          <w:szCs w:val="28"/>
          <w:lang w:val="en-US"/>
        </w:rPr>
        <w:t>S</w:t>
      </w:r>
      <w:r w:rsidRPr="003A0589">
        <w:rPr>
          <w:rStyle w:val="given-name"/>
          <w:rFonts w:ascii="Times New Roman" w:hAnsi="Times New Roman"/>
          <w:color w:val="1F1F1F"/>
          <w:sz w:val="28"/>
          <w:szCs w:val="28"/>
          <w:lang w:val="kk-KZ"/>
        </w:rPr>
        <w:t xml:space="preserve">. </w:t>
      </w:r>
      <w:r w:rsidRPr="003A0589">
        <w:rPr>
          <w:rStyle w:val="title-text"/>
          <w:rFonts w:ascii="Times New Roman" w:hAnsi="Times New Roman"/>
          <w:color w:val="1F1F1F"/>
          <w:sz w:val="28"/>
          <w:szCs w:val="28"/>
          <w:lang w:val="en-US"/>
        </w:rPr>
        <w:t xml:space="preserve">A Complex for Monitoring Transport Infrastructure Facilities Based on Video Surveillance Cameras </w:t>
      </w:r>
      <w:r w:rsidRPr="003A0589">
        <w:rPr>
          <w:rStyle w:val="title-text"/>
          <w:rFonts w:ascii="Times New Roman" w:hAnsi="Times New Roman"/>
          <w:color w:val="1F1F1F"/>
          <w:sz w:val="28"/>
          <w:szCs w:val="28"/>
          <w:lang w:val="en-US"/>
        </w:rPr>
        <w:lastRenderedPageBreak/>
        <w:t>and Laser Scanners</w:t>
      </w:r>
      <w:r w:rsidRPr="003A0589">
        <w:rPr>
          <w:rStyle w:val="title-text"/>
          <w:rFonts w:ascii="Times New Roman" w:hAnsi="Times New Roman"/>
          <w:color w:val="1F1F1F"/>
          <w:sz w:val="28"/>
          <w:szCs w:val="28"/>
          <w:lang w:val="kk-KZ"/>
        </w:rPr>
        <w:t>.</w:t>
      </w:r>
      <w:hyperlink r:id="rId97" w:tooltip="Go to Transportation Research Procedia on ScienceDirect" w:history="1">
        <w:r w:rsidRPr="003A0589">
          <w:rPr>
            <w:rFonts w:ascii="Times New Roman" w:eastAsia="Times New Roman" w:hAnsi="Times New Roman"/>
            <w:bCs/>
            <w:sz w:val="28"/>
            <w:szCs w:val="28"/>
            <w:lang w:val="en-US" w:eastAsia="ru-RU"/>
          </w:rPr>
          <w:t>Transportation Research Procedia</w:t>
        </w:r>
      </w:hyperlink>
      <w:r w:rsidRPr="003A0589">
        <w:rPr>
          <w:rFonts w:ascii="Times New Roman" w:eastAsia="Times New Roman" w:hAnsi="Times New Roman"/>
          <w:sz w:val="28"/>
          <w:szCs w:val="28"/>
          <w:lang w:val="kk-KZ" w:eastAsia="ru-RU"/>
        </w:rPr>
        <w:t xml:space="preserve"> – </w:t>
      </w:r>
      <w:hyperlink r:id="rId98" w:history="1">
        <w:r w:rsidRPr="003A0589">
          <w:rPr>
            <w:rStyle w:val="aa"/>
            <w:rFonts w:ascii="Times New Roman" w:eastAsia="Times New Roman" w:hAnsi="Times New Roman"/>
            <w:sz w:val="28"/>
            <w:szCs w:val="28"/>
            <w:lang w:val="en-US" w:eastAsia="ru-RU"/>
          </w:rPr>
          <w:t>V 54</w:t>
        </w:r>
      </w:hyperlink>
      <w:r w:rsidRPr="003A0589">
        <w:rPr>
          <w:rFonts w:ascii="Times New Roman" w:eastAsia="Times New Roman" w:hAnsi="Times New Roman"/>
          <w:sz w:val="28"/>
          <w:szCs w:val="28"/>
          <w:lang w:val="en-US" w:eastAsia="ru-RU"/>
        </w:rPr>
        <w:t>,</w:t>
      </w:r>
      <w:r w:rsidRPr="003A0589">
        <w:rPr>
          <w:rFonts w:ascii="Times New Roman" w:eastAsia="Times New Roman" w:hAnsi="Times New Roman"/>
          <w:color w:val="1F1F1F"/>
          <w:sz w:val="28"/>
          <w:szCs w:val="28"/>
          <w:lang w:val="kk-KZ" w:eastAsia="ru-RU"/>
        </w:rPr>
        <w:t xml:space="preserve"> </w:t>
      </w:r>
      <w:r w:rsidRPr="003A0589">
        <w:rPr>
          <w:rFonts w:ascii="Times New Roman" w:eastAsia="Times New Roman" w:hAnsi="Times New Roman"/>
          <w:color w:val="1F1F1F"/>
          <w:sz w:val="28"/>
          <w:szCs w:val="28"/>
          <w:lang w:val="en-US" w:eastAsia="ru-RU"/>
        </w:rPr>
        <w:t xml:space="preserve">2021, </w:t>
      </w:r>
      <w:r w:rsidRPr="003A0589">
        <w:rPr>
          <w:rFonts w:ascii="Times New Roman" w:eastAsia="Times New Roman" w:hAnsi="Times New Roman"/>
          <w:color w:val="1F1F1F"/>
          <w:sz w:val="28"/>
          <w:szCs w:val="28"/>
          <w:lang w:val="kk-KZ" w:eastAsia="ru-RU"/>
        </w:rPr>
        <w:t>рр.</w:t>
      </w:r>
      <w:r w:rsidRPr="003A0589">
        <w:rPr>
          <w:rFonts w:ascii="Times New Roman" w:eastAsia="Times New Roman" w:hAnsi="Times New Roman"/>
          <w:color w:val="1F1F1F"/>
          <w:sz w:val="28"/>
          <w:szCs w:val="28"/>
          <w:lang w:val="en-US" w:eastAsia="ru-RU"/>
        </w:rPr>
        <w:t xml:space="preserve"> 775-782</w:t>
      </w:r>
      <w:r w:rsidRPr="003A0589">
        <w:rPr>
          <w:rFonts w:ascii="Times New Roman" w:eastAsia="Times New Roman" w:hAnsi="Times New Roman"/>
          <w:color w:val="1F1F1F"/>
          <w:sz w:val="28"/>
          <w:szCs w:val="28"/>
          <w:lang w:val="kk-KZ" w:eastAsia="ru-RU"/>
        </w:rPr>
        <w:t xml:space="preserve"> </w:t>
      </w:r>
      <w:hyperlink r:id="rId99" w:tgtFrame="_blank" w:tooltip="Persistent link using digital object identifier" w:history="1">
        <w:r w:rsidRPr="003A0589">
          <w:rPr>
            <w:rStyle w:val="anchor-text"/>
            <w:rFonts w:ascii="Times New Roman" w:hAnsi="Times New Roman"/>
            <w:color w:val="0000FF"/>
            <w:sz w:val="28"/>
            <w:szCs w:val="28"/>
            <w:lang w:val="en-US"/>
          </w:rPr>
          <w:t>https://doi.org/10.1016/j.trpro.2021.02.130</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Moussa H. Establishing a 3D model and digital documentation of Beaufort castle by using GPS, 3D laser scanning and digital photo</w:t>
      </w:r>
      <w:r w:rsidRPr="003A0589">
        <w:rPr>
          <w:rFonts w:ascii="Times New Roman" w:hAnsi="Times New Roman"/>
          <w:sz w:val="28"/>
          <w:szCs w:val="28"/>
          <w:lang w:val="en-US"/>
        </w:rPr>
        <w:t>grammetry / H. Moussa, M. Abboud - eLIBRARY ID: 44607270 // XVI International forum-contest of students and young researchers. St. Petersburg. – 2020. – Vol. 1. – pp. 360-362.</w:t>
      </w:r>
    </w:p>
    <w:p w:rsidR="00733225" w:rsidRPr="003A0589" w:rsidRDefault="00324A70" w:rsidP="003A0589">
      <w:pPr>
        <w:pStyle w:val="afd"/>
        <w:numPr>
          <w:ilvl w:val="0"/>
          <w:numId w:val="17"/>
        </w:numPr>
        <w:ind w:left="0" w:firstLine="0"/>
        <w:jc w:val="both"/>
        <w:rPr>
          <w:rFonts w:ascii="Times New Roman" w:hAnsi="Times New Roman"/>
          <w:sz w:val="28"/>
          <w:szCs w:val="28"/>
          <w:lang w:val="kk-KZ"/>
        </w:rPr>
      </w:pPr>
      <w:hyperlink r:id="rId100" w:history="1">
        <w:r w:rsidR="00733225" w:rsidRPr="003A0589">
          <w:rPr>
            <w:rStyle w:val="aa"/>
            <w:rFonts w:ascii="Times New Roman" w:hAnsi="Times New Roman"/>
            <w:sz w:val="28"/>
            <w:szCs w:val="28"/>
            <w:lang w:val="kk-KZ"/>
          </w:rPr>
          <w:t>https://leicartc360.ru/tekhnologiya-nazemnogo-lazernogo-skanirovaniya-dlya-obsledovaniya-mostov/</w:t>
        </w:r>
      </w:hyperlink>
      <w:r w:rsidR="00733225" w:rsidRPr="003A0589">
        <w:rPr>
          <w:rFonts w:ascii="Times New Roman" w:hAnsi="Times New Roman"/>
          <w:sz w:val="28"/>
          <w:szCs w:val="28"/>
          <w:lang w:val="kk-KZ"/>
        </w:rPr>
        <w:t xml:space="preserve"> </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Леденёв В</w:t>
      </w:r>
      <w:r w:rsidRPr="003A0589">
        <w:rPr>
          <w:rFonts w:ascii="Times New Roman" w:hAnsi="Times New Roman"/>
          <w:sz w:val="28"/>
          <w:szCs w:val="28"/>
          <w:lang w:val="kk-KZ"/>
        </w:rPr>
        <w:t>.</w:t>
      </w:r>
      <w:r w:rsidRPr="003A0589">
        <w:rPr>
          <w:rFonts w:ascii="Times New Roman" w:hAnsi="Times New Roman"/>
          <w:sz w:val="28"/>
          <w:szCs w:val="28"/>
        </w:rPr>
        <w:t>В</w:t>
      </w:r>
      <w:r w:rsidRPr="003A0589">
        <w:rPr>
          <w:rFonts w:ascii="Times New Roman" w:hAnsi="Times New Roman"/>
          <w:sz w:val="28"/>
          <w:szCs w:val="28"/>
          <w:lang w:val="kk-KZ"/>
        </w:rPr>
        <w:t>.,</w:t>
      </w:r>
      <w:r w:rsidRPr="003A0589">
        <w:rPr>
          <w:rFonts w:ascii="Times New Roman" w:hAnsi="Times New Roman"/>
          <w:sz w:val="28"/>
          <w:szCs w:val="28"/>
        </w:rPr>
        <w:t xml:space="preserve"> Ярцев В</w:t>
      </w:r>
      <w:r w:rsidRPr="003A0589">
        <w:rPr>
          <w:rFonts w:ascii="Times New Roman" w:hAnsi="Times New Roman"/>
          <w:sz w:val="28"/>
          <w:szCs w:val="28"/>
          <w:lang w:val="kk-KZ"/>
        </w:rPr>
        <w:t>.</w:t>
      </w:r>
      <w:r w:rsidRPr="003A0589">
        <w:rPr>
          <w:rFonts w:ascii="Times New Roman" w:hAnsi="Times New Roman"/>
          <w:sz w:val="28"/>
          <w:szCs w:val="28"/>
        </w:rPr>
        <w:t>П</w:t>
      </w:r>
      <w:r w:rsidRPr="003A0589">
        <w:rPr>
          <w:rFonts w:ascii="Times New Roman" w:hAnsi="Times New Roman"/>
          <w:sz w:val="28"/>
          <w:szCs w:val="28"/>
          <w:lang w:val="kk-KZ"/>
        </w:rPr>
        <w:t>.</w:t>
      </w:r>
      <w:r w:rsidRPr="003A0589">
        <w:rPr>
          <w:rFonts w:ascii="Times New Roman" w:hAnsi="Times New Roman"/>
          <w:sz w:val="28"/>
          <w:szCs w:val="28"/>
        </w:rPr>
        <w:t xml:space="preserve"> </w:t>
      </w:r>
      <w:r w:rsidRPr="003A0589">
        <w:rPr>
          <w:rFonts w:ascii="Times New Roman" w:hAnsi="Times New Roman"/>
          <w:sz w:val="28"/>
          <w:szCs w:val="28"/>
          <w:lang w:val="kk-KZ"/>
        </w:rPr>
        <w:t>О</w:t>
      </w:r>
      <w:r w:rsidRPr="003A0589">
        <w:rPr>
          <w:rFonts w:ascii="Times New Roman" w:hAnsi="Times New Roman"/>
          <w:sz w:val="28"/>
          <w:szCs w:val="28"/>
        </w:rPr>
        <w:t>бследование и мониторинг строительных конструкций зданий и сооружений Учебное пособие</w:t>
      </w:r>
      <w:r w:rsidRPr="003A0589">
        <w:rPr>
          <w:rFonts w:ascii="Times New Roman" w:hAnsi="Times New Roman"/>
          <w:sz w:val="28"/>
          <w:szCs w:val="28"/>
          <w:lang w:val="kk-KZ"/>
        </w:rPr>
        <w:t xml:space="preserve">. </w:t>
      </w:r>
      <w:r w:rsidRPr="003A0589">
        <w:rPr>
          <w:rFonts w:ascii="Times New Roman" w:hAnsi="Times New Roman"/>
          <w:sz w:val="28"/>
          <w:szCs w:val="28"/>
        </w:rPr>
        <w:t>Издательство Тамбов</w:t>
      </w:r>
      <w:r w:rsidRPr="003A0589">
        <w:rPr>
          <w:rFonts w:ascii="Times New Roman" w:hAnsi="Times New Roman"/>
          <w:sz w:val="28"/>
          <w:szCs w:val="28"/>
          <w:lang w:val="kk-KZ"/>
        </w:rPr>
        <w:t>.:</w:t>
      </w:r>
      <w:r w:rsidRPr="003A0589">
        <w:rPr>
          <w:rFonts w:ascii="Times New Roman" w:hAnsi="Times New Roman"/>
          <w:sz w:val="28"/>
          <w:szCs w:val="28"/>
        </w:rPr>
        <w:t xml:space="preserve"> Издательство ФГБОУ ВО «ТГТУ» 2017 2017</w:t>
      </w:r>
      <w:r w:rsidRPr="003A0589">
        <w:rPr>
          <w:rFonts w:ascii="Times New Roman" w:hAnsi="Times New Roman"/>
          <w:sz w:val="28"/>
          <w:szCs w:val="28"/>
          <w:lang w:val="kk-KZ"/>
        </w:rPr>
        <w:t>. – 459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Бедов А.И., Обследование и реконструкция железобетонных и каменных конструкций эксплуатируемых зданий и сооружений / А. И. Бедов, В. Ф. Сапрыкин. – М. : Изд-во АСВ, 1995. – 192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КР СТ 1856-2008. Автомобиль жолдарындагы көпір құрлымдары және су өткізгіш құбырлар. Зерттеуге және сынауға қойылатын талаптар. Астана 2008. 79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ЕР 218-27-2014. Автомобиль жолдарының көліктік-пайдалану жай-күйін диагностикалау және бағалау бойынша Нұсқаулық. «ҚазжолҒЗИ», Астана 2014, 204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ҚР Ұ 218-140-2017 Автожол көпірлерінің аралық құрылыстары мен тіреулерін монолитті темірбетоннан салу бойынша ҰСЫНЫМДАР, «ҚАЗЖОЛҒЗИ» АҚ, Астана 2017. 91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ВЕЖ 7.2-002-2024. АВТОМОБИЛЬ ЖОЛДАРЫНДАҒЫ КӨПІР ҚҰРЫЛЫСТАРЫНЫҢ КӨЛІКТІК-ПАЙДАЛАНУ ЖАЙ-КҮЙІН БАҒАЛАУ әДІСТЕМЕСІ, «ҚазжолҒЗИ» АҚ. Астана 2024. 62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ГОСТ 22904-93</w:t>
      </w:r>
      <w:r w:rsidRPr="003A0589">
        <w:rPr>
          <w:rFonts w:ascii="Times New Roman" w:hAnsi="Times New Roman"/>
          <w:sz w:val="28"/>
          <w:szCs w:val="28"/>
          <w:lang w:val="kk-KZ"/>
        </w:rPr>
        <w:t xml:space="preserve">. </w:t>
      </w:r>
      <w:r w:rsidRPr="003A0589">
        <w:rPr>
          <w:rFonts w:ascii="Times New Roman" w:hAnsi="Times New Roman"/>
          <w:sz w:val="28"/>
          <w:szCs w:val="28"/>
        </w:rPr>
        <w:t>КОНСТРУКЦИИ ЖЕЛЕЗОБЕТОННЫЕ Магнитный метод определения толщины защитного слоя бетона и расположения арматуры</w:t>
      </w:r>
      <w:r w:rsidRPr="003A0589">
        <w:rPr>
          <w:rFonts w:ascii="Times New Roman" w:hAnsi="Times New Roman"/>
          <w:sz w:val="28"/>
          <w:szCs w:val="28"/>
          <w:lang w:val="kk-KZ"/>
        </w:rPr>
        <w:t xml:space="preserve">. </w:t>
      </w:r>
      <w:r w:rsidRPr="003A0589">
        <w:rPr>
          <w:rFonts w:ascii="Times New Roman" w:hAnsi="Times New Roman"/>
          <w:sz w:val="28"/>
          <w:szCs w:val="28"/>
        </w:rPr>
        <w:t>М</w:t>
      </w:r>
      <w:r w:rsidRPr="003A0589">
        <w:rPr>
          <w:rFonts w:ascii="Times New Roman" w:hAnsi="Times New Roman"/>
          <w:sz w:val="28"/>
          <w:szCs w:val="28"/>
          <w:lang w:val="kk-KZ"/>
        </w:rPr>
        <w:t>:</w:t>
      </w:r>
      <w:r w:rsidRPr="003A0589">
        <w:rPr>
          <w:rFonts w:ascii="Times New Roman" w:hAnsi="Times New Roman"/>
          <w:sz w:val="28"/>
          <w:szCs w:val="28"/>
        </w:rPr>
        <w:t xml:space="preserve"> Стандартинформ 2010</w:t>
      </w:r>
      <w:r w:rsidRPr="003A0589">
        <w:rPr>
          <w:rFonts w:ascii="Times New Roman" w:hAnsi="Times New Roman"/>
          <w:sz w:val="28"/>
          <w:szCs w:val="28"/>
          <w:lang w:val="kk-KZ"/>
        </w:rPr>
        <w:t>. С – 14</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Ефанов А.В., Овчинников И.Г.,</w:t>
      </w:r>
      <w:r w:rsidRPr="003A0589">
        <w:rPr>
          <w:rFonts w:ascii="Times New Roman" w:hAnsi="Times New Roman"/>
          <w:sz w:val="28"/>
          <w:szCs w:val="28"/>
          <w:lang w:val="kk-KZ"/>
        </w:rPr>
        <w:t xml:space="preserve"> </w:t>
      </w:r>
      <w:r w:rsidRPr="003A0589">
        <w:rPr>
          <w:rFonts w:ascii="Times New Roman" w:hAnsi="Times New Roman"/>
          <w:sz w:val="28"/>
          <w:szCs w:val="28"/>
        </w:rPr>
        <w:t>Шестериков В.И., Макаров В.Н.. Деформационные швы автодорожных мостов: особенности конструкции и работы: (учебное пособие). Саратов: СГТУ, 2005. – 174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Овчинников И.Г. [и др.]. Деформационные швы автодорожных мостов: особенности конструкции и работы // учеб. пособие </w:t>
      </w:r>
      <w:r w:rsidRPr="003A0589">
        <w:rPr>
          <w:rFonts w:ascii="Times New Roman" w:hAnsi="Times New Roman"/>
          <w:sz w:val="28"/>
          <w:szCs w:val="28"/>
          <w:lang w:val="kk-KZ"/>
        </w:rPr>
        <w:t>–</w:t>
      </w:r>
      <w:r w:rsidRPr="003A0589">
        <w:rPr>
          <w:rFonts w:ascii="Times New Roman" w:hAnsi="Times New Roman"/>
          <w:sz w:val="28"/>
          <w:szCs w:val="28"/>
        </w:rPr>
        <w:t xml:space="preserve"> Саратов: Изд-во Саратовского гос. техн. ун-та, 2005. </w:t>
      </w:r>
      <w:r w:rsidRPr="003A0589">
        <w:rPr>
          <w:rFonts w:ascii="Times New Roman" w:hAnsi="Times New Roman"/>
          <w:sz w:val="28"/>
          <w:szCs w:val="28"/>
          <w:lang w:val="kk-KZ"/>
        </w:rPr>
        <w:t>–</w:t>
      </w:r>
      <w:r w:rsidRPr="003A0589">
        <w:rPr>
          <w:rFonts w:ascii="Times New Roman" w:hAnsi="Times New Roman"/>
          <w:sz w:val="28"/>
          <w:szCs w:val="28"/>
        </w:rPr>
        <w:t xml:space="preserve"> 173 c.</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Временное руководство по определению грузоподъемности мостовых сооружений на автомобильных дорогах: ОДН 218.0.032-2003: утв. Росавтодором 14.03.03. – Екатеринбург: УралЮрИздат, 2008. – 108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Быкова Н.М., Баранов Т.М. Развитие систем содержания мостов с учетом мониторинга геодинамических параметров // Транспортное строительство – 2013. – №4. – С. 17-20.</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Картопольцев, В.М. Влияние дефектов проезжей части на изменение динамических характеристик пролетных строений мостов / В.М. Картопольцев, А.В. Картопольцев, Б.Д. Колмаков // Вестник Томского государственного архитектурно-строительного университета. – 2015. – № 6. – С. 156–164.</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lastRenderedPageBreak/>
        <w:t xml:space="preserve"> Картопольцев</w:t>
      </w:r>
      <w:r w:rsidRPr="003A0589">
        <w:rPr>
          <w:rFonts w:ascii="Times New Roman" w:hAnsi="Times New Roman"/>
          <w:sz w:val="28"/>
          <w:szCs w:val="28"/>
          <w:lang w:val="en-US"/>
        </w:rPr>
        <w:t xml:space="preserve">, </w:t>
      </w:r>
      <w:r w:rsidRPr="003A0589">
        <w:rPr>
          <w:rFonts w:ascii="Times New Roman" w:hAnsi="Times New Roman"/>
          <w:sz w:val="28"/>
          <w:szCs w:val="28"/>
        </w:rPr>
        <w:t>В</w:t>
      </w:r>
      <w:r w:rsidRPr="003A0589">
        <w:rPr>
          <w:rFonts w:ascii="Times New Roman" w:hAnsi="Times New Roman"/>
          <w:sz w:val="28"/>
          <w:szCs w:val="28"/>
          <w:lang w:val="en-US"/>
        </w:rPr>
        <w:t>.</w:t>
      </w:r>
      <w:r w:rsidRPr="003A0589">
        <w:rPr>
          <w:rFonts w:ascii="Times New Roman" w:hAnsi="Times New Roman"/>
          <w:sz w:val="28"/>
          <w:szCs w:val="28"/>
        </w:rPr>
        <w:t>М</w:t>
      </w:r>
      <w:r w:rsidRPr="003A0589">
        <w:rPr>
          <w:rFonts w:ascii="Times New Roman" w:hAnsi="Times New Roman"/>
          <w:sz w:val="28"/>
          <w:szCs w:val="28"/>
          <w:lang w:val="en-US"/>
        </w:rPr>
        <w:t xml:space="preserve">. Evaluation of dynamic characteristics of a bridge span highway bridges in terms of exposure random traffic flow. / </w:t>
      </w:r>
      <w:r w:rsidRPr="003A0589">
        <w:rPr>
          <w:rFonts w:ascii="Times New Roman" w:hAnsi="Times New Roman"/>
          <w:sz w:val="28"/>
          <w:szCs w:val="28"/>
        </w:rPr>
        <w:t>В</w:t>
      </w:r>
      <w:r w:rsidRPr="003A0589">
        <w:rPr>
          <w:rFonts w:ascii="Times New Roman" w:hAnsi="Times New Roman"/>
          <w:sz w:val="28"/>
          <w:szCs w:val="28"/>
          <w:lang w:val="en-US"/>
        </w:rPr>
        <w:t>.</w:t>
      </w:r>
      <w:r w:rsidRPr="003A0589">
        <w:rPr>
          <w:rFonts w:ascii="Times New Roman" w:hAnsi="Times New Roman"/>
          <w:sz w:val="28"/>
          <w:szCs w:val="28"/>
        </w:rPr>
        <w:t>М</w:t>
      </w:r>
      <w:r w:rsidRPr="003A0589">
        <w:rPr>
          <w:rFonts w:ascii="Times New Roman" w:hAnsi="Times New Roman"/>
          <w:sz w:val="28"/>
          <w:szCs w:val="28"/>
          <w:lang w:val="en-US"/>
        </w:rPr>
        <w:t xml:space="preserve">. </w:t>
      </w:r>
      <w:r w:rsidRPr="003A0589">
        <w:rPr>
          <w:rFonts w:ascii="Times New Roman" w:hAnsi="Times New Roman"/>
          <w:sz w:val="28"/>
          <w:szCs w:val="28"/>
        </w:rPr>
        <w:t>Картопольцев</w:t>
      </w:r>
      <w:r w:rsidRPr="003A0589">
        <w:rPr>
          <w:rFonts w:ascii="Times New Roman" w:hAnsi="Times New Roman"/>
          <w:sz w:val="28"/>
          <w:szCs w:val="28"/>
          <w:lang w:val="en-US"/>
        </w:rPr>
        <w:t xml:space="preserve">, </w:t>
      </w:r>
      <w:r w:rsidRPr="003A0589">
        <w:rPr>
          <w:rFonts w:ascii="Times New Roman" w:hAnsi="Times New Roman"/>
          <w:sz w:val="28"/>
          <w:szCs w:val="28"/>
        </w:rPr>
        <w:t>Н</w:t>
      </w:r>
      <w:r w:rsidRPr="003A0589">
        <w:rPr>
          <w:rFonts w:ascii="Times New Roman" w:hAnsi="Times New Roman"/>
          <w:sz w:val="28"/>
          <w:szCs w:val="28"/>
          <w:lang w:val="en-US"/>
        </w:rPr>
        <w:t>.</w:t>
      </w:r>
      <w:r w:rsidRPr="003A0589">
        <w:rPr>
          <w:rFonts w:ascii="Times New Roman" w:hAnsi="Times New Roman"/>
          <w:sz w:val="28"/>
          <w:szCs w:val="28"/>
        </w:rPr>
        <w:t>Н</w:t>
      </w:r>
      <w:r w:rsidRPr="003A0589">
        <w:rPr>
          <w:rFonts w:ascii="Times New Roman" w:hAnsi="Times New Roman"/>
          <w:sz w:val="28"/>
          <w:szCs w:val="28"/>
          <w:lang w:val="en-US"/>
        </w:rPr>
        <w:t xml:space="preserve">. </w:t>
      </w:r>
      <w:r w:rsidRPr="003A0589">
        <w:rPr>
          <w:rFonts w:ascii="Times New Roman" w:hAnsi="Times New Roman"/>
          <w:sz w:val="28"/>
          <w:szCs w:val="28"/>
        </w:rPr>
        <w:t>Бочкарев</w:t>
      </w:r>
      <w:r w:rsidRPr="003A0589">
        <w:rPr>
          <w:rFonts w:ascii="Times New Roman" w:hAnsi="Times New Roman"/>
          <w:sz w:val="28"/>
          <w:szCs w:val="28"/>
          <w:lang w:val="en-US"/>
        </w:rPr>
        <w:t xml:space="preserve">, </w:t>
      </w:r>
      <w:r w:rsidRPr="003A0589">
        <w:rPr>
          <w:rFonts w:ascii="Times New Roman" w:hAnsi="Times New Roman"/>
          <w:sz w:val="28"/>
          <w:szCs w:val="28"/>
        </w:rPr>
        <w:t>А</w:t>
      </w:r>
      <w:r w:rsidRPr="003A0589">
        <w:rPr>
          <w:rFonts w:ascii="Times New Roman" w:hAnsi="Times New Roman"/>
          <w:sz w:val="28"/>
          <w:szCs w:val="28"/>
          <w:lang w:val="en-US"/>
        </w:rPr>
        <w:t>.</w:t>
      </w:r>
      <w:r w:rsidRPr="003A0589">
        <w:rPr>
          <w:rFonts w:ascii="Times New Roman" w:hAnsi="Times New Roman"/>
          <w:sz w:val="28"/>
          <w:szCs w:val="28"/>
        </w:rPr>
        <w:t>В</w:t>
      </w:r>
      <w:r w:rsidRPr="003A0589">
        <w:rPr>
          <w:rFonts w:ascii="Times New Roman" w:hAnsi="Times New Roman"/>
          <w:sz w:val="28"/>
          <w:szCs w:val="28"/>
          <w:lang w:val="en-US"/>
        </w:rPr>
        <w:t xml:space="preserve">. </w:t>
      </w:r>
      <w:r w:rsidRPr="003A0589">
        <w:rPr>
          <w:rFonts w:ascii="Times New Roman" w:hAnsi="Times New Roman"/>
          <w:sz w:val="28"/>
          <w:szCs w:val="28"/>
        </w:rPr>
        <w:t>Картопольцев</w:t>
      </w:r>
      <w:r w:rsidRPr="003A0589">
        <w:rPr>
          <w:rFonts w:ascii="Times New Roman" w:hAnsi="Times New Roman"/>
          <w:sz w:val="28"/>
          <w:szCs w:val="28"/>
          <w:lang w:val="en-US"/>
        </w:rPr>
        <w:t xml:space="preserve"> // Cambridge Journal of Education and Science. – 2015. – №2 (14). – V. VI. – </w:t>
      </w:r>
      <w:r w:rsidRPr="003A0589">
        <w:rPr>
          <w:rFonts w:ascii="Times New Roman" w:hAnsi="Times New Roman"/>
          <w:sz w:val="28"/>
          <w:szCs w:val="28"/>
        </w:rPr>
        <w:t>С</w:t>
      </w:r>
      <w:r w:rsidRPr="003A0589">
        <w:rPr>
          <w:rFonts w:ascii="Times New Roman" w:hAnsi="Times New Roman"/>
          <w:sz w:val="28"/>
          <w:szCs w:val="28"/>
          <w:lang w:val="en-US"/>
        </w:rPr>
        <w:t>. 521–533.</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Картопольцев В</w:t>
      </w:r>
      <w:r w:rsidRPr="003A0589">
        <w:rPr>
          <w:rFonts w:ascii="Times New Roman" w:hAnsi="Times New Roman"/>
          <w:sz w:val="28"/>
          <w:szCs w:val="28"/>
          <w:lang w:val="kk-KZ"/>
        </w:rPr>
        <w:t>.</w:t>
      </w:r>
      <w:r w:rsidRPr="003A0589">
        <w:rPr>
          <w:rFonts w:ascii="Times New Roman" w:hAnsi="Times New Roman"/>
          <w:sz w:val="28"/>
          <w:szCs w:val="28"/>
        </w:rPr>
        <w:t xml:space="preserve"> М</w:t>
      </w:r>
      <w:r w:rsidRPr="003A0589">
        <w:rPr>
          <w:rFonts w:ascii="Times New Roman" w:hAnsi="Times New Roman"/>
          <w:sz w:val="28"/>
          <w:szCs w:val="28"/>
          <w:lang w:val="kk-KZ"/>
        </w:rPr>
        <w:t xml:space="preserve">., </w:t>
      </w:r>
      <w:r w:rsidRPr="003A0589">
        <w:rPr>
          <w:rFonts w:ascii="Times New Roman" w:hAnsi="Times New Roman"/>
          <w:sz w:val="28"/>
          <w:szCs w:val="28"/>
        </w:rPr>
        <w:t>Картопольцев А</w:t>
      </w:r>
      <w:r w:rsidRPr="003A0589">
        <w:rPr>
          <w:rFonts w:ascii="Times New Roman" w:hAnsi="Times New Roman"/>
          <w:sz w:val="28"/>
          <w:szCs w:val="28"/>
          <w:lang w:val="kk-KZ"/>
        </w:rPr>
        <w:t>.</w:t>
      </w:r>
      <w:r w:rsidRPr="003A0589">
        <w:rPr>
          <w:rFonts w:ascii="Times New Roman" w:hAnsi="Times New Roman"/>
          <w:sz w:val="28"/>
          <w:szCs w:val="28"/>
        </w:rPr>
        <w:t xml:space="preserve"> В</w:t>
      </w:r>
      <w:r w:rsidRPr="003A0589">
        <w:rPr>
          <w:rFonts w:ascii="Times New Roman" w:hAnsi="Times New Roman"/>
          <w:sz w:val="28"/>
          <w:szCs w:val="28"/>
          <w:lang w:val="kk-KZ"/>
        </w:rPr>
        <w:t xml:space="preserve">., </w:t>
      </w:r>
      <w:r w:rsidRPr="003A0589">
        <w:rPr>
          <w:rFonts w:ascii="Times New Roman" w:hAnsi="Times New Roman"/>
          <w:sz w:val="28"/>
          <w:szCs w:val="28"/>
        </w:rPr>
        <w:t>Колмаков Б</w:t>
      </w:r>
      <w:r w:rsidRPr="003A0589">
        <w:rPr>
          <w:rFonts w:ascii="Times New Roman" w:hAnsi="Times New Roman"/>
          <w:sz w:val="28"/>
          <w:szCs w:val="28"/>
          <w:lang w:val="kk-KZ"/>
        </w:rPr>
        <w:t>.</w:t>
      </w:r>
      <w:r w:rsidRPr="003A0589">
        <w:rPr>
          <w:rFonts w:ascii="Times New Roman" w:hAnsi="Times New Roman"/>
          <w:sz w:val="28"/>
          <w:szCs w:val="28"/>
        </w:rPr>
        <w:t>Д</w:t>
      </w:r>
      <w:r w:rsidRPr="003A0589">
        <w:rPr>
          <w:rFonts w:ascii="Times New Roman" w:hAnsi="Times New Roman"/>
          <w:sz w:val="28"/>
          <w:szCs w:val="28"/>
          <w:lang w:val="kk-KZ"/>
        </w:rPr>
        <w:t>.</w:t>
      </w:r>
      <w:r w:rsidRPr="003A0589">
        <w:rPr>
          <w:rFonts w:ascii="Times New Roman" w:hAnsi="Times New Roman"/>
          <w:sz w:val="28"/>
          <w:szCs w:val="28"/>
        </w:rPr>
        <w:t xml:space="preserve"> </w:t>
      </w:r>
      <w:r w:rsidRPr="003A0589">
        <w:rPr>
          <w:rFonts w:ascii="Times New Roman" w:hAnsi="Times New Roman"/>
          <w:sz w:val="28"/>
          <w:szCs w:val="28"/>
          <w:lang w:val="kk-KZ"/>
        </w:rPr>
        <w:t>Д</w:t>
      </w:r>
      <w:r w:rsidRPr="003A0589">
        <w:rPr>
          <w:rFonts w:ascii="Times New Roman" w:hAnsi="Times New Roman"/>
          <w:sz w:val="28"/>
          <w:szCs w:val="28"/>
        </w:rPr>
        <w:t>инамические испытания сталежелезобетонных мостов с учетом влияния дефектов проезжей части</w:t>
      </w:r>
      <w:r w:rsidRPr="003A0589">
        <w:rPr>
          <w:rFonts w:ascii="Times New Roman" w:hAnsi="Times New Roman"/>
          <w:sz w:val="28"/>
          <w:szCs w:val="28"/>
          <w:lang w:val="kk-KZ"/>
        </w:rPr>
        <w:t xml:space="preserve"> //</w:t>
      </w:r>
      <w:r w:rsidRPr="003A0589">
        <w:rPr>
          <w:rFonts w:ascii="Times New Roman" w:hAnsi="Times New Roman"/>
          <w:sz w:val="28"/>
          <w:szCs w:val="28"/>
        </w:rPr>
        <w:t xml:space="preserve"> Вестник ТГАСУ </w:t>
      </w:r>
      <w:r w:rsidRPr="003A0589">
        <w:rPr>
          <w:rFonts w:ascii="Times New Roman" w:hAnsi="Times New Roman"/>
          <w:sz w:val="28"/>
          <w:szCs w:val="28"/>
          <w:lang w:val="kk-KZ"/>
        </w:rPr>
        <w:t>–</w:t>
      </w:r>
      <w:r w:rsidRPr="003A0589">
        <w:rPr>
          <w:rFonts w:ascii="Times New Roman" w:hAnsi="Times New Roman"/>
          <w:sz w:val="28"/>
          <w:szCs w:val="28"/>
        </w:rPr>
        <w:t>2016</w:t>
      </w:r>
      <w:r w:rsidRPr="003A0589">
        <w:rPr>
          <w:rFonts w:ascii="Times New Roman" w:hAnsi="Times New Roman"/>
          <w:sz w:val="28"/>
          <w:szCs w:val="28"/>
          <w:lang w:val="kk-KZ"/>
        </w:rPr>
        <w:t>–.</w:t>
      </w:r>
      <w:r w:rsidRPr="003A0589">
        <w:rPr>
          <w:rFonts w:ascii="Times New Roman" w:hAnsi="Times New Roman"/>
          <w:sz w:val="28"/>
          <w:szCs w:val="28"/>
        </w:rPr>
        <w:t>№ 5</w:t>
      </w:r>
      <w:r w:rsidRPr="003A0589">
        <w:rPr>
          <w:rFonts w:ascii="Times New Roman" w:hAnsi="Times New Roman"/>
          <w:sz w:val="28"/>
          <w:szCs w:val="28"/>
          <w:lang w:val="kk-KZ"/>
        </w:rPr>
        <w:t>.–С.178-193</w:t>
      </w:r>
      <w:r w:rsidRPr="003A0589">
        <w:rPr>
          <w:rFonts w:ascii="Times New Roman" w:hAnsi="Times New Roman"/>
          <w:sz w:val="28"/>
          <w:szCs w:val="28"/>
        </w:rPr>
        <w:t xml:space="preserve"> </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Хмырова</w:t>
      </w:r>
      <w:r w:rsidRPr="003A0589">
        <w:rPr>
          <w:rFonts w:ascii="Times New Roman" w:hAnsi="Times New Roman"/>
          <w:sz w:val="28"/>
          <w:szCs w:val="28"/>
          <w:lang w:val="kk-KZ"/>
        </w:rPr>
        <w:t xml:space="preserve"> </w:t>
      </w:r>
      <w:r w:rsidRPr="003A0589">
        <w:rPr>
          <w:rFonts w:ascii="Times New Roman" w:hAnsi="Times New Roman"/>
          <w:sz w:val="28"/>
          <w:szCs w:val="28"/>
        </w:rPr>
        <w:t xml:space="preserve">Е.Н. </w:t>
      </w:r>
      <w:r w:rsidRPr="003A0589">
        <w:rPr>
          <w:rFonts w:ascii="Times New Roman" w:hAnsi="Times New Roman"/>
          <w:sz w:val="28"/>
          <w:szCs w:val="28"/>
          <w:lang w:val="kk-KZ"/>
        </w:rPr>
        <w:t>И</w:t>
      </w:r>
      <w:r w:rsidRPr="003A0589">
        <w:rPr>
          <w:rFonts w:ascii="Times New Roman" w:hAnsi="Times New Roman"/>
          <w:sz w:val="28"/>
          <w:szCs w:val="28"/>
        </w:rPr>
        <w:t>сследование устойчивости и мониторинг состояния инженерных сооружений</w:t>
      </w:r>
      <w:r w:rsidRPr="003A0589">
        <w:rPr>
          <w:rFonts w:ascii="Times New Roman" w:hAnsi="Times New Roman"/>
          <w:sz w:val="28"/>
          <w:szCs w:val="28"/>
          <w:lang w:val="kk-KZ"/>
        </w:rPr>
        <w:t xml:space="preserve">// </w:t>
      </w:r>
      <w:r w:rsidRPr="003A0589">
        <w:rPr>
          <w:rFonts w:ascii="Times New Roman" w:hAnsi="Times New Roman"/>
          <w:sz w:val="28"/>
          <w:szCs w:val="28"/>
        </w:rPr>
        <w:t>КарГТУ /Монография/ Караганда, 2015. – 152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Овчинников И.Г., Валиев Ш.Н., Овчинников И.И., Зиновьев В.С., Умиров А.Д. Вопросы усиления железобетонных конструкций композитами: 1. Экспериментальные исследования особенностей усиления композитами изгибаемых железобетонных конструкций // Интернет журнал «Науковедение». </w:t>
      </w:r>
      <w:r w:rsidRPr="003A0589">
        <w:rPr>
          <w:rFonts w:ascii="Times New Roman" w:hAnsi="Times New Roman"/>
          <w:sz w:val="28"/>
          <w:szCs w:val="28"/>
          <w:lang w:val="en-US"/>
        </w:rPr>
        <w:t xml:space="preserve">2012. №4. </w:t>
      </w:r>
      <w:r w:rsidRPr="003A0589">
        <w:rPr>
          <w:rFonts w:ascii="Times New Roman" w:hAnsi="Times New Roman"/>
          <w:sz w:val="28"/>
          <w:szCs w:val="28"/>
        </w:rPr>
        <w:t>С</w:t>
      </w:r>
      <w:r w:rsidRPr="003A0589">
        <w:rPr>
          <w:rFonts w:ascii="Times New Roman" w:hAnsi="Times New Roman"/>
          <w:sz w:val="28"/>
          <w:szCs w:val="28"/>
          <w:lang w:val="en-US"/>
        </w:rPr>
        <w:t>.1–22.</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color w:val="222222"/>
          <w:sz w:val="28"/>
          <w:szCs w:val="28"/>
          <w:shd w:val="clear" w:color="auto" w:fill="FFFFFF"/>
          <w:lang w:val="en-US"/>
        </w:rPr>
        <w:t>A</w:t>
      </w:r>
      <w:r w:rsidRPr="003A0589">
        <w:rPr>
          <w:rFonts w:ascii="Times New Roman" w:hAnsi="Times New Roman"/>
          <w:color w:val="222222"/>
          <w:sz w:val="28"/>
          <w:szCs w:val="28"/>
          <w:shd w:val="clear" w:color="auto" w:fill="FFFFFF"/>
          <w:lang w:val="kk-KZ"/>
        </w:rPr>
        <w:t>.</w:t>
      </w:r>
      <w:r w:rsidRPr="003A0589">
        <w:rPr>
          <w:rFonts w:ascii="Times New Roman" w:hAnsi="Times New Roman"/>
          <w:color w:val="222222"/>
          <w:sz w:val="28"/>
          <w:szCs w:val="28"/>
          <w:shd w:val="clear" w:color="auto" w:fill="FFFFFF"/>
          <w:lang w:val="en-US"/>
        </w:rPr>
        <w:t xml:space="preserve"> Jalairov, D</w:t>
      </w:r>
      <w:r w:rsidRPr="003A0589">
        <w:rPr>
          <w:rFonts w:ascii="Times New Roman" w:hAnsi="Times New Roman"/>
          <w:color w:val="222222"/>
          <w:sz w:val="28"/>
          <w:szCs w:val="28"/>
          <w:shd w:val="clear" w:color="auto" w:fill="FFFFFF"/>
          <w:lang w:val="kk-KZ"/>
        </w:rPr>
        <w:t>.</w:t>
      </w:r>
      <w:r w:rsidRPr="003A0589">
        <w:rPr>
          <w:rFonts w:ascii="Times New Roman" w:hAnsi="Times New Roman"/>
          <w:color w:val="222222"/>
          <w:sz w:val="28"/>
          <w:szCs w:val="28"/>
          <w:shd w:val="clear" w:color="auto" w:fill="FFFFFF"/>
          <w:lang w:val="en-US"/>
        </w:rPr>
        <w:t xml:space="preserve"> Kumar, G</w:t>
      </w:r>
      <w:r w:rsidRPr="003A0589">
        <w:rPr>
          <w:rFonts w:ascii="Times New Roman" w:hAnsi="Times New Roman"/>
          <w:color w:val="222222"/>
          <w:sz w:val="28"/>
          <w:szCs w:val="28"/>
          <w:shd w:val="clear" w:color="auto" w:fill="FFFFFF"/>
          <w:lang w:val="kk-KZ"/>
        </w:rPr>
        <w:t>.</w:t>
      </w:r>
      <w:r w:rsidRPr="003A0589">
        <w:rPr>
          <w:rFonts w:ascii="Times New Roman" w:hAnsi="Times New Roman"/>
          <w:color w:val="222222"/>
          <w:sz w:val="28"/>
          <w:szCs w:val="28"/>
          <w:shd w:val="clear" w:color="auto" w:fill="FFFFFF"/>
          <w:lang w:val="en-US"/>
        </w:rPr>
        <w:t xml:space="preserve"> Nuruldaeva, Z</w:t>
      </w:r>
      <w:r w:rsidRPr="003A0589">
        <w:rPr>
          <w:rFonts w:ascii="Times New Roman" w:hAnsi="Times New Roman"/>
          <w:color w:val="222222"/>
          <w:sz w:val="28"/>
          <w:szCs w:val="28"/>
          <w:shd w:val="clear" w:color="auto" w:fill="FFFFFF"/>
          <w:lang w:val="kk-KZ"/>
        </w:rPr>
        <w:t>.</w:t>
      </w:r>
      <w:r w:rsidRPr="003A0589">
        <w:rPr>
          <w:rFonts w:ascii="Times New Roman" w:hAnsi="Times New Roman"/>
          <w:color w:val="222222"/>
          <w:sz w:val="28"/>
          <w:szCs w:val="28"/>
          <w:shd w:val="clear" w:color="auto" w:fill="FFFFFF"/>
          <w:lang w:val="en-US"/>
        </w:rPr>
        <w:t xml:space="preserve"> Sarsembekova, A</w:t>
      </w:r>
      <w:r w:rsidRPr="003A0589">
        <w:rPr>
          <w:rFonts w:ascii="Times New Roman" w:hAnsi="Times New Roman"/>
          <w:color w:val="222222"/>
          <w:sz w:val="28"/>
          <w:szCs w:val="28"/>
          <w:shd w:val="clear" w:color="auto" w:fill="FFFFFF"/>
          <w:lang w:val="kk-KZ"/>
        </w:rPr>
        <w:t>.</w:t>
      </w:r>
      <w:r w:rsidRPr="003A0589">
        <w:rPr>
          <w:rFonts w:ascii="Times New Roman" w:hAnsi="Times New Roman"/>
          <w:color w:val="222222"/>
          <w:sz w:val="28"/>
          <w:szCs w:val="28"/>
          <w:shd w:val="clear" w:color="auto" w:fill="FFFFFF"/>
          <w:lang w:val="en-US"/>
        </w:rPr>
        <w:t xml:space="preserve"> Shalkarov</w:t>
      </w:r>
      <w:r w:rsidRPr="003A0589">
        <w:rPr>
          <w:rFonts w:ascii="Times New Roman" w:hAnsi="Times New Roman"/>
          <w:color w:val="222222"/>
          <w:sz w:val="28"/>
          <w:szCs w:val="28"/>
          <w:shd w:val="clear" w:color="auto" w:fill="FFFFFF"/>
          <w:lang w:val="kk-KZ"/>
        </w:rPr>
        <w:t>,</w:t>
      </w:r>
      <w:r w:rsidRPr="003A0589">
        <w:rPr>
          <w:rFonts w:ascii="Times New Roman" w:hAnsi="Times New Roman"/>
          <w:color w:val="222222"/>
          <w:sz w:val="28"/>
          <w:szCs w:val="28"/>
          <w:shd w:val="clear" w:color="auto" w:fill="FFFFFF"/>
          <w:lang w:val="en-US"/>
        </w:rPr>
        <w:t xml:space="preserve"> S</w:t>
      </w:r>
      <w:r w:rsidRPr="003A0589">
        <w:rPr>
          <w:rFonts w:ascii="Times New Roman" w:hAnsi="Times New Roman"/>
          <w:color w:val="222222"/>
          <w:sz w:val="28"/>
          <w:szCs w:val="28"/>
          <w:shd w:val="clear" w:color="auto" w:fill="FFFFFF"/>
          <w:lang w:val="kk-KZ"/>
        </w:rPr>
        <w:t>.</w:t>
      </w:r>
      <w:r w:rsidRPr="003A0589">
        <w:rPr>
          <w:rFonts w:ascii="Times New Roman" w:hAnsi="Times New Roman"/>
          <w:color w:val="222222"/>
          <w:sz w:val="28"/>
          <w:szCs w:val="28"/>
          <w:shd w:val="clear" w:color="auto" w:fill="FFFFFF"/>
          <w:lang w:val="en-US"/>
        </w:rPr>
        <w:t xml:space="preserve"> Karasai</w:t>
      </w:r>
      <w:r w:rsidRPr="003A0589">
        <w:rPr>
          <w:rFonts w:ascii="Times New Roman" w:hAnsi="Times New Roman"/>
          <w:color w:val="222222"/>
          <w:sz w:val="28"/>
          <w:szCs w:val="28"/>
          <w:shd w:val="clear" w:color="auto" w:fill="FFFFFF"/>
          <w:lang w:val="kk-KZ"/>
        </w:rPr>
        <w:t>.</w:t>
      </w:r>
      <w:r w:rsidRPr="003A0589">
        <w:rPr>
          <w:rStyle w:val="a9"/>
          <w:rFonts w:ascii="Times New Roman" w:hAnsi="Times New Roman"/>
          <w:b w:val="0"/>
          <w:color w:val="222222"/>
          <w:sz w:val="28"/>
          <w:szCs w:val="28"/>
          <w:shd w:val="clear" w:color="auto" w:fill="FFFFFF"/>
          <w:lang w:val="en-US"/>
        </w:rPr>
        <w:t>Safety of a bridge span with prestressed concrete beams</w:t>
      </w:r>
      <w:r w:rsidRPr="003A0589">
        <w:rPr>
          <w:rFonts w:ascii="Times New Roman" w:hAnsi="Times New Roman"/>
          <w:b/>
          <w:color w:val="222222"/>
          <w:sz w:val="28"/>
          <w:szCs w:val="28"/>
          <w:shd w:val="clear" w:color="auto" w:fill="FFFFFF"/>
          <w:lang w:val="kk-KZ"/>
        </w:rPr>
        <w:t>.</w:t>
      </w:r>
      <w:r w:rsidRPr="003A0589">
        <w:rPr>
          <w:rFonts w:ascii="Times New Roman" w:hAnsi="Times New Roman"/>
          <w:color w:val="222222"/>
          <w:sz w:val="28"/>
          <w:szCs w:val="28"/>
          <w:shd w:val="clear" w:color="auto" w:fill="FFFFFF"/>
          <w:lang w:val="kk-KZ"/>
        </w:rPr>
        <w:t xml:space="preserve"> </w:t>
      </w:r>
      <w:r w:rsidRPr="003A0589">
        <w:rPr>
          <w:rFonts w:ascii="Times New Roman" w:hAnsi="Times New Roman"/>
          <w:color w:val="222222"/>
          <w:sz w:val="28"/>
          <w:szCs w:val="28"/>
          <w:shd w:val="clear" w:color="auto" w:fill="FFFFFF"/>
          <w:lang w:val="en-US"/>
        </w:rPr>
        <w:t>Engineering and Applied Science Research. Khon Kaen University, Thailand</w:t>
      </w:r>
      <w:r w:rsidRPr="003A0589">
        <w:rPr>
          <w:rFonts w:ascii="Times New Roman" w:hAnsi="Times New Roman"/>
          <w:color w:val="222222"/>
          <w:sz w:val="28"/>
          <w:szCs w:val="28"/>
          <w:shd w:val="clear" w:color="auto" w:fill="FFFFFF"/>
          <w:lang w:val="kk-KZ"/>
        </w:rPr>
        <w:t>.</w:t>
      </w:r>
      <w:r w:rsidRPr="003A0589">
        <w:rPr>
          <w:rFonts w:ascii="Times New Roman" w:hAnsi="Times New Roman"/>
          <w:color w:val="222222"/>
          <w:sz w:val="28"/>
          <w:szCs w:val="28"/>
          <w:lang w:val="kk-KZ"/>
        </w:rPr>
        <w:t xml:space="preserve"> </w:t>
      </w:r>
      <w:r w:rsidRPr="003A0589">
        <w:rPr>
          <w:rFonts w:ascii="Times New Roman" w:hAnsi="Times New Roman"/>
          <w:color w:val="222222"/>
          <w:sz w:val="28"/>
          <w:szCs w:val="28"/>
          <w:lang w:val="en-US"/>
        </w:rPr>
        <w:t>The date of acceptance of the article is June 11, 2025.</w:t>
      </w:r>
    </w:p>
    <w:p w:rsidR="00733225" w:rsidRPr="003A0589" w:rsidRDefault="00733225" w:rsidP="003A0589">
      <w:pPr>
        <w:pStyle w:val="afd"/>
        <w:numPr>
          <w:ilvl w:val="0"/>
          <w:numId w:val="17"/>
        </w:numPr>
        <w:ind w:left="0" w:firstLine="0"/>
        <w:jc w:val="both"/>
        <w:rPr>
          <w:rStyle w:val="aa"/>
          <w:rFonts w:ascii="Times New Roman" w:hAnsi="Times New Roman"/>
          <w:sz w:val="28"/>
          <w:szCs w:val="28"/>
          <w:lang w:val="kk-KZ"/>
        </w:rPr>
      </w:pPr>
      <w:r w:rsidRPr="003A0589">
        <w:rPr>
          <w:rFonts w:ascii="Times New Roman" w:hAnsi="Times New Roman"/>
          <w:sz w:val="28"/>
          <w:szCs w:val="28"/>
          <w:lang w:val="en-US"/>
        </w:rPr>
        <w:t>Jalairov A</w:t>
      </w:r>
      <w:r w:rsidRPr="003A0589">
        <w:rPr>
          <w:rFonts w:ascii="Times New Roman" w:hAnsi="Times New Roman"/>
          <w:sz w:val="28"/>
          <w:szCs w:val="28"/>
          <w:lang w:val="kk-KZ"/>
        </w:rPr>
        <w:t>.</w:t>
      </w:r>
      <w:r w:rsidRPr="003A0589">
        <w:rPr>
          <w:rFonts w:ascii="Times New Roman" w:hAnsi="Times New Roman"/>
          <w:sz w:val="28"/>
          <w:szCs w:val="28"/>
          <w:lang w:val="en-US"/>
        </w:rPr>
        <w:t>, Kumar D</w:t>
      </w:r>
      <w:r w:rsidRPr="003A0589">
        <w:rPr>
          <w:rFonts w:ascii="Times New Roman" w:hAnsi="Times New Roman"/>
          <w:sz w:val="28"/>
          <w:szCs w:val="28"/>
          <w:lang w:val="kk-KZ"/>
        </w:rPr>
        <w:t>.,</w:t>
      </w:r>
      <w:r w:rsidRPr="003A0589">
        <w:rPr>
          <w:rFonts w:ascii="Times New Roman" w:hAnsi="Times New Roman"/>
          <w:sz w:val="28"/>
          <w:szCs w:val="28"/>
          <w:lang w:val="en-US"/>
        </w:rPr>
        <w:t xml:space="preserve"> Structural behavior of prestressed concrete bridge girder with epoxy joint // Civil Engineering in Transport, Available online: </w:t>
      </w:r>
      <w:hyperlink r:id="rId101" w:history="1">
        <w:r w:rsidRPr="003A0589">
          <w:rPr>
            <w:rStyle w:val="aa"/>
            <w:rFonts w:ascii="Times New Roman" w:hAnsi="Times New Roman"/>
            <w:sz w:val="28"/>
            <w:szCs w:val="28"/>
            <w:lang w:val="en-US"/>
          </w:rPr>
          <w:t>https://doi.org/10.26552/com.C.2022.2.D59-D71</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en-US"/>
        </w:rPr>
        <w:t>Jalairov, A., Kumar, D., Kassymkanova, K.-K., Murzalina, G., Jangulova</w:t>
      </w:r>
      <w:r w:rsidRPr="003A0589">
        <w:rPr>
          <w:rFonts w:ascii="Times New Roman" w:hAnsi="Times New Roman"/>
          <w:sz w:val="28"/>
          <w:szCs w:val="28"/>
          <w:lang w:val="kk-KZ"/>
        </w:rPr>
        <w:t>,</w:t>
      </w:r>
      <w:r w:rsidRPr="003A0589">
        <w:rPr>
          <w:rFonts w:ascii="Times New Roman" w:hAnsi="Times New Roman"/>
          <w:sz w:val="28"/>
          <w:szCs w:val="28"/>
          <w:lang w:val="en-US"/>
        </w:rPr>
        <w:t xml:space="preserve"> G. </w:t>
      </w:r>
      <w:r w:rsidRPr="003A0589">
        <w:rPr>
          <w:rFonts w:ascii="Times New Roman" w:hAnsi="Times New Roman"/>
          <w:sz w:val="28"/>
          <w:szCs w:val="28"/>
          <w:lang w:val="kk-KZ"/>
        </w:rPr>
        <w:t xml:space="preserve">(2021). </w:t>
      </w:r>
      <w:r w:rsidRPr="003A0589">
        <w:rPr>
          <w:rFonts w:ascii="Times New Roman" w:hAnsi="Times New Roman"/>
          <w:sz w:val="28"/>
          <w:szCs w:val="28"/>
          <w:lang w:val="en-US"/>
        </w:rPr>
        <w:t>Ensuring operational reliability of overpass on "Almaty-Kapshagai" highway section in Kazakhstan. Communications - Scientific letters of the University of Zilina [online]. Vol. 24, Issue 1, pp.</w:t>
      </w:r>
      <w:r w:rsidRPr="003A0589">
        <w:rPr>
          <w:rFonts w:ascii="Times New Roman" w:hAnsi="Times New Roman"/>
          <w:sz w:val="28"/>
          <w:szCs w:val="28"/>
          <w:lang w:val="kk-KZ"/>
        </w:rPr>
        <w:t xml:space="preserve"> </w:t>
      </w:r>
      <w:r w:rsidRPr="003A0589">
        <w:rPr>
          <w:rFonts w:ascii="Times New Roman" w:hAnsi="Times New Roman"/>
          <w:sz w:val="28"/>
          <w:szCs w:val="28"/>
          <w:lang w:val="en-US"/>
        </w:rPr>
        <w:t xml:space="preserve">D23-D36. ISSN 1335-4205, eISSN 2585-7878. Available from: </w:t>
      </w:r>
      <w:hyperlink r:id="rId102" w:history="1">
        <w:r w:rsidRPr="003A0589">
          <w:rPr>
            <w:rStyle w:val="aa"/>
            <w:rFonts w:ascii="Times New Roman" w:hAnsi="Times New Roman"/>
            <w:sz w:val="28"/>
            <w:szCs w:val="28"/>
            <w:lang w:val="en-US"/>
          </w:rPr>
          <w:t>https://doi.org/10.26552/com.C.2022.1.D23-D36</w:t>
        </w:r>
      </w:hyperlink>
      <w:r w:rsidRPr="003A0589">
        <w:rPr>
          <w:rFonts w:ascii="Times New Roman" w:hAnsi="Times New Roman"/>
          <w:sz w:val="28"/>
          <w:szCs w:val="28"/>
          <w:lang w:val="en-US"/>
        </w:rPr>
        <w:t>.</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en-US"/>
        </w:rPr>
        <w:t xml:space="preserve">Jalairov A., Kumar D., Kassymkanova K.-K., Sarsembekova Z., Nuruldaeva G., Jangulova G. </w:t>
      </w:r>
      <w:r w:rsidRPr="003A0589">
        <w:rPr>
          <w:rFonts w:ascii="Times New Roman" w:hAnsi="Times New Roman"/>
          <w:sz w:val="28"/>
          <w:szCs w:val="28"/>
          <w:lang w:val="kk-KZ"/>
        </w:rPr>
        <w:t xml:space="preserve">(2022) </w:t>
      </w:r>
      <w:r w:rsidRPr="003A0589">
        <w:rPr>
          <w:rFonts w:ascii="Times New Roman" w:hAnsi="Times New Roman"/>
          <w:sz w:val="28"/>
          <w:szCs w:val="28"/>
          <w:lang w:val="en-US"/>
        </w:rPr>
        <w:t>Structural behavior of prestressed concrete bridge girder with epoxy joint. Communications - Scientific Letters of the University of Zilina [online]. Vol.</w:t>
      </w:r>
      <w:r w:rsidRPr="003A0589">
        <w:rPr>
          <w:rFonts w:ascii="Times New Roman" w:hAnsi="Times New Roman"/>
          <w:sz w:val="28"/>
          <w:szCs w:val="28"/>
          <w:lang w:val="kk-KZ"/>
        </w:rPr>
        <w:t xml:space="preserve"> </w:t>
      </w:r>
      <w:r w:rsidRPr="003A0589">
        <w:rPr>
          <w:rFonts w:ascii="Times New Roman" w:hAnsi="Times New Roman"/>
          <w:sz w:val="28"/>
          <w:szCs w:val="28"/>
          <w:lang w:val="en-US"/>
        </w:rPr>
        <w:t xml:space="preserve">24, Issue 2, pp. D59-D71. ISSN 1335-4205, eISSN 2585-7878. Available from: </w:t>
      </w:r>
      <w:hyperlink r:id="rId103" w:history="1">
        <w:r w:rsidRPr="003A0589">
          <w:rPr>
            <w:rStyle w:val="aa"/>
            <w:rFonts w:ascii="Times New Roman" w:hAnsi="Times New Roman"/>
            <w:sz w:val="28"/>
            <w:szCs w:val="28"/>
            <w:lang w:val="en-US"/>
          </w:rPr>
          <w:t>https://doi.org/10.26552/com.C.2022.2.D59-D71</w:t>
        </w:r>
      </w:hyperlink>
      <w:r w:rsidRPr="003A0589">
        <w:rPr>
          <w:rFonts w:ascii="Times New Roman" w:hAnsi="Times New Roman"/>
          <w:sz w:val="28"/>
          <w:szCs w:val="28"/>
          <w:lang w:val="kk-KZ"/>
        </w:rPr>
        <w:t xml:space="preserve"> </w:t>
      </w:r>
    </w:p>
    <w:p w:rsidR="00733225" w:rsidRPr="003A0589" w:rsidRDefault="00733225" w:rsidP="003A0589">
      <w:pPr>
        <w:pStyle w:val="afd"/>
        <w:numPr>
          <w:ilvl w:val="0"/>
          <w:numId w:val="17"/>
        </w:numPr>
        <w:ind w:left="0" w:firstLine="0"/>
        <w:jc w:val="both"/>
        <w:rPr>
          <w:rFonts w:ascii="Times New Roman" w:hAnsi="Times New Roman"/>
          <w:color w:val="000000" w:themeColor="text1"/>
          <w:sz w:val="28"/>
          <w:szCs w:val="28"/>
          <w:lang w:val="kk-KZ"/>
        </w:rPr>
      </w:pPr>
      <w:r w:rsidRPr="003A0589">
        <w:rPr>
          <w:rFonts w:ascii="Times New Roman" w:hAnsi="Times New Roman"/>
          <w:sz w:val="28"/>
          <w:szCs w:val="28"/>
          <w:lang w:val="en-US"/>
        </w:rPr>
        <w:t xml:space="preserve"> Jalairov A., Kumar D., Kassymkanova K.-K., Nuruldaeva G., Imankulova A. </w:t>
      </w:r>
      <w:r w:rsidRPr="003A0589">
        <w:rPr>
          <w:rFonts w:ascii="Times New Roman" w:hAnsi="Times New Roman"/>
          <w:sz w:val="28"/>
          <w:szCs w:val="28"/>
          <w:lang w:val="kk-KZ"/>
        </w:rPr>
        <w:t>(</w:t>
      </w:r>
      <w:r w:rsidRPr="003A0589">
        <w:rPr>
          <w:rFonts w:ascii="Times New Roman" w:hAnsi="Times New Roman"/>
          <w:sz w:val="28"/>
          <w:szCs w:val="28"/>
          <w:lang w:val="en-US"/>
        </w:rPr>
        <w:t>2022a</w:t>
      </w:r>
      <w:r w:rsidRPr="003A0589">
        <w:rPr>
          <w:rFonts w:ascii="Times New Roman" w:hAnsi="Times New Roman"/>
          <w:sz w:val="28"/>
          <w:szCs w:val="28"/>
          <w:lang w:val="kk-KZ"/>
        </w:rPr>
        <w:t>)</w:t>
      </w:r>
      <w:r w:rsidRPr="003A0589">
        <w:rPr>
          <w:rFonts w:ascii="Times New Roman" w:hAnsi="Times New Roman"/>
          <w:sz w:val="28"/>
          <w:szCs w:val="28"/>
          <w:lang w:val="en-US"/>
        </w:rPr>
        <w:t xml:space="preserve"> Structural Behavior of Prestressed Concrete Bridge Girder with Monolithic Joint. Communications - Scientific Letters of the University of Zilina</w:t>
      </w:r>
      <w:r w:rsidRPr="003A0589">
        <w:rPr>
          <w:rFonts w:ascii="Times New Roman" w:hAnsi="Times New Roman"/>
          <w:color w:val="000000" w:themeColor="text1"/>
          <w:sz w:val="28"/>
          <w:szCs w:val="28"/>
          <w:lang w:val="en-US"/>
        </w:rPr>
        <w:t>. Vol.</w:t>
      </w:r>
      <w:r w:rsidRPr="003A0589">
        <w:rPr>
          <w:rFonts w:ascii="Times New Roman" w:hAnsi="Times New Roman"/>
          <w:color w:val="000000" w:themeColor="text1"/>
          <w:sz w:val="28"/>
          <w:szCs w:val="28"/>
          <w:lang w:val="kk-KZ"/>
        </w:rPr>
        <w:t xml:space="preserve"> </w:t>
      </w:r>
      <w:r w:rsidRPr="003A0589">
        <w:rPr>
          <w:rFonts w:ascii="Times New Roman" w:hAnsi="Times New Roman"/>
          <w:color w:val="000000" w:themeColor="text1"/>
          <w:sz w:val="28"/>
          <w:szCs w:val="28"/>
          <w:lang w:val="en-US"/>
        </w:rPr>
        <w:t>24, Issue 4</w:t>
      </w:r>
      <w:r w:rsidRPr="003A0589">
        <w:rPr>
          <w:rFonts w:ascii="Times New Roman" w:hAnsi="Times New Roman"/>
          <w:color w:val="000000" w:themeColor="text1"/>
          <w:sz w:val="28"/>
          <w:szCs w:val="28"/>
          <w:lang w:val="kk-KZ"/>
        </w:rPr>
        <w:t>,</w:t>
      </w:r>
      <w:r w:rsidRPr="003A0589">
        <w:rPr>
          <w:rFonts w:ascii="Times New Roman" w:hAnsi="Times New Roman"/>
          <w:color w:val="000000" w:themeColor="text1"/>
          <w:sz w:val="28"/>
          <w:szCs w:val="28"/>
          <w:lang w:val="en-US"/>
        </w:rPr>
        <w:t xml:space="preserve"> pp. 150-159. </w:t>
      </w:r>
      <w:hyperlink r:id="rId104" w:history="1">
        <w:r w:rsidRPr="003A0589">
          <w:rPr>
            <w:rStyle w:val="aa"/>
            <w:rFonts w:ascii="Times New Roman" w:hAnsi="Times New Roman"/>
            <w:color w:val="000000" w:themeColor="text1"/>
            <w:sz w:val="28"/>
            <w:szCs w:val="28"/>
            <w:lang w:val="en-US"/>
          </w:rPr>
          <w:t>https://10.26552/com.C.2022.4.D150-D159</w:t>
        </w:r>
      </w:hyperlink>
      <w:r w:rsidRPr="003A0589">
        <w:rPr>
          <w:rFonts w:ascii="Times New Roman" w:hAnsi="Times New Roman"/>
          <w:color w:val="000000" w:themeColor="text1"/>
          <w:sz w:val="28"/>
          <w:szCs w:val="28"/>
          <w:lang w:val="en-US"/>
        </w:rPr>
        <w:t>.</w:t>
      </w:r>
    </w:p>
    <w:p w:rsidR="00733225" w:rsidRPr="003A0589" w:rsidRDefault="00733225" w:rsidP="003A0589">
      <w:pPr>
        <w:pStyle w:val="afd"/>
        <w:numPr>
          <w:ilvl w:val="0"/>
          <w:numId w:val="17"/>
        </w:numPr>
        <w:ind w:left="0" w:firstLine="0"/>
        <w:jc w:val="both"/>
        <w:rPr>
          <w:rStyle w:val="aa"/>
          <w:rFonts w:ascii="Times New Roman" w:hAnsi="Times New Roman"/>
          <w:color w:val="000000" w:themeColor="text1"/>
          <w:sz w:val="28"/>
          <w:szCs w:val="28"/>
          <w:lang w:val="kk-KZ"/>
        </w:rPr>
      </w:pPr>
      <w:r w:rsidRPr="003A0589">
        <w:rPr>
          <w:rFonts w:ascii="Times New Roman" w:hAnsi="Times New Roman"/>
          <w:color w:val="000000" w:themeColor="text1"/>
          <w:sz w:val="28"/>
          <w:szCs w:val="28"/>
        </w:rPr>
        <w:t xml:space="preserve"> </w:t>
      </w:r>
      <w:r w:rsidRPr="003A0589">
        <w:rPr>
          <w:rFonts w:ascii="Times New Roman" w:hAnsi="Times New Roman"/>
          <w:color w:val="000000" w:themeColor="text1"/>
          <w:sz w:val="28"/>
          <w:szCs w:val="28"/>
          <w:shd w:val="clear" w:color="auto" w:fill="FFFFFF"/>
        </w:rPr>
        <w:t>Бондарь И.С., Квашнин М.Я., Алдекеева Д.Т. Напряжённо-деформированное состояние железобетонного путепровода под нагрузкой. </w:t>
      </w:r>
      <w:r w:rsidRPr="003A0589">
        <w:rPr>
          <w:rFonts w:ascii="Times New Roman" w:hAnsi="Times New Roman"/>
          <w:iCs/>
          <w:color w:val="000000" w:themeColor="text1"/>
          <w:sz w:val="28"/>
          <w:szCs w:val="28"/>
          <w:shd w:val="clear" w:color="auto" w:fill="FFFFFF"/>
        </w:rPr>
        <w:t>Мир транспорта</w:t>
      </w:r>
      <w:r w:rsidRPr="003A0589">
        <w:rPr>
          <w:rFonts w:ascii="Times New Roman" w:hAnsi="Times New Roman"/>
          <w:color w:val="000000" w:themeColor="text1"/>
          <w:sz w:val="28"/>
          <w:szCs w:val="28"/>
          <w:shd w:val="clear" w:color="auto" w:fill="FFFFFF"/>
        </w:rPr>
        <w:t>. 2020;18(2):68-81. </w:t>
      </w:r>
      <w:hyperlink r:id="rId105" w:tgtFrame="_blank" w:history="1">
        <w:r w:rsidRPr="003A0589">
          <w:rPr>
            <w:rStyle w:val="aa"/>
            <w:rFonts w:ascii="Times New Roman" w:hAnsi="Times New Roman"/>
            <w:color w:val="000000" w:themeColor="text1"/>
            <w:sz w:val="28"/>
            <w:szCs w:val="28"/>
            <w:shd w:val="clear" w:color="auto" w:fill="FFFFFF"/>
          </w:rPr>
          <w:t>https://doi.org/10.30932/1992-3252-2020-18-68-81</w:t>
        </w:r>
      </w:hyperlink>
    </w:p>
    <w:p w:rsidR="00733225" w:rsidRPr="003A0589" w:rsidRDefault="00733225" w:rsidP="003A0589">
      <w:pPr>
        <w:pStyle w:val="afd"/>
        <w:numPr>
          <w:ilvl w:val="0"/>
          <w:numId w:val="17"/>
        </w:numPr>
        <w:ind w:left="0" w:firstLine="0"/>
        <w:jc w:val="both"/>
        <w:rPr>
          <w:rFonts w:ascii="Times New Roman" w:hAnsi="Times New Roman"/>
          <w:color w:val="000000" w:themeColor="text1"/>
          <w:sz w:val="28"/>
          <w:szCs w:val="28"/>
          <w:lang w:val="kk-KZ"/>
        </w:rPr>
      </w:pPr>
      <w:r w:rsidRPr="003A0589">
        <w:rPr>
          <w:rFonts w:ascii="Times New Roman" w:hAnsi="Times New Roman"/>
          <w:color w:val="000000" w:themeColor="text1"/>
          <w:sz w:val="28"/>
          <w:szCs w:val="28"/>
        </w:rPr>
        <w:t xml:space="preserve">Моравчик М., Буйнакова П. (2011), «Новая сборная мостовая балка с комбинированным предварительным напряжением», </w:t>
      </w:r>
      <w:r w:rsidRPr="003A0589">
        <w:rPr>
          <w:rFonts w:ascii="Times New Roman" w:hAnsi="Times New Roman"/>
          <w:color w:val="000000" w:themeColor="text1"/>
          <w:sz w:val="28"/>
          <w:szCs w:val="28"/>
          <w:lang w:val="en-US"/>
        </w:rPr>
        <w:t>Communications</w:t>
      </w:r>
      <w:r w:rsidRPr="003A0589">
        <w:rPr>
          <w:rFonts w:ascii="Times New Roman" w:hAnsi="Times New Roman"/>
          <w:color w:val="000000" w:themeColor="text1"/>
          <w:sz w:val="28"/>
          <w:szCs w:val="28"/>
        </w:rPr>
        <w:t xml:space="preserve"> – </w:t>
      </w:r>
      <w:r w:rsidRPr="003A0589">
        <w:rPr>
          <w:rFonts w:ascii="Times New Roman" w:hAnsi="Times New Roman"/>
          <w:color w:val="000000" w:themeColor="text1"/>
          <w:sz w:val="28"/>
          <w:szCs w:val="28"/>
          <w:lang w:val="en-US"/>
        </w:rPr>
        <w:t>Scientific</w:t>
      </w:r>
      <w:r w:rsidRPr="003A0589">
        <w:rPr>
          <w:rFonts w:ascii="Times New Roman" w:hAnsi="Times New Roman"/>
          <w:color w:val="000000" w:themeColor="text1"/>
          <w:sz w:val="28"/>
          <w:szCs w:val="28"/>
        </w:rPr>
        <w:t xml:space="preserve"> </w:t>
      </w:r>
      <w:r w:rsidRPr="003A0589">
        <w:rPr>
          <w:rFonts w:ascii="Times New Roman" w:hAnsi="Times New Roman"/>
          <w:color w:val="000000" w:themeColor="text1"/>
          <w:sz w:val="28"/>
          <w:szCs w:val="28"/>
          <w:lang w:val="en-US"/>
        </w:rPr>
        <w:t>Letters</w:t>
      </w:r>
      <w:r w:rsidRPr="003A0589">
        <w:rPr>
          <w:rFonts w:ascii="Times New Roman" w:hAnsi="Times New Roman"/>
          <w:color w:val="000000" w:themeColor="text1"/>
          <w:sz w:val="28"/>
          <w:szCs w:val="28"/>
        </w:rPr>
        <w:t xml:space="preserve"> Жилинского университета, 13</w:t>
      </w:r>
      <w:r w:rsidRPr="003A0589">
        <w:rPr>
          <w:rFonts w:ascii="Times New Roman" w:hAnsi="Times New Roman"/>
          <w:b/>
          <w:color w:val="000000" w:themeColor="text1"/>
          <w:sz w:val="28"/>
          <w:szCs w:val="28"/>
        </w:rPr>
        <w:t xml:space="preserve"> </w:t>
      </w:r>
      <w:r w:rsidRPr="003A0589">
        <w:rPr>
          <w:rFonts w:ascii="Times New Roman" w:hAnsi="Times New Roman"/>
          <w:color w:val="000000" w:themeColor="text1"/>
          <w:sz w:val="28"/>
          <w:szCs w:val="28"/>
        </w:rPr>
        <w:t xml:space="preserve">(3), 19-23. </w:t>
      </w:r>
      <w:hyperlink r:id="rId106" w:history="1">
        <w:r w:rsidRPr="003A0589">
          <w:rPr>
            <w:rStyle w:val="aa"/>
            <w:rFonts w:ascii="Times New Roman" w:hAnsi="Times New Roman"/>
            <w:color w:val="000000" w:themeColor="text1"/>
            <w:sz w:val="28"/>
            <w:szCs w:val="28"/>
            <w:lang w:val="en-US"/>
          </w:rPr>
          <w:t>https</w:t>
        </w:r>
        <w:r w:rsidRPr="003A0589">
          <w:rPr>
            <w:rStyle w:val="aa"/>
            <w:rFonts w:ascii="Times New Roman" w:hAnsi="Times New Roman"/>
            <w:color w:val="000000" w:themeColor="text1"/>
            <w:sz w:val="28"/>
            <w:szCs w:val="28"/>
          </w:rPr>
          <w:t>://</w:t>
        </w:r>
        <w:r w:rsidRPr="003A0589">
          <w:rPr>
            <w:rStyle w:val="aa"/>
            <w:rFonts w:ascii="Times New Roman" w:hAnsi="Times New Roman"/>
            <w:color w:val="000000" w:themeColor="text1"/>
            <w:sz w:val="28"/>
            <w:szCs w:val="28"/>
            <w:lang w:val="en-US"/>
          </w:rPr>
          <w:t>doi</w:t>
        </w:r>
        <w:r w:rsidRPr="003A0589">
          <w:rPr>
            <w:rStyle w:val="aa"/>
            <w:rFonts w:ascii="Times New Roman" w:hAnsi="Times New Roman"/>
            <w:color w:val="000000" w:themeColor="text1"/>
            <w:sz w:val="28"/>
            <w:szCs w:val="28"/>
          </w:rPr>
          <w:t>.</w:t>
        </w:r>
        <w:r w:rsidRPr="003A0589">
          <w:rPr>
            <w:rStyle w:val="aa"/>
            <w:rFonts w:ascii="Times New Roman" w:hAnsi="Times New Roman"/>
            <w:color w:val="000000" w:themeColor="text1"/>
            <w:sz w:val="28"/>
            <w:szCs w:val="28"/>
            <w:lang w:val="en-US"/>
          </w:rPr>
          <w:t>org</w:t>
        </w:r>
        <w:r w:rsidRPr="003A0589">
          <w:rPr>
            <w:rStyle w:val="aa"/>
            <w:rFonts w:ascii="Times New Roman" w:hAnsi="Times New Roman"/>
            <w:color w:val="000000" w:themeColor="text1"/>
            <w:sz w:val="28"/>
            <w:szCs w:val="28"/>
          </w:rPr>
          <w:t>/10.26552/</w:t>
        </w:r>
        <w:r w:rsidRPr="003A0589">
          <w:rPr>
            <w:rStyle w:val="aa"/>
            <w:rFonts w:ascii="Times New Roman" w:hAnsi="Times New Roman"/>
            <w:color w:val="000000" w:themeColor="text1"/>
            <w:sz w:val="28"/>
            <w:szCs w:val="28"/>
            <w:lang w:val="en-US"/>
          </w:rPr>
          <w:t>com</w:t>
        </w:r>
        <w:r w:rsidRPr="003A0589">
          <w:rPr>
            <w:rStyle w:val="aa"/>
            <w:rFonts w:ascii="Times New Roman" w:hAnsi="Times New Roman"/>
            <w:color w:val="000000" w:themeColor="text1"/>
            <w:sz w:val="28"/>
            <w:szCs w:val="28"/>
          </w:rPr>
          <w:t>.</w:t>
        </w:r>
        <w:r w:rsidRPr="003A0589">
          <w:rPr>
            <w:rStyle w:val="aa"/>
            <w:rFonts w:ascii="Times New Roman" w:hAnsi="Times New Roman"/>
            <w:color w:val="000000" w:themeColor="text1"/>
            <w:sz w:val="28"/>
            <w:szCs w:val="28"/>
            <w:lang w:val="en-US"/>
          </w:rPr>
          <w:t>C</w:t>
        </w:r>
        <w:r w:rsidRPr="003A0589">
          <w:rPr>
            <w:rStyle w:val="aa"/>
            <w:rFonts w:ascii="Times New Roman" w:hAnsi="Times New Roman"/>
            <w:color w:val="000000" w:themeColor="text1"/>
            <w:sz w:val="28"/>
            <w:szCs w:val="28"/>
          </w:rPr>
          <w:t xml:space="preserve">.2011.3.19-23 </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Джалаиров А., Кумар Д., Досаев Н., Нурулдаева Г., Касымканова К.-К., Мурзалина Г., «Расчет и испытание усиленной конической мостовой балки», </w:t>
      </w:r>
      <w:r w:rsidRPr="003A0589">
        <w:rPr>
          <w:rFonts w:ascii="Times New Roman" w:hAnsi="Times New Roman"/>
          <w:sz w:val="28"/>
          <w:szCs w:val="28"/>
        </w:rPr>
        <w:lastRenderedPageBreak/>
        <w:t xml:space="preserve">Архитектура и инженерия, </w:t>
      </w:r>
      <w:r w:rsidRPr="003A0589">
        <w:rPr>
          <w:rFonts w:ascii="Times New Roman" w:hAnsi="Times New Roman"/>
          <w:bCs/>
          <w:sz w:val="28"/>
          <w:szCs w:val="28"/>
        </w:rPr>
        <w:t>8</w:t>
      </w:r>
      <w:r w:rsidRPr="003A0589">
        <w:rPr>
          <w:rFonts w:ascii="Times New Roman" w:hAnsi="Times New Roman"/>
          <w:b/>
          <w:bCs/>
          <w:sz w:val="28"/>
          <w:szCs w:val="28"/>
        </w:rPr>
        <w:t xml:space="preserve"> </w:t>
      </w:r>
      <w:r w:rsidRPr="003A0589">
        <w:rPr>
          <w:rFonts w:ascii="Times New Roman" w:hAnsi="Times New Roman"/>
          <w:sz w:val="28"/>
          <w:szCs w:val="28"/>
        </w:rPr>
        <w:t xml:space="preserve">(2), 33–48. </w:t>
      </w:r>
      <w:r w:rsidRPr="003A0589">
        <w:rPr>
          <w:rFonts w:ascii="Times New Roman" w:hAnsi="Times New Roman"/>
          <w:sz w:val="28"/>
          <w:szCs w:val="28"/>
          <w:lang w:val="en-US"/>
        </w:rPr>
        <w:t>https</w:t>
      </w:r>
      <w:r w:rsidRPr="003A0589">
        <w:rPr>
          <w:rFonts w:ascii="Times New Roman" w:hAnsi="Times New Roman"/>
          <w:sz w:val="28"/>
          <w:szCs w:val="28"/>
        </w:rPr>
        <w:t>:// 10.23968/2500-0055-2023-8-2-33-48</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Пшинко О., Щербак А., Руденко Д., «Исследование эксплуатационных свойств модифицированного специализированного бетона для транспортных сооружений», Сообщение – Научные письма Жилинского университета, 21</w:t>
      </w:r>
      <w:r w:rsidRPr="003A0589">
        <w:rPr>
          <w:rFonts w:ascii="Times New Roman" w:hAnsi="Times New Roman"/>
          <w:b/>
          <w:sz w:val="28"/>
          <w:szCs w:val="28"/>
        </w:rPr>
        <w:t xml:space="preserve"> </w:t>
      </w:r>
      <w:r w:rsidRPr="003A0589">
        <w:rPr>
          <w:rFonts w:ascii="Times New Roman" w:hAnsi="Times New Roman"/>
          <w:sz w:val="28"/>
          <w:szCs w:val="28"/>
        </w:rPr>
        <w:t xml:space="preserve">(4), 90-96. </w:t>
      </w:r>
      <w:bookmarkStart w:id="2" w:name="_Hlk123474677"/>
      <w:r w:rsidRPr="003A0589">
        <w:rPr>
          <w:rFonts w:ascii="Times New Roman" w:hAnsi="Times New Roman"/>
          <w:sz w:val="28"/>
          <w:szCs w:val="28"/>
        </w:rPr>
        <w:fldChar w:fldCharType="begin"/>
      </w:r>
      <w:r w:rsidRPr="003A0589">
        <w:rPr>
          <w:rFonts w:ascii="Times New Roman" w:hAnsi="Times New Roman"/>
          <w:sz w:val="28"/>
          <w:szCs w:val="28"/>
        </w:rPr>
        <w:instrText xml:space="preserve"> </w:instrText>
      </w:r>
      <w:r w:rsidRPr="003A0589">
        <w:rPr>
          <w:rFonts w:ascii="Times New Roman" w:hAnsi="Times New Roman"/>
          <w:sz w:val="28"/>
          <w:szCs w:val="28"/>
          <w:lang w:val="en-US"/>
        </w:rPr>
        <w:instrText>HYPERLINK</w:instrText>
      </w:r>
      <w:r w:rsidRPr="003A0589">
        <w:rPr>
          <w:rFonts w:ascii="Times New Roman" w:hAnsi="Times New Roman"/>
          <w:sz w:val="28"/>
          <w:szCs w:val="28"/>
        </w:rPr>
        <w:instrText xml:space="preserve"> "</w:instrText>
      </w:r>
      <w:r w:rsidRPr="003A0589">
        <w:rPr>
          <w:rFonts w:ascii="Times New Roman" w:hAnsi="Times New Roman"/>
          <w:sz w:val="28"/>
          <w:szCs w:val="28"/>
          <w:lang w:val="en-US"/>
        </w:rPr>
        <w:instrText>https</w:instrText>
      </w:r>
      <w:r w:rsidRPr="003A0589">
        <w:rPr>
          <w:rFonts w:ascii="Times New Roman" w:hAnsi="Times New Roman"/>
          <w:sz w:val="28"/>
          <w:szCs w:val="28"/>
        </w:rPr>
        <w:instrText>://</w:instrText>
      </w:r>
      <w:r w:rsidRPr="003A0589">
        <w:rPr>
          <w:rFonts w:ascii="Times New Roman" w:hAnsi="Times New Roman"/>
          <w:sz w:val="28"/>
          <w:szCs w:val="28"/>
          <w:lang w:val="en-US"/>
        </w:rPr>
        <w:instrText>doi</w:instrText>
      </w:r>
      <w:r w:rsidRPr="003A0589">
        <w:rPr>
          <w:rFonts w:ascii="Times New Roman" w:hAnsi="Times New Roman"/>
          <w:sz w:val="28"/>
          <w:szCs w:val="28"/>
        </w:rPr>
        <w:instrText>.</w:instrText>
      </w:r>
      <w:r w:rsidRPr="003A0589">
        <w:rPr>
          <w:rFonts w:ascii="Times New Roman" w:hAnsi="Times New Roman"/>
          <w:sz w:val="28"/>
          <w:szCs w:val="28"/>
          <w:lang w:val="en-US"/>
        </w:rPr>
        <w:instrText>org</w:instrText>
      </w:r>
      <w:r w:rsidRPr="003A0589">
        <w:rPr>
          <w:rFonts w:ascii="Times New Roman" w:hAnsi="Times New Roman"/>
          <w:sz w:val="28"/>
          <w:szCs w:val="28"/>
        </w:rPr>
        <w:instrText>/10.26552/</w:instrText>
      </w:r>
      <w:r w:rsidRPr="003A0589">
        <w:rPr>
          <w:rFonts w:ascii="Times New Roman" w:hAnsi="Times New Roman"/>
          <w:sz w:val="28"/>
          <w:szCs w:val="28"/>
          <w:lang w:val="en-US"/>
        </w:rPr>
        <w:instrText>com</w:instrText>
      </w:r>
      <w:r w:rsidRPr="003A0589">
        <w:rPr>
          <w:rFonts w:ascii="Times New Roman" w:hAnsi="Times New Roman"/>
          <w:sz w:val="28"/>
          <w:szCs w:val="28"/>
        </w:rPr>
        <w:instrText>.</w:instrText>
      </w:r>
      <w:r w:rsidRPr="003A0589">
        <w:rPr>
          <w:rFonts w:ascii="Times New Roman" w:hAnsi="Times New Roman"/>
          <w:sz w:val="28"/>
          <w:szCs w:val="28"/>
          <w:lang w:val="en-US"/>
        </w:rPr>
        <w:instrText>C</w:instrText>
      </w:r>
      <w:r w:rsidRPr="003A0589">
        <w:rPr>
          <w:rFonts w:ascii="Times New Roman" w:hAnsi="Times New Roman"/>
          <w:sz w:val="28"/>
          <w:szCs w:val="28"/>
        </w:rPr>
        <w:instrText xml:space="preserve">.2019.4.90-96" </w:instrText>
      </w:r>
      <w:r w:rsidRPr="003A0589">
        <w:rPr>
          <w:rFonts w:ascii="Times New Roman" w:hAnsi="Times New Roman"/>
          <w:sz w:val="28"/>
          <w:szCs w:val="28"/>
        </w:rPr>
        <w:fldChar w:fldCharType="separate"/>
      </w:r>
      <w:r w:rsidRPr="003A0589">
        <w:rPr>
          <w:rStyle w:val="aa"/>
          <w:rFonts w:ascii="Times New Roman" w:hAnsi="Times New Roman"/>
          <w:color w:val="000000"/>
          <w:sz w:val="28"/>
          <w:szCs w:val="28"/>
          <w:lang w:val="en-US"/>
        </w:rPr>
        <w:t>https</w:t>
      </w:r>
      <w:r w:rsidRPr="003A0589">
        <w:rPr>
          <w:rStyle w:val="aa"/>
          <w:rFonts w:ascii="Times New Roman" w:hAnsi="Times New Roman"/>
          <w:color w:val="000000"/>
          <w:sz w:val="28"/>
          <w:szCs w:val="28"/>
        </w:rPr>
        <w:t>://</w:t>
      </w:r>
      <w:r w:rsidRPr="003A0589">
        <w:rPr>
          <w:rStyle w:val="aa"/>
          <w:rFonts w:ascii="Times New Roman" w:hAnsi="Times New Roman"/>
          <w:color w:val="000000"/>
          <w:sz w:val="28"/>
          <w:szCs w:val="28"/>
          <w:lang w:val="en-US"/>
        </w:rPr>
        <w:t>doi</w:t>
      </w:r>
      <w:r w:rsidRPr="003A0589">
        <w:rPr>
          <w:rStyle w:val="aa"/>
          <w:rFonts w:ascii="Times New Roman" w:hAnsi="Times New Roman"/>
          <w:color w:val="000000"/>
          <w:sz w:val="28"/>
          <w:szCs w:val="28"/>
        </w:rPr>
        <w:t>.</w:t>
      </w:r>
      <w:r w:rsidRPr="003A0589">
        <w:rPr>
          <w:rStyle w:val="aa"/>
          <w:rFonts w:ascii="Times New Roman" w:hAnsi="Times New Roman"/>
          <w:color w:val="000000"/>
          <w:sz w:val="28"/>
          <w:szCs w:val="28"/>
          <w:lang w:val="en-US"/>
        </w:rPr>
        <w:t>org</w:t>
      </w:r>
      <w:r w:rsidRPr="003A0589">
        <w:rPr>
          <w:rStyle w:val="aa"/>
          <w:rFonts w:ascii="Times New Roman" w:hAnsi="Times New Roman"/>
          <w:color w:val="000000"/>
          <w:sz w:val="28"/>
          <w:szCs w:val="28"/>
        </w:rPr>
        <w:t>/10.26552/</w:t>
      </w:r>
      <w:r w:rsidRPr="003A0589">
        <w:rPr>
          <w:rStyle w:val="aa"/>
          <w:rFonts w:ascii="Times New Roman" w:hAnsi="Times New Roman"/>
          <w:color w:val="000000"/>
          <w:sz w:val="28"/>
          <w:szCs w:val="28"/>
          <w:lang w:val="en-US"/>
        </w:rPr>
        <w:t>com</w:t>
      </w:r>
      <w:r w:rsidRPr="003A0589">
        <w:rPr>
          <w:rStyle w:val="aa"/>
          <w:rFonts w:ascii="Times New Roman" w:hAnsi="Times New Roman"/>
          <w:color w:val="000000"/>
          <w:sz w:val="28"/>
          <w:szCs w:val="28"/>
        </w:rPr>
        <w:t>.</w:t>
      </w:r>
      <w:r w:rsidRPr="003A0589">
        <w:rPr>
          <w:rStyle w:val="aa"/>
          <w:rFonts w:ascii="Times New Roman" w:hAnsi="Times New Roman"/>
          <w:color w:val="000000"/>
          <w:sz w:val="28"/>
          <w:szCs w:val="28"/>
          <w:lang w:val="en-US"/>
        </w:rPr>
        <w:t>C</w:t>
      </w:r>
      <w:r w:rsidRPr="003A0589">
        <w:rPr>
          <w:rStyle w:val="aa"/>
          <w:rFonts w:ascii="Times New Roman" w:hAnsi="Times New Roman"/>
          <w:color w:val="000000"/>
          <w:sz w:val="28"/>
          <w:szCs w:val="28"/>
        </w:rPr>
        <w:t xml:space="preserve">.2019.4.90-96 </w:t>
      </w:r>
      <w:r w:rsidRPr="003A0589">
        <w:rPr>
          <w:rFonts w:ascii="Times New Roman" w:hAnsi="Times New Roman"/>
          <w:sz w:val="28"/>
          <w:szCs w:val="28"/>
        </w:rPr>
        <w:fldChar w:fldCharType="end"/>
      </w:r>
      <w:bookmarkEnd w:id="2"/>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Поддаева О., Чурин П., Локтев А., Саламе К.-Т. (2022), «Устойчивость и надежность большепролетных мостовых конструкций», Архитектура и инженерия, </w:t>
      </w:r>
      <w:r w:rsidRPr="003A0589">
        <w:rPr>
          <w:rFonts w:ascii="Times New Roman" w:hAnsi="Times New Roman"/>
          <w:bCs/>
          <w:sz w:val="28"/>
          <w:szCs w:val="28"/>
        </w:rPr>
        <w:t>7</w:t>
      </w:r>
      <w:r w:rsidRPr="003A0589">
        <w:rPr>
          <w:rFonts w:ascii="Times New Roman" w:hAnsi="Times New Roman"/>
          <w:b/>
          <w:bCs/>
          <w:sz w:val="28"/>
          <w:szCs w:val="28"/>
        </w:rPr>
        <w:t xml:space="preserve"> </w:t>
      </w:r>
      <w:r w:rsidRPr="003A0589">
        <w:rPr>
          <w:rFonts w:ascii="Times New Roman" w:hAnsi="Times New Roman"/>
          <w:sz w:val="28"/>
          <w:szCs w:val="28"/>
        </w:rPr>
        <w:t xml:space="preserve">(3), 65-75. </w:t>
      </w:r>
      <w:hyperlink r:id="rId107" w:history="1">
        <w:r w:rsidRPr="003A0589">
          <w:rPr>
            <w:rStyle w:val="aa"/>
            <w:rFonts w:ascii="Times New Roman" w:hAnsi="Times New Roman"/>
            <w:color w:val="000000"/>
            <w:sz w:val="28"/>
            <w:szCs w:val="28"/>
            <w:lang w:val="en-US"/>
          </w:rPr>
          <w:t>https</w:t>
        </w:r>
        <w:r w:rsidRPr="003A0589">
          <w:rPr>
            <w:rStyle w:val="aa"/>
            <w:rFonts w:ascii="Times New Roman" w:hAnsi="Times New Roman"/>
            <w:color w:val="000000"/>
            <w:sz w:val="28"/>
            <w:szCs w:val="28"/>
          </w:rPr>
          <w:t>://</w:t>
        </w:r>
        <w:r w:rsidRPr="003A0589">
          <w:rPr>
            <w:rStyle w:val="aa"/>
            <w:rFonts w:ascii="Times New Roman" w:hAnsi="Times New Roman"/>
            <w:color w:val="000000"/>
            <w:sz w:val="28"/>
            <w:szCs w:val="28"/>
            <w:lang w:val="en-US"/>
          </w:rPr>
          <w:t>doi</w:t>
        </w:r>
        <w:r w:rsidRPr="003A0589">
          <w:rPr>
            <w:rStyle w:val="aa"/>
            <w:rFonts w:ascii="Times New Roman" w:hAnsi="Times New Roman"/>
            <w:color w:val="000000"/>
            <w:sz w:val="28"/>
            <w:szCs w:val="28"/>
          </w:rPr>
          <w:t>.</w:t>
        </w:r>
        <w:r w:rsidRPr="003A0589">
          <w:rPr>
            <w:rStyle w:val="aa"/>
            <w:rFonts w:ascii="Times New Roman" w:hAnsi="Times New Roman"/>
            <w:color w:val="000000"/>
            <w:sz w:val="28"/>
            <w:szCs w:val="28"/>
            <w:lang w:val="en-US"/>
          </w:rPr>
          <w:t>org</w:t>
        </w:r>
        <w:r w:rsidRPr="003A0589">
          <w:rPr>
            <w:rStyle w:val="aa"/>
            <w:rFonts w:ascii="Times New Roman" w:hAnsi="Times New Roman"/>
            <w:color w:val="000000"/>
            <w:sz w:val="28"/>
            <w:szCs w:val="28"/>
          </w:rPr>
          <w:t xml:space="preserve">/10.23968/2500-0055-2022-7-3-65-75 </w:t>
        </w:r>
      </w:hyperlink>
      <w:r w:rsidRPr="003A0589">
        <w:rPr>
          <w:rFonts w:ascii="Times New Roman" w:hAnsi="Times New Roman"/>
          <w:color w:val="000000"/>
          <w:sz w:val="28"/>
          <w:szCs w:val="28"/>
        </w:rPr>
        <w:t>.</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 xml:space="preserve">Шендрик В., Квитко А. (2016), «Анализ применимости композиционных материалов в несущих конструкциях мостов», Архитектура и инженерия, </w:t>
      </w:r>
      <w:r w:rsidRPr="003A0589">
        <w:rPr>
          <w:rFonts w:ascii="Times New Roman" w:hAnsi="Times New Roman"/>
          <w:bCs/>
          <w:sz w:val="28"/>
          <w:szCs w:val="28"/>
        </w:rPr>
        <w:t>1</w:t>
      </w:r>
      <w:r w:rsidRPr="003A0589">
        <w:rPr>
          <w:rFonts w:ascii="Times New Roman" w:hAnsi="Times New Roman"/>
          <w:b/>
          <w:bCs/>
          <w:sz w:val="28"/>
          <w:szCs w:val="28"/>
        </w:rPr>
        <w:t xml:space="preserve"> </w:t>
      </w:r>
      <w:r w:rsidRPr="003A0589">
        <w:rPr>
          <w:rFonts w:ascii="Times New Roman" w:hAnsi="Times New Roman"/>
          <w:sz w:val="28"/>
          <w:szCs w:val="28"/>
        </w:rPr>
        <w:t>(3), 29–32.</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Мусаб Р</w:t>
      </w:r>
      <w:r w:rsidRPr="003A0589">
        <w:rPr>
          <w:rFonts w:ascii="Times New Roman" w:hAnsi="Times New Roman"/>
          <w:sz w:val="28"/>
          <w:szCs w:val="28"/>
          <w:lang w:val="kk-KZ"/>
        </w:rPr>
        <w:t>.</w:t>
      </w:r>
      <w:r w:rsidRPr="003A0589">
        <w:rPr>
          <w:rFonts w:ascii="Times New Roman" w:hAnsi="Times New Roman"/>
          <w:sz w:val="28"/>
          <w:szCs w:val="28"/>
        </w:rPr>
        <w:t xml:space="preserve">, Кашелла М.,, К.А., Шамасс  Р. (2019), </w:t>
      </w:r>
      <w:bookmarkStart w:id="3" w:name="_Hlk163768323"/>
      <w:r w:rsidRPr="003A0589">
        <w:rPr>
          <w:rFonts w:ascii="Times New Roman" w:hAnsi="Times New Roman"/>
          <w:sz w:val="28"/>
          <w:szCs w:val="28"/>
        </w:rPr>
        <w:t xml:space="preserve">«Анализ изгиба и проектирование железобетонных балок из нержавеющей стали», </w:t>
      </w:r>
      <w:r w:rsidRPr="003A0589">
        <w:rPr>
          <w:rFonts w:ascii="Times New Roman" w:hAnsi="Times New Roman"/>
          <w:sz w:val="28"/>
          <w:szCs w:val="28"/>
          <w:lang w:val="en-US"/>
        </w:rPr>
        <w:t>Engineering</w:t>
      </w:r>
      <w:r w:rsidRPr="003A0589">
        <w:rPr>
          <w:rFonts w:ascii="Times New Roman" w:hAnsi="Times New Roman"/>
          <w:sz w:val="28"/>
          <w:szCs w:val="28"/>
        </w:rPr>
        <w:t xml:space="preserve"> </w:t>
      </w:r>
      <w:r w:rsidRPr="003A0589">
        <w:rPr>
          <w:rFonts w:ascii="Times New Roman" w:hAnsi="Times New Roman"/>
          <w:sz w:val="28"/>
          <w:szCs w:val="28"/>
          <w:lang w:val="en-US"/>
        </w:rPr>
        <w:t>Structures</w:t>
      </w:r>
      <w:r w:rsidRPr="003A0589">
        <w:rPr>
          <w:rFonts w:ascii="Times New Roman" w:hAnsi="Times New Roman"/>
          <w:sz w:val="28"/>
          <w:szCs w:val="28"/>
        </w:rPr>
        <w:t xml:space="preserve">, 198, 109432 8 апреля 2019 г. </w:t>
      </w:r>
      <w:hyperlink r:id="rId108" w:history="1">
        <w:r w:rsidRPr="003A0589">
          <w:rPr>
            <w:rStyle w:val="aa"/>
            <w:rFonts w:ascii="Times New Roman" w:hAnsi="Times New Roman"/>
            <w:sz w:val="28"/>
            <w:szCs w:val="28"/>
            <w:lang w:val="en-US"/>
          </w:rPr>
          <w:t>https</w:t>
        </w:r>
        <w:r w:rsidRPr="003A0589">
          <w:rPr>
            <w:rStyle w:val="aa"/>
            <w:rFonts w:ascii="Times New Roman" w:hAnsi="Times New Roman"/>
            <w:sz w:val="28"/>
            <w:szCs w:val="28"/>
          </w:rPr>
          <w:t>://</w:t>
        </w:r>
        <w:r w:rsidRPr="003A0589">
          <w:rPr>
            <w:rStyle w:val="aa"/>
            <w:rFonts w:ascii="Times New Roman" w:hAnsi="Times New Roman"/>
            <w:sz w:val="28"/>
            <w:szCs w:val="28"/>
            <w:lang w:val="en-US"/>
          </w:rPr>
          <w:t>doi</w:t>
        </w:r>
        <w:r w:rsidRPr="003A0589">
          <w:rPr>
            <w:rStyle w:val="aa"/>
            <w:rFonts w:ascii="Times New Roman" w:hAnsi="Times New Roman"/>
            <w:sz w:val="28"/>
            <w:szCs w:val="28"/>
          </w:rPr>
          <w:t>.</w:t>
        </w:r>
        <w:r w:rsidRPr="003A0589">
          <w:rPr>
            <w:rStyle w:val="aa"/>
            <w:rFonts w:ascii="Times New Roman" w:hAnsi="Times New Roman"/>
            <w:sz w:val="28"/>
            <w:szCs w:val="28"/>
            <w:lang w:val="en-US"/>
          </w:rPr>
          <w:t>org</w:t>
        </w:r>
        <w:r w:rsidRPr="003A0589">
          <w:rPr>
            <w:rStyle w:val="aa"/>
            <w:rFonts w:ascii="Times New Roman" w:hAnsi="Times New Roman"/>
            <w:sz w:val="28"/>
            <w:szCs w:val="28"/>
          </w:rPr>
          <w:t>/10.1016/</w:t>
        </w:r>
        <w:r w:rsidRPr="003A0589">
          <w:rPr>
            <w:rStyle w:val="aa"/>
            <w:rFonts w:ascii="Times New Roman" w:hAnsi="Times New Roman"/>
            <w:sz w:val="28"/>
            <w:szCs w:val="28"/>
            <w:lang w:val="en-US"/>
          </w:rPr>
          <w:t>j</w:t>
        </w:r>
        <w:r w:rsidRPr="003A0589">
          <w:rPr>
            <w:rStyle w:val="aa"/>
            <w:rFonts w:ascii="Times New Roman" w:hAnsi="Times New Roman"/>
            <w:sz w:val="28"/>
            <w:szCs w:val="28"/>
          </w:rPr>
          <w:t>.</w:t>
        </w:r>
        <w:r w:rsidRPr="003A0589">
          <w:rPr>
            <w:rStyle w:val="aa"/>
            <w:rFonts w:ascii="Times New Roman" w:hAnsi="Times New Roman"/>
            <w:sz w:val="28"/>
            <w:szCs w:val="28"/>
            <w:lang w:val="en-US"/>
          </w:rPr>
          <w:t>engstruct</w:t>
        </w:r>
        <w:r w:rsidRPr="003A0589">
          <w:rPr>
            <w:rStyle w:val="aa"/>
            <w:rFonts w:ascii="Times New Roman" w:hAnsi="Times New Roman"/>
            <w:sz w:val="28"/>
            <w:szCs w:val="28"/>
          </w:rPr>
          <w:t>.2019.109432</w:t>
        </w:r>
      </w:hyperlink>
      <w:r w:rsidRPr="003A0589">
        <w:rPr>
          <w:rFonts w:ascii="Times New Roman" w:hAnsi="Times New Roman"/>
          <w:sz w:val="28"/>
          <w:szCs w:val="28"/>
        </w:rPr>
        <w:t>.</w:t>
      </w:r>
      <w:bookmarkEnd w:id="3"/>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color w:val="000000"/>
          <w:sz w:val="28"/>
          <w:szCs w:val="28"/>
        </w:rPr>
        <w:t>Назаренко С.Н., Грудкина Г</w:t>
      </w:r>
      <w:r w:rsidRPr="003A0589">
        <w:rPr>
          <w:rFonts w:ascii="Times New Roman" w:hAnsi="Times New Roman"/>
          <w:color w:val="000000"/>
          <w:sz w:val="28"/>
          <w:szCs w:val="28"/>
          <w:lang w:val="kk-KZ"/>
        </w:rPr>
        <w:t>.</w:t>
      </w:r>
      <w:r w:rsidRPr="003A0589">
        <w:rPr>
          <w:rFonts w:ascii="Times New Roman" w:hAnsi="Times New Roman"/>
          <w:color w:val="000000"/>
          <w:sz w:val="28"/>
          <w:szCs w:val="28"/>
        </w:rPr>
        <w:t xml:space="preserve">А., (2021), «Метод формирования конечно-элементной модели, содержащей трехмерные элементы, для </w:t>
      </w:r>
      <w:r w:rsidRPr="003A0589">
        <w:rPr>
          <w:rFonts w:ascii="Times New Roman" w:hAnsi="Times New Roman"/>
          <w:sz w:val="28"/>
          <w:szCs w:val="28"/>
        </w:rPr>
        <w:t>расчетов конструкций железобетонных конструкций с учетом раскрытия трещины», Сообщения - Научные письма Жилинского университета, 23</w:t>
      </w:r>
      <w:r w:rsidRPr="003A0589">
        <w:rPr>
          <w:rFonts w:ascii="Times New Roman" w:hAnsi="Times New Roman"/>
          <w:b/>
          <w:sz w:val="28"/>
          <w:szCs w:val="28"/>
        </w:rPr>
        <w:t xml:space="preserve"> </w:t>
      </w:r>
      <w:r w:rsidRPr="003A0589">
        <w:rPr>
          <w:rFonts w:ascii="Times New Roman" w:hAnsi="Times New Roman"/>
          <w:sz w:val="28"/>
          <w:szCs w:val="28"/>
        </w:rPr>
        <w:t xml:space="preserve">(1), 15-25. </w:t>
      </w:r>
      <w:hyperlink r:id="rId109" w:history="1">
        <w:r w:rsidRPr="003A0589">
          <w:rPr>
            <w:rStyle w:val="aa"/>
            <w:rFonts w:ascii="Times New Roman" w:hAnsi="Times New Roman"/>
            <w:sz w:val="28"/>
            <w:szCs w:val="28"/>
            <w:lang w:val="en-US"/>
          </w:rPr>
          <w:t>https</w:t>
        </w:r>
        <w:r w:rsidRPr="003A0589">
          <w:rPr>
            <w:rStyle w:val="aa"/>
            <w:rFonts w:ascii="Times New Roman" w:hAnsi="Times New Roman"/>
            <w:sz w:val="28"/>
            <w:szCs w:val="28"/>
          </w:rPr>
          <w:t>://</w:t>
        </w:r>
        <w:r w:rsidRPr="003A0589">
          <w:rPr>
            <w:rStyle w:val="aa"/>
            <w:rFonts w:ascii="Times New Roman" w:hAnsi="Times New Roman"/>
            <w:sz w:val="28"/>
            <w:szCs w:val="28"/>
            <w:lang w:val="en-US"/>
          </w:rPr>
          <w:t>doi</w:t>
        </w:r>
        <w:r w:rsidRPr="003A0589">
          <w:rPr>
            <w:rStyle w:val="aa"/>
            <w:rFonts w:ascii="Times New Roman" w:hAnsi="Times New Roman"/>
            <w:sz w:val="28"/>
            <w:szCs w:val="28"/>
          </w:rPr>
          <w:t>.</w:t>
        </w:r>
        <w:r w:rsidRPr="003A0589">
          <w:rPr>
            <w:rStyle w:val="aa"/>
            <w:rFonts w:ascii="Times New Roman" w:hAnsi="Times New Roman"/>
            <w:sz w:val="28"/>
            <w:szCs w:val="28"/>
            <w:lang w:val="en-US"/>
          </w:rPr>
          <w:t>org</w:t>
        </w:r>
        <w:r w:rsidRPr="003A0589">
          <w:rPr>
            <w:rStyle w:val="aa"/>
            <w:rFonts w:ascii="Times New Roman" w:hAnsi="Times New Roman"/>
            <w:sz w:val="28"/>
            <w:szCs w:val="28"/>
          </w:rPr>
          <w:t>/10.26552/</w:t>
        </w:r>
        <w:r w:rsidRPr="003A0589">
          <w:rPr>
            <w:rStyle w:val="aa"/>
            <w:rFonts w:ascii="Times New Roman" w:hAnsi="Times New Roman"/>
            <w:sz w:val="28"/>
            <w:szCs w:val="28"/>
            <w:lang w:val="en-US"/>
          </w:rPr>
          <w:t>com</w:t>
        </w:r>
        <w:r w:rsidRPr="003A0589">
          <w:rPr>
            <w:rStyle w:val="aa"/>
            <w:rFonts w:ascii="Times New Roman" w:hAnsi="Times New Roman"/>
            <w:sz w:val="28"/>
            <w:szCs w:val="28"/>
          </w:rPr>
          <w:t>.</w:t>
        </w:r>
        <w:r w:rsidRPr="003A0589">
          <w:rPr>
            <w:rStyle w:val="aa"/>
            <w:rFonts w:ascii="Times New Roman" w:hAnsi="Times New Roman"/>
            <w:sz w:val="28"/>
            <w:szCs w:val="28"/>
            <w:lang w:val="en-US"/>
          </w:rPr>
          <w:t>C</w:t>
        </w:r>
        <w:r w:rsidRPr="003A0589">
          <w:rPr>
            <w:rStyle w:val="aa"/>
            <w:rFonts w:ascii="Times New Roman" w:hAnsi="Times New Roman"/>
            <w:sz w:val="28"/>
            <w:szCs w:val="28"/>
          </w:rPr>
          <w:t>.2021.1.</w:t>
        </w:r>
        <w:r w:rsidRPr="003A0589">
          <w:rPr>
            <w:rStyle w:val="aa"/>
            <w:rFonts w:ascii="Times New Roman" w:hAnsi="Times New Roman"/>
            <w:sz w:val="28"/>
            <w:szCs w:val="28"/>
            <w:lang w:val="en-US"/>
          </w:rPr>
          <w:t>D</w:t>
        </w:r>
        <w:r w:rsidRPr="003A0589">
          <w:rPr>
            <w:rStyle w:val="aa"/>
            <w:rFonts w:ascii="Times New Roman" w:hAnsi="Times New Roman"/>
            <w:sz w:val="28"/>
            <w:szCs w:val="28"/>
          </w:rPr>
          <w:t>15-</w:t>
        </w:r>
        <w:r w:rsidRPr="003A0589">
          <w:rPr>
            <w:rStyle w:val="aa"/>
            <w:rFonts w:ascii="Times New Roman" w:hAnsi="Times New Roman"/>
            <w:sz w:val="28"/>
            <w:szCs w:val="28"/>
            <w:lang w:val="en-US"/>
          </w:rPr>
          <w:t>D</w:t>
        </w:r>
        <w:r w:rsidRPr="003A0589">
          <w:rPr>
            <w:rStyle w:val="aa"/>
            <w:rFonts w:ascii="Times New Roman" w:hAnsi="Times New Roman"/>
            <w:sz w:val="28"/>
            <w:szCs w:val="28"/>
          </w:rPr>
          <w:t>25</w:t>
        </w:r>
      </w:hyperlink>
      <w:r w:rsidRPr="003A0589">
        <w:rPr>
          <w:rFonts w:ascii="Times New Roman" w:hAnsi="Times New Roman"/>
          <w:sz w:val="28"/>
          <w:szCs w:val="28"/>
          <w:lang w:val="kk-KZ"/>
        </w:rPr>
        <w:t xml:space="preserve"> </w:t>
      </w:r>
    </w:p>
    <w:p w:rsidR="00733225" w:rsidRPr="003A0589" w:rsidRDefault="00733225" w:rsidP="003A0589">
      <w:pPr>
        <w:pStyle w:val="afd"/>
        <w:numPr>
          <w:ilvl w:val="0"/>
          <w:numId w:val="17"/>
        </w:numPr>
        <w:ind w:left="0" w:firstLine="0"/>
        <w:jc w:val="both"/>
        <w:rPr>
          <w:rStyle w:val="aa"/>
          <w:rFonts w:ascii="Times New Roman" w:hAnsi="Times New Roman"/>
          <w:sz w:val="28"/>
          <w:szCs w:val="28"/>
          <w:lang w:val="kk-KZ"/>
        </w:rPr>
      </w:pPr>
      <w:bookmarkStart w:id="4" w:name="_Hlk153744486"/>
      <w:r w:rsidRPr="003A0589">
        <w:rPr>
          <w:rFonts w:ascii="Times New Roman" w:hAnsi="Times New Roman"/>
          <w:sz w:val="28"/>
          <w:szCs w:val="28"/>
        </w:rPr>
        <w:t xml:space="preserve">Джалаиров А., Кумар Д., </w:t>
      </w:r>
      <w:bookmarkEnd w:id="4"/>
      <w:r w:rsidRPr="003A0589">
        <w:rPr>
          <w:rFonts w:ascii="Times New Roman" w:hAnsi="Times New Roman"/>
          <w:sz w:val="28"/>
          <w:szCs w:val="28"/>
        </w:rPr>
        <w:t>Нурулдаева Г., Касымканова К.-К., Кумар Б., Жалгасбеков Ю., «Обследование и подготовка к испытаниям автодорожной эстакады автомобильной дороги Алматы- Капшагай после ударов транспортных средств», «Сообщения – научные письма Жилинского университета», 24</w:t>
      </w:r>
      <w:r w:rsidRPr="003A0589">
        <w:rPr>
          <w:rFonts w:ascii="Times New Roman" w:hAnsi="Times New Roman"/>
          <w:b/>
          <w:sz w:val="28"/>
          <w:szCs w:val="28"/>
        </w:rPr>
        <w:t xml:space="preserve"> </w:t>
      </w:r>
      <w:r w:rsidRPr="003A0589">
        <w:rPr>
          <w:rFonts w:ascii="Times New Roman" w:hAnsi="Times New Roman"/>
          <w:sz w:val="28"/>
          <w:szCs w:val="28"/>
        </w:rPr>
        <w:t xml:space="preserve">(4), </w:t>
      </w:r>
      <w:r w:rsidRPr="003A0589">
        <w:rPr>
          <w:rFonts w:ascii="Times New Roman" w:hAnsi="Times New Roman"/>
          <w:sz w:val="28"/>
          <w:szCs w:val="28"/>
          <w:lang w:val="en-US"/>
        </w:rPr>
        <w:t>D</w:t>
      </w:r>
      <w:r w:rsidRPr="003A0589">
        <w:rPr>
          <w:rFonts w:ascii="Times New Roman" w:hAnsi="Times New Roman"/>
          <w:sz w:val="28"/>
          <w:szCs w:val="28"/>
        </w:rPr>
        <w:t>160-</w:t>
      </w:r>
      <w:r w:rsidRPr="003A0589">
        <w:rPr>
          <w:rFonts w:ascii="Times New Roman" w:hAnsi="Times New Roman"/>
          <w:sz w:val="28"/>
          <w:szCs w:val="28"/>
          <w:lang w:val="en-US"/>
        </w:rPr>
        <w:t>D</w:t>
      </w:r>
      <w:r w:rsidRPr="003A0589">
        <w:rPr>
          <w:rFonts w:ascii="Times New Roman" w:hAnsi="Times New Roman"/>
          <w:sz w:val="28"/>
          <w:szCs w:val="28"/>
        </w:rPr>
        <w:t xml:space="preserve">173. </w:t>
      </w:r>
      <w:hyperlink r:id="rId110" w:history="1">
        <w:r w:rsidRPr="003A0589">
          <w:rPr>
            <w:rStyle w:val="aa"/>
            <w:rFonts w:ascii="Times New Roman" w:hAnsi="Times New Roman"/>
            <w:sz w:val="28"/>
            <w:szCs w:val="28"/>
            <w:lang w:val="en-US"/>
          </w:rPr>
          <w:t>https</w:t>
        </w:r>
        <w:r w:rsidRPr="003A0589">
          <w:rPr>
            <w:rStyle w:val="aa"/>
            <w:rFonts w:ascii="Times New Roman" w:hAnsi="Times New Roman"/>
            <w:sz w:val="28"/>
            <w:szCs w:val="28"/>
          </w:rPr>
          <w:t>://10.26552/</w:t>
        </w:r>
        <w:r w:rsidRPr="003A0589">
          <w:rPr>
            <w:rStyle w:val="aa"/>
            <w:rFonts w:ascii="Times New Roman" w:hAnsi="Times New Roman"/>
            <w:sz w:val="28"/>
            <w:szCs w:val="28"/>
            <w:lang w:val="en-US"/>
          </w:rPr>
          <w:t>com</w:t>
        </w:r>
        <w:r w:rsidRPr="003A0589">
          <w:rPr>
            <w:rStyle w:val="aa"/>
            <w:rFonts w:ascii="Times New Roman" w:hAnsi="Times New Roman"/>
            <w:sz w:val="28"/>
            <w:szCs w:val="28"/>
          </w:rPr>
          <w:t>.</w:t>
        </w:r>
        <w:r w:rsidRPr="003A0589">
          <w:rPr>
            <w:rStyle w:val="aa"/>
            <w:rFonts w:ascii="Times New Roman" w:hAnsi="Times New Roman"/>
            <w:sz w:val="28"/>
            <w:szCs w:val="28"/>
            <w:lang w:val="en-US"/>
          </w:rPr>
          <w:t>C</w:t>
        </w:r>
        <w:r w:rsidRPr="003A0589">
          <w:rPr>
            <w:rStyle w:val="aa"/>
            <w:rFonts w:ascii="Times New Roman" w:hAnsi="Times New Roman"/>
            <w:sz w:val="28"/>
            <w:szCs w:val="28"/>
          </w:rPr>
          <w:t>.2022.4.</w:t>
        </w:r>
        <w:r w:rsidRPr="003A0589">
          <w:rPr>
            <w:rStyle w:val="aa"/>
            <w:rFonts w:ascii="Times New Roman" w:hAnsi="Times New Roman"/>
            <w:sz w:val="28"/>
            <w:szCs w:val="28"/>
            <w:lang w:val="kk-KZ"/>
          </w:rPr>
          <w:t xml:space="preserve">рр </w:t>
        </w:r>
        <w:r w:rsidRPr="003A0589">
          <w:rPr>
            <w:rStyle w:val="aa"/>
            <w:rFonts w:ascii="Times New Roman" w:hAnsi="Times New Roman"/>
            <w:sz w:val="28"/>
            <w:szCs w:val="28"/>
          </w:rPr>
          <w:t xml:space="preserve">160-173 </w:t>
        </w:r>
      </w:hyperlink>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Буйнакова П., Кралованец Д., Перковски З., Бушер А. (2022), «Проверка сборного железобетонного балочного моста под статической нагрузкой», Гражданское и экологическое проектирование, 18</w:t>
      </w:r>
      <w:r w:rsidRPr="003A0589">
        <w:rPr>
          <w:rFonts w:ascii="Times New Roman" w:hAnsi="Times New Roman"/>
          <w:b/>
          <w:sz w:val="28"/>
          <w:szCs w:val="28"/>
        </w:rPr>
        <w:t xml:space="preserve"> </w:t>
      </w:r>
      <w:r w:rsidRPr="003A0589">
        <w:rPr>
          <w:rFonts w:ascii="Times New Roman" w:hAnsi="Times New Roman"/>
          <w:sz w:val="28"/>
          <w:szCs w:val="28"/>
        </w:rPr>
        <w:t xml:space="preserve">(2), 760- 767. </w:t>
      </w:r>
      <w:hyperlink r:id="rId111" w:history="1">
        <w:r w:rsidRPr="003A0589">
          <w:rPr>
            <w:rStyle w:val="aa"/>
            <w:rFonts w:ascii="Times New Roman" w:hAnsi="Times New Roman"/>
            <w:sz w:val="28"/>
            <w:szCs w:val="28"/>
            <w:lang w:val="en-US"/>
          </w:rPr>
          <w:t>https</w:t>
        </w:r>
        <w:r w:rsidRPr="003A0589">
          <w:rPr>
            <w:rStyle w:val="aa"/>
            <w:rFonts w:ascii="Times New Roman" w:hAnsi="Times New Roman"/>
            <w:sz w:val="28"/>
            <w:szCs w:val="28"/>
          </w:rPr>
          <w:t>://</w:t>
        </w:r>
        <w:r w:rsidRPr="003A0589">
          <w:rPr>
            <w:rStyle w:val="aa"/>
            <w:rFonts w:ascii="Times New Roman" w:hAnsi="Times New Roman"/>
            <w:sz w:val="28"/>
            <w:szCs w:val="28"/>
            <w:lang w:val="en-US"/>
          </w:rPr>
          <w:t>doi</w:t>
        </w:r>
        <w:r w:rsidRPr="003A0589">
          <w:rPr>
            <w:rStyle w:val="aa"/>
            <w:rFonts w:ascii="Times New Roman" w:hAnsi="Times New Roman"/>
            <w:sz w:val="28"/>
            <w:szCs w:val="28"/>
          </w:rPr>
          <w:t>.</w:t>
        </w:r>
        <w:r w:rsidRPr="003A0589">
          <w:rPr>
            <w:rStyle w:val="aa"/>
            <w:rFonts w:ascii="Times New Roman" w:hAnsi="Times New Roman"/>
            <w:sz w:val="28"/>
            <w:szCs w:val="28"/>
            <w:lang w:val="en-US"/>
          </w:rPr>
          <w:t>org</w:t>
        </w:r>
        <w:r w:rsidRPr="003A0589">
          <w:rPr>
            <w:rStyle w:val="aa"/>
            <w:rFonts w:ascii="Times New Roman" w:hAnsi="Times New Roman"/>
            <w:sz w:val="28"/>
            <w:szCs w:val="28"/>
          </w:rPr>
          <w:t>/10.2478/</w:t>
        </w:r>
        <w:r w:rsidRPr="003A0589">
          <w:rPr>
            <w:rStyle w:val="aa"/>
            <w:rFonts w:ascii="Times New Roman" w:hAnsi="Times New Roman"/>
            <w:sz w:val="28"/>
            <w:szCs w:val="28"/>
            <w:lang w:val="en-US"/>
          </w:rPr>
          <w:t>cee</w:t>
        </w:r>
        <w:r w:rsidRPr="003A0589">
          <w:rPr>
            <w:rStyle w:val="aa"/>
            <w:rFonts w:ascii="Times New Roman" w:hAnsi="Times New Roman"/>
            <w:sz w:val="28"/>
            <w:szCs w:val="28"/>
          </w:rPr>
          <w:t>-2022-0070</w:t>
        </w:r>
      </w:hyperlink>
      <w:r w:rsidRPr="003A0589">
        <w:rPr>
          <w:rFonts w:ascii="Times New Roman" w:hAnsi="Times New Roman"/>
          <w:sz w:val="28"/>
          <w:szCs w:val="28"/>
        </w:rPr>
        <w:t>.</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Хазанов М.Л. Анализ напряженно-деформированного состояния мостовых конструкций с использованием компьютерной измерительной системы : 148 автореф. дис. на соиск. канд. техн. наук : 05.23.11, 05.13.06 / М. Л. Хазанов. – М., 2007. – 20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Хок Ч.К.</w:t>
      </w:r>
      <w:r w:rsidRPr="003A0589">
        <w:rPr>
          <w:rFonts w:ascii="Times New Roman" w:hAnsi="Times New Roman"/>
          <w:sz w:val="28"/>
          <w:szCs w:val="28"/>
        </w:rPr>
        <w:t xml:space="preserve"> </w:t>
      </w:r>
      <w:r w:rsidRPr="003A0589">
        <w:rPr>
          <w:rFonts w:ascii="Times New Roman" w:hAnsi="Times New Roman"/>
          <w:sz w:val="28"/>
          <w:szCs w:val="28"/>
          <w:lang w:val="kk-KZ"/>
        </w:rPr>
        <w:t>Р</w:t>
      </w:r>
      <w:r w:rsidRPr="003A0589">
        <w:rPr>
          <w:rFonts w:ascii="Times New Roman" w:hAnsi="Times New Roman"/>
          <w:sz w:val="28"/>
          <w:szCs w:val="28"/>
        </w:rPr>
        <w:t>азработка методики создания опорных сетей при строительстве мостов большой протяженности в горных районах</w:t>
      </w:r>
      <w:r w:rsidRPr="003A0589">
        <w:rPr>
          <w:rFonts w:ascii="Times New Roman" w:hAnsi="Times New Roman"/>
          <w:sz w:val="28"/>
          <w:szCs w:val="28"/>
          <w:lang w:val="kk-KZ"/>
        </w:rPr>
        <w:t>: дис ... канд.технич.наук. – Москва, 2012. – 123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Шон</w:t>
      </w:r>
      <w:r w:rsidRPr="003A0589">
        <w:rPr>
          <w:rFonts w:ascii="Times New Roman" w:hAnsi="Times New Roman"/>
          <w:sz w:val="28"/>
          <w:szCs w:val="28"/>
          <w:lang w:val="kk-KZ"/>
        </w:rPr>
        <w:t xml:space="preserve"> Ч.Т.</w:t>
      </w:r>
      <w:r w:rsidRPr="003A0589">
        <w:rPr>
          <w:rFonts w:ascii="Times New Roman" w:hAnsi="Times New Roman"/>
          <w:sz w:val="28"/>
          <w:szCs w:val="28"/>
        </w:rPr>
        <w:t xml:space="preserve"> </w:t>
      </w:r>
      <w:r w:rsidRPr="003A0589">
        <w:rPr>
          <w:rFonts w:ascii="Times New Roman" w:hAnsi="Times New Roman"/>
          <w:sz w:val="28"/>
          <w:szCs w:val="28"/>
          <w:lang w:val="kk-KZ"/>
        </w:rPr>
        <w:t>С</w:t>
      </w:r>
      <w:r w:rsidRPr="003A0589">
        <w:rPr>
          <w:rFonts w:ascii="Times New Roman" w:hAnsi="Times New Roman"/>
          <w:sz w:val="28"/>
          <w:szCs w:val="28"/>
        </w:rPr>
        <w:t>оздание опорной геодезической сети при изысканиях и строительстве с использованием спутниковой технологии определения топоцентрических координат</w:t>
      </w:r>
      <w:r w:rsidRPr="003A0589">
        <w:rPr>
          <w:rFonts w:ascii="Times New Roman" w:hAnsi="Times New Roman"/>
          <w:sz w:val="28"/>
          <w:szCs w:val="28"/>
          <w:lang w:val="kk-KZ"/>
        </w:rPr>
        <w:t xml:space="preserve">: канд.технич.наук. – </w:t>
      </w:r>
      <w:r w:rsidRPr="003A0589">
        <w:rPr>
          <w:rFonts w:ascii="Times New Roman" w:hAnsi="Times New Roman"/>
          <w:sz w:val="28"/>
          <w:szCs w:val="28"/>
        </w:rPr>
        <w:t>Санкт-Петербург</w:t>
      </w:r>
      <w:r w:rsidRPr="003A0589">
        <w:rPr>
          <w:rFonts w:ascii="Times New Roman" w:hAnsi="Times New Roman"/>
          <w:sz w:val="28"/>
          <w:szCs w:val="28"/>
          <w:lang w:val="kk-KZ"/>
        </w:rPr>
        <w:t xml:space="preserve">, </w:t>
      </w:r>
      <w:r w:rsidRPr="003A0589">
        <w:rPr>
          <w:rFonts w:ascii="Times New Roman" w:hAnsi="Times New Roman"/>
          <w:sz w:val="28"/>
          <w:szCs w:val="28"/>
        </w:rPr>
        <w:t>2019</w:t>
      </w:r>
      <w:r w:rsidRPr="003A0589">
        <w:rPr>
          <w:rFonts w:ascii="Times New Roman" w:hAnsi="Times New Roman"/>
          <w:sz w:val="28"/>
          <w:szCs w:val="28"/>
          <w:lang w:val="kk-KZ"/>
        </w:rPr>
        <w:t>. – 162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 xml:space="preserve">Клюшин Е.Б., Куприянов А.О., Шлапак В.В.. </w:t>
      </w:r>
      <w:r w:rsidRPr="003A0589">
        <w:rPr>
          <w:rFonts w:ascii="Times New Roman" w:hAnsi="Times New Roman"/>
          <w:sz w:val="28"/>
          <w:szCs w:val="28"/>
        </w:rPr>
        <w:t>Спутниковые методы измерений в геодезии (часть 1) учебное пособие</w:t>
      </w:r>
      <w:r w:rsidRPr="003A0589">
        <w:rPr>
          <w:rFonts w:ascii="Times New Roman" w:hAnsi="Times New Roman"/>
          <w:sz w:val="28"/>
          <w:szCs w:val="28"/>
          <w:lang w:val="kk-KZ"/>
        </w:rPr>
        <w:t>, Москва 2006.</w:t>
      </w:r>
      <w:r w:rsidR="00955168">
        <w:rPr>
          <w:rFonts w:ascii="Times New Roman" w:hAnsi="Times New Roman"/>
          <w:sz w:val="28"/>
          <w:szCs w:val="28"/>
          <w:lang w:val="kk-KZ"/>
        </w:rPr>
        <w:t xml:space="preserve"> </w:t>
      </w:r>
      <w:r w:rsidR="00955168" w:rsidRPr="003A0589">
        <w:rPr>
          <w:rFonts w:ascii="Times New Roman" w:hAnsi="Times New Roman"/>
          <w:sz w:val="28"/>
          <w:szCs w:val="28"/>
          <w:lang w:val="kk-KZ"/>
        </w:rPr>
        <w:t>–</w:t>
      </w:r>
      <w:r w:rsidRPr="003A0589">
        <w:rPr>
          <w:rFonts w:ascii="Times New Roman" w:hAnsi="Times New Roman"/>
          <w:sz w:val="28"/>
          <w:szCs w:val="28"/>
          <w:lang w:val="kk-KZ"/>
        </w:rPr>
        <w:t xml:space="preserve"> 61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en-US"/>
        </w:rPr>
        <w:t>Amin</w:t>
      </w:r>
      <w:r w:rsidRPr="003A0589">
        <w:rPr>
          <w:rFonts w:ascii="Times New Roman" w:hAnsi="Times New Roman"/>
          <w:sz w:val="28"/>
          <w:szCs w:val="28"/>
          <w:lang w:val="kk-KZ"/>
        </w:rPr>
        <w:t xml:space="preserve"> </w:t>
      </w:r>
      <w:r w:rsidRPr="003A0589">
        <w:rPr>
          <w:rFonts w:ascii="Times New Roman" w:hAnsi="Times New Roman"/>
          <w:sz w:val="28"/>
          <w:szCs w:val="28"/>
          <w:lang w:val="en-US"/>
        </w:rPr>
        <w:t xml:space="preserve">H. A global vertical datum defined by the conventional geoid potential and the Earth ellipsoid parameters / H. Amin, L.E. Sjoberg, M. Bagherbandi - DOI </w:t>
      </w:r>
      <w:r w:rsidRPr="003A0589">
        <w:rPr>
          <w:rFonts w:ascii="Times New Roman" w:hAnsi="Times New Roman"/>
          <w:sz w:val="28"/>
          <w:szCs w:val="28"/>
          <w:lang w:val="en-US"/>
        </w:rPr>
        <w:lastRenderedPageBreak/>
        <w:t>10.1007/s00190-019-01293-3 // Journal of Geodesy. – 2019. – Vol. 93. № 10. – pp. 1943-1961.</w:t>
      </w:r>
    </w:p>
    <w:p w:rsidR="00733225" w:rsidRPr="003A0589" w:rsidRDefault="00733225" w:rsidP="003A0589">
      <w:pPr>
        <w:pStyle w:val="a3"/>
        <w:numPr>
          <w:ilvl w:val="0"/>
          <w:numId w:val="17"/>
        </w:numPr>
        <w:shd w:val="clear" w:color="auto" w:fill="FFFFFF"/>
        <w:spacing w:after="0" w:line="240" w:lineRule="auto"/>
        <w:ind w:left="0" w:firstLine="0"/>
        <w:jc w:val="both"/>
        <w:rPr>
          <w:rFonts w:ascii="Times New Roman" w:eastAsia="Times New Roman" w:hAnsi="Times New Roman" w:cs="Times New Roman"/>
          <w:color w:val="000000"/>
          <w:sz w:val="28"/>
          <w:szCs w:val="28"/>
          <w:lang w:val="en-US" w:eastAsia="ru-RU"/>
        </w:rPr>
      </w:pPr>
      <w:r w:rsidRPr="003A0589">
        <w:rPr>
          <w:rFonts w:ascii="Times New Roman" w:eastAsia="Times New Roman" w:hAnsi="Times New Roman" w:cs="Times New Roman"/>
          <w:color w:val="000000"/>
          <w:sz w:val="28"/>
          <w:szCs w:val="28"/>
          <w:lang w:val="en-US" w:eastAsia="ru-RU"/>
        </w:rPr>
        <w:t>Vanicek P., Kingdon R., Santos M., Geoid versus quasigeoid: acase of physics versus geometry, Contr. Geophys. &amp; Geod. 2012,42(1):</w:t>
      </w:r>
      <w:r w:rsidRPr="003A0589">
        <w:rPr>
          <w:rFonts w:ascii="Times New Roman" w:eastAsia="Times New Roman" w:hAnsi="Times New Roman" w:cs="Times New Roman"/>
          <w:color w:val="000000"/>
          <w:sz w:val="28"/>
          <w:szCs w:val="28"/>
          <w:lang w:val="kk-KZ" w:eastAsia="ru-RU"/>
        </w:rPr>
        <w:t xml:space="preserve"> </w:t>
      </w:r>
      <w:r w:rsidRPr="003A0589">
        <w:rPr>
          <w:rFonts w:ascii="Times New Roman" w:eastAsia="Times New Roman" w:hAnsi="Times New Roman" w:cs="Times New Roman"/>
          <w:color w:val="000000"/>
          <w:sz w:val="28"/>
          <w:szCs w:val="28"/>
          <w:lang w:val="en-US" w:eastAsia="ru-RU"/>
        </w:rPr>
        <w:t xml:space="preserve">p </w:t>
      </w:r>
      <w:r w:rsidRPr="003A0589">
        <w:rPr>
          <w:rFonts w:ascii="Times New Roman" w:eastAsia="Times New Roman" w:hAnsi="Times New Roman" w:cs="Times New Roman"/>
          <w:color w:val="000000"/>
          <w:sz w:val="28"/>
          <w:szCs w:val="28"/>
          <w:lang w:eastAsia="ru-RU"/>
        </w:rPr>
        <w:t>101-117</w:t>
      </w:r>
    </w:p>
    <w:p w:rsidR="00EB3F79" w:rsidRPr="003A0589" w:rsidRDefault="00EB3F79" w:rsidP="003A0589">
      <w:pPr>
        <w:pStyle w:val="a3"/>
        <w:numPr>
          <w:ilvl w:val="0"/>
          <w:numId w:val="17"/>
        </w:numPr>
        <w:shd w:val="clear" w:color="auto" w:fill="FFFFFF"/>
        <w:spacing w:after="0" w:line="240" w:lineRule="auto"/>
        <w:ind w:left="0" w:firstLine="0"/>
        <w:jc w:val="both"/>
        <w:rPr>
          <w:rFonts w:ascii="Times New Roman" w:eastAsia="Times New Roman" w:hAnsi="Times New Roman" w:cs="Times New Roman"/>
          <w:color w:val="000000"/>
          <w:sz w:val="28"/>
          <w:szCs w:val="28"/>
          <w:lang w:val="kk-KZ" w:eastAsia="ru-RU"/>
        </w:rPr>
      </w:pPr>
      <w:r w:rsidRPr="003A0589">
        <w:rPr>
          <w:rFonts w:ascii="Times New Roman" w:eastAsia="Times New Roman" w:hAnsi="Times New Roman" w:cs="Times New Roman"/>
          <w:color w:val="000000"/>
          <w:sz w:val="28"/>
          <w:szCs w:val="28"/>
          <w:lang w:val="kk-KZ" w:eastAsia="ru-RU"/>
        </w:rPr>
        <w:t xml:space="preserve">Сарсембекова З.К., Пентаев Т.П. </w:t>
      </w:r>
      <w:r w:rsidRPr="003A0589">
        <w:rPr>
          <w:rFonts w:ascii="Times New Roman" w:hAnsi="Times New Roman" w:cs="Times New Roman"/>
          <w:bCs/>
          <w:color w:val="000000"/>
          <w:sz w:val="28"/>
          <w:szCs w:val="28"/>
          <w:lang w:val="kk-KZ"/>
        </w:rPr>
        <w:t>Автомобиль жолдарының пландық-биіктіктік жағдайын анықтаудағы заманауи аспаптар мен технологияларды қолданудың ерекшеліктері</w:t>
      </w:r>
      <w:r w:rsidRPr="003A0589">
        <w:rPr>
          <w:rFonts w:ascii="Times New Roman" w:hAnsi="Times New Roman" w:cs="Times New Roman"/>
          <w:color w:val="000000"/>
          <w:sz w:val="28"/>
          <w:szCs w:val="28"/>
          <w:lang w:val="kk-KZ"/>
        </w:rPr>
        <w:t>. ҚазҰТЗУ Жаршысы, Алматы,  2019  №4 (134)   271-279 б.</w:t>
      </w:r>
    </w:p>
    <w:p w:rsidR="00733225" w:rsidRPr="003A0589" w:rsidRDefault="00733225" w:rsidP="003A0589">
      <w:pPr>
        <w:pStyle w:val="a3"/>
        <w:numPr>
          <w:ilvl w:val="0"/>
          <w:numId w:val="17"/>
        </w:numPr>
        <w:shd w:val="clear" w:color="auto" w:fill="FFFFFF"/>
        <w:spacing w:after="0" w:line="240" w:lineRule="auto"/>
        <w:ind w:left="0" w:firstLine="0"/>
        <w:jc w:val="both"/>
        <w:rPr>
          <w:rFonts w:ascii="Times New Roman" w:eastAsia="Times New Roman" w:hAnsi="Times New Roman" w:cs="Times New Roman"/>
          <w:color w:val="000000"/>
          <w:sz w:val="28"/>
          <w:szCs w:val="28"/>
          <w:lang w:val="en-US" w:eastAsia="ru-RU"/>
        </w:rPr>
      </w:pPr>
      <w:r w:rsidRPr="003A0589">
        <w:rPr>
          <w:rFonts w:ascii="Times New Roman" w:hAnsi="Times New Roman" w:cs="Times New Roman"/>
          <w:sz w:val="28"/>
          <w:szCs w:val="28"/>
          <w:lang w:val="en-US"/>
        </w:rPr>
        <w:t>Chijun, Z. Refining geoid and vertical gradient of gravity anomaly / Z. Chijun, B. Shaofeng, Y. Zhourun, L. Lingtao, F. Jian - DOI 10.3724/SP.J.1246.2011.00009 // Geodesy and Geodynamics. – 2011. – Vol. 2. № 4. – pp 1-9.</w:t>
      </w:r>
    </w:p>
    <w:p w:rsidR="00733225" w:rsidRPr="003A0589" w:rsidRDefault="00733225" w:rsidP="003A0589">
      <w:pPr>
        <w:pStyle w:val="afd"/>
        <w:numPr>
          <w:ilvl w:val="0"/>
          <w:numId w:val="17"/>
        </w:numPr>
        <w:ind w:left="0" w:firstLine="0"/>
        <w:jc w:val="both"/>
        <w:rPr>
          <w:rStyle w:val="a9"/>
          <w:rFonts w:ascii="Times New Roman" w:hAnsi="Times New Roman"/>
          <w:b w:val="0"/>
          <w:bCs w:val="0"/>
          <w:sz w:val="28"/>
          <w:szCs w:val="28"/>
          <w:lang w:val="kk-KZ"/>
        </w:rPr>
      </w:pPr>
      <w:r w:rsidRPr="003A0589">
        <w:rPr>
          <w:rFonts w:ascii="Times New Roman" w:hAnsi="Times New Roman"/>
          <w:sz w:val="28"/>
          <w:szCs w:val="28"/>
          <w:lang w:val="kk-KZ"/>
        </w:rPr>
        <w:t xml:space="preserve">Nurpeissova М., Jangulova G., Kurmanbayev О., Оrmanbekova, Sarsembekova Z., Kakimzhanov Y. </w:t>
      </w:r>
      <w:r w:rsidRPr="003A0589">
        <w:rPr>
          <w:rFonts w:ascii="Times New Roman" w:hAnsi="Times New Roman"/>
          <w:sz w:val="28"/>
          <w:szCs w:val="28"/>
          <w:lang w:val="en-US"/>
        </w:rPr>
        <w:t xml:space="preserve">Creation of geodetic reference network </w:t>
      </w:r>
      <w:r w:rsidRPr="003A0589">
        <w:rPr>
          <w:rFonts w:ascii="Times New Roman" w:hAnsi="Times New Roman"/>
          <w:sz w:val="28"/>
          <w:szCs w:val="28"/>
          <w:lang w:val="kk-KZ"/>
        </w:rPr>
        <w:t>A.</w:t>
      </w:r>
      <w:r w:rsidRPr="003A0589">
        <w:rPr>
          <w:rFonts w:ascii="Times New Roman" w:hAnsi="Times New Roman"/>
          <w:sz w:val="28"/>
          <w:szCs w:val="28"/>
          <w:lang w:val="en-US"/>
        </w:rPr>
        <w:t>for monitoring transport interchanges in seismic areas. News of the academy of sciences of the republic of Kazakhstan</w:t>
      </w:r>
      <w:r w:rsidRPr="003A0589">
        <w:rPr>
          <w:rFonts w:ascii="Times New Roman" w:hAnsi="Times New Roman"/>
          <w:sz w:val="28"/>
          <w:szCs w:val="28"/>
          <w:lang w:val="kk-KZ"/>
        </w:rPr>
        <w:t xml:space="preserve">. </w:t>
      </w:r>
      <w:r w:rsidRPr="003A0589">
        <w:rPr>
          <w:rFonts w:ascii="Times New Roman" w:hAnsi="Times New Roman"/>
          <w:sz w:val="28"/>
          <w:szCs w:val="28"/>
          <w:lang w:val="en-US"/>
        </w:rPr>
        <w:t>series of geologyand technical sciences</w:t>
      </w:r>
      <w:r w:rsidRPr="003A0589">
        <w:rPr>
          <w:rStyle w:val="a9"/>
          <w:rFonts w:ascii="Times New Roman" w:hAnsi="Times New Roman"/>
          <w:color w:val="222222"/>
          <w:sz w:val="28"/>
          <w:szCs w:val="28"/>
          <w:shd w:val="clear" w:color="auto" w:fill="FFFFFF"/>
          <w:lang w:val="kk-KZ"/>
        </w:rPr>
        <w:t xml:space="preserve"> </w:t>
      </w:r>
      <w:r w:rsidRPr="003A0589">
        <w:rPr>
          <w:rFonts w:ascii="Times New Roman" w:hAnsi="Times New Roman"/>
          <w:sz w:val="28"/>
          <w:szCs w:val="28"/>
          <w:lang w:val="en-US"/>
        </w:rPr>
        <w:t>4 (465) July – August 2024</w:t>
      </w:r>
      <w:r w:rsidRPr="003A0589">
        <w:rPr>
          <w:rStyle w:val="a9"/>
          <w:rFonts w:ascii="Times New Roman" w:hAnsi="Times New Roman"/>
          <w:color w:val="222222"/>
          <w:sz w:val="28"/>
          <w:szCs w:val="28"/>
          <w:shd w:val="clear" w:color="auto" w:fill="FFFFFF"/>
          <w:lang w:val="en-US"/>
        </w:rPr>
        <w:t xml:space="preserve"> </w:t>
      </w:r>
      <w:r w:rsidRPr="003A0589">
        <w:rPr>
          <w:rStyle w:val="a9"/>
          <w:rFonts w:ascii="Times New Roman" w:hAnsi="Times New Roman"/>
          <w:b w:val="0"/>
          <w:color w:val="222222"/>
          <w:sz w:val="28"/>
          <w:szCs w:val="28"/>
          <w:shd w:val="clear" w:color="auto" w:fill="FFFFFF"/>
          <w:lang w:val="en-US"/>
        </w:rPr>
        <w:t>209-223p</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lang w:val="kk-KZ"/>
        </w:rPr>
        <w:t xml:space="preserve">Kurmanbayev О., </w:t>
      </w:r>
      <w:r w:rsidRPr="003A0589">
        <w:rPr>
          <w:rFonts w:ascii="Times New Roman" w:hAnsi="Times New Roman"/>
          <w:sz w:val="28"/>
          <w:szCs w:val="28"/>
          <w:lang w:val="en-US"/>
        </w:rPr>
        <w:t xml:space="preserve">Koishygarin A., </w:t>
      </w:r>
      <w:r w:rsidRPr="003A0589">
        <w:rPr>
          <w:rFonts w:ascii="Times New Roman" w:hAnsi="Times New Roman"/>
          <w:sz w:val="28"/>
          <w:szCs w:val="28"/>
          <w:lang w:val="kk-KZ"/>
        </w:rPr>
        <w:t>Jangulova G.</w:t>
      </w:r>
      <w:r w:rsidRPr="003A0589">
        <w:rPr>
          <w:rFonts w:ascii="Times New Roman" w:hAnsi="Times New Roman"/>
          <w:sz w:val="28"/>
          <w:szCs w:val="28"/>
          <w:lang w:val="en-US"/>
        </w:rPr>
        <w:t>, Madimarova G.</w:t>
      </w:r>
      <w:r w:rsidRPr="003A0589">
        <w:rPr>
          <w:rFonts w:ascii="Times New Roman" w:hAnsi="Times New Roman"/>
          <w:sz w:val="28"/>
          <w:szCs w:val="28"/>
          <w:lang w:val="kk-KZ"/>
        </w:rPr>
        <w:t xml:space="preserve">, </w:t>
      </w:r>
      <w:r w:rsidRPr="003A0589">
        <w:rPr>
          <w:rFonts w:ascii="Times New Roman" w:hAnsi="Times New Roman"/>
          <w:sz w:val="28"/>
          <w:szCs w:val="28"/>
          <w:lang w:val="en-US"/>
        </w:rPr>
        <w:t>Sarsembekova Z., Concept of static measurement processing at the Fabrichny base station.</w:t>
      </w:r>
      <w:r w:rsidRPr="003A0589">
        <w:rPr>
          <w:rStyle w:val="a9"/>
          <w:rFonts w:ascii="Times New Roman" w:hAnsi="Times New Roman"/>
          <w:sz w:val="28"/>
          <w:szCs w:val="28"/>
          <w:lang w:val="en-US"/>
        </w:rPr>
        <w:t xml:space="preserve"> </w:t>
      </w:r>
      <w:r w:rsidRPr="003A0589">
        <w:rPr>
          <w:rFonts w:ascii="Times New Roman" w:hAnsi="Times New Roman"/>
          <w:sz w:val="28"/>
          <w:szCs w:val="28"/>
          <w:lang w:val="en-US"/>
        </w:rPr>
        <w:t>News of the academy of sciences of the republic of Kazakhstan</w:t>
      </w:r>
      <w:r w:rsidRPr="003A0589">
        <w:rPr>
          <w:rFonts w:ascii="Times New Roman" w:hAnsi="Times New Roman"/>
          <w:sz w:val="28"/>
          <w:szCs w:val="28"/>
          <w:lang w:val="kk-KZ"/>
        </w:rPr>
        <w:t xml:space="preserve">. </w:t>
      </w:r>
      <w:r w:rsidRPr="003A0589">
        <w:rPr>
          <w:rFonts w:ascii="Times New Roman" w:hAnsi="Times New Roman"/>
          <w:sz w:val="28"/>
          <w:szCs w:val="28"/>
          <w:lang w:val="en-US"/>
        </w:rPr>
        <w:t>Series of Geologyand Technical sciences</w:t>
      </w:r>
      <w:r w:rsidRPr="003A0589">
        <w:rPr>
          <w:rStyle w:val="a9"/>
          <w:rFonts w:ascii="Times New Roman" w:hAnsi="Times New Roman"/>
          <w:color w:val="222222"/>
          <w:sz w:val="28"/>
          <w:szCs w:val="28"/>
          <w:shd w:val="clear" w:color="auto" w:fill="FFFFFF"/>
          <w:lang w:val="kk-KZ"/>
        </w:rPr>
        <w:t xml:space="preserve"> </w:t>
      </w:r>
      <w:r w:rsidRPr="003A0589">
        <w:rPr>
          <w:rFonts w:ascii="Times New Roman" w:hAnsi="Times New Roman"/>
          <w:sz w:val="28"/>
          <w:szCs w:val="28"/>
          <w:lang w:val="en-US"/>
        </w:rPr>
        <w:t>2 (470) March – April 2025 152p</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 xml:space="preserve">Коугия В.А., Грузинов В.В. Применение </w:t>
      </w:r>
      <w:r w:rsidRPr="003A0589">
        <w:rPr>
          <w:rFonts w:ascii="Times New Roman" w:hAnsi="Times New Roman" w:cs="Times New Roman"/>
          <w:sz w:val="28"/>
          <w:szCs w:val="28"/>
          <w:lang w:val="en-US"/>
        </w:rPr>
        <w:t>GPS</w:t>
      </w:r>
      <w:r w:rsidRPr="003A0589">
        <w:rPr>
          <w:rFonts w:ascii="Times New Roman" w:hAnsi="Times New Roman" w:cs="Times New Roman"/>
          <w:sz w:val="28"/>
          <w:szCs w:val="28"/>
        </w:rPr>
        <w:t xml:space="preserve"> для построения мостовых разбивочных сетей. – Геодезия и картография. – 2001. - № 5. – с. 18-23.</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Клюшин, Е.Б. Спутниковые методы измерений в геодезии. Часть 3.Учебное пособие / Е.Б. Клюшин, И.Г. Гайрабеков, Е.Ю. Маркелова, В.В. Шлапак. –: М.: Изд-во МИИГАиК. – 2015. – 110 с.</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Style w:val="af0"/>
          <w:rFonts w:ascii="Times New Roman" w:hAnsi="Times New Roman"/>
          <w:i w:val="0"/>
          <w:color w:val="000000" w:themeColor="text1"/>
          <w:sz w:val="28"/>
          <w:szCs w:val="28"/>
          <w:shd w:val="clear" w:color="auto" w:fill="FFFFFF"/>
        </w:rPr>
        <w:t>Эвен-Цур Г.</w:t>
      </w:r>
      <w:r w:rsidRPr="003A0589">
        <w:rPr>
          <w:rFonts w:ascii="Times New Roman" w:hAnsi="Times New Roman"/>
          <w:color w:val="000000" w:themeColor="text1"/>
          <w:sz w:val="28"/>
          <w:szCs w:val="28"/>
          <w:shd w:val="clear" w:color="auto" w:fill="FFFFFF"/>
        </w:rPr>
        <w:t xml:space="preserve"> Проектирование конфигурации вектора GPS для мониторинга деформационных сетей. Журнал геодезии, № 76, стр. 455–461. </w:t>
      </w:r>
      <w:hyperlink r:id="rId112" w:history="1">
        <w:r w:rsidRPr="003A0589">
          <w:rPr>
            <w:rStyle w:val="aa"/>
            <w:rFonts w:ascii="Times New Roman" w:hAnsi="Times New Roman"/>
            <w:sz w:val="28"/>
            <w:szCs w:val="28"/>
            <w:shd w:val="clear" w:color="auto" w:fill="FFFFFF"/>
          </w:rPr>
          <w:t>https://doi.org/10.1007/s00190-002-0274-5</w:t>
        </w:r>
      </w:hyperlink>
      <w:r w:rsidRPr="003A0589">
        <w:rPr>
          <w:rFonts w:ascii="Times New Roman" w:hAnsi="Times New Roman"/>
          <w:color w:val="000000" w:themeColor="text1"/>
          <w:sz w:val="28"/>
          <w:szCs w:val="28"/>
          <w:shd w:val="clear" w:color="auto" w:fill="FFFFFF"/>
          <w:lang w:val="kk-KZ"/>
        </w:rPr>
        <w:t xml:space="preserve"> </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Герасимов А.П., Назаров В.Г. Местные системы координат. ‒ М.: ООО «Издательство «Проспект». ‒ 2010.</w:t>
      </w:r>
    </w:p>
    <w:p w:rsidR="00EB3F79" w:rsidRPr="003A0589" w:rsidRDefault="00EB3F79"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bCs/>
          <w:color w:val="000000"/>
          <w:sz w:val="28"/>
          <w:szCs w:val="28"/>
          <w:lang w:val="kk-KZ"/>
        </w:rPr>
        <w:t>Сарсембекова З.К., Пентаев Т.П. ГНЖ геодезиялық бақылау деректері бойынша автомобиль жолдарын салу мен қайта қалпына келтіруде пландық-биіктіктік негіздеу</w:t>
      </w:r>
      <w:r w:rsidRPr="003A0589">
        <w:rPr>
          <w:rFonts w:ascii="Times New Roman" w:hAnsi="Times New Roman"/>
          <w:color w:val="000000"/>
          <w:sz w:val="28"/>
          <w:szCs w:val="28"/>
          <w:lang w:val="kk-KZ"/>
        </w:rPr>
        <w:t>. Ғылыми журнал. «Промышленный транспорт Казахстана». Алматы,  2019  №4 101-104 б.</w:t>
      </w:r>
    </w:p>
    <w:p w:rsidR="00921A0D" w:rsidRPr="003A0589" w:rsidRDefault="00921A0D"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bCs/>
          <w:color w:val="000000"/>
          <w:sz w:val="28"/>
          <w:szCs w:val="28"/>
          <w:lang w:val="en-US"/>
        </w:rPr>
        <w:t xml:space="preserve">Sarsembekova Z.K., </w:t>
      </w:r>
      <w:r w:rsidRPr="003A0589">
        <w:rPr>
          <w:rFonts w:ascii="Times New Roman" w:hAnsi="Times New Roman"/>
          <w:bCs/>
          <w:color w:val="000000"/>
          <w:sz w:val="28"/>
          <w:szCs w:val="28"/>
          <w:lang w:val="kk-KZ"/>
        </w:rPr>
        <w:t>Pentaev T.P., Baydauletova G.K.., Karassay S.</w:t>
      </w:r>
      <w:r w:rsidRPr="003A0589">
        <w:rPr>
          <w:rFonts w:ascii="Times New Roman" w:hAnsi="Times New Roman"/>
          <w:bCs/>
          <w:color w:val="000000"/>
          <w:sz w:val="28"/>
          <w:szCs w:val="28"/>
          <w:lang w:val="en-US"/>
        </w:rPr>
        <w:t xml:space="preserve"> </w:t>
      </w:r>
      <w:r w:rsidRPr="003A0589">
        <w:rPr>
          <w:rFonts w:ascii="Times New Roman" w:hAnsi="Times New Roman"/>
          <w:color w:val="000000"/>
          <w:sz w:val="28"/>
          <w:szCs w:val="28"/>
          <w:lang w:val="en-US"/>
        </w:rPr>
        <w:t>Current status of the digital geodetic instruments and technologies used in the construction and reconstruction of roads.</w:t>
      </w:r>
      <w:r w:rsidR="000802A5" w:rsidRPr="003A0589">
        <w:rPr>
          <w:rFonts w:ascii="Times New Roman" w:hAnsi="Times New Roman"/>
          <w:color w:val="000000"/>
          <w:sz w:val="28"/>
          <w:szCs w:val="28"/>
          <w:lang w:val="kk-KZ"/>
        </w:rPr>
        <w:t xml:space="preserve"> Ғылыми журнал. «Промышленный транспорт Казахстана». Алматы,  2020  №4 121-125 б.</w:t>
      </w:r>
    </w:p>
    <w:p w:rsidR="00733225" w:rsidRPr="003A0589" w:rsidRDefault="00733225" w:rsidP="003A0589">
      <w:pPr>
        <w:pStyle w:val="afd"/>
        <w:numPr>
          <w:ilvl w:val="0"/>
          <w:numId w:val="17"/>
        </w:numPr>
        <w:ind w:left="0" w:firstLine="0"/>
        <w:jc w:val="both"/>
        <w:rPr>
          <w:rFonts w:ascii="Times New Roman" w:hAnsi="Times New Roman"/>
          <w:sz w:val="28"/>
          <w:szCs w:val="28"/>
          <w:lang w:val="kk-KZ"/>
        </w:rPr>
      </w:pPr>
      <w:r w:rsidRPr="003A0589">
        <w:rPr>
          <w:rFonts w:ascii="Times New Roman" w:hAnsi="Times New Roman"/>
          <w:sz w:val="28"/>
          <w:szCs w:val="28"/>
        </w:rPr>
        <w:t>Виноградов</w:t>
      </w:r>
      <w:r w:rsidRPr="003A0589">
        <w:rPr>
          <w:rFonts w:ascii="Times New Roman" w:hAnsi="Times New Roman"/>
          <w:sz w:val="28"/>
          <w:szCs w:val="28"/>
          <w:lang w:val="kk-KZ"/>
        </w:rPr>
        <w:t xml:space="preserve"> А.В.,</w:t>
      </w:r>
      <w:r w:rsidRPr="003A0589">
        <w:rPr>
          <w:rFonts w:ascii="Times New Roman" w:hAnsi="Times New Roman"/>
          <w:sz w:val="28"/>
          <w:szCs w:val="28"/>
        </w:rPr>
        <w:t xml:space="preserve"> Мазуров</w:t>
      </w:r>
      <w:r w:rsidRPr="003A0589">
        <w:rPr>
          <w:rFonts w:ascii="Times New Roman" w:hAnsi="Times New Roman"/>
          <w:sz w:val="28"/>
          <w:szCs w:val="28"/>
          <w:lang w:val="kk-KZ"/>
        </w:rPr>
        <w:t xml:space="preserve"> Б.Т. П</w:t>
      </w:r>
      <w:r w:rsidRPr="003A0589">
        <w:rPr>
          <w:rFonts w:ascii="Times New Roman" w:hAnsi="Times New Roman"/>
          <w:sz w:val="28"/>
          <w:szCs w:val="28"/>
        </w:rPr>
        <w:t>ерспективы использования специальных геодезических проекций и местных систем координат</w:t>
      </w:r>
      <w:r w:rsidRPr="003A0589">
        <w:rPr>
          <w:rFonts w:ascii="Times New Roman" w:hAnsi="Times New Roman"/>
          <w:sz w:val="28"/>
          <w:szCs w:val="28"/>
          <w:lang w:val="kk-KZ"/>
        </w:rPr>
        <w:t xml:space="preserve">. </w:t>
      </w:r>
      <w:r w:rsidRPr="003A0589">
        <w:rPr>
          <w:rFonts w:ascii="Times New Roman" w:hAnsi="Times New Roman"/>
          <w:sz w:val="28"/>
          <w:szCs w:val="28"/>
        </w:rPr>
        <w:t>Вестник СГУГиТ, Том 22, № 1, 2017</w:t>
      </w:r>
      <w:r w:rsidRPr="003A0589">
        <w:rPr>
          <w:rFonts w:ascii="Times New Roman" w:hAnsi="Times New Roman"/>
          <w:sz w:val="28"/>
          <w:szCs w:val="28"/>
          <w:lang w:val="kk-KZ"/>
        </w:rPr>
        <w:t>. с. 18-29</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 xml:space="preserve">Бойко, Е.Г. Особенности уравнивания сетей, построенных относительным методом спутниковой геодезии // Геодезия и картография. – 2001. – № 9. – С. 9 – 14. </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lang w:val="en-US"/>
        </w:rPr>
        <w:lastRenderedPageBreak/>
        <w:t xml:space="preserve">Alizadeh-Khameneh, M. A., Sjöberg, L. E. &amp; Jensen, A. B. O., 2016. Optimization of GNSS Deformation Monitoring Networks by Considering Baseline Correlations. Christchurch, New Zealand, 2-6 May, FIG Working Week 2016. </w:t>
      </w:r>
      <w:hyperlink r:id="rId113" w:history="1">
        <w:r w:rsidRPr="003A0589">
          <w:rPr>
            <w:rStyle w:val="aa"/>
            <w:rFonts w:ascii="Times New Roman" w:hAnsi="Times New Roman" w:cs="Times New Roman"/>
            <w:sz w:val="28"/>
            <w:szCs w:val="28"/>
            <w:lang w:val="en-US"/>
          </w:rPr>
          <w:t>http://dx.doi.org/10.1080/00396265.2017.1342896</w:t>
        </w:r>
      </w:hyperlink>
      <w:r w:rsidRPr="003A0589">
        <w:rPr>
          <w:rFonts w:ascii="Times New Roman" w:hAnsi="Times New Roman" w:cs="Times New Roman"/>
          <w:sz w:val="28"/>
          <w:szCs w:val="28"/>
          <w:lang w:val="en-US"/>
        </w:rPr>
        <w:t xml:space="preserve"> </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Клюшин, Е.Б. Спутниковое нивелирование: Сборник статей по итогам международной научнотехнической конференции, посвященной 230- летию основания МИИГАиК / Е.Б. Клюшин, И.М. Кравчук // Прил. к журналу Изв. вузов. «Геодезия и аэрофотосъемка». – 2009. – Вып. 2 (в двух частях). Ч. II. – С. 40–42. 45.</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 xml:space="preserve"> Барлиани А. Г. Псевдорешение и метод наименьших квадратов // ГЕО-Сибирь2008. IV Междунар. науч. конгр. : сб. материалов в 5 т. (Новосибирск, 22–24 апреля 2008 г.). – Новосибирск: СГГА, 2008. Т. 1, ч. 1. – С. 160–163.</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 xml:space="preserve"> Барлиани А. Г. Разработка алгоритмов уравнивания и оценки точности свободных и несвободных геодезических сетей на основе пседонормального решения: монография. – Новосибирск: СГГА, 2010. – 135 с.</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 xml:space="preserve">Барлиани А.Г. Разработка алгоритмов уравнивания и оценки точности свободных несвободных геодезических сетей на основе пседонормального решения: монография. – Новосибирск: СГГА, 2010. – 135 с. </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color w:val="222222"/>
          <w:sz w:val="28"/>
          <w:szCs w:val="28"/>
          <w:shd w:val="clear" w:color="auto" w:fill="FFFFFF"/>
          <w:lang w:val="en-US"/>
        </w:rPr>
        <w:t>Fowler, A.M.; Dance, S.L.; Waller, J.A. On the interaction of observation and prior error correlations in data assimilation. </w:t>
      </w:r>
      <w:r w:rsidRPr="003A0589">
        <w:rPr>
          <w:rStyle w:val="html-italic"/>
          <w:rFonts w:ascii="Times New Roman" w:hAnsi="Times New Roman" w:cs="Times New Roman"/>
          <w:iCs/>
          <w:color w:val="222222"/>
          <w:sz w:val="28"/>
          <w:szCs w:val="28"/>
          <w:shd w:val="clear" w:color="auto" w:fill="FFFFFF"/>
          <w:lang w:val="en-US"/>
        </w:rPr>
        <w:t>Q. J. R. Meteorol. Soc.</w:t>
      </w:r>
      <w:r w:rsidRPr="003A0589">
        <w:rPr>
          <w:rFonts w:ascii="Times New Roman" w:hAnsi="Times New Roman" w:cs="Times New Roman"/>
          <w:color w:val="222222"/>
          <w:sz w:val="28"/>
          <w:szCs w:val="28"/>
          <w:shd w:val="clear" w:color="auto" w:fill="FFFFFF"/>
          <w:lang w:val="en-US"/>
        </w:rPr>
        <w:t> </w:t>
      </w:r>
      <w:r w:rsidRPr="003A0589">
        <w:rPr>
          <w:rFonts w:ascii="Times New Roman" w:hAnsi="Times New Roman" w:cs="Times New Roman"/>
          <w:bCs/>
          <w:color w:val="222222"/>
          <w:sz w:val="28"/>
          <w:szCs w:val="28"/>
          <w:shd w:val="clear" w:color="auto" w:fill="FFFFFF"/>
          <w:lang w:val="en-US"/>
        </w:rPr>
        <w:t>2018</w:t>
      </w:r>
      <w:r w:rsidRPr="003A0589">
        <w:rPr>
          <w:rFonts w:ascii="Times New Roman" w:hAnsi="Times New Roman" w:cs="Times New Roman"/>
          <w:color w:val="222222"/>
          <w:sz w:val="28"/>
          <w:szCs w:val="28"/>
          <w:shd w:val="clear" w:color="auto" w:fill="FFFFFF"/>
          <w:lang w:val="en-US"/>
        </w:rPr>
        <w:t>, </w:t>
      </w:r>
      <w:r w:rsidRPr="003A0589">
        <w:rPr>
          <w:rStyle w:val="html-italic"/>
          <w:rFonts w:ascii="Times New Roman" w:hAnsi="Times New Roman" w:cs="Times New Roman"/>
          <w:iCs/>
          <w:color w:val="222222"/>
          <w:sz w:val="28"/>
          <w:szCs w:val="28"/>
          <w:shd w:val="clear" w:color="auto" w:fill="FFFFFF"/>
          <w:lang w:val="en-US"/>
        </w:rPr>
        <w:t>144</w:t>
      </w:r>
      <w:r w:rsidRPr="003A0589">
        <w:rPr>
          <w:rFonts w:ascii="Times New Roman" w:hAnsi="Times New Roman" w:cs="Times New Roman"/>
          <w:color w:val="222222"/>
          <w:sz w:val="28"/>
          <w:szCs w:val="28"/>
          <w:shd w:val="clear" w:color="auto" w:fill="FFFFFF"/>
          <w:lang w:val="en-US"/>
        </w:rPr>
        <w:t xml:space="preserve">, 48–62. </w:t>
      </w:r>
      <w:hyperlink r:id="rId114" w:history="1">
        <w:r w:rsidRPr="003A0589">
          <w:rPr>
            <w:rStyle w:val="aa"/>
            <w:rFonts w:ascii="Times New Roman" w:hAnsi="Times New Roman" w:cs="Times New Roman"/>
            <w:sz w:val="28"/>
            <w:szCs w:val="28"/>
            <w:shd w:val="clear" w:color="auto" w:fill="FFFFFF"/>
            <w:lang w:val="en-US"/>
          </w:rPr>
          <w:t>https://doi.org/10.1002/qj.3183</w:t>
        </w:r>
      </w:hyperlink>
      <w:r w:rsidRPr="003A0589">
        <w:rPr>
          <w:rFonts w:ascii="Times New Roman" w:hAnsi="Times New Roman" w:cs="Times New Roman"/>
          <w:color w:val="222222"/>
          <w:sz w:val="28"/>
          <w:szCs w:val="28"/>
          <w:shd w:val="clear" w:color="auto" w:fill="FFFFFF"/>
          <w:lang w:val="kk-KZ"/>
        </w:rPr>
        <w:t xml:space="preserve"> </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bCs/>
          <w:sz w:val="28"/>
          <w:szCs w:val="28"/>
          <w:shd w:val="clear" w:color="auto" w:fill="FFFFFF"/>
          <w:lang w:val="en-US"/>
        </w:rPr>
        <w:t>Gómez-Casco D</w:t>
      </w:r>
      <w:r w:rsidRPr="003A0589">
        <w:rPr>
          <w:rFonts w:ascii="Times New Roman" w:hAnsi="Times New Roman" w:cs="Times New Roman"/>
          <w:bCs/>
          <w:sz w:val="28"/>
          <w:szCs w:val="28"/>
          <w:shd w:val="clear" w:color="auto" w:fill="FFFFFF"/>
          <w:lang w:val="kk-KZ"/>
        </w:rPr>
        <w:t xml:space="preserve">., </w:t>
      </w:r>
      <w:r w:rsidRPr="003A0589">
        <w:rPr>
          <w:rFonts w:ascii="Times New Roman" w:hAnsi="Times New Roman" w:cs="Times New Roman"/>
          <w:bCs/>
          <w:sz w:val="28"/>
          <w:szCs w:val="28"/>
          <w:shd w:val="clear" w:color="auto" w:fill="FFFFFF"/>
          <w:lang w:val="en-US"/>
        </w:rPr>
        <w:t>Villamide X</w:t>
      </w:r>
      <w:r w:rsidRPr="003A0589">
        <w:rPr>
          <w:rFonts w:ascii="Times New Roman" w:hAnsi="Times New Roman" w:cs="Times New Roman"/>
          <w:bCs/>
          <w:sz w:val="28"/>
          <w:szCs w:val="28"/>
          <w:shd w:val="clear" w:color="auto" w:fill="FFFFFF"/>
          <w:lang w:val="kk-KZ"/>
        </w:rPr>
        <w:t>.</w:t>
      </w:r>
      <w:r w:rsidRPr="003A0589">
        <w:rPr>
          <w:rFonts w:ascii="Times New Roman" w:hAnsi="Times New Roman" w:cs="Times New Roman"/>
          <w:bCs/>
          <w:sz w:val="28"/>
          <w:szCs w:val="28"/>
          <w:shd w:val="clear" w:color="auto" w:fill="FFFFFF"/>
          <w:lang w:val="en-US"/>
        </w:rPr>
        <w:t>O</w:t>
      </w:r>
      <w:r w:rsidRPr="003A0589">
        <w:rPr>
          <w:rFonts w:ascii="Times New Roman" w:hAnsi="Times New Roman" w:cs="Times New Roman"/>
          <w:bCs/>
          <w:sz w:val="28"/>
          <w:szCs w:val="28"/>
          <w:shd w:val="clear" w:color="auto" w:fill="FFFFFF"/>
          <w:lang w:val="kk-KZ"/>
        </w:rPr>
        <w:t xml:space="preserve">. </w:t>
      </w:r>
      <w:r w:rsidRPr="003A0589">
        <w:rPr>
          <w:rStyle w:val="inlineblock"/>
          <w:rFonts w:ascii="Times New Roman" w:hAnsi="Times New Roman" w:cs="Times New Roman"/>
          <w:sz w:val="28"/>
          <w:szCs w:val="28"/>
          <w:shd w:val="clear" w:color="auto" w:fill="FFFFFF"/>
          <w:lang w:val="en-US"/>
        </w:rPr>
        <w:t>and</w:t>
      </w:r>
      <w:r w:rsidRPr="003A0589">
        <w:rPr>
          <w:rStyle w:val="inlineblock"/>
          <w:rFonts w:ascii="Times New Roman" w:hAnsi="Times New Roman" w:cs="Times New Roman"/>
          <w:bCs/>
          <w:sz w:val="28"/>
          <w:szCs w:val="28"/>
          <w:lang w:val="kk-KZ"/>
        </w:rPr>
        <w:t xml:space="preserve"> </w:t>
      </w:r>
      <w:r w:rsidRPr="003A0589">
        <w:rPr>
          <w:rFonts w:ascii="Times New Roman" w:hAnsi="Times New Roman" w:cs="Times New Roman"/>
          <w:bCs/>
          <w:sz w:val="28"/>
          <w:szCs w:val="28"/>
          <w:shd w:val="clear" w:color="auto" w:fill="FFFFFF"/>
          <w:lang w:val="en-US"/>
        </w:rPr>
        <w:t>Crosta P</w:t>
      </w:r>
      <w:r w:rsidRPr="003A0589">
        <w:rPr>
          <w:rFonts w:ascii="Times New Roman" w:hAnsi="Times New Roman" w:cs="Times New Roman"/>
          <w:bCs/>
          <w:sz w:val="28"/>
          <w:szCs w:val="28"/>
          <w:shd w:val="clear" w:color="auto" w:fill="FFFFFF"/>
          <w:lang w:val="kk-KZ"/>
        </w:rPr>
        <w:t>.</w:t>
      </w:r>
      <w:r w:rsidRPr="003A0589">
        <w:rPr>
          <w:rFonts w:ascii="Times New Roman" w:hAnsi="Times New Roman" w:cs="Times New Roman"/>
          <w:sz w:val="28"/>
          <w:szCs w:val="28"/>
          <w:lang w:val="en-US"/>
        </w:rPr>
        <w:t>Analysis of GNSS Signal Correlation in Terrestrial Vehicles</w:t>
      </w:r>
      <w:r w:rsidRPr="003A0589">
        <w:rPr>
          <w:rFonts w:ascii="Times New Roman" w:hAnsi="Times New Roman" w:cs="Times New Roman"/>
          <w:sz w:val="28"/>
          <w:szCs w:val="28"/>
          <w:lang w:val="kk-KZ"/>
        </w:rPr>
        <w:t>.</w:t>
      </w:r>
      <w:r w:rsidRPr="003A0589">
        <w:rPr>
          <w:rFonts w:ascii="Times New Roman" w:hAnsi="Times New Roman" w:cs="Times New Roman"/>
          <w:sz w:val="28"/>
          <w:szCs w:val="28"/>
          <w:lang w:val="en-US"/>
        </w:rPr>
        <w:t xml:space="preserve"> </w:t>
      </w:r>
      <w:r w:rsidRPr="003A0589">
        <w:rPr>
          <w:rFonts w:ascii="Times New Roman" w:hAnsi="Times New Roman" w:cs="Times New Roman"/>
          <w:color w:val="222222"/>
          <w:sz w:val="28"/>
          <w:szCs w:val="28"/>
          <w:shd w:val="clear" w:color="auto" w:fill="FFFFFF"/>
          <w:lang w:val="en-US"/>
        </w:rPr>
        <w:t>Presented at the European Navigation Conference 2024, Noordwijk, The Netherlands, 22–24 May 2024.</w:t>
      </w:r>
      <w:r w:rsidRPr="003A0589">
        <w:rPr>
          <w:rStyle w:val="aa"/>
          <w:rFonts w:ascii="Times New Roman" w:hAnsi="Times New Roman" w:cs="Times New Roman"/>
          <w:color w:val="222222"/>
          <w:sz w:val="28"/>
          <w:szCs w:val="28"/>
          <w:shd w:val="clear" w:color="auto" w:fill="FFFFFF"/>
          <w:lang w:val="en-US"/>
        </w:rPr>
        <w:t xml:space="preserve"> </w:t>
      </w:r>
      <w:r w:rsidRPr="003A0589">
        <w:rPr>
          <w:rStyle w:val="af0"/>
          <w:rFonts w:ascii="Times New Roman" w:hAnsi="Times New Roman" w:cs="Times New Roman"/>
          <w:color w:val="222222"/>
          <w:sz w:val="28"/>
          <w:szCs w:val="28"/>
          <w:shd w:val="clear" w:color="auto" w:fill="FFFFFF"/>
          <w:lang w:val="en-US"/>
        </w:rPr>
        <w:t>ng. Proc.</w:t>
      </w:r>
      <w:r w:rsidRPr="003A0589">
        <w:rPr>
          <w:rFonts w:ascii="Times New Roman" w:hAnsi="Times New Roman" w:cs="Times New Roman"/>
          <w:color w:val="222222"/>
          <w:sz w:val="28"/>
          <w:szCs w:val="28"/>
          <w:shd w:val="clear" w:color="auto" w:fill="FFFFFF"/>
          <w:lang w:val="kk-KZ"/>
        </w:rPr>
        <w:t xml:space="preserve"> </w:t>
      </w:r>
      <w:r w:rsidRPr="003A0589">
        <w:rPr>
          <w:rFonts w:ascii="Times New Roman" w:hAnsi="Times New Roman" w:cs="Times New Roman"/>
          <w:bCs/>
          <w:color w:val="222222"/>
          <w:sz w:val="28"/>
          <w:szCs w:val="28"/>
          <w:shd w:val="clear" w:color="auto" w:fill="FFFFFF"/>
          <w:lang w:val="en-US"/>
        </w:rPr>
        <w:t>2025</w:t>
      </w:r>
      <w:r w:rsidRPr="003A0589">
        <w:rPr>
          <w:rFonts w:ascii="Times New Roman" w:hAnsi="Times New Roman" w:cs="Times New Roman"/>
          <w:color w:val="222222"/>
          <w:sz w:val="28"/>
          <w:szCs w:val="28"/>
          <w:shd w:val="clear" w:color="auto" w:fill="FFFFFF"/>
          <w:lang w:val="en-US"/>
        </w:rPr>
        <w:t>,</w:t>
      </w:r>
      <w:r w:rsidRPr="003A0589">
        <w:rPr>
          <w:rFonts w:ascii="Times New Roman" w:hAnsi="Times New Roman" w:cs="Times New Roman"/>
          <w:color w:val="222222"/>
          <w:sz w:val="28"/>
          <w:szCs w:val="28"/>
          <w:shd w:val="clear" w:color="auto" w:fill="FFFFFF"/>
          <w:lang w:val="kk-KZ"/>
        </w:rPr>
        <w:t xml:space="preserve"> </w:t>
      </w:r>
      <w:r w:rsidRPr="003A0589">
        <w:rPr>
          <w:rStyle w:val="af0"/>
          <w:rFonts w:ascii="Times New Roman" w:hAnsi="Times New Roman" w:cs="Times New Roman"/>
          <w:color w:val="222222"/>
          <w:sz w:val="28"/>
          <w:szCs w:val="28"/>
          <w:shd w:val="clear" w:color="auto" w:fill="FFFFFF"/>
          <w:lang w:val="en-US"/>
        </w:rPr>
        <w:t>88</w:t>
      </w:r>
      <w:r w:rsidRPr="003A0589">
        <w:rPr>
          <w:rFonts w:ascii="Times New Roman" w:hAnsi="Times New Roman" w:cs="Times New Roman"/>
          <w:color w:val="222222"/>
          <w:sz w:val="28"/>
          <w:szCs w:val="28"/>
          <w:shd w:val="clear" w:color="auto" w:fill="FFFFFF"/>
          <w:lang w:val="en-US"/>
        </w:rPr>
        <w:t>(1), 25</w:t>
      </w:r>
      <w:r w:rsidRPr="003A0589">
        <w:rPr>
          <w:rFonts w:ascii="Times New Roman" w:hAnsi="Times New Roman" w:cs="Times New Roman"/>
          <w:color w:val="222222"/>
          <w:sz w:val="28"/>
          <w:szCs w:val="28"/>
          <w:shd w:val="clear" w:color="auto" w:fill="FFFFFF"/>
          <w:lang w:val="kk-KZ"/>
        </w:rPr>
        <w:t xml:space="preserve">. </w:t>
      </w:r>
      <w:hyperlink r:id="rId115" w:history="1">
        <w:r w:rsidRPr="003A0589">
          <w:rPr>
            <w:rStyle w:val="aa"/>
            <w:rFonts w:ascii="Times New Roman" w:hAnsi="Times New Roman" w:cs="Times New Roman"/>
            <w:sz w:val="28"/>
            <w:szCs w:val="28"/>
            <w:shd w:val="clear" w:color="auto" w:fill="FFFFFF"/>
            <w:lang w:val="en-US"/>
          </w:rPr>
          <w:t>https://doi.org/10.3390/engproc2025088025</w:t>
        </w:r>
      </w:hyperlink>
      <w:r w:rsidRPr="003A0589">
        <w:rPr>
          <w:rFonts w:ascii="Times New Roman" w:hAnsi="Times New Roman" w:cs="Times New Roman"/>
          <w:color w:val="222222"/>
          <w:sz w:val="28"/>
          <w:szCs w:val="28"/>
          <w:shd w:val="clear" w:color="auto" w:fill="FFFFFF"/>
          <w:lang w:val="kk-KZ"/>
        </w:rPr>
        <w:t xml:space="preserve"> </w:t>
      </w:r>
    </w:p>
    <w:p w:rsidR="00733225" w:rsidRPr="003A0589" w:rsidRDefault="00324A70"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hyperlink r:id="rId116" w:history="1">
        <w:r w:rsidR="00733225" w:rsidRPr="003A0589">
          <w:rPr>
            <w:rStyle w:val="aa"/>
            <w:rFonts w:ascii="Times New Roman" w:hAnsi="Times New Roman" w:cs="Times New Roman"/>
            <w:sz w:val="28"/>
            <w:szCs w:val="28"/>
            <w:bdr w:val="none" w:sz="0" w:space="0" w:color="auto" w:frame="1"/>
            <w:lang w:val="en-US"/>
          </w:rPr>
          <w:t>Qaisar</w:t>
        </w:r>
      </w:hyperlink>
      <w:r w:rsidR="00733225" w:rsidRPr="003A0589">
        <w:rPr>
          <w:rFonts w:ascii="Times New Roman" w:hAnsi="Times New Roman" w:cs="Times New Roman"/>
          <w:sz w:val="28"/>
          <w:szCs w:val="28"/>
          <w:lang w:val="en-US"/>
        </w:rPr>
        <w:t xml:space="preserve"> S.U</w:t>
      </w:r>
      <w:r w:rsidR="00733225" w:rsidRPr="003A0589">
        <w:rPr>
          <w:rFonts w:ascii="Times New Roman" w:hAnsi="Times New Roman" w:cs="Times New Roman"/>
          <w:sz w:val="28"/>
          <w:szCs w:val="28"/>
          <w:lang w:val="kk-KZ"/>
        </w:rPr>
        <w:t>.,</w:t>
      </w:r>
      <w:hyperlink r:id="rId117" w:history="1">
        <w:r w:rsidR="00733225" w:rsidRPr="003A0589">
          <w:rPr>
            <w:rStyle w:val="aa"/>
            <w:rFonts w:ascii="Times New Roman" w:hAnsi="Times New Roman" w:cs="Times New Roman"/>
            <w:sz w:val="28"/>
            <w:szCs w:val="28"/>
            <w:bdr w:val="none" w:sz="0" w:space="0" w:color="auto" w:frame="1"/>
            <w:lang w:val="en-US"/>
          </w:rPr>
          <w:t xml:space="preserve"> Dempster</w:t>
        </w:r>
      </w:hyperlink>
      <w:r w:rsidR="00733225" w:rsidRPr="003A0589">
        <w:rPr>
          <w:rFonts w:ascii="Times New Roman" w:hAnsi="Times New Roman" w:cs="Times New Roman"/>
          <w:sz w:val="28"/>
          <w:szCs w:val="28"/>
          <w:lang w:val="en-US"/>
        </w:rPr>
        <w:t xml:space="preserve"> A</w:t>
      </w:r>
      <w:r w:rsidR="00733225" w:rsidRPr="003A0589">
        <w:rPr>
          <w:rFonts w:ascii="Times New Roman" w:hAnsi="Times New Roman" w:cs="Times New Roman"/>
          <w:sz w:val="28"/>
          <w:szCs w:val="28"/>
          <w:lang w:val="kk-KZ"/>
        </w:rPr>
        <w:t>.</w:t>
      </w:r>
      <w:r w:rsidR="00733225" w:rsidRPr="003A0589">
        <w:rPr>
          <w:rFonts w:ascii="Times New Roman" w:hAnsi="Times New Roman" w:cs="Times New Roman"/>
          <w:sz w:val="28"/>
          <w:szCs w:val="28"/>
          <w:lang w:val="en-US"/>
        </w:rPr>
        <w:t>G</w:t>
      </w:r>
      <w:r w:rsidR="00733225" w:rsidRPr="003A0589">
        <w:rPr>
          <w:rFonts w:ascii="Times New Roman" w:hAnsi="Times New Roman" w:cs="Times New Roman"/>
          <w:sz w:val="28"/>
          <w:szCs w:val="28"/>
          <w:lang w:val="kk-KZ"/>
        </w:rPr>
        <w:t xml:space="preserve">. </w:t>
      </w:r>
      <w:r w:rsidR="00733225" w:rsidRPr="003A0589">
        <w:rPr>
          <w:rFonts w:ascii="Times New Roman" w:hAnsi="Times New Roman" w:cs="Times New Roman"/>
          <w:color w:val="111111"/>
          <w:sz w:val="28"/>
          <w:szCs w:val="28"/>
          <w:lang w:val="en-US"/>
        </w:rPr>
        <w:t>Cross-correlation performance assessment of global positioning system (GPS) L1 and L2 civil codes for signal acquisition</w:t>
      </w:r>
      <w:r w:rsidR="00733225" w:rsidRPr="003A0589">
        <w:rPr>
          <w:rFonts w:ascii="Times New Roman" w:hAnsi="Times New Roman" w:cs="Times New Roman"/>
          <w:color w:val="111111"/>
          <w:sz w:val="28"/>
          <w:szCs w:val="28"/>
          <w:lang w:val="kk-KZ"/>
        </w:rPr>
        <w:t>.</w:t>
      </w:r>
      <w:r w:rsidR="00733225" w:rsidRPr="003A0589">
        <w:rPr>
          <w:rFonts w:ascii="Times New Roman" w:hAnsi="Times New Roman" w:cs="Times New Roman"/>
          <w:color w:val="111111"/>
          <w:sz w:val="28"/>
          <w:szCs w:val="28"/>
          <w:lang w:val="en-US"/>
        </w:rPr>
        <w:t xml:space="preserve"> </w:t>
      </w:r>
      <w:r w:rsidR="00733225" w:rsidRPr="003A0589">
        <w:rPr>
          <w:rFonts w:ascii="Times New Roman" w:hAnsi="Times New Roman" w:cs="Times New Roman"/>
          <w:sz w:val="28"/>
          <w:szCs w:val="28"/>
          <w:bdr w:val="none" w:sz="0" w:space="0" w:color="auto" w:frame="1"/>
          <w:shd w:val="clear" w:color="auto" w:fill="FFFFFF"/>
          <w:lang w:val="en-US"/>
        </w:rPr>
        <w:t>IET Radar, Sonar &amp; Navigation</w:t>
      </w:r>
      <w:r w:rsidR="00733225" w:rsidRPr="003A0589">
        <w:rPr>
          <w:rFonts w:ascii="Times New Roman" w:hAnsi="Times New Roman" w:cs="Times New Roman"/>
          <w:color w:val="111111"/>
          <w:sz w:val="28"/>
          <w:szCs w:val="28"/>
          <w:lang w:val="kk-KZ"/>
        </w:rPr>
        <w:t xml:space="preserve">, </w:t>
      </w:r>
      <w:r w:rsidR="00733225" w:rsidRPr="003A0589">
        <w:rPr>
          <w:rFonts w:ascii="Times New Roman" w:hAnsi="Times New Roman" w:cs="Times New Roman"/>
          <w:color w:val="111111"/>
          <w:sz w:val="28"/>
          <w:szCs w:val="28"/>
          <w:lang w:val="en-US"/>
        </w:rPr>
        <w:t>April 2011</w:t>
      </w:r>
      <w:r w:rsidR="00733225" w:rsidRPr="003A0589">
        <w:rPr>
          <w:rFonts w:ascii="Times New Roman" w:hAnsi="Times New Roman" w:cs="Times New Roman"/>
          <w:color w:val="111111"/>
          <w:sz w:val="28"/>
          <w:szCs w:val="28"/>
          <w:lang w:val="kk-KZ"/>
        </w:rPr>
        <w:t xml:space="preserve">, </w:t>
      </w:r>
      <w:r w:rsidR="00733225" w:rsidRPr="003A0589">
        <w:rPr>
          <w:rFonts w:ascii="Times New Roman" w:hAnsi="Times New Roman" w:cs="Times New Roman"/>
          <w:color w:val="111111"/>
          <w:sz w:val="28"/>
          <w:szCs w:val="28"/>
          <w:lang w:val="en-US"/>
        </w:rPr>
        <w:t>5(3):</w:t>
      </w:r>
      <w:r w:rsidR="00733225" w:rsidRPr="003A0589">
        <w:rPr>
          <w:rFonts w:ascii="Times New Roman" w:hAnsi="Times New Roman" w:cs="Times New Roman"/>
          <w:color w:val="111111"/>
          <w:sz w:val="28"/>
          <w:szCs w:val="28"/>
          <w:lang w:val="kk-KZ"/>
        </w:rPr>
        <w:t xml:space="preserve"> рр. </w:t>
      </w:r>
      <w:r w:rsidR="00733225" w:rsidRPr="003A0589">
        <w:rPr>
          <w:rFonts w:ascii="Times New Roman" w:hAnsi="Times New Roman" w:cs="Times New Roman"/>
          <w:color w:val="111111"/>
          <w:sz w:val="28"/>
          <w:szCs w:val="28"/>
          <w:lang w:val="en-US"/>
        </w:rPr>
        <w:t xml:space="preserve">195 - 203 </w:t>
      </w:r>
      <w:hyperlink r:id="rId118" w:history="1">
        <w:r w:rsidR="00733225" w:rsidRPr="003A0589">
          <w:rPr>
            <w:rStyle w:val="aa"/>
            <w:rFonts w:ascii="Times New Roman" w:hAnsi="Times New Roman" w:cs="Times New Roman"/>
            <w:sz w:val="28"/>
            <w:szCs w:val="28"/>
            <w:lang w:val="kk-KZ"/>
          </w:rPr>
          <w:t>http://dx.doi.org/10.1049/iet-rsn.2009.0207</w:t>
        </w:r>
      </w:hyperlink>
      <w:r w:rsidR="00733225" w:rsidRPr="003A0589">
        <w:rPr>
          <w:rFonts w:ascii="Times New Roman" w:hAnsi="Times New Roman" w:cs="Times New Roman"/>
          <w:sz w:val="28"/>
          <w:szCs w:val="28"/>
          <w:lang w:val="kk-KZ"/>
        </w:rPr>
        <w:t xml:space="preserve"> </w:t>
      </w:r>
      <w:r w:rsidR="00733225" w:rsidRPr="003A0589">
        <w:rPr>
          <w:rFonts w:ascii="Times New Roman" w:hAnsi="Times New Roman" w:cs="Times New Roman"/>
          <w:sz w:val="28"/>
          <w:szCs w:val="28"/>
          <w:lang w:val="en-US"/>
        </w:rPr>
        <w:t xml:space="preserve"> </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 xml:space="preserve">Маркузе Ю.И., Клыпин И.А. Учебно-методическое пособие «Уравнивание по методу наименьших квадратов» по курсу «Теория математической обработки геодезических измерений». </w:t>
      </w:r>
      <w:r w:rsidR="003A0589" w:rsidRPr="003A0589">
        <w:rPr>
          <w:rFonts w:ascii="Times New Roman" w:hAnsi="Times New Roman" w:cs="Times New Roman"/>
          <w:sz w:val="28"/>
          <w:szCs w:val="28"/>
        </w:rPr>
        <w:t>-</w:t>
      </w:r>
      <w:r w:rsidRPr="003A0589">
        <w:rPr>
          <w:rFonts w:ascii="Times New Roman" w:hAnsi="Times New Roman" w:cs="Times New Roman"/>
          <w:sz w:val="28"/>
          <w:szCs w:val="28"/>
        </w:rPr>
        <w:t>М.: МИИГАиК, 2016, с. 50.</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lang w:val="kk-KZ"/>
        </w:rPr>
        <w:t>Федоров С.Ф., Вшивкова О.В., Швец С.В. Методические указания «Уравнивание геодезических измерений параметрическим способом» по курсу ТМОГИ для студентов III курса геодезического факультета.</w:t>
      </w:r>
      <w:r w:rsidR="003A0589" w:rsidRPr="003A0589">
        <w:rPr>
          <w:rFonts w:ascii="Times New Roman" w:hAnsi="Times New Roman" w:cs="Times New Roman"/>
          <w:sz w:val="28"/>
          <w:szCs w:val="28"/>
        </w:rPr>
        <w:t xml:space="preserve"> </w:t>
      </w:r>
      <w:r w:rsidRPr="003A0589">
        <w:rPr>
          <w:rFonts w:ascii="Times New Roman" w:hAnsi="Times New Roman" w:cs="Times New Roman"/>
          <w:sz w:val="28"/>
          <w:szCs w:val="28"/>
          <w:lang w:val="kk-KZ"/>
        </w:rPr>
        <w:t xml:space="preserve">– </w:t>
      </w:r>
      <w:r w:rsidRPr="003A0589">
        <w:rPr>
          <w:rFonts w:ascii="Times New Roman" w:hAnsi="Times New Roman" w:cs="Times New Roman"/>
          <w:sz w:val="28"/>
          <w:szCs w:val="28"/>
        </w:rPr>
        <w:t>М.: Изд. МИИГАиК. 2011</w:t>
      </w:r>
      <w:r w:rsidRPr="003A0589">
        <w:rPr>
          <w:rFonts w:ascii="Times New Roman" w:hAnsi="Times New Roman" w:cs="Times New Roman"/>
          <w:sz w:val="28"/>
          <w:szCs w:val="28"/>
          <w:lang w:val="kk-KZ"/>
        </w:rPr>
        <w:t xml:space="preserve">. С. 52 </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Патрик Б. К Коссугбето</w:t>
      </w:r>
      <w:r w:rsidRPr="003A0589">
        <w:rPr>
          <w:rFonts w:ascii="Times New Roman" w:hAnsi="Times New Roman" w:cs="Times New Roman"/>
          <w:sz w:val="28"/>
          <w:szCs w:val="28"/>
          <w:lang w:val="kk-KZ"/>
        </w:rPr>
        <w:t xml:space="preserve"> С</w:t>
      </w:r>
      <w:r w:rsidRPr="003A0589">
        <w:rPr>
          <w:rFonts w:ascii="Times New Roman" w:hAnsi="Times New Roman" w:cs="Times New Roman"/>
          <w:sz w:val="28"/>
          <w:szCs w:val="28"/>
        </w:rPr>
        <w:t xml:space="preserve">овершенствование координатной основы на территории республики </w:t>
      </w:r>
      <w:r w:rsidRPr="003A0589">
        <w:rPr>
          <w:rFonts w:ascii="Times New Roman" w:hAnsi="Times New Roman" w:cs="Times New Roman"/>
          <w:sz w:val="28"/>
          <w:szCs w:val="28"/>
          <w:lang w:val="kk-KZ"/>
        </w:rPr>
        <w:t>Б</w:t>
      </w:r>
      <w:r w:rsidRPr="003A0589">
        <w:rPr>
          <w:rFonts w:ascii="Times New Roman" w:hAnsi="Times New Roman" w:cs="Times New Roman"/>
          <w:sz w:val="28"/>
          <w:szCs w:val="28"/>
        </w:rPr>
        <w:t>енин</w:t>
      </w:r>
      <w:r w:rsidRPr="003A0589">
        <w:rPr>
          <w:rFonts w:ascii="Times New Roman" w:hAnsi="Times New Roman" w:cs="Times New Roman"/>
          <w:sz w:val="28"/>
          <w:szCs w:val="28"/>
          <w:lang w:val="kk-KZ"/>
        </w:rPr>
        <w:t xml:space="preserve">: канд.технич.наук. – Москва, </w:t>
      </w:r>
      <w:r w:rsidRPr="003A0589">
        <w:rPr>
          <w:rFonts w:ascii="Times New Roman" w:hAnsi="Times New Roman" w:cs="Times New Roman"/>
          <w:sz w:val="28"/>
          <w:szCs w:val="28"/>
        </w:rPr>
        <w:t>201</w:t>
      </w:r>
      <w:r w:rsidRPr="003A0589">
        <w:rPr>
          <w:rFonts w:ascii="Times New Roman" w:hAnsi="Times New Roman" w:cs="Times New Roman"/>
          <w:sz w:val="28"/>
          <w:szCs w:val="28"/>
          <w:lang w:val="kk-KZ"/>
        </w:rPr>
        <w:t>5. – 122 с.</w:t>
      </w:r>
    </w:p>
    <w:p w:rsidR="00733225" w:rsidRPr="003A0589" w:rsidRDefault="00733225" w:rsidP="003A0589">
      <w:pPr>
        <w:spacing w:after="0" w:line="240" w:lineRule="auto"/>
        <w:jc w:val="both"/>
        <w:rPr>
          <w:rFonts w:ascii="Times New Roman" w:hAnsi="Times New Roman" w:cs="Times New Roman"/>
          <w:sz w:val="28"/>
          <w:szCs w:val="28"/>
          <w:lang w:val="kk-KZ"/>
        </w:rPr>
      </w:pPr>
      <w:r w:rsidRPr="003A0589">
        <w:rPr>
          <w:rFonts w:ascii="Times New Roman" w:hAnsi="Times New Roman" w:cs="Times New Roman"/>
          <w:sz w:val="28"/>
          <w:szCs w:val="28"/>
        </w:rPr>
        <w:t>АХМАД Ю</w:t>
      </w:r>
      <w:r w:rsidRPr="003A0589">
        <w:rPr>
          <w:rFonts w:ascii="Times New Roman" w:hAnsi="Times New Roman" w:cs="Times New Roman"/>
          <w:sz w:val="28"/>
          <w:szCs w:val="28"/>
          <w:lang w:val="kk-KZ"/>
        </w:rPr>
        <w:t>.</w:t>
      </w:r>
      <w:r w:rsidRPr="003A0589">
        <w:rPr>
          <w:rFonts w:ascii="Times New Roman" w:hAnsi="Times New Roman" w:cs="Times New Roman"/>
          <w:sz w:val="28"/>
          <w:szCs w:val="28"/>
        </w:rPr>
        <w:t>Ж</w:t>
      </w:r>
      <w:r w:rsidRPr="003A0589">
        <w:rPr>
          <w:rFonts w:ascii="Times New Roman" w:hAnsi="Times New Roman" w:cs="Times New Roman"/>
          <w:sz w:val="28"/>
          <w:szCs w:val="28"/>
          <w:lang w:val="kk-KZ"/>
        </w:rPr>
        <w:t>.</w:t>
      </w:r>
      <w:r w:rsidRPr="003A0589">
        <w:rPr>
          <w:rFonts w:ascii="Times New Roman" w:hAnsi="Times New Roman" w:cs="Times New Roman"/>
          <w:sz w:val="28"/>
          <w:szCs w:val="28"/>
        </w:rPr>
        <w:t xml:space="preserve"> </w:t>
      </w:r>
      <w:r w:rsidRPr="003A0589">
        <w:rPr>
          <w:rFonts w:ascii="Times New Roman" w:hAnsi="Times New Roman" w:cs="Times New Roman"/>
          <w:sz w:val="28"/>
          <w:szCs w:val="28"/>
          <w:lang w:val="kk-KZ"/>
        </w:rPr>
        <w:t>О</w:t>
      </w:r>
      <w:r w:rsidRPr="003A0589">
        <w:rPr>
          <w:rFonts w:ascii="Times New Roman" w:hAnsi="Times New Roman" w:cs="Times New Roman"/>
          <w:sz w:val="28"/>
          <w:szCs w:val="28"/>
        </w:rPr>
        <w:t>боснование технологии создания спутниковой геодезической сети для условий низких широт</w:t>
      </w:r>
      <w:r w:rsidRPr="003A0589">
        <w:rPr>
          <w:rFonts w:ascii="Times New Roman" w:hAnsi="Times New Roman" w:cs="Times New Roman"/>
          <w:sz w:val="28"/>
          <w:szCs w:val="28"/>
          <w:lang w:val="kk-KZ"/>
        </w:rPr>
        <w:t xml:space="preserve">: канд.технич.наук. – </w:t>
      </w:r>
      <w:r w:rsidRPr="003A0589">
        <w:rPr>
          <w:rFonts w:ascii="Times New Roman" w:hAnsi="Times New Roman" w:cs="Times New Roman"/>
          <w:sz w:val="28"/>
          <w:szCs w:val="28"/>
        </w:rPr>
        <w:t>Санкт-Петербург</w:t>
      </w:r>
      <w:r w:rsidRPr="003A0589">
        <w:rPr>
          <w:rFonts w:ascii="Times New Roman" w:hAnsi="Times New Roman" w:cs="Times New Roman"/>
          <w:sz w:val="28"/>
          <w:szCs w:val="28"/>
          <w:lang w:val="kk-KZ"/>
        </w:rPr>
        <w:t xml:space="preserve">, </w:t>
      </w:r>
      <w:r w:rsidRPr="003A0589">
        <w:rPr>
          <w:rFonts w:ascii="Times New Roman" w:hAnsi="Times New Roman" w:cs="Times New Roman"/>
          <w:sz w:val="28"/>
          <w:szCs w:val="28"/>
        </w:rPr>
        <w:t>201</w:t>
      </w:r>
      <w:r w:rsidRPr="003A0589">
        <w:rPr>
          <w:rFonts w:ascii="Times New Roman" w:hAnsi="Times New Roman" w:cs="Times New Roman"/>
          <w:sz w:val="28"/>
          <w:szCs w:val="28"/>
          <w:lang w:val="kk-KZ"/>
        </w:rPr>
        <w:t>8. – 149 с.</w:t>
      </w:r>
    </w:p>
    <w:p w:rsidR="00733225" w:rsidRDefault="00733225" w:rsidP="003A0589">
      <w:pPr>
        <w:pStyle w:val="a3"/>
        <w:numPr>
          <w:ilvl w:val="0"/>
          <w:numId w:val="17"/>
        </w:numPr>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rPr>
        <w:t>Мусса Х</w:t>
      </w:r>
      <w:r w:rsidRPr="003A0589">
        <w:rPr>
          <w:rFonts w:ascii="Times New Roman" w:hAnsi="Times New Roman" w:cs="Times New Roman"/>
          <w:sz w:val="28"/>
          <w:szCs w:val="28"/>
          <w:lang w:val="kk-KZ"/>
        </w:rPr>
        <w:t>.</w:t>
      </w:r>
      <w:r w:rsidRPr="003A0589">
        <w:rPr>
          <w:rFonts w:ascii="Times New Roman" w:hAnsi="Times New Roman" w:cs="Times New Roman"/>
          <w:sz w:val="28"/>
          <w:szCs w:val="28"/>
        </w:rPr>
        <w:t xml:space="preserve"> </w:t>
      </w:r>
      <w:r w:rsidRPr="003A0589">
        <w:rPr>
          <w:rFonts w:ascii="Times New Roman" w:hAnsi="Times New Roman" w:cs="Times New Roman"/>
          <w:sz w:val="28"/>
          <w:szCs w:val="28"/>
          <w:lang w:val="kk-KZ"/>
        </w:rPr>
        <w:t>Т</w:t>
      </w:r>
      <w:r w:rsidRPr="003A0589">
        <w:rPr>
          <w:rFonts w:ascii="Times New Roman" w:hAnsi="Times New Roman" w:cs="Times New Roman"/>
          <w:sz w:val="28"/>
          <w:szCs w:val="28"/>
        </w:rPr>
        <w:t xml:space="preserve">ехнология создания модели квазигеоида с использованием спутниковых определений и многоходового нивелирования для </w:t>
      </w:r>
      <w:r w:rsidRPr="003A0589">
        <w:rPr>
          <w:rFonts w:ascii="Times New Roman" w:hAnsi="Times New Roman" w:cs="Times New Roman"/>
          <w:sz w:val="28"/>
          <w:szCs w:val="28"/>
          <w:lang w:val="kk-KZ"/>
        </w:rPr>
        <w:t>Р</w:t>
      </w:r>
      <w:r w:rsidRPr="003A0589">
        <w:rPr>
          <w:rFonts w:ascii="Times New Roman" w:hAnsi="Times New Roman" w:cs="Times New Roman"/>
          <w:sz w:val="28"/>
          <w:szCs w:val="28"/>
        </w:rPr>
        <w:t xml:space="preserve">еспублики </w:t>
      </w:r>
      <w:r w:rsidRPr="003A0589">
        <w:rPr>
          <w:rFonts w:ascii="Times New Roman" w:hAnsi="Times New Roman" w:cs="Times New Roman"/>
          <w:sz w:val="28"/>
          <w:szCs w:val="28"/>
          <w:lang w:val="kk-KZ"/>
        </w:rPr>
        <w:t>Л</w:t>
      </w:r>
      <w:r w:rsidRPr="003A0589">
        <w:rPr>
          <w:rFonts w:ascii="Times New Roman" w:hAnsi="Times New Roman" w:cs="Times New Roman"/>
          <w:sz w:val="28"/>
          <w:szCs w:val="28"/>
        </w:rPr>
        <w:t>иван</w:t>
      </w:r>
      <w:r w:rsidRPr="003A0589">
        <w:rPr>
          <w:rFonts w:ascii="Times New Roman" w:hAnsi="Times New Roman" w:cs="Times New Roman"/>
          <w:sz w:val="28"/>
          <w:szCs w:val="28"/>
          <w:lang w:val="kk-KZ"/>
        </w:rPr>
        <w:t xml:space="preserve">: канд.технич.наук. – </w:t>
      </w:r>
      <w:r w:rsidRPr="003A0589">
        <w:rPr>
          <w:rFonts w:ascii="Times New Roman" w:hAnsi="Times New Roman" w:cs="Times New Roman"/>
          <w:sz w:val="28"/>
          <w:szCs w:val="28"/>
        </w:rPr>
        <w:t>Санкт-Петербург</w:t>
      </w:r>
      <w:r w:rsidRPr="003A0589">
        <w:rPr>
          <w:rFonts w:ascii="Times New Roman" w:hAnsi="Times New Roman" w:cs="Times New Roman"/>
          <w:sz w:val="28"/>
          <w:szCs w:val="28"/>
          <w:lang w:val="kk-KZ"/>
        </w:rPr>
        <w:t xml:space="preserve">, </w:t>
      </w:r>
      <w:r w:rsidRPr="003A0589">
        <w:rPr>
          <w:rFonts w:ascii="Times New Roman" w:hAnsi="Times New Roman" w:cs="Times New Roman"/>
          <w:sz w:val="28"/>
          <w:szCs w:val="28"/>
        </w:rPr>
        <w:t>20</w:t>
      </w:r>
      <w:r w:rsidRPr="003A0589">
        <w:rPr>
          <w:rFonts w:ascii="Times New Roman" w:hAnsi="Times New Roman" w:cs="Times New Roman"/>
          <w:sz w:val="28"/>
          <w:szCs w:val="28"/>
          <w:lang w:val="kk-KZ"/>
        </w:rPr>
        <w:t>24. – 146 с.</w:t>
      </w:r>
    </w:p>
    <w:p w:rsidR="006C3603" w:rsidRPr="006C3603" w:rsidRDefault="006C3603" w:rsidP="006C3603">
      <w:pPr>
        <w:pStyle w:val="a3"/>
        <w:numPr>
          <w:ilvl w:val="0"/>
          <w:numId w:val="17"/>
        </w:numPr>
        <w:spacing w:after="0" w:line="240" w:lineRule="auto"/>
        <w:ind w:left="0" w:firstLine="0"/>
        <w:jc w:val="both"/>
        <w:rPr>
          <w:rFonts w:ascii="Times New Roman" w:hAnsi="Times New Roman" w:cs="Times New Roman"/>
          <w:sz w:val="28"/>
          <w:szCs w:val="28"/>
          <w:lang w:val="kk-KZ"/>
        </w:rPr>
      </w:pPr>
      <w:r w:rsidRPr="006C3603">
        <w:rPr>
          <w:rFonts w:ascii="Times New Roman" w:hAnsi="Times New Roman" w:cs="Times New Roman"/>
          <w:sz w:val="28"/>
          <w:szCs w:val="28"/>
          <w:lang w:val="kk-KZ"/>
        </w:rPr>
        <w:lastRenderedPageBreak/>
        <w:t>Сарсембекова З.К., Тумажанова С.О., Милетенко Н., Турганалиев С.Р., Курманбаев О.С., Хамит</w:t>
      </w:r>
      <w:r>
        <w:rPr>
          <w:rFonts w:ascii="Times New Roman" w:hAnsi="Times New Roman" w:cs="Times New Roman"/>
          <w:sz w:val="28"/>
          <w:szCs w:val="28"/>
          <w:lang w:val="kk-KZ"/>
        </w:rPr>
        <w:t xml:space="preserve"> Н.</w:t>
      </w:r>
      <w:r w:rsidRPr="006C3603">
        <w:rPr>
          <w:rFonts w:ascii="Times New Roman" w:hAnsi="Times New Roman" w:cs="Times New Roman"/>
          <w:bCs/>
          <w:color w:val="000000"/>
          <w:sz w:val="28"/>
          <w:szCs w:val="28"/>
          <w:lang w:val="kk-KZ"/>
        </w:rPr>
        <w:t xml:space="preserve"> </w:t>
      </w:r>
      <w:r w:rsidRPr="006C3603">
        <w:rPr>
          <w:rFonts w:ascii="Times New Roman" w:hAnsi="Times New Roman" w:cs="Times New Roman"/>
          <w:sz w:val="28"/>
          <w:szCs w:val="28"/>
          <w:lang w:val="kk-KZ"/>
        </w:rPr>
        <w:t>Жоғары дәлдіктегі спутниктік әдістер  көмегімен автомобиль көпірлерінде геодезиялық мониторинг  жасау.</w:t>
      </w:r>
      <w:r w:rsidRPr="006C3603">
        <w:rPr>
          <w:rFonts w:ascii="Times New Roman" w:hAnsi="Times New Roman" w:cs="Times New Roman"/>
          <w:sz w:val="28"/>
          <w:szCs w:val="28"/>
          <w:shd w:val="clear" w:color="auto" w:fill="FFFFFF"/>
          <w:lang w:val="kk-KZ"/>
        </w:rPr>
        <w:t xml:space="preserve"> Ізденістер, нәтижелер – Исследования, результаты. No1(105) 2025. 107-114 б.</w:t>
      </w:r>
    </w:p>
    <w:p w:rsidR="008020D2"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color w:val="000000" w:themeColor="text1"/>
          <w:sz w:val="28"/>
          <w:szCs w:val="28"/>
          <w:lang w:val="kk-KZ"/>
        </w:rPr>
        <w:t>Selassie D. Mayunga1 , Thabo Rabamasoka2. Deformation Monitoring of Lotsane Bridge Using Geodetic Method International Journal of Scientific Engineering and Research Volume 7 Issue 8, August 2019 P 21-27</w:t>
      </w:r>
    </w:p>
    <w:p w:rsidR="007B5726" w:rsidRPr="003A0589" w:rsidRDefault="007B5726"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lang w:val="kk-KZ"/>
        </w:rPr>
        <w:t xml:space="preserve">Сарсембекова З.К., </w:t>
      </w:r>
      <w:r w:rsidRPr="003A0589">
        <w:rPr>
          <w:rFonts w:ascii="Times New Roman" w:hAnsi="Times New Roman" w:cs="Times New Roman"/>
          <w:bCs/>
          <w:color w:val="000000"/>
          <w:sz w:val="28"/>
          <w:szCs w:val="28"/>
          <w:lang w:val="kk-KZ"/>
        </w:rPr>
        <w:t>Пентаев Т.П. Автомобиль жолдарын салу мен реконструкциялау жұмыстарына лазерлік сканерлерді қолдану мүмкіншіліктері мен тиімділіктері</w:t>
      </w:r>
      <w:r w:rsidRPr="003A0589">
        <w:rPr>
          <w:rFonts w:ascii="Times New Roman" w:hAnsi="Times New Roman" w:cs="Times New Roman"/>
          <w:color w:val="000000"/>
          <w:sz w:val="28"/>
          <w:szCs w:val="28"/>
          <w:lang w:val="kk-KZ"/>
        </w:rPr>
        <w:t>. «Индустрия 4.0 жағдайында минералды және техногенді шикізатты тиімді пайдалану» Халықаралық ғылыми-тәжірибелік конференциясының ЕҢБЕКТЕР ЖИНАҒЫ. Алматы, 14-15 наурыз, 2019</w:t>
      </w:r>
      <w:r w:rsidRPr="003A0589">
        <w:rPr>
          <w:rFonts w:ascii="Times New Roman" w:hAnsi="Times New Roman" w:cs="Times New Roman"/>
          <w:color w:val="000000"/>
          <w:sz w:val="28"/>
          <w:szCs w:val="28"/>
          <w:lang w:val="en-US"/>
        </w:rPr>
        <w:t>-</w:t>
      </w:r>
      <w:r w:rsidRPr="003A0589">
        <w:rPr>
          <w:rFonts w:ascii="Times New Roman" w:hAnsi="Times New Roman" w:cs="Times New Roman"/>
          <w:color w:val="000000"/>
          <w:sz w:val="28"/>
          <w:szCs w:val="28"/>
          <w:lang w:val="kk-KZ"/>
        </w:rPr>
        <w:t xml:space="preserve"> 103-106 б.</w:t>
      </w:r>
    </w:p>
    <w:p w:rsidR="008020D2" w:rsidRPr="003A0589" w:rsidRDefault="007B5726"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lang w:val="kk-KZ"/>
        </w:rPr>
        <w:t xml:space="preserve">Сарсембекова З.К., </w:t>
      </w:r>
      <w:r w:rsidRPr="003A0589">
        <w:rPr>
          <w:rFonts w:ascii="Times New Roman" w:hAnsi="Times New Roman" w:cs="Times New Roman"/>
          <w:bCs/>
          <w:color w:val="000000"/>
          <w:sz w:val="28"/>
          <w:szCs w:val="28"/>
          <w:lang w:val="kk-KZ"/>
        </w:rPr>
        <w:t xml:space="preserve">Пентаев Т.П. Автомобиль жолдарын жобалаудағы заманауи геодезия инновацияларының әдістері </w:t>
      </w:r>
      <w:r w:rsidRPr="003A0589">
        <w:rPr>
          <w:rFonts w:ascii="Times New Roman" w:hAnsi="Times New Roman" w:cs="Times New Roman"/>
          <w:color w:val="000000"/>
          <w:sz w:val="28"/>
          <w:szCs w:val="28"/>
          <w:lang w:val="kk-KZ"/>
        </w:rPr>
        <w:t>«ФАРАБИ ƏЛЕМІ» атты студенттер мен жас ғалымдардың халықаралық ғылыми конференция МАТЕРИАЛДАРЫ Алматы, Қазақстан, 6-9 сəуір 2020 жыл 188-191 б.</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lang w:val="kk-KZ"/>
        </w:rPr>
        <w:t>Сарсембекова З.К.,</w:t>
      </w:r>
      <w:r w:rsidR="00A53795" w:rsidRPr="003A0589">
        <w:rPr>
          <w:rFonts w:ascii="Times New Roman" w:hAnsi="Times New Roman" w:cs="Times New Roman"/>
          <w:sz w:val="28"/>
          <w:szCs w:val="28"/>
          <w:lang w:val="kk-KZ"/>
        </w:rPr>
        <w:t xml:space="preserve"> Пентаев Т.П.,</w:t>
      </w:r>
      <w:r w:rsidRPr="003A0589">
        <w:rPr>
          <w:rFonts w:ascii="Times New Roman" w:hAnsi="Times New Roman" w:cs="Times New Roman"/>
          <w:sz w:val="28"/>
          <w:szCs w:val="28"/>
          <w:lang w:val="kk-KZ"/>
        </w:rPr>
        <w:t xml:space="preserve"> Курманбаев О.С.. Автокөлік көпірлерінің құрылымдық деформацияларын дәл геодезиялық әдістермен бақылау және талдау. «Қазіргі заманғы геодинамиканың және экологиялық геоморфологияның теориялық негіздері және қолданбалы аспектілері – М. Жандаевтың ілімінің мұрасы ретінде» атты картография және геоинформатика кафедрасының 50 жылдығына арналған «ХІ Жандаев оқулары» Халықаралық ғылыми-практикалық конференция МАТЕРИАЛДАРЫ 15-16 қаңтар, 2025.31-34 б.</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color w:val="232323"/>
          <w:sz w:val="28"/>
          <w:szCs w:val="28"/>
          <w:shd w:val="clear" w:color="auto" w:fill="FFFFFF"/>
          <w:lang w:val="en-US"/>
        </w:rPr>
        <w:t>Beshr, A. and Kaloop, M. (2013) Monitoring Bridge Deformation Using Auto-Correlation Adjustment Technique for Total Station Observations. </w:t>
      </w:r>
      <w:r w:rsidRPr="003A0589">
        <w:rPr>
          <w:rFonts w:ascii="Times New Roman" w:hAnsi="Times New Roman" w:cs="Times New Roman"/>
          <w:i/>
          <w:iCs/>
          <w:color w:val="232323"/>
          <w:sz w:val="28"/>
          <w:szCs w:val="28"/>
          <w:shd w:val="clear" w:color="auto" w:fill="FFFFFF"/>
          <w:lang w:val="en-US"/>
        </w:rPr>
        <w:t>Positioning</w:t>
      </w:r>
      <w:r w:rsidRPr="003A0589">
        <w:rPr>
          <w:rFonts w:ascii="Times New Roman" w:hAnsi="Times New Roman" w:cs="Times New Roman"/>
          <w:color w:val="232323"/>
          <w:sz w:val="28"/>
          <w:szCs w:val="28"/>
          <w:shd w:val="clear" w:color="auto" w:fill="FFFFFF"/>
          <w:lang w:val="en-US"/>
        </w:rPr>
        <w:t>, </w:t>
      </w:r>
      <w:r w:rsidRPr="003A0589">
        <w:rPr>
          <w:rFonts w:ascii="Times New Roman" w:hAnsi="Times New Roman" w:cs="Times New Roman"/>
          <w:b/>
          <w:bCs/>
          <w:color w:val="232323"/>
          <w:sz w:val="28"/>
          <w:szCs w:val="28"/>
          <w:shd w:val="clear" w:color="auto" w:fill="FFFFFF"/>
          <w:lang w:val="en-US"/>
        </w:rPr>
        <w:t>4</w:t>
      </w:r>
      <w:r w:rsidRPr="003A0589">
        <w:rPr>
          <w:rFonts w:ascii="Times New Roman" w:hAnsi="Times New Roman" w:cs="Times New Roman"/>
          <w:color w:val="232323"/>
          <w:sz w:val="28"/>
          <w:szCs w:val="28"/>
          <w:shd w:val="clear" w:color="auto" w:fill="FFFFFF"/>
          <w:lang w:val="en-US"/>
        </w:rPr>
        <w:t xml:space="preserve">, </w:t>
      </w:r>
      <w:r w:rsidRPr="003A0589">
        <w:rPr>
          <w:rFonts w:ascii="Times New Roman" w:hAnsi="Times New Roman" w:cs="Times New Roman"/>
          <w:color w:val="232323"/>
          <w:sz w:val="28"/>
          <w:szCs w:val="28"/>
          <w:shd w:val="clear" w:color="auto" w:fill="FFFFFF"/>
          <w:lang w:val="kk-KZ"/>
        </w:rPr>
        <w:t>рр.</w:t>
      </w:r>
      <w:r w:rsidRPr="003A0589">
        <w:rPr>
          <w:rFonts w:ascii="Times New Roman" w:hAnsi="Times New Roman" w:cs="Times New Roman"/>
          <w:color w:val="232323"/>
          <w:sz w:val="28"/>
          <w:szCs w:val="28"/>
          <w:shd w:val="clear" w:color="auto" w:fill="FFFFFF"/>
          <w:lang w:val="en-US"/>
        </w:rPr>
        <w:t xml:space="preserve">1-7. </w:t>
      </w:r>
      <w:hyperlink r:id="rId119" w:history="1">
        <w:r w:rsidRPr="003A0589">
          <w:rPr>
            <w:rStyle w:val="aa"/>
            <w:rFonts w:ascii="Times New Roman" w:eastAsia="Times New Roman" w:hAnsi="Times New Roman" w:cs="Times New Roman"/>
            <w:sz w:val="28"/>
            <w:szCs w:val="28"/>
            <w:lang w:val="kk-KZ" w:eastAsia="ru-RU"/>
          </w:rPr>
          <w:t>https://doi.org/</w:t>
        </w:r>
      </w:hyperlink>
      <w:hyperlink r:id="rId120" w:tgtFrame="_blank" w:history="1">
        <w:r w:rsidRPr="003A0589">
          <w:rPr>
            <w:rStyle w:val="aa"/>
            <w:rFonts w:ascii="Times New Roman" w:hAnsi="Times New Roman" w:cs="Times New Roman"/>
            <w:color w:val="0B4FA7"/>
            <w:sz w:val="28"/>
            <w:szCs w:val="28"/>
            <w:shd w:val="clear" w:color="auto" w:fill="FFFFFF"/>
            <w:lang w:val="en-US"/>
          </w:rPr>
          <w:t>10.4236/pos.2013.41001</w:t>
        </w:r>
      </w:hyperlink>
      <w:r w:rsidRPr="003A0589">
        <w:rPr>
          <w:rFonts w:ascii="Times New Roman" w:hAnsi="Times New Roman" w:cs="Times New Roman"/>
          <w:color w:val="232323"/>
          <w:sz w:val="28"/>
          <w:szCs w:val="28"/>
          <w:shd w:val="clear" w:color="auto" w:fill="FFFFFF"/>
          <w:lang w:val="en-US"/>
        </w:rPr>
        <w:t>.</w:t>
      </w:r>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color w:val="222222"/>
          <w:sz w:val="28"/>
          <w:szCs w:val="28"/>
          <w:shd w:val="clear" w:color="auto" w:fill="FFFFFF"/>
          <w:lang w:val="en-US"/>
        </w:rPr>
        <w:t>Cosser, E.; Roberts, G.W.; Meng, X.; Hodson, A.H. Single frequency GPS for Bridge Deflection Monitoring: Progress and Results. In Proceedings of the 1st FIG International Symposium on Engineering Surveys for Construction Works and Structural Engineering, Nottingham, UK, 28 June–1 July 2004.</w:t>
      </w:r>
      <w:hyperlink r:id="rId121" w:history="1">
        <w:r w:rsidRPr="003A0589">
          <w:rPr>
            <w:rStyle w:val="aa"/>
            <w:rFonts w:ascii="Times New Roman" w:hAnsi="Times New Roman" w:cs="Times New Roman"/>
            <w:sz w:val="28"/>
            <w:szCs w:val="28"/>
            <w:lang w:val="kk-KZ"/>
          </w:rPr>
          <w:t>https://citeseerx.ist.psu.edu/document?repid=rep1&amp;type=pdf&amp;doi=b95a1edb6ef7553170f08ed7b481354b4f31c941</w:t>
        </w:r>
      </w:hyperlink>
      <w:r w:rsidRPr="003A0589">
        <w:rPr>
          <w:rFonts w:ascii="Times New Roman" w:hAnsi="Times New Roman" w:cs="Times New Roman"/>
          <w:sz w:val="28"/>
          <w:szCs w:val="28"/>
          <w:lang w:val="kk-KZ"/>
        </w:rPr>
        <w:t xml:space="preserve"> 31.08.2025</w:t>
      </w:r>
    </w:p>
    <w:p w:rsidR="00733225" w:rsidRPr="003A0589" w:rsidRDefault="00324A70"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hyperlink r:id="rId122" w:history="1">
        <w:r w:rsidR="00733225" w:rsidRPr="003A0589">
          <w:rPr>
            <w:rStyle w:val="text"/>
            <w:rFonts w:ascii="Times New Roman" w:hAnsi="Times New Roman" w:cs="Times New Roman"/>
            <w:sz w:val="28"/>
            <w:szCs w:val="28"/>
            <w:lang w:val="en-US"/>
          </w:rPr>
          <w:t>Gura</w:t>
        </w:r>
      </w:hyperlink>
      <w:r w:rsidR="00733225" w:rsidRPr="003A0589">
        <w:rPr>
          <w:rFonts w:ascii="Times New Roman" w:hAnsi="Times New Roman" w:cs="Times New Roman"/>
          <w:sz w:val="28"/>
          <w:szCs w:val="28"/>
          <w:lang w:val="en-US"/>
        </w:rPr>
        <w:t xml:space="preserve"> D</w:t>
      </w:r>
      <w:r w:rsidR="00733225" w:rsidRPr="003A0589">
        <w:rPr>
          <w:rFonts w:ascii="Times New Roman" w:hAnsi="Times New Roman" w:cs="Times New Roman"/>
          <w:sz w:val="28"/>
          <w:szCs w:val="28"/>
          <w:lang w:val="kk-KZ"/>
        </w:rPr>
        <w:t xml:space="preserve">., </w:t>
      </w:r>
      <w:r w:rsidR="00733225" w:rsidRPr="003A0589">
        <w:rPr>
          <w:rStyle w:val="text"/>
          <w:rFonts w:ascii="Times New Roman" w:hAnsi="Times New Roman" w:cs="Times New Roman"/>
          <w:color w:val="1F1F1F"/>
          <w:sz w:val="28"/>
          <w:szCs w:val="28"/>
          <w:lang w:val="en-US"/>
        </w:rPr>
        <w:t>Markovskii</w:t>
      </w:r>
      <w:r w:rsidR="00733225" w:rsidRPr="003A0589">
        <w:rPr>
          <w:rFonts w:ascii="Times New Roman" w:hAnsi="Times New Roman" w:cs="Times New Roman"/>
          <w:sz w:val="28"/>
          <w:szCs w:val="28"/>
          <w:lang w:val="en-US"/>
        </w:rPr>
        <w:t xml:space="preserve"> </w:t>
      </w:r>
      <w:r w:rsidR="00733225" w:rsidRPr="003A0589">
        <w:rPr>
          <w:rStyle w:val="given-name"/>
          <w:rFonts w:ascii="Times New Roman" w:hAnsi="Times New Roman" w:cs="Times New Roman"/>
          <w:color w:val="1F1F1F"/>
          <w:sz w:val="28"/>
          <w:szCs w:val="28"/>
          <w:lang w:val="en-US"/>
        </w:rPr>
        <w:t>I</w:t>
      </w:r>
      <w:r w:rsidR="00733225" w:rsidRPr="003A0589">
        <w:rPr>
          <w:rStyle w:val="given-name"/>
          <w:rFonts w:ascii="Times New Roman" w:hAnsi="Times New Roman" w:cs="Times New Roman"/>
          <w:color w:val="1F1F1F"/>
          <w:sz w:val="28"/>
          <w:szCs w:val="28"/>
          <w:lang w:val="kk-KZ"/>
        </w:rPr>
        <w:t>.,</w:t>
      </w:r>
      <w:r w:rsidR="00733225" w:rsidRPr="003A0589">
        <w:rPr>
          <w:rFonts w:ascii="Times New Roman" w:hAnsi="Times New Roman" w:cs="Times New Roman"/>
          <w:color w:val="1F1F1F"/>
          <w:sz w:val="28"/>
          <w:szCs w:val="28"/>
          <w:lang w:val="kk-KZ"/>
        </w:rPr>
        <w:t xml:space="preserve"> </w:t>
      </w:r>
      <w:r w:rsidR="00733225" w:rsidRPr="003A0589">
        <w:rPr>
          <w:rStyle w:val="text"/>
          <w:rFonts w:ascii="Times New Roman" w:hAnsi="Times New Roman" w:cs="Times New Roman"/>
          <w:color w:val="1F1F1F"/>
          <w:sz w:val="28"/>
          <w:szCs w:val="28"/>
          <w:lang w:val="en-US"/>
        </w:rPr>
        <w:t>Khusht</w:t>
      </w:r>
      <w:r w:rsidR="00733225" w:rsidRPr="003A0589">
        <w:rPr>
          <w:rStyle w:val="given-name"/>
          <w:rFonts w:ascii="Times New Roman" w:hAnsi="Times New Roman" w:cs="Times New Roman"/>
          <w:color w:val="1F1F1F"/>
          <w:sz w:val="28"/>
          <w:szCs w:val="28"/>
          <w:lang w:val="en-US"/>
        </w:rPr>
        <w:t xml:space="preserve"> N</w:t>
      </w:r>
      <w:r w:rsidR="00733225" w:rsidRPr="003A0589">
        <w:rPr>
          <w:rStyle w:val="given-name"/>
          <w:rFonts w:ascii="Times New Roman" w:hAnsi="Times New Roman" w:cs="Times New Roman"/>
          <w:color w:val="1F1F1F"/>
          <w:sz w:val="28"/>
          <w:szCs w:val="28"/>
          <w:lang w:val="kk-KZ"/>
        </w:rPr>
        <w:t>.,</w:t>
      </w:r>
      <w:r w:rsidR="00733225" w:rsidRPr="003A0589">
        <w:rPr>
          <w:rStyle w:val="react-xocs-alternative-link"/>
          <w:rFonts w:ascii="Times New Roman" w:hAnsi="Times New Roman" w:cs="Times New Roman"/>
          <w:sz w:val="28"/>
          <w:szCs w:val="28"/>
          <w:lang w:val="kk-KZ"/>
        </w:rPr>
        <w:t xml:space="preserve"> </w:t>
      </w:r>
      <w:r w:rsidR="00733225" w:rsidRPr="003A0589">
        <w:rPr>
          <w:rStyle w:val="text"/>
          <w:rFonts w:ascii="Times New Roman" w:hAnsi="Times New Roman" w:cs="Times New Roman"/>
          <w:sz w:val="28"/>
          <w:szCs w:val="28"/>
          <w:lang w:val="en-US"/>
        </w:rPr>
        <w:t>Rak</w:t>
      </w:r>
      <w:r w:rsidR="00733225" w:rsidRPr="003A0589">
        <w:rPr>
          <w:rStyle w:val="given-name"/>
          <w:rFonts w:ascii="Times New Roman" w:hAnsi="Times New Roman" w:cs="Times New Roman"/>
          <w:sz w:val="28"/>
          <w:szCs w:val="28"/>
          <w:lang w:val="en-US"/>
        </w:rPr>
        <w:t xml:space="preserve"> I</w:t>
      </w:r>
      <w:r w:rsidR="00733225" w:rsidRPr="003A0589">
        <w:rPr>
          <w:rStyle w:val="given-name"/>
          <w:rFonts w:ascii="Times New Roman" w:hAnsi="Times New Roman" w:cs="Times New Roman"/>
          <w:sz w:val="28"/>
          <w:szCs w:val="28"/>
          <w:lang w:val="kk-KZ"/>
        </w:rPr>
        <w:t>.,</w:t>
      </w:r>
      <w:r w:rsidR="00733225" w:rsidRPr="003A0589">
        <w:rPr>
          <w:rFonts w:ascii="Times New Roman" w:hAnsi="Times New Roman" w:cs="Times New Roman"/>
          <w:sz w:val="28"/>
          <w:szCs w:val="28"/>
          <w:lang w:val="en-US"/>
        </w:rPr>
        <w:t xml:space="preserve"> </w:t>
      </w:r>
      <w:r w:rsidR="00733225" w:rsidRPr="003A0589">
        <w:rPr>
          <w:rStyle w:val="text"/>
          <w:rFonts w:ascii="Times New Roman" w:hAnsi="Times New Roman" w:cs="Times New Roman"/>
          <w:color w:val="1F1F1F"/>
          <w:sz w:val="28"/>
          <w:szCs w:val="28"/>
          <w:lang w:val="en-US"/>
        </w:rPr>
        <w:t>Pshidatok</w:t>
      </w:r>
      <w:r w:rsidR="00733225" w:rsidRPr="003A0589">
        <w:rPr>
          <w:rFonts w:ascii="Times New Roman" w:eastAsia="Times New Roman" w:hAnsi="Times New Roman" w:cs="Times New Roman"/>
          <w:color w:val="1F1F1F"/>
          <w:sz w:val="28"/>
          <w:szCs w:val="28"/>
          <w:lang w:val="en-US" w:eastAsia="ru-RU"/>
        </w:rPr>
        <w:t xml:space="preserve"> </w:t>
      </w:r>
      <w:r w:rsidR="00733225" w:rsidRPr="003A0589">
        <w:rPr>
          <w:rStyle w:val="given-name"/>
          <w:rFonts w:ascii="Times New Roman" w:hAnsi="Times New Roman" w:cs="Times New Roman"/>
          <w:color w:val="1F1F1F"/>
          <w:sz w:val="28"/>
          <w:szCs w:val="28"/>
          <w:lang w:val="en-US"/>
        </w:rPr>
        <w:t>S</w:t>
      </w:r>
      <w:r w:rsidR="00733225" w:rsidRPr="003A0589">
        <w:rPr>
          <w:rStyle w:val="given-name"/>
          <w:rFonts w:ascii="Times New Roman" w:hAnsi="Times New Roman" w:cs="Times New Roman"/>
          <w:color w:val="1F1F1F"/>
          <w:sz w:val="28"/>
          <w:szCs w:val="28"/>
          <w:lang w:val="kk-KZ"/>
        </w:rPr>
        <w:t xml:space="preserve">. </w:t>
      </w:r>
      <w:r w:rsidR="00733225" w:rsidRPr="003A0589">
        <w:rPr>
          <w:rStyle w:val="title-text"/>
          <w:rFonts w:ascii="Times New Roman" w:hAnsi="Times New Roman" w:cs="Times New Roman"/>
          <w:color w:val="1F1F1F"/>
          <w:sz w:val="28"/>
          <w:szCs w:val="28"/>
          <w:lang w:val="en-US"/>
        </w:rPr>
        <w:t>A Complex for Monitoring Transport Infrastructure Facilities Based on Video Surveillance Cameras and Laser Scanners</w:t>
      </w:r>
      <w:r w:rsidR="00733225" w:rsidRPr="003A0589">
        <w:rPr>
          <w:rStyle w:val="title-text"/>
          <w:rFonts w:ascii="Times New Roman" w:hAnsi="Times New Roman" w:cs="Times New Roman"/>
          <w:color w:val="1F1F1F"/>
          <w:sz w:val="28"/>
          <w:szCs w:val="28"/>
          <w:lang w:val="kk-KZ"/>
        </w:rPr>
        <w:t>.</w:t>
      </w:r>
      <w:hyperlink r:id="rId123" w:tooltip="Go to Transportation Research Procedia on ScienceDirect" w:history="1">
        <w:r w:rsidR="00733225" w:rsidRPr="003A0589">
          <w:rPr>
            <w:rFonts w:ascii="Times New Roman" w:eastAsia="Times New Roman" w:hAnsi="Times New Roman" w:cs="Times New Roman"/>
            <w:bCs/>
            <w:sz w:val="28"/>
            <w:szCs w:val="28"/>
            <w:lang w:val="en-US" w:eastAsia="ru-RU"/>
          </w:rPr>
          <w:t>Transportation Research Procedia</w:t>
        </w:r>
      </w:hyperlink>
      <w:r w:rsidR="00733225" w:rsidRPr="003A0589">
        <w:rPr>
          <w:rFonts w:ascii="Times New Roman" w:eastAsia="Times New Roman" w:hAnsi="Times New Roman" w:cs="Times New Roman"/>
          <w:sz w:val="28"/>
          <w:szCs w:val="28"/>
          <w:lang w:val="kk-KZ" w:eastAsia="ru-RU"/>
        </w:rPr>
        <w:t xml:space="preserve"> – </w:t>
      </w:r>
      <w:hyperlink r:id="rId124" w:history="1">
        <w:r w:rsidR="00733225" w:rsidRPr="003A0589">
          <w:rPr>
            <w:rStyle w:val="aa"/>
            <w:rFonts w:ascii="Times New Roman" w:eastAsia="Times New Roman" w:hAnsi="Times New Roman" w:cs="Times New Roman"/>
            <w:sz w:val="28"/>
            <w:szCs w:val="28"/>
            <w:lang w:val="en-US" w:eastAsia="ru-RU"/>
          </w:rPr>
          <w:t>V 54</w:t>
        </w:r>
      </w:hyperlink>
      <w:r w:rsidR="00733225" w:rsidRPr="003A0589">
        <w:rPr>
          <w:rFonts w:ascii="Times New Roman" w:eastAsia="Times New Roman" w:hAnsi="Times New Roman" w:cs="Times New Roman"/>
          <w:sz w:val="28"/>
          <w:szCs w:val="28"/>
          <w:lang w:val="en-US" w:eastAsia="ru-RU"/>
        </w:rPr>
        <w:t>,</w:t>
      </w:r>
      <w:r w:rsidR="00733225" w:rsidRPr="003A0589">
        <w:rPr>
          <w:rFonts w:ascii="Times New Roman" w:eastAsia="Times New Roman" w:hAnsi="Times New Roman" w:cs="Times New Roman"/>
          <w:color w:val="1F1F1F"/>
          <w:sz w:val="28"/>
          <w:szCs w:val="28"/>
          <w:lang w:val="kk-KZ" w:eastAsia="ru-RU"/>
        </w:rPr>
        <w:t xml:space="preserve"> </w:t>
      </w:r>
      <w:r w:rsidR="00733225" w:rsidRPr="003A0589">
        <w:rPr>
          <w:rFonts w:ascii="Times New Roman" w:eastAsia="Times New Roman" w:hAnsi="Times New Roman" w:cs="Times New Roman"/>
          <w:color w:val="1F1F1F"/>
          <w:sz w:val="28"/>
          <w:szCs w:val="28"/>
          <w:lang w:val="en-US" w:eastAsia="ru-RU"/>
        </w:rPr>
        <w:t xml:space="preserve">2021, </w:t>
      </w:r>
      <w:r w:rsidR="00733225" w:rsidRPr="003A0589">
        <w:rPr>
          <w:rFonts w:ascii="Times New Roman" w:eastAsia="Times New Roman" w:hAnsi="Times New Roman" w:cs="Times New Roman"/>
          <w:color w:val="1F1F1F"/>
          <w:sz w:val="28"/>
          <w:szCs w:val="28"/>
          <w:lang w:val="kk-KZ" w:eastAsia="ru-RU"/>
        </w:rPr>
        <w:t>рр.</w:t>
      </w:r>
      <w:r w:rsidR="00733225" w:rsidRPr="003A0589">
        <w:rPr>
          <w:rFonts w:ascii="Times New Roman" w:eastAsia="Times New Roman" w:hAnsi="Times New Roman" w:cs="Times New Roman"/>
          <w:color w:val="1F1F1F"/>
          <w:sz w:val="28"/>
          <w:szCs w:val="28"/>
          <w:lang w:val="en-US" w:eastAsia="ru-RU"/>
        </w:rPr>
        <w:t xml:space="preserve"> 775-782</w:t>
      </w:r>
      <w:r w:rsidR="00733225" w:rsidRPr="003A0589">
        <w:rPr>
          <w:rFonts w:ascii="Times New Roman" w:eastAsia="Times New Roman" w:hAnsi="Times New Roman" w:cs="Times New Roman"/>
          <w:color w:val="1F1F1F"/>
          <w:sz w:val="28"/>
          <w:szCs w:val="28"/>
          <w:lang w:val="kk-KZ" w:eastAsia="ru-RU"/>
        </w:rPr>
        <w:t xml:space="preserve"> </w:t>
      </w:r>
      <w:hyperlink r:id="rId125" w:tgtFrame="_blank" w:tooltip="Persistent link using digital object identifier" w:history="1">
        <w:r w:rsidR="00733225" w:rsidRPr="003A0589">
          <w:rPr>
            <w:rStyle w:val="anchor-text"/>
            <w:rFonts w:ascii="Times New Roman" w:hAnsi="Times New Roman" w:cs="Times New Roman"/>
            <w:color w:val="0000FF"/>
            <w:sz w:val="28"/>
            <w:szCs w:val="28"/>
            <w:lang w:val="en-US"/>
          </w:rPr>
          <w:t>https://doi.org/10.1016/j.trpro.2021.02.130</w:t>
        </w:r>
      </w:hyperlink>
    </w:p>
    <w:p w:rsidR="00733225" w:rsidRPr="003A0589" w:rsidRDefault="00733225" w:rsidP="003A0589">
      <w:pPr>
        <w:pStyle w:val="a3"/>
        <w:numPr>
          <w:ilvl w:val="0"/>
          <w:numId w:val="17"/>
        </w:numPr>
        <w:tabs>
          <w:tab w:val="left" w:pos="0"/>
        </w:tabs>
        <w:spacing w:after="0" w:line="240" w:lineRule="auto"/>
        <w:ind w:left="0" w:firstLine="0"/>
        <w:jc w:val="both"/>
        <w:rPr>
          <w:rFonts w:ascii="Times New Roman" w:hAnsi="Times New Roman" w:cs="Times New Roman"/>
          <w:sz w:val="28"/>
          <w:szCs w:val="28"/>
          <w:lang w:val="kk-KZ"/>
        </w:rPr>
      </w:pPr>
      <w:r w:rsidRPr="003A0589">
        <w:rPr>
          <w:rFonts w:ascii="Times New Roman" w:hAnsi="Times New Roman" w:cs="Times New Roman"/>
          <w:sz w:val="28"/>
          <w:szCs w:val="28"/>
          <w:shd w:val="clear" w:color="auto" w:fill="FFFFFF"/>
          <w:lang w:val="en-US"/>
        </w:rPr>
        <w:t>Luo K</w:t>
      </w:r>
      <w:r w:rsidRPr="003A0589">
        <w:rPr>
          <w:rFonts w:ascii="Times New Roman" w:hAnsi="Times New Roman" w:cs="Times New Roman"/>
          <w:sz w:val="28"/>
          <w:szCs w:val="28"/>
          <w:shd w:val="clear" w:color="auto" w:fill="FFFFFF"/>
          <w:lang w:val="kk-KZ"/>
        </w:rPr>
        <w:t xml:space="preserve">., </w:t>
      </w:r>
      <w:r w:rsidRPr="003A0589">
        <w:rPr>
          <w:rFonts w:ascii="Times New Roman" w:hAnsi="Times New Roman" w:cs="Times New Roman"/>
          <w:sz w:val="28"/>
          <w:szCs w:val="28"/>
          <w:shd w:val="clear" w:color="auto" w:fill="FFFFFF"/>
          <w:lang w:val="en-US"/>
        </w:rPr>
        <w:t>Kong X</w:t>
      </w:r>
      <w:r w:rsidRPr="003A0589">
        <w:rPr>
          <w:rFonts w:ascii="Times New Roman" w:hAnsi="Times New Roman" w:cs="Times New Roman"/>
          <w:sz w:val="28"/>
          <w:szCs w:val="28"/>
          <w:shd w:val="clear" w:color="auto" w:fill="FFFFFF"/>
          <w:lang w:val="kk-KZ"/>
        </w:rPr>
        <w:t xml:space="preserve">., </w:t>
      </w:r>
      <w:r w:rsidRPr="003A0589">
        <w:rPr>
          <w:rFonts w:ascii="Times New Roman" w:hAnsi="Times New Roman" w:cs="Times New Roman"/>
          <w:sz w:val="28"/>
          <w:szCs w:val="28"/>
          <w:shd w:val="clear" w:color="auto" w:fill="FFFFFF"/>
          <w:lang w:val="en-US"/>
        </w:rPr>
        <w:t>Zhang J</w:t>
      </w:r>
      <w:r w:rsidRPr="003A0589">
        <w:rPr>
          <w:rFonts w:ascii="Times New Roman" w:hAnsi="Times New Roman" w:cs="Times New Roman"/>
          <w:sz w:val="28"/>
          <w:szCs w:val="28"/>
          <w:shd w:val="clear" w:color="auto" w:fill="FFFFFF"/>
          <w:lang w:val="kk-KZ"/>
        </w:rPr>
        <w:t xml:space="preserve">., </w:t>
      </w:r>
      <w:r w:rsidRPr="003A0589">
        <w:rPr>
          <w:rFonts w:ascii="Times New Roman" w:hAnsi="Times New Roman" w:cs="Times New Roman"/>
          <w:sz w:val="28"/>
          <w:szCs w:val="28"/>
          <w:shd w:val="clear" w:color="auto" w:fill="FFFFFF"/>
          <w:lang w:val="en-US"/>
        </w:rPr>
        <w:t>Hu J</w:t>
      </w:r>
      <w:r w:rsidRPr="003A0589">
        <w:rPr>
          <w:rFonts w:ascii="Times New Roman" w:hAnsi="Times New Roman" w:cs="Times New Roman"/>
          <w:sz w:val="28"/>
          <w:szCs w:val="28"/>
          <w:shd w:val="clear" w:color="auto" w:fill="FFFFFF"/>
          <w:lang w:val="kk-KZ"/>
        </w:rPr>
        <w:t>.,</w:t>
      </w:r>
      <w:r w:rsidRPr="003A0589">
        <w:rPr>
          <w:rFonts w:ascii="Times New Roman" w:hAnsi="Times New Roman" w:cs="Times New Roman"/>
          <w:sz w:val="28"/>
          <w:szCs w:val="28"/>
          <w:shd w:val="clear" w:color="auto" w:fill="FFFFFF"/>
          <w:lang w:val="en-US"/>
        </w:rPr>
        <w:t xml:space="preserve"> Li J</w:t>
      </w:r>
      <w:r w:rsidRPr="003A0589">
        <w:rPr>
          <w:rFonts w:ascii="Times New Roman" w:hAnsi="Times New Roman" w:cs="Times New Roman"/>
          <w:sz w:val="28"/>
          <w:szCs w:val="28"/>
          <w:shd w:val="clear" w:color="auto" w:fill="FFFFFF"/>
          <w:lang w:val="kk-KZ"/>
        </w:rPr>
        <w:t>.</w:t>
      </w:r>
      <w:r w:rsidRPr="003A0589">
        <w:rPr>
          <w:rStyle w:val="inlineblock"/>
          <w:rFonts w:ascii="Times New Roman" w:hAnsi="Times New Roman" w:cs="Times New Roman"/>
          <w:sz w:val="28"/>
          <w:szCs w:val="28"/>
          <w:shd w:val="clear" w:color="auto" w:fill="FFFFFF"/>
          <w:lang w:val="en-US"/>
        </w:rPr>
        <w:t> and</w:t>
      </w:r>
      <w:r w:rsidRPr="003A0589">
        <w:rPr>
          <w:rFonts w:ascii="Times New Roman" w:hAnsi="Times New Roman" w:cs="Times New Roman"/>
          <w:sz w:val="28"/>
          <w:szCs w:val="28"/>
          <w:lang w:val="kk-KZ"/>
        </w:rPr>
        <w:t xml:space="preserve"> </w:t>
      </w:r>
      <w:r w:rsidRPr="003A0589">
        <w:rPr>
          <w:rFonts w:ascii="Times New Roman" w:hAnsi="Times New Roman" w:cs="Times New Roman"/>
          <w:sz w:val="28"/>
          <w:szCs w:val="28"/>
          <w:shd w:val="clear" w:color="auto" w:fill="FFFFFF"/>
          <w:lang w:val="en-US"/>
        </w:rPr>
        <w:t>Tang H</w:t>
      </w:r>
      <w:r w:rsidRPr="003A0589">
        <w:rPr>
          <w:rFonts w:ascii="Times New Roman" w:hAnsi="Times New Roman" w:cs="Times New Roman"/>
          <w:sz w:val="28"/>
          <w:szCs w:val="28"/>
          <w:shd w:val="clear" w:color="auto" w:fill="FFFFFF"/>
          <w:lang w:val="kk-KZ"/>
        </w:rPr>
        <w:t>.</w:t>
      </w:r>
      <w:r w:rsidRPr="003A0589">
        <w:rPr>
          <w:rFonts w:ascii="Times New Roman" w:hAnsi="Times New Roman" w:cs="Times New Roman"/>
          <w:sz w:val="28"/>
          <w:szCs w:val="28"/>
          <w:lang w:val="en-US"/>
        </w:rPr>
        <w:t xml:space="preserve"> Computer Vision-Based Bridge Inspection and Monitoring: A Review</w:t>
      </w:r>
      <w:r w:rsidRPr="003A0589">
        <w:rPr>
          <w:rFonts w:ascii="Times New Roman" w:hAnsi="Times New Roman" w:cs="Times New Roman"/>
          <w:sz w:val="28"/>
          <w:szCs w:val="28"/>
          <w:lang w:val="kk-KZ"/>
        </w:rPr>
        <w:t>.</w:t>
      </w:r>
      <w:r w:rsidRPr="003A0589">
        <w:rPr>
          <w:rStyle w:val="af0"/>
          <w:rFonts w:ascii="Times New Roman" w:hAnsi="Times New Roman" w:cs="Times New Roman"/>
          <w:sz w:val="28"/>
          <w:szCs w:val="28"/>
          <w:shd w:val="clear" w:color="auto" w:fill="FFFFFF"/>
          <w:lang w:val="en-US"/>
        </w:rPr>
        <w:t xml:space="preserve"> Sensors</w:t>
      </w:r>
      <w:r w:rsidRPr="003A0589">
        <w:rPr>
          <w:rFonts w:ascii="Times New Roman" w:hAnsi="Times New Roman" w:cs="Times New Roman"/>
          <w:i/>
          <w:sz w:val="28"/>
          <w:szCs w:val="28"/>
          <w:shd w:val="clear" w:color="auto" w:fill="FFFFFF"/>
          <w:lang w:val="en-US"/>
        </w:rPr>
        <w:t> </w:t>
      </w:r>
      <w:r w:rsidRPr="003A0589">
        <w:rPr>
          <w:rFonts w:ascii="Times New Roman" w:hAnsi="Times New Roman" w:cs="Times New Roman"/>
          <w:sz w:val="28"/>
          <w:szCs w:val="28"/>
          <w:shd w:val="clear" w:color="auto" w:fill="FFFFFF"/>
          <w:lang w:val="en-US"/>
        </w:rPr>
        <w:t>2023, </w:t>
      </w:r>
      <w:r w:rsidRPr="003A0589">
        <w:rPr>
          <w:rStyle w:val="af0"/>
          <w:rFonts w:ascii="Times New Roman" w:hAnsi="Times New Roman" w:cs="Times New Roman"/>
          <w:sz w:val="28"/>
          <w:szCs w:val="28"/>
          <w:shd w:val="clear" w:color="auto" w:fill="FFFFFF"/>
          <w:lang w:val="en-US"/>
        </w:rPr>
        <w:t>23</w:t>
      </w:r>
      <w:r w:rsidRPr="003A0589">
        <w:rPr>
          <w:rFonts w:ascii="Times New Roman" w:hAnsi="Times New Roman" w:cs="Times New Roman"/>
          <w:sz w:val="28"/>
          <w:szCs w:val="28"/>
          <w:shd w:val="clear" w:color="auto" w:fill="FFFFFF"/>
          <w:lang w:val="en-US"/>
        </w:rPr>
        <w:t>(18),</w:t>
      </w:r>
      <w:r w:rsidRPr="003A0589">
        <w:rPr>
          <w:rFonts w:ascii="Times New Roman" w:hAnsi="Times New Roman" w:cs="Times New Roman"/>
          <w:sz w:val="28"/>
          <w:szCs w:val="28"/>
          <w:shd w:val="clear" w:color="auto" w:fill="FFFFFF"/>
          <w:lang w:val="kk-KZ"/>
        </w:rPr>
        <w:t xml:space="preserve"> </w:t>
      </w:r>
      <w:r w:rsidRPr="003A0589">
        <w:rPr>
          <w:rFonts w:ascii="Times New Roman" w:hAnsi="Times New Roman" w:cs="Times New Roman"/>
          <w:sz w:val="28"/>
          <w:szCs w:val="28"/>
          <w:shd w:val="clear" w:color="auto" w:fill="FFFFFF"/>
          <w:lang w:val="en-US"/>
        </w:rPr>
        <w:t>7863; </w:t>
      </w:r>
      <w:r w:rsidRPr="003A0589">
        <w:rPr>
          <w:rFonts w:ascii="Times New Roman" w:hAnsi="Times New Roman" w:cs="Times New Roman"/>
          <w:sz w:val="28"/>
          <w:szCs w:val="28"/>
          <w:shd w:val="clear" w:color="auto" w:fill="FFFFFF"/>
          <w:lang w:val="kk-KZ"/>
        </w:rPr>
        <w:t xml:space="preserve"> </w:t>
      </w:r>
      <w:hyperlink r:id="rId126" w:history="1">
        <w:r w:rsidRPr="003A0589">
          <w:rPr>
            <w:rStyle w:val="aa"/>
            <w:rFonts w:ascii="Times New Roman" w:hAnsi="Times New Roman" w:cs="Times New Roman"/>
            <w:sz w:val="28"/>
            <w:szCs w:val="28"/>
            <w:lang w:val="en-US"/>
          </w:rPr>
          <w:t>https://doi.org/10.3390/s23187863</w:t>
        </w:r>
      </w:hyperlink>
      <w:r w:rsidRPr="003A0589">
        <w:rPr>
          <w:rFonts w:ascii="Times New Roman" w:hAnsi="Times New Roman" w:cs="Times New Roman"/>
          <w:sz w:val="28"/>
          <w:szCs w:val="28"/>
          <w:lang w:val="kk-KZ"/>
        </w:rPr>
        <w:t xml:space="preserve"> </w:t>
      </w:r>
    </w:p>
    <w:p w:rsidR="00405DC1" w:rsidRPr="003A0589" w:rsidRDefault="00733225" w:rsidP="003A0589">
      <w:pPr>
        <w:pStyle w:val="a3"/>
        <w:numPr>
          <w:ilvl w:val="0"/>
          <w:numId w:val="17"/>
        </w:numPr>
        <w:tabs>
          <w:tab w:val="left" w:pos="0"/>
          <w:tab w:val="left" w:pos="709"/>
        </w:tabs>
        <w:spacing w:after="0" w:line="240" w:lineRule="auto"/>
        <w:ind w:left="0" w:firstLine="0"/>
        <w:jc w:val="both"/>
        <w:rPr>
          <w:rFonts w:ascii="Times New Roman" w:hAnsi="Times New Roman" w:cs="Times New Roman"/>
          <w:sz w:val="28"/>
          <w:szCs w:val="28"/>
          <w:lang w:val="kk-KZ"/>
        </w:rPr>
      </w:pPr>
      <w:r w:rsidRPr="003A0589">
        <w:rPr>
          <w:rStyle w:val="text"/>
          <w:rFonts w:ascii="Times New Roman" w:hAnsi="Times New Roman" w:cs="Times New Roman"/>
          <w:sz w:val="28"/>
          <w:szCs w:val="28"/>
          <w:lang w:val="en-US"/>
        </w:rPr>
        <w:t>Brighenti</w:t>
      </w:r>
      <w:r w:rsidRPr="003A0589">
        <w:rPr>
          <w:rStyle w:val="given-name"/>
          <w:rFonts w:ascii="Times New Roman" w:hAnsi="Times New Roman" w:cs="Times New Roman"/>
          <w:sz w:val="28"/>
          <w:szCs w:val="28"/>
          <w:lang w:val="en-US"/>
        </w:rPr>
        <w:t xml:space="preserve"> F</w:t>
      </w:r>
      <w:r w:rsidRPr="003A0589">
        <w:rPr>
          <w:rStyle w:val="given-name"/>
          <w:rFonts w:ascii="Times New Roman" w:hAnsi="Times New Roman" w:cs="Times New Roman"/>
          <w:sz w:val="28"/>
          <w:szCs w:val="28"/>
          <w:lang w:val="kk-KZ"/>
        </w:rPr>
        <w:t>.</w:t>
      </w:r>
      <w:r w:rsidRPr="003A0589">
        <w:rPr>
          <w:rFonts w:ascii="Times New Roman" w:hAnsi="Times New Roman" w:cs="Times New Roman"/>
          <w:sz w:val="28"/>
          <w:szCs w:val="28"/>
          <w:lang w:val="en-US"/>
        </w:rPr>
        <w:t>,</w:t>
      </w:r>
      <w:r w:rsidRPr="003A0589">
        <w:rPr>
          <w:rFonts w:ascii="Times New Roman" w:hAnsi="Times New Roman" w:cs="Times New Roman"/>
          <w:sz w:val="28"/>
          <w:szCs w:val="28"/>
          <w:lang w:val="kk-KZ"/>
        </w:rPr>
        <w:t xml:space="preserve"> </w:t>
      </w:r>
      <w:r w:rsidRPr="003A0589">
        <w:rPr>
          <w:rStyle w:val="given-name"/>
          <w:rFonts w:ascii="Times New Roman" w:hAnsi="Times New Roman" w:cs="Times New Roman"/>
          <w:sz w:val="28"/>
          <w:szCs w:val="28"/>
          <w:lang w:val="en-US"/>
        </w:rPr>
        <w:t>Francesca</w:t>
      </w:r>
      <w:r w:rsidRPr="003A0589">
        <w:rPr>
          <w:rStyle w:val="react-xocs-alternative-link"/>
          <w:rFonts w:ascii="Times New Roman" w:hAnsi="Times New Roman" w:cs="Times New Roman"/>
          <w:sz w:val="28"/>
          <w:szCs w:val="28"/>
          <w:lang w:val="kk-KZ"/>
        </w:rPr>
        <w:t xml:space="preserve"> </w:t>
      </w:r>
      <w:r w:rsidRPr="003A0589">
        <w:rPr>
          <w:rStyle w:val="text"/>
          <w:rFonts w:ascii="Times New Roman" w:hAnsi="Times New Roman" w:cs="Times New Roman"/>
          <w:sz w:val="28"/>
          <w:szCs w:val="28"/>
          <w:lang w:val="en-US"/>
        </w:rPr>
        <w:t>C</w:t>
      </w:r>
      <w:r w:rsidRPr="003A0589">
        <w:rPr>
          <w:rStyle w:val="text"/>
          <w:rFonts w:ascii="Times New Roman" w:hAnsi="Times New Roman" w:cs="Times New Roman"/>
          <w:sz w:val="28"/>
          <w:szCs w:val="28"/>
          <w:lang w:val="kk-KZ"/>
        </w:rPr>
        <w:t>.</w:t>
      </w:r>
      <w:r w:rsidRPr="003A0589">
        <w:rPr>
          <w:rStyle w:val="react-xocs-alternative-link"/>
          <w:rFonts w:ascii="Times New Roman" w:hAnsi="Times New Roman" w:cs="Times New Roman"/>
          <w:sz w:val="28"/>
          <w:szCs w:val="28"/>
          <w:lang w:val="kk-KZ"/>
        </w:rPr>
        <w:t xml:space="preserve"> </w:t>
      </w:r>
      <w:r w:rsidRPr="003A0589">
        <w:rPr>
          <w:rStyle w:val="given-name"/>
          <w:rFonts w:ascii="Times New Roman" w:hAnsi="Times New Roman" w:cs="Times New Roman"/>
          <w:sz w:val="28"/>
          <w:szCs w:val="28"/>
          <w:lang w:val="en-US"/>
        </w:rPr>
        <w:t>V</w:t>
      </w:r>
      <w:r w:rsidRPr="003A0589">
        <w:rPr>
          <w:rStyle w:val="given-name"/>
          <w:rFonts w:ascii="Times New Roman" w:hAnsi="Times New Roman" w:cs="Times New Roman"/>
          <w:sz w:val="28"/>
          <w:szCs w:val="28"/>
          <w:lang w:val="kk-KZ"/>
        </w:rPr>
        <w:t>.,</w:t>
      </w:r>
      <w:r w:rsidRPr="003A0589">
        <w:rPr>
          <w:rStyle w:val="react-xocs-alternative-link"/>
          <w:rFonts w:ascii="Times New Roman" w:hAnsi="Times New Roman" w:cs="Times New Roman"/>
          <w:sz w:val="28"/>
          <w:szCs w:val="28"/>
          <w:lang w:val="kk-KZ"/>
        </w:rPr>
        <w:t xml:space="preserve"> </w:t>
      </w:r>
      <w:r w:rsidRPr="003A0589">
        <w:rPr>
          <w:rStyle w:val="text"/>
          <w:rFonts w:ascii="Times New Roman" w:hAnsi="Times New Roman" w:cs="Times New Roman"/>
          <w:sz w:val="28"/>
          <w:szCs w:val="28"/>
          <w:lang w:val="en-US"/>
        </w:rPr>
        <w:t>Costa</w:t>
      </w:r>
      <w:r w:rsidRPr="003A0589">
        <w:rPr>
          <w:rStyle w:val="given-name"/>
          <w:rFonts w:ascii="Times New Roman" w:hAnsi="Times New Roman" w:cs="Times New Roman"/>
          <w:sz w:val="28"/>
          <w:szCs w:val="28"/>
          <w:lang w:val="en-US"/>
        </w:rPr>
        <w:t xml:space="preserve"> G</w:t>
      </w:r>
      <w:r w:rsidRPr="003A0589">
        <w:rPr>
          <w:rStyle w:val="given-name"/>
          <w:rFonts w:ascii="Times New Roman" w:hAnsi="Times New Roman" w:cs="Times New Roman"/>
          <w:sz w:val="28"/>
          <w:szCs w:val="28"/>
          <w:lang w:val="kk-KZ"/>
        </w:rPr>
        <w:t>.,</w:t>
      </w:r>
      <w:bookmarkStart w:id="5" w:name="bau0020-profile"/>
      <w:r w:rsidRPr="003A0589">
        <w:rPr>
          <w:rFonts w:ascii="Times New Roman" w:hAnsi="Times New Roman" w:cs="Times New Roman"/>
          <w:sz w:val="28"/>
          <w:szCs w:val="28"/>
          <w:lang w:val="en-US"/>
        </w:rPr>
        <w:t xml:space="preserve"> </w:t>
      </w:r>
      <w:hyperlink r:id="rId127" w:history="1">
        <w:r w:rsidRPr="003A0589">
          <w:rPr>
            <w:rStyle w:val="text"/>
            <w:rFonts w:ascii="Times New Roman" w:hAnsi="Times New Roman" w:cs="Times New Roman"/>
            <w:sz w:val="28"/>
            <w:szCs w:val="28"/>
            <w:lang w:val="en-US"/>
          </w:rPr>
          <w:t>Giordano</w:t>
        </w:r>
        <w:r w:rsidRPr="003A0589">
          <w:rPr>
            <w:rFonts w:ascii="Times New Roman" w:hAnsi="Times New Roman" w:cs="Times New Roman"/>
            <w:sz w:val="28"/>
            <w:szCs w:val="28"/>
            <w:lang w:val="en-US"/>
          </w:rPr>
          <w:t xml:space="preserve"> </w:t>
        </w:r>
        <w:r w:rsidRPr="003A0589">
          <w:rPr>
            <w:rStyle w:val="text"/>
            <w:rFonts w:ascii="Times New Roman" w:hAnsi="Times New Roman" w:cs="Times New Roman"/>
            <w:sz w:val="28"/>
            <w:szCs w:val="28"/>
            <w:lang w:val="en-US"/>
          </w:rPr>
          <w:t>P</w:t>
        </w:r>
        <w:r w:rsidRPr="003A0589">
          <w:rPr>
            <w:rStyle w:val="text"/>
            <w:rFonts w:ascii="Times New Roman" w:hAnsi="Times New Roman" w:cs="Times New Roman"/>
            <w:sz w:val="28"/>
            <w:szCs w:val="28"/>
            <w:lang w:val="kk-KZ"/>
          </w:rPr>
          <w:t>.</w:t>
        </w:r>
        <w:r w:rsidRPr="003A0589">
          <w:rPr>
            <w:rStyle w:val="text"/>
            <w:rFonts w:ascii="Times New Roman" w:hAnsi="Times New Roman" w:cs="Times New Roman"/>
            <w:sz w:val="28"/>
            <w:szCs w:val="28"/>
            <w:lang w:val="en-US"/>
          </w:rPr>
          <w:t xml:space="preserve"> F</w:t>
        </w:r>
      </w:hyperlink>
      <w:bookmarkEnd w:id="5"/>
      <w:r w:rsidRPr="003A0589">
        <w:rPr>
          <w:rFonts w:ascii="Times New Roman" w:hAnsi="Times New Roman" w:cs="Times New Roman"/>
          <w:sz w:val="28"/>
          <w:szCs w:val="28"/>
          <w:lang w:val="kk-KZ"/>
        </w:rPr>
        <w:t>.</w:t>
      </w:r>
      <w:r w:rsidRPr="003A0589">
        <w:rPr>
          <w:rFonts w:ascii="Times New Roman" w:hAnsi="Times New Roman" w:cs="Times New Roman"/>
          <w:sz w:val="28"/>
          <w:szCs w:val="28"/>
          <w:lang w:val="en-US"/>
        </w:rPr>
        <w:t>,</w:t>
      </w:r>
      <w:bookmarkStart w:id="6" w:name="bau0025-profile"/>
      <w:r w:rsidRPr="003A0589">
        <w:rPr>
          <w:rFonts w:ascii="Times New Roman" w:hAnsi="Times New Roman" w:cs="Times New Roman"/>
          <w:sz w:val="28"/>
          <w:szCs w:val="28"/>
          <w:lang w:val="kk-KZ"/>
        </w:rPr>
        <w:t xml:space="preserve"> </w:t>
      </w:r>
      <w:hyperlink r:id="rId128" w:history="1">
        <w:r w:rsidRPr="003A0589">
          <w:rPr>
            <w:rStyle w:val="text"/>
            <w:rFonts w:ascii="Times New Roman" w:hAnsi="Times New Roman" w:cs="Times New Roman"/>
            <w:sz w:val="28"/>
            <w:szCs w:val="28"/>
            <w:lang w:val="en-US"/>
          </w:rPr>
          <w:t>Limongelli</w:t>
        </w:r>
        <w:r w:rsidRPr="003A0589">
          <w:rPr>
            <w:rStyle w:val="react-xocs-alternative-link"/>
            <w:rFonts w:ascii="Times New Roman" w:hAnsi="Times New Roman" w:cs="Times New Roman"/>
            <w:sz w:val="28"/>
            <w:szCs w:val="28"/>
            <w:lang w:val="kk-KZ"/>
          </w:rPr>
          <w:t xml:space="preserve"> </w:t>
        </w:r>
        <w:r w:rsidRPr="003A0589">
          <w:rPr>
            <w:rStyle w:val="react-xocs-alternative-link"/>
            <w:rFonts w:ascii="Times New Roman" w:hAnsi="Times New Roman" w:cs="Times New Roman"/>
            <w:sz w:val="28"/>
            <w:szCs w:val="28"/>
            <w:lang w:val="en-US"/>
          </w:rPr>
          <w:t>M</w:t>
        </w:r>
        <w:r w:rsidRPr="003A0589">
          <w:rPr>
            <w:rStyle w:val="react-xocs-alternative-link"/>
            <w:rFonts w:ascii="Times New Roman" w:hAnsi="Times New Roman" w:cs="Times New Roman"/>
            <w:sz w:val="28"/>
            <w:szCs w:val="28"/>
            <w:lang w:val="kk-KZ"/>
          </w:rPr>
          <w:t>.</w:t>
        </w:r>
        <w:r w:rsidRPr="003A0589">
          <w:rPr>
            <w:rStyle w:val="react-xocs-alternative-link"/>
            <w:rFonts w:ascii="Times New Roman" w:hAnsi="Times New Roman" w:cs="Times New Roman"/>
            <w:sz w:val="28"/>
            <w:szCs w:val="28"/>
            <w:lang w:val="en-US"/>
          </w:rPr>
          <w:t>P</w:t>
        </w:r>
        <w:r w:rsidRPr="003A0589">
          <w:rPr>
            <w:rStyle w:val="react-xocs-alternative-link"/>
            <w:rFonts w:ascii="Times New Roman" w:hAnsi="Times New Roman" w:cs="Times New Roman"/>
            <w:sz w:val="28"/>
            <w:szCs w:val="28"/>
            <w:lang w:val="kk-KZ"/>
          </w:rPr>
          <w:t>.</w:t>
        </w:r>
      </w:hyperlink>
      <w:bookmarkEnd w:id="6"/>
      <w:r w:rsidRPr="003A0589">
        <w:rPr>
          <w:rFonts w:ascii="Times New Roman" w:hAnsi="Times New Roman" w:cs="Times New Roman"/>
          <w:sz w:val="28"/>
          <w:szCs w:val="28"/>
          <w:lang w:val="en-US"/>
        </w:rPr>
        <w:t>,</w:t>
      </w:r>
      <w:bookmarkStart w:id="7" w:name="bau0030-profile"/>
      <w:r w:rsidRPr="003A0589">
        <w:rPr>
          <w:rFonts w:ascii="Times New Roman" w:hAnsi="Times New Roman" w:cs="Times New Roman"/>
          <w:sz w:val="28"/>
          <w:szCs w:val="28"/>
          <w:lang w:val="kk-KZ"/>
        </w:rPr>
        <w:t xml:space="preserve"> </w:t>
      </w:r>
      <w:hyperlink r:id="rId129" w:history="1">
        <w:r w:rsidRPr="003A0589">
          <w:rPr>
            <w:rStyle w:val="text"/>
            <w:rFonts w:ascii="Times New Roman" w:hAnsi="Times New Roman" w:cs="Times New Roman"/>
            <w:sz w:val="28"/>
            <w:szCs w:val="28"/>
            <w:lang w:val="en-US"/>
          </w:rPr>
          <w:t>Zonta</w:t>
        </w:r>
      </w:hyperlink>
      <w:bookmarkEnd w:id="7"/>
      <w:r w:rsidRPr="003A0589">
        <w:rPr>
          <w:rFonts w:ascii="Times New Roman" w:hAnsi="Times New Roman" w:cs="Times New Roman"/>
          <w:sz w:val="28"/>
          <w:szCs w:val="28"/>
          <w:lang w:val="kk-KZ"/>
        </w:rPr>
        <w:t xml:space="preserve"> </w:t>
      </w:r>
      <w:r w:rsidRPr="003A0589">
        <w:rPr>
          <w:rFonts w:ascii="Times New Roman" w:hAnsi="Times New Roman" w:cs="Times New Roman"/>
          <w:sz w:val="28"/>
          <w:szCs w:val="28"/>
          <w:lang w:val="en-US"/>
        </w:rPr>
        <w:t>D</w:t>
      </w:r>
      <w:r w:rsidRPr="003A0589">
        <w:rPr>
          <w:rFonts w:ascii="Times New Roman" w:hAnsi="Times New Roman" w:cs="Times New Roman"/>
          <w:sz w:val="28"/>
          <w:szCs w:val="28"/>
          <w:lang w:val="kk-KZ"/>
        </w:rPr>
        <w:t>.</w:t>
      </w:r>
      <w:r w:rsidRPr="003A0589">
        <w:rPr>
          <w:rStyle w:val="20"/>
          <w:rFonts w:eastAsiaTheme="minorHAnsi"/>
          <w:sz w:val="28"/>
          <w:szCs w:val="28"/>
          <w:lang w:val="en-US"/>
        </w:rPr>
        <w:t xml:space="preserve"> </w:t>
      </w:r>
      <w:r w:rsidRPr="003A0589">
        <w:rPr>
          <w:rStyle w:val="title-text"/>
          <w:rFonts w:ascii="Times New Roman" w:hAnsi="Times New Roman" w:cs="Times New Roman"/>
          <w:sz w:val="28"/>
          <w:szCs w:val="28"/>
          <w:lang w:val="en-US"/>
        </w:rPr>
        <w:t>Bridge management systems: A review on current practice in a digitizing world</w:t>
      </w:r>
      <w:r w:rsidRPr="003A0589">
        <w:rPr>
          <w:rStyle w:val="title-text"/>
          <w:rFonts w:ascii="Times New Roman" w:hAnsi="Times New Roman" w:cs="Times New Roman"/>
          <w:sz w:val="28"/>
          <w:szCs w:val="28"/>
          <w:lang w:val="kk-KZ"/>
        </w:rPr>
        <w:t xml:space="preserve">. </w:t>
      </w:r>
      <w:hyperlink r:id="rId130" w:tooltip="Go to Engineering Structures on ScienceDirect" w:history="1">
        <w:r w:rsidRPr="003A0589">
          <w:rPr>
            <w:rFonts w:ascii="Times New Roman" w:hAnsi="Times New Roman" w:cs="Times New Roman"/>
            <w:sz w:val="28"/>
            <w:szCs w:val="28"/>
            <w:lang w:val="en-US"/>
          </w:rPr>
          <w:t>Engineering Structures</w:t>
        </w:r>
      </w:hyperlink>
      <w:r w:rsidRPr="003A0589">
        <w:rPr>
          <w:rFonts w:ascii="Times New Roman" w:hAnsi="Times New Roman" w:cs="Times New Roman"/>
          <w:sz w:val="28"/>
          <w:szCs w:val="28"/>
          <w:lang w:val="kk-KZ"/>
        </w:rPr>
        <w:t>.</w:t>
      </w:r>
      <w:hyperlink r:id="rId131" w:tooltip="Go to table of contents for this volume/issue" w:history="1">
        <w:r w:rsidRPr="003A0589">
          <w:rPr>
            <w:rFonts w:ascii="Times New Roman" w:eastAsia="Times New Roman" w:hAnsi="Times New Roman" w:cs="Times New Roman"/>
            <w:sz w:val="28"/>
            <w:szCs w:val="28"/>
            <w:lang w:val="en-US" w:eastAsia="ru-RU"/>
          </w:rPr>
          <w:t>V</w:t>
        </w:r>
        <w:r w:rsidRPr="003A0589">
          <w:rPr>
            <w:rFonts w:ascii="Times New Roman" w:hAnsi="Times New Roman" w:cs="Times New Roman"/>
            <w:sz w:val="28"/>
            <w:szCs w:val="28"/>
            <w:lang w:val="kk-KZ"/>
          </w:rPr>
          <w:t xml:space="preserve">. </w:t>
        </w:r>
        <w:r w:rsidRPr="003A0589">
          <w:rPr>
            <w:rFonts w:ascii="Times New Roman" w:eastAsia="Times New Roman" w:hAnsi="Times New Roman" w:cs="Times New Roman"/>
            <w:sz w:val="28"/>
            <w:szCs w:val="28"/>
            <w:lang w:val="en-US" w:eastAsia="ru-RU"/>
          </w:rPr>
          <w:t>321</w:t>
        </w:r>
      </w:hyperlink>
      <w:r w:rsidRPr="003A0589">
        <w:rPr>
          <w:rFonts w:ascii="Times New Roman" w:hAnsi="Times New Roman" w:cs="Times New Roman"/>
          <w:sz w:val="28"/>
          <w:szCs w:val="28"/>
          <w:lang w:val="en-US"/>
        </w:rPr>
        <w:t>,</w:t>
      </w:r>
      <w:r w:rsidRPr="003A0589">
        <w:rPr>
          <w:rFonts w:ascii="Times New Roman" w:eastAsia="Times New Roman" w:hAnsi="Times New Roman" w:cs="Times New Roman"/>
          <w:sz w:val="28"/>
          <w:szCs w:val="28"/>
          <w:lang w:val="en-US" w:eastAsia="ru-RU"/>
        </w:rPr>
        <w:t>15 December 2024, 118971</w:t>
      </w:r>
      <w:r w:rsidRPr="003A0589">
        <w:rPr>
          <w:rFonts w:ascii="Times New Roman" w:hAnsi="Times New Roman" w:cs="Times New Roman"/>
          <w:sz w:val="28"/>
          <w:szCs w:val="28"/>
          <w:lang w:val="kk-KZ"/>
        </w:rPr>
        <w:t>.</w:t>
      </w:r>
      <w:r w:rsidRPr="003A0589">
        <w:rPr>
          <w:rFonts w:ascii="Times New Roman" w:hAnsi="Times New Roman" w:cs="Times New Roman"/>
          <w:sz w:val="28"/>
          <w:szCs w:val="28"/>
          <w:lang w:val="en-US"/>
        </w:rPr>
        <w:t xml:space="preserve"> </w:t>
      </w:r>
      <w:hyperlink r:id="rId132" w:history="1">
        <w:r w:rsidRPr="003A0589">
          <w:rPr>
            <w:rStyle w:val="aa"/>
            <w:rFonts w:ascii="Times New Roman" w:hAnsi="Times New Roman" w:cs="Times New Roman"/>
            <w:sz w:val="28"/>
            <w:szCs w:val="28"/>
            <w:lang w:val="kk-KZ"/>
          </w:rPr>
          <w:t>https://doi.org/10.1016/j.engstruct.2024.118971</w:t>
        </w:r>
      </w:hyperlink>
      <w:r w:rsidRPr="003A0589">
        <w:rPr>
          <w:rFonts w:ascii="Times New Roman" w:hAnsi="Times New Roman" w:cs="Times New Roman"/>
          <w:sz w:val="28"/>
          <w:szCs w:val="28"/>
          <w:lang w:val="kk-KZ"/>
        </w:rPr>
        <w:t xml:space="preserve"> </w:t>
      </w:r>
    </w:p>
    <w:p w:rsidR="00F23BA4" w:rsidRPr="003A0589" w:rsidRDefault="00F23BA4" w:rsidP="00F23BA4">
      <w:pPr>
        <w:spacing w:before="100" w:beforeAutospacing="1" w:after="100" w:afterAutospacing="1" w:line="240" w:lineRule="auto"/>
        <w:ind w:left="720"/>
        <w:jc w:val="center"/>
        <w:rPr>
          <w:rFonts w:ascii="Times New Roman" w:hAnsi="Times New Roman" w:cs="Times New Roman"/>
          <w:b/>
          <w:bCs/>
          <w:color w:val="0D0D0D"/>
          <w:sz w:val="28"/>
          <w:szCs w:val="28"/>
          <w:shd w:val="clear" w:color="auto" w:fill="FFFFFF"/>
          <w:lang w:val="en-US"/>
        </w:rPr>
        <w:sectPr w:rsidR="00F23BA4" w:rsidRPr="003A0589" w:rsidSect="005114D6">
          <w:footerReference w:type="default" r:id="rId133"/>
          <w:pgSz w:w="11906" w:h="16838"/>
          <w:pgMar w:top="1134" w:right="567" w:bottom="1134" w:left="1701" w:header="709" w:footer="709" w:gutter="0"/>
          <w:pgNumType w:start="1"/>
          <w:cols w:space="708"/>
          <w:titlePg/>
          <w:docGrid w:linePitch="360"/>
        </w:sectPr>
      </w:pPr>
    </w:p>
    <w:p w:rsidR="003A0589" w:rsidRPr="003A0589" w:rsidRDefault="003A0589" w:rsidP="00F23BA4">
      <w:pPr>
        <w:spacing w:before="100" w:beforeAutospacing="1" w:after="100" w:afterAutospacing="1" w:line="240" w:lineRule="auto"/>
        <w:ind w:left="720"/>
        <w:jc w:val="center"/>
        <w:rPr>
          <w:rFonts w:ascii="Times New Roman" w:hAnsi="Times New Roman" w:cs="Times New Roman"/>
          <w:b/>
          <w:bCs/>
          <w:color w:val="0D0D0D"/>
          <w:sz w:val="28"/>
          <w:szCs w:val="28"/>
          <w:shd w:val="clear" w:color="auto" w:fill="FFFFFF"/>
          <w:lang w:val="en-US"/>
        </w:rPr>
      </w:pPr>
    </w:p>
    <w:p w:rsidR="00F23BA4" w:rsidRPr="006D1F7F" w:rsidRDefault="00F23BA4" w:rsidP="00F23BA4">
      <w:pPr>
        <w:pStyle w:val="a4"/>
        <w:ind w:left="0" w:firstLine="709"/>
        <w:jc w:val="center"/>
        <w:rPr>
          <w:b/>
          <w:lang w:val="kk-KZ"/>
        </w:rPr>
      </w:pPr>
      <w:r w:rsidRPr="006D1F7F">
        <w:rPr>
          <w:b/>
          <w:lang w:val="kk-KZ"/>
        </w:rPr>
        <w:t xml:space="preserve">ҚОСЫМША </w:t>
      </w:r>
      <w:r>
        <w:rPr>
          <w:b/>
          <w:lang w:val="kk-KZ"/>
        </w:rPr>
        <w:t>1</w:t>
      </w:r>
    </w:p>
    <w:p w:rsidR="00F23BA4" w:rsidRPr="00704890" w:rsidRDefault="00F23BA4" w:rsidP="00F23BA4">
      <w:pPr>
        <w:spacing w:before="100" w:beforeAutospacing="1" w:after="100" w:afterAutospacing="1" w:line="240" w:lineRule="auto"/>
        <w:ind w:left="720"/>
        <w:jc w:val="center"/>
        <w:rPr>
          <w:rFonts w:ascii="Times New Roman" w:hAnsi="Times New Roman" w:cs="Times New Roman"/>
          <w:b/>
          <w:bCs/>
          <w:color w:val="0D0D0D"/>
          <w:sz w:val="28"/>
          <w:szCs w:val="28"/>
          <w:shd w:val="clear" w:color="auto" w:fill="FFFFFF"/>
          <w:lang w:val="kk-KZ"/>
        </w:rPr>
      </w:pPr>
      <w:r w:rsidRPr="00CB0F0F">
        <w:rPr>
          <w:rFonts w:ascii="Times New Roman" w:hAnsi="Times New Roman" w:cs="Times New Roman"/>
          <w:b/>
          <w:bCs/>
          <w:color w:val="0D0D0D"/>
          <w:sz w:val="28"/>
          <w:szCs w:val="28"/>
          <w:shd w:val="clear" w:color="auto" w:fill="FFFFFF"/>
          <w:lang w:val="kk-KZ"/>
        </w:rPr>
        <w:t>Желіні теңестіру үшін А коэффициенті матрицасы</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
        <w:gridCol w:w="1098"/>
        <w:gridCol w:w="888"/>
        <w:gridCol w:w="1268"/>
        <w:gridCol w:w="1268"/>
        <w:gridCol w:w="1325"/>
        <w:gridCol w:w="1211"/>
        <w:gridCol w:w="1211"/>
        <w:gridCol w:w="1211"/>
        <w:gridCol w:w="1211"/>
        <w:gridCol w:w="1268"/>
        <w:gridCol w:w="1268"/>
        <w:gridCol w:w="1211"/>
      </w:tblGrid>
      <w:tr w:rsidR="00F23BA4" w:rsidRPr="00704890" w:rsidTr="008D214F">
        <w:tc>
          <w:tcPr>
            <w:tcW w:w="149" w:type="pct"/>
          </w:tcPr>
          <w:p w:rsidR="00F23BA4" w:rsidRPr="00704890"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kk-KZ" w:eastAsia="ru-RU"/>
              </w:rPr>
              <w:t>№</w:t>
            </w:r>
          </w:p>
        </w:tc>
        <w:tc>
          <w:tcPr>
            <w:tcW w:w="396"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en-US" w:eastAsia="ru-RU"/>
              </w:rPr>
            </w:pPr>
            <w:r w:rsidRPr="00704890">
              <w:rPr>
                <w:rFonts w:ascii="Times New Roman" w:eastAsia="Times New Roman" w:hAnsi="Times New Roman" w:cs="Times New Roman"/>
                <w:b/>
                <w:sz w:val="16"/>
                <w:szCs w:val="16"/>
                <w:lang w:val="en-US" w:eastAsia="ru-RU"/>
              </w:rPr>
              <w:t>v_x_KazNU</w:t>
            </w:r>
          </w:p>
        </w:tc>
        <w:tc>
          <w:tcPr>
            <w:tcW w:w="346"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v_x_KazNU</w:t>
            </w:r>
          </w:p>
        </w:tc>
        <w:tc>
          <w:tcPr>
            <w:tcW w:w="346"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v_x_RP01</w:t>
            </w:r>
          </w:p>
        </w:tc>
        <w:tc>
          <w:tcPr>
            <w:tcW w:w="297"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v_y_RP01</w:t>
            </w:r>
          </w:p>
        </w:tc>
        <w:tc>
          <w:tcPr>
            <w:tcW w:w="346"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v_x_RP02</w:t>
            </w:r>
          </w:p>
        </w:tc>
        <w:tc>
          <w:tcPr>
            <w:tcW w:w="346"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v_y_RP02</w:t>
            </w:r>
          </w:p>
        </w:tc>
        <w:tc>
          <w:tcPr>
            <w:tcW w:w="346"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v_x_RP0</w:t>
            </w:r>
            <w:r w:rsidRPr="00704890">
              <w:rPr>
                <w:rFonts w:ascii="Times New Roman" w:eastAsia="Times New Roman" w:hAnsi="Times New Roman" w:cs="Times New Roman"/>
                <w:b/>
                <w:sz w:val="16"/>
                <w:szCs w:val="16"/>
                <w:lang w:val="kk-KZ" w:eastAsia="ru-RU"/>
              </w:rPr>
              <w:t>3</w:t>
            </w:r>
          </w:p>
        </w:tc>
        <w:tc>
          <w:tcPr>
            <w:tcW w:w="446"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v_y_RP0</w:t>
            </w:r>
            <w:r w:rsidRPr="00704890">
              <w:rPr>
                <w:rFonts w:ascii="Times New Roman" w:eastAsia="Times New Roman" w:hAnsi="Times New Roman" w:cs="Times New Roman"/>
                <w:b/>
                <w:sz w:val="16"/>
                <w:szCs w:val="16"/>
                <w:lang w:val="kk-KZ" w:eastAsia="ru-RU"/>
              </w:rPr>
              <w:t>3</w:t>
            </w:r>
          </w:p>
        </w:tc>
        <w:tc>
          <w:tcPr>
            <w:tcW w:w="495"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v_x_RP0</w:t>
            </w:r>
            <w:r w:rsidRPr="00704890">
              <w:rPr>
                <w:rFonts w:ascii="Times New Roman" w:eastAsia="Times New Roman" w:hAnsi="Times New Roman" w:cs="Times New Roman"/>
                <w:b/>
                <w:sz w:val="16"/>
                <w:szCs w:val="16"/>
                <w:lang w:val="kk-KZ" w:eastAsia="ru-RU"/>
              </w:rPr>
              <w:t>4</w:t>
            </w:r>
          </w:p>
        </w:tc>
        <w:tc>
          <w:tcPr>
            <w:tcW w:w="495"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v_y_RP0</w:t>
            </w:r>
            <w:r w:rsidRPr="00704890">
              <w:rPr>
                <w:rFonts w:ascii="Times New Roman" w:eastAsia="Times New Roman" w:hAnsi="Times New Roman" w:cs="Times New Roman"/>
                <w:b/>
                <w:sz w:val="16"/>
                <w:szCs w:val="16"/>
                <w:lang w:val="kk-KZ" w:eastAsia="ru-RU"/>
              </w:rPr>
              <w:t>4</w:t>
            </w:r>
          </w:p>
        </w:tc>
        <w:tc>
          <w:tcPr>
            <w:tcW w:w="495"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v_x_RP0</w:t>
            </w:r>
            <w:r w:rsidRPr="00704890">
              <w:rPr>
                <w:rFonts w:ascii="Times New Roman" w:eastAsia="Times New Roman" w:hAnsi="Times New Roman" w:cs="Times New Roman"/>
                <w:b/>
                <w:sz w:val="16"/>
                <w:szCs w:val="16"/>
                <w:lang w:val="kk-KZ" w:eastAsia="ru-RU"/>
              </w:rPr>
              <w:t>5</w:t>
            </w:r>
          </w:p>
        </w:tc>
        <w:tc>
          <w:tcPr>
            <w:tcW w:w="495" w:type="pct"/>
          </w:tcPr>
          <w:p w:rsidR="00F23BA4" w:rsidRPr="00704890" w:rsidRDefault="00F23BA4" w:rsidP="008D214F">
            <w:pPr>
              <w:spacing w:before="100" w:beforeAutospacing="1" w:after="100" w:afterAutospacing="1"/>
              <w:jc w:val="center"/>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en-US" w:eastAsia="ru-RU"/>
              </w:rPr>
              <w:t>v_y_RP0</w:t>
            </w:r>
            <w:r w:rsidRPr="00704890">
              <w:rPr>
                <w:rFonts w:ascii="Times New Roman" w:eastAsia="Times New Roman" w:hAnsi="Times New Roman" w:cs="Times New Roman"/>
                <w:b/>
                <w:sz w:val="16"/>
                <w:szCs w:val="16"/>
                <w:lang w:val="kk-KZ" w:eastAsia="ru-RU"/>
              </w:rPr>
              <w:t>5</w:t>
            </w:r>
          </w:p>
        </w:tc>
      </w:tr>
      <w:tr w:rsidR="00F23BA4" w:rsidRPr="00704890" w:rsidTr="008D214F">
        <w:tc>
          <w:tcPr>
            <w:tcW w:w="149" w:type="pct"/>
          </w:tcPr>
          <w:p w:rsidR="00F23BA4" w:rsidRPr="00704890"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kk-KZ" w:eastAsia="ru-RU"/>
              </w:rPr>
              <w:t>1</w:t>
            </w:r>
          </w:p>
        </w:tc>
        <w:tc>
          <w:tcPr>
            <w:tcW w:w="39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en-US" w:eastAsia="ru-RU"/>
              </w:rPr>
            </w:pPr>
            <w:r w:rsidRPr="00704890">
              <w:rPr>
                <w:rFonts w:ascii="Times New Roman" w:eastAsia="Times New Roman" w:hAnsi="Times New Roman" w:cs="Times New Roman"/>
                <w:b/>
                <w:sz w:val="14"/>
                <w:szCs w:val="14"/>
                <w:lang w:val="en-US" w:eastAsia="ru-RU"/>
              </w:rPr>
              <w:t>-0.17573247812684</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-0.175732478126848</w:t>
            </w:r>
          </w:p>
        </w:tc>
        <w:tc>
          <w:tcPr>
            <w:tcW w:w="297"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-0.9844478886882</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r>
      <w:tr w:rsidR="00F23BA4" w:rsidRPr="00704890" w:rsidTr="008D214F">
        <w:tc>
          <w:tcPr>
            <w:tcW w:w="149" w:type="pct"/>
          </w:tcPr>
          <w:p w:rsidR="00F23BA4" w:rsidRPr="00704890"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kk-KZ" w:eastAsia="ru-RU"/>
              </w:rPr>
              <w:t>2</w:t>
            </w:r>
          </w:p>
        </w:tc>
        <w:tc>
          <w:tcPr>
            <w:tcW w:w="39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en-US" w:eastAsia="ru-RU"/>
              </w:rPr>
            </w:pPr>
            <w:r w:rsidRPr="00704890">
              <w:rPr>
                <w:rFonts w:ascii="Times New Roman" w:eastAsia="Times New Roman" w:hAnsi="Times New Roman" w:cs="Times New Roman"/>
                <w:b/>
                <w:sz w:val="14"/>
                <w:szCs w:val="14"/>
                <w:lang w:val="en-US" w:eastAsia="ru-RU"/>
              </w:rPr>
              <w:t>-0.26136087853415</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297"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0.261360878534158</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-0,965252136529</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r>
      <w:tr w:rsidR="00F23BA4" w:rsidRPr="00704890" w:rsidTr="008D214F">
        <w:tc>
          <w:tcPr>
            <w:tcW w:w="149" w:type="pct"/>
          </w:tcPr>
          <w:p w:rsidR="00F23BA4" w:rsidRPr="00704890"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kk-KZ" w:eastAsia="ru-RU"/>
              </w:rPr>
              <w:t>3</w:t>
            </w:r>
          </w:p>
        </w:tc>
        <w:tc>
          <w:tcPr>
            <w:tcW w:w="39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en-US" w:eastAsia="ru-RU"/>
              </w:rPr>
            </w:pPr>
            <w:r w:rsidRPr="00704890">
              <w:rPr>
                <w:rFonts w:ascii="Times New Roman" w:eastAsia="Times New Roman" w:hAnsi="Times New Roman" w:cs="Times New Roman"/>
                <w:b/>
                <w:sz w:val="14"/>
                <w:szCs w:val="14"/>
                <w:lang w:val="en-US" w:eastAsia="ru-RU"/>
              </w:rPr>
              <w:t>-0.45228438915747</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297"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0.4522843891574733</w:t>
            </w:r>
          </w:p>
        </w:tc>
        <w:tc>
          <w:tcPr>
            <w:tcW w:w="4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-0.8918862784586656</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r>
      <w:tr w:rsidR="00F23BA4" w:rsidRPr="00704890" w:rsidTr="008D214F">
        <w:tc>
          <w:tcPr>
            <w:tcW w:w="149" w:type="pct"/>
          </w:tcPr>
          <w:p w:rsidR="00F23BA4" w:rsidRPr="00704890"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kk-KZ" w:eastAsia="ru-RU"/>
              </w:rPr>
              <w:t>4</w:t>
            </w:r>
          </w:p>
        </w:tc>
        <w:tc>
          <w:tcPr>
            <w:tcW w:w="39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en-US" w:eastAsia="ru-RU"/>
              </w:rPr>
            </w:pPr>
            <w:r w:rsidRPr="00704890">
              <w:rPr>
                <w:rFonts w:ascii="Times New Roman" w:eastAsia="Times New Roman" w:hAnsi="Times New Roman" w:cs="Times New Roman"/>
                <w:b/>
                <w:sz w:val="14"/>
                <w:szCs w:val="14"/>
                <w:lang w:val="en-US" w:eastAsia="ru-RU"/>
              </w:rPr>
              <w:t>-0.69288367989236</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297"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0.6928836798923644</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-0.7210670254518902</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r>
      <w:tr w:rsidR="00F23BA4" w:rsidRPr="00704890" w:rsidTr="008D214F">
        <w:tc>
          <w:tcPr>
            <w:tcW w:w="149" w:type="pct"/>
          </w:tcPr>
          <w:p w:rsidR="00F23BA4" w:rsidRPr="00704890"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kk-KZ" w:eastAsia="ru-RU"/>
              </w:rPr>
              <w:t>5</w:t>
            </w:r>
          </w:p>
        </w:tc>
        <w:tc>
          <w:tcPr>
            <w:tcW w:w="39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en-US" w:eastAsia="ru-RU"/>
              </w:rPr>
            </w:pPr>
            <w:r w:rsidRPr="00704890">
              <w:rPr>
                <w:rFonts w:ascii="Times New Roman" w:eastAsia="Times New Roman" w:hAnsi="Times New Roman" w:cs="Times New Roman"/>
                <w:b/>
                <w:sz w:val="14"/>
                <w:szCs w:val="14"/>
                <w:lang w:val="en-US" w:eastAsia="ru-RU"/>
              </w:rPr>
              <w:t>-0.99984658978107</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297"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0.9998465897810747</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-0.018111429963723</w:t>
            </w:r>
          </w:p>
        </w:tc>
      </w:tr>
      <w:tr w:rsidR="00F23BA4" w:rsidRPr="00704890" w:rsidTr="008D214F">
        <w:tc>
          <w:tcPr>
            <w:tcW w:w="149" w:type="pct"/>
          </w:tcPr>
          <w:p w:rsidR="00F23BA4" w:rsidRPr="00704890"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kk-KZ" w:eastAsia="ru-RU"/>
              </w:rPr>
              <w:t>6</w:t>
            </w:r>
          </w:p>
        </w:tc>
        <w:tc>
          <w:tcPr>
            <w:tcW w:w="39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-0.32123007424138633</w:t>
            </w:r>
          </w:p>
        </w:tc>
        <w:tc>
          <w:tcPr>
            <w:tcW w:w="297"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0.947012756188325</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0.32123007424138633</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-0.947012756188325</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r>
      <w:tr w:rsidR="00F23BA4" w:rsidRPr="00704890" w:rsidTr="008D214F">
        <w:tc>
          <w:tcPr>
            <w:tcW w:w="149" w:type="pct"/>
          </w:tcPr>
          <w:p w:rsidR="00F23BA4" w:rsidRPr="00704890"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kk-KZ" w:eastAsia="ru-RU"/>
              </w:rPr>
              <w:t>7</w:t>
            </w:r>
          </w:p>
        </w:tc>
        <w:tc>
          <w:tcPr>
            <w:tcW w:w="39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-0.5849249449967973</w:t>
            </w:r>
          </w:p>
        </w:tc>
        <w:tc>
          <w:tcPr>
            <w:tcW w:w="297"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0.8111008995460496</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0.5849249449967973</w:t>
            </w:r>
          </w:p>
        </w:tc>
        <w:tc>
          <w:tcPr>
            <w:tcW w:w="4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-0.8111008995460496</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r>
      <w:tr w:rsidR="00F23BA4" w:rsidRPr="00704890" w:rsidTr="008D214F">
        <w:tc>
          <w:tcPr>
            <w:tcW w:w="149" w:type="pct"/>
          </w:tcPr>
          <w:p w:rsidR="00F23BA4" w:rsidRPr="00704890"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04890">
              <w:rPr>
                <w:rFonts w:ascii="Times New Roman" w:eastAsia="Times New Roman" w:hAnsi="Times New Roman" w:cs="Times New Roman"/>
                <w:b/>
                <w:sz w:val="16"/>
                <w:szCs w:val="16"/>
                <w:lang w:val="kk-KZ" w:eastAsia="ru-RU"/>
              </w:rPr>
              <w:t>8</w:t>
            </w:r>
          </w:p>
        </w:tc>
        <w:tc>
          <w:tcPr>
            <w:tcW w:w="39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-0,9906378642519265</w:t>
            </w:r>
          </w:p>
        </w:tc>
        <w:tc>
          <w:tcPr>
            <w:tcW w:w="297"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0.13661654614195476</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3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46"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0.990637864251926</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-0.13661654614195476</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c>
          <w:tcPr>
            <w:tcW w:w="495" w:type="pct"/>
          </w:tcPr>
          <w:p w:rsidR="00F23BA4" w:rsidRPr="00704890"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04890">
              <w:rPr>
                <w:rFonts w:ascii="Times New Roman" w:eastAsia="Times New Roman" w:hAnsi="Times New Roman" w:cs="Times New Roman"/>
                <w:b/>
                <w:sz w:val="14"/>
                <w:szCs w:val="14"/>
                <w:lang w:val="kk-KZ" w:eastAsia="ru-RU"/>
              </w:rPr>
              <w:t>0.0</w:t>
            </w:r>
          </w:p>
        </w:tc>
      </w:tr>
      <w:tr w:rsidR="00F23BA4" w:rsidRPr="00794125" w:rsidTr="008D214F">
        <w:tc>
          <w:tcPr>
            <w:tcW w:w="149" w:type="pct"/>
          </w:tcPr>
          <w:p w:rsidR="00F23BA4" w:rsidRPr="00794125"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94125">
              <w:rPr>
                <w:rFonts w:ascii="Times New Roman" w:eastAsia="Times New Roman" w:hAnsi="Times New Roman" w:cs="Times New Roman"/>
                <w:b/>
                <w:sz w:val="16"/>
                <w:szCs w:val="16"/>
                <w:lang w:val="kk-KZ" w:eastAsia="ru-RU"/>
              </w:rPr>
              <w:t>9</w:t>
            </w:r>
          </w:p>
        </w:tc>
        <w:tc>
          <w:tcPr>
            <w:tcW w:w="39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-0.37926053734286425</w:t>
            </w:r>
          </w:p>
        </w:tc>
        <w:tc>
          <w:tcPr>
            <w:tcW w:w="297"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-0.9253044121271876</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0.37926053734286425</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0.925304412127187</w:t>
            </w:r>
          </w:p>
        </w:tc>
      </w:tr>
      <w:tr w:rsidR="00F23BA4" w:rsidRPr="00794125" w:rsidTr="008D214F">
        <w:tc>
          <w:tcPr>
            <w:tcW w:w="149" w:type="pct"/>
          </w:tcPr>
          <w:p w:rsidR="00F23BA4" w:rsidRPr="00794125"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94125">
              <w:rPr>
                <w:rFonts w:ascii="Times New Roman" w:eastAsia="Times New Roman" w:hAnsi="Times New Roman" w:cs="Times New Roman"/>
                <w:b/>
                <w:sz w:val="16"/>
                <w:szCs w:val="16"/>
                <w:lang w:val="kk-KZ" w:eastAsia="ru-RU"/>
              </w:rPr>
              <w:t>10</w:t>
            </w:r>
          </w:p>
        </w:tc>
        <w:tc>
          <w:tcPr>
            <w:tcW w:w="39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297"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-0.9609840896157653</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0.2766348874735931</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0.9609840896157653</w:t>
            </w:r>
          </w:p>
        </w:tc>
        <w:tc>
          <w:tcPr>
            <w:tcW w:w="4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r>
      <w:tr w:rsidR="00F23BA4" w:rsidRPr="00794125" w:rsidTr="008D214F">
        <w:tc>
          <w:tcPr>
            <w:tcW w:w="149" w:type="pct"/>
          </w:tcPr>
          <w:p w:rsidR="00F23BA4" w:rsidRPr="00794125"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94125">
              <w:rPr>
                <w:rFonts w:ascii="Times New Roman" w:eastAsia="Times New Roman" w:hAnsi="Times New Roman" w:cs="Times New Roman"/>
                <w:b/>
                <w:sz w:val="16"/>
                <w:szCs w:val="16"/>
                <w:lang w:val="kk-KZ" w:eastAsia="ru-RU"/>
              </w:rPr>
              <w:t>11</w:t>
            </w:r>
          </w:p>
        </w:tc>
        <w:tc>
          <w:tcPr>
            <w:tcW w:w="39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297"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-0.3414802999141714</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-0.939899758708361</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0.3414802999141714</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0.939899758708361</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r>
      <w:tr w:rsidR="00F23BA4" w:rsidRPr="00794125" w:rsidTr="008D214F">
        <w:tc>
          <w:tcPr>
            <w:tcW w:w="149" w:type="pct"/>
          </w:tcPr>
          <w:p w:rsidR="00F23BA4" w:rsidRPr="00794125"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94125">
              <w:rPr>
                <w:rFonts w:ascii="Times New Roman" w:eastAsia="Times New Roman" w:hAnsi="Times New Roman" w:cs="Times New Roman"/>
                <w:b/>
                <w:sz w:val="16"/>
                <w:szCs w:val="16"/>
                <w:lang w:val="kk-KZ" w:eastAsia="ru-RU"/>
              </w:rPr>
              <w:t>12</w:t>
            </w:r>
          </w:p>
        </w:tc>
        <w:tc>
          <w:tcPr>
            <w:tcW w:w="39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297"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0.022139206460500004</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-0.9997655318256728</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-0.02213920646050004</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0.999765531825672</w:t>
            </w:r>
          </w:p>
        </w:tc>
      </w:tr>
      <w:tr w:rsidR="00F23BA4" w:rsidRPr="00794125" w:rsidTr="008D214F">
        <w:tc>
          <w:tcPr>
            <w:tcW w:w="149" w:type="pct"/>
          </w:tcPr>
          <w:p w:rsidR="00F23BA4" w:rsidRPr="00794125"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94125">
              <w:rPr>
                <w:rFonts w:ascii="Times New Roman" w:eastAsia="Times New Roman" w:hAnsi="Times New Roman" w:cs="Times New Roman"/>
                <w:b/>
                <w:sz w:val="16"/>
                <w:szCs w:val="16"/>
                <w:lang w:val="kk-KZ" w:eastAsia="ru-RU"/>
              </w:rPr>
              <w:t>13</w:t>
            </w:r>
          </w:p>
        </w:tc>
        <w:tc>
          <w:tcPr>
            <w:tcW w:w="39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297"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0.143936788940283</w:t>
            </w:r>
          </w:p>
        </w:tc>
        <w:tc>
          <w:tcPr>
            <w:tcW w:w="4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-0.9895991629045437</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-0.143936788940283</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0.9895991629045437</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r>
      <w:tr w:rsidR="00F23BA4" w:rsidRPr="00794125" w:rsidTr="008D214F">
        <w:tc>
          <w:tcPr>
            <w:tcW w:w="149" w:type="pct"/>
          </w:tcPr>
          <w:p w:rsidR="00F23BA4" w:rsidRPr="00794125"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94125">
              <w:rPr>
                <w:rFonts w:ascii="Times New Roman" w:eastAsia="Times New Roman" w:hAnsi="Times New Roman" w:cs="Times New Roman"/>
                <w:b/>
                <w:sz w:val="16"/>
                <w:szCs w:val="16"/>
                <w:lang w:val="kk-KZ" w:eastAsia="ru-RU"/>
              </w:rPr>
              <w:t>14</w:t>
            </w:r>
          </w:p>
        </w:tc>
        <w:tc>
          <w:tcPr>
            <w:tcW w:w="39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297"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0.267753538637332</w:t>
            </w:r>
          </w:p>
        </w:tc>
        <w:tc>
          <w:tcPr>
            <w:tcW w:w="4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-0.9634991269081282</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-0.2677535386373329</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0.9634991269081282</w:t>
            </w:r>
          </w:p>
        </w:tc>
      </w:tr>
      <w:tr w:rsidR="00F23BA4" w:rsidRPr="00794125" w:rsidTr="008D214F">
        <w:tc>
          <w:tcPr>
            <w:tcW w:w="149" w:type="pct"/>
          </w:tcPr>
          <w:p w:rsidR="00F23BA4" w:rsidRPr="00794125" w:rsidRDefault="00F23BA4" w:rsidP="008D214F">
            <w:pPr>
              <w:spacing w:before="100" w:beforeAutospacing="1" w:after="100" w:afterAutospacing="1"/>
              <w:rPr>
                <w:rFonts w:ascii="Times New Roman" w:eastAsia="Times New Roman" w:hAnsi="Times New Roman" w:cs="Times New Roman"/>
                <w:b/>
                <w:sz w:val="16"/>
                <w:szCs w:val="16"/>
                <w:lang w:val="kk-KZ" w:eastAsia="ru-RU"/>
              </w:rPr>
            </w:pPr>
            <w:r w:rsidRPr="00794125">
              <w:rPr>
                <w:rFonts w:ascii="Times New Roman" w:eastAsia="Times New Roman" w:hAnsi="Times New Roman" w:cs="Times New Roman"/>
                <w:b/>
                <w:sz w:val="16"/>
                <w:szCs w:val="16"/>
                <w:lang w:val="kk-KZ" w:eastAsia="ru-RU"/>
              </w:rPr>
              <w:t>15</w:t>
            </w:r>
          </w:p>
        </w:tc>
        <w:tc>
          <w:tcPr>
            <w:tcW w:w="39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297"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3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46"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0.0</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0.4070766237976873</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-0.9134075434994057</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-0.4070766237976873</w:t>
            </w:r>
          </w:p>
        </w:tc>
        <w:tc>
          <w:tcPr>
            <w:tcW w:w="495" w:type="pct"/>
          </w:tcPr>
          <w:p w:rsidR="00F23BA4" w:rsidRPr="00794125" w:rsidRDefault="00F23BA4" w:rsidP="008D214F">
            <w:pPr>
              <w:spacing w:before="100" w:beforeAutospacing="1" w:after="100" w:afterAutospacing="1"/>
              <w:rPr>
                <w:rFonts w:ascii="Times New Roman" w:eastAsia="Times New Roman" w:hAnsi="Times New Roman" w:cs="Times New Roman"/>
                <w:b/>
                <w:sz w:val="14"/>
                <w:szCs w:val="14"/>
                <w:lang w:val="kk-KZ" w:eastAsia="ru-RU"/>
              </w:rPr>
            </w:pPr>
            <w:r w:rsidRPr="00794125">
              <w:rPr>
                <w:rFonts w:ascii="Times New Roman" w:eastAsia="Times New Roman" w:hAnsi="Times New Roman" w:cs="Times New Roman"/>
                <w:b/>
                <w:sz w:val="14"/>
                <w:szCs w:val="14"/>
                <w:lang w:val="kk-KZ" w:eastAsia="ru-RU"/>
              </w:rPr>
              <w:t>0.9134075434994057</w:t>
            </w:r>
          </w:p>
        </w:tc>
      </w:tr>
    </w:tbl>
    <w:p w:rsidR="00F23BA4" w:rsidRDefault="00F23BA4" w:rsidP="00F23BA4">
      <w:pPr>
        <w:pStyle w:val="a4"/>
        <w:ind w:left="0"/>
        <w:rPr>
          <w:b/>
          <w:lang w:val="kk-KZ"/>
        </w:rPr>
        <w:sectPr w:rsidR="00F23BA4" w:rsidSect="00CB0F0F">
          <w:pgSz w:w="16838" w:h="11906" w:orient="landscape"/>
          <w:pgMar w:top="567" w:right="1134" w:bottom="1701" w:left="1134" w:header="709" w:footer="709" w:gutter="0"/>
          <w:cols w:space="708"/>
          <w:docGrid w:linePitch="360"/>
        </w:sectPr>
      </w:pPr>
    </w:p>
    <w:p w:rsidR="00F23BA4" w:rsidRPr="006D1F7F" w:rsidRDefault="00F23BA4" w:rsidP="00F23BA4">
      <w:pPr>
        <w:pStyle w:val="a4"/>
        <w:ind w:left="0" w:firstLine="709"/>
        <w:jc w:val="center"/>
        <w:rPr>
          <w:b/>
          <w:lang w:val="kk-KZ"/>
        </w:rPr>
      </w:pPr>
      <w:r w:rsidRPr="006D1F7F">
        <w:rPr>
          <w:b/>
          <w:lang w:val="kk-KZ"/>
        </w:rPr>
        <w:lastRenderedPageBreak/>
        <w:t xml:space="preserve">ҚОСЫМША </w:t>
      </w:r>
      <w:r>
        <w:rPr>
          <w:b/>
          <w:lang w:val="kk-KZ"/>
        </w:rPr>
        <w:t>2</w:t>
      </w:r>
    </w:p>
    <w:p w:rsidR="00F23BA4" w:rsidRPr="006D1F7F" w:rsidRDefault="00F23BA4" w:rsidP="00F23BA4">
      <w:pPr>
        <w:pStyle w:val="a4"/>
        <w:ind w:left="0" w:firstLine="709"/>
        <w:jc w:val="center"/>
        <w:rPr>
          <w:b/>
          <w:lang w:val="kk-KZ"/>
        </w:rPr>
      </w:pPr>
    </w:p>
    <w:p w:rsidR="00F23BA4" w:rsidRPr="006D1F7F" w:rsidRDefault="00F23BA4" w:rsidP="00F23BA4">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«OПОРA_Х» бағдарламасының  7.27.03 нұсқасы бойынша №4,7 аралық тіректерді есептеу</w:t>
      </w:r>
    </w:p>
    <w:p w:rsidR="00F23BA4" w:rsidRPr="006D1F7F" w:rsidRDefault="00F23BA4" w:rsidP="00F23BA4">
      <w:pPr>
        <w:spacing w:after="0" w:line="240" w:lineRule="auto"/>
        <w:jc w:val="center"/>
        <w:rPr>
          <w:rFonts w:ascii="Times New Roman" w:hAnsi="Times New Roman" w:cs="Times New Roman"/>
          <w:b/>
          <w:sz w:val="28"/>
          <w:szCs w:val="28"/>
          <w:lang w:val="kk-KZ"/>
        </w:rPr>
      </w:pPr>
    </w:p>
    <w:p w:rsidR="00F23BA4" w:rsidRPr="006D1F7F" w:rsidRDefault="00F23BA4" w:rsidP="00F23BA4">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t>769.1 және 759.2 биіктік белгілері арасындағы қималардың беріктігін есептеу</w:t>
      </w:r>
    </w:p>
    <w:p w:rsidR="00F23BA4" w:rsidRPr="006D1F7F" w:rsidRDefault="00F23BA4" w:rsidP="00F23BA4">
      <w:pPr>
        <w:pStyle w:val="a4"/>
        <w:ind w:left="0" w:firstLine="709"/>
        <w:jc w:val="center"/>
        <w:rPr>
          <w:b/>
          <w:lang w:val="kk-KZ"/>
        </w:rPr>
      </w:pPr>
    </w:p>
    <w:p w:rsidR="00F23BA4" w:rsidRPr="006D1F7F" w:rsidRDefault="00F23BA4" w:rsidP="00F23BA4">
      <w:pPr>
        <w:pStyle w:val="a4"/>
        <w:ind w:left="0" w:firstLine="709"/>
        <w:jc w:val="center"/>
        <w:rPr>
          <w:b/>
          <w:lang w:val="kk-KZ"/>
        </w:rPr>
      </w:pPr>
      <w:r w:rsidRPr="006D1F7F">
        <w:rPr>
          <w:noProof/>
          <w:lang w:eastAsia="ru-RU"/>
        </w:rPr>
        <w:drawing>
          <wp:inline distT="0" distB="0" distL="0" distR="0" wp14:anchorId="20525CD2" wp14:editId="12BFA4CE">
            <wp:extent cx="5526353" cy="265300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546785" cy="2662810"/>
                    </a:xfrm>
                    <a:prstGeom prst="rect">
                      <a:avLst/>
                    </a:prstGeom>
                  </pic:spPr>
                </pic:pic>
              </a:graphicData>
            </a:graphic>
          </wp:inline>
        </w:drawing>
      </w:r>
    </w:p>
    <w:p w:rsidR="00F23BA4" w:rsidRPr="006D1F7F" w:rsidRDefault="00F23BA4" w:rsidP="00F23BA4">
      <w:pPr>
        <w:pStyle w:val="a4"/>
        <w:ind w:left="0" w:firstLine="709"/>
        <w:rPr>
          <w:b/>
          <w:lang w:val="kk-KZ"/>
        </w:rPr>
      </w:pPr>
    </w:p>
    <w:p w:rsidR="00F23BA4" w:rsidRPr="006D1F7F" w:rsidRDefault="00F23BA4" w:rsidP="00F23BA4">
      <w:pPr>
        <w:pStyle w:val="a4"/>
        <w:ind w:left="0" w:firstLine="709"/>
        <w:jc w:val="center"/>
        <w:rPr>
          <w:b/>
          <w:lang w:val="kk-KZ"/>
        </w:rPr>
      </w:pPr>
      <w:r w:rsidRPr="006D1F7F">
        <w:rPr>
          <w:b/>
          <w:lang w:val="kk-KZ"/>
        </w:rPr>
        <w:t>769.1 және 759.2  биіктік белгілері арасындағы қималардың сейсмикасының тұрақтылығын есептеу</w:t>
      </w:r>
    </w:p>
    <w:p w:rsidR="00F23BA4" w:rsidRPr="006D1F7F" w:rsidRDefault="00F23BA4" w:rsidP="00F23BA4">
      <w:pPr>
        <w:pStyle w:val="a4"/>
        <w:ind w:left="0" w:firstLine="709"/>
        <w:jc w:val="center"/>
        <w:rPr>
          <w:b/>
          <w:lang w:val="kk-KZ"/>
        </w:rPr>
      </w:pPr>
    </w:p>
    <w:p w:rsidR="00F23BA4" w:rsidRDefault="00F23BA4" w:rsidP="00F23BA4">
      <w:pPr>
        <w:pStyle w:val="a4"/>
        <w:ind w:left="0"/>
        <w:jc w:val="center"/>
        <w:rPr>
          <w:b/>
          <w:lang w:val="kk-KZ"/>
        </w:rPr>
      </w:pPr>
      <w:r w:rsidRPr="006D1F7F">
        <w:rPr>
          <w:noProof/>
          <w:lang w:eastAsia="ru-RU"/>
        </w:rPr>
        <w:drawing>
          <wp:inline distT="0" distB="0" distL="0" distR="0" wp14:anchorId="5D22355F" wp14:editId="046662BE">
            <wp:extent cx="5332197" cy="2796363"/>
            <wp:effectExtent l="0" t="0" r="1905"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342424" cy="2801727"/>
                    </a:xfrm>
                    <a:prstGeom prst="rect">
                      <a:avLst/>
                    </a:prstGeom>
                  </pic:spPr>
                </pic:pic>
              </a:graphicData>
            </a:graphic>
          </wp:inline>
        </w:drawing>
      </w:r>
    </w:p>
    <w:p w:rsidR="00F23BA4" w:rsidRDefault="00F23BA4" w:rsidP="00F23BA4">
      <w:pPr>
        <w:pStyle w:val="a4"/>
        <w:ind w:left="0"/>
        <w:jc w:val="center"/>
        <w:rPr>
          <w:b/>
          <w:lang w:val="kk-KZ"/>
        </w:rPr>
      </w:pPr>
    </w:p>
    <w:p w:rsidR="00F23BA4" w:rsidRDefault="00F23BA4" w:rsidP="00F23BA4">
      <w:pPr>
        <w:pStyle w:val="a4"/>
        <w:ind w:left="0"/>
        <w:jc w:val="center"/>
        <w:rPr>
          <w:b/>
          <w:lang w:val="kk-KZ"/>
        </w:rPr>
      </w:pPr>
    </w:p>
    <w:p w:rsidR="00F23BA4" w:rsidRDefault="00F23BA4" w:rsidP="00F23BA4">
      <w:pPr>
        <w:pStyle w:val="a4"/>
        <w:ind w:left="0"/>
        <w:jc w:val="center"/>
        <w:rPr>
          <w:b/>
          <w:lang w:val="kk-KZ"/>
        </w:rPr>
      </w:pPr>
    </w:p>
    <w:p w:rsidR="00F23BA4" w:rsidRDefault="00F23BA4" w:rsidP="00F23BA4">
      <w:pPr>
        <w:pStyle w:val="a4"/>
        <w:ind w:left="0"/>
        <w:rPr>
          <w:b/>
          <w:lang w:val="kk-KZ"/>
        </w:rPr>
      </w:pPr>
    </w:p>
    <w:p w:rsidR="00F23BA4" w:rsidRDefault="00F23BA4" w:rsidP="00F23BA4">
      <w:pPr>
        <w:pStyle w:val="a4"/>
        <w:ind w:left="0" w:firstLine="709"/>
        <w:jc w:val="center"/>
        <w:rPr>
          <w:b/>
          <w:lang w:val="kk-KZ"/>
        </w:rPr>
      </w:pPr>
    </w:p>
    <w:p w:rsidR="00F23BA4" w:rsidRPr="006D1F7F" w:rsidRDefault="00F23BA4" w:rsidP="00F23BA4">
      <w:pPr>
        <w:pStyle w:val="a4"/>
        <w:ind w:left="0" w:firstLine="709"/>
        <w:jc w:val="center"/>
        <w:rPr>
          <w:b/>
          <w:lang w:val="kk-KZ"/>
        </w:rPr>
      </w:pPr>
      <w:r w:rsidRPr="006D1F7F">
        <w:rPr>
          <w:b/>
          <w:lang w:val="kk-KZ"/>
        </w:rPr>
        <w:t xml:space="preserve">ҚОСЫМША </w:t>
      </w:r>
      <w:r>
        <w:rPr>
          <w:b/>
          <w:lang w:val="kk-KZ"/>
        </w:rPr>
        <w:t>3</w:t>
      </w:r>
    </w:p>
    <w:p w:rsidR="00F23BA4" w:rsidRPr="006D1F7F" w:rsidRDefault="00F23BA4" w:rsidP="00F23BA4">
      <w:pPr>
        <w:pStyle w:val="a4"/>
        <w:ind w:left="0"/>
        <w:rPr>
          <w:b/>
          <w:lang w:val="kk-KZ"/>
        </w:rPr>
      </w:pPr>
    </w:p>
    <w:p w:rsidR="00F23BA4" w:rsidRPr="006D1F7F" w:rsidRDefault="00F23BA4" w:rsidP="00F23BA4">
      <w:pPr>
        <w:pStyle w:val="a4"/>
        <w:ind w:left="0" w:firstLine="709"/>
        <w:jc w:val="center"/>
        <w:rPr>
          <w:b/>
          <w:lang w:val="kk-KZ"/>
        </w:rPr>
      </w:pPr>
      <w:r w:rsidRPr="006D1F7F">
        <w:rPr>
          <w:b/>
          <w:lang w:val="kk-KZ"/>
        </w:rPr>
        <w:t>769.1 және 759.2 биіктік белгілері арасындағы қималардың жарықшақтыққа төзімділігін есептеу</w:t>
      </w:r>
    </w:p>
    <w:p w:rsidR="00F23BA4" w:rsidRPr="006D1F7F" w:rsidRDefault="00F23BA4" w:rsidP="00F23BA4">
      <w:pPr>
        <w:pStyle w:val="a4"/>
        <w:ind w:left="0" w:firstLine="709"/>
        <w:jc w:val="center"/>
        <w:rPr>
          <w:b/>
          <w:lang w:val="kk-KZ"/>
        </w:rPr>
      </w:pPr>
    </w:p>
    <w:p w:rsidR="00F23BA4" w:rsidRPr="006D1F7F" w:rsidRDefault="00F23BA4" w:rsidP="00F23BA4">
      <w:pPr>
        <w:pStyle w:val="a4"/>
        <w:ind w:left="0" w:firstLine="709"/>
        <w:jc w:val="center"/>
        <w:rPr>
          <w:b/>
          <w:lang w:val="kk-KZ"/>
        </w:rPr>
      </w:pPr>
      <w:r w:rsidRPr="006D1F7F">
        <w:rPr>
          <w:noProof/>
          <w:lang w:eastAsia="ru-RU"/>
        </w:rPr>
        <w:drawing>
          <wp:inline distT="0" distB="0" distL="0" distR="0" wp14:anchorId="423F7C47" wp14:editId="188F7A80">
            <wp:extent cx="5592726" cy="1846142"/>
            <wp:effectExtent l="0" t="0" r="8255"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592726" cy="1846142"/>
                    </a:xfrm>
                    <a:prstGeom prst="rect">
                      <a:avLst/>
                    </a:prstGeom>
                  </pic:spPr>
                </pic:pic>
              </a:graphicData>
            </a:graphic>
          </wp:inline>
        </w:drawing>
      </w:r>
    </w:p>
    <w:p w:rsidR="00F23BA4" w:rsidRPr="006D1F7F" w:rsidRDefault="00F23BA4" w:rsidP="00F23BA4">
      <w:pPr>
        <w:pStyle w:val="a4"/>
        <w:ind w:left="0"/>
        <w:rPr>
          <w:b/>
          <w:lang w:val="kk-KZ"/>
        </w:rPr>
      </w:pPr>
    </w:p>
    <w:p w:rsidR="00F23BA4" w:rsidRPr="006D1F7F" w:rsidRDefault="00F23BA4" w:rsidP="00F23BA4">
      <w:pPr>
        <w:pStyle w:val="a4"/>
        <w:ind w:left="0" w:firstLine="709"/>
        <w:jc w:val="center"/>
        <w:rPr>
          <w:b/>
          <w:lang w:val="kk-KZ"/>
        </w:rPr>
      </w:pPr>
      <w:r w:rsidRPr="006D1F7F">
        <w:rPr>
          <w:b/>
          <w:lang w:val="kk-KZ"/>
        </w:rPr>
        <w:t>Темірбетон қадаларының қимасын есептеу</w:t>
      </w:r>
    </w:p>
    <w:p w:rsidR="00F23BA4" w:rsidRPr="006D1F7F" w:rsidRDefault="00F23BA4" w:rsidP="00F23BA4">
      <w:pPr>
        <w:pStyle w:val="a4"/>
        <w:ind w:left="0" w:firstLine="709"/>
        <w:jc w:val="center"/>
        <w:rPr>
          <w:b/>
          <w:lang w:val="kk-KZ"/>
        </w:rPr>
      </w:pPr>
    </w:p>
    <w:p w:rsidR="00F23BA4" w:rsidRPr="006D1F7F" w:rsidRDefault="00F23BA4" w:rsidP="00F23BA4">
      <w:pPr>
        <w:pStyle w:val="a8"/>
        <w:spacing w:before="0" w:beforeAutospacing="0" w:after="0" w:afterAutospacing="0"/>
        <w:rPr>
          <w:sz w:val="28"/>
          <w:szCs w:val="28"/>
          <w:lang w:val="kk-KZ"/>
        </w:rPr>
      </w:pPr>
      <w:r w:rsidRPr="006D1F7F">
        <w:rPr>
          <w:noProof/>
        </w:rPr>
        <w:drawing>
          <wp:inline distT="0" distB="0" distL="0" distR="0" wp14:anchorId="535B37A5" wp14:editId="6D72A927">
            <wp:extent cx="6008914" cy="4263241"/>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012725" cy="4265945"/>
                    </a:xfrm>
                    <a:prstGeom prst="rect">
                      <a:avLst/>
                    </a:prstGeom>
                  </pic:spPr>
                </pic:pic>
              </a:graphicData>
            </a:graphic>
          </wp:inline>
        </w:drawing>
      </w:r>
    </w:p>
    <w:p w:rsidR="00F23BA4" w:rsidRPr="006D1F7F" w:rsidRDefault="00F23BA4" w:rsidP="00F23BA4">
      <w:pPr>
        <w:pStyle w:val="a8"/>
        <w:spacing w:before="0" w:beforeAutospacing="0" w:after="0" w:afterAutospacing="0"/>
        <w:ind w:firstLine="708"/>
        <w:jc w:val="center"/>
        <w:rPr>
          <w:sz w:val="28"/>
          <w:szCs w:val="28"/>
          <w:lang w:val="kk-KZ"/>
        </w:rPr>
      </w:pPr>
    </w:p>
    <w:p w:rsidR="00F23BA4" w:rsidRPr="006D1F7F" w:rsidRDefault="00F23BA4" w:rsidP="00F23BA4">
      <w:pPr>
        <w:spacing w:after="0" w:line="240" w:lineRule="auto"/>
        <w:rPr>
          <w:rFonts w:ascii="Times New Roman" w:hAnsi="Times New Roman" w:cs="Times New Roman"/>
          <w:b/>
          <w:sz w:val="28"/>
          <w:szCs w:val="28"/>
          <w:lang w:val="kk-KZ"/>
        </w:rPr>
      </w:pPr>
    </w:p>
    <w:p w:rsidR="00F23BA4" w:rsidRPr="006D1F7F" w:rsidRDefault="00F23BA4" w:rsidP="00F23BA4">
      <w:pPr>
        <w:spacing w:after="0" w:line="240" w:lineRule="auto"/>
        <w:rPr>
          <w:rFonts w:ascii="Times New Roman" w:hAnsi="Times New Roman" w:cs="Times New Roman"/>
          <w:b/>
          <w:sz w:val="28"/>
          <w:szCs w:val="28"/>
          <w:lang w:val="kk-KZ"/>
        </w:rPr>
      </w:pPr>
    </w:p>
    <w:p w:rsidR="00F23BA4" w:rsidRPr="006D1F7F" w:rsidRDefault="00F23BA4" w:rsidP="00F23BA4">
      <w:pPr>
        <w:spacing w:after="0" w:line="240" w:lineRule="auto"/>
        <w:rPr>
          <w:rFonts w:ascii="Times New Roman" w:hAnsi="Times New Roman" w:cs="Times New Roman"/>
          <w:b/>
          <w:sz w:val="28"/>
          <w:szCs w:val="28"/>
          <w:lang w:val="kk-KZ"/>
        </w:rPr>
      </w:pPr>
    </w:p>
    <w:p w:rsidR="00F23BA4" w:rsidRPr="006D1F7F" w:rsidRDefault="00F23BA4" w:rsidP="00F23BA4">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b/>
          <w:sz w:val="28"/>
          <w:szCs w:val="28"/>
          <w:lang w:val="kk-KZ"/>
        </w:rPr>
        <w:lastRenderedPageBreak/>
        <w:t>768.89 және 758.99 биіктік белгілері арасындағы қималардың беріктігін есептеу</w:t>
      </w:r>
    </w:p>
    <w:p w:rsidR="00F23BA4" w:rsidRPr="006D1F7F" w:rsidRDefault="00F23BA4" w:rsidP="00F23BA4">
      <w:pPr>
        <w:spacing w:after="0" w:line="240" w:lineRule="auto"/>
        <w:jc w:val="center"/>
        <w:rPr>
          <w:rFonts w:ascii="Times New Roman" w:hAnsi="Times New Roman" w:cs="Times New Roman"/>
          <w:b/>
          <w:sz w:val="28"/>
          <w:szCs w:val="28"/>
          <w:lang w:val="kk-KZ"/>
        </w:rPr>
      </w:pPr>
    </w:p>
    <w:p w:rsidR="00F23BA4" w:rsidRPr="006D1F7F" w:rsidRDefault="00F23BA4" w:rsidP="00F23BA4">
      <w:pPr>
        <w:spacing w:after="0" w:line="240" w:lineRule="auto"/>
        <w:jc w:val="center"/>
        <w:rPr>
          <w:rFonts w:ascii="Times New Roman" w:hAnsi="Times New Roman" w:cs="Times New Roman"/>
          <w:b/>
          <w:sz w:val="28"/>
          <w:szCs w:val="28"/>
          <w:lang w:val="kk-KZ"/>
        </w:rPr>
      </w:pPr>
      <w:r w:rsidRPr="006D1F7F">
        <w:rPr>
          <w:rFonts w:ascii="Times New Roman" w:hAnsi="Times New Roman" w:cs="Times New Roman"/>
          <w:noProof/>
          <w:lang w:eastAsia="ru-RU"/>
        </w:rPr>
        <w:drawing>
          <wp:inline distT="0" distB="0" distL="0" distR="0" wp14:anchorId="62D032CE" wp14:editId="6839E991">
            <wp:extent cx="3968151" cy="1995338"/>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976180" cy="1999375"/>
                    </a:xfrm>
                    <a:prstGeom prst="rect">
                      <a:avLst/>
                    </a:prstGeom>
                  </pic:spPr>
                </pic:pic>
              </a:graphicData>
            </a:graphic>
          </wp:inline>
        </w:drawing>
      </w: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4"/>
        <w:ind w:left="0" w:firstLine="709"/>
        <w:jc w:val="center"/>
        <w:rPr>
          <w:b/>
          <w:lang w:val="kk-KZ"/>
        </w:rPr>
      </w:pPr>
      <w:r w:rsidRPr="006D1F7F">
        <w:rPr>
          <w:b/>
          <w:lang w:val="kk-KZ"/>
        </w:rPr>
        <w:t>768.89 және 758.99 биіктік белгілері арасындағы қималардың сейсмикасының тұрақтылығын есептеу</w:t>
      </w: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r w:rsidRPr="006D1F7F">
        <w:rPr>
          <w:noProof/>
        </w:rPr>
        <w:drawing>
          <wp:inline distT="0" distB="0" distL="0" distR="0" wp14:anchorId="10C24CA0" wp14:editId="09024DA7">
            <wp:extent cx="4028536" cy="206229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4036192" cy="2066212"/>
                    </a:xfrm>
                    <a:prstGeom prst="rect">
                      <a:avLst/>
                    </a:prstGeom>
                  </pic:spPr>
                </pic:pic>
              </a:graphicData>
            </a:graphic>
          </wp:inline>
        </w:drawing>
      </w:r>
    </w:p>
    <w:p w:rsidR="00F23BA4" w:rsidRPr="006D1F7F" w:rsidRDefault="00F23BA4" w:rsidP="00F23BA4">
      <w:pPr>
        <w:pStyle w:val="a4"/>
        <w:ind w:left="0"/>
        <w:rPr>
          <w:b/>
          <w:lang w:val="kk-KZ"/>
        </w:rPr>
      </w:pPr>
    </w:p>
    <w:p w:rsidR="00F23BA4" w:rsidRPr="006D1F7F" w:rsidRDefault="00F23BA4" w:rsidP="00F23BA4">
      <w:pPr>
        <w:pStyle w:val="a4"/>
        <w:ind w:left="0" w:firstLine="709"/>
        <w:jc w:val="center"/>
        <w:rPr>
          <w:b/>
          <w:lang w:val="kk-KZ"/>
        </w:rPr>
      </w:pPr>
      <w:r w:rsidRPr="006D1F7F">
        <w:rPr>
          <w:b/>
          <w:lang w:val="kk-KZ"/>
        </w:rPr>
        <w:t>768.89 және 758.99 биіктік белгілері арасындағы қималардың жарықшақтыққа төзімділігін есептеу</w:t>
      </w: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r w:rsidRPr="006D1F7F">
        <w:rPr>
          <w:noProof/>
        </w:rPr>
        <w:drawing>
          <wp:inline distT="0" distB="0" distL="0" distR="0" wp14:anchorId="3869A3A2" wp14:editId="47B75EE2">
            <wp:extent cx="5124893" cy="183118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122155" cy="1830210"/>
                    </a:xfrm>
                    <a:prstGeom prst="rect">
                      <a:avLst/>
                    </a:prstGeom>
                  </pic:spPr>
                </pic:pic>
              </a:graphicData>
            </a:graphic>
          </wp:inline>
        </w:drawing>
      </w:r>
    </w:p>
    <w:p w:rsidR="00F23BA4" w:rsidRDefault="00F23BA4" w:rsidP="00F23BA4">
      <w:pPr>
        <w:pStyle w:val="a8"/>
        <w:spacing w:before="0" w:beforeAutospacing="0" w:after="0" w:afterAutospacing="0"/>
        <w:ind w:firstLine="708"/>
        <w:jc w:val="center"/>
        <w:rPr>
          <w:b/>
          <w:sz w:val="28"/>
          <w:szCs w:val="28"/>
          <w:lang w:val="kk-KZ"/>
        </w:rPr>
      </w:pPr>
    </w:p>
    <w:p w:rsidR="00F23BA4"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r w:rsidRPr="006D1F7F">
        <w:rPr>
          <w:b/>
          <w:sz w:val="28"/>
          <w:szCs w:val="28"/>
          <w:lang w:val="kk-KZ"/>
        </w:rPr>
        <w:lastRenderedPageBreak/>
        <w:t>Бетондағы көлденең жарықшақтардың ашылуын тексеру</w:t>
      </w: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r w:rsidRPr="006D1F7F">
        <w:rPr>
          <w:noProof/>
        </w:rPr>
        <w:drawing>
          <wp:inline distT="0" distB="0" distL="0" distR="0" wp14:anchorId="60BFE68E" wp14:editId="3CFCC95A">
            <wp:extent cx="5278167" cy="215506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280869" cy="2156168"/>
                    </a:xfrm>
                    <a:prstGeom prst="rect">
                      <a:avLst/>
                    </a:prstGeom>
                  </pic:spPr>
                </pic:pic>
              </a:graphicData>
            </a:graphic>
          </wp:inline>
        </w:drawing>
      </w: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r w:rsidRPr="006D1F7F">
        <w:rPr>
          <w:b/>
          <w:sz w:val="28"/>
          <w:szCs w:val="28"/>
          <w:lang w:val="kk-KZ"/>
        </w:rPr>
        <w:t>Бетонның төзімділігін тексеру:</w:t>
      </w:r>
    </w:p>
    <w:p w:rsidR="00F23BA4" w:rsidRPr="006D1F7F" w:rsidRDefault="00F23BA4" w:rsidP="00F23BA4">
      <w:pPr>
        <w:pStyle w:val="a8"/>
        <w:spacing w:before="0" w:beforeAutospacing="0" w:after="0" w:afterAutospacing="0"/>
        <w:ind w:firstLine="708"/>
        <w:jc w:val="center"/>
        <w:rPr>
          <w:b/>
          <w:sz w:val="28"/>
          <w:szCs w:val="28"/>
          <w:lang w:val="kk-KZ"/>
        </w:rPr>
      </w:pPr>
      <w:r w:rsidRPr="006D1F7F">
        <w:rPr>
          <w:noProof/>
        </w:rPr>
        <w:drawing>
          <wp:inline distT="0" distB="0" distL="0" distR="0" wp14:anchorId="48C54D86" wp14:editId="543BE0A0">
            <wp:extent cx="5191125" cy="20669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191125" cy="2066925"/>
                    </a:xfrm>
                    <a:prstGeom prst="rect">
                      <a:avLst/>
                    </a:prstGeom>
                  </pic:spPr>
                </pic:pic>
              </a:graphicData>
            </a:graphic>
          </wp:inline>
        </w:drawing>
      </w:r>
    </w:p>
    <w:p w:rsidR="00F23BA4" w:rsidRPr="006D1F7F" w:rsidRDefault="00F23BA4" w:rsidP="00F23BA4">
      <w:pPr>
        <w:pStyle w:val="a8"/>
        <w:spacing w:before="0" w:beforeAutospacing="0" w:after="0" w:afterAutospacing="0"/>
        <w:ind w:firstLine="708"/>
        <w:rPr>
          <w:b/>
          <w:sz w:val="28"/>
          <w:szCs w:val="28"/>
          <w:lang w:val="kk-KZ"/>
        </w:rPr>
      </w:pPr>
      <w:r w:rsidRPr="006D1F7F">
        <w:rPr>
          <w:noProof/>
        </w:rPr>
        <w:drawing>
          <wp:inline distT="0" distB="0" distL="0" distR="0" wp14:anchorId="182536E4" wp14:editId="66B7775B">
            <wp:extent cx="5265257" cy="3136113"/>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62444" cy="3134438"/>
                    </a:xfrm>
                    <a:prstGeom prst="rect">
                      <a:avLst/>
                    </a:prstGeom>
                  </pic:spPr>
                </pic:pic>
              </a:graphicData>
            </a:graphic>
          </wp:inline>
        </w:drawing>
      </w: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r w:rsidRPr="006D1F7F">
        <w:rPr>
          <w:b/>
          <w:sz w:val="28"/>
          <w:szCs w:val="28"/>
          <w:lang w:val="kk-KZ"/>
        </w:rPr>
        <w:lastRenderedPageBreak/>
        <w:t xml:space="preserve">ҚОСЫМША </w:t>
      </w:r>
      <w:r>
        <w:rPr>
          <w:b/>
          <w:sz w:val="28"/>
          <w:szCs w:val="28"/>
          <w:lang w:val="kk-KZ"/>
        </w:rPr>
        <w:t>4</w:t>
      </w: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r w:rsidRPr="006D1F7F">
        <w:rPr>
          <w:b/>
          <w:sz w:val="28"/>
          <w:szCs w:val="28"/>
          <w:lang w:val="kk-KZ"/>
        </w:rPr>
        <w:t>Диссертациялық жұмыстың нәтижелері өндірістік қызметке енгізу туралы құжат</w:t>
      </w: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r w:rsidRPr="006D1F7F">
        <w:rPr>
          <w:noProof/>
        </w:rPr>
        <w:drawing>
          <wp:inline distT="0" distB="0" distL="0" distR="0" wp14:anchorId="276AD68C" wp14:editId="48B56F55">
            <wp:extent cx="5130416" cy="64858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127765" cy="6482509"/>
                    </a:xfrm>
                    <a:prstGeom prst="rect">
                      <a:avLst/>
                    </a:prstGeom>
                  </pic:spPr>
                </pic:pic>
              </a:graphicData>
            </a:graphic>
          </wp:inline>
        </w:drawing>
      </w: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r w:rsidRPr="006D1F7F">
        <w:rPr>
          <w:b/>
          <w:sz w:val="28"/>
          <w:szCs w:val="28"/>
          <w:lang w:val="kk-KZ"/>
        </w:rPr>
        <w:lastRenderedPageBreak/>
        <w:t xml:space="preserve">ҚОСЫМША </w:t>
      </w:r>
      <w:r>
        <w:rPr>
          <w:b/>
          <w:sz w:val="28"/>
          <w:szCs w:val="28"/>
          <w:lang w:val="kk-KZ"/>
        </w:rPr>
        <w:t>5</w:t>
      </w: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jc w:val="center"/>
        <w:rPr>
          <w:b/>
          <w:sz w:val="28"/>
          <w:szCs w:val="28"/>
          <w:lang w:val="kk-KZ"/>
        </w:rPr>
      </w:pPr>
      <w:r w:rsidRPr="006D1F7F">
        <w:rPr>
          <w:b/>
          <w:sz w:val="28"/>
          <w:szCs w:val="28"/>
          <w:lang w:val="kk-KZ"/>
        </w:rPr>
        <w:t>Авторлық құқықпен қорғалатын объектілерге құқықтардың мемлекеттік тізілімге мәліметтерді енгізу туралы куәлігі</w:t>
      </w:r>
    </w:p>
    <w:p w:rsidR="00F23BA4" w:rsidRPr="006D1F7F" w:rsidRDefault="00F23BA4" w:rsidP="00F23BA4">
      <w:pPr>
        <w:pStyle w:val="a8"/>
        <w:spacing w:before="0" w:beforeAutospacing="0" w:after="0" w:afterAutospacing="0"/>
        <w:jc w:val="center"/>
        <w:rPr>
          <w:b/>
          <w:sz w:val="28"/>
          <w:szCs w:val="28"/>
          <w:lang w:val="kk-KZ"/>
        </w:rPr>
      </w:pPr>
    </w:p>
    <w:p w:rsidR="00F23BA4" w:rsidRPr="006D1F7F" w:rsidRDefault="00F23BA4" w:rsidP="00F23BA4">
      <w:pPr>
        <w:pStyle w:val="a8"/>
        <w:spacing w:before="0" w:beforeAutospacing="0" w:after="0" w:afterAutospacing="0"/>
        <w:ind w:firstLine="708"/>
        <w:jc w:val="center"/>
        <w:rPr>
          <w:sz w:val="28"/>
          <w:szCs w:val="28"/>
          <w:lang w:val="kk-KZ"/>
        </w:rPr>
      </w:pPr>
      <w:r w:rsidRPr="006D1F7F">
        <w:rPr>
          <w:noProof/>
        </w:rPr>
        <w:drawing>
          <wp:inline distT="0" distB="0" distL="0" distR="0" wp14:anchorId="737CEBBD" wp14:editId="1A6CA607">
            <wp:extent cx="4710224" cy="669660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713534" cy="6701313"/>
                    </a:xfrm>
                    <a:prstGeom prst="rect">
                      <a:avLst/>
                    </a:prstGeom>
                  </pic:spPr>
                </pic:pic>
              </a:graphicData>
            </a:graphic>
          </wp:inline>
        </w:drawing>
      </w: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p>
    <w:p w:rsidR="00F23BA4" w:rsidRPr="006D1F7F" w:rsidRDefault="00F23BA4" w:rsidP="00F23BA4">
      <w:pPr>
        <w:pStyle w:val="a8"/>
        <w:spacing w:before="0" w:beforeAutospacing="0" w:after="0" w:afterAutospacing="0"/>
        <w:ind w:firstLine="708"/>
        <w:jc w:val="center"/>
        <w:rPr>
          <w:b/>
          <w:sz w:val="28"/>
          <w:szCs w:val="28"/>
          <w:lang w:val="kk-KZ"/>
        </w:rPr>
      </w:pPr>
      <w:r w:rsidRPr="006D1F7F">
        <w:rPr>
          <w:b/>
          <w:sz w:val="28"/>
          <w:szCs w:val="28"/>
          <w:lang w:val="kk-KZ"/>
        </w:rPr>
        <w:lastRenderedPageBreak/>
        <w:t xml:space="preserve">ҚОСЫМША </w:t>
      </w:r>
      <w:r>
        <w:rPr>
          <w:b/>
          <w:sz w:val="28"/>
          <w:szCs w:val="28"/>
          <w:lang w:val="kk-KZ"/>
        </w:rPr>
        <w:t>6</w:t>
      </w:r>
    </w:p>
    <w:p w:rsidR="00F23BA4" w:rsidRPr="006D1F7F" w:rsidRDefault="00F23BA4" w:rsidP="00F23BA4">
      <w:pPr>
        <w:pStyle w:val="a8"/>
        <w:spacing w:before="0" w:beforeAutospacing="0" w:after="0" w:afterAutospacing="0"/>
        <w:ind w:firstLine="708"/>
        <w:jc w:val="center"/>
        <w:rPr>
          <w:b/>
          <w:sz w:val="28"/>
          <w:szCs w:val="28"/>
          <w:lang w:val="kk-KZ"/>
        </w:rPr>
      </w:pPr>
    </w:p>
    <w:p w:rsidR="00F23BA4" w:rsidRPr="006D1F7F" w:rsidRDefault="00F23BA4" w:rsidP="00F23BA4">
      <w:pPr>
        <w:pStyle w:val="a8"/>
        <w:spacing w:before="0" w:beforeAutospacing="0" w:after="0" w:afterAutospacing="0"/>
        <w:jc w:val="center"/>
        <w:rPr>
          <w:b/>
          <w:sz w:val="28"/>
          <w:szCs w:val="28"/>
          <w:lang w:val="kk-KZ"/>
        </w:rPr>
      </w:pPr>
      <w:r w:rsidRPr="006D1F7F">
        <w:rPr>
          <w:b/>
          <w:sz w:val="28"/>
          <w:szCs w:val="28"/>
          <w:lang w:val="kk-KZ"/>
        </w:rPr>
        <w:t>Авторлық құқықпен қорғалатын объектілерге құқықтардың мемлекеттік тізілімге мәліметтерді енгізу туралы куәлігі</w:t>
      </w:r>
    </w:p>
    <w:p w:rsidR="00F23BA4" w:rsidRPr="006D1F7F" w:rsidRDefault="00F23BA4" w:rsidP="00F23BA4">
      <w:pPr>
        <w:pStyle w:val="a8"/>
        <w:spacing w:before="0" w:beforeAutospacing="0" w:after="0" w:afterAutospacing="0"/>
        <w:jc w:val="both"/>
        <w:rPr>
          <w:sz w:val="28"/>
          <w:szCs w:val="28"/>
          <w:lang w:val="kk-KZ"/>
        </w:rPr>
      </w:pPr>
    </w:p>
    <w:p w:rsidR="00F23BA4" w:rsidRPr="006D1F7F" w:rsidRDefault="00F23BA4" w:rsidP="00F23BA4">
      <w:pPr>
        <w:pStyle w:val="a8"/>
        <w:spacing w:before="0" w:beforeAutospacing="0" w:after="0" w:afterAutospacing="0"/>
        <w:ind w:firstLine="708"/>
        <w:jc w:val="both"/>
        <w:rPr>
          <w:sz w:val="28"/>
          <w:szCs w:val="28"/>
          <w:lang w:val="kk-KZ"/>
        </w:rPr>
      </w:pPr>
      <w:r w:rsidRPr="006D1F7F">
        <w:rPr>
          <w:noProof/>
        </w:rPr>
        <w:drawing>
          <wp:inline distT="0" distB="0" distL="0" distR="0" wp14:anchorId="552A1177" wp14:editId="49ECE18A">
            <wp:extent cx="4646428" cy="6577563"/>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650662" cy="6583557"/>
                    </a:xfrm>
                    <a:prstGeom prst="rect">
                      <a:avLst/>
                    </a:prstGeom>
                  </pic:spPr>
                </pic:pic>
              </a:graphicData>
            </a:graphic>
          </wp:inline>
        </w:drawing>
      </w:r>
    </w:p>
    <w:p w:rsidR="00405DC1" w:rsidRDefault="00405DC1" w:rsidP="00405DC1">
      <w:pPr>
        <w:tabs>
          <w:tab w:val="left" w:pos="0"/>
        </w:tabs>
        <w:spacing w:after="0" w:line="240" w:lineRule="auto"/>
        <w:jc w:val="both"/>
        <w:rPr>
          <w:rFonts w:ascii="Times New Roman" w:hAnsi="Times New Roman" w:cs="Times New Roman"/>
          <w:sz w:val="28"/>
          <w:szCs w:val="28"/>
          <w:lang w:val="kk-KZ"/>
        </w:rPr>
      </w:pPr>
    </w:p>
    <w:p w:rsidR="00405DC1" w:rsidRDefault="00405DC1" w:rsidP="00405DC1">
      <w:pPr>
        <w:tabs>
          <w:tab w:val="left" w:pos="0"/>
        </w:tabs>
        <w:spacing w:after="0" w:line="240" w:lineRule="auto"/>
        <w:jc w:val="both"/>
        <w:rPr>
          <w:rFonts w:ascii="Times New Roman" w:hAnsi="Times New Roman" w:cs="Times New Roman"/>
          <w:sz w:val="28"/>
          <w:szCs w:val="28"/>
          <w:lang w:val="kk-KZ"/>
        </w:rPr>
      </w:pPr>
    </w:p>
    <w:p w:rsidR="00405DC1" w:rsidRDefault="00405DC1" w:rsidP="00405DC1">
      <w:pPr>
        <w:tabs>
          <w:tab w:val="left" w:pos="0"/>
        </w:tabs>
        <w:spacing w:after="0" w:line="240" w:lineRule="auto"/>
        <w:jc w:val="both"/>
        <w:rPr>
          <w:rFonts w:ascii="Times New Roman" w:hAnsi="Times New Roman" w:cs="Times New Roman"/>
          <w:sz w:val="28"/>
          <w:szCs w:val="28"/>
          <w:lang w:val="kk-KZ"/>
        </w:rPr>
      </w:pPr>
    </w:p>
    <w:p w:rsidR="00405DC1" w:rsidRDefault="00405DC1" w:rsidP="00405DC1">
      <w:pPr>
        <w:tabs>
          <w:tab w:val="left" w:pos="0"/>
        </w:tabs>
        <w:spacing w:after="0" w:line="240" w:lineRule="auto"/>
        <w:jc w:val="both"/>
        <w:rPr>
          <w:rFonts w:ascii="Times New Roman" w:hAnsi="Times New Roman" w:cs="Times New Roman"/>
          <w:sz w:val="28"/>
          <w:szCs w:val="28"/>
          <w:lang w:val="kk-KZ"/>
        </w:rPr>
      </w:pPr>
    </w:p>
    <w:p w:rsidR="00405DC1" w:rsidRDefault="00405DC1" w:rsidP="00405DC1">
      <w:pPr>
        <w:tabs>
          <w:tab w:val="left" w:pos="0"/>
        </w:tabs>
        <w:spacing w:after="0" w:line="240" w:lineRule="auto"/>
        <w:jc w:val="both"/>
        <w:rPr>
          <w:rFonts w:ascii="Times New Roman" w:hAnsi="Times New Roman" w:cs="Times New Roman"/>
          <w:sz w:val="28"/>
          <w:szCs w:val="28"/>
          <w:lang w:val="kk-KZ"/>
        </w:rPr>
      </w:pPr>
    </w:p>
    <w:p w:rsidR="00401E11" w:rsidRDefault="00401E11" w:rsidP="006D1F7F">
      <w:pPr>
        <w:pStyle w:val="a4"/>
        <w:ind w:left="0"/>
        <w:rPr>
          <w:b/>
          <w:lang w:val="kk-KZ"/>
        </w:rPr>
      </w:pPr>
    </w:p>
    <w:sectPr w:rsidR="00401E11" w:rsidSect="00CB0F0F">
      <w:footerReference w:type="default" r:id="rId14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4A70" w:rsidRDefault="00324A70" w:rsidP="006D1F7F">
      <w:pPr>
        <w:spacing w:after="0" w:line="240" w:lineRule="auto"/>
      </w:pPr>
      <w:r>
        <w:separator/>
      </w:r>
    </w:p>
  </w:endnote>
  <w:endnote w:type="continuationSeparator" w:id="0">
    <w:p w:rsidR="00324A70" w:rsidRDefault="00324A70" w:rsidP="006D1F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AGPresquire">
    <w:altName w:val="Cambria"/>
    <w:panose1 w:val="00000000000000000000"/>
    <w:charset w:val="CC"/>
    <w:family w:val="roman"/>
    <w:notTrueType/>
    <w:pitch w:val="default"/>
    <w:sig w:usb0="00000201" w:usb1="00000000" w:usb2="00000000" w:usb3="00000000" w:csb0="00000004" w:csb1="00000000"/>
  </w:font>
  <w:font w:name="FEF14BCE3B7">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TimesNewRoman">
    <w:altName w:val="MS Mincho"/>
    <w:panose1 w:val="00000000000000000000"/>
    <w:charset w:val="80"/>
    <w:family w:val="auto"/>
    <w:notTrueType/>
    <w:pitch w:val="default"/>
    <w:sig w:usb0="00000203" w:usb1="08070000" w:usb2="00000010" w:usb3="00000000" w:csb0="00020005"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875886"/>
      <w:docPartObj>
        <w:docPartGallery w:val="Page Numbers (Bottom of Page)"/>
        <w:docPartUnique/>
      </w:docPartObj>
    </w:sdtPr>
    <w:sdtEndPr/>
    <w:sdtContent>
      <w:p w:rsidR="00C421D6" w:rsidRDefault="00C421D6">
        <w:pPr>
          <w:pStyle w:val="af4"/>
          <w:jc w:val="center"/>
        </w:pPr>
        <w:r>
          <w:fldChar w:fldCharType="begin"/>
        </w:r>
        <w:r>
          <w:instrText>PAGE   \* MERGEFORMAT</w:instrText>
        </w:r>
        <w:r>
          <w:fldChar w:fldCharType="separate"/>
        </w:r>
        <w:r w:rsidR="008F5B6B">
          <w:rPr>
            <w:noProof/>
          </w:rPr>
          <w:t>3</w:t>
        </w:r>
        <w:r>
          <w:fldChar w:fldCharType="end"/>
        </w:r>
      </w:p>
    </w:sdtContent>
  </w:sdt>
  <w:p w:rsidR="00C421D6" w:rsidRDefault="00C421D6">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964453"/>
      <w:docPartObj>
        <w:docPartGallery w:val="Page Numbers (Bottom of Page)"/>
        <w:docPartUnique/>
      </w:docPartObj>
    </w:sdtPr>
    <w:sdtEndPr/>
    <w:sdtContent>
      <w:p w:rsidR="00C421D6" w:rsidRDefault="00C421D6">
        <w:pPr>
          <w:pStyle w:val="af4"/>
          <w:jc w:val="center"/>
        </w:pPr>
        <w:r>
          <w:fldChar w:fldCharType="begin"/>
        </w:r>
        <w:r>
          <w:instrText>PAGE   \* MERGEFORMAT</w:instrText>
        </w:r>
        <w:r>
          <w:fldChar w:fldCharType="separate"/>
        </w:r>
        <w:r w:rsidR="008F5B6B">
          <w:rPr>
            <w:noProof/>
          </w:rPr>
          <w:t>124</w:t>
        </w:r>
        <w:r>
          <w:fldChar w:fldCharType="end"/>
        </w:r>
      </w:p>
    </w:sdtContent>
  </w:sdt>
  <w:p w:rsidR="00C421D6" w:rsidRDefault="00C421D6">
    <w:pPr>
      <w:pStyle w:val="af4"/>
    </w:pPr>
  </w:p>
  <w:p w:rsidR="00C421D6" w:rsidRDefault="00C421D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4A70" w:rsidRDefault="00324A70" w:rsidP="006D1F7F">
      <w:pPr>
        <w:spacing w:after="0" w:line="240" w:lineRule="auto"/>
      </w:pPr>
      <w:r>
        <w:separator/>
      </w:r>
    </w:p>
  </w:footnote>
  <w:footnote w:type="continuationSeparator" w:id="0">
    <w:p w:rsidR="00324A70" w:rsidRDefault="00324A70" w:rsidP="006D1F7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C680A"/>
    <w:multiLevelType w:val="multilevel"/>
    <w:tmpl w:val="9070B992"/>
    <w:lvl w:ilvl="0">
      <w:start w:val="1"/>
      <w:numFmt w:val="decimal"/>
      <w:lvlText w:val="%1"/>
      <w:lvlJc w:val="left"/>
      <w:pPr>
        <w:ind w:left="360" w:hanging="360"/>
      </w:pPr>
      <w:rPr>
        <w:rFonts w:asciiTheme="minorHAnsi" w:hAnsiTheme="minorHAnsi" w:cstheme="minorBidi" w:hint="default"/>
        <w:b w:val="0"/>
        <w:sz w:val="22"/>
      </w:rPr>
    </w:lvl>
    <w:lvl w:ilvl="1">
      <w:start w:val="1"/>
      <w:numFmt w:val="decimal"/>
      <w:lvlText w:val="%1.%2"/>
      <w:lvlJc w:val="left"/>
      <w:pPr>
        <w:ind w:left="1068" w:hanging="360"/>
      </w:pPr>
      <w:rPr>
        <w:rFonts w:ascii="Times New Roman" w:hAnsi="Times New Roman" w:cs="Times New Roman" w:hint="default"/>
        <w:b/>
        <w:sz w:val="28"/>
        <w:szCs w:val="28"/>
      </w:rPr>
    </w:lvl>
    <w:lvl w:ilvl="2">
      <w:start w:val="1"/>
      <w:numFmt w:val="decimal"/>
      <w:lvlText w:val="%1.%2.%3"/>
      <w:lvlJc w:val="left"/>
      <w:pPr>
        <w:ind w:left="2136" w:hanging="720"/>
      </w:pPr>
      <w:rPr>
        <w:rFonts w:asciiTheme="minorHAnsi" w:hAnsiTheme="minorHAnsi" w:cstheme="minorBidi" w:hint="default"/>
        <w:b w:val="0"/>
        <w:sz w:val="22"/>
      </w:rPr>
    </w:lvl>
    <w:lvl w:ilvl="3">
      <w:start w:val="1"/>
      <w:numFmt w:val="decimal"/>
      <w:lvlText w:val="%1.%2.%3.%4"/>
      <w:lvlJc w:val="left"/>
      <w:pPr>
        <w:ind w:left="3204" w:hanging="1080"/>
      </w:pPr>
      <w:rPr>
        <w:rFonts w:asciiTheme="minorHAnsi" w:hAnsiTheme="minorHAnsi" w:cstheme="minorBidi" w:hint="default"/>
        <w:b w:val="0"/>
        <w:sz w:val="22"/>
      </w:rPr>
    </w:lvl>
    <w:lvl w:ilvl="4">
      <w:start w:val="1"/>
      <w:numFmt w:val="decimal"/>
      <w:lvlText w:val="%1.%2.%3.%4.%5"/>
      <w:lvlJc w:val="left"/>
      <w:pPr>
        <w:ind w:left="3912" w:hanging="1080"/>
      </w:pPr>
      <w:rPr>
        <w:rFonts w:asciiTheme="minorHAnsi" w:hAnsiTheme="minorHAnsi" w:cstheme="minorBidi" w:hint="default"/>
        <w:b w:val="0"/>
        <w:sz w:val="22"/>
      </w:rPr>
    </w:lvl>
    <w:lvl w:ilvl="5">
      <w:start w:val="1"/>
      <w:numFmt w:val="decimal"/>
      <w:lvlText w:val="%1.%2.%3.%4.%5.%6"/>
      <w:lvlJc w:val="left"/>
      <w:pPr>
        <w:ind w:left="4980" w:hanging="1440"/>
      </w:pPr>
      <w:rPr>
        <w:rFonts w:asciiTheme="minorHAnsi" w:hAnsiTheme="minorHAnsi" w:cstheme="minorBidi" w:hint="default"/>
        <w:b w:val="0"/>
        <w:sz w:val="22"/>
      </w:rPr>
    </w:lvl>
    <w:lvl w:ilvl="6">
      <w:start w:val="1"/>
      <w:numFmt w:val="decimal"/>
      <w:lvlText w:val="%1.%2.%3.%4.%5.%6.%7"/>
      <w:lvlJc w:val="left"/>
      <w:pPr>
        <w:ind w:left="5688" w:hanging="1440"/>
      </w:pPr>
      <w:rPr>
        <w:rFonts w:asciiTheme="minorHAnsi" w:hAnsiTheme="minorHAnsi" w:cstheme="minorBidi" w:hint="default"/>
        <w:b w:val="0"/>
        <w:sz w:val="22"/>
      </w:rPr>
    </w:lvl>
    <w:lvl w:ilvl="7">
      <w:start w:val="1"/>
      <w:numFmt w:val="decimal"/>
      <w:lvlText w:val="%1.%2.%3.%4.%5.%6.%7.%8"/>
      <w:lvlJc w:val="left"/>
      <w:pPr>
        <w:ind w:left="6756" w:hanging="1800"/>
      </w:pPr>
      <w:rPr>
        <w:rFonts w:asciiTheme="minorHAnsi" w:hAnsiTheme="minorHAnsi" w:cstheme="minorBidi" w:hint="default"/>
        <w:b w:val="0"/>
        <w:sz w:val="22"/>
      </w:rPr>
    </w:lvl>
    <w:lvl w:ilvl="8">
      <w:start w:val="1"/>
      <w:numFmt w:val="decimal"/>
      <w:lvlText w:val="%1.%2.%3.%4.%5.%6.%7.%8.%9"/>
      <w:lvlJc w:val="left"/>
      <w:pPr>
        <w:ind w:left="7824" w:hanging="2160"/>
      </w:pPr>
      <w:rPr>
        <w:rFonts w:asciiTheme="minorHAnsi" w:hAnsiTheme="minorHAnsi" w:cstheme="minorBidi" w:hint="default"/>
        <w:b w:val="0"/>
        <w:sz w:val="22"/>
      </w:rPr>
    </w:lvl>
  </w:abstractNum>
  <w:abstractNum w:abstractNumId="1">
    <w:nsid w:val="0573324C"/>
    <w:multiLevelType w:val="hybridMultilevel"/>
    <w:tmpl w:val="7D9E8DB2"/>
    <w:lvl w:ilvl="0" w:tplc="0419000F">
      <w:start w:val="1"/>
      <w:numFmt w:val="decimal"/>
      <w:lvlText w:val="%1."/>
      <w:lvlJc w:val="left"/>
      <w:pPr>
        <w:ind w:left="786"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401DDB"/>
    <w:multiLevelType w:val="multilevel"/>
    <w:tmpl w:val="407684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D03C03"/>
    <w:multiLevelType w:val="multilevel"/>
    <w:tmpl w:val="1DD27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3A1C6C"/>
    <w:multiLevelType w:val="multilevel"/>
    <w:tmpl w:val="044C2920"/>
    <w:lvl w:ilvl="0">
      <w:start w:val="3"/>
      <w:numFmt w:val="decimal"/>
      <w:lvlText w:val="%1"/>
      <w:lvlJc w:val="left"/>
      <w:pPr>
        <w:ind w:left="375" w:hanging="375"/>
      </w:pPr>
      <w:rPr>
        <w:rFonts w:hint="default"/>
      </w:rPr>
    </w:lvl>
    <w:lvl w:ilvl="1">
      <w:start w:val="2"/>
      <w:numFmt w:val="decimal"/>
      <w:lvlText w:val="%1.%2"/>
      <w:lvlJc w:val="left"/>
      <w:pPr>
        <w:ind w:left="1896" w:hanging="375"/>
      </w:pPr>
      <w:rPr>
        <w:rFonts w:hint="default"/>
      </w:rPr>
    </w:lvl>
    <w:lvl w:ilvl="2">
      <w:start w:val="1"/>
      <w:numFmt w:val="decimal"/>
      <w:lvlText w:val="%1.%2.%3"/>
      <w:lvlJc w:val="left"/>
      <w:pPr>
        <w:ind w:left="3762" w:hanging="720"/>
      </w:pPr>
      <w:rPr>
        <w:rFonts w:hint="default"/>
      </w:rPr>
    </w:lvl>
    <w:lvl w:ilvl="3">
      <w:start w:val="1"/>
      <w:numFmt w:val="decimal"/>
      <w:lvlText w:val="%1.%2.%3.%4"/>
      <w:lvlJc w:val="left"/>
      <w:pPr>
        <w:ind w:left="5643" w:hanging="1080"/>
      </w:pPr>
      <w:rPr>
        <w:rFonts w:hint="default"/>
      </w:rPr>
    </w:lvl>
    <w:lvl w:ilvl="4">
      <w:start w:val="1"/>
      <w:numFmt w:val="decimal"/>
      <w:lvlText w:val="%1.%2.%3.%4.%5"/>
      <w:lvlJc w:val="left"/>
      <w:pPr>
        <w:ind w:left="7164" w:hanging="1080"/>
      </w:pPr>
      <w:rPr>
        <w:rFonts w:hint="default"/>
      </w:rPr>
    </w:lvl>
    <w:lvl w:ilvl="5">
      <w:start w:val="1"/>
      <w:numFmt w:val="decimal"/>
      <w:lvlText w:val="%1.%2.%3.%4.%5.%6"/>
      <w:lvlJc w:val="left"/>
      <w:pPr>
        <w:ind w:left="9045" w:hanging="1440"/>
      </w:pPr>
      <w:rPr>
        <w:rFonts w:hint="default"/>
      </w:rPr>
    </w:lvl>
    <w:lvl w:ilvl="6">
      <w:start w:val="1"/>
      <w:numFmt w:val="decimal"/>
      <w:lvlText w:val="%1.%2.%3.%4.%5.%6.%7"/>
      <w:lvlJc w:val="left"/>
      <w:pPr>
        <w:ind w:left="10566" w:hanging="1440"/>
      </w:pPr>
      <w:rPr>
        <w:rFonts w:hint="default"/>
      </w:rPr>
    </w:lvl>
    <w:lvl w:ilvl="7">
      <w:start w:val="1"/>
      <w:numFmt w:val="decimal"/>
      <w:lvlText w:val="%1.%2.%3.%4.%5.%6.%7.%8"/>
      <w:lvlJc w:val="left"/>
      <w:pPr>
        <w:ind w:left="12447" w:hanging="1800"/>
      </w:pPr>
      <w:rPr>
        <w:rFonts w:hint="default"/>
      </w:rPr>
    </w:lvl>
    <w:lvl w:ilvl="8">
      <w:start w:val="1"/>
      <w:numFmt w:val="decimal"/>
      <w:lvlText w:val="%1.%2.%3.%4.%5.%6.%7.%8.%9"/>
      <w:lvlJc w:val="left"/>
      <w:pPr>
        <w:ind w:left="14328" w:hanging="2160"/>
      </w:pPr>
      <w:rPr>
        <w:rFonts w:hint="default"/>
      </w:rPr>
    </w:lvl>
  </w:abstractNum>
  <w:abstractNum w:abstractNumId="5">
    <w:nsid w:val="14DF5DA0"/>
    <w:multiLevelType w:val="multilevel"/>
    <w:tmpl w:val="35B4C4C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B664714"/>
    <w:multiLevelType w:val="hybridMultilevel"/>
    <w:tmpl w:val="C2E0C54C"/>
    <w:lvl w:ilvl="0" w:tplc="F77CF10C">
      <w:start w:val="1"/>
      <w:numFmt w:val="bullet"/>
      <w:lvlText w:val="–"/>
      <w:lvlJc w:val="left"/>
      <w:pPr>
        <w:ind w:left="1429" w:hanging="360"/>
      </w:pPr>
      <w:rPr>
        <w:rFonts w:ascii="Times New Roman" w:eastAsiaTheme="majorEastAsia"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0981675"/>
    <w:multiLevelType w:val="multilevel"/>
    <w:tmpl w:val="5FEA2208"/>
    <w:lvl w:ilvl="0">
      <w:start w:val="1"/>
      <w:numFmt w:val="decimal"/>
      <w:lvlText w:val="%1"/>
      <w:lvlJc w:val="left"/>
      <w:pPr>
        <w:ind w:left="600" w:hanging="600"/>
      </w:pPr>
      <w:rPr>
        <w:rFonts w:hint="default"/>
      </w:rPr>
    </w:lvl>
    <w:lvl w:ilvl="1">
      <w:start w:val="3"/>
      <w:numFmt w:val="decimal"/>
      <w:lvlText w:val="%1.%2"/>
      <w:lvlJc w:val="left"/>
      <w:pPr>
        <w:ind w:left="1521" w:hanging="600"/>
      </w:pPr>
      <w:rPr>
        <w:rFonts w:hint="default"/>
      </w:rPr>
    </w:lvl>
    <w:lvl w:ilvl="2">
      <w:start w:val="2"/>
      <w:numFmt w:val="decimal"/>
      <w:lvlText w:val="%1.%2.%3"/>
      <w:lvlJc w:val="left"/>
      <w:pPr>
        <w:ind w:left="2562" w:hanging="720"/>
      </w:pPr>
      <w:rPr>
        <w:rFonts w:hint="default"/>
      </w:rPr>
    </w:lvl>
    <w:lvl w:ilvl="3">
      <w:start w:val="1"/>
      <w:numFmt w:val="decimal"/>
      <w:lvlText w:val="%1.%2.%3.%4"/>
      <w:lvlJc w:val="left"/>
      <w:pPr>
        <w:ind w:left="3843" w:hanging="1080"/>
      </w:pPr>
      <w:rPr>
        <w:rFonts w:hint="default"/>
      </w:rPr>
    </w:lvl>
    <w:lvl w:ilvl="4">
      <w:start w:val="1"/>
      <w:numFmt w:val="decimal"/>
      <w:lvlText w:val="%1.%2.%3.%4.%5"/>
      <w:lvlJc w:val="left"/>
      <w:pPr>
        <w:ind w:left="4764" w:hanging="1080"/>
      </w:pPr>
      <w:rPr>
        <w:rFonts w:hint="default"/>
      </w:rPr>
    </w:lvl>
    <w:lvl w:ilvl="5">
      <w:start w:val="1"/>
      <w:numFmt w:val="decimal"/>
      <w:lvlText w:val="%1.%2.%3.%4.%5.%6"/>
      <w:lvlJc w:val="left"/>
      <w:pPr>
        <w:ind w:left="6045" w:hanging="1440"/>
      </w:pPr>
      <w:rPr>
        <w:rFonts w:hint="default"/>
      </w:rPr>
    </w:lvl>
    <w:lvl w:ilvl="6">
      <w:start w:val="1"/>
      <w:numFmt w:val="decimal"/>
      <w:lvlText w:val="%1.%2.%3.%4.%5.%6.%7"/>
      <w:lvlJc w:val="left"/>
      <w:pPr>
        <w:ind w:left="6966" w:hanging="1440"/>
      </w:pPr>
      <w:rPr>
        <w:rFonts w:hint="default"/>
      </w:rPr>
    </w:lvl>
    <w:lvl w:ilvl="7">
      <w:start w:val="1"/>
      <w:numFmt w:val="decimal"/>
      <w:lvlText w:val="%1.%2.%3.%4.%5.%6.%7.%8"/>
      <w:lvlJc w:val="left"/>
      <w:pPr>
        <w:ind w:left="8247" w:hanging="1800"/>
      </w:pPr>
      <w:rPr>
        <w:rFonts w:hint="default"/>
      </w:rPr>
    </w:lvl>
    <w:lvl w:ilvl="8">
      <w:start w:val="1"/>
      <w:numFmt w:val="decimal"/>
      <w:lvlText w:val="%1.%2.%3.%4.%5.%6.%7.%8.%9"/>
      <w:lvlJc w:val="left"/>
      <w:pPr>
        <w:ind w:left="9528" w:hanging="2160"/>
      </w:pPr>
      <w:rPr>
        <w:rFonts w:hint="default"/>
      </w:rPr>
    </w:lvl>
  </w:abstractNum>
  <w:abstractNum w:abstractNumId="8">
    <w:nsid w:val="20EF2C9F"/>
    <w:multiLevelType w:val="multilevel"/>
    <w:tmpl w:val="0558423E"/>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21167D94"/>
    <w:multiLevelType w:val="multilevel"/>
    <w:tmpl w:val="DE20F4E0"/>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48115C1"/>
    <w:multiLevelType w:val="hybridMultilevel"/>
    <w:tmpl w:val="83468B72"/>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27C30D1D"/>
    <w:multiLevelType w:val="hybridMultilevel"/>
    <w:tmpl w:val="010694E4"/>
    <w:lvl w:ilvl="0" w:tplc="C226A212">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288A026A"/>
    <w:multiLevelType w:val="hybridMultilevel"/>
    <w:tmpl w:val="A14A17DE"/>
    <w:lvl w:ilvl="0" w:tplc="F77CF10C">
      <w:start w:val="1"/>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
    <w:nsid w:val="2BA0513B"/>
    <w:multiLevelType w:val="hybridMultilevel"/>
    <w:tmpl w:val="F6246972"/>
    <w:lvl w:ilvl="0" w:tplc="C7602B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3EE5CC3"/>
    <w:multiLevelType w:val="hybridMultilevel"/>
    <w:tmpl w:val="668451D4"/>
    <w:lvl w:ilvl="0" w:tplc="F482E226">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nsid w:val="363A0036"/>
    <w:multiLevelType w:val="multilevel"/>
    <w:tmpl w:val="AF468584"/>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16">
    <w:nsid w:val="38E738A9"/>
    <w:multiLevelType w:val="hybridMultilevel"/>
    <w:tmpl w:val="6E7E6488"/>
    <w:lvl w:ilvl="0" w:tplc="0AD869CE">
      <w:start w:val="1"/>
      <w:numFmt w:val="decimal"/>
      <w:lvlText w:val="%1."/>
      <w:lvlJc w:val="left"/>
      <w:pPr>
        <w:ind w:left="36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97A49CE"/>
    <w:multiLevelType w:val="hybridMultilevel"/>
    <w:tmpl w:val="D88C3314"/>
    <w:lvl w:ilvl="0" w:tplc="F77CF10C">
      <w:start w:val="1"/>
      <w:numFmt w:val="bullet"/>
      <w:lvlText w:val="–"/>
      <w:lvlJc w:val="left"/>
      <w:pPr>
        <w:ind w:left="720" w:hanging="360"/>
      </w:pPr>
      <w:rPr>
        <w:rFonts w:ascii="Times New Roman" w:eastAsiaTheme="maj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E353C02"/>
    <w:multiLevelType w:val="hybridMultilevel"/>
    <w:tmpl w:val="690A1B12"/>
    <w:lvl w:ilvl="0" w:tplc="4B345A1C">
      <w:start w:val="17"/>
      <w:numFmt w:val="decimal"/>
      <w:lvlText w:val="%1"/>
      <w:lvlJc w:val="left"/>
      <w:pPr>
        <w:ind w:left="720" w:hanging="360"/>
      </w:pPr>
      <w:rPr>
        <w:rFonts w:eastAsiaTheme="maj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01B0839"/>
    <w:multiLevelType w:val="multilevel"/>
    <w:tmpl w:val="E098ADF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0443286"/>
    <w:multiLevelType w:val="multilevel"/>
    <w:tmpl w:val="F1C0F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3BF45F3"/>
    <w:multiLevelType w:val="multilevel"/>
    <w:tmpl w:val="87EAC5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44024A43"/>
    <w:multiLevelType w:val="hybridMultilevel"/>
    <w:tmpl w:val="E564ED9E"/>
    <w:lvl w:ilvl="0" w:tplc="EB04AB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B5C4B04"/>
    <w:multiLevelType w:val="hybridMultilevel"/>
    <w:tmpl w:val="554E0FAA"/>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FBE64F4"/>
    <w:multiLevelType w:val="hybridMultilevel"/>
    <w:tmpl w:val="707E2538"/>
    <w:lvl w:ilvl="0" w:tplc="DE366796">
      <w:numFmt w:val="bullet"/>
      <w:lvlText w:val=""/>
      <w:lvlJc w:val="left"/>
      <w:pPr>
        <w:ind w:left="1069" w:hanging="360"/>
      </w:pPr>
      <w:rPr>
        <w:rFonts w:ascii="Symbol" w:eastAsiaTheme="minorHAns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nsid w:val="52D75460"/>
    <w:multiLevelType w:val="multilevel"/>
    <w:tmpl w:val="4852E38E"/>
    <w:lvl w:ilvl="0">
      <w:start w:val="1"/>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573835F6"/>
    <w:multiLevelType w:val="hybridMultilevel"/>
    <w:tmpl w:val="AB9E7E20"/>
    <w:lvl w:ilvl="0" w:tplc="F77CF10C">
      <w:start w:val="1"/>
      <w:numFmt w:val="bullet"/>
      <w:lvlText w:val="–"/>
      <w:lvlJc w:val="left"/>
      <w:pPr>
        <w:ind w:left="2007" w:hanging="360"/>
      </w:pPr>
      <w:rPr>
        <w:rFonts w:ascii="Times New Roman" w:eastAsiaTheme="majorEastAsia"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7">
    <w:nsid w:val="57912F45"/>
    <w:multiLevelType w:val="multilevel"/>
    <w:tmpl w:val="33A6EBAA"/>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57CD1502"/>
    <w:multiLevelType w:val="hybridMultilevel"/>
    <w:tmpl w:val="429E20E0"/>
    <w:lvl w:ilvl="0" w:tplc="F77CF10C">
      <w:start w:val="1"/>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9">
    <w:nsid w:val="58156C96"/>
    <w:multiLevelType w:val="multilevel"/>
    <w:tmpl w:val="CCF8C9F6"/>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85A2B4C"/>
    <w:multiLevelType w:val="hybridMultilevel"/>
    <w:tmpl w:val="B89A6F6A"/>
    <w:lvl w:ilvl="0" w:tplc="26DC32A2">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A441CB0"/>
    <w:multiLevelType w:val="multilevel"/>
    <w:tmpl w:val="BB064F7C"/>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F7B4531"/>
    <w:multiLevelType w:val="multilevel"/>
    <w:tmpl w:val="542438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65FF3147"/>
    <w:multiLevelType w:val="multilevel"/>
    <w:tmpl w:val="655E3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B322716"/>
    <w:multiLevelType w:val="multilevel"/>
    <w:tmpl w:val="61E29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C490A8C"/>
    <w:multiLevelType w:val="multilevel"/>
    <w:tmpl w:val="3B28C4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1732630"/>
    <w:multiLevelType w:val="multilevel"/>
    <w:tmpl w:val="55C25CC4"/>
    <w:lvl w:ilvl="0">
      <w:start w:val="1"/>
      <w:numFmt w:val="decimal"/>
      <w:lvlText w:val="%1"/>
      <w:lvlJc w:val="left"/>
      <w:pPr>
        <w:ind w:left="825" w:hanging="825"/>
      </w:pPr>
      <w:rPr>
        <w:rFonts w:hint="default"/>
      </w:rPr>
    </w:lvl>
    <w:lvl w:ilvl="1">
      <w:start w:val="3"/>
      <w:numFmt w:val="decimal"/>
      <w:lvlText w:val="%1.%2"/>
      <w:lvlJc w:val="left"/>
      <w:pPr>
        <w:ind w:left="1931" w:hanging="825"/>
      </w:pPr>
      <w:rPr>
        <w:rFonts w:hint="default"/>
      </w:rPr>
    </w:lvl>
    <w:lvl w:ilvl="2">
      <w:start w:val="1"/>
      <w:numFmt w:val="decimal"/>
      <w:lvlText w:val="%1.%2.%3"/>
      <w:lvlJc w:val="left"/>
      <w:pPr>
        <w:ind w:left="3037" w:hanging="825"/>
      </w:pPr>
      <w:rPr>
        <w:rFonts w:hint="default"/>
      </w:rPr>
    </w:lvl>
    <w:lvl w:ilvl="3">
      <w:start w:val="2"/>
      <w:numFmt w:val="decimal"/>
      <w:lvlText w:val="%1.%2.%3.%4"/>
      <w:lvlJc w:val="left"/>
      <w:pPr>
        <w:ind w:left="4398" w:hanging="1080"/>
      </w:pPr>
      <w:rPr>
        <w:rFonts w:hint="default"/>
      </w:rPr>
    </w:lvl>
    <w:lvl w:ilvl="4">
      <w:start w:val="1"/>
      <w:numFmt w:val="decimal"/>
      <w:lvlText w:val="%1.%2.%3.%4.%5"/>
      <w:lvlJc w:val="left"/>
      <w:pPr>
        <w:ind w:left="5504" w:hanging="1080"/>
      </w:pPr>
      <w:rPr>
        <w:rFonts w:hint="default"/>
      </w:rPr>
    </w:lvl>
    <w:lvl w:ilvl="5">
      <w:start w:val="1"/>
      <w:numFmt w:val="decimal"/>
      <w:lvlText w:val="%1.%2.%3.%4.%5.%6"/>
      <w:lvlJc w:val="left"/>
      <w:pPr>
        <w:ind w:left="6970" w:hanging="1440"/>
      </w:pPr>
      <w:rPr>
        <w:rFonts w:hint="default"/>
      </w:rPr>
    </w:lvl>
    <w:lvl w:ilvl="6">
      <w:start w:val="1"/>
      <w:numFmt w:val="decimal"/>
      <w:lvlText w:val="%1.%2.%3.%4.%5.%6.%7"/>
      <w:lvlJc w:val="left"/>
      <w:pPr>
        <w:ind w:left="8076" w:hanging="1440"/>
      </w:pPr>
      <w:rPr>
        <w:rFonts w:hint="default"/>
      </w:rPr>
    </w:lvl>
    <w:lvl w:ilvl="7">
      <w:start w:val="1"/>
      <w:numFmt w:val="decimal"/>
      <w:lvlText w:val="%1.%2.%3.%4.%5.%6.%7.%8"/>
      <w:lvlJc w:val="left"/>
      <w:pPr>
        <w:ind w:left="9542" w:hanging="1800"/>
      </w:pPr>
      <w:rPr>
        <w:rFonts w:hint="default"/>
      </w:rPr>
    </w:lvl>
    <w:lvl w:ilvl="8">
      <w:start w:val="1"/>
      <w:numFmt w:val="decimal"/>
      <w:lvlText w:val="%1.%2.%3.%4.%5.%6.%7.%8.%9"/>
      <w:lvlJc w:val="left"/>
      <w:pPr>
        <w:ind w:left="11008" w:hanging="2160"/>
      </w:pPr>
      <w:rPr>
        <w:rFonts w:hint="default"/>
      </w:rPr>
    </w:lvl>
  </w:abstractNum>
  <w:abstractNum w:abstractNumId="37">
    <w:nsid w:val="742B6BFE"/>
    <w:multiLevelType w:val="multilevel"/>
    <w:tmpl w:val="68D89166"/>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38">
    <w:nsid w:val="74EF53E8"/>
    <w:multiLevelType w:val="multilevel"/>
    <w:tmpl w:val="4A30A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5D3762A"/>
    <w:multiLevelType w:val="hybridMultilevel"/>
    <w:tmpl w:val="E2080956"/>
    <w:lvl w:ilvl="0" w:tplc="F77CF10C">
      <w:start w:val="1"/>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0">
    <w:nsid w:val="7A573FA8"/>
    <w:multiLevelType w:val="hybridMultilevel"/>
    <w:tmpl w:val="6C94CFCA"/>
    <w:lvl w:ilvl="0" w:tplc="AEB4DDAA">
      <w:start w:val="5"/>
      <w:numFmt w:val="bullet"/>
      <w:lvlText w:val="–"/>
      <w:lvlJc w:val="left"/>
      <w:pPr>
        <w:ind w:left="92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1">
    <w:nsid w:val="7EF26DDE"/>
    <w:multiLevelType w:val="hybridMultilevel"/>
    <w:tmpl w:val="49E43C34"/>
    <w:lvl w:ilvl="0" w:tplc="392A6F90">
      <w:numFmt w:val="bullet"/>
      <w:lvlText w:val="-"/>
      <w:lvlJc w:val="left"/>
      <w:pPr>
        <w:ind w:left="1068" w:hanging="360"/>
      </w:pPr>
      <w:rPr>
        <w:rFonts w:ascii="Times New Roman" w:eastAsiaTheme="minorHAnsi" w:hAnsi="Times New Roman" w:cs="Times New Roman" w:hint="default"/>
        <w:b w:val="0"/>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37"/>
  </w:num>
  <w:num w:numId="2">
    <w:abstractNumId w:val="14"/>
  </w:num>
  <w:num w:numId="3">
    <w:abstractNumId w:val="31"/>
  </w:num>
  <w:num w:numId="4">
    <w:abstractNumId w:val="30"/>
  </w:num>
  <w:num w:numId="5">
    <w:abstractNumId w:val="36"/>
  </w:num>
  <w:num w:numId="6">
    <w:abstractNumId w:val="11"/>
  </w:num>
  <w:num w:numId="7">
    <w:abstractNumId w:val="29"/>
  </w:num>
  <w:num w:numId="8">
    <w:abstractNumId w:val="2"/>
  </w:num>
  <w:num w:numId="9">
    <w:abstractNumId w:val="19"/>
  </w:num>
  <w:num w:numId="10">
    <w:abstractNumId w:val="38"/>
  </w:num>
  <w:num w:numId="11">
    <w:abstractNumId w:val="3"/>
  </w:num>
  <w:num w:numId="12">
    <w:abstractNumId w:val="20"/>
  </w:num>
  <w:num w:numId="13">
    <w:abstractNumId w:val="9"/>
  </w:num>
  <w:num w:numId="14">
    <w:abstractNumId w:val="34"/>
  </w:num>
  <w:num w:numId="15">
    <w:abstractNumId w:val="35"/>
  </w:num>
  <w:num w:numId="16">
    <w:abstractNumId w:val="33"/>
  </w:num>
  <w:num w:numId="17">
    <w:abstractNumId w:val="1"/>
  </w:num>
  <w:num w:numId="18">
    <w:abstractNumId w:val="7"/>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num>
  <w:num w:numId="22">
    <w:abstractNumId w:val="13"/>
  </w:num>
  <w:num w:numId="23">
    <w:abstractNumId w:val="24"/>
  </w:num>
  <w:num w:numId="24">
    <w:abstractNumId w:val="0"/>
  </w:num>
  <w:num w:numId="25">
    <w:abstractNumId w:val="10"/>
  </w:num>
  <w:num w:numId="26">
    <w:abstractNumId w:val="5"/>
  </w:num>
  <w:num w:numId="27">
    <w:abstractNumId w:val="25"/>
  </w:num>
  <w:num w:numId="28">
    <w:abstractNumId w:val="17"/>
  </w:num>
  <w:num w:numId="29">
    <w:abstractNumId w:val="18"/>
  </w:num>
  <w:num w:numId="30">
    <w:abstractNumId w:val="41"/>
  </w:num>
  <w:num w:numId="31">
    <w:abstractNumId w:val="26"/>
  </w:num>
  <w:num w:numId="32">
    <w:abstractNumId w:val="12"/>
  </w:num>
  <w:num w:numId="33">
    <w:abstractNumId w:val="28"/>
  </w:num>
  <w:num w:numId="34">
    <w:abstractNumId w:val="39"/>
  </w:num>
  <w:num w:numId="35">
    <w:abstractNumId w:val="23"/>
  </w:num>
  <w:num w:numId="36">
    <w:abstractNumId w:val="6"/>
  </w:num>
  <w:num w:numId="37">
    <w:abstractNumId w:val="4"/>
  </w:num>
  <w:num w:numId="38">
    <w:abstractNumId w:val="27"/>
  </w:num>
  <w:num w:numId="39">
    <w:abstractNumId w:val="16"/>
  </w:num>
  <w:num w:numId="40">
    <w:abstractNumId w:val="40"/>
  </w:num>
  <w:num w:numId="41">
    <w:abstractNumId w:val="22"/>
  </w:num>
  <w:num w:numId="42">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7EC5"/>
    <w:rsid w:val="0000562B"/>
    <w:rsid w:val="00005B95"/>
    <w:rsid w:val="00006A12"/>
    <w:rsid w:val="00006B8A"/>
    <w:rsid w:val="00011900"/>
    <w:rsid w:val="00012E1E"/>
    <w:rsid w:val="000137E0"/>
    <w:rsid w:val="0001453D"/>
    <w:rsid w:val="000154EC"/>
    <w:rsid w:val="0001734E"/>
    <w:rsid w:val="0002090C"/>
    <w:rsid w:val="000242DB"/>
    <w:rsid w:val="000242FD"/>
    <w:rsid w:val="00026F2A"/>
    <w:rsid w:val="000271BF"/>
    <w:rsid w:val="00027E32"/>
    <w:rsid w:val="00030F09"/>
    <w:rsid w:val="0003199E"/>
    <w:rsid w:val="00033962"/>
    <w:rsid w:val="00035AAC"/>
    <w:rsid w:val="0004101C"/>
    <w:rsid w:val="000430C4"/>
    <w:rsid w:val="000432BA"/>
    <w:rsid w:val="00045012"/>
    <w:rsid w:val="00052026"/>
    <w:rsid w:val="00053489"/>
    <w:rsid w:val="00055D82"/>
    <w:rsid w:val="0005645E"/>
    <w:rsid w:val="000607C9"/>
    <w:rsid w:val="00062CA0"/>
    <w:rsid w:val="00063DFF"/>
    <w:rsid w:val="00065B1F"/>
    <w:rsid w:val="000706E0"/>
    <w:rsid w:val="00073457"/>
    <w:rsid w:val="00075C05"/>
    <w:rsid w:val="0007694F"/>
    <w:rsid w:val="000778E1"/>
    <w:rsid w:val="00077978"/>
    <w:rsid w:val="000802A5"/>
    <w:rsid w:val="00086F06"/>
    <w:rsid w:val="00087F8D"/>
    <w:rsid w:val="00093392"/>
    <w:rsid w:val="00094D1A"/>
    <w:rsid w:val="00096D0B"/>
    <w:rsid w:val="000A0463"/>
    <w:rsid w:val="000A2A75"/>
    <w:rsid w:val="000A2C48"/>
    <w:rsid w:val="000A718F"/>
    <w:rsid w:val="000A78BA"/>
    <w:rsid w:val="000B0993"/>
    <w:rsid w:val="000B1AF0"/>
    <w:rsid w:val="000B1E0E"/>
    <w:rsid w:val="000B257D"/>
    <w:rsid w:val="000B27C9"/>
    <w:rsid w:val="000B320E"/>
    <w:rsid w:val="000B35F0"/>
    <w:rsid w:val="000B3B29"/>
    <w:rsid w:val="000B6216"/>
    <w:rsid w:val="000B7AC6"/>
    <w:rsid w:val="000B7E09"/>
    <w:rsid w:val="000C10C9"/>
    <w:rsid w:val="000C2495"/>
    <w:rsid w:val="000C3C22"/>
    <w:rsid w:val="000C4F0B"/>
    <w:rsid w:val="000D477D"/>
    <w:rsid w:val="000D5478"/>
    <w:rsid w:val="000D5C4E"/>
    <w:rsid w:val="000E152C"/>
    <w:rsid w:val="000E1806"/>
    <w:rsid w:val="000E2B37"/>
    <w:rsid w:val="000E4456"/>
    <w:rsid w:val="000E4CAF"/>
    <w:rsid w:val="000E54D2"/>
    <w:rsid w:val="000E735E"/>
    <w:rsid w:val="000F207E"/>
    <w:rsid w:val="000F2A8B"/>
    <w:rsid w:val="000F46B5"/>
    <w:rsid w:val="000F52D2"/>
    <w:rsid w:val="000F7C79"/>
    <w:rsid w:val="0010066E"/>
    <w:rsid w:val="00106455"/>
    <w:rsid w:val="001078D8"/>
    <w:rsid w:val="00113C80"/>
    <w:rsid w:val="00115C3B"/>
    <w:rsid w:val="001208D5"/>
    <w:rsid w:val="00120CA5"/>
    <w:rsid w:val="00121225"/>
    <w:rsid w:val="0012141D"/>
    <w:rsid w:val="0012245A"/>
    <w:rsid w:val="00123964"/>
    <w:rsid w:val="00127B8D"/>
    <w:rsid w:val="00127FAF"/>
    <w:rsid w:val="001350C6"/>
    <w:rsid w:val="001361EA"/>
    <w:rsid w:val="00136C1B"/>
    <w:rsid w:val="00137B78"/>
    <w:rsid w:val="00140DD2"/>
    <w:rsid w:val="00145D49"/>
    <w:rsid w:val="00146992"/>
    <w:rsid w:val="001471B2"/>
    <w:rsid w:val="00150306"/>
    <w:rsid w:val="001547F0"/>
    <w:rsid w:val="001553FF"/>
    <w:rsid w:val="00155B31"/>
    <w:rsid w:val="001601E0"/>
    <w:rsid w:val="00160C6B"/>
    <w:rsid w:val="00161305"/>
    <w:rsid w:val="001623AC"/>
    <w:rsid w:val="00162E16"/>
    <w:rsid w:val="00165635"/>
    <w:rsid w:val="00165A95"/>
    <w:rsid w:val="001725E6"/>
    <w:rsid w:val="00173F9A"/>
    <w:rsid w:val="0017576E"/>
    <w:rsid w:val="0017594C"/>
    <w:rsid w:val="0017604F"/>
    <w:rsid w:val="0018212B"/>
    <w:rsid w:val="00185C6B"/>
    <w:rsid w:val="0018632E"/>
    <w:rsid w:val="00187F9E"/>
    <w:rsid w:val="001912C6"/>
    <w:rsid w:val="00194287"/>
    <w:rsid w:val="00197D01"/>
    <w:rsid w:val="001A11E4"/>
    <w:rsid w:val="001A120B"/>
    <w:rsid w:val="001A1F06"/>
    <w:rsid w:val="001A3FC8"/>
    <w:rsid w:val="001A56B3"/>
    <w:rsid w:val="001A7076"/>
    <w:rsid w:val="001A74EE"/>
    <w:rsid w:val="001B0D37"/>
    <w:rsid w:val="001B12B0"/>
    <w:rsid w:val="001B14A1"/>
    <w:rsid w:val="001B2C68"/>
    <w:rsid w:val="001B2ED4"/>
    <w:rsid w:val="001B3923"/>
    <w:rsid w:val="001B48DC"/>
    <w:rsid w:val="001B5119"/>
    <w:rsid w:val="001B7E03"/>
    <w:rsid w:val="001C1967"/>
    <w:rsid w:val="001C1CD0"/>
    <w:rsid w:val="001C247D"/>
    <w:rsid w:val="001C27B9"/>
    <w:rsid w:val="001C2BA0"/>
    <w:rsid w:val="001C416F"/>
    <w:rsid w:val="001C6EBD"/>
    <w:rsid w:val="001C7E67"/>
    <w:rsid w:val="001D1288"/>
    <w:rsid w:val="001D3517"/>
    <w:rsid w:val="001D4CDC"/>
    <w:rsid w:val="001D5F50"/>
    <w:rsid w:val="001E30ED"/>
    <w:rsid w:val="001E704A"/>
    <w:rsid w:val="001F1F40"/>
    <w:rsid w:val="001F4444"/>
    <w:rsid w:val="001F4833"/>
    <w:rsid w:val="001F5C8F"/>
    <w:rsid w:val="001F6970"/>
    <w:rsid w:val="00201612"/>
    <w:rsid w:val="00203D1C"/>
    <w:rsid w:val="00203D6C"/>
    <w:rsid w:val="00210336"/>
    <w:rsid w:val="00211DB5"/>
    <w:rsid w:val="002136D2"/>
    <w:rsid w:val="0021389F"/>
    <w:rsid w:val="002139E5"/>
    <w:rsid w:val="00214298"/>
    <w:rsid w:val="00214D87"/>
    <w:rsid w:val="0021531C"/>
    <w:rsid w:val="0021771F"/>
    <w:rsid w:val="00220656"/>
    <w:rsid w:val="00221F8A"/>
    <w:rsid w:val="00222C5A"/>
    <w:rsid w:val="00223727"/>
    <w:rsid w:val="002238FB"/>
    <w:rsid w:val="00226A84"/>
    <w:rsid w:val="00230B5B"/>
    <w:rsid w:val="0023111E"/>
    <w:rsid w:val="002319E8"/>
    <w:rsid w:val="00231C0D"/>
    <w:rsid w:val="00234998"/>
    <w:rsid w:val="0023605B"/>
    <w:rsid w:val="002363C0"/>
    <w:rsid w:val="0023696F"/>
    <w:rsid w:val="00237E72"/>
    <w:rsid w:val="00243DD3"/>
    <w:rsid w:val="00247788"/>
    <w:rsid w:val="00252469"/>
    <w:rsid w:val="0025255C"/>
    <w:rsid w:val="00252C1B"/>
    <w:rsid w:val="00252EB8"/>
    <w:rsid w:val="00254EF2"/>
    <w:rsid w:val="002601CD"/>
    <w:rsid w:val="002605C6"/>
    <w:rsid w:val="00262396"/>
    <w:rsid w:val="002636FB"/>
    <w:rsid w:val="00264EEC"/>
    <w:rsid w:val="0026776C"/>
    <w:rsid w:val="002677C6"/>
    <w:rsid w:val="002679DA"/>
    <w:rsid w:val="00271BB7"/>
    <w:rsid w:val="00273F96"/>
    <w:rsid w:val="002744F5"/>
    <w:rsid w:val="00277761"/>
    <w:rsid w:val="00277F06"/>
    <w:rsid w:val="00280218"/>
    <w:rsid w:val="00281BFE"/>
    <w:rsid w:val="002834D0"/>
    <w:rsid w:val="00283CB5"/>
    <w:rsid w:val="00285A98"/>
    <w:rsid w:val="00287711"/>
    <w:rsid w:val="00291939"/>
    <w:rsid w:val="00292A8E"/>
    <w:rsid w:val="002937B6"/>
    <w:rsid w:val="00296D8E"/>
    <w:rsid w:val="002A122C"/>
    <w:rsid w:val="002A1561"/>
    <w:rsid w:val="002A4CC7"/>
    <w:rsid w:val="002A4E30"/>
    <w:rsid w:val="002A7524"/>
    <w:rsid w:val="002A7CE1"/>
    <w:rsid w:val="002B168B"/>
    <w:rsid w:val="002B6054"/>
    <w:rsid w:val="002B6B7E"/>
    <w:rsid w:val="002C06FF"/>
    <w:rsid w:val="002C1A64"/>
    <w:rsid w:val="002C2E6C"/>
    <w:rsid w:val="002C32F4"/>
    <w:rsid w:val="002C3B03"/>
    <w:rsid w:val="002C4B28"/>
    <w:rsid w:val="002C647D"/>
    <w:rsid w:val="002C7E39"/>
    <w:rsid w:val="002D2539"/>
    <w:rsid w:val="002D3155"/>
    <w:rsid w:val="002D373B"/>
    <w:rsid w:val="002D4A3B"/>
    <w:rsid w:val="002E023A"/>
    <w:rsid w:val="002E1E9D"/>
    <w:rsid w:val="002E4135"/>
    <w:rsid w:val="002E5235"/>
    <w:rsid w:val="002E6C02"/>
    <w:rsid w:val="002E7A70"/>
    <w:rsid w:val="002F02D3"/>
    <w:rsid w:val="002F17F1"/>
    <w:rsid w:val="002F332E"/>
    <w:rsid w:val="002F3849"/>
    <w:rsid w:val="002F5132"/>
    <w:rsid w:val="002F5275"/>
    <w:rsid w:val="002F5609"/>
    <w:rsid w:val="002F65DA"/>
    <w:rsid w:val="00304296"/>
    <w:rsid w:val="00304BD3"/>
    <w:rsid w:val="0031143E"/>
    <w:rsid w:val="00311486"/>
    <w:rsid w:val="00312579"/>
    <w:rsid w:val="00314598"/>
    <w:rsid w:val="00314D37"/>
    <w:rsid w:val="003200AF"/>
    <w:rsid w:val="003207EA"/>
    <w:rsid w:val="003224B0"/>
    <w:rsid w:val="003238A2"/>
    <w:rsid w:val="00324A70"/>
    <w:rsid w:val="003256A7"/>
    <w:rsid w:val="00325948"/>
    <w:rsid w:val="003326F0"/>
    <w:rsid w:val="0033281F"/>
    <w:rsid w:val="00335CC3"/>
    <w:rsid w:val="00337526"/>
    <w:rsid w:val="00337E17"/>
    <w:rsid w:val="00340D00"/>
    <w:rsid w:val="00342CE7"/>
    <w:rsid w:val="00343166"/>
    <w:rsid w:val="00344418"/>
    <w:rsid w:val="00344525"/>
    <w:rsid w:val="00345DA9"/>
    <w:rsid w:val="00346EE2"/>
    <w:rsid w:val="003510F6"/>
    <w:rsid w:val="003540A8"/>
    <w:rsid w:val="00354C42"/>
    <w:rsid w:val="00355465"/>
    <w:rsid w:val="003555FB"/>
    <w:rsid w:val="0036128D"/>
    <w:rsid w:val="00363088"/>
    <w:rsid w:val="00363A02"/>
    <w:rsid w:val="0036430E"/>
    <w:rsid w:val="0036664C"/>
    <w:rsid w:val="00367EEB"/>
    <w:rsid w:val="00371E97"/>
    <w:rsid w:val="00375764"/>
    <w:rsid w:val="00377978"/>
    <w:rsid w:val="00380E42"/>
    <w:rsid w:val="003869DF"/>
    <w:rsid w:val="0039025F"/>
    <w:rsid w:val="00392752"/>
    <w:rsid w:val="00394760"/>
    <w:rsid w:val="003A0589"/>
    <w:rsid w:val="003A3020"/>
    <w:rsid w:val="003A30BF"/>
    <w:rsid w:val="003A3110"/>
    <w:rsid w:val="003A4957"/>
    <w:rsid w:val="003A49C6"/>
    <w:rsid w:val="003A65F4"/>
    <w:rsid w:val="003B1F16"/>
    <w:rsid w:val="003B28F8"/>
    <w:rsid w:val="003B56E2"/>
    <w:rsid w:val="003B77BA"/>
    <w:rsid w:val="003C1609"/>
    <w:rsid w:val="003C1E74"/>
    <w:rsid w:val="003C2128"/>
    <w:rsid w:val="003C4D1A"/>
    <w:rsid w:val="003C4FC4"/>
    <w:rsid w:val="003C6473"/>
    <w:rsid w:val="003C7787"/>
    <w:rsid w:val="003C797C"/>
    <w:rsid w:val="003C7BDD"/>
    <w:rsid w:val="003D0604"/>
    <w:rsid w:val="003D12BE"/>
    <w:rsid w:val="003D650A"/>
    <w:rsid w:val="003D7542"/>
    <w:rsid w:val="003E6E2D"/>
    <w:rsid w:val="003F00DF"/>
    <w:rsid w:val="003F237B"/>
    <w:rsid w:val="003F2E71"/>
    <w:rsid w:val="003F30F4"/>
    <w:rsid w:val="003F4EB8"/>
    <w:rsid w:val="004019E6"/>
    <w:rsid w:val="00401E11"/>
    <w:rsid w:val="00402354"/>
    <w:rsid w:val="00405DC1"/>
    <w:rsid w:val="0040751A"/>
    <w:rsid w:val="004108D1"/>
    <w:rsid w:val="00412DD4"/>
    <w:rsid w:val="0041549C"/>
    <w:rsid w:val="00421A3E"/>
    <w:rsid w:val="00430176"/>
    <w:rsid w:val="00430ACC"/>
    <w:rsid w:val="00431624"/>
    <w:rsid w:val="00433118"/>
    <w:rsid w:val="00436301"/>
    <w:rsid w:val="00436C4D"/>
    <w:rsid w:val="0043739E"/>
    <w:rsid w:val="00437C06"/>
    <w:rsid w:val="00437F94"/>
    <w:rsid w:val="004419CB"/>
    <w:rsid w:val="0044401B"/>
    <w:rsid w:val="00450577"/>
    <w:rsid w:val="00450CB4"/>
    <w:rsid w:val="0045141D"/>
    <w:rsid w:val="00454639"/>
    <w:rsid w:val="00462740"/>
    <w:rsid w:val="00462CD9"/>
    <w:rsid w:val="00463B1E"/>
    <w:rsid w:val="00464E87"/>
    <w:rsid w:val="0046534D"/>
    <w:rsid w:val="00465A75"/>
    <w:rsid w:val="00465C2C"/>
    <w:rsid w:val="00467A17"/>
    <w:rsid w:val="004722FB"/>
    <w:rsid w:val="004805F8"/>
    <w:rsid w:val="00482F58"/>
    <w:rsid w:val="00483633"/>
    <w:rsid w:val="00485A41"/>
    <w:rsid w:val="00492667"/>
    <w:rsid w:val="00492724"/>
    <w:rsid w:val="0049488E"/>
    <w:rsid w:val="00496B73"/>
    <w:rsid w:val="00497BAA"/>
    <w:rsid w:val="004A5C20"/>
    <w:rsid w:val="004A627A"/>
    <w:rsid w:val="004B1A3D"/>
    <w:rsid w:val="004B2046"/>
    <w:rsid w:val="004B3E2A"/>
    <w:rsid w:val="004B6F0A"/>
    <w:rsid w:val="004B7879"/>
    <w:rsid w:val="004C055E"/>
    <w:rsid w:val="004C0F54"/>
    <w:rsid w:val="004C44CA"/>
    <w:rsid w:val="004C5EC9"/>
    <w:rsid w:val="004C7482"/>
    <w:rsid w:val="004D148B"/>
    <w:rsid w:val="004D2D96"/>
    <w:rsid w:val="004D35C6"/>
    <w:rsid w:val="004D45C6"/>
    <w:rsid w:val="004D594D"/>
    <w:rsid w:val="004D638A"/>
    <w:rsid w:val="004D66C9"/>
    <w:rsid w:val="004E2B9E"/>
    <w:rsid w:val="004E3F34"/>
    <w:rsid w:val="004E421E"/>
    <w:rsid w:val="004E46DE"/>
    <w:rsid w:val="004E4C0E"/>
    <w:rsid w:val="004E645A"/>
    <w:rsid w:val="004F640F"/>
    <w:rsid w:val="004F775B"/>
    <w:rsid w:val="004F788B"/>
    <w:rsid w:val="005037AA"/>
    <w:rsid w:val="00504497"/>
    <w:rsid w:val="0050483D"/>
    <w:rsid w:val="00507472"/>
    <w:rsid w:val="00507C8F"/>
    <w:rsid w:val="005114D6"/>
    <w:rsid w:val="00516C9A"/>
    <w:rsid w:val="00520E1F"/>
    <w:rsid w:val="00520F5D"/>
    <w:rsid w:val="00521259"/>
    <w:rsid w:val="00524BFB"/>
    <w:rsid w:val="00524CAD"/>
    <w:rsid w:val="00524D4E"/>
    <w:rsid w:val="0052710B"/>
    <w:rsid w:val="0053185A"/>
    <w:rsid w:val="00532B1C"/>
    <w:rsid w:val="005338B6"/>
    <w:rsid w:val="00536DA4"/>
    <w:rsid w:val="00536F4A"/>
    <w:rsid w:val="00536FCC"/>
    <w:rsid w:val="005377E1"/>
    <w:rsid w:val="00540238"/>
    <w:rsid w:val="0054232E"/>
    <w:rsid w:val="0054466A"/>
    <w:rsid w:val="00546EEE"/>
    <w:rsid w:val="005478F3"/>
    <w:rsid w:val="00551993"/>
    <w:rsid w:val="00552199"/>
    <w:rsid w:val="00553C20"/>
    <w:rsid w:val="00557E0E"/>
    <w:rsid w:val="00560203"/>
    <w:rsid w:val="005604FC"/>
    <w:rsid w:val="00560CB7"/>
    <w:rsid w:val="00560F39"/>
    <w:rsid w:val="005615A7"/>
    <w:rsid w:val="00561C5D"/>
    <w:rsid w:val="00563A13"/>
    <w:rsid w:val="00565FBB"/>
    <w:rsid w:val="0056799C"/>
    <w:rsid w:val="00572673"/>
    <w:rsid w:val="00573310"/>
    <w:rsid w:val="005758A1"/>
    <w:rsid w:val="0058094F"/>
    <w:rsid w:val="00581906"/>
    <w:rsid w:val="00584B25"/>
    <w:rsid w:val="005862C4"/>
    <w:rsid w:val="005874FD"/>
    <w:rsid w:val="00593405"/>
    <w:rsid w:val="00593FCE"/>
    <w:rsid w:val="00594061"/>
    <w:rsid w:val="00595946"/>
    <w:rsid w:val="00597DFF"/>
    <w:rsid w:val="005A04E3"/>
    <w:rsid w:val="005A4B43"/>
    <w:rsid w:val="005A5804"/>
    <w:rsid w:val="005A623B"/>
    <w:rsid w:val="005B05D7"/>
    <w:rsid w:val="005B1A4C"/>
    <w:rsid w:val="005B20BB"/>
    <w:rsid w:val="005B392B"/>
    <w:rsid w:val="005B4E8F"/>
    <w:rsid w:val="005B5B2B"/>
    <w:rsid w:val="005C19DE"/>
    <w:rsid w:val="005C3103"/>
    <w:rsid w:val="005C4CED"/>
    <w:rsid w:val="005C6436"/>
    <w:rsid w:val="005C78D3"/>
    <w:rsid w:val="005C7D7E"/>
    <w:rsid w:val="005D1F12"/>
    <w:rsid w:val="005D583A"/>
    <w:rsid w:val="005D597A"/>
    <w:rsid w:val="005D6E45"/>
    <w:rsid w:val="005E1360"/>
    <w:rsid w:val="005E2E25"/>
    <w:rsid w:val="005E3B05"/>
    <w:rsid w:val="005F0588"/>
    <w:rsid w:val="005F268E"/>
    <w:rsid w:val="005F417C"/>
    <w:rsid w:val="005F4961"/>
    <w:rsid w:val="005F5C96"/>
    <w:rsid w:val="00605D97"/>
    <w:rsid w:val="006118E5"/>
    <w:rsid w:val="00611A99"/>
    <w:rsid w:val="0061214E"/>
    <w:rsid w:val="00612C02"/>
    <w:rsid w:val="006132B7"/>
    <w:rsid w:val="006150A9"/>
    <w:rsid w:val="006313F0"/>
    <w:rsid w:val="0063297C"/>
    <w:rsid w:val="006330FE"/>
    <w:rsid w:val="0063326F"/>
    <w:rsid w:val="006370A7"/>
    <w:rsid w:val="00640631"/>
    <w:rsid w:val="00640BE8"/>
    <w:rsid w:val="0064187E"/>
    <w:rsid w:val="00642142"/>
    <w:rsid w:val="00650BAF"/>
    <w:rsid w:val="00651AA0"/>
    <w:rsid w:val="006557FD"/>
    <w:rsid w:val="00655B45"/>
    <w:rsid w:val="00655C8F"/>
    <w:rsid w:val="00656047"/>
    <w:rsid w:val="0066541C"/>
    <w:rsid w:val="0067024D"/>
    <w:rsid w:val="0067029E"/>
    <w:rsid w:val="006734DE"/>
    <w:rsid w:val="00673BF6"/>
    <w:rsid w:val="00681C4A"/>
    <w:rsid w:val="006829F6"/>
    <w:rsid w:val="00683DCA"/>
    <w:rsid w:val="006842CD"/>
    <w:rsid w:val="006852FB"/>
    <w:rsid w:val="00694193"/>
    <w:rsid w:val="00694C9C"/>
    <w:rsid w:val="00695E05"/>
    <w:rsid w:val="00695F44"/>
    <w:rsid w:val="006961A6"/>
    <w:rsid w:val="00697A17"/>
    <w:rsid w:val="006A08D8"/>
    <w:rsid w:val="006A2A5F"/>
    <w:rsid w:val="006A4511"/>
    <w:rsid w:val="006A5589"/>
    <w:rsid w:val="006A5ABF"/>
    <w:rsid w:val="006A5CA1"/>
    <w:rsid w:val="006A615A"/>
    <w:rsid w:val="006A6707"/>
    <w:rsid w:val="006A6B75"/>
    <w:rsid w:val="006B1227"/>
    <w:rsid w:val="006B24FA"/>
    <w:rsid w:val="006B28EF"/>
    <w:rsid w:val="006B2B68"/>
    <w:rsid w:val="006B614B"/>
    <w:rsid w:val="006B6AEB"/>
    <w:rsid w:val="006B7B91"/>
    <w:rsid w:val="006C3048"/>
    <w:rsid w:val="006C3603"/>
    <w:rsid w:val="006C4C81"/>
    <w:rsid w:val="006C6945"/>
    <w:rsid w:val="006D0628"/>
    <w:rsid w:val="006D0F52"/>
    <w:rsid w:val="006D1C80"/>
    <w:rsid w:val="006D1F7F"/>
    <w:rsid w:val="006D21F6"/>
    <w:rsid w:val="006D2A0D"/>
    <w:rsid w:val="006D2AE3"/>
    <w:rsid w:val="006D3757"/>
    <w:rsid w:val="006D4685"/>
    <w:rsid w:val="006D4CB3"/>
    <w:rsid w:val="006D7292"/>
    <w:rsid w:val="006D7539"/>
    <w:rsid w:val="006E0045"/>
    <w:rsid w:val="006E4477"/>
    <w:rsid w:val="006E4587"/>
    <w:rsid w:val="006E5EF6"/>
    <w:rsid w:val="006E7506"/>
    <w:rsid w:val="006F0BDE"/>
    <w:rsid w:val="006F38D9"/>
    <w:rsid w:val="006F3916"/>
    <w:rsid w:val="006F4212"/>
    <w:rsid w:val="006F4920"/>
    <w:rsid w:val="006F6C15"/>
    <w:rsid w:val="00700EC1"/>
    <w:rsid w:val="00702AD3"/>
    <w:rsid w:val="00702B08"/>
    <w:rsid w:val="00706F8C"/>
    <w:rsid w:val="007107C2"/>
    <w:rsid w:val="00716D6B"/>
    <w:rsid w:val="0071772F"/>
    <w:rsid w:val="007178FA"/>
    <w:rsid w:val="007200B1"/>
    <w:rsid w:val="00720102"/>
    <w:rsid w:val="00720199"/>
    <w:rsid w:val="00720CE0"/>
    <w:rsid w:val="0072129D"/>
    <w:rsid w:val="007239E2"/>
    <w:rsid w:val="007256F5"/>
    <w:rsid w:val="007270EB"/>
    <w:rsid w:val="00727A11"/>
    <w:rsid w:val="00730C5E"/>
    <w:rsid w:val="00732599"/>
    <w:rsid w:val="00733225"/>
    <w:rsid w:val="007337B6"/>
    <w:rsid w:val="0073623D"/>
    <w:rsid w:val="007363EB"/>
    <w:rsid w:val="007367F7"/>
    <w:rsid w:val="00741559"/>
    <w:rsid w:val="00743C96"/>
    <w:rsid w:val="0074629B"/>
    <w:rsid w:val="0076087E"/>
    <w:rsid w:val="00766018"/>
    <w:rsid w:val="00766647"/>
    <w:rsid w:val="00767F9E"/>
    <w:rsid w:val="00770547"/>
    <w:rsid w:val="00770D91"/>
    <w:rsid w:val="00773C77"/>
    <w:rsid w:val="007768CF"/>
    <w:rsid w:val="00776B0B"/>
    <w:rsid w:val="00777079"/>
    <w:rsid w:val="007771F7"/>
    <w:rsid w:val="007803DF"/>
    <w:rsid w:val="00780BAC"/>
    <w:rsid w:val="00781E0F"/>
    <w:rsid w:val="00784C79"/>
    <w:rsid w:val="007852F3"/>
    <w:rsid w:val="00790CA3"/>
    <w:rsid w:val="00796060"/>
    <w:rsid w:val="00797437"/>
    <w:rsid w:val="00797EC5"/>
    <w:rsid w:val="007A0314"/>
    <w:rsid w:val="007A15EA"/>
    <w:rsid w:val="007A1F4B"/>
    <w:rsid w:val="007A42E1"/>
    <w:rsid w:val="007A4874"/>
    <w:rsid w:val="007A5C1E"/>
    <w:rsid w:val="007A5D27"/>
    <w:rsid w:val="007B0C03"/>
    <w:rsid w:val="007B1EEC"/>
    <w:rsid w:val="007B4A33"/>
    <w:rsid w:val="007B5726"/>
    <w:rsid w:val="007B703C"/>
    <w:rsid w:val="007C014B"/>
    <w:rsid w:val="007C0A65"/>
    <w:rsid w:val="007C1D02"/>
    <w:rsid w:val="007C2BC1"/>
    <w:rsid w:val="007C4345"/>
    <w:rsid w:val="007C6DAE"/>
    <w:rsid w:val="007C7947"/>
    <w:rsid w:val="007D1873"/>
    <w:rsid w:val="007D2285"/>
    <w:rsid w:val="007D22DB"/>
    <w:rsid w:val="007D28E9"/>
    <w:rsid w:val="007D2FF0"/>
    <w:rsid w:val="007D4292"/>
    <w:rsid w:val="007D50D8"/>
    <w:rsid w:val="007D516A"/>
    <w:rsid w:val="007E2AE8"/>
    <w:rsid w:val="007E2B4E"/>
    <w:rsid w:val="007F0455"/>
    <w:rsid w:val="007F1180"/>
    <w:rsid w:val="007F463D"/>
    <w:rsid w:val="007F46C7"/>
    <w:rsid w:val="007F5BF3"/>
    <w:rsid w:val="007F635D"/>
    <w:rsid w:val="007F6A12"/>
    <w:rsid w:val="007F6A80"/>
    <w:rsid w:val="008008D3"/>
    <w:rsid w:val="008020D2"/>
    <w:rsid w:val="00805E11"/>
    <w:rsid w:val="00807FB0"/>
    <w:rsid w:val="008113C4"/>
    <w:rsid w:val="0081559C"/>
    <w:rsid w:val="00822498"/>
    <w:rsid w:val="00832A3D"/>
    <w:rsid w:val="00833E39"/>
    <w:rsid w:val="00834463"/>
    <w:rsid w:val="0083536D"/>
    <w:rsid w:val="008359B9"/>
    <w:rsid w:val="0084088B"/>
    <w:rsid w:val="00841F89"/>
    <w:rsid w:val="008436C3"/>
    <w:rsid w:val="0084484E"/>
    <w:rsid w:val="008454D7"/>
    <w:rsid w:val="00846D92"/>
    <w:rsid w:val="00846F9F"/>
    <w:rsid w:val="00850527"/>
    <w:rsid w:val="00850A04"/>
    <w:rsid w:val="00850B4B"/>
    <w:rsid w:val="0085203D"/>
    <w:rsid w:val="00853250"/>
    <w:rsid w:val="00860F00"/>
    <w:rsid w:val="00860FC3"/>
    <w:rsid w:val="00861D54"/>
    <w:rsid w:val="0086317C"/>
    <w:rsid w:val="00863554"/>
    <w:rsid w:val="00866512"/>
    <w:rsid w:val="0087013E"/>
    <w:rsid w:val="00870A0C"/>
    <w:rsid w:val="00872DA4"/>
    <w:rsid w:val="00872E59"/>
    <w:rsid w:val="008771AE"/>
    <w:rsid w:val="00877DDD"/>
    <w:rsid w:val="00880FEB"/>
    <w:rsid w:val="00883729"/>
    <w:rsid w:val="008858A7"/>
    <w:rsid w:val="008872D9"/>
    <w:rsid w:val="00887AE3"/>
    <w:rsid w:val="00887CC2"/>
    <w:rsid w:val="00891A1B"/>
    <w:rsid w:val="00892CCF"/>
    <w:rsid w:val="008942EE"/>
    <w:rsid w:val="00895609"/>
    <w:rsid w:val="0089737D"/>
    <w:rsid w:val="008A1AD8"/>
    <w:rsid w:val="008A34CD"/>
    <w:rsid w:val="008A363E"/>
    <w:rsid w:val="008A36B2"/>
    <w:rsid w:val="008B021C"/>
    <w:rsid w:val="008B2175"/>
    <w:rsid w:val="008B328D"/>
    <w:rsid w:val="008B4742"/>
    <w:rsid w:val="008B7D16"/>
    <w:rsid w:val="008C20F2"/>
    <w:rsid w:val="008C3157"/>
    <w:rsid w:val="008C60E8"/>
    <w:rsid w:val="008D214F"/>
    <w:rsid w:val="008D280B"/>
    <w:rsid w:val="008D3903"/>
    <w:rsid w:val="008D6AFC"/>
    <w:rsid w:val="008D7219"/>
    <w:rsid w:val="008E0F20"/>
    <w:rsid w:val="008E12B6"/>
    <w:rsid w:val="008E1482"/>
    <w:rsid w:val="008E2D1C"/>
    <w:rsid w:val="008E5685"/>
    <w:rsid w:val="008F0618"/>
    <w:rsid w:val="008F1A92"/>
    <w:rsid w:val="008F24CC"/>
    <w:rsid w:val="008F2661"/>
    <w:rsid w:val="008F35D4"/>
    <w:rsid w:val="008F3B6E"/>
    <w:rsid w:val="008F496D"/>
    <w:rsid w:val="008F5B6B"/>
    <w:rsid w:val="008F79BE"/>
    <w:rsid w:val="008F7D8B"/>
    <w:rsid w:val="00900416"/>
    <w:rsid w:val="00900504"/>
    <w:rsid w:val="00900A1A"/>
    <w:rsid w:val="00902C7C"/>
    <w:rsid w:val="0090302C"/>
    <w:rsid w:val="00903504"/>
    <w:rsid w:val="00907E43"/>
    <w:rsid w:val="009108DC"/>
    <w:rsid w:val="00910A2A"/>
    <w:rsid w:val="00912797"/>
    <w:rsid w:val="00916104"/>
    <w:rsid w:val="00916278"/>
    <w:rsid w:val="00916B80"/>
    <w:rsid w:val="00921A0D"/>
    <w:rsid w:val="009238E6"/>
    <w:rsid w:val="0092447A"/>
    <w:rsid w:val="00925351"/>
    <w:rsid w:val="009262C0"/>
    <w:rsid w:val="00930BC9"/>
    <w:rsid w:val="009314A4"/>
    <w:rsid w:val="00931823"/>
    <w:rsid w:val="009345F7"/>
    <w:rsid w:val="0093539E"/>
    <w:rsid w:val="00937068"/>
    <w:rsid w:val="00937133"/>
    <w:rsid w:val="00937E1F"/>
    <w:rsid w:val="00945282"/>
    <w:rsid w:val="0094596B"/>
    <w:rsid w:val="00945A65"/>
    <w:rsid w:val="00946261"/>
    <w:rsid w:val="00947CF7"/>
    <w:rsid w:val="0095179A"/>
    <w:rsid w:val="00951D93"/>
    <w:rsid w:val="0095201D"/>
    <w:rsid w:val="00952E41"/>
    <w:rsid w:val="009538F4"/>
    <w:rsid w:val="00954F03"/>
    <w:rsid w:val="00955168"/>
    <w:rsid w:val="00955A5C"/>
    <w:rsid w:val="009605DD"/>
    <w:rsid w:val="00960610"/>
    <w:rsid w:val="0096095F"/>
    <w:rsid w:val="00960E87"/>
    <w:rsid w:val="0096296E"/>
    <w:rsid w:val="009637EF"/>
    <w:rsid w:val="00963E0E"/>
    <w:rsid w:val="009737E1"/>
    <w:rsid w:val="009739BC"/>
    <w:rsid w:val="009750F1"/>
    <w:rsid w:val="00981F0E"/>
    <w:rsid w:val="0098202B"/>
    <w:rsid w:val="00983899"/>
    <w:rsid w:val="009855CA"/>
    <w:rsid w:val="00985D97"/>
    <w:rsid w:val="00995037"/>
    <w:rsid w:val="00997394"/>
    <w:rsid w:val="009A0D02"/>
    <w:rsid w:val="009A0D53"/>
    <w:rsid w:val="009A2B28"/>
    <w:rsid w:val="009A2D8A"/>
    <w:rsid w:val="009A5049"/>
    <w:rsid w:val="009A62B7"/>
    <w:rsid w:val="009A7068"/>
    <w:rsid w:val="009B23EA"/>
    <w:rsid w:val="009B256D"/>
    <w:rsid w:val="009B4DB1"/>
    <w:rsid w:val="009B52F0"/>
    <w:rsid w:val="009C0E55"/>
    <w:rsid w:val="009C1FCA"/>
    <w:rsid w:val="009C4221"/>
    <w:rsid w:val="009C751B"/>
    <w:rsid w:val="009D0613"/>
    <w:rsid w:val="009D08E4"/>
    <w:rsid w:val="009D2BA4"/>
    <w:rsid w:val="009D3336"/>
    <w:rsid w:val="009D4453"/>
    <w:rsid w:val="009D4488"/>
    <w:rsid w:val="009D46F4"/>
    <w:rsid w:val="009E0009"/>
    <w:rsid w:val="009E0D53"/>
    <w:rsid w:val="009E49AA"/>
    <w:rsid w:val="009F0FE6"/>
    <w:rsid w:val="009F161F"/>
    <w:rsid w:val="009F1669"/>
    <w:rsid w:val="009F5FFC"/>
    <w:rsid w:val="00A0053D"/>
    <w:rsid w:val="00A00D97"/>
    <w:rsid w:val="00A07453"/>
    <w:rsid w:val="00A07C19"/>
    <w:rsid w:val="00A113BA"/>
    <w:rsid w:val="00A12C4F"/>
    <w:rsid w:val="00A14809"/>
    <w:rsid w:val="00A14920"/>
    <w:rsid w:val="00A15975"/>
    <w:rsid w:val="00A16190"/>
    <w:rsid w:val="00A16651"/>
    <w:rsid w:val="00A16F78"/>
    <w:rsid w:val="00A170D5"/>
    <w:rsid w:val="00A20CF2"/>
    <w:rsid w:val="00A24131"/>
    <w:rsid w:val="00A258C5"/>
    <w:rsid w:val="00A26126"/>
    <w:rsid w:val="00A27915"/>
    <w:rsid w:val="00A27B14"/>
    <w:rsid w:val="00A30D68"/>
    <w:rsid w:val="00A31BFA"/>
    <w:rsid w:val="00A32056"/>
    <w:rsid w:val="00A334DA"/>
    <w:rsid w:val="00A33D34"/>
    <w:rsid w:val="00A3514A"/>
    <w:rsid w:val="00A35222"/>
    <w:rsid w:val="00A3587E"/>
    <w:rsid w:val="00A35971"/>
    <w:rsid w:val="00A37905"/>
    <w:rsid w:val="00A4557F"/>
    <w:rsid w:val="00A461E4"/>
    <w:rsid w:val="00A506E8"/>
    <w:rsid w:val="00A5170B"/>
    <w:rsid w:val="00A51F47"/>
    <w:rsid w:val="00A53795"/>
    <w:rsid w:val="00A55759"/>
    <w:rsid w:val="00A5589A"/>
    <w:rsid w:val="00A56DC8"/>
    <w:rsid w:val="00A56DD6"/>
    <w:rsid w:val="00A57014"/>
    <w:rsid w:val="00A6281B"/>
    <w:rsid w:val="00A630CE"/>
    <w:rsid w:val="00A64972"/>
    <w:rsid w:val="00A6537C"/>
    <w:rsid w:val="00A66869"/>
    <w:rsid w:val="00A67F5F"/>
    <w:rsid w:val="00A702E8"/>
    <w:rsid w:val="00A74B64"/>
    <w:rsid w:val="00A75C23"/>
    <w:rsid w:val="00A80C1C"/>
    <w:rsid w:val="00A81753"/>
    <w:rsid w:val="00A830B2"/>
    <w:rsid w:val="00A83622"/>
    <w:rsid w:val="00A84656"/>
    <w:rsid w:val="00A84E46"/>
    <w:rsid w:val="00A8514A"/>
    <w:rsid w:val="00A85CDF"/>
    <w:rsid w:val="00A93FA5"/>
    <w:rsid w:val="00A96014"/>
    <w:rsid w:val="00A973CD"/>
    <w:rsid w:val="00AA06C3"/>
    <w:rsid w:val="00AA345E"/>
    <w:rsid w:val="00AA3BDF"/>
    <w:rsid w:val="00AA3D97"/>
    <w:rsid w:val="00AA5739"/>
    <w:rsid w:val="00AA6E15"/>
    <w:rsid w:val="00AB0CB3"/>
    <w:rsid w:val="00AB1830"/>
    <w:rsid w:val="00AB4D6F"/>
    <w:rsid w:val="00AB52E7"/>
    <w:rsid w:val="00AB7576"/>
    <w:rsid w:val="00AB77DF"/>
    <w:rsid w:val="00AC1625"/>
    <w:rsid w:val="00AC250C"/>
    <w:rsid w:val="00AC2A16"/>
    <w:rsid w:val="00AC33B3"/>
    <w:rsid w:val="00AC5013"/>
    <w:rsid w:val="00AC789B"/>
    <w:rsid w:val="00AD75DD"/>
    <w:rsid w:val="00AD75E9"/>
    <w:rsid w:val="00AE2CDF"/>
    <w:rsid w:val="00AE4541"/>
    <w:rsid w:val="00AE6352"/>
    <w:rsid w:val="00AF04DF"/>
    <w:rsid w:val="00AF17FA"/>
    <w:rsid w:val="00AF41A4"/>
    <w:rsid w:val="00AF5CA7"/>
    <w:rsid w:val="00AF6A79"/>
    <w:rsid w:val="00AF72EE"/>
    <w:rsid w:val="00B00E75"/>
    <w:rsid w:val="00B04826"/>
    <w:rsid w:val="00B102D3"/>
    <w:rsid w:val="00B10A65"/>
    <w:rsid w:val="00B1206C"/>
    <w:rsid w:val="00B1364C"/>
    <w:rsid w:val="00B136E8"/>
    <w:rsid w:val="00B13CAC"/>
    <w:rsid w:val="00B25ED7"/>
    <w:rsid w:val="00B31DF4"/>
    <w:rsid w:val="00B3228A"/>
    <w:rsid w:val="00B33117"/>
    <w:rsid w:val="00B35CEB"/>
    <w:rsid w:val="00B37184"/>
    <w:rsid w:val="00B4254C"/>
    <w:rsid w:val="00B4595B"/>
    <w:rsid w:val="00B460AE"/>
    <w:rsid w:val="00B4721F"/>
    <w:rsid w:val="00B52E7A"/>
    <w:rsid w:val="00B57A4F"/>
    <w:rsid w:val="00B61153"/>
    <w:rsid w:val="00B61D85"/>
    <w:rsid w:val="00B63578"/>
    <w:rsid w:val="00B63EE0"/>
    <w:rsid w:val="00B6774B"/>
    <w:rsid w:val="00B739DD"/>
    <w:rsid w:val="00B748D9"/>
    <w:rsid w:val="00B7792F"/>
    <w:rsid w:val="00B8114C"/>
    <w:rsid w:val="00B81385"/>
    <w:rsid w:val="00B8222F"/>
    <w:rsid w:val="00B842BF"/>
    <w:rsid w:val="00B9326D"/>
    <w:rsid w:val="00B9473A"/>
    <w:rsid w:val="00B95495"/>
    <w:rsid w:val="00B97FD4"/>
    <w:rsid w:val="00BA24BD"/>
    <w:rsid w:val="00BA4F85"/>
    <w:rsid w:val="00BB0848"/>
    <w:rsid w:val="00BB2588"/>
    <w:rsid w:val="00BB2A64"/>
    <w:rsid w:val="00BB5A9F"/>
    <w:rsid w:val="00BB5BEA"/>
    <w:rsid w:val="00BB7612"/>
    <w:rsid w:val="00BC2C15"/>
    <w:rsid w:val="00BC4116"/>
    <w:rsid w:val="00BC6957"/>
    <w:rsid w:val="00BD01AB"/>
    <w:rsid w:val="00BD3223"/>
    <w:rsid w:val="00BD4284"/>
    <w:rsid w:val="00BD4DF4"/>
    <w:rsid w:val="00BD4F24"/>
    <w:rsid w:val="00BD59A5"/>
    <w:rsid w:val="00BD684C"/>
    <w:rsid w:val="00BD7E60"/>
    <w:rsid w:val="00BE07BB"/>
    <w:rsid w:val="00BE1301"/>
    <w:rsid w:val="00BE19F9"/>
    <w:rsid w:val="00BE1D9A"/>
    <w:rsid w:val="00BE3FF0"/>
    <w:rsid w:val="00BE480F"/>
    <w:rsid w:val="00BE4E61"/>
    <w:rsid w:val="00BE5A9A"/>
    <w:rsid w:val="00BE5CD5"/>
    <w:rsid w:val="00BF1BF6"/>
    <w:rsid w:val="00BF4B33"/>
    <w:rsid w:val="00C0152E"/>
    <w:rsid w:val="00C01AF0"/>
    <w:rsid w:val="00C03983"/>
    <w:rsid w:val="00C03B89"/>
    <w:rsid w:val="00C040BC"/>
    <w:rsid w:val="00C04F64"/>
    <w:rsid w:val="00C058D5"/>
    <w:rsid w:val="00C06452"/>
    <w:rsid w:val="00C11E7B"/>
    <w:rsid w:val="00C134BD"/>
    <w:rsid w:val="00C13A0E"/>
    <w:rsid w:val="00C13E9A"/>
    <w:rsid w:val="00C1520B"/>
    <w:rsid w:val="00C2109C"/>
    <w:rsid w:val="00C21515"/>
    <w:rsid w:val="00C21A6D"/>
    <w:rsid w:val="00C236BE"/>
    <w:rsid w:val="00C2472A"/>
    <w:rsid w:val="00C25F2F"/>
    <w:rsid w:val="00C31B5E"/>
    <w:rsid w:val="00C3500F"/>
    <w:rsid w:val="00C35044"/>
    <w:rsid w:val="00C3549C"/>
    <w:rsid w:val="00C41A84"/>
    <w:rsid w:val="00C42040"/>
    <w:rsid w:val="00C421D6"/>
    <w:rsid w:val="00C43926"/>
    <w:rsid w:val="00C43A7C"/>
    <w:rsid w:val="00C44496"/>
    <w:rsid w:val="00C45599"/>
    <w:rsid w:val="00C50510"/>
    <w:rsid w:val="00C50C3E"/>
    <w:rsid w:val="00C53656"/>
    <w:rsid w:val="00C5427B"/>
    <w:rsid w:val="00C55486"/>
    <w:rsid w:val="00C5637D"/>
    <w:rsid w:val="00C57E41"/>
    <w:rsid w:val="00C64F2D"/>
    <w:rsid w:val="00C65734"/>
    <w:rsid w:val="00C659EA"/>
    <w:rsid w:val="00C66095"/>
    <w:rsid w:val="00C660D6"/>
    <w:rsid w:val="00C6778B"/>
    <w:rsid w:val="00C6796E"/>
    <w:rsid w:val="00C7377B"/>
    <w:rsid w:val="00C76468"/>
    <w:rsid w:val="00C76D24"/>
    <w:rsid w:val="00C83B7A"/>
    <w:rsid w:val="00C87A35"/>
    <w:rsid w:val="00C9279E"/>
    <w:rsid w:val="00C939A5"/>
    <w:rsid w:val="00C94236"/>
    <w:rsid w:val="00C95A0C"/>
    <w:rsid w:val="00C96508"/>
    <w:rsid w:val="00CA212C"/>
    <w:rsid w:val="00CA2D30"/>
    <w:rsid w:val="00CA509E"/>
    <w:rsid w:val="00CA6221"/>
    <w:rsid w:val="00CA6A8D"/>
    <w:rsid w:val="00CA709F"/>
    <w:rsid w:val="00CA75F4"/>
    <w:rsid w:val="00CB00D6"/>
    <w:rsid w:val="00CB0141"/>
    <w:rsid w:val="00CB0F0F"/>
    <w:rsid w:val="00CB1072"/>
    <w:rsid w:val="00CB2598"/>
    <w:rsid w:val="00CB45D0"/>
    <w:rsid w:val="00CB4A1B"/>
    <w:rsid w:val="00CB51AB"/>
    <w:rsid w:val="00CB5B97"/>
    <w:rsid w:val="00CB7B5E"/>
    <w:rsid w:val="00CC6E66"/>
    <w:rsid w:val="00CC70A0"/>
    <w:rsid w:val="00CC7CB5"/>
    <w:rsid w:val="00CD1E8F"/>
    <w:rsid w:val="00CD3444"/>
    <w:rsid w:val="00CD53FB"/>
    <w:rsid w:val="00CE2BD9"/>
    <w:rsid w:val="00CE4212"/>
    <w:rsid w:val="00CE59A5"/>
    <w:rsid w:val="00CF11DB"/>
    <w:rsid w:val="00CF326F"/>
    <w:rsid w:val="00CF3BD3"/>
    <w:rsid w:val="00CF4964"/>
    <w:rsid w:val="00D01463"/>
    <w:rsid w:val="00D01727"/>
    <w:rsid w:val="00D0245D"/>
    <w:rsid w:val="00D030D0"/>
    <w:rsid w:val="00D05B3F"/>
    <w:rsid w:val="00D06521"/>
    <w:rsid w:val="00D10E9B"/>
    <w:rsid w:val="00D1238A"/>
    <w:rsid w:val="00D1395B"/>
    <w:rsid w:val="00D13DAD"/>
    <w:rsid w:val="00D16747"/>
    <w:rsid w:val="00D202BD"/>
    <w:rsid w:val="00D24534"/>
    <w:rsid w:val="00D2640B"/>
    <w:rsid w:val="00D265ED"/>
    <w:rsid w:val="00D268B7"/>
    <w:rsid w:val="00D30198"/>
    <w:rsid w:val="00D34263"/>
    <w:rsid w:val="00D3587A"/>
    <w:rsid w:val="00D371DE"/>
    <w:rsid w:val="00D4106D"/>
    <w:rsid w:val="00D42544"/>
    <w:rsid w:val="00D42E8A"/>
    <w:rsid w:val="00D509F8"/>
    <w:rsid w:val="00D512A1"/>
    <w:rsid w:val="00D54939"/>
    <w:rsid w:val="00D54CF3"/>
    <w:rsid w:val="00D55BA1"/>
    <w:rsid w:val="00D61EB8"/>
    <w:rsid w:val="00D62DDB"/>
    <w:rsid w:val="00D648D5"/>
    <w:rsid w:val="00D64F03"/>
    <w:rsid w:val="00D659E1"/>
    <w:rsid w:val="00D661CA"/>
    <w:rsid w:val="00D66F4B"/>
    <w:rsid w:val="00D7239D"/>
    <w:rsid w:val="00D72F35"/>
    <w:rsid w:val="00D75270"/>
    <w:rsid w:val="00D7665E"/>
    <w:rsid w:val="00D76CBB"/>
    <w:rsid w:val="00D778E7"/>
    <w:rsid w:val="00D77A79"/>
    <w:rsid w:val="00D80701"/>
    <w:rsid w:val="00D814C2"/>
    <w:rsid w:val="00D82D76"/>
    <w:rsid w:val="00D868F6"/>
    <w:rsid w:val="00D8711F"/>
    <w:rsid w:val="00D87B09"/>
    <w:rsid w:val="00D90A01"/>
    <w:rsid w:val="00D90BB0"/>
    <w:rsid w:val="00D910A3"/>
    <w:rsid w:val="00D937CB"/>
    <w:rsid w:val="00D966F5"/>
    <w:rsid w:val="00D97723"/>
    <w:rsid w:val="00DA3554"/>
    <w:rsid w:val="00DA3C25"/>
    <w:rsid w:val="00DA4817"/>
    <w:rsid w:val="00DA7F04"/>
    <w:rsid w:val="00DB0509"/>
    <w:rsid w:val="00DB1F5F"/>
    <w:rsid w:val="00DB4B6B"/>
    <w:rsid w:val="00DB70D5"/>
    <w:rsid w:val="00DC116E"/>
    <w:rsid w:val="00DC1CE1"/>
    <w:rsid w:val="00DC3156"/>
    <w:rsid w:val="00DC33F9"/>
    <w:rsid w:val="00DC3F6F"/>
    <w:rsid w:val="00DC505F"/>
    <w:rsid w:val="00DC5277"/>
    <w:rsid w:val="00DC5E85"/>
    <w:rsid w:val="00DC69FA"/>
    <w:rsid w:val="00DD471F"/>
    <w:rsid w:val="00DD7131"/>
    <w:rsid w:val="00DD7757"/>
    <w:rsid w:val="00DE59C1"/>
    <w:rsid w:val="00DE5BBE"/>
    <w:rsid w:val="00DE68D5"/>
    <w:rsid w:val="00DE6D16"/>
    <w:rsid w:val="00DF14BA"/>
    <w:rsid w:val="00DF3D12"/>
    <w:rsid w:val="00DF49B7"/>
    <w:rsid w:val="00DF5305"/>
    <w:rsid w:val="00DF65D0"/>
    <w:rsid w:val="00DF7EE0"/>
    <w:rsid w:val="00E004C7"/>
    <w:rsid w:val="00E00B73"/>
    <w:rsid w:val="00E106D0"/>
    <w:rsid w:val="00E1105E"/>
    <w:rsid w:val="00E1197A"/>
    <w:rsid w:val="00E1460F"/>
    <w:rsid w:val="00E146E8"/>
    <w:rsid w:val="00E15A80"/>
    <w:rsid w:val="00E230D0"/>
    <w:rsid w:val="00E23F73"/>
    <w:rsid w:val="00E26525"/>
    <w:rsid w:val="00E273AF"/>
    <w:rsid w:val="00E274FC"/>
    <w:rsid w:val="00E358C2"/>
    <w:rsid w:val="00E41194"/>
    <w:rsid w:val="00E417EF"/>
    <w:rsid w:val="00E4229F"/>
    <w:rsid w:val="00E44BCA"/>
    <w:rsid w:val="00E4649F"/>
    <w:rsid w:val="00E469FA"/>
    <w:rsid w:val="00E52FFB"/>
    <w:rsid w:val="00E53103"/>
    <w:rsid w:val="00E53364"/>
    <w:rsid w:val="00E562CE"/>
    <w:rsid w:val="00E56D8E"/>
    <w:rsid w:val="00E628F1"/>
    <w:rsid w:val="00E63D33"/>
    <w:rsid w:val="00E64D73"/>
    <w:rsid w:val="00E65355"/>
    <w:rsid w:val="00E66DBB"/>
    <w:rsid w:val="00E717AE"/>
    <w:rsid w:val="00E72912"/>
    <w:rsid w:val="00E732FC"/>
    <w:rsid w:val="00E744F9"/>
    <w:rsid w:val="00E75429"/>
    <w:rsid w:val="00E76B56"/>
    <w:rsid w:val="00E77993"/>
    <w:rsid w:val="00E82AA9"/>
    <w:rsid w:val="00E83537"/>
    <w:rsid w:val="00E841DE"/>
    <w:rsid w:val="00E84A0F"/>
    <w:rsid w:val="00E862CF"/>
    <w:rsid w:val="00E86353"/>
    <w:rsid w:val="00E86FD6"/>
    <w:rsid w:val="00E873D5"/>
    <w:rsid w:val="00E937DF"/>
    <w:rsid w:val="00E95A9A"/>
    <w:rsid w:val="00E96632"/>
    <w:rsid w:val="00EA6660"/>
    <w:rsid w:val="00EA709C"/>
    <w:rsid w:val="00EB1522"/>
    <w:rsid w:val="00EB20AA"/>
    <w:rsid w:val="00EB3F79"/>
    <w:rsid w:val="00EB41A5"/>
    <w:rsid w:val="00EB4C51"/>
    <w:rsid w:val="00EB6994"/>
    <w:rsid w:val="00EB7A06"/>
    <w:rsid w:val="00EC0B60"/>
    <w:rsid w:val="00EC35F3"/>
    <w:rsid w:val="00EC3D7A"/>
    <w:rsid w:val="00EC4605"/>
    <w:rsid w:val="00EC5E64"/>
    <w:rsid w:val="00ED070D"/>
    <w:rsid w:val="00ED105B"/>
    <w:rsid w:val="00ED1C72"/>
    <w:rsid w:val="00ED43D4"/>
    <w:rsid w:val="00ED59CD"/>
    <w:rsid w:val="00EE1C3D"/>
    <w:rsid w:val="00EE351E"/>
    <w:rsid w:val="00EE3A84"/>
    <w:rsid w:val="00EE3B0D"/>
    <w:rsid w:val="00EE46A0"/>
    <w:rsid w:val="00EE5941"/>
    <w:rsid w:val="00EE5BAB"/>
    <w:rsid w:val="00EE705D"/>
    <w:rsid w:val="00EE70E5"/>
    <w:rsid w:val="00EE7BE4"/>
    <w:rsid w:val="00EF0082"/>
    <w:rsid w:val="00EF0F4B"/>
    <w:rsid w:val="00EF1FB3"/>
    <w:rsid w:val="00EF2ABB"/>
    <w:rsid w:val="00EF37AB"/>
    <w:rsid w:val="00EF4490"/>
    <w:rsid w:val="00EF7F56"/>
    <w:rsid w:val="00F0006A"/>
    <w:rsid w:val="00F01791"/>
    <w:rsid w:val="00F01AB2"/>
    <w:rsid w:val="00F01B06"/>
    <w:rsid w:val="00F045BB"/>
    <w:rsid w:val="00F04B34"/>
    <w:rsid w:val="00F05439"/>
    <w:rsid w:val="00F0574A"/>
    <w:rsid w:val="00F063DB"/>
    <w:rsid w:val="00F068FD"/>
    <w:rsid w:val="00F07D33"/>
    <w:rsid w:val="00F10180"/>
    <w:rsid w:val="00F11A87"/>
    <w:rsid w:val="00F120F8"/>
    <w:rsid w:val="00F12A16"/>
    <w:rsid w:val="00F13926"/>
    <w:rsid w:val="00F171B2"/>
    <w:rsid w:val="00F23BA4"/>
    <w:rsid w:val="00F24CC0"/>
    <w:rsid w:val="00F260CA"/>
    <w:rsid w:val="00F26F2B"/>
    <w:rsid w:val="00F36817"/>
    <w:rsid w:val="00F37878"/>
    <w:rsid w:val="00F37DE7"/>
    <w:rsid w:val="00F40749"/>
    <w:rsid w:val="00F41395"/>
    <w:rsid w:val="00F414C1"/>
    <w:rsid w:val="00F44F4D"/>
    <w:rsid w:val="00F45936"/>
    <w:rsid w:val="00F5299F"/>
    <w:rsid w:val="00F54E79"/>
    <w:rsid w:val="00F5696F"/>
    <w:rsid w:val="00F57ECA"/>
    <w:rsid w:val="00F6008E"/>
    <w:rsid w:val="00F6099F"/>
    <w:rsid w:val="00F6317F"/>
    <w:rsid w:val="00F63876"/>
    <w:rsid w:val="00F64CC2"/>
    <w:rsid w:val="00F66F0D"/>
    <w:rsid w:val="00F678FA"/>
    <w:rsid w:val="00F71D87"/>
    <w:rsid w:val="00F72E8F"/>
    <w:rsid w:val="00F75E2A"/>
    <w:rsid w:val="00F77AC9"/>
    <w:rsid w:val="00F77ADF"/>
    <w:rsid w:val="00F81F28"/>
    <w:rsid w:val="00F866C8"/>
    <w:rsid w:val="00F871D0"/>
    <w:rsid w:val="00F958EA"/>
    <w:rsid w:val="00F95AED"/>
    <w:rsid w:val="00F95F52"/>
    <w:rsid w:val="00F96FAB"/>
    <w:rsid w:val="00FA11AA"/>
    <w:rsid w:val="00FA2F1F"/>
    <w:rsid w:val="00FA432F"/>
    <w:rsid w:val="00FA48CE"/>
    <w:rsid w:val="00FA51C7"/>
    <w:rsid w:val="00FA5659"/>
    <w:rsid w:val="00FA6667"/>
    <w:rsid w:val="00FA6BF3"/>
    <w:rsid w:val="00FB10CD"/>
    <w:rsid w:val="00FB3546"/>
    <w:rsid w:val="00FB3B81"/>
    <w:rsid w:val="00FB4663"/>
    <w:rsid w:val="00FB4B60"/>
    <w:rsid w:val="00FB5C9A"/>
    <w:rsid w:val="00FC2264"/>
    <w:rsid w:val="00FC3A6D"/>
    <w:rsid w:val="00FC4C6C"/>
    <w:rsid w:val="00FC5115"/>
    <w:rsid w:val="00FC54E5"/>
    <w:rsid w:val="00FC6482"/>
    <w:rsid w:val="00FC6DE8"/>
    <w:rsid w:val="00FD1EAE"/>
    <w:rsid w:val="00FD24D7"/>
    <w:rsid w:val="00FD326D"/>
    <w:rsid w:val="00FD3641"/>
    <w:rsid w:val="00FD4101"/>
    <w:rsid w:val="00FD6473"/>
    <w:rsid w:val="00FE0D1E"/>
    <w:rsid w:val="00FE1237"/>
    <w:rsid w:val="00FE27C6"/>
    <w:rsid w:val="00FE3A5D"/>
    <w:rsid w:val="00FE682E"/>
    <w:rsid w:val="00FF0A4D"/>
    <w:rsid w:val="00FF1432"/>
    <w:rsid w:val="00FF19CA"/>
    <w:rsid w:val="00FF474D"/>
    <w:rsid w:val="00FF54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C1CE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2139E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3A30B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433118"/>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2139E5"/>
    <w:pPr>
      <w:keepNext/>
      <w:keepLines/>
      <w:spacing w:before="40" w:after="0" w:line="240" w:lineRule="auto"/>
      <w:outlineLvl w:val="4"/>
    </w:pPr>
    <w:rPr>
      <w:rFonts w:asciiTheme="majorHAnsi" w:eastAsiaTheme="majorEastAsia" w:hAnsiTheme="majorHAnsi" w:cstheme="majorBidi"/>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97EC5"/>
    <w:pPr>
      <w:ind w:left="720"/>
      <w:contextualSpacing/>
    </w:pPr>
  </w:style>
  <w:style w:type="character" w:customStyle="1" w:styleId="fadeinm1hgl8">
    <w:name w:val="_fadein_m1hgl_8"/>
    <w:basedOn w:val="a0"/>
    <w:rsid w:val="00797EC5"/>
  </w:style>
  <w:style w:type="paragraph" w:styleId="a4">
    <w:name w:val="Body Text"/>
    <w:basedOn w:val="a"/>
    <w:link w:val="a5"/>
    <w:uiPriority w:val="1"/>
    <w:qFormat/>
    <w:rsid w:val="00797EC5"/>
    <w:pPr>
      <w:spacing w:after="0" w:line="240" w:lineRule="auto"/>
      <w:ind w:left="119"/>
      <w:jc w:val="both"/>
    </w:pPr>
    <w:rPr>
      <w:rFonts w:ascii="Times New Roman" w:hAnsi="Times New Roman" w:cs="Times New Roman"/>
      <w:sz w:val="28"/>
      <w:szCs w:val="28"/>
    </w:rPr>
  </w:style>
  <w:style w:type="character" w:customStyle="1" w:styleId="a5">
    <w:name w:val="Основной текст Знак"/>
    <w:basedOn w:val="a0"/>
    <w:link w:val="a4"/>
    <w:uiPriority w:val="1"/>
    <w:rsid w:val="00797EC5"/>
    <w:rPr>
      <w:rFonts w:ascii="Times New Roman" w:hAnsi="Times New Roman" w:cs="Times New Roman"/>
      <w:sz w:val="28"/>
      <w:szCs w:val="28"/>
    </w:rPr>
  </w:style>
  <w:style w:type="paragraph" w:styleId="a6">
    <w:name w:val="Balloon Text"/>
    <w:basedOn w:val="a"/>
    <w:link w:val="a7"/>
    <w:uiPriority w:val="99"/>
    <w:semiHidden/>
    <w:unhideWhenUsed/>
    <w:rsid w:val="00797EC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97EC5"/>
    <w:rPr>
      <w:rFonts w:ascii="Tahoma" w:hAnsi="Tahoma" w:cs="Tahoma"/>
      <w:sz w:val="16"/>
      <w:szCs w:val="16"/>
    </w:rPr>
  </w:style>
  <w:style w:type="character" w:customStyle="1" w:styleId="10">
    <w:name w:val="Заголовок 1 Знак"/>
    <w:basedOn w:val="a0"/>
    <w:link w:val="1"/>
    <w:uiPriority w:val="9"/>
    <w:rsid w:val="00DC1CE1"/>
    <w:rPr>
      <w:rFonts w:asciiTheme="majorHAnsi" w:eastAsiaTheme="majorEastAsia" w:hAnsiTheme="majorHAnsi" w:cstheme="majorBidi"/>
      <w:b/>
      <w:bCs/>
      <w:color w:val="365F91" w:themeColor="accent1" w:themeShade="BF"/>
      <w:sz w:val="28"/>
      <w:szCs w:val="28"/>
    </w:rPr>
  </w:style>
  <w:style w:type="paragraph" w:styleId="a8">
    <w:name w:val="Normal (Web)"/>
    <w:basedOn w:val="a"/>
    <w:uiPriority w:val="99"/>
    <w:unhideWhenUsed/>
    <w:qFormat/>
    <w:rsid w:val="00DC1C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DC1CE1"/>
    <w:rPr>
      <w:b/>
      <w:bCs/>
    </w:rPr>
  </w:style>
  <w:style w:type="character" w:styleId="aa">
    <w:name w:val="Hyperlink"/>
    <w:basedOn w:val="a0"/>
    <w:uiPriority w:val="99"/>
    <w:unhideWhenUsed/>
    <w:rsid w:val="00D54939"/>
    <w:rPr>
      <w:color w:val="0000FF" w:themeColor="hyperlink"/>
      <w:u w:val="single"/>
    </w:rPr>
  </w:style>
  <w:style w:type="table" w:styleId="ab">
    <w:name w:val="Table Grid"/>
    <w:basedOn w:val="a1"/>
    <w:uiPriority w:val="59"/>
    <w:rsid w:val="00C95A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1">
    <w:name w:val="ms-1"/>
    <w:basedOn w:val="a0"/>
    <w:rsid w:val="005A4B43"/>
  </w:style>
  <w:style w:type="character" w:customStyle="1" w:styleId="max-w-full">
    <w:name w:val="max-w-full"/>
    <w:basedOn w:val="a0"/>
    <w:rsid w:val="005A4B43"/>
  </w:style>
  <w:style w:type="character" w:customStyle="1" w:styleId="30">
    <w:name w:val="Заголовок 3 Знак"/>
    <w:basedOn w:val="a0"/>
    <w:link w:val="3"/>
    <w:uiPriority w:val="9"/>
    <w:rsid w:val="003A30BF"/>
    <w:rPr>
      <w:rFonts w:asciiTheme="majorHAnsi" w:eastAsiaTheme="majorEastAsia" w:hAnsiTheme="majorHAnsi" w:cstheme="majorBidi"/>
      <w:b/>
      <w:bCs/>
      <w:color w:val="4F81BD" w:themeColor="accent1"/>
    </w:rPr>
  </w:style>
  <w:style w:type="paragraph" w:customStyle="1" w:styleId="ac">
    <w:name w:val="ПодзаголовокДП"/>
    <w:basedOn w:val="a"/>
    <w:next w:val="ad"/>
    <w:rsid w:val="000137E0"/>
    <w:pPr>
      <w:keepNext/>
      <w:spacing w:before="120" w:after="360" w:line="240" w:lineRule="auto"/>
      <w:ind w:left="1134" w:right="1134"/>
      <w:jc w:val="center"/>
    </w:pPr>
    <w:rPr>
      <w:rFonts w:ascii="Arial" w:eastAsia="Times New Roman" w:hAnsi="Arial" w:cs="Times New Roman"/>
      <w:sz w:val="24"/>
      <w:szCs w:val="24"/>
      <w:lang w:eastAsia="ru-RU"/>
    </w:rPr>
  </w:style>
  <w:style w:type="paragraph" w:styleId="ad">
    <w:name w:val="Plain Text"/>
    <w:basedOn w:val="a"/>
    <w:link w:val="ae"/>
    <w:rsid w:val="000137E0"/>
    <w:pPr>
      <w:spacing w:before="60" w:after="60" w:line="360" w:lineRule="auto"/>
      <w:ind w:firstLine="709"/>
      <w:jc w:val="both"/>
    </w:pPr>
    <w:rPr>
      <w:rFonts w:ascii="Arial" w:eastAsia="Times New Roman" w:hAnsi="Arial" w:cs="Times New Roman"/>
      <w:szCs w:val="20"/>
      <w:lang w:eastAsia="ru-RU"/>
    </w:rPr>
  </w:style>
  <w:style w:type="character" w:customStyle="1" w:styleId="ae">
    <w:name w:val="Текст Знак"/>
    <w:basedOn w:val="a0"/>
    <w:link w:val="ad"/>
    <w:rsid w:val="000137E0"/>
    <w:rPr>
      <w:rFonts w:ascii="Arial" w:eastAsia="Times New Roman" w:hAnsi="Arial" w:cs="Times New Roman"/>
      <w:szCs w:val="20"/>
      <w:lang w:eastAsia="ru-RU"/>
    </w:rPr>
  </w:style>
  <w:style w:type="character" w:customStyle="1" w:styleId="af">
    <w:name w:val="ПодзаголовокДП Знак"/>
    <w:basedOn w:val="a0"/>
    <w:rsid w:val="00BC6957"/>
    <w:rPr>
      <w:rFonts w:ascii="Arial" w:hAnsi="Arial"/>
      <w:b/>
      <w:caps/>
      <w:noProof w:val="0"/>
      <w:spacing w:val="20"/>
      <w:sz w:val="24"/>
      <w:lang w:val="ru-RU" w:eastAsia="ru-RU" w:bidi="ar-SA"/>
    </w:rPr>
  </w:style>
  <w:style w:type="character" w:customStyle="1" w:styleId="40">
    <w:name w:val="Заголовок 4 Знак"/>
    <w:basedOn w:val="a0"/>
    <w:link w:val="4"/>
    <w:uiPriority w:val="9"/>
    <w:rsid w:val="00433118"/>
    <w:rPr>
      <w:rFonts w:asciiTheme="majorHAnsi" w:eastAsiaTheme="majorEastAsia" w:hAnsiTheme="majorHAnsi" w:cstheme="majorBidi"/>
      <w:b/>
      <w:bCs/>
      <w:i/>
      <w:iCs/>
      <w:color w:val="4F81BD" w:themeColor="accent1"/>
    </w:rPr>
  </w:style>
  <w:style w:type="character" w:customStyle="1" w:styleId="cite-bracket">
    <w:name w:val="cite-bracket"/>
    <w:basedOn w:val="a0"/>
    <w:rsid w:val="006829F6"/>
  </w:style>
  <w:style w:type="character" w:customStyle="1" w:styleId="20">
    <w:name w:val="Заголовок 2 Знак"/>
    <w:basedOn w:val="a0"/>
    <w:link w:val="2"/>
    <w:uiPriority w:val="9"/>
    <w:rsid w:val="002139E5"/>
    <w:rPr>
      <w:rFonts w:ascii="Times New Roman" w:eastAsia="Times New Roman" w:hAnsi="Times New Roman" w:cs="Times New Roman"/>
      <w:b/>
      <w:bCs/>
      <w:sz w:val="36"/>
      <w:szCs w:val="36"/>
      <w:lang w:eastAsia="ru-RU"/>
    </w:rPr>
  </w:style>
  <w:style w:type="character" w:customStyle="1" w:styleId="50">
    <w:name w:val="Заголовок 5 Знак"/>
    <w:basedOn w:val="a0"/>
    <w:link w:val="5"/>
    <w:uiPriority w:val="9"/>
    <w:semiHidden/>
    <w:rsid w:val="002139E5"/>
    <w:rPr>
      <w:rFonts w:asciiTheme="majorHAnsi" w:eastAsiaTheme="majorEastAsia" w:hAnsiTheme="majorHAnsi" w:cstheme="majorBidi"/>
      <w:color w:val="365F91" w:themeColor="accent1" w:themeShade="BF"/>
      <w:sz w:val="28"/>
      <w:szCs w:val="28"/>
    </w:rPr>
  </w:style>
  <w:style w:type="character" w:styleId="af0">
    <w:name w:val="Emphasis"/>
    <w:basedOn w:val="a0"/>
    <w:uiPriority w:val="20"/>
    <w:qFormat/>
    <w:rsid w:val="002139E5"/>
    <w:rPr>
      <w:i/>
      <w:iCs/>
    </w:rPr>
  </w:style>
  <w:style w:type="character" w:customStyle="1" w:styleId="relative">
    <w:name w:val="relative"/>
    <w:basedOn w:val="a0"/>
    <w:rsid w:val="002139E5"/>
  </w:style>
  <w:style w:type="character" w:customStyle="1" w:styleId="-me-1">
    <w:name w:val="-me-1"/>
    <w:basedOn w:val="a0"/>
    <w:rsid w:val="002139E5"/>
  </w:style>
  <w:style w:type="table" w:customStyle="1" w:styleId="11">
    <w:name w:val="Сетка таблицы1"/>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213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139E5"/>
    <w:rPr>
      <w:rFonts w:ascii="Courier New" w:eastAsia="Times New Roman" w:hAnsi="Courier New" w:cs="Courier New"/>
      <w:sz w:val="20"/>
      <w:szCs w:val="20"/>
      <w:lang w:eastAsia="ru-RU"/>
    </w:rPr>
  </w:style>
  <w:style w:type="character" w:customStyle="1" w:styleId="y2iqfc">
    <w:name w:val="y2iqfc"/>
    <w:basedOn w:val="a0"/>
    <w:rsid w:val="002139E5"/>
  </w:style>
  <w:style w:type="character" w:customStyle="1" w:styleId="FontStyle72">
    <w:name w:val="Font Style72"/>
    <w:basedOn w:val="a0"/>
    <w:uiPriority w:val="99"/>
    <w:rsid w:val="002139E5"/>
    <w:rPr>
      <w:rFonts w:ascii="Times New Roman" w:hAnsi="Times New Roman" w:cs="Times New Roman"/>
      <w:sz w:val="22"/>
      <w:szCs w:val="22"/>
    </w:rPr>
  </w:style>
  <w:style w:type="character" w:customStyle="1" w:styleId="af1">
    <w:name w:val="Основной текст с отступом Знак"/>
    <w:basedOn w:val="a0"/>
    <w:link w:val="af2"/>
    <w:uiPriority w:val="99"/>
    <w:semiHidden/>
    <w:rsid w:val="002139E5"/>
    <w:rPr>
      <w:rFonts w:ascii="Times New Roman" w:eastAsia="Times New Roman" w:hAnsi="Times New Roman" w:cs="Times New Roman"/>
      <w:sz w:val="24"/>
      <w:szCs w:val="24"/>
      <w:lang w:eastAsia="ru-RU"/>
    </w:rPr>
  </w:style>
  <w:style w:type="paragraph" w:styleId="af2">
    <w:name w:val="Body Text Indent"/>
    <w:basedOn w:val="a"/>
    <w:link w:val="af1"/>
    <w:uiPriority w:val="99"/>
    <w:semiHidden/>
    <w:unhideWhenUsed/>
    <w:rsid w:val="002139E5"/>
    <w:pPr>
      <w:spacing w:after="120" w:line="240" w:lineRule="auto"/>
      <w:ind w:left="283"/>
    </w:pPr>
    <w:rPr>
      <w:rFonts w:ascii="Times New Roman" w:eastAsia="Times New Roman" w:hAnsi="Times New Roman" w:cs="Times New Roman"/>
      <w:sz w:val="24"/>
      <w:szCs w:val="24"/>
      <w:lang w:eastAsia="ru-RU"/>
    </w:rPr>
  </w:style>
  <w:style w:type="character" w:customStyle="1" w:styleId="12">
    <w:name w:val="Основной текст с отступом Знак1"/>
    <w:basedOn w:val="a0"/>
    <w:uiPriority w:val="99"/>
    <w:semiHidden/>
    <w:rsid w:val="002139E5"/>
  </w:style>
  <w:style w:type="paragraph" w:customStyle="1" w:styleId="TableParagraph">
    <w:name w:val="Table Paragraph"/>
    <w:basedOn w:val="a"/>
    <w:uiPriority w:val="1"/>
    <w:qFormat/>
    <w:rsid w:val="002139E5"/>
    <w:pPr>
      <w:spacing w:after="0" w:line="240" w:lineRule="auto"/>
    </w:pPr>
    <w:rPr>
      <w:rFonts w:ascii="Times New Roman" w:hAnsi="Times New Roman" w:cs="Times New Roman"/>
      <w:sz w:val="28"/>
      <w:szCs w:val="28"/>
    </w:rPr>
  </w:style>
  <w:style w:type="paragraph" w:customStyle="1" w:styleId="af3">
    <w:name w:val="Центр"/>
    <w:basedOn w:val="a"/>
    <w:qFormat/>
    <w:rsid w:val="002139E5"/>
    <w:pPr>
      <w:spacing w:after="0" w:line="360" w:lineRule="auto"/>
      <w:jc w:val="center"/>
    </w:pPr>
    <w:rPr>
      <w:rFonts w:ascii="Times New Roman" w:hAnsi="Times New Roman"/>
      <w:sz w:val="28"/>
      <w:szCs w:val="28"/>
    </w:rPr>
  </w:style>
  <w:style w:type="character" w:customStyle="1" w:styleId="2MicrosoftSansSerif10pt1pt">
    <w:name w:val="Основной текст (2) + Microsoft Sans Serif;10 pt;Не полужирный;Интервал 1 pt"/>
    <w:basedOn w:val="a0"/>
    <w:rsid w:val="002139E5"/>
    <w:rPr>
      <w:rFonts w:ascii="Microsoft Sans Serif" w:eastAsia="Microsoft Sans Serif" w:hAnsi="Microsoft Sans Serif" w:cs="Microsoft Sans Serif"/>
      <w:b/>
      <w:bCs/>
      <w:i w:val="0"/>
      <w:iCs w:val="0"/>
      <w:smallCaps w:val="0"/>
      <w:strike w:val="0"/>
      <w:color w:val="000000"/>
      <w:spacing w:val="24"/>
      <w:w w:val="100"/>
      <w:position w:val="0"/>
      <w:sz w:val="20"/>
      <w:szCs w:val="20"/>
      <w:u w:val="none"/>
      <w:lang w:val="ru-RU" w:eastAsia="ru-RU" w:bidi="ru-RU"/>
    </w:rPr>
  </w:style>
  <w:style w:type="character" w:customStyle="1" w:styleId="22">
    <w:name w:val="Основной текст (2)_"/>
    <w:basedOn w:val="a0"/>
    <w:link w:val="23"/>
    <w:rsid w:val="002139E5"/>
    <w:rPr>
      <w:rFonts w:ascii="Times New Roman" w:eastAsia="Times New Roman" w:hAnsi="Times New Roman" w:cs="Times New Roman"/>
      <w:b/>
      <w:bCs/>
      <w:spacing w:val="-1"/>
      <w:sz w:val="28"/>
      <w:szCs w:val="28"/>
      <w:shd w:val="clear" w:color="auto" w:fill="FFFFFF"/>
    </w:rPr>
  </w:style>
  <w:style w:type="paragraph" w:customStyle="1" w:styleId="23">
    <w:name w:val="Основной текст (2)"/>
    <w:basedOn w:val="a"/>
    <w:link w:val="22"/>
    <w:rsid w:val="002139E5"/>
    <w:pPr>
      <w:shd w:val="clear" w:color="auto" w:fill="FFFFFF"/>
      <w:spacing w:after="420" w:line="365" w:lineRule="exact"/>
      <w:jc w:val="center"/>
    </w:pPr>
    <w:rPr>
      <w:rFonts w:ascii="Times New Roman" w:eastAsia="Times New Roman" w:hAnsi="Times New Roman" w:cs="Times New Roman"/>
      <w:b/>
      <w:bCs/>
      <w:spacing w:val="-1"/>
      <w:sz w:val="28"/>
      <w:szCs w:val="28"/>
    </w:rPr>
  </w:style>
  <w:style w:type="character" w:customStyle="1" w:styleId="24">
    <w:name w:val="Подпись к таблице (2)"/>
    <w:basedOn w:val="a0"/>
    <w:rsid w:val="002139E5"/>
    <w:rPr>
      <w:rFonts w:ascii="Times New Roman" w:eastAsia="Times New Roman" w:hAnsi="Times New Roman" w:cs="Times New Roman"/>
      <w:b w:val="0"/>
      <w:bCs w:val="0"/>
      <w:i w:val="0"/>
      <w:iCs w:val="0"/>
      <w:smallCaps w:val="0"/>
      <w:strike w:val="0"/>
      <w:color w:val="000000"/>
      <w:spacing w:val="0"/>
      <w:w w:val="100"/>
      <w:position w:val="0"/>
      <w:sz w:val="26"/>
      <w:szCs w:val="26"/>
      <w:u w:val="single"/>
      <w:lang w:val="ru-RU" w:eastAsia="ru-RU" w:bidi="ru-RU"/>
    </w:rPr>
  </w:style>
  <w:style w:type="paragraph" w:styleId="af4">
    <w:name w:val="footer"/>
    <w:basedOn w:val="a"/>
    <w:link w:val="af5"/>
    <w:uiPriority w:val="99"/>
    <w:rsid w:val="002139E5"/>
    <w:pPr>
      <w:tabs>
        <w:tab w:val="center" w:pos="4677"/>
        <w:tab w:val="right" w:pos="9355"/>
      </w:tabs>
      <w:autoSpaceDE w:val="0"/>
      <w:autoSpaceDN w:val="0"/>
      <w:adjustRightInd w:val="0"/>
      <w:spacing w:after="0" w:line="240" w:lineRule="auto"/>
    </w:pPr>
    <w:rPr>
      <w:rFonts w:ascii="Times New Roman" w:hAnsi="Times New Roman" w:cs="Times New Roman"/>
      <w:sz w:val="20"/>
      <w:szCs w:val="20"/>
    </w:rPr>
  </w:style>
  <w:style w:type="character" w:customStyle="1" w:styleId="af5">
    <w:name w:val="Нижний колонтитул Знак"/>
    <w:basedOn w:val="a0"/>
    <w:link w:val="af4"/>
    <w:uiPriority w:val="99"/>
    <w:rsid w:val="002139E5"/>
    <w:rPr>
      <w:rFonts w:ascii="Times New Roman" w:hAnsi="Times New Roman" w:cs="Times New Roman"/>
      <w:sz w:val="20"/>
      <w:szCs w:val="20"/>
    </w:rPr>
  </w:style>
  <w:style w:type="character" w:styleId="af6">
    <w:name w:val="page number"/>
    <w:basedOn w:val="a0"/>
    <w:rsid w:val="002139E5"/>
  </w:style>
  <w:style w:type="paragraph" w:styleId="af7">
    <w:name w:val="header"/>
    <w:basedOn w:val="a"/>
    <w:link w:val="af8"/>
    <w:uiPriority w:val="99"/>
    <w:rsid w:val="002139E5"/>
    <w:pPr>
      <w:tabs>
        <w:tab w:val="center" w:pos="4677"/>
        <w:tab w:val="right" w:pos="9355"/>
      </w:tabs>
      <w:autoSpaceDE w:val="0"/>
      <w:autoSpaceDN w:val="0"/>
      <w:adjustRightInd w:val="0"/>
      <w:spacing w:after="0" w:line="240" w:lineRule="auto"/>
    </w:pPr>
    <w:rPr>
      <w:rFonts w:ascii="Times New Roman" w:hAnsi="Times New Roman" w:cs="Times New Roman"/>
      <w:sz w:val="20"/>
      <w:szCs w:val="20"/>
    </w:rPr>
  </w:style>
  <w:style w:type="character" w:customStyle="1" w:styleId="af8">
    <w:name w:val="Верхний колонтитул Знак"/>
    <w:basedOn w:val="a0"/>
    <w:link w:val="af7"/>
    <w:uiPriority w:val="99"/>
    <w:rsid w:val="002139E5"/>
    <w:rPr>
      <w:rFonts w:ascii="Times New Roman" w:hAnsi="Times New Roman" w:cs="Times New Roman"/>
      <w:sz w:val="20"/>
      <w:szCs w:val="20"/>
    </w:rPr>
  </w:style>
  <w:style w:type="character" w:customStyle="1" w:styleId="hl">
    <w:name w:val="hl"/>
    <w:basedOn w:val="a0"/>
    <w:rsid w:val="002139E5"/>
  </w:style>
  <w:style w:type="character" w:customStyle="1" w:styleId="af9">
    <w:name w:val="Основной текст_"/>
    <w:basedOn w:val="a0"/>
    <w:link w:val="52"/>
    <w:rsid w:val="002139E5"/>
    <w:rPr>
      <w:rFonts w:ascii="Times New Roman" w:eastAsia="Times New Roman" w:hAnsi="Times New Roman" w:cs="Times New Roman"/>
      <w:sz w:val="26"/>
      <w:szCs w:val="26"/>
      <w:shd w:val="clear" w:color="auto" w:fill="FFFFFF"/>
    </w:rPr>
  </w:style>
  <w:style w:type="paragraph" w:customStyle="1" w:styleId="52">
    <w:name w:val="Основной текст5"/>
    <w:basedOn w:val="a"/>
    <w:link w:val="af9"/>
    <w:rsid w:val="002139E5"/>
    <w:pPr>
      <w:shd w:val="clear" w:color="auto" w:fill="FFFFFF"/>
      <w:spacing w:after="0" w:line="322" w:lineRule="exact"/>
      <w:jc w:val="both"/>
    </w:pPr>
    <w:rPr>
      <w:rFonts w:ascii="Times New Roman" w:eastAsia="Times New Roman" w:hAnsi="Times New Roman" w:cs="Times New Roman"/>
      <w:sz w:val="26"/>
      <w:szCs w:val="26"/>
    </w:rPr>
  </w:style>
  <w:style w:type="character" w:customStyle="1" w:styleId="0pt">
    <w:name w:val="Основной текст + Интервал 0 pt"/>
    <w:basedOn w:val="af9"/>
    <w:rsid w:val="002139E5"/>
    <w:rPr>
      <w:rFonts w:ascii="Times New Roman" w:eastAsia="Times New Roman" w:hAnsi="Times New Roman" w:cs="Times New Roman"/>
      <w:color w:val="000000"/>
      <w:spacing w:val="1"/>
      <w:w w:val="100"/>
      <w:position w:val="0"/>
      <w:sz w:val="26"/>
      <w:szCs w:val="26"/>
      <w:shd w:val="clear" w:color="auto" w:fill="FFFFFF"/>
      <w:lang w:val="ru-RU" w:eastAsia="ru-RU" w:bidi="ru-RU"/>
    </w:rPr>
  </w:style>
  <w:style w:type="character" w:customStyle="1" w:styleId="afa">
    <w:name w:val="Подпись к картинке_"/>
    <w:basedOn w:val="a0"/>
    <w:link w:val="afb"/>
    <w:rsid w:val="002139E5"/>
    <w:rPr>
      <w:rFonts w:ascii="Times New Roman" w:eastAsia="Times New Roman" w:hAnsi="Times New Roman" w:cs="Times New Roman"/>
      <w:b/>
      <w:bCs/>
      <w:spacing w:val="1"/>
      <w:shd w:val="clear" w:color="auto" w:fill="FFFFFF"/>
    </w:rPr>
  </w:style>
  <w:style w:type="paragraph" w:customStyle="1" w:styleId="afb">
    <w:name w:val="Подпись к картинке"/>
    <w:basedOn w:val="a"/>
    <w:link w:val="afa"/>
    <w:rsid w:val="002139E5"/>
    <w:pPr>
      <w:shd w:val="clear" w:color="auto" w:fill="FFFFFF"/>
      <w:spacing w:after="60" w:line="0" w:lineRule="atLeast"/>
      <w:jc w:val="center"/>
    </w:pPr>
    <w:rPr>
      <w:rFonts w:ascii="Times New Roman" w:eastAsia="Times New Roman" w:hAnsi="Times New Roman" w:cs="Times New Roman"/>
      <w:b/>
      <w:bCs/>
      <w:spacing w:val="1"/>
    </w:rPr>
  </w:style>
  <w:style w:type="character" w:customStyle="1" w:styleId="11pt0pt">
    <w:name w:val="Основной текст + 11 pt;Интервал 0 pt"/>
    <w:basedOn w:val="af9"/>
    <w:rsid w:val="002139E5"/>
    <w:rPr>
      <w:rFonts w:ascii="Times New Roman" w:eastAsia="Times New Roman" w:hAnsi="Times New Roman" w:cs="Times New Roman"/>
      <w:b w:val="0"/>
      <w:bCs w:val="0"/>
      <w:i w:val="0"/>
      <w:iCs w:val="0"/>
      <w:smallCaps w:val="0"/>
      <w:strike w:val="0"/>
      <w:color w:val="000000"/>
      <w:spacing w:val="2"/>
      <w:w w:val="100"/>
      <w:position w:val="0"/>
      <w:sz w:val="22"/>
      <w:szCs w:val="22"/>
      <w:u w:val="none"/>
      <w:shd w:val="clear" w:color="auto" w:fill="FFFFFF"/>
      <w:lang w:val="ru-RU" w:eastAsia="ru-RU" w:bidi="ru-RU"/>
    </w:rPr>
  </w:style>
  <w:style w:type="character" w:customStyle="1" w:styleId="1pt">
    <w:name w:val="Основной текст + Интервал 1 pt"/>
    <w:basedOn w:val="af9"/>
    <w:rsid w:val="002139E5"/>
    <w:rPr>
      <w:rFonts w:ascii="Times New Roman" w:eastAsia="Times New Roman" w:hAnsi="Times New Roman" w:cs="Times New Roman"/>
      <w:b w:val="0"/>
      <w:bCs w:val="0"/>
      <w:i w:val="0"/>
      <w:iCs w:val="0"/>
      <w:smallCaps w:val="0"/>
      <w:strike w:val="0"/>
      <w:color w:val="000000"/>
      <w:spacing w:val="29"/>
      <w:w w:val="100"/>
      <w:position w:val="0"/>
      <w:sz w:val="26"/>
      <w:szCs w:val="26"/>
      <w:u w:val="none"/>
      <w:shd w:val="clear" w:color="auto" w:fill="FFFFFF"/>
      <w:lang w:val="en-US" w:eastAsia="en-US" w:bidi="en-US"/>
    </w:rPr>
  </w:style>
  <w:style w:type="character" w:customStyle="1" w:styleId="0pt0">
    <w:name w:val="Основной текст + Курсив;Интервал 0 pt"/>
    <w:basedOn w:val="af9"/>
    <w:rsid w:val="002139E5"/>
    <w:rPr>
      <w:rFonts w:ascii="Times New Roman" w:eastAsia="Times New Roman" w:hAnsi="Times New Roman" w:cs="Times New Roman"/>
      <w:b w:val="0"/>
      <w:bCs w:val="0"/>
      <w:i/>
      <w:iCs/>
      <w:smallCaps w:val="0"/>
      <w:strike w:val="0"/>
      <w:color w:val="000000"/>
      <w:spacing w:val="2"/>
      <w:w w:val="100"/>
      <w:position w:val="0"/>
      <w:sz w:val="26"/>
      <w:szCs w:val="26"/>
      <w:u w:val="none"/>
      <w:shd w:val="clear" w:color="auto" w:fill="FFFFFF"/>
      <w:lang w:val="en-US" w:eastAsia="en-US" w:bidi="en-US"/>
    </w:rPr>
  </w:style>
  <w:style w:type="paragraph" w:customStyle="1" w:styleId="Pa9">
    <w:name w:val="Pa9"/>
    <w:basedOn w:val="a"/>
    <w:next w:val="a"/>
    <w:uiPriority w:val="99"/>
    <w:rsid w:val="002139E5"/>
    <w:pPr>
      <w:autoSpaceDE w:val="0"/>
      <w:autoSpaceDN w:val="0"/>
      <w:adjustRightInd w:val="0"/>
      <w:spacing w:after="0" w:line="211" w:lineRule="atLeast"/>
    </w:pPr>
    <w:rPr>
      <w:rFonts w:ascii="AGPresquire" w:hAnsi="AGPresquire"/>
      <w:sz w:val="28"/>
      <w:szCs w:val="28"/>
    </w:rPr>
  </w:style>
  <w:style w:type="paragraph" w:customStyle="1" w:styleId="Default">
    <w:name w:val="Default"/>
    <w:rsid w:val="002139E5"/>
    <w:pPr>
      <w:autoSpaceDE w:val="0"/>
      <w:autoSpaceDN w:val="0"/>
      <w:adjustRightInd w:val="0"/>
      <w:spacing w:after="0" w:line="240" w:lineRule="auto"/>
    </w:pPr>
    <w:rPr>
      <w:rFonts w:ascii="AGPresquire" w:hAnsi="AGPresquire" w:cs="AGPresquire"/>
      <w:color w:val="000000"/>
      <w:sz w:val="24"/>
      <w:szCs w:val="24"/>
    </w:rPr>
  </w:style>
  <w:style w:type="paragraph" w:customStyle="1" w:styleId="13">
    <w:name w:val="Основной текст1"/>
    <w:basedOn w:val="a"/>
    <w:rsid w:val="002139E5"/>
    <w:pPr>
      <w:widowControl w:val="0"/>
      <w:shd w:val="clear" w:color="auto" w:fill="FFFFFF"/>
      <w:spacing w:before="240" w:after="240" w:line="248" w:lineRule="exact"/>
      <w:ind w:hanging="320"/>
      <w:jc w:val="both"/>
    </w:pPr>
    <w:rPr>
      <w:rFonts w:ascii="Times New Roman" w:hAnsi="Times New Roman" w:cs="Times New Roman"/>
      <w:sz w:val="20"/>
      <w:szCs w:val="20"/>
    </w:rPr>
  </w:style>
  <w:style w:type="character" w:customStyle="1" w:styleId="fontstyle01">
    <w:name w:val="fontstyle01"/>
    <w:rsid w:val="002139E5"/>
    <w:rPr>
      <w:rFonts w:ascii="FEF14BCE3B7" w:hAnsi="FEF14BCE3B7" w:hint="default"/>
      <w:b w:val="0"/>
      <w:bCs w:val="0"/>
      <w:i w:val="0"/>
      <w:iCs w:val="0"/>
      <w:color w:val="000000"/>
      <w:sz w:val="22"/>
      <w:szCs w:val="22"/>
    </w:rPr>
  </w:style>
  <w:style w:type="character" w:customStyle="1" w:styleId="previewtxt">
    <w:name w:val="previewtxt"/>
    <w:basedOn w:val="a0"/>
    <w:rsid w:val="002139E5"/>
  </w:style>
  <w:style w:type="character" w:customStyle="1" w:styleId="fadeinpfttw8">
    <w:name w:val="_fadein_pfttw_8"/>
    <w:basedOn w:val="a0"/>
    <w:rsid w:val="002139E5"/>
  </w:style>
  <w:style w:type="character" w:customStyle="1" w:styleId="katex-mathml">
    <w:name w:val="katex-mathml"/>
    <w:basedOn w:val="a0"/>
    <w:rsid w:val="002139E5"/>
  </w:style>
  <w:style w:type="character" w:customStyle="1" w:styleId="mord">
    <w:name w:val="mord"/>
    <w:basedOn w:val="a0"/>
    <w:rsid w:val="002139E5"/>
  </w:style>
  <w:style w:type="character" w:customStyle="1" w:styleId="vlist-s">
    <w:name w:val="vlist-s"/>
    <w:basedOn w:val="a0"/>
    <w:rsid w:val="002139E5"/>
  </w:style>
  <w:style w:type="character" w:customStyle="1" w:styleId="mrel">
    <w:name w:val="mrel"/>
    <w:basedOn w:val="a0"/>
    <w:rsid w:val="002139E5"/>
  </w:style>
  <w:style w:type="character" w:customStyle="1" w:styleId="mbin">
    <w:name w:val="mbin"/>
    <w:basedOn w:val="a0"/>
    <w:rsid w:val="002139E5"/>
  </w:style>
  <w:style w:type="character" w:customStyle="1" w:styleId="mpunct">
    <w:name w:val="mpunct"/>
    <w:basedOn w:val="a0"/>
    <w:rsid w:val="002139E5"/>
  </w:style>
  <w:style w:type="character" w:styleId="afc">
    <w:name w:val="Placeholder Text"/>
    <w:basedOn w:val="a0"/>
    <w:uiPriority w:val="99"/>
    <w:semiHidden/>
    <w:rsid w:val="002139E5"/>
    <w:rPr>
      <w:color w:val="808080"/>
    </w:rPr>
  </w:style>
  <w:style w:type="paragraph" w:customStyle="1" w:styleId="pc">
    <w:name w:val="pc"/>
    <w:basedOn w:val="a"/>
    <w:rsid w:val="002319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2319E8"/>
  </w:style>
  <w:style w:type="paragraph" w:customStyle="1" w:styleId="pj">
    <w:name w:val="pj"/>
    <w:basedOn w:val="a"/>
    <w:rsid w:val="002319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0">
    <w:name w:val="s0"/>
    <w:basedOn w:val="a0"/>
    <w:rsid w:val="002319E8"/>
  </w:style>
  <w:style w:type="character" w:customStyle="1" w:styleId="text">
    <w:name w:val="text"/>
    <w:basedOn w:val="a0"/>
    <w:rsid w:val="00375764"/>
  </w:style>
  <w:style w:type="character" w:customStyle="1" w:styleId="anegp0gi0b9av8jahpyh">
    <w:name w:val="anegp0gi0b9av8jahpyh"/>
    <w:basedOn w:val="a0"/>
    <w:rsid w:val="00375764"/>
  </w:style>
  <w:style w:type="paragraph" w:styleId="afd">
    <w:name w:val="No Spacing"/>
    <w:link w:val="afe"/>
    <w:uiPriority w:val="1"/>
    <w:qFormat/>
    <w:rsid w:val="00B61153"/>
    <w:pPr>
      <w:spacing w:after="0" w:line="240" w:lineRule="auto"/>
    </w:pPr>
    <w:rPr>
      <w:rFonts w:ascii="Calibri" w:eastAsia="Calibri" w:hAnsi="Calibri" w:cs="Times New Roman"/>
    </w:rPr>
  </w:style>
  <w:style w:type="character" w:customStyle="1" w:styleId="ff8">
    <w:name w:val="ff8"/>
    <w:basedOn w:val="a0"/>
    <w:rsid w:val="007C0A65"/>
  </w:style>
  <w:style w:type="paragraph" w:styleId="32">
    <w:name w:val="Body Text Indent 3"/>
    <w:basedOn w:val="a"/>
    <w:link w:val="33"/>
    <w:uiPriority w:val="99"/>
    <w:semiHidden/>
    <w:unhideWhenUsed/>
    <w:rsid w:val="00733225"/>
    <w:pPr>
      <w:spacing w:after="120"/>
      <w:ind w:left="283"/>
    </w:pPr>
    <w:rPr>
      <w:sz w:val="16"/>
      <w:szCs w:val="16"/>
    </w:rPr>
  </w:style>
  <w:style w:type="character" w:customStyle="1" w:styleId="33">
    <w:name w:val="Основной текст с отступом 3 Знак"/>
    <w:basedOn w:val="a0"/>
    <w:link w:val="32"/>
    <w:uiPriority w:val="99"/>
    <w:semiHidden/>
    <w:rsid w:val="00733225"/>
    <w:rPr>
      <w:sz w:val="16"/>
      <w:szCs w:val="16"/>
    </w:rPr>
  </w:style>
  <w:style w:type="character" w:customStyle="1" w:styleId="html-italic">
    <w:name w:val="html-italic"/>
    <w:basedOn w:val="a0"/>
    <w:rsid w:val="00733225"/>
  </w:style>
  <w:style w:type="character" w:customStyle="1" w:styleId="ffa">
    <w:name w:val="ffa"/>
    <w:basedOn w:val="a0"/>
    <w:rsid w:val="00733225"/>
  </w:style>
  <w:style w:type="character" w:customStyle="1" w:styleId="ws7">
    <w:name w:val="ws7"/>
    <w:basedOn w:val="a0"/>
    <w:rsid w:val="00733225"/>
  </w:style>
  <w:style w:type="character" w:customStyle="1" w:styleId="react-xocs-alternative-link">
    <w:name w:val="react-xocs-alternative-link"/>
    <w:basedOn w:val="a0"/>
    <w:rsid w:val="00733225"/>
  </w:style>
  <w:style w:type="character" w:customStyle="1" w:styleId="given-name">
    <w:name w:val="given-name"/>
    <w:basedOn w:val="a0"/>
    <w:rsid w:val="00733225"/>
  </w:style>
  <w:style w:type="character" w:customStyle="1" w:styleId="clightest">
    <w:name w:val="clightest"/>
    <w:rsid w:val="00733225"/>
  </w:style>
  <w:style w:type="character" w:customStyle="1" w:styleId="doi">
    <w:name w:val="doi"/>
    <w:rsid w:val="00733225"/>
  </w:style>
  <w:style w:type="character" w:customStyle="1" w:styleId="aff">
    <w:name w:val="_"/>
    <w:basedOn w:val="a0"/>
    <w:rsid w:val="00733225"/>
  </w:style>
  <w:style w:type="character" w:customStyle="1" w:styleId="date-display-single">
    <w:name w:val="date-display-single"/>
    <w:basedOn w:val="a0"/>
    <w:rsid w:val="00733225"/>
  </w:style>
  <w:style w:type="character" w:customStyle="1" w:styleId="anchor-text">
    <w:name w:val="anchor-text"/>
    <w:basedOn w:val="a0"/>
    <w:rsid w:val="00733225"/>
  </w:style>
  <w:style w:type="character" w:customStyle="1" w:styleId="title-text">
    <w:name w:val="title-text"/>
    <w:basedOn w:val="a0"/>
    <w:rsid w:val="00733225"/>
  </w:style>
  <w:style w:type="character" w:customStyle="1" w:styleId="inlineblock">
    <w:name w:val="inlineblock"/>
    <w:basedOn w:val="a0"/>
    <w:rsid w:val="00733225"/>
  </w:style>
  <w:style w:type="paragraph" w:styleId="aff0">
    <w:name w:val="Title"/>
    <w:basedOn w:val="a"/>
    <w:link w:val="aff1"/>
    <w:qFormat/>
    <w:rsid w:val="006C3603"/>
    <w:pPr>
      <w:spacing w:after="0" w:line="240" w:lineRule="auto"/>
      <w:jc w:val="center"/>
    </w:pPr>
    <w:rPr>
      <w:rFonts w:ascii="Times New Roman" w:eastAsia="Times New Roman" w:hAnsi="Times New Roman" w:cs="Times New Roman"/>
      <w:b/>
      <w:sz w:val="28"/>
      <w:szCs w:val="20"/>
      <w:lang w:eastAsia="ru-RU"/>
    </w:rPr>
  </w:style>
  <w:style w:type="character" w:customStyle="1" w:styleId="aff1">
    <w:name w:val="Название Знак"/>
    <w:basedOn w:val="a0"/>
    <w:link w:val="aff0"/>
    <w:rsid w:val="006C3603"/>
    <w:rPr>
      <w:rFonts w:ascii="Times New Roman" w:eastAsia="Times New Roman" w:hAnsi="Times New Roman" w:cs="Times New Roman"/>
      <w:b/>
      <w:sz w:val="28"/>
      <w:szCs w:val="20"/>
      <w:lang w:eastAsia="ru-RU"/>
    </w:rPr>
  </w:style>
  <w:style w:type="character" w:customStyle="1" w:styleId="afe">
    <w:name w:val="Без интервала Знак"/>
    <w:basedOn w:val="a0"/>
    <w:link w:val="afd"/>
    <w:uiPriority w:val="1"/>
    <w:rsid w:val="004D66C9"/>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C1CE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2139E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3A30B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433118"/>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2139E5"/>
    <w:pPr>
      <w:keepNext/>
      <w:keepLines/>
      <w:spacing w:before="40" w:after="0" w:line="240" w:lineRule="auto"/>
      <w:outlineLvl w:val="4"/>
    </w:pPr>
    <w:rPr>
      <w:rFonts w:asciiTheme="majorHAnsi" w:eastAsiaTheme="majorEastAsia" w:hAnsiTheme="majorHAnsi" w:cstheme="majorBidi"/>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97EC5"/>
    <w:pPr>
      <w:ind w:left="720"/>
      <w:contextualSpacing/>
    </w:pPr>
  </w:style>
  <w:style w:type="character" w:customStyle="1" w:styleId="fadeinm1hgl8">
    <w:name w:val="_fadein_m1hgl_8"/>
    <w:basedOn w:val="a0"/>
    <w:rsid w:val="00797EC5"/>
  </w:style>
  <w:style w:type="paragraph" w:styleId="a4">
    <w:name w:val="Body Text"/>
    <w:basedOn w:val="a"/>
    <w:link w:val="a5"/>
    <w:uiPriority w:val="1"/>
    <w:qFormat/>
    <w:rsid w:val="00797EC5"/>
    <w:pPr>
      <w:spacing w:after="0" w:line="240" w:lineRule="auto"/>
      <w:ind w:left="119"/>
      <w:jc w:val="both"/>
    </w:pPr>
    <w:rPr>
      <w:rFonts w:ascii="Times New Roman" w:hAnsi="Times New Roman" w:cs="Times New Roman"/>
      <w:sz w:val="28"/>
      <w:szCs w:val="28"/>
    </w:rPr>
  </w:style>
  <w:style w:type="character" w:customStyle="1" w:styleId="a5">
    <w:name w:val="Основной текст Знак"/>
    <w:basedOn w:val="a0"/>
    <w:link w:val="a4"/>
    <w:uiPriority w:val="1"/>
    <w:rsid w:val="00797EC5"/>
    <w:rPr>
      <w:rFonts w:ascii="Times New Roman" w:hAnsi="Times New Roman" w:cs="Times New Roman"/>
      <w:sz w:val="28"/>
      <w:szCs w:val="28"/>
    </w:rPr>
  </w:style>
  <w:style w:type="paragraph" w:styleId="a6">
    <w:name w:val="Balloon Text"/>
    <w:basedOn w:val="a"/>
    <w:link w:val="a7"/>
    <w:uiPriority w:val="99"/>
    <w:semiHidden/>
    <w:unhideWhenUsed/>
    <w:rsid w:val="00797EC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97EC5"/>
    <w:rPr>
      <w:rFonts w:ascii="Tahoma" w:hAnsi="Tahoma" w:cs="Tahoma"/>
      <w:sz w:val="16"/>
      <w:szCs w:val="16"/>
    </w:rPr>
  </w:style>
  <w:style w:type="character" w:customStyle="1" w:styleId="10">
    <w:name w:val="Заголовок 1 Знак"/>
    <w:basedOn w:val="a0"/>
    <w:link w:val="1"/>
    <w:uiPriority w:val="9"/>
    <w:rsid w:val="00DC1CE1"/>
    <w:rPr>
      <w:rFonts w:asciiTheme="majorHAnsi" w:eastAsiaTheme="majorEastAsia" w:hAnsiTheme="majorHAnsi" w:cstheme="majorBidi"/>
      <w:b/>
      <w:bCs/>
      <w:color w:val="365F91" w:themeColor="accent1" w:themeShade="BF"/>
      <w:sz w:val="28"/>
      <w:szCs w:val="28"/>
    </w:rPr>
  </w:style>
  <w:style w:type="paragraph" w:styleId="a8">
    <w:name w:val="Normal (Web)"/>
    <w:basedOn w:val="a"/>
    <w:uiPriority w:val="99"/>
    <w:unhideWhenUsed/>
    <w:qFormat/>
    <w:rsid w:val="00DC1C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DC1CE1"/>
    <w:rPr>
      <w:b/>
      <w:bCs/>
    </w:rPr>
  </w:style>
  <w:style w:type="character" w:styleId="aa">
    <w:name w:val="Hyperlink"/>
    <w:basedOn w:val="a0"/>
    <w:uiPriority w:val="99"/>
    <w:unhideWhenUsed/>
    <w:rsid w:val="00D54939"/>
    <w:rPr>
      <w:color w:val="0000FF" w:themeColor="hyperlink"/>
      <w:u w:val="single"/>
    </w:rPr>
  </w:style>
  <w:style w:type="table" w:styleId="ab">
    <w:name w:val="Table Grid"/>
    <w:basedOn w:val="a1"/>
    <w:uiPriority w:val="59"/>
    <w:rsid w:val="00C95A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1">
    <w:name w:val="ms-1"/>
    <w:basedOn w:val="a0"/>
    <w:rsid w:val="005A4B43"/>
  </w:style>
  <w:style w:type="character" w:customStyle="1" w:styleId="max-w-full">
    <w:name w:val="max-w-full"/>
    <w:basedOn w:val="a0"/>
    <w:rsid w:val="005A4B43"/>
  </w:style>
  <w:style w:type="character" w:customStyle="1" w:styleId="30">
    <w:name w:val="Заголовок 3 Знак"/>
    <w:basedOn w:val="a0"/>
    <w:link w:val="3"/>
    <w:uiPriority w:val="9"/>
    <w:rsid w:val="003A30BF"/>
    <w:rPr>
      <w:rFonts w:asciiTheme="majorHAnsi" w:eastAsiaTheme="majorEastAsia" w:hAnsiTheme="majorHAnsi" w:cstheme="majorBidi"/>
      <w:b/>
      <w:bCs/>
      <w:color w:val="4F81BD" w:themeColor="accent1"/>
    </w:rPr>
  </w:style>
  <w:style w:type="paragraph" w:customStyle="1" w:styleId="ac">
    <w:name w:val="ПодзаголовокДП"/>
    <w:basedOn w:val="a"/>
    <w:next w:val="ad"/>
    <w:rsid w:val="000137E0"/>
    <w:pPr>
      <w:keepNext/>
      <w:spacing w:before="120" w:after="360" w:line="240" w:lineRule="auto"/>
      <w:ind w:left="1134" w:right="1134"/>
      <w:jc w:val="center"/>
    </w:pPr>
    <w:rPr>
      <w:rFonts w:ascii="Arial" w:eastAsia="Times New Roman" w:hAnsi="Arial" w:cs="Times New Roman"/>
      <w:sz w:val="24"/>
      <w:szCs w:val="24"/>
      <w:lang w:eastAsia="ru-RU"/>
    </w:rPr>
  </w:style>
  <w:style w:type="paragraph" w:styleId="ad">
    <w:name w:val="Plain Text"/>
    <w:basedOn w:val="a"/>
    <w:link w:val="ae"/>
    <w:rsid w:val="000137E0"/>
    <w:pPr>
      <w:spacing w:before="60" w:after="60" w:line="360" w:lineRule="auto"/>
      <w:ind w:firstLine="709"/>
      <w:jc w:val="both"/>
    </w:pPr>
    <w:rPr>
      <w:rFonts w:ascii="Arial" w:eastAsia="Times New Roman" w:hAnsi="Arial" w:cs="Times New Roman"/>
      <w:szCs w:val="20"/>
      <w:lang w:eastAsia="ru-RU"/>
    </w:rPr>
  </w:style>
  <w:style w:type="character" w:customStyle="1" w:styleId="ae">
    <w:name w:val="Текст Знак"/>
    <w:basedOn w:val="a0"/>
    <w:link w:val="ad"/>
    <w:rsid w:val="000137E0"/>
    <w:rPr>
      <w:rFonts w:ascii="Arial" w:eastAsia="Times New Roman" w:hAnsi="Arial" w:cs="Times New Roman"/>
      <w:szCs w:val="20"/>
      <w:lang w:eastAsia="ru-RU"/>
    </w:rPr>
  </w:style>
  <w:style w:type="character" w:customStyle="1" w:styleId="af">
    <w:name w:val="ПодзаголовокДП Знак"/>
    <w:basedOn w:val="a0"/>
    <w:rsid w:val="00BC6957"/>
    <w:rPr>
      <w:rFonts w:ascii="Arial" w:hAnsi="Arial"/>
      <w:b/>
      <w:caps/>
      <w:noProof w:val="0"/>
      <w:spacing w:val="20"/>
      <w:sz w:val="24"/>
      <w:lang w:val="ru-RU" w:eastAsia="ru-RU" w:bidi="ar-SA"/>
    </w:rPr>
  </w:style>
  <w:style w:type="character" w:customStyle="1" w:styleId="40">
    <w:name w:val="Заголовок 4 Знак"/>
    <w:basedOn w:val="a0"/>
    <w:link w:val="4"/>
    <w:uiPriority w:val="9"/>
    <w:rsid w:val="00433118"/>
    <w:rPr>
      <w:rFonts w:asciiTheme="majorHAnsi" w:eastAsiaTheme="majorEastAsia" w:hAnsiTheme="majorHAnsi" w:cstheme="majorBidi"/>
      <w:b/>
      <w:bCs/>
      <w:i/>
      <w:iCs/>
      <w:color w:val="4F81BD" w:themeColor="accent1"/>
    </w:rPr>
  </w:style>
  <w:style w:type="character" w:customStyle="1" w:styleId="cite-bracket">
    <w:name w:val="cite-bracket"/>
    <w:basedOn w:val="a0"/>
    <w:rsid w:val="006829F6"/>
  </w:style>
  <w:style w:type="character" w:customStyle="1" w:styleId="20">
    <w:name w:val="Заголовок 2 Знак"/>
    <w:basedOn w:val="a0"/>
    <w:link w:val="2"/>
    <w:uiPriority w:val="9"/>
    <w:rsid w:val="002139E5"/>
    <w:rPr>
      <w:rFonts w:ascii="Times New Roman" w:eastAsia="Times New Roman" w:hAnsi="Times New Roman" w:cs="Times New Roman"/>
      <w:b/>
      <w:bCs/>
      <w:sz w:val="36"/>
      <w:szCs w:val="36"/>
      <w:lang w:eastAsia="ru-RU"/>
    </w:rPr>
  </w:style>
  <w:style w:type="character" w:customStyle="1" w:styleId="50">
    <w:name w:val="Заголовок 5 Знак"/>
    <w:basedOn w:val="a0"/>
    <w:link w:val="5"/>
    <w:uiPriority w:val="9"/>
    <w:semiHidden/>
    <w:rsid w:val="002139E5"/>
    <w:rPr>
      <w:rFonts w:asciiTheme="majorHAnsi" w:eastAsiaTheme="majorEastAsia" w:hAnsiTheme="majorHAnsi" w:cstheme="majorBidi"/>
      <w:color w:val="365F91" w:themeColor="accent1" w:themeShade="BF"/>
      <w:sz w:val="28"/>
      <w:szCs w:val="28"/>
    </w:rPr>
  </w:style>
  <w:style w:type="character" w:styleId="af0">
    <w:name w:val="Emphasis"/>
    <w:basedOn w:val="a0"/>
    <w:uiPriority w:val="20"/>
    <w:qFormat/>
    <w:rsid w:val="002139E5"/>
    <w:rPr>
      <w:i/>
      <w:iCs/>
    </w:rPr>
  </w:style>
  <w:style w:type="character" w:customStyle="1" w:styleId="relative">
    <w:name w:val="relative"/>
    <w:basedOn w:val="a0"/>
    <w:rsid w:val="002139E5"/>
  </w:style>
  <w:style w:type="character" w:customStyle="1" w:styleId="-me-1">
    <w:name w:val="-me-1"/>
    <w:basedOn w:val="a0"/>
    <w:rsid w:val="002139E5"/>
  </w:style>
  <w:style w:type="table" w:customStyle="1" w:styleId="11">
    <w:name w:val="Сетка таблицы1"/>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b"/>
    <w:rsid w:val="002139E5"/>
    <w:pPr>
      <w:spacing w:after="0" w:line="240" w:lineRule="auto"/>
    </w:pPr>
    <w:rPr>
      <w:rFonts w:ascii="Times New Roman" w:eastAsia="Times New Roman" w:hAnsi="Times New Roman" w:cs="Times New Roman"/>
      <w:sz w:val="20"/>
      <w:szCs w:val="20"/>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213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2139E5"/>
    <w:rPr>
      <w:rFonts w:ascii="Courier New" w:eastAsia="Times New Roman" w:hAnsi="Courier New" w:cs="Courier New"/>
      <w:sz w:val="20"/>
      <w:szCs w:val="20"/>
      <w:lang w:eastAsia="ru-RU"/>
    </w:rPr>
  </w:style>
  <w:style w:type="character" w:customStyle="1" w:styleId="y2iqfc">
    <w:name w:val="y2iqfc"/>
    <w:basedOn w:val="a0"/>
    <w:rsid w:val="002139E5"/>
  </w:style>
  <w:style w:type="character" w:customStyle="1" w:styleId="FontStyle72">
    <w:name w:val="Font Style72"/>
    <w:basedOn w:val="a0"/>
    <w:uiPriority w:val="99"/>
    <w:rsid w:val="002139E5"/>
    <w:rPr>
      <w:rFonts w:ascii="Times New Roman" w:hAnsi="Times New Roman" w:cs="Times New Roman"/>
      <w:sz w:val="22"/>
      <w:szCs w:val="22"/>
    </w:rPr>
  </w:style>
  <w:style w:type="character" w:customStyle="1" w:styleId="af1">
    <w:name w:val="Основной текст с отступом Знак"/>
    <w:basedOn w:val="a0"/>
    <w:link w:val="af2"/>
    <w:uiPriority w:val="99"/>
    <w:semiHidden/>
    <w:rsid w:val="002139E5"/>
    <w:rPr>
      <w:rFonts w:ascii="Times New Roman" w:eastAsia="Times New Roman" w:hAnsi="Times New Roman" w:cs="Times New Roman"/>
      <w:sz w:val="24"/>
      <w:szCs w:val="24"/>
      <w:lang w:eastAsia="ru-RU"/>
    </w:rPr>
  </w:style>
  <w:style w:type="paragraph" w:styleId="af2">
    <w:name w:val="Body Text Indent"/>
    <w:basedOn w:val="a"/>
    <w:link w:val="af1"/>
    <w:uiPriority w:val="99"/>
    <w:semiHidden/>
    <w:unhideWhenUsed/>
    <w:rsid w:val="002139E5"/>
    <w:pPr>
      <w:spacing w:after="120" w:line="240" w:lineRule="auto"/>
      <w:ind w:left="283"/>
    </w:pPr>
    <w:rPr>
      <w:rFonts w:ascii="Times New Roman" w:eastAsia="Times New Roman" w:hAnsi="Times New Roman" w:cs="Times New Roman"/>
      <w:sz w:val="24"/>
      <w:szCs w:val="24"/>
      <w:lang w:eastAsia="ru-RU"/>
    </w:rPr>
  </w:style>
  <w:style w:type="character" w:customStyle="1" w:styleId="12">
    <w:name w:val="Основной текст с отступом Знак1"/>
    <w:basedOn w:val="a0"/>
    <w:uiPriority w:val="99"/>
    <w:semiHidden/>
    <w:rsid w:val="002139E5"/>
  </w:style>
  <w:style w:type="paragraph" w:customStyle="1" w:styleId="TableParagraph">
    <w:name w:val="Table Paragraph"/>
    <w:basedOn w:val="a"/>
    <w:uiPriority w:val="1"/>
    <w:qFormat/>
    <w:rsid w:val="002139E5"/>
    <w:pPr>
      <w:spacing w:after="0" w:line="240" w:lineRule="auto"/>
    </w:pPr>
    <w:rPr>
      <w:rFonts w:ascii="Times New Roman" w:hAnsi="Times New Roman" w:cs="Times New Roman"/>
      <w:sz w:val="28"/>
      <w:szCs w:val="28"/>
    </w:rPr>
  </w:style>
  <w:style w:type="paragraph" w:customStyle="1" w:styleId="af3">
    <w:name w:val="Центр"/>
    <w:basedOn w:val="a"/>
    <w:qFormat/>
    <w:rsid w:val="002139E5"/>
    <w:pPr>
      <w:spacing w:after="0" w:line="360" w:lineRule="auto"/>
      <w:jc w:val="center"/>
    </w:pPr>
    <w:rPr>
      <w:rFonts w:ascii="Times New Roman" w:hAnsi="Times New Roman"/>
      <w:sz w:val="28"/>
      <w:szCs w:val="28"/>
    </w:rPr>
  </w:style>
  <w:style w:type="character" w:customStyle="1" w:styleId="2MicrosoftSansSerif10pt1pt">
    <w:name w:val="Основной текст (2) + Microsoft Sans Serif;10 pt;Не полужирный;Интервал 1 pt"/>
    <w:basedOn w:val="a0"/>
    <w:rsid w:val="002139E5"/>
    <w:rPr>
      <w:rFonts w:ascii="Microsoft Sans Serif" w:eastAsia="Microsoft Sans Serif" w:hAnsi="Microsoft Sans Serif" w:cs="Microsoft Sans Serif"/>
      <w:b/>
      <w:bCs/>
      <w:i w:val="0"/>
      <w:iCs w:val="0"/>
      <w:smallCaps w:val="0"/>
      <w:strike w:val="0"/>
      <w:color w:val="000000"/>
      <w:spacing w:val="24"/>
      <w:w w:val="100"/>
      <w:position w:val="0"/>
      <w:sz w:val="20"/>
      <w:szCs w:val="20"/>
      <w:u w:val="none"/>
      <w:lang w:val="ru-RU" w:eastAsia="ru-RU" w:bidi="ru-RU"/>
    </w:rPr>
  </w:style>
  <w:style w:type="character" w:customStyle="1" w:styleId="22">
    <w:name w:val="Основной текст (2)_"/>
    <w:basedOn w:val="a0"/>
    <w:link w:val="23"/>
    <w:rsid w:val="002139E5"/>
    <w:rPr>
      <w:rFonts w:ascii="Times New Roman" w:eastAsia="Times New Roman" w:hAnsi="Times New Roman" w:cs="Times New Roman"/>
      <w:b/>
      <w:bCs/>
      <w:spacing w:val="-1"/>
      <w:sz w:val="28"/>
      <w:szCs w:val="28"/>
      <w:shd w:val="clear" w:color="auto" w:fill="FFFFFF"/>
    </w:rPr>
  </w:style>
  <w:style w:type="paragraph" w:customStyle="1" w:styleId="23">
    <w:name w:val="Основной текст (2)"/>
    <w:basedOn w:val="a"/>
    <w:link w:val="22"/>
    <w:rsid w:val="002139E5"/>
    <w:pPr>
      <w:shd w:val="clear" w:color="auto" w:fill="FFFFFF"/>
      <w:spacing w:after="420" w:line="365" w:lineRule="exact"/>
      <w:jc w:val="center"/>
    </w:pPr>
    <w:rPr>
      <w:rFonts w:ascii="Times New Roman" w:eastAsia="Times New Roman" w:hAnsi="Times New Roman" w:cs="Times New Roman"/>
      <w:b/>
      <w:bCs/>
      <w:spacing w:val="-1"/>
      <w:sz w:val="28"/>
      <w:szCs w:val="28"/>
    </w:rPr>
  </w:style>
  <w:style w:type="character" w:customStyle="1" w:styleId="24">
    <w:name w:val="Подпись к таблице (2)"/>
    <w:basedOn w:val="a0"/>
    <w:rsid w:val="002139E5"/>
    <w:rPr>
      <w:rFonts w:ascii="Times New Roman" w:eastAsia="Times New Roman" w:hAnsi="Times New Roman" w:cs="Times New Roman"/>
      <w:b w:val="0"/>
      <w:bCs w:val="0"/>
      <w:i w:val="0"/>
      <w:iCs w:val="0"/>
      <w:smallCaps w:val="0"/>
      <w:strike w:val="0"/>
      <w:color w:val="000000"/>
      <w:spacing w:val="0"/>
      <w:w w:val="100"/>
      <w:position w:val="0"/>
      <w:sz w:val="26"/>
      <w:szCs w:val="26"/>
      <w:u w:val="single"/>
      <w:lang w:val="ru-RU" w:eastAsia="ru-RU" w:bidi="ru-RU"/>
    </w:rPr>
  </w:style>
  <w:style w:type="paragraph" w:styleId="af4">
    <w:name w:val="footer"/>
    <w:basedOn w:val="a"/>
    <w:link w:val="af5"/>
    <w:uiPriority w:val="99"/>
    <w:rsid w:val="002139E5"/>
    <w:pPr>
      <w:tabs>
        <w:tab w:val="center" w:pos="4677"/>
        <w:tab w:val="right" w:pos="9355"/>
      </w:tabs>
      <w:autoSpaceDE w:val="0"/>
      <w:autoSpaceDN w:val="0"/>
      <w:adjustRightInd w:val="0"/>
      <w:spacing w:after="0" w:line="240" w:lineRule="auto"/>
    </w:pPr>
    <w:rPr>
      <w:rFonts w:ascii="Times New Roman" w:hAnsi="Times New Roman" w:cs="Times New Roman"/>
      <w:sz w:val="20"/>
      <w:szCs w:val="20"/>
    </w:rPr>
  </w:style>
  <w:style w:type="character" w:customStyle="1" w:styleId="af5">
    <w:name w:val="Нижний колонтитул Знак"/>
    <w:basedOn w:val="a0"/>
    <w:link w:val="af4"/>
    <w:uiPriority w:val="99"/>
    <w:rsid w:val="002139E5"/>
    <w:rPr>
      <w:rFonts w:ascii="Times New Roman" w:hAnsi="Times New Roman" w:cs="Times New Roman"/>
      <w:sz w:val="20"/>
      <w:szCs w:val="20"/>
    </w:rPr>
  </w:style>
  <w:style w:type="character" w:styleId="af6">
    <w:name w:val="page number"/>
    <w:basedOn w:val="a0"/>
    <w:rsid w:val="002139E5"/>
  </w:style>
  <w:style w:type="paragraph" w:styleId="af7">
    <w:name w:val="header"/>
    <w:basedOn w:val="a"/>
    <w:link w:val="af8"/>
    <w:uiPriority w:val="99"/>
    <w:rsid w:val="002139E5"/>
    <w:pPr>
      <w:tabs>
        <w:tab w:val="center" w:pos="4677"/>
        <w:tab w:val="right" w:pos="9355"/>
      </w:tabs>
      <w:autoSpaceDE w:val="0"/>
      <w:autoSpaceDN w:val="0"/>
      <w:adjustRightInd w:val="0"/>
      <w:spacing w:after="0" w:line="240" w:lineRule="auto"/>
    </w:pPr>
    <w:rPr>
      <w:rFonts w:ascii="Times New Roman" w:hAnsi="Times New Roman" w:cs="Times New Roman"/>
      <w:sz w:val="20"/>
      <w:szCs w:val="20"/>
    </w:rPr>
  </w:style>
  <w:style w:type="character" w:customStyle="1" w:styleId="af8">
    <w:name w:val="Верхний колонтитул Знак"/>
    <w:basedOn w:val="a0"/>
    <w:link w:val="af7"/>
    <w:uiPriority w:val="99"/>
    <w:rsid w:val="002139E5"/>
    <w:rPr>
      <w:rFonts w:ascii="Times New Roman" w:hAnsi="Times New Roman" w:cs="Times New Roman"/>
      <w:sz w:val="20"/>
      <w:szCs w:val="20"/>
    </w:rPr>
  </w:style>
  <w:style w:type="character" w:customStyle="1" w:styleId="hl">
    <w:name w:val="hl"/>
    <w:basedOn w:val="a0"/>
    <w:rsid w:val="002139E5"/>
  </w:style>
  <w:style w:type="character" w:customStyle="1" w:styleId="af9">
    <w:name w:val="Основной текст_"/>
    <w:basedOn w:val="a0"/>
    <w:link w:val="52"/>
    <w:rsid w:val="002139E5"/>
    <w:rPr>
      <w:rFonts w:ascii="Times New Roman" w:eastAsia="Times New Roman" w:hAnsi="Times New Roman" w:cs="Times New Roman"/>
      <w:sz w:val="26"/>
      <w:szCs w:val="26"/>
      <w:shd w:val="clear" w:color="auto" w:fill="FFFFFF"/>
    </w:rPr>
  </w:style>
  <w:style w:type="paragraph" w:customStyle="1" w:styleId="52">
    <w:name w:val="Основной текст5"/>
    <w:basedOn w:val="a"/>
    <w:link w:val="af9"/>
    <w:rsid w:val="002139E5"/>
    <w:pPr>
      <w:shd w:val="clear" w:color="auto" w:fill="FFFFFF"/>
      <w:spacing w:after="0" w:line="322" w:lineRule="exact"/>
      <w:jc w:val="both"/>
    </w:pPr>
    <w:rPr>
      <w:rFonts w:ascii="Times New Roman" w:eastAsia="Times New Roman" w:hAnsi="Times New Roman" w:cs="Times New Roman"/>
      <w:sz w:val="26"/>
      <w:szCs w:val="26"/>
    </w:rPr>
  </w:style>
  <w:style w:type="character" w:customStyle="1" w:styleId="0pt">
    <w:name w:val="Основной текст + Интервал 0 pt"/>
    <w:basedOn w:val="af9"/>
    <w:rsid w:val="002139E5"/>
    <w:rPr>
      <w:rFonts w:ascii="Times New Roman" w:eastAsia="Times New Roman" w:hAnsi="Times New Roman" w:cs="Times New Roman"/>
      <w:color w:val="000000"/>
      <w:spacing w:val="1"/>
      <w:w w:val="100"/>
      <w:position w:val="0"/>
      <w:sz w:val="26"/>
      <w:szCs w:val="26"/>
      <w:shd w:val="clear" w:color="auto" w:fill="FFFFFF"/>
      <w:lang w:val="ru-RU" w:eastAsia="ru-RU" w:bidi="ru-RU"/>
    </w:rPr>
  </w:style>
  <w:style w:type="character" w:customStyle="1" w:styleId="afa">
    <w:name w:val="Подпись к картинке_"/>
    <w:basedOn w:val="a0"/>
    <w:link w:val="afb"/>
    <w:rsid w:val="002139E5"/>
    <w:rPr>
      <w:rFonts w:ascii="Times New Roman" w:eastAsia="Times New Roman" w:hAnsi="Times New Roman" w:cs="Times New Roman"/>
      <w:b/>
      <w:bCs/>
      <w:spacing w:val="1"/>
      <w:shd w:val="clear" w:color="auto" w:fill="FFFFFF"/>
    </w:rPr>
  </w:style>
  <w:style w:type="paragraph" w:customStyle="1" w:styleId="afb">
    <w:name w:val="Подпись к картинке"/>
    <w:basedOn w:val="a"/>
    <w:link w:val="afa"/>
    <w:rsid w:val="002139E5"/>
    <w:pPr>
      <w:shd w:val="clear" w:color="auto" w:fill="FFFFFF"/>
      <w:spacing w:after="60" w:line="0" w:lineRule="atLeast"/>
      <w:jc w:val="center"/>
    </w:pPr>
    <w:rPr>
      <w:rFonts w:ascii="Times New Roman" w:eastAsia="Times New Roman" w:hAnsi="Times New Roman" w:cs="Times New Roman"/>
      <w:b/>
      <w:bCs/>
      <w:spacing w:val="1"/>
    </w:rPr>
  </w:style>
  <w:style w:type="character" w:customStyle="1" w:styleId="11pt0pt">
    <w:name w:val="Основной текст + 11 pt;Интервал 0 pt"/>
    <w:basedOn w:val="af9"/>
    <w:rsid w:val="002139E5"/>
    <w:rPr>
      <w:rFonts w:ascii="Times New Roman" w:eastAsia="Times New Roman" w:hAnsi="Times New Roman" w:cs="Times New Roman"/>
      <w:b w:val="0"/>
      <w:bCs w:val="0"/>
      <w:i w:val="0"/>
      <w:iCs w:val="0"/>
      <w:smallCaps w:val="0"/>
      <w:strike w:val="0"/>
      <w:color w:val="000000"/>
      <w:spacing w:val="2"/>
      <w:w w:val="100"/>
      <w:position w:val="0"/>
      <w:sz w:val="22"/>
      <w:szCs w:val="22"/>
      <w:u w:val="none"/>
      <w:shd w:val="clear" w:color="auto" w:fill="FFFFFF"/>
      <w:lang w:val="ru-RU" w:eastAsia="ru-RU" w:bidi="ru-RU"/>
    </w:rPr>
  </w:style>
  <w:style w:type="character" w:customStyle="1" w:styleId="1pt">
    <w:name w:val="Основной текст + Интервал 1 pt"/>
    <w:basedOn w:val="af9"/>
    <w:rsid w:val="002139E5"/>
    <w:rPr>
      <w:rFonts w:ascii="Times New Roman" w:eastAsia="Times New Roman" w:hAnsi="Times New Roman" w:cs="Times New Roman"/>
      <w:b w:val="0"/>
      <w:bCs w:val="0"/>
      <w:i w:val="0"/>
      <w:iCs w:val="0"/>
      <w:smallCaps w:val="0"/>
      <w:strike w:val="0"/>
      <w:color w:val="000000"/>
      <w:spacing w:val="29"/>
      <w:w w:val="100"/>
      <w:position w:val="0"/>
      <w:sz w:val="26"/>
      <w:szCs w:val="26"/>
      <w:u w:val="none"/>
      <w:shd w:val="clear" w:color="auto" w:fill="FFFFFF"/>
      <w:lang w:val="en-US" w:eastAsia="en-US" w:bidi="en-US"/>
    </w:rPr>
  </w:style>
  <w:style w:type="character" w:customStyle="1" w:styleId="0pt0">
    <w:name w:val="Основной текст + Курсив;Интервал 0 pt"/>
    <w:basedOn w:val="af9"/>
    <w:rsid w:val="002139E5"/>
    <w:rPr>
      <w:rFonts w:ascii="Times New Roman" w:eastAsia="Times New Roman" w:hAnsi="Times New Roman" w:cs="Times New Roman"/>
      <w:b w:val="0"/>
      <w:bCs w:val="0"/>
      <w:i/>
      <w:iCs/>
      <w:smallCaps w:val="0"/>
      <w:strike w:val="0"/>
      <w:color w:val="000000"/>
      <w:spacing w:val="2"/>
      <w:w w:val="100"/>
      <w:position w:val="0"/>
      <w:sz w:val="26"/>
      <w:szCs w:val="26"/>
      <w:u w:val="none"/>
      <w:shd w:val="clear" w:color="auto" w:fill="FFFFFF"/>
      <w:lang w:val="en-US" w:eastAsia="en-US" w:bidi="en-US"/>
    </w:rPr>
  </w:style>
  <w:style w:type="paragraph" w:customStyle="1" w:styleId="Pa9">
    <w:name w:val="Pa9"/>
    <w:basedOn w:val="a"/>
    <w:next w:val="a"/>
    <w:uiPriority w:val="99"/>
    <w:rsid w:val="002139E5"/>
    <w:pPr>
      <w:autoSpaceDE w:val="0"/>
      <w:autoSpaceDN w:val="0"/>
      <w:adjustRightInd w:val="0"/>
      <w:spacing w:after="0" w:line="211" w:lineRule="atLeast"/>
    </w:pPr>
    <w:rPr>
      <w:rFonts w:ascii="AGPresquire" w:hAnsi="AGPresquire"/>
      <w:sz w:val="28"/>
      <w:szCs w:val="28"/>
    </w:rPr>
  </w:style>
  <w:style w:type="paragraph" w:customStyle="1" w:styleId="Default">
    <w:name w:val="Default"/>
    <w:rsid w:val="002139E5"/>
    <w:pPr>
      <w:autoSpaceDE w:val="0"/>
      <w:autoSpaceDN w:val="0"/>
      <w:adjustRightInd w:val="0"/>
      <w:spacing w:after="0" w:line="240" w:lineRule="auto"/>
    </w:pPr>
    <w:rPr>
      <w:rFonts w:ascii="AGPresquire" w:hAnsi="AGPresquire" w:cs="AGPresquire"/>
      <w:color w:val="000000"/>
      <w:sz w:val="24"/>
      <w:szCs w:val="24"/>
    </w:rPr>
  </w:style>
  <w:style w:type="paragraph" w:customStyle="1" w:styleId="13">
    <w:name w:val="Основной текст1"/>
    <w:basedOn w:val="a"/>
    <w:rsid w:val="002139E5"/>
    <w:pPr>
      <w:widowControl w:val="0"/>
      <w:shd w:val="clear" w:color="auto" w:fill="FFFFFF"/>
      <w:spacing w:before="240" w:after="240" w:line="248" w:lineRule="exact"/>
      <w:ind w:hanging="320"/>
      <w:jc w:val="both"/>
    </w:pPr>
    <w:rPr>
      <w:rFonts w:ascii="Times New Roman" w:hAnsi="Times New Roman" w:cs="Times New Roman"/>
      <w:sz w:val="20"/>
      <w:szCs w:val="20"/>
    </w:rPr>
  </w:style>
  <w:style w:type="character" w:customStyle="1" w:styleId="fontstyle01">
    <w:name w:val="fontstyle01"/>
    <w:rsid w:val="002139E5"/>
    <w:rPr>
      <w:rFonts w:ascii="FEF14BCE3B7" w:hAnsi="FEF14BCE3B7" w:hint="default"/>
      <w:b w:val="0"/>
      <w:bCs w:val="0"/>
      <w:i w:val="0"/>
      <w:iCs w:val="0"/>
      <w:color w:val="000000"/>
      <w:sz w:val="22"/>
      <w:szCs w:val="22"/>
    </w:rPr>
  </w:style>
  <w:style w:type="character" w:customStyle="1" w:styleId="previewtxt">
    <w:name w:val="previewtxt"/>
    <w:basedOn w:val="a0"/>
    <w:rsid w:val="002139E5"/>
  </w:style>
  <w:style w:type="character" w:customStyle="1" w:styleId="fadeinpfttw8">
    <w:name w:val="_fadein_pfttw_8"/>
    <w:basedOn w:val="a0"/>
    <w:rsid w:val="002139E5"/>
  </w:style>
  <w:style w:type="character" w:customStyle="1" w:styleId="katex-mathml">
    <w:name w:val="katex-mathml"/>
    <w:basedOn w:val="a0"/>
    <w:rsid w:val="002139E5"/>
  </w:style>
  <w:style w:type="character" w:customStyle="1" w:styleId="mord">
    <w:name w:val="mord"/>
    <w:basedOn w:val="a0"/>
    <w:rsid w:val="002139E5"/>
  </w:style>
  <w:style w:type="character" w:customStyle="1" w:styleId="vlist-s">
    <w:name w:val="vlist-s"/>
    <w:basedOn w:val="a0"/>
    <w:rsid w:val="002139E5"/>
  </w:style>
  <w:style w:type="character" w:customStyle="1" w:styleId="mrel">
    <w:name w:val="mrel"/>
    <w:basedOn w:val="a0"/>
    <w:rsid w:val="002139E5"/>
  </w:style>
  <w:style w:type="character" w:customStyle="1" w:styleId="mbin">
    <w:name w:val="mbin"/>
    <w:basedOn w:val="a0"/>
    <w:rsid w:val="002139E5"/>
  </w:style>
  <w:style w:type="character" w:customStyle="1" w:styleId="mpunct">
    <w:name w:val="mpunct"/>
    <w:basedOn w:val="a0"/>
    <w:rsid w:val="002139E5"/>
  </w:style>
  <w:style w:type="character" w:styleId="afc">
    <w:name w:val="Placeholder Text"/>
    <w:basedOn w:val="a0"/>
    <w:uiPriority w:val="99"/>
    <w:semiHidden/>
    <w:rsid w:val="002139E5"/>
    <w:rPr>
      <w:color w:val="808080"/>
    </w:rPr>
  </w:style>
  <w:style w:type="paragraph" w:customStyle="1" w:styleId="pc">
    <w:name w:val="pc"/>
    <w:basedOn w:val="a"/>
    <w:rsid w:val="002319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2319E8"/>
  </w:style>
  <w:style w:type="paragraph" w:customStyle="1" w:styleId="pj">
    <w:name w:val="pj"/>
    <w:basedOn w:val="a"/>
    <w:rsid w:val="002319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0">
    <w:name w:val="s0"/>
    <w:basedOn w:val="a0"/>
    <w:rsid w:val="002319E8"/>
  </w:style>
  <w:style w:type="character" w:customStyle="1" w:styleId="text">
    <w:name w:val="text"/>
    <w:basedOn w:val="a0"/>
    <w:rsid w:val="00375764"/>
  </w:style>
  <w:style w:type="character" w:customStyle="1" w:styleId="anegp0gi0b9av8jahpyh">
    <w:name w:val="anegp0gi0b9av8jahpyh"/>
    <w:basedOn w:val="a0"/>
    <w:rsid w:val="00375764"/>
  </w:style>
  <w:style w:type="paragraph" w:styleId="afd">
    <w:name w:val="No Spacing"/>
    <w:link w:val="afe"/>
    <w:uiPriority w:val="1"/>
    <w:qFormat/>
    <w:rsid w:val="00B61153"/>
    <w:pPr>
      <w:spacing w:after="0" w:line="240" w:lineRule="auto"/>
    </w:pPr>
    <w:rPr>
      <w:rFonts w:ascii="Calibri" w:eastAsia="Calibri" w:hAnsi="Calibri" w:cs="Times New Roman"/>
    </w:rPr>
  </w:style>
  <w:style w:type="character" w:customStyle="1" w:styleId="ff8">
    <w:name w:val="ff8"/>
    <w:basedOn w:val="a0"/>
    <w:rsid w:val="007C0A65"/>
  </w:style>
  <w:style w:type="paragraph" w:styleId="32">
    <w:name w:val="Body Text Indent 3"/>
    <w:basedOn w:val="a"/>
    <w:link w:val="33"/>
    <w:uiPriority w:val="99"/>
    <w:semiHidden/>
    <w:unhideWhenUsed/>
    <w:rsid w:val="00733225"/>
    <w:pPr>
      <w:spacing w:after="120"/>
      <w:ind w:left="283"/>
    </w:pPr>
    <w:rPr>
      <w:sz w:val="16"/>
      <w:szCs w:val="16"/>
    </w:rPr>
  </w:style>
  <w:style w:type="character" w:customStyle="1" w:styleId="33">
    <w:name w:val="Основной текст с отступом 3 Знак"/>
    <w:basedOn w:val="a0"/>
    <w:link w:val="32"/>
    <w:uiPriority w:val="99"/>
    <w:semiHidden/>
    <w:rsid w:val="00733225"/>
    <w:rPr>
      <w:sz w:val="16"/>
      <w:szCs w:val="16"/>
    </w:rPr>
  </w:style>
  <w:style w:type="character" w:customStyle="1" w:styleId="html-italic">
    <w:name w:val="html-italic"/>
    <w:basedOn w:val="a0"/>
    <w:rsid w:val="00733225"/>
  </w:style>
  <w:style w:type="character" w:customStyle="1" w:styleId="ffa">
    <w:name w:val="ffa"/>
    <w:basedOn w:val="a0"/>
    <w:rsid w:val="00733225"/>
  </w:style>
  <w:style w:type="character" w:customStyle="1" w:styleId="ws7">
    <w:name w:val="ws7"/>
    <w:basedOn w:val="a0"/>
    <w:rsid w:val="00733225"/>
  </w:style>
  <w:style w:type="character" w:customStyle="1" w:styleId="react-xocs-alternative-link">
    <w:name w:val="react-xocs-alternative-link"/>
    <w:basedOn w:val="a0"/>
    <w:rsid w:val="00733225"/>
  </w:style>
  <w:style w:type="character" w:customStyle="1" w:styleId="given-name">
    <w:name w:val="given-name"/>
    <w:basedOn w:val="a0"/>
    <w:rsid w:val="00733225"/>
  </w:style>
  <w:style w:type="character" w:customStyle="1" w:styleId="clightest">
    <w:name w:val="clightest"/>
    <w:rsid w:val="00733225"/>
  </w:style>
  <w:style w:type="character" w:customStyle="1" w:styleId="doi">
    <w:name w:val="doi"/>
    <w:rsid w:val="00733225"/>
  </w:style>
  <w:style w:type="character" w:customStyle="1" w:styleId="aff">
    <w:name w:val="_"/>
    <w:basedOn w:val="a0"/>
    <w:rsid w:val="00733225"/>
  </w:style>
  <w:style w:type="character" w:customStyle="1" w:styleId="date-display-single">
    <w:name w:val="date-display-single"/>
    <w:basedOn w:val="a0"/>
    <w:rsid w:val="00733225"/>
  </w:style>
  <w:style w:type="character" w:customStyle="1" w:styleId="anchor-text">
    <w:name w:val="anchor-text"/>
    <w:basedOn w:val="a0"/>
    <w:rsid w:val="00733225"/>
  </w:style>
  <w:style w:type="character" w:customStyle="1" w:styleId="title-text">
    <w:name w:val="title-text"/>
    <w:basedOn w:val="a0"/>
    <w:rsid w:val="00733225"/>
  </w:style>
  <w:style w:type="character" w:customStyle="1" w:styleId="inlineblock">
    <w:name w:val="inlineblock"/>
    <w:basedOn w:val="a0"/>
    <w:rsid w:val="00733225"/>
  </w:style>
  <w:style w:type="paragraph" w:styleId="aff0">
    <w:name w:val="Title"/>
    <w:basedOn w:val="a"/>
    <w:link w:val="aff1"/>
    <w:qFormat/>
    <w:rsid w:val="006C3603"/>
    <w:pPr>
      <w:spacing w:after="0" w:line="240" w:lineRule="auto"/>
      <w:jc w:val="center"/>
    </w:pPr>
    <w:rPr>
      <w:rFonts w:ascii="Times New Roman" w:eastAsia="Times New Roman" w:hAnsi="Times New Roman" w:cs="Times New Roman"/>
      <w:b/>
      <w:sz w:val="28"/>
      <w:szCs w:val="20"/>
      <w:lang w:eastAsia="ru-RU"/>
    </w:rPr>
  </w:style>
  <w:style w:type="character" w:customStyle="1" w:styleId="aff1">
    <w:name w:val="Название Знак"/>
    <w:basedOn w:val="a0"/>
    <w:link w:val="aff0"/>
    <w:rsid w:val="006C3603"/>
    <w:rPr>
      <w:rFonts w:ascii="Times New Roman" w:eastAsia="Times New Roman" w:hAnsi="Times New Roman" w:cs="Times New Roman"/>
      <w:b/>
      <w:sz w:val="28"/>
      <w:szCs w:val="20"/>
      <w:lang w:eastAsia="ru-RU"/>
    </w:rPr>
  </w:style>
  <w:style w:type="character" w:customStyle="1" w:styleId="afe">
    <w:name w:val="Без интервала Знак"/>
    <w:basedOn w:val="a0"/>
    <w:link w:val="afd"/>
    <w:uiPriority w:val="1"/>
    <w:rsid w:val="004D66C9"/>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11366">
      <w:bodyDiv w:val="1"/>
      <w:marLeft w:val="0"/>
      <w:marRight w:val="0"/>
      <w:marTop w:val="0"/>
      <w:marBottom w:val="0"/>
      <w:divBdr>
        <w:top w:val="none" w:sz="0" w:space="0" w:color="auto"/>
        <w:left w:val="none" w:sz="0" w:space="0" w:color="auto"/>
        <w:bottom w:val="none" w:sz="0" w:space="0" w:color="auto"/>
        <w:right w:val="none" w:sz="0" w:space="0" w:color="auto"/>
      </w:divBdr>
    </w:div>
    <w:div w:id="40833331">
      <w:bodyDiv w:val="1"/>
      <w:marLeft w:val="0"/>
      <w:marRight w:val="0"/>
      <w:marTop w:val="0"/>
      <w:marBottom w:val="0"/>
      <w:divBdr>
        <w:top w:val="none" w:sz="0" w:space="0" w:color="auto"/>
        <w:left w:val="none" w:sz="0" w:space="0" w:color="auto"/>
        <w:bottom w:val="none" w:sz="0" w:space="0" w:color="auto"/>
        <w:right w:val="none" w:sz="0" w:space="0" w:color="auto"/>
      </w:divBdr>
      <w:divsChild>
        <w:div w:id="1355377331">
          <w:marLeft w:val="446"/>
          <w:marRight w:val="0"/>
          <w:marTop w:val="0"/>
          <w:marBottom w:val="0"/>
          <w:divBdr>
            <w:top w:val="none" w:sz="0" w:space="0" w:color="auto"/>
            <w:left w:val="none" w:sz="0" w:space="0" w:color="auto"/>
            <w:bottom w:val="none" w:sz="0" w:space="0" w:color="auto"/>
            <w:right w:val="none" w:sz="0" w:space="0" w:color="auto"/>
          </w:divBdr>
        </w:div>
      </w:divsChild>
    </w:div>
    <w:div w:id="52698621">
      <w:bodyDiv w:val="1"/>
      <w:marLeft w:val="0"/>
      <w:marRight w:val="0"/>
      <w:marTop w:val="0"/>
      <w:marBottom w:val="0"/>
      <w:divBdr>
        <w:top w:val="none" w:sz="0" w:space="0" w:color="auto"/>
        <w:left w:val="none" w:sz="0" w:space="0" w:color="auto"/>
        <w:bottom w:val="none" w:sz="0" w:space="0" w:color="auto"/>
        <w:right w:val="none" w:sz="0" w:space="0" w:color="auto"/>
      </w:divBdr>
    </w:div>
    <w:div w:id="126702851">
      <w:bodyDiv w:val="1"/>
      <w:marLeft w:val="0"/>
      <w:marRight w:val="0"/>
      <w:marTop w:val="0"/>
      <w:marBottom w:val="0"/>
      <w:divBdr>
        <w:top w:val="none" w:sz="0" w:space="0" w:color="auto"/>
        <w:left w:val="none" w:sz="0" w:space="0" w:color="auto"/>
        <w:bottom w:val="none" w:sz="0" w:space="0" w:color="auto"/>
        <w:right w:val="none" w:sz="0" w:space="0" w:color="auto"/>
      </w:divBdr>
    </w:div>
    <w:div w:id="132336867">
      <w:bodyDiv w:val="1"/>
      <w:marLeft w:val="0"/>
      <w:marRight w:val="0"/>
      <w:marTop w:val="0"/>
      <w:marBottom w:val="0"/>
      <w:divBdr>
        <w:top w:val="none" w:sz="0" w:space="0" w:color="auto"/>
        <w:left w:val="none" w:sz="0" w:space="0" w:color="auto"/>
        <w:bottom w:val="none" w:sz="0" w:space="0" w:color="auto"/>
        <w:right w:val="none" w:sz="0" w:space="0" w:color="auto"/>
      </w:divBdr>
    </w:div>
    <w:div w:id="143664625">
      <w:bodyDiv w:val="1"/>
      <w:marLeft w:val="0"/>
      <w:marRight w:val="0"/>
      <w:marTop w:val="0"/>
      <w:marBottom w:val="0"/>
      <w:divBdr>
        <w:top w:val="none" w:sz="0" w:space="0" w:color="auto"/>
        <w:left w:val="none" w:sz="0" w:space="0" w:color="auto"/>
        <w:bottom w:val="none" w:sz="0" w:space="0" w:color="auto"/>
        <w:right w:val="none" w:sz="0" w:space="0" w:color="auto"/>
      </w:divBdr>
    </w:div>
    <w:div w:id="190070931">
      <w:bodyDiv w:val="1"/>
      <w:marLeft w:val="0"/>
      <w:marRight w:val="0"/>
      <w:marTop w:val="0"/>
      <w:marBottom w:val="0"/>
      <w:divBdr>
        <w:top w:val="none" w:sz="0" w:space="0" w:color="auto"/>
        <w:left w:val="none" w:sz="0" w:space="0" w:color="auto"/>
        <w:bottom w:val="none" w:sz="0" w:space="0" w:color="auto"/>
        <w:right w:val="none" w:sz="0" w:space="0" w:color="auto"/>
      </w:divBdr>
    </w:div>
    <w:div w:id="200434098">
      <w:bodyDiv w:val="1"/>
      <w:marLeft w:val="0"/>
      <w:marRight w:val="0"/>
      <w:marTop w:val="0"/>
      <w:marBottom w:val="0"/>
      <w:divBdr>
        <w:top w:val="none" w:sz="0" w:space="0" w:color="auto"/>
        <w:left w:val="none" w:sz="0" w:space="0" w:color="auto"/>
        <w:bottom w:val="none" w:sz="0" w:space="0" w:color="auto"/>
        <w:right w:val="none" w:sz="0" w:space="0" w:color="auto"/>
      </w:divBdr>
    </w:div>
    <w:div w:id="201211730">
      <w:bodyDiv w:val="1"/>
      <w:marLeft w:val="0"/>
      <w:marRight w:val="0"/>
      <w:marTop w:val="0"/>
      <w:marBottom w:val="0"/>
      <w:divBdr>
        <w:top w:val="none" w:sz="0" w:space="0" w:color="auto"/>
        <w:left w:val="none" w:sz="0" w:space="0" w:color="auto"/>
        <w:bottom w:val="none" w:sz="0" w:space="0" w:color="auto"/>
        <w:right w:val="none" w:sz="0" w:space="0" w:color="auto"/>
      </w:divBdr>
    </w:div>
    <w:div w:id="213198153">
      <w:bodyDiv w:val="1"/>
      <w:marLeft w:val="0"/>
      <w:marRight w:val="0"/>
      <w:marTop w:val="0"/>
      <w:marBottom w:val="0"/>
      <w:divBdr>
        <w:top w:val="none" w:sz="0" w:space="0" w:color="auto"/>
        <w:left w:val="none" w:sz="0" w:space="0" w:color="auto"/>
        <w:bottom w:val="none" w:sz="0" w:space="0" w:color="auto"/>
        <w:right w:val="none" w:sz="0" w:space="0" w:color="auto"/>
      </w:divBdr>
    </w:div>
    <w:div w:id="244338475">
      <w:bodyDiv w:val="1"/>
      <w:marLeft w:val="0"/>
      <w:marRight w:val="0"/>
      <w:marTop w:val="0"/>
      <w:marBottom w:val="0"/>
      <w:divBdr>
        <w:top w:val="none" w:sz="0" w:space="0" w:color="auto"/>
        <w:left w:val="none" w:sz="0" w:space="0" w:color="auto"/>
        <w:bottom w:val="none" w:sz="0" w:space="0" w:color="auto"/>
        <w:right w:val="none" w:sz="0" w:space="0" w:color="auto"/>
      </w:divBdr>
    </w:div>
    <w:div w:id="331027453">
      <w:bodyDiv w:val="1"/>
      <w:marLeft w:val="0"/>
      <w:marRight w:val="0"/>
      <w:marTop w:val="0"/>
      <w:marBottom w:val="0"/>
      <w:divBdr>
        <w:top w:val="none" w:sz="0" w:space="0" w:color="auto"/>
        <w:left w:val="none" w:sz="0" w:space="0" w:color="auto"/>
        <w:bottom w:val="none" w:sz="0" w:space="0" w:color="auto"/>
        <w:right w:val="none" w:sz="0" w:space="0" w:color="auto"/>
      </w:divBdr>
      <w:divsChild>
        <w:div w:id="416754274">
          <w:marLeft w:val="446"/>
          <w:marRight w:val="0"/>
          <w:marTop w:val="0"/>
          <w:marBottom w:val="0"/>
          <w:divBdr>
            <w:top w:val="none" w:sz="0" w:space="0" w:color="auto"/>
            <w:left w:val="none" w:sz="0" w:space="0" w:color="auto"/>
            <w:bottom w:val="none" w:sz="0" w:space="0" w:color="auto"/>
            <w:right w:val="none" w:sz="0" w:space="0" w:color="auto"/>
          </w:divBdr>
        </w:div>
      </w:divsChild>
    </w:div>
    <w:div w:id="349181794">
      <w:bodyDiv w:val="1"/>
      <w:marLeft w:val="0"/>
      <w:marRight w:val="0"/>
      <w:marTop w:val="0"/>
      <w:marBottom w:val="0"/>
      <w:divBdr>
        <w:top w:val="none" w:sz="0" w:space="0" w:color="auto"/>
        <w:left w:val="none" w:sz="0" w:space="0" w:color="auto"/>
        <w:bottom w:val="none" w:sz="0" w:space="0" w:color="auto"/>
        <w:right w:val="none" w:sz="0" w:space="0" w:color="auto"/>
      </w:divBdr>
    </w:div>
    <w:div w:id="434515854">
      <w:bodyDiv w:val="1"/>
      <w:marLeft w:val="0"/>
      <w:marRight w:val="0"/>
      <w:marTop w:val="0"/>
      <w:marBottom w:val="0"/>
      <w:divBdr>
        <w:top w:val="none" w:sz="0" w:space="0" w:color="auto"/>
        <w:left w:val="none" w:sz="0" w:space="0" w:color="auto"/>
        <w:bottom w:val="none" w:sz="0" w:space="0" w:color="auto"/>
        <w:right w:val="none" w:sz="0" w:space="0" w:color="auto"/>
      </w:divBdr>
    </w:div>
    <w:div w:id="502280419">
      <w:bodyDiv w:val="1"/>
      <w:marLeft w:val="0"/>
      <w:marRight w:val="0"/>
      <w:marTop w:val="0"/>
      <w:marBottom w:val="0"/>
      <w:divBdr>
        <w:top w:val="none" w:sz="0" w:space="0" w:color="auto"/>
        <w:left w:val="none" w:sz="0" w:space="0" w:color="auto"/>
        <w:bottom w:val="none" w:sz="0" w:space="0" w:color="auto"/>
        <w:right w:val="none" w:sz="0" w:space="0" w:color="auto"/>
      </w:divBdr>
    </w:div>
    <w:div w:id="540365717">
      <w:bodyDiv w:val="1"/>
      <w:marLeft w:val="0"/>
      <w:marRight w:val="0"/>
      <w:marTop w:val="0"/>
      <w:marBottom w:val="0"/>
      <w:divBdr>
        <w:top w:val="none" w:sz="0" w:space="0" w:color="auto"/>
        <w:left w:val="none" w:sz="0" w:space="0" w:color="auto"/>
        <w:bottom w:val="none" w:sz="0" w:space="0" w:color="auto"/>
        <w:right w:val="none" w:sz="0" w:space="0" w:color="auto"/>
      </w:divBdr>
    </w:div>
    <w:div w:id="545260688">
      <w:bodyDiv w:val="1"/>
      <w:marLeft w:val="0"/>
      <w:marRight w:val="0"/>
      <w:marTop w:val="0"/>
      <w:marBottom w:val="0"/>
      <w:divBdr>
        <w:top w:val="none" w:sz="0" w:space="0" w:color="auto"/>
        <w:left w:val="none" w:sz="0" w:space="0" w:color="auto"/>
        <w:bottom w:val="none" w:sz="0" w:space="0" w:color="auto"/>
        <w:right w:val="none" w:sz="0" w:space="0" w:color="auto"/>
      </w:divBdr>
    </w:div>
    <w:div w:id="635376288">
      <w:bodyDiv w:val="1"/>
      <w:marLeft w:val="0"/>
      <w:marRight w:val="0"/>
      <w:marTop w:val="0"/>
      <w:marBottom w:val="0"/>
      <w:divBdr>
        <w:top w:val="none" w:sz="0" w:space="0" w:color="auto"/>
        <w:left w:val="none" w:sz="0" w:space="0" w:color="auto"/>
        <w:bottom w:val="none" w:sz="0" w:space="0" w:color="auto"/>
        <w:right w:val="none" w:sz="0" w:space="0" w:color="auto"/>
      </w:divBdr>
    </w:div>
    <w:div w:id="644312392">
      <w:bodyDiv w:val="1"/>
      <w:marLeft w:val="0"/>
      <w:marRight w:val="0"/>
      <w:marTop w:val="0"/>
      <w:marBottom w:val="0"/>
      <w:divBdr>
        <w:top w:val="none" w:sz="0" w:space="0" w:color="auto"/>
        <w:left w:val="none" w:sz="0" w:space="0" w:color="auto"/>
        <w:bottom w:val="none" w:sz="0" w:space="0" w:color="auto"/>
        <w:right w:val="none" w:sz="0" w:space="0" w:color="auto"/>
      </w:divBdr>
      <w:divsChild>
        <w:div w:id="1310405406">
          <w:marLeft w:val="446"/>
          <w:marRight w:val="0"/>
          <w:marTop w:val="0"/>
          <w:marBottom w:val="0"/>
          <w:divBdr>
            <w:top w:val="none" w:sz="0" w:space="0" w:color="auto"/>
            <w:left w:val="none" w:sz="0" w:space="0" w:color="auto"/>
            <w:bottom w:val="none" w:sz="0" w:space="0" w:color="auto"/>
            <w:right w:val="none" w:sz="0" w:space="0" w:color="auto"/>
          </w:divBdr>
        </w:div>
      </w:divsChild>
    </w:div>
    <w:div w:id="785078347">
      <w:bodyDiv w:val="1"/>
      <w:marLeft w:val="0"/>
      <w:marRight w:val="0"/>
      <w:marTop w:val="0"/>
      <w:marBottom w:val="0"/>
      <w:divBdr>
        <w:top w:val="none" w:sz="0" w:space="0" w:color="auto"/>
        <w:left w:val="none" w:sz="0" w:space="0" w:color="auto"/>
        <w:bottom w:val="none" w:sz="0" w:space="0" w:color="auto"/>
        <w:right w:val="none" w:sz="0" w:space="0" w:color="auto"/>
      </w:divBdr>
    </w:div>
    <w:div w:id="802382377">
      <w:bodyDiv w:val="1"/>
      <w:marLeft w:val="0"/>
      <w:marRight w:val="0"/>
      <w:marTop w:val="0"/>
      <w:marBottom w:val="0"/>
      <w:divBdr>
        <w:top w:val="none" w:sz="0" w:space="0" w:color="auto"/>
        <w:left w:val="none" w:sz="0" w:space="0" w:color="auto"/>
        <w:bottom w:val="none" w:sz="0" w:space="0" w:color="auto"/>
        <w:right w:val="none" w:sz="0" w:space="0" w:color="auto"/>
      </w:divBdr>
    </w:div>
    <w:div w:id="827206895">
      <w:bodyDiv w:val="1"/>
      <w:marLeft w:val="0"/>
      <w:marRight w:val="0"/>
      <w:marTop w:val="0"/>
      <w:marBottom w:val="0"/>
      <w:divBdr>
        <w:top w:val="none" w:sz="0" w:space="0" w:color="auto"/>
        <w:left w:val="none" w:sz="0" w:space="0" w:color="auto"/>
        <w:bottom w:val="none" w:sz="0" w:space="0" w:color="auto"/>
        <w:right w:val="none" w:sz="0" w:space="0" w:color="auto"/>
      </w:divBdr>
      <w:divsChild>
        <w:div w:id="1240213875">
          <w:marLeft w:val="446"/>
          <w:marRight w:val="0"/>
          <w:marTop w:val="0"/>
          <w:marBottom w:val="0"/>
          <w:divBdr>
            <w:top w:val="none" w:sz="0" w:space="0" w:color="auto"/>
            <w:left w:val="none" w:sz="0" w:space="0" w:color="auto"/>
            <w:bottom w:val="none" w:sz="0" w:space="0" w:color="auto"/>
            <w:right w:val="none" w:sz="0" w:space="0" w:color="auto"/>
          </w:divBdr>
        </w:div>
      </w:divsChild>
    </w:div>
    <w:div w:id="829490461">
      <w:bodyDiv w:val="1"/>
      <w:marLeft w:val="0"/>
      <w:marRight w:val="0"/>
      <w:marTop w:val="0"/>
      <w:marBottom w:val="0"/>
      <w:divBdr>
        <w:top w:val="none" w:sz="0" w:space="0" w:color="auto"/>
        <w:left w:val="none" w:sz="0" w:space="0" w:color="auto"/>
        <w:bottom w:val="none" w:sz="0" w:space="0" w:color="auto"/>
        <w:right w:val="none" w:sz="0" w:space="0" w:color="auto"/>
      </w:divBdr>
      <w:divsChild>
        <w:div w:id="567148889">
          <w:marLeft w:val="446"/>
          <w:marRight w:val="0"/>
          <w:marTop w:val="0"/>
          <w:marBottom w:val="0"/>
          <w:divBdr>
            <w:top w:val="none" w:sz="0" w:space="0" w:color="auto"/>
            <w:left w:val="none" w:sz="0" w:space="0" w:color="auto"/>
            <w:bottom w:val="none" w:sz="0" w:space="0" w:color="auto"/>
            <w:right w:val="none" w:sz="0" w:space="0" w:color="auto"/>
          </w:divBdr>
        </w:div>
      </w:divsChild>
    </w:div>
    <w:div w:id="837159714">
      <w:bodyDiv w:val="1"/>
      <w:marLeft w:val="0"/>
      <w:marRight w:val="0"/>
      <w:marTop w:val="0"/>
      <w:marBottom w:val="0"/>
      <w:divBdr>
        <w:top w:val="none" w:sz="0" w:space="0" w:color="auto"/>
        <w:left w:val="none" w:sz="0" w:space="0" w:color="auto"/>
        <w:bottom w:val="none" w:sz="0" w:space="0" w:color="auto"/>
        <w:right w:val="none" w:sz="0" w:space="0" w:color="auto"/>
      </w:divBdr>
    </w:div>
    <w:div w:id="842086718">
      <w:bodyDiv w:val="1"/>
      <w:marLeft w:val="0"/>
      <w:marRight w:val="0"/>
      <w:marTop w:val="0"/>
      <w:marBottom w:val="0"/>
      <w:divBdr>
        <w:top w:val="none" w:sz="0" w:space="0" w:color="auto"/>
        <w:left w:val="none" w:sz="0" w:space="0" w:color="auto"/>
        <w:bottom w:val="none" w:sz="0" w:space="0" w:color="auto"/>
        <w:right w:val="none" w:sz="0" w:space="0" w:color="auto"/>
      </w:divBdr>
    </w:div>
    <w:div w:id="845753214">
      <w:bodyDiv w:val="1"/>
      <w:marLeft w:val="0"/>
      <w:marRight w:val="0"/>
      <w:marTop w:val="0"/>
      <w:marBottom w:val="0"/>
      <w:divBdr>
        <w:top w:val="none" w:sz="0" w:space="0" w:color="auto"/>
        <w:left w:val="none" w:sz="0" w:space="0" w:color="auto"/>
        <w:bottom w:val="none" w:sz="0" w:space="0" w:color="auto"/>
        <w:right w:val="none" w:sz="0" w:space="0" w:color="auto"/>
      </w:divBdr>
      <w:divsChild>
        <w:div w:id="1107195957">
          <w:marLeft w:val="446"/>
          <w:marRight w:val="0"/>
          <w:marTop w:val="0"/>
          <w:marBottom w:val="0"/>
          <w:divBdr>
            <w:top w:val="none" w:sz="0" w:space="0" w:color="auto"/>
            <w:left w:val="none" w:sz="0" w:space="0" w:color="auto"/>
            <w:bottom w:val="none" w:sz="0" w:space="0" w:color="auto"/>
            <w:right w:val="none" w:sz="0" w:space="0" w:color="auto"/>
          </w:divBdr>
        </w:div>
      </w:divsChild>
    </w:div>
    <w:div w:id="863517220">
      <w:bodyDiv w:val="1"/>
      <w:marLeft w:val="0"/>
      <w:marRight w:val="0"/>
      <w:marTop w:val="0"/>
      <w:marBottom w:val="0"/>
      <w:divBdr>
        <w:top w:val="none" w:sz="0" w:space="0" w:color="auto"/>
        <w:left w:val="none" w:sz="0" w:space="0" w:color="auto"/>
        <w:bottom w:val="none" w:sz="0" w:space="0" w:color="auto"/>
        <w:right w:val="none" w:sz="0" w:space="0" w:color="auto"/>
      </w:divBdr>
    </w:div>
    <w:div w:id="887448918">
      <w:bodyDiv w:val="1"/>
      <w:marLeft w:val="0"/>
      <w:marRight w:val="0"/>
      <w:marTop w:val="0"/>
      <w:marBottom w:val="0"/>
      <w:divBdr>
        <w:top w:val="none" w:sz="0" w:space="0" w:color="auto"/>
        <w:left w:val="none" w:sz="0" w:space="0" w:color="auto"/>
        <w:bottom w:val="none" w:sz="0" w:space="0" w:color="auto"/>
        <w:right w:val="none" w:sz="0" w:space="0" w:color="auto"/>
      </w:divBdr>
      <w:divsChild>
        <w:div w:id="231812848">
          <w:marLeft w:val="446"/>
          <w:marRight w:val="0"/>
          <w:marTop w:val="0"/>
          <w:marBottom w:val="0"/>
          <w:divBdr>
            <w:top w:val="none" w:sz="0" w:space="0" w:color="auto"/>
            <w:left w:val="none" w:sz="0" w:space="0" w:color="auto"/>
            <w:bottom w:val="none" w:sz="0" w:space="0" w:color="auto"/>
            <w:right w:val="none" w:sz="0" w:space="0" w:color="auto"/>
          </w:divBdr>
        </w:div>
      </w:divsChild>
    </w:div>
    <w:div w:id="951594431">
      <w:bodyDiv w:val="1"/>
      <w:marLeft w:val="0"/>
      <w:marRight w:val="0"/>
      <w:marTop w:val="0"/>
      <w:marBottom w:val="0"/>
      <w:divBdr>
        <w:top w:val="none" w:sz="0" w:space="0" w:color="auto"/>
        <w:left w:val="none" w:sz="0" w:space="0" w:color="auto"/>
        <w:bottom w:val="none" w:sz="0" w:space="0" w:color="auto"/>
        <w:right w:val="none" w:sz="0" w:space="0" w:color="auto"/>
      </w:divBdr>
    </w:div>
    <w:div w:id="1004667398">
      <w:bodyDiv w:val="1"/>
      <w:marLeft w:val="0"/>
      <w:marRight w:val="0"/>
      <w:marTop w:val="0"/>
      <w:marBottom w:val="0"/>
      <w:divBdr>
        <w:top w:val="none" w:sz="0" w:space="0" w:color="auto"/>
        <w:left w:val="none" w:sz="0" w:space="0" w:color="auto"/>
        <w:bottom w:val="none" w:sz="0" w:space="0" w:color="auto"/>
        <w:right w:val="none" w:sz="0" w:space="0" w:color="auto"/>
      </w:divBdr>
    </w:div>
    <w:div w:id="1032995221">
      <w:bodyDiv w:val="1"/>
      <w:marLeft w:val="0"/>
      <w:marRight w:val="0"/>
      <w:marTop w:val="0"/>
      <w:marBottom w:val="0"/>
      <w:divBdr>
        <w:top w:val="none" w:sz="0" w:space="0" w:color="auto"/>
        <w:left w:val="none" w:sz="0" w:space="0" w:color="auto"/>
        <w:bottom w:val="none" w:sz="0" w:space="0" w:color="auto"/>
        <w:right w:val="none" w:sz="0" w:space="0" w:color="auto"/>
      </w:divBdr>
    </w:div>
    <w:div w:id="1042243843">
      <w:bodyDiv w:val="1"/>
      <w:marLeft w:val="0"/>
      <w:marRight w:val="0"/>
      <w:marTop w:val="0"/>
      <w:marBottom w:val="0"/>
      <w:divBdr>
        <w:top w:val="none" w:sz="0" w:space="0" w:color="auto"/>
        <w:left w:val="none" w:sz="0" w:space="0" w:color="auto"/>
        <w:bottom w:val="none" w:sz="0" w:space="0" w:color="auto"/>
        <w:right w:val="none" w:sz="0" w:space="0" w:color="auto"/>
      </w:divBdr>
    </w:div>
    <w:div w:id="1059282210">
      <w:bodyDiv w:val="1"/>
      <w:marLeft w:val="0"/>
      <w:marRight w:val="0"/>
      <w:marTop w:val="0"/>
      <w:marBottom w:val="0"/>
      <w:divBdr>
        <w:top w:val="none" w:sz="0" w:space="0" w:color="auto"/>
        <w:left w:val="none" w:sz="0" w:space="0" w:color="auto"/>
        <w:bottom w:val="none" w:sz="0" w:space="0" w:color="auto"/>
        <w:right w:val="none" w:sz="0" w:space="0" w:color="auto"/>
      </w:divBdr>
    </w:div>
    <w:div w:id="1067873180">
      <w:bodyDiv w:val="1"/>
      <w:marLeft w:val="0"/>
      <w:marRight w:val="0"/>
      <w:marTop w:val="0"/>
      <w:marBottom w:val="0"/>
      <w:divBdr>
        <w:top w:val="none" w:sz="0" w:space="0" w:color="auto"/>
        <w:left w:val="none" w:sz="0" w:space="0" w:color="auto"/>
        <w:bottom w:val="none" w:sz="0" w:space="0" w:color="auto"/>
        <w:right w:val="none" w:sz="0" w:space="0" w:color="auto"/>
      </w:divBdr>
      <w:divsChild>
        <w:div w:id="1472599220">
          <w:marLeft w:val="446"/>
          <w:marRight w:val="0"/>
          <w:marTop w:val="0"/>
          <w:marBottom w:val="0"/>
          <w:divBdr>
            <w:top w:val="none" w:sz="0" w:space="0" w:color="auto"/>
            <w:left w:val="none" w:sz="0" w:space="0" w:color="auto"/>
            <w:bottom w:val="none" w:sz="0" w:space="0" w:color="auto"/>
            <w:right w:val="none" w:sz="0" w:space="0" w:color="auto"/>
          </w:divBdr>
        </w:div>
      </w:divsChild>
    </w:div>
    <w:div w:id="1143280572">
      <w:bodyDiv w:val="1"/>
      <w:marLeft w:val="0"/>
      <w:marRight w:val="0"/>
      <w:marTop w:val="0"/>
      <w:marBottom w:val="0"/>
      <w:divBdr>
        <w:top w:val="none" w:sz="0" w:space="0" w:color="auto"/>
        <w:left w:val="none" w:sz="0" w:space="0" w:color="auto"/>
        <w:bottom w:val="none" w:sz="0" w:space="0" w:color="auto"/>
        <w:right w:val="none" w:sz="0" w:space="0" w:color="auto"/>
      </w:divBdr>
    </w:div>
    <w:div w:id="1192500121">
      <w:bodyDiv w:val="1"/>
      <w:marLeft w:val="0"/>
      <w:marRight w:val="0"/>
      <w:marTop w:val="0"/>
      <w:marBottom w:val="0"/>
      <w:divBdr>
        <w:top w:val="none" w:sz="0" w:space="0" w:color="auto"/>
        <w:left w:val="none" w:sz="0" w:space="0" w:color="auto"/>
        <w:bottom w:val="none" w:sz="0" w:space="0" w:color="auto"/>
        <w:right w:val="none" w:sz="0" w:space="0" w:color="auto"/>
      </w:divBdr>
      <w:divsChild>
        <w:div w:id="703019718">
          <w:marLeft w:val="446"/>
          <w:marRight w:val="0"/>
          <w:marTop w:val="0"/>
          <w:marBottom w:val="0"/>
          <w:divBdr>
            <w:top w:val="none" w:sz="0" w:space="0" w:color="auto"/>
            <w:left w:val="none" w:sz="0" w:space="0" w:color="auto"/>
            <w:bottom w:val="none" w:sz="0" w:space="0" w:color="auto"/>
            <w:right w:val="none" w:sz="0" w:space="0" w:color="auto"/>
          </w:divBdr>
        </w:div>
        <w:div w:id="56513415">
          <w:marLeft w:val="446"/>
          <w:marRight w:val="0"/>
          <w:marTop w:val="0"/>
          <w:marBottom w:val="0"/>
          <w:divBdr>
            <w:top w:val="none" w:sz="0" w:space="0" w:color="auto"/>
            <w:left w:val="none" w:sz="0" w:space="0" w:color="auto"/>
            <w:bottom w:val="none" w:sz="0" w:space="0" w:color="auto"/>
            <w:right w:val="none" w:sz="0" w:space="0" w:color="auto"/>
          </w:divBdr>
        </w:div>
        <w:div w:id="1548030559">
          <w:marLeft w:val="446"/>
          <w:marRight w:val="0"/>
          <w:marTop w:val="0"/>
          <w:marBottom w:val="0"/>
          <w:divBdr>
            <w:top w:val="none" w:sz="0" w:space="0" w:color="auto"/>
            <w:left w:val="none" w:sz="0" w:space="0" w:color="auto"/>
            <w:bottom w:val="none" w:sz="0" w:space="0" w:color="auto"/>
            <w:right w:val="none" w:sz="0" w:space="0" w:color="auto"/>
          </w:divBdr>
        </w:div>
      </w:divsChild>
    </w:div>
    <w:div w:id="1227034862">
      <w:bodyDiv w:val="1"/>
      <w:marLeft w:val="0"/>
      <w:marRight w:val="0"/>
      <w:marTop w:val="0"/>
      <w:marBottom w:val="0"/>
      <w:divBdr>
        <w:top w:val="none" w:sz="0" w:space="0" w:color="auto"/>
        <w:left w:val="none" w:sz="0" w:space="0" w:color="auto"/>
        <w:bottom w:val="none" w:sz="0" w:space="0" w:color="auto"/>
        <w:right w:val="none" w:sz="0" w:space="0" w:color="auto"/>
      </w:divBdr>
    </w:div>
    <w:div w:id="1309550919">
      <w:bodyDiv w:val="1"/>
      <w:marLeft w:val="0"/>
      <w:marRight w:val="0"/>
      <w:marTop w:val="0"/>
      <w:marBottom w:val="0"/>
      <w:divBdr>
        <w:top w:val="none" w:sz="0" w:space="0" w:color="auto"/>
        <w:left w:val="none" w:sz="0" w:space="0" w:color="auto"/>
        <w:bottom w:val="none" w:sz="0" w:space="0" w:color="auto"/>
        <w:right w:val="none" w:sz="0" w:space="0" w:color="auto"/>
      </w:divBdr>
    </w:div>
    <w:div w:id="1320621861">
      <w:bodyDiv w:val="1"/>
      <w:marLeft w:val="0"/>
      <w:marRight w:val="0"/>
      <w:marTop w:val="0"/>
      <w:marBottom w:val="0"/>
      <w:divBdr>
        <w:top w:val="none" w:sz="0" w:space="0" w:color="auto"/>
        <w:left w:val="none" w:sz="0" w:space="0" w:color="auto"/>
        <w:bottom w:val="none" w:sz="0" w:space="0" w:color="auto"/>
        <w:right w:val="none" w:sz="0" w:space="0" w:color="auto"/>
      </w:divBdr>
    </w:div>
    <w:div w:id="1321353206">
      <w:bodyDiv w:val="1"/>
      <w:marLeft w:val="0"/>
      <w:marRight w:val="0"/>
      <w:marTop w:val="0"/>
      <w:marBottom w:val="0"/>
      <w:divBdr>
        <w:top w:val="none" w:sz="0" w:space="0" w:color="auto"/>
        <w:left w:val="none" w:sz="0" w:space="0" w:color="auto"/>
        <w:bottom w:val="none" w:sz="0" w:space="0" w:color="auto"/>
        <w:right w:val="none" w:sz="0" w:space="0" w:color="auto"/>
      </w:divBdr>
    </w:div>
    <w:div w:id="1364283646">
      <w:bodyDiv w:val="1"/>
      <w:marLeft w:val="0"/>
      <w:marRight w:val="0"/>
      <w:marTop w:val="0"/>
      <w:marBottom w:val="0"/>
      <w:divBdr>
        <w:top w:val="none" w:sz="0" w:space="0" w:color="auto"/>
        <w:left w:val="none" w:sz="0" w:space="0" w:color="auto"/>
        <w:bottom w:val="none" w:sz="0" w:space="0" w:color="auto"/>
        <w:right w:val="none" w:sz="0" w:space="0" w:color="auto"/>
      </w:divBdr>
    </w:div>
    <w:div w:id="1371687346">
      <w:bodyDiv w:val="1"/>
      <w:marLeft w:val="0"/>
      <w:marRight w:val="0"/>
      <w:marTop w:val="0"/>
      <w:marBottom w:val="0"/>
      <w:divBdr>
        <w:top w:val="none" w:sz="0" w:space="0" w:color="auto"/>
        <w:left w:val="none" w:sz="0" w:space="0" w:color="auto"/>
        <w:bottom w:val="none" w:sz="0" w:space="0" w:color="auto"/>
        <w:right w:val="none" w:sz="0" w:space="0" w:color="auto"/>
      </w:divBdr>
    </w:div>
    <w:div w:id="1394429599">
      <w:bodyDiv w:val="1"/>
      <w:marLeft w:val="0"/>
      <w:marRight w:val="0"/>
      <w:marTop w:val="0"/>
      <w:marBottom w:val="0"/>
      <w:divBdr>
        <w:top w:val="none" w:sz="0" w:space="0" w:color="auto"/>
        <w:left w:val="none" w:sz="0" w:space="0" w:color="auto"/>
        <w:bottom w:val="none" w:sz="0" w:space="0" w:color="auto"/>
        <w:right w:val="none" w:sz="0" w:space="0" w:color="auto"/>
      </w:divBdr>
      <w:divsChild>
        <w:div w:id="703561569">
          <w:marLeft w:val="446"/>
          <w:marRight w:val="0"/>
          <w:marTop w:val="0"/>
          <w:marBottom w:val="0"/>
          <w:divBdr>
            <w:top w:val="none" w:sz="0" w:space="0" w:color="auto"/>
            <w:left w:val="none" w:sz="0" w:space="0" w:color="auto"/>
            <w:bottom w:val="none" w:sz="0" w:space="0" w:color="auto"/>
            <w:right w:val="none" w:sz="0" w:space="0" w:color="auto"/>
          </w:divBdr>
        </w:div>
      </w:divsChild>
    </w:div>
    <w:div w:id="1426683021">
      <w:bodyDiv w:val="1"/>
      <w:marLeft w:val="0"/>
      <w:marRight w:val="0"/>
      <w:marTop w:val="0"/>
      <w:marBottom w:val="0"/>
      <w:divBdr>
        <w:top w:val="none" w:sz="0" w:space="0" w:color="auto"/>
        <w:left w:val="none" w:sz="0" w:space="0" w:color="auto"/>
        <w:bottom w:val="none" w:sz="0" w:space="0" w:color="auto"/>
        <w:right w:val="none" w:sz="0" w:space="0" w:color="auto"/>
      </w:divBdr>
      <w:divsChild>
        <w:div w:id="1049302116">
          <w:marLeft w:val="446"/>
          <w:marRight w:val="0"/>
          <w:marTop w:val="0"/>
          <w:marBottom w:val="0"/>
          <w:divBdr>
            <w:top w:val="none" w:sz="0" w:space="0" w:color="auto"/>
            <w:left w:val="none" w:sz="0" w:space="0" w:color="auto"/>
            <w:bottom w:val="none" w:sz="0" w:space="0" w:color="auto"/>
            <w:right w:val="none" w:sz="0" w:space="0" w:color="auto"/>
          </w:divBdr>
        </w:div>
      </w:divsChild>
    </w:div>
    <w:div w:id="1496460954">
      <w:bodyDiv w:val="1"/>
      <w:marLeft w:val="0"/>
      <w:marRight w:val="0"/>
      <w:marTop w:val="0"/>
      <w:marBottom w:val="0"/>
      <w:divBdr>
        <w:top w:val="none" w:sz="0" w:space="0" w:color="auto"/>
        <w:left w:val="none" w:sz="0" w:space="0" w:color="auto"/>
        <w:bottom w:val="none" w:sz="0" w:space="0" w:color="auto"/>
        <w:right w:val="none" w:sz="0" w:space="0" w:color="auto"/>
      </w:divBdr>
    </w:div>
    <w:div w:id="1504512009">
      <w:bodyDiv w:val="1"/>
      <w:marLeft w:val="0"/>
      <w:marRight w:val="0"/>
      <w:marTop w:val="0"/>
      <w:marBottom w:val="0"/>
      <w:divBdr>
        <w:top w:val="none" w:sz="0" w:space="0" w:color="auto"/>
        <w:left w:val="none" w:sz="0" w:space="0" w:color="auto"/>
        <w:bottom w:val="none" w:sz="0" w:space="0" w:color="auto"/>
        <w:right w:val="none" w:sz="0" w:space="0" w:color="auto"/>
      </w:divBdr>
      <w:divsChild>
        <w:div w:id="1151407828">
          <w:marLeft w:val="446"/>
          <w:marRight w:val="0"/>
          <w:marTop w:val="0"/>
          <w:marBottom w:val="0"/>
          <w:divBdr>
            <w:top w:val="none" w:sz="0" w:space="0" w:color="auto"/>
            <w:left w:val="none" w:sz="0" w:space="0" w:color="auto"/>
            <w:bottom w:val="none" w:sz="0" w:space="0" w:color="auto"/>
            <w:right w:val="none" w:sz="0" w:space="0" w:color="auto"/>
          </w:divBdr>
        </w:div>
      </w:divsChild>
    </w:div>
    <w:div w:id="1516338993">
      <w:bodyDiv w:val="1"/>
      <w:marLeft w:val="0"/>
      <w:marRight w:val="0"/>
      <w:marTop w:val="0"/>
      <w:marBottom w:val="0"/>
      <w:divBdr>
        <w:top w:val="none" w:sz="0" w:space="0" w:color="auto"/>
        <w:left w:val="none" w:sz="0" w:space="0" w:color="auto"/>
        <w:bottom w:val="none" w:sz="0" w:space="0" w:color="auto"/>
        <w:right w:val="none" w:sz="0" w:space="0" w:color="auto"/>
      </w:divBdr>
    </w:div>
    <w:div w:id="1537036726">
      <w:bodyDiv w:val="1"/>
      <w:marLeft w:val="0"/>
      <w:marRight w:val="0"/>
      <w:marTop w:val="0"/>
      <w:marBottom w:val="0"/>
      <w:divBdr>
        <w:top w:val="none" w:sz="0" w:space="0" w:color="auto"/>
        <w:left w:val="none" w:sz="0" w:space="0" w:color="auto"/>
        <w:bottom w:val="none" w:sz="0" w:space="0" w:color="auto"/>
        <w:right w:val="none" w:sz="0" w:space="0" w:color="auto"/>
      </w:divBdr>
      <w:divsChild>
        <w:div w:id="1637832343">
          <w:marLeft w:val="0"/>
          <w:marRight w:val="0"/>
          <w:marTop w:val="0"/>
          <w:marBottom w:val="0"/>
          <w:divBdr>
            <w:top w:val="none" w:sz="0" w:space="0" w:color="auto"/>
            <w:left w:val="none" w:sz="0" w:space="0" w:color="auto"/>
            <w:bottom w:val="none" w:sz="0" w:space="0" w:color="auto"/>
            <w:right w:val="none" w:sz="0" w:space="0" w:color="auto"/>
          </w:divBdr>
        </w:div>
        <w:div w:id="281887611">
          <w:marLeft w:val="0"/>
          <w:marRight w:val="0"/>
          <w:marTop w:val="0"/>
          <w:marBottom w:val="0"/>
          <w:divBdr>
            <w:top w:val="none" w:sz="0" w:space="0" w:color="auto"/>
            <w:left w:val="none" w:sz="0" w:space="0" w:color="auto"/>
            <w:bottom w:val="none" w:sz="0" w:space="0" w:color="auto"/>
            <w:right w:val="none" w:sz="0" w:space="0" w:color="auto"/>
          </w:divBdr>
        </w:div>
      </w:divsChild>
    </w:div>
    <w:div w:id="1537083712">
      <w:bodyDiv w:val="1"/>
      <w:marLeft w:val="0"/>
      <w:marRight w:val="0"/>
      <w:marTop w:val="0"/>
      <w:marBottom w:val="0"/>
      <w:divBdr>
        <w:top w:val="none" w:sz="0" w:space="0" w:color="auto"/>
        <w:left w:val="none" w:sz="0" w:space="0" w:color="auto"/>
        <w:bottom w:val="none" w:sz="0" w:space="0" w:color="auto"/>
        <w:right w:val="none" w:sz="0" w:space="0" w:color="auto"/>
      </w:divBdr>
    </w:div>
    <w:div w:id="1538086880">
      <w:bodyDiv w:val="1"/>
      <w:marLeft w:val="0"/>
      <w:marRight w:val="0"/>
      <w:marTop w:val="0"/>
      <w:marBottom w:val="0"/>
      <w:divBdr>
        <w:top w:val="none" w:sz="0" w:space="0" w:color="auto"/>
        <w:left w:val="none" w:sz="0" w:space="0" w:color="auto"/>
        <w:bottom w:val="none" w:sz="0" w:space="0" w:color="auto"/>
        <w:right w:val="none" w:sz="0" w:space="0" w:color="auto"/>
      </w:divBdr>
    </w:div>
    <w:div w:id="1538540039">
      <w:bodyDiv w:val="1"/>
      <w:marLeft w:val="0"/>
      <w:marRight w:val="0"/>
      <w:marTop w:val="0"/>
      <w:marBottom w:val="0"/>
      <w:divBdr>
        <w:top w:val="none" w:sz="0" w:space="0" w:color="auto"/>
        <w:left w:val="none" w:sz="0" w:space="0" w:color="auto"/>
        <w:bottom w:val="none" w:sz="0" w:space="0" w:color="auto"/>
        <w:right w:val="none" w:sz="0" w:space="0" w:color="auto"/>
      </w:divBdr>
    </w:div>
    <w:div w:id="1580287346">
      <w:bodyDiv w:val="1"/>
      <w:marLeft w:val="0"/>
      <w:marRight w:val="0"/>
      <w:marTop w:val="0"/>
      <w:marBottom w:val="0"/>
      <w:divBdr>
        <w:top w:val="none" w:sz="0" w:space="0" w:color="auto"/>
        <w:left w:val="none" w:sz="0" w:space="0" w:color="auto"/>
        <w:bottom w:val="none" w:sz="0" w:space="0" w:color="auto"/>
        <w:right w:val="none" w:sz="0" w:space="0" w:color="auto"/>
      </w:divBdr>
      <w:divsChild>
        <w:div w:id="777019218">
          <w:marLeft w:val="446"/>
          <w:marRight w:val="0"/>
          <w:marTop w:val="0"/>
          <w:marBottom w:val="0"/>
          <w:divBdr>
            <w:top w:val="none" w:sz="0" w:space="0" w:color="auto"/>
            <w:left w:val="none" w:sz="0" w:space="0" w:color="auto"/>
            <w:bottom w:val="none" w:sz="0" w:space="0" w:color="auto"/>
            <w:right w:val="none" w:sz="0" w:space="0" w:color="auto"/>
          </w:divBdr>
        </w:div>
      </w:divsChild>
    </w:div>
    <w:div w:id="1617567318">
      <w:bodyDiv w:val="1"/>
      <w:marLeft w:val="0"/>
      <w:marRight w:val="0"/>
      <w:marTop w:val="0"/>
      <w:marBottom w:val="0"/>
      <w:divBdr>
        <w:top w:val="none" w:sz="0" w:space="0" w:color="auto"/>
        <w:left w:val="none" w:sz="0" w:space="0" w:color="auto"/>
        <w:bottom w:val="none" w:sz="0" w:space="0" w:color="auto"/>
        <w:right w:val="none" w:sz="0" w:space="0" w:color="auto"/>
      </w:divBdr>
      <w:divsChild>
        <w:div w:id="1233396791">
          <w:marLeft w:val="446"/>
          <w:marRight w:val="0"/>
          <w:marTop w:val="0"/>
          <w:marBottom w:val="0"/>
          <w:divBdr>
            <w:top w:val="none" w:sz="0" w:space="0" w:color="auto"/>
            <w:left w:val="none" w:sz="0" w:space="0" w:color="auto"/>
            <w:bottom w:val="none" w:sz="0" w:space="0" w:color="auto"/>
            <w:right w:val="none" w:sz="0" w:space="0" w:color="auto"/>
          </w:divBdr>
        </w:div>
      </w:divsChild>
    </w:div>
    <w:div w:id="1650359279">
      <w:bodyDiv w:val="1"/>
      <w:marLeft w:val="0"/>
      <w:marRight w:val="0"/>
      <w:marTop w:val="0"/>
      <w:marBottom w:val="0"/>
      <w:divBdr>
        <w:top w:val="none" w:sz="0" w:space="0" w:color="auto"/>
        <w:left w:val="none" w:sz="0" w:space="0" w:color="auto"/>
        <w:bottom w:val="none" w:sz="0" w:space="0" w:color="auto"/>
        <w:right w:val="none" w:sz="0" w:space="0" w:color="auto"/>
      </w:divBdr>
    </w:div>
    <w:div w:id="1654992426">
      <w:bodyDiv w:val="1"/>
      <w:marLeft w:val="0"/>
      <w:marRight w:val="0"/>
      <w:marTop w:val="0"/>
      <w:marBottom w:val="0"/>
      <w:divBdr>
        <w:top w:val="none" w:sz="0" w:space="0" w:color="auto"/>
        <w:left w:val="none" w:sz="0" w:space="0" w:color="auto"/>
        <w:bottom w:val="none" w:sz="0" w:space="0" w:color="auto"/>
        <w:right w:val="none" w:sz="0" w:space="0" w:color="auto"/>
      </w:divBdr>
    </w:div>
    <w:div w:id="1669362171">
      <w:bodyDiv w:val="1"/>
      <w:marLeft w:val="0"/>
      <w:marRight w:val="0"/>
      <w:marTop w:val="0"/>
      <w:marBottom w:val="0"/>
      <w:divBdr>
        <w:top w:val="none" w:sz="0" w:space="0" w:color="auto"/>
        <w:left w:val="none" w:sz="0" w:space="0" w:color="auto"/>
        <w:bottom w:val="none" w:sz="0" w:space="0" w:color="auto"/>
        <w:right w:val="none" w:sz="0" w:space="0" w:color="auto"/>
      </w:divBdr>
    </w:div>
    <w:div w:id="1730880558">
      <w:bodyDiv w:val="1"/>
      <w:marLeft w:val="0"/>
      <w:marRight w:val="0"/>
      <w:marTop w:val="0"/>
      <w:marBottom w:val="0"/>
      <w:divBdr>
        <w:top w:val="none" w:sz="0" w:space="0" w:color="auto"/>
        <w:left w:val="none" w:sz="0" w:space="0" w:color="auto"/>
        <w:bottom w:val="none" w:sz="0" w:space="0" w:color="auto"/>
        <w:right w:val="none" w:sz="0" w:space="0" w:color="auto"/>
      </w:divBdr>
    </w:div>
    <w:div w:id="1743605203">
      <w:bodyDiv w:val="1"/>
      <w:marLeft w:val="0"/>
      <w:marRight w:val="0"/>
      <w:marTop w:val="0"/>
      <w:marBottom w:val="0"/>
      <w:divBdr>
        <w:top w:val="none" w:sz="0" w:space="0" w:color="auto"/>
        <w:left w:val="none" w:sz="0" w:space="0" w:color="auto"/>
        <w:bottom w:val="none" w:sz="0" w:space="0" w:color="auto"/>
        <w:right w:val="none" w:sz="0" w:space="0" w:color="auto"/>
      </w:divBdr>
    </w:div>
    <w:div w:id="1793935200">
      <w:bodyDiv w:val="1"/>
      <w:marLeft w:val="0"/>
      <w:marRight w:val="0"/>
      <w:marTop w:val="0"/>
      <w:marBottom w:val="0"/>
      <w:divBdr>
        <w:top w:val="none" w:sz="0" w:space="0" w:color="auto"/>
        <w:left w:val="none" w:sz="0" w:space="0" w:color="auto"/>
        <w:bottom w:val="none" w:sz="0" w:space="0" w:color="auto"/>
        <w:right w:val="none" w:sz="0" w:space="0" w:color="auto"/>
      </w:divBdr>
      <w:divsChild>
        <w:div w:id="1866168758">
          <w:marLeft w:val="446"/>
          <w:marRight w:val="0"/>
          <w:marTop w:val="0"/>
          <w:marBottom w:val="0"/>
          <w:divBdr>
            <w:top w:val="none" w:sz="0" w:space="0" w:color="auto"/>
            <w:left w:val="none" w:sz="0" w:space="0" w:color="auto"/>
            <w:bottom w:val="none" w:sz="0" w:space="0" w:color="auto"/>
            <w:right w:val="none" w:sz="0" w:space="0" w:color="auto"/>
          </w:divBdr>
        </w:div>
      </w:divsChild>
    </w:div>
    <w:div w:id="1803114962">
      <w:bodyDiv w:val="1"/>
      <w:marLeft w:val="0"/>
      <w:marRight w:val="0"/>
      <w:marTop w:val="0"/>
      <w:marBottom w:val="0"/>
      <w:divBdr>
        <w:top w:val="none" w:sz="0" w:space="0" w:color="auto"/>
        <w:left w:val="none" w:sz="0" w:space="0" w:color="auto"/>
        <w:bottom w:val="none" w:sz="0" w:space="0" w:color="auto"/>
        <w:right w:val="none" w:sz="0" w:space="0" w:color="auto"/>
      </w:divBdr>
    </w:div>
    <w:div w:id="1823308639">
      <w:bodyDiv w:val="1"/>
      <w:marLeft w:val="0"/>
      <w:marRight w:val="0"/>
      <w:marTop w:val="0"/>
      <w:marBottom w:val="0"/>
      <w:divBdr>
        <w:top w:val="none" w:sz="0" w:space="0" w:color="auto"/>
        <w:left w:val="none" w:sz="0" w:space="0" w:color="auto"/>
        <w:bottom w:val="none" w:sz="0" w:space="0" w:color="auto"/>
        <w:right w:val="none" w:sz="0" w:space="0" w:color="auto"/>
      </w:divBdr>
    </w:div>
    <w:div w:id="1848254591">
      <w:bodyDiv w:val="1"/>
      <w:marLeft w:val="0"/>
      <w:marRight w:val="0"/>
      <w:marTop w:val="0"/>
      <w:marBottom w:val="0"/>
      <w:divBdr>
        <w:top w:val="none" w:sz="0" w:space="0" w:color="auto"/>
        <w:left w:val="none" w:sz="0" w:space="0" w:color="auto"/>
        <w:bottom w:val="none" w:sz="0" w:space="0" w:color="auto"/>
        <w:right w:val="none" w:sz="0" w:space="0" w:color="auto"/>
      </w:divBdr>
      <w:divsChild>
        <w:div w:id="767432101">
          <w:marLeft w:val="446"/>
          <w:marRight w:val="0"/>
          <w:marTop w:val="0"/>
          <w:marBottom w:val="0"/>
          <w:divBdr>
            <w:top w:val="none" w:sz="0" w:space="0" w:color="auto"/>
            <w:left w:val="none" w:sz="0" w:space="0" w:color="auto"/>
            <w:bottom w:val="none" w:sz="0" w:space="0" w:color="auto"/>
            <w:right w:val="none" w:sz="0" w:space="0" w:color="auto"/>
          </w:divBdr>
        </w:div>
      </w:divsChild>
    </w:div>
    <w:div w:id="1854151972">
      <w:bodyDiv w:val="1"/>
      <w:marLeft w:val="0"/>
      <w:marRight w:val="0"/>
      <w:marTop w:val="0"/>
      <w:marBottom w:val="0"/>
      <w:divBdr>
        <w:top w:val="none" w:sz="0" w:space="0" w:color="auto"/>
        <w:left w:val="none" w:sz="0" w:space="0" w:color="auto"/>
        <w:bottom w:val="none" w:sz="0" w:space="0" w:color="auto"/>
        <w:right w:val="none" w:sz="0" w:space="0" w:color="auto"/>
      </w:divBdr>
    </w:div>
    <w:div w:id="1883127205">
      <w:bodyDiv w:val="1"/>
      <w:marLeft w:val="0"/>
      <w:marRight w:val="0"/>
      <w:marTop w:val="0"/>
      <w:marBottom w:val="0"/>
      <w:divBdr>
        <w:top w:val="none" w:sz="0" w:space="0" w:color="auto"/>
        <w:left w:val="none" w:sz="0" w:space="0" w:color="auto"/>
        <w:bottom w:val="none" w:sz="0" w:space="0" w:color="auto"/>
        <w:right w:val="none" w:sz="0" w:space="0" w:color="auto"/>
      </w:divBdr>
    </w:div>
    <w:div w:id="1902014575">
      <w:bodyDiv w:val="1"/>
      <w:marLeft w:val="0"/>
      <w:marRight w:val="0"/>
      <w:marTop w:val="0"/>
      <w:marBottom w:val="0"/>
      <w:divBdr>
        <w:top w:val="none" w:sz="0" w:space="0" w:color="auto"/>
        <w:left w:val="none" w:sz="0" w:space="0" w:color="auto"/>
        <w:bottom w:val="none" w:sz="0" w:space="0" w:color="auto"/>
        <w:right w:val="none" w:sz="0" w:space="0" w:color="auto"/>
      </w:divBdr>
    </w:div>
    <w:div w:id="1936786570">
      <w:bodyDiv w:val="1"/>
      <w:marLeft w:val="0"/>
      <w:marRight w:val="0"/>
      <w:marTop w:val="0"/>
      <w:marBottom w:val="0"/>
      <w:divBdr>
        <w:top w:val="none" w:sz="0" w:space="0" w:color="auto"/>
        <w:left w:val="none" w:sz="0" w:space="0" w:color="auto"/>
        <w:bottom w:val="none" w:sz="0" w:space="0" w:color="auto"/>
        <w:right w:val="none" w:sz="0" w:space="0" w:color="auto"/>
      </w:divBdr>
    </w:div>
    <w:div w:id="1943024556">
      <w:bodyDiv w:val="1"/>
      <w:marLeft w:val="0"/>
      <w:marRight w:val="0"/>
      <w:marTop w:val="0"/>
      <w:marBottom w:val="0"/>
      <w:divBdr>
        <w:top w:val="none" w:sz="0" w:space="0" w:color="auto"/>
        <w:left w:val="none" w:sz="0" w:space="0" w:color="auto"/>
        <w:bottom w:val="none" w:sz="0" w:space="0" w:color="auto"/>
        <w:right w:val="none" w:sz="0" w:space="0" w:color="auto"/>
      </w:divBdr>
    </w:div>
    <w:div w:id="1975671640">
      <w:bodyDiv w:val="1"/>
      <w:marLeft w:val="0"/>
      <w:marRight w:val="0"/>
      <w:marTop w:val="0"/>
      <w:marBottom w:val="0"/>
      <w:divBdr>
        <w:top w:val="none" w:sz="0" w:space="0" w:color="auto"/>
        <w:left w:val="none" w:sz="0" w:space="0" w:color="auto"/>
        <w:bottom w:val="none" w:sz="0" w:space="0" w:color="auto"/>
        <w:right w:val="none" w:sz="0" w:space="0" w:color="auto"/>
      </w:divBdr>
    </w:div>
    <w:div w:id="2001693461">
      <w:bodyDiv w:val="1"/>
      <w:marLeft w:val="0"/>
      <w:marRight w:val="0"/>
      <w:marTop w:val="0"/>
      <w:marBottom w:val="0"/>
      <w:divBdr>
        <w:top w:val="none" w:sz="0" w:space="0" w:color="auto"/>
        <w:left w:val="none" w:sz="0" w:space="0" w:color="auto"/>
        <w:bottom w:val="none" w:sz="0" w:space="0" w:color="auto"/>
        <w:right w:val="none" w:sz="0" w:space="0" w:color="auto"/>
      </w:divBdr>
      <w:divsChild>
        <w:div w:id="1518695889">
          <w:marLeft w:val="446"/>
          <w:marRight w:val="0"/>
          <w:marTop w:val="0"/>
          <w:marBottom w:val="0"/>
          <w:divBdr>
            <w:top w:val="none" w:sz="0" w:space="0" w:color="auto"/>
            <w:left w:val="none" w:sz="0" w:space="0" w:color="auto"/>
            <w:bottom w:val="none" w:sz="0" w:space="0" w:color="auto"/>
            <w:right w:val="none" w:sz="0" w:space="0" w:color="auto"/>
          </w:divBdr>
        </w:div>
      </w:divsChild>
    </w:div>
    <w:div w:id="2115664364">
      <w:bodyDiv w:val="1"/>
      <w:marLeft w:val="0"/>
      <w:marRight w:val="0"/>
      <w:marTop w:val="0"/>
      <w:marBottom w:val="0"/>
      <w:divBdr>
        <w:top w:val="none" w:sz="0" w:space="0" w:color="auto"/>
        <w:left w:val="none" w:sz="0" w:space="0" w:color="auto"/>
        <w:bottom w:val="none" w:sz="0" w:space="0" w:color="auto"/>
        <w:right w:val="none" w:sz="0" w:space="0" w:color="auto"/>
      </w:divBdr>
    </w:div>
    <w:div w:id="2131775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researchgate.net/profile/Andrew-Dempster?_tp=eyJjb250ZXh0Ijp7ImZpcnN0UGFnZSI6InB1YmxpY2F0aW9uIiwicGFnZSI6InB1YmxpY2F0aW9uIn19" TargetMode="Externa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hyperlink" Target="https://doi.org/10.12989/smm.2021.8.1.001" TargetMode="External"/><Relationship Id="rId138" Type="http://schemas.openxmlformats.org/officeDocument/2006/relationships/image" Target="media/image68.png"/><Relationship Id="rId107" Type="http://schemas.openxmlformats.org/officeDocument/2006/relationships/hyperlink" Target="https://doi.org/10.23968/2500-0055-2022-7-3-65-75"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hyperlink" Target="https://www.gov.kz/memleket/entities/almaty/press/news/details/690073?lang=ru" TargetMode="External"/><Relationship Id="rId128" Type="http://schemas.openxmlformats.org/officeDocument/2006/relationships/hyperlink" Target="https://www.sciencedirect.com/author/6508014623/maria-pina-limongelli" TargetMode="External"/><Relationship Id="rId149"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hyperlink" Target="https://doi.org/10.1016/j.autcon.2018.10.006"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yperlink" Target="http://dx.doi.org/10.1080/00396265.2017.1342896" TargetMode="External"/><Relationship Id="rId118" Type="http://schemas.openxmlformats.org/officeDocument/2006/relationships/hyperlink" Target="http://dx.doi.org/10.1049/iet-rsn.2009.0207" TargetMode="External"/><Relationship Id="rId134" Type="http://schemas.openxmlformats.org/officeDocument/2006/relationships/image" Target="media/image64.png"/><Relationship Id="rId139" Type="http://schemas.openxmlformats.org/officeDocument/2006/relationships/image" Target="media/image69.png"/><Relationship Id="rId80" Type="http://schemas.openxmlformats.org/officeDocument/2006/relationships/hyperlink" Target="https://www.votpusk.ru/article/attractions/kazahstan/semei/podvesnoi_most-a" TargetMode="External"/><Relationship Id="rId85" Type="http://schemas.openxmlformats.org/officeDocument/2006/relationships/hyperlink" Target="https://doi.org/10.3390/rs11121403"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hyperlink" Target="https://doi.org/10.26552/com.C.2022.2.D59-D71" TargetMode="External"/><Relationship Id="rId108" Type="http://schemas.openxmlformats.org/officeDocument/2006/relationships/hyperlink" Target="https://doi.org/10.1016/j.engstruct.2019.109432" TargetMode="External"/><Relationship Id="rId124" Type="http://schemas.openxmlformats.org/officeDocument/2006/relationships/hyperlink" Target="file:///E:\&#1044;&#1072;&#1085;&#1085;&#1099;&#1077;%20&#1089;%20&#1087;&#1088;&#1086;&#1096;&#1083;&#1086;&#1075;&#1086;%20&#1085;&#1086;&#1091;&#1090;&#1072;%20&#1076;&#1080;&#1089;&#1082;&#1072;%20&#1044;\&#1044;&#1086;&#1082;&#1090;&#1072;&#1088;&#1072;&#1085;&#1090;&#1091;&#1088;&#1072;2025\&#1044;&#1080;&#1089;&#1089;&#1077;&#1088;&#1090;&#1072;&#1094;&#1080;&#1103;%202025.02\&#1055;&#1086;&#1089;&#1083;&#1077;&#1076;&#1085;&#1080;&#1080;%20&#1074;&#1072;&#1088;&#1080;&#1072;&#1085;&#1090;\V%2054" TargetMode="External"/><Relationship Id="rId129" Type="http://schemas.openxmlformats.org/officeDocument/2006/relationships/hyperlink" Target="https://www.sciencedirect.com/author/6506811083/daniele-zonta" TargetMode="External"/><Relationship Id="rId54" Type="http://schemas.openxmlformats.org/officeDocument/2006/relationships/image" Target="media/image46.jpeg"/><Relationship Id="rId70" Type="http://schemas.openxmlformats.org/officeDocument/2006/relationships/chart" Target="charts/chart1.xml"/><Relationship Id="rId75" Type="http://schemas.openxmlformats.org/officeDocument/2006/relationships/hyperlink" Target="https://massaget.kz/blogs/sayahat/kyizyil-kopr-24545/" TargetMode="External"/><Relationship Id="rId91" Type="http://schemas.openxmlformats.org/officeDocument/2006/relationships/hyperlink" Target="https://www.scirp.org/journal/journalarticles?journalid=64" TargetMode="External"/><Relationship Id="rId96" Type="http://schemas.openxmlformats.org/officeDocument/2006/relationships/hyperlink" Target="https://www.pergam.kz/articles/road-bridge-elios.htm" TargetMode="External"/><Relationship Id="rId140" Type="http://schemas.openxmlformats.org/officeDocument/2006/relationships/image" Target="media/image70.png"/><Relationship Id="rId145"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hyperlink" Target="https://doi.org/10.1002/qj.3183" TargetMode="External"/><Relationship Id="rId119" Type="http://schemas.openxmlformats.org/officeDocument/2006/relationships/hyperlink" Target="https://doi.org/" TargetMode="Externa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hyperlink" Target="https://bstudy.net/819185/tehnika/kazahstanskie_mosty" TargetMode="External"/><Relationship Id="rId86" Type="http://schemas.openxmlformats.org/officeDocument/2006/relationships/hyperlink" Target="https://kaz.nur.kz/world/2231322-mianmada-zher-silkinisinen-keiin-uzyndygy-bir-shaqyrymnan-asatyn-kopir-opyryldy-foto-video/" TargetMode="External"/><Relationship Id="rId130" Type="http://schemas.openxmlformats.org/officeDocument/2006/relationships/hyperlink" Target="https://www.sciencedirect.com/journal/engineering-structures" TargetMode="External"/><Relationship Id="rId135" Type="http://schemas.openxmlformats.org/officeDocument/2006/relationships/image" Target="media/image6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s://doi.org/10.26552/com.C.2021.1.D15-D25"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hyperlink" Target="https://semeyainasy.media/2023/05/04/1-maya-ispolnilos-94-goda-zheleznodorozhnomu-mostu-cherez-irtysh-v-semee/" TargetMode="External"/><Relationship Id="rId97" Type="http://schemas.openxmlformats.org/officeDocument/2006/relationships/hyperlink" Target="https://www.sciencedirect.com/journal/transportation-research-procedia" TargetMode="External"/><Relationship Id="rId104" Type="http://schemas.openxmlformats.org/officeDocument/2006/relationships/hyperlink" Target="https://10.26552/com.C.2022.4.D150-D159" TargetMode="External"/><Relationship Id="rId120" Type="http://schemas.openxmlformats.org/officeDocument/2006/relationships/hyperlink" Target="http://dx.doi.org/10.4236/pos.2013.41001" TargetMode="External"/><Relationship Id="rId125" Type="http://schemas.openxmlformats.org/officeDocument/2006/relationships/hyperlink" Target="https://doi.org/10.1016/j.trpro.2021.02.130" TargetMode="External"/><Relationship Id="rId141" Type="http://schemas.openxmlformats.org/officeDocument/2006/relationships/image" Target="media/image71.png"/><Relationship Id="rId146" Type="http://schemas.openxmlformats.org/officeDocument/2006/relationships/image" Target="media/image76.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hyperlink" Target="https://www.scirp.org/journal/home?issueid=6836"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hyperlink" Target="https://www.indiatoday.in/world/story/taiwan-gaoliao-bridge-destroyed-earthquake-videos-2002373-2022-09-20" TargetMode="External"/><Relationship Id="rId110" Type="http://schemas.openxmlformats.org/officeDocument/2006/relationships/hyperlink" Target="https://10.26552/com.C.2022.4.&#1088;&#1088;%20160-173%20" TargetMode="External"/><Relationship Id="rId115" Type="http://schemas.openxmlformats.org/officeDocument/2006/relationships/hyperlink" Target="https://doi.org/10.3390/engproc2025088025" TargetMode="External"/><Relationship Id="rId131" Type="http://schemas.openxmlformats.org/officeDocument/2006/relationships/hyperlink" Target="https://www.sciencedirect.com/journal/engineering-structures/vol/321/suppl/C" TargetMode="External"/><Relationship Id="rId136" Type="http://schemas.openxmlformats.org/officeDocument/2006/relationships/image" Target="media/image66.png"/><Relationship Id="rId61" Type="http://schemas.openxmlformats.org/officeDocument/2006/relationships/image" Target="media/image53.png"/><Relationship Id="rId82" Type="http://schemas.openxmlformats.org/officeDocument/2006/relationships/hyperlink" Target="http://www.mostow.ru/klassifikaciya-konstrukciya.php"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hyperlink" Target="https://altainews.kz/kz/oialara-sholu/sho/55207-araajry-kpirini-mselesi-sheshimin-tappa.html" TargetMode="External"/><Relationship Id="rId100" Type="http://schemas.openxmlformats.org/officeDocument/2006/relationships/hyperlink" Target="https://leicartc360.ru/tekhnologiya-nazemnogo-lazernogo-skanirovaniya-dlya-obsledovaniya-mostov/" TargetMode="External"/><Relationship Id="rId105" Type="http://schemas.openxmlformats.org/officeDocument/2006/relationships/hyperlink" Target="https://doi.org/10.30932/1992-3252-2020-18-68-81" TargetMode="External"/><Relationship Id="rId126" Type="http://schemas.openxmlformats.org/officeDocument/2006/relationships/hyperlink" Target="https://doi.org/10.3390/s23187863" TargetMode="External"/><Relationship Id="rId147"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hyperlink" Target="http://dx.doi.org/10.4236/eng.2015.78045" TargetMode="External"/><Relationship Id="rId98" Type="http://schemas.openxmlformats.org/officeDocument/2006/relationships/hyperlink" Target="file:///E:\&#1044;&#1072;&#1085;&#1085;&#1099;&#1077;%20&#1089;%20&#1087;&#1088;&#1086;&#1096;&#1083;&#1086;&#1075;&#1086;%20&#1085;&#1086;&#1091;&#1090;&#1072;%20&#1076;&#1080;&#1089;&#1082;&#1072;%20&#1044;\&#1044;&#1086;&#1082;&#1090;&#1072;&#1088;&#1072;&#1085;&#1090;&#1091;&#1088;&#1072;2025\&#1044;&#1080;&#1089;&#1089;&#1077;&#1088;&#1090;&#1072;&#1094;&#1080;&#1103;%202025.02\&#1055;&#1086;&#1089;&#1083;&#1077;&#1076;&#1085;&#1080;&#1080;%20&#1074;&#1072;&#1088;&#1080;&#1072;&#1085;&#1090;\V%2054" TargetMode="External"/><Relationship Id="rId121" Type="http://schemas.openxmlformats.org/officeDocument/2006/relationships/hyperlink" Target="https://citeseerx.ist.psu.edu/document?repid=rep1&amp;type=pdf&amp;doi=b95a1edb6ef7553170f08ed7b481354b4f31c941" TargetMode="External"/><Relationship Id="rId142"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hyperlink" Target="https://www.researchgate.net/scientific-contributions/Sana-Ullah-Qaisar-2009574116?_tp=eyJjb250ZXh0Ijp7ImZpcnN0UGFnZSI6InB1YmxpY2F0aW9uIiwicGFnZSI6InB1YmxpY2F0aW9uIn19" TargetMode="External"/><Relationship Id="rId137" Type="http://schemas.openxmlformats.org/officeDocument/2006/relationships/image" Target="media/image67.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hyperlink" Target="https://doi.org/10.1016/j.eng.2019.09.006" TargetMode="External"/><Relationship Id="rId88" Type="http://schemas.openxmlformats.org/officeDocument/2006/relationships/hyperlink" Target="https://www.reddit.com/r/ThatLookedExpensive/comments/1f57xsv/the_aftermath_of_an_earthquake_in_kobe_japan_1995/" TargetMode="External"/><Relationship Id="rId111" Type="http://schemas.openxmlformats.org/officeDocument/2006/relationships/hyperlink" Target="https://doi.org/10.2478/cee-2022-0070" TargetMode="External"/><Relationship Id="rId132" Type="http://schemas.openxmlformats.org/officeDocument/2006/relationships/hyperlink" Target="https://doi.org/10.1016/j.engstruct.2024.118971" TargetMode="External"/><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hyperlink" Target="https://doi.org/10.26552/com.C.2011.3.19-23" TargetMode="External"/><Relationship Id="rId127" Type="http://schemas.openxmlformats.org/officeDocument/2006/relationships/hyperlink" Target="https://www.sciencedirect.com/author/57207228918/pier-francesco-giordano" TargetMode="External"/><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wmf"/><Relationship Id="rId73" Type="http://schemas.openxmlformats.org/officeDocument/2006/relationships/hyperlink" Target="https://online.zakon.kz/Document/?doc_id=36277442" TargetMode="External"/><Relationship Id="rId78" Type="http://schemas.openxmlformats.org/officeDocument/2006/relationships/hyperlink" Target="https://astana.citypass.kz/ru/2021/08/09/most-atyrau-kopiri/" TargetMode="External"/><Relationship Id="rId94" Type="http://schemas.openxmlformats.org/officeDocument/2006/relationships/hyperlink" Target="https://www.sciencedirect.com/journal/automation-in-construction/vol/97/suppl/C" TargetMode="External"/><Relationship Id="rId99" Type="http://schemas.openxmlformats.org/officeDocument/2006/relationships/hyperlink" Target="https://doi.org/10.1016/j.trpro.2021.02.130" TargetMode="External"/><Relationship Id="rId101" Type="http://schemas.openxmlformats.org/officeDocument/2006/relationships/hyperlink" Target="https://doi.org/10.26552/com.C.2022.2.D59-D71" TargetMode="External"/><Relationship Id="rId122" Type="http://schemas.openxmlformats.org/officeDocument/2006/relationships/hyperlink" Target="https://www.sciencedirect.com/author/56222304800/d-a-gura" TargetMode="External"/><Relationship Id="rId143" Type="http://schemas.openxmlformats.org/officeDocument/2006/relationships/image" Target="media/image73.pn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hyperlink" Target="https://www.iitk.ac.in/nicee/wcee/article/14_06-0165.PDF" TargetMode="External"/><Relationship Id="rId112" Type="http://schemas.openxmlformats.org/officeDocument/2006/relationships/hyperlink" Target="https://doi.org/10.1007/s00190-002-0274-5" TargetMode="External"/><Relationship Id="rId133" Type="http://schemas.openxmlformats.org/officeDocument/2006/relationships/footer" Target="footer1.xm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hyperlink" Target="https://kazroadinnovation.kz/deyatelnost/proektirovanie/most-nurly-zhol/" TargetMode="External"/><Relationship Id="rId102" Type="http://schemas.openxmlformats.org/officeDocument/2006/relationships/hyperlink" Target="https://doi.org/10.26552/com.C.2022.1.D23-D36" TargetMode="External"/><Relationship Id="rId123" Type="http://schemas.openxmlformats.org/officeDocument/2006/relationships/hyperlink" Target="https://www.sciencedirect.com/journal/transportation-research-procedia" TargetMode="External"/><Relationship Id="rId144" Type="http://schemas.openxmlformats.org/officeDocument/2006/relationships/image" Target="media/image74.png"/><Relationship Id="rId90" Type="http://schemas.openxmlformats.org/officeDocument/2006/relationships/hyperlink" Target="https://www.scirp.org/journal/paperinformation?paperid=59012"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E:\&#1044;&#1072;&#1085;&#1085;&#1099;&#1077;%20&#1089;%20&#1087;&#1088;&#1086;&#1096;&#1083;&#1086;&#1075;&#1086;%20&#1085;&#1086;&#1091;&#1090;&#1072;%20&#1076;&#1080;&#1089;&#1082;&#1072;%20&#1044;\&#1044;&#1086;&#1082;&#1090;&#1072;&#1088;&#1072;&#1085;&#1090;&#1091;&#1088;&#1072;2025\&#1044;&#1080;&#1089;&#1089;&#1077;&#1088;&#1090;&#1072;&#1094;&#1080;&#1103;%202025.02\&#1055;&#1086;&#1089;&#1083;&#1077;&#1076;&#1085;&#1080;&#1080;%20&#1074;&#1072;&#1088;&#1080;&#1072;&#1085;&#1090;\&#1047;&#1077;&#1081;&#1085;&#1077;&#1087;%20&#1072;&#1087;&#1072;&#1081;%20(1)26,08,2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Лист1!$E$4</c:f>
              <c:strCache>
                <c:ptCount val="1"/>
                <c:pt idx="0">
                  <c:v>2011-2021(мм)</c:v>
                </c:pt>
              </c:strCache>
            </c:strRef>
          </c:tx>
          <c:cat>
            <c:strRef>
              <c:f>Лист1!$D$5:$D$9</c:f>
              <c:strCache>
                <c:ptCount val="5"/>
                <c:pt idx="0">
                  <c:v>Көпір тірегі № 2 ПК 2+79,19</c:v>
                </c:pt>
                <c:pt idx="1">
                  <c:v>Көпір тірегі № 3 ПК 3+12,33</c:v>
                </c:pt>
                <c:pt idx="2">
                  <c:v>Көпір тірегі № 4 ПК 3+54,22</c:v>
                </c:pt>
                <c:pt idx="3">
                  <c:v>Көпір тірегі № 5 ПК 3+87,36</c:v>
                </c:pt>
                <c:pt idx="4">
                  <c:v>Көпір тірегі № 6 ПК 4+20,39</c:v>
                </c:pt>
              </c:strCache>
            </c:strRef>
          </c:cat>
          <c:val>
            <c:numRef>
              <c:f>Лист1!$E$5:$E$9</c:f>
              <c:numCache>
                <c:formatCode>General</c:formatCode>
                <c:ptCount val="5"/>
                <c:pt idx="0">
                  <c:v>1.7000000000000001E-2</c:v>
                </c:pt>
                <c:pt idx="1">
                  <c:v>2.47E-2</c:v>
                </c:pt>
                <c:pt idx="2">
                  <c:v>3.7999999999999999E-2</c:v>
                </c:pt>
                <c:pt idx="3">
                  <c:v>3.9E-2</c:v>
                </c:pt>
                <c:pt idx="4">
                  <c:v>0.01</c:v>
                </c:pt>
              </c:numCache>
            </c:numRef>
          </c:val>
          <c:smooth val="0"/>
        </c:ser>
        <c:ser>
          <c:idx val="1"/>
          <c:order val="1"/>
          <c:tx>
            <c:strRef>
              <c:f>Лист1!$F$4</c:f>
              <c:strCache>
                <c:ptCount val="1"/>
                <c:pt idx="0">
                  <c:v>2021-2023(мм)</c:v>
                </c:pt>
              </c:strCache>
            </c:strRef>
          </c:tx>
          <c:cat>
            <c:strRef>
              <c:f>Лист1!$D$5:$D$9</c:f>
              <c:strCache>
                <c:ptCount val="5"/>
                <c:pt idx="0">
                  <c:v>Көпір тірегі № 2 ПК 2+79,19</c:v>
                </c:pt>
                <c:pt idx="1">
                  <c:v>Көпір тірегі № 3 ПК 3+12,33</c:v>
                </c:pt>
                <c:pt idx="2">
                  <c:v>Көпір тірегі № 4 ПК 3+54,22</c:v>
                </c:pt>
                <c:pt idx="3">
                  <c:v>Көпір тірегі № 5 ПК 3+87,36</c:v>
                </c:pt>
                <c:pt idx="4">
                  <c:v>Көпір тірегі № 6 ПК 4+20,39</c:v>
                </c:pt>
              </c:strCache>
            </c:strRef>
          </c:cat>
          <c:val>
            <c:numRef>
              <c:f>Лист1!$F$5:$F$9</c:f>
              <c:numCache>
                <c:formatCode>General</c:formatCode>
                <c:ptCount val="5"/>
                <c:pt idx="0">
                  <c:v>8.9999999999999998E-4</c:v>
                </c:pt>
                <c:pt idx="1">
                  <c:v>5.0000000000000001E-4</c:v>
                </c:pt>
                <c:pt idx="2">
                  <c:v>0</c:v>
                </c:pt>
                <c:pt idx="3">
                  <c:v>1.9E-3</c:v>
                </c:pt>
                <c:pt idx="4">
                  <c:v>0</c:v>
                </c:pt>
              </c:numCache>
            </c:numRef>
          </c:val>
          <c:smooth val="0"/>
        </c:ser>
        <c:ser>
          <c:idx val="2"/>
          <c:order val="2"/>
          <c:tx>
            <c:strRef>
              <c:f>Лист1!$G$4</c:f>
              <c:strCache>
                <c:ptCount val="1"/>
                <c:pt idx="0">
                  <c:v>2023-2024(мм)</c:v>
                </c:pt>
              </c:strCache>
            </c:strRef>
          </c:tx>
          <c:cat>
            <c:strRef>
              <c:f>Лист1!$D$5:$D$9</c:f>
              <c:strCache>
                <c:ptCount val="5"/>
                <c:pt idx="0">
                  <c:v>Көпір тірегі № 2 ПК 2+79,19</c:v>
                </c:pt>
                <c:pt idx="1">
                  <c:v>Көпір тірегі № 3 ПК 3+12,33</c:v>
                </c:pt>
                <c:pt idx="2">
                  <c:v>Көпір тірегі № 4 ПК 3+54,22</c:v>
                </c:pt>
                <c:pt idx="3">
                  <c:v>Көпір тірегі № 5 ПК 3+87,36</c:v>
                </c:pt>
                <c:pt idx="4">
                  <c:v>Көпір тірегі № 6 ПК 4+20,39</c:v>
                </c:pt>
              </c:strCache>
            </c:strRef>
          </c:cat>
          <c:val>
            <c:numRef>
              <c:f>Лист1!$G$5:$G$9</c:f>
              <c:numCache>
                <c:formatCode>General</c:formatCode>
                <c:ptCount val="5"/>
                <c:pt idx="0">
                  <c:v>1.6000000000000001E-3</c:v>
                </c:pt>
                <c:pt idx="1">
                  <c:v>2.0000000000000001E-4</c:v>
                </c:pt>
                <c:pt idx="2">
                  <c:v>2E-3</c:v>
                </c:pt>
                <c:pt idx="3">
                  <c:v>1E-4</c:v>
                </c:pt>
                <c:pt idx="4">
                  <c:v>3.0000000000000001E-3</c:v>
                </c:pt>
              </c:numCache>
            </c:numRef>
          </c:val>
          <c:smooth val="0"/>
        </c:ser>
        <c:dLbls>
          <c:showLegendKey val="0"/>
          <c:showVal val="0"/>
          <c:showCatName val="0"/>
          <c:showSerName val="0"/>
          <c:showPercent val="0"/>
          <c:showBubbleSize val="0"/>
        </c:dLbls>
        <c:marker val="1"/>
        <c:smooth val="0"/>
        <c:axId val="126944256"/>
        <c:axId val="79853184"/>
      </c:lineChart>
      <c:catAx>
        <c:axId val="126944256"/>
        <c:scaling>
          <c:orientation val="minMax"/>
        </c:scaling>
        <c:delete val="0"/>
        <c:axPos val="b"/>
        <c:majorTickMark val="out"/>
        <c:minorTickMark val="none"/>
        <c:tickLblPos val="nextTo"/>
        <c:crossAx val="79853184"/>
        <c:crosses val="autoZero"/>
        <c:auto val="1"/>
        <c:lblAlgn val="ctr"/>
        <c:lblOffset val="100"/>
        <c:noMultiLvlLbl val="0"/>
      </c:catAx>
      <c:valAx>
        <c:axId val="79853184"/>
        <c:scaling>
          <c:orientation val="minMax"/>
        </c:scaling>
        <c:delete val="0"/>
        <c:axPos val="l"/>
        <c:majorGridlines/>
        <c:numFmt formatCode="General" sourceLinked="1"/>
        <c:majorTickMark val="out"/>
        <c:minorTickMark val="none"/>
        <c:tickLblPos val="nextTo"/>
        <c:crossAx val="126944256"/>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FDF3FD-4767-49D7-9614-0E0C320AC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124</Pages>
  <Words>34384</Words>
  <Characters>195991</Characters>
  <Application>Microsoft Office Word</Application>
  <DocSecurity>0</DocSecurity>
  <Lines>1633</Lines>
  <Paragraphs>459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229916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Гера</dc:creator>
  <cp:lastModifiedBy>Курманбаев Олжас</cp:lastModifiedBy>
  <cp:revision>5</cp:revision>
  <cp:lastPrinted>2025-11-14T09:49:00Z</cp:lastPrinted>
  <dcterms:created xsi:type="dcterms:W3CDTF">2025-11-14T09:47:00Z</dcterms:created>
  <dcterms:modified xsi:type="dcterms:W3CDTF">2025-11-21T08:59:00Z</dcterms:modified>
</cp:coreProperties>
</file>