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5FFA1" w14:textId="548335A2" w:rsidR="00233AEF" w:rsidRPr="00312CB9" w:rsidRDefault="00312CB9" w:rsidP="00F62992">
      <w:pPr>
        <w:ind w:firstLine="0"/>
        <w:jc w:val="center"/>
        <w:rPr>
          <w:lang w:val="ru-RU"/>
        </w:rPr>
      </w:pPr>
      <w:r w:rsidRPr="00312CB9">
        <w:rPr>
          <w:lang w:val="kk-KZ"/>
        </w:rPr>
        <w:t xml:space="preserve">Казахский </w:t>
      </w:r>
      <w:r>
        <w:rPr>
          <w:lang w:val="kk-KZ"/>
        </w:rPr>
        <w:t>Н</w:t>
      </w:r>
      <w:r w:rsidRPr="00312CB9">
        <w:rPr>
          <w:lang w:val="kk-KZ"/>
        </w:rPr>
        <w:t xml:space="preserve">ациональный </w:t>
      </w:r>
      <w:r>
        <w:rPr>
          <w:lang w:val="kk-KZ"/>
        </w:rPr>
        <w:t>У</w:t>
      </w:r>
      <w:r w:rsidRPr="00312CB9">
        <w:rPr>
          <w:lang w:val="kk-KZ"/>
        </w:rPr>
        <w:t xml:space="preserve">ниверситет имени </w:t>
      </w:r>
      <w:r>
        <w:rPr>
          <w:lang w:val="kk-KZ"/>
        </w:rPr>
        <w:t>А</w:t>
      </w:r>
      <w:r w:rsidRPr="00312CB9">
        <w:rPr>
          <w:lang w:val="kk-KZ"/>
        </w:rPr>
        <w:t>ль-Фараби</w:t>
      </w:r>
    </w:p>
    <w:p w14:paraId="267CA246" w14:textId="77777777" w:rsidR="00233AEF" w:rsidRPr="00312CB9" w:rsidRDefault="00233AEF" w:rsidP="00F62992">
      <w:pPr>
        <w:ind w:firstLine="0"/>
        <w:jc w:val="center"/>
        <w:rPr>
          <w:lang w:val="ru-RU"/>
        </w:rPr>
      </w:pPr>
    </w:p>
    <w:p w14:paraId="166A28A8" w14:textId="77777777" w:rsidR="00233AEF" w:rsidRPr="004921C2" w:rsidRDefault="00233AEF" w:rsidP="00F62992">
      <w:pPr>
        <w:ind w:firstLine="0"/>
        <w:jc w:val="center"/>
        <w:rPr>
          <w:lang w:val="ru-RU"/>
        </w:rPr>
      </w:pPr>
    </w:p>
    <w:p w14:paraId="1227CA1D" w14:textId="77777777" w:rsidR="00447D60" w:rsidRPr="004921C2" w:rsidRDefault="00447D60" w:rsidP="00F62992">
      <w:pPr>
        <w:ind w:firstLine="0"/>
        <w:jc w:val="center"/>
        <w:rPr>
          <w:lang w:val="ru-RU"/>
        </w:rPr>
      </w:pPr>
    </w:p>
    <w:p w14:paraId="50DEC9D2" w14:textId="77777777" w:rsidR="00447D60" w:rsidRPr="004921C2" w:rsidRDefault="00447D60" w:rsidP="00F62992">
      <w:pPr>
        <w:ind w:firstLine="0"/>
        <w:jc w:val="center"/>
        <w:rPr>
          <w:lang w:val="ru-RU"/>
        </w:rPr>
      </w:pPr>
    </w:p>
    <w:p w14:paraId="67BD5F58" w14:textId="497A7983" w:rsidR="00312CB9" w:rsidRPr="00312CB9" w:rsidRDefault="00312CB9" w:rsidP="00312CB9">
      <w:pPr>
        <w:pStyle w:val="BodyText"/>
        <w:tabs>
          <w:tab w:val="left" w:pos="7207"/>
        </w:tabs>
        <w:ind w:left="3"/>
        <w:rPr>
          <w:lang w:val="kk-KZ"/>
        </w:rPr>
      </w:pPr>
      <w:r>
        <w:rPr>
          <w:lang w:val="kk-KZ"/>
        </w:rPr>
        <w:t>УДК</w:t>
      </w:r>
      <w:r w:rsidRPr="00854621">
        <w:rPr>
          <w:spacing w:val="-9"/>
        </w:rPr>
        <w:t xml:space="preserve"> </w:t>
      </w:r>
      <w:r w:rsidR="00B144CC" w:rsidRPr="00B144CC">
        <w:rPr>
          <w:spacing w:val="-9"/>
        </w:rPr>
        <w:t xml:space="preserve">004.852.621.391(043) </w:t>
      </w:r>
      <w:r w:rsidRPr="00854621">
        <w:rPr>
          <w:spacing w:val="-9"/>
        </w:rPr>
        <w:t xml:space="preserve">                                </w:t>
      </w:r>
      <w:r w:rsidRPr="00854621">
        <w:rPr>
          <w:spacing w:val="-2"/>
        </w:rPr>
        <w:t xml:space="preserve">              </w:t>
      </w:r>
      <w:r w:rsidRPr="00854621">
        <w:rPr>
          <w:lang w:val="kk-KZ"/>
        </w:rPr>
        <w:t xml:space="preserve">                  </w:t>
      </w:r>
      <w:r>
        <w:rPr>
          <w:lang w:val="kk-KZ"/>
        </w:rPr>
        <w:t>На правах рукописи</w:t>
      </w:r>
    </w:p>
    <w:p w14:paraId="01A6649D" w14:textId="77777777" w:rsidR="00233AEF" w:rsidRPr="00312CB9" w:rsidRDefault="00233AEF" w:rsidP="00F62992">
      <w:pPr>
        <w:ind w:firstLine="0"/>
        <w:jc w:val="center"/>
        <w:rPr>
          <w:lang w:val="ru-RU"/>
        </w:rPr>
      </w:pPr>
    </w:p>
    <w:p w14:paraId="676E9B9F" w14:textId="77777777" w:rsidR="00233AEF" w:rsidRDefault="00233AEF" w:rsidP="00F62992">
      <w:pPr>
        <w:ind w:firstLine="0"/>
        <w:jc w:val="center"/>
        <w:rPr>
          <w:lang w:val="ru-RU"/>
        </w:rPr>
      </w:pPr>
    </w:p>
    <w:p w14:paraId="5F8B7CA9" w14:textId="77777777" w:rsidR="00312CB9" w:rsidRDefault="00312CB9" w:rsidP="00F62992">
      <w:pPr>
        <w:ind w:firstLine="0"/>
        <w:jc w:val="center"/>
        <w:rPr>
          <w:lang w:val="ru-RU"/>
        </w:rPr>
      </w:pPr>
    </w:p>
    <w:p w14:paraId="2A4FEF51" w14:textId="77777777" w:rsidR="00312CB9" w:rsidRDefault="00312CB9" w:rsidP="00F62992">
      <w:pPr>
        <w:ind w:firstLine="0"/>
        <w:jc w:val="center"/>
        <w:rPr>
          <w:lang w:val="ru-RU"/>
        </w:rPr>
      </w:pPr>
    </w:p>
    <w:p w14:paraId="34FFFD1C" w14:textId="77777777" w:rsidR="00312CB9" w:rsidRDefault="00312CB9" w:rsidP="00F62992">
      <w:pPr>
        <w:ind w:firstLine="0"/>
        <w:jc w:val="center"/>
        <w:rPr>
          <w:lang w:val="ru-RU"/>
        </w:rPr>
      </w:pPr>
    </w:p>
    <w:p w14:paraId="242D7D81" w14:textId="584CC679" w:rsidR="00312CB9" w:rsidRDefault="00312CB9" w:rsidP="00312CB9">
      <w:pPr>
        <w:ind w:firstLine="0"/>
        <w:jc w:val="center"/>
        <w:rPr>
          <w:lang w:val="ru-RU"/>
        </w:rPr>
      </w:pPr>
      <w:r>
        <w:rPr>
          <w:b/>
          <w:bCs/>
          <w:lang w:val="kk-KZ"/>
        </w:rPr>
        <w:t>НУРАХОВ ЕДИЛЬ СЕРГАЗИЕВИЧ</w:t>
      </w:r>
    </w:p>
    <w:p w14:paraId="55406C19" w14:textId="77777777" w:rsidR="00312CB9" w:rsidRPr="00312CB9" w:rsidRDefault="00312CB9" w:rsidP="00F62992">
      <w:pPr>
        <w:ind w:firstLine="0"/>
        <w:jc w:val="center"/>
        <w:rPr>
          <w:lang w:val="ru-RU"/>
        </w:rPr>
      </w:pPr>
    </w:p>
    <w:p w14:paraId="1787FBDC" w14:textId="77777777" w:rsidR="00233AEF" w:rsidRPr="00FB756B" w:rsidRDefault="00233AEF" w:rsidP="00312CB9">
      <w:pPr>
        <w:ind w:firstLine="0"/>
        <w:rPr>
          <w:lang w:val="ru-RU"/>
        </w:rPr>
      </w:pPr>
    </w:p>
    <w:p w14:paraId="56D5DF7E" w14:textId="77777777" w:rsidR="00233AEF" w:rsidRPr="00FB756B" w:rsidRDefault="002E7681" w:rsidP="00F62992">
      <w:pPr>
        <w:ind w:firstLine="0"/>
        <w:jc w:val="center"/>
        <w:rPr>
          <w:lang w:val="ru-RU"/>
        </w:rPr>
      </w:pPr>
      <w:r>
        <w:rPr>
          <w:b/>
          <w:bCs/>
          <w:lang w:val="ru-RU"/>
        </w:rPr>
        <w:t>Разработка методов прогнозирования показателей качества в 5G Standalone сетях с использованием машинного обучения</w:t>
      </w:r>
    </w:p>
    <w:p w14:paraId="65EBC3EE" w14:textId="77777777" w:rsidR="00233AEF" w:rsidRPr="00FB756B" w:rsidRDefault="00233AEF" w:rsidP="00F62992">
      <w:pPr>
        <w:ind w:firstLine="0"/>
        <w:jc w:val="center"/>
        <w:rPr>
          <w:lang w:val="ru-RU"/>
        </w:rPr>
      </w:pPr>
    </w:p>
    <w:p w14:paraId="43E8790A" w14:textId="47EBB4DC" w:rsidR="00312CB9" w:rsidRDefault="002E7681" w:rsidP="00312CB9">
      <w:pPr>
        <w:ind w:firstLine="0"/>
        <w:jc w:val="center"/>
        <w:rPr>
          <w:lang w:val="ru-RU"/>
        </w:rPr>
      </w:pPr>
      <w:r>
        <w:rPr>
          <w:lang w:val="ru-RU"/>
        </w:rPr>
        <w:t>8</w:t>
      </w:r>
      <w:r>
        <w:t>D</w:t>
      </w:r>
      <w:r>
        <w:rPr>
          <w:lang w:val="ru-RU"/>
        </w:rPr>
        <w:t>06102 Компьютерная инженерия</w:t>
      </w:r>
    </w:p>
    <w:p w14:paraId="1799C2D6" w14:textId="77777777" w:rsidR="00312CB9" w:rsidRDefault="00312CB9" w:rsidP="00312CB9">
      <w:pPr>
        <w:ind w:firstLine="0"/>
        <w:jc w:val="center"/>
        <w:rPr>
          <w:lang w:val="ru-RU"/>
        </w:rPr>
      </w:pPr>
    </w:p>
    <w:p w14:paraId="6CCBB382" w14:textId="3457999D" w:rsidR="00312CB9" w:rsidRPr="00312CB9" w:rsidRDefault="00312CB9" w:rsidP="00312CB9">
      <w:pPr>
        <w:ind w:firstLine="0"/>
        <w:jc w:val="center"/>
        <w:rPr>
          <w:lang w:val="ru-RU"/>
        </w:rPr>
      </w:pPr>
      <w:r>
        <w:rPr>
          <w:lang w:val="ru-RU"/>
        </w:rPr>
        <w:t>Диссертация на соискание ученой степени</w:t>
      </w:r>
      <w:r>
        <w:rPr>
          <w:lang w:val="ru-RU"/>
        </w:rPr>
        <w:br/>
        <w:t xml:space="preserve">доктора философии </w:t>
      </w:r>
      <w:r w:rsidRPr="00312CB9">
        <w:rPr>
          <w:lang w:val="ru-RU"/>
        </w:rPr>
        <w:t>(</w:t>
      </w:r>
      <w:r>
        <w:t>PhD</w:t>
      </w:r>
      <w:r w:rsidRPr="00312CB9">
        <w:rPr>
          <w:lang w:val="ru-RU"/>
        </w:rPr>
        <w:t>)</w:t>
      </w:r>
    </w:p>
    <w:p w14:paraId="6243DB10" w14:textId="77777777" w:rsidR="002E7681" w:rsidRDefault="002E7681" w:rsidP="002E7681">
      <w:pPr>
        <w:ind w:firstLine="0"/>
        <w:jc w:val="center"/>
        <w:rPr>
          <w:lang w:val="ru-RU"/>
        </w:rPr>
      </w:pPr>
    </w:p>
    <w:p w14:paraId="6037D312" w14:textId="77777777" w:rsidR="002E7681" w:rsidRDefault="002E7681" w:rsidP="002E7681">
      <w:pPr>
        <w:ind w:firstLine="0"/>
        <w:jc w:val="center"/>
        <w:rPr>
          <w:lang w:val="ru-RU"/>
        </w:rPr>
      </w:pPr>
    </w:p>
    <w:p w14:paraId="58A946B5" w14:textId="77777777" w:rsidR="002E7681" w:rsidRDefault="002E7681" w:rsidP="002E7681">
      <w:pPr>
        <w:ind w:firstLine="0"/>
        <w:jc w:val="center"/>
        <w:rPr>
          <w:lang w:val="ru-RU"/>
        </w:rPr>
      </w:pPr>
    </w:p>
    <w:p w14:paraId="710A808B" w14:textId="77777777" w:rsidR="002E7681" w:rsidRDefault="002E7681" w:rsidP="002E7681">
      <w:pPr>
        <w:ind w:firstLine="0"/>
        <w:jc w:val="center"/>
        <w:rPr>
          <w:lang w:val="ru-RU"/>
        </w:rPr>
      </w:pPr>
    </w:p>
    <w:p w14:paraId="3AF238D3" w14:textId="77777777" w:rsidR="002E7681" w:rsidRDefault="002E7681" w:rsidP="002E7681">
      <w:pPr>
        <w:ind w:firstLine="0"/>
        <w:jc w:val="center"/>
        <w:rPr>
          <w:lang w:val="ru-RU"/>
        </w:rPr>
      </w:pPr>
    </w:p>
    <w:p w14:paraId="797AD8E1" w14:textId="77777777" w:rsidR="002E7681" w:rsidRDefault="002E7681" w:rsidP="002E7681">
      <w:pPr>
        <w:ind w:firstLine="0"/>
        <w:jc w:val="center"/>
        <w:rPr>
          <w:lang w:val="ru-RU"/>
        </w:rPr>
      </w:pPr>
    </w:p>
    <w:p w14:paraId="78DF34F5" w14:textId="77777777" w:rsidR="002E7681" w:rsidRPr="00FB756B" w:rsidRDefault="002E7681" w:rsidP="002E7681">
      <w:pPr>
        <w:ind w:firstLine="0"/>
        <w:jc w:val="center"/>
        <w:rPr>
          <w:lang w:val="ru-RU"/>
        </w:rPr>
      </w:pPr>
    </w:p>
    <w:p w14:paraId="25FF998F" w14:textId="3A1D0193" w:rsidR="002E7681" w:rsidRPr="00B144CC" w:rsidRDefault="00B144CC" w:rsidP="002E7681">
      <w:pPr>
        <w:ind w:firstLine="0"/>
        <w:jc w:val="right"/>
        <w:rPr>
          <w:lang w:val="ru-RU"/>
        </w:rPr>
      </w:pPr>
      <w:r>
        <w:rPr>
          <w:lang w:val="kk-KZ"/>
        </w:rPr>
        <w:t>О</w:t>
      </w:r>
      <w:r w:rsidR="002E7681" w:rsidRPr="00B144CC">
        <w:rPr>
          <w:lang w:val="ru-RU"/>
        </w:rPr>
        <w:t xml:space="preserve">течественный </w:t>
      </w:r>
      <w:r>
        <w:rPr>
          <w:lang w:val="ru-RU"/>
        </w:rPr>
        <w:t>научный консультант</w:t>
      </w:r>
      <w:r w:rsidR="002E7681" w:rsidRPr="00B144CC">
        <w:rPr>
          <w:lang w:val="ru-RU"/>
        </w:rPr>
        <w:t xml:space="preserve">: </w:t>
      </w:r>
    </w:p>
    <w:p w14:paraId="59B2D4D8" w14:textId="2B3CDCC7" w:rsidR="002E7681" w:rsidRDefault="002E7681" w:rsidP="002E7681">
      <w:pPr>
        <w:ind w:firstLine="0"/>
        <w:jc w:val="right"/>
        <w:rPr>
          <w:lang w:val="ru-RU"/>
        </w:rPr>
      </w:pPr>
      <w:r w:rsidRPr="00B144CC">
        <w:rPr>
          <w:lang w:val="ru-RU"/>
        </w:rPr>
        <w:t>д.т.н., профессор</w:t>
      </w:r>
      <w:r w:rsidR="00B144CC" w:rsidRPr="00B144CC">
        <w:rPr>
          <w:lang w:val="ru-RU"/>
        </w:rPr>
        <w:t xml:space="preserve"> Ахмед-Заки Д. Ж.</w:t>
      </w:r>
    </w:p>
    <w:p w14:paraId="5177E2BE" w14:textId="77777777" w:rsidR="00B144CC" w:rsidRPr="00B144CC" w:rsidRDefault="00B144CC" w:rsidP="002E7681">
      <w:pPr>
        <w:ind w:firstLine="0"/>
        <w:jc w:val="right"/>
        <w:rPr>
          <w:lang w:val="ru-RU"/>
        </w:rPr>
      </w:pPr>
    </w:p>
    <w:p w14:paraId="3C9C50C4" w14:textId="647232CF" w:rsidR="002E7681" w:rsidRPr="00B144CC" w:rsidRDefault="002E7681" w:rsidP="002E7681">
      <w:pPr>
        <w:ind w:firstLine="0"/>
        <w:jc w:val="right"/>
        <w:rPr>
          <w:lang w:val="ru-RU"/>
        </w:rPr>
      </w:pPr>
      <w:r w:rsidRPr="00B144CC">
        <w:rPr>
          <w:lang w:val="ru-RU"/>
        </w:rPr>
        <w:t xml:space="preserve">Зарубежный </w:t>
      </w:r>
      <w:r w:rsidR="00B144CC">
        <w:rPr>
          <w:lang w:val="ru-RU"/>
        </w:rPr>
        <w:t>научный консультант</w:t>
      </w:r>
      <w:r w:rsidRPr="00B144CC">
        <w:rPr>
          <w:lang w:val="ru-RU"/>
        </w:rPr>
        <w:t>:</w:t>
      </w:r>
    </w:p>
    <w:p w14:paraId="53D33110" w14:textId="09D717A6" w:rsidR="002E7681" w:rsidRPr="00B144CC" w:rsidRDefault="002E7681" w:rsidP="002E7681">
      <w:pPr>
        <w:ind w:firstLine="0"/>
        <w:jc w:val="right"/>
        <w:rPr>
          <w:lang w:val="ru-RU"/>
        </w:rPr>
      </w:pPr>
      <w:r w:rsidRPr="00B144CC">
        <w:t>PhD</w:t>
      </w:r>
      <w:r w:rsidRPr="00B144CC">
        <w:rPr>
          <w:lang w:val="ru-RU"/>
        </w:rPr>
        <w:t xml:space="preserve"> Электротехники, Профессор</w:t>
      </w:r>
      <w:r w:rsidR="004D5CD8" w:rsidRPr="004D5CD8">
        <w:rPr>
          <w:lang w:val="ru-RU"/>
        </w:rPr>
        <w:t xml:space="preserve"> </w:t>
      </w:r>
      <w:proofErr w:type="spellStart"/>
      <w:r w:rsidR="004D5CD8" w:rsidRPr="00B144CC">
        <w:t>Minso</w:t>
      </w:r>
      <w:proofErr w:type="spellEnd"/>
      <w:r w:rsidR="004D5CD8" w:rsidRPr="00B144CC">
        <w:rPr>
          <w:lang w:val="ru-RU"/>
        </w:rPr>
        <w:t xml:space="preserve"> </w:t>
      </w:r>
      <w:r w:rsidR="004D5CD8" w:rsidRPr="00B144CC">
        <w:t>Hahn</w:t>
      </w:r>
    </w:p>
    <w:p w14:paraId="01D6A881" w14:textId="3B87B46E" w:rsidR="002E7681" w:rsidRPr="00B144CC" w:rsidRDefault="002E7681" w:rsidP="004D5CD8">
      <w:pPr>
        <w:ind w:firstLine="0"/>
        <w:jc w:val="right"/>
      </w:pPr>
      <w:r w:rsidRPr="00B144CC">
        <w:t xml:space="preserve">(KAIST; Korea Advanced </w:t>
      </w:r>
      <w:r w:rsidR="004D5CD8">
        <w:rPr>
          <w:lang w:val="kk-KZ"/>
        </w:rPr>
        <w:br/>
      </w:r>
      <w:r w:rsidRPr="00B144CC">
        <w:t>Institute of Science and Technology</w:t>
      </w:r>
    </w:p>
    <w:p w14:paraId="230AFFEF" w14:textId="77777777" w:rsidR="00233AEF" w:rsidRPr="00B144CC" w:rsidRDefault="002E7681" w:rsidP="004D5CD8">
      <w:pPr>
        <w:ind w:firstLine="0"/>
        <w:jc w:val="right"/>
        <w:rPr>
          <w:lang w:val="ru-RU"/>
        </w:rPr>
      </w:pPr>
      <w:r w:rsidRPr="00B144CC">
        <w:rPr>
          <w:lang w:val="kk-KZ"/>
        </w:rPr>
        <w:t>г</w:t>
      </w:r>
      <w:r w:rsidRPr="00B144CC">
        <w:rPr>
          <w:lang w:val="ru-RU"/>
        </w:rPr>
        <w:t>. Тэджон, Республика Корея)</w:t>
      </w:r>
    </w:p>
    <w:p w14:paraId="78092799" w14:textId="77777777" w:rsidR="00233AEF" w:rsidRPr="00B144CC" w:rsidRDefault="00233AEF" w:rsidP="00F62992">
      <w:pPr>
        <w:ind w:firstLine="0"/>
        <w:jc w:val="center"/>
        <w:rPr>
          <w:lang w:val="ru-RU"/>
        </w:rPr>
      </w:pPr>
    </w:p>
    <w:p w14:paraId="12411D22" w14:textId="77777777" w:rsidR="00233AEF" w:rsidRPr="00FB756B" w:rsidRDefault="00233AEF" w:rsidP="00F62992">
      <w:pPr>
        <w:ind w:firstLine="0"/>
        <w:jc w:val="center"/>
        <w:rPr>
          <w:lang w:val="ru-RU"/>
        </w:rPr>
      </w:pPr>
    </w:p>
    <w:p w14:paraId="212B4539" w14:textId="08984714" w:rsidR="00233AEF" w:rsidRPr="00FB756B" w:rsidRDefault="00233AEF" w:rsidP="597B0BDD">
      <w:pPr>
        <w:ind w:firstLine="0"/>
        <w:jc w:val="center"/>
        <w:rPr>
          <w:lang w:val="ru-RU"/>
        </w:rPr>
      </w:pPr>
    </w:p>
    <w:p w14:paraId="140B552E" w14:textId="77777777" w:rsidR="00233AEF" w:rsidRPr="00FB756B" w:rsidRDefault="00233AEF" w:rsidP="00F62992">
      <w:pPr>
        <w:ind w:firstLine="0"/>
        <w:jc w:val="center"/>
        <w:rPr>
          <w:lang w:val="ru-RU"/>
        </w:rPr>
      </w:pPr>
    </w:p>
    <w:p w14:paraId="0FD88FBE" w14:textId="057BF157" w:rsidR="00233AEF" w:rsidRDefault="00233AEF" w:rsidP="00447D60">
      <w:pPr>
        <w:ind w:firstLine="0"/>
        <w:rPr>
          <w:lang w:val="kk-KZ"/>
        </w:rPr>
      </w:pPr>
    </w:p>
    <w:p w14:paraId="6FB78EC8" w14:textId="52FC2AB2" w:rsidR="009D00AA" w:rsidRDefault="009D00AA" w:rsidP="009D00AA">
      <w:pPr>
        <w:ind w:firstLine="0"/>
        <w:jc w:val="center"/>
        <w:rPr>
          <w:lang w:val="kk-KZ"/>
        </w:rPr>
      </w:pPr>
      <w:r>
        <w:rPr>
          <w:lang w:val="kk-KZ"/>
        </w:rPr>
        <w:t>Республика Казахстан</w:t>
      </w:r>
    </w:p>
    <w:p w14:paraId="34F9BD6C" w14:textId="09BBEBFC" w:rsidR="009D00AA" w:rsidRPr="009D00AA" w:rsidRDefault="009D00AA" w:rsidP="009D00AA">
      <w:pPr>
        <w:ind w:firstLine="0"/>
        <w:jc w:val="center"/>
        <w:rPr>
          <w:b/>
          <w:bCs/>
          <w:lang w:val="kk-KZ"/>
        </w:rPr>
      </w:pPr>
      <w:r w:rsidRPr="53D93831">
        <w:rPr>
          <w:lang w:val="ru-RU"/>
        </w:rPr>
        <w:t>Алматы, 202</w:t>
      </w:r>
      <w:r>
        <w:t>6</w:t>
      </w:r>
    </w:p>
    <w:p w14:paraId="0155F2F8" w14:textId="2B57A92F" w:rsidR="00312060" w:rsidRPr="00FB756B" w:rsidRDefault="00312060" w:rsidP="597B0BDD">
      <w:pPr>
        <w:spacing w:line="240" w:lineRule="exact"/>
        <w:rPr>
          <w:lang w:val="ru-RU"/>
        </w:rPr>
      </w:pPr>
    </w:p>
    <w:sdt>
      <w:sdtPr>
        <w:rPr>
          <w:rFonts w:ascii="Times New Roman" w:hAnsi="Times New Roman"/>
          <w:b w:val="0"/>
          <w:bCs w:val="0"/>
          <w:i w:val="0"/>
          <w:iCs w:val="0"/>
          <w:sz w:val="28"/>
          <w:szCs w:val="28"/>
          <w:lang w:val="kk-KZ"/>
        </w:rPr>
        <w:id w:val="-904517731"/>
        <w:docPartObj>
          <w:docPartGallery w:val="Table of Contents"/>
          <w:docPartUnique/>
        </w:docPartObj>
      </w:sdtPr>
      <w:sdtEndPr>
        <w:rPr>
          <w:color w:val="000000" w:themeColor="text1"/>
          <w:lang w:val="en-US"/>
        </w:rPr>
      </w:sdtEndPr>
      <w:sdtContent>
        <w:p w14:paraId="1BF3BC92" w14:textId="7A0E5922" w:rsidR="003A0857" w:rsidRPr="003A0857" w:rsidRDefault="003A0857" w:rsidP="003A0857">
          <w:pPr>
            <w:pStyle w:val="TOC1"/>
            <w:ind w:firstLine="0"/>
            <w:rPr>
              <w:lang w:val="kk-KZ"/>
            </w:rPr>
          </w:pPr>
        </w:p>
        <w:p w14:paraId="4B434937" w14:textId="036CFDCA" w:rsidR="00111601" w:rsidRDefault="00111601" w:rsidP="53D93831">
          <w:pPr>
            <w:pStyle w:val="TOC1"/>
            <w:tabs>
              <w:tab w:val="left" w:pos="142"/>
            </w:tabs>
            <w:ind w:firstLine="0"/>
            <w:jc w:val="center"/>
            <w:rPr>
              <w:rFonts w:ascii="Times New Roman" w:eastAsiaTheme="minorEastAsia" w:hAnsi="Times New Roman"/>
              <w:b w:val="0"/>
              <w:bCs w:val="0"/>
              <w:i w:val="0"/>
              <w:iCs w:val="0"/>
              <w:noProof/>
              <w:color w:val="auto"/>
              <w:sz w:val="28"/>
              <w:szCs w:val="28"/>
            </w:rPr>
          </w:pPr>
          <w:r w:rsidRPr="53D93831">
            <w:rPr>
              <w:rFonts w:ascii="Times New Roman" w:hAnsi="Times New Roman"/>
              <w:b w:val="0"/>
              <w:bCs w:val="0"/>
              <w:i w:val="0"/>
              <w:iCs w:val="0"/>
              <w:sz w:val="28"/>
              <w:szCs w:val="28"/>
            </w:rPr>
            <w:lastRenderedPageBreak/>
            <w:fldChar w:fldCharType="begin"/>
          </w:r>
          <w:r w:rsidRPr="53D93831">
            <w:rPr>
              <w:rFonts w:ascii="Times New Roman" w:hAnsi="Times New Roman"/>
              <w:b w:val="0"/>
              <w:bCs w:val="0"/>
              <w:i w:val="0"/>
              <w:iCs w:val="0"/>
              <w:sz w:val="28"/>
              <w:szCs w:val="28"/>
            </w:rPr>
            <w:instrText xml:space="preserve"> TOC \o "1-3" \h \z \u </w:instrText>
          </w:r>
          <w:r w:rsidRPr="53D93831">
            <w:rPr>
              <w:rFonts w:ascii="Times New Roman" w:hAnsi="Times New Roman"/>
              <w:b w:val="0"/>
              <w:bCs w:val="0"/>
              <w:i w:val="0"/>
              <w:iCs w:val="0"/>
              <w:sz w:val="28"/>
              <w:szCs w:val="28"/>
            </w:rPr>
            <w:fldChar w:fldCharType="separate"/>
          </w:r>
          <w:r w:rsidRPr="53D93831">
            <w:rPr>
              <w:rFonts w:ascii="Times New Roman" w:hAnsi="Times New Roman"/>
              <w:b w:val="0"/>
              <w:bCs w:val="0"/>
              <w:i w:val="0"/>
              <w:iCs w:val="0"/>
              <w:color w:val="000000" w:themeColor="text1"/>
              <w:sz w:val="28"/>
              <w:szCs w:val="28"/>
              <w:lang w:val="kk-KZ"/>
            </w:rPr>
            <w:t>СОДЕРЖАНИЕ</w:t>
          </w:r>
        </w:p>
        <w:p w14:paraId="50F7116E" w14:textId="31F959AD" w:rsidR="00111601" w:rsidRDefault="00111601" w:rsidP="53D93831">
          <w:pPr>
            <w:pStyle w:val="TOC1"/>
            <w:tabs>
              <w:tab w:val="left" w:pos="142"/>
            </w:tabs>
            <w:ind w:firstLine="0"/>
            <w:jc w:val="center"/>
            <w:rPr>
              <w:rFonts w:ascii="Times New Roman" w:eastAsiaTheme="minorEastAsia" w:hAnsi="Times New Roman"/>
              <w:b w:val="0"/>
              <w:bCs w:val="0"/>
              <w:i w:val="0"/>
              <w:iCs w:val="0"/>
              <w:noProof/>
              <w:color w:val="auto"/>
              <w:sz w:val="28"/>
              <w:szCs w:val="28"/>
            </w:rPr>
          </w:pPr>
          <w:r w:rsidRPr="53D93831">
            <w:rPr>
              <w:i w:val="0"/>
              <w:iCs w:val="0"/>
              <w:noProof/>
              <w:sz w:val="28"/>
              <w:szCs w:val="28"/>
            </w:rPr>
            <w:fldChar w:fldCharType="end"/>
          </w:r>
          <w:r w:rsidR="004F58DE" w:rsidRPr="597B0BDD">
            <w:rPr>
              <w:rFonts w:ascii="Times New Roman" w:hAnsi="Times New Roman"/>
              <w:b w:val="0"/>
              <w:bCs w:val="0"/>
              <w:i w:val="0"/>
              <w:iCs w:val="0"/>
              <w:sz w:val="28"/>
              <w:szCs w:val="28"/>
            </w:rPr>
            <w:fldChar w:fldCharType="begin"/>
          </w:r>
          <w:r w:rsidRPr="53D93831">
            <w:rPr>
              <w:rFonts w:ascii="Times New Roman" w:hAnsi="Times New Roman"/>
              <w:b w:val="0"/>
              <w:bCs w:val="0"/>
              <w:i w:val="0"/>
              <w:iCs w:val="0"/>
              <w:sz w:val="28"/>
              <w:szCs w:val="28"/>
            </w:rPr>
            <w:instrText xml:space="preserve"> TOC \o "1-3" \h \z \u </w:instrText>
          </w:r>
          <w:r w:rsidR="004F58DE" w:rsidRPr="597B0BDD">
            <w:rPr>
              <w:rFonts w:ascii="Times New Roman" w:hAnsi="Times New Roman"/>
              <w:b w:val="0"/>
              <w:bCs w:val="0"/>
              <w:i w:val="0"/>
              <w:iCs w:val="0"/>
              <w:sz w:val="28"/>
              <w:szCs w:val="28"/>
            </w:rPr>
            <w:fldChar w:fldCharType="separate"/>
          </w:r>
          <w:hyperlink w:anchor="_Toc231236862">
            <w:r w:rsidR="004F58DE" w:rsidRPr="53D93831">
              <w:rPr>
                <w:rStyle w:val="Hyperlink"/>
                <w:rFonts w:ascii="Times New Roman" w:hAnsi="Times New Roman"/>
                <w:b w:val="0"/>
                <w:bCs w:val="0"/>
                <w:i w:val="0"/>
                <w:iCs w:val="0"/>
                <w:noProof/>
                <w:sz w:val="28"/>
                <w:szCs w:val="28"/>
                <w:lang w:val="ru-RU"/>
              </w:rPr>
              <w:t>ВВЕДЕНИЕ</w:t>
            </w:r>
            <w:r>
              <w:tab/>
            </w:r>
            <w:r w:rsidRPr="53D93831">
              <w:rPr>
                <w:rFonts w:ascii="Times New Roman" w:hAnsi="Times New Roman"/>
                <w:b w:val="0"/>
                <w:bCs w:val="0"/>
                <w:i w:val="0"/>
                <w:iCs w:val="0"/>
                <w:noProof/>
                <w:sz w:val="28"/>
                <w:szCs w:val="28"/>
              </w:rPr>
              <w:fldChar w:fldCharType="begin"/>
            </w:r>
            <w:r w:rsidRPr="53D93831">
              <w:rPr>
                <w:rFonts w:ascii="Times New Roman" w:hAnsi="Times New Roman"/>
                <w:b w:val="0"/>
                <w:bCs w:val="0"/>
                <w:i w:val="0"/>
                <w:iCs w:val="0"/>
                <w:noProof/>
                <w:sz w:val="28"/>
                <w:szCs w:val="28"/>
              </w:rPr>
              <w:instrText xml:space="preserve"> PAGEREF _Toc231236862 \h </w:instrText>
            </w:r>
            <w:r w:rsidRPr="53D93831">
              <w:rPr>
                <w:rFonts w:ascii="Times New Roman" w:hAnsi="Times New Roman"/>
                <w:b w:val="0"/>
                <w:bCs w:val="0"/>
                <w:i w:val="0"/>
                <w:iCs w:val="0"/>
                <w:noProof/>
                <w:sz w:val="28"/>
                <w:szCs w:val="28"/>
              </w:rPr>
            </w:r>
            <w:r w:rsidRPr="53D93831">
              <w:rPr>
                <w:rFonts w:ascii="Times New Roman" w:hAnsi="Times New Roman"/>
                <w:b w:val="0"/>
                <w:bCs w:val="0"/>
                <w:i w:val="0"/>
                <w:iCs w:val="0"/>
                <w:noProof/>
                <w:sz w:val="28"/>
                <w:szCs w:val="28"/>
              </w:rPr>
              <w:fldChar w:fldCharType="separate"/>
            </w:r>
            <w:r w:rsidR="004F58DE" w:rsidRPr="53D93831">
              <w:rPr>
                <w:rFonts w:ascii="Times New Roman" w:hAnsi="Times New Roman"/>
                <w:b w:val="0"/>
                <w:bCs w:val="0"/>
                <w:i w:val="0"/>
                <w:iCs w:val="0"/>
                <w:noProof/>
                <w:sz w:val="28"/>
                <w:szCs w:val="28"/>
              </w:rPr>
              <w:t>6</w:t>
            </w:r>
            <w:r w:rsidRPr="53D93831">
              <w:rPr>
                <w:rFonts w:ascii="Times New Roman" w:hAnsi="Times New Roman"/>
                <w:b w:val="0"/>
                <w:bCs w:val="0"/>
                <w:i w:val="0"/>
                <w:iCs w:val="0"/>
                <w:noProof/>
                <w:sz w:val="28"/>
                <w:szCs w:val="28"/>
              </w:rPr>
              <w:fldChar w:fldCharType="end"/>
            </w:r>
          </w:hyperlink>
        </w:p>
        <w:p w14:paraId="452F3BC8" w14:textId="1732E879" w:rsidR="004F58DE" w:rsidRDefault="004F58DE" w:rsidP="53D93831">
          <w:pPr>
            <w:pStyle w:val="TOC1"/>
            <w:tabs>
              <w:tab w:val="left" w:pos="142"/>
            </w:tabs>
            <w:ind w:firstLine="0"/>
            <w:jc w:val="center"/>
            <w:rPr>
              <w:rFonts w:ascii="Times New Roman" w:eastAsiaTheme="minorEastAsia" w:hAnsi="Times New Roman"/>
              <w:b w:val="0"/>
              <w:bCs w:val="0"/>
              <w:i w:val="0"/>
              <w:iCs w:val="0"/>
              <w:noProof/>
              <w:color w:val="auto"/>
              <w:sz w:val="28"/>
              <w:szCs w:val="28"/>
            </w:rPr>
          </w:pPr>
          <w:hyperlink w:anchor="_Toc231236863">
            <w:r w:rsidRPr="53D93831">
              <w:rPr>
                <w:rStyle w:val="Hyperlink"/>
                <w:rFonts w:ascii="Times New Roman" w:hAnsi="Times New Roman"/>
                <w:b w:val="0"/>
                <w:bCs w:val="0"/>
                <w:i w:val="0"/>
                <w:iCs w:val="0"/>
                <w:noProof/>
                <w:sz w:val="28"/>
                <w:szCs w:val="28"/>
              </w:rPr>
              <w:t>ГЛАВА 1. ОБЗОР АРХИТЕКТУРЫ 5G СЕТЕЙ И МЕТОДОВ АНАЛИЗА</w:t>
            </w:r>
            <w:r>
              <w:tab/>
            </w:r>
            <w:r w:rsidRPr="53D93831">
              <w:rPr>
                <w:rFonts w:ascii="Times New Roman" w:hAnsi="Times New Roman"/>
                <w:b w:val="0"/>
                <w:bCs w:val="0"/>
                <w:i w:val="0"/>
                <w:iCs w:val="0"/>
                <w:noProof/>
                <w:sz w:val="28"/>
                <w:szCs w:val="28"/>
              </w:rPr>
              <w:fldChar w:fldCharType="begin"/>
            </w:r>
            <w:r w:rsidRPr="53D93831">
              <w:rPr>
                <w:rFonts w:ascii="Times New Roman" w:hAnsi="Times New Roman"/>
                <w:b w:val="0"/>
                <w:bCs w:val="0"/>
                <w:i w:val="0"/>
                <w:iCs w:val="0"/>
                <w:noProof/>
                <w:sz w:val="28"/>
                <w:szCs w:val="28"/>
              </w:rPr>
              <w:instrText xml:space="preserve"> PAGEREF _Toc231236863 \h </w:instrText>
            </w:r>
            <w:r w:rsidRPr="53D93831">
              <w:rPr>
                <w:rFonts w:ascii="Times New Roman" w:hAnsi="Times New Roman"/>
                <w:b w:val="0"/>
                <w:bCs w:val="0"/>
                <w:i w:val="0"/>
                <w:iCs w:val="0"/>
                <w:noProof/>
                <w:sz w:val="28"/>
                <w:szCs w:val="28"/>
              </w:rPr>
            </w:r>
            <w:r w:rsidRPr="53D93831">
              <w:rPr>
                <w:rFonts w:ascii="Times New Roman" w:hAnsi="Times New Roman"/>
                <w:b w:val="0"/>
                <w:bCs w:val="0"/>
                <w:i w:val="0"/>
                <w:iCs w:val="0"/>
                <w:noProof/>
                <w:sz w:val="28"/>
                <w:szCs w:val="28"/>
              </w:rPr>
              <w:fldChar w:fldCharType="separate"/>
            </w:r>
            <w:r w:rsidRPr="53D93831">
              <w:rPr>
                <w:rFonts w:ascii="Times New Roman" w:hAnsi="Times New Roman"/>
                <w:b w:val="0"/>
                <w:bCs w:val="0"/>
                <w:i w:val="0"/>
                <w:iCs w:val="0"/>
                <w:noProof/>
                <w:sz w:val="28"/>
                <w:szCs w:val="28"/>
              </w:rPr>
              <w:t>10</w:t>
            </w:r>
            <w:r w:rsidRPr="53D93831">
              <w:rPr>
                <w:rFonts w:ascii="Times New Roman" w:hAnsi="Times New Roman"/>
                <w:b w:val="0"/>
                <w:bCs w:val="0"/>
                <w:i w:val="0"/>
                <w:iCs w:val="0"/>
                <w:noProof/>
                <w:sz w:val="28"/>
                <w:szCs w:val="28"/>
              </w:rPr>
              <w:fldChar w:fldCharType="end"/>
            </w:r>
          </w:hyperlink>
        </w:p>
        <w:p w14:paraId="0B9AF6A4" w14:textId="7192EA6D"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64">
            <w:r w:rsidRPr="53D93831">
              <w:rPr>
                <w:rStyle w:val="Hyperlink"/>
                <w:rFonts w:ascii="Times New Roman" w:hAnsi="Times New Roman"/>
                <w:b w:val="0"/>
                <w:bCs w:val="0"/>
                <w:noProof/>
                <w:sz w:val="28"/>
                <w:szCs w:val="28"/>
                <w:lang w:val="ru-RU"/>
              </w:rPr>
              <w:t>1.1 Архитектура 5</w:t>
            </w:r>
            <w:r w:rsidRPr="53D93831">
              <w:rPr>
                <w:rStyle w:val="Hyperlink"/>
                <w:rFonts w:ascii="Times New Roman" w:hAnsi="Times New Roman"/>
                <w:b w:val="0"/>
                <w:bCs w:val="0"/>
                <w:noProof/>
                <w:sz w:val="28"/>
                <w:szCs w:val="28"/>
              </w:rPr>
              <w:t>G</w:t>
            </w:r>
            <w:r w:rsidRPr="53D93831">
              <w:rPr>
                <w:rStyle w:val="Hyperlink"/>
                <w:rFonts w:ascii="Times New Roman" w:hAnsi="Times New Roman"/>
                <w:b w:val="0"/>
                <w:bCs w:val="0"/>
                <w:noProof/>
                <w:sz w:val="28"/>
                <w:szCs w:val="28"/>
                <w:lang w:val="ru-RU"/>
              </w:rPr>
              <w:t xml:space="preserve"> </w:t>
            </w:r>
            <w:r w:rsidRPr="53D93831">
              <w:rPr>
                <w:rStyle w:val="Hyperlink"/>
                <w:rFonts w:ascii="Times New Roman" w:hAnsi="Times New Roman"/>
                <w:b w:val="0"/>
                <w:bCs w:val="0"/>
                <w:noProof/>
                <w:sz w:val="28"/>
                <w:szCs w:val="28"/>
              </w:rPr>
              <w:t>Standalone</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_Toc231236864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10</w:t>
            </w:r>
            <w:r w:rsidRPr="53D93831">
              <w:rPr>
                <w:rFonts w:ascii="Times New Roman" w:hAnsi="Times New Roman"/>
                <w:b w:val="0"/>
                <w:bCs w:val="0"/>
                <w:noProof/>
                <w:sz w:val="28"/>
                <w:szCs w:val="28"/>
              </w:rPr>
              <w:fldChar w:fldCharType="end"/>
            </w:r>
          </w:hyperlink>
        </w:p>
        <w:p w14:paraId="65DA4098" w14:textId="0879060E"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65">
            <w:r w:rsidRPr="53D93831">
              <w:rPr>
                <w:rStyle w:val="Hyperlink"/>
                <w:rFonts w:ascii="Times New Roman" w:hAnsi="Times New Roman"/>
                <w:b w:val="0"/>
                <w:bCs w:val="0"/>
                <w:noProof/>
                <w:sz w:val="28"/>
                <w:szCs w:val="28"/>
                <w:lang w:val="ru-RU"/>
              </w:rPr>
              <w:t xml:space="preserve">1.2 </w:t>
            </w:r>
            <w:r w:rsidRPr="53D93831">
              <w:rPr>
                <w:rStyle w:val="Hyperlink"/>
                <w:rFonts w:ascii="Times New Roman" w:hAnsi="Times New Roman"/>
                <w:b w:val="0"/>
                <w:bCs w:val="0"/>
                <w:noProof/>
                <w:sz w:val="28"/>
                <w:szCs w:val="28"/>
              </w:rPr>
              <w:t>Open</w:t>
            </w:r>
            <w:r w:rsidRPr="53D93831">
              <w:rPr>
                <w:rStyle w:val="Hyperlink"/>
                <w:rFonts w:ascii="Times New Roman" w:hAnsi="Times New Roman"/>
                <w:b w:val="0"/>
                <w:bCs w:val="0"/>
                <w:noProof/>
                <w:sz w:val="28"/>
                <w:szCs w:val="28"/>
                <w:lang w:val="ru-RU"/>
              </w:rPr>
              <w:t xml:space="preserve"> </w:t>
            </w:r>
            <w:r w:rsidRPr="53D93831">
              <w:rPr>
                <w:rStyle w:val="Hyperlink"/>
                <w:rFonts w:ascii="Times New Roman" w:hAnsi="Times New Roman"/>
                <w:b w:val="0"/>
                <w:bCs w:val="0"/>
                <w:noProof/>
                <w:sz w:val="28"/>
                <w:szCs w:val="28"/>
              </w:rPr>
              <w:t>RAN</w:t>
            </w:r>
            <w:r w:rsidRPr="53D93831">
              <w:rPr>
                <w:rStyle w:val="Hyperlink"/>
                <w:rFonts w:ascii="Times New Roman" w:hAnsi="Times New Roman"/>
                <w:b w:val="0"/>
                <w:bCs w:val="0"/>
                <w:noProof/>
                <w:sz w:val="28"/>
                <w:szCs w:val="28"/>
                <w:lang w:val="ru-RU"/>
              </w:rPr>
              <w:t xml:space="preserve"> и программно-определяемые подходы</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_Toc231236865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12</w:t>
            </w:r>
            <w:r w:rsidRPr="53D93831">
              <w:rPr>
                <w:rFonts w:ascii="Times New Roman" w:hAnsi="Times New Roman"/>
                <w:b w:val="0"/>
                <w:bCs w:val="0"/>
                <w:noProof/>
                <w:sz w:val="28"/>
                <w:szCs w:val="28"/>
              </w:rPr>
              <w:fldChar w:fldCharType="end"/>
            </w:r>
          </w:hyperlink>
        </w:p>
        <w:p w14:paraId="5016F75F" w14:textId="1ABFE930"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66">
            <w:r w:rsidRPr="53D93831">
              <w:rPr>
                <w:rStyle w:val="Hyperlink"/>
                <w:rFonts w:ascii="Times New Roman" w:hAnsi="Times New Roman"/>
                <w:b w:val="0"/>
                <w:bCs w:val="0"/>
                <w:noProof/>
                <w:sz w:val="28"/>
                <w:szCs w:val="28"/>
                <w:lang w:val="ru-RU"/>
              </w:rPr>
              <w:t>1.3 Показатели качества сети в 5</w:t>
            </w:r>
            <w:r w:rsidRPr="53D93831">
              <w:rPr>
                <w:rStyle w:val="Hyperlink"/>
                <w:rFonts w:ascii="Times New Roman" w:hAnsi="Times New Roman"/>
                <w:b w:val="0"/>
                <w:bCs w:val="0"/>
                <w:noProof/>
                <w:sz w:val="28"/>
                <w:szCs w:val="28"/>
              </w:rPr>
              <w:t>G</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_Toc231236866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13</w:t>
            </w:r>
            <w:r w:rsidRPr="53D93831">
              <w:rPr>
                <w:rFonts w:ascii="Times New Roman" w:hAnsi="Times New Roman"/>
                <w:b w:val="0"/>
                <w:bCs w:val="0"/>
                <w:noProof/>
                <w:sz w:val="28"/>
                <w:szCs w:val="28"/>
              </w:rPr>
              <w:fldChar w:fldCharType="end"/>
            </w:r>
          </w:hyperlink>
        </w:p>
        <w:p w14:paraId="1959A10A" w14:textId="6D89F571"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67">
            <w:r w:rsidRPr="53D93831">
              <w:rPr>
                <w:rStyle w:val="Hyperlink"/>
                <w:rFonts w:ascii="Times New Roman" w:hAnsi="Times New Roman"/>
                <w:b w:val="0"/>
                <w:bCs w:val="0"/>
                <w:noProof/>
                <w:sz w:val="28"/>
                <w:szCs w:val="28"/>
                <w:lang w:val="ru-RU"/>
              </w:rPr>
              <w:t>1.4 Методы анализа и прогнозирования</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_Toc231236867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15</w:t>
            </w:r>
            <w:r w:rsidRPr="53D93831">
              <w:rPr>
                <w:rFonts w:ascii="Times New Roman" w:hAnsi="Times New Roman"/>
                <w:b w:val="0"/>
                <w:bCs w:val="0"/>
                <w:noProof/>
                <w:sz w:val="28"/>
                <w:szCs w:val="28"/>
              </w:rPr>
              <w:fldChar w:fldCharType="end"/>
            </w:r>
          </w:hyperlink>
        </w:p>
        <w:p w14:paraId="13834D0E" w14:textId="102A5054"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68">
            <w:r w:rsidRPr="53D93831">
              <w:rPr>
                <w:rStyle w:val="Hyperlink"/>
                <w:rFonts w:ascii="Times New Roman" w:hAnsi="Times New Roman"/>
                <w:b w:val="0"/>
                <w:bCs w:val="0"/>
                <w:noProof/>
                <w:sz w:val="28"/>
                <w:szCs w:val="28"/>
                <w:lang w:val="ru-RU"/>
              </w:rPr>
              <w:t xml:space="preserve">1.5 Проблема неконтролируемых данных и мотивация использования </w:t>
            </w:r>
            <w:r>
              <w:br/>
            </w:r>
            <w:r w:rsidRPr="53D93831">
              <w:rPr>
                <w:rStyle w:val="Hyperlink"/>
                <w:rFonts w:ascii="Times New Roman" w:hAnsi="Times New Roman"/>
                <w:b w:val="0"/>
                <w:bCs w:val="0"/>
                <w:noProof/>
                <w:sz w:val="28"/>
                <w:szCs w:val="28"/>
              </w:rPr>
              <w:t>testbed</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_Toc231236868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18</w:t>
            </w:r>
            <w:r w:rsidRPr="53D93831">
              <w:rPr>
                <w:rFonts w:ascii="Times New Roman" w:hAnsi="Times New Roman"/>
                <w:b w:val="0"/>
                <w:bCs w:val="0"/>
                <w:noProof/>
                <w:sz w:val="28"/>
                <w:szCs w:val="28"/>
              </w:rPr>
              <w:fldChar w:fldCharType="end"/>
            </w:r>
          </w:hyperlink>
        </w:p>
        <w:p w14:paraId="004E2074" w14:textId="034F5473" w:rsidR="004F58DE" w:rsidRDefault="004F58DE" w:rsidP="53D93831">
          <w:pPr>
            <w:pStyle w:val="TOC1"/>
            <w:tabs>
              <w:tab w:val="left" w:pos="142"/>
            </w:tabs>
            <w:ind w:firstLine="0"/>
            <w:jc w:val="center"/>
            <w:rPr>
              <w:rFonts w:ascii="Times New Roman" w:eastAsiaTheme="minorEastAsia" w:hAnsi="Times New Roman"/>
              <w:b w:val="0"/>
              <w:bCs w:val="0"/>
              <w:i w:val="0"/>
              <w:iCs w:val="0"/>
              <w:noProof/>
              <w:color w:val="auto"/>
              <w:sz w:val="28"/>
              <w:szCs w:val="28"/>
            </w:rPr>
          </w:pPr>
          <w:hyperlink w:anchor="_Toc231236869" w:history="1">
            <w:r w:rsidRPr="53D93831">
              <w:rPr>
                <w:rStyle w:val="Hyperlink"/>
                <w:rFonts w:ascii="Times New Roman" w:hAnsi="Times New Roman"/>
                <w:b w:val="0"/>
                <w:bCs w:val="0"/>
                <w:i w:val="0"/>
                <w:iCs w:val="0"/>
                <w:noProof/>
                <w:sz w:val="28"/>
                <w:szCs w:val="28"/>
                <w:lang w:val="ru-RU"/>
              </w:rPr>
              <w:t>ГЛАВА 2. АРХИТЕКТУРА ПРОГРАММНО-ОПРЕДЕЛЯЕМОЙ ТЕСТОВОЙ СРЕДЫ</w:t>
            </w:r>
            <w:r>
              <w:tab/>
            </w:r>
            <w:r w:rsidRPr="53D93831">
              <w:rPr>
                <w:rFonts w:ascii="Times New Roman" w:hAnsi="Times New Roman"/>
                <w:b w:val="0"/>
                <w:bCs w:val="0"/>
                <w:i w:val="0"/>
                <w:iCs w:val="0"/>
                <w:noProof/>
                <w:sz w:val="28"/>
                <w:szCs w:val="28"/>
              </w:rPr>
              <w:fldChar w:fldCharType="begin"/>
            </w:r>
            <w:r w:rsidRPr="53D93831">
              <w:rPr>
                <w:rFonts w:ascii="Times New Roman" w:hAnsi="Times New Roman"/>
                <w:b w:val="0"/>
                <w:bCs w:val="0"/>
                <w:i w:val="0"/>
                <w:iCs w:val="0"/>
                <w:noProof/>
                <w:sz w:val="28"/>
                <w:szCs w:val="28"/>
              </w:rPr>
              <w:instrText xml:space="preserve"> PAGEREF _Toc231236869 \h </w:instrText>
            </w:r>
            <w:r w:rsidRPr="53D93831">
              <w:rPr>
                <w:rFonts w:ascii="Times New Roman" w:hAnsi="Times New Roman"/>
                <w:b w:val="0"/>
                <w:bCs w:val="0"/>
                <w:i w:val="0"/>
                <w:iCs w:val="0"/>
                <w:noProof/>
                <w:sz w:val="28"/>
                <w:szCs w:val="28"/>
              </w:rPr>
            </w:r>
            <w:r w:rsidRPr="53D93831">
              <w:rPr>
                <w:rFonts w:ascii="Times New Roman" w:hAnsi="Times New Roman"/>
                <w:b w:val="0"/>
                <w:bCs w:val="0"/>
                <w:i w:val="0"/>
                <w:iCs w:val="0"/>
                <w:noProof/>
                <w:sz w:val="28"/>
                <w:szCs w:val="28"/>
              </w:rPr>
              <w:fldChar w:fldCharType="separate"/>
            </w:r>
            <w:r w:rsidRPr="53D93831">
              <w:rPr>
                <w:rFonts w:ascii="Times New Roman" w:hAnsi="Times New Roman"/>
                <w:b w:val="0"/>
                <w:bCs w:val="0"/>
                <w:i w:val="0"/>
                <w:iCs w:val="0"/>
                <w:noProof/>
                <w:sz w:val="28"/>
                <w:szCs w:val="28"/>
              </w:rPr>
              <w:t>22</w:t>
            </w:r>
            <w:r w:rsidRPr="53D93831">
              <w:rPr>
                <w:rFonts w:ascii="Times New Roman" w:hAnsi="Times New Roman"/>
                <w:b w:val="0"/>
                <w:bCs w:val="0"/>
                <w:i w:val="0"/>
                <w:iCs w:val="0"/>
                <w:noProof/>
                <w:sz w:val="28"/>
                <w:szCs w:val="28"/>
              </w:rPr>
              <w:fldChar w:fldCharType="end"/>
            </w:r>
          </w:hyperlink>
        </w:p>
        <w:p w14:paraId="576CD80B" w14:textId="3D24D1A2"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0">
            <w:r w:rsidRPr="53D93831">
              <w:rPr>
                <w:rStyle w:val="Hyperlink"/>
                <w:rFonts w:ascii="Times New Roman" w:hAnsi="Times New Roman"/>
                <w:b w:val="0"/>
                <w:bCs w:val="0"/>
                <w:noProof/>
                <w:sz w:val="28"/>
                <w:szCs w:val="28"/>
                <w:lang w:val="ru-RU"/>
              </w:rPr>
              <w:t>2.1 Общая архитектура стенда (</w:t>
            </w:r>
            <w:r w:rsidRPr="53D93831">
              <w:rPr>
                <w:rStyle w:val="Hyperlink"/>
                <w:rFonts w:ascii="Times New Roman" w:hAnsi="Times New Roman"/>
                <w:b w:val="0"/>
                <w:bCs w:val="0"/>
                <w:noProof/>
                <w:sz w:val="28"/>
                <w:szCs w:val="28"/>
              </w:rPr>
              <w:t>Open</w:t>
            </w:r>
            <w:r w:rsidRPr="53D93831">
              <w:rPr>
                <w:rStyle w:val="Hyperlink"/>
                <w:rFonts w:ascii="Times New Roman" w:hAnsi="Times New Roman"/>
                <w:b w:val="0"/>
                <w:bCs w:val="0"/>
                <w:noProof/>
                <w:sz w:val="28"/>
                <w:szCs w:val="28"/>
                <w:lang w:val="ru-RU"/>
              </w:rPr>
              <w:t>5</w:t>
            </w:r>
            <w:r w:rsidRPr="53D93831">
              <w:rPr>
                <w:rStyle w:val="Hyperlink"/>
                <w:rFonts w:ascii="Times New Roman" w:hAnsi="Times New Roman"/>
                <w:b w:val="0"/>
                <w:bCs w:val="0"/>
                <w:noProof/>
                <w:sz w:val="28"/>
                <w:szCs w:val="28"/>
              </w:rPr>
              <w:t>GS</w:t>
            </w:r>
            <w:r w:rsidRPr="53D93831">
              <w:rPr>
                <w:rStyle w:val="Hyperlink"/>
                <w:rFonts w:ascii="Times New Roman" w:hAnsi="Times New Roman"/>
                <w:b w:val="0"/>
                <w:bCs w:val="0"/>
                <w:noProof/>
                <w:sz w:val="28"/>
                <w:szCs w:val="28"/>
                <w:lang w:val="ru-RU"/>
              </w:rPr>
              <w:t xml:space="preserve"> + </w:t>
            </w:r>
            <w:r w:rsidRPr="53D93831">
              <w:rPr>
                <w:rStyle w:val="Hyperlink"/>
                <w:rFonts w:ascii="Times New Roman" w:hAnsi="Times New Roman"/>
                <w:b w:val="0"/>
                <w:bCs w:val="0"/>
                <w:noProof/>
                <w:sz w:val="28"/>
                <w:szCs w:val="28"/>
              </w:rPr>
              <w:t>srsRAN</w:t>
            </w:r>
            <w:r w:rsidRPr="53D93831">
              <w:rPr>
                <w:rStyle w:val="Hyperlink"/>
                <w:rFonts w:ascii="Times New Roman" w:hAnsi="Times New Roman"/>
                <w:b w:val="0"/>
                <w:bCs w:val="0"/>
                <w:noProof/>
                <w:sz w:val="28"/>
                <w:szCs w:val="28"/>
                <w:lang w:val="ru-RU"/>
              </w:rPr>
              <w:t xml:space="preserve"> + </w:t>
            </w:r>
            <w:r w:rsidRPr="53D93831">
              <w:rPr>
                <w:rStyle w:val="Hyperlink"/>
                <w:rFonts w:ascii="Times New Roman" w:hAnsi="Times New Roman"/>
                <w:b w:val="0"/>
                <w:bCs w:val="0"/>
                <w:noProof/>
                <w:sz w:val="28"/>
                <w:szCs w:val="28"/>
              </w:rPr>
              <w:t>ZMQ</w:t>
            </w:r>
            <w:r w:rsidRPr="53D93831">
              <w:rPr>
                <w:rStyle w:val="Hyperlink"/>
                <w:rFonts w:ascii="Times New Roman" w:hAnsi="Times New Roman"/>
                <w:b w:val="0"/>
                <w:bCs w:val="0"/>
                <w:noProof/>
                <w:sz w:val="28"/>
                <w:szCs w:val="28"/>
                <w:lang w:val="ru-RU"/>
              </w:rPr>
              <w:t>)</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_Toc231236870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22</w:t>
            </w:r>
            <w:r w:rsidRPr="53D93831">
              <w:rPr>
                <w:rFonts w:ascii="Times New Roman" w:hAnsi="Times New Roman"/>
                <w:b w:val="0"/>
                <w:bCs w:val="0"/>
                <w:noProof/>
                <w:sz w:val="28"/>
                <w:szCs w:val="28"/>
              </w:rPr>
              <w:fldChar w:fldCharType="end"/>
            </w:r>
          </w:hyperlink>
        </w:p>
        <w:p w14:paraId="5D6A2A2F" w14:textId="17FE0378"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1">
            <w:r w:rsidRPr="53D93831">
              <w:rPr>
                <w:rStyle w:val="Hyperlink"/>
                <w:rFonts w:ascii="Times New Roman" w:hAnsi="Times New Roman"/>
                <w:b w:val="0"/>
                <w:bCs w:val="0"/>
                <w:noProof/>
                <w:sz w:val="28"/>
                <w:szCs w:val="28"/>
                <w:lang w:val="ru-RU"/>
              </w:rPr>
              <w:t>2.2 Модуль эмуляции пользователей (</w:t>
            </w:r>
            <w:r w:rsidRPr="53D93831">
              <w:rPr>
                <w:rStyle w:val="Hyperlink"/>
                <w:rFonts w:ascii="Times New Roman" w:hAnsi="Times New Roman"/>
                <w:b w:val="0"/>
                <w:bCs w:val="0"/>
                <w:noProof/>
                <w:sz w:val="28"/>
                <w:szCs w:val="28"/>
              </w:rPr>
              <w:t>multi</w:t>
            </w:r>
            <w:r w:rsidRPr="53D93831">
              <w:rPr>
                <w:rStyle w:val="Hyperlink"/>
                <w:rFonts w:ascii="Times New Roman" w:hAnsi="Times New Roman"/>
                <w:b w:val="0"/>
                <w:bCs w:val="0"/>
                <w:noProof/>
                <w:sz w:val="28"/>
                <w:szCs w:val="28"/>
                <w:lang w:val="ru-RU"/>
              </w:rPr>
              <w:t>-</w:t>
            </w:r>
            <w:r w:rsidRPr="53D93831">
              <w:rPr>
                <w:rStyle w:val="Hyperlink"/>
                <w:rFonts w:ascii="Times New Roman" w:hAnsi="Times New Roman"/>
                <w:b w:val="0"/>
                <w:bCs w:val="0"/>
                <w:noProof/>
                <w:sz w:val="28"/>
                <w:szCs w:val="28"/>
              </w:rPr>
              <w:t>UE</w:t>
            </w:r>
            <w:r w:rsidRPr="53D93831">
              <w:rPr>
                <w:rStyle w:val="Hyperlink"/>
                <w:rFonts w:ascii="Times New Roman" w:hAnsi="Times New Roman"/>
                <w:b w:val="0"/>
                <w:bCs w:val="0"/>
                <w:noProof/>
                <w:sz w:val="28"/>
                <w:szCs w:val="28"/>
                <w:lang w:val="ru-RU"/>
              </w:rPr>
              <w:t xml:space="preserve">, </w:t>
            </w:r>
            <w:r w:rsidRPr="53D93831">
              <w:rPr>
                <w:rStyle w:val="Hyperlink"/>
                <w:rFonts w:ascii="Times New Roman" w:hAnsi="Times New Roman"/>
                <w:b w:val="0"/>
                <w:bCs w:val="0"/>
                <w:noProof/>
                <w:sz w:val="28"/>
                <w:szCs w:val="28"/>
              </w:rPr>
              <w:t>namespaces</w:t>
            </w:r>
            <w:r w:rsidRPr="53D93831">
              <w:rPr>
                <w:rStyle w:val="Hyperlink"/>
                <w:rFonts w:ascii="Times New Roman" w:hAnsi="Times New Roman"/>
                <w:b w:val="0"/>
                <w:bCs w:val="0"/>
                <w:noProof/>
                <w:sz w:val="28"/>
                <w:szCs w:val="28"/>
                <w:lang w:val="ru-RU"/>
              </w:rPr>
              <w:t>)</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_Toc231236871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24</w:t>
            </w:r>
            <w:r w:rsidRPr="53D93831">
              <w:rPr>
                <w:rFonts w:ascii="Times New Roman" w:hAnsi="Times New Roman"/>
                <w:b w:val="0"/>
                <w:bCs w:val="0"/>
                <w:noProof/>
                <w:sz w:val="28"/>
                <w:szCs w:val="28"/>
              </w:rPr>
              <w:fldChar w:fldCharType="end"/>
            </w:r>
          </w:hyperlink>
        </w:p>
        <w:p w14:paraId="65563983" w14:textId="20D8FB10"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2">
            <w:r w:rsidRPr="53D93831">
              <w:rPr>
                <w:rStyle w:val="Hyperlink"/>
                <w:rFonts w:ascii="Times New Roman" w:hAnsi="Times New Roman"/>
                <w:b w:val="0"/>
                <w:bCs w:val="0"/>
                <w:noProof/>
                <w:sz w:val="28"/>
                <w:szCs w:val="28"/>
                <w:lang w:val="ru-RU"/>
              </w:rPr>
              <w:t>2.3 Эмуляция радиосреды (</w:t>
            </w:r>
            <w:r w:rsidRPr="53D93831">
              <w:rPr>
                <w:rStyle w:val="Hyperlink"/>
                <w:rFonts w:ascii="Times New Roman" w:hAnsi="Times New Roman"/>
                <w:b w:val="0"/>
                <w:bCs w:val="0"/>
                <w:noProof/>
                <w:sz w:val="28"/>
                <w:szCs w:val="28"/>
              </w:rPr>
              <w:t>pathloss</w:t>
            </w:r>
            <w:r w:rsidRPr="53D93831">
              <w:rPr>
                <w:rStyle w:val="Hyperlink"/>
                <w:rFonts w:ascii="Times New Roman" w:hAnsi="Times New Roman"/>
                <w:b w:val="0"/>
                <w:bCs w:val="0"/>
                <w:noProof/>
                <w:sz w:val="28"/>
                <w:szCs w:val="28"/>
                <w:lang w:val="ru-RU"/>
              </w:rPr>
              <w:t xml:space="preserve">, </w:t>
            </w:r>
            <w:r w:rsidRPr="53D93831">
              <w:rPr>
                <w:rStyle w:val="Hyperlink"/>
                <w:rFonts w:ascii="Times New Roman" w:hAnsi="Times New Roman"/>
                <w:b w:val="0"/>
                <w:bCs w:val="0"/>
                <w:noProof/>
                <w:sz w:val="28"/>
                <w:szCs w:val="28"/>
              </w:rPr>
              <w:t>noise</w:t>
            </w:r>
            <w:r w:rsidRPr="53D93831">
              <w:rPr>
                <w:rStyle w:val="Hyperlink"/>
                <w:rFonts w:ascii="Times New Roman" w:hAnsi="Times New Roman"/>
                <w:b w:val="0"/>
                <w:bCs w:val="0"/>
                <w:noProof/>
                <w:sz w:val="28"/>
                <w:szCs w:val="28"/>
                <w:lang w:val="ru-RU"/>
              </w:rPr>
              <w:t xml:space="preserve">, </w:t>
            </w:r>
            <w:r w:rsidRPr="53D93831">
              <w:rPr>
                <w:rStyle w:val="Hyperlink"/>
                <w:rFonts w:ascii="Times New Roman" w:hAnsi="Times New Roman"/>
                <w:b w:val="0"/>
                <w:bCs w:val="0"/>
                <w:noProof/>
                <w:sz w:val="28"/>
                <w:szCs w:val="28"/>
              </w:rPr>
              <w:t>fading</w:t>
            </w:r>
            <w:r w:rsidRPr="53D93831">
              <w:rPr>
                <w:rStyle w:val="Hyperlink"/>
                <w:rFonts w:ascii="Times New Roman" w:hAnsi="Times New Roman"/>
                <w:b w:val="0"/>
                <w:bCs w:val="0"/>
                <w:noProof/>
                <w:sz w:val="28"/>
                <w:szCs w:val="28"/>
                <w:lang w:val="ru-RU"/>
              </w:rPr>
              <w:t>)</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_Toc231236872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27</w:t>
            </w:r>
            <w:r w:rsidRPr="53D93831">
              <w:rPr>
                <w:rFonts w:ascii="Times New Roman" w:hAnsi="Times New Roman"/>
                <w:b w:val="0"/>
                <w:bCs w:val="0"/>
                <w:noProof/>
                <w:sz w:val="28"/>
                <w:szCs w:val="28"/>
              </w:rPr>
              <w:fldChar w:fldCharType="end"/>
            </w:r>
          </w:hyperlink>
        </w:p>
        <w:p w14:paraId="53CA49F7" w14:textId="72543E3F"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3">
            <w:r w:rsidRPr="53D93831">
              <w:rPr>
                <w:rStyle w:val="Hyperlink"/>
                <w:rFonts w:ascii="Times New Roman" w:hAnsi="Times New Roman"/>
                <w:b w:val="0"/>
                <w:bCs w:val="0"/>
                <w:noProof/>
                <w:sz w:val="28"/>
                <w:szCs w:val="28"/>
                <w:lang w:val="ru-RU"/>
              </w:rPr>
              <w:t>2.4 Процесс запуска и сценарии работы системы</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_Toc231236873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28</w:t>
            </w:r>
            <w:r w:rsidRPr="53D93831">
              <w:rPr>
                <w:rFonts w:ascii="Times New Roman" w:hAnsi="Times New Roman"/>
                <w:b w:val="0"/>
                <w:bCs w:val="0"/>
                <w:noProof/>
                <w:sz w:val="28"/>
                <w:szCs w:val="28"/>
              </w:rPr>
              <w:fldChar w:fldCharType="end"/>
            </w:r>
          </w:hyperlink>
        </w:p>
        <w:p w14:paraId="37101C94" w14:textId="7A5053EB"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4">
            <w:r w:rsidRPr="53D93831">
              <w:rPr>
                <w:rStyle w:val="Hyperlink"/>
                <w:rFonts w:ascii="Times New Roman" w:hAnsi="Times New Roman"/>
                <w:b w:val="0"/>
                <w:bCs w:val="0"/>
                <w:noProof/>
                <w:sz w:val="28"/>
                <w:szCs w:val="28"/>
                <w:lang w:val="ru-RU"/>
              </w:rPr>
              <w:t xml:space="preserve">2.5 Сбор и хранение </w:t>
            </w:r>
            <w:r w:rsidRPr="53D93831">
              <w:rPr>
                <w:rStyle w:val="Hyperlink"/>
                <w:rFonts w:ascii="Times New Roman" w:hAnsi="Times New Roman"/>
                <w:b w:val="0"/>
                <w:bCs w:val="0"/>
                <w:noProof/>
                <w:sz w:val="28"/>
                <w:szCs w:val="28"/>
              </w:rPr>
              <w:t>KPI</w:t>
            </w:r>
            <w:r w:rsidRPr="53D93831">
              <w:rPr>
                <w:rStyle w:val="Hyperlink"/>
                <w:rFonts w:ascii="Times New Roman" w:hAnsi="Times New Roman"/>
                <w:b w:val="0"/>
                <w:bCs w:val="0"/>
                <w:noProof/>
                <w:sz w:val="28"/>
                <w:szCs w:val="28"/>
                <w:lang w:val="ru-RU"/>
              </w:rPr>
              <w:t xml:space="preserve"> (метрики, </w:t>
            </w:r>
            <w:r w:rsidRPr="53D93831">
              <w:rPr>
                <w:rStyle w:val="Hyperlink"/>
                <w:rFonts w:ascii="Times New Roman" w:hAnsi="Times New Roman"/>
                <w:b w:val="0"/>
                <w:bCs w:val="0"/>
                <w:noProof/>
                <w:sz w:val="28"/>
                <w:szCs w:val="28"/>
              </w:rPr>
              <w:t>pipeline</w:t>
            </w:r>
            <w:r w:rsidRPr="53D93831">
              <w:rPr>
                <w:rStyle w:val="Hyperlink"/>
                <w:rFonts w:ascii="Times New Roman" w:hAnsi="Times New Roman"/>
                <w:b w:val="0"/>
                <w:bCs w:val="0"/>
                <w:noProof/>
                <w:sz w:val="28"/>
                <w:szCs w:val="28"/>
                <w:lang w:val="ru-RU"/>
              </w:rPr>
              <w:t xml:space="preserve">, </w:t>
            </w:r>
            <w:r w:rsidRPr="53D93831">
              <w:rPr>
                <w:rStyle w:val="Hyperlink"/>
                <w:rFonts w:ascii="Times New Roman" w:hAnsi="Times New Roman"/>
                <w:b w:val="0"/>
                <w:bCs w:val="0"/>
                <w:noProof/>
                <w:sz w:val="28"/>
                <w:szCs w:val="28"/>
              </w:rPr>
              <w:t>CSV</w:t>
            </w:r>
            <w:r w:rsidRPr="53D93831">
              <w:rPr>
                <w:rStyle w:val="Hyperlink"/>
                <w:rFonts w:ascii="Times New Roman" w:hAnsi="Times New Roman"/>
                <w:b w:val="0"/>
                <w:bCs w:val="0"/>
                <w:noProof/>
                <w:sz w:val="28"/>
                <w:szCs w:val="28"/>
                <w:lang w:val="ru-RU"/>
              </w:rPr>
              <w:t>)</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_Toc231236874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31</w:t>
            </w:r>
            <w:r w:rsidRPr="53D93831">
              <w:rPr>
                <w:rFonts w:ascii="Times New Roman" w:hAnsi="Times New Roman"/>
                <w:b w:val="0"/>
                <w:bCs w:val="0"/>
                <w:noProof/>
                <w:sz w:val="28"/>
                <w:szCs w:val="28"/>
              </w:rPr>
              <w:fldChar w:fldCharType="end"/>
            </w:r>
          </w:hyperlink>
        </w:p>
        <w:p w14:paraId="331569A4" w14:textId="66B8E41E"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5">
            <w:r w:rsidRPr="53D93831">
              <w:rPr>
                <w:rStyle w:val="Hyperlink"/>
                <w:rFonts w:ascii="Times New Roman" w:hAnsi="Times New Roman"/>
                <w:b w:val="0"/>
                <w:bCs w:val="0"/>
                <w:noProof/>
                <w:sz w:val="28"/>
                <w:szCs w:val="28"/>
                <w:lang w:val="ru-RU"/>
              </w:rPr>
              <w:t>2.6 Ограничения и особенности тестовой среды</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_Toc231236875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36</w:t>
            </w:r>
            <w:r w:rsidRPr="53D93831">
              <w:rPr>
                <w:rFonts w:ascii="Times New Roman" w:hAnsi="Times New Roman"/>
                <w:b w:val="0"/>
                <w:bCs w:val="0"/>
                <w:noProof/>
                <w:sz w:val="28"/>
                <w:szCs w:val="28"/>
              </w:rPr>
              <w:fldChar w:fldCharType="end"/>
            </w:r>
          </w:hyperlink>
        </w:p>
        <w:p w14:paraId="78401FF5" w14:textId="480D946F" w:rsidR="004F58DE" w:rsidRDefault="004F58DE" w:rsidP="53D93831">
          <w:pPr>
            <w:pStyle w:val="TOC1"/>
            <w:tabs>
              <w:tab w:val="left" w:pos="142"/>
            </w:tabs>
            <w:ind w:firstLine="0"/>
            <w:jc w:val="center"/>
            <w:rPr>
              <w:rFonts w:ascii="Times New Roman" w:eastAsiaTheme="minorEastAsia" w:hAnsi="Times New Roman"/>
              <w:b w:val="0"/>
              <w:bCs w:val="0"/>
              <w:i w:val="0"/>
              <w:iCs w:val="0"/>
              <w:noProof/>
              <w:color w:val="auto"/>
              <w:sz w:val="28"/>
              <w:szCs w:val="28"/>
            </w:rPr>
          </w:pPr>
          <w:hyperlink w:anchor="_Toc231236876">
            <w:r w:rsidRPr="53D93831">
              <w:rPr>
                <w:rStyle w:val="Hyperlink"/>
                <w:rFonts w:ascii="Times New Roman" w:hAnsi="Times New Roman"/>
                <w:b w:val="0"/>
                <w:bCs w:val="0"/>
                <w:i w:val="0"/>
                <w:iCs w:val="0"/>
                <w:noProof/>
                <w:sz w:val="28"/>
                <w:szCs w:val="28"/>
                <w:lang w:val="ru-RU"/>
              </w:rPr>
              <w:t>ГЛАВА 3. АНАЛИЗ ПОКАЗАТЕЛЕЙ КАЧЕСТВА СЕТИ</w:t>
            </w:r>
            <w:r>
              <w:tab/>
            </w:r>
            <w:r w:rsidRPr="53D93831">
              <w:rPr>
                <w:rFonts w:ascii="Times New Roman" w:hAnsi="Times New Roman"/>
                <w:b w:val="0"/>
                <w:bCs w:val="0"/>
                <w:i w:val="0"/>
                <w:iCs w:val="0"/>
                <w:noProof/>
                <w:sz w:val="28"/>
                <w:szCs w:val="28"/>
              </w:rPr>
              <w:fldChar w:fldCharType="begin"/>
            </w:r>
            <w:r w:rsidRPr="53D93831">
              <w:rPr>
                <w:rFonts w:ascii="Times New Roman" w:hAnsi="Times New Roman"/>
                <w:b w:val="0"/>
                <w:bCs w:val="0"/>
                <w:i w:val="0"/>
                <w:iCs w:val="0"/>
                <w:noProof/>
                <w:sz w:val="28"/>
                <w:szCs w:val="28"/>
              </w:rPr>
              <w:instrText xml:space="preserve"> PAGEREF _Toc231236876 \h </w:instrText>
            </w:r>
            <w:r w:rsidRPr="53D93831">
              <w:rPr>
                <w:rFonts w:ascii="Times New Roman" w:hAnsi="Times New Roman"/>
                <w:b w:val="0"/>
                <w:bCs w:val="0"/>
                <w:i w:val="0"/>
                <w:iCs w:val="0"/>
                <w:noProof/>
                <w:sz w:val="28"/>
                <w:szCs w:val="28"/>
              </w:rPr>
            </w:r>
            <w:r w:rsidRPr="53D93831">
              <w:rPr>
                <w:rFonts w:ascii="Times New Roman" w:hAnsi="Times New Roman"/>
                <w:b w:val="0"/>
                <w:bCs w:val="0"/>
                <w:i w:val="0"/>
                <w:iCs w:val="0"/>
                <w:noProof/>
                <w:sz w:val="28"/>
                <w:szCs w:val="28"/>
              </w:rPr>
              <w:fldChar w:fldCharType="separate"/>
            </w:r>
            <w:r w:rsidRPr="53D93831">
              <w:rPr>
                <w:rFonts w:ascii="Times New Roman" w:hAnsi="Times New Roman"/>
                <w:b w:val="0"/>
                <w:bCs w:val="0"/>
                <w:i w:val="0"/>
                <w:iCs w:val="0"/>
                <w:noProof/>
                <w:sz w:val="28"/>
                <w:szCs w:val="28"/>
              </w:rPr>
              <w:t>40</w:t>
            </w:r>
            <w:r w:rsidRPr="53D93831">
              <w:rPr>
                <w:rFonts w:ascii="Times New Roman" w:hAnsi="Times New Roman"/>
                <w:b w:val="0"/>
                <w:bCs w:val="0"/>
                <w:i w:val="0"/>
                <w:iCs w:val="0"/>
                <w:noProof/>
                <w:sz w:val="28"/>
                <w:szCs w:val="28"/>
              </w:rPr>
              <w:fldChar w:fldCharType="end"/>
            </w:r>
          </w:hyperlink>
        </w:p>
        <w:p w14:paraId="5A70DD1F" w14:textId="5AB995F2"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7">
            <w:r w:rsidRPr="53D93831">
              <w:rPr>
                <w:rStyle w:val="Hyperlink"/>
                <w:rFonts w:ascii="Times New Roman" w:hAnsi="Times New Roman"/>
                <w:b w:val="0"/>
                <w:bCs w:val="0"/>
                <w:noProof/>
                <w:sz w:val="28"/>
                <w:szCs w:val="28"/>
                <w:lang w:val="ru-RU"/>
              </w:rPr>
              <w:t>3.1 Формирование датасета</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_Toc231236877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40</w:t>
            </w:r>
            <w:r w:rsidRPr="53D93831">
              <w:rPr>
                <w:rFonts w:ascii="Times New Roman" w:hAnsi="Times New Roman"/>
                <w:b w:val="0"/>
                <w:bCs w:val="0"/>
                <w:noProof/>
                <w:sz w:val="28"/>
                <w:szCs w:val="28"/>
              </w:rPr>
              <w:fldChar w:fldCharType="end"/>
            </w:r>
          </w:hyperlink>
        </w:p>
        <w:p w14:paraId="7C00A5E5" w14:textId="311A375F"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8">
            <w:r w:rsidRPr="53D93831">
              <w:rPr>
                <w:rStyle w:val="Hyperlink"/>
                <w:rFonts w:ascii="Times New Roman" w:hAnsi="Times New Roman"/>
                <w:b w:val="0"/>
                <w:bCs w:val="0"/>
                <w:noProof/>
                <w:sz w:val="28"/>
                <w:szCs w:val="28"/>
                <w:lang w:val="ru-RU"/>
              </w:rPr>
              <w:t>3.2 Выбор ключевых показателей качества</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_Toc231236878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41</w:t>
            </w:r>
            <w:r w:rsidRPr="53D93831">
              <w:rPr>
                <w:rFonts w:ascii="Times New Roman" w:hAnsi="Times New Roman"/>
                <w:b w:val="0"/>
                <w:bCs w:val="0"/>
                <w:noProof/>
                <w:sz w:val="28"/>
                <w:szCs w:val="28"/>
              </w:rPr>
              <w:fldChar w:fldCharType="end"/>
            </w:r>
          </w:hyperlink>
        </w:p>
        <w:p w14:paraId="0803073E" w14:textId="688850D5"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79">
            <w:r w:rsidRPr="53D93831">
              <w:rPr>
                <w:rStyle w:val="Hyperlink"/>
                <w:rFonts w:ascii="Times New Roman" w:hAnsi="Times New Roman"/>
                <w:b w:val="0"/>
                <w:bCs w:val="0"/>
                <w:noProof/>
                <w:sz w:val="28"/>
                <w:szCs w:val="28"/>
                <w:lang w:val="ru-RU"/>
              </w:rPr>
              <w:t>3.3 Формализация исследуемых зависимостей</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_Toc231236879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42</w:t>
            </w:r>
            <w:r w:rsidRPr="53D93831">
              <w:rPr>
                <w:rFonts w:ascii="Times New Roman" w:hAnsi="Times New Roman"/>
                <w:b w:val="0"/>
                <w:bCs w:val="0"/>
                <w:noProof/>
                <w:sz w:val="28"/>
                <w:szCs w:val="28"/>
              </w:rPr>
              <w:fldChar w:fldCharType="end"/>
            </w:r>
          </w:hyperlink>
        </w:p>
        <w:p w14:paraId="7BB4F4E9" w14:textId="0A64E0B4" w:rsidR="004F58DE" w:rsidRDefault="004F58DE" w:rsidP="41930359">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0">
            <w:r w:rsidRPr="41930359">
              <w:rPr>
                <w:rStyle w:val="Hyperlink"/>
                <w:rFonts w:ascii="Times New Roman" w:hAnsi="Times New Roman"/>
                <w:b w:val="0"/>
                <w:bCs w:val="0"/>
                <w:noProof/>
                <w:sz w:val="28"/>
                <w:szCs w:val="28"/>
                <w:lang w:val="ru-RU"/>
              </w:rPr>
              <w:t>3.4 Анализ зависимостей показателей качества</w:t>
            </w:r>
            <w:r>
              <w:tab/>
            </w:r>
            <w:r w:rsidRPr="41930359">
              <w:rPr>
                <w:rFonts w:ascii="Times New Roman" w:hAnsi="Times New Roman"/>
                <w:b w:val="0"/>
                <w:bCs w:val="0"/>
                <w:noProof/>
                <w:sz w:val="28"/>
                <w:szCs w:val="28"/>
              </w:rPr>
              <w:fldChar w:fldCharType="begin"/>
            </w:r>
            <w:r w:rsidRPr="41930359">
              <w:rPr>
                <w:rFonts w:ascii="Times New Roman" w:hAnsi="Times New Roman"/>
                <w:b w:val="0"/>
                <w:bCs w:val="0"/>
                <w:noProof/>
                <w:sz w:val="28"/>
                <w:szCs w:val="28"/>
              </w:rPr>
              <w:instrText xml:space="preserve"> PAGEREF _Toc231236880 \h </w:instrText>
            </w:r>
            <w:r w:rsidRPr="41930359">
              <w:rPr>
                <w:rFonts w:ascii="Times New Roman" w:hAnsi="Times New Roman"/>
                <w:b w:val="0"/>
                <w:bCs w:val="0"/>
                <w:noProof/>
                <w:sz w:val="28"/>
                <w:szCs w:val="28"/>
              </w:rPr>
            </w:r>
            <w:r w:rsidRPr="41930359">
              <w:rPr>
                <w:rFonts w:ascii="Times New Roman" w:hAnsi="Times New Roman"/>
                <w:b w:val="0"/>
                <w:bCs w:val="0"/>
                <w:noProof/>
                <w:sz w:val="28"/>
                <w:szCs w:val="28"/>
              </w:rPr>
              <w:fldChar w:fldCharType="separate"/>
            </w:r>
            <w:r w:rsidRPr="41930359">
              <w:rPr>
                <w:rFonts w:ascii="Times New Roman" w:hAnsi="Times New Roman"/>
                <w:b w:val="0"/>
                <w:bCs w:val="0"/>
                <w:noProof/>
                <w:sz w:val="28"/>
                <w:szCs w:val="28"/>
              </w:rPr>
              <w:t>44</w:t>
            </w:r>
            <w:r w:rsidRPr="41930359">
              <w:rPr>
                <w:rFonts w:ascii="Times New Roman" w:hAnsi="Times New Roman"/>
                <w:b w:val="0"/>
                <w:bCs w:val="0"/>
                <w:noProof/>
                <w:sz w:val="28"/>
                <w:szCs w:val="28"/>
              </w:rPr>
              <w:fldChar w:fldCharType="end"/>
            </w:r>
          </w:hyperlink>
        </w:p>
        <w:p w14:paraId="66147B7E" w14:textId="1DF5BADC"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1">
            <w:r w:rsidRPr="53D93831">
              <w:rPr>
                <w:rStyle w:val="Hyperlink"/>
                <w:rFonts w:ascii="Times New Roman" w:hAnsi="Times New Roman"/>
                <w:b w:val="0"/>
                <w:bCs w:val="0"/>
                <w:noProof/>
                <w:sz w:val="28"/>
                <w:szCs w:val="28"/>
                <w:lang w:val="ru-RU"/>
              </w:rPr>
              <w:t>3.4 Анализ узких мест системы (</w:t>
            </w:r>
            <w:r w:rsidRPr="53D93831">
              <w:rPr>
                <w:rStyle w:val="Hyperlink"/>
                <w:rFonts w:ascii="Times New Roman" w:hAnsi="Times New Roman"/>
                <w:b w:val="0"/>
                <w:bCs w:val="0"/>
                <w:noProof/>
                <w:sz w:val="28"/>
                <w:szCs w:val="28"/>
              </w:rPr>
              <w:t>bottleneck</w:t>
            </w:r>
            <w:r w:rsidRPr="53D93831">
              <w:rPr>
                <w:rStyle w:val="Hyperlink"/>
                <w:rFonts w:ascii="Times New Roman" w:hAnsi="Times New Roman"/>
                <w:b w:val="0"/>
                <w:bCs w:val="0"/>
                <w:noProof/>
                <w:sz w:val="28"/>
                <w:szCs w:val="28"/>
                <w:lang w:val="ru-RU"/>
              </w:rPr>
              <w:t>)</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_Toc231236881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46</w:t>
            </w:r>
            <w:r w:rsidRPr="53D93831">
              <w:rPr>
                <w:rFonts w:ascii="Times New Roman" w:hAnsi="Times New Roman"/>
                <w:b w:val="0"/>
                <w:bCs w:val="0"/>
                <w:noProof/>
                <w:sz w:val="28"/>
                <w:szCs w:val="28"/>
              </w:rPr>
              <w:fldChar w:fldCharType="end"/>
            </w:r>
          </w:hyperlink>
        </w:p>
        <w:p w14:paraId="22361C71" w14:textId="78C93E8D"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2">
            <w:r w:rsidRPr="53D93831">
              <w:rPr>
                <w:rStyle w:val="Hyperlink"/>
                <w:rFonts w:ascii="Times New Roman" w:hAnsi="Times New Roman"/>
                <w:b w:val="0"/>
                <w:bCs w:val="0"/>
                <w:noProof/>
                <w:sz w:val="28"/>
                <w:szCs w:val="28"/>
                <w:lang w:val="ru-RU"/>
              </w:rPr>
              <w:t>3.5 Причины деградации</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_Toc231236882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47</w:t>
            </w:r>
            <w:r w:rsidRPr="53D93831">
              <w:rPr>
                <w:rFonts w:ascii="Times New Roman" w:hAnsi="Times New Roman"/>
                <w:b w:val="0"/>
                <w:bCs w:val="0"/>
                <w:noProof/>
                <w:sz w:val="28"/>
                <w:szCs w:val="28"/>
              </w:rPr>
              <w:fldChar w:fldCharType="end"/>
            </w:r>
          </w:hyperlink>
        </w:p>
        <w:p w14:paraId="6AF914BF" w14:textId="306AA6C7"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3">
            <w:r w:rsidRPr="53D93831">
              <w:rPr>
                <w:rStyle w:val="Hyperlink"/>
                <w:rFonts w:ascii="Times New Roman" w:hAnsi="Times New Roman"/>
                <w:b w:val="0"/>
                <w:bCs w:val="0"/>
                <w:noProof/>
                <w:sz w:val="28"/>
                <w:szCs w:val="28"/>
                <w:lang w:val="ru-RU"/>
              </w:rPr>
              <w:t>3.6 Динамика поведения системы</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_Toc231236883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49</w:t>
            </w:r>
            <w:r w:rsidRPr="53D93831">
              <w:rPr>
                <w:rFonts w:ascii="Times New Roman" w:hAnsi="Times New Roman"/>
                <w:b w:val="0"/>
                <w:bCs w:val="0"/>
                <w:noProof/>
                <w:sz w:val="28"/>
                <w:szCs w:val="28"/>
              </w:rPr>
              <w:fldChar w:fldCharType="end"/>
            </w:r>
          </w:hyperlink>
        </w:p>
        <w:p w14:paraId="5DB98BDE" w14:textId="6A369295"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4">
            <w:r w:rsidRPr="53D93831">
              <w:rPr>
                <w:rStyle w:val="Hyperlink"/>
                <w:rFonts w:ascii="Times New Roman" w:hAnsi="Times New Roman"/>
                <w:b w:val="0"/>
                <w:bCs w:val="0"/>
                <w:noProof/>
                <w:sz w:val="28"/>
                <w:szCs w:val="28"/>
              </w:rPr>
              <w:t xml:space="preserve">3.7 </w:t>
            </w:r>
            <w:r w:rsidRPr="53D93831">
              <w:rPr>
                <w:rStyle w:val="Hyperlink"/>
                <w:rFonts w:ascii="Times New Roman" w:hAnsi="Times New Roman"/>
                <w:b w:val="0"/>
                <w:bCs w:val="0"/>
                <w:noProof/>
                <w:sz w:val="28"/>
                <w:szCs w:val="28"/>
                <w:lang w:val="kk-KZ"/>
              </w:rPr>
              <w:t>М</w:t>
            </w:r>
            <w:r w:rsidRPr="53D93831">
              <w:rPr>
                <w:rStyle w:val="Hyperlink"/>
                <w:rFonts w:ascii="Times New Roman" w:hAnsi="Times New Roman"/>
                <w:b w:val="0"/>
                <w:bCs w:val="0"/>
                <w:noProof/>
                <w:sz w:val="28"/>
                <w:szCs w:val="28"/>
              </w:rPr>
              <w:t>одель состояний системы</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_Toc231236884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53</w:t>
            </w:r>
            <w:r w:rsidRPr="53D93831">
              <w:rPr>
                <w:rFonts w:ascii="Times New Roman" w:hAnsi="Times New Roman"/>
                <w:b w:val="0"/>
                <w:bCs w:val="0"/>
                <w:noProof/>
                <w:sz w:val="28"/>
                <w:szCs w:val="28"/>
              </w:rPr>
              <w:fldChar w:fldCharType="end"/>
            </w:r>
          </w:hyperlink>
        </w:p>
        <w:p w14:paraId="6B519144" w14:textId="4D218D11"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5">
            <w:r w:rsidRPr="53D93831">
              <w:rPr>
                <w:rStyle w:val="Hyperlink"/>
                <w:rFonts w:ascii="Times New Roman" w:hAnsi="Times New Roman"/>
                <w:b w:val="0"/>
                <w:bCs w:val="0"/>
                <w:noProof/>
                <w:sz w:val="28"/>
                <w:szCs w:val="28"/>
                <w:lang w:val="ru-RU"/>
              </w:rPr>
              <w:t>3.</w:t>
            </w:r>
            <w:r w:rsidRPr="53D93831">
              <w:rPr>
                <w:rStyle w:val="Hyperlink"/>
                <w:rFonts w:ascii="Times New Roman" w:hAnsi="Times New Roman"/>
                <w:b w:val="0"/>
                <w:bCs w:val="0"/>
                <w:noProof/>
                <w:sz w:val="28"/>
                <w:szCs w:val="28"/>
              </w:rPr>
              <w:t>8</w:t>
            </w:r>
            <w:r w:rsidRPr="53D93831">
              <w:rPr>
                <w:rStyle w:val="Hyperlink"/>
                <w:rFonts w:ascii="Times New Roman" w:hAnsi="Times New Roman"/>
                <w:b w:val="0"/>
                <w:bCs w:val="0"/>
                <w:noProof/>
                <w:sz w:val="28"/>
                <w:szCs w:val="28"/>
                <w:lang w:val="ru-RU"/>
              </w:rPr>
              <w:t xml:space="preserve"> Выводы по главе 3</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_Toc231236885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58</w:t>
            </w:r>
            <w:r w:rsidRPr="53D93831">
              <w:rPr>
                <w:rFonts w:ascii="Times New Roman" w:hAnsi="Times New Roman"/>
                <w:b w:val="0"/>
                <w:bCs w:val="0"/>
                <w:noProof/>
                <w:sz w:val="28"/>
                <w:szCs w:val="28"/>
              </w:rPr>
              <w:fldChar w:fldCharType="end"/>
            </w:r>
          </w:hyperlink>
        </w:p>
        <w:p w14:paraId="2DD75D9E" w14:textId="3FD592A7" w:rsidR="004F58DE" w:rsidRDefault="004F58DE" w:rsidP="53D93831">
          <w:pPr>
            <w:pStyle w:val="TOC1"/>
            <w:tabs>
              <w:tab w:val="left" w:pos="142"/>
            </w:tabs>
            <w:ind w:firstLine="0"/>
            <w:jc w:val="center"/>
            <w:rPr>
              <w:rFonts w:ascii="Times New Roman" w:eastAsiaTheme="minorEastAsia" w:hAnsi="Times New Roman"/>
              <w:b w:val="0"/>
              <w:bCs w:val="0"/>
              <w:i w:val="0"/>
              <w:iCs w:val="0"/>
              <w:noProof/>
              <w:color w:val="auto"/>
              <w:sz w:val="28"/>
              <w:szCs w:val="28"/>
            </w:rPr>
          </w:pPr>
          <w:hyperlink w:anchor="_Toc231236886">
            <w:r w:rsidRPr="53D93831">
              <w:rPr>
                <w:rStyle w:val="Hyperlink"/>
                <w:rFonts w:ascii="Times New Roman" w:hAnsi="Times New Roman"/>
                <w:b w:val="0"/>
                <w:bCs w:val="0"/>
                <w:i w:val="0"/>
                <w:iCs w:val="0"/>
                <w:noProof/>
                <w:sz w:val="28"/>
                <w:szCs w:val="28"/>
                <w:lang w:val="ru-RU"/>
              </w:rPr>
              <w:t>ГЛАВА 4</w:t>
            </w:r>
            <w:r w:rsidRPr="53D93831">
              <w:rPr>
                <w:rStyle w:val="Hyperlink"/>
                <w:rFonts w:ascii="Times New Roman" w:hAnsi="Times New Roman"/>
                <w:b w:val="0"/>
                <w:bCs w:val="0"/>
                <w:i w:val="0"/>
                <w:iCs w:val="0"/>
                <w:noProof/>
                <w:sz w:val="28"/>
                <w:szCs w:val="28"/>
              </w:rPr>
              <w:t xml:space="preserve">. </w:t>
            </w:r>
            <w:r w:rsidRPr="53D93831">
              <w:rPr>
                <w:rStyle w:val="Hyperlink"/>
                <w:rFonts w:ascii="Times New Roman" w:hAnsi="Times New Roman"/>
                <w:b w:val="0"/>
                <w:bCs w:val="0"/>
                <w:i w:val="0"/>
                <w:iCs w:val="0"/>
                <w:noProof/>
                <w:sz w:val="28"/>
                <w:szCs w:val="28"/>
                <w:lang w:val="ru-RU"/>
              </w:rPr>
              <w:t>ПРОГНОЗИРОВАНИЕ ПОКАЗАТЕЛЕЙ КАЧЕСТВА</w:t>
            </w:r>
            <w:r>
              <w:tab/>
            </w:r>
            <w:r w:rsidRPr="53D93831">
              <w:rPr>
                <w:rFonts w:ascii="Times New Roman" w:hAnsi="Times New Roman"/>
                <w:b w:val="0"/>
                <w:bCs w:val="0"/>
                <w:i w:val="0"/>
                <w:iCs w:val="0"/>
                <w:noProof/>
                <w:sz w:val="28"/>
                <w:szCs w:val="28"/>
              </w:rPr>
              <w:fldChar w:fldCharType="begin"/>
            </w:r>
            <w:r w:rsidRPr="53D93831">
              <w:rPr>
                <w:rFonts w:ascii="Times New Roman" w:hAnsi="Times New Roman"/>
                <w:b w:val="0"/>
                <w:bCs w:val="0"/>
                <w:i w:val="0"/>
                <w:iCs w:val="0"/>
                <w:noProof/>
                <w:sz w:val="28"/>
                <w:szCs w:val="28"/>
              </w:rPr>
              <w:instrText xml:space="preserve"> PAGEREF _Toc231236886 \h </w:instrText>
            </w:r>
            <w:r w:rsidRPr="53D93831">
              <w:rPr>
                <w:rFonts w:ascii="Times New Roman" w:hAnsi="Times New Roman"/>
                <w:b w:val="0"/>
                <w:bCs w:val="0"/>
                <w:i w:val="0"/>
                <w:iCs w:val="0"/>
                <w:noProof/>
                <w:sz w:val="28"/>
                <w:szCs w:val="28"/>
              </w:rPr>
            </w:r>
            <w:r w:rsidRPr="53D93831">
              <w:rPr>
                <w:rFonts w:ascii="Times New Roman" w:hAnsi="Times New Roman"/>
                <w:b w:val="0"/>
                <w:bCs w:val="0"/>
                <w:i w:val="0"/>
                <w:iCs w:val="0"/>
                <w:noProof/>
                <w:sz w:val="28"/>
                <w:szCs w:val="28"/>
              </w:rPr>
              <w:fldChar w:fldCharType="separate"/>
            </w:r>
            <w:r w:rsidRPr="53D93831">
              <w:rPr>
                <w:rFonts w:ascii="Times New Roman" w:hAnsi="Times New Roman"/>
                <w:b w:val="0"/>
                <w:bCs w:val="0"/>
                <w:i w:val="0"/>
                <w:iCs w:val="0"/>
                <w:noProof/>
                <w:sz w:val="28"/>
                <w:szCs w:val="28"/>
              </w:rPr>
              <w:t>61</w:t>
            </w:r>
            <w:r w:rsidRPr="53D93831">
              <w:rPr>
                <w:rFonts w:ascii="Times New Roman" w:hAnsi="Times New Roman"/>
                <w:b w:val="0"/>
                <w:bCs w:val="0"/>
                <w:i w:val="0"/>
                <w:iCs w:val="0"/>
                <w:noProof/>
                <w:sz w:val="28"/>
                <w:szCs w:val="28"/>
              </w:rPr>
              <w:fldChar w:fldCharType="end"/>
            </w:r>
          </w:hyperlink>
        </w:p>
        <w:p w14:paraId="212783DB" w14:textId="4F297F95"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7">
            <w:r w:rsidRPr="53D93831">
              <w:rPr>
                <w:rStyle w:val="Hyperlink"/>
                <w:rFonts w:ascii="Times New Roman" w:hAnsi="Times New Roman"/>
                <w:b w:val="0"/>
                <w:bCs w:val="0"/>
                <w:noProof/>
                <w:sz w:val="28"/>
                <w:szCs w:val="28"/>
              </w:rPr>
              <w:t>4.1 Постановка задачи прогнозирования</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_Toc231236887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61</w:t>
            </w:r>
            <w:r w:rsidRPr="53D93831">
              <w:rPr>
                <w:rFonts w:ascii="Times New Roman" w:hAnsi="Times New Roman"/>
                <w:b w:val="0"/>
                <w:bCs w:val="0"/>
                <w:noProof/>
                <w:sz w:val="28"/>
                <w:szCs w:val="28"/>
              </w:rPr>
              <w:fldChar w:fldCharType="end"/>
            </w:r>
          </w:hyperlink>
        </w:p>
        <w:p w14:paraId="06C35F5F" w14:textId="3A1ED5DB"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8">
            <w:r w:rsidRPr="53D93831">
              <w:rPr>
                <w:rStyle w:val="Hyperlink"/>
                <w:rFonts w:ascii="Times New Roman" w:hAnsi="Times New Roman"/>
                <w:b w:val="0"/>
                <w:bCs w:val="0"/>
                <w:noProof/>
                <w:sz w:val="28"/>
                <w:szCs w:val="28"/>
              </w:rPr>
              <w:t xml:space="preserve">4.2 Подготовка </w:t>
            </w:r>
            <w:r w:rsidRPr="53D93831">
              <w:rPr>
                <w:rStyle w:val="Hyperlink"/>
                <w:rFonts w:ascii="Times New Roman" w:hAnsi="Times New Roman"/>
                <w:b w:val="0"/>
                <w:bCs w:val="0"/>
                <w:noProof/>
                <w:sz w:val="28"/>
                <w:szCs w:val="28"/>
                <w:lang w:val="kk-KZ"/>
              </w:rPr>
              <w:t>д</w:t>
            </w:r>
            <w:r w:rsidRPr="53D93831">
              <w:rPr>
                <w:rStyle w:val="Hyperlink"/>
                <w:rFonts w:ascii="Times New Roman" w:hAnsi="Times New Roman"/>
                <w:b w:val="0"/>
                <w:bCs w:val="0"/>
                <w:noProof/>
                <w:sz w:val="28"/>
                <w:szCs w:val="28"/>
              </w:rPr>
              <w:t>анных</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_Toc231236888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63</w:t>
            </w:r>
            <w:r w:rsidRPr="53D93831">
              <w:rPr>
                <w:rFonts w:ascii="Times New Roman" w:hAnsi="Times New Roman"/>
                <w:b w:val="0"/>
                <w:bCs w:val="0"/>
                <w:noProof/>
                <w:sz w:val="28"/>
                <w:szCs w:val="28"/>
              </w:rPr>
              <w:fldChar w:fldCharType="end"/>
            </w:r>
          </w:hyperlink>
        </w:p>
        <w:p w14:paraId="0B509E67" w14:textId="0EE820A2"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89">
            <w:r w:rsidRPr="53D93831">
              <w:rPr>
                <w:rStyle w:val="Hyperlink"/>
                <w:rFonts w:ascii="Times New Roman" w:hAnsi="Times New Roman"/>
                <w:b w:val="0"/>
                <w:bCs w:val="0"/>
                <w:noProof/>
                <w:sz w:val="28"/>
                <w:szCs w:val="28"/>
                <w:lang w:val="ru-RU"/>
              </w:rPr>
              <w:t>4.3 Модели прогнозирования</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_Toc231236889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69</w:t>
            </w:r>
            <w:r w:rsidRPr="53D93831">
              <w:rPr>
                <w:rFonts w:ascii="Times New Roman" w:hAnsi="Times New Roman"/>
                <w:b w:val="0"/>
                <w:bCs w:val="0"/>
                <w:noProof/>
                <w:sz w:val="28"/>
                <w:szCs w:val="28"/>
              </w:rPr>
              <w:fldChar w:fldCharType="end"/>
            </w:r>
          </w:hyperlink>
        </w:p>
        <w:p w14:paraId="74DC425B" w14:textId="6754A7E5"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90">
            <w:r w:rsidRPr="53D93831">
              <w:rPr>
                <w:rStyle w:val="Hyperlink"/>
                <w:rFonts w:ascii="Times New Roman" w:hAnsi="Times New Roman"/>
                <w:b w:val="0"/>
                <w:bCs w:val="0"/>
                <w:noProof/>
                <w:sz w:val="28"/>
                <w:szCs w:val="28"/>
                <w:lang w:val="ru-RU"/>
              </w:rPr>
              <w:t>4.4 Результаты прогнозирования по фазово-структурированным данным</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_Toc231236890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74</w:t>
            </w:r>
            <w:r w:rsidRPr="53D93831">
              <w:rPr>
                <w:rFonts w:ascii="Times New Roman" w:hAnsi="Times New Roman"/>
                <w:b w:val="0"/>
                <w:bCs w:val="0"/>
                <w:noProof/>
                <w:sz w:val="28"/>
                <w:szCs w:val="28"/>
              </w:rPr>
              <w:fldChar w:fldCharType="end"/>
            </w:r>
          </w:hyperlink>
        </w:p>
        <w:p w14:paraId="581B1F4D" w14:textId="377CA9C0"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91">
            <w:r w:rsidRPr="53D93831">
              <w:rPr>
                <w:rStyle w:val="Hyperlink"/>
                <w:rFonts w:ascii="Times New Roman" w:hAnsi="Times New Roman"/>
                <w:b w:val="0"/>
                <w:bCs w:val="0"/>
                <w:noProof/>
                <w:sz w:val="28"/>
                <w:szCs w:val="28"/>
              </w:rPr>
              <w:t xml:space="preserve">4.5 </w:t>
            </w:r>
            <w:r w:rsidRPr="53D93831">
              <w:rPr>
                <w:rStyle w:val="Hyperlink"/>
                <w:rFonts w:ascii="Times New Roman" w:hAnsi="Times New Roman"/>
                <w:b w:val="0"/>
                <w:bCs w:val="0"/>
                <w:noProof/>
                <w:sz w:val="28"/>
                <w:szCs w:val="28"/>
                <w:lang w:val="kk-KZ"/>
              </w:rPr>
              <w:t>Р</w:t>
            </w:r>
            <w:r w:rsidRPr="53D93831">
              <w:rPr>
                <w:rStyle w:val="Hyperlink"/>
                <w:rFonts w:ascii="Times New Roman" w:hAnsi="Times New Roman"/>
                <w:b w:val="0"/>
                <w:bCs w:val="0"/>
                <w:noProof/>
                <w:sz w:val="28"/>
                <w:szCs w:val="28"/>
              </w:rPr>
              <w:t>езультаты прогнозирования по стохастическим данным</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_Toc231236891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77</w:t>
            </w:r>
            <w:r w:rsidRPr="53D93831">
              <w:rPr>
                <w:rFonts w:ascii="Times New Roman" w:hAnsi="Times New Roman"/>
                <w:b w:val="0"/>
                <w:bCs w:val="0"/>
                <w:noProof/>
                <w:sz w:val="28"/>
                <w:szCs w:val="28"/>
              </w:rPr>
              <w:fldChar w:fldCharType="end"/>
            </w:r>
          </w:hyperlink>
        </w:p>
        <w:p w14:paraId="1EA8C470" w14:textId="53D8D0B0"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92">
            <w:r w:rsidRPr="53D93831">
              <w:rPr>
                <w:rStyle w:val="Hyperlink"/>
                <w:rFonts w:ascii="Times New Roman" w:hAnsi="Times New Roman"/>
                <w:b w:val="0"/>
                <w:bCs w:val="0"/>
                <w:noProof/>
                <w:sz w:val="28"/>
                <w:szCs w:val="28"/>
                <w:lang w:val="ru-RU"/>
              </w:rPr>
              <w:t xml:space="preserve">4.6 </w:t>
            </w:r>
            <w:r w:rsidRPr="53D93831">
              <w:rPr>
                <w:rStyle w:val="Hyperlink"/>
                <w:rFonts w:ascii="Times New Roman" w:hAnsi="Times New Roman"/>
                <w:b w:val="0"/>
                <w:bCs w:val="0"/>
                <w:noProof/>
                <w:sz w:val="28"/>
                <w:szCs w:val="28"/>
                <w:lang w:val="kk-KZ"/>
              </w:rPr>
              <w:t>А</w:t>
            </w:r>
            <w:r w:rsidRPr="53D93831">
              <w:rPr>
                <w:rStyle w:val="Hyperlink"/>
                <w:rFonts w:ascii="Times New Roman" w:hAnsi="Times New Roman"/>
                <w:b w:val="0"/>
                <w:bCs w:val="0"/>
                <w:noProof/>
                <w:sz w:val="28"/>
                <w:szCs w:val="28"/>
                <w:lang w:val="ru-RU"/>
              </w:rPr>
              <w:t>нализ ошибок и ограничений прогнозирования</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_Toc231236892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81</w:t>
            </w:r>
            <w:r w:rsidRPr="53D93831">
              <w:rPr>
                <w:rFonts w:ascii="Times New Roman" w:hAnsi="Times New Roman"/>
                <w:b w:val="0"/>
                <w:bCs w:val="0"/>
                <w:noProof/>
                <w:sz w:val="28"/>
                <w:szCs w:val="28"/>
              </w:rPr>
              <w:fldChar w:fldCharType="end"/>
            </w:r>
          </w:hyperlink>
        </w:p>
        <w:p w14:paraId="72E9230A" w14:textId="61B72872"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93">
            <w:r w:rsidRPr="53D93831">
              <w:rPr>
                <w:rStyle w:val="Hyperlink"/>
                <w:rFonts w:ascii="Times New Roman" w:hAnsi="Times New Roman"/>
                <w:b w:val="0"/>
                <w:bCs w:val="0"/>
                <w:noProof/>
                <w:sz w:val="28"/>
                <w:szCs w:val="28"/>
              </w:rPr>
              <w:t xml:space="preserve">4.7 </w:t>
            </w:r>
            <w:r w:rsidRPr="53D93831">
              <w:rPr>
                <w:rStyle w:val="Hyperlink"/>
                <w:rFonts w:ascii="Times New Roman" w:hAnsi="Times New Roman"/>
                <w:b w:val="0"/>
                <w:bCs w:val="0"/>
                <w:noProof/>
                <w:sz w:val="28"/>
                <w:szCs w:val="28"/>
                <w:lang w:val="kk-KZ"/>
              </w:rPr>
              <w:t>А</w:t>
            </w:r>
            <w:r w:rsidRPr="53D93831">
              <w:rPr>
                <w:rStyle w:val="Hyperlink"/>
                <w:rFonts w:ascii="Times New Roman" w:hAnsi="Times New Roman"/>
                <w:b w:val="0"/>
                <w:bCs w:val="0"/>
                <w:noProof/>
                <w:sz w:val="28"/>
                <w:szCs w:val="28"/>
              </w:rPr>
              <w:t>нализ прогнозируемости деградации сети</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_Toc231236893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84</w:t>
            </w:r>
            <w:r w:rsidRPr="53D93831">
              <w:rPr>
                <w:rFonts w:ascii="Times New Roman" w:hAnsi="Times New Roman"/>
                <w:b w:val="0"/>
                <w:bCs w:val="0"/>
                <w:noProof/>
                <w:sz w:val="28"/>
                <w:szCs w:val="28"/>
              </w:rPr>
              <w:fldChar w:fldCharType="end"/>
            </w:r>
          </w:hyperlink>
        </w:p>
        <w:p w14:paraId="60A4ED24" w14:textId="32FCE54D" w:rsidR="004F58DE" w:rsidRDefault="004F58DE" w:rsidP="53D93831">
          <w:pPr>
            <w:pStyle w:val="TOC2"/>
            <w:tabs>
              <w:tab w:val="left" w:pos="142"/>
              <w:tab w:val="right" w:leader="dot" w:pos="9628"/>
            </w:tabs>
            <w:ind w:firstLine="0"/>
            <w:jc w:val="center"/>
            <w:rPr>
              <w:rFonts w:ascii="Times New Roman" w:eastAsiaTheme="minorEastAsia" w:hAnsi="Times New Roman"/>
              <w:b w:val="0"/>
              <w:bCs w:val="0"/>
              <w:noProof/>
              <w:color w:val="auto"/>
              <w:sz w:val="28"/>
              <w:szCs w:val="28"/>
            </w:rPr>
          </w:pPr>
          <w:hyperlink w:anchor="_Toc231236894">
            <w:r w:rsidRPr="53D93831">
              <w:rPr>
                <w:rStyle w:val="Hyperlink"/>
                <w:rFonts w:ascii="Times New Roman" w:hAnsi="Times New Roman"/>
                <w:b w:val="0"/>
                <w:bCs w:val="0"/>
                <w:noProof/>
                <w:sz w:val="28"/>
                <w:szCs w:val="28"/>
              </w:rPr>
              <w:t xml:space="preserve">4.8 </w:t>
            </w:r>
            <w:r w:rsidRPr="53D93831">
              <w:rPr>
                <w:rStyle w:val="Hyperlink"/>
                <w:rFonts w:ascii="Times New Roman" w:hAnsi="Times New Roman"/>
                <w:b w:val="0"/>
                <w:bCs w:val="0"/>
                <w:noProof/>
                <w:sz w:val="28"/>
                <w:szCs w:val="28"/>
                <w:lang w:val="kk-KZ"/>
              </w:rPr>
              <w:t>В</w:t>
            </w:r>
            <w:r w:rsidRPr="53D93831">
              <w:rPr>
                <w:rStyle w:val="Hyperlink"/>
                <w:rFonts w:ascii="Times New Roman" w:hAnsi="Times New Roman"/>
                <w:b w:val="0"/>
                <w:bCs w:val="0"/>
                <w:noProof/>
                <w:sz w:val="28"/>
                <w:szCs w:val="28"/>
              </w:rPr>
              <w:t>ыводы по главе 4</w:t>
            </w:r>
            <w:r>
              <w:tab/>
            </w:r>
            <w:r w:rsidRPr="53D93831">
              <w:rPr>
                <w:rFonts w:ascii="Times New Roman" w:hAnsi="Times New Roman"/>
                <w:b w:val="0"/>
                <w:bCs w:val="0"/>
                <w:noProof/>
                <w:sz w:val="28"/>
                <w:szCs w:val="28"/>
              </w:rPr>
              <w:fldChar w:fldCharType="begin"/>
            </w:r>
            <w:r w:rsidRPr="53D93831">
              <w:rPr>
                <w:rFonts w:ascii="Times New Roman" w:hAnsi="Times New Roman"/>
                <w:b w:val="0"/>
                <w:bCs w:val="0"/>
                <w:noProof/>
                <w:sz w:val="28"/>
                <w:szCs w:val="28"/>
              </w:rPr>
              <w:instrText xml:space="preserve"> PAGEREF _Toc231236894 \h </w:instrText>
            </w:r>
            <w:r w:rsidRPr="53D93831">
              <w:rPr>
                <w:rFonts w:ascii="Times New Roman" w:hAnsi="Times New Roman"/>
                <w:b w:val="0"/>
                <w:bCs w:val="0"/>
                <w:noProof/>
                <w:sz w:val="28"/>
                <w:szCs w:val="28"/>
              </w:rPr>
            </w:r>
            <w:r w:rsidRPr="53D93831">
              <w:rPr>
                <w:rFonts w:ascii="Times New Roman" w:hAnsi="Times New Roman"/>
                <w:b w:val="0"/>
                <w:bCs w:val="0"/>
                <w:noProof/>
                <w:sz w:val="28"/>
                <w:szCs w:val="28"/>
              </w:rPr>
              <w:fldChar w:fldCharType="separate"/>
            </w:r>
            <w:r w:rsidRPr="53D93831">
              <w:rPr>
                <w:rFonts w:ascii="Times New Roman" w:hAnsi="Times New Roman"/>
                <w:b w:val="0"/>
                <w:bCs w:val="0"/>
                <w:noProof/>
                <w:sz w:val="28"/>
                <w:szCs w:val="28"/>
              </w:rPr>
              <w:t>88</w:t>
            </w:r>
            <w:r w:rsidRPr="53D93831">
              <w:rPr>
                <w:rFonts w:ascii="Times New Roman" w:hAnsi="Times New Roman"/>
                <w:b w:val="0"/>
                <w:bCs w:val="0"/>
                <w:noProof/>
                <w:sz w:val="28"/>
                <w:szCs w:val="28"/>
              </w:rPr>
              <w:fldChar w:fldCharType="end"/>
            </w:r>
          </w:hyperlink>
        </w:p>
        <w:p w14:paraId="3880BFDB" w14:textId="2621F1DD" w:rsidR="004F58DE" w:rsidRDefault="004F58DE" w:rsidP="53D93831">
          <w:pPr>
            <w:pStyle w:val="TOC1"/>
            <w:tabs>
              <w:tab w:val="left" w:pos="142"/>
            </w:tabs>
            <w:ind w:firstLine="0"/>
            <w:jc w:val="center"/>
            <w:rPr>
              <w:rFonts w:ascii="Times New Roman" w:eastAsiaTheme="minorEastAsia" w:hAnsi="Times New Roman"/>
              <w:b w:val="0"/>
              <w:bCs w:val="0"/>
              <w:i w:val="0"/>
              <w:iCs w:val="0"/>
              <w:noProof/>
              <w:color w:val="auto"/>
              <w:sz w:val="28"/>
              <w:szCs w:val="28"/>
            </w:rPr>
          </w:pPr>
          <w:hyperlink w:anchor="_Toc231236895">
            <w:r w:rsidRPr="53D93831">
              <w:rPr>
                <w:rStyle w:val="Hyperlink"/>
                <w:rFonts w:ascii="Times New Roman" w:hAnsi="Times New Roman"/>
                <w:b w:val="0"/>
                <w:bCs w:val="0"/>
                <w:i w:val="0"/>
                <w:iCs w:val="0"/>
                <w:noProof/>
                <w:sz w:val="28"/>
                <w:szCs w:val="28"/>
                <w:lang w:val="ru-RU"/>
              </w:rPr>
              <w:t>ЗАКЛЮЧЕНИЕ</w:t>
            </w:r>
            <w:r>
              <w:tab/>
            </w:r>
            <w:r w:rsidRPr="53D93831">
              <w:rPr>
                <w:rFonts w:ascii="Times New Roman" w:hAnsi="Times New Roman"/>
                <w:b w:val="0"/>
                <w:bCs w:val="0"/>
                <w:i w:val="0"/>
                <w:iCs w:val="0"/>
                <w:noProof/>
                <w:sz w:val="28"/>
                <w:szCs w:val="28"/>
              </w:rPr>
              <w:fldChar w:fldCharType="begin"/>
            </w:r>
            <w:r w:rsidRPr="53D93831">
              <w:rPr>
                <w:rFonts w:ascii="Times New Roman" w:hAnsi="Times New Roman"/>
                <w:b w:val="0"/>
                <w:bCs w:val="0"/>
                <w:i w:val="0"/>
                <w:iCs w:val="0"/>
                <w:noProof/>
                <w:sz w:val="28"/>
                <w:szCs w:val="28"/>
              </w:rPr>
              <w:instrText xml:space="preserve"> PAGEREF _Toc231236895 \h </w:instrText>
            </w:r>
            <w:r w:rsidRPr="53D93831">
              <w:rPr>
                <w:rFonts w:ascii="Times New Roman" w:hAnsi="Times New Roman"/>
                <w:b w:val="0"/>
                <w:bCs w:val="0"/>
                <w:i w:val="0"/>
                <w:iCs w:val="0"/>
                <w:noProof/>
                <w:sz w:val="28"/>
                <w:szCs w:val="28"/>
              </w:rPr>
            </w:r>
            <w:r w:rsidRPr="53D93831">
              <w:rPr>
                <w:rFonts w:ascii="Times New Roman" w:hAnsi="Times New Roman"/>
                <w:b w:val="0"/>
                <w:bCs w:val="0"/>
                <w:i w:val="0"/>
                <w:iCs w:val="0"/>
                <w:noProof/>
                <w:sz w:val="28"/>
                <w:szCs w:val="28"/>
              </w:rPr>
              <w:fldChar w:fldCharType="separate"/>
            </w:r>
            <w:r w:rsidRPr="53D93831">
              <w:rPr>
                <w:rFonts w:ascii="Times New Roman" w:hAnsi="Times New Roman"/>
                <w:b w:val="0"/>
                <w:bCs w:val="0"/>
                <w:i w:val="0"/>
                <w:iCs w:val="0"/>
                <w:noProof/>
                <w:sz w:val="28"/>
                <w:szCs w:val="28"/>
              </w:rPr>
              <w:t>91</w:t>
            </w:r>
            <w:r w:rsidRPr="53D93831">
              <w:rPr>
                <w:rFonts w:ascii="Times New Roman" w:hAnsi="Times New Roman"/>
                <w:b w:val="0"/>
                <w:bCs w:val="0"/>
                <w:i w:val="0"/>
                <w:iCs w:val="0"/>
                <w:noProof/>
                <w:sz w:val="28"/>
                <w:szCs w:val="28"/>
              </w:rPr>
              <w:fldChar w:fldCharType="end"/>
            </w:r>
          </w:hyperlink>
        </w:p>
        <w:p w14:paraId="3AF6D758" w14:textId="71153997" w:rsidR="00233AEF" w:rsidRPr="009D00AA" w:rsidRDefault="004F58DE" w:rsidP="597B0BDD">
          <w:pPr>
            <w:pStyle w:val="TOC1"/>
            <w:tabs>
              <w:tab w:val="left" w:pos="142"/>
            </w:tabs>
            <w:ind w:firstLine="0"/>
            <w:jc w:val="center"/>
            <w:rPr>
              <w:rFonts w:ascii="Times New Roman" w:eastAsiaTheme="minorEastAsia" w:hAnsi="Times New Roman"/>
              <w:b w:val="0"/>
              <w:bCs w:val="0"/>
              <w:i w:val="0"/>
              <w:iCs w:val="0"/>
              <w:noProof/>
              <w:color w:val="auto"/>
              <w:sz w:val="28"/>
              <w:szCs w:val="28"/>
            </w:rPr>
          </w:pPr>
          <w:hyperlink w:anchor="_Toc231236896">
            <w:r w:rsidRPr="597B0BDD">
              <w:rPr>
                <w:rStyle w:val="Hyperlink"/>
                <w:rFonts w:ascii="Times New Roman" w:hAnsi="Times New Roman"/>
                <w:b w:val="0"/>
                <w:bCs w:val="0"/>
                <w:i w:val="0"/>
                <w:iCs w:val="0"/>
                <w:noProof/>
                <w:sz w:val="28"/>
                <w:szCs w:val="28"/>
              </w:rPr>
              <w:t xml:space="preserve">СПИСОК </w:t>
            </w:r>
            <w:r w:rsidRPr="597B0BDD">
              <w:rPr>
                <w:rStyle w:val="Hyperlink"/>
                <w:rFonts w:ascii="Times New Roman" w:hAnsi="Times New Roman"/>
                <w:b w:val="0"/>
                <w:bCs w:val="0"/>
                <w:i w:val="0"/>
                <w:iCs w:val="0"/>
                <w:noProof/>
                <w:sz w:val="28"/>
                <w:szCs w:val="28"/>
                <w:lang w:val="kk-KZ"/>
              </w:rPr>
              <w:t xml:space="preserve">ИСПОЛЬЗОВАННЫХ </w:t>
            </w:r>
            <w:r w:rsidRPr="597B0BDD">
              <w:rPr>
                <w:rStyle w:val="Hyperlink"/>
                <w:rFonts w:ascii="Times New Roman" w:hAnsi="Times New Roman"/>
                <w:b w:val="0"/>
                <w:bCs w:val="0"/>
                <w:i w:val="0"/>
                <w:iCs w:val="0"/>
                <w:noProof/>
                <w:sz w:val="28"/>
                <w:szCs w:val="28"/>
              </w:rPr>
              <w:t>ЛИТЕРАТУР</w:t>
            </w:r>
            <w:r>
              <w:tab/>
            </w:r>
            <w:r w:rsidRPr="597B0BDD">
              <w:rPr>
                <w:rFonts w:ascii="Times New Roman" w:hAnsi="Times New Roman"/>
                <w:b w:val="0"/>
                <w:bCs w:val="0"/>
                <w:i w:val="0"/>
                <w:iCs w:val="0"/>
                <w:noProof/>
                <w:sz w:val="28"/>
                <w:szCs w:val="28"/>
              </w:rPr>
              <w:fldChar w:fldCharType="begin"/>
            </w:r>
            <w:r w:rsidRPr="597B0BDD">
              <w:rPr>
                <w:rFonts w:ascii="Times New Roman" w:hAnsi="Times New Roman"/>
                <w:b w:val="0"/>
                <w:bCs w:val="0"/>
                <w:i w:val="0"/>
                <w:iCs w:val="0"/>
                <w:noProof/>
                <w:sz w:val="28"/>
                <w:szCs w:val="28"/>
              </w:rPr>
              <w:instrText xml:space="preserve"> PAGEREF _Toc231236896 \h </w:instrText>
            </w:r>
            <w:r w:rsidRPr="597B0BDD">
              <w:rPr>
                <w:rFonts w:ascii="Times New Roman" w:hAnsi="Times New Roman"/>
                <w:b w:val="0"/>
                <w:bCs w:val="0"/>
                <w:i w:val="0"/>
                <w:iCs w:val="0"/>
                <w:noProof/>
                <w:sz w:val="28"/>
                <w:szCs w:val="28"/>
              </w:rPr>
            </w:r>
            <w:r w:rsidRPr="597B0BDD">
              <w:rPr>
                <w:rFonts w:ascii="Times New Roman" w:hAnsi="Times New Roman"/>
                <w:b w:val="0"/>
                <w:bCs w:val="0"/>
                <w:i w:val="0"/>
                <w:iCs w:val="0"/>
                <w:noProof/>
                <w:sz w:val="28"/>
                <w:szCs w:val="28"/>
              </w:rPr>
              <w:fldChar w:fldCharType="separate"/>
            </w:r>
            <w:r w:rsidRPr="597B0BDD">
              <w:rPr>
                <w:rFonts w:ascii="Times New Roman" w:hAnsi="Times New Roman"/>
                <w:b w:val="0"/>
                <w:bCs w:val="0"/>
                <w:i w:val="0"/>
                <w:iCs w:val="0"/>
                <w:noProof/>
                <w:sz w:val="28"/>
                <w:szCs w:val="28"/>
              </w:rPr>
              <w:t>93</w:t>
            </w:r>
            <w:r w:rsidRPr="597B0BDD">
              <w:rPr>
                <w:rFonts w:ascii="Times New Roman" w:hAnsi="Times New Roman"/>
                <w:b w:val="0"/>
                <w:bCs w:val="0"/>
                <w:i w:val="0"/>
                <w:iCs w:val="0"/>
                <w:noProof/>
                <w:sz w:val="28"/>
                <w:szCs w:val="28"/>
              </w:rPr>
              <w:fldChar w:fldCharType="end"/>
            </w:r>
          </w:hyperlink>
          <w:r w:rsidR="00312060" w:rsidRPr="53D93831">
            <w:rPr>
              <w:lang w:val="ru-RU"/>
            </w:rPr>
            <w:br w:type="page"/>
          </w:r>
          <w:r w:rsidRPr="597B0BDD">
            <w:rPr>
              <w:noProof/>
            </w:rPr>
            <w:fldChar w:fldCharType="end"/>
          </w:r>
        </w:p>
      </w:sdtContent>
    </w:sdt>
    <w:p w14:paraId="459B57F9" w14:textId="083CC8AB" w:rsidR="001012EA" w:rsidRPr="00312CB9" w:rsidRDefault="004A3B87" w:rsidP="597B0BDD">
      <w:pPr>
        <w:pStyle w:val="Heading1"/>
        <w:rPr>
          <w:lang w:val="ru-RU"/>
        </w:rPr>
      </w:pPr>
      <w:bookmarkStart w:id="0" w:name="_Toc231237180"/>
      <w:r w:rsidRPr="597B0BDD">
        <w:rPr>
          <w:lang w:val="ru-RU"/>
        </w:rPr>
        <w:lastRenderedPageBreak/>
        <w:t>ОБОЗНАЧЕНИЯ И СОКРАЩЕНИЯ</w:t>
      </w:r>
      <w:bookmarkEnd w:id="0"/>
    </w:p>
    <w:p w14:paraId="738AB555" w14:textId="3D1AE298" w:rsidR="001012EA" w:rsidRPr="00C570A2" w:rsidRDefault="004A3B87">
      <w:pPr>
        <w:spacing w:after="60"/>
        <w:ind w:left="1800" w:hanging="1800"/>
        <w:rPr>
          <w:bCs/>
          <w:lang w:val="ru-RU"/>
        </w:rPr>
      </w:pPr>
      <w:r w:rsidRPr="00C570A2">
        <w:rPr>
          <w:bCs/>
          <w:lang w:val="ru-RU"/>
        </w:rPr>
        <w:t xml:space="preserve">5G </w:t>
      </w:r>
      <w:r w:rsidR="007150C1">
        <w:rPr>
          <w:bCs/>
          <w:lang w:val="ru-RU"/>
        </w:rPr>
        <w:t>-</w:t>
      </w:r>
      <w:r w:rsidRPr="00C570A2">
        <w:rPr>
          <w:bCs/>
          <w:lang w:val="ru-RU"/>
        </w:rPr>
        <w:t xml:space="preserve"> Fifth Generation </w:t>
      </w:r>
      <w:r w:rsidR="007150C1">
        <w:rPr>
          <w:bCs/>
          <w:lang w:val="ru-RU"/>
        </w:rPr>
        <w:t>-</w:t>
      </w:r>
      <w:r w:rsidRPr="00C570A2">
        <w:rPr>
          <w:bCs/>
          <w:lang w:val="ru-RU"/>
        </w:rPr>
        <w:t xml:space="preserve"> сеть пятого поколения</w:t>
      </w:r>
    </w:p>
    <w:p w14:paraId="2B5B81D4" w14:textId="3A0B1533" w:rsidR="001012EA" w:rsidRPr="00C570A2" w:rsidRDefault="004A3B87">
      <w:pPr>
        <w:spacing w:after="60"/>
        <w:ind w:left="1800" w:hanging="1800"/>
        <w:rPr>
          <w:bCs/>
          <w:lang w:val="ru-RU"/>
        </w:rPr>
      </w:pPr>
      <w:r w:rsidRPr="00C570A2">
        <w:rPr>
          <w:bCs/>
          <w:lang w:val="ru-RU"/>
        </w:rPr>
        <w:t xml:space="preserve">5G SA </w:t>
      </w:r>
      <w:r w:rsidR="007150C1">
        <w:rPr>
          <w:bCs/>
          <w:lang w:val="ru-RU"/>
        </w:rPr>
        <w:t>-</w:t>
      </w:r>
      <w:r w:rsidRPr="00C570A2">
        <w:rPr>
          <w:bCs/>
          <w:lang w:val="ru-RU"/>
        </w:rPr>
        <w:t xml:space="preserve"> 5G Standalone </w:t>
      </w:r>
      <w:r w:rsidR="007150C1">
        <w:rPr>
          <w:bCs/>
          <w:lang w:val="ru-RU"/>
        </w:rPr>
        <w:t>-</w:t>
      </w:r>
      <w:r w:rsidRPr="00C570A2">
        <w:rPr>
          <w:bCs/>
          <w:lang w:val="ru-RU"/>
        </w:rPr>
        <w:t xml:space="preserve"> автономная архитектура 5G</w:t>
      </w:r>
    </w:p>
    <w:p w14:paraId="709076E8" w14:textId="501ADFDD" w:rsidR="001012EA" w:rsidRPr="00C570A2" w:rsidRDefault="004A3B87">
      <w:pPr>
        <w:spacing w:after="60"/>
        <w:ind w:left="1800" w:hanging="1800"/>
        <w:rPr>
          <w:bCs/>
          <w:lang w:val="ru-RU"/>
        </w:rPr>
      </w:pPr>
      <w:r w:rsidRPr="00C570A2">
        <w:rPr>
          <w:bCs/>
          <w:lang w:val="ru-RU"/>
        </w:rPr>
        <w:t xml:space="preserve">5GC </w:t>
      </w:r>
      <w:r w:rsidR="007150C1">
        <w:rPr>
          <w:bCs/>
          <w:lang w:val="ru-RU"/>
        </w:rPr>
        <w:t>-</w:t>
      </w:r>
      <w:r w:rsidRPr="00C570A2">
        <w:rPr>
          <w:bCs/>
          <w:lang w:val="ru-RU"/>
        </w:rPr>
        <w:t xml:space="preserve"> 5G Core </w:t>
      </w:r>
      <w:r w:rsidR="007150C1">
        <w:rPr>
          <w:bCs/>
          <w:lang w:val="ru-RU"/>
        </w:rPr>
        <w:t>-</w:t>
      </w:r>
      <w:r w:rsidRPr="00C570A2">
        <w:rPr>
          <w:bCs/>
          <w:lang w:val="ru-RU"/>
        </w:rPr>
        <w:t xml:space="preserve"> ядро сети пятого поколения</w:t>
      </w:r>
    </w:p>
    <w:p w14:paraId="712E9AC3" w14:textId="7C384C91" w:rsidR="001012EA" w:rsidRPr="00C570A2" w:rsidRDefault="004A3B87">
      <w:pPr>
        <w:spacing w:after="60"/>
        <w:ind w:left="1800" w:hanging="1800"/>
        <w:rPr>
          <w:bCs/>
          <w:lang w:val="ru-RU"/>
        </w:rPr>
      </w:pPr>
      <w:r w:rsidRPr="00C570A2">
        <w:rPr>
          <w:bCs/>
          <w:lang w:val="ru-RU"/>
        </w:rPr>
        <w:t xml:space="preserve">5GS </w:t>
      </w:r>
      <w:r w:rsidR="007150C1">
        <w:rPr>
          <w:bCs/>
          <w:lang w:val="ru-RU"/>
        </w:rPr>
        <w:t>-</w:t>
      </w:r>
      <w:r w:rsidRPr="00C570A2">
        <w:rPr>
          <w:bCs/>
          <w:lang w:val="ru-RU"/>
        </w:rPr>
        <w:t xml:space="preserve"> 5G System </w:t>
      </w:r>
      <w:r w:rsidR="007150C1">
        <w:rPr>
          <w:bCs/>
          <w:lang w:val="ru-RU"/>
        </w:rPr>
        <w:t>-</w:t>
      </w:r>
      <w:r w:rsidRPr="00C570A2">
        <w:rPr>
          <w:bCs/>
          <w:lang w:val="ru-RU"/>
        </w:rPr>
        <w:t xml:space="preserve"> система пятого поколения</w:t>
      </w:r>
    </w:p>
    <w:p w14:paraId="23F42E0B" w14:textId="2EFD166C" w:rsidR="001012EA" w:rsidRPr="00C570A2" w:rsidRDefault="004A3B87">
      <w:pPr>
        <w:spacing w:after="60"/>
        <w:ind w:left="1800" w:hanging="1800"/>
        <w:rPr>
          <w:bCs/>
        </w:rPr>
      </w:pPr>
      <w:r w:rsidRPr="00C570A2">
        <w:rPr>
          <w:bCs/>
        </w:rPr>
        <w:t xml:space="preserve">AMF </w:t>
      </w:r>
      <w:r w:rsidR="007150C1">
        <w:rPr>
          <w:bCs/>
        </w:rPr>
        <w:t>-</w:t>
      </w:r>
      <w:r w:rsidRPr="00C570A2">
        <w:rPr>
          <w:bCs/>
        </w:rPr>
        <w:t xml:space="preserve"> Access and Mobility Management Function </w:t>
      </w:r>
      <w:r w:rsidR="007150C1">
        <w:rPr>
          <w:bCs/>
        </w:rPr>
        <w:t>-</w:t>
      </w:r>
      <w:r w:rsidRPr="00C570A2">
        <w:rPr>
          <w:bCs/>
        </w:rPr>
        <w:t xml:space="preserve"> </w:t>
      </w:r>
      <w:r w:rsidRPr="00C570A2">
        <w:rPr>
          <w:bCs/>
          <w:lang w:val="ru-RU"/>
        </w:rPr>
        <w:t>функция</w:t>
      </w:r>
      <w:r w:rsidRPr="00C570A2">
        <w:rPr>
          <w:bCs/>
        </w:rPr>
        <w:t xml:space="preserve"> </w:t>
      </w:r>
      <w:r w:rsidRPr="00C570A2">
        <w:rPr>
          <w:bCs/>
          <w:lang w:val="ru-RU"/>
        </w:rPr>
        <w:t>управления</w:t>
      </w:r>
      <w:r w:rsidRPr="00C570A2">
        <w:rPr>
          <w:bCs/>
        </w:rPr>
        <w:t xml:space="preserve"> </w:t>
      </w:r>
      <w:r w:rsidRPr="00C570A2">
        <w:rPr>
          <w:bCs/>
          <w:lang w:val="ru-RU"/>
        </w:rPr>
        <w:t>доступом</w:t>
      </w:r>
      <w:r w:rsidRPr="00C570A2">
        <w:rPr>
          <w:bCs/>
        </w:rPr>
        <w:t xml:space="preserve"> </w:t>
      </w:r>
      <w:r w:rsidRPr="00C570A2">
        <w:rPr>
          <w:bCs/>
          <w:lang w:val="ru-RU"/>
        </w:rPr>
        <w:t>и</w:t>
      </w:r>
      <w:r w:rsidRPr="00C570A2">
        <w:rPr>
          <w:bCs/>
        </w:rPr>
        <w:t xml:space="preserve"> </w:t>
      </w:r>
      <w:r w:rsidRPr="00C570A2">
        <w:rPr>
          <w:bCs/>
          <w:lang w:val="ru-RU"/>
        </w:rPr>
        <w:t>мобильностью</w:t>
      </w:r>
    </w:p>
    <w:p w14:paraId="69971191" w14:textId="107273A3" w:rsidR="001012EA" w:rsidRPr="00C570A2" w:rsidRDefault="004A3B87">
      <w:pPr>
        <w:spacing w:after="60"/>
        <w:ind w:left="1800" w:hanging="1800"/>
        <w:rPr>
          <w:bCs/>
        </w:rPr>
      </w:pPr>
      <w:r w:rsidRPr="00C570A2">
        <w:rPr>
          <w:bCs/>
        </w:rPr>
        <w:t xml:space="preserve">ARIMA </w:t>
      </w:r>
      <w:r w:rsidR="007150C1">
        <w:rPr>
          <w:bCs/>
        </w:rPr>
        <w:t>-</w:t>
      </w:r>
      <w:r w:rsidRPr="00C570A2">
        <w:rPr>
          <w:bCs/>
        </w:rPr>
        <w:t xml:space="preserve"> Autoregressive Integrated Moving Average </w:t>
      </w:r>
      <w:r w:rsidR="007150C1">
        <w:rPr>
          <w:bCs/>
        </w:rPr>
        <w:t>-</w:t>
      </w:r>
      <w:r w:rsidRPr="00C570A2">
        <w:rPr>
          <w:bCs/>
        </w:rPr>
        <w:t xml:space="preserve"> </w:t>
      </w:r>
      <w:r w:rsidRPr="00C570A2">
        <w:rPr>
          <w:bCs/>
          <w:lang w:val="ru-RU"/>
        </w:rPr>
        <w:t>авторегрессионная</w:t>
      </w:r>
      <w:r w:rsidRPr="00C570A2">
        <w:rPr>
          <w:bCs/>
        </w:rPr>
        <w:t xml:space="preserve"> </w:t>
      </w:r>
      <w:r w:rsidRPr="00C570A2">
        <w:rPr>
          <w:bCs/>
          <w:lang w:val="ru-RU"/>
        </w:rPr>
        <w:t>интегрированная</w:t>
      </w:r>
      <w:r w:rsidRPr="00C570A2">
        <w:rPr>
          <w:bCs/>
        </w:rPr>
        <w:t xml:space="preserve"> </w:t>
      </w:r>
      <w:r w:rsidRPr="00C570A2">
        <w:rPr>
          <w:bCs/>
          <w:lang w:val="ru-RU"/>
        </w:rPr>
        <w:t>модель</w:t>
      </w:r>
      <w:r w:rsidRPr="00C570A2">
        <w:rPr>
          <w:bCs/>
        </w:rPr>
        <w:t xml:space="preserve"> </w:t>
      </w:r>
      <w:r w:rsidRPr="00C570A2">
        <w:rPr>
          <w:bCs/>
          <w:lang w:val="ru-RU"/>
        </w:rPr>
        <w:t>скользящего</w:t>
      </w:r>
      <w:r w:rsidRPr="00C570A2">
        <w:rPr>
          <w:bCs/>
        </w:rPr>
        <w:t xml:space="preserve"> </w:t>
      </w:r>
      <w:r w:rsidRPr="00C570A2">
        <w:rPr>
          <w:bCs/>
          <w:lang w:val="ru-RU"/>
        </w:rPr>
        <w:t>среднего</w:t>
      </w:r>
    </w:p>
    <w:p w14:paraId="6389E302" w14:textId="5C7B4FC5" w:rsidR="001012EA" w:rsidRPr="00C570A2" w:rsidRDefault="004A3B87">
      <w:pPr>
        <w:spacing w:after="60"/>
        <w:ind w:left="1800" w:hanging="1800"/>
        <w:rPr>
          <w:bCs/>
        </w:rPr>
      </w:pPr>
      <w:r w:rsidRPr="00C570A2">
        <w:rPr>
          <w:bCs/>
        </w:rPr>
        <w:t xml:space="preserve">AUSF </w:t>
      </w:r>
      <w:r w:rsidR="007150C1">
        <w:rPr>
          <w:bCs/>
        </w:rPr>
        <w:t>-</w:t>
      </w:r>
      <w:r w:rsidRPr="00C570A2">
        <w:rPr>
          <w:bCs/>
        </w:rPr>
        <w:t xml:space="preserve"> Authentication Server Function </w:t>
      </w:r>
      <w:r w:rsidR="007150C1">
        <w:rPr>
          <w:bCs/>
        </w:rPr>
        <w:t>-</w:t>
      </w:r>
      <w:r w:rsidRPr="00C570A2">
        <w:rPr>
          <w:bCs/>
        </w:rPr>
        <w:t xml:space="preserve"> </w:t>
      </w:r>
      <w:r w:rsidRPr="00C570A2">
        <w:rPr>
          <w:bCs/>
          <w:lang w:val="ru-RU"/>
        </w:rPr>
        <w:t>функция</w:t>
      </w:r>
      <w:r w:rsidRPr="00C570A2">
        <w:rPr>
          <w:bCs/>
        </w:rPr>
        <w:t xml:space="preserve"> </w:t>
      </w:r>
      <w:r w:rsidRPr="00C570A2">
        <w:rPr>
          <w:bCs/>
          <w:lang w:val="ru-RU"/>
        </w:rPr>
        <w:t>сервера</w:t>
      </w:r>
      <w:r w:rsidRPr="00C570A2">
        <w:rPr>
          <w:bCs/>
        </w:rPr>
        <w:t xml:space="preserve"> </w:t>
      </w:r>
      <w:r w:rsidRPr="00C570A2">
        <w:rPr>
          <w:bCs/>
          <w:lang w:val="ru-RU"/>
        </w:rPr>
        <w:t>аутентификации</w:t>
      </w:r>
    </w:p>
    <w:p w14:paraId="3BD69CD1" w14:textId="27F888A1" w:rsidR="001012EA" w:rsidRPr="00C570A2" w:rsidRDefault="004A3B87">
      <w:pPr>
        <w:spacing w:after="60"/>
        <w:ind w:left="1800" w:hanging="1800"/>
        <w:rPr>
          <w:bCs/>
        </w:rPr>
      </w:pPr>
      <w:r w:rsidRPr="00C570A2">
        <w:rPr>
          <w:bCs/>
        </w:rPr>
        <w:t xml:space="preserve">BLER </w:t>
      </w:r>
      <w:r w:rsidR="007150C1">
        <w:rPr>
          <w:bCs/>
        </w:rPr>
        <w:t>-</w:t>
      </w:r>
      <w:r w:rsidRPr="00C570A2">
        <w:rPr>
          <w:bCs/>
        </w:rPr>
        <w:t xml:space="preserve"> Block Error Rate </w:t>
      </w:r>
      <w:r w:rsidR="007150C1">
        <w:rPr>
          <w:bCs/>
        </w:rPr>
        <w:t>-</w:t>
      </w:r>
      <w:r w:rsidRPr="00C570A2">
        <w:rPr>
          <w:bCs/>
        </w:rPr>
        <w:t xml:space="preserve"> </w:t>
      </w:r>
      <w:r w:rsidRPr="00C570A2">
        <w:rPr>
          <w:bCs/>
          <w:lang w:val="ru-RU"/>
        </w:rPr>
        <w:t>доля</w:t>
      </w:r>
      <w:r w:rsidRPr="00C570A2">
        <w:rPr>
          <w:bCs/>
        </w:rPr>
        <w:t xml:space="preserve"> </w:t>
      </w:r>
      <w:r w:rsidRPr="00C570A2">
        <w:rPr>
          <w:bCs/>
          <w:lang w:val="ru-RU"/>
        </w:rPr>
        <w:t>блоков</w:t>
      </w:r>
      <w:r w:rsidRPr="00C570A2">
        <w:rPr>
          <w:bCs/>
        </w:rPr>
        <w:t xml:space="preserve"> </w:t>
      </w:r>
      <w:r w:rsidRPr="00C570A2">
        <w:rPr>
          <w:bCs/>
          <w:lang w:val="ru-RU"/>
        </w:rPr>
        <w:t>с</w:t>
      </w:r>
      <w:r w:rsidRPr="00C570A2">
        <w:rPr>
          <w:bCs/>
        </w:rPr>
        <w:t xml:space="preserve"> </w:t>
      </w:r>
      <w:r w:rsidRPr="00C570A2">
        <w:rPr>
          <w:bCs/>
          <w:lang w:val="ru-RU"/>
        </w:rPr>
        <w:t>ошибками</w:t>
      </w:r>
    </w:p>
    <w:p w14:paraId="334AD6A4" w14:textId="7D753E39" w:rsidR="001012EA" w:rsidRPr="00C570A2" w:rsidRDefault="004A3B87">
      <w:pPr>
        <w:spacing w:after="60"/>
        <w:ind w:left="1800" w:hanging="1800"/>
        <w:rPr>
          <w:bCs/>
        </w:rPr>
      </w:pPr>
      <w:r w:rsidRPr="00C570A2">
        <w:rPr>
          <w:bCs/>
        </w:rPr>
        <w:t xml:space="preserve">CNN </w:t>
      </w:r>
      <w:r w:rsidR="007150C1">
        <w:rPr>
          <w:bCs/>
        </w:rPr>
        <w:t>-</w:t>
      </w:r>
      <w:r w:rsidRPr="00C570A2">
        <w:rPr>
          <w:bCs/>
        </w:rPr>
        <w:t xml:space="preserve"> Convolutional Neural Network </w:t>
      </w:r>
      <w:r w:rsidR="007150C1">
        <w:rPr>
          <w:bCs/>
        </w:rPr>
        <w:t>-</w:t>
      </w:r>
      <w:r w:rsidRPr="00C570A2">
        <w:rPr>
          <w:bCs/>
        </w:rPr>
        <w:t xml:space="preserve"> </w:t>
      </w:r>
      <w:r w:rsidRPr="00C570A2">
        <w:rPr>
          <w:bCs/>
          <w:lang w:val="ru-RU"/>
        </w:rPr>
        <w:t>свёрточная</w:t>
      </w:r>
      <w:r w:rsidRPr="00C570A2">
        <w:rPr>
          <w:bCs/>
        </w:rPr>
        <w:t xml:space="preserve"> </w:t>
      </w:r>
      <w:r w:rsidRPr="00C570A2">
        <w:rPr>
          <w:bCs/>
          <w:lang w:val="ru-RU"/>
        </w:rPr>
        <w:t>нейронная</w:t>
      </w:r>
      <w:r w:rsidRPr="00C570A2">
        <w:rPr>
          <w:bCs/>
        </w:rPr>
        <w:t xml:space="preserve"> </w:t>
      </w:r>
      <w:r w:rsidRPr="00C570A2">
        <w:rPr>
          <w:bCs/>
          <w:lang w:val="ru-RU"/>
        </w:rPr>
        <w:t>сеть</w:t>
      </w:r>
    </w:p>
    <w:p w14:paraId="59192DD0" w14:textId="0164A10F" w:rsidR="001012EA" w:rsidRPr="00C570A2" w:rsidRDefault="004A3B87">
      <w:pPr>
        <w:spacing w:after="60"/>
        <w:ind w:left="1800" w:hanging="1800"/>
        <w:rPr>
          <w:bCs/>
        </w:rPr>
      </w:pPr>
      <w:r w:rsidRPr="00C570A2">
        <w:rPr>
          <w:bCs/>
        </w:rPr>
        <w:t xml:space="preserve">COTS </w:t>
      </w:r>
      <w:r w:rsidR="007150C1">
        <w:rPr>
          <w:bCs/>
        </w:rPr>
        <w:t>-</w:t>
      </w:r>
      <w:r w:rsidRPr="00C570A2">
        <w:rPr>
          <w:bCs/>
        </w:rPr>
        <w:t xml:space="preserve"> Commercial Off-The-Shelf </w:t>
      </w:r>
      <w:r w:rsidR="007150C1">
        <w:rPr>
          <w:bCs/>
        </w:rPr>
        <w:t>-</w:t>
      </w:r>
      <w:r w:rsidRPr="00C570A2">
        <w:rPr>
          <w:bCs/>
        </w:rPr>
        <w:t xml:space="preserve"> </w:t>
      </w:r>
      <w:r w:rsidRPr="00C570A2">
        <w:rPr>
          <w:bCs/>
          <w:lang w:val="ru-RU"/>
        </w:rPr>
        <w:t>готовое</w:t>
      </w:r>
      <w:r w:rsidRPr="00C570A2">
        <w:rPr>
          <w:bCs/>
        </w:rPr>
        <w:t xml:space="preserve"> </w:t>
      </w:r>
      <w:r w:rsidRPr="00C570A2">
        <w:rPr>
          <w:bCs/>
          <w:lang w:val="ru-RU"/>
        </w:rPr>
        <w:t>коммерческое</w:t>
      </w:r>
      <w:r w:rsidRPr="00C570A2">
        <w:rPr>
          <w:bCs/>
        </w:rPr>
        <w:t xml:space="preserve"> </w:t>
      </w:r>
      <w:r w:rsidRPr="00C570A2">
        <w:rPr>
          <w:bCs/>
          <w:lang w:val="ru-RU"/>
        </w:rPr>
        <w:t>оборудование</w:t>
      </w:r>
    </w:p>
    <w:p w14:paraId="35FF7568" w14:textId="1DB30F5D" w:rsidR="001012EA" w:rsidRPr="00C570A2" w:rsidRDefault="004A3B87">
      <w:pPr>
        <w:spacing w:after="60"/>
        <w:ind w:left="1800" w:hanging="1800"/>
        <w:rPr>
          <w:bCs/>
        </w:rPr>
      </w:pPr>
      <w:r w:rsidRPr="00C570A2">
        <w:rPr>
          <w:bCs/>
        </w:rPr>
        <w:t xml:space="preserve">CSV </w:t>
      </w:r>
      <w:r w:rsidR="007150C1">
        <w:rPr>
          <w:bCs/>
        </w:rPr>
        <w:t>-</w:t>
      </w:r>
      <w:r w:rsidRPr="00C570A2">
        <w:rPr>
          <w:bCs/>
        </w:rPr>
        <w:t xml:space="preserve"> Comma-Separated Values </w:t>
      </w:r>
      <w:r w:rsidR="007150C1">
        <w:rPr>
          <w:bCs/>
        </w:rPr>
        <w:t>-</w:t>
      </w:r>
      <w:r w:rsidRPr="00C570A2">
        <w:rPr>
          <w:bCs/>
        </w:rPr>
        <w:t xml:space="preserve"> </w:t>
      </w:r>
      <w:r w:rsidRPr="00C570A2">
        <w:rPr>
          <w:bCs/>
          <w:lang w:val="ru-RU"/>
        </w:rPr>
        <w:t>формат</w:t>
      </w:r>
      <w:r w:rsidRPr="00C570A2">
        <w:rPr>
          <w:bCs/>
        </w:rPr>
        <w:t xml:space="preserve"> </w:t>
      </w:r>
      <w:r w:rsidRPr="00C570A2">
        <w:rPr>
          <w:bCs/>
          <w:lang w:val="ru-RU"/>
        </w:rPr>
        <w:t>хранения</w:t>
      </w:r>
      <w:r w:rsidRPr="00C570A2">
        <w:rPr>
          <w:bCs/>
        </w:rPr>
        <w:t xml:space="preserve"> </w:t>
      </w:r>
      <w:r w:rsidRPr="00C570A2">
        <w:rPr>
          <w:bCs/>
          <w:lang w:val="ru-RU"/>
        </w:rPr>
        <w:t>табличных</w:t>
      </w:r>
      <w:r w:rsidRPr="00C570A2">
        <w:rPr>
          <w:bCs/>
        </w:rPr>
        <w:t xml:space="preserve"> </w:t>
      </w:r>
      <w:r w:rsidRPr="00C570A2">
        <w:rPr>
          <w:bCs/>
          <w:lang w:val="ru-RU"/>
        </w:rPr>
        <w:t>данных</w:t>
      </w:r>
    </w:p>
    <w:p w14:paraId="2447DF64" w14:textId="5CE64808" w:rsidR="001012EA" w:rsidRPr="00C570A2" w:rsidRDefault="004A3B87">
      <w:pPr>
        <w:spacing w:after="60"/>
        <w:ind w:left="1800" w:hanging="1800"/>
        <w:rPr>
          <w:bCs/>
        </w:rPr>
      </w:pPr>
      <w:r w:rsidRPr="00C570A2">
        <w:rPr>
          <w:bCs/>
        </w:rPr>
        <w:t xml:space="preserve">DL </w:t>
      </w:r>
      <w:r w:rsidR="007150C1">
        <w:rPr>
          <w:bCs/>
        </w:rPr>
        <w:t>-</w:t>
      </w:r>
      <w:r w:rsidRPr="00C570A2">
        <w:rPr>
          <w:bCs/>
        </w:rPr>
        <w:t xml:space="preserve"> Downlink </w:t>
      </w:r>
      <w:r w:rsidR="007150C1">
        <w:rPr>
          <w:bCs/>
        </w:rPr>
        <w:t>-</w:t>
      </w:r>
      <w:r w:rsidRPr="00C570A2">
        <w:rPr>
          <w:bCs/>
        </w:rPr>
        <w:t xml:space="preserve"> </w:t>
      </w:r>
      <w:r w:rsidRPr="00C570A2">
        <w:rPr>
          <w:bCs/>
          <w:lang w:val="ru-RU"/>
        </w:rPr>
        <w:t>нисходящий</w:t>
      </w:r>
      <w:r w:rsidRPr="00C570A2">
        <w:rPr>
          <w:bCs/>
        </w:rPr>
        <w:t xml:space="preserve"> </w:t>
      </w:r>
      <w:r w:rsidRPr="00C570A2">
        <w:rPr>
          <w:bCs/>
          <w:lang w:val="ru-RU"/>
        </w:rPr>
        <w:t>канал</w:t>
      </w:r>
    </w:p>
    <w:p w14:paraId="7451B32D" w14:textId="5F6D23E2" w:rsidR="001012EA" w:rsidRPr="00C570A2" w:rsidRDefault="004A3B87">
      <w:pPr>
        <w:spacing w:after="60"/>
        <w:ind w:left="1800" w:hanging="1800"/>
        <w:rPr>
          <w:bCs/>
        </w:rPr>
      </w:pPr>
      <w:r w:rsidRPr="00C570A2">
        <w:rPr>
          <w:bCs/>
        </w:rPr>
        <w:t xml:space="preserve">GRU </w:t>
      </w:r>
      <w:r w:rsidR="007150C1">
        <w:rPr>
          <w:bCs/>
        </w:rPr>
        <w:t>-</w:t>
      </w:r>
      <w:r w:rsidRPr="00C570A2">
        <w:rPr>
          <w:bCs/>
        </w:rPr>
        <w:t xml:space="preserve"> Gated Recurrent Unit </w:t>
      </w:r>
      <w:r w:rsidR="007150C1">
        <w:rPr>
          <w:bCs/>
        </w:rPr>
        <w:t>-</w:t>
      </w:r>
      <w:r w:rsidRPr="00C570A2">
        <w:rPr>
          <w:bCs/>
        </w:rPr>
        <w:t xml:space="preserve"> </w:t>
      </w:r>
      <w:r w:rsidRPr="00C570A2">
        <w:rPr>
          <w:bCs/>
          <w:lang w:val="ru-RU"/>
        </w:rPr>
        <w:t>управляемый</w:t>
      </w:r>
      <w:r w:rsidRPr="00C570A2">
        <w:rPr>
          <w:bCs/>
        </w:rPr>
        <w:t xml:space="preserve"> </w:t>
      </w:r>
      <w:r w:rsidRPr="00C570A2">
        <w:rPr>
          <w:bCs/>
          <w:lang w:val="ru-RU"/>
        </w:rPr>
        <w:t>рекуррентный</w:t>
      </w:r>
      <w:r w:rsidRPr="00C570A2">
        <w:rPr>
          <w:bCs/>
        </w:rPr>
        <w:t xml:space="preserve"> </w:t>
      </w:r>
      <w:r w:rsidRPr="00C570A2">
        <w:rPr>
          <w:bCs/>
          <w:lang w:val="ru-RU"/>
        </w:rPr>
        <w:t>блок</w:t>
      </w:r>
    </w:p>
    <w:p w14:paraId="7D53B9DC" w14:textId="44588AB2" w:rsidR="001012EA" w:rsidRPr="00C570A2" w:rsidRDefault="004A3B87">
      <w:pPr>
        <w:spacing w:after="60"/>
        <w:ind w:left="1800" w:hanging="1800"/>
        <w:rPr>
          <w:bCs/>
        </w:rPr>
      </w:pPr>
      <w:r w:rsidRPr="00C570A2">
        <w:rPr>
          <w:bCs/>
        </w:rPr>
        <w:t xml:space="preserve">GTP-U </w:t>
      </w:r>
      <w:r w:rsidR="007150C1">
        <w:rPr>
          <w:bCs/>
        </w:rPr>
        <w:t>-</w:t>
      </w:r>
      <w:r w:rsidRPr="00C570A2">
        <w:rPr>
          <w:bCs/>
        </w:rPr>
        <w:t xml:space="preserve"> GPRS Tunnelling Protocol – User Plane </w:t>
      </w:r>
      <w:r w:rsidR="007150C1">
        <w:rPr>
          <w:bCs/>
        </w:rPr>
        <w:t>-</w:t>
      </w:r>
      <w:r w:rsidRPr="00C570A2">
        <w:rPr>
          <w:bCs/>
        </w:rPr>
        <w:t xml:space="preserve"> </w:t>
      </w:r>
      <w:r w:rsidRPr="00C570A2">
        <w:rPr>
          <w:bCs/>
          <w:lang w:val="ru-RU"/>
        </w:rPr>
        <w:t>туннельный</w:t>
      </w:r>
      <w:r w:rsidRPr="00C570A2">
        <w:rPr>
          <w:bCs/>
        </w:rPr>
        <w:t xml:space="preserve"> </w:t>
      </w:r>
      <w:r w:rsidRPr="00C570A2">
        <w:rPr>
          <w:bCs/>
          <w:lang w:val="ru-RU"/>
        </w:rPr>
        <w:t>протокол</w:t>
      </w:r>
      <w:r w:rsidRPr="00C570A2">
        <w:rPr>
          <w:bCs/>
        </w:rPr>
        <w:t xml:space="preserve"> </w:t>
      </w:r>
      <w:r w:rsidRPr="00C570A2">
        <w:rPr>
          <w:bCs/>
          <w:lang w:val="ru-RU"/>
        </w:rPr>
        <w:t>пользовательской</w:t>
      </w:r>
      <w:r w:rsidRPr="00C570A2">
        <w:rPr>
          <w:bCs/>
        </w:rPr>
        <w:t xml:space="preserve"> </w:t>
      </w:r>
      <w:r w:rsidRPr="00C570A2">
        <w:rPr>
          <w:bCs/>
          <w:lang w:val="ru-RU"/>
        </w:rPr>
        <w:t>плоскости</w:t>
      </w:r>
    </w:p>
    <w:p w14:paraId="100E1826" w14:textId="61C63768" w:rsidR="001012EA" w:rsidRPr="00C570A2" w:rsidRDefault="004A3B87">
      <w:pPr>
        <w:spacing w:after="60"/>
        <w:ind w:left="1800" w:hanging="1800"/>
        <w:rPr>
          <w:bCs/>
        </w:rPr>
      </w:pPr>
      <w:r w:rsidRPr="00C570A2">
        <w:rPr>
          <w:bCs/>
        </w:rPr>
        <w:t xml:space="preserve">ICMP </w:t>
      </w:r>
      <w:r w:rsidR="007150C1">
        <w:rPr>
          <w:bCs/>
        </w:rPr>
        <w:t>-</w:t>
      </w:r>
      <w:r w:rsidRPr="00C570A2">
        <w:rPr>
          <w:bCs/>
        </w:rPr>
        <w:t xml:space="preserve"> Internet Control Message Protocol </w:t>
      </w:r>
      <w:r w:rsidR="007150C1">
        <w:rPr>
          <w:bCs/>
        </w:rPr>
        <w:t>-</w:t>
      </w:r>
      <w:r w:rsidRPr="00C570A2">
        <w:rPr>
          <w:bCs/>
        </w:rPr>
        <w:t xml:space="preserve"> </w:t>
      </w:r>
      <w:r w:rsidRPr="00C570A2">
        <w:rPr>
          <w:bCs/>
          <w:lang w:val="ru-RU"/>
        </w:rPr>
        <w:t>протокол</w:t>
      </w:r>
      <w:r w:rsidRPr="00C570A2">
        <w:rPr>
          <w:bCs/>
        </w:rPr>
        <w:t xml:space="preserve"> </w:t>
      </w:r>
      <w:r w:rsidRPr="00C570A2">
        <w:rPr>
          <w:bCs/>
          <w:lang w:val="ru-RU"/>
        </w:rPr>
        <w:t>управляющих</w:t>
      </w:r>
      <w:r w:rsidRPr="00C570A2">
        <w:rPr>
          <w:bCs/>
        </w:rPr>
        <w:t xml:space="preserve"> </w:t>
      </w:r>
      <w:r w:rsidRPr="00C570A2">
        <w:rPr>
          <w:bCs/>
          <w:lang w:val="ru-RU"/>
        </w:rPr>
        <w:t>сообщений</w:t>
      </w:r>
    </w:p>
    <w:p w14:paraId="07C11A96" w14:textId="0373279B" w:rsidR="001012EA" w:rsidRPr="00C570A2" w:rsidRDefault="004A3B87">
      <w:pPr>
        <w:spacing w:after="60"/>
        <w:ind w:left="1800" w:hanging="1800"/>
        <w:rPr>
          <w:bCs/>
        </w:rPr>
      </w:pPr>
      <w:r w:rsidRPr="00C570A2">
        <w:rPr>
          <w:bCs/>
        </w:rPr>
        <w:t xml:space="preserve">KPI </w:t>
      </w:r>
      <w:r w:rsidR="007150C1">
        <w:rPr>
          <w:bCs/>
        </w:rPr>
        <w:t>-</w:t>
      </w:r>
      <w:r w:rsidRPr="00C570A2">
        <w:rPr>
          <w:bCs/>
        </w:rPr>
        <w:t xml:space="preserve"> Key Performance Indicator </w:t>
      </w:r>
      <w:r w:rsidR="007150C1">
        <w:rPr>
          <w:bCs/>
        </w:rPr>
        <w:t>-</w:t>
      </w:r>
      <w:r w:rsidRPr="00C570A2">
        <w:rPr>
          <w:bCs/>
        </w:rPr>
        <w:t xml:space="preserve"> </w:t>
      </w:r>
      <w:r w:rsidRPr="00C570A2">
        <w:rPr>
          <w:bCs/>
          <w:lang w:val="ru-RU"/>
        </w:rPr>
        <w:t>ключевой</w:t>
      </w:r>
      <w:r w:rsidRPr="00C570A2">
        <w:rPr>
          <w:bCs/>
        </w:rPr>
        <w:t xml:space="preserve"> </w:t>
      </w:r>
      <w:r w:rsidRPr="00C570A2">
        <w:rPr>
          <w:bCs/>
          <w:lang w:val="ru-RU"/>
        </w:rPr>
        <w:t>показатель</w:t>
      </w:r>
      <w:r w:rsidRPr="00C570A2">
        <w:rPr>
          <w:bCs/>
        </w:rPr>
        <w:t xml:space="preserve"> </w:t>
      </w:r>
      <w:r w:rsidRPr="00C570A2">
        <w:rPr>
          <w:bCs/>
          <w:lang w:val="ru-RU"/>
        </w:rPr>
        <w:t>эффективности</w:t>
      </w:r>
    </w:p>
    <w:p w14:paraId="1625A97D" w14:textId="33F01D76" w:rsidR="001012EA" w:rsidRPr="00C570A2" w:rsidRDefault="004A3B87">
      <w:pPr>
        <w:spacing w:after="60"/>
        <w:ind w:left="1800" w:hanging="1800"/>
        <w:rPr>
          <w:bCs/>
        </w:rPr>
      </w:pPr>
      <w:r w:rsidRPr="00C570A2">
        <w:rPr>
          <w:bCs/>
        </w:rPr>
        <w:t xml:space="preserve">LSTM </w:t>
      </w:r>
      <w:r w:rsidR="007150C1">
        <w:rPr>
          <w:bCs/>
        </w:rPr>
        <w:t>-</w:t>
      </w:r>
      <w:r w:rsidRPr="00C570A2">
        <w:rPr>
          <w:bCs/>
        </w:rPr>
        <w:t xml:space="preserve"> Long Short-Term Memory </w:t>
      </w:r>
      <w:r w:rsidR="007150C1">
        <w:rPr>
          <w:bCs/>
        </w:rPr>
        <w:t>-</w:t>
      </w:r>
      <w:r w:rsidRPr="00C570A2">
        <w:rPr>
          <w:bCs/>
        </w:rPr>
        <w:t xml:space="preserve"> </w:t>
      </w:r>
      <w:r w:rsidRPr="00C570A2">
        <w:rPr>
          <w:bCs/>
          <w:lang w:val="ru-RU"/>
        </w:rPr>
        <w:t>долгая</w:t>
      </w:r>
      <w:r w:rsidRPr="00C570A2">
        <w:rPr>
          <w:bCs/>
        </w:rPr>
        <w:t xml:space="preserve"> </w:t>
      </w:r>
      <w:r w:rsidRPr="00C570A2">
        <w:rPr>
          <w:bCs/>
          <w:lang w:val="ru-RU"/>
        </w:rPr>
        <w:t>краткосрочная</w:t>
      </w:r>
      <w:r w:rsidRPr="00C570A2">
        <w:rPr>
          <w:bCs/>
        </w:rPr>
        <w:t xml:space="preserve"> </w:t>
      </w:r>
      <w:r w:rsidRPr="00C570A2">
        <w:rPr>
          <w:bCs/>
          <w:lang w:val="ru-RU"/>
        </w:rPr>
        <w:t>память</w:t>
      </w:r>
    </w:p>
    <w:p w14:paraId="3DE3CE57" w14:textId="60CDC1D0" w:rsidR="001012EA" w:rsidRPr="00C570A2" w:rsidRDefault="004A3B87">
      <w:pPr>
        <w:spacing w:after="60"/>
        <w:ind w:left="1800" w:hanging="1800"/>
        <w:rPr>
          <w:bCs/>
          <w:lang w:val="ru-RU"/>
        </w:rPr>
      </w:pPr>
      <w:r w:rsidRPr="00C570A2">
        <w:rPr>
          <w:bCs/>
          <w:lang w:val="ru-RU"/>
        </w:rPr>
        <w:t xml:space="preserve">MAC </w:t>
      </w:r>
      <w:r w:rsidR="007150C1">
        <w:rPr>
          <w:bCs/>
          <w:lang w:val="ru-RU"/>
        </w:rPr>
        <w:t>-</w:t>
      </w:r>
      <w:r w:rsidRPr="00C570A2">
        <w:rPr>
          <w:bCs/>
          <w:lang w:val="ru-RU"/>
        </w:rPr>
        <w:t xml:space="preserve"> Medium Access Control </w:t>
      </w:r>
      <w:r w:rsidR="007150C1">
        <w:rPr>
          <w:bCs/>
          <w:lang w:val="ru-RU"/>
        </w:rPr>
        <w:t>-</w:t>
      </w:r>
      <w:r w:rsidRPr="00C570A2">
        <w:rPr>
          <w:bCs/>
          <w:lang w:val="ru-RU"/>
        </w:rPr>
        <w:t xml:space="preserve"> управление доступом к среде передачи</w:t>
      </w:r>
    </w:p>
    <w:p w14:paraId="676FC6B4" w14:textId="6452662C" w:rsidR="001012EA" w:rsidRPr="00C570A2" w:rsidRDefault="004A3B87">
      <w:pPr>
        <w:spacing w:after="60"/>
        <w:ind w:left="1800" w:hanging="1800"/>
        <w:rPr>
          <w:bCs/>
          <w:lang w:val="ru-RU"/>
        </w:rPr>
      </w:pPr>
      <w:r w:rsidRPr="00C570A2">
        <w:rPr>
          <w:bCs/>
          <w:lang w:val="ru-RU"/>
        </w:rPr>
        <w:t xml:space="preserve">ML </w:t>
      </w:r>
      <w:r w:rsidR="007150C1">
        <w:rPr>
          <w:bCs/>
          <w:lang w:val="ru-RU"/>
        </w:rPr>
        <w:t>-</w:t>
      </w:r>
      <w:r w:rsidRPr="00C570A2">
        <w:rPr>
          <w:bCs/>
          <w:lang w:val="ru-RU"/>
        </w:rPr>
        <w:t xml:space="preserve"> Machine Learning </w:t>
      </w:r>
      <w:r w:rsidR="007150C1">
        <w:rPr>
          <w:bCs/>
          <w:lang w:val="ru-RU"/>
        </w:rPr>
        <w:t>-</w:t>
      </w:r>
      <w:r w:rsidRPr="00C570A2">
        <w:rPr>
          <w:bCs/>
          <w:lang w:val="ru-RU"/>
        </w:rPr>
        <w:t xml:space="preserve"> машинное обучение</w:t>
      </w:r>
    </w:p>
    <w:p w14:paraId="4626E532" w14:textId="5A8C3DC3" w:rsidR="001012EA" w:rsidRPr="00C570A2" w:rsidRDefault="004A3B87">
      <w:pPr>
        <w:spacing w:after="60"/>
        <w:ind w:left="1800" w:hanging="1800"/>
        <w:rPr>
          <w:bCs/>
          <w:lang w:val="ru-RU"/>
        </w:rPr>
      </w:pPr>
      <w:r w:rsidRPr="00C570A2">
        <w:rPr>
          <w:bCs/>
          <w:lang w:val="ru-RU"/>
        </w:rPr>
        <w:t xml:space="preserve">NFV </w:t>
      </w:r>
      <w:r w:rsidR="007150C1">
        <w:rPr>
          <w:bCs/>
          <w:lang w:val="ru-RU"/>
        </w:rPr>
        <w:t>-</w:t>
      </w:r>
      <w:r w:rsidRPr="00C570A2">
        <w:rPr>
          <w:bCs/>
          <w:lang w:val="ru-RU"/>
        </w:rPr>
        <w:t xml:space="preserve"> Network Function Virtualization </w:t>
      </w:r>
      <w:r w:rsidR="007150C1">
        <w:rPr>
          <w:bCs/>
          <w:lang w:val="ru-RU"/>
        </w:rPr>
        <w:t>-</w:t>
      </w:r>
      <w:r w:rsidRPr="00C570A2">
        <w:rPr>
          <w:bCs/>
          <w:lang w:val="ru-RU"/>
        </w:rPr>
        <w:t xml:space="preserve"> виртуализация сетевых функций</w:t>
      </w:r>
    </w:p>
    <w:p w14:paraId="5D338807" w14:textId="01891131" w:rsidR="001012EA" w:rsidRPr="00C570A2" w:rsidRDefault="004A3B87">
      <w:pPr>
        <w:spacing w:after="60"/>
        <w:ind w:left="1800" w:hanging="1800"/>
        <w:rPr>
          <w:bCs/>
        </w:rPr>
      </w:pPr>
      <w:r w:rsidRPr="00C570A2">
        <w:rPr>
          <w:bCs/>
        </w:rPr>
        <w:t xml:space="preserve">NRF </w:t>
      </w:r>
      <w:r w:rsidR="007150C1">
        <w:rPr>
          <w:bCs/>
        </w:rPr>
        <w:t>-</w:t>
      </w:r>
      <w:r w:rsidRPr="00C570A2">
        <w:rPr>
          <w:bCs/>
        </w:rPr>
        <w:t xml:space="preserve"> Network Repository Function </w:t>
      </w:r>
      <w:r w:rsidR="007150C1">
        <w:rPr>
          <w:bCs/>
        </w:rPr>
        <w:t>-</w:t>
      </w:r>
      <w:r w:rsidRPr="00C570A2">
        <w:rPr>
          <w:bCs/>
        </w:rPr>
        <w:t xml:space="preserve"> </w:t>
      </w:r>
      <w:r w:rsidRPr="00C570A2">
        <w:rPr>
          <w:bCs/>
          <w:lang w:val="ru-RU"/>
        </w:rPr>
        <w:t>функция</w:t>
      </w:r>
      <w:r w:rsidRPr="00C570A2">
        <w:rPr>
          <w:bCs/>
        </w:rPr>
        <w:t xml:space="preserve"> </w:t>
      </w:r>
      <w:r w:rsidRPr="00C570A2">
        <w:rPr>
          <w:bCs/>
          <w:lang w:val="ru-RU"/>
        </w:rPr>
        <w:t>репозитория</w:t>
      </w:r>
      <w:r w:rsidRPr="00C570A2">
        <w:rPr>
          <w:bCs/>
        </w:rPr>
        <w:t xml:space="preserve"> </w:t>
      </w:r>
      <w:r w:rsidRPr="00C570A2">
        <w:rPr>
          <w:bCs/>
          <w:lang w:val="ru-RU"/>
        </w:rPr>
        <w:t>сети</w:t>
      </w:r>
    </w:p>
    <w:p w14:paraId="1CF65EB8" w14:textId="38E21AA8" w:rsidR="001012EA" w:rsidRPr="00C570A2" w:rsidRDefault="004A3B87">
      <w:pPr>
        <w:spacing w:after="60"/>
        <w:ind w:left="1800" w:hanging="1800"/>
        <w:rPr>
          <w:bCs/>
        </w:rPr>
      </w:pPr>
      <w:r w:rsidRPr="00C570A2">
        <w:rPr>
          <w:bCs/>
        </w:rPr>
        <w:t xml:space="preserve">O-RAN </w:t>
      </w:r>
      <w:r w:rsidR="007150C1">
        <w:rPr>
          <w:bCs/>
        </w:rPr>
        <w:t>-</w:t>
      </w:r>
      <w:r w:rsidRPr="00C570A2">
        <w:rPr>
          <w:bCs/>
        </w:rPr>
        <w:t xml:space="preserve"> Open Radio Access Network </w:t>
      </w:r>
      <w:r w:rsidR="007150C1">
        <w:rPr>
          <w:bCs/>
        </w:rPr>
        <w:t>-</w:t>
      </w:r>
      <w:r w:rsidRPr="00C570A2">
        <w:rPr>
          <w:bCs/>
        </w:rPr>
        <w:t xml:space="preserve"> </w:t>
      </w:r>
      <w:r w:rsidRPr="00C570A2">
        <w:rPr>
          <w:bCs/>
          <w:lang w:val="ru-RU"/>
        </w:rPr>
        <w:t>открытая</w:t>
      </w:r>
      <w:r w:rsidRPr="00C570A2">
        <w:rPr>
          <w:bCs/>
        </w:rPr>
        <w:t xml:space="preserve"> </w:t>
      </w:r>
      <w:r w:rsidRPr="00C570A2">
        <w:rPr>
          <w:bCs/>
          <w:lang w:val="ru-RU"/>
        </w:rPr>
        <w:t>сеть</w:t>
      </w:r>
      <w:r w:rsidRPr="00C570A2">
        <w:rPr>
          <w:bCs/>
        </w:rPr>
        <w:t xml:space="preserve"> </w:t>
      </w:r>
      <w:r w:rsidRPr="00C570A2">
        <w:rPr>
          <w:bCs/>
          <w:lang w:val="ru-RU"/>
        </w:rPr>
        <w:t>радиодоступа</w:t>
      </w:r>
    </w:p>
    <w:p w14:paraId="329C7B15" w14:textId="29EB8CBB" w:rsidR="001012EA" w:rsidRPr="00C570A2" w:rsidRDefault="004A3B87">
      <w:pPr>
        <w:spacing w:after="60"/>
        <w:ind w:left="1800" w:hanging="1800"/>
        <w:rPr>
          <w:bCs/>
          <w:lang w:val="ru-RU"/>
        </w:rPr>
      </w:pPr>
      <w:r w:rsidRPr="00C570A2">
        <w:rPr>
          <w:bCs/>
          <w:lang w:val="ru-RU"/>
        </w:rPr>
        <w:t xml:space="preserve">PCF </w:t>
      </w:r>
      <w:r w:rsidR="007150C1">
        <w:rPr>
          <w:bCs/>
          <w:lang w:val="ru-RU"/>
        </w:rPr>
        <w:t>-</w:t>
      </w:r>
      <w:r w:rsidRPr="00C570A2">
        <w:rPr>
          <w:bCs/>
          <w:lang w:val="ru-RU"/>
        </w:rPr>
        <w:t xml:space="preserve"> Policy Control Function </w:t>
      </w:r>
      <w:r w:rsidR="007150C1">
        <w:rPr>
          <w:bCs/>
          <w:lang w:val="ru-RU"/>
        </w:rPr>
        <w:t>-</w:t>
      </w:r>
      <w:r w:rsidRPr="00C570A2">
        <w:rPr>
          <w:bCs/>
          <w:lang w:val="ru-RU"/>
        </w:rPr>
        <w:t xml:space="preserve"> функция управления политиками</w:t>
      </w:r>
    </w:p>
    <w:p w14:paraId="382A9DFC" w14:textId="05AB76DC" w:rsidR="001012EA" w:rsidRPr="00C570A2" w:rsidRDefault="004A3B87">
      <w:pPr>
        <w:spacing w:after="60"/>
        <w:ind w:left="1800" w:hanging="1800"/>
        <w:rPr>
          <w:bCs/>
          <w:lang w:val="ru-RU"/>
        </w:rPr>
      </w:pPr>
      <w:r w:rsidRPr="00C570A2">
        <w:rPr>
          <w:bCs/>
          <w:lang w:val="ru-RU"/>
        </w:rPr>
        <w:t xml:space="preserve">PDCP </w:t>
      </w:r>
      <w:r w:rsidR="007150C1">
        <w:rPr>
          <w:bCs/>
          <w:lang w:val="ru-RU"/>
        </w:rPr>
        <w:t>-</w:t>
      </w:r>
      <w:r w:rsidRPr="00C570A2">
        <w:rPr>
          <w:bCs/>
          <w:lang w:val="ru-RU"/>
        </w:rPr>
        <w:t xml:space="preserve"> Packet Data Convergence Protocol </w:t>
      </w:r>
      <w:r w:rsidR="007150C1">
        <w:rPr>
          <w:bCs/>
          <w:lang w:val="ru-RU"/>
        </w:rPr>
        <w:t>-</w:t>
      </w:r>
      <w:r w:rsidRPr="00C570A2">
        <w:rPr>
          <w:bCs/>
          <w:lang w:val="ru-RU"/>
        </w:rPr>
        <w:t xml:space="preserve"> протокол конвергенции пакетных данных</w:t>
      </w:r>
    </w:p>
    <w:p w14:paraId="55FB9FB7" w14:textId="7DE4AB91" w:rsidR="001012EA" w:rsidRPr="00C570A2" w:rsidRDefault="004A3B87">
      <w:pPr>
        <w:spacing w:after="60"/>
        <w:ind w:left="1800" w:hanging="1800"/>
        <w:rPr>
          <w:bCs/>
          <w:lang w:val="ru-RU"/>
        </w:rPr>
      </w:pPr>
      <w:r w:rsidRPr="00C570A2">
        <w:rPr>
          <w:bCs/>
          <w:lang w:val="ru-RU"/>
        </w:rPr>
        <w:t xml:space="preserve">PHY </w:t>
      </w:r>
      <w:r w:rsidR="007150C1">
        <w:rPr>
          <w:bCs/>
          <w:lang w:val="ru-RU"/>
        </w:rPr>
        <w:t>-</w:t>
      </w:r>
      <w:r w:rsidRPr="00C570A2">
        <w:rPr>
          <w:bCs/>
          <w:lang w:val="ru-RU"/>
        </w:rPr>
        <w:t xml:space="preserve"> Physical Layer </w:t>
      </w:r>
      <w:r w:rsidR="007150C1">
        <w:rPr>
          <w:bCs/>
          <w:lang w:val="ru-RU"/>
        </w:rPr>
        <w:t>-</w:t>
      </w:r>
      <w:r w:rsidRPr="00C570A2">
        <w:rPr>
          <w:bCs/>
          <w:lang w:val="ru-RU"/>
        </w:rPr>
        <w:t xml:space="preserve"> физический уровень</w:t>
      </w:r>
    </w:p>
    <w:p w14:paraId="312B2126" w14:textId="1B9A938A" w:rsidR="001012EA" w:rsidRPr="00C570A2" w:rsidRDefault="004A3B87">
      <w:pPr>
        <w:spacing w:after="60"/>
        <w:ind w:left="1800" w:hanging="1800"/>
        <w:rPr>
          <w:bCs/>
          <w:lang w:val="ru-RU"/>
        </w:rPr>
      </w:pPr>
      <w:r w:rsidRPr="00C570A2">
        <w:rPr>
          <w:bCs/>
          <w:lang w:val="ru-RU"/>
        </w:rPr>
        <w:t xml:space="preserve">PRB </w:t>
      </w:r>
      <w:r w:rsidR="007150C1">
        <w:rPr>
          <w:bCs/>
          <w:lang w:val="ru-RU"/>
        </w:rPr>
        <w:t>-</w:t>
      </w:r>
      <w:r w:rsidRPr="00C570A2">
        <w:rPr>
          <w:bCs/>
          <w:lang w:val="ru-RU"/>
        </w:rPr>
        <w:t xml:space="preserve"> Physical Resource Block </w:t>
      </w:r>
      <w:r w:rsidR="007150C1">
        <w:rPr>
          <w:bCs/>
          <w:lang w:val="ru-RU"/>
        </w:rPr>
        <w:t>-</w:t>
      </w:r>
      <w:r w:rsidRPr="00C570A2">
        <w:rPr>
          <w:bCs/>
          <w:lang w:val="ru-RU"/>
        </w:rPr>
        <w:t xml:space="preserve"> физический блок ресурсов</w:t>
      </w:r>
    </w:p>
    <w:p w14:paraId="5EA37755" w14:textId="73F2078C" w:rsidR="001012EA" w:rsidRPr="00C570A2" w:rsidRDefault="004A3B87">
      <w:pPr>
        <w:spacing w:after="60"/>
        <w:ind w:left="1800" w:hanging="1800"/>
        <w:rPr>
          <w:bCs/>
        </w:rPr>
      </w:pPr>
      <w:r w:rsidRPr="00C570A2">
        <w:rPr>
          <w:bCs/>
        </w:rPr>
        <w:t xml:space="preserve">QoS </w:t>
      </w:r>
      <w:r w:rsidR="007150C1">
        <w:rPr>
          <w:bCs/>
        </w:rPr>
        <w:t>-</w:t>
      </w:r>
      <w:r w:rsidRPr="00C570A2">
        <w:rPr>
          <w:bCs/>
        </w:rPr>
        <w:t xml:space="preserve"> Quality of Service </w:t>
      </w:r>
      <w:r w:rsidR="007150C1">
        <w:rPr>
          <w:bCs/>
        </w:rPr>
        <w:t>-</w:t>
      </w:r>
      <w:r w:rsidRPr="00C570A2">
        <w:rPr>
          <w:bCs/>
        </w:rPr>
        <w:t xml:space="preserve"> </w:t>
      </w:r>
      <w:r w:rsidRPr="00C570A2">
        <w:rPr>
          <w:bCs/>
          <w:lang w:val="ru-RU"/>
        </w:rPr>
        <w:t>качество</w:t>
      </w:r>
      <w:r w:rsidRPr="00C570A2">
        <w:rPr>
          <w:bCs/>
        </w:rPr>
        <w:t xml:space="preserve"> </w:t>
      </w:r>
      <w:r w:rsidRPr="00C570A2">
        <w:rPr>
          <w:bCs/>
          <w:lang w:val="ru-RU"/>
        </w:rPr>
        <w:t>обслуживания</w:t>
      </w:r>
    </w:p>
    <w:p w14:paraId="4025F17D" w14:textId="7D0C049C" w:rsidR="001012EA" w:rsidRPr="00C570A2" w:rsidRDefault="004A3B87">
      <w:pPr>
        <w:spacing w:after="60"/>
        <w:ind w:left="1800" w:hanging="1800"/>
        <w:rPr>
          <w:bCs/>
        </w:rPr>
      </w:pPr>
      <w:r w:rsidRPr="00C570A2">
        <w:rPr>
          <w:bCs/>
        </w:rPr>
        <w:t xml:space="preserve">RAN </w:t>
      </w:r>
      <w:r w:rsidR="007150C1">
        <w:rPr>
          <w:bCs/>
        </w:rPr>
        <w:t>-</w:t>
      </w:r>
      <w:r w:rsidRPr="00C570A2">
        <w:rPr>
          <w:bCs/>
        </w:rPr>
        <w:t xml:space="preserve"> Radio Access Network </w:t>
      </w:r>
      <w:r w:rsidR="007150C1">
        <w:rPr>
          <w:bCs/>
        </w:rPr>
        <w:t>-</w:t>
      </w:r>
      <w:r w:rsidRPr="00C570A2">
        <w:rPr>
          <w:bCs/>
        </w:rPr>
        <w:t xml:space="preserve"> </w:t>
      </w:r>
      <w:r w:rsidRPr="00C570A2">
        <w:rPr>
          <w:bCs/>
          <w:lang w:val="ru-RU"/>
        </w:rPr>
        <w:t>сеть</w:t>
      </w:r>
      <w:r w:rsidRPr="00C570A2">
        <w:rPr>
          <w:bCs/>
        </w:rPr>
        <w:t xml:space="preserve"> </w:t>
      </w:r>
      <w:r w:rsidRPr="00C570A2">
        <w:rPr>
          <w:bCs/>
          <w:lang w:val="ru-RU"/>
        </w:rPr>
        <w:t>радиодоступа</w:t>
      </w:r>
    </w:p>
    <w:p w14:paraId="0AAE1AAF" w14:textId="5FA59090" w:rsidR="001012EA" w:rsidRPr="00C570A2" w:rsidRDefault="004A3B87">
      <w:pPr>
        <w:spacing w:after="60"/>
        <w:ind w:left="1800" w:hanging="1800"/>
        <w:rPr>
          <w:bCs/>
        </w:rPr>
      </w:pPr>
      <w:r w:rsidRPr="00C570A2">
        <w:rPr>
          <w:bCs/>
        </w:rPr>
        <w:t xml:space="preserve">RIC </w:t>
      </w:r>
      <w:r w:rsidR="007150C1">
        <w:rPr>
          <w:bCs/>
        </w:rPr>
        <w:t>-</w:t>
      </w:r>
      <w:r w:rsidRPr="00C570A2">
        <w:rPr>
          <w:bCs/>
        </w:rPr>
        <w:t xml:space="preserve"> RAN Intelligent Controller </w:t>
      </w:r>
      <w:r w:rsidR="007150C1">
        <w:rPr>
          <w:bCs/>
        </w:rPr>
        <w:t>-</w:t>
      </w:r>
      <w:r w:rsidRPr="00C570A2">
        <w:rPr>
          <w:bCs/>
        </w:rPr>
        <w:t xml:space="preserve"> </w:t>
      </w:r>
      <w:r w:rsidRPr="00C570A2">
        <w:rPr>
          <w:bCs/>
          <w:lang w:val="ru-RU"/>
        </w:rPr>
        <w:t>интеллектуальный</w:t>
      </w:r>
      <w:r w:rsidRPr="00C570A2">
        <w:rPr>
          <w:bCs/>
        </w:rPr>
        <w:t xml:space="preserve"> </w:t>
      </w:r>
      <w:r w:rsidRPr="00C570A2">
        <w:rPr>
          <w:bCs/>
          <w:lang w:val="ru-RU"/>
        </w:rPr>
        <w:t>контроллер</w:t>
      </w:r>
      <w:r w:rsidRPr="00C570A2">
        <w:rPr>
          <w:bCs/>
        </w:rPr>
        <w:t xml:space="preserve"> RAN</w:t>
      </w:r>
    </w:p>
    <w:p w14:paraId="54426FFC" w14:textId="2164E1D0" w:rsidR="001012EA" w:rsidRPr="00C570A2" w:rsidRDefault="004A3B87">
      <w:pPr>
        <w:spacing w:after="60"/>
        <w:ind w:left="1800" w:hanging="1800"/>
        <w:rPr>
          <w:bCs/>
          <w:lang w:val="ru-RU"/>
        </w:rPr>
      </w:pPr>
      <w:r w:rsidRPr="00C570A2">
        <w:rPr>
          <w:bCs/>
          <w:lang w:val="ru-RU"/>
        </w:rPr>
        <w:t xml:space="preserve">RLC </w:t>
      </w:r>
      <w:r w:rsidR="007150C1">
        <w:rPr>
          <w:bCs/>
          <w:lang w:val="ru-RU"/>
        </w:rPr>
        <w:t>-</w:t>
      </w:r>
      <w:r w:rsidRPr="00C570A2">
        <w:rPr>
          <w:bCs/>
          <w:lang w:val="ru-RU"/>
        </w:rPr>
        <w:t xml:space="preserve"> Radio Link Control </w:t>
      </w:r>
      <w:r w:rsidR="007150C1">
        <w:rPr>
          <w:bCs/>
          <w:lang w:val="ru-RU"/>
        </w:rPr>
        <w:t>-</w:t>
      </w:r>
      <w:r w:rsidRPr="00C570A2">
        <w:rPr>
          <w:bCs/>
          <w:lang w:val="ru-RU"/>
        </w:rPr>
        <w:t xml:space="preserve"> управление радиоканалом</w:t>
      </w:r>
    </w:p>
    <w:p w14:paraId="13CEEA2B" w14:textId="37E4845E" w:rsidR="001012EA" w:rsidRPr="00C570A2" w:rsidRDefault="004A3B87">
      <w:pPr>
        <w:spacing w:after="60"/>
        <w:ind w:left="1800" w:hanging="1800"/>
        <w:rPr>
          <w:bCs/>
          <w:lang w:val="ru-RU"/>
        </w:rPr>
      </w:pPr>
      <w:r w:rsidRPr="00C570A2">
        <w:rPr>
          <w:bCs/>
          <w:lang w:val="ru-RU"/>
        </w:rPr>
        <w:t xml:space="preserve">RTT </w:t>
      </w:r>
      <w:r w:rsidR="007150C1">
        <w:rPr>
          <w:bCs/>
          <w:lang w:val="ru-RU"/>
        </w:rPr>
        <w:t>-</w:t>
      </w:r>
      <w:r w:rsidRPr="00C570A2">
        <w:rPr>
          <w:bCs/>
          <w:lang w:val="ru-RU"/>
        </w:rPr>
        <w:t xml:space="preserve"> Round-Trip Time </w:t>
      </w:r>
      <w:r w:rsidR="007150C1">
        <w:rPr>
          <w:bCs/>
          <w:lang w:val="ru-RU"/>
        </w:rPr>
        <w:t>-</w:t>
      </w:r>
      <w:r w:rsidRPr="00C570A2">
        <w:rPr>
          <w:bCs/>
          <w:lang w:val="ru-RU"/>
        </w:rPr>
        <w:t xml:space="preserve"> время двойного пробега пакета (задержка)</w:t>
      </w:r>
    </w:p>
    <w:p w14:paraId="03FA4260" w14:textId="4272F175" w:rsidR="001012EA" w:rsidRPr="00C570A2" w:rsidRDefault="004A3B87">
      <w:pPr>
        <w:spacing w:after="60"/>
        <w:ind w:left="1800" w:hanging="1800"/>
        <w:rPr>
          <w:bCs/>
          <w:lang w:val="ru-RU"/>
        </w:rPr>
      </w:pPr>
      <w:r w:rsidRPr="00C570A2">
        <w:rPr>
          <w:bCs/>
          <w:lang w:val="ru-RU"/>
        </w:rPr>
        <w:t xml:space="preserve">SCTP </w:t>
      </w:r>
      <w:r w:rsidR="007150C1">
        <w:rPr>
          <w:bCs/>
          <w:lang w:val="ru-RU"/>
        </w:rPr>
        <w:t>-</w:t>
      </w:r>
      <w:r w:rsidRPr="00C570A2">
        <w:rPr>
          <w:bCs/>
          <w:lang w:val="ru-RU"/>
        </w:rPr>
        <w:t xml:space="preserve"> Stream Control Transmission Protocol </w:t>
      </w:r>
      <w:r w:rsidR="007150C1">
        <w:rPr>
          <w:bCs/>
          <w:lang w:val="ru-RU"/>
        </w:rPr>
        <w:t>-</w:t>
      </w:r>
      <w:r w:rsidRPr="00C570A2">
        <w:rPr>
          <w:bCs/>
          <w:lang w:val="ru-RU"/>
        </w:rPr>
        <w:t xml:space="preserve"> протокол передачи с управлением потоком</w:t>
      </w:r>
    </w:p>
    <w:p w14:paraId="32D10CAE" w14:textId="74F5B077" w:rsidR="001012EA" w:rsidRPr="00C570A2" w:rsidRDefault="004A3B87">
      <w:pPr>
        <w:spacing w:after="60"/>
        <w:ind w:left="1800" w:hanging="1800"/>
        <w:rPr>
          <w:bCs/>
          <w:lang w:val="ru-RU"/>
        </w:rPr>
      </w:pPr>
      <w:r w:rsidRPr="00C570A2">
        <w:rPr>
          <w:bCs/>
          <w:lang w:val="ru-RU"/>
        </w:rPr>
        <w:t xml:space="preserve">SDAP </w:t>
      </w:r>
      <w:r w:rsidR="007150C1">
        <w:rPr>
          <w:bCs/>
          <w:lang w:val="ru-RU"/>
        </w:rPr>
        <w:t>-</w:t>
      </w:r>
      <w:r w:rsidRPr="00C570A2">
        <w:rPr>
          <w:bCs/>
          <w:lang w:val="ru-RU"/>
        </w:rPr>
        <w:t xml:space="preserve"> Service Data Adaptation Protocol </w:t>
      </w:r>
      <w:r w:rsidR="007150C1">
        <w:rPr>
          <w:bCs/>
          <w:lang w:val="ru-RU"/>
        </w:rPr>
        <w:t>-</w:t>
      </w:r>
      <w:r w:rsidRPr="00C570A2">
        <w:rPr>
          <w:bCs/>
          <w:lang w:val="ru-RU"/>
        </w:rPr>
        <w:t xml:space="preserve"> протокол адаптации служебных данных</w:t>
      </w:r>
    </w:p>
    <w:p w14:paraId="18E044B5" w14:textId="42CF204A" w:rsidR="001012EA" w:rsidRPr="00C570A2" w:rsidRDefault="004A3B87">
      <w:pPr>
        <w:spacing w:after="60"/>
        <w:ind w:left="1800" w:hanging="1800"/>
        <w:rPr>
          <w:bCs/>
          <w:lang w:val="ru-RU"/>
        </w:rPr>
      </w:pPr>
      <w:r w:rsidRPr="00C570A2">
        <w:rPr>
          <w:bCs/>
          <w:lang w:val="ru-RU"/>
        </w:rPr>
        <w:lastRenderedPageBreak/>
        <w:t xml:space="preserve">SDN </w:t>
      </w:r>
      <w:r w:rsidR="007150C1">
        <w:rPr>
          <w:bCs/>
          <w:lang w:val="ru-RU"/>
        </w:rPr>
        <w:t>-</w:t>
      </w:r>
      <w:r w:rsidRPr="00C570A2">
        <w:rPr>
          <w:bCs/>
          <w:lang w:val="ru-RU"/>
        </w:rPr>
        <w:t xml:space="preserve"> Software-Defined Networking </w:t>
      </w:r>
      <w:r w:rsidR="007150C1">
        <w:rPr>
          <w:bCs/>
          <w:lang w:val="ru-RU"/>
        </w:rPr>
        <w:t>-</w:t>
      </w:r>
      <w:r w:rsidRPr="00C570A2">
        <w:rPr>
          <w:bCs/>
          <w:lang w:val="ru-RU"/>
        </w:rPr>
        <w:t xml:space="preserve"> программно-определяемые сети</w:t>
      </w:r>
    </w:p>
    <w:p w14:paraId="6EB890E5" w14:textId="18E7980C" w:rsidR="001012EA" w:rsidRPr="00C570A2" w:rsidRDefault="004A3B87">
      <w:pPr>
        <w:spacing w:after="60"/>
        <w:ind w:left="1800" w:hanging="1800"/>
        <w:rPr>
          <w:bCs/>
          <w:lang w:val="ru-RU"/>
        </w:rPr>
      </w:pPr>
      <w:r w:rsidRPr="00C570A2">
        <w:rPr>
          <w:bCs/>
          <w:lang w:val="ru-RU"/>
        </w:rPr>
        <w:t xml:space="preserve">SMF </w:t>
      </w:r>
      <w:r w:rsidR="007150C1">
        <w:rPr>
          <w:bCs/>
          <w:lang w:val="ru-RU"/>
        </w:rPr>
        <w:t>-</w:t>
      </w:r>
      <w:r w:rsidRPr="00C570A2">
        <w:rPr>
          <w:bCs/>
          <w:lang w:val="ru-RU"/>
        </w:rPr>
        <w:t xml:space="preserve"> Session Management Function </w:t>
      </w:r>
      <w:r w:rsidR="007150C1">
        <w:rPr>
          <w:bCs/>
          <w:lang w:val="ru-RU"/>
        </w:rPr>
        <w:t>-</w:t>
      </w:r>
      <w:r w:rsidRPr="00C570A2">
        <w:rPr>
          <w:bCs/>
          <w:lang w:val="ru-RU"/>
        </w:rPr>
        <w:t xml:space="preserve"> функция управления сессиями</w:t>
      </w:r>
    </w:p>
    <w:p w14:paraId="399B836C" w14:textId="31083433" w:rsidR="001012EA" w:rsidRPr="00C570A2" w:rsidRDefault="004A3B87">
      <w:pPr>
        <w:spacing w:after="60"/>
        <w:ind w:left="1800" w:hanging="1800"/>
        <w:rPr>
          <w:bCs/>
          <w:lang w:val="ru-RU"/>
        </w:rPr>
      </w:pPr>
      <w:r w:rsidRPr="00C570A2">
        <w:rPr>
          <w:bCs/>
          <w:lang w:val="ru-RU"/>
        </w:rPr>
        <w:t xml:space="preserve">TCP </w:t>
      </w:r>
      <w:r w:rsidR="007150C1">
        <w:rPr>
          <w:bCs/>
          <w:lang w:val="ru-RU"/>
        </w:rPr>
        <w:t>-</w:t>
      </w:r>
      <w:r w:rsidRPr="00C570A2">
        <w:rPr>
          <w:bCs/>
          <w:lang w:val="ru-RU"/>
        </w:rPr>
        <w:t xml:space="preserve"> Transmission Control Protocol </w:t>
      </w:r>
      <w:r w:rsidR="007150C1">
        <w:rPr>
          <w:bCs/>
          <w:lang w:val="ru-RU"/>
        </w:rPr>
        <w:t>-</w:t>
      </w:r>
      <w:r w:rsidRPr="00C570A2">
        <w:rPr>
          <w:bCs/>
          <w:lang w:val="ru-RU"/>
        </w:rPr>
        <w:t xml:space="preserve"> протокол управления передачей</w:t>
      </w:r>
    </w:p>
    <w:p w14:paraId="1E0DA52C" w14:textId="33E8066C" w:rsidR="001012EA" w:rsidRPr="00C570A2" w:rsidRDefault="004A3B87">
      <w:pPr>
        <w:spacing w:after="60"/>
        <w:ind w:left="1800" w:hanging="1800"/>
        <w:rPr>
          <w:bCs/>
          <w:lang w:val="ru-RU"/>
        </w:rPr>
      </w:pPr>
      <w:r w:rsidRPr="00C570A2">
        <w:rPr>
          <w:bCs/>
          <w:lang w:val="ru-RU"/>
        </w:rPr>
        <w:t xml:space="preserve">UDM </w:t>
      </w:r>
      <w:r w:rsidR="007150C1">
        <w:rPr>
          <w:bCs/>
          <w:lang w:val="ru-RU"/>
        </w:rPr>
        <w:t>-</w:t>
      </w:r>
      <w:r w:rsidRPr="00C570A2">
        <w:rPr>
          <w:bCs/>
          <w:lang w:val="ru-RU"/>
        </w:rPr>
        <w:t xml:space="preserve"> Unified Data Management </w:t>
      </w:r>
      <w:r w:rsidR="007150C1">
        <w:rPr>
          <w:bCs/>
          <w:lang w:val="ru-RU"/>
        </w:rPr>
        <w:t>-</w:t>
      </w:r>
      <w:r w:rsidRPr="00C570A2">
        <w:rPr>
          <w:bCs/>
          <w:lang w:val="ru-RU"/>
        </w:rPr>
        <w:t xml:space="preserve"> единое управление данными</w:t>
      </w:r>
    </w:p>
    <w:p w14:paraId="0C8641C9" w14:textId="0157E081" w:rsidR="001012EA" w:rsidRPr="00C570A2" w:rsidRDefault="004A3B87">
      <w:pPr>
        <w:spacing w:after="60"/>
        <w:ind w:left="1800" w:hanging="1800"/>
        <w:rPr>
          <w:bCs/>
          <w:lang w:val="ru-RU"/>
        </w:rPr>
      </w:pPr>
      <w:r w:rsidRPr="00C570A2">
        <w:rPr>
          <w:bCs/>
          <w:lang w:val="ru-RU"/>
        </w:rPr>
        <w:t xml:space="preserve">UE </w:t>
      </w:r>
      <w:r w:rsidR="007150C1">
        <w:rPr>
          <w:bCs/>
          <w:lang w:val="ru-RU"/>
        </w:rPr>
        <w:t>-</w:t>
      </w:r>
      <w:r w:rsidRPr="00C570A2">
        <w:rPr>
          <w:bCs/>
          <w:lang w:val="ru-RU"/>
        </w:rPr>
        <w:t xml:space="preserve"> User Equipment </w:t>
      </w:r>
      <w:r w:rsidR="007150C1">
        <w:rPr>
          <w:bCs/>
          <w:lang w:val="ru-RU"/>
        </w:rPr>
        <w:t>-</w:t>
      </w:r>
      <w:r w:rsidRPr="00C570A2">
        <w:rPr>
          <w:bCs/>
          <w:lang w:val="ru-RU"/>
        </w:rPr>
        <w:t xml:space="preserve"> пользовательское оборудование</w:t>
      </w:r>
    </w:p>
    <w:p w14:paraId="1596635C" w14:textId="67348A89" w:rsidR="001012EA" w:rsidRPr="00C570A2" w:rsidRDefault="004A3B87">
      <w:pPr>
        <w:spacing w:after="60"/>
        <w:ind w:left="1800" w:hanging="1800"/>
        <w:rPr>
          <w:bCs/>
          <w:lang w:val="ru-RU"/>
        </w:rPr>
      </w:pPr>
      <w:r w:rsidRPr="00C570A2">
        <w:rPr>
          <w:bCs/>
          <w:lang w:val="ru-RU"/>
        </w:rPr>
        <w:t xml:space="preserve">UL </w:t>
      </w:r>
      <w:r w:rsidR="007150C1">
        <w:rPr>
          <w:bCs/>
          <w:lang w:val="ru-RU"/>
        </w:rPr>
        <w:t>-</w:t>
      </w:r>
      <w:r w:rsidRPr="00C570A2">
        <w:rPr>
          <w:bCs/>
          <w:lang w:val="ru-RU"/>
        </w:rPr>
        <w:t xml:space="preserve"> Uplink </w:t>
      </w:r>
      <w:r w:rsidR="007150C1">
        <w:rPr>
          <w:bCs/>
          <w:lang w:val="ru-RU"/>
        </w:rPr>
        <w:t>-</w:t>
      </w:r>
      <w:r w:rsidRPr="00C570A2">
        <w:rPr>
          <w:bCs/>
          <w:lang w:val="ru-RU"/>
        </w:rPr>
        <w:t xml:space="preserve"> восходящий канал</w:t>
      </w:r>
    </w:p>
    <w:p w14:paraId="456E81C2" w14:textId="345C575E" w:rsidR="001012EA" w:rsidRPr="00C570A2" w:rsidRDefault="004A3B87">
      <w:pPr>
        <w:spacing w:after="60"/>
        <w:ind w:left="1800" w:hanging="1800"/>
        <w:rPr>
          <w:bCs/>
          <w:lang w:val="ru-RU"/>
        </w:rPr>
      </w:pPr>
      <w:r w:rsidRPr="00C570A2">
        <w:rPr>
          <w:bCs/>
          <w:lang w:val="ru-RU"/>
        </w:rPr>
        <w:t xml:space="preserve">UPF </w:t>
      </w:r>
      <w:r w:rsidR="00C570A2" w:rsidRPr="00EC28AB">
        <w:rPr>
          <w:bCs/>
          <w:lang w:val="ru-RU"/>
        </w:rPr>
        <w:t>-</w:t>
      </w:r>
      <w:r w:rsidRPr="00C570A2">
        <w:rPr>
          <w:bCs/>
          <w:lang w:val="ru-RU"/>
        </w:rPr>
        <w:t xml:space="preserve"> User Plane Function </w:t>
      </w:r>
      <w:r w:rsidR="007150C1">
        <w:rPr>
          <w:bCs/>
          <w:lang w:val="ru-RU"/>
        </w:rPr>
        <w:t>-</w:t>
      </w:r>
      <w:r w:rsidRPr="00C570A2">
        <w:rPr>
          <w:bCs/>
          <w:lang w:val="ru-RU"/>
        </w:rPr>
        <w:t xml:space="preserve"> функция пользовательской плоскости</w:t>
      </w:r>
    </w:p>
    <w:p w14:paraId="3B74D84D" w14:textId="38C1B06C" w:rsidR="001012EA" w:rsidRPr="00C570A2" w:rsidRDefault="004A3B87">
      <w:pPr>
        <w:spacing w:after="60"/>
        <w:ind w:left="1800" w:hanging="1800"/>
        <w:rPr>
          <w:bCs/>
        </w:rPr>
      </w:pPr>
      <w:proofErr w:type="spellStart"/>
      <w:r w:rsidRPr="00C570A2">
        <w:rPr>
          <w:bCs/>
        </w:rPr>
        <w:t>XGBoost</w:t>
      </w:r>
      <w:proofErr w:type="spellEnd"/>
      <w:r w:rsidRPr="00C570A2">
        <w:rPr>
          <w:bCs/>
        </w:rPr>
        <w:t xml:space="preserve"> </w:t>
      </w:r>
      <w:r w:rsidR="007150C1">
        <w:rPr>
          <w:bCs/>
        </w:rPr>
        <w:t>-</w:t>
      </w:r>
      <w:r w:rsidRPr="00C570A2">
        <w:rPr>
          <w:bCs/>
        </w:rPr>
        <w:t xml:space="preserve"> </w:t>
      </w:r>
      <w:proofErr w:type="spellStart"/>
      <w:r w:rsidRPr="00C570A2">
        <w:rPr>
          <w:bCs/>
        </w:rPr>
        <w:t>eXtreme</w:t>
      </w:r>
      <w:proofErr w:type="spellEnd"/>
      <w:r w:rsidRPr="00C570A2">
        <w:rPr>
          <w:bCs/>
        </w:rPr>
        <w:t xml:space="preserve"> Gradient Boosting </w:t>
      </w:r>
      <w:r w:rsidR="007150C1">
        <w:rPr>
          <w:bCs/>
        </w:rPr>
        <w:t>-</w:t>
      </w:r>
      <w:r w:rsidRPr="00C570A2">
        <w:rPr>
          <w:bCs/>
        </w:rPr>
        <w:t xml:space="preserve"> </w:t>
      </w:r>
      <w:r w:rsidRPr="00C570A2">
        <w:rPr>
          <w:bCs/>
          <w:lang w:val="ru-RU"/>
        </w:rPr>
        <w:t>экстремальный</w:t>
      </w:r>
      <w:r w:rsidRPr="00C570A2">
        <w:rPr>
          <w:bCs/>
        </w:rPr>
        <w:t xml:space="preserve"> </w:t>
      </w:r>
      <w:r w:rsidRPr="00C570A2">
        <w:rPr>
          <w:bCs/>
          <w:lang w:val="ru-RU"/>
        </w:rPr>
        <w:t>градиентный</w:t>
      </w:r>
      <w:r w:rsidRPr="00C570A2">
        <w:rPr>
          <w:bCs/>
        </w:rPr>
        <w:t xml:space="preserve"> </w:t>
      </w:r>
      <w:r w:rsidRPr="00C570A2">
        <w:rPr>
          <w:bCs/>
          <w:lang w:val="ru-RU"/>
        </w:rPr>
        <w:t>бустинг</w:t>
      </w:r>
    </w:p>
    <w:p w14:paraId="0C9AE03C" w14:textId="7DF91DCC" w:rsidR="001012EA" w:rsidRPr="00312CB9" w:rsidRDefault="004A3B87">
      <w:pPr>
        <w:spacing w:after="60"/>
        <w:ind w:left="1800" w:hanging="1800"/>
        <w:rPr>
          <w:lang w:val="ru-RU"/>
        </w:rPr>
      </w:pPr>
      <w:r w:rsidRPr="00C570A2">
        <w:rPr>
          <w:bCs/>
          <w:lang w:val="ru-RU"/>
        </w:rPr>
        <w:t xml:space="preserve">ZMQ </w:t>
      </w:r>
      <w:r w:rsidR="007150C1">
        <w:rPr>
          <w:bCs/>
          <w:lang w:val="ru-RU"/>
        </w:rPr>
        <w:t>-</w:t>
      </w:r>
      <w:r w:rsidRPr="00C570A2">
        <w:rPr>
          <w:bCs/>
          <w:lang w:val="ru-RU"/>
        </w:rPr>
        <w:t xml:space="preserve"> ZeroMQ </w:t>
      </w:r>
      <w:r w:rsidR="007150C1">
        <w:rPr>
          <w:bCs/>
          <w:lang w:val="ru-RU"/>
        </w:rPr>
        <w:t>-</w:t>
      </w:r>
      <w:r w:rsidRPr="00C570A2">
        <w:rPr>
          <w:bCs/>
          <w:lang w:val="ru-RU"/>
        </w:rPr>
        <w:t xml:space="preserve"> высокопроизводительная библиотека асинхронного</w:t>
      </w:r>
      <w:r>
        <w:rPr>
          <w:lang w:val="ru-RU"/>
        </w:rPr>
        <w:t xml:space="preserve"> обмена сообщениями</w:t>
      </w:r>
    </w:p>
    <w:p w14:paraId="2C99249B" w14:textId="77777777" w:rsidR="001012EA" w:rsidRPr="00312CB9" w:rsidRDefault="004A3B87">
      <w:pPr>
        <w:rPr>
          <w:lang w:val="ru-RU"/>
        </w:rPr>
      </w:pPr>
      <w:r w:rsidRPr="00312CB9">
        <w:rPr>
          <w:lang w:val="ru-RU"/>
        </w:rPr>
        <w:br w:type="page"/>
      </w:r>
    </w:p>
    <w:p w14:paraId="0A1E1ABD" w14:textId="77777777" w:rsidR="00233AEF" w:rsidRPr="00FB756B" w:rsidRDefault="004A3B87" w:rsidP="00111601">
      <w:pPr>
        <w:pStyle w:val="Heading1"/>
        <w:rPr>
          <w:lang w:val="ru-RU"/>
        </w:rPr>
      </w:pPr>
      <w:bookmarkStart w:id="1" w:name="_Toc231236862"/>
      <w:bookmarkStart w:id="2" w:name="_Toc231237181"/>
      <w:r>
        <w:rPr>
          <w:lang w:val="ru-RU"/>
        </w:rPr>
        <w:lastRenderedPageBreak/>
        <w:t>ВВЕДЕНИЕ</w:t>
      </w:r>
      <w:bookmarkEnd w:id="1"/>
      <w:bookmarkEnd w:id="2"/>
    </w:p>
    <w:p w14:paraId="3FF482A0" w14:textId="77777777" w:rsidR="00233AEF" w:rsidRPr="00FB756B" w:rsidRDefault="00233AEF" w:rsidP="00F62992">
      <w:pPr>
        <w:rPr>
          <w:lang w:val="ru-RU"/>
        </w:rPr>
      </w:pPr>
    </w:p>
    <w:p w14:paraId="22441648" w14:textId="77777777" w:rsidR="00233AEF" w:rsidRPr="00111601" w:rsidRDefault="004A3B87" w:rsidP="00111601">
      <w:pPr>
        <w:rPr>
          <w:b/>
          <w:bCs/>
          <w:lang w:val="ru-RU"/>
        </w:rPr>
      </w:pPr>
      <w:r w:rsidRPr="00111601">
        <w:rPr>
          <w:b/>
          <w:bCs/>
          <w:lang w:val="ru-RU"/>
        </w:rPr>
        <w:t>Актуальность темы исследования</w:t>
      </w:r>
    </w:p>
    <w:p w14:paraId="2917A00D" w14:textId="77777777" w:rsidR="00233AEF" w:rsidRPr="00FB756B" w:rsidRDefault="004A3B87" w:rsidP="00F62992">
      <w:pPr>
        <w:rPr>
          <w:lang w:val="ru-RU"/>
        </w:rPr>
      </w:pPr>
      <w:r>
        <w:rPr>
          <w:lang w:val="ru-RU"/>
        </w:rPr>
        <w:t>Современные телекоммуникационные системы переходят к архитектурам пятого поколения (5</w:t>
      </w:r>
      <w:r>
        <w:t>G</w:t>
      </w:r>
      <w:r>
        <w:rPr>
          <w:lang w:val="ru-RU"/>
        </w:rPr>
        <w:t>), в которых ключевую роль играют программно-определяемые подходы, виртуализация сетевых функций и гибкое управление ресурсами. В частности, сети 5</w:t>
      </w:r>
      <w:r>
        <w:t>G</w:t>
      </w:r>
      <w:r>
        <w:rPr>
          <w:lang w:val="ru-RU"/>
        </w:rPr>
        <w:t xml:space="preserve"> </w:t>
      </w:r>
      <w:r>
        <w:t>Standalone</w:t>
      </w:r>
      <w:r>
        <w:rPr>
          <w:lang w:val="ru-RU"/>
        </w:rPr>
        <w:t xml:space="preserve"> (</w:t>
      </w:r>
      <w:r>
        <w:t>SA</w:t>
      </w:r>
      <w:r>
        <w:rPr>
          <w:lang w:val="ru-RU"/>
        </w:rPr>
        <w:t>) представляют собой полностью автономные системы, в которых управление, обработка данных и взаимодействие компонентов реализуются программными средствами.</w:t>
      </w:r>
    </w:p>
    <w:p w14:paraId="0A63C8AD" w14:textId="77777777" w:rsidR="00233AEF" w:rsidRPr="00FB756B" w:rsidRDefault="004A3B87" w:rsidP="00F62992">
      <w:pPr>
        <w:rPr>
          <w:lang w:val="ru-RU"/>
        </w:rPr>
      </w:pPr>
      <w:r>
        <w:rPr>
          <w:lang w:val="ru-RU"/>
        </w:rPr>
        <w:t>Одной из центральных задач в таких системах является обеспечение требуемого уровня показателей качества сети, таких как задержка (</w:t>
      </w:r>
      <w:r>
        <w:t>latency</w:t>
      </w:r>
      <w:r>
        <w:rPr>
          <w:lang w:val="ru-RU"/>
        </w:rPr>
        <w:t>), пропускная способность (</w:t>
      </w:r>
      <w:r>
        <w:t>throughput</w:t>
      </w:r>
      <w:r>
        <w:rPr>
          <w:lang w:val="ru-RU"/>
        </w:rPr>
        <w:t>) и потери пакетов (</w:t>
      </w:r>
      <w:r>
        <w:t>packet</w:t>
      </w:r>
      <w:r>
        <w:rPr>
          <w:lang w:val="ru-RU"/>
        </w:rPr>
        <w:t xml:space="preserve"> </w:t>
      </w:r>
      <w:r>
        <w:t>loss</w:t>
      </w:r>
      <w:r>
        <w:rPr>
          <w:lang w:val="ru-RU"/>
        </w:rPr>
        <w:t>). Эти показатели формируются под влиянием множества факторов, включая число пользователей, характер трафика, параметры распределения радиоресурсов и условия функционирования сети.</w:t>
      </w:r>
    </w:p>
    <w:p w14:paraId="31163FEF" w14:textId="5047FEB9" w:rsidR="00233AEF" w:rsidRPr="00FB756B" w:rsidRDefault="004A3B87" w:rsidP="00F62992">
      <w:pPr>
        <w:rPr>
          <w:lang w:val="ru-RU"/>
        </w:rPr>
      </w:pPr>
      <w:r>
        <w:rPr>
          <w:lang w:val="ru-RU"/>
        </w:rPr>
        <w:t>В спецификации 3</w:t>
      </w:r>
      <w:r>
        <w:t>GPP</w:t>
      </w:r>
      <w:r>
        <w:rPr>
          <w:lang w:val="ru-RU"/>
        </w:rPr>
        <w:t xml:space="preserve"> </w:t>
      </w:r>
      <w:r>
        <w:t>TS</w:t>
      </w:r>
      <w:r>
        <w:rPr>
          <w:lang w:val="ru-RU"/>
        </w:rPr>
        <w:t xml:space="preserve"> 23.501 показатели качества рассматриваются как наблюдаемые параметры 5</w:t>
      </w:r>
      <w:r>
        <w:t>G</w:t>
      </w:r>
      <w:r>
        <w:rPr>
          <w:lang w:val="ru-RU"/>
        </w:rPr>
        <w:t xml:space="preserve"> </w:t>
      </w:r>
      <w:r>
        <w:t>System</w:t>
      </w:r>
      <w:r>
        <w:rPr>
          <w:lang w:val="ru-RU"/>
        </w:rPr>
        <w:t xml:space="preserve">, включающие </w:t>
      </w:r>
      <w:r>
        <w:t>packet</w:t>
      </w:r>
      <w:r>
        <w:rPr>
          <w:lang w:val="ru-RU"/>
        </w:rPr>
        <w:t xml:space="preserve"> </w:t>
      </w:r>
      <w:r>
        <w:t>delay</w:t>
      </w:r>
      <w:r>
        <w:rPr>
          <w:lang w:val="ru-RU"/>
        </w:rPr>
        <w:t xml:space="preserve">, </w:t>
      </w:r>
      <w:r>
        <w:t>congestion</w:t>
      </w:r>
      <w:r>
        <w:rPr>
          <w:lang w:val="ru-RU"/>
        </w:rPr>
        <w:t xml:space="preserve"> </w:t>
      </w:r>
      <w:r>
        <w:t>information</w:t>
      </w:r>
      <w:r>
        <w:rPr>
          <w:lang w:val="ru-RU"/>
        </w:rPr>
        <w:t xml:space="preserve"> и </w:t>
      </w:r>
      <w:r>
        <w:t>data</w:t>
      </w:r>
      <w:r>
        <w:rPr>
          <w:lang w:val="ru-RU"/>
        </w:rPr>
        <w:t xml:space="preserve"> </w:t>
      </w:r>
      <w:r>
        <w:t>rate</w:t>
      </w:r>
      <w:r>
        <w:rPr>
          <w:lang w:val="ru-RU"/>
        </w:rPr>
        <w:t xml:space="preserve"> </w:t>
      </w:r>
      <w:r>
        <w:t>per</w:t>
      </w:r>
      <w:r>
        <w:rPr>
          <w:lang w:val="ru-RU"/>
        </w:rPr>
        <w:t xml:space="preserve"> </w:t>
      </w:r>
      <w:r>
        <w:t>QoS</w:t>
      </w:r>
      <w:r>
        <w:rPr>
          <w:lang w:val="ru-RU"/>
        </w:rPr>
        <w:t xml:space="preserve"> </w:t>
      </w:r>
      <w:r>
        <w:t>flow</w:t>
      </w:r>
      <w:r>
        <w:rPr>
          <w:lang w:val="ru-RU"/>
        </w:rPr>
        <w:t xml:space="preserve"> [1]. </w:t>
      </w:r>
      <w:r w:rsidR="6A3E3CF2" w:rsidRPr="14706436">
        <w:rPr>
          <w:lang w:val="ru-RU"/>
        </w:rPr>
        <w:t>А</w:t>
      </w:r>
      <w:r w:rsidR="00767DD7" w:rsidRPr="14706436">
        <w:rPr>
          <w:lang w:val="ru-RU"/>
        </w:rPr>
        <w:t>нализ</w:t>
      </w:r>
      <w:r>
        <w:rPr>
          <w:lang w:val="ru-RU"/>
        </w:rPr>
        <w:t xml:space="preserve"> и прогнозирование показателей качества в 5</w:t>
      </w:r>
      <w:r>
        <w:t>G</w:t>
      </w:r>
      <w:r>
        <w:rPr>
          <w:lang w:val="ru-RU"/>
        </w:rPr>
        <w:t xml:space="preserve"> </w:t>
      </w:r>
      <w:r>
        <w:t>Standalone</w:t>
      </w:r>
      <w:r>
        <w:rPr>
          <w:lang w:val="ru-RU"/>
        </w:rPr>
        <w:t xml:space="preserve"> сетях являются не только инженерной, но и нормативно определённой задачей.</w:t>
      </w:r>
    </w:p>
    <w:p w14:paraId="3D9F784F" w14:textId="77777777" w:rsidR="00233AEF" w:rsidRPr="00FB756B" w:rsidRDefault="004A3B87" w:rsidP="00F62992">
      <w:pPr>
        <w:rPr>
          <w:lang w:val="ru-RU"/>
        </w:rPr>
      </w:pPr>
      <w:r>
        <w:rPr>
          <w:lang w:val="ru-RU"/>
        </w:rPr>
        <w:t xml:space="preserve">В реальных сетях анализ поведения показателей качества затруднён рядом факторов. Во-первых, параметры системы в </w:t>
      </w:r>
      <w:r>
        <w:t>production</w:t>
      </w:r>
      <w:r>
        <w:rPr>
          <w:lang w:val="ru-RU"/>
        </w:rPr>
        <w:t>-среде не контролируются и изменяются под воздействием внешних условий. Во-вторых, наблюдаемые данные содержат шум и скрытые зависимости, что усложняет выявление причинно-следственных связей. В-третьих, отсутствует возможность воспроизводить одинаковые сценарии работы системы, что ограничивает применение классических методов анализа и прогнозирования.</w:t>
      </w:r>
    </w:p>
    <w:p w14:paraId="29D7494A" w14:textId="77777777" w:rsidR="00233AEF" w:rsidRPr="00FB756B" w:rsidRDefault="004A3B87" w:rsidP="00F62992">
      <w:pPr>
        <w:rPr>
          <w:lang w:val="ru-RU"/>
        </w:rPr>
      </w:pPr>
      <w:r>
        <w:rPr>
          <w:lang w:val="ru-RU"/>
        </w:rPr>
        <w:t>Дополнительную сложность представляет кросс-слойный характер деградации в 5</w:t>
      </w:r>
      <w:r>
        <w:t>G</w:t>
      </w:r>
      <w:r>
        <w:rPr>
          <w:lang w:val="ru-RU"/>
        </w:rPr>
        <w:t xml:space="preserve"> системах. Согласно спецификации </w:t>
      </w:r>
      <w:r>
        <w:t>TS</w:t>
      </w:r>
      <w:r>
        <w:rPr>
          <w:lang w:val="ru-RU"/>
        </w:rPr>
        <w:t xml:space="preserve"> 38.300, деградация может формироваться не только на уровне радиоинтерфейса, но и вследствие переполнения буферов, </w:t>
      </w:r>
      <w:r>
        <w:t>retransmission</w:t>
      </w:r>
      <w:r>
        <w:rPr>
          <w:lang w:val="ru-RU"/>
        </w:rPr>
        <w:t xml:space="preserve">-механизмов и особенностей обработки данных на уровнях </w:t>
      </w:r>
      <w:r>
        <w:t>SDAP</w:t>
      </w:r>
      <w:r>
        <w:rPr>
          <w:lang w:val="ru-RU"/>
        </w:rPr>
        <w:t xml:space="preserve">, </w:t>
      </w:r>
      <w:r>
        <w:t>PDCP</w:t>
      </w:r>
      <w:r>
        <w:rPr>
          <w:lang w:val="ru-RU"/>
        </w:rPr>
        <w:t xml:space="preserve">, </w:t>
      </w:r>
      <w:r>
        <w:t>RLC</w:t>
      </w:r>
      <w:r>
        <w:rPr>
          <w:lang w:val="ru-RU"/>
        </w:rPr>
        <w:t xml:space="preserve"> и </w:t>
      </w:r>
      <w:r>
        <w:t>MAC</w:t>
      </w:r>
      <w:r>
        <w:rPr>
          <w:lang w:val="ru-RU"/>
        </w:rPr>
        <w:t xml:space="preserve"> [2].</w:t>
      </w:r>
    </w:p>
    <w:p w14:paraId="43236683" w14:textId="77777777" w:rsidR="00233AEF" w:rsidRPr="00FB756B" w:rsidRDefault="004A3B87" w:rsidP="00F62992">
      <w:pPr>
        <w:rPr>
          <w:lang w:val="ru-RU"/>
        </w:rPr>
      </w:pPr>
      <w:r>
        <w:rPr>
          <w:lang w:val="ru-RU"/>
        </w:rPr>
        <w:t xml:space="preserve">В современных исследованиях </w:t>
      </w:r>
      <w:r>
        <w:t>Open</w:t>
      </w:r>
      <w:r>
        <w:rPr>
          <w:lang w:val="ru-RU"/>
        </w:rPr>
        <w:t xml:space="preserve"> </w:t>
      </w:r>
      <w:r>
        <w:t>RAN</w:t>
      </w:r>
      <w:r>
        <w:rPr>
          <w:lang w:val="ru-RU"/>
        </w:rPr>
        <w:t xml:space="preserve"> и программно-определяемых сетей воспроизводимость экспериментов становится одним из ключевых требований к исследовательской инфраструктуре. Использование открытых программных стеков </w:t>
      </w:r>
      <w:r>
        <w:t>Open</w:t>
      </w:r>
      <w:r>
        <w:rPr>
          <w:lang w:val="ru-RU"/>
        </w:rPr>
        <w:t>5</w:t>
      </w:r>
      <w:r>
        <w:t>GS</w:t>
      </w:r>
      <w:r>
        <w:rPr>
          <w:lang w:val="ru-RU"/>
        </w:rPr>
        <w:t xml:space="preserve"> и </w:t>
      </w:r>
      <w:proofErr w:type="spellStart"/>
      <w:r>
        <w:t>srsRAN</w:t>
      </w:r>
      <w:proofErr w:type="spellEnd"/>
      <w:r>
        <w:rPr>
          <w:lang w:val="ru-RU"/>
        </w:rPr>
        <w:t xml:space="preserve"> совместно с эмуляцией радиосреды через </w:t>
      </w:r>
      <w:proofErr w:type="spellStart"/>
      <w:r>
        <w:t>ZeroMQ</w:t>
      </w:r>
      <w:proofErr w:type="spellEnd"/>
      <w:r>
        <w:rPr>
          <w:lang w:val="ru-RU"/>
        </w:rPr>
        <w:t xml:space="preserve"> позволяет исключить влияние неконтролируемых радиочастотных факторов и обеспечить повторяемость сценариев нагрузочного тестирования [10, 9].</w:t>
      </w:r>
    </w:p>
    <w:p w14:paraId="40208622" w14:textId="77777777" w:rsidR="00233AEF" w:rsidRPr="00FB756B" w:rsidRDefault="004A3B87" w:rsidP="00F62992">
      <w:pPr>
        <w:rPr>
          <w:lang w:val="ru-RU"/>
        </w:rPr>
      </w:pPr>
      <w:r>
        <w:rPr>
          <w:lang w:val="ru-RU"/>
        </w:rPr>
        <w:t>Подобный подход делает возможным проведение контролируемых экспериментов, исследование причин деградации системы и анализ зависимостей между параметрами нагрузки, буферизации, транспортного уровня и показателями качества сети.</w:t>
      </w:r>
    </w:p>
    <w:p w14:paraId="3AC69853" w14:textId="77777777" w:rsidR="00233AEF" w:rsidRPr="00FB756B" w:rsidRDefault="004A3B87" w:rsidP="00F62992">
      <w:pPr>
        <w:rPr>
          <w:lang w:val="ru-RU"/>
        </w:rPr>
      </w:pPr>
      <w:r>
        <w:rPr>
          <w:lang w:val="ru-RU"/>
        </w:rPr>
        <w:t>Дополнительную актуальность задаче придаёт рост масштабов внедрения 5</w:t>
      </w:r>
      <w:r>
        <w:t>G</w:t>
      </w:r>
      <w:r>
        <w:rPr>
          <w:lang w:val="ru-RU"/>
        </w:rPr>
        <w:t xml:space="preserve"> </w:t>
      </w:r>
      <w:r>
        <w:t>Standalone</w:t>
      </w:r>
      <w:r>
        <w:rPr>
          <w:lang w:val="ru-RU"/>
        </w:rPr>
        <w:t xml:space="preserve"> сетей. Согласно </w:t>
      </w:r>
      <w:r>
        <w:t>Ericsson</w:t>
      </w:r>
      <w:r>
        <w:rPr>
          <w:lang w:val="ru-RU"/>
        </w:rPr>
        <w:t xml:space="preserve"> </w:t>
      </w:r>
      <w:r>
        <w:t>Mobility</w:t>
      </w:r>
      <w:r>
        <w:rPr>
          <w:lang w:val="ru-RU"/>
        </w:rPr>
        <w:t xml:space="preserve"> </w:t>
      </w:r>
      <w:r>
        <w:t>Report</w:t>
      </w:r>
      <w:r>
        <w:rPr>
          <w:lang w:val="ru-RU"/>
        </w:rPr>
        <w:t xml:space="preserve">, к концу 2025 года число </w:t>
      </w:r>
      <w:r>
        <w:rPr>
          <w:lang w:val="ru-RU"/>
        </w:rPr>
        <w:lastRenderedPageBreak/>
        <w:t>5</w:t>
      </w:r>
      <w:r>
        <w:t>G</w:t>
      </w:r>
      <w:r>
        <w:rPr>
          <w:lang w:val="ru-RU"/>
        </w:rPr>
        <w:t>-подключений ожидается на уровне около 2.9 млрд, а количество операторов, внедряющих 5</w:t>
      </w:r>
      <w:r>
        <w:t>G</w:t>
      </w:r>
      <w:r>
        <w:rPr>
          <w:lang w:val="ru-RU"/>
        </w:rPr>
        <w:t xml:space="preserve"> </w:t>
      </w:r>
      <w:r>
        <w:t>SA</w:t>
      </w:r>
      <w:r>
        <w:rPr>
          <w:lang w:val="ru-RU"/>
        </w:rPr>
        <w:t>, продолжает расти [5]. Это приводит к увеличению объёмов трафика, усложнению механизмов управления и повышению требований к методам анализа и прогнозирования поведения сети.</w:t>
      </w:r>
    </w:p>
    <w:p w14:paraId="6FCE770D" w14:textId="77777777" w:rsidR="00233AEF" w:rsidRPr="00FB756B" w:rsidRDefault="004A3B87" w:rsidP="00F62992">
      <w:pPr>
        <w:rPr>
          <w:lang w:val="ru-RU"/>
        </w:rPr>
      </w:pPr>
      <w:r>
        <w:rPr>
          <w:lang w:val="ru-RU"/>
        </w:rPr>
        <w:t>Дополнительную сложность представляет нелинейный характер поведения системы. При увеличении нагрузки могут возникать пороговые эффекты, при которых незначительное изменение входных параметров приводит к резкому ухудшению показателей качества. Выявление таких эффектов и определение условий деградации системы является важной научной и практической задачей.</w:t>
      </w:r>
    </w:p>
    <w:p w14:paraId="5EBA11D3" w14:textId="77777777" w:rsidR="00233AEF" w:rsidRPr="00FB756B" w:rsidRDefault="004A3B87" w:rsidP="00F62992">
      <w:pPr>
        <w:rPr>
          <w:lang w:val="ru-RU"/>
        </w:rPr>
      </w:pPr>
      <w:r>
        <w:rPr>
          <w:lang w:val="ru-RU"/>
        </w:rPr>
        <w:t>В этой связи актуальным направлением является разработка методов анализа, прогнозирования и исследования управления показателями качества в 5</w:t>
      </w:r>
      <w:r>
        <w:t>G</w:t>
      </w:r>
      <w:r>
        <w:rPr>
          <w:lang w:val="ru-RU"/>
        </w:rPr>
        <w:t xml:space="preserve"> </w:t>
      </w:r>
      <w:r>
        <w:t>Standalone</w:t>
      </w:r>
      <w:r>
        <w:rPr>
          <w:lang w:val="ru-RU"/>
        </w:rPr>
        <w:t xml:space="preserve"> сетях на основе контролируемых экспериментальных данных и методов машинного обучения.</w:t>
      </w:r>
    </w:p>
    <w:p w14:paraId="234ABF45" w14:textId="77777777" w:rsidR="00233AEF" w:rsidRPr="00FB756B" w:rsidRDefault="00233AEF" w:rsidP="00F62992">
      <w:pPr>
        <w:rPr>
          <w:lang w:val="ru-RU"/>
        </w:rPr>
      </w:pPr>
    </w:p>
    <w:p w14:paraId="059877F6" w14:textId="77777777" w:rsidR="00233AEF" w:rsidRPr="00111601" w:rsidRDefault="004A3B87" w:rsidP="00111601">
      <w:pPr>
        <w:rPr>
          <w:b/>
          <w:bCs/>
          <w:lang w:val="ru-RU"/>
        </w:rPr>
      </w:pPr>
      <w:r w:rsidRPr="00111601">
        <w:rPr>
          <w:b/>
          <w:bCs/>
          <w:lang w:val="ru-RU"/>
        </w:rPr>
        <w:t>Степень разработанности проблемы</w:t>
      </w:r>
    </w:p>
    <w:p w14:paraId="453ECD31" w14:textId="77777777" w:rsidR="00233AEF" w:rsidRPr="00FB756B" w:rsidRDefault="004A3B87" w:rsidP="00F62992">
      <w:pPr>
        <w:rPr>
          <w:lang w:val="ru-RU"/>
        </w:rPr>
      </w:pPr>
      <w:r>
        <w:rPr>
          <w:lang w:val="ru-RU"/>
        </w:rPr>
        <w:t>Вопросы анализа, прогнозирования и управления показателями качества в телекоммуникационных сетях активно исследуются в современной научной литературе.</w:t>
      </w:r>
    </w:p>
    <w:p w14:paraId="1552ACD1" w14:textId="77777777" w:rsidR="00233AEF" w:rsidRPr="00FB756B" w:rsidRDefault="004A3B87" w:rsidP="00F62992">
      <w:pPr>
        <w:rPr>
          <w:lang w:val="ru-RU"/>
        </w:rPr>
      </w:pPr>
      <w:r>
        <w:rPr>
          <w:lang w:val="ru-RU"/>
        </w:rPr>
        <w:t>Стандарты 3</w:t>
      </w:r>
      <w:r>
        <w:t>GPP</w:t>
      </w:r>
      <w:r>
        <w:rPr>
          <w:lang w:val="ru-RU"/>
        </w:rPr>
        <w:t xml:space="preserve"> подробно определяют архитектуру 5</w:t>
      </w:r>
      <w:r>
        <w:t>G</w:t>
      </w:r>
      <w:r>
        <w:rPr>
          <w:lang w:val="ru-RU"/>
        </w:rPr>
        <w:t xml:space="preserve"> </w:t>
      </w:r>
      <w:r>
        <w:t>System</w:t>
      </w:r>
      <w:r>
        <w:rPr>
          <w:lang w:val="ru-RU"/>
        </w:rPr>
        <w:t xml:space="preserve">, механизмы </w:t>
      </w:r>
      <w:r>
        <w:t>QoS</w:t>
      </w:r>
      <w:r>
        <w:rPr>
          <w:lang w:val="ru-RU"/>
        </w:rPr>
        <w:t xml:space="preserve"> и параметры мониторинга качества обслуживания [1, 2]. Развитие концепции </w:t>
      </w:r>
      <w:r>
        <w:t>Open</w:t>
      </w:r>
      <w:r>
        <w:rPr>
          <w:lang w:val="ru-RU"/>
        </w:rPr>
        <w:t xml:space="preserve"> </w:t>
      </w:r>
      <w:r>
        <w:t>RAN</w:t>
      </w:r>
      <w:r>
        <w:rPr>
          <w:lang w:val="ru-RU"/>
        </w:rPr>
        <w:t xml:space="preserve"> и архитектуры </w:t>
      </w:r>
      <w:r>
        <w:t>O</w:t>
      </w:r>
      <w:r>
        <w:rPr>
          <w:lang w:val="ru-RU"/>
        </w:rPr>
        <w:t>-</w:t>
      </w:r>
      <w:r>
        <w:t>RAN</w:t>
      </w:r>
      <w:r>
        <w:rPr>
          <w:lang w:val="ru-RU"/>
        </w:rPr>
        <w:t xml:space="preserve"> [4, 8] дополнительно вводит механизмы программно-определяемого управления сетью через </w:t>
      </w:r>
      <w:r>
        <w:t>Near</w:t>
      </w:r>
      <w:r>
        <w:rPr>
          <w:lang w:val="ru-RU"/>
        </w:rPr>
        <w:t>-</w:t>
      </w:r>
      <w:r>
        <w:t>RT</w:t>
      </w:r>
      <w:r>
        <w:rPr>
          <w:lang w:val="ru-RU"/>
        </w:rPr>
        <w:t xml:space="preserve"> </w:t>
      </w:r>
      <w:r>
        <w:t>RIC</w:t>
      </w:r>
      <w:r>
        <w:rPr>
          <w:lang w:val="ru-RU"/>
        </w:rPr>
        <w:t xml:space="preserve"> и </w:t>
      </w:r>
      <w:r>
        <w:t>Non</w:t>
      </w:r>
      <w:r>
        <w:rPr>
          <w:lang w:val="ru-RU"/>
        </w:rPr>
        <w:t>-</w:t>
      </w:r>
      <w:r>
        <w:t>RT</w:t>
      </w:r>
      <w:r>
        <w:rPr>
          <w:lang w:val="ru-RU"/>
        </w:rPr>
        <w:t xml:space="preserve"> </w:t>
      </w:r>
      <w:r>
        <w:t>RIC</w:t>
      </w:r>
      <w:r>
        <w:rPr>
          <w:lang w:val="ru-RU"/>
        </w:rPr>
        <w:t xml:space="preserve"> [3, 4].</w:t>
      </w:r>
    </w:p>
    <w:p w14:paraId="1FBC8380" w14:textId="77777777" w:rsidR="00233AEF" w:rsidRPr="00FB756B" w:rsidRDefault="004A3B87" w:rsidP="00F62992">
      <w:pPr>
        <w:rPr>
          <w:lang w:val="ru-RU"/>
        </w:rPr>
      </w:pPr>
      <w:r>
        <w:rPr>
          <w:lang w:val="ru-RU"/>
        </w:rPr>
        <w:t>Одновременно активно развиваются открытые программно-определяемые платформы для построения экспериментальных 5</w:t>
      </w:r>
      <w:r>
        <w:t>G</w:t>
      </w:r>
      <w:r>
        <w:rPr>
          <w:lang w:val="ru-RU"/>
        </w:rPr>
        <w:t xml:space="preserve"> </w:t>
      </w:r>
      <w:r>
        <w:t>Standalone</w:t>
      </w:r>
      <w:r>
        <w:rPr>
          <w:lang w:val="ru-RU"/>
        </w:rPr>
        <w:t xml:space="preserve"> </w:t>
      </w:r>
      <w:r>
        <w:t>testbed</w:t>
      </w:r>
      <w:r>
        <w:rPr>
          <w:lang w:val="ru-RU"/>
        </w:rPr>
        <w:t xml:space="preserve">-сред. Использование </w:t>
      </w:r>
      <w:r>
        <w:t>Open</w:t>
      </w:r>
      <w:r>
        <w:rPr>
          <w:lang w:val="ru-RU"/>
        </w:rPr>
        <w:t>5</w:t>
      </w:r>
      <w:r>
        <w:t>GS</w:t>
      </w:r>
      <w:r>
        <w:rPr>
          <w:lang w:val="ru-RU"/>
        </w:rPr>
        <w:t xml:space="preserve">, </w:t>
      </w:r>
      <w:proofErr w:type="spellStart"/>
      <w:r>
        <w:t>srsRAN</w:t>
      </w:r>
      <w:proofErr w:type="spellEnd"/>
      <w:r>
        <w:rPr>
          <w:lang w:val="ru-RU"/>
        </w:rPr>
        <w:t xml:space="preserve"> и </w:t>
      </w:r>
      <w:proofErr w:type="spellStart"/>
      <w:r>
        <w:t>ZeroMQ</w:t>
      </w:r>
      <w:proofErr w:type="spellEnd"/>
      <w:r>
        <w:rPr>
          <w:lang w:val="ru-RU"/>
        </w:rPr>
        <w:t xml:space="preserve"> позволяет создавать воспроизводимые сценарии нагрузочного тестирования без применения специализированного радиочастотного оборудования [10, 9].</w:t>
      </w:r>
    </w:p>
    <w:p w14:paraId="1E0D9A79" w14:textId="77777777" w:rsidR="00233AEF" w:rsidRPr="00FB756B" w:rsidRDefault="004A3B87" w:rsidP="00F62992">
      <w:pPr>
        <w:rPr>
          <w:lang w:val="ru-RU"/>
        </w:rPr>
      </w:pPr>
      <w:r>
        <w:rPr>
          <w:lang w:val="ru-RU"/>
        </w:rPr>
        <w:t xml:space="preserve">Значительное количество исследований посвящено проблемам </w:t>
      </w:r>
      <w:proofErr w:type="spellStart"/>
      <w:r>
        <w:t>bufferbloat</w:t>
      </w:r>
      <w:proofErr w:type="spellEnd"/>
      <w:r>
        <w:rPr>
          <w:lang w:val="ru-RU"/>
        </w:rPr>
        <w:t xml:space="preserve">, </w:t>
      </w:r>
      <w:r>
        <w:t>queueing</w:t>
      </w:r>
      <w:r>
        <w:rPr>
          <w:lang w:val="ru-RU"/>
        </w:rPr>
        <w:t xml:space="preserve"> </w:t>
      </w:r>
      <w:r>
        <w:t>delay</w:t>
      </w:r>
      <w:r>
        <w:rPr>
          <w:lang w:val="ru-RU"/>
        </w:rPr>
        <w:t xml:space="preserve"> и влиянию </w:t>
      </w:r>
      <w:r>
        <w:t>TCP</w:t>
      </w:r>
      <w:r>
        <w:rPr>
          <w:lang w:val="ru-RU"/>
        </w:rPr>
        <w:t xml:space="preserve">-механизмов на показатели качества сети. Работы </w:t>
      </w:r>
      <w:r>
        <w:t>Gettys</w:t>
      </w:r>
      <w:r>
        <w:rPr>
          <w:lang w:val="ru-RU"/>
        </w:rPr>
        <w:t xml:space="preserve"> и </w:t>
      </w:r>
      <w:r>
        <w:t>Nichols</w:t>
      </w:r>
      <w:r>
        <w:rPr>
          <w:lang w:val="ru-RU"/>
        </w:rPr>
        <w:t xml:space="preserve"> [17], а также последующие исследования </w:t>
      </w:r>
      <w:r>
        <w:t>transport</w:t>
      </w:r>
      <w:r>
        <w:rPr>
          <w:lang w:val="ru-RU"/>
        </w:rPr>
        <w:t>-</w:t>
      </w:r>
      <w:r>
        <w:t>level</w:t>
      </w:r>
      <w:r>
        <w:rPr>
          <w:lang w:val="ru-RU"/>
        </w:rPr>
        <w:t xml:space="preserve"> </w:t>
      </w:r>
      <w:r>
        <w:t>degradation</w:t>
      </w:r>
      <w:r>
        <w:rPr>
          <w:lang w:val="ru-RU"/>
        </w:rPr>
        <w:t xml:space="preserve"> в мобильных сетях показывают, что механизмы буферизации способны становиться ключевым источником роста задержек и нестабильности системы.</w:t>
      </w:r>
    </w:p>
    <w:p w14:paraId="0AEBC6B0" w14:textId="77777777" w:rsidR="00233AEF" w:rsidRPr="00FB756B" w:rsidRDefault="004A3B87" w:rsidP="00F62992">
      <w:pPr>
        <w:rPr>
          <w:lang w:val="ru-RU"/>
        </w:rPr>
      </w:pPr>
      <w:r>
        <w:rPr>
          <w:lang w:val="ru-RU"/>
        </w:rPr>
        <w:t xml:space="preserve">Отдельным направлением являются методы прогнозирования </w:t>
      </w:r>
      <w:r>
        <w:t>KPI</w:t>
      </w:r>
      <w:r>
        <w:rPr>
          <w:lang w:val="ru-RU"/>
        </w:rPr>
        <w:t xml:space="preserve"> и сетевого трафика. Современные исследования используют как классические статистические модели (</w:t>
      </w:r>
      <w:r>
        <w:t>ARIMA</w:t>
      </w:r>
      <w:r>
        <w:rPr>
          <w:lang w:val="ru-RU"/>
        </w:rPr>
        <w:t xml:space="preserve">, </w:t>
      </w:r>
      <w:r>
        <w:t>SARIMAX</w:t>
      </w:r>
      <w:r>
        <w:rPr>
          <w:lang w:val="ru-RU"/>
        </w:rPr>
        <w:t xml:space="preserve">), так и методы машинного обучения и глубокого обучения, включая </w:t>
      </w:r>
      <w:proofErr w:type="spellStart"/>
      <w:r>
        <w:t>XGBoost</w:t>
      </w:r>
      <w:proofErr w:type="spellEnd"/>
      <w:r>
        <w:rPr>
          <w:lang w:val="ru-RU"/>
        </w:rPr>
        <w:t xml:space="preserve">, </w:t>
      </w:r>
      <w:r>
        <w:t>LSTM</w:t>
      </w:r>
      <w:r>
        <w:rPr>
          <w:lang w:val="ru-RU"/>
        </w:rPr>
        <w:t xml:space="preserve">, </w:t>
      </w:r>
      <w:r>
        <w:t>GRU</w:t>
      </w:r>
      <w:r>
        <w:rPr>
          <w:lang w:val="ru-RU"/>
        </w:rPr>
        <w:t xml:space="preserve"> и </w:t>
      </w:r>
      <w:r>
        <w:t>Transformer</w:t>
      </w:r>
      <w:r>
        <w:rPr>
          <w:lang w:val="ru-RU"/>
        </w:rPr>
        <w:t>-подходы [37, 38].</w:t>
      </w:r>
    </w:p>
    <w:p w14:paraId="1232004B" w14:textId="77777777" w:rsidR="00233AEF" w:rsidRPr="00FB756B" w:rsidRDefault="004A3B87" w:rsidP="00F62992">
      <w:pPr>
        <w:rPr>
          <w:lang w:val="ru-RU"/>
        </w:rPr>
      </w:pPr>
      <w:r>
        <w:rPr>
          <w:lang w:val="ru-RU"/>
        </w:rPr>
        <w:t xml:space="preserve">Несмотря на высокий уровень разработанности отдельных направлений, существующие исследования в большинстве случаев рассматривают либо архитектуру сети, либо методы прогнозирования, либо отдельные аспекты </w:t>
      </w:r>
      <w:r>
        <w:t>QoS</w:t>
      </w:r>
      <w:r>
        <w:rPr>
          <w:lang w:val="ru-RU"/>
        </w:rPr>
        <w:t>/</w:t>
      </w:r>
      <w:r>
        <w:t>QoE</w:t>
      </w:r>
      <w:r>
        <w:rPr>
          <w:lang w:val="ru-RU"/>
        </w:rPr>
        <w:t xml:space="preserve"> и управления.</w:t>
      </w:r>
    </w:p>
    <w:p w14:paraId="2341F31F" w14:textId="77777777" w:rsidR="00233AEF" w:rsidRPr="00FB756B" w:rsidRDefault="004A3B87" w:rsidP="00F62992">
      <w:pPr>
        <w:rPr>
          <w:lang w:val="ru-RU"/>
        </w:rPr>
      </w:pPr>
      <w:r>
        <w:rPr>
          <w:lang w:val="ru-RU"/>
        </w:rPr>
        <w:lastRenderedPageBreak/>
        <w:t>При этом в современной литературе недостаточно представлены воспроизводимые экспериментальные методологии, которые в рамках единого открытого 5</w:t>
      </w:r>
      <w:r>
        <w:t>G</w:t>
      </w:r>
      <w:r>
        <w:rPr>
          <w:lang w:val="ru-RU"/>
        </w:rPr>
        <w:t xml:space="preserve"> </w:t>
      </w:r>
      <w:r>
        <w:t>Standalone</w:t>
      </w:r>
      <w:r>
        <w:rPr>
          <w:lang w:val="ru-RU"/>
        </w:rPr>
        <w:t>/</w:t>
      </w:r>
      <w:r>
        <w:t>Open</w:t>
      </w:r>
      <w:r>
        <w:rPr>
          <w:lang w:val="ru-RU"/>
        </w:rPr>
        <w:t xml:space="preserve"> </w:t>
      </w:r>
      <w:r>
        <w:t>RAN</w:t>
      </w:r>
      <w:r>
        <w:rPr>
          <w:lang w:val="ru-RU"/>
        </w:rPr>
        <w:t xml:space="preserve"> </w:t>
      </w:r>
      <w:r>
        <w:t>testbed</w:t>
      </w:r>
      <w:r>
        <w:rPr>
          <w:lang w:val="ru-RU"/>
        </w:rPr>
        <w:t xml:space="preserve"> объединяют:</w:t>
      </w:r>
    </w:p>
    <w:p w14:paraId="3418B6BE" w14:textId="77777777" w:rsidR="00233AEF" w:rsidRDefault="004A3B87" w:rsidP="00EC28AB">
      <w:pPr>
        <w:pStyle w:val="ListParagraph"/>
        <w:numPr>
          <w:ilvl w:val="0"/>
          <w:numId w:val="2"/>
        </w:numPr>
        <w:tabs>
          <w:tab w:val="left" w:pos="993"/>
        </w:tabs>
        <w:spacing w:line="240" w:lineRule="auto"/>
        <w:ind w:left="0" w:firstLine="709"/>
      </w:pPr>
      <w:proofErr w:type="spellStart"/>
      <w:r>
        <w:t>анализ</w:t>
      </w:r>
      <w:proofErr w:type="spellEnd"/>
      <w:r>
        <w:t xml:space="preserve"> </w:t>
      </w:r>
      <w:proofErr w:type="spellStart"/>
      <w:r>
        <w:t>деградации</w:t>
      </w:r>
      <w:proofErr w:type="spellEnd"/>
      <w:r>
        <w:t xml:space="preserve"> </w:t>
      </w:r>
      <w:proofErr w:type="spellStart"/>
      <w:r>
        <w:t>системы</w:t>
      </w:r>
      <w:proofErr w:type="spellEnd"/>
    </w:p>
    <w:p w14:paraId="33275FA1" w14:textId="77777777" w:rsidR="00233AEF" w:rsidRDefault="004A3B87" w:rsidP="00EC28AB">
      <w:pPr>
        <w:pStyle w:val="ListParagraph"/>
        <w:numPr>
          <w:ilvl w:val="0"/>
          <w:numId w:val="2"/>
        </w:numPr>
        <w:tabs>
          <w:tab w:val="left" w:pos="993"/>
        </w:tabs>
        <w:spacing w:line="240" w:lineRule="auto"/>
        <w:ind w:left="0" w:firstLine="709"/>
      </w:pPr>
      <w:proofErr w:type="spellStart"/>
      <w:r>
        <w:t>выявление</w:t>
      </w:r>
      <w:proofErr w:type="spellEnd"/>
      <w:r>
        <w:t xml:space="preserve"> bottleneck-</w:t>
      </w:r>
      <w:proofErr w:type="spellStart"/>
      <w:r>
        <w:t>механизмов</w:t>
      </w:r>
      <w:proofErr w:type="spellEnd"/>
    </w:p>
    <w:p w14:paraId="088C7DB5" w14:textId="77777777" w:rsidR="00233AEF" w:rsidRDefault="004A3B87" w:rsidP="00EC28AB">
      <w:pPr>
        <w:pStyle w:val="ListParagraph"/>
        <w:numPr>
          <w:ilvl w:val="0"/>
          <w:numId w:val="2"/>
        </w:numPr>
        <w:tabs>
          <w:tab w:val="left" w:pos="993"/>
        </w:tabs>
        <w:spacing w:line="240" w:lineRule="auto"/>
        <w:ind w:left="0" w:firstLine="709"/>
      </w:pPr>
      <w:proofErr w:type="spellStart"/>
      <w:r>
        <w:t>прогнозирование</w:t>
      </w:r>
      <w:proofErr w:type="spellEnd"/>
      <w:r>
        <w:t xml:space="preserve"> KPI</w:t>
      </w:r>
    </w:p>
    <w:p w14:paraId="10BF308B" w14:textId="77777777" w:rsidR="00233AEF" w:rsidRDefault="004A3B87" w:rsidP="00EC28AB">
      <w:pPr>
        <w:pStyle w:val="ListParagraph"/>
        <w:numPr>
          <w:ilvl w:val="0"/>
          <w:numId w:val="2"/>
        </w:numPr>
        <w:tabs>
          <w:tab w:val="left" w:pos="993"/>
        </w:tabs>
        <w:spacing w:line="240" w:lineRule="auto"/>
        <w:ind w:left="0" w:firstLine="709"/>
      </w:pPr>
      <w:proofErr w:type="spellStart"/>
      <w:r>
        <w:t>исследование</w:t>
      </w:r>
      <w:proofErr w:type="spellEnd"/>
      <w:r>
        <w:t xml:space="preserve"> </w:t>
      </w:r>
      <w:proofErr w:type="spellStart"/>
      <w:r>
        <w:t>простых</w:t>
      </w:r>
      <w:proofErr w:type="spellEnd"/>
      <w:r>
        <w:t xml:space="preserve"> </w:t>
      </w:r>
      <w:proofErr w:type="spellStart"/>
      <w:r>
        <w:t>контуров</w:t>
      </w:r>
      <w:proofErr w:type="spellEnd"/>
      <w:r>
        <w:t xml:space="preserve"> </w:t>
      </w:r>
      <w:proofErr w:type="spellStart"/>
      <w:r>
        <w:t>управления</w:t>
      </w:r>
      <w:proofErr w:type="spellEnd"/>
    </w:p>
    <w:p w14:paraId="11B60949" w14:textId="42DFC733" w:rsidR="00233AEF" w:rsidRPr="00063560" w:rsidRDefault="30F93761" w:rsidP="00063560">
      <w:pPr>
        <w:rPr>
          <w:lang w:val="ru-RU"/>
        </w:rPr>
      </w:pPr>
      <w:r w:rsidRPr="14706436">
        <w:rPr>
          <w:lang w:val="ru-RU"/>
        </w:rPr>
        <w:t>Тем самым</w:t>
      </w:r>
      <w:r w:rsidR="004A3B87">
        <w:rPr>
          <w:lang w:val="ru-RU"/>
        </w:rPr>
        <w:t>, существует необходимость разработки единой воспроизводимой методологии анализа, прогнозирования и исследования управления показателями качества в программно-определяемых 5</w:t>
      </w:r>
      <w:r w:rsidR="004A3B87">
        <w:t>G</w:t>
      </w:r>
      <w:r w:rsidR="004A3B87">
        <w:rPr>
          <w:lang w:val="ru-RU"/>
        </w:rPr>
        <w:t xml:space="preserve"> </w:t>
      </w:r>
      <w:r w:rsidR="004A3B87">
        <w:t>Standalone</w:t>
      </w:r>
      <w:r w:rsidR="004A3B87">
        <w:rPr>
          <w:lang w:val="ru-RU"/>
        </w:rPr>
        <w:t xml:space="preserve"> сетях.</w:t>
      </w:r>
    </w:p>
    <w:p w14:paraId="0F8EDF42" w14:textId="77777777" w:rsidR="00233AEF" w:rsidRPr="00111601" w:rsidRDefault="004A3B87" w:rsidP="00111601">
      <w:pPr>
        <w:rPr>
          <w:b/>
          <w:bCs/>
          <w:lang w:val="ru-RU"/>
        </w:rPr>
      </w:pPr>
      <w:r w:rsidRPr="00111601">
        <w:rPr>
          <w:b/>
          <w:bCs/>
          <w:lang w:val="ru-RU"/>
        </w:rPr>
        <w:t>Цель и задачи исследования</w:t>
      </w:r>
    </w:p>
    <w:p w14:paraId="7717A11E" w14:textId="77777777" w:rsidR="00233AEF" w:rsidRPr="00FB756B" w:rsidRDefault="004A3B87" w:rsidP="00F62992">
      <w:pPr>
        <w:rPr>
          <w:lang w:val="ru-RU"/>
        </w:rPr>
      </w:pPr>
      <w:r>
        <w:rPr>
          <w:lang w:val="ru-RU"/>
        </w:rPr>
        <w:t>Целью диссертационной работы является разработка и экспериментальное обоснование подхода к анализу, выявлению закономерностей, прогнозированию и исследованию методов управления показателями качества 5</w:t>
      </w:r>
      <w:r>
        <w:t>G</w:t>
      </w:r>
      <w:r>
        <w:rPr>
          <w:lang w:val="ru-RU"/>
        </w:rPr>
        <w:t xml:space="preserve"> </w:t>
      </w:r>
      <w:r>
        <w:t>Standalone</w:t>
      </w:r>
      <w:r>
        <w:rPr>
          <w:lang w:val="ru-RU"/>
        </w:rPr>
        <w:t xml:space="preserve"> системы на основе воспроизводимой тестовой среды.</w:t>
      </w:r>
    </w:p>
    <w:p w14:paraId="608CFA4D" w14:textId="77777777" w:rsidR="00233AEF" w:rsidRPr="00FB756B" w:rsidRDefault="004A3B87" w:rsidP="00F62992">
      <w:pPr>
        <w:rPr>
          <w:lang w:val="ru-RU"/>
        </w:rPr>
      </w:pPr>
      <w:r>
        <w:rPr>
          <w:lang w:val="ru-RU"/>
        </w:rPr>
        <w:t>Для достижения поставленной цели решаются следующие задачи:</w:t>
      </w:r>
    </w:p>
    <w:p w14:paraId="1B6B464C"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Разработка воспроизводимой архитектуры 5</w:t>
      </w:r>
      <w:r>
        <w:t>G</w:t>
      </w:r>
      <w:r>
        <w:rPr>
          <w:lang w:val="ru-RU"/>
        </w:rPr>
        <w:t xml:space="preserve"> </w:t>
      </w:r>
      <w:r>
        <w:t>Standalone</w:t>
      </w:r>
      <w:r>
        <w:rPr>
          <w:lang w:val="ru-RU"/>
        </w:rPr>
        <w:t xml:space="preserve"> тестовой среды на базе </w:t>
      </w:r>
      <w:r>
        <w:t>Open</w:t>
      </w:r>
      <w:r>
        <w:rPr>
          <w:lang w:val="ru-RU"/>
        </w:rPr>
        <w:t>5</w:t>
      </w:r>
      <w:r>
        <w:t>GS</w:t>
      </w:r>
      <w:r>
        <w:rPr>
          <w:lang w:val="ru-RU"/>
        </w:rPr>
        <w:t xml:space="preserve">, </w:t>
      </w:r>
      <w:proofErr w:type="spellStart"/>
      <w:r>
        <w:t>srsRAN</w:t>
      </w:r>
      <w:proofErr w:type="spellEnd"/>
      <w:r>
        <w:rPr>
          <w:lang w:val="ru-RU"/>
        </w:rPr>
        <w:t xml:space="preserve"> и </w:t>
      </w:r>
      <w:proofErr w:type="spellStart"/>
      <w:r>
        <w:t>ZeroMQ</w:t>
      </w:r>
      <w:proofErr w:type="spellEnd"/>
      <w:r>
        <w:rPr>
          <w:lang w:val="ru-RU"/>
        </w:rPr>
        <w:t>.</w:t>
      </w:r>
    </w:p>
    <w:p w14:paraId="7D74A1C7"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 xml:space="preserve">Организация контролируемого сбора данных показателей качества в условиях </w:t>
      </w:r>
      <w:r>
        <w:t>multi</w:t>
      </w:r>
      <w:r>
        <w:rPr>
          <w:lang w:val="ru-RU"/>
        </w:rPr>
        <w:t>-</w:t>
      </w:r>
      <w:r>
        <w:t>UE</w:t>
      </w:r>
      <w:r>
        <w:rPr>
          <w:lang w:val="ru-RU"/>
        </w:rPr>
        <w:t xml:space="preserve"> сценариев.</w:t>
      </w:r>
    </w:p>
    <w:p w14:paraId="7E6F5D21"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Анализ зависимостей показателей качества от параметров системы и нагрузки.</w:t>
      </w:r>
    </w:p>
    <w:p w14:paraId="1154B559"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Выявление условий деградации системы и определение узких мест (</w:t>
      </w:r>
      <w:r>
        <w:t>bottleneck</w:t>
      </w:r>
      <w:r>
        <w:rPr>
          <w:lang w:val="ru-RU"/>
        </w:rPr>
        <w:t>).</w:t>
      </w:r>
    </w:p>
    <w:p w14:paraId="79BDE2A2"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Исследование динамики изменения показателей качества, включая эффекты буферизации и транспортных протоколов.</w:t>
      </w:r>
    </w:p>
    <w:p w14:paraId="04AC4FC0"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Формализация зависимости показателей качества от входных параметров системы.</w:t>
      </w:r>
    </w:p>
    <w:p w14:paraId="617C25A1"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Применение методов машинного обучения для аппроксимации выявленных зависимостей.</w:t>
      </w:r>
    </w:p>
    <w:p w14:paraId="72BC8A1F"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Интерпретация моделей с целью выявления значимых факторов.</w:t>
      </w:r>
    </w:p>
    <w:p w14:paraId="460BB209" w14:textId="77777777"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Прогнозирование показателей качества на основе временных рядов.</w:t>
      </w:r>
    </w:p>
    <w:p w14:paraId="49B9D6F7" w14:textId="5C945A5E" w:rsidR="00233AEF" w:rsidRPr="00FB756B" w:rsidRDefault="004A3B87" w:rsidP="00EC28AB">
      <w:pPr>
        <w:pStyle w:val="ListParagraph"/>
        <w:numPr>
          <w:ilvl w:val="0"/>
          <w:numId w:val="3"/>
        </w:numPr>
        <w:tabs>
          <w:tab w:val="left" w:pos="993"/>
        </w:tabs>
        <w:spacing w:line="240" w:lineRule="auto"/>
        <w:ind w:left="0" w:firstLine="709"/>
        <w:rPr>
          <w:lang w:val="ru-RU"/>
        </w:rPr>
      </w:pPr>
      <w:r>
        <w:rPr>
          <w:lang w:val="ru-RU"/>
        </w:rPr>
        <w:t>Исследование влияния методов управления параметрами сети на показатели качества.</w:t>
      </w:r>
    </w:p>
    <w:p w14:paraId="2256E8D3" w14:textId="0910D191" w:rsidR="00233AEF" w:rsidRPr="001C459C" w:rsidRDefault="004A3B87" w:rsidP="001C459C">
      <w:pPr>
        <w:pStyle w:val="ListParagraph"/>
        <w:numPr>
          <w:ilvl w:val="0"/>
          <w:numId w:val="3"/>
        </w:numPr>
        <w:tabs>
          <w:tab w:val="left" w:pos="993"/>
        </w:tabs>
        <w:spacing w:line="240" w:lineRule="auto"/>
        <w:ind w:left="0" w:firstLine="709"/>
        <w:rPr>
          <w:lang w:val="ru-RU"/>
        </w:rPr>
      </w:pPr>
      <w:r>
        <w:rPr>
          <w:lang w:val="ru-RU"/>
        </w:rPr>
        <w:t>Сравнительная оценка различных подходов управления в контролируемых условиях.</w:t>
      </w:r>
    </w:p>
    <w:p w14:paraId="7B2EBC98" w14:textId="77777777" w:rsidR="00233AEF" w:rsidRPr="00111601" w:rsidRDefault="004A3B87" w:rsidP="00111601">
      <w:pPr>
        <w:rPr>
          <w:b/>
          <w:bCs/>
          <w:lang w:val="ru-RU"/>
        </w:rPr>
      </w:pPr>
      <w:r w:rsidRPr="00111601">
        <w:rPr>
          <w:b/>
          <w:bCs/>
          <w:lang w:val="ru-RU"/>
        </w:rPr>
        <w:t>Объект и предмет исследования</w:t>
      </w:r>
    </w:p>
    <w:p w14:paraId="4B05FA2B" w14:textId="33A0CA7A" w:rsidR="00233AEF" w:rsidRPr="00FB756B" w:rsidRDefault="004A3B87" w:rsidP="00F62992">
      <w:pPr>
        <w:rPr>
          <w:lang w:val="ru-RU"/>
        </w:rPr>
      </w:pPr>
      <w:r>
        <w:rPr>
          <w:lang w:val="ru-RU"/>
        </w:rPr>
        <w:t>Объектом исследования являются 5</w:t>
      </w:r>
      <w:r>
        <w:t>G</w:t>
      </w:r>
      <w:r>
        <w:rPr>
          <w:lang w:val="ru-RU"/>
        </w:rPr>
        <w:t xml:space="preserve"> </w:t>
      </w:r>
      <w:r>
        <w:t>Standalone</w:t>
      </w:r>
      <w:r>
        <w:rPr>
          <w:lang w:val="ru-RU"/>
        </w:rPr>
        <w:t xml:space="preserve"> сети как динамические системы с изменяемой нагрузкой и управляемыми параметрами.</w:t>
      </w:r>
    </w:p>
    <w:p w14:paraId="28D32385" w14:textId="7F2B35AD" w:rsidR="00233AEF" w:rsidRPr="00953D8D" w:rsidRDefault="004A3B87" w:rsidP="001C459C">
      <w:pPr>
        <w:rPr>
          <w:lang w:val="ru-RU"/>
        </w:rPr>
      </w:pPr>
      <w:r>
        <w:rPr>
          <w:lang w:val="ru-RU"/>
        </w:rPr>
        <w:t>Предметом исследования являются методы анализа, выявления закономерностей, прогнозирования и исследования подходов управления показателями качества сети на основе контролируемой экспериментальной среды и методов машинного обучения.</w:t>
      </w:r>
    </w:p>
    <w:p w14:paraId="47066861" w14:textId="77777777" w:rsidR="00233AEF" w:rsidRPr="00111601" w:rsidRDefault="004A3B87" w:rsidP="00111601">
      <w:pPr>
        <w:rPr>
          <w:b/>
          <w:bCs/>
          <w:lang w:val="ru-RU"/>
        </w:rPr>
      </w:pPr>
      <w:r w:rsidRPr="00111601">
        <w:rPr>
          <w:b/>
          <w:bCs/>
          <w:lang w:val="ru-RU"/>
        </w:rPr>
        <w:t>Научная новизна</w:t>
      </w:r>
    </w:p>
    <w:p w14:paraId="66D78C33" w14:textId="282548A8" w:rsidR="00233AEF" w:rsidRPr="00FB756B" w:rsidRDefault="004A3B87" w:rsidP="00F62992">
      <w:pPr>
        <w:rPr>
          <w:lang w:val="ru-RU"/>
        </w:rPr>
      </w:pPr>
      <w:r>
        <w:rPr>
          <w:lang w:val="ru-RU"/>
        </w:rPr>
        <w:lastRenderedPageBreak/>
        <w:t>Научная новизна работы заключается в следующем:</w:t>
      </w:r>
    </w:p>
    <w:p w14:paraId="1C34B502" w14:textId="6741D750" w:rsidR="00233AEF" w:rsidRPr="00FB756B" w:rsidRDefault="004A3B87" w:rsidP="002B47E5">
      <w:pPr>
        <w:pStyle w:val="ListParagraph"/>
        <w:numPr>
          <w:ilvl w:val="0"/>
          <w:numId w:val="7"/>
        </w:numPr>
        <w:tabs>
          <w:tab w:val="left" w:pos="993"/>
        </w:tabs>
        <w:spacing w:line="240" w:lineRule="auto"/>
        <w:ind w:left="0" w:firstLine="709"/>
        <w:rPr>
          <w:lang w:val="ru-RU"/>
        </w:rPr>
      </w:pPr>
      <w:r>
        <w:rPr>
          <w:lang w:val="ru-RU"/>
        </w:rPr>
        <w:t>Предложена воспроизводимая 5</w:t>
      </w:r>
      <w:r>
        <w:t>G</w:t>
      </w:r>
      <w:r>
        <w:rPr>
          <w:lang w:val="ru-RU"/>
        </w:rPr>
        <w:t xml:space="preserve"> </w:t>
      </w:r>
      <w:r>
        <w:t>Standalone</w:t>
      </w:r>
      <w:r>
        <w:rPr>
          <w:lang w:val="ru-RU"/>
        </w:rPr>
        <w:t xml:space="preserve"> тестовая среда, обеспечивающая контролируемое варьирование параметров сети.</w:t>
      </w:r>
    </w:p>
    <w:p w14:paraId="0FFDB9BE" w14:textId="72CD65BE" w:rsidR="00233AEF" w:rsidRPr="00FB756B" w:rsidRDefault="004A3B87" w:rsidP="002B47E5">
      <w:pPr>
        <w:pStyle w:val="ListParagraph"/>
        <w:numPr>
          <w:ilvl w:val="0"/>
          <w:numId w:val="7"/>
        </w:numPr>
        <w:tabs>
          <w:tab w:val="left" w:pos="993"/>
        </w:tabs>
        <w:spacing w:line="240" w:lineRule="auto"/>
        <w:ind w:left="0" w:firstLine="709"/>
        <w:rPr>
          <w:lang w:val="ru-RU"/>
        </w:rPr>
      </w:pPr>
      <w:r>
        <w:rPr>
          <w:lang w:val="ru-RU"/>
        </w:rPr>
        <w:t>Выявлена нелинейная зависимость показателей качества от уровня нагрузки с наличием пороговых эффектов деградации.</w:t>
      </w:r>
    </w:p>
    <w:p w14:paraId="13CB762F" w14:textId="4963A280" w:rsidR="00233AEF" w:rsidRPr="00FB756B" w:rsidRDefault="004A3B87" w:rsidP="002B47E5">
      <w:pPr>
        <w:pStyle w:val="ListParagraph"/>
        <w:numPr>
          <w:ilvl w:val="0"/>
          <w:numId w:val="7"/>
        </w:numPr>
        <w:tabs>
          <w:tab w:val="left" w:pos="993"/>
        </w:tabs>
        <w:spacing w:line="240" w:lineRule="auto"/>
        <w:ind w:left="0" w:firstLine="709"/>
        <w:rPr>
          <w:lang w:val="ru-RU"/>
        </w:rPr>
      </w:pPr>
      <w:r>
        <w:rPr>
          <w:lang w:val="ru-RU"/>
        </w:rPr>
        <w:t>Установлено, что ограничивающим фактором системы являются механизмы буферизации и транспортного уровня.</w:t>
      </w:r>
    </w:p>
    <w:p w14:paraId="7F819979" w14:textId="06B69363" w:rsidR="00233AEF" w:rsidRPr="00FB756B" w:rsidRDefault="004A3B87" w:rsidP="002B47E5">
      <w:pPr>
        <w:pStyle w:val="ListParagraph"/>
        <w:numPr>
          <w:ilvl w:val="0"/>
          <w:numId w:val="7"/>
        </w:numPr>
        <w:tabs>
          <w:tab w:val="left" w:pos="993"/>
        </w:tabs>
        <w:spacing w:line="240" w:lineRule="auto"/>
        <w:ind w:left="0" w:firstLine="709"/>
        <w:rPr>
          <w:lang w:val="ru-RU"/>
        </w:rPr>
      </w:pPr>
      <w:r>
        <w:rPr>
          <w:lang w:val="ru-RU"/>
        </w:rPr>
        <w:t>Предложен подход к описанию состояния системы через переходы между режимами функционирования.</w:t>
      </w:r>
    </w:p>
    <w:p w14:paraId="29E9C433" w14:textId="013900FC" w:rsidR="00233AEF" w:rsidRPr="00FB756B" w:rsidRDefault="004A3B87" w:rsidP="002B47E5">
      <w:pPr>
        <w:pStyle w:val="ListParagraph"/>
        <w:numPr>
          <w:ilvl w:val="0"/>
          <w:numId w:val="7"/>
        </w:numPr>
        <w:tabs>
          <w:tab w:val="left" w:pos="993"/>
        </w:tabs>
        <w:spacing w:line="240" w:lineRule="auto"/>
        <w:ind w:left="0" w:firstLine="709"/>
        <w:rPr>
          <w:lang w:val="ru-RU"/>
        </w:rPr>
      </w:pPr>
      <w:r>
        <w:rPr>
          <w:lang w:val="ru-RU"/>
        </w:rPr>
        <w:t>Разработан подход к анализу и прогнозированию на основе экспериментальных данных.</w:t>
      </w:r>
    </w:p>
    <w:p w14:paraId="08189B24" w14:textId="25EB5B78" w:rsidR="00233AEF" w:rsidRPr="00FB756B" w:rsidRDefault="004A3B87" w:rsidP="002B47E5">
      <w:pPr>
        <w:pStyle w:val="ListParagraph"/>
        <w:numPr>
          <w:ilvl w:val="0"/>
          <w:numId w:val="7"/>
        </w:numPr>
        <w:tabs>
          <w:tab w:val="left" w:pos="993"/>
        </w:tabs>
        <w:spacing w:line="240" w:lineRule="auto"/>
        <w:ind w:left="0" w:firstLine="709"/>
        <w:rPr>
          <w:lang w:val="ru-RU"/>
        </w:rPr>
      </w:pPr>
      <w:r>
        <w:rPr>
          <w:lang w:val="ru-RU"/>
        </w:rPr>
        <w:t>Показана возможность выявления значимых факторов с использованием интерпретируемых моделей машинного обучения.</w:t>
      </w:r>
    </w:p>
    <w:p w14:paraId="4DC5C493" w14:textId="18C859D1" w:rsidR="00233AEF" w:rsidRPr="001C459C" w:rsidRDefault="004A3B87" w:rsidP="001C459C">
      <w:pPr>
        <w:pStyle w:val="ListParagraph"/>
        <w:numPr>
          <w:ilvl w:val="0"/>
          <w:numId w:val="7"/>
        </w:numPr>
        <w:tabs>
          <w:tab w:val="left" w:pos="993"/>
        </w:tabs>
        <w:spacing w:line="240" w:lineRule="auto"/>
        <w:ind w:left="0" w:firstLine="709"/>
        <w:rPr>
          <w:lang w:val="ru-RU"/>
        </w:rPr>
      </w:pPr>
      <w:r>
        <w:rPr>
          <w:lang w:val="ru-RU"/>
        </w:rPr>
        <w:t>Проведено исследование влияния методов управления на показатели качества.</w:t>
      </w:r>
    </w:p>
    <w:p w14:paraId="37130894" w14:textId="77777777" w:rsidR="00233AEF" w:rsidRPr="00111601" w:rsidRDefault="004A3B87" w:rsidP="00111601">
      <w:pPr>
        <w:rPr>
          <w:b/>
          <w:bCs/>
          <w:lang w:val="ru-RU"/>
        </w:rPr>
      </w:pPr>
      <w:r w:rsidRPr="00111601">
        <w:rPr>
          <w:b/>
          <w:bCs/>
          <w:lang w:val="ru-RU"/>
        </w:rPr>
        <w:t>Практическая значимость</w:t>
      </w:r>
    </w:p>
    <w:p w14:paraId="703CF30C" w14:textId="77777777" w:rsidR="00233AEF" w:rsidRPr="00FB756B" w:rsidRDefault="004A3B87" w:rsidP="00F62992">
      <w:pPr>
        <w:rPr>
          <w:lang w:val="ru-RU"/>
        </w:rPr>
      </w:pPr>
      <w:r>
        <w:rPr>
          <w:lang w:val="ru-RU"/>
        </w:rPr>
        <w:t>Практическая значимость работы заключается в следующем:</w:t>
      </w:r>
    </w:p>
    <w:p w14:paraId="6D451907" w14:textId="77777777" w:rsidR="00233AEF" w:rsidRPr="00FB756B" w:rsidRDefault="004A3B87" w:rsidP="00073A33">
      <w:pPr>
        <w:pStyle w:val="ListParagraph"/>
        <w:numPr>
          <w:ilvl w:val="0"/>
          <w:numId w:val="2"/>
        </w:numPr>
        <w:tabs>
          <w:tab w:val="left" w:pos="993"/>
        </w:tabs>
        <w:spacing w:line="240" w:lineRule="auto"/>
        <w:ind w:left="0" w:firstLine="720"/>
        <w:rPr>
          <w:lang w:val="ru-RU"/>
        </w:rPr>
      </w:pPr>
      <w:r>
        <w:rPr>
          <w:lang w:val="ru-RU"/>
        </w:rPr>
        <w:t xml:space="preserve">разработана тестовая среда, позволяющая проводить исследования без использования </w:t>
      </w:r>
      <w:r>
        <w:t>RF</w:t>
      </w:r>
      <w:r>
        <w:rPr>
          <w:lang w:val="ru-RU"/>
        </w:rPr>
        <w:t>-оборудования</w:t>
      </w:r>
    </w:p>
    <w:p w14:paraId="0EDE238C" w14:textId="77777777" w:rsidR="00233AEF" w:rsidRPr="00FB756B" w:rsidRDefault="004A3B87" w:rsidP="00073A33">
      <w:pPr>
        <w:pStyle w:val="ListParagraph"/>
        <w:numPr>
          <w:ilvl w:val="0"/>
          <w:numId w:val="2"/>
        </w:numPr>
        <w:tabs>
          <w:tab w:val="left" w:pos="993"/>
        </w:tabs>
        <w:spacing w:line="240" w:lineRule="auto"/>
        <w:ind w:left="0" w:firstLine="720"/>
        <w:rPr>
          <w:lang w:val="ru-RU"/>
        </w:rPr>
      </w:pPr>
      <w:r>
        <w:rPr>
          <w:lang w:val="ru-RU"/>
        </w:rPr>
        <w:t>обеспечена возможность анализа поведения системы при изменении нагрузки</w:t>
      </w:r>
    </w:p>
    <w:p w14:paraId="7B066B07" w14:textId="77777777" w:rsidR="00233AEF" w:rsidRPr="00FB756B" w:rsidRDefault="004A3B87" w:rsidP="00073A33">
      <w:pPr>
        <w:pStyle w:val="ListParagraph"/>
        <w:numPr>
          <w:ilvl w:val="0"/>
          <w:numId w:val="2"/>
        </w:numPr>
        <w:tabs>
          <w:tab w:val="left" w:pos="993"/>
        </w:tabs>
        <w:spacing w:line="240" w:lineRule="auto"/>
        <w:ind w:left="0" w:firstLine="720"/>
        <w:rPr>
          <w:lang w:val="ru-RU"/>
        </w:rPr>
      </w:pPr>
      <w:r>
        <w:rPr>
          <w:lang w:val="ru-RU"/>
        </w:rPr>
        <w:t>реализована основа для прогнозирования показателей качества</w:t>
      </w:r>
    </w:p>
    <w:p w14:paraId="4044DC16" w14:textId="5FAC0312" w:rsidR="00233AEF" w:rsidRPr="00FB756B" w:rsidRDefault="004A3B87" w:rsidP="00073A33">
      <w:pPr>
        <w:pStyle w:val="ListParagraph"/>
        <w:numPr>
          <w:ilvl w:val="0"/>
          <w:numId w:val="2"/>
        </w:numPr>
        <w:tabs>
          <w:tab w:val="left" w:pos="993"/>
        </w:tabs>
        <w:spacing w:line="240" w:lineRule="auto"/>
        <w:ind w:left="0" w:firstLine="720"/>
        <w:rPr>
          <w:lang w:val="ru-RU"/>
        </w:rPr>
      </w:pPr>
      <w:r>
        <w:rPr>
          <w:lang w:val="ru-RU"/>
        </w:rPr>
        <w:t>создана платформа для разработки и тестирования методов управления</w:t>
      </w:r>
    </w:p>
    <w:p w14:paraId="2982CA83" w14:textId="315F8E08" w:rsidR="007C256C" w:rsidRPr="001C459C" w:rsidRDefault="004A3B87" w:rsidP="001C459C">
      <w:pPr>
        <w:pStyle w:val="ListParagraph"/>
        <w:numPr>
          <w:ilvl w:val="0"/>
          <w:numId w:val="2"/>
        </w:numPr>
        <w:tabs>
          <w:tab w:val="left" w:pos="993"/>
        </w:tabs>
        <w:spacing w:line="240" w:lineRule="auto"/>
        <w:ind w:left="0" w:firstLine="720"/>
        <w:rPr>
          <w:lang w:val="ru-RU"/>
        </w:rPr>
      </w:pPr>
      <w:r>
        <w:rPr>
          <w:lang w:val="ru-RU"/>
        </w:rPr>
        <w:t>полученные результаты могут быть использованы при разработке систем мониторинга и управления</w:t>
      </w:r>
    </w:p>
    <w:p w14:paraId="199FD963" w14:textId="77777777" w:rsidR="00233AEF" w:rsidRPr="00111601" w:rsidRDefault="004A3B87" w:rsidP="00111601">
      <w:pPr>
        <w:rPr>
          <w:b/>
          <w:bCs/>
          <w:lang w:val="ru-RU"/>
        </w:rPr>
      </w:pPr>
      <w:r w:rsidRPr="00111601">
        <w:rPr>
          <w:b/>
          <w:bCs/>
          <w:lang w:val="ru-RU"/>
        </w:rPr>
        <w:t>Структура диссертации</w:t>
      </w:r>
    </w:p>
    <w:p w14:paraId="4D283C3C" w14:textId="6D853A24" w:rsidR="00233AEF" w:rsidRDefault="004A3B87" w:rsidP="00991BD5">
      <w:pPr>
        <w:rPr>
          <w:lang w:val="ru-RU"/>
        </w:rPr>
      </w:pPr>
      <w:r>
        <w:rPr>
          <w:lang w:val="ru-RU"/>
        </w:rPr>
        <w:t>Диссертационная работа состоит из введения, пяти глав, заключения и списка использованных источников.</w:t>
      </w:r>
      <w:r w:rsidR="00991BD5" w:rsidRPr="00991BD5">
        <w:rPr>
          <w:lang w:val="ru-RU"/>
        </w:rPr>
        <w:t xml:space="preserve"> </w:t>
      </w:r>
      <w:r>
        <w:rPr>
          <w:lang w:val="ru-RU"/>
        </w:rPr>
        <w:t>В первой главе представлен обзор архитектуры 5</w:t>
      </w:r>
      <w:r>
        <w:t>G</w:t>
      </w:r>
      <w:r>
        <w:rPr>
          <w:lang w:val="ru-RU"/>
        </w:rPr>
        <w:t xml:space="preserve"> </w:t>
      </w:r>
      <w:r>
        <w:t>Standalone</w:t>
      </w:r>
      <w:r>
        <w:rPr>
          <w:lang w:val="ru-RU"/>
        </w:rPr>
        <w:t xml:space="preserve"> сетей и методов анализа.</w:t>
      </w:r>
      <w:r w:rsidR="00991BD5" w:rsidRPr="00991BD5">
        <w:rPr>
          <w:lang w:val="ru-RU"/>
        </w:rPr>
        <w:t xml:space="preserve"> </w:t>
      </w:r>
      <w:r>
        <w:rPr>
          <w:lang w:val="ru-RU"/>
        </w:rPr>
        <w:t>Во второй главе описана экспериментальная тестовая среда.</w:t>
      </w:r>
      <w:r w:rsidR="00991BD5" w:rsidRPr="00991BD5">
        <w:rPr>
          <w:lang w:val="ru-RU"/>
        </w:rPr>
        <w:t xml:space="preserve"> </w:t>
      </w:r>
      <w:r>
        <w:rPr>
          <w:lang w:val="ru-RU"/>
        </w:rPr>
        <w:t>В третьей главе выполнен анализ поведения показателей качества и выявлены закономерности.</w:t>
      </w:r>
      <w:r w:rsidR="00991BD5" w:rsidRPr="00991BD5">
        <w:rPr>
          <w:lang w:val="ru-RU"/>
        </w:rPr>
        <w:t xml:space="preserve"> </w:t>
      </w:r>
      <w:r>
        <w:rPr>
          <w:lang w:val="ru-RU"/>
        </w:rPr>
        <w:t>В четвертой главе рассмотрены методы прогнозирования.</w:t>
      </w:r>
      <w:r w:rsidR="00991BD5" w:rsidRPr="00991BD5">
        <w:rPr>
          <w:lang w:val="ru-RU"/>
        </w:rPr>
        <w:t xml:space="preserve"> </w:t>
      </w:r>
      <w:r>
        <w:rPr>
          <w:lang w:val="ru-RU"/>
        </w:rPr>
        <w:t>В пятой главе исследовано влияние управления на показатели качества.</w:t>
      </w:r>
      <w:r w:rsidR="00991BD5" w:rsidRPr="00991BD5">
        <w:rPr>
          <w:lang w:val="ru-RU"/>
        </w:rPr>
        <w:t xml:space="preserve"> </w:t>
      </w:r>
      <w:r>
        <w:rPr>
          <w:lang w:val="ru-RU"/>
        </w:rPr>
        <w:t>В заключении приведены основные результаты и направления дальнейших исследований.</w:t>
      </w:r>
    </w:p>
    <w:p w14:paraId="55C363D7" w14:textId="45B348F8" w:rsidR="00C96592" w:rsidRDefault="00C96592" w:rsidP="00991BD5">
      <w:pPr>
        <w:rPr>
          <w:lang w:val="ru-RU"/>
        </w:rPr>
      </w:pPr>
    </w:p>
    <w:p w14:paraId="22B7CDFF" w14:textId="1A8F470B" w:rsidR="00C96592" w:rsidRDefault="00C96592">
      <w:pPr>
        <w:spacing w:line="240" w:lineRule="exact"/>
        <w:rPr>
          <w:lang w:val="ru-RU"/>
        </w:rPr>
      </w:pPr>
      <w:r>
        <w:rPr>
          <w:lang w:val="ru-RU"/>
        </w:rPr>
        <w:br w:type="page"/>
      </w:r>
    </w:p>
    <w:p w14:paraId="595DFD0D" w14:textId="5AB627A4" w:rsidR="00233AEF" w:rsidRPr="00C96592" w:rsidRDefault="004A3B87" w:rsidP="00082204">
      <w:pPr>
        <w:pStyle w:val="Heading1"/>
        <w:ind w:firstLine="709"/>
        <w:jc w:val="both"/>
        <w:rPr>
          <w:lang w:val="ru-RU"/>
        </w:rPr>
      </w:pPr>
      <w:bookmarkStart w:id="3" w:name="_Toc231236863"/>
      <w:bookmarkStart w:id="4" w:name="_Toc231237182"/>
      <w:r w:rsidRPr="003A0857">
        <w:rPr>
          <w:lang w:val="ru-RU"/>
        </w:rPr>
        <w:lastRenderedPageBreak/>
        <w:t>1</w:t>
      </w:r>
      <w:r w:rsidR="00C96592" w:rsidRPr="003A0857">
        <w:rPr>
          <w:lang w:val="ru-RU"/>
        </w:rPr>
        <w:t xml:space="preserve"> </w:t>
      </w:r>
      <w:r w:rsidRPr="003A0857">
        <w:rPr>
          <w:lang w:val="ru-RU"/>
        </w:rPr>
        <w:t>ОБЗОР АРХИТЕКТУРЫ 5</w:t>
      </w:r>
      <w:r w:rsidRPr="00C96592">
        <w:t>G</w:t>
      </w:r>
      <w:r w:rsidRPr="003A0857">
        <w:rPr>
          <w:lang w:val="ru-RU"/>
        </w:rPr>
        <w:t xml:space="preserve"> СЕТЕЙ И МЕТОДОВ АНАЛИЗА</w:t>
      </w:r>
      <w:bookmarkEnd w:id="3"/>
      <w:bookmarkEnd w:id="4"/>
    </w:p>
    <w:p w14:paraId="0D4119A9" w14:textId="77777777" w:rsidR="00476510" w:rsidRPr="00C96592" w:rsidRDefault="00476510" w:rsidP="00F62992">
      <w:pPr>
        <w:pStyle w:val="Heading2"/>
        <w:spacing w:line="240" w:lineRule="auto"/>
        <w:rPr>
          <w:lang w:val="ru-RU"/>
        </w:rPr>
      </w:pPr>
    </w:p>
    <w:p w14:paraId="05C1B5A4" w14:textId="77777777" w:rsidR="00233AEF" w:rsidRPr="00FB756B" w:rsidRDefault="004A3B87" w:rsidP="00F62992">
      <w:pPr>
        <w:rPr>
          <w:lang w:val="ru-RU"/>
        </w:rPr>
      </w:pPr>
      <w:r>
        <w:rPr>
          <w:lang w:val="ru-RU"/>
        </w:rPr>
        <w:t>Переход мобильных сетей к архитектуре 5</w:t>
      </w:r>
      <w:r>
        <w:t>G</w:t>
      </w:r>
      <w:r>
        <w:rPr>
          <w:lang w:val="ru-RU"/>
        </w:rPr>
        <w:t xml:space="preserve"> </w:t>
      </w:r>
      <w:r>
        <w:t>Standalone</w:t>
      </w:r>
      <w:r>
        <w:rPr>
          <w:lang w:val="ru-RU"/>
        </w:rPr>
        <w:t xml:space="preserve"> означает не просто рост пропускной способности и снижение задержки, а изменение самой природы исследуемой системы. В 5</w:t>
      </w:r>
      <w:r>
        <w:t>G</w:t>
      </w:r>
      <w:r>
        <w:rPr>
          <w:lang w:val="ru-RU"/>
        </w:rPr>
        <w:t xml:space="preserve"> </w:t>
      </w:r>
      <w:r>
        <w:t>SA</w:t>
      </w:r>
      <w:r>
        <w:rPr>
          <w:lang w:val="ru-RU"/>
        </w:rPr>
        <w:t xml:space="preserve"> сеть становится программно-определяемой, сервисно-ориентированной и телеметрически наблюдаемой, вследствие чего задача анализа состояния сети, фиксации деградации, прогнозирования </w:t>
      </w:r>
      <w:r>
        <w:t>KPI</w:t>
      </w:r>
      <w:r>
        <w:rPr>
          <w:lang w:val="ru-RU"/>
        </w:rPr>
        <w:t xml:space="preserve"> и исследования простых контуров управления приобретает не только прикладной, но и нормативно и архитектурно обоснованный характер. В спецификации 3</w:t>
      </w:r>
      <w:r>
        <w:t>GPP</w:t>
      </w:r>
      <w:r>
        <w:rPr>
          <w:lang w:val="ru-RU"/>
        </w:rPr>
        <w:t xml:space="preserve"> </w:t>
      </w:r>
      <w:r>
        <w:t>TS</w:t>
      </w:r>
      <w:r>
        <w:rPr>
          <w:lang w:val="ru-RU"/>
        </w:rPr>
        <w:t xml:space="preserve"> 23.501 </w:t>
      </w:r>
      <w:r>
        <w:t>QoS</w:t>
      </w:r>
      <w:r>
        <w:rPr>
          <w:lang w:val="ru-RU"/>
        </w:rPr>
        <w:t xml:space="preserve"> </w:t>
      </w:r>
      <w:r>
        <w:t>monitoring</w:t>
      </w:r>
      <w:r>
        <w:rPr>
          <w:lang w:val="ru-RU"/>
        </w:rPr>
        <w:t xml:space="preserve"> прямо включает измерение </w:t>
      </w:r>
      <w:r>
        <w:t>UL</w:t>
      </w:r>
      <w:r>
        <w:rPr>
          <w:lang w:val="ru-RU"/>
        </w:rPr>
        <w:t>/</w:t>
      </w:r>
      <w:r>
        <w:t>DL</w:t>
      </w:r>
      <w:r>
        <w:rPr>
          <w:lang w:val="ru-RU"/>
        </w:rPr>
        <w:t>/</w:t>
      </w:r>
      <w:r>
        <w:t>round</w:t>
      </w:r>
      <w:r>
        <w:rPr>
          <w:lang w:val="ru-RU"/>
        </w:rPr>
        <w:t>-</w:t>
      </w:r>
      <w:r>
        <w:t>trip</w:t>
      </w:r>
      <w:r>
        <w:rPr>
          <w:lang w:val="ru-RU"/>
        </w:rPr>
        <w:t xml:space="preserve"> </w:t>
      </w:r>
      <w:r>
        <w:t>packet</w:t>
      </w:r>
      <w:r>
        <w:rPr>
          <w:lang w:val="ru-RU"/>
        </w:rPr>
        <w:t xml:space="preserve"> </w:t>
      </w:r>
      <w:r>
        <w:t>delay</w:t>
      </w:r>
      <w:r>
        <w:rPr>
          <w:lang w:val="ru-RU"/>
        </w:rPr>
        <w:t xml:space="preserve">, </w:t>
      </w:r>
      <w:r>
        <w:t>congestion</w:t>
      </w:r>
      <w:r>
        <w:rPr>
          <w:lang w:val="ru-RU"/>
        </w:rPr>
        <w:t xml:space="preserve"> </w:t>
      </w:r>
      <w:r>
        <w:t>information</w:t>
      </w:r>
      <w:r>
        <w:rPr>
          <w:lang w:val="ru-RU"/>
        </w:rPr>
        <w:t xml:space="preserve"> и </w:t>
      </w:r>
      <w:r>
        <w:t>data</w:t>
      </w:r>
      <w:r>
        <w:rPr>
          <w:lang w:val="ru-RU"/>
        </w:rPr>
        <w:t xml:space="preserve"> </w:t>
      </w:r>
      <w:r>
        <w:t>rate</w:t>
      </w:r>
      <w:r>
        <w:rPr>
          <w:lang w:val="ru-RU"/>
        </w:rPr>
        <w:t xml:space="preserve"> </w:t>
      </w:r>
      <w:r>
        <w:t>per</w:t>
      </w:r>
      <w:r>
        <w:rPr>
          <w:lang w:val="ru-RU"/>
        </w:rPr>
        <w:t xml:space="preserve"> </w:t>
      </w:r>
      <w:r>
        <w:t>QoS</w:t>
      </w:r>
      <w:r>
        <w:rPr>
          <w:lang w:val="ru-RU"/>
        </w:rPr>
        <w:t xml:space="preserve"> </w:t>
      </w:r>
      <w:r>
        <w:t>flow</w:t>
      </w:r>
      <w:r>
        <w:rPr>
          <w:lang w:val="ru-RU"/>
        </w:rPr>
        <w:t>, то есть проблема исследования формулируется в координатах стандартизованных наблюдаемых параметров, а не произвольных эмпирических индикаторов [1]. Дополнительную актуальность задаёт масштаб внедрения 5</w:t>
      </w:r>
      <w:r>
        <w:t>G</w:t>
      </w:r>
      <w:r>
        <w:rPr>
          <w:lang w:val="ru-RU"/>
        </w:rPr>
        <w:t xml:space="preserve">: в отчёте </w:t>
      </w:r>
      <w:r>
        <w:t>Ericsson</w:t>
      </w:r>
      <w:r>
        <w:rPr>
          <w:lang w:val="ru-RU"/>
        </w:rPr>
        <w:t xml:space="preserve"> </w:t>
      </w:r>
      <w:r>
        <w:t>Mobility</w:t>
      </w:r>
      <w:r>
        <w:rPr>
          <w:lang w:val="ru-RU"/>
        </w:rPr>
        <w:t xml:space="preserve"> </w:t>
      </w:r>
      <w:r>
        <w:t>Report</w:t>
      </w:r>
      <w:r>
        <w:rPr>
          <w:lang w:val="ru-RU"/>
        </w:rPr>
        <w:t xml:space="preserve"> за ноябрь 2025 года указано, что 5</w:t>
      </w:r>
      <w:r>
        <w:t>G</w:t>
      </w:r>
      <w:r>
        <w:rPr>
          <w:lang w:val="ru-RU"/>
        </w:rPr>
        <w:t xml:space="preserve">-подписки уже составляют около одной трети всех мобильных подписок, а мобильный трафик вырос на 20 процентов между </w:t>
      </w:r>
      <w:r>
        <w:t>Q</w:t>
      </w:r>
      <w:r>
        <w:rPr>
          <w:lang w:val="ru-RU"/>
        </w:rPr>
        <w:t xml:space="preserve">3 2024 и </w:t>
      </w:r>
      <w:r>
        <w:t>Q</w:t>
      </w:r>
      <w:r>
        <w:rPr>
          <w:lang w:val="ru-RU"/>
        </w:rPr>
        <w:t>3 2025 [5].</w:t>
      </w:r>
    </w:p>
    <w:p w14:paraId="12ADD4D5" w14:textId="3E6012FB" w:rsidR="00233AEF" w:rsidRPr="00FB756B" w:rsidRDefault="004A3B87" w:rsidP="00F62992">
      <w:pPr>
        <w:rPr>
          <w:lang w:val="ru-RU"/>
        </w:rPr>
      </w:pPr>
      <w:r>
        <w:rPr>
          <w:lang w:val="ru-RU"/>
        </w:rPr>
        <w:t>Вместе с тем научная сложность задачи определяется не отсутствием измеримых метрик, а конфликтом двух исследовательских требований. С одной стороны, реалистичные операторские сети позволяют наблюдать подлинное поведение системы, но почти не дают контроля над нагрузкой, скрытыми переменными и повторяемостью сценариев. С другой стороны, чистые симуляционные модели обеспечивают контроль, но часто упрощают транспортные механизмы, буферизацию и программную архитектуру сети. Поэтому ключевой методологический вопрос для настоящей диссертации состоит в том, как построить воспроизводимую, но при этом инженерно содержательную экспериментальную среду, в которой можно совместно исследовать архитектуру 5</w:t>
      </w:r>
      <w:r>
        <w:t>G</w:t>
      </w:r>
      <w:r>
        <w:rPr>
          <w:lang w:val="ru-RU"/>
        </w:rPr>
        <w:t xml:space="preserve"> </w:t>
      </w:r>
      <w:r>
        <w:t>SA</w:t>
      </w:r>
      <w:r>
        <w:rPr>
          <w:lang w:val="ru-RU"/>
        </w:rPr>
        <w:t xml:space="preserve">, контуры </w:t>
      </w:r>
      <w:r>
        <w:t>Open</w:t>
      </w:r>
      <w:r>
        <w:rPr>
          <w:lang w:val="ru-RU"/>
        </w:rPr>
        <w:t xml:space="preserve"> </w:t>
      </w:r>
      <w:r>
        <w:t>RAN</w:t>
      </w:r>
      <w:r>
        <w:rPr>
          <w:lang w:val="ru-RU"/>
        </w:rPr>
        <w:t xml:space="preserve">, </w:t>
      </w:r>
      <w:r>
        <w:t>KPI</w:t>
      </w:r>
      <w:r>
        <w:rPr>
          <w:lang w:val="ru-RU"/>
        </w:rPr>
        <w:t>/</w:t>
      </w:r>
      <w:r>
        <w:t>QoS</w:t>
      </w:r>
      <w:r>
        <w:rPr>
          <w:lang w:val="ru-RU"/>
        </w:rPr>
        <w:t>, транспортные узкие места и методы прогнозирования. Именно этот конфликт «</w:t>
      </w:r>
      <w:r>
        <w:t>reproducibility</w:t>
      </w:r>
      <w:r>
        <w:rPr>
          <w:lang w:val="ru-RU"/>
        </w:rPr>
        <w:t xml:space="preserve"> </w:t>
      </w:r>
      <w:r>
        <w:t>vs</w:t>
      </w:r>
      <w:r>
        <w:rPr>
          <w:lang w:val="ru-RU"/>
        </w:rPr>
        <w:t xml:space="preserve"> </w:t>
      </w:r>
      <w:r>
        <w:t>realism</w:t>
      </w:r>
      <w:r>
        <w:rPr>
          <w:lang w:val="ru-RU"/>
        </w:rPr>
        <w:t>» далее рассматривается как центральная исследовательская ось главы.</w:t>
      </w:r>
    </w:p>
    <w:p w14:paraId="3293252D" w14:textId="47B1AFD6" w:rsidR="248F96F7" w:rsidRDefault="248F96F7" w:rsidP="248F96F7">
      <w:pPr>
        <w:rPr>
          <w:lang w:val="ru-RU"/>
        </w:rPr>
      </w:pPr>
    </w:p>
    <w:p w14:paraId="31CA979E" w14:textId="77777777" w:rsidR="00233AEF" w:rsidRPr="00FB756B" w:rsidRDefault="004A3B87" w:rsidP="00F62992">
      <w:pPr>
        <w:pStyle w:val="Heading2"/>
        <w:spacing w:line="240" w:lineRule="auto"/>
        <w:rPr>
          <w:lang w:val="ru-RU"/>
        </w:rPr>
      </w:pPr>
      <w:bookmarkStart w:id="5" w:name="_Toc231236864"/>
      <w:bookmarkStart w:id="6" w:name="_Toc231237183"/>
      <w:r>
        <w:rPr>
          <w:lang w:val="ru-RU"/>
        </w:rPr>
        <w:t>1.1 Архитектура 5</w:t>
      </w:r>
      <w:r>
        <w:t>G</w:t>
      </w:r>
      <w:r>
        <w:rPr>
          <w:lang w:val="ru-RU"/>
        </w:rPr>
        <w:t xml:space="preserve"> </w:t>
      </w:r>
      <w:r>
        <w:t>Standalone</w:t>
      </w:r>
      <w:bookmarkEnd w:id="5"/>
      <w:bookmarkEnd w:id="6"/>
    </w:p>
    <w:p w14:paraId="442750A1" w14:textId="77777777" w:rsidR="00233AEF" w:rsidRPr="00FB756B" w:rsidRDefault="004A3B87" w:rsidP="00F62992">
      <w:pPr>
        <w:rPr>
          <w:lang w:val="ru-RU"/>
        </w:rPr>
      </w:pPr>
      <w:r>
        <w:rPr>
          <w:lang w:val="ru-RU"/>
        </w:rPr>
        <w:t>Архитектура 5</w:t>
      </w:r>
      <w:r>
        <w:t>G</w:t>
      </w:r>
      <w:r>
        <w:rPr>
          <w:lang w:val="ru-RU"/>
        </w:rPr>
        <w:t xml:space="preserve"> </w:t>
      </w:r>
      <w:r>
        <w:t>SA</w:t>
      </w:r>
      <w:r>
        <w:rPr>
          <w:lang w:val="ru-RU"/>
        </w:rPr>
        <w:t xml:space="preserve"> принципиально отличается от унаследованных мобильных систем тем, что ядро сети 5</w:t>
      </w:r>
      <w:r>
        <w:t>GC</w:t>
      </w:r>
      <w:r>
        <w:rPr>
          <w:lang w:val="ru-RU"/>
        </w:rPr>
        <w:t xml:space="preserve"> строится как </w:t>
      </w:r>
      <w:r>
        <w:t>service</w:t>
      </w:r>
      <w:r>
        <w:rPr>
          <w:lang w:val="ru-RU"/>
        </w:rPr>
        <w:t>-</w:t>
      </w:r>
      <w:r>
        <w:t>based</w:t>
      </w:r>
      <w:r>
        <w:rPr>
          <w:lang w:val="ru-RU"/>
        </w:rPr>
        <w:t xml:space="preserve"> </w:t>
      </w:r>
      <w:r>
        <w:t>system</w:t>
      </w:r>
      <w:r>
        <w:rPr>
          <w:lang w:val="ru-RU"/>
        </w:rPr>
        <w:t xml:space="preserve">. В </w:t>
      </w:r>
      <w:r>
        <w:t>TS</w:t>
      </w:r>
      <w:r>
        <w:rPr>
          <w:lang w:val="ru-RU"/>
        </w:rPr>
        <w:t xml:space="preserve"> 23.501 указано, что сетевые функции </w:t>
      </w:r>
      <w:r>
        <w:t>control</w:t>
      </w:r>
      <w:r>
        <w:rPr>
          <w:lang w:val="ru-RU"/>
        </w:rPr>
        <w:t xml:space="preserve"> </w:t>
      </w:r>
      <w:r>
        <w:t>plane</w:t>
      </w:r>
      <w:r>
        <w:rPr>
          <w:lang w:val="ru-RU"/>
        </w:rPr>
        <w:t xml:space="preserve"> внутри 5</w:t>
      </w:r>
      <w:r>
        <w:t>GC</w:t>
      </w:r>
      <w:r>
        <w:rPr>
          <w:lang w:val="ru-RU"/>
        </w:rPr>
        <w:t xml:space="preserve"> должны взаимодействовать через </w:t>
      </w:r>
      <w:r>
        <w:t>service</w:t>
      </w:r>
      <w:r>
        <w:rPr>
          <w:lang w:val="ru-RU"/>
        </w:rPr>
        <w:t>-</w:t>
      </w:r>
      <w:r>
        <w:t>based</w:t>
      </w:r>
      <w:r>
        <w:rPr>
          <w:lang w:val="ru-RU"/>
        </w:rPr>
        <w:t xml:space="preserve"> </w:t>
      </w:r>
      <w:r>
        <w:t>interfaces</w:t>
      </w:r>
      <w:r>
        <w:rPr>
          <w:lang w:val="ru-RU"/>
        </w:rPr>
        <w:t xml:space="preserve">, а </w:t>
      </w:r>
      <w:r>
        <w:t>reference</w:t>
      </w:r>
      <w:r>
        <w:rPr>
          <w:lang w:val="ru-RU"/>
        </w:rPr>
        <w:t xml:space="preserve"> </w:t>
      </w:r>
      <w:r>
        <w:t>points</w:t>
      </w:r>
      <w:r>
        <w:rPr>
          <w:lang w:val="ru-RU"/>
        </w:rPr>
        <w:t xml:space="preserve"> и </w:t>
      </w:r>
      <w:r>
        <w:t>point</w:t>
      </w:r>
      <w:r>
        <w:rPr>
          <w:lang w:val="ru-RU"/>
        </w:rPr>
        <w:t>-</w:t>
      </w:r>
      <w:r>
        <w:t>to</w:t>
      </w:r>
      <w:r>
        <w:rPr>
          <w:lang w:val="ru-RU"/>
        </w:rPr>
        <w:t>-</w:t>
      </w:r>
      <w:r>
        <w:t>point</w:t>
      </w:r>
      <w:r>
        <w:rPr>
          <w:lang w:val="ru-RU"/>
        </w:rPr>
        <w:t xml:space="preserve"> взаимодействия описываются как архитектурные представления процедур, а не как единственно допустимый способ организации сети [1]. Для задач настоящего исследования это означает, что 5</w:t>
      </w:r>
      <w:r>
        <w:t>G</w:t>
      </w:r>
      <w:r>
        <w:rPr>
          <w:lang w:val="ru-RU"/>
        </w:rPr>
        <w:t xml:space="preserve"> </w:t>
      </w:r>
      <w:r>
        <w:t>SA</w:t>
      </w:r>
      <w:r>
        <w:rPr>
          <w:lang w:val="ru-RU"/>
        </w:rPr>
        <w:t xml:space="preserve"> естественно интерпретируется как программно-конфигурируемая система, в которой состояние сети и качество обслуживания могут анализироваться через набор формализованных взаимодействий между </w:t>
      </w:r>
      <w:r>
        <w:t>AMF</w:t>
      </w:r>
      <w:r>
        <w:rPr>
          <w:lang w:val="ru-RU"/>
        </w:rPr>
        <w:t xml:space="preserve">, </w:t>
      </w:r>
      <w:r>
        <w:t>SMF</w:t>
      </w:r>
      <w:r>
        <w:rPr>
          <w:lang w:val="ru-RU"/>
        </w:rPr>
        <w:t xml:space="preserve">, </w:t>
      </w:r>
      <w:r>
        <w:t>UPF</w:t>
      </w:r>
      <w:r>
        <w:rPr>
          <w:lang w:val="ru-RU"/>
        </w:rPr>
        <w:t xml:space="preserve">, </w:t>
      </w:r>
      <w:r>
        <w:t>PCF</w:t>
      </w:r>
      <w:r>
        <w:rPr>
          <w:lang w:val="ru-RU"/>
        </w:rPr>
        <w:t xml:space="preserve"> и другими функциями 5</w:t>
      </w:r>
      <w:r>
        <w:t>GC</w:t>
      </w:r>
      <w:r>
        <w:rPr>
          <w:lang w:val="ru-RU"/>
        </w:rPr>
        <w:t xml:space="preserve"> [1].</w:t>
      </w:r>
    </w:p>
    <w:p w14:paraId="334D0E3A" w14:textId="77777777" w:rsidR="00233AEF" w:rsidRPr="00FB756B" w:rsidRDefault="004A3B87" w:rsidP="00F62992">
      <w:pPr>
        <w:rPr>
          <w:lang w:val="ru-RU"/>
        </w:rPr>
      </w:pPr>
      <w:r>
        <w:rPr>
          <w:lang w:val="ru-RU"/>
        </w:rPr>
        <w:t>Для первой главы важно подчеркнуть, что архитектура 5</w:t>
      </w:r>
      <w:r>
        <w:t>G</w:t>
      </w:r>
      <w:r>
        <w:rPr>
          <w:lang w:val="ru-RU"/>
        </w:rPr>
        <w:t xml:space="preserve"> </w:t>
      </w:r>
      <w:r>
        <w:t>SA</w:t>
      </w:r>
      <w:r>
        <w:rPr>
          <w:lang w:val="ru-RU"/>
        </w:rPr>
        <w:t xml:space="preserve"> релевантна диссертационной теме не потому, что она «современна», а потому, что она делает возможной формализацию наблюдаемости сети. Под наблюдаемостью далее </w:t>
      </w:r>
      <w:r>
        <w:rPr>
          <w:lang w:val="ru-RU"/>
        </w:rPr>
        <w:lastRenderedPageBreak/>
        <w:t xml:space="preserve">понимается наличие синхронизированного набора телеметрических и </w:t>
      </w:r>
      <w:r>
        <w:t>QoS</w:t>
      </w:r>
      <w:r>
        <w:rPr>
          <w:lang w:val="ru-RU"/>
        </w:rPr>
        <w:t xml:space="preserve">-параметров, позволяющих описывать поведение системы в виде вектора состояния за фиксированный временной интервал. Такое понимание не противоречит стандарту: </w:t>
      </w:r>
      <w:r>
        <w:t>TS</w:t>
      </w:r>
      <w:r>
        <w:rPr>
          <w:lang w:val="ru-RU"/>
        </w:rPr>
        <w:t xml:space="preserve"> 23.501 прямо отмечает, что параметры </w:t>
      </w:r>
      <w:r>
        <w:t>QoS</w:t>
      </w:r>
      <w:r>
        <w:rPr>
          <w:lang w:val="ru-RU"/>
        </w:rPr>
        <w:t xml:space="preserve"> </w:t>
      </w:r>
      <w:r>
        <w:t>monitoring</w:t>
      </w:r>
      <w:r>
        <w:rPr>
          <w:lang w:val="ru-RU"/>
        </w:rPr>
        <w:t xml:space="preserve"> должны описывать качество, «</w:t>
      </w:r>
      <w:r>
        <w:t>experienced</w:t>
      </w:r>
      <w:r>
        <w:rPr>
          <w:lang w:val="ru-RU"/>
        </w:rPr>
        <w:t xml:space="preserve"> </w:t>
      </w:r>
      <w:r>
        <w:t>in</w:t>
      </w:r>
      <w:r>
        <w:rPr>
          <w:lang w:val="ru-RU"/>
        </w:rPr>
        <w:t xml:space="preserve"> </w:t>
      </w:r>
      <w:r>
        <w:t>the</w:t>
      </w:r>
      <w:r>
        <w:rPr>
          <w:lang w:val="ru-RU"/>
        </w:rPr>
        <w:t xml:space="preserve"> 5</w:t>
      </w:r>
      <w:r>
        <w:t>GS</w:t>
      </w:r>
      <w:r>
        <w:rPr>
          <w:lang w:val="ru-RU"/>
        </w:rPr>
        <w:t xml:space="preserve"> </w:t>
      </w:r>
      <w:r>
        <w:t>by</w:t>
      </w:r>
      <w:r>
        <w:rPr>
          <w:lang w:val="ru-RU"/>
        </w:rPr>
        <w:t xml:space="preserve"> </w:t>
      </w:r>
      <w:r>
        <w:t>the</w:t>
      </w:r>
      <w:r>
        <w:rPr>
          <w:lang w:val="ru-RU"/>
        </w:rPr>
        <w:t xml:space="preserve"> </w:t>
      </w:r>
      <w:r>
        <w:t>application</w:t>
      </w:r>
      <w:r>
        <w:rPr>
          <w:lang w:val="ru-RU"/>
        </w:rPr>
        <w:t xml:space="preserve">», то есть речь идёт не только о внутренних конфигурационных профилях, но и о наблюдаемом результате функционирования сети для приложения [1]. Следовательно, в контексте диссертации состояние системы может быть определено как совокупность нормированных параметров </w:t>
      </w:r>
      <w:r>
        <w:t>QoS</w:t>
      </w:r>
      <w:r>
        <w:rPr>
          <w:lang w:val="ru-RU"/>
        </w:rPr>
        <w:t xml:space="preserve"> и диагностической телеметрии, доступных для воспроизводимого анализа.</w:t>
      </w:r>
    </w:p>
    <w:p w14:paraId="2E278377" w14:textId="77777777" w:rsidR="00233AEF" w:rsidRPr="00FB756B" w:rsidRDefault="004A3B87" w:rsidP="00F62992">
      <w:pPr>
        <w:rPr>
          <w:lang w:val="ru-RU"/>
        </w:rPr>
      </w:pPr>
      <w:r>
        <w:rPr>
          <w:lang w:val="ru-RU"/>
        </w:rPr>
        <w:t>Однако сама архитектура 5</w:t>
      </w:r>
      <w:r>
        <w:t>G</w:t>
      </w:r>
      <w:r>
        <w:rPr>
          <w:lang w:val="ru-RU"/>
        </w:rPr>
        <w:t xml:space="preserve"> </w:t>
      </w:r>
      <w:r>
        <w:t>SA</w:t>
      </w:r>
      <w:r>
        <w:rPr>
          <w:lang w:val="ru-RU"/>
        </w:rPr>
        <w:t xml:space="preserve"> не означает, что деградация производительности может быть сведена к одному уровню анализа. В </w:t>
      </w:r>
      <w:r>
        <w:t>TS</w:t>
      </w:r>
      <w:r>
        <w:rPr>
          <w:lang w:val="ru-RU"/>
        </w:rPr>
        <w:t xml:space="preserve"> 38.300 описание </w:t>
      </w:r>
      <w:r>
        <w:t>NR</w:t>
      </w:r>
      <w:r>
        <w:rPr>
          <w:lang w:val="ru-RU"/>
        </w:rPr>
        <w:t>/</w:t>
      </w:r>
      <w:r>
        <w:t>NG</w:t>
      </w:r>
      <w:r>
        <w:rPr>
          <w:lang w:val="ru-RU"/>
        </w:rPr>
        <w:t>-</w:t>
      </w:r>
      <w:r>
        <w:t>RAN</w:t>
      </w:r>
      <w:r>
        <w:rPr>
          <w:lang w:val="ru-RU"/>
        </w:rPr>
        <w:t xml:space="preserve"> подчёркивает многослойный характер обработки трафика: </w:t>
      </w:r>
      <w:r>
        <w:t>QoS</w:t>
      </w:r>
      <w:r>
        <w:rPr>
          <w:lang w:val="ru-RU"/>
        </w:rPr>
        <w:t xml:space="preserve"> </w:t>
      </w:r>
      <w:r>
        <w:t>flows</w:t>
      </w:r>
      <w:r>
        <w:rPr>
          <w:lang w:val="ru-RU"/>
        </w:rPr>
        <w:t xml:space="preserve"> сопоставляются с радионосителями, а дальнейшая обработка проходит через </w:t>
      </w:r>
      <w:r>
        <w:t>SDAP</w:t>
      </w:r>
      <w:r>
        <w:rPr>
          <w:lang w:val="ru-RU"/>
        </w:rPr>
        <w:t xml:space="preserve">, </w:t>
      </w:r>
      <w:r>
        <w:t>PDCP</w:t>
      </w:r>
      <w:r>
        <w:rPr>
          <w:lang w:val="ru-RU"/>
        </w:rPr>
        <w:t xml:space="preserve">, </w:t>
      </w:r>
      <w:r>
        <w:t>RLC</w:t>
      </w:r>
      <w:r>
        <w:rPr>
          <w:lang w:val="ru-RU"/>
        </w:rPr>
        <w:t xml:space="preserve"> и </w:t>
      </w:r>
      <w:r>
        <w:t>MAC</w:t>
      </w:r>
      <w:r>
        <w:rPr>
          <w:lang w:val="ru-RU"/>
        </w:rPr>
        <w:t xml:space="preserve">. При этом спецификация прямо фиксирует, что </w:t>
      </w:r>
      <w:proofErr w:type="spellStart"/>
      <w:r>
        <w:t>gNB</w:t>
      </w:r>
      <w:proofErr w:type="spellEnd"/>
      <w:r>
        <w:rPr>
          <w:lang w:val="ru-RU"/>
        </w:rPr>
        <w:t xml:space="preserve"> не может гарантировать полное отсутствие </w:t>
      </w:r>
      <w:r>
        <w:t>L</w:t>
      </w:r>
      <w:r>
        <w:rPr>
          <w:lang w:val="ru-RU"/>
        </w:rPr>
        <w:t xml:space="preserve">2 </w:t>
      </w:r>
      <w:r>
        <w:t>buffer</w:t>
      </w:r>
      <w:r>
        <w:rPr>
          <w:lang w:val="ru-RU"/>
        </w:rPr>
        <w:t xml:space="preserve"> </w:t>
      </w:r>
      <w:r>
        <w:t>overflow</w:t>
      </w:r>
      <w:r>
        <w:rPr>
          <w:lang w:val="ru-RU"/>
        </w:rPr>
        <w:t xml:space="preserve"> и что при переполнении буферов </w:t>
      </w:r>
      <w:r>
        <w:t>UE</w:t>
      </w:r>
      <w:r>
        <w:rPr>
          <w:lang w:val="ru-RU"/>
        </w:rPr>
        <w:t xml:space="preserve"> может отбрасывать пакеты из </w:t>
      </w:r>
      <w:r>
        <w:t>L</w:t>
      </w:r>
      <w:r>
        <w:rPr>
          <w:lang w:val="ru-RU"/>
        </w:rPr>
        <w:t xml:space="preserve">2 </w:t>
      </w:r>
      <w:r>
        <w:t>buffer</w:t>
      </w:r>
      <w:r>
        <w:rPr>
          <w:lang w:val="ru-RU"/>
        </w:rPr>
        <w:t xml:space="preserve"> [2]. Эта деталь имеет принципиальное методологическое значение: она показывает, что деградация в 5</w:t>
      </w:r>
      <w:r>
        <w:t>G</w:t>
      </w:r>
      <w:r>
        <w:rPr>
          <w:lang w:val="ru-RU"/>
        </w:rPr>
        <w:t xml:space="preserve"> </w:t>
      </w:r>
      <w:r>
        <w:t>SA</w:t>
      </w:r>
      <w:r>
        <w:rPr>
          <w:lang w:val="ru-RU"/>
        </w:rPr>
        <w:t>/</w:t>
      </w:r>
      <w:r>
        <w:t>Open</w:t>
      </w:r>
      <w:r>
        <w:rPr>
          <w:lang w:val="ru-RU"/>
        </w:rPr>
        <w:t xml:space="preserve"> </w:t>
      </w:r>
      <w:r>
        <w:t>RAN</w:t>
      </w:r>
      <w:r>
        <w:rPr>
          <w:lang w:val="ru-RU"/>
        </w:rPr>
        <w:t xml:space="preserve"> не должна пониматься исключительно как следствие радиоканала; она может возникать в точках буферизации, повторных передач, планирования и обслуживания очередей. Иначе говоря, уже на уровне стандарта задача исследования должна формулироваться как кросс-слойная.</w:t>
      </w:r>
    </w:p>
    <w:p w14:paraId="3CEB2F24" w14:textId="425FAA23" w:rsidR="00233AEF" w:rsidRPr="00FB756B" w:rsidRDefault="004A3B87" w:rsidP="00F62992">
      <w:pPr>
        <w:rPr>
          <w:lang w:val="ru-RU"/>
        </w:rPr>
      </w:pPr>
      <w:r>
        <w:rPr>
          <w:lang w:val="ru-RU"/>
        </w:rPr>
        <w:t xml:space="preserve">Для целей настоящей работы под событием деградации далее понимается временной интервал, в котором хотя бы один критичный </w:t>
      </w:r>
      <w:r>
        <w:t>KPI</w:t>
      </w:r>
      <w:r>
        <w:rPr>
          <w:lang w:val="ru-RU"/>
        </w:rPr>
        <w:t xml:space="preserve"> устойчиво отклоняется от целевого профиля качества или от экспериментального </w:t>
      </w:r>
      <w:r>
        <w:t>baseline</w:t>
      </w:r>
      <w:r>
        <w:rPr>
          <w:lang w:val="ru-RU"/>
        </w:rPr>
        <w:t>. Это определение вводится как рабочее: оно ещё не является результатом главы 3, но задаёт язык, на котором первая глава связывает архитектуру 5</w:t>
      </w:r>
      <w:r>
        <w:t>G</w:t>
      </w:r>
      <w:r>
        <w:rPr>
          <w:lang w:val="ru-RU"/>
        </w:rPr>
        <w:t xml:space="preserve"> </w:t>
      </w:r>
      <w:r>
        <w:t>SA</w:t>
      </w:r>
      <w:r>
        <w:rPr>
          <w:lang w:val="ru-RU"/>
        </w:rPr>
        <w:t xml:space="preserve"> с последующим анализом деградации, прогнозированием и исследованием управляющих воздействий. </w:t>
      </w:r>
      <w:r w:rsidR="539B6999" w:rsidRPr="14706436">
        <w:rPr>
          <w:lang w:val="ru-RU"/>
        </w:rPr>
        <w:t>А</w:t>
      </w:r>
      <w:r w:rsidR="00767DD7" w:rsidRPr="14706436">
        <w:rPr>
          <w:lang w:val="ru-RU"/>
        </w:rPr>
        <w:t>рхитектура</w:t>
      </w:r>
      <w:r>
        <w:rPr>
          <w:lang w:val="ru-RU"/>
        </w:rPr>
        <w:t xml:space="preserve"> 5</w:t>
      </w:r>
      <w:r>
        <w:t>G</w:t>
      </w:r>
      <w:r>
        <w:rPr>
          <w:lang w:val="ru-RU"/>
        </w:rPr>
        <w:t xml:space="preserve"> </w:t>
      </w:r>
      <w:r>
        <w:t>SA</w:t>
      </w:r>
      <w:r>
        <w:rPr>
          <w:lang w:val="ru-RU"/>
        </w:rPr>
        <w:t xml:space="preserve"> в диссертации рассматривается не как фоновое описание стандарта, а как основание для формализации состояния системы и для постановки причинно-следственного анализа сетевого поведения [1, 2].</w:t>
      </w:r>
    </w:p>
    <w:p w14:paraId="257C59C9" w14:textId="77777777" w:rsidR="00233AEF" w:rsidRPr="00FB756B" w:rsidRDefault="004A3B87" w:rsidP="00F62992">
      <w:pPr>
        <w:rPr>
          <w:lang w:val="ru-RU"/>
        </w:rPr>
      </w:pPr>
      <w:r w:rsidRPr="3C58E761">
        <w:rPr>
          <w:b/>
          <w:lang w:val="ru-RU"/>
        </w:rPr>
        <w:t>Промежуточный вывод.</w:t>
      </w:r>
      <w:r>
        <w:rPr>
          <w:lang w:val="ru-RU"/>
        </w:rPr>
        <w:t xml:space="preserve"> Архитектура 5</w:t>
      </w:r>
      <w:r>
        <w:t>G</w:t>
      </w:r>
      <w:r>
        <w:rPr>
          <w:lang w:val="ru-RU"/>
        </w:rPr>
        <w:t xml:space="preserve"> </w:t>
      </w:r>
      <w:r>
        <w:t>SA</w:t>
      </w:r>
      <w:r>
        <w:rPr>
          <w:lang w:val="ru-RU"/>
        </w:rPr>
        <w:t xml:space="preserve"> задаёт нормативно и технически обоснованный язык исследования: сеть может быть описана как сервисно-ориентированная, наблюдаемая и кросс-слойно деградирующая система. Это создаёт фундамент для перехода от общего обзора архитектуры к анализу </w:t>
      </w:r>
      <w:r>
        <w:t>Open</w:t>
      </w:r>
      <w:r>
        <w:rPr>
          <w:lang w:val="ru-RU"/>
        </w:rPr>
        <w:t xml:space="preserve"> </w:t>
      </w:r>
      <w:r>
        <w:t>RAN</w:t>
      </w:r>
      <w:r>
        <w:rPr>
          <w:lang w:val="ru-RU"/>
        </w:rPr>
        <w:t xml:space="preserve"> как архитектурного каркаса для замыкания контуров анализа и управления [1, 2].</w:t>
      </w:r>
    </w:p>
    <w:p w14:paraId="2E8D4877" w14:textId="4AA11142" w:rsidR="00233AEF" w:rsidRPr="00FB756B" w:rsidRDefault="008151EB" w:rsidP="00F62992">
      <w:pPr>
        <w:rPr>
          <w:lang w:val="ru-RU"/>
        </w:rPr>
      </w:pPr>
      <w:r w:rsidRPr="3C58E761">
        <w:rPr>
          <w:lang w:val="ru-RU"/>
        </w:rPr>
        <w:t>Сети</w:t>
      </w:r>
      <w:r w:rsidR="18966256" w:rsidRPr="3C58E761">
        <w:rPr>
          <w:lang w:val="ru-RU"/>
        </w:rPr>
        <w:t xml:space="preserve"> </w:t>
      </w:r>
      <w:r w:rsidRPr="3C58E761">
        <w:rPr>
          <w:lang w:val="ru-RU"/>
        </w:rPr>
        <w:t>5</w:t>
      </w:r>
      <w:r>
        <w:t>G</w:t>
      </w:r>
      <w:r w:rsidR="622F5FC4" w:rsidRPr="008268D9">
        <w:rPr>
          <w:lang w:val="ru-RU"/>
        </w:rPr>
        <w:t xml:space="preserve"> </w:t>
      </w:r>
      <w:r w:rsidRPr="37ABF863">
        <w:rPr>
          <w:lang w:val="ru-RU"/>
        </w:rPr>
        <w:t>представляют</w:t>
      </w:r>
      <w:r w:rsidR="004A3B87">
        <w:rPr>
          <w:lang w:val="ru-RU"/>
        </w:rPr>
        <w:t xml:space="preserve"> собой развитие мобильных телекоммуникационных систем, направленное на обеспечение высокой пропускной способности, низкой задержки и гибкости управления. В отличие от предыдущих поколений, 5</w:t>
      </w:r>
      <w:r w:rsidR="004A3B87">
        <w:t>G</w:t>
      </w:r>
      <w:r w:rsidR="004A3B87">
        <w:rPr>
          <w:lang w:val="ru-RU"/>
        </w:rPr>
        <w:t xml:space="preserve"> вводит принципиально новую архитектуру, основанную на разделении функций, виртуализации и программной управляемости.</w:t>
      </w:r>
    </w:p>
    <w:p w14:paraId="7D21CBE7" w14:textId="77777777" w:rsidR="00233AEF" w:rsidRPr="00FB756B" w:rsidRDefault="004A3B87" w:rsidP="00F62992">
      <w:pPr>
        <w:rPr>
          <w:lang w:val="ru-RU"/>
        </w:rPr>
      </w:pPr>
      <w:r>
        <w:rPr>
          <w:lang w:val="ru-RU"/>
        </w:rPr>
        <w:lastRenderedPageBreak/>
        <w:t>В рамках стандартизации 3</w:t>
      </w:r>
      <w:r>
        <w:t>GPP</w:t>
      </w:r>
      <w:r>
        <w:rPr>
          <w:lang w:val="ru-RU"/>
        </w:rPr>
        <w:t xml:space="preserve"> выделяются два режима функционирования 5</w:t>
      </w:r>
      <w:r>
        <w:t>G</w:t>
      </w:r>
      <w:r>
        <w:rPr>
          <w:lang w:val="ru-RU"/>
        </w:rPr>
        <w:t xml:space="preserve">: </w:t>
      </w:r>
      <w:r>
        <w:t>Non</w:t>
      </w:r>
      <w:r>
        <w:rPr>
          <w:lang w:val="ru-RU"/>
        </w:rPr>
        <w:t>-</w:t>
      </w:r>
      <w:r>
        <w:t>Standalone</w:t>
      </w:r>
      <w:r>
        <w:rPr>
          <w:lang w:val="ru-RU"/>
        </w:rPr>
        <w:t xml:space="preserve"> (</w:t>
      </w:r>
      <w:r>
        <w:t>NSA</w:t>
      </w:r>
      <w:r>
        <w:rPr>
          <w:lang w:val="ru-RU"/>
        </w:rPr>
        <w:t xml:space="preserve">) и </w:t>
      </w:r>
      <w:r>
        <w:t>Standalone</w:t>
      </w:r>
      <w:r>
        <w:rPr>
          <w:lang w:val="ru-RU"/>
        </w:rPr>
        <w:t xml:space="preserve"> (</w:t>
      </w:r>
      <w:r>
        <w:t>SA</w:t>
      </w:r>
      <w:r>
        <w:rPr>
          <w:lang w:val="ru-RU"/>
        </w:rPr>
        <w:t xml:space="preserve">). В режиме </w:t>
      </w:r>
      <w:r>
        <w:t>NSA</w:t>
      </w:r>
      <w:r>
        <w:rPr>
          <w:lang w:val="ru-RU"/>
        </w:rPr>
        <w:t xml:space="preserve"> сеть 5</w:t>
      </w:r>
      <w:r>
        <w:t>G</w:t>
      </w:r>
      <w:r>
        <w:rPr>
          <w:lang w:val="ru-RU"/>
        </w:rPr>
        <w:t xml:space="preserve"> функционирует совместно с ядром 4</w:t>
      </w:r>
      <w:r>
        <w:t>G</w:t>
      </w:r>
      <w:r>
        <w:rPr>
          <w:lang w:val="ru-RU"/>
        </w:rPr>
        <w:t xml:space="preserve">, тогда как в режиме </w:t>
      </w:r>
      <w:r>
        <w:t>SA</w:t>
      </w:r>
      <w:r>
        <w:rPr>
          <w:lang w:val="ru-RU"/>
        </w:rPr>
        <w:t xml:space="preserve"> используется полностью автономная архитектура, включающая собственное ядро сети (5</w:t>
      </w:r>
      <w:r>
        <w:t>G</w:t>
      </w:r>
      <w:r>
        <w:rPr>
          <w:lang w:val="ru-RU"/>
        </w:rPr>
        <w:t xml:space="preserve"> </w:t>
      </w:r>
      <w:r>
        <w:t>Core</w:t>
      </w:r>
      <w:r>
        <w:rPr>
          <w:lang w:val="ru-RU"/>
        </w:rPr>
        <w:t>).</w:t>
      </w:r>
    </w:p>
    <w:p w14:paraId="1498527C" w14:textId="77777777" w:rsidR="00233AEF" w:rsidRPr="00FB756B" w:rsidRDefault="004A3B87" w:rsidP="00F62992">
      <w:pPr>
        <w:rPr>
          <w:lang w:val="ru-RU"/>
        </w:rPr>
      </w:pPr>
      <w:r>
        <w:rPr>
          <w:lang w:val="ru-RU"/>
        </w:rPr>
        <w:t>Архитектура 5</w:t>
      </w:r>
      <w:r>
        <w:t>G</w:t>
      </w:r>
      <w:r>
        <w:rPr>
          <w:lang w:val="ru-RU"/>
        </w:rPr>
        <w:t xml:space="preserve"> </w:t>
      </w:r>
      <w:r>
        <w:t>SA</w:t>
      </w:r>
      <w:r>
        <w:rPr>
          <w:lang w:val="ru-RU"/>
        </w:rPr>
        <w:t xml:space="preserve"> включает следующие основные компоненты:</w:t>
      </w:r>
    </w:p>
    <w:p w14:paraId="32A11260" w14:textId="27A8EF69" w:rsidR="00233AEF" w:rsidRPr="00FB756B" w:rsidRDefault="004A3B87" w:rsidP="00B24A91">
      <w:pPr>
        <w:pStyle w:val="ListParagraph"/>
        <w:numPr>
          <w:ilvl w:val="0"/>
          <w:numId w:val="2"/>
        </w:numPr>
        <w:tabs>
          <w:tab w:val="left" w:pos="993"/>
        </w:tabs>
        <w:spacing w:line="240" w:lineRule="auto"/>
        <w:ind w:left="0" w:firstLine="709"/>
        <w:rPr>
          <w:lang w:val="ru-RU"/>
        </w:rPr>
      </w:pPr>
      <w:r>
        <w:t>UE</w:t>
      </w:r>
      <w:r>
        <w:rPr>
          <w:lang w:val="ru-RU"/>
        </w:rPr>
        <w:t xml:space="preserve"> (</w:t>
      </w:r>
      <w:r>
        <w:t>User</w:t>
      </w:r>
      <w:r>
        <w:rPr>
          <w:lang w:val="ru-RU"/>
        </w:rPr>
        <w:t xml:space="preserve"> </w:t>
      </w:r>
      <w:r>
        <w:t>Equipment</w:t>
      </w:r>
      <w:r>
        <w:rPr>
          <w:lang w:val="ru-RU"/>
        </w:rPr>
        <w:t xml:space="preserve">) </w:t>
      </w:r>
      <w:r w:rsidR="007150C1">
        <w:rPr>
          <w:lang w:val="ru-RU"/>
        </w:rPr>
        <w:t>-</w:t>
      </w:r>
      <w:r>
        <w:rPr>
          <w:lang w:val="ru-RU"/>
        </w:rPr>
        <w:t xml:space="preserve"> пользовательские устройства, генерирующие и принимающие трафик</w:t>
      </w:r>
    </w:p>
    <w:p w14:paraId="684AB09C" w14:textId="3CB003EA" w:rsidR="00233AEF" w:rsidRPr="00FB756B" w:rsidRDefault="004A3B87" w:rsidP="00B24A91">
      <w:pPr>
        <w:pStyle w:val="ListParagraph"/>
        <w:numPr>
          <w:ilvl w:val="0"/>
          <w:numId w:val="2"/>
        </w:numPr>
        <w:tabs>
          <w:tab w:val="left" w:pos="993"/>
        </w:tabs>
        <w:spacing w:line="240" w:lineRule="auto"/>
        <w:ind w:left="0" w:firstLine="709"/>
        <w:rPr>
          <w:lang w:val="ru-RU"/>
        </w:rPr>
      </w:pPr>
      <w:proofErr w:type="spellStart"/>
      <w:r>
        <w:t>gNB</w:t>
      </w:r>
      <w:proofErr w:type="spellEnd"/>
      <w:r>
        <w:rPr>
          <w:lang w:val="ru-RU"/>
        </w:rPr>
        <w:t xml:space="preserve"> (</w:t>
      </w:r>
      <w:r>
        <w:t>Next</w:t>
      </w:r>
      <w:r>
        <w:rPr>
          <w:lang w:val="ru-RU"/>
        </w:rPr>
        <w:t xml:space="preserve"> </w:t>
      </w:r>
      <w:r>
        <w:t>Generation</w:t>
      </w:r>
      <w:r>
        <w:rPr>
          <w:lang w:val="ru-RU"/>
        </w:rPr>
        <w:t xml:space="preserve"> </w:t>
      </w:r>
      <w:r>
        <w:t>Node</w:t>
      </w:r>
      <w:r>
        <w:rPr>
          <w:lang w:val="ru-RU"/>
        </w:rPr>
        <w:t xml:space="preserve"> </w:t>
      </w:r>
      <w:r>
        <w:t>B</w:t>
      </w:r>
      <w:r>
        <w:rPr>
          <w:lang w:val="ru-RU"/>
        </w:rPr>
        <w:t xml:space="preserve">) </w:t>
      </w:r>
      <w:r w:rsidR="007150C1">
        <w:rPr>
          <w:lang w:val="ru-RU"/>
        </w:rPr>
        <w:t>-</w:t>
      </w:r>
      <w:r>
        <w:rPr>
          <w:lang w:val="ru-RU"/>
        </w:rPr>
        <w:t xml:space="preserve"> базовая станция, обеспечивающая радиодоступ</w:t>
      </w:r>
    </w:p>
    <w:p w14:paraId="1466324E" w14:textId="6F10CF93" w:rsidR="00233AEF" w:rsidRPr="00FB756B" w:rsidRDefault="004A3B87" w:rsidP="00B24A91">
      <w:pPr>
        <w:pStyle w:val="ListParagraph"/>
        <w:numPr>
          <w:ilvl w:val="0"/>
          <w:numId w:val="2"/>
        </w:numPr>
        <w:tabs>
          <w:tab w:val="left" w:pos="993"/>
        </w:tabs>
        <w:spacing w:line="240" w:lineRule="auto"/>
        <w:ind w:left="0" w:firstLine="709"/>
        <w:rPr>
          <w:lang w:val="ru-RU"/>
        </w:rPr>
      </w:pPr>
      <w:r>
        <w:rPr>
          <w:lang w:val="ru-RU"/>
        </w:rPr>
        <w:t>5</w:t>
      </w:r>
      <w:r>
        <w:t>G</w:t>
      </w:r>
      <w:r>
        <w:rPr>
          <w:lang w:val="ru-RU"/>
        </w:rPr>
        <w:t xml:space="preserve"> </w:t>
      </w:r>
      <w:r>
        <w:t>Core</w:t>
      </w:r>
      <w:r>
        <w:rPr>
          <w:lang w:val="ru-RU"/>
        </w:rPr>
        <w:t xml:space="preserve"> (5</w:t>
      </w:r>
      <w:r>
        <w:t>GC</w:t>
      </w:r>
      <w:r>
        <w:rPr>
          <w:lang w:val="ru-RU"/>
        </w:rPr>
        <w:t xml:space="preserve">) </w:t>
      </w:r>
      <w:r w:rsidR="007150C1">
        <w:rPr>
          <w:lang w:val="ru-RU"/>
        </w:rPr>
        <w:t>-</w:t>
      </w:r>
      <w:r>
        <w:rPr>
          <w:lang w:val="ru-RU"/>
        </w:rPr>
        <w:t xml:space="preserve"> ядро сети, реализующее функции управления и маршрутизации</w:t>
      </w:r>
    </w:p>
    <w:p w14:paraId="2FA4A7D0" w14:textId="77777777" w:rsidR="00233AEF" w:rsidRPr="00FB756B" w:rsidRDefault="004A3B87" w:rsidP="00B24A91">
      <w:pPr>
        <w:tabs>
          <w:tab w:val="left" w:pos="993"/>
        </w:tabs>
        <w:ind w:firstLine="709"/>
        <w:rPr>
          <w:lang w:val="ru-RU"/>
        </w:rPr>
      </w:pPr>
      <w:r>
        <w:rPr>
          <w:lang w:val="ru-RU"/>
        </w:rPr>
        <w:t>В составе 5</w:t>
      </w:r>
      <w:r>
        <w:t>G</w:t>
      </w:r>
      <w:r>
        <w:rPr>
          <w:lang w:val="ru-RU"/>
        </w:rPr>
        <w:t xml:space="preserve"> </w:t>
      </w:r>
      <w:r>
        <w:t>Core</w:t>
      </w:r>
      <w:r>
        <w:rPr>
          <w:lang w:val="ru-RU"/>
        </w:rPr>
        <w:t xml:space="preserve"> выделяются следующие функциональные элементы [22, 42, 43]:</w:t>
      </w:r>
    </w:p>
    <w:p w14:paraId="5AC6A95B" w14:textId="37E75E51" w:rsidR="00233AEF" w:rsidRDefault="004A3B87" w:rsidP="00B24A91">
      <w:pPr>
        <w:pStyle w:val="ListParagraph"/>
        <w:numPr>
          <w:ilvl w:val="0"/>
          <w:numId w:val="2"/>
        </w:numPr>
        <w:tabs>
          <w:tab w:val="left" w:pos="993"/>
        </w:tabs>
        <w:spacing w:line="240" w:lineRule="auto"/>
        <w:ind w:left="0" w:firstLine="709"/>
      </w:pPr>
      <w:r>
        <w:t xml:space="preserve">AMF (Access and Mobility Management Function) </w:t>
      </w:r>
      <w:r w:rsidR="007150C1">
        <w:t>-</w:t>
      </w:r>
      <w:r>
        <w:t xml:space="preserve"> </w:t>
      </w:r>
      <w:proofErr w:type="spellStart"/>
      <w:r>
        <w:t>управление</w:t>
      </w:r>
      <w:proofErr w:type="spellEnd"/>
      <w:r>
        <w:t xml:space="preserve"> </w:t>
      </w:r>
      <w:proofErr w:type="spellStart"/>
      <w:r>
        <w:t>доступом</w:t>
      </w:r>
      <w:proofErr w:type="spellEnd"/>
      <w:r>
        <w:t xml:space="preserve"> и </w:t>
      </w:r>
      <w:proofErr w:type="spellStart"/>
      <w:r>
        <w:t>мобильностью</w:t>
      </w:r>
      <w:proofErr w:type="spellEnd"/>
    </w:p>
    <w:p w14:paraId="125BFD40" w14:textId="7C4121FB" w:rsidR="00233AEF" w:rsidRPr="00FB756B" w:rsidRDefault="004A3B87" w:rsidP="00B24A91">
      <w:pPr>
        <w:pStyle w:val="ListParagraph"/>
        <w:numPr>
          <w:ilvl w:val="0"/>
          <w:numId w:val="2"/>
        </w:numPr>
        <w:tabs>
          <w:tab w:val="left" w:pos="993"/>
        </w:tabs>
        <w:spacing w:line="240" w:lineRule="auto"/>
        <w:ind w:left="0" w:firstLine="709"/>
        <w:rPr>
          <w:lang w:val="ru-RU"/>
        </w:rPr>
      </w:pPr>
      <w:r>
        <w:t>SMF</w:t>
      </w:r>
      <w:r>
        <w:rPr>
          <w:lang w:val="ru-RU"/>
        </w:rPr>
        <w:t xml:space="preserve"> (</w:t>
      </w:r>
      <w:r>
        <w:t>Session</w:t>
      </w:r>
      <w:r>
        <w:rPr>
          <w:lang w:val="ru-RU"/>
        </w:rPr>
        <w:t xml:space="preserve"> </w:t>
      </w:r>
      <w:r>
        <w:t>Management</w:t>
      </w:r>
      <w:r>
        <w:rPr>
          <w:lang w:val="ru-RU"/>
        </w:rPr>
        <w:t xml:space="preserve"> </w:t>
      </w:r>
      <w:r>
        <w:t>Function</w:t>
      </w:r>
      <w:r>
        <w:rPr>
          <w:lang w:val="ru-RU"/>
        </w:rPr>
        <w:t xml:space="preserve">) </w:t>
      </w:r>
      <w:r w:rsidR="007150C1">
        <w:rPr>
          <w:lang w:val="ru-RU"/>
        </w:rPr>
        <w:t>-</w:t>
      </w:r>
      <w:r>
        <w:rPr>
          <w:lang w:val="ru-RU"/>
        </w:rPr>
        <w:t xml:space="preserve"> управление сессиями передачи данных</w:t>
      </w:r>
    </w:p>
    <w:p w14:paraId="6E0F3705" w14:textId="41AEAC56" w:rsidR="00233AEF" w:rsidRPr="00FB756B" w:rsidRDefault="004A3B87" w:rsidP="00B24A91">
      <w:pPr>
        <w:pStyle w:val="ListParagraph"/>
        <w:numPr>
          <w:ilvl w:val="0"/>
          <w:numId w:val="2"/>
        </w:numPr>
        <w:tabs>
          <w:tab w:val="left" w:pos="993"/>
        </w:tabs>
        <w:spacing w:line="240" w:lineRule="auto"/>
        <w:ind w:left="0" w:firstLine="709"/>
        <w:rPr>
          <w:lang w:val="ru-RU"/>
        </w:rPr>
      </w:pPr>
      <w:r>
        <w:t>UPF</w:t>
      </w:r>
      <w:r>
        <w:rPr>
          <w:lang w:val="ru-RU"/>
        </w:rPr>
        <w:t xml:space="preserve"> (</w:t>
      </w:r>
      <w:r>
        <w:t>User</w:t>
      </w:r>
      <w:r>
        <w:rPr>
          <w:lang w:val="ru-RU"/>
        </w:rPr>
        <w:t xml:space="preserve"> </w:t>
      </w:r>
      <w:r>
        <w:t>Plane</w:t>
      </w:r>
      <w:r>
        <w:rPr>
          <w:lang w:val="ru-RU"/>
        </w:rPr>
        <w:t xml:space="preserve"> </w:t>
      </w:r>
      <w:r>
        <w:t>Function</w:t>
      </w:r>
      <w:r>
        <w:rPr>
          <w:lang w:val="ru-RU"/>
        </w:rPr>
        <w:t xml:space="preserve">) </w:t>
      </w:r>
      <w:r w:rsidR="007150C1">
        <w:rPr>
          <w:lang w:val="ru-RU"/>
        </w:rPr>
        <w:t>-</w:t>
      </w:r>
      <w:r>
        <w:rPr>
          <w:lang w:val="ru-RU"/>
        </w:rPr>
        <w:t xml:space="preserve"> обработка пользовательского трафика</w:t>
      </w:r>
    </w:p>
    <w:p w14:paraId="58BEB28D" w14:textId="1E84E43A" w:rsidR="00233AEF" w:rsidRDefault="004A3B87" w:rsidP="00B24A91">
      <w:pPr>
        <w:pStyle w:val="ListParagraph"/>
        <w:numPr>
          <w:ilvl w:val="0"/>
          <w:numId w:val="2"/>
        </w:numPr>
        <w:tabs>
          <w:tab w:val="left" w:pos="993"/>
        </w:tabs>
        <w:spacing w:line="240" w:lineRule="auto"/>
        <w:ind w:left="0" w:firstLine="709"/>
      </w:pPr>
      <w:r>
        <w:t xml:space="preserve">PCF (Policy Control Function) </w:t>
      </w:r>
      <w:r w:rsidR="007150C1">
        <w:t>-</w:t>
      </w:r>
      <w:r>
        <w:t xml:space="preserve"> </w:t>
      </w:r>
      <w:proofErr w:type="spellStart"/>
      <w:r>
        <w:t>управление</w:t>
      </w:r>
      <w:proofErr w:type="spellEnd"/>
      <w:r>
        <w:t xml:space="preserve"> </w:t>
      </w:r>
      <w:proofErr w:type="spellStart"/>
      <w:r>
        <w:t>политиками</w:t>
      </w:r>
      <w:proofErr w:type="spellEnd"/>
    </w:p>
    <w:p w14:paraId="26D4AF1B" w14:textId="77777777" w:rsidR="00233AEF" w:rsidRPr="00FB756B" w:rsidRDefault="004A3B87" w:rsidP="00F62992">
      <w:pPr>
        <w:rPr>
          <w:lang w:val="ru-RU"/>
        </w:rPr>
      </w:pPr>
      <w:r>
        <w:rPr>
          <w:lang w:val="ru-RU"/>
        </w:rPr>
        <w:t>Особенностью архитектуры 5</w:t>
      </w:r>
      <w:r>
        <w:t>G</w:t>
      </w:r>
      <w:r>
        <w:rPr>
          <w:lang w:val="ru-RU"/>
        </w:rPr>
        <w:t xml:space="preserve"> является разделение на </w:t>
      </w:r>
      <w:r>
        <w:t>control</w:t>
      </w:r>
      <w:r>
        <w:rPr>
          <w:lang w:val="ru-RU"/>
        </w:rPr>
        <w:t xml:space="preserve"> </w:t>
      </w:r>
      <w:r>
        <w:t>plane</w:t>
      </w:r>
      <w:r>
        <w:rPr>
          <w:lang w:val="ru-RU"/>
        </w:rPr>
        <w:t xml:space="preserve"> и </w:t>
      </w:r>
      <w:r>
        <w:t>user</w:t>
      </w:r>
      <w:r>
        <w:rPr>
          <w:lang w:val="ru-RU"/>
        </w:rPr>
        <w:t xml:space="preserve"> </w:t>
      </w:r>
      <w:r>
        <w:t>plane</w:t>
      </w:r>
      <w:r>
        <w:rPr>
          <w:lang w:val="ru-RU"/>
        </w:rPr>
        <w:t>, что позволяет независимо масштабировать управляющие и пользовательские функции.</w:t>
      </w:r>
    </w:p>
    <w:p w14:paraId="484E5728" w14:textId="77777777" w:rsidR="00233AEF" w:rsidRPr="00FB756B" w:rsidRDefault="004A3B87" w:rsidP="00F62992">
      <w:pPr>
        <w:rPr>
          <w:lang w:val="ru-RU"/>
        </w:rPr>
      </w:pPr>
      <w:r>
        <w:rPr>
          <w:lang w:val="ru-RU"/>
        </w:rPr>
        <w:t>Кроме того, архитектура 5</w:t>
      </w:r>
      <w:r>
        <w:t>G</w:t>
      </w:r>
      <w:r>
        <w:rPr>
          <w:lang w:val="ru-RU"/>
        </w:rPr>
        <w:t xml:space="preserve"> </w:t>
      </w:r>
      <w:r>
        <w:t>SA</w:t>
      </w:r>
      <w:r>
        <w:rPr>
          <w:lang w:val="ru-RU"/>
        </w:rPr>
        <w:t xml:space="preserve"> построена на принципах </w:t>
      </w:r>
      <w:r>
        <w:t>Service</w:t>
      </w:r>
      <w:r>
        <w:rPr>
          <w:lang w:val="ru-RU"/>
        </w:rPr>
        <w:t>-</w:t>
      </w:r>
      <w:r>
        <w:t>Based</w:t>
      </w:r>
      <w:r>
        <w:rPr>
          <w:lang w:val="ru-RU"/>
        </w:rPr>
        <w:t xml:space="preserve"> </w:t>
      </w:r>
      <w:r>
        <w:t>Architecture</w:t>
      </w:r>
      <w:r>
        <w:rPr>
          <w:lang w:val="ru-RU"/>
        </w:rPr>
        <w:t xml:space="preserve"> (</w:t>
      </w:r>
      <w:r>
        <w:t>SBA</w:t>
      </w:r>
      <w:r>
        <w:rPr>
          <w:lang w:val="ru-RU"/>
        </w:rPr>
        <w:t>), где взаимодействие между функциями осуществляется через сервисные интерфейсы.</w:t>
      </w:r>
    </w:p>
    <w:p w14:paraId="007263CA" w14:textId="77777777" w:rsidR="00233AEF" w:rsidRPr="00FB756B" w:rsidRDefault="00233AEF" w:rsidP="00F62992">
      <w:pPr>
        <w:rPr>
          <w:lang w:val="ru-RU"/>
        </w:rPr>
      </w:pPr>
    </w:p>
    <w:p w14:paraId="3F6AF015" w14:textId="77777777" w:rsidR="00233AEF" w:rsidRPr="00FB756B" w:rsidRDefault="004A3B87" w:rsidP="00F62992">
      <w:pPr>
        <w:pStyle w:val="Heading2"/>
        <w:spacing w:line="240" w:lineRule="auto"/>
        <w:rPr>
          <w:lang w:val="ru-RU"/>
        </w:rPr>
      </w:pPr>
      <w:bookmarkStart w:id="7" w:name="_Toc231236865"/>
      <w:bookmarkStart w:id="8" w:name="_Toc231237184"/>
      <w:r>
        <w:rPr>
          <w:lang w:val="ru-RU"/>
        </w:rPr>
        <w:t xml:space="preserve">1.2 </w:t>
      </w:r>
      <w:r>
        <w:t>Open</w:t>
      </w:r>
      <w:r>
        <w:rPr>
          <w:lang w:val="ru-RU"/>
        </w:rPr>
        <w:t xml:space="preserve"> </w:t>
      </w:r>
      <w:r>
        <w:t>RAN</w:t>
      </w:r>
      <w:r>
        <w:rPr>
          <w:lang w:val="ru-RU"/>
        </w:rPr>
        <w:t xml:space="preserve"> и программно-определяемые подходы</w:t>
      </w:r>
      <w:bookmarkEnd w:id="7"/>
      <w:bookmarkEnd w:id="8"/>
    </w:p>
    <w:p w14:paraId="04893C36" w14:textId="77777777" w:rsidR="00233AEF" w:rsidRPr="00FB756B" w:rsidRDefault="004A3B87" w:rsidP="00F62992">
      <w:pPr>
        <w:rPr>
          <w:lang w:val="ru-RU"/>
        </w:rPr>
      </w:pPr>
      <w:r>
        <w:rPr>
          <w:lang w:val="ru-RU"/>
        </w:rPr>
        <w:t>Если 5</w:t>
      </w:r>
      <w:r>
        <w:t>G</w:t>
      </w:r>
      <w:r>
        <w:rPr>
          <w:lang w:val="ru-RU"/>
        </w:rPr>
        <w:t xml:space="preserve"> </w:t>
      </w:r>
      <w:r>
        <w:t>SA</w:t>
      </w:r>
      <w:r>
        <w:rPr>
          <w:lang w:val="ru-RU"/>
        </w:rPr>
        <w:t xml:space="preserve"> задаёт, что именно может быть наблюдаемо внутри современной мобильной сети, то </w:t>
      </w:r>
      <w:r>
        <w:t>O</w:t>
      </w:r>
      <w:r>
        <w:rPr>
          <w:lang w:val="ru-RU"/>
        </w:rPr>
        <w:t>-</w:t>
      </w:r>
      <w:r>
        <w:t>RAN</w:t>
      </w:r>
      <w:r>
        <w:rPr>
          <w:lang w:val="ru-RU"/>
        </w:rPr>
        <w:t xml:space="preserve"> задаёт, где и как эта наблюдаемость может быть превращена в программно-определяемый контур анализа и управления. В </w:t>
      </w:r>
      <w:r>
        <w:t>white</w:t>
      </w:r>
      <w:r>
        <w:rPr>
          <w:lang w:val="ru-RU"/>
        </w:rPr>
        <w:t xml:space="preserve"> </w:t>
      </w:r>
      <w:r>
        <w:t>paper</w:t>
      </w:r>
      <w:r>
        <w:rPr>
          <w:lang w:val="ru-RU"/>
        </w:rPr>
        <w:t xml:space="preserve"> </w:t>
      </w:r>
      <w:r>
        <w:t>O</w:t>
      </w:r>
      <w:r>
        <w:rPr>
          <w:lang w:val="ru-RU"/>
        </w:rPr>
        <w:t>-</w:t>
      </w:r>
      <w:r>
        <w:t>RAN</w:t>
      </w:r>
      <w:r>
        <w:rPr>
          <w:lang w:val="ru-RU"/>
        </w:rPr>
        <w:t xml:space="preserve"> </w:t>
      </w:r>
      <w:r>
        <w:t>Alliance</w:t>
      </w:r>
      <w:r>
        <w:rPr>
          <w:lang w:val="ru-RU"/>
        </w:rPr>
        <w:t xml:space="preserve"> подчёркивается, что архитектура </w:t>
      </w:r>
      <w:r>
        <w:t>O</w:t>
      </w:r>
      <w:r>
        <w:rPr>
          <w:lang w:val="ru-RU"/>
        </w:rPr>
        <w:t>-</w:t>
      </w:r>
      <w:r>
        <w:t>RAN</w:t>
      </w:r>
      <w:r>
        <w:rPr>
          <w:lang w:val="ru-RU"/>
        </w:rPr>
        <w:t xml:space="preserve"> строится на открытых и стандартизованных интерфейсах между декомпозированными компонентами </w:t>
      </w:r>
      <w:r>
        <w:t>RAN</w:t>
      </w:r>
      <w:r>
        <w:rPr>
          <w:lang w:val="ru-RU"/>
        </w:rPr>
        <w:t xml:space="preserve">, ориентирована на виртуализацию, использование </w:t>
      </w:r>
      <w:r>
        <w:t>COTS</w:t>
      </w:r>
      <w:r>
        <w:rPr>
          <w:lang w:val="ru-RU"/>
        </w:rPr>
        <w:t xml:space="preserve">-аппаратуры и внедрение встроенного интеллекта в процессы управления радиодоступом [3]. В этом смысле </w:t>
      </w:r>
      <w:r>
        <w:t>Open</w:t>
      </w:r>
      <w:r>
        <w:rPr>
          <w:lang w:val="ru-RU"/>
        </w:rPr>
        <w:t xml:space="preserve"> </w:t>
      </w:r>
      <w:r>
        <w:t>RAN</w:t>
      </w:r>
      <w:r>
        <w:rPr>
          <w:lang w:val="ru-RU"/>
        </w:rPr>
        <w:t xml:space="preserve"> важен для диссертации не как отраслевой лозунг об «открытости», а как архитектурный ответ на проблему </w:t>
      </w:r>
      <w:r>
        <w:t>vendor</w:t>
      </w:r>
      <w:r>
        <w:rPr>
          <w:lang w:val="ru-RU"/>
        </w:rPr>
        <w:t xml:space="preserve"> </w:t>
      </w:r>
      <w:r>
        <w:t>lock</w:t>
      </w:r>
      <w:r>
        <w:rPr>
          <w:lang w:val="ru-RU"/>
        </w:rPr>
        <w:t>-</w:t>
      </w:r>
      <w:r>
        <w:t>in</w:t>
      </w:r>
      <w:r>
        <w:rPr>
          <w:lang w:val="ru-RU"/>
        </w:rPr>
        <w:t xml:space="preserve"> и на необходимость воспроизводимой исследовательской инфраструктуры [3].</w:t>
      </w:r>
    </w:p>
    <w:p w14:paraId="1FD795BF" w14:textId="525DCB7F" w:rsidR="00233AEF" w:rsidRPr="00FB756B" w:rsidRDefault="004A3B87" w:rsidP="00F62992">
      <w:pPr>
        <w:rPr>
          <w:lang w:val="ru-RU"/>
        </w:rPr>
      </w:pPr>
      <w:r>
        <w:rPr>
          <w:lang w:val="ru-RU"/>
        </w:rPr>
        <w:t xml:space="preserve">Ключевым элементом </w:t>
      </w:r>
      <w:r>
        <w:t>O</w:t>
      </w:r>
      <w:r>
        <w:rPr>
          <w:lang w:val="ru-RU"/>
        </w:rPr>
        <w:t>-</w:t>
      </w:r>
      <w:r>
        <w:t>RAN</w:t>
      </w:r>
      <w:r>
        <w:rPr>
          <w:lang w:val="ru-RU"/>
        </w:rPr>
        <w:t xml:space="preserve"> для тематики диссертации выступает </w:t>
      </w:r>
      <w:r>
        <w:t>RAN</w:t>
      </w:r>
      <w:r>
        <w:rPr>
          <w:lang w:val="ru-RU"/>
        </w:rPr>
        <w:t xml:space="preserve"> </w:t>
      </w:r>
      <w:r>
        <w:t>Intelligent</w:t>
      </w:r>
      <w:r>
        <w:rPr>
          <w:lang w:val="ru-RU"/>
        </w:rPr>
        <w:t xml:space="preserve"> </w:t>
      </w:r>
      <w:r>
        <w:t>Controller</w:t>
      </w:r>
      <w:r>
        <w:rPr>
          <w:lang w:val="ru-RU"/>
        </w:rPr>
        <w:t xml:space="preserve">. В </w:t>
      </w:r>
      <w:r>
        <w:t>white</w:t>
      </w:r>
      <w:r>
        <w:rPr>
          <w:lang w:val="ru-RU"/>
        </w:rPr>
        <w:t xml:space="preserve"> </w:t>
      </w:r>
      <w:r>
        <w:t>paper</w:t>
      </w:r>
      <w:r>
        <w:rPr>
          <w:lang w:val="ru-RU"/>
        </w:rPr>
        <w:t xml:space="preserve"> указывается, что </w:t>
      </w:r>
      <w:r>
        <w:t>non</w:t>
      </w:r>
      <w:r>
        <w:rPr>
          <w:lang w:val="ru-RU"/>
        </w:rPr>
        <w:t>-</w:t>
      </w:r>
      <w:r>
        <w:t>RT</w:t>
      </w:r>
      <w:r>
        <w:rPr>
          <w:lang w:val="ru-RU"/>
        </w:rPr>
        <w:t xml:space="preserve"> </w:t>
      </w:r>
      <w:r>
        <w:t>control</w:t>
      </w:r>
      <w:r>
        <w:rPr>
          <w:lang w:val="ru-RU"/>
        </w:rPr>
        <w:t xml:space="preserve"> </w:t>
      </w:r>
      <w:r>
        <w:t>functionality</w:t>
      </w:r>
      <w:r>
        <w:rPr>
          <w:lang w:val="ru-RU"/>
        </w:rPr>
        <w:t xml:space="preserve"> работает на горизонтах более 1 </w:t>
      </w:r>
      <w:r>
        <w:t>s</w:t>
      </w:r>
      <w:r>
        <w:rPr>
          <w:lang w:val="ru-RU"/>
        </w:rPr>
        <w:t xml:space="preserve">, а </w:t>
      </w:r>
      <w:r>
        <w:t>near</w:t>
      </w:r>
      <w:r>
        <w:rPr>
          <w:lang w:val="ru-RU"/>
        </w:rPr>
        <w:t>-</w:t>
      </w:r>
      <w:r>
        <w:t>RT</w:t>
      </w:r>
      <w:r>
        <w:rPr>
          <w:lang w:val="ru-RU"/>
        </w:rPr>
        <w:t xml:space="preserve"> </w:t>
      </w:r>
      <w:r>
        <w:t>control</w:t>
      </w:r>
      <w:r>
        <w:rPr>
          <w:lang w:val="ru-RU"/>
        </w:rPr>
        <w:t xml:space="preserve"> </w:t>
      </w:r>
      <w:r>
        <w:t>functions</w:t>
      </w:r>
      <w:r>
        <w:rPr>
          <w:lang w:val="ru-RU"/>
        </w:rPr>
        <w:t xml:space="preserve"> </w:t>
      </w:r>
      <w:r w:rsidR="007150C1">
        <w:rPr>
          <w:lang w:val="ru-RU"/>
        </w:rPr>
        <w:t>-</w:t>
      </w:r>
      <w:r>
        <w:rPr>
          <w:lang w:val="ru-RU"/>
        </w:rPr>
        <w:t xml:space="preserve"> на горизонтах менее 1 </w:t>
      </w:r>
      <w:r>
        <w:t>s</w:t>
      </w:r>
      <w:r>
        <w:rPr>
          <w:lang w:val="ru-RU"/>
        </w:rPr>
        <w:t xml:space="preserve">; дополнительно уточняется, что для </w:t>
      </w:r>
      <w:r>
        <w:t>near</w:t>
      </w:r>
      <w:r>
        <w:rPr>
          <w:lang w:val="ru-RU"/>
        </w:rPr>
        <w:t>-</w:t>
      </w:r>
      <w:r>
        <w:t>RT</w:t>
      </w:r>
      <w:r>
        <w:rPr>
          <w:lang w:val="ru-RU"/>
        </w:rPr>
        <w:t xml:space="preserve"> </w:t>
      </w:r>
      <w:r>
        <w:t>RIC</w:t>
      </w:r>
      <w:r>
        <w:rPr>
          <w:lang w:val="ru-RU"/>
        </w:rPr>
        <w:t xml:space="preserve"> характерны </w:t>
      </w:r>
      <w:r>
        <w:t>control</w:t>
      </w:r>
      <w:r>
        <w:rPr>
          <w:lang w:val="ru-RU"/>
        </w:rPr>
        <w:t xml:space="preserve"> </w:t>
      </w:r>
      <w:r>
        <w:t>latencies</w:t>
      </w:r>
      <w:r>
        <w:rPr>
          <w:lang w:val="ru-RU"/>
        </w:rPr>
        <w:t xml:space="preserve"> в диапазоне 10 </w:t>
      </w:r>
      <w:proofErr w:type="spellStart"/>
      <w:r>
        <w:t>ms</w:t>
      </w:r>
      <w:proofErr w:type="spellEnd"/>
      <w:r>
        <w:rPr>
          <w:lang w:val="ru-RU"/>
        </w:rPr>
        <w:t xml:space="preserve">–1 </w:t>
      </w:r>
      <w:r>
        <w:t>s</w:t>
      </w:r>
      <w:r>
        <w:rPr>
          <w:lang w:val="ru-RU"/>
        </w:rPr>
        <w:t xml:space="preserve"> [3, 8]. </w:t>
      </w:r>
      <w:r>
        <w:t>Non</w:t>
      </w:r>
      <w:r>
        <w:rPr>
          <w:lang w:val="ru-RU"/>
        </w:rPr>
        <w:t>-</w:t>
      </w:r>
      <w:r>
        <w:t>RT</w:t>
      </w:r>
      <w:r>
        <w:rPr>
          <w:lang w:val="ru-RU"/>
        </w:rPr>
        <w:t xml:space="preserve"> </w:t>
      </w:r>
      <w:r>
        <w:t>RIC</w:t>
      </w:r>
      <w:r>
        <w:rPr>
          <w:lang w:val="ru-RU"/>
        </w:rPr>
        <w:t xml:space="preserve"> связывается с сервисным и </w:t>
      </w:r>
      <w:r>
        <w:t>policy</w:t>
      </w:r>
      <w:r>
        <w:rPr>
          <w:lang w:val="ru-RU"/>
        </w:rPr>
        <w:t xml:space="preserve"> </w:t>
      </w:r>
      <w:r>
        <w:t>management</w:t>
      </w:r>
      <w:r>
        <w:rPr>
          <w:lang w:val="ru-RU"/>
        </w:rPr>
        <w:t xml:space="preserve">, </w:t>
      </w:r>
      <w:r>
        <w:t>RAN</w:t>
      </w:r>
      <w:r>
        <w:rPr>
          <w:lang w:val="ru-RU"/>
        </w:rPr>
        <w:t xml:space="preserve"> </w:t>
      </w:r>
      <w:r>
        <w:t>analytics</w:t>
      </w:r>
      <w:r>
        <w:rPr>
          <w:lang w:val="ru-RU"/>
        </w:rPr>
        <w:t xml:space="preserve"> и </w:t>
      </w:r>
      <w:r>
        <w:t>model</w:t>
      </w:r>
      <w:r>
        <w:rPr>
          <w:lang w:val="ru-RU"/>
        </w:rPr>
        <w:t xml:space="preserve"> </w:t>
      </w:r>
      <w:r>
        <w:t>training</w:t>
      </w:r>
      <w:r>
        <w:rPr>
          <w:lang w:val="ru-RU"/>
        </w:rPr>
        <w:t xml:space="preserve">, тогда как </w:t>
      </w:r>
      <w:r>
        <w:t>near</w:t>
      </w:r>
      <w:r>
        <w:rPr>
          <w:lang w:val="ru-RU"/>
        </w:rPr>
        <w:t>-</w:t>
      </w:r>
      <w:r>
        <w:t>RT</w:t>
      </w:r>
      <w:r>
        <w:rPr>
          <w:lang w:val="ru-RU"/>
        </w:rPr>
        <w:t xml:space="preserve"> </w:t>
      </w:r>
      <w:r>
        <w:t>RIC</w:t>
      </w:r>
      <w:r>
        <w:rPr>
          <w:lang w:val="ru-RU"/>
        </w:rPr>
        <w:t xml:space="preserve"> исполняет </w:t>
      </w:r>
      <w:r>
        <w:rPr>
          <w:lang w:val="ru-RU"/>
        </w:rPr>
        <w:lastRenderedPageBreak/>
        <w:t xml:space="preserve">модели и управляющие функции во времени, приближенном к реальному, взаимодействуя с </w:t>
      </w:r>
      <w:r>
        <w:t>CU</w:t>
      </w:r>
      <w:r>
        <w:rPr>
          <w:lang w:val="ru-RU"/>
        </w:rPr>
        <w:t>/</w:t>
      </w:r>
      <w:r>
        <w:t>DU</w:t>
      </w:r>
      <w:r>
        <w:rPr>
          <w:lang w:val="ru-RU"/>
        </w:rPr>
        <w:t xml:space="preserve"> через </w:t>
      </w:r>
      <w:r>
        <w:t>E</w:t>
      </w:r>
      <w:r>
        <w:rPr>
          <w:lang w:val="ru-RU"/>
        </w:rPr>
        <w:t xml:space="preserve">2 и получая сигналы </w:t>
      </w:r>
      <w:r>
        <w:t>policy</w:t>
      </w:r>
      <w:r>
        <w:rPr>
          <w:lang w:val="ru-RU"/>
        </w:rPr>
        <w:t>/</w:t>
      </w:r>
      <w:r>
        <w:t>model</w:t>
      </w:r>
      <w:r>
        <w:rPr>
          <w:lang w:val="ru-RU"/>
        </w:rPr>
        <w:t xml:space="preserve"> </w:t>
      </w:r>
      <w:r>
        <w:t>distribution</w:t>
      </w:r>
      <w:r>
        <w:rPr>
          <w:lang w:val="ru-RU"/>
        </w:rPr>
        <w:t xml:space="preserve"> через </w:t>
      </w:r>
      <w:r>
        <w:t>A</w:t>
      </w:r>
      <w:r>
        <w:rPr>
          <w:lang w:val="ru-RU"/>
        </w:rPr>
        <w:t xml:space="preserve">1 [3, 6, 7, 49]. Для настоящей диссертации это важно потому, что </w:t>
      </w:r>
      <w:r>
        <w:t>forecasting</w:t>
      </w:r>
      <w:r>
        <w:rPr>
          <w:lang w:val="ru-RU"/>
        </w:rPr>
        <w:t xml:space="preserve"> и </w:t>
      </w:r>
      <w:r>
        <w:t>control</w:t>
      </w:r>
      <w:r>
        <w:rPr>
          <w:lang w:val="ru-RU"/>
        </w:rPr>
        <w:t xml:space="preserve"> перестают быть внешними приложениями «поверх» сети и становятся естественными элементами архитектурного контура </w:t>
      </w:r>
      <w:r>
        <w:t>O</w:t>
      </w:r>
      <w:r>
        <w:rPr>
          <w:lang w:val="ru-RU"/>
        </w:rPr>
        <w:t>-</w:t>
      </w:r>
      <w:r>
        <w:t>RAN</w:t>
      </w:r>
      <w:r>
        <w:rPr>
          <w:lang w:val="ru-RU"/>
        </w:rPr>
        <w:t>.</w:t>
      </w:r>
    </w:p>
    <w:p w14:paraId="2C9887B8" w14:textId="143CBFA1" w:rsidR="00233AEF" w:rsidRPr="00FB756B" w:rsidRDefault="004A3B87" w:rsidP="00F62992">
      <w:pPr>
        <w:rPr>
          <w:lang w:val="ru-RU"/>
        </w:rPr>
      </w:pPr>
      <w:r>
        <w:rPr>
          <w:lang w:val="ru-RU"/>
        </w:rPr>
        <w:t xml:space="preserve">Вместе с тем из архитектурной зрелости </w:t>
      </w:r>
      <w:r>
        <w:t>O</w:t>
      </w:r>
      <w:r>
        <w:rPr>
          <w:lang w:val="ru-RU"/>
        </w:rPr>
        <w:t>-</w:t>
      </w:r>
      <w:r>
        <w:t>RAN</w:t>
      </w:r>
      <w:r>
        <w:rPr>
          <w:lang w:val="ru-RU"/>
        </w:rPr>
        <w:t xml:space="preserve"> не следует автоматическое решение исследовательской задачи. Большая часть документов </w:t>
      </w:r>
      <w:r>
        <w:t>O</w:t>
      </w:r>
      <w:r>
        <w:rPr>
          <w:lang w:val="ru-RU"/>
        </w:rPr>
        <w:t>-</w:t>
      </w:r>
      <w:r>
        <w:t>RAN</w:t>
      </w:r>
      <w:r>
        <w:rPr>
          <w:lang w:val="ru-RU"/>
        </w:rPr>
        <w:t xml:space="preserve"> определяет </w:t>
      </w:r>
      <w:r>
        <w:t>control</w:t>
      </w:r>
      <w:r>
        <w:rPr>
          <w:lang w:val="ru-RU"/>
        </w:rPr>
        <w:t xml:space="preserve"> </w:t>
      </w:r>
      <w:r>
        <w:t>surfaces</w:t>
      </w:r>
      <w:r>
        <w:rPr>
          <w:lang w:val="ru-RU"/>
        </w:rPr>
        <w:t xml:space="preserve">, временные горизонты, интерфейсные роли и принципы </w:t>
      </w:r>
      <w:r>
        <w:t>open</w:t>
      </w:r>
      <w:r>
        <w:rPr>
          <w:lang w:val="ru-RU"/>
        </w:rPr>
        <w:t xml:space="preserve"> </w:t>
      </w:r>
      <w:r>
        <w:t>programmability</w:t>
      </w:r>
      <w:r>
        <w:rPr>
          <w:lang w:val="ru-RU"/>
        </w:rPr>
        <w:t xml:space="preserve">, но не даёт воспроизводимой </w:t>
      </w:r>
      <w:r>
        <w:t>end</w:t>
      </w:r>
      <w:r>
        <w:rPr>
          <w:lang w:val="ru-RU"/>
        </w:rPr>
        <w:t>-</w:t>
      </w:r>
      <w:r>
        <w:t>to</w:t>
      </w:r>
      <w:r>
        <w:rPr>
          <w:lang w:val="ru-RU"/>
        </w:rPr>
        <w:t>-</w:t>
      </w:r>
      <w:r>
        <w:t>end</w:t>
      </w:r>
      <w:r>
        <w:rPr>
          <w:lang w:val="ru-RU"/>
        </w:rPr>
        <w:t xml:space="preserve"> методологии, связывающей наблюдение </w:t>
      </w:r>
      <w:r>
        <w:t>KPI</w:t>
      </w:r>
      <w:r>
        <w:rPr>
          <w:lang w:val="ru-RU"/>
        </w:rPr>
        <w:t xml:space="preserve">, детекцию деградации, локализацию </w:t>
      </w:r>
      <w:r>
        <w:t>bottleneck</w:t>
      </w:r>
      <w:r>
        <w:rPr>
          <w:lang w:val="ru-RU"/>
        </w:rPr>
        <w:t xml:space="preserve">, прогнозирование поведения и проверку управляющего воздействия в одном и том же открытом стенде [10, 38]. Поэтому в диссертации </w:t>
      </w:r>
      <w:r>
        <w:t>Open</w:t>
      </w:r>
      <w:r>
        <w:rPr>
          <w:lang w:val="ru-RU"/>
        </w:rPr>
        <w:t xml:space="preserve"> </w:t>
      </w:r>
      <w:r>
        <w:t>RAN</w:t>
      </w:r>
      <w:r>
        <w:rPr>
          <w:lang w:val="ru-RU"/>
        </w:rPr>
        <w:t xml:space="preserve"> рассматривается как среда программируемости и вмешательства, но не как готовый метод анализа. Именно из этого возникает потребность в формализации таких понятий, как управляющее воздействие и контур управления. Под управляющим воздействием далее понимается ограниченное и воспроизводимое изменение параметров системы, способное изменить наблюдаемое состояние сети; под контуром управления </w:t>
      </w:r>
      <w:r w:rsidR="007150C1">
        <w:rPr>
          <w:lang w:val="ru-RU"/>
        </w:rPr>
        <w:t>-</w:t>
      </w:r>
      <w:r>
        <w:rPr>
          <w:lang w:val="ru-RU"/>
        </w:rPr>
        <w:t xml:space="preserve"> последовательность «наблюдение → интерпретация/прогноз → действие → повторная оценка». Эти определения вводятся здесь как концептуальный мост между архитектурой </w:t>
      </w:r>
      <w:r>
        <w:t>O</w:t>
      </w:r>
      <w:r>
        <w:rPr>
          <w:lang w:val="ru-RU"/>
        </w:rPr>
        <w:t>-</w:t>
      </w:r>
      <w:r>
        <w:t>RAN</w:t>
      </w:r>
      <w:r>
        <w:rPr>
          <w:lang w:val="ru-RU"/>
        </w:rPr>
        <w:t xml:space="preserve"> и последующими исследовательскими главами.</w:t>
      </w:r>
    </w:p>
    <w:p w14:paraId="729B74AF" w14:textId="0B132AE4" w:rsidR="00233AEF" w:rsidRPr="00FB756B" w:rsidRDefault="004A3B87" w:rsidP="00F62992">
      <w:pPr>
        <w:rPr>
          <w:lang w:val="ru-RU"/>
        </w:rPr>
      </w:pPr>
      <w:r>
        <w:rPr>
          <w:lang w:val="ru-RU"/>
        </w:rPr>
        <w:t xml:space="preserve">Программно-определяемые подходы в более широком смысле </w:t>
      </w:r>
      <w:r w:rsidR="007150C1">
        <w:rPr>
          <w:lang w:val="ru-RU"/>
        </w:rPr>
        <w:t>-</w:t>
      </w:r>
      <w:r>
        <w:rPr>
          <w:lang w:val="ru-RU"/>
        </w:rPr>
        <w:t xml:space="preserve"> </w:t>
      </w:r>
      <w:r>
        <w:t>SDN</w:t>
      </w:r>
      <w:r>
        <w:rPr>
          <w:lang w:val="ru-RU"/>
        </w:rPr>
        <w:t xml:space="preserve">, </w:t>
      </w:r>
      <w:r>
        <w:t>NFV</w:t>
      </w:r>
      <w:r>
        <w:rPr>
          <w:lang w:val="ru-RU"/>
        </w:rPr>
        <w:t xml:space="preserve">, виртуализация сетевых функций и вынос управления в программный слой </w:t>
      </w:r>
      <w:r w:rsidR="007150C1">
        <w:rPr>
          <w:lang w:val="ru-RU"/>
        </w:rPr>
        <w:t>-</w:t>
      </w:r>
      <w:r>
        <w:rPr>
          <w:lang w:val="ru-RU"/>
        </w:rPr>
        <w:t xml:space="preserve"> в контексте диссертации имеют прежде всего методологическую ценность. Они уменьшают жёсткую связанность аппаратуры и алгоритмов, позволяют контролировать конфигурации и тем самым приближают телекоммуникационную систему к форме, пригодной для строгого экспериментального исследования. Но архитектурная программируемость сама по себе ещё не гарантирует воспроизводимость: последняя возникает только тогда, когда сценарий нагрузки, программный стек, канальные условия и телеметрия могут быть запущены повторно с приемлемо малой вариацией результатов. Именно поэтому </w:t>
      </w:r>
      <w:r>
        <w:t>O</w:t>
      </w:r>
      <w:r>
        <w:rPr>
          <w:lang w:val="ru-RU"/>
        </w:rPr>
        <w:t>-</w:t>
      </w:r>
      <w:r>
        <w:t>RAN</w:t>
      </w:r>
      <w:r>
        <w:rPr>
          <w:lang w:val="ru-RU"/>
        </w:rPr>
        <w:t xml:space="preserve"> должен быть рассмотрен в связке с </w:t>
      </w:r>
      <w:r>
        <w:t>open</w:t>
      </w:r>
      <w:r>
        <w:rPr>
          <w:lang w:val="ru-RU"/>
        </w:rPr>
        <w:t>-</w:t>
      </w:r>
      <w:r>
        <w:t>source</w:t>
      </w:r>
      <w:r>
        <w:rPr>
          <w:lang w:val="ru-RU"/>
        </w:rPr>
        <w:t xml:space="preserve"> </w:t>
      </w:r>
      <w:r>
        <w:t>testbed</w:t>
      </w:r>
      <w:r>
        <w:rPr>
          <w:lang w:val="ru-RU"/>
        </w:rPr>
        <w:t>, а не изолированно.</w:t>
      </w:r>
    </w:p>
    <w:p w14:paraId="50D84B6B" w14:textId="77777777" w:rsidR="00233AEF" w:rsidRPr="00FB756B" w:rsidRDefault="004A3B87" w:rsidP="00F62992">
      <w:pPr>
        <w:rPr>
          <w:lang w:val="ru-RU"/>
        </w:rPr>
      </w:pPr>
      <w:r>
        <w:rPr>
          <w:lang w:val="ru-RU"/>
        </w:rPr>
        <w:t xml:space="preserve">Промежуточный вывод. </w:t>
      </w:r>
      <w:r>
        <w:t>Open</w:t>
      </w:r>
      <w:r>
        <w:rPr>
          <w:lang w:val="ru-RU"/>
        </w:rPr>
        <w:t xml:space="preserve"> </w:t>
      </w:r>
      <w:r>
        <w:t>RAN</w:t>
      </w:r>
      <w:r>
        <w:rPr>
          <w:lang w:val="ru-RU"/>
        </w:rPr>
        <w:t xml:space="preserve"> создаёт формальный </w:t>
      </w:r>
      <w:r>
        <w:t>control</w:t>
      </w:r>
      <w:r>
        <w:rPr>
          <w:lang w:val="ru-RU"/>
        </w:rPr>
        <w:t xml:space="preserve"> </w:t>
      </w:r>
      <w:r>
        <w:t>surface</w:t>
      </w:r>
      <w:r>
        <w:rPr>
          <w:lang w:val="ru-RU"/>
        </w:rPr>
        <w:t xml:space="preserve"> для анализа и управления состоянием сети, однако сам по себе не снимает проблему воспроизводимости и не даёт единой экспериментальной методологии. Следовательно, архитектурная программируемость должна быть дополнена воспроизводимой </w:t>
      </w:r>
      <w:r>
        <w:t>testbed</w:t>
      </w:r>
      <w:r>
        <w:rPr>
          <w:lang w:val="ru-RU"/>
        </w:rPr>
        <w:t>-средой, на что и будет нацелена следующая логика главы [10, 38].</w:t>
      </w:r>
    </w:p>
    <w:p w14:paraId="14D22CA7" w14:textId="77777777" w:rsidR="00233AEF" w:rsidRPr="00FB756B" w:rsidRDefault="00233AEF" w:rsidP="00F62992">
      <w:pPr>
        <w:rPr>
          <w:lang w:val="ru-RU"/>
        </w:rPr>
      </w:pPr>
    </w:p>
    <w:p w14:paraId="5E07C1E8" w14:textId="77777777" w:rsidR="00233AEF" w:rsidRPr="00FB756B" w:rsidRDefault="004A3B87" w:rsidP="00F62992">
      <w:pPr>
        <w:pStyle w:val="Heading2"/>
        <w:spacing w:line="240" w:lineRule="auto"/>
        <w:rPr>
          <w:lang w:val="ru-RU"/>
        </w:rPr>
      </w:pPr>
      <w:bookmarkStart w:id="9" w:name="_Toc231236866"/>
      <w:bookmarkStart w:id="10" w:name="_Toc231237185"/>
      <w:r>
        <w:rPr>
          <w:lang w:val="ru-RU"/>
        </w:rPr>
        <w:t>1.3 Показатели качества сети в 5</w:t>
      </w:r>
      <w:r>
        <w:t>G</w:t>
      </w:r>
      <w:bookmarkEnd w:id="9"/>
      <w:bookmarkEnd w:id="10"/>
    </w:p>
    <w:p w14:paraId="6AA6C6CF" w14:textId="1BE7FB9E" w:rsidR="00233AEF" w:rsidRPr="00FB756B" w:rsidRDefault="004A3B87" w:rsidP="00F62992">
      <w:pPr>
        <w:rPr>
          <w:lang w:val="ru-RU"/>
        </w:rPr>
      </w:pPr>
      <w:r>
        <w:rPr>
          <w:lang w:val="ru-RU"/>
        </w:rPr>
        <w:t xml:space="preserve">В классическом описании сетей показатели качества часто перечисляются как набор несвязанных метрик </w:t>
      </w:r>
      <w:r w:rsidR="007150C1">
        <w:rPr>
          <w:lang w:val="ru-RU"/>
        </w:rPr>
        <w:t>-</w:t>
      </w:r>
      <w:r>
        <w:rPr>
          <w:lang w:val="ru-RU"/>
        </w:rPr>
        <w:t xml:space="preserve"> </w:t>
      </w:r>
      <w:r>
        <w:t>latency</w:t>
      </w:r>
      <w:r>
        <w:rPr>
          <w:lang w:val="ru-RU"/>
        </w:rPr>
        <w:t xml:space="preserve">, </w:t>
      </w:r>
      <w:r>
        <w:t>throughput</w:t>
      </w:r>
      <w:r>
        <w:rPr>
          <w:lang w:val="ru-RU"/>
        </w:rPr>
        <w:t xml:space="preserve">, </w:t>
      </w:r>
      <w:r>
        <w:t>packet</w:t>
      </w:r>
      <w:r>
        <w:rPr>
          <w:lang w:val="ru-RU"/>
        </w:rPr>
        <w:t xml:space="preserve"> </w:t>
      </w:r>
      <w:r>
        <w:t>loss</w:t>
      </w:r>
      <w:r>
        <w:rPr>
          <w:lang w:val="ru-RU"/>
        </w:rPr>
        <w:t>. Для диссертационного уровня такой уровень абстракции недостаточен. В 5</w:t>
      </w:r>
      <w:r>
        <w:t>GS</w:t>
      </w:r>
      <w:r>
        <w:rPr>
          <w:lang w:val="ru-RU"/>
        </w:rPr>
        <w:t xml:space="preserve"> показатели качества должны рассматриваться как параметры, через которые </w:t>
      </w:r>
      <w:r>
        <w:rPr>
          <w:lang w:val="ru-RU"/>
        </w:rPr>
        <w:lastRenderedPageBreak/>
        <w:t xml:space="preserve">наблюдается состояние сети и фиксируется момент перехода от нормального функционирования к деградации. В </w:t>
      </w:r>
      <w:r>
        <w:t>TS</w:t>
      </w:r>
      <w:r>
        <w:rPr>
          <w:lang w:val="ru-RU"/>
        </w:rPr>
        <w:t xml:space="preserve"> 23.501 </w:t>
      </w:r>
      <w:r>
        <w:t>QoS</w:t>
      </w:r>
      <w:r>
        <w:rPr>
          <w:lang w:val="ru-RU"/>
        </w:rPr>
        <w:t xml:space="preserve"> </w:t>
      </w:r>
      <w:r>
        <w:t>monitoring</w:t>
      </w:r>
      <w:r>
        <w:rPr>
          <w:lang w:val="ru-RU"/>
        </w:rPr>
        <w:t xml:space="preserve"> включает </w:t>
      </w:r>
      <w:r>
        <w:t>UL</w:t>
      </w:r>
      <w:r>
        <w:rPr>
          <w:lang w:val="ru-RU"/>
        </w:rPr>
        <w:t>/</w:t>
      </w:r>
      <w:r>
        <w:t>DL</w:t>
      </w:r>
      <w:r>
        <w:rPr>
          <w:lang w:val="ru-RU"/>
        </w:rPr>
        <w:t>/</w:t>
      </w:r>
      <w:r>
        <w:t>round</w:t>
      </w:r>
      <w:r>
        <w:rPr>
          <w:lang w:val="ru-RU"/>
        </w:rPr>
        <w:t>-</w:t>
      </w:r>
      <w:r>
        <w:t>trip</w:t>
      </w:r>
      <w:r>
        <w:rPr>
          <w:lang w:val="ru-RU"/>
        </w:rPr>
        <w:t xml:space="preserve"> </w:t>
      </w:r>
      <w:r>
        <w:t>packet</w:t>
      </w:r>
      <w:r>
        <w:rPr>
          <w:lang w:val="ru-RU"/>
        </w:rPr>
        <w:t xml:space="preserve"> </w:t>
      </w:r>
      <w:r>
        <w:t>delay</w:t>
      </w:r>
      <w:r>
        <w:rPr>
          <w:lang w:val="ru-RU"/>
        </w:rPr>
        <w:t xml:space="preserve">, </w:t>
      </w:r>
      <w:r>
        <w:t>congestion</w:t>
      </w:r>
      <w:r>
        <w:rPr>
          <w:lang w:val="ru-RU"/>
        </w:rPr>
        <w:t xml:space="preserve"> </w:t>
      </w:r>
      <w:r>
        <w:t>information</w:t>
      </w:r>
      <w:r>
        <w:rPr>
          <w:lang w:val="ru-RU"/>
        </w:rPr>
        <w:t xml:space="preserve"> и </w:t>
      </w:r>
      <w:r>
        <w:t>data</w:t>
      </w:r>
      <w:r>
        <w:rPr>
          <w:lang w:val="ru-RU"/>
        </w:rPr>
        <w:t xml:space="preserve"> </w:t>
      </w:r>
      <w:r>
        <w:t>rate</w:t>
      </w:r>
      <w:r>
        <w:rPr>
          <w:lang w:val="ru-RU"/>
        </w:rPr>
        <w:t xml:space="preserve"> </w:t>
      </w:r>
      <w:r>
        <w:t>per</w:t>
      </w:r>
      <w:r>
        <w:rPr>
          <w:lang w:val="ru-RU"/>
        </w:rPr>
        <w:t xml:space="preserve"> </w:t>
      </w:r>
      <w:r>
        <w:t>QoS</w:t>
      </w:r>
      <w:r>
        <w:rPr>
          <w:lang w:val="ru-RU"/>
        </w:rPr>
        <w:t xml:space="preserve"> </w:t>
      </w:r>
      <w:r>
        <w:t>flow</w:t>
      </w:r>
      <w:r>
        <w:rPr>
          <w:lang w:val="ru-RU"/>
        </w:rPr>
        <w:t xml:space="preserve">, причём эти параметры измеряются не как случайные внешние наблюдения, а как элементы архитектурно предусмотренного механизма мониторинга [1]. Это позволяет трактовать </w:t>
      </w:r>
      <w:r>
        <w:t>KPI</w:t>
      </w:r>
      <w:r>
        <w:rPr>
          <w:lang w:val="ru-RU"/>
        </w:rPr>
        <w:t xml:space="preserve"> не как произвольные индикаторы исследователя, а как нормативное ядро описания состояния системы.</w:t>
      </w:r>
    </w:p>
    <w:p w14:paraId="1B25D1C3" w14:textId="77777777" w:rsidR="00233AEF" w:rsidRPr="00FB756B" w:rsidRDefault="004A3B87" w:rsidP="00F62992">
      <w:pPr>
        <w:rPr>
          <w:lang w:val="ru-RU"/>
        </w:rPr>
      </w:pPr>
      <w:r>
        <w:rPr>
          <w:lang w:val="ru-RU"/>
        </w:rPr>
        <w:t xml:space="preserve">Для целей настоящей работы далее используется трёхуровневое представление метрик. На первом, нормативном уровне находятся стандартизованные </w:t>
      </w:r>
      <w:r>
        <w:t>observables</w:t>
      </w:r>
      <w:r>
        <w:rPr>
          <w:lang w:val="ru-RU"/>
        </w:rPr>
        <w:t xml:space="preserve">: </w:t>
      </w:r>
      <w:r>
        <w:t>packet</w:t>
      </w:r>
      <w:r>
        <w:rPr>
          <w:lang w:val="ru-RU"/>
        </w:rPr>
        <w:t xml:space="preserve"> </w:t>
      </w:r>
      <w:r>
        <w:t>delay</w:t>
      </w:r>
      <w:r>
        <w:rPr>
          <w:lang w:val="ru-RU"/>
        </w:rPr>
        <w:t xml:space="preserve">, </w:t>
      </w:r>
      <w:r>
        <w:t>congestion</w:t>
      </w:r>
      <w:r>
        <w:rPr>
          <w:lang w:val="ru-RU"/>
        </w:rPr>
        <w:t xml:space="preserve"> </w:t>
      </w:r>
      <w:r>
        <w:t>information</w:t>
      </w:r>
      <w:r>
        <w:rPr>
          <w:lang w:val="ru-RU"/>
        </w:rPr>
        <w:t xml:space="preserve"> и </w:t>
      </w:r>
      <w:r>
        <w:t>data</w:t>
      </w:r>
      <w:r>
        <w:rPr>
          <w:lang w:val="ru-RU"/>
        </w:rPr>
        <w:t xml:space="preserve"> </w:t>
      </w:r>
      <w:r>
        <w:t>rate</w:t>
      </w:r>
      <w:r>
        <w:rPr>
          <w:lang w:val="ru-RU"/>
        </w:rPr>
        <w:t xml:space="preserve"> </w:t>
      </w:r>
      <w:r>
        <w:t>per</w:t>
      </w:r>
      <w:r>
        <w:rPr>
          <w:lang w:val="ru-RU"/>
        </w:rPr>
        <w:t xml:space="preserve"> </w:t>
      </w:r>
      <w:r>
        <w:t>QoS</w:t>
      </w:r>
      <w:r>
        <w:rPr>
          <w:lang w:val="ru-RU"/>
        </w:rPr>
        <w:t xml:space="preserve"> </w:t>
      </w:r>
      <w:r>
        <w:t>flow</w:t>
      </w:r>
      <w:r>
        <w:rPr>
          <w:lang w:val="ru-RU"/>
        </w:rPr>
        <w:t xml:space="preserve"> [1]. На втором, диагностическом уровне находятся метрики, необходимые для интерпретации причин деградации: показатели очередей, </w:t>
      </w:r>
      <w:r>
        <w:t>retransmission</w:t>
      </w:r>
      <w:r>
        <w:rPr>
          <w:lang w:val="ru-RU"/>
        </w:rPr>
        <w:t>-</w:t>
      </w:r>
      <w:r>
        <w:t>related</w:t>
      </w:r>
      <w:r>
        <w:rPr>
          <w:lang w:val="ru-RU"/>
        </w:rPr>
        <w:t xml:space="preserve"> </w:t>
      </w:r>
      <w:r>
        <w:t>counters</w:t>
      </w:r>
      <w:r>
        <w:rPr>
          <w:lang w:val="ru-RU"/>
        </w:rPr>
        <w:t xml:space="preserve">, загрузка вычислительных ресурсов, а также иные кросс-слойные параметры, позволяющие сопоставить изменение </w:t>
      </w:r>
      <w:r>
        <w:t>KPI</w:t>
      </w:r>
      <w:r>
        <w:rPr>
          <w:lang w:val="ru-RU"/>
        </w:rPr>
        <w:t xml:space="preserve"> с поведением транспортного и протокольного стека [2, 17]. На третьем, прикладном уровне находятся агрегаты, более близкие к пользовательскому качеству, например </w:t>
      </w:r>
      <w:r>
        <w:t>tail</w:t>
      </w:r>
      <w:r>
        <w:rPr>
          <w:lang w:val="ru-RU"/>
        </w:rPr>
        <w:t xml:space="preserve"> </w:t>
      </w:r>
      <w:r>
        <w:t>latency</w:t>
      </w:r>
      <w:r>
        <w:rPr>
          <w:lang w:val="ru-RU"/>
        </w:rPr>
        <w:t xml:space="preserve"> и иные сервисно-ориентированные характеристики. Такое разделение позволяет избежать частой ошибки, когда прогнозирование «среднего </w:t>
      </w:r>
      <w:r>
        <w:t>throughput</w:t>
      </w:r>
      <w:r>
        <w:rPr>
          <w:lang w:val="ru-RU"/>
        </w:rPr>
        <w:t>» выдается за анализ качества сети в целом.</w:t>
      </w:r>
    </w:p>
    <w:p w14:paraId="14ECE229" w14:textId="77777777" w:rsidR="00233AEF" w:rsidRPr="00FB756B" w:rsidRDefault="004A3B87" w:rsidP="00F62992">
      <w:pPr>
        <w:rPr>
          <w:lang w:val="ru-RU"/>
        </w:rPr>
      </w:pPr>
      <w:r>
        <w:rPr>
          <w:lang w:val="ru-RU"/>
        </w:rPr>
        <w:t xml:space="preserve">Особое место в этой логике занимает </w:t>
      </w:r>
      <w:r>
        <w:t>congestion</w:t>
      </w:r>
      <w:r>
        <w:rPr>
          <w:lang w:val="ru-RU"/>
        </w:rPr>
        <w:t xml:space="preserve"> </w:t>
      </w:r>
      <w:r>
        <w:t>information</w:t>
      </w:r>
      <w:r>
        <w:rPr>
          <w:lang w:val="ru-RU"/>
        </w:rPr>
        <w:t xml:space="preserve">. Стандарт 23.501 прямо указывает, что </w:t>
      </w:r>
      <w:r>
        <w:t>NG</w:t>
      </w:r>
      <w:r>
        <w:rPr>
          <w:lang w:val="ru-RU"/>
        </w:rPr>
        <w:t>-</w:t>
      </w:r>
      <w:r>
        <w:t>RAN</w:t>
      </w:r>
      <w:r>
        <w:rPr>
          <w:lang w:val="ru-RU"/>
        </w:rPr>
        <w:t xml:space="preserve"> может измерять и передавать в </w:t>
      </w:r>
      <w:r>
        <w:t>UPF</w:t>
      </w:r>
      <w:r>
        <w:rPr>
          <w:lang w:val="ru-RU"/>
        </w:rPr>
        <w:t xml:space="preserve"> </w:t>
      </w:r>
      <w:r>
        <w:t>information</w:t>
      </w:r>
      <w:r>
        <w:rPr>
          <w:lang w:val="ru-RU"/>
        </w:rPr>
        <w:t xml:space="preserve"> </w:t>
      </w:r>
      <w:r>
        <w:t>about</w:t>
      </w:r>
      <w:r>
        <w:rPr>
          <w:lang w:val="ru-RU"/>
        </w:rPr>
        <w:t xml:space="preserve"> </w:t>
      </w:r>
      <w:r>
        <w:t>QoS</w:t>
      </w:r>
      <w:r>
        <w:rPr>
          <w:lang w:val="ru-RU"/>
        </w:rPr>
        <w:t xml:space="preserve"> </w:t>
      </w:r>
      <w:r>
        <w:t>Flow</w:t>
      </w:r>
      <w:r>
        <w:rPr>
          <w:lang w:val="ru-RU"/>
        </w:rPr>
        <w:t xml:space="preserve"> </w:t>
      </w:r>
      <w:r>
        <w:t>congestion</w:t>
      </w:r>
      <w:r>
        <w:rPr>
          <w:lang w:val="ru-RU"/>
        </w:rPr>
        <w:t>, то есть сама архитектура 5</w:t>
      </w:r>
      <w:r>
        <w:t>GS</w:t>
      </w:r>
      <w:r>
        <w:rPr>
          <w:lang w:val="ru-RU"/>
        </w:rPr>
        <w:t xml:space="preserve"> допускает явное представление перегрузки как отдельного наблюдаемого параметра [1]. Это принципиально важно для диссертации, поскольку переносит вопрос деградации из чисто постфактум-описательного режима в режим наблюдаемого процесса нарастания очередей и перегрузок. В сочетании с известной проблемой </w:t>
      </w:r>
      <w:proofErr w:type="spellStart"/>
      <w:r>
        <w:t>bufferbloat</w:t>
      </w:r>
      <w:proofErr w:type="spellEnd"/>
      <w:r>
        <w:rPr>
          <w:lang w:val="ru-RU"/>
        </w:rPr>
        <w:t xml:space="preserve">, понимаемой как возникновение избыточно больших и часто заполненных буферов, приводящих к лишней задержке и деградации базовых алгоритмов транспортного контроля перегрузки, это формирует естественный язык для последующей атрибуции </w:t>
      </w:r>
      <w:r>
        <w:t>bottleneck</w:t>
      </w:r>
      <w:r>
        <w:rPr>
          <w:lang w:val="ru-RU"/>
        </w:rPr>
        <w:t xml:space="preserve"> на уровне </w:t>
      </w:r>
      <w:r>
        <w:t>transport</w:t>
      </w:r>
      <w:r>
        <w:rPr>
          <w:lang w:val="ru-RU"/>
        </w:rPr>
        <w:t>/</w:t>
      </w:r>
      <w:r>
        <w:t>queue</w:t>
      </w:r>
      <w:r>
        <w:rPr>
          <w:lang w:val="ru-RU"/>
        </w:rPr>
        <w:t xml:space="preserve"> </w:t>
      </w:r>
      <w:r>
        <w:t>rather</w:t>
      </w:r>
      <w:r>
        <w:rPr>
          <w:lang w:val="ru-RU"/>
        </w:rPr>
        <w:t xml:space="preserve"> </w:t>
      </w:r>
      <w:r>
        <w:t>than</w:t>
      </w:r>
      <w:r>
        <w:rPr>
          <w:lang w:val="ru-RU"/>
        </w:rPr>
        <w:t xml:space="preserve"> </w:t>
      </w:r>
      <w:r>
        <w:t>radio</w:t>
      </w:r>
      <w:r>
        <w:rPr>
          <w:lang w:val="ru-RU"/>
        </w:rPr>
        <w:t>-</w:t>
      </w:r>
      <w:r>
        <w:t>only</w:t>
      </w:r>
      <w:r>
        <w:rPr>
          <w:lang w:val="ru-RU"/>
        </w:rPr>
        <w:t xml:space="preserve"> </w:t>
      </w:r>
      <w:r>
        <w:t>explanations</w:t>
      </w:r>
      <w:r>
        <w:rPr>
          <w:lang w:val="ru-RU"/>
        </w:rPr>
        <w:t xml:space="preserve"> [17].</w:t>
      </w:r>
    </w:p>
    <w:p w14:paraId="5EACFAD6" w14:textId="77777777" w:rsidR="00233AEF" w:rsidRPr="00FB756B" w:rsidRDefault="004A3B87" w:rsidP="00F62992">
      <w:pPr>
        <w:rPr>
          <w:lang w:val="ru-RU"/>
        </w:rPr>
      </w:pPr>
      <w:r>
        <w:rPr>
          <w:lang w:val="ru-RU"/>
        </w:rPr>
        <w:t xml:space="preserve">В этой связи в первой главе вводятся следующие рабочие определения. Под наблюдаемостью понимается наличие согласованного набора </w:t>
      </w:r>
      <w:r>
        <w:t>KPI</w:t>
      </w:r>
      <w:r>
        <w:rPr>
          <w:lang w:val="ru-RU"/>
        </w:rPr>
        <w:t xml:space="preserve"> и диагностической телеметрии, достаточного для описания состояния системы. Под состоянием системы понимается вектор наблюдаемых параметров за заданное временное окно. Под событием деградации понимается переход этого вектора в область, где нарушается целевое качество обслуживания или </w:t>
      </w:r>
      <w:r>
        <w:t>baseline</w:t>
      </w:r>
      <w:r>
        <w:rPr>
          <w:lang w:val="ru-RU"/>
        </w:rPr>
        <w:t xml:space="preserve">-функционирование. Под атрибуцией узкого места понимается причинная интерпретация деградации, связывающая её с конкретным ресурсом или слоем системы. Эти определения не подменяют последующую экспериментальную формализацию, но задают понятийный каркас, в котором </w:t>
      </w:r>
      <w:r>
        <w:t>KPI</w:t>
      </w:r>
      <w:r>
        <w:rPr>
          <w:lang w:val="ru-RU"/>
        </w:rPr>
        <w:t xml:space="preserve"> перестают быть «списком метрик» и становятся языком анализа состояний сети [1, 2, 17].</w:t>
      </w:r>
    </w:p>
    <w:p w14:paraId="2D1FC992" w14:textId="77777777" w:rsidR="00233AEF" w:rsidRPr="00FB756B" w:rsidRDefault="004A3B87" w:rsidP="00F62992">
      <w:pPr>
        <w:rPr>
          <w:lang w:val="ru-RU"/>
        </w:rPr>
      </w:pPr>
      <w:r>
        <w:rPr>
          <w:lang w:val="ru-RU"/>
        </w:rPr>
        <w:t xml:space="preserve">Промежуточный вывод. </w:t>
      </w:r>
      <w:r>
        <w:t>KPI</w:t>
      </w:r>
      <w:r>
        <w:rPr>
          <w:lang w:val="ru-RU"/>
        </w:rPr>
        <w:t>/</w:t>
      </w:r>
      <w:r>
        <w:t>QoS</w:t>
      </w:r>
      <w:r>
        <w:rPr>
          <w:lang w:val="ru-RU"/>
        </w:rPr>
        <w:t xml:space="preserve"> в 5</w:t>
      </w:r>
      <w:r>
        <w:t>G</w:t>
      </w:r>
      <w:r>
        <w:rPr>
          <w:lang w:val="ru-RU"/>
        </w:rPr>
        <w:t xml:space="preserve"> </w:t>
      </w:r>
      <w:r>
        <w:t>SA</w:t>
      </w:r>
      <w:r>
        <w:rPr>
          <w:lang w:val="ru-RU"/>
        </w:rPr>
        <w:t xml:space="preserve"> следует рассматривать не как изолированные метрики, а как нормативно и диагностически согласованное </w:t>
      </w:r>
      <w:r>
        <w:rPr>
          <w:lang w:val="ru-RU"/>
        </w:rPr>
        <w:lastRenderedPageBreak/>
        <w:t>описание состояния сети. Такая постановка делает естественным переход к обзору методов анализа и прогнозирования, но одновременно требует критически оценить, насколько существующие методы действительно работают с наблюдаемыми состояниями и воспроизводимыми данными [1, 2, 17].</w:t>
      </w:r>
    </w:p>
    <w:p w14:paraId="3784BA1C" w14:textId="77777777" w:rsidR="00233AEF" w:rsidRPr="00FB756B" w:rsidRDefault="00233AEF" w:rsidP="00F62992">
      <w:pPr>
        <w:rPr>
          <w:lang w:val="ru-RU"/>
        </w:rPr>
      </w:pPr>
    </w:p>
    <w:p w14:paraId="79E4965D" w14:textId="77777777" w:rsidR="00233AEF" w:rsidRPr="00FB756B" w:rsidRDefault="004A3B87" w:rsidP="00F62992">
      <w:pPr>
        <w:pStyle w:val="Heading2"/>
        <w:spacing w:line="240" w:lineRule="auto"/>
        <w:rPr>
          <w:lang w:val="ru-RU"/>
        </w:rPr>
      </w:pPr>
      <w:bookmarkStart w:id="11" w:name="_Toc231236867"/>
      <w:bookmarkStart w:id="12" w:name="_Toc231237186"/>
      <w:r>
        <w:rPr>
          <w:lang w:val="ru-RU"/>
        </w:rPr>
        <w:t>1.4 Методы анализа и прогнозирования</w:t>
      </w:r>
      <w:bookmarkEnd w:id="11"/>
      <w:bookmarkEnd w:id="12"/>
    </w:p>
    <w:p w14:paraId="516977F4" w14:textId="77777777" w:rsidR="00233AEF" w:rsidRPr="00FB756B" w:rsidRDefault="004A3B87" w:rsidP="00F62992">
      <w:pPr>
        <w:rPr>
          <w:lang w:val="ru-RU"/>
        </w:rPr>
      </w:pPr>
      <w:r>
        <w:rPr>
          <w:lang w:val="ru-RU"/>
        </w:rPr>
        <w:t xml:space="preserve">Литература по анализу сетевого поведения и прогнозированию трафика чрезвычайно велика, однако для настоящей диссертации важен не полный каталог моделей, а критическое сопоставление классов подходов и их ограничений. В обзоре </w:t>
      </w:r>
      <w:r>
        <w:t>Ferreira</w:t>
      </w:r>
      <w:r>
        <w:rPr>
          <w:lang w:val="ru-RU"/>
        </w:rPr>
        <w:t xml:space="preserve"> </w:t>
      </w:r>
      <w:r>
        <w:t>et</w:t>
      </w:r>
      <w:r>
        <w:rPr>
          <w:lang w:val="ru-RU"/>
        </w:rPr>
        <w:t xml:space="preserve"> </w:t>
      </w:r>
      <w:r>
        <w:t>al</w:t>
      </w:r>
      <w:r>
        <w:rPr>
          <w:lang w:val="ru-RU"/>
        </w:rPr>
        <w:t xml:space="preserve">. показано, что поле </w:t>
      </w:r>
      <w:r>
        <w:t>network</w:t>
      </w:r>
      <w:r>
        <w:rPr>
          <w:lang w:val="ru-RU"/>
        </w:rPr>
        <w:t xml:space="preserve"> </w:t>
      </w:r>
      <w:r>
        <w:t>traffic</w:t>
      </w:r>
      <w:r>
        <w:rPr>
          <w:lang w:val="ru-RU"/>
        </w:rPr>
        <w:t xml:space="preserve"> </w:t>
      </w:r>
      <w:r>
        <w:t>forecasting</w:t>
      </w:r>
      <w:r>
        <w:rPr>
          <w:lang w:val="ru-RU"/>
        </w:rPr>
        <w:t xml:space="preserve"> охватывает как линейные статистические модели семейства </w:t>
      </w:r>
      <w:r>
        <w:t>ARMA</w:t>
      </w:r>
      <w:r>
        <w:rPr>
          <w:lang w:val="ru-RU"/>
        </w:rPr>
        <w:t>/</w:t>
      </w:r>
      <w:r>
        <w:t>ARIMA</w:t>
      </w:r>
      <w:r>
        <w:rPr>
          <w:lang w:val="ru-RU"/>
        </w:rPr>
        <w:t>/</w:t>
      </w:r>
      <w:r>
        <w:t>SARIMA</w:t>
      </w:r>
      <w:r>
        <w:rPr>
          <w:lang w:val="ru-RU"/>
        </w:rPr>
        <w:t xml:space="preserve">, так и нелинейные и глубокие модели, включая </w:t>
      </w:r>
      <w:r>
        <w:t>RNN</w:t>
      </w:r>
      <w:r>
        <w:rPr>
          <w:lang w:val="ru-RU"/>
        </w:rPr>
        <w:t xml:space="preserve">, </w:t>
      </w:r>
      <w:r>
        <w:t>LSTM</w:t>
      </w:r>
      <w:r>
        <w:rPr>
          <w:lang w:val="ru-RU"/>
        </w:rPr>
        <w:t xml:space="preserve">, </w:t>
      </w:r>
      <w:r>
        <w:t>GRU</w:t>
      </w:r>
      <w:r>
        <w:rPr>
          <w:lang w:val="ru-RU"/>
        </w:rPr>
        <w:t xml:space="preserve">, </w:t>
      </w:r>
      <w:r>
        <w:t>CNN</w:t>
      </w:r>
      <w:r>
        <w:rPr>
          <w:lang w:val="ru-RU"/>
        </w:rPr>
        <w:t xml:space="preserve"> и гибридные схемы; при этом авторы специально отмечают как рост роли </w:t>
      </w:r>
      <w:r>
        <w:t>deep</w:t>
      </w:r>
      <w:r>
        <w:rPr>
          <w:lang w:val="ru-RU"/>
        </w:rPr>
        <w:t xml:space="preserve"> </w:t>
      </w:r>
      <w:r>
        <w:t>learning</w:t>
      </w:r>
      <w:r>
        <w:rPr>
          <w:lang w:val="ru-RU"/>
        </w:rPr>
        <w:t xml:space="preserve">, так и сохраняющуюся проблему сопоставимости работ, общих эталонных датасетов и необходимости более зрелых гибридных стратегий [37]. В более прикладной работе </w:t>
      </w:r>
      <w:r>
        <w:t>Saha</w:t>
      </w:r>
      <w:r>
        <w:rPr>
          <w:lang w:val="ru-RU"/>
        </w:rPr>
        <w:t xml:space="preserve"> </w:t>
      </w:r>
      <w:r>
        <w:t>et</w:t>
      </w:r>
      <w:r>
        <w:rPr>
          <w:lang w:val="ru-RU"/>
        </w:rPr>
        <w:t xml:space="preserve"> </w:t>
      </w:r>
      <w:r>
        <w:t>al</w:t>
      </w:r>
      <w:r>
        <w:rPr>
          <w:lang w:val="ru-RU"/>
        </w:rPr>
        <w:t xml:space="preserve">. прогнозирование рассматривается в контексте </w:t>
      </w:r>
      <w:r>
        <w:t>proactive</w:t>
      </w:r>
      <w:r>
        <w:rPr>
          <w:lang w:val="ru-RU"/>
        </w:rPr>
        <w:t xml:space="preserve"> </w:t>
      </w:r>
      <w:r>
        <w:t>network</w:t>
      </w:r>
      <w:r>
        <w:rPr>
          <w:lang w:val="ru-RU"/>
        </w:rPr>
        <w:t xml:space="preserve"> </w:t>
      </w:r>
      <w:r>
        <w:t>management</w:t>
      </w:r>
      <w:r>
        <w:rPr>
          <w:lang w:val="ru-RU"/>
        </w:rPr>
        <w:t xml:space="preserve"> на реальной </w:t>
      </w:r>
      <w:r>
        <w:t>ISP</w:t>
      </w:r>
      <w:r>
        <w:rPr>
          <w:lang w:val="ru-RU"/>
        </w:rPr>
        <w:t>-телеметрии, с многогоризонтным прогнозом и явной работой с аномальными и выбросными точками [38]. В совокупности это означает, что прогнозирование уже является зрелым самостоятельным направлением, но его зрелость ещё не означает готовность к прямому переносу в открытую 5</w:t>
      </w:r>
      <w:r>
        <w:t>G</w:t>
      </w:r>
      <w:r>
        <w:rPr>
          <w:lang w:val="ru-RU"/>
        </w:rPr>
        <w:t xml:space="preserve"> </w:t>
      </w:r>
      <w:r>
        <w:t>SA</w:t>
      </w:r>
      <w:r>
        <w:rPr>
          <w:lang w:val="ru-RU"/>
        </w:rPr>
        <w:t>/</w:t>
      </w:r>
      <w:r>
        <w:t>Open</w:t>
      </w:r>
      <w:r>
        <w:rPr>
          <w:lang w:val="ru-RU"/>
        </w:rPr>
        <w:t xml:space="preserve"> </w:t>
      </w:r>
      <w:r>
        <w:t>RAN</w:t>
      </w:r>
      <w:r>
        <w:rPr>
          <w:lang w:val="ru-RU"/>
        </w:rPr>
        <w:t xml:space="preserve"> </w:t>
      </w:r>
      <w:r>
        <w:t>testbed</w:t>
      </w:r>
      <w:r>
        <w:rPr>
          <w:lang w:val="ru-RU"/>
        </w:rPr>
        <w:t>-среду.</w:t>
      </w:r>
    </w:p>
    <w:p w14:paraId="562BA361" w14:textId="77777777" w:rsidR="00233AEF" w:rsidRPr="00FB756B" w:rsidRDefault="004A3B87" w:rsidP="00F62992">
      <w:pPr>
        <w:rPr>
          <w:lang w:val="ru-RU"/>
        </w:rPr>
      </w:pPr>
      <w:r>
        <w:rPr>
          <w:lang w:val="ru-RU"/>
        </w:rPr>
        <w:t>Сопоставление ключевых источников, на которые реально должна опираться первая глава, приведено в таблице 1. Таблица важна не как библиографический список в сжатом виде, а как средство показать, что проблема достаточно разработана по частям, но не интегрирована в единую методологию.</w:t>
      </w:r>
    </w:p>
    <w:p w14:paraId="1F8932E9" w14:textId="50EC61C6" w:rsidR="2C316A27" w:rsidRDefault="2C316A27" w:rsidP="2C316A27">
      <w:pPr>
        <w:rPr>
          <w:lang w:val="ru-RU"/>
        </w:rPr>
      </w:pPr>
    </w:p>
    <w:p w14:paraId="6327B4FA" w14:textId="748A3711" w:rsidR="00233AEF" w:rsidRPr="00FB756B" w:rsidRDefault="000D554D" w:rsidP="2C316A27">
      <w:pPr>
        <w:ind w:firstLine="0"/>
        <w:rPr>
          <w:lang w:val="ru-RU"/>
        </w:rPr>
      </w:pPr>
      <w:r w:rsidRPr="56616203">
        <w:rPr>
          <w:lang w:val="ru-RU"/>
        </w:rPr>
        <w:t>Таблица</w:t>
      </w:r>
      <w:r w:rsidR="1A64A1A6" w:rsidRPr="56616203">
        <w:rPr>
          <w:lang w:val="ru-RU"/>
        </w:rPr>
        <w:t>-</w:t>
      </w:r>
      <w:r w:rsidRPr="56616203">
        <w:rPr>
          <w:lang w:val="ru-RU"/>
        </w:rPr>
        <w:t>1</w:t>
      </w:r>
      <w:r w:rsidR="5E4DC81F" w:rsidRPr="56616203">
        <w:rPr>
          <w:lang w:val="ru-RU"/>
        </w:rPr>
        <w:t>.</w:t>
      </w:r>
      <w:r w:rsidR="004A3B87">
        <w:rPr>
          <w:lang w:val="ru-RU"/>
        </w:rPr>
        <w:t xml:space="preserve"> Сравнение ключевых источников по теме исследования</w:t>
      </w:r>
    </w:p>
    <w:tbl>
      <w:tblPr>
        <w:tblStyle w:val="TableGrid"/>
        <w:tblW w:w="9026" w:type="dxa"/>
        <w:tblCellMar>
          <w:left w:w="10" w:type="dxa"/>
          <w:right w:w="10" w:type="dxa"/>
        </w:tblCellMar>
        <w:tblLook w:val="0000" w:firstRow="0" w:lastRow="0" w:firstColumn="0" w:lastColumn="0" w:noHBand="0" w:noVBand="0"/>
      </w:tblPr>
      <w:tblGrid>
        <w:gridCol w:w="1640"/>
        <w:gridCol w:w="700"/>
        <w:gridCol w:w="2613"/>
        <w:gridCol w:w="2249"/>
        <w:gridCol w:w="2265"/>
      </w:tblGrid>
      <w:tr w:rsidR="00233AEF" w:rsidRPr="00953D8D" w14:paraId="1E5ECBBA" w14:textId="77777777" w:rsidTr="3CB2A668">
        <w:trPr>
          <w:tblHeader/>
        </w:trPr>
        <w:tc>
          <w:tcPr>
            <w:tcW w:w="1805" w:type="dxa"/>
            <w:tcMar>
              <w:top w:w="60" w:type="dxa"/>
              <w:left w:w="80" w:type="dxa"/>
              <w:bottom w:w="60" w:type="dxa"/>
              <w:right w:w="80" w:type="dxa"/>
            </w:tcMar>
          </w:tcPr>
          <w:p w14:paraId="0556B483" w14:textId="77777777" w:rsidR="00233AEF" w:rsidRDefault="004A3B87" w:rsidP="00EC28AB">
            <w:pPr>
              <w:ind w:firstLine="0"/>
              <w:jc w:val="left"/>
              <w:rPr>
                <w:b/>
                <w:sz w:val="24"/>
                <w:szCs w:val="24"/>
              </w:rPr>
            </w:pPr>
            <w:proofErr w:type="spellStart"/>
            <w:r w:rsidRPr="3CB2A668">
              <w:rPr>
                <w:b/>
                <w:sz w:val="24"/>
                <w:szCs w:val="24"/>
              </w:rPr>
              <w:t>Автор</w:t>
            </w:r>
            <w:proofErr w:type="spellEnd"/>
            <w:r w:rsidRPr="3CB2A668">
              <w:rPr>
                <w:b/>
                <w:sz w:val="24"/>
                <w:szCs w:val="24"/>
              </w:rPr>
              <w:t xml:space="preserve"> / </w:t>
            </w:r>
            <w:proofErr w:type="spellStart"/>
            <w:r w:rsidRPr="3CB2A668">
              <w:rPr>
                <w:b/>
                <w:sz w:val="24"/>
                <w:szCs w:val="24"/>
              </w:rPr>
              <w:t>источник</w:t>
            </w:r>
            <w:proofErr w:type="spellEnd"/>
          </w:p>
        </w:tc>
        <w:tc>
          <w:tcPr>
            <w:tcW w:w="1805" w:type="dxa"/>
            <w:tcMar>
              <w:top w:w="60" w:type="dxa"/>
              <w:left w:w="80" w:type="dxa"/>
              <w:bottom w:w="60" w:type="dxa"/>
              <w:right w:w="80" w:type="dxa"/>
            </w:tcMar>
          </w:tcPr>
          <w:p w14:paraId="6A57C953" w14:textId="77777777" w:rsidR="00233AEF" w:rsidRDefault="004A3B87" w:rsidP="3CB2A668">
            <w:pPr>
              <w:ind w:firstLine="0"/>
              <w:jc w:val="left"/>
              <w:rPr>
                <w:b/>
                <w:sz w:val="24"/>
                <w:szCs w:val="24"/>
              </w:rPr>
            </w:pPr>
            <w:proofErr w:type="spellStart"/>
            <w:r w:rsidRPr="3CB2A668">
              <w:rPr>
                <w:b/>
                <w:sz w:val="24"/>
                <w:szCs w:val="24"/>
              </w:rPr>
              <w:t>Год</w:t>
            </w:r>
            <w:proofErr w:type="spellEnd"/>
          </w:p>
        </w:tc>
        <w:tc>
          <w:tcPr>
            <w:tcW w:w="1805" w:type="dxa"/>
            <w:tcMar>
              <w:top w:w="60" w:type="dxa"/>
              <w:left w:w="80" w:type="dxa"/>
              <w:bottom w:w="60" w:type="dxa"/>
              <w:right w:w="80" w:type="dxa"/>
            </w:tcMar>
          </w:tcPr>
          <w:p w14:paraId="44D356C9" w14:textId="77777777" w:rsidR="00233AEF" w:rsidRDefault="004A3B87" w:rsidP="3CB2A668">
            <w:pPr>
              <w:ind w:firstLine="0"/>
              <w:jc w:val="left"/>
              <w:rPr>
                <w:b/>
                <w:sz w:val="24"/>
                <w:szCs w:val="24"/>
              </w:rPr>
            </w:pPr>
            <w:proofErr w:type="spellStart"/>
            <w:r w:rsidRPr="3CB2A668">
              <w:rPr>
                <w:b/>
                <w:sz w:val="24"/>
                <w:szCs w:val="24"/>
              </w:rPr>
              <w:t>Метод</w:t>
            </w:r>
            <w:proofErr w:type="spellEnd"/>
            <w:r w:rsidRPr="3CB2A668">
              <w:rPr>
                <w:b/>
                <w:sz w:val="24"/>
                <w:szCs w:val="24"/>
              </w:rPr>
              <w:t xml:space="preserve"> / </w:t>
            </w:r>
            <w:proofErr w:type="spellStart"/>
            <w:r w:rsidRPr="3CB2A668">
              <w:rPr>
                <w:b/>
                <w:sz w:val="24"/>
                <w:szCs w:val="24"/>
              </w:rPr>
              <w:t>фокус</w:t>
            </w:r>
            <w:proofErr w:type="spellEnd"/>
          </w:p>
        </w:tc>
        <w:tc>
          <w:tcPr>
            <w:tcW w:w="1805" w:type="dxa"/>
            <w:tcMar>
              <w:top w:w="60" w:type="dxa"/>
              <w:left w:w="80" w:type="dxa"/>
              <w:bottom w:w="60" w:type="dxa"/>
              <w:right w:w="80" w:type="dxa"/>
            </w:tcMar>
          </w:tcPr>
          <w:p w14:paraId="7AB52A7E" w14:textId="77777777" w:rsidR="00233AEF" w:rsidRDefault="004A3B87" w:rsidP="00EC28AB">
            <w:pPr>
              <w:ind w:firstLine="0"/>
              <w:jc w:val="left"/>
              <w:rPr>
                <w:b/>
                <w:sz w:val="24"/>
                <w:szCs w:val="24"/>
              </w:rPr>
            </w:pPr>
            <w:proofErr w:type="spellStart"/>
            <w:r w:rsidRPr="3CB2A668">
              <w:rPr>
                <w:b/>
                <w:sz w:val="24"/>
                <w:szCs w:val="24"/>
              </w:rPr>
              <w:t>База</w:t>
            </w:r>
            <w:proofErr w:type="spellEnd"/>
            <w:r w:rsidRPr="3CB2A668">
              <w:rPr>
                <w:b/>
                <w:sz w:val="24"/>
                <w:szCs w:val="24"/>
              </w:rPr>
              <w:t xml:space="preserve"> </w:t>
            </w:r>
            <w:proofErr w:type="spellStart"/>
            <w:r w:rsidRPr="3CB2A668">
              <w:rPr>
                <w:b/>
                <w:sz w:val="24"/>
                <w:szCs w:val="24"/>
              </w:rPr>
              <w:t>данных</w:t>
            </w:r>
            <w:proofErr w:type="spellEnd"/>
            <w:r w:rsidRPr="3CB2A668">
              <w:rPr>
                <w:b/>
                <w:sz w:val="24"/>
                <w:szCs w:val="24"/>
              </w:rPr>
              <w:t xml:space="preserve"> / </w:t>
            </w:r>
            <w:proofErr w:type="spellStart"/>
            <w:r w:rsidRPr="3CB2A668">
              <w:rPr>
                <w:b/>
                <w:sz w:val="24"/>
                <w:szCs w:val="24"/>
              </w:rPr>
              <w:t>эмпирическая</w:t>
            </w:r>
            <w:proofErr w:type="spellEnd"/>
            <w:r w:rsidRPr="3CB2A668">
              <w:rPr>
                <w:b/>
                <w:sz w:val="24"/>
                <w:szCs w:val="24"/>
              </w:rPr>
              <w:t xml:space="preserve"> </w:t>
            </w:r>
            <w:proofErr w:type="spellStart"/>
            <w:r w:rsidRPr="3CB2A668">
              <w:rPr>
                <w:b/>
                <w:sz w:val="24"/>
                <w:szCs w:val="24"/>
              </w:rPr>
              <w:t>опора</w:t>
            </w:r>
            <w:proofErr w:type="spellEnd"/>
          </w:p>
        </w:tc>
        <w:tc>
          <w:tcPr>
            <w:tcW w:w="1806" w:type="dxa"/>
            <w:tcMar>
              <w:top w:w="60" w:type="dxa"/>
              <w:left w:w="80" w:type="dxa"/>
              <w:bottom w:w="60" w:type="dxa"/>
              <w:right w:w="80" w:type="dxa"/>
            </w:tcMar>
          </w:tcPr>
          <w:p w14:paraId="132C1CF0" w14:textId="77777777" w:rsidR="00233AEF" w:rsidRPr="00FB756B" w:rsidRDefault="004A3B87" w:rsidP="00EC28AB">
            <w:pPr>
              <w:ind w:firstLine="0"/>
              <w:jc w:val="left"/>
              <w:rPr>
                <w:sz w:val="24"/>
                <w:szCs w:val="24"/>
                <w:lang w:val="ru-RU"/>
              </w:rPr>
            </w:pPr>
            <w:r w:rsidRPr="3CB2A668">
              <w:rPr>
                <w:b/>
                <w:sz w:val="24"/>
                <w:szCs w:val="24"/>
                <w:lang w:val="ru-RU"/>
              </w:rPr>
              <w:t>Ключевое ограничение для настоящей диссертации</w:t>
            </w:r>
          </w:p>
        </w:tc>
      </w:tr>
      <w:tr w:rsidR="00233AEF" w:rsidRPr="00953D8D" w14:paraId="7DFC884B" w14:textId="77777777" w:rsidTr="3CB2A668">
        <w:tc>
          <w:tcPr>
            <w:tcW w:w="1805" w:type="dxa"/>
            <w:tcMar>
              <w:top w:w="60" w:type="dxa"/>
              <w:left w:w="80" w:type="dxa"/>
              <w:bottom w:w="60" w:type="dxa"/>
              <w:right w:w="80" w:type="dxa"/>
            </w:tcMar>
          </w:tcPr>
          <w:p w14:paraId="35BA5C50" w14:textId="77777777" w:rsidR="00233AEF" w:rsidRDefault="004A3B87" w:rsidP="00EC28AB">
            <w:pPr>
              <w:ind w:firstLine="0"/>
              <w:jc w:val="left"/>
              <w:rPr>
                <w:sz w:val="24"/>
                <w:szCs w:val="24"/>
              </w:rPr>
            </w:pPr>
            <w:r w:rsidRPr="3CB2A668">
              <w:rPr>
                <w:sz w:val="24"/>
                <w:szCs w:val="24"/>
              </w:rPr>
              <w:t>3GPP TS 23.501 [1]</w:t>
            </w:r>
          </w:p>
        </w:tc>
        <w:tc>
          <w:tcPr>
            <w:tcW w:w="1805" w:type="dxa"/>
            <w:tcMar>
              <w:top w:w="60" w:type="dxa"/>
              <w:left w:w="80" w:type="dxa"/>
              <w:bottom w:w="60" w:type="dxa"/>
              <w:right w:w="80" w:type="dxa"/>
            </w:tcMar>
          </w:tcPr>
          <w:p w14:paraId="49743650" w14:textId="77777777" w:rsidR="00233AEF" w:rsidRDefault="004A3B87" w:rsidP="00EC28AB">
            <w:pPr>
              <w:ind w:firstLine="0"/>
              <w:jc w:val="left"/>
              <w:rPr>
                <w:sz w:val="24"/>
                <w:szCs w:val="24"/>
              </w:rPr>
            </w:pPr>
            <w:r w:rsidRPr="3CB2A668">
              <w:rPr>
                <w:sz w:val="24"/>
                <w:szCs w:val="24"/>
              </w:rPr>
              <w:t>2025</w:t>
            </w:r>
          </w:p>
        </w:tc>
        <w:tc>
          <w:tcPr>
            <w:tcW w:w="1805" w:type="dxa"/>
            <w:tcMar>
              <w:top w:w="60" w:type="dxa"/>
              <w:left w:w="80" w:type="dxa"/>
              <w:bottom w:w="60" w:type="dxa"/>
              <w:right w:w="80" w:type="dxa"/>
            </w:tcMar>
          </w:tcPr>
          <w:p w14:paraId="0A547F52" w14:textId="77777777" w:rsidR="00233AEF" w:rsidRDefault="004A3B87" w:rsidP="3CB2A668">
            <w:pPr>
              <w:ind w:firstLine="0"/>
              <w:jc w:val="left"/>
              <w:rPr>
                <w:sz w:val="24"/>
                <w:szCs w:val="24"/>
              </w:rPr>
            </w:pPr>
            <w:proofErr w:type="spellStart"/>
            <w:r w:rsidRPr="3CB2A668">
              <w:rPr>
                <w:sz w:val="24"/>
                <w:szCs w:val="24"/>
              </w:rPr>
              <w:t>Архитектура</w:t>
            </w:r>
            <w:proofErr w:type="spellEnd"/>
            <w:r w:rsidRPr="3CB2A668">
              <w:rPr>
                <w:sz w:val="24"/>
                <w:szCs w:val="24"/>
              </w:rPr>
              <w:t xml:space="preserve"> 5GS, QoS monitoring, service-based interfaces</w:t>
            </w:r>
          </w:p>
        </w:tc>
        <w:tc>
          <w:tcPr>
            <w:tcW w:w="1805" w:type="dxa"/>
            <w:tcMar>
              <w:top w:w="60" w:type="dxa"/>
              <w:left w:w="80" w:type="dxa"/>
              <w:bottom w:w="60" w:type="dxa"/>
              <w:right w:w="80" w:type="dxa"/>
            </w:tcMar>
          </w:tcPr>
          <w:p w14:paraId="66A5219D" w14:textId="77777777" w:rsidR="00233AEF" w:rsidRDefault="004A3B87" w:rsidP="3CB2A668">
            <w:pPr>
              <w:ind w:firstLine="0"/>
              <w:jc w:val="left"/>
              <w:rPr>
                <w:sz w:val="24"/>
                <w:szCs w:val="24"/>
              </w:rPr>
            </w:pPr>
            <w:proofErr w:type="spellStart"/>
            <w:r w:rsidRPr="3CB2A668">
              <w:rPr>
                <w:sz w:val="24"/>
                <w:szCs w:val="24"/>
              </w:rPr>
              <w:t>Нормативная</w:t>
            </w:r>
            <w:proofErr w:type="spellEnd"/>
            <w:r w:rsidRPr="3CB2A668">
              <w:rPr>
                <w:sz w:val="24"/>
                <w:szCs w:val="24"/>
              </w:rPr>
              <w:t xml:space="preserve"> </w:t>
            </w:r>
            <w:proofErr w:type="spellStart"/>
            <w:r w:rsidRPr="3CB2A668">
              <w:rPr>
                <w:sz w:val="24"/>
                <w:szCs w:val="24"/>
              </w:rPr>
              <w:t>спецификация</w:t>
            </w:r>
            <w:proofErr w:type="spellEnd"/>
            <w:r w:rsidRPr="3CB2A668">
              <w:rPr>
                <w:sz w:val="24"/>
                <w:szCs w:val="24"/>
              </w:rPr>
              <w:t xml:space="preserve"> 5GS</w:t>
            </w:r>
          </w:p>
        </w:tc>
        <w:tc>
          <w:tcPr>
            <w:tcW w:w="1806" w:type="dxa"/>
            <w:tcMar>
              <w:top w:w="60" w:type="dxa"/>
              <w:left w:w="80" w:type="dxa"/>
              <w:bottom w:w="60" w:type="dxa"/>
              <w:right w:w="80" w:type="dxa"/>
            </w:tcMar>
          </w:tcPr>
          <w:p w14:paraId="6807600C" w14:textId="77777777" w:rsidR="00233AEF" w:rsidRPr="00FB756B" w:rsidRDefault="004A3B87" w:rsidP="3CB2A668">
            <w:pPr>
              <w:ind w:firstLine="0"/>
              <w:jc w:val="left"/>
              <w:rPr>
                <w:sz w:val="24"/>
                <w:szCs w:val="24"/>
                <w:lang w:val="ru-RU"/>
              </w:rPr>
            </w:pPr>
            <w:r w:rsidRPr="3CB2A668">
              <w:rPr>
                <w:sz w:val="24"/>
                <w:szCs w:val="24"/>
                <w:lang w:val="ru-RU"/>
              </w:rPr>
              <w:t xml:space="preserve">Стандарт определяет архитектурные и </w:t>
            </w:r>
            <w:r w:rsidRPr="3CB2A668">
              <w:rPr>
                <w:sz w:val="24"/>
                <w:szCs w:val="24"/>
              </w:rPr>
              <w:t>QoS</w:t>
            </w:r>
            <w:r w:rsidRPr="3CB2A668">
              <w:rPr>
                <w:sz w:val="24"/>
                <w:szCs w:val="24"/>
                <w:lang w:val="ru-RU"/>
              </w:rPr>
              <w:t>-принципы, однако не предоставляет воспроизводимой методологии анализа причин деградации производительности</w:t>
            </w:r>
          </w:p>
        </w:tc>
      </w:tr>
      <w:tr w:rsidR="00233AEF" w:rsidRPr="00953D8D" w14:paraId="794C777E" w14:textId="77777777" w:rsidTr="3CB2A668">
        <w:tc>
          <w:tcPr>
            <w:tcW w:w="1805" w:type="dxa"/>
            <w:tcMar>
              <w:top w:w="60" w:type="dxa"/>
              <w:left w:w="80" w:type="dxa"/>
              <w:bottom w:w="60" w:type="dxa"/>
              <w:right w:w="80" w:type="dxa"/>
            </w:tcMar>
          </w:tcPr>
          <w:p w14:paraId="5C05A094" w14:textId="77777777" w:rsidR="00233AEF" w:rsidRDefault="004A3B87" w:rsidP="3CB2A668">
            <w:pPr>
              <w:ind w:firstLine="0"/>
              <w:jc w:val="left"/>
              <w:rPr>
                <w:sz w:val="24"/>
                <w:szCs w:val="24"/>
              </w:rPr>
            </w:pPr>
            <w:r w:rsidRPr="3CB2A668">
              <w:rPr>
                <w:sz w:val="24"/>
                <w:szCs w:val="24"/>
              </w:rPr>
              <w:t>3GPP TS 38.300 [2]</w:t>
            </w:r>
          </w:p>
        </w:tc>
        <w:tc>
          <w:tcPr>
            <w:tcW w:w="1805" w:type="dxa"/>
            <w:tcMar>
              <w:top w:w="60" w:type="dxa"/>
              <w:left w:w="80" w:type="dxa"/>
              <w:bottom w:w="60" w:type="dxa"/>
              <w:right w:w="80" w:type="dxa"/>
            </w:tcMar>
          </w:tcPr>
          <w:p w14:paraId="5EEE26DB" w14:textId="77777777" w:rsidR="00233AEF" w:rsidRDefault="004A3B87" w:rsidP="3CB2A668">
            <w:pPr>
              <w:ind w:firstLine="0"/>
              <w:jc w:val="left"/>
              <w:rPr>
                <w:sz w:val="24"/>
                <w:szCs w:val="24"/>
              </w:rPr>
            </w:pPr>
            <w:r w:rsidRPr="3CB2A668">
              <w:rPr>
                <w:sz w:val="24"/>
                <w:szCs w:val="24"/>
              </w:rPr>
              <w:t>2025</w:t>
            </w:r>
          </w:p>
        </w:tc>
        <w:tc>
          <w:tcPr>
            <w:tcW w:w="1805" w:type="dxa"/>
            <w:tcMar>
              <w:top w:w="60" w:type="dxa"/>
              <w:left w:w="80" w:type="dxa"/>
              <w:bottom w:w="60" w:type="dxa"/>
              <w:right w:w="80" w:type="dxa"/>
            </w:tcMar>
          </w:tcPr>
          <w:p w14:paraId="71557845" w14:textId="77777777" w:rsidR="00233AEF" w:rsidRDefault="004A3B87" w:rsidP="3CB2A668">
            <w:pPr>
              <w:ind w:firstLine="0"/>
              <w:jc w:val="left"/>
              <w:rPr>
                <w:sz w:val="24"/>
                <w:szCs w:val="24"/>
              </w:rPr>
            </w:pPr>
            <w:proofErr w:type="spellStart"/>
            <w:r w:rsidRPr="3CB2A668">
              <w:rPr>
                <w:sz w:val="24"/>
                <w:szCs w:val="24"/>
              </w:rPr>
              <w:t>Многослойная</w:t>
            </w:r>
            <w:proofErr w:type="spellEnd"/>
            <w:r w:rsidRPr="3CB2A668">
              <w:rPr>
                <w:sz w:val="24"/>
                <w:szCs w:val="24"/>
              </w:rPr>
              <w:t xml:space="preserve"> </w:t>
            </w:r>
            <w:proofErr w:type="spellStart"/>
            <w:r w:rsidRPr="3CB2A668">
              <w:rPr>
                <w:sz w:val="24"/>
                <w:szCs w:val="24"/>
              </w:rPr>
              <w:t>структура</w:t>
            </w:r>
            <w:proofErr w:type="spellEnd"/>
            <w:r w:rsidRPr="3CB2A668">
              <w:rPr>
                <w:sz w:val="24"/>
                <w:szCs w:val="24"/>
              </w:rPr>
              <w:t xml:space="preserve"> NR/NG-</w:t>
            </w:r>
            <w:r w:rsidRPr="3CB2A668">
              <w:rPr>
                <w:sz w:val="24"/>
                <w:szCs w:val="24"/>
              </w:rPr>
              <w:lastRenderedPageBreak/>
              <w:t>RAN, buffering, QoS flows</w:t>
            </w:r>
          </w:p>
        </w:tc>
        <w:tc>
          <w:tcPr>
            <w:tcW w:w="1805" w:type="dxa"/>
            <w:tcMar>
              <w:top w:w="60" w:type="dxa"/>
              <w:left w:w="80" w:type="dxa"/>
              <w:bottom w:w="60" w:type="dxa"/>
              <w:right w:w="80" w:type="dxa"/>
            </w:tcMar>
          </w:tcPr>
          <w:p w14:paraId="76F3F1AA" w14:textId="77777777" w:rsidR="00233AEF" w:rsidRDefault="004A3B87" w:rsidP="3CB2A668">
            <w:pPr>
              <w:ind w:firstLine="0"/>
              <w:jc w:val="left"/>
              <w:rPr>
                <w:sz w:val="24"/>
                <w:szCs w:val="24"/>
              </w:rPr>
            </w:pPr>
            <w:proofErr w:type="spellStart"/>
            <w:r w:rsidRPr="3CB2A668">
              <w:rPr>
                <w:sz w:val="24"/>
                <w:szCs w:val="24"/>
              </w:rPr>
              <w:lastRenderedPageBreak/>
              <w:t>Нормативная</w:t>
            </w:r>
            <w:proofErr w:type="spellEnd"/>
            <w:r w:rsidRPr="3CB2A668">
              <w:rPr>
                <w:sz w:val="24"/>
                <w:szCs w:val="24"/>
              </w:rPr>
              <w:t xml:space="preserve"> </w:t>
            </w:r>
            <w:proofErr w:type="spellStart"/>
            <w:r w:rsidRPr="3CB2A668">
              <w:rPr>
                <w:sz w:val="24"/>
                <w:szCs w:val="24"/>
              </w:rPr>
              <w:t>спецификация</w:t>
            </w:r>
            <w:proofErr w:type="spellEnd"/>
            <w:r w:rsidRPr="3CB2A668">
              <w:rPr>
                <w:sz w:val="24"/>
                <w:szCs w:val="24"/>
              </w:rPr>
              <w:t xml:space="preserve"> NR</w:t>
            </w:r>
          </w:p>
        </w:tc>
        <w:tc>
          <w:tcPr>
            <w:tcW w:w="1806" w:type="dxa"/>
            <w:tcMar>
              <w:top w:w="60" w:type="dxa"/>
              <w:left w:w="80" w:type="dxa"/>
              <w:bottom w:w="60" w:type="dxa"/>
              <w:right w:w="80" w:type="dxa"/>
            </w:tcMar>
          </w:tcPr>
          <w:p w14:paraId="078AF7AE" w14:textId="77777777" w:rsidR="00233AEF" w:rsidRPr="00FB756B" w:rsidRDefault="004A3B87" w:rsidP="3CB2A668">
            <w:pPr>
              <w:ind w:firstLine="0"/>
              <w:jc w:val="left"/>
              <w:rPr>
                <w:sz w:val="24"/>
                <w:szCs w:val="24"/>
                <w:lang w:val="ru-RU"/>
              </w:rPr>
            </w:pPr>
            <w:r w:rsidRPr="3CB2A668">
              <w:rPr>
                <w:sz w:val="24"/>
                <w:szCs w:val="24"/>
                <w:lang w:val="ru-RU"/>
              </w:rPr>
              <w:t xml:space="preserve">Описывает кросс-слойную обработку трафика и </w:t>
            </w:r>
            <w:r w:rsidRPr="3CB2A668">
              <w:rPr>
                <w:sz w:val="24"/>
                <w:szCs w:val="24"/>
                <w:lang w:val="ru-RU"/>
              </w:rPr>
              <w:lastRenderedPageBreak/>
              <w:t xml:space="preserve">ограничения </w:t>
            </w:r>
            <w:r w:rsidRPr="3CB2A668">
              <w:rPr>
                <w:sz w:val="24"/>
                <w:szCs w:val="24"/>
              </w:rPr>
              <w:t>buffering</w:t>
            </w:r>
            <w:r w:rsidRPr="3CB2A668">
              <w:rPr>
                <w:sz w:val="24"/>
                <w:szCs w:val="24"/>
                <w:lang w:val="ru-RU"/>
              </w:rPr>
              <w:t xml:space="preserve">, но не предлагает механизм атрибуции </w:t>
            </w:r>
            <w:r w:rsidRPr="3CB2A668">
              <w:rPr>
                <w:sz w:val="24"/>
                <w:szCs w:val="24"/>
              </w:rPr>
              <w:t>bottleneck</w:t>
            </w:r>
            <w:r w:rsidRPr="3CB2A668">
              <w:rPr>
                <w:sz w:val="24"/>
                <w:szCs w:val="24"/>
                <w:lang w:val="ru-RU"/>
              </w:rPr>
              <w:t xml:space="preserve"> и деградации</w:t>
            </w:r>
          </w:p>
        </w:tc>
      </w:tr>
      <w:tr w:rsidR="00233AEF" w:rsidRPr="00953D8D" w14:paraId="6B149D6D" w14:textId="77777777" w:rsidTr="3CB2A668">
        <w:tc>
          <w:tcPr>
            <w:tcW w:w="1805" w:type="dxa"/>
            <w:tcMar>
              <w:top w:w="60" w:type="dxa"/>
              <w:left w:w="80" w:type="dxa"/>
              <w:bottom w:w="60" w:type="dxa"/>
              <w:right w:w="80" w:type="dxa"/>
            </w:tcMar>
          </w:tcPr>
          <w:p w14:paraId="05912034" w14:textId="77777777" w:rsidR="00233AEF" w:rsidRDefault="004A3B87" w:rsidP="3CB2A668">
            <w:pPr>
              <w:ind w:firstLine="0"/>
              <w:jc w:val="left"/>
              <w:rPr>
                <w:sz w:val="24"/>
                <w:szCs w:val="24"/>
              </w:rPr>
            </w:pPr>
            <w:proofErr w:type="spellStart"/>
            <w:r w:rsidRPr="3CB2A668">
              <w:rPr>
                <w:sz w:val="24"/>
                <w:szCs w:val="24"/>
              </w:rPr>
              <w:lastRenderedPageBreak/>
              <w:t>srsRAN</w:t>
            </w:r>
            <w:proofErr w:type="spellEnd"/>
            <w:r w:rsidRPr="3CB2A668">
              <w:rPr>
                <w:sz w:val="24"/>
                <w:szCs w:val="24"/>
              </w:rPr>
              <w:t xml:space="preserve"> Project Documentation [10]</w:t>
            </w:r>
          </w:p>
        </w:tc>
        <w:tc>
          <w:tcPr>
            <w:tcW w:w="1805" w:type="dxa"/>
            <w:tcMar>
              <w:top w:w="60" w:type="dxa"/>
              <w:left w:w="80" w:type="dxa"/>
              <w:bottom w:w="60" w:type="dxa"/>
              <w:right w:w="80" w:type="dxa"/>
            </w:tcMar>
          </w:tcPr>
          <w:p w14:paraId="2B8D0EEF" w14:textId="77777777" w:rsidR="00233AEF" w:rsidRDefault="004A3B87" w:rsidP="3CB2A668">
            <w:pPr>
              <w:ind w:firstLine="0"/>
              <w:jc w:val="left"/>
              <w:rPr>
                <w:sz w:val="24"/>
                <w:szCs w:val="24"/>
              </w:rPr>
            </w:pPr>
            <w:r w:rsidRPr="3CB2A668">
              <w:rPr>
                <w:sz w:val="24"/>
                <w:szCs w:val="24"/>
              </w:rPr>
              <w:t>23.11</w:t>
            </w:r>
          </w:p>
        </w:tc>
        <w:tc>
          <w:tcPr>
            <w:tcW w:w="1805" w:type="dxa"/>
            <w:tcMar>
              <w:top w:w="60" w:type="dxa"/>
              <w:left w:w="80" w:type="dxa"/>
              <w:bottom w:w="60" w:type="dxa"/>
              <w:right w:w="80" w:type="dxa"/>
            </w:tcMar>
          </w:tcPr>
          <w:p w14:paraId="5D82A876" w14:textId="77777777" w:rsidR="00233AEF" w:rsidRDefault="004A3B87" w:rsidP="3CB2A668">
            <w:pPr>
              <w:ind w:firstLine="0"/>
              <w:jc w:val="left"/>
              <w:rPr>
                <w:sz w:val="24"/>
                <w:szCs w:val="24"/>
              </w:rPr>
            </w:pPr>
            <w:proofErr w:type="gramStart"/>
            <w:r w:rsidRPr="3CB2A668">
              <w:rPr>
                <w:sz w:val="24"/>
                <w:szCs w:val="24"/>
              </w:rPr>
              <w:t>Open-source</w:t>
            </w:r>
            <w:proofErr w:type="gramEnd"/>
            <w:r w:rsidRPr="3CB2A668">
              <w:rPr>
                <w:sz w:val="24"/>
                <w:szCs w:val="24"/>
              </w:rPr>
              <w:t xml:space="preserve"> 5G SA deployment, </w:t>
            </w:r>
            <w:proofErr w:type="spellStart"/>
            <w:r w:rsidRPr="3CB2A668">
              <w:rPr>
                <w:sz w:val="24"/>
                <w:szCs w:val="24"/>
              </w:rPr>
              <w:t>ZeroMQ</w:t>
            </w:r>
            <w:proofErr w:type="spellEnd"/>
            <w:r w:rsidRPr="3CB2A668">
              <w:rPr>
                <w:sz w:val="24"/>
                <w:szCs w:val="24"/>
              </w:rPr>
              <w:t>, network namespaces</w:t>
            </w:r>
          </w:p>
        </w:tc>
        <w:tc>
          <w:tcPr>
            <w:tcW w:w="1805" w:type="dxa"/>
            <w:tcMar>
              <w:top w:w="60" w:type="dxa"/>
              <w:left w:w="80" w:type="dxa"/>
              <w:bottom w:w="60" w:type="dxa"/>
              <w:right w:w="80" w:type="dxa"/>
            </w:tcMar>
          </w:tcPr>
          <w:p w14:paraId="78859533" w14:textId="77777777" w:rsidR="00233AEF" w:rsidRDefault="004A3B87" w:rsidP="3CB2A668">
            <w:pPr>
              <w:ind w:firstLine="0"/>
              <w:jc w:val="left"/>
              <w:rPr>
                <w:sz w:val="24"/>
                <w:szCs w:val="24"/>
              </w:rPr>
            </w:pPr>
            <w:proofErr w:type="spellStart"/>
            <w:r w:rsidRPr="3CB2A668">
              <w:rPr>
                <w:sz w:val="24"/>
                <w:szCs w:val="24"/>
              </w:rPr>
              <w:t>Практическая</w:t>
            </w:r>
            <w:proofErr w:type="spellEnd"/>
            <w:r w:rsidRPr="3CB2A668">
              <w:rPr>
                <w:sz w:val="24"/>
                <w:szCs w:val="24"/>
              </w:rPr>
              <w:t xml:space="preserve"> </w:t>
            </w:r>
            <w:proofErr w:type="spellStart"/>
            <w:r w:rsidRPr="3CB2A668">
              <w:rPr>
                <w:sz w:val="24"/>
                <w:szCs w:val="24"/>
              </w:rPr>
              <w:t>документация</w:t>
            </w:r>
            <w:proofErr w:type="spellEnd"/>
            <w:r w:rsidRPr="3CB2A668">
              <w:rPr>
                <w:sz w:val="24"/>
                <w:szCs w:val="24"/>
              </w:rPr>
              <w:t xml:space="preserve"> </w:t>
            </w:r>
            <w:proofErr w:type="spellStart"/>
            <w:r w:rsidRPr="3CB2A668">
              <w:rPr>
                <w:sz w:val="24"/>
                <w:szCs w:val="24"/>
              </w:rPr>
              <w:t>по</w:t>
            </w:r>
            <w:proofErr w:type="spellEnd"/>
            <w:r w:rsidRPr="3CB2A668">
              <w:rPr>
                <w:sz w:val="24"/>
                <w:szCs w:val="24"/>
              </w:rPr>
              <w:t xml:space="preserve"> </w:t>
            </w:r>
            <w:proofErr w:type="spellStart"/>
            <w:r w:rsidRPr="3CB2A668">
              <w:rPr>
                <w:sz w:val="24"/>
                <w:szCs w:val="24"/>
              </w:rPr>
              <w:t>развертыванию</w:t>
            </w:r>
            <w:proofErr w:type="spellEnd"/>
          </w:p>
        </w:tc>
        <w:tc>
          <w:tcPr>
            <w:tcW w:w="1806" w:type="dxa"/>
            <w:tcMar>
              <w:top w:w="60" w:type="dxa"/>
              <w:left w:w="80" w:type="dxa"/>
              <w:bottom w:w="60" w:type="dxa"/>
              <w:right w:w="80" w:type="dxa"/>
            </w:tcMar>
          </w:tcPr>
          <w:p w14:paraId="37B9B9AB" w14:textId="77777777" w:rsidR="00233AEF" w:rsidRPr="00FB756B" w:rsidRDefault="004A3B87" w:rsidP="3CB2A668">
            <w:pPr>
              <w:ind w:firstLine="0"/>
              <w:jc w:val="left"/>
              <w:rPr>
                <w:sz w:val="24"/>
                <w:szCs w:val="24"/>
                <w:lang w:val="ru-RU"/>
              </w:rPr>
            </w:pPr>
            <w:r w:rsidRPr="3CB2A668">
              <w:rPr>
                <w:sz w:val="24"/>
                <w:szCs w:val="24"/>
                <w:lang w:val="ru-RU"/>
              </w:rPr>
              <w:t xml:space="preserve">Ориентирована на инженерный </w:t>
            </w:r>
            <w:r w:rsidRPr="3CB2A668">
              <w:rPr>
                <w:sz w:val="24"/>
                <w:szCs w:val="24"/>
              </w:rPr>
              <w:t>deployment</w:t>
            </w:r>
            <w:r w:rsidRPr="3CB2A668">
              <w:rPr>
                <w:sz w:val="24"/>
                <w:szCs w:val="24"/>
                <w:lang w:val="ru-RU"/>
              </w:rPr>
              <w:t xml:space="preserve"> и настройку </w:t>
            </w:r>
            <w:r w:rsidRPr="3CB2A668">
              <w:rPr>
                <w:sz w:val="24"/>
                <w:szCs w:val="24"/>
              </w:rPr>
              <w:t>testbed</w:t>
            </w:r>
            <w:r w:rsidRPr="3CB2A668">
              <w:rPr>
                <w:sz w:val="24"/>
                <w:szCs w:val="24"/>
                <w:lang w:val="ru-RU"/>
              </w:rPr>
              <w:t xml:space="preserve">, но не формализует аналитическую методологию исследования </w:t>
            </w:r>
            <w:r w:rsidRPr="3CB2A668">
              <w:rPr>
                <w:sz w:val="24"/>
                <w:szCs w:val="24"/>
              </w:rPr>
              <w:t>KPI</w:t>
            </w:r>
          </w:p>
        </w:tc>
      </w:tr>
      <w:tr w:rsidR="00233AEF" w:rsidRPr="00953D8D" w14:paraId="5BD65A20" w14:textId="77777777" w:rsidTr="3CB2A668">
        <w:tc>
          <w:tcPr>
            <w:tcW w:w="1805" w:type="dxa"/>
            <w:tcMar>
              <w:top w:w="60" w:type="dxa"/>
              <w:left w:w="80" w:type="dxa"/>
              <w:bottom w:w="60" w:type="dxa"/>
              <w:right w:w="80" w:type="dxa"/>
            </w:tcMar>
          </w:tcPr>
          <w:p w14:paraId="10E8434E" w14:textId="77777777" w:rsidR="00233AEF" w:rsidRDefault="004A3B87" w:rsidP="3CB2A668">
            <w:pPr>
              <w:ind w:firstLine="0"/>
              <w:jc w:val="left"/>
              <w:rPr>
                <w:sz w:val="24"/>
                <w:szCs w:val="24"/>
              </w:rPr>
            </w:pPr>
            <w:r w:rsidRPr="3CB2A668">
              <w:rPr>
                <w:sz w:val="24"/>
                <w:szCs w:val="24"/>
              </w:rPr>
              <w:t>Liu et al., NIST TN 2311 [9]</w:t>
            </w:r>
          </w:p>
        </w:tc>
        <w:tc>
          <w:tcPr>
            <w:tcW w:w="1805" w:type="dxa"/>
            <w:tcMar>
              <w:top w:w="60" w:type="dxa"/>
              <w:left w:w="80" w:type="dxa"/>
              <w:bottom w:w="60" w:type="dxa"/>
              <w:right w:w="80" w:type="dxa"/>
            </w:tcMar>
          </w:tcPr>
          <w:p w14:paraId="396ABF9C" w14:textId="77777777" w:rsidR="00233AEF" w:rsidRDefault="004A3B87" w:rsidP="3CB2A668">
            <w:pPr>
              <w:ind w:firstLine="0"/>
              <w:jc w:val="left"/>
              <w:rPr>
                <w:sz w:val="24"/>
                <w:szCs w:val="24"/>
              </w:rPr>
            </w:pPr>
            <w:r w:rsidRPr="3CB2A668">
              <w:rPr>
                <w:sz w:val="24"/>
                <w:szCs w:val="24"/>
              </w:rPr>
              <w:t>2024</w:t>
            </w:r>
          </w:p>
        </w:tc>
        <w:tc>
          <w:tcPr>
            <w:tcW w:w="1805" w:type="dxa"/>
            <w:tcMar>
              <w:top w:w="60" w:type="dxa"/>
              <w:left w:w="80" w:type="dxa"/>
              <w:bottom w:w="60" w:type="dxa"/>
              <w:right w:w="80" w:type="dxa"/>
            </w:tcMar>
          </w:tcPr>
          <w:p w14:paraId="4F4586F5" w14:textId="77777777" w:rsidR="00233AEF" w:rsidRDefault="004A3B87" w:rsidP="3CB2A668">
            <w:pPr>
              <w:ind w:firstLine="0"/>
              <w:jc w:val="left"/>
              <w:rPr>
                <w:sz w:val="24"/>
                <w:szCs w:val="24"/>
              </w:rPr>
            </w:pPr>
            <w:r w:rsidRPr="3CB2A668">
              <w:rPr>
                <w:sz w:val="24"/>
                <w:szCs w:val="24"/>
              </w:rPr>
              <w:t>O-RAN testbeds, automation, aggregated/disaggregated deployment scenarios</w:t>
            </w:r>
          </w:p>
        </w:tc>
        <w:tc>
          <w:tcPr>
            <w:tcW w:w="1805" w:type="dxa"/>
            <w:tcMar>
              <w:top w:w="60" w:type="dxa"/>
              <w:left w:w="80" w:type="dxa"/>
              <w:bottom w:w="60" w:type="dxa"/>
              <w:right w:w="80" w:type="dxa"/>
            </w:tcMar>
          </w:tcPr>
          <w:p w14:paraId="39574331" w14:textId="77777777" w:rsidR="00233AEF" w:rsidRPr="00FB756B" w:rsidRDefault="004A3B87" w:rsidP="3CB2A668">
            <w:pPr>
              <w:ind w:firstLine="0"/>
              <w:jc w:val="left"/>
              <w:rPr>
                <w:sz w:val="24"/>
                <w:szCs w:val="24"/>
                <w:lang w:val="ru-RU"/>
              </w:rPr>
            </w:pPr>
            <w:r w:rsidRPr="3CB2A668">
              <w:rPr>
                <w:sz w:val="24"/>
                <w:szCs w:val="24"/>
                <w:lang w:val="ru-RU"/>
              </w:rPr>
              <w:t xml:space="preserve">Экспериментальные </w:t>
            </w:r>
            <w:r w:rsidRPr="3CB2A668">
              <w:rPr>
                <w:sz w:val="24"/>
                <w:szCs w:val="24"/>
              </w:rPr>
              <w:t>O</w:t>
            </w:r>
            <w:r w:rsidRPr="3CB2A668">
              <w:rPr>
                <w:sz w:val="24"/>
                <w:szCs w:val="24"/>
                <w:lang w:val="ru-RU"/>
              </w:rPr>
              <w:t>-</w:t>
            </w:r>
            <w:r w:rsidRPr="3CB2A668">
              <w:rPr>
                <w:sz w:val="24"/>
                <w:szCs w:val="24"/>
              </w:rPr>
              <w:t>RAN</w:t>
            </w:r>
            <w:r w:rsidRPr="3CB2A668">
              <w:rPr>
                <w:sz w:val="24"/>
                <w:szCs w:val="24"/>
                <w:lang w:val="ru-RU"/>
              </w:rPr>
              <w:t xml:space="preserve"> стенды </w:t>
            </w:r>
            <w:r w:rsidRPr="3CB2A668">
              <w:rPr>
                <w:sz w:val="24"/>
                <w:szCs w:val="24"/>
              </w:rPr>
              <w:t>NIST</w:t>
            </w:r>
          </w:p>
        </w:tc>
        <w:tc>
          <w:tcPr>
            <w:tcW w:w="1806" w:type="dxa"/>
            <w:tcMar>
              <w:top w:w="60" w:type="dxa"/>
              <w:left w:w="80" w:type="dxa"/>
              <w:bottom w:w="60" w:type="dxa"/>
              <w:right w:w="80" w:type="dxa"/>
            </w:tcMar>
          </w:tcPr>
          <w:p w14:paraId="63B96EA3" w14:textId="77777777" w:rsidR="00233AEF" w:rsidRPr="00FB756B" w:rsidRDefault="004A3B87" w:rsidP="3CB2A668">
            <w:pPr>
              <w:ind w:firstLine="0"/>
              <w:jc w:val="left"/>
              <w:rPr>
                <w:sz w:val="24"/>
                <w:szCs w:val="24"/>
                <w:lang w:val="ru-RU"/>
              </w:rPr>
            </w:pPr>
            <w:r w:rsidRPr="3CB2A668">
              <w:rPr>
                <w:sz w:val="24"/>
                <w:szCs w:val="24"/>
                <w:lang w:val="ru-RU"/>
              </w:rPr>
              <w:t>Сильна в инженерии тестовых стендов, однако не объединяет деградацию, прогнозирование и управление в едином исследовательском цикле</w:t>
            </w:r>
          </w:p>
        </w:tc>
      </w:tr>
      <w:tr w:rsidR="00233AEF" w:rsidRPr="00953D8D" w14:paraId="21167A6A" w14:textId="77777777" w:rsidTr="3CB2A668">
        <w:tc>
          <w:tcPr>
            <w:tcW w:w="1805" w:type="dxa"/>
            <w:tcMar>
              <w:top w:w="60" w:type="dxa"/>
              <w:left w:w="80" w:type="dxa"/>
              <w:bottom w:w="60" w:type="dxa"/>
              <w:right w:w="80" w:type="dxa"/>
            </w:tcMar>
          </w:tcPr>
          <w:p w14:paraId="494C6194" w14:textId="77777777" w:rsidR="00233AEF" w:rsidRDefault="004A3B87" w:rsidP="3CB2A668">
            <w:pPr>
              <w:ind w:firstLine="0"/>
              <w:jc w:val="left"/>
              <w:rPr>
                <w:sz w:val="24"/>
                <w:szCs w:val="24"/>
              </w:rPr>
            </w:pPr>
            <w:r w:rsidRPr="3CB2A668">
              <w:rPr>
                <w:sz w:val="24"/>
                <w:szCs w:val="24"/>
              </w:rPr>
              <w:t>Ericsson Mobility Report [5]</w:t>
            </w:r>
          </w:p>
        </w:tc>
        <w:tc>
          <w:tcPr>
            <w:tcW w:w="1805" w:type="dxa"/>
            <w:tcMar>
              <w:top w:w="60" w:type="dxa"/>
              <w:left w:w="80" w:type="dxa"/>
              <w:bottom w:w="60" w:type="dxa"/>
              <w:right w:w="80" w:type="dxa"/>
            </w:tcMar>
          </w:tcPr>
          <w:p w14:paraId="12485072" w14:textId="77777777" w:rsidR="00233AEF" w:rsidRDefault="004A3B87" w:rsidP="3CB2A668">
            <w:pPr>
              <w:ind w:firstLine="0"/>
              <w:jc w:val="left"/>
              <w:rPr>
                <w:sz w:val="24"/>
                <w:szCs w:val="24"/>
              </w:rPr>
            </w:pPr>
            <w:r w:rsidRPr="3CB2A668">
              <w:rPr>
                <w:sz w:val="24"/>
                <w:szCs w:val="24"/>
              </w:rPr>
              <w:t>2025</w:t>
            </w:r>
          </w:p>
        </w:tc>
        <w:tc>
          <w:tcPr>
            <w:tcW w:w="1805" w:type="dxa"/>
            <w:tcMar>
              <w:top w:w="60" w:type="dxa"/>
              <w:left w:w="80" w:type="dxa"/>
              <w:bottom w:w="60" w:type="dxa"/>
              <w:right w:w="80" w:type="dxa"/>
            </w:tcMar>
          </w:tcPr>
          <w:p w14:paraId="7B42EB8B" w14:textId="77777777" w:rsidR="00233AEF" w:rsidRDefault="004A3B87" w:rsidP="3CB2A668">
            <w:pPr>
              <w:ind w:firstLine="0"/>
              <w:jc w:val="left"/>
              <w:rPr>
                <w:sz w:val="24"/>
                <w:szCs w:val="24"/>
              </w:rPr>
            </w:pPr>
            <w:proofErr w:type="spellStart"/>
            <w:r w:rsidRPr="3CB2A668">
              <w:rPr>
                <w:sz w:val="24"/>
                <w:szCs w:val="24"/>
              </w:rPr>
              <w:t>Рост</w:t>
            </w:r>
            <w:proofErr w:type="spellEnd"/>
            <w:r w:rsidRPr="3CB2A668">
              <w:rPr>
                <w:sz w:val="24"/>
                <w:szCs w:val="24"/>
              </w:rPr>
              <w:t xml:space="preserve"> 5G deployment, traffic trends, </w:t>
            </w:r>
            <w:proofErr w:type="spellStart"/>
            <w:r w:rsidRPr="3CB2A668">
              <w:rPr>
                <w:sz w:val="24"/>
                <w:szCs w:val="24"/>
              </w:rPr>
              <w:t>коммерческий</w:t>
            </w:r>
            <w:proofErr w:type="spellEnd"/>
            <w:r w:rsidRPr="3CB2A668">
              <w:rPr>
                <w:sz w:val="24"/>
                <w:szCs w:val="24"/>
              </w:rPr>
              <w:t xml:space="preserve"> </w:t>
            </w:r>
            <w:proofErr w:type="spellStart"/>
            <w:r w:rsidRPr="3CB2A668">
              <w:rPr>
                <w:sz w:val="24"/>
                <w:szCs w:val="24"/>
              </w:rPr>
              <w:t>контекст</w:t>
            </w:r>
            <w:proofErr w:type="spellEnd"/>
          </w:p>
        </w:tc>
        <w:tc>
          <w:tcPr>
            <w:tcW w:w="1805" w:type="dxa"/>
            <w:tcMar>
              <w:top w:w="60" w:type="dxa"/>
              <w:left w:w="80" w:type="dxa"/>
              <w:bottom w:w="60" w:type="dxa"/>
              <w:right w:w="80" w:type="dxa"/>
            </w:tcMar>
          </w:tcPr>
          <w:p w14:paraId="5153344C" w14:textId="77777777" w:rsidR="00233AEF" w:rsidRPr="00FB756B" w:rsidRDefault="004A3B87" w:rsidP="3CB2A668">
            <w:pPr>
              <w:ind w:firstLine="0"/>
              <w:jc w:val="left"/>
              <w:rPr>
                <w:sz w:val="24"/>
                <w:szCs w:val="24"/>
                <w:lang w:val="ru-RU"/>
              </w:rPr>
            </w:pPr>
            <w:r w:rsidRPr="3CB2A668">
              <w:rPr>
                <w:sz w:val="24"/>
                <w:szCs w:val="24"/>
                <w:lang w:val="ru-RU"/>
              </w:rPr>
              <w:t>Глобальная операторская статистика и отраслевой мониторинг</w:t>
            </w:r>
          </w:p>
        </w:tc>
        <w:tc>
          <w:tcPr>
            <w:tcW w:w="1806" w:type="dxa"/>
            <w:tcMar>
              <w:top w:w="60" w:type="dxa"/>
              <w:left w:w="80" w:type="dxa"/>
              <w:bottom w:w="60" w:type="dxa"/>
              <w:right w:w="80" w:type="dxa"/>
            </w:tcMar>
          </w:tcPr>
          <w:p w14:paraId="000A2ABE" w14:textId="77777777" w:rsidR="00233AEF" w:rsidRPr="00FB756B" w:rsidRDefault="004A3B87" w:rsidP="3CB2A668">
            <w:pPr>
              <w:ind w:firstLine="0"/>
              <w:jc w:val="left"/>
              <w:rPr>
                <w:sz w:val="24"/>
                <w:szCs w:val="24"/>
                <w:lang w:val="ru-RU"/>
              </w:rPr>
            </w:pPr>
            <w:r w:rsidRPr="3CB2A668">
              <w:rPr>
                <w:sz w:val="24"/>
                <w:szCs w:val="24"/>
                <w:lang w:val="ru-RU"/>
              </w:rPr>
              <w:t xml:space="preserve">Подтверждает актуальность проблемы роста нагрузки, но не решает задачу формализации деградации и прогнозирования </w:t>
            </w:r>
            <w:r w:rsidRPr="3CB2A668">
              <w:rPr>
                <w:sz w:val="24"/>
                <w:szCs w:val="24"/>
              </w:rPr>
              <w:t>KPI</w:t>
            </w:r>
          </w:p>
        </w:tc>
      </w:tr>
      <w:tr w:rsidR="00233AEF" w:rsidRPr="00953D8D" w14:paraId="31884876" w14:textId="77777777" w:rsidTr="3CB2A668">
        <w:tc>
          <w:tcPr>
            <w:tcW w:w="1805" w:type="dxa"/>
            <w:tcMar>
              <w:top w:w="60" w:type="dxa"/>
              <w:left w:w="80" w:type="dxa"/>
              <w:bottom w:w="60" w:type="dxa"/>
              <w:right w:w="80" w:type="dxa"/>
            </w:tcMar>
          </w:tcPr>
          <w:p w14:paraId="7663019B" w14:textId="77777777" w:rsidR="00233AEF" w:rsidRDefault="004A3B87" w:rsidP="3CB2A668">
            <w:pPr>
              <w:ind w:firstLine="0"/>
              <w:jc w:val="left"/>
              <w:rPr>
                <w:sz w:val="24"/>
                <w:szCs w:val="24"/>
              </w:rPr>
            </w:pPr>
            <w:r w:rsidRPr="3CB2A668">
              <w:rPr>
                <w:sz w:val="24"/>
                <w:szCs w:val="24"/>
              </w:rPr>
              <w:t>O-RAN Alliance White Paper [3]</w:t>
            </w:r>
          </w:p>
        </w:tc>
        <w:tc>
          <w:tcPr>
            <w:tcW w:w="1805" w:type="dxa"/>
            <w:tcMar>
              <w:top w:w="60" w:type="dxa"/>
              <w:left w:w="80" w:type="dxa"/>
              <w:bottom w:w="60" w:type="dxa"/>
              <w:right w:w="80" w:type="dxa"/>
            </w:tcMar>
          </w:tcPr>
          <w:p w14:paraId="4F41A1A0" w14:textId="77777777" w:rsidR="00233AEF" w:rsidRDefault="004A3B87" w:rsidP="3CB2A668">
            <w:pPr>
              <w:ind w:firstLine="0"/>
              <w:jc w:val="left"/>
              <w:rPr>
                <w:sz w:val="24"/>
                <w:szCs w:val="24"/>
              </w:rPr>
            </w:pPr>
            <w:r w:rsidRPr="3CB2A668">
              <w:rPr>
                <w:sz w:val="24"/>
                <w:szCs w:val="24"/>
              </w:rPr>
              <w:t>2018</w:t>
            </w:r>
          </w:p>
        </w:tc>
        <w:tc>
          <w:tcPr>
            <w:tcW w:w="1805" w:type="dxa"/>
            <w:tcMar>
              <w:top w:w="60" w:type="dxa"/>
              <w:left w:w="80" w:type="dxa"/>
              <w:bottom w:w="60" w:type="dxa"/>
              <w:right w:w="80" w:type="dxa"/>
            </w:tcMar>
          </w:tcPr>
          <w:p w14:paraId="23E25CCE" w14:textId="77777777" w:rsidR="00233AEF" w:rsidRDefault="004A3B87" w:rsidP="3CB2A668">
            <w:pPr>
              <w:ind w:firstLine="0"/>
              <w:jc w:val="left"/>
              <w:rPr>
                <w:sz w:val="24"/>
                <w:szCs w:val="24"/>
              </w:rPr>
            </w:pPr>
            <w:proofErr w:type="spellStart"/>
            <w:r w:rsidRPr="3CB2A668">
              <w:rPr>
                <w:sz w:val="24"/>
                <w:szCs w:val="24"/>
              </w:rPr>
              <w:t>Архитектура</w:t>
            </w:r>
            <w:proofErr w:type="spellEnd"/>
            <w:r w:rsidRPr="3CB2A668">
              <w:rPr>
                <w:sz w:val="24"/>
                <w:szCs w:val="24"/>
              </w:rPr>
              <w:t xml:space="preserve"> O-RAN, RIC, A1/E2 interfaces, control loops</w:t>
            </w:r>
          </w:p>
        </w:tc>
        <w:tc>
          <w:tcPr>
            <w:tcW w:w="1805" w:type="dxa"/>
            <w:tcMar>
              <w:top w:w="60" w:type="dxa"/>
              <w:left w:w="80" w:type="dxa"/>
              <w:bottom w:w="60" w:type="dxa"/>
              <w:right w:w="80" w:type="dxa"/>
            </w:tcMar>
          </w:tcPr>
          <w:p w14:paraId="3E0F10F8" w14:textId="77777777" w:rsidR="00233AEF" w:rsidRDefault="004A3B87" w:rsidP="3CB2A668">
            <w:pPr>
              <w:ind w:firstLine="0"/>
              <w:jc w:val="left"/>
              <w:rPr>
                <w:sz w:val="24"/>
                <w:szCs w:val="24"/>
              </w:rPr>
            </w:pPr>
            <w:proofErr w:type="spellStart"/>
            <w:r w:rsidRPr="3CB2A668">
              <w:rPr>
                <w:sz w:val="24"/>
                <w:szCs w:val="24"/>
              </w:rPr>
              <w:t>Архитектурная</w:t>
            </w:r>
            <w:proofErr w:type="spellEnd"/>
            <w:r w:rsidRPr="3CB2A668">
              <w:rPr>
                <w:sz w:val="24"/>
                <w:szCs w:val="24"/>
              </w:rPr>
              <w:t xml:space="preserve"> </w:t>
            </w:r>
            <w:proofErr w:type="spellStart"/>
            <w:r w:rsidRPr="3CB2A668">
              <w:rPr>
                <w:sz w:val="24"/>
                <w:szCs w:val="24"/>
              </w:rPr>
              <w:t>концепция</w:t>
            </w:r>
            <w:proofErr w:type="spellEnd"/>
            <w:r w:rsidRPr="3CB2A668">
              <w:rPr>
                <w:sz w:val="24"/>
                <w:szCs w:val="24"/>
              </w:rPr>
              <w:t xml:space="preserve"> O-RAN</w:t>
            </w:r>
          </w:p>
        </w:tc>
        <w:tc>
          <w:tcPr>
            <w:tcW w:w="1806" w:type="dxa"/>
            <w:tcMar>
              <w:top w:w="60" w:type="dxa"/>
              <w:left w:w="80" w:type="dxa"/>
              <w:bottom w:w="60" w:type="dxa"/>
              <w:right w:w="80" w:type="dxa"/>
            </w:tcMar>
          </w:tcPr>
          <w:p w14:paraId="630AD488" w14:textId="77777777" w:rsidR="00233AEF" w:rsidRPr="00FB756B" w:rsidRDefault="004A3B87" w:rsidP="3CB2A668">
            <w:pPr>
              <w:ind w:firstLine="0"/>
              <w:jc w:val="left"/>
              <w:rPr>
                <w:sz w:val="24"/>
                <w:szCs w:val="24"/>
                <w:lang w:val="ru-RU"/>
              </w:rPr>
            </w:pPr>
            <w:r w:rsidRPr="3CB2A668">
              <w:rPr>
                <w:sz w:val="24"/>
                <w:szCs w:val="24"/>
                <w:lang w:val="ru-RU"/>
              </w:rPr>
              <w:t xml:space="preserve">Формирует основу для программно-управляемых </w:t>
            </w:r>
            <w:r w:rsidRPr="3CB2A668">
              <w:rPr>
                <w:sz w:val="24"/>
                <w:szCs w:val="24"/>
              </w:rPr>
              <w:t>control</w:t>
            </w:r>
            <w:r w:rsidRPr="3CB2A668">
              <w:rPr>
                <w:sz w:val="24"/>
                <w:szCs w:val="24"/>
                <w:lang w:val="ru-RU"/>
              </w:rPr>
              <w:t xml:space="preserve"> </w:t>
            </w:r>
            <w:r w:rsidRPr="3CB2A668">
              <w:rPr>
                <w:sz w:val="24"/>
                <w:szCs w:val="24"/>
              </w:rPr>
              <w:t>loops</w:t>
            </w:r>
            <w:r w:rsidRPr="3CB2A668">
              <w:rPr>
                <w:sz w:val="24"/>
                <w:szCs w:val="24"/>
                <w:lang w:val="ru-RU"/>
              </w:rPr>
              <w:t xml:space="preserve">, однако не содержит воспроизводимого </w:t>
            </w:r>
            <w:r w:rsidRPr="3CB2A668">
              <w:rPr>
                <w:sz w:val="24"/>
                <w:szCs w:val="24"/>
              </w:rPr>
              <w:t>end</w:t>
            </w:r>
            <w:r w:rsidRPr="3CB2A668">
              <w:rPr>
                <w:sz w:val="24"/>
                <w:szCs w:val="24"/>
                <w:lang w:val="ru-RU"/>
              </w:rPr>
              <w:t>-</w:t>
            </w:r>
            <w:r w:rsidRPr="3CB2A668">
              <w:rPr>
                <w:sz w:val="24"/>
                <w:szCs w:val="24"/>
              </w:rPr>
              <w:t>to</w:t>
            </w:r>
            <w:r w:rsidRPr="3CB2A668">
              <w:rPr>
                <w:sz w:val="24"/>
                <w:szCs w:val="24"/>
                <w:lang w:val="ru-RU"/>
              </w:rPr>
              <w:t>-</w:t>
            </w:r>
            <w:r w:rsidRPr="3CB2A668">
              <w:rPr>
                <w:sz w:val="24"/>
                <w:szCs w:val="24"/>
              </w:rPr>
              <w:t>end</w:t>
            </w:r>
            <w:r w:rsidRPr="3CB2A668">
              <w:rPr>
                <w:sz w:val="24"/>
                <w:szCs w:val="24"/>
                <w:lang w:val="ru-RU"/>
              </w:rPr>
              <w:t xml:space="preserve"> </w:t>
            </w:r>
            <w:r w:rsidRPr="3CB2A668">
              <w:rPr>
                <w:sz w:val="24"/>
                <w:szCs w:val="24"/>
              </w:rPr>
              <w:t>benchmark</w:t>
            </w:r>
            <w:r w:rsidRPr="3CB2A668">
              <w:rPr>
                <w:sz w:val="24"/>
                <w:szCs w:val="24"/>
                <w:lang w:val="ru-RU"/>
              </w:rPr>
              <w:t xml:space="preserve"> подхода</w:t>
            </w:r>
          </w:p>
        </w:tc>
      </w:tr>
      <w:tr w:rsidR="00233AEF" w:rsidRPr="00953D8D" w14:paraId="6837B865" w14:textId="77777777" w:rsidTr="3CB2A668">
        <w:tc>
          <w:tcPr>
            <w:tcW w:w="1805" w:type="dxa"/>
            <w:tcMar>
              <w:top w:w="60" w:type="dxa"/>
              <w:left w:w="80" w:type="dxa"/>
              <w:bottom w:w="60" w:type="dxa"/>
              <w:right w:w="80" w:type="dxa"/>
            </w:tcMar>
          </w:tcPr>
          <w:p w14:paraId="5450B5A7" w14:textId="77777777" w:rsidR="00233AEF" w:rsidRDefault="004A3B87" w:rsidP="3CB2A668">
            <w:pPr>
              <w:ind w:firstLine="0"/>
              <w:jc w:val="left"/>
              <w:rPr>
                <w:sz w:val="24"/>
                <w:szCs w:val="24"/>
              </w:rPr>
            </w:pPr>
            <w:r w:rsidRPr="3CB2A668">
              <w:rPr>
                <w:sz w:val="24"/>
                <w:szCs w:val="24"/>
              </w:rPr>
              <w:lastRenderedPageBreak/>
              <w:t>Jim Gettys, Kathleen Nichols [17]</w:t>
            </w:r>
          </w:p>
        </w:tc>
        <w:tc>
          <w:tcPr>
            <w:tcW w:w="1805" w:type="dxa"/>
            <w:tcMar>
              <w:top w:w="60" w:type="dxa"/>
              <w:left w:w="80" w:type="dxa"/>
              <w:bottom w:w="60" w:type="dxa"/>
              <w:right w:w="80" w:type="dxa"/>
            </w:tcMar>
          </w:tcPr>
          <w:p w14:paraId="375598E4" w14:textId="77777777" w:rsidR="00233AEF" w:rsidRDefault="004A3B87" w:rsidP="3CB2A668">
            <w:pPr>
              <w:ind w:firstLine="0"/>
              <w:jc w:val="left"/>
              <w:rPr>
                <w:sz w:val="24"/>
                <w:szCs w:val="24"/>
              </w:rPr>
            </w:pPr>
            <w:r w:rsidRPr="3CB2A668">
              <w:rPr>
                <w:sz w:val="24"/>
                <w:szCs w:val="24"/>
              </w:rPr>
              <w:t>2011</w:t>
            </w:r>
          </w:p>
        </w:tc>
        <w:tc>
          <w:tcPr>
            <w:tcW w:w="1805" w:type="dxa"/>
            <w:tcMar>
              <w:top w:w="60" w:type="dxa"/>
              <w:left w:w="80" w:type="dxa"/>
              <w:bottom w:w="60" w:type="dxa"/>
              <w:right w:w="80" w:type="dxa"/>
            </w:tcMar>
          </w:tcPr>
          <w:p w14:paraId="69D738C5" w14:textId="77777777" w:rsidR="00233AEF" w:rsidRDefault="004A3B87" w:rsidP="3CB2A668">
            <w:pPr>
              <w:ind w:firstLine="0"/>
              <w:jc w:val="left"/>
              <w:rPr>
                <w:sz w:val="24"/>
                <w:szCs w:val="24"/>
              </w:rPr>
            </w:pPr>
            <w:proofErr w:type="spellStart"/>
            <w:r w:rsidRPr="3CB2A668">
              <w:rPr>
                <w:sz w:val="24"/>
                <w:szCs w:val="24"/>
              </w:rPr>
              <w:t>Bufferbloat</w:t>
            </w:r>
            <w:proofErr w:type="spellEnd"/>
            <w:r w:rsidRPr="3CB2A668">
              <w:rPr>
                <w:sz w:val="24"/>
                <w:szCs w:val="24"/>
              </w:rPr>
              <w:t>, queue-induced latency, transport-layer degradation</w:t>
            </w:r>
          </w:p>
        </w:tc>
        <w:tc>
          <w:tcPr>
            <w:tcW w:w="1805" w:type="dxa"/>
            <w:tcMar>
              <w:top w:w="60" w:type="dxa"/>
              <w:left w:w="80" w:type="dxa"/>
              <w:bottom w:w="60" w:type="dxa"/>
              <w:right w:w="80" w:type="dxa"/>
            </w:tcMar>
          </w:tcPr>
          <w:p w14:paraId="00A9C486" w14:textId="77777777" w:rsidR="00233AEF" w:rsidRPr="00FB756B" w:rsidRDefault="004A3B87" w:rsidP="3CB2A668">
            <w:pPr>
              <w:ind w:firstLine="0"/>
              <w:jc w:val="left"/>
              <w:rPr>
                <w:sz w:val="24"/>
                <w:szCs w:val="24"/>
                <w:lang w:val="ru-RU"/>
              </w:rPr>
            </w:pPr>
            <w:r w:rsidRPr="3CB2A668">
              <w:rPr>
                <w:sz w:val="24"/>
                <w:szCs w:val="24"/>
                <w:lang w:val="ru-RU"/>
              </w:rPr>
              <w:t xml:space="preserve">Исследования сетевой буферизации и </w:t>
            </w:r>
            <w:r w:rsidRPr="3CB2A668">
              <w:rPr>
                <w:sz w:val="24"/>
                <w:szCs w:val="24"/>
              </w:rPr>
              <w:t>transport</w:t>
            </w:r>
            <w:r w:rsidRPr="3CB2A668">
              <w:rPr>
                <w:sz w:val="24"/>
                <w:szCs w:val="24"/>
                <w:lang w:val="ru-RU"/>
              </w:rPr>
              <w:t xml:space="preserve"> </w:t>
            </w:r>
            <w:r w:rsidRPr="3CB2A668">
              <w:rPr>
                <w:sz w:val="24"/>
                <w:szCs w:val="24"/>
              </w:rPr>
              <w:t>behavior</w:t>
            </w:r>
          </w:p>
        </w:tc>
        <w:tc>
          <w:tcPr>
            <w:tcW w:w="1806" w:type="dxa"/>
            <w:tcMar>
              <w:top w:w="60" w:type="dxa"/>
              <w:left w:w="80" w:type="dxa"/>
              <w:bottom w:w="60" w:type="dxa"/>
              <w:right w:w="80" w:type="dxa"/>
            </w:tcMar>
          </w:tcPr>
          <w:p w14:paraId="0BE4EBD3" w14:textId="77777777" w:rsidR="00233AEF" w:rsidRPr="00FB756B" w:rsidRDefault="004A3B87" w:rsidP="3CB2A668">
            <w:pPr>
              <w:ind w:firstLine="0"/>
              <w:jc w:val="left"/>
              <w:rPr>
                <w:sz w:val="24"/>
                <w:szCs w:val="24"/>
                <w:lang w:val="ru-RU"/>
              </w:rPr>
            </w:pPr>
            <w:r w:rsidRPr="3CB2A668">
              <w:rPr>
                <w:sz w:val="24"/>
                <w:szCs w:val="24"/>
                <w:lang w:val="ru-RU"/>
              </w:rPr>
              <w:t>Концептуально объясняет деградацию очередей и задержек, но не адаптирован к 5</w:t>
            </w:r>
            <w:r w:rsidRPr="3CB2A668">
              <w:rPr>
                <w:sz w:val="24"/>
                <w:szCs w:val="24"/>
              </w:rPr>
              <w:t>G</w:t>
            </w:r>
            <w:r w:rsidRPr="3CB2A668">
              <w:rPr>
                <w:sz w:val="24"/>
                <w:szCs w:val="24"/>
                <w:lang w:val="ru-RU"/>
              </w:rPr>
              <w:t xml:space="preserve"> </w:t>
            </w:r>
            <w:r w:rsidRPr="3CB2A668">
              <w:rPr>
                <w:sz w:val="24"/>
                <w:szCs w:val="24"/>
              </w:rPr>
              <w:t>SA</w:t>
            </w:r>
            <w:r w:rsidRPr="3CB2A668">
              <w:rPr>
                <w:sz w:val="24"/>
                <w:szCs w:val="24"/>
                <w:lang w:val="ru-RU"/>
              </w:rPr>
              <w:t>/</w:t>
            </w:r>
            <w:r w:rsidRPr="3CB2A668">
              <w:rPr>
                <w:sz w:val="24"/>
                <w:szCs w:val="24"/>
              </w:rPr>
              <w:t>Open</w:t>
            </w:r>
            <w:r w:rsidRPr="3CB2A668">
              <w:rPr>
                <w:sz w:val="24"/>
                <w:szCs w:val="24"/>
                <w:lang w:val="ru-RU"/>
              </w:rPr>
              <w:t xml:space="preserve"> </w:t>
            </w:r>
            <w:r w:rsidRPr="3CB2A668">
              <w:rPr>
                <w:sz w:val="24"/>
                <w:szCs w:val="24"/>
              </w:rPr>
              <w:t>RAN</w:t>
            </w:r>
            <w:r w:rsidRPr="3CB2A668">
              <w:rPr>
                <w:sz w:val="24"/>
                <w:szCs w:val="24"/>
                <w:lang w:val="ru-RU"/>
              </w:rPr>
              <w:t xml:space="preserve"> </w:t>
            </w:r>
            <w:r w:rsidRPr="3CB2A668">
              <w:rPr>
                <w:sz w:val="24"/>
                <w:szCs w:val="24"/>
              </w:rPr>
              <w:t>testbed</w:t>
            </w:r>
            <w:r w:rsidRPr="3CB2A668">
              <w:rPr>
                <w:sz w:val="24"/>
                <w:szCs w:val="24"/>
                <w:lang w:val="ru-RU"/>
              </w:rPr>
              <w:t>-средам</w:t>
            </w:r>
          </w:p>
        </w:tc>
      </w:tr>
      <w:tr w:rsidR="00233AEF" w:rsidRPr="00953D8D" w14:paraId="7AD17D45" w14:textId="77777777" w:rsidTr="3CB2A668">
        <w:tc>
          <w:tcPr>
            <w:tcW w:w="1805" w:type="dxa"/>
            <w:tcMar>
              <w:top w:w="60" w:type="dxa"/>
              <w:left w:w="80" w:type="dxa"/>
              <w:bottom w:w="60" w:type="dxa"/>
              <w:right w:w="80" w:type="dxa"/>
            </w:tcMar>
          </w:tcPr>
          <w:p w14:paraId="3CA9EF9E" w14:textId="77777777" w:rsidR="00233AEF" w:rsidRDefault="004A3B87" w:rsidP="3CB2A668">
            <w:pPr>
              <w:ind w:firstLine="0"/>
              <w:jc w:val="left"/>
              <w:rPr>
                <w:sz w:val="24"/>
                <w:szCs w:val="24"/>
              </w:rPr>
            </w:pPr>
            <w:r w:rsidRPr="3CB2A668">
              <w:rPr>
                <w:sz w:val="24"/>
                <w:szCs w:val="24"/>
              </w:rPr>
              <w:t>Ferreira et al. [37]</w:t>
            </w:r>
          </w:p>
        </w:tc>
        <w:tc>
          <w:tcPr>
            <w:tcW w:w="1805" w:type="dxa"/>
            <w:tcMar>
              <w:top w:w="60" w:type="dxa"/>
              <w:left w:w="80" w:type="dxa"/>
              <w:bottom w:w="60" w:type="dxa"/>
              <w:right w:w="80" w:type="dxa"/>
            </w:tcMar>
          </w:tcPr>
          <w:p w14:paraId="5E5A585D" w14:textId="77777777" w:rsidR="00233AEF" w:rsidRDefault="004A3B87" w:rsidP="3CB2A668">
            <w:pPr>
              <w:ind w:firstLine="0"/>
              <w:jc w:val="left"/>
              <w:rPr>
                <w:sz w:val="24"/>
                <w:szCs w:val="24"/>
              </w:rPr>
            </w:pPr>
            <w:r w:rsidRPr="3CB2A668">
              <w:rPr>
                <w:sz w:val="24"/>
                <w:szCs w:val="24"/>
              </w:rPr>
              <w:t>2023</w:t>
            </w:r>
          </w:p>
        </w:tc>
        <w:tc>
          <w:tcPr>
            <w:tcW w:w="1805" w:type="dxa"/>
            <w:tcMar>
              <w:top w:w="60" w:type="dxa"/>
              <w:left w:w="80" w:type="dxa"/>
              <w:bottom w:w="60" w:type="dxa"/>
              <w:right w:w="80" w:type="dxa"/>
            </w:tcMar>
          </w:tcPr>
          <w:p w14:paraId="4AFCCB11" w14:textId="77777777" w:rsidR="00233AEF" w:rsidRDefault="004A3B87" w:rsidP="3CB2A668">
            <w:pPr>
              <w:ind w:firstLine="0"/>
              <w:jc w:val="left"/>
              <w:rPr>
                <w:sz w:val="24"/>
                <w:szCs w:val="24"/>
              </w:rPr>
            </w:pPr>
            <w:r w:rsidRPr="3CB2A668">
              <w:rPr>
                <w:sz w:val="24"/>
                <w:szCs w:val="24"/>
              </w:rPr>
              <w:t>ARIMA/SARIMA, RNN, LSTM, GRU, CNN, hybrid forecasting models</w:t>
            </w:r>
          </w:p>
        </w:tc>
        <w:tc>
          <w:tcPr>
            <w:tcW w:w="1805" w:type="dxa"/>
            <w:tcMar>
              <w:top w:w="60" w:type="dxa"/>
              <w:left w:w="80" w:type="dxa"/>
              <w:bottom w:w="60" w:type="dxa"/>
              <w:right w:w="80" w:type="dxa"/>
            </w:tcMar>
          </w:tcPr>
          <w:p w14:paraId="5F071880" w14:textId="77777777" w:rsidR="00233AEF" w:rsidRPr="00FB756B" w:rsidRDefault="004A3B87" w:rsidP="3CB2A668">
            <w:pPr>
              <w:ind w:firstLine="0"/>
              <w:jc w:val="left"/>
              <w:rPr>
                <w:sz w:val="24"/>
                <w:szCs w:val="24"/>
                <w:lang w:val="ru-RU"/>
              </w:rPr>
            </w:pPr>
            <w:r w:rsidRPr="3CB2A668">
              <w:rPr>
                <w:sz w:val="24"/>
                <w:szCs w:val="24"/>
                <w:lang w:val="ru-RU"/>
              </w:rPr>
              <w:t xml:space="preserve">Разнородные </w:t>
            </w:r>
            <w:r w:rsidRPr="3CB2A668">
              <w:rPr>
                <w:sz w:val="24"/>
                <w:szCs w:val="24"/>
              </w:rPr>
              <w:t>open</w:t>
            </w:r>
            <w:r w:rsidRPr="3CB2A668">
              <w:rPr>
                <w:sz w:val="24"/>
                <w:szCs w:val="24"/>
                <w:lang w:val="ru-RU"/>
              </w:rPr>
              <w:t>-</w:t>
            </w:r>
            <w:r w:rsidRPr="3CB2A668">
              <w:rPr>
                <w:sz w:val="24"/>
                <w:szCs w:val="24"/>
              </w:rPr>
              <w:t>source</w:t>
            </w:r>
            <w:r w:rsidRPr="3CB2A668">
              <w:rPr>
                <w:sz w:val="24"/>
                <w:szCs w:val="24"/>
                <w:lang w:val="ru-RU"/>
              </w:rPr>
              <w:t xml:space="preserve"> сетевые датасеты</w:t>
            </w:r>
          </w:p>
        </w:tc>
        <w:tc>
          <w:tcPr>
            <w:tcW w:w="1806" w:type="dxa"/>
            <w:tcMar>
              <w:top w:w="60" w:type="dxa"/>
              <w:left w:w="80" w:type="dxa"/>
              <w:bottom w:w="60" w:type="dxa"/>
              <w:right w:w="80" w:type="dxa"/>
            </w:tcMar>
          </w:tcPr>
          <w:p w14:paraId="2E43D1B9" w14:textId="77777777" w:rsidR="00233AEF" w:rsidRPr="00FB756B" w:rsidRDefault="004A3B87" w:rsidP="3CB2A668">
            <w:pPr>
              <w:ind w:firstLine="0"/>
              <w:jc w:val="left"/>
              <w:rPr>
                <w:sz w:val="24"/>
                <w:szCs w:val="24"/>
                <w:lang w:val="ru-RU"/>
              </w:rPr>
            </w:pPr>
            <w:r w:rsidRPr="3CB2A668">
              <w:rPr>
                <w:sz w:val="24"/>
                <w:szCs w:val="24"/>
                <w:lang w:val="ru-RU"/>
              </w:rPr>
              <w:t xml:space="preserve">Недостаточная привязка моделей прогнозирования к унифицированной </w:t>
            </w:r>
            <w:r w:rsidRPr="3CB2A668">
              <w:rPr>
                <w:sz w:val="24"/>
                <w:szCs w:val="24"/>
              </w:rPr>
              <w:t>telemetry</w:t>
            </w:r>
            <w:r w:rsidRPr="3CB2A668">
              <w:rPr>
                <w:sz w:val="24"/>
                <w:szCs w:val="24"/>
                <w:lang w:val="ru-RU"/>
              </w:rPr>
              <w:t xml:space="preserve"> 5</w:t>
            </w:r>
            <w:r w:rsidRPr="3CB2A668">
              <w:rPr>
                <w:sz w:val="24"/>
                <w:szCs w:val="24"/>
              </w:rPr>
              <w:t>G</w:t>
            </w:r>
            <w:r w:rsidRPr="3CB2A668">
              <w:rPr>
                <w:sz w:val="24"/>
                <w:szCs w:val="24"/>
                <w:lang w:val="ru-RU"/>
              </w:rPr>
              <w:t xml:space="preserve"> </w:t>
            </w:r>
            <w:r w:rsidRPr="3CB2A668">
              <w:rPr>
                <w:sz w:val="24"/>
                <w:szCs w:val="24"/>
              </w:rPr>
              <w:t>SA</w:t>
            </w:r>
            <w:r w:rsidRPr="3CB2A668">
              <w:rPr>
                <w:sz w:val="24"/>
                <w:szCs w:val="24"/>
                <w:lang w:val="ru-RU"/>
              </w:rPr>
              <w:t>/</w:t>
            </w:r>
            <w:r w:rsidRPr="3CB2A668">
              <w:rPr>
                <w:sz w:val="24"/>
                <w:szCs w:val="24"/>
              </w:rPr>
              <w:t>Open</w:t>
            </w:r>
            <w:r w:rsidRPr="3CB2A668">
              <w:rPr>
                <w:sz w:val="24"/>
                <w:szCs w:val="24"/>
                <w:lang w:val="ru-RU"/>
              </w:rPr>
              <w:t xml:space="preserve"> </w:t>
            </w:r>
            <w:r w:rsidRPr="3CB2A668">
              <w:rPr>
                <w:sz w:val="24"/>
                <w:szCs w:val="24"/>
              </w:rPr>
              <w:t>RAN</w:t>
            </w:r>
          </w:p>
        </w:tc>
      </w:tr>
      <w:tr w:rsidR="00233AEF" w:rsidRPr="00953D8D" w14:paraId="352F5B13" w14:textId="77777777" w:rsidTr="3CB2A668">
        <w:tc>
          <w:tcPr>
            <w:tcW w:w="1805" w:type="dxa"/>
            <w:tcMar>
              <w:top w:w="60" w:type="dxa"/>
              <w:left w:w="80" w:type="dxa"/>
              <w:bottom w:w="60" w:type="dxa"/>
              <w:right w:w="80" w:type="dxa"/>
            </w:tcMar>
          </w:tcPr>
          <w:p w14:paraId="51BFC2D1" w14:textId="77777777" w:rsidR="00233AEF" w:rsidRDefault="004A3B87" w:rsidP="3CB2A668">
            <w:pPr>
              <w:ind w:firstLine="0"/>
              <w:jc w:val="left"/>
              <w:rPr>
                <w:sz w:val="24"/>
                <w:szCs w:val="24"/>
              </w:rPr>
            </w:pPr>
            <w:r w:rsidRPr="3CB2A668">
              <w:rPr>
                <w:sz w:val="24"/>
                <w:szCs w:val="24"/>
              </w:rPr>
              <w:t>Saha et al. [38]</w:t>
            </w:r>
          </w:p>
        </w:tc>
        <w:tc>
          <w:tcPr>
            <w:tcW w:w="1805" w:type="dxa"/>
            <w:tcMar>
              <w:top w:w="60" w:type="dxa"/>
              <w:left w:w="80" w:type="dxa"/>
              <w:bottom w:w="60" w:type="dxa"/>
              <w:right w:w="80" w:type="dxa"/>
            </w:tcMar>
          </w:tcPr>
          <w:p w14:paraId="44A1A46B" w14:textId="77777777" w:rsidR="00233AEF" w:rsidRDefault="004A3B87" w:rsidP="3CB2A668">
            <w:pPr>
              <w:ind w:firstLine="0"/>
              <w:jc w:val="left"/>
              <w:rPr>
                <w:sz w:val="24"/>
                <w:szCs w:val="24"/>
              </w:rPr>
            </w:pPr>
            <w:r w:rsidRPr="3CB2A668">
              <w:rPr>
                <w:sz w:val="24"/>
                <w:szCs w:val="24"/>
              </w:rPr>
              <w:t>2024</w:t>
            </w:r>
          </w:p>
        </w:tc>
        <w:tc>
          <w:tcPr>
            <w:tcW w:w="1805" w:type="dxa"/>
            <w:tcMar>
              <w:top w:w="60" w:type="dxa"/>
              <w:left w:w="80" w:type="dxa"/>
              <w:bottom w:w="60" w:type="dxa"/>
              <w:right w:w="80" w:type="dxa"/>
            </w:tcMar>
          </w:tcPr>
          <w:p w14:paraId="082D6435" w14:textId="77777777" w:rsidR="00233AEF" w:rsidRDefault="004A3B87" w:rsidP="3CB2A668">
            <w:pPr>
              <w:ind w:firstLine="0"/>
              <w:jc w:val="left"/>
              <w:rPr>
                <w:sz w:val="24"/>
                <w:szCs w:val="24"/>
              </w:rPr>
            </w:pPr>
            <w:proofErr w:type="gramStart"/>
            <w:r w:rsidRPr="3CB2A668">
              <w:rPr>
                <w:sz w:val="24"/>
                <w:szCs w:val="24"/>
              </w:rPr>
              <w:t>Multi-step</w:t>
            </w:r>
            <w:proofErr w:type="gramEnd"/>
            <w:r w:rsidRPr="3CB2A668">
              <w:rPr>
                <w:sz w:val="24"/>
                <w:szCs w:val="24"/>
              </w:rPr>
              <w:t xml:space="preserve"> forecasting, outlier handling, proactive network management</w:t>
            </w:r>
          </w:p>
        </w:tc>
        <w:tc>
          <w:tcPr>
            <w:tcW w:w="1805" w:type="dxa"/>
            <w:tcMar>
              <w:top w:w="60" w:type="dxa"/>
              <w:left w:w="80" w:type="dxa"/>
              <w:bottom w:w="60" w:type="dxa"/>
              <w:right w:w="80" w:type="dxa"/>
            </w:tcMar>
          </w:tcPr>
          <w:p w14:paraId="5069F5BB" w14:textId="77777777" w:rsidR="00233AEF" w:rsidRDefault="004A3B87" w:rsidP="3CB2A668">
            <w:pPr>
              <w:ind w:firstLine="0"/>
              <w:jc w:val="left"/>
              <w:rPr>
                <w:sz w:val="24"/>
                <w:szCs w:val="24"/>
              </w:rPr>
            </w:pPr>
            <w:proofErr w:type="spellStart"/>
            <w:r w:rsidRPr="3CB2A668">
              <w:rPr>
                <w:sz w:val="24"/>
                <w:szCs w:val="24"/>
              </w:rPr>
              <w:t>Реальная</w:t>
            </w:r>
            <w:proofErr w:type="spellEnd"/>
            <w:r w:rsidRPr="3CB2A668">
              <w:rPr>
                <w:sz w:val="24"/>
                <w:szCs w:val="24"/>
              </w:rPr>
              <w:t xml:space="preserve"> ISP telemetry</w:t>
            </w:r>
          </w:p>
        </w:tc>
        <w:tc>
          <w:tcPr>
            <w:tcW w:w="1806" w:type="dxa"/>
            <w:tcMar>
              <w:top w:w="60" w:type="dxa"/>
              <w:left w:w="80" w:type="dxa"/>
              <w:bottom w:w="60" w:type="dxa"/>
              <w:right w:w="80" w:type="dxa"/>
            </w:tcMar>
          </w:tcPr>
          <w:p w14:paraId="0C04F4C8" w14:textId="77777777" w:rsidR="00233AEF" w:rsidRPr="00FB756B" w:rsidRDefault="004A3B87" w:rsidP="3CB2A668">
            <w:pPr>
              <w:ind w:firstLine="0"/>
              <w:jc w:val="left"/>
              <w:rPr>
                <w:sz w:val="24"/>
                <w:szCs w:val="24"/>
                <w:lang w:val="ru-RU"/>
              </w:rPr>
            </w:pPr>
            <w:r w:rsidRPr="3CB2A668">
              <w:rPr>
                <w:sz w:val="24"/>
                <w:szCs w:val="24"/>
                <w:lang w:val="ru-RU"/>
              </w:rPr>
              <w:t>Высокая практическая применимость, однако отсутствует открытый воспроизводимый 5</w:t>
            </w:r>
            <w:r w:rsidRPr="3CB2A668">
              <w:rPr>
                <w:sz w:val="24"/>
                <w:szCs w:val="24"/>
              </w:rPr>
              <w:t>G</w:t>
            </w:r>
            <w:r w:rsidRPr="3CB2A668">
              <w:rPr>
                <w:sz w:val="24"/>
                <w:szCs w:val="24"/>
                <w:lang w:val="ru-RU"/>
              </w:rPr>
              <w:t xml:space="preserve"> </w:t>
            </w:r>
            <w:r w:rsidRPr="3CB2A668">
              <w:rPr>
                <w:sz w:val="24"/>
                <w:szCs w:val="24"/>
              </w:rPr>
              <w:t>SA</w:t>
            </w:r>
            <w:r w:rsidRPr="3CB2A668">
              <w:rPr>
                <w:sz w:val="24"/>
                <w:szCs w:val="24"/>
                <w:lang w:val="ru-RU"/>
              </w:rPr>
              <w:t>/</w:t>
            </w:r>
            <w:r w:rsidRPr="3CB2A668">
              <w:rPr>
                <w:sz w:val="24"/>
                <w:szCs w:val="24"/>
              </w:rPr>
              <w:t>Open</w:t>
            </w:r>
            <w:r w:rsidRPr="3CB2A668">
              <w:rPr>
                <w:sz w:val="24"/>
                <w:szCs w:val="24"/>
                <w:lang w:val="ru-RU"/>
              </w:rPr>
              <w:t xml:space="preserve"> </w:t>
            </w:r>
            <w:r w:rsidRPr="3CB2A668">
              <w:rPr>
                <w:sz w:val="24"/>
                <w:szCs w:val="24"/>
              </w:rPr>
              <w:t>RAN</w:t>
            </w:r>
            <w:r w:rsidRPr="3CB2A668">
              <w:rPr>
                <w:sz w:val="24"/>
                <w:szCs w:val="24"/>
                <w:lang w:val="ru-RU"/>
              </w:rPr>
              <w:t xml:space="preserve"> </w:t>
            </w:r>
            <w:r w:rsidRPr="3CB2A668">
              <w:rPr>
                <w:sz w:val="24"/>
                <w:szCs w:val="24"/>
              </w:rPr>
              <w:t>experimental</w:t>
            </w:r>
            <w:r w:rsidRPr="3CB2A668">
              <w:rPr>
                <w:sz w:val="24"/>
                <w:szCs w:val="24"/>
                <w:lang w:val="ru-RU"/>
              </w:rPr>
              <w:t xml:space="preserve"> </w:t>
            </w:r>
            <w:r w:rsidRPr="3CB2A668">
              <w:rPr>
                <w:sz w:val="24"/>
                <w:szCs w:val="24"/>
              </w:rPr>
              <w:t>context</w:t>
            </w:r>
          </w:p>
        </w:tc>
      </w:tr>
    </w:tbl>
    <w:p w14:paraId="69A09944" w14:textId="77777777" w:rsidR="007F54FA" w:rsidRPr="00953D8D" w:rsidRDefault="007F54FA" w:rsidP="00F62992">
      <w:pPr>
        <w:rPr>
          <w:lang w:val="ru-RU"/>
        </w:rPr>
      </w:pPr>
    </w:p>
    <w:p w14:paraId="74C5A724" w14:textId="5D9344A1" w:rsidR="00233AEF" w:rsidRPr="00FB756B" w:rsidRDefault="004A3B87" w:rsidP="00F62992">
      <w:pPr>
        <w:rPr>
          <w:lang w:val="ru-RU"/>
        </w:rPr>
      </w:pPr>
      <w:r>
        <w:rPr>
          <w:lang w:val="ru-RU"/>
        </w:rPr>
        <w:t xml:space="preserve">Аналитически литература распадается на три большие группы. Первая группа </w:t>
      </w:r>
      <w:r w:rsidR="007150C1">
        <w:rPr>
          <w:lang w:val="ru-RU"/>
        </w:rPr>
        <w:t>-</w:t>
      </w:r>
      <w:r>
        <w:rPr>
          <w:lang w:val="ru-RU"/>
        </w:rPr>
        <w:t xml:space="preserve"> стандарты и архитектурные документы, которые хорошо определяют </w:t>
      </w:r>
      <w:r>
        <w:t>observability</w:t>
      </w:r>
      <w:r>
        <w:rPr>
          <w:lang w:val="ru-RU"/>
        </w:rPr>
        <w:t xml:space="preserve">, </w:t>
      </w:r>
      <w:r>
        <w:t>interfaces</w:t>
      </w:r>
      <w:r>
        <w:rPr>
          <w:lang w:val="ru-RU"/>
        </w:rPr>
        <w:t xml:space="preserve"> и </w:t>
      </w:r>
      <w:r>
        <w:t>control</w:t>
      </w:r>
      <w:r>
        <w:rPr>
          <w:lang w:val="ru-RU"/>
        </w:rPr>
        <w:t xml:space="preserve"> </w:t>
      </w:r>
      <w:r>
        <w:t>surfaces</w:t>
      </w:r>
      <w:r>
        <w:rPr>
          <w:lang w:val="ru-RU"/>
        </w:rPr>
        <w:t xml:space="preserve">, но не сводят их в экспериментальный протокол [1, 2, 10]. Вторая группа </w:t>
      </w:r>
      <w:r w:rsidR="007150C1">
        <w:rPr>
          <w:lang w:val="ru-RU"/>
        </w:rPr>
        <w:t>-</w:t>
      </w:r>
      <w:r>
        <w:rPr>
          <w:lang w:val="ru-RU"/>
        </w:rPr>
        <w:t xml:space="preserve"> инженерные документы по построению открытых стендов, которые делают воспроизводимость технически достижимой, но почти не переходят к строгому анализу состояний, причин деградации и полезности прогнозирования [10, 9]. Третья группа </w:t>
      </w:r>
      <w:r w:rsidR="007150C1">
        <w:rPr>
          <w:lang w:val="ru-RU"/>
        </w:rPr>
        <w:t>-</w:t>
      </w:r>
      <w:r>
        <w:rPr>
          <w:lang w:val="ru-RU"/>
        </w:rPr>
        <w:t xml:space="preserve"> работы по </w:t>
      </w:r>
      <w:r>
        <w:t>traffic</w:t>
      </w:r>
      <w:r>
        <w:rPr>
          <w:lang w:val="ru-RU"/>
        </w:rPr>
        <w:t>/</w:t>
      </w:r>
      <w:r>
        <w:t>KPI</w:t>
      </w:r>
      <w:r>
        <w:rPr>
          <w:lang w:val="ru-RU"/>
        </w:rPr>
        <w:t xml:space="preserve"> </w:t>
      </w:r>
      <w:r>
        <w:t>forecasting</w:t>
      </w:r>
      <w:r>
        <w:rPr>
          <w:lang w:val="ru-RU"/>
        </w:rPr>
        <w:t xml:space="preserve"> и по </w:t>
      </w:r>
      <w:r>
        <w:t>transport</w:t>
      </w:r>
      <w:r>
        <w:rPr>
          <w:lang w:val="ru-RU"/>
        </w:rPr>
        <w:t>-</w:t>
      </w:r>
      <w:r>
        <w:t>level</w:t>
      </w:r>
      <w:r>
        <w:rPr>
          <w:lang w:val="ru-RU"/>
        </w:rPr>
        <w:t xml:space="preserve"> </w:t>
      </w:r>
      <w:r>
        <w:t>degradation</w:t>
      </w:r>
      <w:r>
        <w:rPr>
          <w:lang w:val="ru-RU"/>
        </w:rPr>
        <w:t>, которые предлагают зрелые модели и объясняют механизмы качества, но, как правило, работают либо на операторских, либо на общесетевых данных, а не на унифицированной телеметрии открытого 5</w:t>
      </w:r>
      <w:r>
        <w:t>G</w:t>
      </w:r>
      <w:r>
        <w:rPr>
          <w:lang w:val="ru-RU"/>
        </w:rPr>
        <w:t xml:space="preserve"> </w:t>
      </w:r>
      <w:r>
        <w:t>SA</w:t>
      </w:r>
      <w:r>
        <w:rPr>
          <w:lang w:val="ru-RU"/>
        </w:rPr>
        <w:t>/</w:t>
      </w:r>
      <w:r>
        <w:t>Open</w:t>
      </w:r>
      <w:r>
        <w:rPr>
          <w:lang w:val="ru-RU"/>
        </w:rPr>
        <w:t xml:space="preserve"> </w:t>
      </w:r>
      <w:r>
        <w:t>RAN</w:t>
      </w:r>
      <w:r>
        <w:rPr>
          <w:lang w:val="ru-RU"/>
        </w:rPr>
        <w:t xml:space="preserve"> стенда [17, 37, 38]. Именно на стыке этих трёх групп и возникает свободное научное пространство для настоящей диссертации.</w:t>
      </w:r>
    </w:p>
    <w:p w14:paraId="5DA9F59B" w14:textId="6B421893" w:rsidR="00233AEF" w:rsidRPr="00FB756B" w:rsidRDefault="004A3B87" w:rsidP="00F62992">
      <w:pPr>
        <w:rPr>
          <w:lang w:val="ru-RU"/>
        </w:rPr>
      </w:pPr>
      <w:r>
        <w:rPr>
          <w:lang w:val="ru-RU"/>
        </w:rPr>
        <w:t xml:space="preserve">Современная литература убедительно показывает зрелость частных направлений </w:t>
      </w:r>
      <w:r w:rsidR="007150C1">
        <w:rPr>
          <w:lang w:val="ru-RU"/>
        </w:rPr>
        <w:t>-</w:t>
      </w:r>
      <w:r>
        <w:rPr>
          <w:lang w:val="ru-RU"/>
        </w:rPr>
        <w:t xml:space="preserve"> стандартизованного мониторинга, </w:t>
      </w:r>
      <w:r>
        <w:t>O</w:t>
      </w:r>
      <w:r>
        <w:rPr>
          <w:lang w:val="ru-RU"/>
        </w:rPr>
        <w:t>-</w:t>
      </w:r>
      <w:r>
        <w:t>RAN</w:t>
      </w:r>
      <w:r>
        <w:rPr>
          <w:lang w:val="ru-RU"/>
        </w:rPr>
        <w:t xml:space="preserve"> </w:t>
      </w:r>
      <w:r>
        <w:t>programmability</w:t>
      </w:r>
      <w:r>
        <w:rPr>
          <w:lang w:val="ru-RU"/>
        </w:rPr>
        <w:t xml:space="preserve">, </w:t>
      </w:r>
      <w:r>
        <w:t>open</w:t>
      </w:r>
      <w:r>
        <w:rPr>
          <w:lang w:val="ru-RU"/>
        </w:rPr>
        <w:t>-</w:t>
      </w:r>
      <w:r>
        <w:t>source</w:t>
      </w:r>
      <w:r>
        <w:rPr>
          <w:lang w:val="ru-RU"/>
        </w:rPr>
        <w:t xml:space="preserve"> </w:t>
      </w:r>
      <w:r>
        <w:t>testbeds</w:t>
      </w:r>
      <w:r>
        <w:rPr>
          <w:lang w:val="ru-RU"/>
        </w:rPr>
        <w:t xml:space="preserve">, </w:t>
      </w:r>
      <w:proofErr w:type="spellStart"/>
      <w:r>
        <w:t>bufferbloat</w:t>
      </w:r>
      <w:proofErr w:type="spellEnd"/>
      <w:r>
        <w:rPr>
          <w:lang w:val="ru-RU"/>
        </w:rPr>
        <w:t xml:space="preserve"> </w:t>
      </w:r>
      <w:r>
        <w:t>analysis</w:t>
      </w:r>
      <w:r>
        <w:rPr>
          <w:lang w:val="ru-RU"/>
        </w:rPr>
        <w:t xml:space="preserve"> и </w:t>
      </w:r>
      <w:r>
        <w:t>traffic</w:t>
      </w:r>
      <w:r>
        <w:rPr>
          <w:lang w:val="ru-RU"/>
        </w:rPr>
        <w:t xml:space="preserve"> </w:t>
      </w:r>
      <w:r>
        <w:t>forecasting</w:t>
      </w:r>
      <w:r>
        <w:rPr>
          <w:lang w:val="ru-RU"/>
        </w:rPr>
        <w:t xml:space="preserve">, но не даёт единой воспроизводимой методологии, которая связывала бы эти элементы в одном исследовательском цикле. Следовательно, глава 1 должна завершаться не констатацией «много методов существует», а чёткой формулировкой интегрального </w:t>
      </w:r>
      <w:r>
        <w:t>research</w:t>
      </w:r>
      <w:r>
        <w:rPr>
          <w:lang w:val="ru-RU"/>
        </w:rPr>
        <w:t xml:space="preserve"> </w:t>
      </w:r>
      <w:r>
        <w:t>gap</w:t>
      </w:r>
      <w:r>
        <w:rPr>
          <w:lang w:val="ru-RU"/>
        </w:rPr>
        <w:t xml:space="preserve"> [10, 9].</w:t>
      </w:r>
    </w:p>
    <w:p w14:paraId="5C4019F1" w14:textId="77777777" w:rsidR="00233AEF" w:rsidRPr="00FB756B" w:rsidRDefault="00233AEF" w:rsidP="00F62992">
      <w:pPr>
        <w:rPr>
          <w:lang w:val="ru-RU"/>
        </w:rPr>
      </w:pPr>
    </w:p>
    <w:p w14:paraId="22301C34" w14:textId="77777777" w:rsidR="00233AEF" w:rsidRPr="00FB756B" w:rsidRDefault="004A3B87" w:rsidP="00F62992">
      <w:pPr>
        <w:pStyle w:val="Heading2"/>
        <w:spacing w:line="240" w:lineRule="auto"/>
        <w:rPr>
          <w:lang w:val="ru-RU"/>
        </w:rPr>
      </w:pPr>
      <w:bookmarkStart w:id="13" w:name="_Toc231236868"/>
      <w:bookmarkStart w:id="14" w:name="_Toc231237187"/>
      <w:r>
        <w:rPr>
          <w:lang w:val="ru-RU"/>
        </w:rPr>
        <w:t>1.5 Проблема неконтролируемых данных и мотивация</w:t>
      </w:r>
      <w:r w:rsidR="003C3712">
        <w:rPr>
          <w:lang w:val="ru-RU"/>
        </w:rPr>
        <w:t xml:space="preserve"> </w:t>
      </w:r>
      <w:r>
        <w:rPr>
          <w:lang w:val="ru-RU"/>
        </w:rPr>
        <w:t xml:space="preserve">использования </w:t>
      </w:r>
      <w:r>
        <w:t>testbed</w:t>
      </w:r>
      <w:bookmarkEnd w:id="13"/>
      <w:bookmarkEnd w:id="14"/>
    </w:p>
    <w:p w14:paraId="2AB6AEB7" w14:textId="6FA459AE" w:rsidR="00233AEF" w:rsidRPr="00FB756B" w:rsidRDefault="004A3B87" w:rsidP="00F62992">
      <w:pPr>
        <w:rPr>
          <w:lang w:val="ru-RU"/>
        </w:rPr>
      </w:pPr>
      <w:r>
        <w:rPr>
          <w:lang w:val="ru-RU"/>
        </w:rPr>
        <w:t xml:space="preserve">Ключевой методологический барьер анализа современных сетей состоит в том, что </w:t>
      </w:r>
      <w:r>
        <w:t>production</w:t>
      </w:r>
      <w:r>
        <w:rPr>
          <w:lang w:val="ru-RU"/>
        </w:rPr>
        <w:t xml:space="preserve">-данные обладают высокой внешней валидностью, но низкой воспроизводимостью. В реальной операторской среде исследователь обычно не контролирует входную нагрузку, транспортные пути, скрытые политики планирования, степень перегрузки, состояние пользовательских буферов и поведение прикладных конечных точек. Именно поэтому модели, обученные на операторских или </w:t>
      </w:r>
      <w:r>
        <w:t>ISP</w:t>
      </w:r>
      <w:r>
        <w:rPr>
          <w:lang w:val="ru-RU"/>
        </w:rPr>
        <w:t xml:space="preserve">-данных, нередко обладают локальной полезностью, но плохо переносятся в сравнимый экспериментальный режим; это прямо согласуется с выводами работ по </w:t>
      </w:r>
      <w:r>
        <w:t>forecasting</w:t>
      </w:r>
      <w:r>
        <w:rPr>
          <w:lang w:val="ru-RU"/>
        </w:rPr>
        <w:t xml:space="preserve">, где качество прогноза чувствительно к гетерогенности датасетов, аномалиям и ограниченному объёму обучающих наблюдений [37, 38]. В этом смысле проблема «неконтролируемых данных» в диссертации </w:t>
      </w:r>
      <w:r w:rsidR="007150C1">
        <w:rPr>
          <w:lang w:val="ru-RU"/>
        </w:rPr>
        <w:t>-</w:t>
      </w:r>
      <w:r>
        <w:rPr>
          <w:lang w:val="ru-RU"/>
        </w:rPr>
        <w:t xml:space="preserve"> не техническая мелочь, а эпистемологическое ограничение: без повторяемого сценария трудно отличить причинную связь от случайного совпадения.</w:t>
      </w:r>
    </w:p>
    <w:p w14:paraId="3D596252" w14:textId="77777777" w:rsidR="00233AEF" w:rsidRPr="00FB756B" w:rsidRDefault="004A3B87" w:rsidP="00F62992">
      <w:pPr>
        <w:rPr>
          <w:lang w:val="ru-RU"/>
        </w:rPr>
      </w:pPr>
      <w:r>
        <w:rPr>
          <w:lang w:val="ru-RU"/>
        </w:rPr>
        <w:t xml:space="preserve">С другой стороны, полностью абстрактная симуляция устраняет часть неконтролируемости, но часто делает это ценой удаления именно тех механизмов, которые и интересуют исследование: реального поведения очередей, транспортных окон, буферизации, виртуализированных функций и взаимодействий между </w:t>
      </w:r>
      <w:r>
        <w:t>RAN</w:t>
      </w:r>
      <w:r>
        <w:rPr>
          <w:lang w:val="ru-RU"/>
        </w:rPr>
        <w:t xml:space="preserve">, </w:t>
      </w:r>
      <w:r>
        <w:t>core</w:t>
      </w:r>
      <w:r>
        <w:rPr>
          <w:lang w:val="ru-RU"/>
        </w:rPr>
        <w:t xml:space="preserve"> и </w:t>
      </w:r>
      <w:r>
        <w:t>host</w:t>
      </w:r>
      <w:r>
        <w:rPr>
          <w:lang w:val="ru-RU"/>
        </w:rPr>
        <w:t>-</w:t>
      </w:r>
      <w:r>
        <w:t>level</w:t>
      </w:r>
      <w:r>
        <w:rPr>
          <w:lang w:val="ru-RU"/>
        </w:rPr>
        <w:t xml:space="preserve"> ресурсами. Понятие </w:t>
      </w:r>
      <w:proofErr w:type="spellStart"/>
      <w:r>
        <w:t>bufferbloat</w:t>
      </w:r>
      <w:proofErr w:type="spellEnd"/>
      <w:r>
        <w:rPr>
          <w:lang w:val="ru-RU"/>
        </w:rPr>
        <w:t xml:space="preserve">, введённое </w:t>
      </w:r>
      <w:r>
        <w:t>Gettys</w:t>
      </w:r>
      <w:r>
        <w:rPr>
          <w:lang w:val="ru-RU"/>
        </w:rPr>
        <w:t xml:space="preserve"> и </w:t>
      </w:r>
      <w:r>
        <w:t>Nichols</w:t>
      </w:r>
      <w:r>
        <w:rPr>
          <w:lang w:val="ru-RU"/>
        </w:rPr>
        <w:t xml:space="preserve"> как наличие избыточно больших и часто заполненных буферов, которые создают ненужную задержку и подрывают фундаментальные механизмы </w:t>
      </w:r>
      <w:r>
        <w:t>congestion</w:t>
      </w:r>
      <w:r>
        <w:rPr>
          <w:lang w:val="ru-RU"/>
        </w:rPr>
        <w:t xml:space="preserve"> </w:t>
      </w:r>
      <w:r>
        <w:t>avoidance</w:t>
      </w:r>
      <w:r>
        <w:rPr>
          <w:lang w:val="ru-RU"/>
        </w:rPr>
        <w:t xml:space="preserve">, важно здесь не столько как историческая ссылка, сколько как напоминание о том, что деградация нередко возникает именно в точках, которые слишком легко теряются в грубых симуляционных моделях [17]. Более того, </w:t>
      </w:r>
      <w:r>
        <w:t>TS</w:t>
      </w:r>
      <w:r>
        <w:rPr>
          <w:lang w:val="ru-RU"/>
        </w:rPr>
        <w:t xml:space="preserve"> 38.300 прямо допускает </w:t>
      </w:r>
      <w:r>
        <w:t>L</w:t>
      </w:r>
      <w:r>
        <w:rPr>
          <w:lang w:val="ru-RU"/>
        </w:rPr>
        <w:t xml:space="preserve">2 </w:t>
      </w:r>
      <w:r>
        <w:t>buffer</w:t>
      </w:r>
      <w:r>
        <w:rPr>
          <w:lang w:val="ru-RU"/>
        </w:rPr>
        <w:t xml:space="preserve"> </w:t>
      </w:r>
      <w:r>
        <w:t>overflow</w:t>
      </w:r>
      <w:r>
        <w:rPr>
          <w:lang w:val="ru-RU"/>
        </w:rPr>
        <w:t xml:space="preserve"> в </w:t>
      </w:r>
      <w:proofErr w:type="spellStart"/>
      <w:r>
        <w:t>gNB</w:t>
      </w:r>
      <w:proofErr w:type="spellEnd"/>
      <w:r>
        <w:rPr>
          <w:lang w:val="ru-RU"/>
        </w:rPr>
        <w:t xml:space="preserve">, тем самым подтверждая, что проблема очередей и сбросов пакетов находится внутри нормативного описания </w:t>
      </w:r>
      <w:r>
        <w:t>NR</w:t>
      </w:r>
      <w:r>
        <w:rPr>
          <w:lang w:val="ru-RU"/>
        </w:rPr>
        <w:t>, а не является внешней по отношению к 5</w:t>
      </w:r>
      <w:r>
        <w:t>G</w:t>
      </w:r>
      <w:r>
        <w:rPr>
          <w:lang w:val="ru-RU"/>
        </w:rPr>
        <w:t xml:space="preserve"> [2, 17].</w:t>
      </w:r>
    </w:p>
    <w:p w14:paraId="291DB457" w14:textId="77777777" w:rsidR="00233AEF" w:rsidRPr="00FB756B" w:rsidRDefault="004A3B87" w:rsidP="00F62992">
      <w:pPr>
        <w:rPr>
          <w:lang w:val="ru-RU"/>
        </w:rPr>
      </w:pPr>
      <w:r>
        <w:rPr>
          <w:lang w:val="ru-RU"/>
        </w:rPr>
        <w:t xml:space="preserve">Именно поэтому для настоящей диссертации наиболее продуктивной является промежуточная исследовательская позиция: не «чистая </w:t>
      </w:r>
      <w:r>
        <w:t>production</w:t>
      </w:r>
      <w:r>
        <w:rPr>
          <w:lang w:val="ru-RU"/>
        </w:rPr>
        <w:t xml:space="preserve">-сеть» и не «чистая симуляция», а открытый программно-определяемый стенд, сохраняющий реальные программные стеки и управляемость сценариев. Документация </w:t>
      </w:r>
      <w:proofErr w:type="spellStart"/>
      <w:r>
        <w:t>srsRAN</w:t>
      </w:r>
      <w:proofErr w:type="spellEnd"/>
      <w:r>
        <w:rPr>
          <w:lang w:val="ru-RU"/>
        </w:rPr>
        <w:t xml:space="preserve"> показывает </w:t>
      </w:r>
      <w:r>
        <w:t>end</w:t>
      </w:r>
      <w:r>
        <w:rPr>
          <w:lang w:val="ru-RU"/>
        </w:rPr>
        <w:t>-</w:t>
      </w:r>
      <w:r>
        <w:t>to</w:t>
      </w:r>
      <w:r>
        <w:rPr>
          <w:lang w:val="ru-RU"/>
        </w:rPr>
        <w:t>-</w:t>
      </w:r>
      <w:r>
        <w:t>end</w:t>
      </w:r>
      <w:r>
        <w:rPr>
          <w:lang w:val="ru-RU"/>
        </w:rPr>
        <w:t xml:space="preserve"> 5</w:t>
      </w:r>
      <w:r>
        <w:t>G</w:t>
      </w:r>
      <w:r>
        <w:rPr>
          <w:lang w:val="ru-RU"/>
        </w:rPr>
        <w:t xml:space="preserve"> </w:t>
      </w:r>
      <w:r>
        <w:t>SA</w:t>
      </w:r>
      <w:r>
        <w:rPr>
          <w:lang w:val="ru-RU"/>
        </w:rPr>
        <w:t xml:space="preserve"> </w:t>
      </w:r>
      <w:r>
        <w:t>setup</w:t>
      </w:r>
      <w:r>
        <w:rPr>
          <w:lang w:val="ru-RU"/>
        </w:rPr>
        <w:t xml:space="preserve"> с использованием </w:t>
      </w:r>
      <w:r>
        <w:t>Open</w:t>
      </w:r>
      <w:r>
        <w:rPr>
          <w:lang w:val="ru-RU"/>
        </w:rPr>
        <w:t>5</w:t>
      </w:r>
      <w:r>
        <w:t>GS</w:t>
      </w:r>
      <w:r>
        <w:rPr>
          <w:lang w:val="ru-RU"/>
        </w:rPr>
        <w:t xml:space="preserve"> и </w:t>
      </w:r>
      <w:proofErr w:type="spellStart"/>
      <w:r>
        <w:t>ZeroMQ</w:t>
      </w:r>
      <w:proofErr w:type="spellEnd"/>
      <w:r>
        <w:rPr>
          <w:lang w:val="ru-RU"/>
        </w:rPr>
        <w:t xml:space="preserve">, причём с прямым указанием на то, что при использовании </w:t>
      </w:r>
      <w:r>
        <w:t>ZMQ</w:t>
      </w:r>
      <w:r>
        <w:rPr>
          <w:lang w:val="ru-RU"/>
        </w:rPr>
        <w:t xml:space="preserve"> физическое </w:t>
      </w:r>
      <w:r>
        <w:t>RF</w:t>
      </w:r>
      <w:r>
        <w:rPr>
          <w:lang w:val="ru-RU"/>
        </w:rPr>
        <w:t xml:space="preserve">-оборудование не требуется; там же показана необходимость </w:t>
      </w:r>
      <w:r>
        <w:t>network</w:t>
      </w:r>
      <w:r>
        <w:rPr>
          <w:lang w:val="ru-RU"/>
        </w:rPr>
        <w:t xml:space="preserve"> </w:t>
      </w:r>
      <w:r>
        <w:t>namespace</w:t>
      </w:r>
      <w:r>
        <w:rPr>
          <w:lang w:val="ru-RU"/>
        </w:rPr>
        <w:t xml:space="preserve"> для </w:t>
      </w:r>
      <w:r>
        <w:t>UE</w:t>
      </w:r>
      <w:r>
        <w:rPr>
          <w:lang w:val="ru-RU"/>
        </w:rPr>
        <w:t xml:space="preserve">-процессов [10, 14]. </w:t>
      </w:r>
      <w:r>
        <w:t>NIST</w:t>
      </w:r>
      <w:r>
        <w:rPr>
          <w:lang w:val="ru-RU"/>
        </w:rPr>
        <w:t xml:space="preserve"> </w:t>
      </w:r>
      <w:r>
        <w:t>TN</w:t>
      </w:r>
      <w:r>
        <w:rPr>
          <w:lang w:val="ru-RU"/>
        </w:rPr>
        <w:t xml:space="preserve"> 2311 развивает эту линию в более широкую </w:t>
      </w:r>
      <w:r>
        <w:t>O</w:t>
      </w:r>
      <w:r>
        <w:rPr>
          <w:lang w:val="ru-RU"/>
        </w:rPr>
        <w:t>-</w:t>
      </w:r>
      <w:r>
        <w:t>RAN</w:t>
      </w:r>
      <w:r>
        <w:rPr>
          <w:lang w:val="ru-RU"/>
        </w:rPr>
        <w:t xml:space="preserve">-инфраструктуру: документ описывает </w:t>
      </w:r>
      <w:r>
        <w:t>both</w:t>
      </w:r>
      <w:r>
        <w:rPr>
          <w:lang w:val="ru-RU"/>
        </w:rPr>
        <w:t xml:space="preserve"> </w:t>
      </w:r>
      <w:r>
        <w:t>aggregated</w:t>
      </w:r>
      <w:r>
        <w:rPr>
          <w:lang w:val="ru-RU"/>
        </w:rPr>
        <w:t xml:space="preserve"> </w:t>
      </w:r>
      <w:r>
        <w:t>and</w:t>
      </w:r>
      <w:r>
        <w:rPr>
          <w:lang w:val="ru-RU"/>
        </w:rPr>
        <w:t xml:space="preserve"> </w:t>
      </w:r>
      <w:r>
        <w:t>disaggregated</w:t>
      </w:r>
      <w:r>
        <w:rPr>
          <w:lang w:val="ru-RU"/>
        </w:rPr>
        <w:t xml:space="preserve"> </w:t>
      </w:r>
      <w:r>
        <w:t>deployment</w:t>
      </w:r>
      <w:r>
        <w:rPr>
          <w:lang w:val="ru-RU"/>
        </w:rPr>
        <w:t xml:space="preserve"> </w:t>
      </w:r>
      <w:r>
        <w:t>scenarios</w:t>
      </w:r>
      <w:r>
        <w:rPr>
          <w:lang w:val="ru-RU"/>
        </w:rPr>
        <w:t xml:space="preserve">, </w:t>
      </w:r>
      <w:r>
        <w:t>multi</w:t>
      </w:r>
      <w:r>
        <w:rPr>
          <w:lang w:val="ru-RU"/>
        </w:rPr>
        <w:t>-</w:t>
      </w:r>
      <w:r>
        <w:t>UE</w:t>
      </w:r>
      <w:r>
        <w:rPr>
          <w:lang w:val="ru-RU"/>
        </w:rPr>
        <w:t xml:space="preserve"> </w:t>
      </w:r>
      <w:r>
        <w:t>ZMQ</w:t>
      </w:r>
      <w:r>
        <w:rPr>
          <w:lang w:val="ru-RU"/>
        </w:rPr>
        <w:t xml:space="preserve"> </w:t>
      </w:r>
      <w:r>
        <w:t>connection</w:t>
      </w:r>
      <w:r>
        <w:rPr>
          <w:lang w:val="ru-RU"/>
        </w:rPr>
        <w:t xml:space="preserve">, </w:t>
      </w:r>
      <w:r>
        <w:t>use</w:t>
      </w:r>
      <w:r>
        <w:rPr>
          <w:lang w:val="ru-RU"/>
        </w:rPr>
        <w:t xml:space="preserve"> </w:t>
      </w:r>
      <w:r>
        <w:t>of</w:t>
      </w:r>
      <w:r>
        <w:rPr>
          <w:lang w:val="ru-RU"/>
        </w:rPr>
        <w:t xml:space="preserve"> </w:t>
      </w:r>
      <w:r>
        <w:t>USRP</w:t>
      </w:r>
      <w:r>
        <w:rPr>
          <w:lang w:val="ru-RU"/>
        </w:rPr>
        <w:t>/</w:t>
      </w:r>
      <w:r>
        <w:t>channel</w:t>
      </w:r>
      <w:r>
        <w:rPr>
          <w:lang w:val="ru-RU"/>
        </w:rPr>
        <w:t>-</w:t>
      </w:r>
      <w:r>
        <w:t>emulator</w:t>
      </w:r>
      <w:r>
        <w:rPr>
          <w:lang w:val="ru-RU"/>
        </w:rPr>
        <w:t xml:space="preserve"> </w:t>
      </w:r>
      <w:r>
        <w:t>variants</w:t>
      </w:r>
      <w:r>
        <w:rPr>
          <w:lang w:val="ru-RU"/>
        </w:rPr>
        <w:t xml:space="preserve">, а также </w:t>
      </w:r>
      <w:r>
        <w:t>automation</w:t>
      </w:r>
      <w:r>
        <w:rPr>
          <w:lang w:val="ru-RU"/>
        </w:rPr>
        <w:t xml:space="preserve"> </w:t>
      </w:r>
      <w:r>
        <w:t>tool</w:t>
      </w:r>
      <w:r>
        <w:rPr>
          <w:lang w:val="ru-RU"/>
        </w:rPr>
        <w:t xml:space="preserve">, который снижает риск </w:t>
      </w:r>
      <w:r>
        <w:t>human</w:t>
      </w:r>
      <w:r>
        <w:rPr>
          <w:lang w:val="ru-RU"/>
        </w:rPr>
        <w:t xml:space="preserve"> </w:t>
      </w:r>
      <w:r>
        <w:t>error</w:t>
      </w:r>
      <w:r>
        <w:rPr>
          <w:lang w:val="ru-RU"/>
        </w:rPr>
        <w:t xml:space="preserve"> и ускоряет </w:t>
      </w:r>
      <w:r>
        <w:t>deployment</w:t>
      </w:r>
      <w:r>
        <w:rPr>
          <w:lang w:val="ru-RU"/>
        </w:rPr>
        <w:t xml:space="preserve"> [9]. Следовательно, воспроизводимость сегодня является не риторическим пожеланием, а технически реализуемым требованием научного дизайна.</w:t>
      </w:r>
    </w:p>
    <w:p w14:paraId="739C2B32" w14:textId="77777777" w:rsidR="00233AEF" w:rsidRPr="00953D8D" w:rsidRDefault="004A3B87" w:rsidP="00F62992">
      <w:pPr>
        <w:rPr>
          <w:lang w:val="ru-RU"/>
        </w:rPr>
      </w:pPr>
      <w:r>
        <w:rPr>
          <w:lang w:val="ru-RU"/>
        </w:rPr>
        <w:lastRenderedPageBreak/>
        <w:t xml:space="preserve">Логика проблемы в сжатом виде представлена в таблице 2. В отличие от таблицы 1, она сравнивает не источники, а исследовательские области как элементы единой понятийной карты. Эта таблица нужна для того, чтобы </w:t>
      </w:r>
      <w:r>
        <w:t>Chapter</w:t>
      </w:r>
      <w:r>
        <w:rPr>
          <w:lang w:val="ru-RU"/>
        </w:rPr>
        <w:t xml:space="preserve"> 1 перестала быть линейным перечнем тем и превратилась в целостную модель проблемы.</w:t>
      </w:r>
    </w:p>
    <w:p w14:paraId="48089596" w14:textId="77777777" w:rsidR="00E860CD" w:rsidRPr="00953D8D" w:rsidRDefault="00E860CD" w:rsidP="00F62992">
      <w:pPr>
        <w:rPr>
          <w:lang w:val="ru-RU"/>
        </w:rPr>
      </w:pPr>
    </w:p>
    <w:p w14:paraId="493202D7" w14:textId="2CDAB308" w:rsidR="00233AEF" w:rsidRPr="00FB756B" w:rsidRDefault="004A3B87" w:rsidP="0DCAB280">
      <w:pPr>
        <w:ind w:firstLine="0"/>
        <w:rPr>
          <w:lang w:val="ru-RU"/>
        </w:rPr>
      </w:pPr>
      <w:r>
        <w:rPr>
          <w:lang w:val="ru-RU"/>
        </w:rPr>
        <w:t>Таблица</w:t>
      </w:r>
      <w:r w:rsidR="1CFC9152" w:rsidRPr="74EE8B1D">
        <w:rPr>
          <w:lang w:val="ru-RU"/>
        </w:rPr>
        <w:t>-</w:t>
      </w:r>
      <w:r>
        <w:rPr>
          <w:lang w:val="ru-RU"/>
        </w:rPr>
        <w:t>2</w:t>
      </w:r>
      <w:r w:rsidR="3FE3396B" w:rsidRPr="08BD920A">
        <w:rPr>
          <w:lang w:val="ru-RU"/>
        </w:rPr>
        <w:t>.</w:t>
      </w:r>
      <w:r>
        <w:rPr>
          <w:lang w:val="ru-RU"/>
        </w:rPr>
        <w:t xml:space="preserve"> Карта проблемы: вклад направлений и их ограничения</w:t>
      </w:r>
    </w:p>
    <w:tbl>
      <w:tblPr>
        <w:tblStyle w:val="TableGrid"/>
        <w:tblW w:w="9026" w:type="dxa"/>
        <w:tblCellMar>
          <w:left w:w="10" w:type="dxa"/>
          <w:right w:w="10" w:type="dxa"/>
        </w:tblCellMar>
        <w:tblLook w:val="0000" w:firstRow="0" w:lastRow="0" w:firstColumn="0" w:lastColumn="0" w:noHBand="0" w:noVBand="0"/>
      </w:tblPr>
      <w:tblGrid>
        <w:gridCol w:w="3008"/>
        <w:gridCol w:w="3008"/>
        <w:gridCol w:w="3010"/>
      </w:tblGrid>
      <w:tr w:rsidR="00233AEF" w14:paraId="0FB19A06" w14:textId="77777777" w:rsidTr="70524BE7">
        <w:trPr>
          <w:tblHeader/>
        </w:trPr>
        <w:tc>
          <w:tcPr>
            <w:tcW w:w="3008" w:type="dxa"/>
            <w:tcMar>
              <w:top w:w="60" w:type="dxa"/>
              <w:left w:w="80" w:type="dxa"/>
              <w:bottom w:w="60" w:type="dxa"/>
              <w:right w:w="80" w:type="dxa"/>
            </w:tcMar>
          </w:tcPr>
          <w:p w14:paraId="1EA3DEAE" w14:textId="77777777" w:rsidR="00233AEF" w:rsidRDefault="004A3B87" w:rsidP="08BD920A">
            <w:pPr>
              <w:ind w:firstLine="0"/>
              <w:jc w:val="left"/>
              <w:rPr>
                <w:b/>
                <w:sz w:val="24"/>
                <w:szCs w:val="24"/>
              </w:rPr>
            </w:pPr>
            <w:proofErr w:type="spellStart"/>
            <w:r w:rsidRPr="5CEF2F85">
              <w:rPr>
                <w:b/>
                <w:sz w:val="24"/>
                <w:szCs w:val="24"/>
              </w:rPr>
              <w:t>Область</w:t>
            </w:r>
            <w:proofErr w:type="spellEnd"/>
            <w:r w:rsidRPr="5CEF2F85">
              <w:rPr>
                <w:b/>
                <w:sz w:val="24"/>
                <w:szCs w:val="24"/>
              </w:rPr>
              <w:t xml:space="preserve"> </w:t>
            </w:r>
            <w:proofErr w:type="spellStart"/>
            <w:r w:rsidRPr="5CEF2F85">
              <w:rPr>
                <w:b/>
                <w:sz w:val="24"/>
                <w:szCs w:val="24"/>
              </w:rPr>
              <w:t>исследования</w:t>
            </w:r>
            <w:proofErr w:type="spellEnd"/>
          </w:p>
        </w:tc>
        <w:tc>
          <w:tcPr>
            <w:tcW w:w="3008" w:type="dxa"/>
            <w:tcMar>
              <w:top w:w="60" w:type="dxa"/>
              <w:left w:w="80" w:type="dxa"/>
              <w:bottom w:w="60" w:type="dxa"/>
              <w:right w:w="80" w:type="dxa"/>
            </w:tcMar>
          </w:tcPr>
          <w:p w14:paraId="0FA27442" w14:textId="77777777" w:rsidR="00233AEF" w:rsidRDefault="004A3B87" w:rsidP="6C14C682">
            <w:pPr>
              <w:ind w:firstLine="0"/>
              <w:jc w:val="left"/>
              <w:rPr>
                <w:b/>
                <w:sz w:val="24"/>
                <w:szCs w:val="24"/>
              </w:rPr>
            </w:pPr>
            <w:proofErr w:type="spellStart"/>
            <w:r w:rsidRPr="5CEF2F85">
              <w:rPr>
                <w:b/>
                <w:sz w:val="24"/>
                <w:szCs w:val="24"/>
              </w:rPr>
              <w:t>Что</w:t>
            </w:r>
            <w:proofErr w:type="spellEnd"/>
            <w:r w:rsidRPr="5CEF2F85">
              <w:rPr>
                <w:b/>
                <w:sz w:val="24"/>
                <w:szCs w:val="24"/>
              </w:rPr>
              <w:t xml:space="preserve"> </w:t>
            </w:r>
            <w:proofErr w:type="spellStart"/>
            <w:r w:rsidRPr="5CEF2F85">
              <w:rPr>
                <w:b/>
                <w:sz w:val="24"/>
                <w:szCs w:val="24"/>
              </w:rPr>
              <w:t>даёт</w:t>
            </w:r>
            <w:proofErr w:type="spellEnd"/>
            <w:r w:rsidRPr="5CEF2F85">
              <w:rPr>
                <w:b/>
                <w:sz w:val="24"/>
                <w:szCs w:val="24"/>
              </w:rPr>
              <w:t xml:space="preserve"> </w:t>
            </w:r>
            <w:proofErr w:type="spellStart"/>
            <w:r w:rsidRPr="5CEF2F85">
              <w:rPr>
                <w:b/>
                <w:sz w:val="24"/>
                <w:szCs w:val="24"/>
              </w:rPr>
              <w:t>для</w:t>
            </w:r>
            <w:proofErr w:type="spellEnd"/>
            <w:r w:rsidRPr="5CEF2F85">
              <w:rPr>
                <w:b/>
                <w:sz w:val="24"/>
                <w:szCs w:val="24"/>
              </w:rPr>
              <w:t xml:space="preserve"> </w:t>
            </w:r>
            <w:proofErr w:type="spellStart"/>
            <w:r w:rsidRPr="5CEF2F85">
              <w:rPr>
                <w:b/>
                <w:sz w:val="24"/>
                <w:szCs w:val="24"/>
              </w:rPr>
              <w:t>исследования</w:t>
            </w:r>
            <w:proofErr w:type="spellEnd"/>
          </w:p>
        </w:tc>
        <w:tc>
          <w:tcPr>
            <w:tcW w:w="3010" w:type="dxa"/>
            <w:tcMar>
              <w:top w:w="60" w:type="dxa"/>
              <w:left w:w="80" w:type="dxa"/>
              <w:bottom w:w="60" w:type="dxa"/>
              <w:right w:w="80" w:type="dxa"/>
            </w:tcMar>
          </w:tcPr>
          <w:p w14:paraId="6652C08C" w14:textId="77777777" w:rsidR="00233AEF" w:rsidRDefault="004A3B87" w:rsidP="6C14C682">
            <w:pPr>
              <w:ind w:firstLine="0"/>
              <w:jc w:val="left"/>
              <w:rPr>
                <w:b/>
                <w:sz w:val="24"/>
                <w:szCs w:val="24"/>
              </w:rPr>
            </w:pPr>
            <w:proofErr w:type="spellStart"/>
            <w:r w:rsidRPr="5CEF2F85">
              <w:rPr>
                <w:b/>
                <w:sz w:val="24"/>
                <w:szCs w:val="24"/>
              </w:rPr>
              <w:t>Основное</w:t>
            </w:r>
            <w:proofErr w:type="spellEnd"/>
            <w:r w:rsidRPr="5CEF2F85">
              <w:rPr>
                <w:b/>
                <w:sz w:val="24"/>
                <w:szCs w:val="24"/>
              </w:rPr>
              <w:t xml:space="preserve"> </w:t>
            </w:r>
            <w:proofErr w:type="spellStart"/>
            <w:r w:rsidRPr="5CEF2F85">
              <w:rPr>
                <w:b/>
                <w:sz w:val="24"/>
                <w:szCs w:val="24"/>
              </w:rPr>
              <w:t>ограничение</w:t>
            </w:r>
            <w:proofErr w:type="spellEnd"/>
          </w:p>
        </w:tc>
      </w:tr>
      <w:tr w:rsidR="00233AEF" w:rsidRPr="00953D8D" w14:paraId="719E7508" w14:textId="77777777" w:rsidTr="70524BE7">
        <w:tc>
          <w:tcPr>
            <w:tcW w:w="3008" w:type="dxa"/>
            <w:tcMar>
              <w:top w:w="60" w:type="dxa"/>
              <w:left w:w="80" w:type="dxa"/>
              <w:bottom w:w="60" w:type="dxa"/>
              <w:right w:w="80" w:type="dxa"/>
            </w:tcMar>
          </w:tcPr>
          <w:p w14:paraId="2B6E7F85" w14:textId="77777777" w:rsidR="00233AEF" w:rsidRDefault="004A3B87" w:rsidP="0285717E">
            <w:pPr>
              <w:ind w:firstLine="0"/>
              <w:jc w:val="left"/>
              <w:rPr>
                <w:sz w:val="24"/>
                <w:szCs w:val="24"/>
              </w:rPr>
            </w:pPr>
            <w:r w:rsidRPr="5CEF2F85">
              <w:rPr>
                <w:sz w:val="24"/>
                <w:szCs w:val="24"/>
              </w:rPr>
              <w:t>5G Standalone (5G SA)</w:t>
            </w:r>
          </w:p>
        </w:tc>
        <w:tc>
          <w:tcPr>
            <w:tcW w:w="3008" w:type="dxa"/>
            <w:tcMar>
              <w:top w:w="60" w:type="dxa"/>
              <w:left w:w="80" w:type="dxa"/>
              <w:bottom w:w="60" w:type="dxa"/>
              <w:right w:w="80" w:type="dxa"/>
            </w:tcMar>
          </w:tcPr>
          <w:p w14:paraId="491ED2A7" w14:textId="77777777" w:rsidR="00233AEF" w:rsidRPr="00FB756B" w:rsidRDefault="004A3B87" w:rsidP="0285717E">
            <w:pPr>
              <w:ind w:firstLine="0"/>
              <w:jc w:val="left"/>
              <w:rPr>
                <w:sz w:val="24"/>
                <w:szCs w:val="24"/>
                <w:lang w:val="ru-RU"/>
              </w:rPr>
            </w:pPr>
            <w:r w:rsidRPr="5CEF2F85">
              <w:rPr>
                <w:sz w:val="24"/>
                <w:szCs w:val="24"/>
                <w:lang w:val="ru-RU"/>
              </w:rPr>
              <w:t>Формализует сервисно-ориентированную архитектуру сети и набор наблюдаемых показателей качества обслуживания</w:t>
            </w:r>
          </w:p>
        </w:tc>
        <w:tc>
          <w:tcPr>
            <w:tcW w:w="3010" w:type="dxa"/>
            <w:tcMar>
              <w:top w:w="60" w:type="dxa"/>
              <w:left w:w="80" w:type="dxa"/>
              <w:bottom w:w="60" w:type="dxa"/>
              <w:right w:w="80" w:type="dxa"/>
            </w:tcMar>
          </w:tcPr>
          <w:p w14:paraId="3E84397E" w14:textId="77777777" w:rsidR="00233AEF" w:rsidRPr="00FB756B" w:rsidRDefault="004A3B87" w:rsidP="65FA8297">
            <w:pPr>
              <w:ind w:firstLine="0"/>
              <w:jc w:val="left"/>
              <w:rPr>
                <w:sz w:val="24"/>
                <w:szCs w:val="24"/>
                <w:lang w:val="ru-RU"/>
              </w:rPr>
            </w:pPr>
            <w:r w:rsidRPr="5CEF2F85">
              <w:rPr>
                <w:sz w:val="24"/>
                <w:szCs w:val="24"/>
                <w:lang w:val="ru-RU"/>
              </w:rPr>
              <w:t>Не определяет методы воспроизводимого выявления причин деградации показателей качества</w:t>
            </w:r>
          </w:p>
        </w:tc>
      </w:tr>
      <w:tr w:rsidR="00233AEF" w:rsidRPr="00953D8D" w14:paraId="31757689" w14:textId="77777777" w:rsidTr="70524BE7">
        <w:tc>
          <w:tcPr>
            <w:tcW w:w="3008" w:type="dxa"/>
            <w:tcMar>
              <w:top w:w="60" w:type="dxa"/>
              <w:left w:w="80" w:type="dxa"/>
              <w:bottom w:w="60" w:type="dxa"/>
              <w:right w:w="80" w:type="dxa"/>
            </w:tcMar>
          </w:tcPr>
          <w:p w14:paraId="66FCA113" w14:textId="77777777" w:rsidR="00233AEF" w:rsidRDefault="004A3B87" w:rsidP="0285717E">
            <w:pPr>
              <w:ind w:firstLine="0"/>
              <w:jc w:val="left"/>
              <w:rPr>
                <w:sz w:val="24"/>
                <w:szCs w:val="24"/>
              </w:rPr>
            </w:pPr>
            <w:r w:rsidRPr="5CEF2F85">
              <w:rPr>
                <w:sz w:val="24"/>
                <w:szCs w:val="24"/>
              </w:rPr>
              <w:t>Open RAN / O-RAN</w:t>
            </w:r>
          </w:p>
        </w:tc>
        <w:tc>
          <w:tcPr>
            <w:tcW w:w="3008" w:type="dxa"/>
            <w:tcMar>
              <w:top w:w="60" w:type="dxa"/>
              <w:left w:w="80" w:type="dxa"/>
              <w:bottom w:w="60" w:type="dxa"/>
              <w:right w:w="80" w:type="dxa"/>
            </w:tcMar>
          </w:tcPr>
          <w:p w14:paraId="04BC48C5" w14:textId="77777777" w:rsidR="00233AEF" w:rsidRPr="00FB756B" w:rsidRDefault="004A3B87" w:rsidP="0285717E">
            <w:pPr>
              <w:ind w:firstLine="0"/>
              <w:jc w:val="left"/>
              <w:rPr>
                <w:sz w:val="24"/>
                <w:szCs w:val="24"/>
                <w:lang w:val="ru-RU"/>
              </w:rPr>
            </w:pPr>
            <w:r w:rsidRPr="5CEF2F85">
              <w:rPr>
                <w:sz w:val="24"/>
                <w:szCs w:val="24"/>
                <w:lang w:val="ru-RU"/>
              </w:rPr>
              <w:t>Предоставляет архитектурные механизмы управления и наблюдения (</w:t>
            </w:r>
            <w:r w:rsidRPr="5CEF2F85">
              <w:rPr>
                <w:sz w:val="24"/>
                <w:szCs w:val="24"/>
              </w:rPr>
              <w:t>RIC</w:t>
            </w:r>
            <w:r w:rsidRPr="5CEF2F85">
              <w:rPr>
                <w:sz w:val="24"/>
                <w:szCs w:val="24"/>
                <w:lang w:val="ru-RU"/>
              </w:rPr>
              <w:t xml:space="preserve">, интерфейсы </w:t>
            </w:r>
            <w:r w:rsidRPr="5CEF2F85">
              <w:rPr>
                <w:sz w:val="24"/>
                <w:szCs w:val="24"/>
              </w:rPr>
              <w:t>A</w:t>
            </w:r>
            <w:r w:rsidRPr="5CEF2F85">
              <w:rPr>
                <w:sz w:val="24"/>
                <w:szCs w:val="24"/>
                <w:lang w:val="ru-RU"/>
              </w:rPr>
              <w:t>1/</w:t>
            </w:r>
            <w:r w:rsidRPr="5CEF2F85">
              <w:rPr>
                <w:sz w:val="24"/>
                <w:szCs w:val="24"/>
              </w:rPr>
              <w:t>E</w:t>
            </w:r>
            <w:r w:rsidRPr="5CEF2F85">
              <w:rPr>
                <w:sz w:val="24"/>
                <w:szCs w:val="24"/>
                <w:lang w:val="ru-RU"/>
              </w:rPr>
              <w:t>2)</w:t>
            </w:r>
          </w:p>
        </w:tc>
        <w:tc>
          <w:tcPr>
            <w:tcW w:w="3010" w:type="dxa"/>
            <w:tcMar>
              <w:top w:w="60" w:type="dxa"/>
              <w:left w:w="80" w:type="dxa"/>
              <w:bottom w:w="60" w:type="dxa"/>
              <w:right w:w="80" w:type="dxa"/>
            </w:tcMar>
          </w:tcPr>
          <w:p w14:paraId="46407280" w14:textId="77777777" w:rsidR="00233AEF" w:rsidRPr="00FB756B" w:rsidRDefault="004A3B87" w:rsidP="65FA8297">
            <w:pPr>
              <w:ind w:firstLine="0"/>
              <w:jc w:val="left"/>
              <w:rPr>
                <w:sz w:val="24"/>
                <w:szCs w:val="24"/>
                <w:lang w:val="ru-RU"/>
              </w:rPr>
            </w:pPr>
            <w:r w:rsidRPr="5CEF2F85">
              <w:rPr>
                <w:sz w:val="24"/>
                <w:szCs w:val="24"/>
                <w:lang w:val="ru-RU"/>
              </w:rPr>
              <w:t>Сам по себе не обеспечивает экспериментальную методологию анализа и верификации</w:t>
            </w:r>
          </w:p>
        </w:tc>
      </w:tr>
      <w:tr w:rsidR="00233AEF" w:rsidRPr="00953D8D" w14:paraId="53C6DC63" w14:textId="77777777" w:rsidTr="70524BE7">
        <w:tc>
          <w:tcPr>
            <w:tcW w:w="3008" w:type="dxa"/>
            <w:tcMar>
              <w:top w:w="60" w:type="dxa"/>
              <w:left w:w="80" w:type="dxa"/>
              <w:bottom w:w="60" w:type="dxa"/>
              <w:right w:w="80" w:type="dxa"/>
            </w:tcMar>
          </w:tcPr>
          <w:p w14:paraId="02513E0A" w14:textId="77777777" w:rsidR="00233AEF" w:rsidRDefault="004A3B87" w:rsidP="0285717E">
            <w:pPr>
              <w:ind w:firstLine="0"/>
              <w:jc w:val="left"/>
              <w:rPr>
                <w:sz w:val="24"/>
                <w:szCs w:val="24"/>
              </w:rPr>
            </w:pPr>
            <w:proofErr w:type="spellStart"/>
            <w:r w:rsidRPr="5CEF2F85">
              <w:rPr>
                <w:sz w:val="24"/>
                <w:szCs w:val="24"/>
              </w:rPr>
              <w:t>Мониторинг</w:t>
            </w:r>
            <w:proofErr w:type="spellEnd"/>
            <w:r w:rsidRPr="5CEF2F85">
              <w:rPr>
                <w:sz w:val="24"/>
                <w:szCs w:val="24"/>
              </w:rPr>
              <w:t xml:space="preserve"> QoS и KPI</w:t>
            </w:r>
          </w:p>
        </w:tc>
        <w:tc>
          <w:tcPr>
            <w:tcW w:w="3008" w:type="dxa"/>
            <w:tcMar>
              <w:top w:w="60" w:type="dxa"/>
              <w:left w:w="80" w:type="dxa"/>
              <w:bottom w:w="60" w:type="dxa"/>
              <w:right w:w="80" w:type="dxa"/>
            </w:tcMar>
          </w:tcPr>
          <w:p w14:paraId="01C5B810" w14:textId="77777777" w:rsidR="00233AEF" w:rsidRPr="00FB756B" w:rsidRDefault="004A3B87" w:rsidP="0285717E">
            <w:pPr>
              <w:ind w:firstLine="0"/>
              <w:jc w:val="left"/>
              <w:rPr>
                <w:sz w:val="24"/>
                <w:szCs w:val="24"/>
                <w:lang w:val="ru-RU"/>
              </w:rPr>
            </w:pPr>
            <w:r w:rsidRPr="5CEF2F85">
              <w:rPr>
                <w:sz w:val="24"/>
                <w:szCs w:val="24"/>
                <w:lang w:val="ru-RU"/>
              </w:rPr>
              <w:t xml:space="preserve">Позволяет количественно описывать состояние сети через </w:t>
            </w:r>
            <w:r w:rsidRPr="5CEF2F85">
              <w:rPr>
                <w:sz w:val="24"/>
                <w:szCs w:val="24"/>
              </w:rPr>
              <w:t>throughput</w:t>
            </w:r>
            <w:r w:rsidRPr="5CEF2F85">
              <w:rPr>
                <w:sz w:val="24"/>
                <w:szCs w:val="24"/>
                <w:lang w:val="ru-RU"/>
              </w:rPr>
              <w:t xml:space="preserve">, </w:t>
            </w:r>
            <w:r w:rsidRPr="5CEF2F85">
              <w:rPr>
                <w:sz w:val="24"/>
                <w:szCs w:val="24"/>
              </w:rPr>
              <w:t>latency</w:t>
            </w:r>
            <w:r w:rsidRPr="5CEF2F85">
              <w:rPr>
                <w:sz w:val="24"/>
                <w:szCs w:val="24"/>
                <w:lang w:val="ru-RU"/>
              </w:rPr>
              <w:t xml:space="preserve">, </w:t>
            </w:r>
            <w:r w:rsidRPr="5CEF2F85">
              <w:rPr>
                <w:sz w:val="24"/>
                <w:szCs w:val="24"/>
              </w:rPr>
              <w:t>packet</w:t>
            </w:r>
            <w:r w:rsidRPr="5CEF2F85">
              <w:rPr>
                <w:sz w:val="24"/>
                <w:szCs w:val="24"/>
                <w:lang w:val="ru-RU"/>
              </w:rPr>
              <w:t xml:space="preserve"> </w:t>
            </w:r>
            <w:r w:rsidRPr="5CEF2F85">
              <w:rPr>
                <w:sz w:val="24"/>
                <w:szCs w:val="24"/>
              </w:rPr>
              <w:t>loss</w:t>
            </w:r>
            <w:r w:rsidRPr="5CEF2F85">
              <w:rPr>
                <w:sz w:val="24"/>
                <w:szCs w:val="24"/>
                <w:lang w:val="ru-RU"/>
              </w:rPr>
              <w:t xml:space="preserve"> и </w:t>
            </w:r>
            <w:r w:rsidRPr="5CEF2F85">
              <w:rPr>
                <w:sz w:val="24"/>
                <w:szCs w:val="24"/>
              </w:rPr>
              <w:t>congestion</w:t>
            </w:r>
          </w:p>
        </w:tc>
        <w:tc>
          <w:tcPr>
            <w:tcW w:w="3010" w:type="dxa"/>
            <w:tcMar>
              <w:top w:w="60" w:type="dxa"/>
              <w:left w:w="80" w:type="dxa"/>
              <w:bottom w:w="60" w:type="dxa"/>
              <w:right w:w="80" w:type="dxa"/>
            </w:tcMar>
          </w:tcPr>
          <w:p w14:paraId="1932FAA9" w14:textId="77777777" w:rsidR="00233AEF" w:rsidRPr="00FB756B" w:rsidRDefault="004A3B87" w:rsidP="65FA8297">
            <w:pPr>
              <w:ind w:firstLine="0"/>
              <w:jc w:val="left"/>
              <w:rPr>
                <w:sz w:val="24"/>
                <w:szCs w:val="24"/>
                <w:lang w:val="ru-RU"/>
              </w:rPr>
            </w:pPr>
            <w:r w:rsidRPr="5CEF2F85">
              <w:rPr>
                <w:sz w:val="24"/>
                <w:szCs w:val="24"/>
                <w:lang w:val="ru-RU"/>
              </w:rPr>
              <w:t>При отсутствии анализа транспортных механизмов и очередей остаётся преимущественно описательным инструментом</w:t>
            </w:r>
          </w:p>
        </w:tc>
      </w:tr>
      <w:tr w:rsidR="00233AEF" w:rsidRPr="00953D8D" w14:paraId="4E0DBD2E" w14:textId="77777777" w:rsidTr="70524BE7">
        <w:tc>
          <w:tcPr>
            <w:tcW w:w="3008" w:type="dxa"/>
            <w:tcMar>
              <w:top w:w="60" w:type="dxa"/>
              <w:left w:w="80" w:type="dxa"/>
              <w:bottom w:w="60" w:type="dxa"/>
              <w:right w:w="80" w:type="dxa"/>
            </w:tcMar>
          </w:tcPr>
          <w:p w14:paraId="0F01A09F" w14:textId="77777777" w:rsidR="00233AEF" w:rsidRDefault="004A3B87" w:rsidP="0285717E">
            <w:pPr>
              <w:ind w:firstLine="0"/>
              <w:jc w:val="left"/>
              <w:rPr>
                <w:sz w:val="24"/>
                <w:szCs w:val="24"/>
              </w:rPr>
            </w:pPr>
            <w:proofErr w:type="spellStart"/>
            <w:r w:rsidRPr="5CEF2F85">
              <w:rPr>
                <w:sz w:val="24"/>
                <w:szCs w:val="24"/>
              </w:rPr>
              <w:t>Методы</w:t>
            </w:r>
            <w:proofErr w:type="spellEnd"/>
            <w:r w:rsidRPr="5CEF2F85">
              <w:rPr>
                <w:sz w:val="24"/>
                <w:szCs w:val="24"/>
              </w:rPr>
              <w:t xml:space="preserve"> </w:t>
            </w:r>
            <w:proofErr w:type="spellStart"/>
            <w:r w:rsidRPr="5CEF2F85">
              <w:rPr>
                <w:sz w:val="24"/>
                <w:szCs w:val="24"/>
              </w:rPr>
              <w:t>прогнозирования</w:t>
            </w:r>
            <w:proofErr w:type="spellEnd"/>
          </w:p>
        </w:tc>
        <w:tc>
          <w:tcPr>
            <w:tcW w:w="3008" w:type="dxa"/>
            <w:tcMar>
              <w:top w:w="60" w:type="dxa"/>
              <w:left w:w="80" w:type="dxa"/>
              <w:bottom w:w="60" w:type="dxa"/>
              <w:right w:w="80" w:type="dxa"/>
            </w:tcMar>
          </w:tcPr>
          <w:p w14:paraId="4C7BAF2E" w14:textId="77777777" w:rsidR="00233AEF" w:rsidRPr="00FB756B" w:rsidRDefault="004A3B87" w:rsidP="65FA8297">
            <w:pPr>
              <w:ind w:firstLine="0"/>
              <w:jc w:val="left"/>
              <w:rPr>
                <w:sz w:val="24"/>
                <w:szCs w:val="24"/>
                <w:lang w:val="ru-RU"/>
              </w:rPr>
            </w:pPr>
            <w:r w:rsidRPr="5CEF2F85">
              <w:rPr>
                <w:sz w:val="24"/>
                <w:szCs w:val="24"/>
                <w:lang w:val="ru-RU"/>
              </w:rPr>
              <w:t xml:space="preserve">Предлагают статистические и </w:t>
            </w:r>
            <w:r w:rsidRPr="5CEF2F85">
              <w:rPr>
                <w:sz w:val="24"/>
                <w:szCs w:val="24"/>
              </w:rPr>
              <w:t>ML</w:t>
            </w:r>
            <w:r w:rsidRPr="5CEF2F85">
              <w:rPr>
                <w:sz w:val="24"/>
                <w:szCs w:val="24"/>
                <w:lang w:val="ru-RU"/>
              </w:rPr>
              <w:t>/</w:t>
            </w:r>
            <w:r w:rsidRPr="5CEF2F85">
              <w:rPr>
                <w:sz w:val="24"/>
                <w:szCs w:val="24"/>
              </w:rPr>
              <w:t>DL</w:t>
            </w:r>
            <w:r w:rsidRPr="5CEF2F85">
              <w:rPr>
                <w:sz w:val="24"/>
                <w:szCs w:val="24"/>
                <w:lang w:val="ru-RU"/>
              </w:rPr>
              <w:t>-подходы для краткосрочного прогнозирования состояния сети</w:t>
            </w:r>
          </w:p>
        </w:tc>
        <w:tc>
          <w:tcPr>
            <w:tcW w:w="3010" w:type="dxa"/>
            <w:tcMar>
              <w:top w:w="60" w:type="dxa"/>
              <w:left w:w="80" w:type="dxa"/>
              <w:bottom w:w="60" w:type="dxa"/>
              <w:right w:w="80" w:type="dxa"/>
            </w:tcMar>
          </w:tcPr>
          <w:p w14:paraId="3FFC5320" w14:textId="77777777" w:rsidR="00233AEF" w:rsidRPr="00FB756B" w:rsidRDefault="004A3B87" w:rsidP="65FA8297">
            <w:pPr>
              <w:ind w:firstLine="0"/>
              <w:jc w:val="left"/>
              <w:rPr>
                <w:sz w:val="24"/>
                <w:szCs w:val="24"/>
                <w:lang w:val="ru-RU"/>
              </w:rPr>
            </w:pPr>
            <w:r w:rsidRPr="5CEF2F85">
              <w:rPr>
                <w:sz w:val="24"/>
                <w:szCs w:val="24"/>
                <w:lang w:val="ru-RU"/>
              </w:rPr>
              <w:t>Результаты часто основаны на закрытых, несопоставимых или невоспроизводимых наборах данных</w:t>
            </w:r>
          </w:p>
        </w:tc>
      </w:tr>
      <w:tr w:rsidR="00233AEF" w:rsidRPr="00953D8D" w14:paraId="11108BF7" w14:textId="77777777" w:rsidTr="70524BE7">
        <w:tc>
          <w:tcPr>
            <w:tcW w:w="3008" w:type="dxa"/>
            <w:tcMar>
              <w:top w:w="60" w:type="dxa"/>
              <w:left w:w="80" w:type="dxa"/>
              <w:bottom w:w="60" w:type="dxa"/>
              <w:right w:w="80" w:type="dxa"/>
            </w:tcMar>
          </w:tcPr>
          <w:p w14:paraId="001F5D4A" w14:textId="77777777" w:rsidR="00233AEF" w:rsidRDefault="004A3B87" w:rsidP="0285717E">
            <w:pPr>
              <w:ind w:firstLine="0"/>
              <w:jc w:val="left"/>
              <w:rPr>
                <w:sz w:val="24"/>
                <w:szCs w:val="24"/>
              </w:rPr>
            </w:pPr>
            <w:proofErr w:type="spellStart"/>
            <w:r w:rsidRPr="5CEF2F85">
              <w:rPr>
                <w:sz w:val="24"/>
                <w:szCs w:val="24"/>
              </w:rPr>
              <w:t>Анализ</w:t>
            </w:r>
            <w:proofErr w:type="spellEnd"/>
            <w:r w:rsidRPr="5CEF2F85">
              <w:rPr>
                <w:sz w:val="24"/>
                <w:szCs w:val="24"/>
              </w:rPr>
              <w:t xml:space="preserve"> </w:t>
            </w:r>
            <w:proofErr w:type="spellStart"/>
            <w:r w:rsidRPr="5CEF2F85">
              <w:rPr>
                <w:sz w:val="24"/>
                <w:szCs w:val="24"/>
              </w:rPr>
              <w:t>bufferbloat</w:t>
            </w:r>
            <w:proofErr w:type="spellEnd"/>
            <w:r w:rsidRPr="5CEF2F85">
              <w:rPr>
                <w:sz w:val="24"/>
                <w:szCs w:val="24"/>
              </w:rPr>
              <w:t xml:space="preserve"> и transport-level degradation</w:t>
            </w:r>
          </w:p>
        </w:tc>
        <w:tc>
          <w:tcPr>
            <w:tcW w:w="3008" w:type="dxa"/>
            <w:tcMar>
              <w:top w:w="60" w:type="dxa"/>
              <w:left w:w="80" w:type="dxa"/>
              <w:bottom w:w="60" w:type="dxa"/>
              <w:right w:w="80" w:type="dxa"/>
            </w:tcMar>
          </w:tcPr>
          <w:p w14:paraId="4E4A8F9D" w14:textId="77777777" w:rsidR="00233AEF" w:rsidRPr="00FB756B" w:rsidRDefault="004A3B87" w:rsidP="65FA8297">
            <w:pPr>
              <w:ind w:firstLine="0"/>
              <w:jc w:val="left"/>
              <w:rPr>
                <w:sz w:val="24"/>
                <w:szCs w:val="24"/>
                <w:lang w:val="ru-RU"/>
              </w:rPr>
            </w:pPr>
            <w:r w:rsidRPr="5CEF2F85">
              <w:rPr>
                <w:sz w:val="24"/>
                <w:szCs w:val="24"/>
                <w:lang w:val="ru-RU"/>
              </w:rPr>
              <w:t xml:space="preserve">Позволяет объяснять рост задержек, перегрузку очередей и деградацию </w:t>
            </w:r>
            <w:r w:rsidRPr="5CEF2F85">
              <w:rPr>
                <w:sz w:val="24"/>
                <w:szCs w:val="24"/>
              </w:rPr>
              <w:t>transport</w:t>
            </w:r>
            <w:r w:rsidRPr="5CEF2F85">
              <w:rPr>
                <w:sz w:val="24"/>
                <w:szCs w:val="24"/>
                <w:lang w:val="ru-RU"/>
              </w:rPr>
              <w:t>-</w:t>
            </w:r>
            <w:r w:rsidRPr="5CEF2F85">
              <w:rPr>
                <w:sz w:val="24"/>
                <w:szCs w:val="24"/>
              </w:rPr>
              <w:t>level</w:t>
            </w:r>
            <w:r w:rsidRPr="5CEF2F85">
              <w:rPr>
                <w:sz w:val="24"/>
                <w:szCs w:val="24"/>
                <w:lang w:val="ru-RU"/>
              </w:rPr>
              <w:t xml:space="preserve"> показателей</w:t>
            </w:r>
          </w:p>
        </w:tc>
        <w:tc>
          <w:tcPr>
            <w:tcW w:w="3010" w:type="dxa"/>
            <w:tcMar>
              <w:top w:w="60" w:type="dxa"/>
              <w:left w:w="80" w:type="dxa"/>
              <w:bottom w:w="60" w:type="dxa"/>
              <w:right w:w="80" w:type="dxa"/>
            </w:tcMar>
          </w:tcPr>
          <w:p w14:paraId="1D744890" w14:textId="77777777" w:rsidR="00233AEF" w:rsidRPr="00FB756B" w:rsidRDefault="004A3B87" w:rsidP="65FA8297">
            <w:pPr>
              <w:ind w:firstLine="0"/>
              <w:jc w:val="left"/>
              <w:rPr>
                <w:sz w:val="24"/>
                <w:szCs w:val="24"/>
                <w:lang w:val="ru-RU"/>
              </w:rPr>
            </w:pPr>
            <w:r w:rsidRPr="5CEF2F85">
              <w:rPr>
                <w:sz w:val="24"/>
                <w:szCs w:val="24"/>
                <w:lang w:val="ru-RU"/>
              </w:rPr>
              <w:t xml:space="preserve">Ограниченно интегрирован с экспериментальными </w:t>
            </w:r>
            <w:r w:rsidRPr="5CEF2F85">
              <w:rPr>
                <w:sz w:val="24"/>
                <w:szCs w:val="24"/>
              </w:rPr>
              <w:t>Open</w:t>
            </w:r>
            <w:r w:rsidRPr="5CEF2F85">
              <w:rPr>
                <w:sz w:val="24"/>
                <w:szCs w:val="24"/>
                <w:lang w:val="ru-RU"/>
              </w:rPr>
              <w:t xml:space="preserve"> </w:t>
            </w:r>
            <w:r w:rsidRPr="5CEF2F85">
              <w:rPr>
                <w:sz w:val="24"/>
                <w:szCs w:val="24"/>
              </w:rPr>
              <w:t>RAN</w:t>
            </w:r>
            <w:r w:rsidRPr="5CEF2F85">
              <w:rPr>
                <w:sz w:val="24"/>
                <w:szCs w:val="24"/>
                <w:lang w:val="ru-RU"/>
              </w:rPr>
              <w:t xml:space="preserve"> / 5</w:t>
            </w:r>
            <w:r w:rsidRPr="5CEF2F85">
              <w:rPr>
                <w:sz w:val="24"/>
                <w:szCs w:val="24"/>
              </w:rPr>
              <w:t>G</w:t>
            </w:r>
            <w:r w:rsidRPr="5CEF2F85">
              <w:rPr>
                <w:sz w:val="24"/>
                <w:szCs w:val="24"/>
                <w:lang w:val="ru-RU"/>
              </w:rPr>
              <w:t xml:space="preserve"> </w:t>
            </w:r>
            <w:r w:rsidRPr="5CEF2F85">
              <w:rPr>
                <w:sz w:val="24"/>
                <w:szCs w:val="24"/>
              </w:rPr>
              <w:t>SA</w:t>
            </w:r>
            <w:r w:rsidRPr="5CEF2F85">
              <w:rPr>
                <w:sz w:val="24"/>
                <w:szCs w:val="24"/>
                <w:lang w:val="ru-RU"/>
              </w:rPr>
              <w:t xml:space="preserve"> </w:t>
            </w:r>
            <w:r w:rsidRPr="5CEF2F85">
              <w:rPr>
                <w:sz w:val="24"/>
                <w:szCs w:val="24"/>
              </w:rPr>
              <w:t>testbed</w:t>
            </w:r>
            <w:r w:rsidRPr="5CEF2F85">
              <w:rPr>
                <w:sz w:val="24"/>
                <w:szCs w:val="24"/>
                <w:lang w:val="ru-RU"/>
              </w:rPr>
              <w:t>-средами</w:t>
            </w:r>
          </w:p>
        </w:tc>
      </w:tr>
      <w:tr w:rsidR="00233AEF" w:rsidRPr="00953D8D" w14:paraId="36362B5B" w14:textId="77777777" w:rsidTr="70524BE7">
        <w:tc>
          <w:tcPr>
            <w:tcW w:w="3008" w:type="dxa"/>
            <w:tcMar>
              <w:top w:w="60" w:type="dxa"/>
              <w:left w:w="80" w:type="dxa"/>
              <w:bottom w:w="60" w:type="dxa"/>
              <w:right w:w="80" w:type="dxa"/>
            </w:tcMar>
          </w:tcPr>
          <w:p w14:paraId="42D6396E" w14:textId="77777777" w:rsidR="00233AEF" w:rsidRDefault="004A3B87" w:rsidP="0285717E">
            <w:pPr>
              <w:ind w:firstLine="0"/>
              <w:jc w:val="left"/>
              <w:rPr>
                <w:sz w:val="24"/>
                <w:szCs w:val="24"/>
              </w:rPr>
            </w:pPr>
            <w:r w:rsidRPr="5CEF2F85">
              <w:rPr>
                <w:sz w:val="24"/>
                <w:szCs w:val="24"/>
              </w:rPr>
              <w:t>Open testbed-</w:t>
            </w:r>
            <w:proofErr w:type="spellStart"/>
            <w:r w:rsidRPr="5CEF2F85">
              <w:rPr>
                <w:sz w:val="24"/>
                <w:szCs w:val="24"/>
              </w:rPr>
              <w:t>среды</w:t>
            </w:r>
            <w:proofErr w:type="spellEnd"/>
          </w:p>
        </w:tc>
        <w:tc>
          <w:tcPr>
            <w:tcW w:w="3008" w:type="dxa"/>
            <w:tcMar>
              <w:top w:w="60" w:type="dxa"/>
              <w:left w:w="80" w:type="dxa"/>
              <w:bottom w:w="60" w:type="dxa"/>
              <w:right w:w="80" w:type="dxa"/>
            </w:tcMar>
          </w:tcPr>
          <w:p w14:paraId="2F65FB5E" w14:textId="77777777" w:rsidR="00233AEF" w:rsidRPr="00FB756B" w:rsidRDefault="004A3B87" w:rsidP="65FA8297">
            <w:pPr>
              <w:ind w:firstLine="0"/>
              <w:jc w:val="left"/>
              <w:rPr>
                <w:sz w:val="24"/>
                <w:szCs w:val="24"/>
                <w:lang w:val="ru-RU"/>
              </w:rPr>
            </w:pPr>
            <w:r w:rsidRPr="5CEF2F85">
              <w:rPr>
                <w:sz w:val="24"/>
                <w:szCs w:val="24"/>
                <w:lang w:val="ru-RU"/>
              </w:rPr>
              <w:t>Обеспечивают воспроизводимость экспериментов, контроль параметров нагрузки и прозрачность программного стека</w:t>
            </w:r>
          </w:p>
        </w:tc>
        <w:tc>
          <w:tcPr>
            <w:tcW w:w="3010" w:type="dxa"/>
            <w:tcMar>
              <w:top w:w="60" w:type="dxa"/>
              <w:left w:w="80" w:type="dxa"/>
              <w:bottom w:w="60" w:type="dxa"/>
              <w:right w:w="80" w:type="dxa"/>
            </w:tcMar>
          </w:tcPr>
          <w:p w14:paraId="766906C8" w14:textId="77777777" w:rsidR="00233AEF" w:rsidRPr="00FB756B" w:rsidRDefault="004A3B87" w:rsidP="65FA8297">
            <w:pPr>
              <w:ind w:firstLine="0"/>
              <w:jc w:val="left"/>
              <w:rPr>
                <w:sz w:val="24"/>
                <w:szCs w:val="24"/>
                <w:lang w:val="ru-RU"/>
              </w:rPr>
            </w:pPr>
            <w:r w:rsidRPr="5CEF2F85">
              <w:rPr>
                <w:sz w:val="24"/>
                <w:szCs w:val="24"/>
                <w:lang w:val="ru-RU"/>
              </w:rPr>
              <w:t>Требуют формализованной методики перехода от развертывания инфраструктуры к причинно-следственному анализу процессов деградации</w:t>
            </w:r>
          </w:p>
        </w:tc>
      </w:tr>
    </w:tbl>
    <w:p w14:paraId="572A0FE8" w14:textId="77777777" w:rsidR="00956A73" w:rsidRDefault="00956A73" w:rsidP="00F62992">
      <w:pPr>
        <w:rPr>
          <w:lang w:val="ru-RU"/>
        </w:rPr>
      </w:pPr>
    </w:p>
    <w:p w14:paraId="03B12CEC" w14:textId="77777777" w:rsidR="00233AEF" w:rsidRPr="00FB756B" w:rsidRDefault="004A3B87" w:rsidP="00F62992">
      <w:pPr>
        <w:rPr>
          <w:lang w:val="ru-RU"/>
        </w:rPr>
      </w:pPr>
      <w:r>
        <w:rPr>
          <w:lang w:val="ru-RU"/>
        </w:rPr>
        <w:t>Для выстраивания дальнейшей логики диссертации далее используются следующие рабочие определения. Повторяемость (</w:t>
      </w:r>
      <w:r>
        <w:t>repeatability</w:t>
      </w:r>
      <w:r>
        <w:rPr>
          <w:lang w:val="ru-RU"/>
        </w:rPr>
        <w:t>) понимается как возможность воспроизвести один и тот же сценарий нагрузки и конфигурации с ограниченной вариацией результатов. Атрибуция узкого места (</w:t>
      </w:r>
      <w:r>
        <w:t>bottleneck</w:t>
      </w:r>
      <w:r>
        <w:rPr>
          <w:lang w:val="ru-RU"/>
        </w:rPr>
        <w:t xml:space="preserve"> </w:t>
      </w:r>
      <w:r>
        <w:lastRenderedPageBreak/>
        <w:t>attribution</w:t>
      </w:r>
      <w:r>
        <w:rPr>
          <w:lang w:val="ru-RU"/>
        </w:rPr>
        <w:t xml:space="preserve">) понимается как объяснение деградации через идентификацию ресурса или слоя, изменение которого даёт наибольшее улучшение наблюдаемого </w:t>
      </w:r>
      <w:r>
        <w:t>KPI</w:t>
      </w:r>
      <w:r>
        <w:rPr>
          <w:lang w:val="ru-RU"/>
        </w:rPr>
        <w:t>. Вмешательство (</w:t>
      </w:r>
      <w:r>
        <w:t>intervention</w:t>
      </w:r>
      <w:r>
        <w:rPr>
          <w:lang w:val="ru-RU"/>
        </w:rPr>
        <w:t>) понимается как ограниченное и контролируемое управляющее действие над параметрами среды. Контур управления (</w:t>
      </w:r>
      <w:r>
        <w:t>control</w:t>
      </w:r>
      <w:r>
        <w:rPr>
          <w:lang w:val="ru-RU"/>
        </w:rPr>
        <w:t xml:space="preserve"> </w:t>
      </w:r>
      <w:r>
        <w:t>loop</w:t>
      </w:r>
      <w:r>
        <w:rPr>
          <w:lang w:val="ru-RU"/>
        </w:rPr>
        <w:t>) понимается как цикл «измерение состояния → интерпретация / прогноз → вмешательство → повторная оценка». Именно эти определения позволяют объединить в одной схеме архитектуру 5</w:t>
      </w:r>
      <w:r>
        <w:t>G</w:t>
      </w:r>
      <w:r>
        <w:rPr>
          <w:lang w:val="ru-RU"/>
        </w:rPr>
        <w:t xml:space="preserve"> </w:t>
      </w:r>
      <w:r>
        <w:t>SA</w:t>
      </w:r>
      <w:r>
        <w:rPr>
          <w:lang w:val="ru-RU"/>
        </w:rPr>
        <w:t xml:space="preserve">, </w:t>
      </w:r>
      <w:r>
        <w:t>programmability</w:t>
      </w:r>
      <w:r>
        <w:rPr>
          <w:lang w:val="ru-RU"/>
        </w:rPr>
        <w:t xml:space="preserve"> </w:t>
      </w:r>
      <w:r>
        <w:t>O</w:t>
      </w:r>
      <w:r>
        <w:rPr>
          <w:lang w:val="ru-RU"/>
        </w:rPr>
        <w:t>-</w:t>
      </w:r>
      <w:r>
        <w:t>RAN</w:t>
      </w:r>
      <w:r>
        <w:rPr>
          <w:lang w:val="ru-RU"/>
        </w:rPr>
        <w:t xml:space="preserve">, диагностические </w:t>
      </w:r>
      <w:r>
        <w:t>KPI</w:t>
      </w:r>
      <w:r>
        <w:rPr>
          <w:lang w:val="ru-RU"/>
        </w:rPr>
        <w:t xml:space="preserve">, </w:t>
      </w:r>
      <w:r>
        <w:t>transport</w:t>
      </w:r>
      <w:r>
        <w:rPr>
          <w:lang w:val="ru-RU"/>
        </w:rPr>
        <w:t>-</w:t>
      </w:r>
      <w:r>
        <w:t>level</w:t>
      </w:r>
      <w:r>
        <w:rPr>
          <w:lang w:val="ru-RU"/>
        </w:rPr>
        <w:t xml:space="preserve"> </w:t>
      </w:r>
      <w:r>
        <w:t>degradation</w:t>
      </w:r>
      <w:r>
        <w:rPr>
          <w:lang w:val="ru-RU"/>
        </w:rPr>
        <w:t xml:space="preserve"> и прогнозирование [1, 2, 3].</w:t>
      </w:r>
    </w:p>
    <w:p w14:paraId="71D3537D" w14:textId="70F929E9" w:rsidR="6EC4168A" w:rsidRDefault="6EC4168A" w:rsidP="4465D587">
      <w:pPr>
        <w:rPr>
          <w:lang w:val="ru-RU"/>
        </w:rPr>
      </w:pPr>
      <w:r w:rsidRPr="4465D587">
        <w:rPr>
          <w:lang w:val="ru-RU"/>
        </w:rPr>
        <w:t>Данная схема на рисунке 1</w:t>
      </w:r>
      <w:r w:rsidRPr="007E258F">
        <w:rPr>
          <w:lang w:val="ru-RU"/>
        </w:rPr>
        <w:t xml:space="preserve"> </w:t>
      </w:r>
      <w:r w:rsidRPr="4465D587">
        <w:rPr>
          <w:lang w:val="ru-RU"/>
        </w:rPr>
        <w:t>показывает</w:t>
      </w:r>
      <w:r w:rsidRPr="007E258F">
        <w:rPr>
          <w:lang w:val="ru-RU"/>
        </w:rPr>
        <w:t xml:space="preserve">, </w:t>
      </w:r>
      <w:r w:rsidRPr="4465D587">
        <w:rPr>
          <w:lang w:val="ru-RU"/>
        </w:rPr>
        <w:t>что</w:t>
      </w:r>
      <w:r w:rsidRPr="007E258F">
        <w:rPr>
          <w:lang w:val="ru-RU"/>
        </w:rPr>
        <w:t xml:space="preserve">  </w:t>
      </w:r>
      <w:r w:rsidRPr="4465D587">
        <w:rPr>
          <w:lang w:val="ru-RU"/>
        </w:rPr>
        <w:t>архитектура</w:t>
      </w:r>
      <w:r w:rsidRPr="007E258F">
        <w:rPr>
          <w:lang w:val="ru-RU"/>
        </w:rPr>
        <w:t xml:space="preserve"> 5</w:t>
      </w:r>
      <w:r>
        <w:t>G</w:t>
      </w:r>
      <w:r w:rsidRPr="007E258F">
        <w:rPr>
          <w:lang w:val="ru-RU"/>
        </w:rPr>
        <w:t xml:space="preserve"> </w:t>
      </w:r>
      <w:r>
        <w:t>SA</w:t>
      </w:r>
      <w:r w:rsidRPr="007E258F">
        <w:rPr>
          <w:lang w:val="ru-RU"/>
        </w:rPr>
        <w:t xml:space="preserve"> </w:t>
      </w:r>
      <w:r w:rsidRPr="4465D587">
        <w:rPr>
          <w:lang w:val="ru-RU"/>
        </w:rPr>
        <w:t>задаёт</w:t>
      </w:r>
      <w:r w:rsidRPr="007E258F">
        <w:rPr>
          <w:lang w:val="ru-RU"/>
        </w:rPr>
        <w:t xml:space="preserve"> </w:t>
      </w:r>
      <w:r w:rsidRPr="4465D587">
        <w:rPr>
          <w:lang w:val="ru-RU"/>
        </w:rPr>
        <w:t>наблюдаемость</w:t>
      </w:r>
      <w:r w:rsidRPr="007E258F">
        <w:rPr>
          <w:lang w:val="ru-RU"/>
        </w:rPr>
        <w:t xml:space="preserve">, </w:t>
      </w:r>
      <w:r>
        <w:t>O</w:t>
      </w:r>
      <w:r w:rsidRPr="007E258F">
        <w:rPr>
          <w:lang w:val="ru-RU"/>
        </w:rPr>
        <w:t>-</w:t>
      </w:r>
      <w:r>
        <w:t>RAN</w:t>
      </w:r>
      <w:r w:rsidRPr="007E258F">
        <w:rPr>
          <w:lang w:val="ru-RU"/>
        </w:rPr>
        <w:t xml:space="preserve"> - </w:t>
      </w:r>
      <w:r w:rsidRPr="4465D587">
        <w:rPr>
          <w:lang w:val="ru-RU"/>
        </w:rPr>
        <w:t>программируемость</w:t>
      </w:r>
      <w:r w:rsidRPr="007E258F">
        <w:rPr>
          <w:lang w:val="ru-RU"/>
        </w:rPr>
        <w:t xml:space="preserve">, </w:t>
      </w:r>
      <w:r>
        <w:t>KPI</w:t>
      </w:r>
      <w:r w:rsidRPr="007E258F">
        <w:rPr>
          <w:lang w:val="ru-RU"/>
        </w:rPr>
        <w:t>/</w:t>
      </w:r>
      <w:r>
        <w:t>QoS</w:t>
      </w:r>
      <w:r w:rsidRPr="007E258F">
        <w:rPr>
          <w:lang w:val="ru-RU"/>
        </w:rPr>
        <w:t xml:space="preserve"> - </w:t>
      </w:r>
      <w:r w:rsidRPr="4465D587">
        <w:rPr>
          <w:lang w:val="ru-RU"/>
        </w:rPr>
        <w:t>измеримый</w:t>
      </w:r>
      <w:r w:rsidRPr="007E258F">
        <w:rPr>
          <w:lang w:val="ru-RU"/>
        </w:rPr>
        <w:t xml:space="preserve"> </w:t>
      </w:r>
      <w:r w:rsidRPr="4465D587">
        <w:rPr>
          <w:lang w:val="ru-RU"/>
        </w:rPr>
        <w:t>язык</w:t>
      </w:r>
      <w:r w:rsidRPr="007E258F">
        <w:rPr>
          <w:lang w:val="ru-RU"/>
        </w:rPr>
        <w:t xml:space="preserve"> </w:t>
      </w:r>
      <w:r w:rsidRPr="4465D587">
        <w:rPr>
          <w:lang w:val="ru-RU"/>
        </w:rPr>
        <w:t>описания</w:t>
      </w:r>
      <w:r w:rsidRPr="007E258F">
        <w:rPr>
          <w:lang w:val="ru-RU"/>
        </w:rPr>
        <w:t xml:space="preserve"> </w:t>
      </w:r>
      <w:r w:rsidRPr="4465D587">
        <w:rPr>
          <w:lang w:val="ru-RU"/>
        </w:rPr>
        <w:t>состояния</w:t>
      </w:r>
      <w:r w:rsidRPr="007E258F">
        <w:rPr>
          <w:lang w:val="ru-RU"/>
        </w:rPr>
        <w:t xml:space="preserve">, </w:t>
      </w:r>
      <w:proofErr w:type="spellStart"/>
      <w:r>
        <w:t>bufferbloat</w:t>
      </w:r>
      <w:proofErr w:type="spellEnd"/>
      <w:r w:rsidRPr="007E258F">
        <w:rPr>
          <w:lang w:val="ru-RU"/>
        </w:rPr>
        <w:t xml:space="preserve"> </w:t>
      </w:r>
      <w:r w:rsidRPr="4465D587">
        <w:rPr>
          <w:lang w:val="ru-RU"/>
        </w:rPr>
        <w:t>и</w:t>
      </w:r>
      <w:r w:rsidRPr="007E258F">
        <w:rPr>
          <w:lang w:val="ru-RU"/>
        </w:rPr>
        <w:t xml:space="preserve"> </w:t>
      </w:r>
      <w:r>
        <w:t>transport</w:t>
      </w:r>
      <w:r w:rsidRPr="007E258F">
        <w:rPr>
          <w:lang w:val="ru-RU"/>
        </w:rPr>
        <w:t xml:space="preserve"> </w:t>
      </w:r>
      <w:r>
        <w:t>bottlenecks</w:t>
      </w:r>
      <w:r w:rsidRPr="007E258F">
        <w:rPr>
          <w:lang w:val="ru-RU"/>
        </w:rPr>
        <w:t xml:space="preserve"> - </w:t>
      </w:r>
      <w:r w:rsidRPr="4465D587">
        <w:rPr>
          <w:lang w:val="ru-RU"/>
        </w:rPr>
        <w:t>механизмы</w:t>
      </w:r>
      <w:r w:rsidRPr="007E258F">
        <w:rPr>
          <w:lang w:val="ru-RU"/>
        </w:rPr>
        <w:t xml:space="preserve"> </w:t>
      </w:r>
      <w:r w:rsidRPr="4465D587">
        <w:rPr>
          <w:lang w:val="ru-RU"/>
        </w:rPr>
        <w:t>деградации</w:t>
      </w:r>
      <w:r w:rsidRPr="007E258F">
        <w:rPr>
          <w:lang w:val="ru-RU"/>
        </w:rPr>
        <w:t xml:space="preserve">, </w:t>
      </w:r>
      <w:r w:rsidRPr="4465D587">
        <w:rPr>
          <w:lang w:val="ru-RU"/>
        </w:rPr>
        <w:t>а</w:t>
      </w:r>
      <w:r w:rsidRPr="007E258F">
        <w:rPr>
          <w:lang w:val="ru-RU"/>
        </w:rPr>
        <w:t xml:space="preserve"> </w:t>
      </w:r>
      <w:r>
        <w:t>testbed</w:t>
      </w:r>
      <w:r w:rsidRPr="007E258F">
        <w:rPr>
          <w:lang w:val="ru-RU"/>
        </w:rPr>
        <w:t xml:space="preserve"> - </w:t>
      </w:r>
      <w:r w:rsidRPr="4465D587">
        <w:rPr>
          <w:lang w:val="ru-RU"/>
        </w:rPr>
        <w:t>условия</w:t>
      </w:r>
      <w:r w:rsidRPr="007E258F">
        <w:rPr>
          <w:lang w:val="ru-RU"/>
        </w:rPr>
        <w:t xml:space="preserve"> </w:t>
      </w:r>
      <w:r w:rsidRPr="4465D587">
        <w:rPr>
          <w:lang w:val="ru-RU"/>
        </w:rPr>
        <w:t>повторяемого</w:t>
      </w:r>
      <w:r w:rsidRPr="007E258F">
        <w:rPr>
          <w:lang w:val="ru-RU"/>
        </w:rPr>
        <w:t xml:space="preserve"> </w:t>
      </w:r>
      <w:r w:rsidRPr="4465D587">
        <w:rPr>
          <w:lang w:val="ru-RU"/>
        </w:rPr>
        <w:t>исследования</w:t>
      </w:r>
      <w:r w:rsidRPr="007E258F">
        <w:rPr>
          <w:lang w:val="ru-RU"/>
        </w:rPr>
        <w:t xml:space="preserve">. </w:t>
      </w:r>
      <w:r w:rsidRPr="4465D587">
        <w:rPr>
          <w:lang w:val="ru-RU"/>
        </w:rPr>
        <w:t>Отсюда и исследовательский разрыв: несмотря на зрелость каждого из указанных направлений по отдельности, в современной литературе недостаточно представлена единая открытая и воспроизводимая методология, позволяющая на одном и том же 5</w:t>
      </w:r>
      <w:r>
        <w:t>G</w:t>
      </w:r>
      <w:r w:rsidRPr="4465D587">
        <w:rPr>
          <w:lang w:val="ru-RU"/>
        </w:rPr>
        <w:t xml:space="preserve"> </w:t>
      </w:r>
      <w:r>
        <w:t>SA</w:t>
      </w:r>
      <w:r w:rsidRPr="4465D587">
        <w:rPr>
          <w:lang w:val="ru-RU"/>
        </w:rPr>
        <w:t>/</w:t>
      </w:r>
      <w:r>
        <w:t>Open</w:t>
      </w:r>
      <w:r w:rsidRPr="4465D587">
        <w:rPr>
          <w:lang w:val="ru-RU"/>
        </w:rPr>
        <w:t xml:space="preserve"> </w:t>
      </w:r>
      <w:r>
        <w:t>RAN</w:t>
      </w:r>
      <w:r w:rsidRPr="4465D587">
        <w:rPr>
          <w:lang w:val="ru-RU"/>
        </w:rPr>
        <w:t xml:space="preserve"> стенде последовательно изучать деградацию, атрибуцию </w:t>
      </w:r>
      <w:r>
        <w:t>bottleneck</w:t>
      </w:r>
      <w:r w:rsidRPr="4465D587">
        <w:rPr>
          <w:lang w:val="ru-RU"/>
        </w:rPr>
        <w:t xml:space="preserve">, прогнозирование </w:t>
      </w:r>
      <w:r>
        <w:t>KPI</w:t>
      </w:r>
      <w:r w:rsidRPr="4465D587">
        <w:rPr>
          <w:lang w:val="ru-RU"/>
        </w:rPr>
        <w:t xml:space="preserve"> и простые контуры управления [10, 17].</w:t>
      </w:r>
    </w:p>
    <w:p w14:paraId="235B3E7C" w14:textId="27DE6084" w:rsidR="007F54FA" w:rsidRPr="007E258F" w:rsidRDefault="007F54FA" w:rsidP="00F62992">
      <w:pPr>
        <w:rPr>
          <w:lang w:val="ru-RU"/>
        </w:rPr>
      </w:pPr>
    </w:p>
    <w:p w14:paraId="26AB56A7" w14:textId="03691A6B" w:rsidR="00956A73" w:rsidRDefault="00F62992" w:rsidP="5B4DCAE7">
      <w:pPr>
        <w:ind w:firstLine="0"/>
        <w:jc w:val="center"/>
      </w:pPr>
      <w:r>
        <w:rPr>
          <w:noProof/>
        </w:rPr>
        <w:drawing>
          <wp:inline distT="0" distB="0" distL="0" distR="0" wp14:anchorId="4EE73812" wp14:editId="0A839CE1">
            <wp:extent cx="2279208" cy="4155208"/>
            <wp:effectExtent l="0" t="0" r="0" b="0"/>
            <wp:docPr id="510807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07926" name=""/>
                    <pic:cNvPicPr/>
                  </pic:nvPicPr>
                  <pic:blipFill rotWithShape="1">
                    <a:blip r:embed="rId8"/>
                    <a:srcRect r="40171"/>
                    <a:stretch>
                      <a:fillRect/>
                    </a:stretch>
                  </pic:blipFill>
                  <pic:spPr bwMode="auto">
                    <a:xfrm>
                      <a:off x="0" y="0"/>
                      <a:ext cx="2279208" cy="4155208"/>
                    </a:xfrm>
                    <a:prstGeom prst="rect">
                      <a:avLst/>
                    </a:prstGeom>
                    <a:ln>
                      <a:noFill/>
                    </a:ln>
                  </pic:spPr>
                </pic:pic>
              </a:graphicData>
            </a:graphic>
          </wp:inline>
        </w:drawing>
      </w:r>
    </w:p>
    <w:p w14:paraId="2B88512B" w14:textId="68E7B63C" w:rsidR="43D4B7C4" w:rsidRDefault="43D4B7C4" w:rsidP="5EA09217">
      <w:pPr>
        <w:jc w:val="center"/>
        <w:rPr>
          <w:lang w:val="ru-RU"/>
        </w:rPr>
      </w:pPr>
      <w:r w:rsidRPr="5EA09217">
        <w:rPr>
          <w:lang w:val="ru-RU"/>
        </w:rPr>
        <w:t xml:space="preserve">Рисунок 1. </w:t>
      </w:r>
      <w:r w:rsidR="4CBEFFFC" w:rsidRPr="003C5775">
        <w:rPr>
          <w:lang w:val="ru-RU"/>
        </w:rPr>
        <w:t>Цикл детекции деградации, атрибуции узкого места и управляющего воздействием в тестовой среде 5</w:t>
      </w:r>
      <w:r w:rsidR="4CBEFFFC">
        <w:t>G</w:t>
      </w:r>
      <w:r w:rsidR="4CBEFFFC" w:rsidRPr="003C5775">
        <w:rPr>
          <w:lang w:val="ru-RU"/>
        </w:rPr>
        <w:t xml:space="preserve"> </w:t>
      </w:r>
      <w:r w:rsidR="4CBEFFFC">
        <w:t>SA</w:t>
      </w:r>
    </w:p>
    <w:p w14:paraId="36803509" w14:textId="77777777" w:rsidR="00E860CD" w:rsidRPr="00B64950" w:rsidRDefault="00E860CD" w:rsidP="000A1BEF">
      <w:pPr>
        <w:ind w:firstLine="0"/>
        <w:rPr>
          <w:lang w:val="kk-KZ"/>
        </w:rPr>
      </w:pPr>
    </w:p>
    <w:p w14:paraId="3F2088FE" w14:textId="5F929AB1" w:rsidR="00233AEF" w:rsidRPr="00956A73" w:rsidRDefault="004A3B87" w:rsidP="3D7597EC">
      <w:pPr>
        <w:rPr>
          <w:lang w:val="ru-RU"/>
        </w:rPr>
      </w:pPr>
      <w:r>
        <w:rPr>
          <w:lang w:val="ru-RU"/>
        </w:rPr>
        <w:t>Проблема неконтролируемых данных в исследовании 5</w:t>
      </w:r>
      <w:r>
        <w:t>G</w:t>
      </w:r>
      <w:r>
        <w:rPr>
          <w:lang w:val="ru-RU"/>
        </w:rPr>
        <w:t xml:space="preserve"> </w:t>
      </w:r>
      <w:r>
        <w:t>SA</w:t>
      </w:r>
      <w:r>
        <w:rPr>
          <w:lang w:val="ru-RU"/>
        </w:rPr>
        <w:t xml:space="preserve"> не решается ни ссылкой на «реальные операторские логи», ни уходом в чистую симуляцию. </w:t>
      </w:r>
      <w:r>
        <w:rPr>
          <w:lang w:val="ru-RU"/>
        </w:rPr>
        <w:lastRenderedPageBreak/>
        <w:t xml:space="preserve">Наиболее научно продуктивной оказывается постановка, в которой открытый программно-определяемый </w:t>
      </w:r>
      <w:r>
        <w:t>testbed</w:t>
      </w:r>
      <w:r>
        <w:rPr>
          <w:lang w:val="ru-RU"/>
        </w:rPr>
        <w:t xml:space="preserve"> используется как инструмент снятия конфликта между реализмом и воспроизводимостью. Именно эта постановка и определяет переход ко второй главе, где описывается архитектура соответствующей экспериментальной среды.</w:t>
      </w:r>
    </w:p>
    <w:p w14:paraId="5E345D93" w14:textId="77777777" w:rsidR="00233AEF" w:rsidRPr="00FB756B" w:rsidRDefault="004A3B87" w:rsidP="00F62992">
      <w:pPr>
        <w:rPr>
          <w:lang w:val="ru-RU"/>
        </w:rPr>
      </w:pPr>
      <w:r>
        <w:rPr>
          <w:lang w:val="ru-RU"/>
        </w:rPr>
        <w:t>Проведённый обзор показывает, что проблема исследования не является слабо разработанной; напротив, она характеризуется высокой фрагментарной зрелостью. Стандарты 3</w:t>
      </w:r>
      <w:r>
        <w:t>GPP</w:t>
      </w:r>
      <w:r>
        <w:rPr>
          <w:lang w:val="ru-RU"/>
        </w:rPr>
        <w:t xml:space="preserve"> детально определяют архитектуру 5</w:t>
      </w:r>
      <w:r>
        <w:t>GS</w:t>
      </w:r>
      <w:r>
        <w:rPr>
          <w:lang w:val="ru-RU"/>
        </w:rPr>
        <w:t xml:space="preserve"> и нормативное ядро </w:t>
      </w:r>
      <w:r>
        <w:t>QoS</w:t>
      </w:r>
      <w:r>
        <w:rPr>
          <w:lang w:val="ru-RU"/>
        </w:rPr>
        <w:t xml:space="preserve"> </w:t>
      </w:r>
      <w:r>
        <w:t>monitoring</w:t>
      </w:r>
      <w:r>
        <w:rPr>
          <w:lang w:val="ru-RU"/>
        </w:rPr>
        <w:t xml:space="preserve"> [1, 2]; </w:t>
      </w:r>
      <w:r>
        <w:t>O</w:t>
      </w:r>
      <w:r>
        <w:rPr>
          <w:lang w:val="ru-RU"/>
        </w:rPr>
        <w:t>-</w:t>
      </w:r>
      <w:r>
        <w:t>RAN</w:t>
      </w:r>
      <w:r>
        <w:rPr>
          <w:lang w:val="ru-RU"/>
        </w:rPr>
        <w:t xml:space="preserve"> задаёт формальные контуры программно-определяемого управления и распределения моделей [3]; открытые программные стеки и </w:t>
      </w:r>
      <w:r>
        <w:t>testbed</w:t>
      </w:r>
      <w:r>
        <w:rPr>
          <w:lang w:val="ru-RU"/>
        </w:rPr>
        <w:t>-</w:t>
      </w:r>
      <w:r>
        <w:t>blueprints</w:t>
      </w:r>
      <w:r>
        <w:rPr>
          <w:lang w:val="ru-RU"/>
        </w:rPr>
        <w:t xml:space="preserve"> доказывают техническую осуществимость воспроизводимых стендов [10, 9]; классическая и современная литература по </w:t>
      </w:r>
      <w:r>
        <w:t>queueing</w:t>
      </w:r>
      <w:r>
        <w:rPr>
          <w:lang w:val="ru-RU"/>
        </w:rPr>
        <w:t>/</w:t>
      </w:r>
      <w:r>
        <w:t>transport</w:t>
      </w:r>
      <w:r>
        <w:rPr>
          <w:lang w:val="ru-RU"/>
        </w:rPr>
        <w:t xml:space="preserve"> </w:t>
      </w:r>
      <w:r>
        <w:t>effects</w:t>
      </w:r>
      <w:r>
        <w:rPr>
          <w:lang w:val="ru-RU"/>
        </w:rPr>
        <w:t xml:space="preserve"> и </w:t>
      </w:r>
      <w:r>
        <w:t>forecasting</w:t>
      </w:r>
      <w:r>
        <w:rPr>
          <w:lang w:val="ru-RU"/>
        </w:rPr>
        <w:t xml:space="preserve"> предоставляет зрелый теоретический и алгоритмический инструментарий [17, 37, 38].</w:t>
      </w:r>
    </w:p>
    <w:p w14:paraId="19F6C06C" w14:textId="77777777" w:rsidR="00233AEF" w:rsidRPr="00FB756B" w:rsidRDefault="004A3B87" w:rsidP="00F62992">
      <w:pPr>
        <w:rPr>
          <w:lang w:val="ru-RU"/>
        </w:rPr>
      </w:pPr>
      <w:r>
        <w:rPr>
          <w:lang w:val="ru-RU"/>
        </w:rPr>
        <w:t xml:space="preserve">Научная проблема, следовательно, состоит не в отсутствии знаний, а в отсутствии их воспроизводимого синтеза. </w:t>
      </w:r>
      <w:r>
        <w:t>Existing</w:t>
      </w:r>
      <w:r>
        <w:rPr>
          <w:lang w:val="ru-RU"/>
        </w:rPr>
        <w:t xml:space="preserve"> </w:t>
      </w:r>
      <w:r>
        <w:t>approaches</w:t>
      </w:r>
      <w:r>
        <w:rPr>
          <w:lang w:val="ru-RU"/>
        </w:rPr>
        <w:t>, как правило, изолируют либо архитектурные аспекты 5</w:t>
      </w:r>
      <w:r>
        <w:t>G</w:t>
      </w:r>
      <w:r>
        <w:rPr>
          <w:lang w:val="ru-RU"/>
        </w:rPr>
        <w:t>/</w:t>
      </w:r>
      <w:r>
        <w:t>O</w:t>
      </w:r>
      <w:r>
        <w:rPr>
          <w:lang w:val="ru-RU"/>
        </w:rPr>
        <w:t>-</w:t>
      </w:r>
      <w:r>
        <w:t>RAN</w:t>
      </w:r>
      <w:r>
        <w:rPr>
          <w:lang w:val="ru-RU"/>
        </w:rPr>
        <w:t xml:space="preserve">, либо инженерное развертывание </w:t>
      </w:r>
      <w:r>
        <w:t>testbed</w:t>
      </w:r>
      <w:r>
        <w:rPr>
          <w:lang w:val="ru-RU"/>
        </w:rPr>
        <w:t xml:space="preserve">, либо отдельные методы прогнозирования, либо </w:t>
      </w:r>
      <w:r>
        <w:t>transport</w:t>
      </w:r>
      <w:r>
        <w:rPr>
          <w:lang w:val="ru-RU"/>
        </w:rPr>
        <w:t>-</w:t>
      </w:r>
      <w:r>
        <w:t>level</w:t>
      </w:r>
      <w:r>
        <w:rPr>
          <w:lang w:val="ru-RU"/>
        </w:rPr>
        <w:t xml:space="preserve"> причины деградации. Между тем для строгого исследования поведения программно-определяемой 5</w:t>
      </w:r>
      <w:r>
        <w:t>G</w:t>
      </w:r>
      <w:r>
        <w:rPr>
          <w:lang w:val="ru-RU"/>
        </w:rPr>
        <w:t xml:space="preserve"> </w:t>
      </w:r>
      <w:r>
        <w:t>SA</w:t>
      </w:r>
      <w:r>
        <w:rPr>
          <w:lang w:val="ru-RU"/>
        </w:rPr>
        <w:t xml:space="preserve"> системы требуется единая методология, которая в одних и тех же условиях связывает: описание состояния системы; детекцию события деградации; атрибуцию узкого места; краткосрочное прогнозирование </w:t>
      </w:r>
      <w:r>
        <w:t>KPI</w:t>
      </w:r>
      <w:r>
        <w:rPr>
          <w:lang w:val="ru-RU"/>
        </w:rPr>
        <w:t xml:space="preserve">; и проверку ограниченных управляющих воздействий. Эта методология и образует основной </w:t>
      </w:r>
      <w:r>
        <w:t>research</w:t>
      </w:r>
      <w:r>
        <w:rPr>
          <w:lang w:val="ru-RU"/>
        </w:rPr>
        <w:t xml:space="preserve"> </w:t>
      </w:r>
      <w:r>
        <w:t>gap</w:t>
      </w:r>
      <w:r>
        <w:rPr>
          <w:lang w:val="ru-RU"/>
        </w:rPr>
        <w:t xml:space="preserve"> настоящей диссертации [10, 9].</w:t>
      </w:r>
    </w:p>
    <w:p w14:paraId="2A40B7EB" w14:textId="5516C669" w:rsidR="00233AEF" w:rsidRDefault="004A3B87" w:rsidP="00702096">
      <w:pPr>
        <w:rPr>
          <w:lang w:val="ru-RU"/>
        </w:rPr>
      </w:pPr>
      <w:r>
        <w:rPr>
          <w:lang w:val="ru-RU"/>
        </w:rPr>
        <w:t>Из этого непосредственно вытекает логика дальнейшей работы. Во второй главе должна быть описана воспроизводимая открытая 5</w:t>
      </w:r>
      <w:r>
        <w:t>G</w:t>
      </w:r>
      <w:r>
        <w:rPr>
          <w:lang w:val="ru-RU"/>
        </w:rPr>
        <w:t xml:space="preserve"> </w:t>
      </w:r>
      <w:r>
        <w:t>SA</w:t>
      </w:r>
      <w:r>
        <w:rPr>
          <w:lang w:val="ru-RU"/>
        </w:rPr>
        <w:t xml:space="preserve"> </w:t>
      </w:r>
      <w:r>
        <w:t>testbed</w:t>
      </w:r>
      <w:r>
        <w:rPr>
          <w:lang w:val="ru-RU"/>
        </w:rPr>
        <w:t xml:space="preserve">-среда как экспериментальная основа исследования. В третьей главе </w:t>
      </w:r>
      <w:r w:rsidR="007150C1">
        <w:rPr>
          <w:lang w:val="ru-RU"/>
        </w:rPr>
        <w:t>-</w:t>
      </w:r>
      <w:r>
        <w:rPr>
          <w:lang w:val="ru-RU"/>
        </w:rPr>
        <w:t xml:space="preserve"> выполнен анализ состояний деградации и </w:t>
      </w:r>
      <w:r>
        <w:t>bottleneck</w:t>
      </w:r>
      <w:r>
        <w:rPr>
          <w:lang w:val="ru-RU"/>
        </w:rPr>
        <w:t xml:space="preserve">-механизмов. В четвёртой главе </w:t>
      </w:r>
      <w:r w:rsidR="007150C1">
        <w:rPr>
          <w:lang w:val="ru-RU"/>
        </w:rPr>
        <w:t>-</w:t>
      </w:r>
      <w:r>
        <w:rPr>
          <w:lang w:val="ru-RU"/>
        </w:rPr>
        <w:t xml:space="preserve"> рассмотрены задачи прогнозирования </w:t>
      </w:r>
      <w:r>
        <w:t>KPI</w:t>
      </w:r>
      <w:r>
        <w:rPr>
          <w:lang w:val="ru-RU"/>
        </w:rPr>
        <w:t xml:space="preserve"> на основе телеметрии </w:t>
      </w:r>
      <w:r>
        <w:t>testbed</w:t>
      </w:r>
      <w:r>
        <w:rPr>
          <w:lang w:val="ru-RU"/>
        </w:rPr>
        <w:t xml:space="preserve">-среды. В пятой главе </w:t>
      </w:r>
      <w:r w:rsidR="007150C1">
        <w:rPr>
          <w:lang w:val="ru-RU"/>
        </w:rPr>
        <w:t>-</w:t>
      </w:r>
      <w:r>
        <w:rPr>
          <w:lang w:val="ru-RU"/>
        </w:rPr>
        <w:t xml:space="preserve"> исследованы ограниченные контуры управления, опирающиеся на прогноз и интерпретацию состояния системы. Тем самым первая глава завершает не общий обзор области, а строгую постановку задачи, выведенную из стандарта, архитектуры и незакрытого научного разрыва.</w:t>
      </w:r>
    </w:p>
    <w:p w14:paraId="109C6B84" w14:textId="39B4CF69" w:rsidR="006829DC" w:rsidRDefault="006829DC" w:rsidP="00702096">
      <w:pPr>
        <w:rPr>
          <w:lang w:val="ru-RU"/>
        </w:rPr>
      </w:pPr>
    </w:p>
    <w:p w14:paraId="5EEAE933" w14:textId="02ED3AD2" w:rsidR="006829DC" w:rsidRDefault="006829DC">
      <w:pPr>
        <w:spacing w:line="240" w:lineRule="exact"/>
        <w:rPr>
          <w:lang w:val="ru-RU"/>
        </w:rPr>
      </w:pPr>
      <w:r>
        <w:rPr>
          <w:lang w:val="ru-RU"/>
        </w:rPr>
        <w:br w:type="page"/>
      </w:r>
    </w:p>
    <w:p w14:paraId="0FDC6D31" w14:textId="1D1D0ED2" w:rsidR="00233AEF" w:rsidRPr="006829DC" w:rsidRDefault="004A3B87" w:rsidP="004921C2">
      <w:pPr>
        <w:pStyle w:val="Heading1"/>
        <w:jc w:val="both"/>
        <w:rPr>
          <w:lang w:val="ru-RU"/>
        </w:rPr>
      </w:pPr>
      <w:bookmarkStart w:id="15" w:name="_Toc231236869"/>
      <w:bookmarkStart w:id="16" w:name="_Toc231237188"/>
      <w:r w:rsidRPr="006829DC">
        <w:rPr>
          <w:lang w:val="ru-RU"/>
        </w:rPr>
        <w:lastRenderedPageBreak/>
        <w:t>2</w:t>
      </w:r>
      <w:r w:rsidR="004921C2">
        <w:rPr>
          <w:lang w:val="ru-RU"/>
        </w:rPr>
        <w:t xml:space="preserve"> </w:t>
      </w:r>
      <w:r w:rsidR="006829DC" w:rsidRPr="006829DC">
        <w:rPr>
          <w:lang w:val="ru-RU"/>
        </w:rPr>
        <w:t>АРХИТЕКТУРА ПРОГРАММНО-ОПРЕДЕЛЯЕМОЙ ТЕСТОВО</w:t>
      </w:r>
      <w:r w:rsidR="003A0857">
        <w:rPr>
          <w:lang w:val="ru-RU"/>
        </w:rPr>
        <w:t>Й</w:t>
      </w:r>
      <w:r w:rsidR="006829DC" w:rsidRPr="006829DC">
        <w:rPr>
          <w:lang w:val="ru-RU"/>
        </w:rPr>
        <w:t xml:space="preserve"> СРЕДЫ</w:t>
      </w:r>
      <w:bookmarkEnd w:id="15"/>
      <w:bookmarkEnd w:id="16"/>
    </w:p>
    <w:p w14:paraId="1655BAD5" w14:textId="77777777" w:rsidR="00233AEF" w:rsidRPr="00FB756B" w:rsidRDefault="004A3B87" w:rsidP="00F62992">
      <w:pPr>
        <w:pStyle w:val="Heading2"/>
        <w:spacing w:line="240" w:lineRule="auto"/>
        <w:rPr>
          <w:lang w:val="ru-RU"/>
        </w:rPr>
      </w:pPr>
      <w:bookmarkStart w:id="17" w:name="_Toc231236870"/>
      <w:bookmarkStart w:id="18" w:name="_Toc231237189"/>
      <w:r>
        <w:rPr>
          <w:lang w:val="ru-RU"/>
        </w:rPr>
        <w:t>2.1 Общая архитектура стенда (</w:t>
      </w:r>
      <w:r>
        <w:t>Open</w:t>
      </w:r>
      <w:r>
        <w:rPr>
          <w:lang w:val="ru-RU"/>
        </w:rPr>
        <w:t>5</w:t>
      </w:r>
      <w:r>
        <w:t>GS</w:t>
      </w:r>
      <w:r>
        <w:rPr>
          <w:lang w:val="ru-RU"/>
        </w:rPr>
        <w:t xml:space="preserve"> + </w:t>
      </w:r>
      <w:proofErr w:type="spellStart"/>
      <w:r>
        <w:t>srsRAN</w:t>
      </w:r>
      <w:proofErr w:type="spellEnd"/>
      <w:r>
        <w:rPr>
          <w:lang w:val="ru-RU"/>
        </w:rPr>
        <w:t xml:space="preserve"> + </w:t>
      </w:r>
      <w:r>
        <w:t>ZMQ</w:t>
      </w:r>
      <w:r>
        <w:rPr>
          <w:lang w:val="ru-RU"/>
        </w:rPr>
        <w:t>)</w:t>
      </w:r>
      <w:bookmarkEnd w:id="17"/>
      <w:bookmarkEnd w:id="18"/>
    </w:p>
    <w:p w14:paraId="71ED4289" w14:textId="77777777" w:rsidR="00233AEF" w:rsidRDefault="004A3B87" w:rsidP="00F62992">
      <w:pPr>
        <w:rPr>
          <w:lang w:val="ru-RU"/>
        </w:rPr>
      </w:pPr>
      <w:r>
        <w:rPr>
          <w:lang w:val="ru-RU"/>
        </w:rPr>
        <w:t>Архитектура разработанной программно-определяемой тестовой среды базируется на интеграции решений с открытым исходным кодом, образуя полноценную инфраструктуру 5</w:t>
      </w:r>
      <w:r>
        <w:t>G</w:t>
      </w:r>
      <w:r>
        <w:rPr>
          <w:lang w:val="ru-RU"/>
        </w:rPr>
        <w:t xml:space="preserve"> </w:t>
      </w:r>
      <w:r>
        <w:t>Standalone</w:t>
      </w:r>
      <w:r>
        <w:rPr>
          <w:lang w:val="ru-RU"/>
        </w:rPr>
        <w:t xml:space="preserve"> (</w:t>
      </w:r>
      <w:r>
        <w:t>SA</w:t>
      </w:r>
      <w:r>
        <w:rPr>
          <w:lang w:val="ru-RU"/>
        </w:rPr>
        <w:t>). Данный подход позволяет создать детерминированную и полностью воспроизводимую среду, необходимую для функционального тестирования и отладки стека протоколов без влияния стохастических радиопомех, присущих коммерческим сетям. Логически система разделена на три фундаментальных блока: ядро сети, сеть радиодоступа и эмулируемую радиосреду.</w:t>
      </w:r>
    </w:p>
    <w:p w14:paraId="361E74B6" w14:textId="77777777" w:rsidR="00F62992" w:rsidRPr="00F62992" w:rsidRDefault="00F62992" w:rsidP="00F62992">
      <w:pPr>
        <w:rPr>
          <w:lang w:val="ru-RU"/>
        </w:rPr>
      </w:pPr>
    </w:p>
    <w:p w14:paraId="49703605" w14:textId="77777777" w:rsidR="00233AEF" w:rsidRDefault="00F62992" w:rsidP="00BA6D28">
      <w:pPr>
        <w:ind w:firstLine="0"/>
        <w:jc w:val="center"/>
      </w:pPr>
      <w:r>
        <w:rPr>
          <w:noProof/>
        </w:rPr>
        <w:drawing>
          <wp:inline distT="0" distB="0" distL="0" distR="0" wp14:anchorId="312C6F3A" wp14:editId="6B91D6C8">
            <wp:extent cx="5351228" cy="2990043"/>
            <wp:effectExtent l="0" t="0" r="0" b="0"/>
            <wp:docPr id="1273007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5751" cy="2992570"/>
                    </a:xfrm>
                    <a:prstGeom prst="rect">
                      <a:avLst/>
                    </a:prstGeom>
                    <a:noFill/>
                    <a:ln>
                      <a:noFill/>
                    </a:ln>
                  </pic:spPr>
                </pic:pic>
              </a:graphicData>
            </a:graphic>
          </wp:inline>
        </w:drawing>
      </w:r>
    </w:p>
    <w:p w14:paraId="70D537BA" w14:textId="6D29F344" w:rsidR="00233AEF" w:rsidRPr="00FB756B" w:rsidRDefault="004A3B87" w:rsidP="00702096">
      <w:pPr>
        <w:jc w:val="center"/>
        <w:rPr>
          <w:lang w:val="ru-RU"/>
        </w:rPr>
      </w:pPr>
      <w:r>
        <w:rPr>
          <w:lang w:val="ru-RU"/>
        </w:rPr>
        <w:t xml:space="preserve">Рисунок </w:t>
      </w:r>
      <w:r w:rsidR="00B64950" w:rsidRPr="00B64950">
        <w:rPr>
          <w:lang w:val="ru-RU"/>
        </w:rPr>
        <w:t>2</w:t>
      </w:r>
      <w:r w:rsidR="31C55B9C" w:rsidRPr="17842A0D">
        <w:rPr>
          <w:lang w:val="ru-RU"/>
        </w:rPr>
        <w:t>.</w:t>
      </w:r>
      <w:r>
        <w:rPr>
          <w:lang w:val="ru-RU"/>
        </w:rPr>
        <w:t xml:space="preserve"> Логическая архитектура программно-определяемой среды 5</w:t>
      </w:r>
      <w:r>
        <w:t>G</w:t>
      </w:r>
      <w:r>
        <w:rPr>
          <w:lang w:val="ru-RU"/>
        </w:rPr>
        <w:t xml:space="preserve"> </w:t>
      </w:r>
      <w:r>
        <w:t>SA</w:t>
      </w:r>
      <w:r>
        <w:rPr>
          <w:lang w:val="ru-RU"/>
        </w:rPr>
        <w:t xml:space="preserve">, иллюстрирующая взаимодействие </w:t>
      </w:r>
      <w:r>
        <w:t>Open</w:t>
      </w:r>
      <w:r>
        <w:rPr>
          <w:lang w:val="ru-RU"/>
        </w:rPr>
        <w:t>5</w:t>
      </w:r>
      <w:r>
        <w:t>GS</w:t>
      </w:r>
      <w:r>
        <w:rPr>
          <w:lang w:val="ru-RU"/>
        </w:rPr>
        <w:t xml:space="preserve">, </w:t>
      </w:r>
      <w:proofErr w:type="spellStart"/>
      <w:r>
        <w:t>srsRAN</w:t>
      </w:r>
      <w:proofErr w:type="spellEnd"/>
      <w:r>
        <w:rPr>
          <w:lang w:val="ru-RU"/>
        </w:rPr>
        <w:t xml:space="preserve"> и </w:t>
      </w:r>
      <w:proofErr w:type="spellStart"/>
      <w:r>
        <w:t>ZeroMQ</w:t>
      </w:r>
      <w:proofErr w:type="spellEnd"/>
    </w:p>
    <w:p w14:paraId="3EC7D993" w14:textId="77777777" w:rsidR="00702096" w:rsidRPr="00FB756B" w:rsidRDefault="00702096" w:rsidP="00702096">
      <w:pPr>
        <w:jc w:val="center"/>
        <w:rPr>
          <w:lang w:val="ru-RU"/>
        </w:rPr>
      </w:pPr>
    </w:p>
    <w:p w14:paraId="13F2B1C0" w14:textId="6958A4E6" w:rsidR="00233AEF" w:rsidRPr="00FB756B" w:rsidRDefault="3B194A74" w:rsidP="00F62992">
      <w:pPr>
        <w:rPr>
          <w:lang w:val="ru-RU"/>
        </w:rPr>
      </w:pPr>
      <w:r w:rsidRPr="42B5FD00">
        <w:rPr>
          <w:lang w:val="ru-RU"/>
        </w:rPr>
        <w:t>А</w:t>
      </w:r>
      <w:r w:rsidR="00D60155" w:rsidRPr="42B5FD00">
        <w:rPr>
          <w:lang w:val="ru-RU"/>
        </w:rPr>
        <w:t>рхитектуры</w:t>
      </w:r>
      <w:r w:rsidR="004A3B87">
        <w:rPr>
          <w:lang w:val="ru-RU"/>
        </w:rPr>
        <w:t xml:space="preserve"> (</w:t>
      </w:r>
      <w:r w:rsidR="004A3B87">
        <w:t>Service</w:t>
      </w:r>
      <w:r w:rsidR="004A3B87">
        <w:rPr>
          <w:lang w:val="ru-RU"/>
        </w:rPr>
        <w:t>-</w:t>
      </w:r>
      <w:r w:rsidR="004A3B87">
        <w:t>Based</w:t>
      </w:r>
      <w:r w:rsidR="004A3B87">
        <w:rPr>
          <w:lang w:val="ru-RU"/>
        </w:rPr>
        <w:t xml:space="preserve"> </w:t>
      </w:r>
      <w:r w:rsidR="004A3B87">
        <w:t>Architecture</w:t>
      </w:r>
      <w:r w:rsidR="004A3B87">
        <w:rPr>
          <w:lang w:val="ru-RU"/>
        </w:rPr>
        <w:t>) в соответствии со спецификациями 3</w:t>
      </w:r>
      <w:r w:rsidR="004A3B87">
        <w:t>GPP</w:t>
      </w:r>
      <w:r w:rsidR="004A3B87">
        <w:rPr>
          <w:lang w:val="ru-RU"/>
        </w:rPr>
        <w:t>. В развернутой инфраструктуре задействованы все ключевые сетевые функции, обеспечивающие централизованное управление и маршрутизацию. Функция управления доступом и мобильностью (</w:t>
      </w:r>
      <w:r w:rsidR="004A3B87">
        <w:t>AMF</w:t>
      </w:r>
      <w:r w:rsidR="004A3B87">
        <w:rPr>
          <w:lang w:val="ru-RU"/>
        </w:rPr>
        <w:t>) отвечает за регистрацию абонентских устройств, в то время как функция управления сеансами (</w:t>
      </w:r>
      <w:r w:rsidR="004A3B87">
        <w:t>SMF</w:t>
      </w:r>
      <w:r w:rsidR="004A3B87">
        <w:rPr>
          <w:lang w:val="ru-RU"/>
        </w:rPr>
        <w:t xml:space="preserve">) контролирует установление </w:t>
      </w:r>
      <w:r w:rsidR="004A3B87">
        <w:t>PDU</w:t>
      </w:r>
      <w:r w:rsidR="004A3B87">
        <w:rPr>
          <w:lang w:val="ru-RU"/>
        </w:rPr>
        <w:t>-сессий. Обработка и пересылка пользовательского трафика возложена на высокопроизводительную функцию пользовательской плоскости (</w:t>
      </w:r>
      <w:r w:rsidR="004A3B87">
        <w:t>UPF</w:t>
      </w:r>
      <w:r w:rsidR="004A3B87">
        <w:rPr>
          <w:lang w:val="ru-RU"/>
        </w:rPr>
        <w:t>). Дополнительно развернуты функция репозитория сетевых сервисов (</w:t>
      </w:r>
      <w:r w:rsidR="004A3B87">
        <w:t>NRF</w:t>
      </w:r>
      <w:r w:rsidR="004A3B87">
        <w:rPr>
          <w:lang w:val="ru-RU"/>
        </w:rPr>
        <w:t>) [1, 12]и интегрированный узел управления данными абонентов с сервером аутентификации (</w:t>
      </w:r>
      <w:r w:rsidR="004A3B87">
        <w:t>UDM</w:t>
      </w:r>
      <w:r w:rsidR="004A3B87">
        <w:rPr>
          <w:lang w:val="ru-RU"/>
        </w:rPr>
        <w:t>/</w:t>
      </w:r>
      <w:r w:rsidR="004A3B87">
        <w:t>AUSF</w:t>
      </w:r>
      <w:r w:rsidR="004A3B87">
        <w:rPr>
          <w:lang w:val="ru-RU"/>
        </w:rPr>
        <w:t xml:space="preserve">), использующий нереляционную базу данных </w:t>
      </w:r>
      <w:r w:rsidR="004A3B87">
        <w:t>MongoDB</w:t>
      </w:r>
      <w:r w:rsidR="004A3B87">
        <w:rPr>
          <w:lang w:val="ru-RU"/>
        </w:rPr>
        <w:t xml:space="preserve"> для надежного хранения профилей пользователей и криптографических ключей.</w:t>
      </w:r>
    </w:p>
    <w:p w14:paraId="6099C1F4" w14:textId="77777777" w:rsidR="00233AEF" w:rsidRPr="00FB756B" w:rsidRDefault="004A3B87" w:rsidP="00F62992">
      <w:pPr>
        <w:rPr>
          <w:lang w:val="ru-RU"/>
        </w:rPr>
      </w:pPr>
      <w:r>
        <w:rPr>
          <w:lang w:val="ru-RU"/>
        </w:rPr>
        <w:t>Сеть радиодоступа (</w:t>
      </w:r>
      <w:r>
        <w:t>RAN</w:t>
      </w:r>
      <w:r>
        <w:rPr>
          <w:lang w:val="ru-RU"/>
        </w:rPr>
        <w:t xml:space="preserve">) реализована с использованием программного комплекса </w:t>
      </w:r>
      <w:proofErr w:type="spellStart"/>
      <w:r>
        <w:t>srsRAN</w:t>
      </w:r>
      <w:proofErr w:type="spellEnd"/>
      <w:r>
        <w:rPr>
          <w:lang w:val="ru-RU"/>
        </w:rPr>
        <w:t xml:space="preserve"> </w:t>
      </w:r>
      <w:r>
        <w:t>Project</w:t>
      </w:r>
      <w:r>
        <w:rPr>
          <w:lang w:val="ru-RU"/>
        </w:rPr>
        <w:t>. Данный стек предоставляет полноценную программную реализацию базовой станции (</w:t>
      </w:r>
      <w:proofErr w:type="spellStart"/>
      <w:r>
        <w:t>gNodeB</w:t>
      </w:r>
      <w:proofErr w:type="spellEnd"/>
      <w:r>
        <w:rPr>
          <w:lang w:val="ru-RU"/>
        </w:rPr>
        <w:t>) и абонентского оборудования (</w:t>
      </w:r>
      <w:proofErr w:type="spellStart"/>
      <w:r>
        <w:t>srsUE</w:t>
      </w:r>
      <w:proofErr w:type="spellEnd"/>
      <w:r>
        <w:rPr>
          <w:lang w:val="ru-RU"/>
        </w:rPr>
        <w:t xml:space="preserve">), инкапсулируя все уровни радиопротоколов, включая </w:t>
      </w:r>
      <w:r>
        <w:rPr>
          <w:lang w:val="ru-RU"/>
        </w:rPr>
        <w:lastRenderedPageBreak/>
        <w:t>физический (</w:t>
      </w:r>
      <w:r>
        <w:t>PHY</w:t>
      </w:r>
      <w:r>
        <w:rPr>
          <w:lang w:val="ru-RU"/>
        </w:rPr>
        <w:t>), уровень управления доступом к среде (</w:t>
      </w:r>
      <w:r>
        <w:t>MAC</w:t>
      </w:r>
      <w:r>
        <w:rPr>
          <w:lang w:val="ru-RU"/>
        </w:rPr>
        <w:t>), управление радиоканалом (</w:t>
      </w:r>
      <w:r>
        <w:t>RLC</w:t>
      </w:r>
      <w:r>
        <w:rPr>
          <w:lang w:val="ru-RU"/>
        </w:rPr>
        <w:t>) и протокол конвергенции пакетных данных (</w:t>
      </w:r>
      <w:r>
        <w:t>PDCP</w:t>
      </w:r>
      <w:r>
        <w:rPr>
          <w:lang w:val="ru-RU"/>
        </w:rPr>
        <w:t xml:space="preserve">). Взаимодействие между развернутой сетью радиодоступа и ядром </w:t>
      </w:r>
      <w:r>
        <w:t>Open</w:t>
      </w:r>
      <w:r>
        <w:rPr>
          <w:lang w:val="ru-RU"/>
        </w:rPr>
        <w:t>5</w:t>
      </w:r>
      <w:r>
        <w:t>GS</w:t>
      </w:r>
      <w:r>
        <w:rPr>
          <w:lang w:val="ru-RU"/>
        </w:rPr>
        <w:t xml:space="preserve"> осуществляется через строго стандартизированные интерфейсы. Обмен сигнальной информацией с </w:t>
      </w:r>
      <w:r>
        <w:t>AMF</w:t>
      </w:r>
      <w:r>
        <w:rPr>
          <w:lang w:val="ru-RU"/>
        </w:rPr>
        <w:t xml:space="preserve"> происходит по интерфейсу </w:t>
      </w:r>
      <w:r>
        <w:t>N</w:t>
      </w:r>
      <w:r>
        <w:rPr>
          <w:lang w:val="ru-RU"/>
        </w:rPr>
        <w:t xml:space="preserve">2 с использованием транспортного протокола </w:t>
      </w:r>
      <w:r>
        <w:t>SCTP</w:t>
      </w:r>
      <w:r>
        <w:rPr>
          <w:lang w:val="ru-RU"/>
        </w:rPr>
        <w:t xml:space="preserve">, а маршрутизация пользовательского трафика к </w:t>
      </w:r>
      <w:r>
        <w:t>UPF</w:t>
      </w:r>
      <w:r>
        <w:rPr>
          <w:lang w:val="ru-RU"/>
        </w:rPr>
        <w:t xml:space="preserve"> реализуется через интерфейс </w:t>
      </w:r>
      <w:r>
        <w:t>N</w:t>
      </w:r>
      <w:r>
        <w:rPr>
          <w:lang w:val="ru-RU"/>
        </w:rPr>
        <w:t xml:space="preserve">3 на базе туннелирующего протокола </w:t>
      </w:r>
      <w:r>
        <w:t>GTP</w:t>
      </w:r>
      <w:r>
        <w:rPr>
          <w:lang w:val="ru-RU"/>
        </w:rPr>
        <w:t>-</w:t>
      </w:r>
      <w:r>
        <w:t>U</w:t>
      </w:r>
      <w:r>
        <w:rPr>
          <w:lang w:val="ru-RU"/>
        </w:rPr>
        <w:t>.</w:t>
      </w:r>
    </w:p>
    <w:p w14:paraId="05B2981E" w14:textId="7BE8DB3D" w:rsidR="00233AEF" w:rsidRPr="00FB756B" w:rsidRDefault="004A3B87" w:rsidP="00F62992">
      <w:pPr>
        <w:rPr>
          <w:lang w:val="ru-RU"/>
        </w:rPr>
      </w:pPr>
      <w:r>
        <w:rPr>
          <w:lang w:val="ru-RU"/>
        </w:rPr>
        <w:t>Ключевой особенностью исследовательской установки, обеспечивающей взаимодействие компонентов без использования специализированного дорогостоящего радиочастотного оборудования (</w:t>
      </w:r>
      <w:r>
        <w:t>SDR</w:t>
      </w:r>
      <w:r>
        <w:rPr>
          <w:lang w:val="ru-RU"/>
        </w:rPr>
        <w:t xml:space="preserve">, например, </w:t>
      </w:r>
      <w:r>
        <w:t>USRP</w:t>
      </w:r>
      <w:r>
        <w:rPr>
          <w:lang w:val="ru-RU"/>
        </w:rPr>
        <w:t xml:space="preserve">), является применение библиотеки высокопроизводительного межпроцессного взаимодействия </w:t>
      </w:r>
      <w:proofErr w:type="spellStart"/>
      <w:r>
        <w:t>ZeroMQ</w:t>
      </w:r>
      <w:proofErr w:type="spellEnd"/>
      <w:r>
        <w:rPr>
          <w:lang w:val="ru-RU"/>
        </w:rPr>
        <w:t xml:space="preserve"> (</w:t>
      </w:r>
      <w:r>
        <w:t>ZMQ</w:t>
      </w:r>
      <w:r>
        <w:rPr>
          <w:lang w:val="ru-RU"/>
        </w:rPr>
        <w:t xml:space="preserve">). Базовая станция и эмулируемые абонентские устройства скомпилированы с поддержкой </w:t>
      </w:r>
      <w:r>
        <w:t>ZMQ</w:t>
      </w:r>
      <w:r>
        <w:rPr>
          <w:lang w:val="ru-RU"/>
        </w:rPr>
        <w:t xml:space="preserve">, что позволяет осуществлять двунаправленный обмен оцифрованными </w:t>
      </w:r>
      <w:r>
        <w:t>I</w:t>
      </w:r>
      <w:r>
        <w:rPr>
          <w:lang w:val="ru-RU"/>
        </w:rPr>
        <w:t>/</w:t>
      </w:r>
      <w:r>
        <w:t>Q</w:t>
      </w:r>
      <w:r>
        <w:rPr>
          <w:lang w:val="ru-RU"/>
        </w:rPr>
        <w:t xml:space="preserve">-сэмплами через шину сообщений непосредственно в оперативной памяти или через стандартные </w:t>
      </w:r>
      <w:r>
        <w:t>TCP</w:t>
      </w:r>
      <w:r>
        <w:rPr>
          <w:lang w:val="ru-RU"/>
        </w:rPr>
        <w:t>-сокеты локальной машины. Подобная архитектура гарантирует стопроцентную изоляцию эксперимента от непредсказуемой физической радиосреды, создавая идеальные условия (</w:t>
      </w:r>
      <w:r>
        <w:t>over</w:t>
      </w:r>
      <w:r>
        <w:rPr>
          <w:lang w:val="ru-RU"/>
        </w:rPr>
        <w:t>-</w:t>
      </w:r>
      <w:r>
        <w:t>the</w:t>
      </w:r>
      <w:r>
        <w:rPr>
          <w:lang w:val="ru-RU"/>
        </w:rPr>
        <w:t>-</w:t>
      </w:r>
      <w:r>
        <w:t>air</w:t>
      </w:r>
      <w:r>
        <w:rPr>
          <w:lang w:val="ru-RU"/>
        </w:rPr>
        <w:t xml:space="preserve"> </w:t>
      </w:r>
      <w:r>
        <w:t>emulation</w:t>
      </w:r>
      <w:r>
        <w:rPr>
          <w:lang w:val="ru-RU"/>
        </w:rPr>
        <w:t xml:space="preserve">) для тестирования логики протоколов. Кроме того, абонентские процессы </w:t>
      </w:r>
      <w:proofErr w:type="spellStart"/>
      <w:r>
        <w:t>srsUE</w:t>
      </w:r>
      <w:proofErr w:type="spellEnd"/>
      <w:r>
        <w:rPr>
          <w:lang w:val="ru-RU"/>
        </w:rPr>
        <w:t xml:space="preserve"> инкапсулируются в изолированные сетевые пространства имен (</w:t>
      </w:r>
      <w:r>
        <w:t>network</w:t>
      </w:r>
      <w:r>
        <w:rPr>
          <w:lang w:val="ru-RU"/>
        </w:rPr>
        <w:t xml:space="preserve"> </w:t>
      </w:r>
      <w:r>
        <w:t>namespaces</w:t>
      </w:r>
      <w:r>
        <w:rPr>
          <w:lang w:val="ru-RU"/>
        </w:rPr>
        <w:t xml:space="preserve">) операционной системы </w:t>
      </w:r>
      <w:r>
        <w:t>Linux</w:t>
      </w:r>
      <w:r>
        <w:rPr>
          <w:lang w:val="ru-RU"/>
        </w:rPr>
        <w:t xml:space="preserve">, благодаря чему каждое эмулируемое устройство получает независимый сетевой стек и уникальный внутренний </w:t>
      </w:r>
      <w:r>
        <w:t>IP</w:t>
      </w:r>
      <w:r>
        <w:rPr>
          <w:lang w:val="ru-RU"/>
        </w:rPr>
        <w:t>-адрес, полностью имитируя поведение реального физического аппарата. [10, 13, 14]</w:t>
      </w:r>
    </w:p>
    <w:p w14:paraId="65959C7F" w14:textId="323AC56D" w:rsidR="42B5FD00" w:rsidRDefault="4F3C694C" w:rsidP="10BA22AD">
      <w:pPr>
        <w:rPr>
          <w:lang w:val="ru-RU"/>
        </w:rPr>
      </w:pPr>
      <w:r w:rsidRPr="10BA22AD">
        <w:rPr>
          <w:lang w:val="ru-RU"/>
        </w:rPr>
        <w:t>Разрабатываемая экспериментальная среда рассматривается в настоящей работе не только как инженерная конфигурация программных компонентов Open5GS, srsRAN и ZeroMQ, но и как инструмент контролируемого программного эксперимента. В отличие от production-сетей такая среда позволяет фиксировать число эмулируемых пользовательских устройств, профиль трафика, режим запуска компонентов и параметры виртуализированной радиосреды, а в отличие от абстрактной симуляции сохраняет реальный программный стек 5G Standalone. Поэтому в рамках диссертации стенд интерпретируется как исследовательская платформа, обеспечивающая компромисс между реалистичностью и воспроизводимостью и создающая основу для сопоставимого сбора KPI, анализа деградации системы и последующей проверки ограниченных управляющих воздействий. Состав стенда структурирован по трём логическим блокам — ядро сети, сеть радиодоступа и радиоинтерфейс, — каждый из которых выполняет строго определённую функциональную роль в экспериментальной методике; их программная реализация, ключевые функции и используемые интерфейсы приведены в таблице 3.</w:t>
      </w:r>
    </w:p>
    <w:p w14:paraId="7F24DF6B" w14:textId="77777777" w:rsidR="00F83871" w:rsidRDefault="00F83871" w:rsidP="10BA22AD">
      <w:pPr>
        <w:rPr>
          <w:lang w:val="ru-RU"/>
        </w:rPr>
      </w:pPr>
    </w:p>
    <w:p w14:paraId="31D88307" w14:textId="77777777" w:rsidR="00F83871" w:rsidRDefault="00F83871" w:rsidP="10BA22AD">
      <w:pPr>
        <w:rPr>
          <w:lang w:val="ru-RU"/>
        </w:rPr>
      </w:pPr>
    </w:p>
    <w:p w14:paraId="0A072AB3" w14:textId="316A568F" w:rsidR="42B5FD00" w:rsidRDefault="42B5FD00" w:rsidP="1609F980">
      <w:pPr>
        <w:ind w:firstLine="0"/>
        <w:rPr>
          <w:lang w:val="ru-RU"/>
        </w:rPr>
      </w:pPr>
    </w:p>
    <w:p w14:paraId="37108604" w14:textId="5551ACBB" w:rsidR="00233AEF" w:rsidRPr="00FB756B" w:rsidRDefault="004A3B87" w:rsidP="00702096">
      <w:pPr>
        <w:ind w:firstLine="0"/>
        <w:rPr>
          <w:lang w:val="ru-RU"/>
        </w:rPr>
      </w:pPr>
      <w:r>
        <w:rPr>
          <w:lang w:val="ru-RU"/>
        </w:rPr>
        <w:lastRenderedPageBreak/>
        <w:t>Таблица</w:t>
      </w:r>
      <w:r w:rsidR="288CFC7E" w:rsidRPr="2DAD6595">
        <w:rPr>
          <w:lang w:val="ru-RU"/>
        </w:rPr>
        <w:t>-3</w:t>
      </w:r>
      <w:r>
        <w:rPr>
          <w:lang w:val="ru-RU"/>
        </w:rPr>
        <w:t>. Компоненты архитектуры тестовой среды и их функциональное назначение</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6"/>
        <w:gridCol w:w="2256"/>
        <w:gridCol w:w="2775"/>
        <w:gridCol w:w="2466"/>
      </w:tblGrid>
      <w:tr w:rsidR="00233AEF" w14:paraId="44F407E6" w14:textId="77777777" w:rsidTr="10BA22AD">
        <w:trPr>
          <w:tblHeader/>
        </w:trPr>
        <w:tc>
          <w:tcPr>
            <w:tcW w:w="2256" w:type="dxa"/>
            <w:tcMar>
              <w:top w:w="60" w:type="dxa"/>
              <w:left w:w="80" w:type="dxa"/>
              <w:bottom w:w="60" w:type="dxa"/>
              <w:right w:w="80" w:type="dxa"/>
            </w:tcMar>
          </w:tcPr>
          <w:p w14:paraId="0FF22B09" w14:textId="77777777" w:rsidR="00233AEF" w:rsidRDefault="004A3B87" w:rsidP="2DAD6595">
            <w:pPr>
              <w:ind w:firstLine="0"/>
              <w:jc w:val="center"/>
              <w:rPr>
                <w:b/>
                <w:sz w:val="24"/>
                <w:szCs w:val="24"/>
              </w:rPr>
            </w:pPr>
            <w:proofErr w:type="spellStart"/>
            <w:r w:rsidRPr="42B5FD00">
              <w:rPr>
                <w:b/>
                <w:sz w:val="24"/>
                <w:szCs w:val="24"/>
              </w:rPr>
              <w:t>Логический</w:t>
            </w:r>
            <w:proofErr w:type="spellEnd"/>
            <w:r w:rsidRPr="42B5FD00">
              <w:rPr>
                <w:b/>
                <w:sz w:val="24"/>
                <w:szCs w:val="24"/>
              </w:rPr>
              <w:t xml:space="preserve"> </w:t>
            </w:r>
            <w:proofErr w:type="spellStart"/>
            <w:r w:rsidRPr="42B5FD00">
              <w:rPr>
                <w:b/>
                <w:sz w:val="24"/>
                <w:szCs w:val="24"/>
              </w:rPr>
              <w:t>блок</w:t>
            </w:r>
            <w:proofErr w:type="spellEnd"/>
          </w:p>
        </w:tc>
        <w:tc>
          <w:tcPr>
            <w:tcW w:w="2256" w:type="dxa"/>
            <w:tcMar>
              <w:top w:w="60" w:type="dxa"/>
              <w:left w:w="80" w:type="dxa"/>
              <w:bottom w:w="60" w:type="dxa"/>
              <w:right w:w="80" w:type="dxa"/>
            </w:tcMar>
          </w:tcPr>
          <w:p w14:paraId="5869BB1B" w14:textId="77777777" w:rsidR="00233AEF" w:rsidRDefault="004A3B87" w:rsidP="2DAD6595">
            <w:pPr>
              <w:ind w:firstLine="0"/>
              <w:jc w:val="center"/>
              <w:rPr>
                <w:b/>
                <w:sz w:val="24"/>
                <w:szCs w:val="24"/>
              </w:rPr>
            </w:pPr>
            <w:proofErr w:type="spellStart"/>
            <w:r w:rsidRPr="42B5FD00">
              <w:rPr>
                <w:b/>
                <w:sz w:val="24"/>
                <w:szCs w:val="24"/>
              </w:rPr>
              <w:t>Программная</w:t>
            </w:r>
            <w:proofErr w:type="spellEnd"/>
            <w:r w:rsidRPr="42B5FD00">
              <w:rPr>
                <w:b/>
                <w:sz w:val="24"/>
                <w:szCs w:val="24"/>
              </w:rPr>
              <w:t xml:space="preserve"> </w:t>
            </w:r>
            <w:proofErr w:type="spellStart"/>
            <w:r w:rsidRPr="42B5FD00">
              <w:rPr>
                <w:b/>
                <w:sz w:val="24"/>
                <w:szCs w:val="24"/>
              </w:rPr>
              <w:t>реализация</w:t>
            </w:r>
            <w:proofErr w:type="spellEnd"/>
          </w:p>
        </w:tc>
        <w:tc>
          <w:tcPr>
            <w:tcW w:w="2775" w:type="dxa"/>
            <w:tcMar>
              <w:top w:w="60" w:type="dxa"/>
              <w:left w:w="80" w:type="dxa"/>
              <w:bottom w:w="60" w:type="dxa"/>
              <w:right w:w="80" w:type="dxa"/>
            </w:tcMar>
          </w:tcPr>
          <w:p w14:paraId="6B3BD58B" w14:textId="77777777" w:rsidR="00233AEF" w:rsidRDefault="004A3B87" w:rsidP="2DAD6595">
            <w:pPr>
              <w:ind w:firstLine="0"/>
              <w:jc w:val="center"/>
              <w:rPr>
                <w:b/>
                <w:sz w:val="24"/>
                <w:szCs w:val="24"/>
              </w:rPr>
            </w:pPr>
            <w:proofErr w:type="spellStart"/>
            <w:r w:rsidRPr="42B5FD00">
              <w:rPr>
                <w:b/>
                <w:sz w:val="24"/>
                <w:szCs w:val="24"/>
              </w:rPr>
              <w:t>Ключевые</w:t>
            </w:r>
            <w:proofErr w:type="spellEnd"/>
            <w:r w:rsidRPr="42B5FD00">
              <w:rPr>
                <w:b/>
                <w:sz w:val="24"/>
                <w:szCs w:val="24"/>
              </w:rPr>
              <w:t xml:space="preserve"> </w:t>
            </w:r>
            <w:proofErr w:type="spellStart"/>
            <w:r w:rsidRPr="42B5FD00">
              <w:rPr>
                <w:b/>
                <w:sz w:val="24"/>
                <w:szCs w:val="24"/>
              </w:rPr>
              <w:t>функции</w:t>
            </w:r>
            <w:proofErr w:type="spellEnd"/>
            <w:r w:rsidRPr="42B5FD00">
              <w:rPr>
                <w:b/>
                <w:sz w:val="24"/>
                <w:szCs w:val="24"/>
              </w:rPr>
              <w:t xml:space="preserve"> и </w:t>
            </w:r>
            <w:proofErr w:type="spellStart"/>
            <w:r w:rsidRPr="42B5FD00">
              <w:rPr>
                <w:b/>
                <w:sz w:val="24"/>
                <w:szCs w:val="24"/>
              </w:rPr>
              <w:t>протоколы</w:t>
            </w:r>
            <w:proofErr w:type="spellEnd"/>
          </w:p>
        </w:tc>
        <w:tc>
          <w:tcPr>
            <w:tcW w:w="2466" w:type="dxa"/>
            <w:tcMar>
              <w:top w:w="60" w:type="dxa"/>
              <w:left w:w="80" w:type="dxa"/>
              <w:bottom w:w="60" w:type="dxa"/>
              <w:right w:w="80" w:type="dxa"/>
            </w:tcMar>
          </w:tcPr>
          <w:p w14:paraId="717C346C" w14:textId="77777777" w:rsidR="00233AEF" w:rsidRDefault="004A3B87" w:rsidP="2DAD6595">
            <w:pPr>
              <w:ind w:firstLine="0"/>
              <w:jc w:val="center"/>
              <w:rPr>
                <w:b/>
                <w:sz w:val="24"/>
                <w:szCs w:val="24"/>
              </w:rPr>
            </w:pPr>
            <w:proofErr w:type="spellStart"/>
            <w:r w:rsidRPr="42B5FD00">
              <w:rPr>
                <w:b/>
                <w:sz w:val="24"/>
                <w:szCs w:val="24"/>
              </w:rPr>
              <w:t>Используемые</w:t>
            </w:r>
            <w:proofErr w:type="spellEnd"/>
            <w:r w:rsidRPr="42B5FD00">
              <w:rPr>
                <w:b/>
                <w:sz w:val="24"/>
                <w:szCs w:val="24"/>
              </w:rPr>
              <w:t xml:space="preserve"> </w:t>
            </w:r>
            <w:proofErr w:type="spellStart"/>
            <w:r w:rsidRPr="42B5FD00">
              <w:rPr>
                <w:b/>
                <w:sz w:val="24"/>
                <w:szCs w:val="24"/>
              </w:rPr>
              <w:t>интерфейсы</w:t>
            </w:r>
            <w:proofErr w:type="spellEnd"/>
          </w:p>
        </w:tc>
      </w:tr>
      <w:tr w:rsidR="00233AEF" w14:paraId="10D4CB79" w14:textId="77777777" w:rsidTr="10BA22AD">
        <w:tc>
          <w:tcPr>
            <w:tcW w:w="2256" w:type="dxa"/>
            <w:tcMar>
              <w:top w:w="60" w:type="dxa"/>
              <w:left w:w="80" w:type="dxa"/>
              <w:bottom w:w="60" w:type="dxa"/>
              <w:right w:w="80" w:type="dxa"/>
            </w:tcMar>
          </w:tcPr>
          <w:p w14:paraId="60DFD559" w14:textId="77777777" w:rsidR="00233AEF" w:rsidRDefault="004A3B87" w:rsidP="3B9737E9">
            <w:pPr>
              <w:ind w:firstLine="0"/>
              <w:jc w:val="center"/>
              <w:rPr>
                <w:sz w:val="24"/>
                <w:szCs w:val="24"/>
              </w:rPr>
            </w:pPr>
            <w:proofErr w:type="spellStart"/>
            <w:r w:rsidRPr="42B5FD00">
              <w:rPr>
                <w:sz w:val="24"/>
                <w:szCs w:val="24"/>
              </w:rPr>
              <w:t>Ядро</w:t>
            </w:r>
            <w:proofErr w:type="spellEnd"/>
            <w:r w:rsidRPr="42B5FD00">
              <w:rPr>
                <w:sz w:val="24"/>
                <w:szCs w:val="24"/>
              </w:rPr>
              <w:t xml:space="preserve"> </w:t>
            </w:r>
            <w:proofErr w:type="spellStart"/>
            <w:r w:rsidRPr="42B5FD00">
              <w:rPr>
                <w:sz w:val="24"/>
                <w:szCs w:val="24"/>
              </w:rPr>
              <w:t>сети</w:t>
            </w:r>
            <w:proofErr w:type="spellEnd"/>
            <w:r w:rsidRPr="42B5FD00">
              <w:rPr>
                <w:sz w:val="24"/>
                <w:szCs w:val="24"/>
              </w:rPr>
              <w:t xml:space="preserve"> (5G Core)</w:t>
            </w:r>
          </w:p>
        </w:tc>
        <w:tc>
          <w:tcPr>
            <w:tcW w:w="2256" w:type="dxa"/>
            <w:tcMar>
              <w:top w:w="60" w:type="dxa"/>
              <w:left w:w="80" w:type="dxa"/>
              <w:bottom w:w="60" w:type="dxa"/>
              <w:right w:w="80" w:type="dxa"/>
            </w:tcMar>
          </w:tcPr>
          <w:p w14:paraId="0608AC86" w14:textId="77777777" w:rsidR="00233AEF" w:rsidRDefault="004A3B87" w:rsidP="3B9737E9">
            <w:pPr>
              <w:ind w:firstLine="0"/>
              <w:jc w:val="center"/>
              <w:rPr>
                <w:sz w:val="24"/>
                <w:szCs w:val="24"/>
              </w:rPr>
            </w:pPr>
            <w:r w:rsidRPr="42B5FD00">
              <w:rPr>
                <w:sz w:val="24"/>
                <w:szCs w:val="24"/>
              </w:rPr>
              <w:t>Open5GS</w:t>
            </w:r>
          </w:p>
        </w:tc>
        <w:tc>
          <w:tcPr>
            <w:tcW w:w="2775" w:type="dxa"/>
            <w:tcMar>
              <w:top w:w="60" w:type="dxa"/>
              <w:left w:w="80" w:type="dxa"/>
              <w:bottom w:w="60" w:type="dxa"/>
              <w:right w:w="80" w:type="dxa"/>
            </w:tcMar>
          </w:tcPr>
          <w:p w14:paraId="15CF4775" w14:textId="77777777" w:rsidR="00233AEF" w:rsidRPr="00FB756B" w:rsidRDefault="004A3B87" w:rsidP="3B9737E9">
            <w:pPr>
              <w:ind w:firstLine="0"/>
              <w:jc w:val="center"/>
              <w:rPr>
                <w:sz w:val="24"/>
                <w:szCs w:val="24"/>
                <w:lang w:val="ru-RU"/>
              </w:rPr>
            </w:pPr>
            <w:r w:rsidRPr="42B5FD00">
              <w:rPr>
                <w:sz w:val="24"/>
                <w:szCs w:val="24"/>
                <w:lang w:val="ru-RU"/>
              </w:rPr>
              <w:t>Маршрутизация (</w:t>
            </w:r>
            <w:r w:rsidRPr="42B5FD00">
              <w:rPr>
                <w:sz w:val="24"/>
                <w:szCs w:val="24"/>
              </w:rPr>
              <w:t>UPF</w:t>
            </w:r>
            <w:r w:rsidRPr="42B5FD00">
              <w:rPr>
                <w:sz w:val="24"/>
                <w:szCs w:val="24"/>
                <w:lang w:val="ru-RU"/>
              </w:rPr>
              <w:t>), управление мобильностью (</w:t>
            </w:r>
            <w:r w:rsidRPr="42B5FD00">
              <w:rPr>
                <w:sz w:val="24"/>
                <w:szCs w:val="24"/>
              </w:rPr>
              <w:t>AMF</w:t>
            </w:r>
            <w:r w:rsidRPr="42B5FD00">
              <w:rPr>
                <w:sz w:val="24"/>
                <w:szCs w:val="24"/>
                <w:lang w:val="ru-RU"/>
              </w:rPr>
              <w:t>) и сеансами (</w:t>
            </w:r>
            <w:r w:rsidRPr="42B5FD00">
              <w:rPr>
                <w:sz w:val="24"/>
                <w:szCs w:val="24"/>
              </w:rPr>
              <w:t>SMF</w:t>
            </w:r>
            <w:r w:rsidRPr="42B5FD00">
              <w:rPr>
                <w:sz w:val="24"/>
                <w:szCs w:val="24"/>
                <w:lang w:val="ru-RU"/>
              </w:rPr>
              <w:t>), хранение профилей абонентов (</w:t>
            </w:r>
            <w:r w:rsidRPr="42B5FD00">
              <w:rPr>
                <w:sz w:val="24"/>
                <w:szCs w:val="24"/>
              </w:rPr>
              <w:t>MongoDB</w:t>
            </w:r>
            <w:r w:rsidRPr="42B5FD00">
              <w:rPr>
                <w:sz w:val="24"/>
                <w:szCs w:val="24"/>
                <w:lang w:val="ru-RU"/>
              </w:rPr>
              <w:t>)</w:t>
            </w:r>
          </w:p>
        </w:tc>
        <w:tc>
          <w:tcPr>
            <w:tcW w:w="2466" w:type="dxa"/>
            <w:tcMar>
              <w:top w:w="60" w:type="dxa"/>
              <w:left w:w="80" w:type="dxa"/>
              <w:bottom w:w="60" w:type="dxa"/>
              <w:right w:w="80" w:type="dxa"/>
            </w:tcMar>
          </w:tcPr>
          <w:p w14:paraId="4BF4FE83" w14:textId="77777777" w:rsidR="00233AEF" w:rsidRDefault="004A3B87" w:rsidP="3B9737E9">
            <w:pPr>
              <w:ind w:firstLine="0"/>
              <w:jc w:val="center"/>
              <w:rPr>
                <w:sz w:val="24"/>
                <w:szCs w:val="24"/>
              </w:rPr>
            </w:pPr>
            <w:r w:rsidRPr="42B5FD00">
              <w:rPr>
                <w:sz w:val="24"/>
                <w:szCs w:val="24"/>
              </w:rPr>
              <w:t>N2 (SCTP), N3 (GTP-U), Service-Based Interfaces (SBI)</w:t>
            </w:r>
          </w:p>
        </w:tc>
      </w:tr>
      <w:tr w:rsidR="00233AEF" w:rsidRPr="00953D8D" w14:paraId="7CAAD54D" w14:textId="77777777" w:rsidTr="10BA22AD">
        <w:tc>
          <w:tcPr>
            <w:tcW w:w="2256" w:type="dxa"/>
            <w:tcMar>
              <w:top w:w="60" w:type="dxa"/>
              <w:left w:w="80" w:type="dxa"/>
              <w:bottom w:w="60" w:type="dxa"/>
              <w:right w:w="80" w:type="dxa"/>
            </w:tcMar>
          </w:tcPr>
          <w:p w14:paraId="4E8E994D" w14:textId="77777777" w:rsidR="00233AEF" w:rsidRDefault="004A3B87" w:rsidP="3B9737E9">
            <w:pPr>
              <w:ind w:firstLine="0"/>
              <w:jc w:val="center"/>
              <w:rPr>
                <w:sz w:val="24"/>
                <w:szCs w:val="24"/>
              </w:rPr>
            </w:pPr>
            <w:proofErr w:type="spellStart"/>
            <w:r w:rsidRPr="42B5FD00">
              <w:rPr>
                <w:sz w:val="24"/>
                <w:szCs w:val="24"/>
              </w:rPr>
              <w:t>Сеть</w:t>
            </w:r>
            <w:proofErr w:type="spellEnd"/>
            <w:r w:rsidRPr="42B5FD00">
              <w:rPr>
                <w:sz w:val="24"/>
                <w:szCs w:val="24"/>
              </w:rPr>
              <w:t xml:space="preserve"> </w:t>
            </w:r>
            <w:proofErr w:type="spellStart"/>
            <w:r w:rsidRPr="42B5FD00">
              <w:rPr>
                <w:sz w:val="24"/>
                <w:szCs w:val="24"/>
              </w:rPr>
              <w:t>радиодоступа</w:t>
            </w:r>
            <w:proofErr w:type="spellEnd"/>
            <w:r w:rsidRPr="42B5FD00">
              <w:rPr>
                <w:sz w:val="24"/>
                <w:szCs w:val="24"/>
              </w:rPr>
              <w:t xml:space="preserve"> (RAN)</w:t>
            </w:r>
          </w:p>
        </w:tc>
        <w:tc>
          <w:tcPr>
            <w:tcW w:w="2256" w:type="dxa"/>
            <w:tcMar>
              <w:top w:w="60" w:type="dxa"/>
              <w:left w:w="80" w:type="dxa"/>
              <w:bottom w:w="60" w:type="dxa"/>
              <w:right w:w="80" w:type="dxa"/>
            </w:tcMar>
          </w:tcPr>
          <w:p w14:paraId="4F9C0F97" w14:textId="77777777" w:rsidR="00233AEF" w:rsidRDefault="004A3B87" w:rsidP="3B9737E9">
            <w:pPr>
              <w:ind w:firstLine="0"/>
              <w:jc w:val="center"/>
              <w:rPr>
                <w:sz w:val="24"/>
                <w:szCs w:val="24"/>
              </w:rPr>
            </w:pPr>
            <w:proofErr w:type="spellStart"/>
            <w:r w:rsidRPr="42B5FD00">
              <w:rPr>
                <w:sz w:val="24"/>
                <w:szCs w:val="24"/>
              </w:rPr>
              <w:t>srsRAN</w:t>
            </w:r>
            <w:proofErr w:type="spellEnd"/>
            <w:r w:rsidRPr="42B5FD00">
              <w:rPr>
                <w:sz w:val="24"/>
                <w:szCs w:val="24"/>
              </w:rPr>
              <w:t xml:space="preserve"> Project</w:t>
            </w:r>
          </w:p>
        </w:tc>
        <w:tc>
          <w:tcPr>
            <w:tcW w:w="2775" w:type="dxa"/>
            <w:tcMar>
              <w:top w:w="60" w:type="dxa"/>
              <w:left w:w="80" w:type="dxa"/>
              <w:bottom w:w="60" w:type="dxa"/>
              <w:right w:w="80" w:type="dxa"/>
            </w:tcMar>
          </w:tcPr>
          <w:p w14:paraId="310EEDEC" w14:textId="77777777" w:rsidR="00233AEF" w:rsidRPr="00FB756B" w:rsidRDefault="004A3B87" w:rsidP="3B9737E9">
            <w:pPr>
              <w:ind w:firstLine="0"/>
              <w:jc w:val="center"/>
              <w:rPr>
                <w:sz w:val="24"/>
                <w:szCs w:val="24"/>
                <w:lang w:val="ru-RU"/>
              </w:rPr>
            </w:pPr>
            <w:r w:rsidRPr="42B5FD00">
              <w:rPr>
                <w:sz w:val="24"/>
                <w:szCs w:val="24"/>
                <w:lang w:val="ru-RU"/>
              </w:rPr>
              <w:t xml:space="preserve">Реализация стека </w:t>
            </w:r>
            <w:r w:rsidRPr="42B5FD00">
              <w:rPr>
                <w:sz w:val="24"/>
                <w:szCs w:val="24"/>
              </w:rPr>
              <w:t>PHY</w:t>
            </w:r>
            <w:r w:rsidRPr="42B5FD00">
              <w:rPr>
                <w:sz w:val="24"/>
                <w:szCs w:val="24"/>
                <w:lang w:val="ru-RU"/>
              </w:rPr>
              <w:t xml:space="preserve">, </w:t>
            </w:r>
            <w:r w:rsidRPr="42B5FD00">
              <w:rPr>
                <w:sz w:val="24"/>
                <w:szCs w:val="24"/>
              </w:rPr>
              <w:t>MAC</w:t>
            </w:r>
            <w:r w:rsidRPr="42B5FD00">
              <w:rPr>
                <w:sz w:val="24"/>
                <w:szCs w:val="24"/>
                <w:lang w:val="ru-RU"/>
              </w:rPr>
              <w:t xml:space="preserve">, </w:t>
            </w:r>
            <w:r w:rsidRPr="42B5FD00">
              <w:rPr>
                <w:sz w:val="24"/>
                <w:szCs w:val="24"/>
              </w:rPr>
              <w:t>RLC</w:t>
            </w:r>
            <w:r w:rsidRPr="42B5FD00">
              <w:rPr>
                <w:sz w:val="24"/>
                <w:szCs w:val="24"/>
                <w:lang w:val="ru-RU"/>
              </w:rPr>
              <w:t xml:space="preserve">, </w:t>
            </w:r>
            <w:r w:rsidRPr="42B5FD00">
              <w:rPr>
                <w:sz w:val="24"/>
                <w:szCs w:val="24"/>
              </w:rPr>
              <w:t>PDCP</w:t>
            </w:r>
            <w:r w:rsidRPr="42B5FD00">
              <w:rPr>
                <w:sz w:val="24"/>
                <w:szCs w:val="24"/>
                <w:lang w:val="ru-RU"/>
              </w:rPr>
              <w:t xml:space="preserve"> для программной базовой станции (</w:t>
            </w:r>
            <w:proofErr w:type="spellStart"/>
            <w:r w:rsidRPr="42B5FD00">
              <w:rPr>
                <w:sz w:val="24"/>
                <w:szCs w:val="24"/>
              </w:rPr>
              <w:t>gNodeB</w:t>
            </w:r>
            <w:proofErr w:type="spellEnd"/>
            <w:r w:rsidRPr="42B5FD00">
              <w:rPr>
                <w:sz w:val="24"/>
                <w:szCs w:val="24"/>
                <w:lang w:val="ru-RU"/>
              </w:rPr>
              <w:t>) и абонентского терминала (</w:t>
            </w:r>
            <w:proofErr w:type="spellStart"/>
            <w:r w:rsidRPr="42B5FD00">
              <w:rPr>
                <w:sz w:val="24"/>
                <w:szCs w:val="24"/>
              </w:rPr>
              <w:t>srsUE</w:t>
            </w:r>
            <w:proofErr w:type="spellEnd"/>
            <w:r w:rsidRPr="42B5FD00">
              <w:rPr>
                <w:sz w:val="24"/>
                <w:szCs w:val="24"/>
                <w:lang w:val="ru-RU"/>
              </w:rPr>
              <w:t>)</w:t>
            </w:r>
          </w:p>
        </w:tc>
        <w:tc>
          <w:tcPr>
            <w:tcW w:w="2466" w:type="dxa"/>
            <w:tcMar>
              <w:top w:w="60" w:type="dxa"/>
              <w:left w:w="80" w:type="dxa"/>
              <w:bottom w:w="60" w:type="dxa"/>
              <w:right w:w="80" w:type="dxa"/>
            </w:tcMar>
          </w:tcPr>
          <w:p w14:paraId="24CA36F3" w14:textId="77777777" w:rsidR="00233AEF" w:rsidRPr="00FB756B" w:rsidRDefault="004A3B87" w:rsidP="3B9737E9">
            <w:pPr>
              <w:ind w:firstLine="0"/>
              <w:jc w:val="center"/>
              <w:rPr>
                <w:sz w:val="24"/>
                <w:szCs w:val="24"/>
                <w:lang w:val="ru-RU"/>
              </w:rPr>
            </w:pPr>
            <w:r w:rsidRPr="42B5FD00">
              <w:rPr>
                <w:sz w:val="24"/>
                <w:szCs w:val="24"/>
              </w:rPr>
              <w:t>N</w:t>
            </w:r>
            <w:r w:rsidRPr="42B5FD00">
              <w:rPr>
                <w:sz w:val="24"/>
                <w:szCs w:val="24"/>
                <w:lang w:val="ru-RU"/>
              </w:rPr>
              <w:t xml:space="preserve">2, </w:t>
            </w:r>
            <w:r w:rsidRPr="42B5FD00">
              <w:rPr>
                <w:sz w:val="24"/>
                <w:szCs w:val="24"/>
              </w:rPr>
              <w:t>N</w:t>
            </w:r>
            <w:r w:rsidRPr="42B5FD00">
              <w:rPr>
                <w:sz w:val="24"/>
                <w:szCs w:val="24"/>
                <w:lang w:val="ru-RU"/>
              </w:rPr>
              <w:t xml:space="preserve">3, </w:t>
            </w:r>
            <w:proofErr w:type="spellStart"/>
            <w:r w:rsidRPr="42B5FD00">
              <w:rPr>
                <w:sz w:val="24"/>
                <w:szCs w:val="24"/>
              </w:rPr>
              <w:t>Uu</w:t>
            </w:r>
            <w:proofErr w:type="spellEnd"/>
            <w:r w:rsidRPr="42B5FD00">
              <w:rPr>
                <w:sz w:val="24"/>
                <w:szCs w:val="24"/>
                <w:lang w:val="ru-RU"/>
              </w:rPr>
              <w:t xml:space="preserve"> (эмулированный радиоинтерфейс)</w:t>
            </w:r>
          </w:p>
        </w:tc>
      </w:tr>
      <w:tr w:rsidR="00233AEF" w:rsidRPr="00953D8D" w14:paraId="3AFF08FC" w14:textId="77777777" w:rsidTr="10BA22AD">
        <w:tc>
          <w:tcPr>
            <w:tcW w:w="2256" w:type="dxa"/>
            <w:tcMar>
              <w:top w:w="60" w:type="dxa"/>
              <w:left w:w="80" w:type="dxa"/>
              <w:bottom w:w="60" w:type="dxa"/>
              <w:right w:w="80" w:type="dxa"/>
            </w:tcMar>
          </w:tcPr>
          <w:p w14:paraId="40C5E0AF" w14:textId="77777777" w:rsidR="00233AEF" w:rsidRDefault="004A3B87" w:rsidP="3B9737E9">
            <w:pPr>
              <w:ind w:firstLine="0"/>
              <w:jc w:val="center"/>
              <w:rPr>
                <w:sz w:val="24"/>
                <w:szCs w:val="24"/>
              </w:rPr>
            </w:pPr>
            <w:proofErr w:type="spellStart"/>
            <w:r w:rsidRPr="42B5FD00">
              <w:rPr>
                <w:sz w:val="24"/>
                <w:szCs w:val="24"/>
              </w:rPr>
              <w:t>Радиоинтерфейс</w:t>
            </w:r>
            <w:proofErr w:type="spellEnd"/>
          </w:p>
        </w:tc>
        <w:tc>
          <w:tcPr>
            <w:tcW w:w="2256" w:type="dxa"/>
            <w:tcMar>
              <w:top w:w="60" w:type="dxa"/>
              <w:left w:w="80" w:type="dxa"/>
              <w:bottom w:w="60" w:type="dxa"/>
              <w:right w:w="80" w:type="dxa"/>
            </w:tcMar>
          </w:tcPr>
          <w:p w14:paraId="02498134" w14:textId="77777777" w:rsidR="00233AEF" w:rsidRDefault="004A3B87" w:rsidP="3B9737E9">
            <w:pPr>
              <w:ind w:firstLine="0"/>
              <w:jc w:val="center"/>
              <w:rPr>
                <w:sz w:val="24"/>
                <w:szCs w:val="24"/>
              </w:rPr>
            </w:pPr>
            <w:proofErr w:type="spellStart"/>
            <w:r w:rsidRPr="42B5FD00">
              <w:rPr>
                <w:sz w:val="24"/>
                <w:szCs w:val="24"/>
              </w:rPr>
              <w:t>ZeroMQ</w:t>
            </w:r>
            <w:proofErr w:type="spellEnd"/>
          </w:p>
        </w:tc>
        <w:tc>
          <w:tcPr>
            <w:tcW w:w="2775" w:type="dxa"/>
            <w:tcMar>
              <w:top w:w="60" w:type="dxa"/>
              <w:left w:w="80" w:type="dxa"/>
              <w:bottom w:w="60" w:type="dxa"/>
              <w:right w:w="80" w:type="dxa"/>
            </w:tcMar>
          </w:tcPr>
          <w:p w14:paraId="58EE6362" w14:textId="77777777" w:rsidR="00233AEF" w:rsidRPr="00FB756B" w:rsidRDefault="004A3B87" w:rsidP="3B9737E9">
            <w:pPr>
              <w:ind w:firstLine="0"/>
              <w:jc w:val="center"/>
              <w:rPr>
                <w:sz w:val="24"/>
                <w:szCs w:val="24"/>
                <w:lang w:val="ru-RU"/>
              </w:rPr>
            </w:pPr>
            <w:r w:rsidRPr="42B5FD00">
              <w:rPr>
                <w:sz w:val="24"/>
                <w:szCs w:val="24"/>
                <w:lang w:val="ru-RU"/>
              </w:rPr>
              <w:t xml:space="preserve">Эфирная эмуляция, передача оцифрованных </w:t>
            </w:r>
            <w:r w:rsidRPr="42B5FD00">
              <w:rPr>
                <w:sz w:val="24"/>
                <w:szCs w:val="24"/>
              </w:rPr>
              <w:t>I</w:t>
            </w:r>
            <w:r w:rsidRPr="42B5FD00">
              <w:rPr>
                <w:sz w:val="24"/>
                <w:szCs w:val="24"/>
                <w:lang w:val="ru-RU"/>
              </w:rPr>
              <w:t>/</w:t>
            </w:r>
            <w:r w:rsidRPr="42B5FD00">
              <w:rPr>
                <w:sz w:val="24"/>
                <w:szCs w:val="24"/>
              </w:rPr>
              <w:t>Q</w:t>
            </w:r>
            <w:r w:rsidRPr="42B5FD00">
              <w:rPr>
                <w:sz w:val="24"/>
                <w:szCs w:val="24"/>
                <w:lang w:val="ru-RU"/>
              </w:rPr>
              <w:t xml:space="preserve">-сэмплов на физическом уровне без использования аппаратных </w:t>
            </w:r>
            <w:r w:rsidRPr="42B5FD00">
              <w:rPr>
                <w:sz w:val="24"/>
                <w:szCs w:val="24"/>
              </w:rPr>
              <w:t>SDR</w:t>
            </w:r>
            <w:r w:rsidRPr="42B5FD00">
              <w:rPr>
                <w:sz w:val="24"/>
                <w:szCs w:val="24"/>
                <w:lang w:val="ru-RU"/>
              </w:rPr>
              <w:t>-модулей</w:t>
            </w:r>
          </w:p>
        </w:tc>
        <w:tc>
          <w:tcPr>
            <w:tcW w:w="2466" w:type="dxa"/>
            <w:tcMar>
              <w:top w:w="60" w:type="dxa"/>
              <w:left w:w="80" w:type="dxa"/>
              <w:bottom w:w="60" w:type="dxa"/>
              <w:right w:w="80" w:type="dxa"/>
            </w:tcMar>
          </w:tcPr>
          <w:p w14:paraId="4C6788FC" w14:textId="77777777" w:rsidR="00233AEF" w:rsidRPr="00FB756B" w:rsidRDefault="004A3B87" w:rsidP="3B9737E9">
            <w:pPr>
              <w:ind w:firstLine="0"/>
              <w:jc w:val="center"/>
              <w:rPr>
                <w:sz w:val="24"/>
                <w:szCs w:val="24"/>
                <w:lang w:val="ru-RU"/>
              </w:rPr>
            </w:pPr>
            <w:r w:rsidRPr="42B5FD00">
              <w:rPr>
                <w:sz w:val="24"/>
                <w:szCs w:val="24"/>
                <w:lang w:val="ru-RU"/>
              </w:rPr>
              <w:t xml:space="preserve">Локальные </w:t>
            </w:r>
            <w:r w:rsidRPr="42B5FD00">
              <w:rPr>
                <w:sz w:val="24"/>
                <w:szCs w:val="24"/>
              </w:rPr>
              <w:t>TCP</w:t>
            </w:r>
            <w:r w:rsidRPr="42B5FD00">
              <w:rPr>
                <w:sz w:val="24"/>
                <w:szCs w:val="24"/>
                <w:lang w:val="ru-RU"/>
              </w:rPr>
              <w:t xml:space="preserve">-сокеты, </w:t>
            </w:r>
            <w:r w:rsidRPr="42B5FD00">
              <w:rPr>
                <w:sz w:val="24"/>
                <w:szCs w:val="24"/>
              </w:rPr>
              <w:t>IPC</w:t>
            </w:r>
            <w:r w:rsidRPr="42B5FD00">
              <w:rPr>
                <w:sz w:val="24"/>
                <w:szCs w:val="24"/>
                <w:lang w:val="ru-RU"/>
              </w:rPr>
              <w:t xml:space="preserve"> (межпроцессное взаимодействие)</w:t>
            </w:r>
          </w:p>
        </w:tc>
      </w:tr>
    </w:tbl>
    <w:p w14:paraId="6508726D" w14:textId="27CDB450" w:rsidR="00233AEF" w:rsidRPr="00FB756B" w:rsidRDefault="00233AEF" w:rsidP="00F62992">
      <w:pPr>
        <w:rPr>
          <w:lang w:val="ru-RU"/>
        </w:rPr>
      </w:pPr>
    </w:p>
    <w:p w14:paraId="101AB95C" w14:textId="77777777" w:rsidR="00233AEF" w:rsidRPr="00FB756B" w:rsidRDefault="004A3B87" w:rsidP="00F62992">
      <w:pPr>
        <w:pStyle w:val="Heading2"/>
        <w:spacing w:line="240" w:lineRule="auto"/>
        <w:rPr>
          <w:lang w:val="ru-RU"/>
        </w:rPr>
      </w:pPr>
      <w:bookmarkStart w:id="19" w:name="_Toc231236871"/>
      <w:bookmarkStart w:id="20" w:name="_Toc231237190"/>
      <w:r>
        <w:rPr>
          <w:lang w:val="ru-RU"/>
        </w:rPr>
        <w:t>2.2 Модуль эмуляции пользователей (</w:t>
      </w:r>
      <w:r>
        <w:t>multi</w:t>
      </w:r>
      <w:r>
        <w:rPr>
          <w:lang w:val="ru-RU"/>
        </w:rPr>
        <w:t>-</w:t>
      </w:r>
      <w:r>
        <w:t>UE</w:t>
      </w:r>
      <w:r>
        <w:rPr>
          <w:lang w:val="ru-RU"/>
        </w:rPr>
        <w:t xml:space="preserve">, </w:t>
      </w:r>
      <w:r>
        <w:t>namespaces</w:t>
      </w:r>
      <w:r>
        <w:rPr>
          <w:lang w:val="ru-RU"/>
        </w:rPr>
        <w:t>)</w:t>
      </w:r>
      <w:bookmarkEnd w:id="19"/>
      <w:bookmarkEnd w:id="20"/>
    </w:p>
    <w:p w14:paraId="6C45B844" w14:textId="77777777" w:rsidR="00233AEF" w:rsidRPr="00FB756B" w:rsidRDefault="004A3B87" w:rsidP="00F62992">
      <w:pPr>
        <w:rPr>
          <w:lang w:val="ru-RU"/>
        </w:rPr>
      </w:pPr>
      <w:r>
        <w:rPr>
          <w:lang w:val="ru-RU"/>
        </w:rPr>
        <w:t>Для проведения комплексного нагрузочного тестирования и оценки алгоритмов распределения ресурсов в разработанной среде реализована масштабируемая эмуляция множественного пользовательского оборудования (</w:t>
      </w:r>
      <w:r>
        <w:t>multi</w:t>
      </w:r>
      <w:r>
        <w:rPr>
          <w:lang w:val="ru-RU"/>
        </w:rPr>
        <w:t>-</w:t>
      </w:r>
      <w:r>
        <w:t>UE</w:t>
      </w:r>
      <w:r>
        <w:rPr>
          <w:lang w:val="ru-RU"/>
        </w:rPr>
        <w:t xml:space="preserve">). Возможности программного стека </w:t>
      </w:r>
      <w:proofErr w:type="spellStart"/>
      <w:r>
        <w:t>srsRAN</w:t>
      </w:r>
      <w:proofErr w:type="spellEnd"/>
      <w:r>
        <w:rPr>
          <w:lang w:val="ru-RU"/>
        </w:rPr>
        <w:t xml:space="preserve"> позволяют запускать несколько независимых процессов абонентских терминалов в пределах одного физического вычислительного узла. Подобный подход необходим для моделирования реалистичных сценариев эксплуатации, при которых базовая станция обслуживает параллельные потоки данных от нескольких клиентов, что позволяет исследовать поведение планировщика </w:t>
      </w:r>
      <w:r>
        <w:t>MAC</w:t>
      </w:r>
      <w:r>
        <w:rPr>
          <w:lang w:val="ru-RU"/>
        </w:rPr>
        <w:t>-уровня и влияние многопользовательской конкуренции на сквозные метрики сети. В рамках проводимых экспериментов архитектура среды позволяет детерминированно масштабировать количество абонентов, например, от единичного тестового устройства, не создающего перегрузок, до группы из пяти параллельно работающих терминалов, генерирующих интенсивный трафик.</w:t>
      </w:r>
    </w:p>
    <w:p w14:paraId="49BAEB3C" w14:textId="77777777" w:rsidR="00233AEF" w:rsidRPr="00FB756B" w:rsidRDefault="004A3B87" w:rsidP="00F62992">
      <w:pPr>
        <w:rPr>
          <w:lang w:val="ru-RU"/>
        </w:rPr>
      </w:pPr>
      <w:r>
        <w:rPr>
          <w:lang w:val="ru-RU"/>
        </w:rPr>
        <w:t>Критически важным инженерным аспектом одновременной эмуляции нескольких устройств на одной хост-машине является обеспечение строгой сетевой изоляции генерируемого трафика. Эта задача решается за счет применения механизма сетевых пространств имен (</w:t>
      </w:r>
      <w:r>
        <w:t>network</w:t>
      </w:r>
      <w:r>
        <w:rPr>
          <w:lang w:val="ru-RU"/>
        </w:rPr>
        <w:t xml:space="preserve"> </w:t>
      </w:r>
      <w:r>
        <w:t>namespaces</w:t>
      </w:r>
      <w:r>
        <w:rPr>
          <w:lang w:val="ru-RU"/>
        </w:rPr>
        <w:t xml:space="preserve">) на уровне ядра операционной системы </w:t>
      </w:r>
      <w:r>
        <w:t>Linux</w:t>
      </w:r>
      <w:r>
        <w:rPr>
          <w:lang w:val="ru-RU"/>
        </w:rPr>
        <w:t xml:space="preserve">. При инициализации тестового сценария каждый эмулируемый процесс абонентского устройства помещается в выделенное изолированное пространство имен, внутри которого формируется </w:t>
      </w:r>
      <w:r>
        <w:rPr>
          <w:lang w:val="ru-RU"/>
        </w:rPr>
        <w:lastRenderedPageBreak/>
        <w:t>собственный виртуальный сетевой интерфейс и независимая таблица маршрутизации. Применение данной технологии виртуализации на уровне ОС предотвращает конфликты адресации на уровне хост-машины и полностью исключает перекрестное влияние абонентских процессов друг на друга на транспортном и сетевом уровнях. [10, 14]</w:t>
      </w:r>
    </w:p>
    <w:p w14:paraId="33E00FAA" w14:textId="6502C92B" w:rsidR="1C0D3978" w:rsidRPr="00967B9B" w:rsidRDefault="1C0D3978" w:rsidP="7957A43D">
      <w:pPr>
        <w:rPr>
          <w:lang w:val="ru-RU"/>
        </w:rPr>
      </w:pPr>
      <w:r w:rsidRPr="7957A43D">
        <w:rPr>
          <w:lang w:val="ru-RU"/>
        </w:rPr>
        <w:t>Благодаря изолированным сетевым пространствам каждое виртуальное абонентское устройство способно устанавливать абсолютно независимые параллельные подключения к ядру сети 5G. В процессе регистрации в сети каждый эмулируемый терминал выполняет процедуру случайного доступа, устанавливает собственное RRC-соединение с базовой станцией и инициирует создание индивидуальной PDU-сессии с функцией пользовательской плоскости (UPF). В результате ядро сети (через функцию SMF) динамически выделяет каждому пространству имён уникальный IP-адрес из заданного пула, маршрутизируя трафик через соответствующие GTP-туннели. Это даёт возможность запускать независимые экземпляры клиентских приложений (например, iPerf3) внутри каждого пространства имён, детерминированно нагружая транспортную и радиосеть параллельными потоками данных для точного измерения индивидуальной пропускной способности и задержек каждого пользователя. Соответствие между идентификаторами устройств, сетевыми пространствами имён, процессами эмуляции и адресацией плоскости пользователя, а также участие каждого устройства в сценариях нагрузки систематизированы в таблице 4.</w:t>
      </w:r>
    </w:p>
    <w:p w14:paraId="6770E632" w14:textId="77777777" w:rsidR="00702096" w:rsidRPr="00FB756B" w:rsidRDefault="00702096" w:rsidP="00F62992">
      <w:pPr>
        <w:rPr>
          <w:lang w:val="ru-RU"/>
        </w:rPr>
      </w:pPr>
    </w:p>
    <w:p w14:paraId="713C01B9" w14:textId="2A7BFBFB" w:rsidR="00233AEF" w:rsidRPr="00FB756B" w:rsidRDefault="004A3B87" w:rsidP="00702096">
      <w:pPr>
        <w:ind w:firstLine="0"/>
        <w:rPr>
          <w:lang w:val="ru-RU"/>
        </w:rPr>
      </w:pPr>
      <w:r>
        <w:rPr>
          <w:lang w:val="ru-RU"/>
        </w:rPr>
        <w:t>Таблица</w:t>
      </w:r>
      <w:r w:rsidR="6DC2183E" w:rsidRPr="403BC472">
        <w:rPr>
          <w:lang w:val="ru-RU"/>
        </w:rPr>
        <w:t>-4</w:t>
      </w:r>
      <w:r>
        <w:rPr>
          <w:lang w:val="ru-RU"/>
        </w:rPr>
        <w:t>. Логическая структура сетевой изоляции при эмуляции параллельных подключений</w:t>
      </w: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5"/>
        <w:gridCol w:w="1805"/>
        <w:gridCol w:w="1965"/>
        <w:gridCol w:w="1800"/>
        <w:gridCol w:w="2335"/>
      </w:tblGrid>
      <w:tr w:rsidR="00233AEF" w14:paraId="1410077F" w14:textId="77777777" w:rsidTr="3545DFC1">
        <w:trPr>
          <w:tblHeader/>
        </w:trPr>
        <w:tc>
          <w:tcPr>
            <w:tcW w:w="1805" w:type="dxa"/>
            <w:tcMar>
              <w:top w:w="60" w:type="dxa"/>
              <w:left w:w="80" w:type="dxa"/>
              <w:bottom w:w="60" w:type="dxa"/>
              <w:right w:w="80" w:type="dxa"/>
            </w:tcMar>
          </w:tcPr>
          <w:p w14:paraId="261B1630" w14:textId="77777777" w:rsidR="00233AEF" w:rsidRDefault="004A3B87" w:rsidP="003E0252">
            <w:pPr>
              <w:ind w:firstLine="0"/>
              <w:jc w:val="center"/>
            </w:pPr>
            <w:proofErr w:type="spellStart"/>
            <w:r>
              <w:rPr>
                <w:b/>
                <w:bCs/>
                <w:sz w:val="22"/>
                <w:szCs w:val="22"/>
              </w:rPr>
              <w:t>Идентификатор</w:t>
            </w:r>
            <w:proofErr w:type="spellEnd"/>
            <w:r>
              <w:rPr>
                <w:b/>
                <w:bCs/>
                <w:sz w:val="22"/>
                <w:szCs w:val="22"/>
              </w:rPr>
              <w:t xml:space="preserve"> </w:t>
            </w:r>
            <w:proofErr w:type="spellStart"/>
            <w:r>
              <w:rPr>
                <w:b/>
                <w:bCs/>
                <w:sz w:val="22"/>
                <w:szCs w:val="22"/>
              </w:rPr>
              <w:t>устройства</w:t>
            </w:r>
            <w:proofErr w:type="spellEnd"/>
          </w:p>
        </w:tc>
        <w:tc>
          <w:tcPr>
            <w:tcW w:w="1805" w:type="dxa"/>
            <w:tcMar>
              <w:top w:w="60" w:type="dxa"/>
              <w:left w:w="80" w:type="dxa"/>
              <w:bottom w:w="60" w:type="dxa"/>
              <w:right w:w="80" w:type="dxa"/>
            </w:tcMar>
          </w:tcPr>
          <w:p w14:paraId="782EEC34" w14:textId="77777777" w:rsidR="00233AEF" w:rsidRDefault="004A3B87" w:rsidP="003E0252">
            <w:pPr>
              <w:ind w:firstLine="0"/>
              <w:jc w:val="center"/>
            </w:pPr>
            <w:proofErr w:type="spellStart"/>
            <w:r>
              <w:rPr>
                <w:b/>
                <w:bCs/>
                <w:sz w:val="22"/>
                <w:szCs w:val="22"/>
              </w:rPr>
              <w:t>Пространство</w:t>
            </w:r>
            <w:proofErr w:type="spellEnd"/>
            <w:r>
              <w:rPr>
                <w:b/>
                <w:bCs/>
                <w:sz w:val="22"/>
                <w:szCs w:val="22"/>
              </w:rPr>
              <w:t xml:space="preserve"> </w:t>
            </w:r>
            <w:proofErr w:type="spellStart"/>
            <w:r>
              <w:rPr>
                <w:b/>
                <w:bCs/>
                <w:sz w:val="22"/>
                <w:szCs w:val="22"/>
              </w:rPr>
              <w:t>имен</w:t>
            </w:r>
            <w:proofErr w:type="spellEnd"/>
            <w:r>
              <w:rPr>
                <w:b/>
                <w:bCs/>
                <w:sz w:val="22"/>
                <w:szCs w:val="22"/>
              </w:rPr>
              <w:t xml:space="preserve"> Linux (</w:t>
            </w:r>
            <w:proofErr w:type="spellStart"/>
            <w:r>
              <w:rPr>
                <w:b/>
                <w:bCs/>
                <w:sz w:val="22"/>
                <w:szCs w:val="22"/>
              </w:rPr>
              <w:t>netns</w:t>
            </w:r>
            <w:proofErr w:type="spellEnd"/>
            <w:r>
              <w:rPr>
                <w:b/>
                <w:bCs/>
                <w:sz w:val="22"/>
                <w:szCs w:val="22"/>
              </w:rPr>
              <w:t>)</w:t>
            </w:r>
          </w:p>
        </w:tc>
        <w:tc>
          <w:tcPr>
            <w:tcW w:w="1965" w:type="dxa"/>
            <w:tcMar>
              <w:top w:w="60" w:type="dxa"/>
              <w:left w:w="80" w:type="dxa"/>
              <w:bottom w:w="60" w:type="dxa"/>
              <w:right w:w="80" w:type="dxa"/>
            </w:tcMar>
          </w:tcPr>
          <w:p w14:paraId="3B286CA5" w14:textId="77777777" w:rsidR="00233AEF" w:rsidRDefault="004A3B87" w:rsidP="003E0252">
            <w:pPr>
              <w:ind w:firstLine="0"/>
              <w:jc w:val="center"/>
            </w:pPr>
            <w:proofErr w:type="spellStart"/>
            <w:r>
              <w:rPr>
                <w:b/>
                <w:bCs/>
                <w:sz w:val="22"/>
                <w:szCs w:val="22"/>
              </w:rPr>
              <w:t>Процесс</w:t>
            </w:r>
            <w:proofErr w:type="spellEnd"/>
            <w:r>
              <w:rPr>
                <w:b/>
                <w:bCs/>
                <w:sz w:val="22"/>
                <w:szCs w:val="22"/>
              </w:rPr>
              <w:t xml:space="preserve"> в </w:t>
            </w:r>
            <w:proofErr w:type="spellStart"/>
            <w:r>
              <w:rPr>
                <w:b/>
                <w:bCs/>
                <w:sz w:val="22"/>
                <w:szCs w:val="22"/>
              </w:rPr>
              <w:t>среде</w:t>
            </w:r>
            <w:proofErr w:type="spellEnd"/>
            <w:r>
              <w:rPr>
                <w:b/>
                <w:bCs/>
                <w:sz w:val="22"/>
                <w:szCs w:val="22"/>
              </w:rPr>
              <w:t xml:space="preserve"> </w:t>
            </w:r>
            <w:proofErr w:type="spellStart"/>
            <w:r>
              <w:rPr>
                <w:b/>
                <w:bCs/>
                <w:sz w:val="22"/>
                <w:szCs w:val="22"/>
              </w:rPr>
              <w:t>эмуляции</w:t>
            </w:r>
            <w:proofErr w:type="spellEnd"/>
          </w:p>
        </w:tc>
        <w:tc>
          <w:tcPr>
            <w:tcW w:w="1800" w:type="dxa"/>
            <w:tcMar>
              <w:top w:w="60" w:type="dxa"/>
              <w:left w:w="80" w:type="dxa"/>
              <w:bottom w:w="60" w:type="dxa"/>
              <w:right w:w="80" w:type="dxa"/>
            </w:tcMar>
          </w:tcPr>
          <w:p w14:paraId="18DCC30C" w14:textId="77777777" w:rsidR="00233AEF" w:rsidRPr="00FB756B" w:rsidRDefault="004A3B87" w:rsidP="003E0252">
            <w:pPr>
              <w:ind w:firstLine="0"/>
              <w:jc w:val="center"/>
              <w:rPr>
                <w:lang w:val="ru-RU"/>
              </w:rPr>
            </w:pPr>
            <w:r>
              <w:rPr>
                <w:b/>
                <w:bCs/>
                <w:sz w:val="22"/>
                <w:szCs w:val="22"/>
              </w:rPr>
              <w:t>IP</w:t>
            </w:r>
            <w:r>
              <w:rPr>
                <w:b/>
                <w:bCs/>
                <w:sz w:val="22"/>
                <w:szCs w:val="22"/>
                <w:lang w:val="ru-RU"/>
              </w:rPr>
              <w:t>-адресация плоскости пользователя (пример)</w:t>
            </w:r>
          </w:p>
        </w:tc>
        <w:tc>
          <w:tcPr>
            <w:tcW w:w="2335" w:type="dxa"/>
            <w:tcMar>
              <w:top w:w="60" w:type="dxa"/>
              <w:left w:w="80" w:type="dxa"/>
              <w:bottom w:w="60" w:type="dxa"/>
              <w:right w:w="80" w:type="dxa"/>
            </w:tcMar>
          </w:tcPr>
          <w:p w14:paraId="68335350" w14:textId="77777777" w:rsidR="00233AEF" w:rsidRDefault="004A3B87" w:rsidP="003E0252">
            <w:pPr>
              <w:ind w:firstLine="0"/>
              <w:jc w:val="center"/>
            </w:pPr>
            <w:r>
              <w:rPr>
                <w:b/>
                <w:bCs/>
                <w:sz w:val="22"/>
                <w:szCs w:val="22"/>
              </w:rPr>
              <w:t xml:space="preserve">Участие в </w:t>
            </w:r>
            <w:proofErr w:type="spellStart"/>
            <w:r>
              <w:rPr>
                <w:b/>
                <w:bCs/>
                <w:sz w:val="22"/>
                <w:szCs w:val="22"/>
              </w:rPr>
              <w:t>сценариях</w:t>
            </w:r>
            <w:proofErr w:type="spellEnd"/>
            <w:r>
              <w:rPr>
                <w:b/>
                <w:bCs/>
                <w:sz w:val="22"/>
                <w:szCs w:val="22"/>
              </w:rPr>
              <w:t xml:space="preserve"> </w:t>
            </w:r>
            <w:proofErr w:type="spellStart"/>
            <w:r>
              <w:rPr>
                <w:b/>
                <w:bCs/>
                <w:sz w:val="22"/>
                <w:szCs w:val="22"/>
              </w:rPr>
              <w:t>нагрузки</w:t>
            </w:r>
            <w:proofErr w:type="spellEnd"/>
          </w:p>
        </w:tc>
      </w:tr>
      <w:tr w:rsidR="00233AEF" w:rsidRPr="00953D8D" w14:paraId="27147772" w14:textId="77777777" w:rsidTr="3545DFC1">
        <w:tc>
          <w:tcPr>
            <w:tcW w:w="1805" w:type="dxa"/>
            <w:tcMar>
              <w:top w:w="60" w:type="dxa"/>
              <w:left w:w="80" w:type="dxa"/>
              <w:bottom w:w="60" w:type="dxa"/>
              <w:right w:w="80" w:type="dxa"/>
            </w:tcMar>
          </w:tcPr>
          <w:p w14:paraId="45FC4809" w14:textId="77777777" w:rsidR="00233AEF" w:rsidRDefault="004A3B87" w:rsidP="2930E886">
            <w:pPr>
              <w:ind w:firstLine="0"/>
              <w:jc w:val="center"/>
              <w:rPr>
                <w:sz w:val="24"/>
                <w:szCs w:val="24"/>
              </w:rPr>
            </w:pPr>
            <w:r w:rsidRPr="42B5FD00">
              <w:rPr>
                <w:sz w:val="24"/>
                <w:szCs w:val="24"/>
              </w:rPr>
              <w:t>UE 1</w:t>
            </w:r>
          </w:p>
        </w:tc>
        <w:tc>
          <w:tcPr>
            <w:tcW w:w="1805" w:type="dxa"/>
            <w:tcMar>
              <w:top w:w="60" w:type="dxa"/>
              <w:left w:w="80" w:type="dxa"/>
              <w:bottom w:w="60" w:type="dxa"/>
              <w:right w:w="80" w:type="dxa"/>
            </w:tcMar>
          </w:tcPr>
          <w:p w14:paraId="7A64643F" w14:textId="77777777" w:rsidR="00233AEF" w:rsidRDefault="004A3B87" w:rsidP="2930E886">
            <w:pPr>
              <w:ind w:firstLine="0"/>
              <w:jc w:val="center"/>
              <w:rPr>
                <w:sz w:val="24"/>
                <w:szCs w:val="24"/>
              </w:rPr>
            </w:pPr>
            <w:r w:rsidRPr="42B5FD00">
              <w:rPr>
                <w:sz w:val="24"/>
                <w:szCs w:val="24"/>
              </w:rPr>
              <w:t>ue1</w:t>
            </w:r>
          </w:p>
        </w:tc>
        <w:tc>
          <w:tcPr>
            <w:tcW w:w="1965" w:type="dxa"/>
            <w:tcMar>
              <w:top w:w="60" w:type="dxa"/>
              <w:left w:w="80" w:type="dxa"/>
              <w:bottom w:w="60" w:type="dxa"/>
              <w:right w:w="80" w:type="dxa"/>
            </w:tcMar>
          </w:tcPr>
          <w:p w14:paraId="7866C310" w14:textId="77777777" w:rsidR="00233AEF" w:rsidRDefault="004A3B87" w:rsidP="003E0252">
            <w:pPr>
              <w:ind w:firstLine="0"/>
              <w:jc w:val="center"/>
              <w:rPr>
                <w:sz w:val="24"/>
                <w:szCs w:val="24"/>
              </w:rPr>
            </w:pPr>
            <w:proofErr w:type="spellStart"/>
            <w:r w:rsidRPr="42B5FD00">
              <w:rPr>
                <w:sz w:val="24"/>
                <w:szCs w:val="24"/>
              </w:rPr>
              <w:t>srsue</w:t>
            </w:r>
            <w:proofErr w:type="spellEnd"/>
            <w:r w:rsidRPr="42B5FD00">
              <w:rPr>
                <w:sz w:val="24"/>
                <w:szCs w:val="24"/>
              </w:rPr>
              <w:t xml:space="preserve"> (instance 1)</w:t>
            </w:r>
          </w:p>
        </w:tc>
        <w:tc>
          <w:tcPr>
            <w:tcW w:w="1800" w:type="dxa"/>
            <w:tcMar>
              <w:top w:w="60" w:type="dxa"/>
              <w:left w:w="80" w:type="dxa"/>
              <w:bottom w:w="60" w:type="dxa"/>
              <w:right w:w="80" w:type="dxa"/>
            </w:tcMar>
          </w:tcPr>
          <w:p w14:paraId="19563886" w14:textId="77777777" w:rsidR="00233AEF" w:rsidRDefault="004A3B87" w:rsidP="2930E886">
            <w:pPr>
              <w:ind w:firstLine="0"/>
              <w:jc w:val="center"/>
              <w:rPr>
                <w:sz w:val="24"/>
                <w:szCs w:val="24"/>
              </w:rPr>
            </w:pPr>
            <w:r w:rsidRPr="42B5FD00">
              <w:rPr>
                <w:sz w:val="24"/>
                <w:szCs w:val="24"/>
              </w:rPr>
              <w:t>10.45.0.2</w:t>
            </w:r>
          </w:p>
        </w:tc>
        <w:tc>
          <w:tcPr>
            <w:tcW w:w="2335" w:type="dxa"/>
            <w:tcMar>
              <w:top w:w="60" w:type="dxa"/>
              <w:left w:w="80" w:type="dxa"/>
              <w:bottom w:w="60" w:type="dxa"/>
              <w:right w:w="80" w:type="dxa"/>
            </w:tcMar>
          </w:tcPr>
          <w:p w14:paraId="1BC31BF6" w14:textId="77777777" w:rsidR="00233AEF" w:rsidRPr="00FB756B" w:rsidRDefault="004A3B87" w:rsidP="003E0252">
            <w:pPr>
              <w:ind w:firstLine="0"/>
              <w:jc w:val="center"/>
              <w:rPr>
                <w:sz w:val="24"/>
                <w:szCs w:val="24"/>
                <w:lang w:val="ru-RU"/>
              </w:rPr>
            </w:pPr>
            <w:r w:rsidRPr="42B5FD00">
              <w:rPr>
                <w:sz w:val="24"/>
                <w:szCs w:val="24"/>
                <w:lang w:val="ru-RU"/>
              </w:rPr>
              <w:t xml:space="preserve">Базовая нагрузка (1 </w:t>
            </w:r>
            <w:r w:rsidRPr="42B5FD00">
              <w:rPr>
                <w:sz w:val="24"/>
                <w:szCs w:val="24"/>
              </w:rPr>
              <w:t>UE</w:t>
            </w:r>
            <w:r w:rsidRPr="42B5FD00">
              <w:rPr>
                <w:sz w:val="24"/>
                <w:szCs w:val="24"/>
                <w:lang w:val="ru-RU"/>
              </w:rPr>
              <w:t xml:space="preserve">) и параллельная (5 </w:t>
            </w:r>
            <w:r w:rsidRPr="42B5FD00">
              <w:rPr>
                <w:sz w:val="24"/>
                <w:szCs w:val="24"/>
              </w:rPr>
              <w:t>UE</w:t>
            </w:r>
            <w:r w:rsidRPr="42B5FD00">
              <w:rPr>
                <w:sz w:val="24"/>
                <w:szCs w:val="24"/>
                <w:lang w:val="ru-RU"/>
              </w:rPr>
              <w:t>)</w:t>
            </w:r>
          </w:p>
        </w:tc>
      </w:tr>
      <w:tr w:rsidR="00233AEF" w:rsidRPr="00953D8D" w14:paraId="56B6BEE2" w14:textId="77777777" w:rsidTr="3545DFC1">
        <w:tc>
          <w:tcPr>
            <w:tcW w:w="1805" w:type="dxa"/>
            <w:tcMar>
              <w:top w:w="60" w:type="dxa"/>
              <w:left w:w="80" w:type="dxa"/>
              <w:bottom w:w="60" w:type="dxa"/>
              <w:right w:w="80" w:type="dxa"/>
            </w:tcMar>
          </w:tcPr>
          <w:p w14:paraId="57372A67" w14:textId="77777777" w:rsidR="00233AEF" w:rsidRDefault="004A3B87" w:rsidP="2930E886">
            <w:pPr>
              <w:ind w:firstLine="0"/>
              <w:jc w:val="center"/>
              <w:rPr>
                <w:sz w:val="24"/>
                <w:szCs w:val="24"/>
              </w:rPr>
            </w:pPr>
            <w:r w:rsidRPr="42B5FD00">
              <w:rPr>
                <w:sz w:val="24"/>
                <w:szCs w:val="24"/>
              </w:rPr>
              <w:t>UE 2</w:t>
            </w:r>
          </w:p>
        </w:tc>
        <w:tc>
          <w:tcPr>
            <w:tcW w:w="1805" w:type="dxa"/>
            <w:tcMar>
              <w:top w:w="60" w:type="dxa"/>
              <w:left w:w="80" w:type="dxa"/>
              <w:bottom w:w="60" w:type="dxa"/>
              <w:right w:w="80" w:type="dxa"/>
            </w:tcMar>
          </w:tcPr>
          <w:p w14:paraId="7A629106" w14:textId="77777777" w:rsidR="00233AEF" w:rsidRDefault="004A3B87" w:rsidP="2930E886">
            <w:pPr>
              <w:ind w:firstLine="0"/>
              <w:jc w:val="center"/>
              <w:rPr>
                <w:sz w:val="24"/>
                <w:szCs w:val="24"/>
              </w:rPr>
            </w:pPr>
            <w:r w:rsidRPr="42B5FD00">
              <w:rPr>
                <w:sz w:val="24"/>
                <w:szCs w:val="24"/>
              </w:rPr>
              <w:t>ue2</w:t>
            </w:r>
          </w:p>
        </w:tc>
        <w:tc>
          <w:tcPr>
            <w:tcW w:w="1965" w:type="dxa"/>
            <w:tcMar>
              <w:top w:w="60" w:type="dxa"/>
              <w:left w:w="80" w:type="dxa"/>
              <w:bottom w:w="60" w:type="dxa"/>
              <w:right w:w="80" w:type="dxa"/>
            </w:tcMar>
          </w:tcPr>
          <w:p w14:paraId="32628AB1" w14:textId="77777777" w:rsidR="00233AEF" w:rsidRDefault="004A3B87" w:rsidP="003E0252">
            <w:pPr>
              <w:ind w:firstLine="0"/>
              <w:jc w:val="center"/>
              <w:rPr>
                <w:sz w:val="24"/>
                <w:szCs w:val="24"/>
              </w:rPr>
            </w:pPr>
            <w:proofErr w:type="spellStart"/>
            <w:r w:rsidRPr="42B5FD00">
              <w:rPr>
                <w:sz w:val="24"/>
                <w:szCs w:val="24"/>
              </w:rPr>
              <w:t>srsue</w:t>
            </w:r>
            <w:proofErr w:type="spellEnd"/>
            <w:r w:rsidRPr="42B5FD00">
              <w:rPr>
                <w:sz w:val="24"/>
                <w:szCs w:val="24"/>
              </w:rPr>
              <w:t xml:space="preserve"> (instance 2)</w:t>
            </w:r>
          </w:p>
        </w:tc>
        <w:tc>
          <w:tcPr>
            <w:tcW w:w="1800" w:type="dxa"/>
            <w:tcMar>
              <w:top w:w="60" w:type="dxa"/>
              <w:left w:w="80" w:type="dxa"/>
              <w:bottom w:w="60" w:type="dxa"/>
              <w:right w:w="80" w:type="dxa"/>
            </w:tcMar>
          </w:tcPr>
          <w:p w14:paraId="096F775B" w14:textId="77777777" w:rsidR="00233AEF" w:rsidRDefault="004A3B87" w:rsidP="403BC472">
            <w:pPr>
              <w:ind w:firstLine="0"/>
              <w:jc w:val="center"/>
              <w:rPr>
                <w:sz w:val="24"/>
                <w:szCs w:val="24"/>
              </w:rPr>
            </w:pPr>
            <w:r w:rsidRPr="42B5FD00">
              <w:rPr>
                <w:sz w:val="24"/>
                <w:szCs w:val="24"/>
              </w:rPr>
              <w:t>10.45.0.3</w:t>
            </w:r>
          </w:p>
        </w:tc>
        <w:tc>
          <w:tcPr>
            <w:tcW w:w="2335" w:type="dxa"/>
            <w:tcMar>
              <w:top w:w="60" w:type="dxa"/>
              <w:left w:w="80" w:type="dxa"/>
              <w:bottom w:w="60" w:type="dxa"/>
              <w:right w:w="80" w:type="dxa"/>
            </w:tcMar>
          </w:tcPr>
          <w:p w14:paraId="14428360" w14:textId="77777777" w:rsidR="00233AEF" w:rsidRPr="00FB756B" w:rsidRDefault="004A3B87" w:rsidP="003E0252">
            <w:pPr>
              <w:ind w:firstLine="0"/>
              <w:jc w:val="center"/>
              <w:rPr>
                <w:sz w:val="24"/>
                <w:szCs w:val="24"/>
                <w:lang w:val="ru-RU"/>
              </w:rPr>
            </w:pPr>
            <w:r w:rsidRPr="42B5FD00">
              <w:rPr>
                <w:sz w:val="24"/>
                <w:szCs w:val="24"/>
                <w:lang w:val="ru-RU"/>
              </w:rPr>
              <w:t>Исключительно параллельная нагрузка (</w:t>
            </w:r>
            <w:r w:rsidRPr="42B5FD00">
              <w:rPr>
                <w:sz w:val="24"/>
                <w:szCs w:val="24"/>
              </w:rPr>
              <w:t>multi</w:t>
            </w:r>
            <w:r w:rsidRPr="42B5FD00">
              <w:rPr>
                <w:sz w:val="24"/>
                <w:szCs w:val="24"/>
                <w:lang w:val="ru-RU"/>
              </w:rPr>
              <w:t>-</w:t>
            </w:r>
            <w:r w:rsidRPr="42B5FD00">
              <w:rPr>
                <w:sz w:val="24"/>
                <w:szCs w:val="24"/>
              </w:rPr>
              <w:t>UE</w:t>
            </w:r>
            <w:r w:rsidRPr="42B5FD00">
              <w:rPr>
                <w:sz w:val="24"/>
                <w:szCs w:val="24"/>
                <w:lang w:val="ru-RU"/>
              </w:rPr>
              <w:t>)</w:t>
            </w:r>
          </w:p>
        </w:tc>
      </w:tr>
      <w:tr w:rsidR="00233AEF" w:rsidRPr="00953D8D" w14:paraId="593CBA2D" w14:textId="77777777" w:rsidTr="3545DFC1">
        <w:tc>
          <w:tcPr>
            <w:tcW w:w="1805" w:type="dxa"/>
            <w:tcMar>
              <w:top w:w="60" w:type="dxa"/>
              <w:left w:w="80" w:type="dxa"/>
              <w:bottom w:w="60" w:type="dxa"/>
              <w:right w:w="80" w:type="dxa"/>
            </w:tcMar>
          </w:tcPr>
          <w:p w14:paraId="3BC5C91B" w14:textId="77777777" w:rsidR="00233AEF" w:rsidRDefault="004A3B87" w:rsidP="2930E886">
            <w:pPr>
              <w:ind w:firstLine="0"/>
              <w:jc w:val="center"/>
              <w:rPr>
                <w:sz w:val="24"/>
                <w:szCs w:val="24"/>
              </w:rPr>
            </w:pPr>
            <w:r w:rsidRPr="42B5FD00">
              <w:rPr>
                <w:sz w:val="24"/>
                <w:szCs w:val="24"/>
              </w:rPr>
              <w:t>UE 3</w:t>
            </w:r>
          </w:p>
        </w:tc>
        <w:tc>
          <w:tcPr>
            <w:tcW w:w="1805" w:type="dxa"/>
            <w:tcMar>
              <w:top w:w="60" w:type="dxa"/>
              <w:left w:w="80" w:type="dxa"/>
              <w:bottom w:w="60" w:type="dxa"/>
              <w:right w:w="80" w:type="dxa"/>
            </w:tcMar>
          </w:tcPr>
          <w:p w14:paraId="2DC0E4F4" w14:textId="77777777" w:rsidR="00233AEF" w:rsidRDefault="004A3B87" w:rsidP="2930E886">
            <w:pPr>
              <w:ind w:firstLine="0"/>
              <w:jc w:val="center"/>
              <w:rPr>
                <w:sz w:val="24"/>
                <w:szCs w:val="24"/>
              </w:rPr>
            </w:pPr>
            <w:r w:rsidRPr="42B5FD00">
              <w:rPr>
                <w:sz w:val="24"/>
                <w:szCs w:val="24"/>
              </w:rPr>
              <w:t>ue3</w:t>
            </w:r>
          </w:p>
        </w:tc>
        <w:tc>
          <w:tcPr>
            <w:tcW w:w="1965" w:type="dxa"/>
            <w:tcMar>
              <w:top w:w="60" w:type="dxa"/>
              <w:left w:w="80" w:type="dxa"/>
              <w:bottom w:w="60" w:type="dxa"/>
              <w:right w:w="80" w:type="dxa"/>
            </w:tcMar>
          </w:tcPr>
          <w:p w14:paraId="5C1C3DCE" w14:textId="77777777" w:rsidR="00233AEF" w:rsidRDefault="004A3B87" w:rsidP="003E0252">
            <w:pPr>
              <w:ind w:firstLine="0"/>
              <w:jc w:val="center"/>
              <w:rPr>
                <w:sz w:val="24"/>
                <w:szCs w:val="24"/>
              </w:rPr>
            </w:pPr>
            <w:proofErr w:type="spellStart"/>
            <w:r w:rsidRPr="42B5FD00">
              <w:rPr>
                <w:sz w:val="24"/>
                <w:szCs w:val="24"/>
              </w:rPr>
              <w:t>srsue</w:t>
            </w:r>
            <w:proofErr w:type="spellEnd"/>
            <w:r w:rsidRPr="42B5FD00">
              <w:rPr>
                <w:sz w:val="24"/>
                <w:szCs w:val="24"/>
              </w:rPr>
              <w:t xml:space="preserve"> (instance 3)</w:t>
            </w:r>
          </w:p>
        </w:tc>
        <w:tc>
          <w:tcPr>
            <w:tcW w:w="1800" w:type="dxa"/>
            <w:tcMar>
              <w:top w:w="60" w:type="dxa"/>
              <w:left w:w="80" w:type="dxa"/>
              <w:bottom w:w="60" w:type="dxa"/>
              <w:right w:w="80" w:type="dxa"/>
            </w:tcMar>
          </w:tcPr>
          <w:p w14:paraId="427BE785" w14:textId="77777777" w:rsidR="00233AEF" w:rsidRDefault="004A3B87" w:rsidP="403BC472">
            <w:pPr>
              <w:ind w:firstLine="0"/>
              <w:jc w:val="center"/>
              <w:rPr>
                <w:sz w:val="24"/>
                <w:szCs w:val="24"/>
              </w:rPr>
            </w:pPr>
            <w:r w:rsidRPr="42B5FD00">
              <w:rPr>
                <w:sz w:val="24"/>
                <w:szCs w:val="24"/>
              </w:rPr>
              <w:t>10.45.0.4</w:t>
            </w:r>
          </w:p>
        </w:tc>
        <w:tc>
          <w:tcPr>
            <w:tcW w:w="2335" w:type="dxa"/>
            <w:tcMar>
              <w:top w:w="60" w:type="dxa"/>
              <w:left w:w="80" w:type="dxa"/>
              <w:bottom w:w="60" w:type="dxa"/>
              <w:right w:w="80" w:type="dxa"/>
            </w:tcMar>
          </w:tcPr>
          <w:p w14:paraId="266DB16F" w14:textId="77777777" w:rsidR="00233AEF" w:rsidRPr="00FB756B" w:rsidRDefault="004A3B87" w:rsidP="003E0252">
            <w:pPr>
              <w:ind w:firstLine="0"/>
              <w:jc w:val="center"/>
              <w:rPr>
                <w:sz w:val="24"/>
                <w:szCs w:val="24"/>
                <w:lang w:val="ru-RU"/>
              </w:rPr>
            </w:pPr>
            <w:r w:rsidRPr="42B5FD00">
              <w:rPr>
                <w:sz w:val="24"/>
                <w:szCs w:val="24"/>
                <w:lang w:val="ru-RU"/>
              </w:rPr>
              <w:t>Исключительно параллельная нагрузка (</w:t>
            </w:r>
            <w:r w:rsidRPr="42B5FD00">
              <w:rPr>
                <w:sz w:val="24"/>
                <w:szCs w:val="24"/>
              </w:rPr>
              <w:t>multi</w:t>
            </w:r>
            <w:r w:rsidRPr="42B5FD00">
              <w:rPr>
                <w:sz w:val="24"/>
                <w:szCs w:val="24"/>
                <w:lang w:val="ru-RU"/>
              </w:rPr>
              <w:t>-</w:t>
            </w:r>
            <w:r w:rsidRPr="42B5FD00">
              <w:rPr>
                <w:sz w:val="24"/>
                <w:szCs w:val="24"/>
              </w:rPr>
              <w:t>UE</w:t>
            </w:r>
            <w:r w:rsidRPr="42B5FD00">
              <w:rPr>
                <w:sz w:val="24"/>
                <w:szCs w:val="24"/>
                <w:lang w:val="ru-RU"/>
              </w:rPr>
              <w:t>)</w:t>
            </w:r>
          </w:p>
        </w:tc>
      </w:tr>
      <w:tr w:rsidR="00233AEF" w:rsidRPr="00953D8D" w14:paraId="18D0AE75" w14:textId="77777777" w:rsidTr="3545DFC1">
        <w:tc>
          <w:tcPr>
            <w:tcW w:w="1805" w:type="dxa"/>
            <w:tcMar>
              <w:top w:w="60" w:type="dxa"/>
              <w:left w:w="80" w:type="dxa"/>
              <w:bottom w:w="60" w:type="dxa"/>
              <w:right w:w="80" w:type="dxa"/>
            </w:tcMar>
          </w:tcPr>
          <w:p w14:paraId="09BF3BCC" w14:textId="77777777" w:rsidR="00233AEF" w:rsidRDefault="004A3B87" w:rsidP="2930E886">
            <w:pPr>
              <w:ind w:firstLine="0"/>
              <w:jc w:val="center"/>
              <w:rPr>
                <w:sz w:val="24"/>
                <w:szCs w:val="24"/>
              </w:rPr>
            </w:pPr>
            <w:r w:rsidRPr="42B5FD00">
              <w:rPr>
                <w:sz w:val="24"/>
                <w:szCs w:val="24"/>
              </w:rPr>
              <w:t>UE 4</w:t>
            </w:r>
          </w:p>
        </w:tc>
        <w:tc>
          <w:tcPr>
            <w:tcW w:w="1805" w:type="dxa"/>
            <w:tcMar>
              <w:top w:w="60" w:type="dxa"/>
              <w:left w:w="80" w:type="dxa"/>
              <w:bottom w:w="60" w:type="dxa"/>
              <w:right w:w="80" w:type="dxa"/>
            </w:tcMar>
          </w:tcPr>
          <w:p w14:paraId="0865C6B9" w14:textId="77777777" w:rsidR="00233AEF" w:rsidRDefault="004A3B87" w:rsidP="2930E886">
            <w:pPr>
              <w:ind w:firstLine="0"/>
              <w:jc w:val="center"/>
              <w:rPr>
                <w:sz w:val="24"/>
                <w:szCs w:val="24"/>
              </w:rPr>
            </w:pPr>
            <w:r w:rsidRPr="42B5FD00">
              <w:rPr>
                <w:sz w:val="24"/>
                <w:szCs w:val="24"/>
              </w:rPr>
              <w:t>ue4</w:t>
            </w:r>
          </w:p>
        </w:tc>
        <w:tc>
          <w:tcPr>
            <w:tcW w:w="1965" w:type="dxa"/>
            <w:tcMar>
              <w:top w:w="60" w:type="dxa"/>
              <w:left w:w="80" w:type="dxa"/>
              <w:bottom w:w="60" w:type="dxa"/>
              <w:right w:w="80" w:type="dxa"/>
            </w:tcMar>
          </w:tcPr>
          <w:p w14:paraId="438550DE" w14:textId="77777777" w:rsidR="00233AEF" w:rsidRDefault="004A3B87" w:rsidP="003E0252">
            <w:pPr>
              <w:ind w:firstLine="0"/>
              <w:jc w:val="center"/>
              <w:rPr>
                <w:sz w:val="24"/>
                <w:szCs w:val="24"/>
              </w:rPr>
            </w:pPr>
            <w:proofErr w:type="spellStart"/>
            <w:r w:rsidRPr="42B5FD00">
              <w:rPr>
                <w:sz w:val="24"/>
                <w:szCs w:val="24"/>
              </w:rPr>
              <w:t>srsue</w:t>
            </w:r>
            <w:proofErr w:type="spellEnd"/>
            <w:r w:rsidRPr="42B5FD00">
              <w:rPr>
                <w:sz w:val="24"/>
                <w:szCs w:val="24"/>
              </w:rPr>
              <w:t xml:space="preserve"> (instance 4)</w:t>
            </w:r>
          </w:p>
        </w:tc>
        <w:tc>
          <w:tcPr>
            <w:tcW w:w="1800" w:type="dxa"/>
            <w:tcMar>
              <w:top w:w="60" w:type="dxa"/>
              <w:left w:w="80" w:type="dxa"/>
              <w:bottom w:w="60" w:type="dxa"/>
              <w:right w:w="80" w:type="dxa"/>
            </w:tcMar>
          </w:tcPr>
          <w:p w14:paraId="6C7C2E2F" w14:textId="77777777" w:rsidR="00233AEF" w:rsidRDefault="004A3B87" w:rsidP="403BC472">
            <w:pPr>
              <w:ind w:firstLine="0"/>
              <w:jc w:val="center"/>
              <w:rPr>
                <w:sz w:val="24"/>
                <w:szCs w:val="24"/>
              </w:rPr>
            </w:pPr>
            <w:r w:rsidRPr="42B5FD00">
              <w:rPr>
                <w:sz w:val="24"/>
                <w:szCs w:val="24"/>
              </w:rPr>
              <w:t>10.45.0.5</w:t>
            </w:r>
          </w:p>
        </w:tc>
        <w:tc>
          <w:tcPr>
            <w:tcW w:w="2335" w:type="dxa"/>
            <w:tcMar>
              <w:top w:w="60" w:type="dxa"/>
              <w:left w:w="80" w:type="dxa"/>
              <w:bottom w:w="60" w:type="dxa"/>
              <w:right w:w="80" w:type="dxa"/>
            </w:tcMar>
          </w:tcPr>
          <w:p w14:paraId="7304C399" w14:textId="77777777" w:rsidR="00233AEF" w:rsidRPr="00FB756B" w:rsidRDefault="004A3B87" w:rsidP="003E0252">
            <w:pPr>
              <w:ind w:firstLine="0"/>
              <w:jc w:val="center"/>
              <w:rPr>
                <w:sz w:val="24"/>
                <w:szCs w:val="24"/>
                <w:lang w:val="ru-RU"/>
              </w:rPr>
            </w:pPr>
            <w:r w:rsidRPr="42B5FD00">
              <w:rPr>
                <w:sz w:val="24"/>
                <w:szCs w:val="24"/>
                <w:lang w:val="ru-RU"/>
              </w:rPr>
              <w:t>Исключительно параллельная нагрузка (</w:t>
            </w:r>
            <w:r w:rsidRPr="42B5FD00">
              <w:rPr>
                <w:sz w:val="24"/>
                <w:szCs w:val="24"/>
              </w:rPr>
              <w:t>multi</w:t>
            </w:r>
            <w:r w:rsidRPr="42B5FD00">
              <w:rPr>
                <w:sz w:val="24"/>
                <w:szCs w:val="24"/>
                <w:lang w:val="ru-RU"/>
              </w:rPr>
              <w:t>-</w:t>
            </w:r>
            <w:r w:rsidRPr="42B5FD00">
              <w:rPr>
                <w:sz w:val="24"/>
                <w:szCs w:val="24"/>
              </w:rPr>
              <w:t>UE</w:t>
            </w:r>
            <w:r w:rsidRPr="42B5FD00">
              <w:rPr>
                <w:sz w:val="24"/>
                <w:szCs w:val="24"/>
                <w:lang w:val="ru-RU"/>
              </w:rPr>
              <w:t>)</w:t>
            </w:r>
          </w:p>
        </w:tc>
      </w:tr>
      <w:tr w:rsidR="00233AEF" w:rsidRPr="00953D8D" w14:paraId="22C524C1" w14:textId="77777777" w:rsidTr="3545DFC1">
        <w:tc>
          <w:tcPr>
            <w:tcW w:w="1805" w:type="dxa"/>
            <w:tcMar>
              <w:top w:w="60" w:type="dxa"/>
              <w:left w:w="80" w:type="dxa"/>
              <w:bottom w:w="60" w:type="dxa"/>
              <w:right w:w="80" w:type="dxa"/>
            </w:tcMar>
          </w:tcPr>
          <w:p w14:paraId="18C18B4F" w14:textId="77777777" w:rsidR="00233AEF" w:rsidRDefault="004A3B87" w:rsidP="2930E886">
            <w:pPr>
              <w:ind w:firstLine="0"/>
              <w:jc w:val="center"/>
              <w:rPr>
                <w:sz w:val="24"/>
                <w:szCs w:val="24"/>
              </w:rPr>
            </w:pPr>
            <w:r w:rsidRPr="42B5FD00">
              <w:rPr>
                <w:sz w:val="24"/>
                <w:szCs w:val="24"/>
              </w:rPr>
              <w:t>UE 5</w:t>
            </w:r>
          </w:p>
        </w:tc>
        <w:tc>
          <w:tcPr>
            <w:tcW w:w="1805" w:type="dxa"/>
            <w:tcMar>
              <w:top w:w="60" w:type="dxa"/>
              <w:left w:w="80" w:type="dxa"/>
              <w:bottom w:w="60" w:type="dxa"/>
              <w:right w:w="80" w:type="dxa"/>
            </w:tcMar>
          </w:tcPr>
          <w:p w14:paraId="540A1024" w14:textId="77777777" w:rsidR="00233AEF" w:rsidRDefault="004A3B87" w:rsidP="2930E886">
            <w:pPr>
              <w:ind w:firstLine="0"/>
              <w:jc w:val="center"/>
              <w:rPr>
                <w:sz w:val="24"/>
                <w:szCs w:val="24"/>
              </w:rPr>
            </w:pPr>
            <w:r w:rsidRPr="42B5FD00">
              <w:rPr>
                <w:sz w:val="24"/>
                <w:szCs w:val="24"/>
              </w:rPr>
              <w:t>ue5</w:t>
            </w:r>
          </w:p>
        </w:tc>
        <w:tc>
          <w:tcPr>
            <w:tcW w:w="1965" w:type="dxa"/>
            <w:tcMar>
              <w:top w:w="60" w:type="dxa"/>
              <w:left w:w="80" w:type="dxa"/>
              <w:bottom w:w="60" w:type="dxa"/>
              <w:right w:w="80" w:type="dxa"/>
            </w:tcMar>
          </w:tcPr>
          <w:p w14:paraId="211A28FF" w14:textId="77777777" w:rsidR="00233AEF" w:rsidRDefault="004A3B87" w:rsidP="003E0252">
            <w:pPr>
              <w:ind w:firstLine="0"/>
              <w:jc w:val="center"/>
              <w:rPr>
                <w:sz w:val="24"/>
                <w:szCs w:val="24"/>
              </w:rPr>
            </w:pPr>
            <w:proofErr w:type="spellStart"/>
            <w:r w:rsidRPr="42B5FD00">
              <w:rPr>
                <w:sz w:val="24"/>
                <w:szCs w:val="24"/>
              </w:rPr>
              <w:t>srsue</w:t>
            </w:r>
            <w:proofErr w:type="spellEnd"/>
            <w:r w:rsidRPr="42B5FD00">
              <w:rPr>
                <w:sz w:val="24"/>
                <w:szCs w:val="24"/>
              </w:rPr>
              <w:t xml:space="preserve"> (instance 5)</w:t>
            </w:r>
          </w:p>
        </w:tc>
        <w:tc>
          <w:tcPr>
            <w:tcW w:w="1800" w:type="dxa"/>
            <w:tcMar>
              <w:top w:w="60" w:type="dxa"/>
              <w:left w:w="80" w:type="dxa"/>
              <w:bottom w:w="60" w:type="dxa"/>
              <w:right w:w="80" w:type="dxa"/>
            </w:tcMar>
          </w:tcPr>
          <w:p w14:paraId="03A3720B" w14:textId="77777777" w:rsidR="00233AEF" w:rsidRDefault="004A3B87" w:rsidP="403BC472">
            <w:pPr>
              <w:ind w:firstLine="0"/>
              <w:jc w:val="center"/>
              <w:rPr>
                <w:sz w:val="24"/>
                <w:szCs w:val="24"/>
              </w:rPr>
            </w:pPr>
            <w:r w:rsidRPr="42B5FD00">
              <w:rPr>
                <w:sz w:val="24"/>
                <w:szCs w:val="24"/>
              </w:rPr>
              <w:t>10.45.0.6</w:t>
            </w:r>
          </w:p>
        </w:tc>
        <w:tc>
          <w:tcPr>
            <w:tcW w:w="2335" w:type="dxa"/>
            <w:tcMar>
              <w:top w:w="60" w:type="dxa"/>
              <w:left w:w="80" w:type="dxa"/>
              <w:bottom w:w="60" w:type="dxa"/>
              <w:right w:w="80" w:type="dxa"/>
            </w:tcMar>
          </w:tcPr>
          <w:p w14:paraId="305AB456" w14:textId="77777777" w:rsidR="00233AEF" w:rsidRPr="00FB756B" w:rsidRDefault="004A3B87" w:rsidP="003E0252">
            <w:pPr>
              <w:ind w:firstLine="0"/>
              <w:jc w:val="center"/>
              <w:rPr>
                <w:sz w:val="24"/>
                <w:szCs w:val="24"/>
                <w:lang w:val="ru-RU"/>
              </w:rPr>
            </w:pPr>
            <w:r w:rsidRPr="42B5FD00">
              <w:rPr>
                <w:sz w:val="24"/>
                <w:szCs w:val="24"/>
                <w:lang w:val="ru-RU"/>
              </w:rPr>
              <w:t>Исключительно параллельная нагрузка (</w:t>
            </w:r>
            <w:r w:rsidRPr="42B5FD00">
              <w:rPr>
                <w:sz w:val="24"/>
                <w:szCs w:val="24"/>
              </w:rPr>
              <w:t>multi</w:t>
            </w:r>
            <w:r w:rsidRPr="42B5FD00">
              <w:rPr>
                <w:sz w:val="24"/>
                <w:szCs w:val="24"/>
                <w:lang w:val="ru-RU"/>
              </w:rPr>
              <w:t>-</w:t>
            </w:r>
            <w:r w:rsidRPr="42B5FD00">
              <w:rPr>
                <w:sz w:val="24"/>
                <w:szCs w:val="24"/>
              </w:rPr>
              <w:t>UE</w:t>
            </w:r>
            <w:r w:rsidRPr="42B5FD00">
              <w:rPr>
                <w:sz w:val="24"/>
                <w:szCs w:val="24"/>
                <w:lang w:val="ru-RU"/>
              </w:rPr>
              <w:t>)</w:t>
            </w:r>
          </w:p>
        </w:tc>
      </w:tr>
    </w:tbl>
    <w:p w14:paraId="3B178471" w14:textId="5844901C" w:rsidR="21F5F809" w:rsidRPr="00967B9B" w:rsidRDefault="21F5F809">
      <w:pPr>
        <w:rPr>
          <w:lang w:val="ru-RU"/>
        </w:rPr>
      </w:pPr>
      <w:r w:rsidRPr="7957A43D">
        <w:rPr>
          <w:lang w:val="ru-RU"/>
        </w:rPr>
        <w:lastRenderedPageBreak/>
        <w:t xml:space="preserve">С методологической точки зрения последующее экспериментальное исследование опирается на явное разделение управляемых факторов и наблюдаемых выходных показателей. К управляемым факторам относятся число активных пользовательских устройств, уровень предлагаемой нагрузки, профиль трафика, состояние радиосреды и режим управления. Такое представление позволяет интерпретировать каждый сценарий как комбинацию заранее заданных условий, а регистрируемые KPI </w:t>
      </w:r>
      <w:r w:rsidR="1248857A" w:rsidRPr="419CC0A5">
        <w:rPr>
          <w:lang w:val="ru-RU"/>
        </w:rPr>
        <w:t>-</w:t>
      </w:r>
      <w:r w:rsidRPr="7957A43D">
        <w:rPr>
          <w:lang w:val="ru-RU"/>
        </w:rPr>
        <w:t xml:space="preserve"> как отклик системы на контролируемое воздействие. При этом для корректного академического описания принципиально важно различать экспериментальный замысел и степень его текущей операциональной реализации. Рабочие значения каждого фактора, достигнутый уровень их операционализации и рекомендуемые формулировки для описания в тексте работы приведены в таблице </w:t>
      </w:r>
      <w:r w:rsidRPr="2EC88B07">
        <w:rPr>
          <w:lang w:val="ru-RU"/>
        </w:rPr>
        <w:t>5.</w:t>
      </w:r>
    </w:p>
    <w:p w14:paraId="5F2D4C01" w14:textId="77777777" w:rsidR="00702096" w:rsidRPr="00702096" w:rsidRDefault="00702096" w:rsidP="00F62992">
      <w:pPr>
        <w:rPr>
          <w:lang w:val="ru-RU"/>
        </w:rPr>
      </w:pPr>
    </w:p>
    <w:p w14:paraId="67C9A2F2" w14:textId="5A35F679" w:rsidR="00233AEF" w:rsidRPr="00FB756B" w:rsidRDefault="004A3B87" w:rsidP="00702096">
      <w:pPr>
        <w:ind w:firstLine="0"/>
        <w:rPr>
          <w:lang w:val="ru-RU"/>
        </w:rPr>
      </w:pPr>
      <w:r>
        <w:rPr>
          <w:lang w:val="ru-RU"/>
        </w:rPr>
        <w:t>Таблица</w:t>
      </w:r>
      <w:r w:rsidR="7B38F331" w:rsidRPr="386CE9AB">
        <w:rPr>
          <w:lang w:val="ru-RU"/>
        </w:rPr>
        <w:t>-</w:t>
      </w:r>
      <w:r w:rsidR="74A2F510" w:rsidRPr="7957A43D">
        <w:rPr>
          <w:lang w:val="ru-RU"/>
        </w:rPr>
        <w:t>5</w:t>
      </w:r>
      <w:r w:rsidR="45C7591F" w:rsidRPr="42B5FD00">
        <w:rPr>
          <w:lang w:val="ru-RU"/>
        </w:rPr>
        <w:t>.</w:t>
      </w:r>
      <w:r>
        <w:rPr>
          <w:lang w:val="ru-RU"/>
        </w:rPr>
        <w:t xml:space="preserve"> Управляемые факторы эксперимента и степень их операционализации</w:t>
      </w:r>
    </w:p>
    <w:p w14:paraId="609C0FE0" w14:textId="397431CA" w:rsidR="42B5FD00" w:rsidRDefault="42B5FD00" w:rsidP="42B5FD00">
      <w:pPr>
        <w:ind w:firstLine="0"/>
        <w:rPr>
          <w:lang w:val="ru-RU"/>
        </w:rPr>
      </w:pP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54"/>
        <w:gridCol w:w="2535"/>
        <w:gridCol w:w="2412"/>
        <w:gridCol w:w="2616"/>
      </w:tblGrid>
      <w:tr w:rsidR="00233AEF" w:rsidRPr="00953D8D" w14:paraId="4DA4D909" w14:textId="77777777" w:rsidTr="3545DFC1">
        <w:trPr>
          <w:tblHeader/>
        </w:trPr>
        <w:tc>
          <w:tcPr>
            <w:tcW w:w="2154" w:type="dxa"/>
            <w:tcMar>
              <w:top w:w="60" w:type="dxa"/>
              <w:left w:w="80" w:type="dxa"/>
              <w:bottom w:w="60" w:type="dxa"/>
              <w:right w:w="80" w:type="dxa"/>
            </w:tcMar>
          </w:tcPr>
          <w:p w14:paraId="3D7D0B4F" w14:textId="77777777" w:rsidR="00233AEF" w:rsidRDefault="004A3B87" w:rsidP="42B5FD00">
            <w:pPr>
              <w:ind w:firstLine="0"/>
              <w:jc w:val="left"/>
              <w:rPr>
                <w:b/>
                <w:sz w:val="24"/>
                <w:szCs w:val="24"/>
              </w:rPr>
            </w:pPr>
            <w:proofErr w:type="spellStart"/>
            <w:r w:rsidRPr="42B5FD00">
              <w:rPr>
                <w:b/>
                <w:sz w:val="24"/>
                <w:szCs w:val="24"/>
              </w:rPr>
              <w:t>Фактор</w:t>
            </w:r>
            <w:proofErr w:type="spellEnd"/>
          </w:p>
        </w:tc>
        <w:tc>
          <w:tcPr>
            <w:tcW w:w="2535" w:type="dxa"/>
            <w:tcMar>
              <w:top w:w="60" w:type="dxa"/>
              <w:left w:w="80" w:type="dxa"/>
              <w:bottom w:w="60" w:type="dxa"/>
              <w:right w:w="80" w:type="dxa"/>
            </w:tcMar>
          </w:tcPr>
          <w:p w14:paraId="0127B709" w14:textId="77777777" w:rsidR="00233AEF" w:rsidRDefault="004A3B87" w:rsidP="42B5FD00">
            <w:pPr>
              <w:ind w:firstLine="0"/>
              <w:jc w:val="left"/>
              <w:rPr>
                <w:b/>
                <w:sz w:val="24"/>
                <w:szCs w:val="24"/>
              </w:rPr>
            </w:pPr>
            <w:proofErr w:type="spellStart"/>
            <w:r w:rsidRPr="55C83908">
              <w:rPr>
                <w:b/>
                <w:sz w:val="24"/>
                <w:szCs w:val="24"/>
              </w:rPr>
              <w:t>Рабочие</w:t>
            </w:r>
            <w:proofErr w:type="spellEnd"/>
            <w:r w:rsidRPr="55C83908">
              <w:rPr>
                <w:b/>
                <w:sz w:val="24"/>
                <w:szCs w:val="24"/>
              </w:rPr>
              <w:t xml:space="preserve"> </w:t>
            </w:r>
            <w:proofErr w:type="spellStart"/>
            <w:r w:rsidRPr="55C83908">
              <w:rPr>
                <w:b/>
                <w:sz w:val="24"/>
                <w:szCs w:val="24"/>
              </w:rPr>
              <w:t>значения</w:t>
            </w:r>
            <w:proofErr w:type="spellEnd"/>
            <w:r w:rsidRPr="55C83908">
              <w:rPr>
                <w:b/>
                <w:sz w:val="24"/>
                <w:szCs w:val="24"/>
              </w:rPr>
              <w:t xml:space="preserve"> </w:t>
            </w:r>
            <w:proofErr w:type="spellStart"/>
            <w:r w:rsidRPr="55C83908">
              <w:rPr>
                <w:b/>
                <w:sz w:val="24"/>
                <w:szCs w:val="24"/>
              </w:rPr>
              <w:t>для</w:t>
            </w:r>
            <w:proofErr w:type="spellEnd"/>
            <w:r w:rsidRPr="55C83908">
              <w:rPr>
                <w:b/>
                <w:sz w:val="24"/>
                <w:szCs w:val="24"/>
              </w:rPr>
              <w:t xml:space="preserve"> </w:t>
            </w:r>
            <w:proofErr w:type="spellStart"/>
            <w:r w:rsidRPr="55C83908">
              <w:rPr>
                <w:b/>
                <w:sz w:val="24"/>
                <w:szCs w:val="24"/>
              </w:rPr>
              <w:t>главы</w:t>
            </w:r>
            <w:proofErr w:type="spellEnd"/>
            <w:r w:rsidRPr="55C83908">
              <w:rPr>
                <w:b/>
                <w:sz w:val="24"/>
                <w:szCs w:val="24"/>
              </w:rPr>
              <w:t xml:space="preserve"> 2</w:t>
            </w:r>
          </w:p>
        </w:tc>
        <w:tc>
          <w:tcPr>
            <w:tcW w:w="2412" w:type="dxa"/>
            <w:tcMar>
              <w:top w:w="60" w:type="dxa"/>
              <w:left w:w="80" w:type="dxa"/>
              <w:bottom w:w="60" w:type="dxa"/>
              <w:right w:w="80" w:type="dxa"/>
            </w:tcMar>
          </w:tcPr>
          <w:p w14:paraId="6BA585DF" w14:textId="77777777" w:rsidR="00233AEF" w:rsidRDefault="004A3B87" w:rsidP="3ABC91ED">
            <w:pPr>
              <w:ind w:firstLine="0"/>
              <w:jc w:val="left"/>
              <w:rPr>
                <w:b/>
                <w:sz w:val="24"/>
                <w:szCs w:val="24"/>
              </w:rPr>
            </w:pPr>
            <w:proofErr w:type="spellStart"/>
            <w:r w:rsidRPr="3ABC91ED">
              <w:rPr>
                <w:b/>
                <w:sz w:val="24"/>
                <w:szCs w:val="24"/>
              </w:rPr>
              <w:t>Текущая</w:t>
            </w:r>
            <w:proofErr w:type="spellEnd"/>
            <w:r w:rsidRPr="3ABC91ED">
              <w:rPr>
                <w:b/>
                <w:sz w:val="24"/>
                <w:szCs w:val="24"/>
              </w:rPr>
              <w:t xml:space="preserve"> </w:t>
            </w:r>
            <w:proofErr w:type="spellStart"/>
            <w:r w:rsidRPr="3ABC91ED">
              <w:rPr>
                <w:b/>
                <w:sz w:val="24"/>
                <w:szCs w:val="24"/>
              </w:rPr>
              <w:t>операционализация</w:t>
            </w:r>
            <w:proofErr w:type="spellEnd"/>
          </w:p>
        </w:tc>
        <w:tc>
          <w:tcPr>
            <w:tcW w:w="2616" w:type="dxa"/>
            <w:tcMar>
              <w:top w:w="60" w:type="dxa"/>
              <w:left w:w="80" w:type="dxa"/>
              <w:bottom w:w="60" w:type="dxa"/>
              <w:right w:w="80" w:type="dxa"/>
            </w:tcMar>
          </w:tcPr>
          <w:p w14:paraId="480D9F4B" w14:textId="77777777" w:rsidR="00233AEF" w:rsidRPr="00FB756B" w:rsidRDefault="004A3B87" w:rsidP="3ABC91ED">
            <w:pPr>
              <w:ind w:firstLine="0"/>
              <w:jc w:val="left"/>
              <w:rPr>
                <w:sz w:val="24"/>
                <w:szCs w:val="24"/>
                <w:lang w:val="ru-RU"/>
              </w:rPr>
            </w:pPr>
            <w:r w:rsidRPr="3ABC91ED">
              <w:rPr>
                <w:b/>
                <w:sz w:val="24"/>
                <w:szCs w:val="24"/>
                <w:lang w:val="ru-RU"/>
              </w:rPr>
              <w:t>Как корректно формулировать в тексте</w:t>
            </w:r>
          </w:p>
        </w:tc>
      </w:tr>
      <w:tr w:rsidR="00233AEF" w:rsidRPr="00953D8D" w14:paraId="2A7E5AAF" w14:textId="77777777" w:rsidTr="3545DFC1">
        <w:tc>
          <w:tcPr>
            <w:tcW w:w="2154" w:type="dxa"/>
            <w:tcMar>
              <w:top w:w="60" w:type="dxa"/>
              <w:left w:w="80" w:type="dxa"/>
              <w:bottom w:w="60" w:type="dxa"/>
              <w:right w:w="80" w:type="dxa"/>
            </w:tcMar>
          </w:tcPr>
          <w:p w14:paraId="48271179" w14:textId="77777777" w:rsidR="00233AEF" w:rsidRDefault="004A3B87" w:rsidP="42B5FD00">
            <w:pPr>
              <w:ind w:firstLine="0"/>
              <w:jc w:val="left"/>
              <w:rPr>
                <w:sz w:val="24"/>
                <w:szCs w:val="24"/>
              </w:rPr>
            </w:pPr>
            <w:proofErr w:type="spellStart"/>
            <w:r w:rsidRPr="42B5FD00">
              <w:rPr>
                <w:sz w:val="24"/>
                <w:szCs w:val="24"/>
              </w:rPr>
              <w:t>Число</w:t>
            </w:r>
            <w:proofErr w:type="spellEnd"/>
            <w:r w:rsidRPr="42B5FD00">
              <w:rPr>
                <w:sz w:val="24"/>
                <w:szCs w:val="24"/>
              </w:rPr>
              <w:t xml:space="preserve"> UE</w:t>
            </w:r>
          </w:p>
        </w:tc>
        <w:tc>
          <w:tcPr>
            <w:tcW w:w="2535" w:type="dxa"/>
            <w:tcMar>
              <w:top w:w="60" w:type="dxa"/>
              <w:left w:w="80" w:type="dxa"/>
              <w:bottom w:w="60" w:type="dxa"/>
              <w:right w:w="80" w:type="dxa"/>
            </w:tcMar>
          </w:tcPr>
          <w:p w14:paraId="1DD63BAE" w14:textId="77777777" w:rsidR="00233AEF" w:rsidRPr="00FB756B" w:rsidRDefault="004A3B87" w:rsidP="42B5FD00">
            <w:pPr>
              <w:ind w:firstLine="0"/>
              <w:jc w:val="left"/>
              <w:rPr>
                <w:sz w:val="24"/>
                <w:szCs w:val="24"/>
                <w:lang w:val="ru-RU"/>
              </w:rPr>
            </w:pPr>
            <w:r w:rsidRPr="42B5FD00">
              <w:rPr>
                <w:sz w:val="24"/>
                <w:szCs w:val="24"/>
                <w:lang w:val="ru-RU"/>
              </w:rPr>
              <w:t xml:space="preserve">1 </w:t>
            </w:r>
            <w:r w:rsidRPr="42B5FD00">
              <w:rPr>
                <w:sz w:val="24"/>
                <w:szCs w:val="24"/>
              </w:rPr>
              <w:t>UE</w:t>
            </w:r>
            <w:r w:rsidRPr="42B5FD00">
              <w:rPr>
                <w:sz w:val="24"/>
                <w:szCs w:val="24"/>
                <w:lang w:val="ru-RU"/>
              </w:rPr>
              <w:t xml:space="preserve"> и 5 </w:t>
            </w:r>
            <w:r w:rsidRPr="42B5FD00">
              <w:rPr>
                <w:sz w:val="24"/>
                <w:szCs w:val="24"/>
              </w:rPr>
              <w:t>UE</w:t>
            </w:r>
            <w:r w:rsidRPr="42B5FD00">
              <w:rPr>
                <w:sz w:val="24"/>
                <w:szCs w:val="24"/>
                <w:lang w:val="ru-RU"/>
              </w:rPr>
              <w:t xml:space="preserve"> в основном корпусе результатов; расширение масштаба предусмотрено архитектурой стенда</w:t>
            </w:r>
          </w:p>
        </w:tc>
        <w:tc>
          <w:tcPr>
            <w:tcW w:w="2412" w:type="dxa"/>
            <w:tcMar>
              <w:top w:w="60" w:type="dxa"/>
              <w:left w:w="80" w:type="dxa"/>
              <w:bottom w:w="60" w:type="dxa"/>
              <w:right w:w="80" w:type="dxa"/>
            </w:tcMar>
          </w:tcPr>
          <w:p w14:paraId="3EBC4B31" w14:textId="77777777" w:rsidR="00233AEF" w:rsidRPr="00FB756B" w:rsidRDefault="004A3B87" w:rsidP="42B5FD00">
            <w:pPr>
              <w:ind w:firstLine="0"/>
              <w:jc w:val="left"/>
              <w:rPr>
                <w:sz w:val="24"/>
                <w:szCs w:val="24"/>
                <w:lang w:val="ru-RU"/>
              </w:rPr>
            </w:pPr>
            <w:r w:rsidRPr="42B5FD00">
              <w:rPr>
                <w:sz w:val="24"/>
                <w:szCs w:val="24"/>
                <w:lang w:val="ru-RU"/>
              </w:rPr>
              <w:t xml:space="preserve">Задаётся напрямую числом запускаемых экземпляров </w:t>
            </w:r>
            <w:r w:rsidRPr="42B5FD00">
              <w:rPr>
                <w:sz w:val="24"/>
                <w:szCs w:val="24"/>
              </w:rPr>
              <w:t>UE</w:t>
            </w:r>
          </w:p>
        </w:tc>
        <w:tc>
          <w:tcPr>
            <w:tcW w:w="2616" w:type="dxa"/>
            <w:tcMar>
              <w:top w:w="60" w:type="dxa"/>
              <w:left w:w="80" w:type="dxa"/>
              <w:bottom w:w="60" w:type="dxa"/>
              <w:right w:w="80" w:type="dxa"/>
            </w:tcMar>
          </w:tcPr>
          <w:p w14:paraId="589D6D7E" w14:textId="77777777" w:rsidR="00233AEF" w:rsidRPr="00FB756B" w:rsidRDefault="004A3B87" w:rsidP="42B5FD00">
            <w:pPr>
              <w:ind w:firstLine="0"/>
              <w:jc w:val="left"/>
              <w:rPr>
                <w:sz w:val="24"/>
                <w:szCs w:val="24"/>
                <w:lang w:val="ru-RU"/>
              </w:rPr>
            </w:pPr>
            <w:r w:rsidRPr="42B5FD00">
              <w:rPr>
                <w:sz w:val="24"/>
                <w:szCs w:val="24"/>
                <w:lang w:val="ru-RU"/>
              </w:rPr>
              <w:t>Фактор детерминированно варьируется в сценариях</w:t>
            </w:r>
          </w:p>
        </w:tc>
      </w:tr>
      <w:tr w:rsidR="00233AEF" w:rsidRPr="00953D8D" w14:paraId="4284C1C6" w14:textId="77777777" w:rsidTr="3545DFC1">
        <w:tc>
          <w:tcPr>
            <w:tcW w:w="2154" w:type="dxa"/>
            <w:tcMar>
              <w:top w:w="60" w:type="dxa"/>
              <w:left w:w="80" w:type="dxa"/>
              <w:bottom w:w="60" w:type="dxa"/>
              <w:right w:w="80" w:type="dxa"/>
            </w:tcMar>
          </w:tcPr>
          <w:p w14:paraId="4C69B23B" w14:textId="77777777" w:rsidR="00233AEF" w:rsidRDefault="004A3B87" w:rsidP="42B5FD00">
            <w:pPr>
              <w:ind w:firstLine="0"/>
              <w:jc w:val="left"/>
              <w:rPr>
                <w:sz w:val="24"/>
                <w:szCs w:val="24"/>
              </w:rPr>
            </w:pPr>
            <w:proofErr w:type="spellStart"/>
            <w:r w:rsidRPr="42B5FD00">
              <w:rPr>
                <w:sz w:val="24"/>
                <w:szCs w:val="24"/>
              </w:rPr>
              <w:t>Уровень</w:t>
            </w:r>
            <w:proofErr w:type="spellEnd"/>
            <w:r w:rsidRPr="42B5FD00">
              <w:rPr>
                <w:sz w:val="24"/>
                <w:szCs w:val="24"/>
              </w:rPr>
              <w:t xml:space="preserve"> </w:t>
            </w:r>
            <w:proofErr w:type="spellStart"/>
            <w:r w:rsidRPr="42B5FD00">
              <w:rPr>
                <w:sz w:val="24"/>
                <w:szCs w:val="24"/>
              </w:rPr>
              <w:t>нагрузки</w:t>
            </w:r>
            <w:proofErr w:type="spellEnd"/>
          </w:p>
        </w:tc>
        <w:tc>
          <w:tcPr>
            <w:tcW w:w="2535" w:type="dxa"/>
            <w:tcMar>
              <w:top w:w="60" w:type="dxa"/>
              <w:left w:w="80" w:type="dxa"/>
              <w:bottom w:w="60" w:type="dxa"/>
              <w:right w:w="80" w:type="dxa"/>
            </w:tcMar>
          </w:tcPr>
          <w:p w14:paraId="0DE7664A" w14:textId="77777777" w:rsidR="00233AEF" w:rsidRDefault="004A3B87" w:rsidP="42B5FD00">
            <w:pPr>
              <w:ind w:firstLine="0"/>
              <w:jc w:val="left"/>
              <w:rPr>
                <w:sz w:val="24"/>
                <w:szCs w:val="24"/>
              </w:rPr>
            </w:pPr>
            <w:r w:rsidRPr="42B5FD00">
              <w:rPr>
                <w:sz w:val="24"/>
                <w:szCs w:val="24"/>
              </w:rPr>
              <w:t>low / medium / high</w:t>
            </w:r>
          </w:p>
        </w:tc>
        <w:tc>
          <w:tcPr>
            <w:tcW w:w="2412" w:type="dxa"/>
            <w:tcMar>
              <w:top w:w="60" w:type="dxa"/>
              <w:left w:w="80" w:type="dxa"/>
              <w:bottom w:w="60" w:type="dxa"/>
              <w:right w:w="80" w:type="dxa"/>
            </w:tcMar>
          </w:tcPr>
          <w:p w14:paraId="014BEB18" w14:textId="77777777" w:rsidR="00233AEF" w:rsidRPr="00FB756B" w:rsidRDefault="004A3B87" w:rsidP="42B5FD00">
            <w:pPr>
              <w:ind w:firstLine="0"/>
              <w:jc w:val="left"/>
              <w:rPr>
                <w:sz w:val="24"/>
                <w:szCs w:val="24"/>
                <w:lang w:val="ru-RU"/>
              </w:rPr>
            </w:pPr>
            <w:r w:rsidRPr="42B5FD00">
              <w:rPr>
                <w:sz w:val="24"/>
                <w:szCs w:val="24"/>
                <w:lang w:val="ru-RU"/>
              </w:rPr>
              <w:t>Представлен как сценарный уровень предлагаемой нагрузки; для строгой верификации должен быть явно связан с параметрами генератора трафика</w:t>
            </w:r>
          </w:p>
        </w:tc>
        <w:tc>
          <w:tcPr>
            <w:tcW w:w="2616" w:type="dxa"/>
            <w:tcMar>
              <w:top w:w="60" w:type="dxa"/>
              <w:left w:w="80" w:type="dxa"/>
              <w:bottom w:w="60" w:type="dxa"/>
              <w:right w:w="80" w:type="dxa"/>
            </w:tcMar>
          </w:tcPr>
          <w:p w14:paraId="5886B2C3" w14:textId="77777777" w:rsidR="00233AEF" w:rsidRPr="00FB756B" w:rsidRDefault="004A3B87" w:rsidP="42B5FD00">
            <w:pPr>
              <w:ind w:firstLine="0"/>
              <w:jc w:val="left"/>
              <w:rPr>
                <w:sz w:val="24"/>
                <w:szCs w:val="24"/>
                <w:lang w:val="ru-RU"/>
              </w:rPr>
            </w:pPr>
            <w:r w:rsidRPr="42B5FD00">
              <w:rPr>
                <w:sz w:val="24"/>
                <w:szCs w:val="24"/>
                <w:lang w:val="ru-RU"/>
              </w:rPr>
              <w:t xml:space="preserve">Использовать формулировку «сценарный уровень </w:t>
            </w:r>
            <w:r w:rsidRPr="42B5FD00">
              <w:rPr>
                <w:sz w:val="24"/>
                <w:szCs w:val="24"/>
              </w:rPr>
              <w:t>offered</w:t>
            </w:r>
            <w:r w:rsidRPr="42B5FD00">
              <w:rPr>
                <w:sz w:val="24"/>
                <w:szCs w:val="24"/>
                <w:lang w:val="ru-RU"/>
              </w:rPr>
              <w:t xml:space="preserve"> </w:t>
            </w:r>
            <w:r w:rsidRPr="42B5FD00">
              <w:rPr>
                <w:sz w:val="24"/>
                <w:szCs w:val="24"/>
              </w:rPr>
              <w:t>load</w:t>
            </w:r>
            <w:r w:rsidRPr="42B5FD00">
              <w:rPr>
                <w:sz w:val="24"/>
                <w:szCs w:val="24"/>
                <w:lang w:val="ru-RU"/>
              </w:rPr>
              <w:t>»</w:t>
            </w:r>
          </w:p>
        </w:tc>
      </w:tr>
      <w:tr w:rsidR="00233AEF" w14:paraId="0A5CE730" w14:textId="77777777" w:rsidTr="3545DFC1">
        <w:tc>
          <w:tcPr>
            <w:tcW w:w="2154" w:type="dxa"/>
            <w:tcMar>
              <w:top w:w="60" w:type="dxa"/>
              <w:left w:w="80" w:type="dxa"/>
              <w:bottom w:w="60" w:type="dxa"/>
              <w:right w:w="80" w:type="dxa"/>
            </w:tcMar>
          </w:tcPr>
          <w:p w14:paraId="7A0AB38D" w14:textId="77777777" w:rsidR="00233AEF" w:rsidRDefault="004A3B87" w:rsidP="42B5FD00">
            <w:pPr>
              <w:ind w:firstLine="0"/>
              <w:jc w:val="left"/>
              <w:rPr>
                <w:sz w:val="24"/>
                <w:szCs w:val="24"/>
              </w:rPr>
            </w:pPr>
            <w:proofErr w:type="spellStart"/>
            <w:r w:rsidRPr="42B5FD00">
              <w:rPr>
                <w:sz w:val="24"/>
                <w:szCs w:val="24"/>
              </w:rPr>
              <w:t>Профиль</w:t>
            </w:r>
            <w:proofErr w:type="spellEnd"/>
            <w:r w:rsidRPr="42B5FD00">
              <w:rPr>
                <w:sz w:val="24"/>
                <w:szCs w:val="24"/>
              </w:rPr>
              <w:t xml:space="preserve"> </w:t>
            </w:r>
            <w:proofErr w:type="spellStart"/>
            <w:r w:rsidRPr="42B5FD00">
              <w:rPr>
                <w:sz w:val="24"/>
                <w:szCs w:val="24"/>
              </w:rPr>
              <w:t>трафика</w:t>
            </w:r>
            <w:proofErr w:type="spellEnd"/>
          </w:p>
        </w:tc>
        <w:tc>
          <w:tcPr>
            <w:tcW w:w="2535" w:type="dxa"/>
            <w:tcMar>
              <w:top w:w="60" w:type="dxa"/>
              <w:left w:w="80" w:type="dxa"/>
              <w:bottom w:w="60" w:type="dxa"/>
              <w:right w:w="80" w:type="dxa"/>
            </w:tcMar>
          </w:tcPr>
          <w:p w14:paraId="07971446" w14:textId="77777777" w:rsidR="00233AEF" w:rsidRDefault="004A3B87" w:rsidP="42B5FD00">
            <w:pPr>
              <w:ind w:firstLine="0"/>
              <w:jc w:val="left"/>
              <w:rPr>
                <w:sz w:val="24"/>
                <w:szCs w:val="24"/>
              </w:rPr>
            </w:pPr>
            <w:r w:rsidRPr="42B5FD00">
              <w:rPr>
                <w:sz w:val="24"/>
                <w:szCs w:val="24"/>
              </w:rPr>
              <w:t>DL / UL / Symmetric</w:t>
            </w:r>
          </w:p>
        </w:tc>
        <w:tc>
          <w:tcPr>
            <w:tcW w:w="2412" w:type="dxa"/>
            <w:tcMar>
              <w:top w:w="60" w:type="dxa"/>
              <w:left w:w="80" w:type="dxa"/>
              <w:bottom w:w="60" w:type="dxa"/>
              <w:right w:w="80" w:type="dxa"/>
            </w:tcMar>
          </w:tcPr>
          <w:p w14:paraId="49F1720F" w14:textId="77777777" w:rsidR="00233AEF" w:rsidRPr="00FB756B" w:rsidRDefault="004A3B87" w:rsidP="42B5FD00">
            <w:pPr>
              <w:ind w:firstLine="0"/>
              <w:jc w:val="left"/>
              <w:rPr>
                <w:sz w:val="24"/>
                <w:szCs w:val="24"/>
                <w:lang w:val="ru-RU"/>
              </w:rPr>
            </w:pPr>
            <w:r w:rsidRPr="42B5FD00">
              <w:rPr>
                <w:sz w:val="24"/>
                <w:szCs w:val="24"/>
                <w:lang w:val="ru-RU"/>
              </w:rPr>
              <w:t>Реализуется выбором направления и режима генерации пользовательского трафика</w:t>
            </w:r>
          </w:p>
        </w:tc>
        <w:tc>
          <w:tcPr>
            <w:tcW w:w="2616" w:type="dxa"/>
            <w:tcMar>
              <w:top w:w="60" w:type="dxa"/>
              <w:left w:w="80" w:type="dxa"/>
              <w:bottom w:w="60" w:type="dxa"/>
              <w:right w:w="80" w:type="dxa"/>
            </w:tcMar>
          </w:tcPr>
          <w:p w14:paraId="4EB17EDE" w14:textId="77777777" w:rsidR="00233AEF" w:rsidRDefault="004A3B87" w:rsidP="42B5FD00">
            <w:pPr>
              <w:ind w:firstLine="0"/>
              <w:jc w:val="left"/>
              <w:rPr>
                <w:sz w:val="24"/>
                <w:szCs w:val="24"/>
              </w:rPr>
            </w:pPr>
            <w:proofErr w:type="spellStart"/>
            <w:r w:rsidRPr="42B5FD00">
              <w:rPr>
                <w:sz w:val="24"/>
                <w:szCs w:val="24"/>
              </w:rPr>
              <w:t>Фактор</w:t>
            </w:r>
            <w:proofErr w:type="spellEnd"/>
            <w:r w:rsidRPr="42B5FD00">
              <w:rPr>
                <w:sz w:val="24"/>
                <w:szCs w:val="24"/>
              </w:rPr>
              <w:t xml:space="preserve"> </w:t>
            </w:r>
            <w:proofErr w:type="spellStart"/>
            <w:r w:rsidRPr="42B5FD00">
              <w:rPr>
                <w:sz w:val="24"/>
                <w:szCs w:val="24"/>
              </w:rPr>
              <w:t>операционализирован</w:t>
            </w:r>
            <w:proofErr w:type="spellEnd"/>
            <w:r w:rsidRPr="42B5FD00">
              <w:rPr>
                <w:sz w:val="24"/>
                <w:szCs w:val="24"/>
              </w:rPr>
              <w:t xml:space="preserve"> </w:t>
            </w:r>
            <w:proofErr w:type="spellStart"/>
            <w:r w:rsidRPr="42B5FD00">
              <w:rPr>
                <w:sz w:val="24"/>
                <w:szCs w:val="24"/>
              </w:rPr>
              <w:t>корректно</w:t>
            </w:r>
            <w:proofErr w:type="spellEnd"/>
          </w:p>
        </w:tc>
      </w:tr>
      <w:tr w:rsidR="00233AEF" w:rsidRPr="00953D8D" w14:paraId="657EB15B" w14:textId="77777777" w:rsidTr="3545DFC1">
        <w:tc>
          <w:tcPr>
            <w:tcW w:w="2154" w:type="dxa"/>
            <w:tcMar>
              <w:top w:w="60" w:type="dxa"/>
              <w:left w:w="80" w:type="dxa"/>
              <w:bottom w:w="60" w:type="dxa"/>
              <w:right w:w="80" w:type="dxa"/>
            </w:tcMar>
          </w:tcPr>
          <w:p w14:paraId="291DDC6E" w14:textId="77777777" w:rsidR="00233AEF" w:rsidRDefault="004A3B87" w:rsidP="42B5FD00">
            <w:pPr>
              <w:ind w:firstLine="0"/>
              <w:jc w:val="left"/>
              <w:rPr>
                <w:sz w:val="24"/>
                <w:szCs w:val="24"/>
              </w:rPr>
            </w:pPr>
            <w:proofErr w:type="spellStart"/>
            <w:r w:rsidRPr="42B5FD00">
              <w:rPr>
                <w:sz w:val="24"/>
                <w:szCs w:val="24"/>
              </w:rPr>
              <w:t>Состояние</w:t>
            </w:r>
            <w:proofErr w:type="spellEnd"/>
            <w:r w:rsidRPr="42B5FD00">
              <w:rPr>
                <w:sz w:val="24"/>
                <w:szCs w:val="24"/>
              </w:rPr>
              <w:t xml:space="preserve"> </w:t>
            </w:r>
            <w:proofErr w:type="spellStart"/>
            <w:r w:rsidRPr="42B5FD00">
              <w:rPr>
                <w:sz w:val="24"/>
                <w:szCs w:val="24"/>
              </w:rPr>
              <w:t>радиосреды</w:t>
            </w:r>
            <w:proofErr w:type="spellEnd"/>
          </w:p>
        </w:tc>
        <w:tc>
          <w:tcPr>
            <w:tcW w:w="2535" w:type="dxa"/>
            <w:tcMar>
              <w:top w:w="60" w:type="dxa"/>
              <w:left w:w="80" w:type="dxa"/>
              <w:bottom w:w="60" w:type="dxa"/>
              <w:right w:w="80" w:type="dxa"/>
            </w:tcMar>
          </w:tcPr>
          <w:p w14:paraId="799E2014" w14:textId="77777777" w:rsidR="00233AEF" w:rsidRDefault="004A3B87" w:rsidP="42B5FD00">
            <w:pPr>
              <w:ind w:firstLine="0"/>
              <w:jc w:val="left"/>
              <w:rPr>
                <w:sz w:val="24"/>
                <w:szCs w:val="24"/>
              </w:rPr>
            </w:pPr>
            <w:r w:rsidRPr="42B5FD00">
              <w:rPr>
                <w:sz w:val="24"/>
                <w:szCs w:val="24"/>
              </w:rPr>
              <w:t>good / moderate / poor</w:t>
            </w:r>
          </w:p>
        </w:tc>
        <w:tc>
          <w:tcPr>
            <w:tcW w:w="2412" w:type="dxa"/>
            <w:tcMar>
              <w:top w:w="60" w:type="dxa"/>
              <w:left w:w="80" w:type="dxa"/>
              <w:bottom w:w="60" w:type="dxa"/>
              <w:right w:w="80" w:type="dxa"/>
            </w:tcMar>
          </w:tcPr>
          <w:p w14:paraId="4241A157" w14:textId="77777777" w:rsidR="00233AEF" w:rsidRPr="00FB756B" w:rsidRDefault="004A3B87" w:rsidP="42B5FD00">
            <w:pPr>
              <w:ind w:firstLine="0"/>
              <w:jc w:val="left"/>
              <w:rPr>
                <w:sz w:val="24"/>
                <w:szCs w:val="24"/>
                <w:lang w:val="ru-RU"/>
              </w:rPr>
            </w:pPr>
            <w:r w:rsidRPr="42B5FD00">
              <w:rPr>
                <w:sz w:val="24"/>
                <w:szCs w:val="24"/>
                <w:lang w:val="ru-RU"/>
              </w:rPr>
              <w:t xml:space="preserve">Детально описывается в разделе 2.3; часть режимов требует отдельной настройки </w:t>
            </w:r>
            <w:r w:rsidRPr="42B5FD00">
              <w:rPr>
                <w:sz w:val="24"/>
                <w:szCs w:val="24"/>
              </w:rPr>
              <w:t>pathloss</w:t>
            </w:r>
            <w:r w:rsidRPr="42B5FD00">
              <w:rPr>
                <w:sz w:val="24"/>
                <w:szCs w:val="24"/>
                <w:lang w:val="ru-RU"/>
              </w:rPr>
              <w:t>/</w:t>
            </w:r>
            <w:r w:rsidRPr="42B5FD00">
              <w:rPr>
                <w:sz w:val="24"/>
                <w:szCs w:val="24"/>
              </w:rPr>
              <w:t>noise</w:t>
            </w:r>
          </w:p>
        </w:tc>
        <w:tc>
          <w:tcPr>
            <w:tcW w:w="2616" w:type="dxa"/>
            <w:tcMar>
              <w:top w:w="60" w:type="dxa"/>
              <w:left w:w="80" w:type="dxa"/>
              <w:bottom w:w="60" w:type="dxa"/>
              <w:right w:w="80" w:type="dxa"/>
            </w:tcMar>
          </w:tcPr>
          <w:p w14:paraId="6AD76D08" w14:textId="77777777" w:rsidR="00233AEF" w:rsidRPr="00FB756B" w:rsidRDefault="004A3B87" w:rsidP="42B5FD00">
            <w:pPr>
              <w:ind w:firstLine="0"/>
              <w:jc w:val="left"/>
              <w:rPr>
                <w:sz w:val="24"/>
                <w:szCs w:val="24"/>
                <w:lang w:val="ru-RU"/>
              </w:rPr>
            </w:pPr>
            <w:r w:rsidRPr="42B5FD00">
              <w:rPr>
                <w:sz w:val="24"/>
                <w:szCs w:val="24"/>
                <w:lang w:val="ru-RU"/>
              </w:rPr>
              <w:t>Формулировать как программно задаваемый радиофактор с различной степенью автоматизации</w:t>
            </w:r>
          </w:p>
        </w:tc>
      </w:tr>
      <w:tr w:rsidR="00233AEF" w:rsidRPr="00953D8D" w14:paraId="52102D54" w14:textId="77777777" w:rsidTr="3545DFC1">
        <w:tc>
          <w:tcPr>
            <w:tcW w:w="2154" w:type="dxa"/>
            <w:tcMar>
              <w:top w:w="60" w:type="dxa"/>
              <w:left w:w="80" w:type="dxa"/>
              <w:bottom w:w="60" w:type="dxa"/>
              <w:right w:w="80" w:type="dxa"/>
            </w:tcMar>
          </w:tcPr>
          <w:p w14:paraId="4866EE03" w14:textId="77777777" w:rsidR="00233AEF" w:rsidRDefault="004A3B87" w:rsidP="42B5FD00">
            <w:pPr>
              <w:ind w:firstLine="0"/>
              <w:jc w:val="left"/>
              <w:rPr>
                <w:sz w:val="24"/>
                <w:szCs w:val="24"/>
              </w:rPr>
            </w:pPr>
            <w:proofErr w:type="spellStart"/>
            <w:r w:rsidRPr="42B5FD00">
              <w:rPr>
                <w:sz w:val="24"/>
                <w:szCs w:val="24"/>
              </w:rPr>
              <w:t>Режим</w:t>
            </w:r>
            <w:proofErr w:type="spellEnd"/>
            <w:r w:rsidRPr="42B5FD00">
              <w:rPr>
                <w:sz w:val="24"/>
                <w:szCs w:val="24"/>
              </w:rPr>
              <w:t xml:space="preserve"> </w:t>
            </w:r>
            <w:proofErr w:type="spellStart"/>
            <w:r w:rsidRPr="42B5FD00">
              <w:rPr>
                <w:sz w:val="24"/>
                <w:szCs w:val="24"/>
              </w:rPr>
              <w:t>управления</w:t>
            </w:r>
            <w:proofErr w:type="spellEnd"/>
          </w:p>
        </w:tc>
        <w:tc>
          <w:tcPr>
            <w:tcW w:w="2535" w:type="dxa"/>
            <w:tcMar>
              <w:top w:w="60" w:type="dxa"/>
              <w:left w:w="80" w:type="dxa"/>
              <w:bottom w:w="60" w:type="dxa"/>
              <w:right w:w="80" w:type="dxa"/>
            </w:tcMar>
          </w:tcPr>
          <w:p w14:paraId="2FC5CFE5" w14:textId="77777777" w:rsidR="00233AEF" w:rsidRPr="00FB756B" w:rsidRDefault="004A3B87" w:rsidP="42B5FD00">
            <w:pPr>
              <w:ind w:firstLine="0"/>
              <w:jc w:val="left"/>
              <w:rPr>
                <w:sz w:val="24"/>
                <w:szCs w:val="24"/>
                <w:lang w:val="ru-RU"/>
              </w:rPr>
            </w:pPr>
            <w:r w:rsidRPr="42B5FD00">
              <w:rPr>
                <w:sz w:val="24"/>
                <w:szCs w:val="24"/>
                <w:lang w:val="ru-RU"/>
              </w:rPr>
              <w:t xml:space="preserve">базовый режим / статическая конфигурация / </w:t>
            </w:r>
            <w:r w:rsidRPr="42B5FD00">
              <w:rPr>
                <w:sz w:val="24"/>
                <w:szCs w:val="24"/>
                <w:lang w:val="ru-RU"/>
              </w:rPr>
              <w:lastRenderedPageBreak/>
              <w:t>внешнее расширение управления</w:t>
            </w:r>
          </w:p>
        </w:tc>
        <w:tc>
          <w:tcPr>
            <w:tcW w:w="2412" w:type="dxa"/>
            <w:tcMar>
              <w:top w:w="60" w:type="dxa"/>
              <w:left w:w="80" w:type="dxa"/>
              <w:bottom w:w="60" w:type="dxa"/>
              <w:right w:w="80" w:type="dxa"/>
            </w:tcMar>
          </w:tcPr>
          <w:p w14:paraId="52C53FC2" w14:textId="77777777" w:rsidR="00233AEF" w:rsidRPr="00FB756B" w:rsidRDefault="004A3B87" w:rsidP="42B5FD00">
            <w:pPr>
              <w:ind w:firstLine="0"/>
              <w:jc w:val="left"/>
              <w:rPr>
                <w:sz w:val="24"/>
                <w:szCs w:val="24"/>
                <w:lang w:val="ru-RU"/>
              </w:rPr>
            </w:pPr>
            <w:r w:rsidRPr="42B5FD00">
              <w:rPr>
                <w:sz w:val="24"/>
                <w:szCs w:val="24"/>
                <w:lang w:val="ru-RU"/>
              </w:rPr>
              <w:lastRenderedPageBreak/>
              <w:t xml:space="preserve">В базовых сценариях доступны стандартный и </w:t>
            </w:r>
            <w:r w:rsidRPr="42B5FD00">
              <w:rPr>
                <w:sz w:val="24"/>
                <w:szCs w:val="24"/>
                <w:lang w:val="ru-RU"/>
              </w:rPr>
              <w:lastRenderedPageBreak/>
              <w:t>статический режимы; внешнее интеллектуальное управление относится к расширению стенда</w:t>
            </w:r>
          </w:p>
        </w:tc>
        <w:tc>
          <w:tcPr>
            <w:tcW w:w="2616" w:type="dxa"/>
            <w:tcMar>
              <w:top w:w="60" w:type="dxa"/>
              <w:left w:w="80" w:type="dxa"/>
              <w:bottom w:w="60" w:type="dxa"/>
              <w:right w:w="80" w:type="dxa"/>
            </w:tcMar>
          </w:tcPr>
          <w:p w14:paraId="742BDED3" w14:textId="77777777" w:rsidR="00233AEF" w:rsidRPr="00FB756B" w:rsidRDefault="004A3B87" w:rsidP="42B5FD00">
            <w:pPr>
              <w:ind w:firstLine="0"/>
              <w:jc w:val="left"/>
              <w:rPr>
                <w:sz w:val="24"/>
                <w:szCs w:val="24"/>
                <w:lang w:val="ru-RU"/>
              </w:rPr>
            </w:pPr>
            <w:r w:rsidRPr="42B5FD00">
              <w:rPr>
                <w:sz w:val="24"/>
                <w:szCs w:val="24"/>
                <w:lang w:val="ru-RU"/>
              </w:rPr>
              <w:lastRenderedPageBreak/>
              <w:t>Не выдавать внешний контур за полностью встроенный элемент б</w:t>
            </w:r>
          </w:p>
        </w:tc>
      </w:tr>
    </w:tbl>
    <w:p w14:paraId="51A7BFEA" w14:textId="77777777" w:rsidR="00233AEF" w:rsidRPr="00FB756B" w:rsidRDefault="00233AEF" w:rsidP="00F62992">
      <w:pPr>
        <w:rPr>
          <w:lang w:val="ru-RU"/>
        </w:rPr>
      </w:pPr>
    </w:p>
    <w:p w14:paraId="2B7A4A07" w14:textId="77777777" w:rsidR="00233AEF" w:rsidRPr="00FB756B" w:rsidRDefault="004A3B87" w:rsidP="00F62992">
      <w:pPr>
        <w:pStyle w:val="Heading2"/>
        <w:spacing w:line="240" w:lineRule="auto"/>
        <w:rPr>
          <w:lang w:val="ru-RU"/>
        </w:rPr>
      </w:pPr>
      <w:bookmarkStart w:id="21" w:name="_Toc231236872"/>
      <w:bookmarkStart w:id="22" w:name="_Toc231237191"/>
      <w:r>
        <w:rPr>
          <w:lang w:val="ru-RU"/>
        </w:rPr>
        <w:t>2.3 Эмуляция радиосреды (</w:t>
      </w:r>
      <w:r>
        <w:t>pathloss</w:t>
      </w:r>
      <w:r>
        <w:rPr>
          <w:lang w:val="ru-RU"/>
        </w:rPr>
        <w:t xml:space="preserve">, </w:t>
      </w:r>
      <w:r>
        <w:t>noise</w:t>
      </w:r>
      <w:r>
        <w:rPr>
          <w:lang w:val="ru-RU"/>
        </w:rPr>
        <w:t xml:space="preserve">, </w:t>
      </w:r>
      <w:r>
        <w:t>fading</w:t>
      </w:r>
      <w:r>
        <w:rPr>
          <w:lang w:val="ru-RU"/>
        </w:rPr>
        <w:t>)</w:t>
      </w:r>
      <w:bookmarkEnd w:id="21"/>
      <w:bookmarkEnd w:id="22"/>
    </w:p>
    <w:p w14:paraId="0D76B61A" w14:textId="77777777" w:rsidR="00233AEF" w:rsidRPr="00FB756B" w:rsidRDefault="004A3B87" w:rsidP="00F62992">
      <w:pPr>
        <w:rPr>
          <w:lang w:val="ru-RU"/>
        </w:rPr>
      </w:pPr>
      <w:r>
        <w:rPr>
          <w:lang w:val="ru-RU"/>
        </w:rPr>
        <w:t xml:space="preserve">Моделирование физической радиосреды в условиях отсутствия аппаратного высокочастотного тракта осуществляется программно-математическими методами с использованием библиотеки </w:t>
      </w:r>
      <w:proofErr w:type="spellStart"/>
      <w:r>
        <w:t>ZeroMQ</w:t>
      </w:r>
      <w:proofErr w:type="spellEnd"/>
      <w:r>
        <w:rPr>
          <w:lang w:val="ru-RU"/>
        </w:rPr>
        <w:t xml:space="preserve"> и инструментов эмуляции на базе </w:t>
      </w:r>
      <w:r>
        <w:t>GNU</w:t>
      </w:r>
      <w:r>
        <w:rPr>
          <w:lang w:val="ru-RU"/>
        </w:rPr>
        <w:t xml:space="preserve"> </w:t>
      </w:r>
      <w:r>
        <w:t>Radio</w:t>
      </w:r>
      <w:r>
        <w:rPr>
          <w:lang w:val="ru-RU"/>
        </w:rPr>
        <w:t xml:space="preserve">. Данный подход позволяет транслировать </w:t>
      </w:r>
      <w:r>
        <w:t>I</w:t>
      </w:r>
      <w:r>
        <w:rPr>
          <w:lang w:val="ru-RU"/>
        </w:rPr>
        <w:t>/</w:t>
      </w:r>
      <w:r>
        <w:t>Q</w:t>
      </w:r>
      <w:r>
        <w:rPr>
          <w:lang w:val="ru-RU"/>
        </w:rPr>
        <w:t>-сэмплы в виде оцифрованных потоков данных, полностью сохраняя логику работы стека протоколов физического уровня. Главным преимуществом такой архитектуры является создание детерминированной, строго контролируемой среды, абсолютно свободной от непредсказуемого стохастического радиочастотного шума и неконтролируемой интерференции, которые неизбежно присутствуют в реальных коммерческих сетях. [10, 13]</w:t>
      </w:r>
    </w:p>
    <w:p w14:paraId="1E34C8D5" w14:textId="54CD1121" w:rsidR="00233AEF" w:rsidRPr="00FB756B" w:rsidRDefault="004A3B87" w:rsidP="00F62992">
      <w:pPr>
        <w:rPr>
          <w:lang w:val="ru-RU"/>
        </w:rPr>
      </w:pPr>
      <w:r>
        <w:rPr>
          <w:lang w:val="ru-RU"/>
        </w:rPr>
        <w:t>Уровень принимаемого сигнала и общие условия виртуального канала связи в рамках тестовой платформы регулируются программным путем. Ключевым механизмом для изменения качества радиопокрытия выступает целенаправленное и систематическое варьирование параметра затухания сигнала (</w:t>
      </w:r>
      <w:r>
        <w:t>pathloss</w:t>
      </w:r>
      <w:r>
        <w:rPr>
          <w:lang w:val="ru-RU"/>
        </w:rPr>
        <w:t>) индивидуально для каждого эмулируемого абонентского устройства. Подобный контроль над параметрами эфира позволяет детерминированно изменять условия радиоканала, моделируя различное удаление абонентов от базовой станции или наличие физических преград на пути распространения сигнала.</w:t>
      </w:r>
    </w:p>
    <w:p w14:paraId="3E1BD61A" w14:textId="3D98434A" w:rsidR="00702096" w:rsidRPr="00702096" w:rsidRDefault="65BE3D17" w:rsidP="10BA22AD">
      <w:pPr>
        <w:rPr>
          <w:lang w:val="ru-RU"/>
        </w:rPr>
      </w:pPr>
      <w:r w:rsidRPr="10BA22AD">
        <w:rPr>
          <w:lang w:val="ru-RU"/>
        </w:rPr>
        <w:t>В ходе проведения многопользовательских экспериментальных исследований платформа позволяет эмулировать дискретные градации качества радиоканала, которые классифицируются как хорошее (good), умеренное (moderate) и плохое (poor) радиопокрытие. Искусственное манипулирование качеством эфира, включая внедрение программного шума и снижение пропускной способности, является критически важным инструментом для оценки эффективности встроенных алгоритмов уровня управления доступом к среде (MAC). Программно деградируя условия канала, исследователи получают возможность в лабораторных условиях наблюдать за реакцией планировщика ресурсов (например, алгоритма Proportional Fair) и механизмами адаптивной модуляции и кодирования, изолируя при этом влияние случайных внешних факторов. Детальная характеристика каждого из трёх эмулируемых состояний радиоканала - включая описание среды, перечень применяемых сценариев тестирования и наблюдаемое влияние на пропускную способность нисходящего канала - представлена в таблице 6.</w:t>
      </w:r>
    </w:p>
    <w:p w14:paraId="0215440B" w14:textId="09B7899F" w:rsidR="00702096" w:rsidRPr="00702096" w:rsidRDefault="00702096" w:rsidP="00F62992">
      <w:pPr>
        <w:rPr>
          <w:lang w:val="ru-RU"/>
        </w:rPr>
      </w:pPr>
    </w:p>
    <w:p w14:paraId="04E00EAD" w14:textId="5DD17A09" w:rsidR="00233AEF" w:rsidRPr="00FB756B" w:rsidRDefault="004A3B87" w:rsidP="00F62992">
      <w:pPr>
        <w:rPr>
          <w:lang w:val="ru-RU"/>
        </w:rPr>
      </w:pPr>
      <w:r>
        <w:rPr>
          <w:lang w:val="ru-RU"/>
        </w:rPr>
        <w:t>Таблица</w:t>
      </w:r>
      <w:r w:rsidR="7A20C0CB" w:rsidRPr="386CE9AB">
        <w:rPr>
          <w:lang w:val="ru-RU"/>
        </w:rPr>
        <w:t>-6</w:t>
      </w:r>
      <w:r>
        <w:rPr>
          <w:lang w:val="ru-RU"/>
        </w:rPr>
        <w:t>. Классификация эмулируемых условий радиосреды в сценариях нагрузочного тестирования</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6"/>
        <w:gridCol w:w="2880"/>
        <w:gridCol w:w="2346"/>
        <w:gridCol w:w="2271"/>
      </w:tblGrid>
      <w:tr w:rsidR="00233AEF" w:rsidRPr="00953D8D" w14:paraId="49F1ADE9" w14:textId="77777777" w:rsidTr="3FC48B30">
        <w:trPr>
          <w:tblHeader/>
        </w:trPr>
        <w:tc>
          <w:tcPr>
            <w:tcW w:w="2256" w:type="dxa"/>
            <w:tcMar>
              <w:top w:w="60" w:type="dxa"/>
              <w:left w:w="80" w:type="dxa"/>
              <w:bottom w:w="60" w:type="dxa"/>
              <w:right w:w="80" w:type="dxa"/>
            </w:tcMar>
          </w:tcPr>
          <w:p w14:paraId="229FAA90" w14:textId="77777777" w:rsidR="00233AEF" w:rsidRDefault="004A3B87" w:rsidP="002F70B7">
            <w:pPr>
              <w:ind w:firstLine="0"/>
              <w:jc w:val="left"/>
              <w:rPr>
                <w:b/>
                <w:sz w:val="24"/>
                <w:szCs w:val="24"/>
              </w:rPr>
            </w:pPr>
            <w:proofErr w:type="spellStart"/>
            <w:r w:rsidRPr="3FC48B30">
              <w:rPr>
                <w:b/>
                <w:sz w:val="24"/>
                <w:szCs w:val="24"/>
              </w:rPr>
              <w:t>Состояние</w:t>
            </w:r>
            <w:proofErr w:type="spellEnd"/>
            <w:r w:rsidRPr="3FC48B30">
              <w:rPr>
                <w:b/>
                <w:sz w:val="24"/>
                <w:szCs w:val="24"/>
              </w:rPr>
              <w:t xml:space="preserve"> </w:t>
            </w:r>
            <w:proofErr w:type="spellStart"/>
            <w:r w:rsidRPr="3FC48B30">
              <w:rPr>
                <w:b/>
                <w:sz w:val="24"/>
                <w:szCs w:val="24"/>
              </w:rPr>
              <w:t>радиоканала</w:t>
            </w:r>
            <w:proofErr w:type="spellEnd"/>
          </w:p>
        </w:tc>
        <w:tc>
          <w:tcPr>
            <w:tcW w:w="2880" w:type="dxa"/>
            <w:tcMar>
              <w:top w:w="60" w:type="dxa"/>
              <w:left w:w="80" w:type="dxa"/>
              <w:bottom w:w="60" w:type="dxa"/>
              <w:right w:w="80" w:type="dxa"/>
            </w:tcMar>
          </w:tcPr>
          <w:p w14:paraId="625F2B20" w14:textId="77777777" w:rsidR="00233AEF" w:rsidRDefault="004A3B87" w:rsidP="002F70B7">
            <w:pPr>
              <w:ind w:firstLine="0"/>
              <w:jc w:val="left"/>
              <w:rPr>
                <w:b/>
                <w:sz w:val="24"/>
                <w:szCs w:val="24"/>
              </w:rPr>
            </w:pPr>
            <w:proofErr w:type="spellStart"/>
            <w:r w:rsidRPr="3FC48B30">
              <w:rPr>
                <w:b/>
                <w:sz w:val="24"/>
                <w:szCs w:val="24"/>
              </w:rPr>
              <w:t>Описание</w:t>
            </w:r>
            <w:proofErr w:type="spellEnd"/>
            <w:r w:rsidRPr="3FC48B30">
              <w:rPr>
                <w:b/>
                <w:sz w:val="24"/>
                <w:szCs w:val="24"/>
              </w:rPr>
              <w:t xml:space="preserve"> </w:t>
            </w:r>
            <w:proofErr w:type="spellStart"/>
            <w:r w:rsidRPr="3FC48B30">
              <w:rPr>
                <w:b/>
                <w:sz w:val="24"/>
                <w:szCs w:val="24"/>
              </w:rPr>
              <w:t>эмулируемой</w:t>
            </w:r>
            <w:proofErr w:type="spellEnd"/>
            <w:r w:rsidRPr="3FC48B30">
              <w:rPr>
                <w:b/>
                <w:sz w:val="24"/>
                <w:szCs w:val="24"/>
              </w:rPr>
              <w:t xml:space="preserve"> </w:t>
            </w:r>
            <w:proofErr w:type="spellStart"/>
            <w:r w:rsidRPr="3FC48B30">
              <w:rPr>
                <w:b/>
                <w:sz w:val="24"/>
                <w:szCs w:val="24"/>
              </w:rPr>
              <w:t>среды</w:t>
            </w:r>
            <w:proofErr w:type="spellEnd"/>
          </w:p>
        </w:tc>
        <w:tc>
          <w:tcPr>
            <w:tcW w:w="2346" w:type="dxa"/>
            <w:tcMar>
              <w:top w:w="60" w:type="dxa"/>
              <w:left w:w="80" w:type="dxa"/>
              <w:bottom w:w="60" w:type="dxa"/>
              <w:right w:w="80" w:type="dxa"/>
            </w:tcMar>
          </w:tcPr>
          <w:p w14:paraId="7806547F" w14:textId="77777777" w:rsidR="00233AEF" w:rsidRDefault="004A3B87" w:rsidP="002F70B7">
            <w:pPr>
              <w:ind w:firstLine="0"/>
              <w:jc w:val="left"/>
              <w:rPr>
                <w:b/>
                <w:sz w:val="24"/>
                <w:szCs w:val="24"/>
              </w:rPr>
            </w:pPr>
            <w:proofErr w:type="spellStart"/>
            <w:r w:rsidRPr="3FC48B30">
              <w:rPr>
                <w:b/>
                <w:sz w:val="24"/>
                <w:szCs w:val="24"/>
              </w:rPr>
              <w:t>Применяемые</w:t>
            </w:r>
            <w:proofErr w:type="spellEnd"/>
            <w:r w:rsidRPr="3FC48B30">
              <w:rPr>
                <w:b/>
                <w:sz w:val="24"/>
                <w:szCs w:val="24"/>
              </w:rPr>
              <w:t xml:space="preserve"> </w:t>
            </w:r>
            <w:proofErr w:type="spellStart"/>
            <w:r w:rsidRPr="3FC48B30">
              <w:rPr>
                <w:b/>
                <w:sz w:val="24"/>
                <w:szCs w:val="24"/>
              </w:rPr>
              <w:t>сценарии</w:t>
            </w:r>
            <w:proofErr w:type="spellEnd"/>
            <w:r w:rsidRPr="3FC48B30">
              <w:rPr>
                <w:b/>
                <w:sz w:val="24"/>
                <w:szCs w:val="24"/>
              </w:rPr>
              <w:t xml:space="preserve"> </w:t>
            </w:r>
            <w:proofErr w:type="spellStart"/>
            <w:r w:rsidRPr="3FC48B30">
              <w:rPr>
                <w:b/>
                <w:sz w:val="24"/>
                <w:szCs w:val="24"/>
              </w:rPr>
              <w:t>тестирования</w:t>
            </w:r>
            <w:proofErr w:type="spellEnd"/>
          </w:p>
        </w:tc>
        <w:tc>
          <w:tcPr>
            <w:tcW w:w="2271" w:type="dxa"/>
            <w:tcMar>
              <w:top w:w="60" w:type="dxa"/>
              <w:left w:w="80" w:type="dxa"/>
              <w:bottom w:w="60" w:type="dxa"/>
              <w:right w:w="80" w:type="dxa"/>
            </w:tcMar>
          </w:tcPr>
          <w:p w14:paraId="25E47F3A" w14:textId="77777777" w:rsidR="00233AEF" w:rsidRPr="00FB756B" w:rsidRDefault="004A3B87" w:rsidP="002F70B7">
            <w:pPr>
              <w:ind w:firstLine="0"/>
              <w:jc w:val="left"/>
              <w:rPr>
                <w:sz w:val="24"/>
                <w:szCs w:val="24"/>
                <w:lang w:val="ru-RU"/>
              </w:rPr>
            </w:pPr>
            <w:r w:rsidRPr="3FC48B30">
              <w:rPr>
                <w:b/>
                <w:sz w:val="24"/>
                <w:szCs w:val="24"/>
                <w:lang w:val="ru-RU"/>
              </w:rPr>
              <w:t>Влияние на пропускную способность (</w:t>
            </w:r>
            <w:r w:rsidRPr="3FC48B30">
              <w:rPr>
                <w:b/>
                <w:sz w:val="24"/>
                <w:szCs w:val="24"/>
              </w:rPr>
              <w:t>DL</w:t>
            </w:r>
            <w:r w:rsidRPr="3FC48B30">
              <w:rPr>
                <w:b/>
                <w:sz w:val="24"/>
                <w:szCs w:val="24"/>
                <w:lang w:val="ru-RU"/>
              </w:rPr>
              <w:t>)</w:t>
            </w:r>
          </w:p>
        </w:tc>
      </w:tr>
      <w:tr w:rsidR="00233AEF" w:rsidRPr="00953D8D" w14:paraId="2B2F11B7" w14:textId="77777777" w:rsidTr="3FC48B30">
        <w:tc>
          <w:tcPr>
            <w:tcW w:w="2256" w:type="dxa"/>
            <w:tcMar>
              <w:top w:w="60" w:type="dxa"/>
              <w:left w:w="80" w:type="dxa"/>
              <w:bottom w:w="60" w:type="dxa"/>
              <w:right w:w="80" w:type="dxa"/>
            </w:tcMar>
          </w:tcPr>
          <w:p w14:paraId="57A99551" w14:textId="77777777" w:rsidR="00233AEF" w:rsidRDefault="004A3B87" w:rsidP="002F70B7">
            <w:pPr>
              <w:ind w:firstLine="0"/>
              <w:jc w:val="left"/>
              <w:rPr>
                <w:sz w:val="24"/>
                <w:szCs w:val="24"/>
              </w:rPr>
            </w:pPr>
            <w:proofErr w:type="spellStart"/>
            <w:r w:rsidRPr="3FC48B30">
              <w:rPr>
                <w:sz w:val="24"/>
                <w:szCs w:val="24"/>
              </w:rPr>
              <w:t>Хорошее</w:t>
            </w:r>
            <w:proofErr w:type="spellEnd"/>
            <w:r w:rsidRPr="3FC48B30">
              <w:rPr>
                <w:sz w:val="24"/>
                <w:szCs w:val="24"/>
              </w:rPr>
              <w:t xml:space="preserve"> (Good)</w:t>
            </w:r>
          </w:p>
        </w:tc>
        <w:tc>
          <w:tcPr>
            <w:tcW w:w="2880" w:type="dxa"/>
            <w:tcMar>
              <w:top w:w="60" w:type="dxa"/>
              <w:left w:w="80" w:type="dxa"/>
              <w:bottom w:w="60" w:type="dxa"/>
              <w:right w:w="80" w:type="dxa"/>
            </w:tcMar>
          </w:tcPr>
          <w:p w14:paraId="1FD21DD1" w14:textId="77777777" w:rsidR="00233AEF" w:rsidRPr="00FB756B" w:rsidRDefault="004A3B87" w:rsidP="002F70B7">
            <w:pPr>
              <w:ind w:firstLine="0"/>
              <w:jc w:val="left"/>
              <w:rPr>
                <w:sz w:val="24"/>
                <w:szCs w:val="24"/>
                <w:lang w:val="ru-RU"/>
              </w:rPr>
            </w:pPr>
            <w:r w:rsidRPr="3FC48B30">
              <w:rPr>
                <w:sz w:val="24"/>
                <w:szCs w:val="24"/>
                <w:lang w:val="ru-RU"/>
              </w:rPr>
              <w:t>Минимальное затухание (</w:t>
            </w:r>
            <w:r w:rsidRPr="3FC48B30">
              <w:rPr>
                <w:sz w:val="24"/>
                <w:szCs w:val="24"/>
              </w:rPr>
              <w:t>low</w:t>
            </w:r>
            <w:r w:rsidRPr="3FC48B30">
              <w:rPr>
                <w:sz w:val="24"/>
                <w:szCs w:val="24"/>
                <w:lang w:val="ru-RU"/>
              </w:rPr>
              <w:t xml:space="preserve"> </w:t>
            </w:r>
            <w:r w:rsidRPr="3FC48B30">
              <w:rPr>
                <w:sz w:val="24"/>
                <w:szCs w:val="24"/>
              </w:rPr>
              <w:t>pathloss</w:t>
            </w:r>
            <w:r w:rsidRPr="3FC48B30">
              <w:rPr>
                <w:sz w:val="24"/>
                <w:szCs w:val="24"/>
                <w:lang w:val="ru-RU"/>
              </w:rPr>
              <w:t>), отсутствие программно-индуцированного шума, имитация прямой видимости (</w:t>
            </w:r>
            <w:proofErr w:type="spellStart"/>
            <w:r w:rsidRPr="3FC48B30">
              <w:rPr>
                <w:sz w:val="24"/>
                <w:szCs w:val="24"/>
              </w:rPr>
              <w:t>LoS</w:t>
            </w:r>
            <w:proofErr w:type="spellEnd"/>
            <w:r w:rsidRPr="3FC48B30">
              <w:rPr>
                <w:sz w:val="24"/>
                <w:szCs w:val="24"/>
                <w:lang w:val="ru-RU"/>
              </w:rPr>
              <w:t>)</w:t>
            </w:r>
          </w:p>
        </w:tc>
        <w:tc>
          <w:tcPr>
            <w:tcW w:w="2346" w:type="dxa"/>
            <w:tcMar>
              <w:top w:w="60" w:type="dxa"/>
              <w:left w:w="80" w:type="dxa"/>
              <w:bottom w:w="60" w:type="dxa"/>
              <w:right w:w="80" w:type="dxa"/>
            </w:tcMar>
          </w:tcPr>
          <w:p w14:paraId="5ACEA926" w14:textId="77777777" w:rsidR="00233AEF" w:rsidRDefault="004A3B87" w:rsidP="002F70B7">
            <w:pPr>
              <w:ind w:firstLine="0"/>
              <w:jc w:val="left"/>
              <w:rPr>
                <w:sz w:val="24"/>
                <w:szCs w:val="24"/>
              </w:rPr>
            </w:pPr>
            <w:r w:rsidRPr="3FC48B30">
              <w:rPr>
                <w:sz w:val="24"/>
                <w:szCs w:val="24"/>
              </w:rPr>
              <w:t>S1, S2, S3, S4, S7, S8, S11</w:t>
            </w:r>
          </w:p>
        </w:tc>
        <w:tc>
          <w:tcPr>
            <w:tcW w:w="2271" w:type="dxa"/>
            <w:tcMar>
              <w:top w:w="60" w:type="dxa"/>
              <w:left w:w="80" w:type="dxa"/>
              <w:bottom w:w="60" w:type="dxa"/>
              <w:right w:w="80" w:type="dxa"/>
            </w:tcMar>
          </w:tcPr>
          <w:p w14:paraId="453C08EC" w14:textId="77777777" w:rsidR="00233AEF" w:rsidRPr="00FB756B" w:rsidRDefault="004A3B87" w:rsidP="002F70B7">
            <w:pPr>
              <w:ind w:firstLine="0"/>
              <w:jc w:val="left"/>
              <w:rPr>
                <w:sz w:val="24"/>
                <w:szCs w:val="24"/>
                <w:lang w:val="ru-RU"/>
              </w:rPr>
            </w:pPr>
            <w:r w:rsidRPr="3FC48B30">
              <w:rPr>
                <w:sz w:val="24"/>
                <w:szCs w:val="24"/>
                <w:lang w:val="ru-RU"/>
              </w:rPr>
              <w:t xml:space="preserve">Стабильная, достигает ~27.5 </w:t>
            </w:r>
            <w:r w:rsidRPr="3FC48B30">
              <w:rPr>
                <w:sz w:val="24"/>
                <w:szCs w:val="24"/>
              </w:rPr>
              <w:t>Mbps</w:t>
            </w:r>
            <w:r w:rsidRPr="3FC48B30">
              <w:rPr>
                <w:sz w:val="24"/>
                <w:szCs w:val="24"/>
                <w:lang w:val="ru-RU"/>
              </w:rPr>
              <w:t xml:space="preserve"> при высокой загрузке</w:t>
            </w:r>
          </w:p>
        </w:tc>
      </w:tr>
      <w:tr w:rsidR="00233AEF" w:rsidRPr="00953D8D" w14:paraId="6A2FCA67" w14:textId="77777777" w:rsidTr="3FC48B30">
        <w:tc>
          <w:tcPr>
            <w:tcW w:w="2256" w:type="dxa"/>
            <w:tcMar>
              <w:top w:w="60" w:type="dxa"/>
              <w:left w:w="80" w:type="dxa"/>
              <w:bottom w:w="60" w:type="dxa"/>
              <w:right w:w="80" w:type="dxa"/>
            </w:tcMar>
          </w:tcPr>
          <w:p w14:paraId="47C75400" w14:textId="77777777" w:rsidR="00233AEF" w:rsidRDefault="004A3B87" w:rsidP="002F70B7">
            <w:pPr>
              <w:ind w:firstLine="0"/>
              <w:jc w:val="left"/>
              <w:rPr>
                <w:sz w:val="24"/>
                <w:szCs w:val="24"/>
              </w:rPr>
            </w:pPr>
            <w:proofErr w:type="spellStart"/>
            <w:r w:rsidRPr="3FC48B30">
              <w:rPr>
                <w:sz w:val="24"/>
                <w:szCs w:val="24"/>
              </w:rPr>
              <w:t>Умеренное</w:t>
            </w:r>
            <w:proofErr w:type="spellEnd"/>
            <w:r w:rsidRPr="3FC48B30">
              <w:rPr>
                <w:sz w:val="24"/>
                <w:szCs w:val="24"/>
              </w:rPr>
              <w:t xml:space="preserve"> (Moderate)</w:t>
            </w:r>
          </w:p>
        </w:tc>
        <w:tc>
          <w:tcPr>
            <w:tcW w:w="2880" w:type="dxa"/>
            <w:tcMar>
              <w:top w:w="60" w:type="dxa"/>
              <w:left w:w="80" w:type="dxa"/>
              <w:bottom w:w="60" w:type="dxa"/>
              <w:right w:w="80" w:type="dxa"/>
            </w:tcMar>
          </w:tcPr>
          <w:p w14:paraId="44EE5885" w14:textId="77777777" w:rsidR="00233AEF" w:rsidRPr="00FB756B" w:rsidRDefault="004A3B87" w:rsidP="002F70B7">
            <w:pPr>
              <w:ind w:firstLine="0"/>
              <w:jc w:val="left"/>
              <w:rPr>
                <w:sz w:val="24"/>
                <w:szCs w:val="24"/>
                <w:lang w:val="ru-RU"/>
              </w:rPr>
            </w:pPr>
            <w:r w:rsidRPr="3FC48B30">
              <w:rPr>
                <w:sz w:val="24"/>
                <w:szCs w:val="24"/>
                <w:lang w:val="ru-RU"/>
              </w:rPr>
              <w:t xml:space="preserve">Среднее затухание сигнала, эмуляция типичной городской застройки или умеренной дистанции до </w:t>
            </w:r>
            <w:proofErr w:type="spellStart"/>
            <w:r w:rsidRPr="3FC48B30">
              <w:rPr>
                <w:sz w:val="24"/>
                <w:szCs w:val="24"/>
              </w:rPr>
              <w:t>gNodeB</w:t>
            </w:r>
            <w:proofErr w:type="spellEnd"/>
          </w:p>
        </w:tc>
        <w:tc>
          <w:tcPr>
            <w:tcW w:w="2346" w:type="dxa"/>
            <w:tcMar>
              <w:top w:w="60" w:type="dxa"/>
              <w:left w:w="80" w:type="dxa"/>
              <w:bottom w:w="60" w:type="dxa"/>
              <w:right w:w="80" w:type="dxa"/>
            </w:tcMar>
          </w:tcPr>
          <w:p w14:paraId="06C6BBF7" w14:textId="77777777" w:rsidR="00233AEF" w:rsidRDefault="004A3B87" w:rsidP="00F62992">
            <w:pPr>
              <w:jc w:val="left"/>
              <w:rPr>
                <w:sz w:val="24"/>
                <w:szCs w:val="24"/>
              </w:rPr>
            </w:pPr>
            <w:r w:rsidRPr="3FC48B30">
              <w:rPr>
                <w:sz w:val="24"/>
                <w:szCs w:val="24"/>
              </w:rPr>
              <w:t>S9</w:t>
            </w:r>
          </w:p>
        </w:tc>
        <w:tc>
          <w:tcPr>
            <w:tcW w:w="2271" w:type="dxa"/>
            <w:tcMar>
              <w:top w:w="60" w:type="dxa"/>
              <w:left w:w="80" w:type="dxa"/>
              <w:bottom w:w="60" w:type="dxa"/>
              <w:right w:w="80" w:type="dxa"/>
            </w:tcMar>
          </w:tcPr>
          <w:p w14:paraId="11259773" w14:textId="77777777" w:rsidR="00233AEF" w:rsidRPr="00FB756B" w:rsidRDefault="004A3B87" w:rsidP="002F70B7">
            <w:pPr>
              <w:ind w:firstLine="0"/>
              <w:jc w:val="left"/>
              <w:rPr>
                <w:sz w:val="24"/>
                <w:szCs w:val="24"/>
                <w:lang w:val="ru-RU"/>
              </w:rPr>
            </w:pPr>
            <w:r w:rsidRPr="3FC48B30">
              <w:rPr>
                <w:sz w:val="24"/>
                <w:szCs w:val="24"/>
                <w:lang w:val="ru-RU"/>
              </w:rPr>
              <w:t xml:space="preserve">Сопоставима с хорошим покрытием (~27.5 </w:t>
            </w:r>
            <w:r w:rsidRPr="3FC48B30">
              <w:rPr>
                <w:sz w:val="24"/>
                <w:szCs w:val="24"/>
              </w:rPr>
              <w:t>Mbps</w:t>
            </w:r>
            <w:r w:rsidRPr="3FC48B30">
              <w:rPr>
                <w:sz w:val="24"/>
                <w:szCs w:val="24"/>
                <w:lang w:val="ru-RU"/>
              </w:rPr>
              <w:t>), но влияет на буферизацию</w:t>
            </w:r>
          </w:p>
        </w:tc>
      </w:tr>
      <w:tr w:rsidR="00233AEF" w:rsidRPr="00953D8D" w14:paraId="4E1C74FE" w14:textId="77777777" w:rsidTr="3FC48B30">
        <w:tc>
          <w:tcPr>
            <w:tcW w:w="2256" w:type="dxa"/>
            <w:tcMar>
              <w:top w:w="60" w:type="dxa"/>
              <w:left w:w="80" w:type="dxa"/>
              <w:bottom w:w="60" w:type="dxa"/>
              <w:right w:w="80" w:type="dxa"/>
            </w:tcMar>
          </w:tcPr>
          <w:p w14:paraId="4674B107" w14:textId="77777777" w:rsidR="00233AEF" w:rsidRDefault="004A3B87" w:rsidP="002F70B7">
            <w:pPr>
              <w:ind w:firstLine="0"/>
              <w:jc w:val="left"/>
              <w:rPr>
                <w:sz w:val="24"/>
                <w:szCs w:val="24"/>
              </w:rPr>
            </w:pPr>
            <w:proofErr w:type="spellStart"/>
            <w:r w:rsidRPr="3FC48B30">
              <w:rPr>
                <w:sz w:val="24"/>
                <w:szCs w:val="24"/>
              </w:rPr>
              <w:t>Плохое</w:t>
            </w:r>
            <w:proofErr w:type="spellEnd"/>
            <w:r w:rsidRPr="3FC48B30">
              <w:rPr>
                <w:sz w:val="24"/>
                <w:szCs w:val="24"/>
              </w:rPr>
              <w:t xml:space="preserve"> (Poor)</w:t>
            </w:r>
          </w:p>
        </w:tc>
        <w:tc>
          <w:tcPr>
            <w:tcW w:w="2880" w:type="dxa"/>
            <w:tcMar>
              <w:top w:w="60" w:type="dxa"/>
              <w:left w:w="80" w:type="dxa"/>
              <w:bottom w:w="60" w:type="dxa"/>
              <w:right w:w="80" w:type="dxa"/>
            </w:tcMar>
          </w:tcPr>
          <w:p w14:paraId="05B82AB2" w14:textId="77777777" w:rsidR="00233AEF" w:rsidRPr="00FB756B" w:rsidRDefault="004A3B87" w:rsidP="002F70B7">
            <w:pPr>
              <w:ind w:firstLine="0"/>
              <w:jc w:val="left"/>
              <w:rPr>
                <w:sz w:val="24"/>
                <w:szCs w:val="24"/>
                <w:lang w:val="ru-RU"/>
              </w:rPr>
            </w:pPr>
            <w:r w:rsidRPr="3FC48B30">
              <w:rPr>
                <w:sz w:val="24"/>
                <w:szCs w:val="24"/>
                <w:lang w:val="ru-RU"/>
              </w:rPr>
              <w:t>Высокое затухание (</w:t>
            </w:r>
            <w:r w:rsidRPr="3FC48B30">
              <w:rPr>
                <w:sz w:val="24"/>
                <w:szCs w:val="24"/>
              </w:rPr>
              <w:t>high</w:t>
            </w:r>
            <w:r w:rsidRPr="3FC48B30">
              <w:rPr>
                <w:sz w:val="24"/>
                <w:szCs w:val="24"/>
                <w:lang w:val="ru-RU"/>
              </w:rPr>
              <w:t xml:space="preserve"> </w:t>
            </w:r>
            <w:r w:rsidRPr="3FC48B30">
              <w:rPr>
                <w:sz w:val="24"/>
                <w:szCs w:val="24"/>
              </w:rPr>
              <w:t>pathloss</w:t>
            </w:r>
            <w:r w:rsidRPr="3FC48B30">
              <w:rPr>
                <w:sz w:val="24"/>
                <w:szCs w:val="24"/>
                <w:lang w:val="ru-RU"/>
              </w:rPr>
              <w:t>), деградация сигнала, имитация нахождения абонента на краю соты (</w:t>
            </w:r>
            <w:r w:rsidRPr="3FC48B30">
              <w:rPr>
                <w:sz w:val="24"/>
                <w:szCs w:val="24"/>
              </w:rPr>
              <w:t>Cell</w:t>
            </w:r>
            <w:r w:rsidRPr="3FC48B30">
              <w:rPr>
                <w:sz w:val="24"/>
                <w:szCs w:val="24"/>
                <w:lang w:val="ru-RU"/>
              </w:rPr>
              <w:t xml:space="preserve"> </w:t>
            </w:r>
            <w:r w:rsidRPr="3FC48B30">
              <w:rPr>
                <w:sz w:val="24"/>
                <w:szCs w:val="24"/>
              </w:rPr>
              <w:t>Edge</w:t>
            </w:r>
            <w:r w:rsidRPr="3FC48B30">
              <w:rPr>
                <w:sz w:val="24"/>
                <w:szCs w:val="24"/>
                <w:lang w:val="ru-RU"/>
              </w:rPr>
              <w:t>)</w:t>
            </w:r>
          </w:p>
        </w:tc>
        <w:tc>
          <w:tcPr>
            <w:tcW w:w="2346" w:type="dxa"/>
            <w:tcMar>
              <w:top w:w="60" w:type="dxa"/>
              <w:left w:w="80" w:type="dxa"/>
              <w:bottom w:w="60" w:type="dxa"/>
              <w:right w:w="80" w:type="dxa"/>
            </w:tcMar>
          </w:tcPr>
          <w:p w14:paraId="054A9747" w14:textId="77777777" w:rsidR="00233AEF" w:rsidRDefault="004A3B87" w:rsidP="00F62992">
            <w:pPr>
              <w:jc w:val="left"/>
              <w:rPr>
                <w:sz w:val="24"/>
                <w:szCs w:val="24"/>
              </w:rPr>
            </w:pPr>
            <w:r w:rsidRPr="3FC48B30">
              <w:rPr>
                <w:sz w:val="24"/>
                <w:szCs w:val="24"/>
              </w:rPr>
              <w:t>S10</w:t>
            </w:r>
          </w:p>
        </w:tc>
        <w:tc>
          <w:tcPr>
            <w:tcW w:w="2271" w:type="dxa"/>
            <w:tcMar>
              <w:top w:w="60" w:type="dxa"/>
              <w:left w:w="80" w:type="dxa"/>
              <w:bottom w:w="60" w:type="dxa"/>
              <w:right w:w="80" w:type="dxa"/>
            </w:tcMar>
          </w:tcPr>
          <w:p w14:paraId="199A4381" w14:textId="77777777" w:rsidR="00233AEF" w:rsidRPr="00FB756B" w:rsidRDefault="004A3B87" w:rsidP="002F70B7">
            <w:pPr>
              <w:ind w:firstLine="0"/>
              <w:jc w:val="left"/>
              <w:rPr>
                <w:sz w:val="24"/>
                <w:szCs w:val="24"/>
                <w:lang w:val="ru-RU"/>
              </w:rPr>
            </w:pPr>
            <w:r w:rsidRPr="3FC48B30">
              <w:rPr>
                <w:sz w:val="24"/>
                <w:szCs w:val="24"/>
                <w:lang w:val="ru-RU"/>
              </w:rPr>
              <w:t xml:space="preserve">Поддерживается на уровне ~27.7 </w:t>
            </w:r>
            <w:r w:rsidRPr="3FC48B30">
              <w:rPr>
                <w:sz w:val="24"/>
                <w:szCs w:val="24"/>
              </w:rPr>
              <w:t>Mbps</w:t>
            </w:r>
            <w:r w:rsidRPr="3FC48B30">
              <w:rPr>
                <w:sz w:val="24"/>
                <w:szCs w:val="24"/>
                <w:lang w:val="ru-RU"/>
              </w:rPr>
              <w:t xml:space="preserve"> за счет агрессивного планирования </w:t>
            </w:r>
            <w:r w:rsidRPr="3FC48B30">
              <w:rPr>
                <w:sz w:val="24"/>
                <w:szCs w:val="24"/>
              </w:rPr>
              <w:t>MAC</w:t>
            </w:r>
          </w:p>
        </w:tc>
      </w:tr>
    </w:tbl>
    <w:p w14:paraId="139B0BB5" w14:textId="21F61978" w:rsidR="007F54FA" w:rsidRPr="00953D8D" w:rsidRDefault="007F54FA" w:rsidP="00F62992">
      <w:pPr>
        <w:rPr>
          <w:lang w:val="ru-RU"/>
        </w:rPr>
      </w:pPr>
    </w:p>
    <w:p w14:paraId="6EE52D95" w14:textId="77777777" w:rsidR="00233AEF" w:rsidRPr="00FB756B" w:rsidRDefault="004A3B87" w:rsidP="00F62992">
      <w:pPr>
        <w:pStyle w:val="Heading2"/>
        <w:spacing w:line="240" w:lineRule="auto"/>
        <w:rPr>
          <w:lang w:val="ru-RU"/>
        </w:rPr>
      </w:pPr>
      <w:bookmarkStart w:id="23" w:name="_Toc231236873"/>
      <w:bookmarkStart w:id="24" w:name="_Toc231237192"/>
      <w:r>
        <w:rPr>
          <w:lang w:val="ru-RU"/>
        </w:rPr>
        <w:t>2.4 Процесс запуска и сценарии работы системы</w:t>
      </w:r>
      <w:bookmarkEnd w:id="23"/>
      <w:bookmarkEnd w:id="24"/>
    </w:p>
    <w:p w14:paraId="69129AE6" w14:textId="77777777" w:rsidR="00233AEF" w:rsidRPr="00FB756B" w:rsidRDefault="004A3B87" w:rsidP="00F62992">
      <w:pPr>
        <w:rPr>
          <w:lang w:val="ru-RU"/>
        </w:rPr>
      </w:pPr>
      <w:r>
        <w:rPr>
          <w:lang w:val="ru-RU"/>
        </w:rPr>
        <w:t>Процесс проведения экспериментальных исследований в программно-определяемой среде строго регламентирован и опирается на принципы автоматизации генерации трафика и абсолютной повторяемости условий. Отсутствие физического эфира исключает стохастические радиопомехи, что позволяет детерминированно оценивать влияние конфигурации сети на итоговую производительность.</w:t>
      </w:r>
    </w:p>
    <w:p w14:paraId="09CD4772" w14:textId="77777777" w:rsidR="00233AEF" w:rsidRPr="00FB756B" w:rsidRDefault="004A3B87" w:rsidP="00F62992">
      <w:pPr>
        <w:rPr>
          <w:lang w:val="ru-RU"/>
        </w:rPr>
      </w:pPr>
      <w:r>
        <w:rPr>
          <w:lang w:val="ru-RU"/>
        </w:rPr>
        <w:t>Для всесторонней оценки производительности и выявления узких мест была разработана матрица тестовых сценариев (</w:t>
      </w:r>
      <w:r>
        <w:t>S</w:t>
      </w:r>
      <w:r>
        <w:rPr>
          <w:lang w:val="ru-RU"/>
        </w:rPr>
        <w:t>1–</w:t>
      </w:r>
      <w:r>
        <w:t>S</w:t>
      </w:r>
      <w:r>
        <w:rPr>
          <w:lang w:val="ru-RU"/>
        </w:rPr>
        <w:t xml:space="preserve">11), охватывающая различные уровни интенсивности трафика (низкая, средняя, высокая). В качестве основных инструментов для генерации пользовательской нагрузки применяются стандартизированные сетевые утилиты: </w:t>
      </w:r>
      <w:proofErr w:type="spellStart"/>
      <w:r>
        <w:t>iPerf</w:t>
      </w:r>
      <w:proofErr w:type="spellEnd"/>
      <w:r>
        <w:rPr>
          <w:lang w:val="ru-RU"/>
        </w:rPr>
        <w:t xml:space="preserve">3 для оценки пропускной способности </w:t>
      </w:r>
      <w:r>
        <w:t>TCP</w:t>
      </w:r>
      <w:r>
        <w:rPr>
          <w:lang w:val="ru-RU"/>
        </w:rPr>
        <w:t xml:space="preserve">-соединений (нисходящий канал </w:t>
      </w:r>
      <w:r>
        <w:t>DL</w:t>
      </w:r>
      <w:r>
        <w:rPr>
          <w:lang w:val="ru-RU"/>
        </w:rPr>
        <w:t xml:space="preserve">, подключение к порту 5201) и утилита </w:t>
      </w:r>
      <w:r>
        <w:t>ping</w:t>
      </w:r>
      <w:r>
        <w:rPr>
          <w:lang w:val="ru-RU"/>
        </w:rPr>
        <w:t xml:space="preserve"> для измерения сквозных сетевых задержек (стандартная отправка 300 </w:t>
      </w:r>
      <w:r>
        <w:t>ICMP</w:t>
      </w:r>
      <w:r>
        <w:rPr>
          <w:lang w:val="ru-RU"/>
        </w:rPr>
        <w:t>-пакетов на каждое эмулируемое устройство до шлюза 10.45.0.1). В зависимости от конкретного сценария в сети одновременно эмулируется работа от одного до пяти пользовательских устройств (</w:t>
      </w:r>
      <w:r>
        <w:t>UE</w:t>
      </w:r>
      <w:r>
        <w:rPr>
          <w:lang w:val="ru-RU"/>
        </w:rPr>
        <w:t>). Для получения референсных значений минимальной сетевой задержки предусмотрен специальный "холостой" (</w:t>
      </w:r>
      <w:r>
        <w:t>idle</w:t>
      </w:r>
      <w:r>
        <w:rPr>
          <w:lang w:val="ru-RU"/>
        </w:rPr>
        <w:t>) сценарий (</w:t>
      </w:r>
      <w:r>
        <w:t>S</w:t>
      </w:r>
      <w:r>
        <w:rPr>
          <w:lang w:val="ru-RU"/>
        </w:rPr>
        <w:t xml:space="preserve">7), в котором активный трафик </w:t>
      </w:r>
      <w:proofErr w:type="spellStart"/>
      <w:r>
        <w:t>iPerf</w:t>
      </w:r>
      <w:proofErr w:type="spellEnd"/>
      <w:r>
        <w:rPr>
          <w:lang w:val="ru-RU"/>
        </w:rPr>
        <w:t xml:space="preserve"> полностью отсутствует, позволяя изолировать задержки буферизации от чистой задержки радиоинтерфейса. [15, 16]</w:t>
      </w:r>
    </w:p>
    <w:p w14:paraId="233A8462" w14:textId="77777777" w:rsidR="00233AEF" w:rsidRPr="00FB756B" w:rsidRDefault="004A3B87" w:rsidP="00F62992">
      <w:pPr>
        <w:rPr>
          <w:lang w:val="ru-RU"/>
        </w:rPr>
      </w:pPr>
      <w:r>
        <w:rPr>
          <w:lang w:val="ru-RU"/>
        </w:rPr>
        <w:t xml:space="preserve">Исследовательская платформа предоставляет оператору полный контроль над переменными эксперимента. В процессе тестирования осуществляется </w:t>
      </w:r>
      <w:r>
        <w:rPr>
          <w:lang w:val="ru-RU"/>
        </w:rPr>
        <w:lastRenderedPageBreak/>
        <w:t>целенаправленное управление качеством радиоканала (через эмуляцию хороших, умеренных и плохих условий приема), а также варьирование объемов генерируемых данных. Дополнительно реализована возможность управления логической конфигурацией сети, например, активация так называемого статического контроля (</w:t>
      </w:r>
      <w:r>
        <w:t>static</w:t>
      </w:r>
      <w:r>
        <w:rPr>
          <w:lang w:val="ru-RU"/>
        </w:rPr>
        <w:t xml:space="preserve"> </w:t>
      </w:r>
      <w:r>
        <w:t>control</w:t>
      </w:r>
      <w:r>
        <w:rPr>
          <w:lang w:val="ru-RU"/>
        </w:rPr>
        <w:t xml:space="preserve">) в сценарии </w:t>
      </w:r>
      <w:r>
        <w:t>S</w:t>
      </w:r>
      <w:r>
        <w:rPr>
          <w:lang w:val="ru-RU"/>
        </w:rPr>
        <w:t>11. При включении этого режима сетевые параметры фиксируются и перестают адаптироваться к текущей динамике трафика, что преднамеренно создает дополнительные задержки в очередях (</w:t>
      </w:r>
      <w:r>
        <w:t>queuing</w:t>
      </w:r>
      <w:r>
        <w:rPr>
          <w:lang w:val="ru-RU"/>
        </w:rPr>
        <w:t xml:space="preserve"> </w:t>
      </w:r>
      <w:r>
        <w:t>delay</w:t>
      </w:r>
      <w:r>
        <w:rPr>
          <w:lang w:val="ru-RU"/>
        </w:rPr>
        <w:t>) и позволяет исследователям доказать эффективность адаптивных механизмов управления.</w:t>
      </w:r>
    </w:p>
    <w:p w14:paraId="42F75B17" w14:textId="36B71BA6" w:rsidR="00233AEF" w:rsidRPr="00FB756B" w:rsidRDefault="004A3B87" w:rsidP="314BE173">
      <w:pPr>
        <w:rPr>
          <w:lang w:val="ru-RU"/>
        </w:rPr>
      </w:pPr>
      <w:r>
        <w:rPr>
          <w:lang w:val="ru-RU"/>
        </w:rPr>
        <w:t xml:space="preserve">Для обеспечения строгой повторяемости условий и исключения человеческого фактора процесс оркестрации экспериментов был полностью автоматизирован посредством специально разработанного программного скрипта (код алгоритма приведен в Приложении А). Данный инструмент инкапсулирует логику управления жизненным циклом всех узлов программно-определяемой сети. В процессе работы алгоритм осуществляет детерминированную последовательную инициализацию компонентов ядра </w:t>
      </w:r>
      <w:r>
        <w:t>Open</w:t>
      </w:r>
      <w:r>
        <w:rPr>
          <w:lang w:val="ru-RU"/>
        </w:rPr>
        <w:t>5</w:t>
      </w:r>
      <w:r>
        <w:t>GS</w:t>
      </w:r>
      <w:r>
        <w:rPr>
          <w:lang w:val="ru-RU"/>
        </w:rPr>
        <w:t xml:space="preserve">, базовой станции </w:t>
      </w:r>
      <w:proofErr w:type="spellStart"/>
      <w:r>
        <w:t>srsRAN</w:t>
      </w:r>
      <w:proofErr w:type="spellEnd"/>
      <w:r>
        <w:rPr>
          <w:lang w:val="ru-RU"/>
        </w:rPr>
        <w:t xml:space="preserve"> и эмулятора радиосреды </w:t>
      </w:r>
      <w:r>
        <w:t>GNU</w:t>
      </w:r>
      <w:r>
        <w:rPr>
          <w:lang w:val="ru-RU"/>
        </w:rPr>
        <w:t xml:space="preserve"> </w:t>
      </w:r>
      <w:r>
        <w:t>Radio</w:t>
      </w:r>
      <w:r>
        <w:rPr>
          <w:lang w:val="ru-RU"/>
        </w:rPr>
        <w:t>. После подтверждения готовности инфраструктуры скрипт разворачивает заданное количество экземпляров абонентского оборудования (</w:t>
      </w:r>
      <w:proofErr w:type="spellStart"/>
      <w:r>
        <w:t>srsUE</w:t>
      </w:r>
      <w:proofErr w:type="spellEnd"/>
      <w:r>
        <w:rPr>
          <w:lang w:val="ru-RU"/>
        </w:rPr>
        <w:t xml:space="preserve">), распределяя их по изолированным сетевым пространствам имен. Вся матрица тестируемых конфигураций жестко зафиксирована во внутренних структурах скрипта, что позволяет в автоматическом режиме циклически переключать сценарии, динамически изменяя параметры затухания радиоканала, объемы генерируемой нагрузки, направления потоков данных и режимы управления (включая активацию статических политик или интеллектуального контроллера </w:t>
      </w:r>
      <w:r>
        <w:t>RIC</w:t>
      </w:r>
      <w:r>
        <w:rPr>
          <w:lang w:val="ru-RU"/>
        </w:rPr>
        <w:t>) [23, 50]. Каждая итерация эксперимента сопровождается принудительной полной очисткой сетевых буферов и перезапуском радиоинтерфейса, что гарантирует абсолютную независимость результатов каждого прогона.</w:t>
      </w:r>
      <w:r w:rsidR="00DB62FB" w:rsidRPr="00953D8D">
        <w:rPr>
          <w:lang w:val="ru-RU"/>
        </w:rPr>
        <w:br/>
      </w:r>
      <w:r w:rsidR="00DB62FB" w:rsidRPr="00953D8D">
        <w:rPr>
          <w:lang w:val="ru-RU"/>
        </w:rPr>
        <w:tab/>
      </w:r>
      <w:r w:rsidR="283E155A" w:rsidRPr="314BE173">
        <w:rPr>
          <w:lang w:val="ru-RU"/>
        </w:rPr>
        <w:t>Для обеспечения воспроизводимости и сопоставимости результатов каждый эксперимент проводился в рамках заранее определённого сценария с фиксированной комбинацией управляемых параметров. Варьируемыми факторами выступали число эмулируемых пользовательских устройств, интенсивность предлагаемой нагрузки, состояние радиоэфира и режим управления, тогда как цель каждого сценария формулировалась исходя из конкретной исследовательской задачи. От измерения базовых задержек в штатном режиме до выявления деградации при многопользовательской нагрузке и плохих условиях канала. Перечень базовых сценариев с указанием управляемых параметров и целей эксперимента приведён в таблице 7.</w:t>
      </w:r>
    </w:p>
    <w:p w14:paraId="16F55E46" w14:textId="41B8C0B3" w:rsidR="00233AEF" w:rsidRPr="00FB756B" w:rsidRDefault="00233AEF" w:rsidP="00F62992">
      <w:pPr>
        <w:rPr>
          <w:lang w:val="ru-RU"/>
        </w:rPr>
      </w:pPr>
    </w:p>
    <w:p w14:paraId="54A23FC2" w14:textId="58CAD2FA" w:rsidR="45897BE4" w:rsidRDefault="45897BE4" w:rsidP="45897BE4">
      <w:pPr>
        <w:rPr>
          <w:lang w:val="ru-RU"/>
        </w:rPr>
      </w:pPr>
    </w:p>
    <w:p w14:paraId="5E2E5F85" w14:textId="601DF52B" w:rsidR="00233AEF" w:rsidRPr="00FB756B" w:rsidRDefault="004A3B87" w:rsidP="31D8FFCE">
      <w:pPr>
        <w:ind w:firstLine="0"/>
        <w:rPr>
          <w:lang w:val="ru-RU"/>
        </w:rPr>
      </w:pPr>
      <w:r>
        <w:rPr>
          <w:lang w:val="ru-RU"/>
        </w:rPr>
        <w:t>Таблица</w:t>
      </w:r>
      <w:r w:rsidR="52C615E8" w:rsidRPr="31D8FFCE">
        <w:rPr>
          <w:lang w:val="ru-RU"/>
        </w:rPr>
        <w:t>-7</w:t>
      </w:r>
      <w:r>
        <w:rPr>
          <w:lang w:val="ru-RU"/>
        </w:rPr>
        <w:t>. Базовые сценарии нагрузочного тестирования и управляемые параметры</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47"/>
        <w:gridCol w:w="1651"/>
        <w:gridCol w:w="1832"/>
        <w:gridCol w:w="1455"/>
        <w:gridCol w:w="1473"/>
        <w:gridCol w:w="2265"/>
      </w:tblGrid>
      <w:tr w:rsidR="00233AEF" w14:paraId="34999498" w14:textId="77777777" w:rsidTr="7D1F7D33">
        <w:trPr>
          <w:tblHeader/>
        </w:trPr>
        <w:tc>
          <w:tcPr>
            <w:tcW w:w="1320" w:type="dxa"/>
            <w:tcMar>
              <w:top w:w="60" w:type="dxa"/>
              <w:left w:w="80" w:type="dxa"/>
              <w:bottom w:w="60" w:type="dxa"/>
              <w:right w:w="80" w:type="dxa"/>
            </w:tcMar>
          </w:tcPr>
          <w:p w14:paraId="34136515" w14:textId="77777777" w:rsidR="00233AEF" w:rsidRDefault="004A3B87" w:rsidP="007C256C">
            <w:pPr>
              <w:ind w:firstLine="0"/>
              <w:jc w:val="left"/>
              <w:rPr>
                <w:b/>
                <w:sz w:val="24"/>
                <w:szCs w:val="24"/>
              </w:rPr>
            </w:pPr>
            <w:proofErr w:type="spellStart"/>
            <w:r w:rsidRPr="7D1F7D33">
              <w:rPr>
                <w:b/>
                <w:sz w:val="24"/>
                <w:szCs w:val="24"/>
              </w:rPr>
              <w:lastRenderedPageBreak/>
              <w:t>Сценарий</w:t>
            </w:r>
            <w:proofErr w:type="spellEnd"/>
          </w:p>
        </w:tc>
        <w:tc>
          <w:tcPr>
            <w:tcW w:w="1430" w:type="dxa"/>
            <w:tcMar>
              <w:top w:w="60" w:type="dxa"/>
              <w:left w:w="80" w:type="dxa"/>
              <w:bottom w:w="60" w:type="dxa"/>
              <w:right w:w="80" w:type="dxa"/>
            </w:tcMar>
          </w:tcPr>
          <w:p w14:paraId="6719A274" w14:textId="77777777" w:rsidR="00233AEF" w:rsidRDefault="004A3B87" w:rsidP="007C256C">
            <w:pPr>
              <w:ind w:firstLine="0"/>
              <w:jc w:val="left"/>
              <w:rPr>
                <w:b/>
                <w:sz w:val="24"/>
                <w:szCs w:val="24"/>
              </w:rPr>
            </w:pPr>
            <w:proofErr w:type="spellStart"/>
            <w:r w:rsidRPr="7D1F7D33">
              <w:rPr>
                <w:b/>
                <w:sz w:val="24"/>
                <w:szCs w:val="24"/>
              </w:rPr>
              <w:t>Кол-во</w:t>
            </w:r>
            <w:proofErr w:type="spellEnd"/>
            <w:r w:rsidRPr="7D1F7D33">
              <w:rPr>
                <w:b/>
                <w:sz w:val="24"/>
                <w:szCs w:val="24"/>
              </w:rPr>
              <w:t xml:space="preserve"> </w:t>
            </w:r>
            <w:proofErr w:type="spellStart"/>
            <w:r w:rsidRPr="7D1F7D33">
              <w:rPr>
                <w:b/>
                <w:sz w:val="24"/>
                <w:szCs w:val="24"/>
              </w:rPr>
              <w:t>эмулируемых</w:t>
            </w:r>
            <w:proofErr w:type="spellEnd"/>
            <w:r w:rsidRPr="7D1F7D33">
              <w:rPr>
                <w:b/>
                <w:sz w:val="24"/>
                <w:szCs w:val="24"/>
              </w:rPr>
              <w:t xml:space="preserve"> UE</w:t>
            </w:r>
          </w:p>
        </w:tc>
        <w:tc>
          <w:tcPr>
            <w:tcW w:w="1731" w:type="dxa"/>
            <w:tcMar>
              <w:top w:w="60" w:type="dxa"/>
              <w:left w:w="80" w:type="dxa"/>
              <w:bottom w:w="60" w:type="dxa"/>
              <w:right w:w="80" w:type="dxa"/>
            </w:tcMar>
          </w:tcPr>
          <w:p w14:paraId="5D7A3573" w14:textId="77777777" w:rsidR="00233AEF" w:rsidRDefault="004A3B87" w:rsidP="007C256C">
            <w:pPr>
              <w:ind w:firstLine="0"/>
              <w:jc w:val="left"/>
              <w:rPr>
                <w:b/>
                <w:sz w:val="24"/>
                <w:szCs w:val="24"/>
              </w:rPr>
            </w:pPr>
            <w:proofErr w:type="spellStart"/>
            <w:r w:rsidRPr="7D1F7D33">
              <w:rPr>
                <w:b/>
                <w:sz w:val="24"/>
                <w:szCs w:val="24"/>
              </w:rPr>
              <w:t>Интенсивность</w:t>
            </w:r>
            <w:proofErr w:type="spellEnd"/>
            <w:r w:rsidRPr="7D1F7D33">
              <w:rPr>
                <w:b/>
                <w:sz w:val="24"/>
                <w:szCs w:val="24"/>
              </w:rPr>
              <w:t xml:space="preserve"> </w:t>
            </w:r>
            <w:proofErr w:type="spellStart"/>
            <w:r w:rsidRPr="7D1F7D33">
              <w:rPr>
                <w:b/>
                <w:sz w:val="24"/>
                <w:szCs w:val="24"/>
              </w:rPr>
              <w:t>нагрузки</w:t>
            </w:r>
            <w:proofErr w:type="spellEnd"/>
          </w:p>
        </w:tc>
        <w:tc>
          <w:tcPr>
            <w:tcW w:w="1347" w:type="dxa"/>
            <w:tcMar>
              <w:top w:w="60" w:type="dxa"/>
              <w:left w:w="80" w:type="dxa"/>
              <w:bottom w:w="60" w:type="dxa"/>
              <w:right w:w="80" w:type="dxa"/>
            </w:tcMar>
          </w:tcPr>
          <w:p w14:paraId="3461598A" w14:textId="77777777" w:rsidR="00233AEF" w:rsidRDefault="004A3B87" w:rsidP="007C256C">
            <w:pPr>
              <w:ind w:firstLine="0"/>
              <w:jc w:val="left"/>
              <w:rPr>
                <w:b/>
                <w:sz w:val="24"/>
                <w:szCs w:val="24"/>
              </w:rPr>
            </w:pPr>
            <w:proofErr w:type="spellStart"/>
            <w:r w:rsidRPr="7D1F7D33">
              <w:rPr>
                <w:b/>
                <w:sz w:val="24"/>
                <w:szCs w:val="24"/>
              </w:rPr>
              <w:t>Состояние</w:t>
            </w:r>
            <w:proofErr w:type="spellEnd"/>
            <w:r w:rsidRPr="7D1F7D33">
              <w:rPr>
                <w:b/>
                <w:sz w:val="24"/>
                <w:szCs w:val="24"/>
              </w:rPr>
              <w:t xml:space="preserve"> </w:t>
            </w:r>
            <w:proofErr w:type="spellStart"/>
            <w:r w:rsidRPr="7D1F7D33">
              <w:rPr>
                <w:b/>
                <w:sz w:val="24"/>
                <w:szCs w:val="24"/>
              </w:rPr>
              <w:t>радиоэфира</w:t>
            </w:r>
            <w:proofErr w:type="spellEnd"/>
          </w:p>
        </w:tc>
        <w:tc>
          <w:tcPr>
            <w:tcW w:w="1473" w:type="dxa"/>
            <w:tcMar>
              <w:top w:w="60" w:type="dxa"/>
              <w:left w:w="80" w:type="dxa"/>
              <w:bottom w:w="60" w:type="dxa"/>
              <w:right w:w="80" w:type="dxa"/>
            </w:tcMar>
          </w:tcPr>
          <w:p w14:paraId="15B4D808" w14:textId="77777777" w:rsidR="00233AEF" w:rsidRDefault="004A3B87" w:rsidP="007C256C">
            <w:pPr>
              <w:ind w:firstLine="0"/>
              <w:jc w:val="left"/>
              <w:rPr>
                <w:b/>
                <w:sz w:val="24"/>
                <w:szCs w:val="24"/>
              </w:rPr>
            </w:pPr>
            <w:proofErr w:type="spellStart"/>
            <w:r w:rsidRPr="7D1F7D33">
              <w:rPr>
                <w:b/>
                <w:sz w:val="24"/>
                <w:szCs w:val="24"/>
              </w:rPr>
              <w:t>Режим</w:t>
            </w:r>
            <w:proofErr w:type="spellEnd"/>
            <w:r w:rsidRPr="7D1F7D33">
              <w:rPr>
                <w:b/>
                <w:sz w:val="24"/>
                <w:szCs w:val="24"/>
              </w:rPr>
              <w:t xml:space="preserve"> </w:t>
            </w:r>
            <w:proofErr w:type="spellStart"/>
            <w:r w:rsidRPr="7D1F7D33">
              <w:rPr>
                <w:b/>
                <w:sz w:val="24"/>
                <w:szCs w:val="24"/>
              </w:rPr>
              <w:t>управления</w:t>
            </w:r>
            <w:proofErr w:type="spellEnd"/>
            <w:r w:rsidRPr="7D1F7D33">
              <w:rPr>
                <w:b/>
                <w:sz w:val="24"/>
                <w:szCs w:val="24"/>
              </w:rPr>
              <w:t xml:space="preserve"> Control</w:t>
            </w:r>
          </w:p>
        </w:tc>
        <w:tc>
          <w:tcPr>
            <w:tcW w:w="2455" w:type="dxa"/>
            <w:tcMar>
              <w:top w:w="60" w:type="dxa"/>
              <w:left w:w="80" w:type="dxa"/>
              <w:bottom w:w="60" w:type="dxa"/>
              <w:right w:w="80" w:type="dxa"/>
            </w:tcMar>
          </w:tcPr>
          <w:p w14:paraId="55D056AA" w14:textId="77777777" w:rsidR="00233AEF" w:rsidRDefault="004A3B87" w:rsidP="007C256C">
            <w:pPr>
              <w:ind w:firstLine="0"/>
              <w:jc w:val="left"/>
              <w:rPr>
                <w:b/>
                <w:sz w:val="24"/>
                <w:szCs w:val="24"/>
              </w:rPr>
            </w:pPr>
            <w:proofErr w:type="spellStart"/>
            <w:r w:rsidRPr="7D1F7D33">
              <w:rPr>
                <w:b/>
                <w:sz w:val="24"/>
                <w:szCs w:val="24"/>
              </w:rPr>
              <w:t>Цель</w:t>
            </w:r>
            <w:proofErr w:type="spellEnd"/>
            <w:r w:rsidRPr="7D1F7D33">
              <w:rPr>
                <w:b/>
                <w:sz w:val="24"/>
                <w:szCs w:val="24"/>
              </w:rPr>
              <w:t xml:space="preserve"> </w:t>
            </w:r>
            <w:proofErr w:type="spellStart"/>
            <w:r w:rsidRPr="7D1F7D33">
              <w:rPr>
                <w:b/>
                <w:sz w:val="24"/>
                <w:szCs w:val="24"/>
              </w:rPr>
              <w:t>эксперимента</w:t>
            </w:r>
            <w:proofErr w:type="spellEnd"/>
          </w:p>
        </w:tc>
      </w:tr>
      <w:tr w:rsidR="00233AEF" w:rsidRPr="00953D8D" w14:paraId="0AEE8922" w14:textId="77777777" w:rsidTr="7D1F7D33">
        <w:tc>
          <w:tcPr>
            <w:tcW w:w="1320" w:type="dxa"/>
            <w:tcMar>
              <w:top w:w="60" w:type="dxa"/>
              <w:left w:w="80" w:type="dxa"/>
              <w:bottom w:w="60" w:type="dxa"/>
              <w:right w:w="80" w:type="dxa"/>
            </w:tcMar>
          </w:tcPr>
          <w:p w14:paraId="02E66716" w14:textId="77777777" w:rsidR="00233AEF" w:rsidRDefault="004A3B87" w:rsidP="007C256C">
            <w:pPr>
              <w:ind w:firstLine="0"/>
              <w:jc w:val="left"/>
              <w:rPr>
                <w:sz w:val="24"/>
                <w:szCs w:val="24"/>
              </w:rPr>
            </w:pPr>
            <w:r w:rsidRPr="7D1F7D33">
              <w:rPr>
                <w:sz w:val="24"/>
                <w:szCs w:val="24"/>
              </w:rPr>
              <w:t>S1</w:t>
            </w:r>
          </w:p>
        </w:tc>
        <w:tc>
          <w:tcPr>
            <w:tcW w:w="1430" w:type="dxa"/>
            <w:tcMar>
              <w:top w:w="60" w:type="dxa"/>
              <w:left w:w="80" w:type="dxa"/>
              <w:bottom w:w="60" w:type="dxa"/>
              <w:right w:w="80" w:type="dxa"/>
            </w:tcMar>
          </w:tcPr>
          <w:p w14:paraId="5C0D5EA1" w14:textId="77777777" w:rsidR="00233AEF" w:rsidRDefault="004A3B87" w:rsidP="00F62992">
            <w:pPr>
              <w:jc w:val="left"/>
              <w:rPr>
                <w:sz w:val="24"/>
                <w:szCs w:val="24"/>
              </w:rPr>
            </w:pPr>
            <w:r w:rsidRPr="7D1F7D33">
              <w:rPr>
                <w:sz w:val="24"/>
                <w:szCs w:val="24"/>
              </w:rPr>
              <w:t>1</w:t>
            </w:r>
          </w:p>
        </w:tc>
        <w:tc>
          <w:tcPr>
            <w:tcW w:w="1731" w:type="dxa"/>
            <w:tcMar>
              <w:top w:w="60" w:type="dxa"/>
              <w:left w:w="80" w:type="dxa"/>
              <w:bottom w:w="60" w:type="dxa"/>
              <w:right w:w="80" w:type="dxa"/>
            </w:tcMar>
          </w:tcPr>
          <w:p w14:paraId="07F423B5" w14:textId="77777777" w:rsidR="00233AEF" w:rsidRDefault="004A3B87" w:rsidP="007C256C">
            <w:pPr>
              <w:ind w:firstLine="0"/>
              <w:jc w:val="left"/>
              <w:rPr>
                <w:sz w:val="24"/>
                <w:szCs w:val="24"/>
              </w:rPr>
            </w:pPr>
            <w:proofErr w:type="spellStart"/>
            <w:r w:rsidRPr="7D1F7D33">
              <w:rPr>
                <w:sz w:val="24"/>
                <w:szCs w:val="24"/>
              </w:rPr>
              <w:t>Низкая</w:t>
            </w:r>
            <w:proofErr w:type="spellEnd"/>
            <w:r w:rsidRPr="7D1F7D33">
              <w:rPr>
                <w:sz w:val="24"/>
                <w:szCs w:val="24"/>
              </w:rPr>
              <w:t xml:space="preserve"> (low)</w:t>
            </w:r>
          </w:p>
        </w:tc>
        <w:tc>
          <w:tcPr>
            <w:tcW w:w="1347" w:type="dxa"/>
            <w:tcMar>
              <w:top w:w="60" w:type="dxa"/>
              <w:left w:w="80" w:type="dxa"/>
              <w:bottom w:w="60" w:type="dxa"/>
              <w:right w:w="80" w:type="dxa"/>
            </w:tcMar>
          </w:tcPr>
          <w:p w14:paraId="3C0A795F" w14:textId="77777777" w:rsidR="00233AEF" w:rsidRDefault="004A3B87" w:rsidP="007C256C">
            <w:pPr>
              <w:ind w:firstLine="0"/>
              <w:jc w:val="left"/>
              <w:rPr>
                <w:sz w:val="24"/>
                <w:szCs w:val="24"/>
              </w:rPr>
            </w:pPr>
            <w:proofErr w:type="spellStart"/>
            <w:r w:rsidRPr="7D1F7D33">
              <w:rPr>
                <w:sz w:val="24"/>
                <w:szCs w:val="24"/>
              </w:rPr>
              <w:t>Хорошее</w:t>
            </w:r>
            <w:proofErr w:type="spellEnd"/>
            <w:r w:rsidRPr="7D1F7D33">
              <w:rPr>
                <w:sz w:val="24"/>
                <w:szCs w:val="24"/>
              </w:rPr>
              <w:t xml:space="preserve"> (good)</w:t>
            </w:r>
          </w:p>
        </w:tc>
        <w:tc>
          <w:tcPr>
            <w:tcW w:w="1473" w:type="dxa"/>
            <w:tcMar>
              <w:top w:w="60" w:type="dxa"/>
              <w:left w:w="80" w:type="dxa"/>
              <w:bottom w:w="60" w:type="dxa"/>
              <w:right w:w="80" w:type="dxa"/>
            </w:tcMar>
          </w:tcPr>
          <w:p w14:paraId="78DF0833" w14:textId="77777777" w:rsidR="00233AEF" w:rsidRDefault="004A3B87" w:rsidP="007C256C">
            <w:pPr>
              <w:ind w:firstLine="0"/>
              <w:jc w:val="left"/>
              <w:rPr>
                <w:sz w:val="24"/>
                <w:szCs w:val="24"/>
              </w:rPr>
            </w:pPr>
            <w:r w:rsidRPr="7D1F7D33">
              <w:rPr>
                <w:sz w:val="24"/>
                <w:szCs w:val="24"/>
              </w:rPr>
              <w:t>Адаптивный</w:t>
            </w:r>
          </w:p>
        </w:tc>
        <w:tc>
          <w:tcPr>
            <w:tcW w:w="2455" w:type="dxa"/>
            <w:tcMar>
              <w:top w:w="60" w:type="dxa"/>
              <w:left w:w="80" w:type="dxa"/>
              <w:bottom w:w="60" w:type="dxa"/>
              <w:right w:w="80" w:type="dxa"/>
            </w:tcMar>
          </w:tcPr>
          <w:p w14:paraId="1F4A92CD" w14:textId="77777777" w:rsidR="00233AEF" w:rsidRPr="00FB756B" w:rsidRDefault="004A3B87" w:rsidP="007C256C">
            <w:pPr>
              <w:ind w:firstLine="0"/>
              <w:jc w:val="left"/>
              <w:rPr>
                <w:sz w:val="24"/>
                <w:szCs w:val="24"/>
                <w:lang w:val="ru-RU"/>
              </w:rPr>
            </w:pPr>
            <w:r w:rsidRPr="7D1F7D33">
              <w:rPr>
                <w:sz w:val="24"/>
                <w:szCs w:val="24"/>
                <w:lang w:val="ru-RU"/>
              </w:rPr>
              <w:t>Базовый сценарий, оценка задержек (</w:t>
            </w:r>
            <w:r w:rsidRPr="7D1F7D33">
              <w:rPr>
                <w:sz w:val="24"/>
                <w:szCs w:val="24"/>
              </w:rPr>
              <w:t>ping</w:t>
            </w:r>
            <w:r w:rsidRPr="7D1F7D33">
              <w:rPr>
                <w:sz w:val="24"/>
                <w:szCs w:val="24"/>
                <w:lang w:val="ru-RU"/>
              </w:rPr>
              <w:t xml:space="preserve"> ~615 мс) в штатном режиме сети без перегрузок</w:t>
            </w:r>
          </w:p>
        </w:tc>
      </w:tr>
      <w:tr w:rsidR="00233AEF" w:rsidRPr="00953D8D" w14:paraId="53FFEB3A" w14:textId="77777777" w:rsidTr="7D1F7D33">
        <w:tc>
          <w:tcPr>
            <w:tcW w:w="1320" w:type="dxa"/>
            <w:tcMar>
              <w:top w:w="60" w:type="dxa"/>
              <w:left w:w="80" w:type="dxa"/>
              <w:bottom w:w="60" w:type="dxa"/>
              <w:right w:w="80" w:type="dxa"/>
            </w:tcMar>
          </w:tcPr>
          <w:p w14:paraId="7C0F9BD7" w14:textId="77777777" w:rsidR="00233AEF" w:rsidRDefault="004A3B87" w:rsidP="007C256C">
            <w:pPr>
              <w:ind w:firstLine="0"/>
              <w:jc w:val="left"/>
              <w:rPr>
                <w:sz w:val="24"/>
                <w:szCs w:val="24"/>
              </w:rPr>
            </w:pPr>
            <w:r w:rsidRPr="7D1F7D33">
              <w:rPr>
                <w:sz w:val="24"/>
                <w:szCs w:val="24"/>
              </w:rPr>
              <w:t>S3</w:t>
            </w:r>
          </w:p>
        </w:tc>
        <w:tc>
          <w:tcPr>
            <w:tcW w:w="1430" w:type="dxa"/>
            <w:tcMar>
              <w:top w:w="60" w:type="dxa"/>
              <w:left w:w="80" w:type="dxa"/>
              <w:bottom w:w="60" w:type="dxa"/>
              <w:right w:w="80" w:type="dxa"/>
            </w:tcMar>
          </w:tcPr>
          <w:p w14:paraId="7DDA73AC" w14:textId="77777777" w:rsidR="00233AEF" w:rsidRDefault="004A3B87" w:rsidP="00F62992">
            <w:pPr>
              <w:jc w:val="left"/>
              <w:rPr>
                <w:sz w:val="24"/>
                <w:szCs w:val="24"/>
              </w:rPr>
            </w:pPr>
            <w:r w:rsidRPr="7D1F7D33">
              <w:rPr>
                <w:sz w:val="24"/>
                <w:szCs w:val="24"/>
              </w:rPr>
              <w:t>1</w:t>
            </w:r>
          </w:p>
        </w:tc>
        <w:tc>
          <w:tcPr>
            <w:tcW w:w="1731" w:type="dxa"/>
            <w:tcMar>
              <w:top w:w="60" w:type="dxa"/>
              <w:left w:w="80" w:type="dxa"/>
              <w:bottom w:w="60" w:type="dxa"/>
              <w:right w:w="80" w:type="dxa"/>
            </w:tcMar>
          </w:tcPr>
          <w:p w14:paraId="40949554" w14:textId="77777777" w:rsidR="00233AEF" w:rsidRDefault="004A3B87" w:rsidP="007C256C">
            <w:pPr>
              <w:ind w:firstLine="0"/>
              <w:jc w:val="left"/>
              <w:rPr>
                <w:sz w:val="24"/>
                <w:szCs w:val="24"/>
              </w:rPr>
            </w:pPr>
            <w:proofErr w:type="spellStart"/>
            <w:r w:rsidRPr="7D1F7D33">
              <w:rPr>
                <w:sz w:val="24"/>
                <w:szCs w:val="24"/>
              </w:rPr>
              <w:t>Высокая</w:t>
            </w:r>
            <w:proofErr w:type="spellEnd"/>
            <w:r w:rsidRPr="7D1F7D33">
              <w:rPr>
                <w:sz w:val="24"/>
                <w:szCs w:val="24"/>
              </w:rPr>
              <w:t xml:space="preserve"> (high)</w:t>
            </w:r>
          </w:p>
        </w:tc>
        <w:tc>
          <w:tcPr>
            <w:tcW w:w="1347" w:type="dxa"/>
            <w:tcMar>
              <w:top w:w="60" w:type="dxa"/>
              <w:left w:w="80" w:type="dxa"/>
              <w:bottom w:w="60" w:type="dxa"/>
              <w:right w:w="80" w:type="dxa"/>
            </w:tcMar>
          </w:tcPr>
          <w:p w14:paraId="1F319D7F" w14:textId="77777777" w:rsidR="00233AEF" w:rsidRDefault="004A3B87" w:rsidP="007C256C">
            <w:pPr>
              <w:ind w:firstLine="0"/>
              <w:jc w:val="left"/>
              <w:rPr>
                <w:sz w:val="24"/>
                <w:szCs w:val="24"/>
              </w:rPr>
            </w:pPr>
            <w:proofErr w:type="spellStart"/>
            <w:r w:rsidRPr="7D1F7D33">
              <w:rPr>
                <w:sz w:val="24"/>
                <w:szCs w:val="24"/>
              </w:rPr>
              <w:t>Хорошее</w:t>
            </w:r>
            <w:proofErr w:type="spellEnd"/>
            <w:r w:rsidRPr="7D1F7D33">
              <w:rPr>
                <w:sz w:val="24"/>
                <w:szCs w:val="24"/>
              </w:rPr>
              <w:t xml:space="preserve"> (good)</w:t>
            </w:r>
          </w:p>
        </w:tc>
        <w:tc>
          <w:tcPr>
            <w:tcW w:w="1473" w:type="dxa"/>
            <w:tcMar>
              <w:top w:w="60" w:type="dxa"/>
              <w:left w:w="80" w:type="dxa"/>
              <w:bottom w:w="60" w:type="dxa"/>
              <w:right w:w="80" w:type="dxa"/>
            </w:tcMar>
          </w:tcPr>
          <w:p w14:paraId="4D73CCC7" w14:textId="77777777" w:rsidR="00233AEF" w:rsidRDefault="004A3B87" w:rsidP="007C256C">
            <w:pPr>
              <w:ind w:firstLine="0"/>
              <w:jc w:val="left"/>
              <w:rPr>
                <w:sz w:val="24"/>
                <w:szCs w:val="24"/>
              </w:rPr>
            </w:pPr>
            <w:r w:rsidRPr="7D1F7D33">
              <w:rPr>
                <w:sz w:val="24"/>
                <w:szCs w:val="24"/>
              </w:rPr>
              <w:t>Адаптивный</w:t>
            </w:r>
          </w:p>
        </w:tc>
        <w:tc>
          <w:tcPr>
            <w:tcW w:w="2455" w:type="dxa"/>
            <w:tcMar>
              <w:top w:w="60" w:type="dxa"/>
              <w:left w:w="80" w:type="dxa"/>
              <w:bottom w:w="60" w:type="dxa"/>
              <w:right w:w="80" w:type="dxa"/>
            </w:tcMar>
          </w:tcPr>
          <w:p w14:paraId="6E83DE9C" w14:textId="77777777" w:rsidR="00233AEF" w:rsidRPr="00FB756B" w:rsidRDefault="004A3B87" w:rsidP="007C256C">
            <w:pPr>
              <w:ind w:firstLine="0"/>
              <w:jc w:val="left"/>
              <w:rPr>
                <w:sz w:val="24"/>
                <w:szCs w:val="24"/>
                <w:lang w:val="ru-RU"/>
              </w:rPr>
            </w:pPr>
            <w:r w:rsidRPr="7D1F7D33">
              <w:rPr>
                <w:sz w:val="24"/>
                <w:szCs w:val="24"/>
                <w:lang w:val="ru-RU"/>
              </w:rPr>
              <w:t>Проверка сети на перегрузку от одного пользователя (деградации не обнаружено)</w:t>
            </w:r>
          </w:p>
        </w:tc>
      </w:tr>
      <w:tr w:rsidR="00233AEF" w:rsidRPr="00953D8D" w14:paraId="5E7A7D06" w14:textId="77777777" w:rsidTr="7D1F7D33">
        <w:tc>
          <w:tcPr>
            <w:tcW w:w="1320" w:type="dxa"/>
            <w:tcMar>
              <w:top w:w="60" w:type="dxa"/>
              <w:left w:w="80" w:type="dxa"/>
              <w:bottom w:w="60" w:type="dxa"/>
              <w:right w:w="80" w:type="dxa"/>
            </w:tcMar>
          </w:tcPr>
          <w:p w14:paraId="1BEFE0C5" w14:textId="77777777" w:rsidR="00233AEF" w:rsidRDefault="004A3B87" w:rsidP="007C256C">
            <w:pPr>
              <w:ind w:firstLine="0"/>
              <w:jc w:val="left"/>
              <w:rPr>
                <w:sz w:val="24"/>
                <w:szCs w:val="24"/>
              </w:rPr>
            </w:pPr>
            <w:r w:rsidRPr="7D1F7D33">
              <w:rPr>
                <w:sz w:val="24"/>
                <w:szCs w:val="24"/>
              </w:rPr>
              <w:t>S4</w:t>
            </w:r>
          </w:p>
        </w:tc>
        <w:tc>
          <w:tcPr>
            <w:tcW w:w="1430" w:type="dxa"/>
            <w:tcMar>
              <w:top w:w="60" w:type="dxa"/>
              <w:left w:w="80" w:type="dxa"/>
              <w:bottom w:w="60" w:type="dxa"/>
              <w:right w:w="80" w:type="dxa"/>
            </w:tcMar>
          </w:tcPr>
          <w:p w14:paraId="5C8EB118" w14:textId="77777777" w:rsidR="00233AEF" w:rsidRDefault="004A3B87" w:rsidP="00F62992">
            <w:pPr>
              <w:jc w:val="left"/>
              <w:rPr>
                <w:sz w:val="24"/>
                <w:szCs w:val="24"/>
              </w:rPr>
            </w:pPr>
            <w:r w:rsidRPr="7D1F7D33">
              <w:rPr>
                <w:sz w:val="24"/>
                <w:szCs w:val="24"/>
              </w:rPr>
              <w:t>5</w:t>
            </w:r>
          </w:p>
        </w:tc>
        <w:tc>
          <w:tcPr>
            <w:tcW w:w="1731" w:type="dxa"/>
            <w:tcMar>
              <w:top w:w="60" w:type="dxa"/>
              <w:left w:w="80" w:type="dxa"/>
              <w:bottom w:w="60" w:type="dxa"/>
              <w:right w:w="80" w:type="dxa"/>
            </w:tcMar>
          </w:tcPr>
          <w:p w14:paraId="692CC327" w14:textId="77777777" w:rsidR="00233AEF" w:rsidRDefault="004A3B87" w:rsidP="007C256C">
            <w:pPr>
              <w:ind w:firstLine="0"/>
              <w:jc w:val="left"/>
              <w:rPr>
                <w:sz w:val="24"/>
                <w:szCs w:val="24"/>
              </w:rPr>
            </w:pPr>
            <w:proofErr w:type="spellStart"/>
            <w:r w:rsidRPr="7D1F7D33">
              <w:rPr>
                <w:sz w:val="24"/>
                <w:szCs w:val="24"/>
              </w:rPr>
              <w:t>Средняя</w:t>
            </w:r>
            <w:proofErr w:type="spellEnd"/>
            <w:r w:rsidRPr="7D1F7D33">
              <w:rPr>
                <w:sz w:val="24"/>
                <w:szCs w:val="24"/>
              </w:rPr>
              <w:t xml:space="preserve"> (medium)</w:t>
            </w:r>
          </w:p>
        </w:tc>
        <w:tc>
          <w:tcPr>
            <w:tcW w:w="1347" w:type="dxa"/>
            <w:tcMar>
              <w:top w:w="60" w:type="dxa"/>
              <w:left w:w="80" w:type="dxa"/>
              <w:bottom w:w="60" w:type="dxa"/>
              <w:right w:w="80" w:type="dxa"/>
            </w:tcMar>
          </w:tcPr>
          <w:p w14:paraId="75479C69" w14:textId="77777777" w:rsidR="00233AEF" w:rsidRDefault="004A3B87" w:rsidP="007C256C">
            <w:pPr>
              <w:ind w:firstLine="0"/>
              <w:jc w:val="left"/>
              <w:rPr>
                <w:sz w:val="24"/>
                <w:szCs w:val="24"/>
              </w:rPr>
            </w:pPr>
            <w:proofErr w:type="spellStart"/>
            <w:r w:rsidRPr="7D1F7D33">
              <w:rPr>
                <w:sz w:val="24"/>
                <w:szCs w:val="24"/>
              </w:rPr>
              <w:t>Хорошее</w:t>
            </w:r>
            <w:proofErr w:type="spellEnd"/>
            <w:r w:rsidRPr="7D1F7D33">
              <w:rPr>
                <w:sz w:val="24"/>
                <w:szCs w:val="24"/>
              </w:rPr>
              <w:t xml:space="preserve"> (good)</w:t>
            </w:r>
          </w:p>
        </w:tc>
        <w:tc>
          <w:tcPr>
            <w:tcW w:w="1473" w:type="dxa"/>
            <w:tcMar>
              <w:top w:w="60" w:type="dxa"/>
              <w:left w:w="80" w:type="dxa"/>
              <w:bottom w:w="60" w:type="dxa"/>
              <w:right w:w="80" w:type="dxa"/>
            </w:tcMar>
          </w:tcPr>
          <w:p w14:paraId="574861E7" w14:textId="77777777" w:rsidR="00233AEF" w:rsidRDefault="004A3B87" w:rsidP="007C256C">
            <w:pPr>
              <w:ind w:firstLine="0"/>
              <w:jc w:val="left"/>
              <w:rPr>
                <w:sz w:val="24"/>
                <w:szCs w:val="24"/>
              </w:rPr>
            </w:pPr>
            <w:r w:rsidRPr="7D1F7D33">
              <w:rPr>
                <w:sz w:val="24"/>
                <w:szCs w:val="24"/>
              </w:rPr>
              <w:t>Адаптивный</w:t>
            </w:r>
          </w:p>
        </w:tc>
        <w:tc>
          <w:tcPr>
            <w:tcW w:w="2455" w:type="dxa"/>
            <w:tcMar>
              <w:top w:w="60" w:type="dxa"/>
              <w:left w:w="80" w:type="dxa"/>
              <w:bottom w:w="60" w:type="dxa"/>
              <w:right w:w="80" w:type="dxa"/>
            </w:tcMar>
          </w:tcPr>
          <w:p w14:paraId="0EE0BB34" w14:textId="77777777" w:rsidR="00233AEF" w:rsidRPr="00FB756B" w:rsidRDefault="004A3B87" w:rsidP="007C256C">
            <w:pPr>
              <w:ind w:firstLine="0"/>
              <w:jc w:val="left"/>
              <w:rPr>
                <w:sz w:val="24"/>
                <w:szCs w:val="24"/>
                <w:lang w:val="ru-RU"/>
              </w:rPr>
            </w:pPr>
            <w:r w:rsidRPr="7D1F7D33">
              <w:rPr>
                <w:sz w:val="24"/>
                <w:szCs w:val="24"/>
                <w:lang w:val="ru-RU"/>
              </w:rPr>
              <w:t>Стресс-тест сети, выявление критического переполнения буферов и аномальных потерь пакетов</w:t>
            </w:r>
          </w:p>
        </w:tc>
      </w:tr>
      <w:tr w:rsidR="00233AEF" w:rsidRPr="00953D8D" w14:paraId="6687550B" w14:textId="77777777" w:rsidTr="7D1F7D33">
        <w:tc>
          <w:tcPr>
            <w:tcW w:w="1320" w:type="dxa"/>
            <w:tcMar>
              <w:top w:w="60" w:type="dxa"/>
              <w:left w:w="80" w:type="dxa"/>
              <w:bottom w:w="60" w:type="dxa"/>
              <w:right w:w="80" w:type="dxa"/>
            </w:tcMar>
          </w:tcPr>
          <w:p w14:paraId="1C1B45CB" w14:textId="77777777" w:rsidR="00233AEF" w:rsidRDefault="004A3B87" w:rsidP="007C256C">
            <w:pPr>
              <w:ind w:firstLine="0"/>
              <w:jc w:val="left"/>
              <w:rPr>
                <w:sz w:val="24"/>
                <w:szCs w:val="24"/>
              </w:rPr>
            </w:pPr>
            <w:r w:rsidRPr="7D1F7D33">
              <w:rPr>
                <w:sz w:val="24"/>
                <w:szCs w:val="24"/>
              </w:rPr>
              <w:t>S7</w:t>
            </w:r>
          </w:p>
        </w:tc>
        <w:tc>
          <w:tcPr>
            <w:tcW w:w="1430" w:type="dxa"/>
            <w:tcMar>
              <w:top w:w="60" w:type="dxa"/>
              <w:left w:w="80" w:type="dxa"/>
              <w:bottom w:w="60" w:type="dxa"/>
              <w:right w:w="80" w:type="dxa"/>
            </w:tcMar>
          </w:tcPr>
          <w:p w14:paraId="5D5144D3" w14:textId="77777777" w:rsidR="00233AEF" w:rsidRDefault="004A3B87" w:rsidP="00F62992">
            <w:pPr>
              <w:jc w:val="left"/>
              <w:rPr>
                <w:sz w:val="24"/>
                <w:szCs w:val="24"/>
              </w:rPr>
            </w:pPr>
            <w:r w:rsidRPr="7D1F7D33">
              <w:rPr>
                <w:sz w:val="24"/>
                <w:szCs w:val="24"/>
              </w:rPr>
              <w:t>5</w:t>
            </w:r>
          </w:p>
        </w:tc>
        <w:tc>
          <w:tcPr>
            <w:tcW w:w="1731" w:type="dxa"/>
            <w:tcMar>
              <w:top w:w="60" w:type="dxa"/>
              <w:left w:w="80" w:type="dxa"/>
              <w:bottom w:w="60" w:type="dxa"/>
              <w:right w:w="80" w:type="dxa"/>
            </w:tcMar>
          </w:tcPr>
          <w:p w14:paraId="11CA48D1" w14:textId="77777777" w:rsidR="00233AEF" w:rsidRDefault="004A3B87" w:rsidP="007C256C">
            <w:pPr>
              <w:ind w:firstLine="0"/>
              <w:jc w:val="left"/>
              <w:rPr>
                <w:sz w:val="24"/>
                <w:szCs w:val="24"/>
              </w:rPr>
            </w:pPr>
            <w:proofErr w:type="spellStart"/>
            <w:r w:rsidRPr="7D1F7D33">
              <w:rPr>
                <w:sz w:val="24"/>
                <w:szCs w:val="24"/>
              </w:rPr>
              <w:t>Отсутствует</w:t>
            </w:r>
            <w:proofErr w:type="spellEnd"/>
            <w:r w:rsidRPr="7D1F7D33">
              <w:rPr>
                <w:sz w:val="24"/>
                <w:szCs w:val="24"/>
              </w:rPr>
              <w:t xml:space="preserve"> (idle)</w:t>
            </w:r>
          </w:p>
        </w:tc>
        <w:tc>
          <w:tcPr>
            <w:tcW w:w="1347" w:type="dxa"/>
            <w:tcMar>
              <w:top w:w="60" w:type="dxa"/>
              <w:left w:w="80" w:type="dxa"/>
              <w:bottom w:w="60" w:type="dxa"/>
              <w:right w:w="80" w:type="dxa"/>
            </w:tcMar>
          </w:tcPr>
          <w:p w14:paraId="18583E90" w14:textId="77777777" w:rsidR="00233AEF" w:rsidRDefault="004A3B87" w:rsidP="007C256C">
            <w:pPr>
              <w:ind w:firstLine="0"/>
              <w:jc w:val="left"/>
              <w:rPr>
                <w:sz w:val="24"/>
                <w:szCs w:val="24"/>
              </w:rPr>
            </w:pPr>
            <w:proofErr w:type="spellStart"/>
            <w:r w:rsidRPr="7D1F7D33">
              <w:rPr>
                <w:sz w:val="24"/>
                <w:szCs w:val="24"/>
              </w:rPr>
              <w:t>Хорошее</w:t>
            </w:r>
            <w:proofErr w:type="spellEnd"/>
            <w:r w:rsidRPr="7D1F7D33">
              <w:rPr>
                <w:sz w:val="24"/>
                <w:szCs w:val="24"/>
              </w:rPr>
              <w:t xml:space="preserve"> (good)</w:t>
            </w:r>
          </w:p>
        </w:tc>
        <w:tc>
          <w:tcPr>
            <w:tcW w:w="1473" w:type="dxa"/>
            <w:tcMar>
              <w:top w:w="60" w:type="dxa"/>
              <w:left w:w="80" w:type="dxa"/>
              <w:bottom w:w="60" w:type="dxa"/>
              <w:right w:w="80" w:type="dxa"/>
            </w:tcMar>
          </w:tcPr>
          <w:p w14:paraId="0C64DC7A" w14:textId="77777777" w:rsidR="00233AEF" w:rsidRDefault="004A3B87" w:rsidP="007C256C">
            <w:pPr>
              <w:ind w:firstLine="0"/>
              <w:jc w:val="left"/>
              <w:rPr>
                <w:sz w:val="24"/>
                <w:szCs w:val="24"/>
              </w:rPr>
            </w:pPr>
            <w:r w:rsidRPr="7D1F7D33">
              <w:rPr>
                <w:sz w:val="24"/>
                <w:szCs w:val="24"/>
              </w:rPr>
              <w:t>Адаптивный</w:t>
            </w:r>
          </w:p>
        </w:tc>
        <w:tc>
          <w:tcPr>
            <w:tcW w:w="2455" w:type="dxa"/>
            <w:tcMar>
              <w:top w:w="60" w:type="dxa"/>
              <w:left w:w="80" w:type="dxa"/>
              <w:bottom w:w="60" w:type="dxa"/>
              <w:right w:w="80" w:type="dxa"/>
            </w:tcMar>
          </w:tcPr>
          <w:p w14:paraId="146AF6B6" w14:textId="77777777" w:rsidR="00233AEF" w:rsidRPr="00FB756B" w:rsidRDefault="004A3B87" w:rsidP="007C256C">
            <w:pPr>
              <w:ind w:firstLine="0"/>
              <w:jc w:val="left"/>
              <w:rPr>
                <w:sz w:val="24"/>
                <w:szCs w:val="24"/>
                <w:lang w:val="ru-RU"/>
              </w:rPr>
            </w:pPr>
            <w:r w:rsidRPr="7D1F7D33">
              <w:rPr>
                <w:sz w:val="24"/>
                <w:szCs w:val="24"/>
                <w:lang w:val="ru-RU"/>
              </w:rPr>
              <w:t>Эталон "пустого канала" (</w:t>
            </w:r>
            <w:r w:rsidRPr="7D1F7D33">
              <w:rPr>
                <w:sz w:val="24"/>
                <w:szCs w:val="24"/>
              </w:rPr>
              <w:t>DL</w:t>
            </w:r>
            <w:r w:rsidRPr="7D1F7D33">
              <w:rPr>
                <w:sz w:val="24"/>
                <w:szCs w:val="24"/>
                <w:lang w:val="ru-RU"/>
              </w:rPr>
              <w:t xml:space="preserve"> = 0 </w:t>
            </w:r>
            <w:r w:rsidRPr="7D1F7D33">
              <w:rPr>
                <w:sz w:val="24"/>
                <w:szCs w:val="24"/>
              </w:rPr>
              <w:t>Mbps</w:t>
            </w:r>
            <w:r w:rsidRPr="7D1F7D33">
              <w:rPr>
                <w:sz w:val="24"/>
                <w:szCs w:val="24"/>
                <w:lang w:val="ru-RU"/>
              </w:rPr>
              <w:t>) для измерения минимальной сетевой задержки (~31 мс)</w:t>
            </w:r>
          </w:p>
        </w:tc>
      </w:tr>
      <w:tr w:rsidR="00233AEF" w:rsidRPr="00953D8D" w14:paraId="2B30DEF4" w14:textId="77777777" w:rsidTr="7D1F7D33">
        <w:tc>
          <w:tcPr>
            <w:tcW w:w="1320" w:type="dxa"/>
            <w:tcMar>
              <w:top w:w="60" w:type="dxa"/>
              <w:left w:w="80" w:type="dxa"/>
              <w:bottom w:w="60" w:type="dxa"/>
              <w:right w:w="80" w:type="dxa"/>
            </w:tcMar>
          </w:tcPr>
          <w:p w14:paraId="70D67849" w14:textId="77777777" w:rsidR="00233AEF" w:rsidRDefault="004A3B87" w:rsidP="007C256C">
            <w:pPr>
              <w:ind w:firstLine="0"/>
              <w:jc w:val="left"/>
              <w:rPr>
                <w:sz w:val="24"/>
                <w:szCs w:val="24"/>
              </w:rPr>
            </w:pPr>
            <w:r w:rsidRPr="7D1F7D33">
              <w:rPr>
                <w:sz w:val="24"/>
                <w:szCs w:val="24"/>
              </w:rPr>
              <w:t>S10</w:t>
            </w:r>
          </w:p>
        </w:tc>
        <w:tc>
          <w:tcPr>
            <w:tcW w:w="1430" w:type="dxa"/>
            <w:tcMar>
              <w:top w:w="60" w:type="dxa"/>
              <w:left w:w="80" w:type="dxa"/>
              <w:bottom w:w="60" w:type="dxa"/>
              <w:right w:w="80" w:type="dxa"/>
            </w:tcMar>
          </w:tcPr>
          <w:p w14:paraId="6ED17AEF" w14:textId="77777777" w:rsidR="00233AEF" w:rsidRDefault="004A3B87" w:rsidP="00F62992">
            <w:pPr>
              <w:jc w:val="left"/>
              <w:rPr>
                <w:sz w:val="24"/>
                <w:szCs w:val="24"/>
              </w:rPr>
            </w:pPr>
            <w:r w:rsidRPr="7D1F7D33">
              <w:rPr>
                <w:sz w:val="24"/>
                <w:szCs w:val="24"/>
              </w:rPr>
              <w:t>5</w:t>
            </w:r>
          </w:p>
        </w:tc>
        <w:tc>
          <w:tcPr>
            <w:tcW w:w="1731" w:type="dxa"/>
            <w:tcMar>
              <w:top w:w="60" w:type="dxa"/>
              <w:left w:w="80" w:type="dxa"/>
              <w:bottom w:w="60" w:type="dxa"/>
              <w:right w:w="80" w:type="dxa"/>
            </w:tcMar>
          </w:tcPr>
          <w:p w14:paraId="75660ABF" w14:textId="77777777" w:rsidR="00233AEF" w:rsidRDefault="004A3B87" w:rsidP="007C256C">
            <w:pPr>
              <w:ind w:firstLine="0"/>
              <w:jc w:val="left"/>
              <w:rPr>
                <w:sz w:val="24"/>
                <w:szCs w:val="24"/>
              </w:rPr>
            </w:pPr>
            <w:proofErr w:type="spellStart"/>
            <w:r w:rsidRPr="7D1F7D33">
              <w:rPr>
                <w:sz w:val="24"/>
                <w:szCs w:val="24"/>
              </w:rPr>
              <w:t>Средняя</w:t>
            </w:r>
            <w:proofErr w:type="spellEnd"/>
            <w:r w:rsidRPr="7D1F7D33">
              <w:rPr>
                <w:sz w:val="24"/>
                <w:szCs w:val="24"/>
              </w:rPr>
              <w:t xml:space="preserve"> (medium)</w:t>
            </w:r>
          </w:p>
        </w:tc>
        <w:tc>
          <w:tcPr>
            <w:tcW w:w="1347" w:type="dxa"/>
            <w:tcMar>
              <w:top w:w="60" w:type="dxa"/>
              <w:left w:w="80" w:type="dxa"/>
              <w:bottom w:w="60" w:type="dxa"/>
              <w:right w:w="80" w:type="dxa"/>
            </w:tcMar>
          </w:tcPr>
          <w:p w14:paraId="66B73F30" w14:textId="77777777" w:rsidR="00233AEF" w:rsidRDefault="004A3B87" w:rsidP="007C256C">
            <w:pPr>
              <w:ind w:firstLine="0"/>
              <w:jc w:val="left"/>
              <w:rPr>
                <w:sz w:val="24"/>
                <w:szCs w:val="24"/>
              </w:rPr>
            </w:pPr>
            <w:proofErr w:type="spellStart"/>
            <w:r w:rsidRPr="7D1F7D33">
              <w:rPr>
                <w:sz w:val="24"/>
                <w:szCs w:val="24"/>
              </w:rPr>
              <w:t>Плохое</w:t>
            </w:r>
            <w:proofErr w:type="spellEnd"/>
            <w:r w:rsidRPr="7D1F7D33">
              <w:rPr>
                <w:sz w:val="24"/>
                <w:szCs w:val="24"/>
              </w:rPr>
              <w:t xml:space="preserve"> (poor)</w:t>
            </w:r>
          </w:p>
        </w:tc>
        <w:tc>
          <w:tcPr>
            <w:tcW w:w="1473" w:type="dxa"/>
            <w:tcMar>
              <w:top w:w="60" w:type="dxa"/>
              <w:left w:w="80" w:type="dxa"/>
              <w:bottom w:w="60" w:type="dxa"/>
              <w:right w:w="80" w:type="dxa"/>
            </w:tcMar>
          </w:tcPr>
          <w:p w14:paraId="1F0013BE" w14:textId="77777777" w:rsidR="00233AEF" w:rsidRDefault="004A3B87" w:rsidP="007C256C">
            <w:pPr>
              <w:ind w:firstLine="0"/>
              <w:jc w:val="left"/>
              <w:rPr>
                <w:sz w:val="24"/>
                <w:szCs w:val="24"/>
              </w:rPr>
            </w:pPr>
            <w:r w:rsidRPr="7D1F7D33">
              <w:rPr>
                <w:sz w:val="24"/>
                <w:szCs w:val="24"/>
              </w:rPr>
              <w:t>Адаптивный</w:t>
            </w:r>
          </w:p>
        </w:tc>
        <w:tc>
          <w:tcPr>
            <w:tcW w:w="2455" w:type="dxa"/>
            <w:tcMar>
              <w:top w:w="60" w:type="dxa"/>
              <w:left w:w="80" w:type="dxa"/>
              <w:bottom w:w="60" w:type="dxa"/>
              <w:right w:w="80" w:type="dxa"/>
            </w:tcMar>
          </w:tcPr>
          <w:p w14:paraId="61022ACD" w14:textId="77777777" w:rsidR="00233AEF" w:rsidRPr="00FB756B" w:rsidRDefault="004A3B87" w:rsidP="007C256C">
            <w:pPr>
              <w:ind w:firstLine="0"/>
              <w:jc w:val="left"/>
              <w:rPr>
                <w:sz w:val="24"/>
                <w:szCs w:val="24"/>
                <w:lang w:val="ru-RU"/>
              </w:rPr>
            </w:pPr>
            <w:r w:rsidRPr="7D1F7D33">
              <w:rPr>
                <w:sz w:val="24"/>
                <w:szCs w:val="24"/>
                <w:lang w:val="ru-RU"/>
              </w:rPr>
              <w:t>Оценка производительности при сильном затухании сигнала и деградации радиоканала</w:t>
            </w:r>
          </w:p>
        </w:tc>
      </w:tr>
      <w:tr w:rsidR="00233AEF" w:rsidRPr="00953D8D" w14:paraId="11283321" w14:textId="77777777" w:rsidTr="7D1F7D33">
        <w:tc>
          <w:tcPr>
            <w:tcW w:w="1320" w:type="dxa"/>
            <w:tcMar>
              <w:top w:w="60" w:type="dxa"/>
              <w:left w:w="80" w:type="dxa"/>
              <w:bottom w:w="60" w:type="dxa"/>
              <w:right w:w="80" w:type="dxa"/>
            </w:tcMar>
          </w:tcPr>
          <w:p w14:paraId="0CE60060" w14:textId="77777777" w:rsidR="00233AEF" w:rsidRDefault="004A3B87" w:rsidP="007C256C">
            <w:pPr>
              <w:ind w:firstLine="0"/>
              <w:jc w:val="left"/>
              <w:rPr>
                <w:sz w:val="24"/>
                <w:szCs w:val="24"/>
              </w:rPr>
            </w:pPr>
            <w:r w:rsidRPr="7D1F7D33">
              <w:rPr>
                <w:sz w:val="24"/>
                <w:szCs w:val="24"/>
              </w:rPr>
              <w:t>S11</w:t>
            </w:r>
          </w:p>
        </w:tc>
        <w:tc>
          <w:tcPr>
            <w:tcW w:w="1430" w:type="dxa"/>
            <w:tcMar>
              <w:top w:w="60" w:type="dxa"/>
              <w:left w:w="80" w:type="dxa"/>
              <w:bottom w:w="60" w:type="dxa"/>
              <w:right w:w="80" w:type="dxa"/>
            </w:tcMar>
          </w:tcPr>
          <w:p w14:paraId="6EA90C28" w14:textId="77777777" w:rsidR="00233AEF" w:rsidRDefault="004A3B87" w:rsidP="00F62992">
            <w:pPr>
              <w:jc w:val="left"/>
              <w:rPr>
                <w:sz w:val="24"/>
                <w:szCs w:val="24"/>
              </w:rPr>
            </w:pPr>
            <w:r w:rsidRPr="7D1F7D33">
              <w:rPr>
                <w:sz w:val="24"/>
                <w:szCs w:val="24"/>
              </w:rPr>
              <w:t>5</w:t>
            </w:r>
          </w:p>
        </w:tc>
        <w:tc>
          <w:tcPr>
            <w:tcW w:w="1731" w:type="dxa"/>
            <w:tcMar>
              <w:top w:w="60" w:type="dxa"/>
              <w:left w:w="80" w:type="dxa"/>
              <w:bottom w:w="60" w:type="dxa"/>
              <w:right w:w="80" w:type="dxa"/>
            </w:tcMar>
          </w:tcPr>
          <w:p w14:paraId="66445DF4" w14:textId="77777777" w:rsidR="00233AEF" w:rsidRDefault="004A3B87" w:rsidP="007C256C">
            <w:pPr>
              <w:ind w:firstLine="0"/>
              <w:jc w:val="left"/>
              <w:rPr>
                <w:sz w:val="24"/>
                <w:szCs w:val="24"/>
              </w:rPr>
            </w:pPr>
            <w:proofErr w:type="spellStart"/>
            <w:r w:rsidRPr="7D1F7D33">
              <w:rPr>
                <w:sz w:val="24"/>
                <w:szCs w:val="24"/>
              </w:rPr>
              <w:t>Средняя</w:t>
            </w:r>
            <w:proofErr w:type="spellEnd"/>
            <w:r w:rsidRPr="7D1F7D33">
              <w:rPr>
                <w:sz w:val="24"/>
                <w:szCs w:val="24"/>
              </w:rPr>
              <w:t xml:space="preserve"> (medium)</w:t>
            </w:r>
          </w:p>
        </w:tc>
        <w:tc>
          <w:tcPr>
            <w:tcW w:w="1347" w:type="dxa"/>
            <w:tcMar>
              <w:top w:w="60" w:type="dxa"/>
              <w:left w:w="80" w:type="dxa"/>
              <w:bottom w:w="60" w:type="dxa"/>
              <w:right w:w="80" w:type="dxa"/>
            </w:tcMar>
          </w:tcPr>
          <w:p w14:paraId="67D54A68" w14:textId="77777777" w:rsidR="00233AEF" w:rsidRDefault="004A3B87" w:rsidP="007C256C">
            <w:pPr>
              <w:ind w:firstLine="0"/>
              <w:jc w:val="left"/>
              <w:rPr>
                <w:sz w:val="24"/>
                <w:szCs w:val="24"/>
              </w:rPr>
            </w:pPr>
            <w:proofErr w:type="spellStart"/>
            <w:r w:rsidRPr="7D1F7D33">
              <w:rPr>
                <w:sz w:val="24"/>
                <w:szCs w:val="24"/>
              </w:rPr>
              <w:t>Хорошее</w:t>
            </w:r>
            <w:proofErr w:type="spellEnd"/>
            <w:r w:rsidRPr="7D1F7D33">
              <w:rPr>
                <w:sz w:val="24"/>
                <w:szCs w:val="24"/>
              </w:rPr>
              <w:t xml:space="preserve"> (good)</w:t>
            </w:r>
          </w:p>
        </w:tc>
        <w:tc>
          <w:tcPr>
            <w:tcW w:w="1473" w:type="dxa"/>
            <w:tcMar>
              <w:top w:w="60" w:type="dxa"/>
              <w:left w:w="80" w:type="dxa"/>
              <w:bottom w:w="60" w:type="dxa"/>
              <w:right w:w="80" w:type="dxa"/>
            </w:tcMar>
          </w:tcPr>
          <w:p w14:paraId="7C945FC7" w14:textId="77777777" w:rsidR="00233AEF" w:rsidRDefault="004A3B87" w:rsidP="007C256C">
            <w:pPr>
              <w:ind w:firstLine="0"/>
              <w:jc w:val="left"/>
              <w:rPr>
                <w:sz w:val="24"/>
                <w:szCs w:val="24"/>
              </w:rPr>
            </w:pPr>
            <w:proofErr w:type="spellStart"/>
            <w:r w:rsidRPr="7D1F7D33">
              <w:rPr>
                <w:sz w:val="24"/>
                <w:szCs w:val="24"/>
              </w:rPr>
              <w:t>Статический</w:t>
            </w:r>
            <w:proofErr w:type="spellEnd"/>
            <w:r w:rsidRPr="7D1F7D33">
              <w:rPr>
                <w:sz w:val="24"/>
                <w:szCs w:val="24"/>
              </w:rPr>
              <w:t xml:space="preserve"> (static)</w:t>
            </w:r>
          </w:p>
        </w:tc>
        <w:tc>
          <w:tcPr>
            <w:tcW w:w="2455" w:type="dxa"/>
            <w:tcMar>
              <w:top w:w="60" w:type="dxa"/>
              <w:left w:w="80" w:type="dxa"/>
              <w:bottom w:w="60" w:type="dxa"/>
              <w:right w:w="80" w:type="dxa"/>
            </w:tcMar>
          </w:tcPr>
          <w:p w14:paraId="632B59FD" w14:textId="77777777" w:rsidR="00233AEF" w:rsidRPr="00FB756B" w:rsidRDefault="004A3B87" w:rsidP="007C256C">
            <w:pPr>
              <w:ind w:firstLine="0"/>
              <w:jc w:val="left"/>
              <w:rPr>
                <w:sz w:val="24"/>
                <w:szCs w:val="24"/>
                <w:lang w:val="ru-RU"/>
              </w:rPr>
            </w:pPr>
            <w:r w:rsidRPr="7D1F7D33">
              <w:rPr>
                <w:sz w:val="24"/>
                <w:szCs w:val="24"/>
                <w:lang w:val="ru-RU"/>
              </w:rPr>
              <w:t>Оценка влияния неадаптивной статической конфигурации на рост сетевых задержек</w:t>
            </w:r>
          </w:p>
        </w:tc>
      </w:tr>
    </w:tbl>
    <w:p w14:paraId="110E1B81" w14:textId="77777777" w:rsidR="007F54FA" w:rsidRPr="00953D8D" w:rsidRDefault="007F54FA" w:rsidP="00F62992">
      <w:pPr>
        <w:rPr>
          <w:lang w:val="ru-RU"/>
        </w:rPr>
      </w:pPr>
    </w:p>
    <w:p w14:paraId="4E3E21E6" w14:textId="77777777" w:rsidR="00233AEF" w:rsidRDefault="004A3B87" w:rsidP="00F62992">
      <w:pPr>
        <w:rPr>
          <w:lang w:val="ru-RU"/>
        </w:rPr>
      </w:pPr>
      <w:r>
        <w:rPr>
          <w:lang w:val="ru-RU"/>
        </w:rPr>
        <w:t>Одного перечисления сценариев недостаточно для обеспечения воспроизводимости экспериментов. Для сопоставимости результатов необходим единый протокол выполнения каждого прогона, в котором фиксируются подготовка среды, порядок запуска компонентов, окно наблюдения и правила материализации результатов. В рассматриваемой тестовой среде протокол прогона не зависит от конкретного сценария и задаёт общий каркас проведения серии экспериментов.</w:t>
      </w:r>
    </w:p>
    <w:p w14:paraId="0A3DD874" w14:textId="5A7F5365" w:rsidR="00D5573D" w:rsidRPr="00953D8D" w:rsidRDefault="2B1B2733" w:rsidP="314BE173">
      <w:pPr>
        <w:rPr>
          <w:lang w:val="ru-RU"/>
        </w:rPr>
      </w:pPr>
      <w:r w:rsidRPr="314BE173">
        <w:rPr>
          <w:lang w:val="ru-RU"/>
        </w:rPr>
        <w:lastRenderedPageBreak/>
        <w:t>Воспроизводимость результатов обеспечивается строгим соблюдением единого протокола выполнения каждого экспериментального прогона, исключающего случайные различия в состоянии среды между сценариями. Протокол охватывает полный жизненный цикл эксперимента  от подготовки и валидации компонентов стенда до генерации трафика, сбора KPI и материализации данных и применяется без исключений ко всем сценариям таблицы 7. Последовательность этапов и их содержание приведены в таблице 8.</w:t>
      </w:r>
    </w:p>
    <w:p w14:paraId="17A435F3" w14:textId="27D06AC5" w:rsidR="314BE173" w:rsidRDefault="314BE173" w:rsidP="314BE173">
      <w:pPr>
        <w:rPr>
          <w:lang w:val="ru-RU"/>
        </w:rPr>
      </w:pPr>
    </w:p>
    <w:p w14:paraId="6E79FEB9" w14:textId="09ABECF9" w:rsidR="00233AEF" w:rsidRPr="00FB756B" w:rsidRDefault="004A3B87" w:rsidP="31D8FFCE">
      <w:pPr>
        <w:ind w:firstLine="0"/>
        <w:rPr>
          <w:lang w:val="ru-RU"/>
        </w:rPr>
      </w:pPr>
      <w:r>
        <w:rPr>
          <w:lang w:val="ru-RU"/>
        </w:rPr>
        <w:t>Таблица</w:t>
      </w:r>
      <w:r w:rsidR="5D05D4F5" w:rsidRPr="419CC0A5">
        <w:rPr>
          <w:lang w:val="ru-RU"/>
        </w:rPr>
        <w:t>-</w:t>
      </w:r>
      <w:r w:rsidR="41ED74BF" w:rsidRPr="31D8FFCE">
        <w:rPr>
          <w:lang w:val="ru-RU"/>
        </w:rPr>
        <w:t>8</w:t>
      </w:r>
      <w:r w:rsidR="56AF05E5" w:rsidRPr="419CC0A5">
        <w:rPr>
          <w:lang w:val="ru-RU"/>
        </w:rPr>
        <w:t>.</w:t>
      </w:r>
      <w:r>
        <w:rPr>
          <w:lang w:val="ru-RU"/>
        </w:rPr>
        <w:t xml:space="preserve"> Протокол выполнения одного экспериментального прогона</w:t>
      </w: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5168"/>
      </w:tblGrid>
      <w:tr w:rsidR="00233AEF" w14:paraId="0524893D" w14:textId="77777777" w:rsidTr="13BFDD14">
        <w:trPr>
          <w:tblHeader/>
          <w:jc w:val="center"/>
        </w:trPr>
        <w:tc>
          <w:tcPr>
            <w:tcW w:w="4513" w:type="dxa"/>
            <w:tcMar>
              <w:top w:w="60" w:type="dxa"/>
              <w:left w:w="80" w:type="dxa"/>
              <w:bottom w:w="60" w:type="dxa"/>
              <w:right w:w="80" w:type="dxa"/>
            </w:tcMar>
          </w:tcPr>
          <w:p w14:paraId="592DE555" w14:textId="749A0DFF" w:rsidR="00233AEF" w:rsidRDefault="61896C28" w:rsidP="50C37CEC">
            <w:pPr>
              <w:ind w:firstLine="0"/>
              <w:jc w:val="left"/>
              <w:rPr>
                <w:b/>
                <w:sz w:val="24"/>
                <w:szCs w:val="24"/>
              </w:rPr>
            </w:pPr>
            <w:proofErr w:type="spellStart"/>
            <w:r w:rsidRPr="0784348A">
              <w:rPr>
                <w:b/>
                <w:bCs/>
                <w:sz w:val="24"/>
                <w:szCs w:val="24"/>
              </w:rPr>
              <w:t>Этап</w:t>
            </w:r>
            <w:proofErr w:type="spellEnd"/>
          </w:p>
        </w:tc>
        <w:tc>
          <w:tcPr>
            <w:tcW w:w="5168" w:type="dxa"/>
            <w:tcMar>
              <w:top w:w="60" w:type="dxa"/>
              <w:left w:w="80" w:type="dxa"/>
              <w:bottom w:w="60" w:type="dxa"/>
              <w:right w:w="80" w:type="dxa"/>
            </w:tcMar>
          </w:tcPr>
          <w:p w14:paraId="50C3DDE5" w14:textId="09852604" w:rsidR="00233AEF" w:rsidRDefault="004A3B87" w:rsidP="64D86C4E">
            <w:pPr>
              <w:ind w:firstLine="0"/>
              <w:jc w:val="center"/>
              <w:rPr>
                <w:b/>
                <w:sz w:val="24"/>
                <w:szCs w:val="24"/>
              </w:rPr>
            </w:pPr>
            <w:proofErr w:type="spellStart"/>
            <w:r w:rsidRPr="419CC0A5">
              <w:rPr>
                <w:b/>
                <w:sz w:val="24"/>
                <w:szCs w:val="24"/>
              </w:rPr>
              <w:t>Содержание</w:t>
            </w:r>
            <w:proofErr w:type="spellEnd"/>
          </w:p>
        </w:tc>
      </w:tr>
      <w:tr w:rsidR="00233AEF" w:rsidRPr="00953D8D" w14:paraId="127E6924" w14:textId="77777777" w:rsidTr="13BFDD14">
        <w:trPr>
          <w:jc w:val="center"/>
        </w:trPr>
        <w:tc>
          <w:tcPr>
            <w:tcW w:w="4513" w:type="dxa"/>
            <w:tcMar>
              <w:top w:w="60" w:type="dxa"/>
              <w:left w:w="80" w:type="dxa"/>
              <w:bottom w:w="60" w:type="dxa"/>
              <w:right w:w="80" w:type="dxa"/>
            </w:tcMar>
          </w:tcPr>
          <w:p w14:paraId="65B1A3FA" w14:textId="0455D056" w:rsidR="00233AEF" w:rsidRDefault="004A3B87" w:rsidP="27A80B52">
            <w:pPr>
              <w:ind w:firstLine="0"/>
              <w:jc w:val="left"/>
              <w:rPr>
                <w:sz w:val="24"/>
                <w:szCs w:val="24"/>
              </w:rPr>
            </w:pPr>
            <w:proofErr w:type="spellStart"/>
            <w:r w:rsidRPr="13BFDD14">
              <w:rPr>
                <w:sz w:val="24"/>
                <w:szCs w:val="24"/>
              </w:rPr>
              <w:t>Подготовка</w:t>
            </w:r>
            <w:proofErr w:type="spellEnd"/>
            <w:r w:rsidRPr="13BFDD14">
              <w:rPr>
                <w:sz w:val="24"/>
                <w:szCs w:val="24"/>
              </w:rPr>
              <w:t xml:space="preserve"> </w:t>
            </w:r>
            <w:proofErr w:type="spellStart"/>
            <w:r w:rsidRPr="13BFDD14">
              <w:rPr>
                <w:sz w:val="24"/>
                <w:szCs w:val="24"/>
              </w:rPr>
              <w:t>среды</w:t>
            </w:r>
            <w:proofErr w:type="spellEnd"/>
          </w:p>
        </w:tc>
        <w:tc>
          <w:tcPr>
            <w:tcW w:w="5168" w:type="dxa"/>
            <w:tcMar>
              <w:top w:w="60" w:type="dxa"/>
              <w:left w:w="80" w:type="dxa"/>
              <w:bottom w:w="60" w:type="dxa"/>
              <w:right w:w="80" w:type="dxa"/>
            </w:tcMar>
          </w:tcPr>
          <w:p w14:paraId="6AEC9E36" w14:textId="3CB3D7D6" w:rsidR="00233AEF" w:rsidRPr="00FB756B" w:rsidRDefault="004A3B87" w:rsidP="27A80B52">
            <w:pPr>
              <w:ind w:firstLine="0"/>
              <w:jc w:val="left"/>
              <w:rPr>
                <w:sz w:val="24"/>
                <w:szCs w:val="24"/>
                <w:lang w:val="ru-RU"/>
              </w:rPr>
            </w:pPr>
            <w:r w:rsidRPr="13BFDD14">
              <w:rPr>
                <w:sz w:val="24"/>
                <w:szCs w:val="24"/>
                <w:lang w:val="ru-RU"/>
              </w:rPr>
              <w:t>Остановка ранее запущенных процессов, очистка временных файлов и освобождение занятых портов</w:t>
            </w:r>
          </w:p>
        </w:tc>
      </w:tr>
      <w:tr w:rsidR="00233AEF" w:rsidRPr="00953D8D" w14:paraId="7107B2A0" w14:textId="77777777" w:rsidTr="13BFDD14">
        <w:trPr>
          <w:jc w:val="center"/>
        </w:trPr>
        <w:tc>
          <w:tcPr>
            <w:tcW w:w="4513" w:type="dxa"/>
            <w:tcMar>
              <w:top w:w="60" w:type="dxa"/>
              <w:left w:w="80" w:type="dxa"/>
              <w:bottom w:w="60" w:type="dxa"/>
              <w:right w:w="80" w:type="dxa"/>
            </w:tcMar>
          </w:tcPr>
          <w:p w14:paraId="169456BC" w14:textId="44FB4265" w:rsidR="00233AEF" w:rsidRDefault="004A3B87" w:rsidP="27A80B52">
            <w:pPr>
              <w:ind w:firstLine="0"/>
              <w:jc w:val="left"/>
              <w:rPr>
                <w:sz w:val="24"/>
                <w:szCs w:val="24"/>
              </w:rPr>
            </w:pPr>
            <w:proofErr w:type="spellStart"/>
            <w:r w:rsidRPr="13BFDD14">
              <w:rPr>
                <w:sz w:val="24"/>
                <w:szCs w:val="24"/>
              </w:rPr>
              <w:t>Валидация</w:t>
            </w:r>
            <w:proofErr w:type="spellEnd"/>
            <w:r w:rsidRPr="13BFDD14">
              <w:rPr>
                <w:sz w:val="24"/>
                <w:szCs w:val="24"/>
              </w:rPr>
              <w:t xml:space="preserve"> </w:t>
            </w:r>
            <w:proofErr w:type="spellStart"/>
            <w:r w:rsidRPr="13BFDD14">
              <w:rPr>
                <w:sz w:val="24"/>
                <w:szCs w:val="24"/>
              </w:rPr>
              <w:t>ядра</w:t>
            </w:r>
            <w:proofErr w:type="spellEnd"/>
          </w:p>
        </w:tc>
        <w:tc>
          <w:tcPr>
            <w:tcW w:w="5168" w:type="dxa"/>
            <w:tcMar>
              <w:top w:w="60" w:type="dxa"/>
              <w:left w:w="80" w:type="dxa"/>
              <w:bottom w:w="60" w:type="dxa"/>
              <w:right w:w="80" w:type="dxa"/>
            </w:tcMar>
          </w:tcPr>
          <w:p w14:paraId="53D016CE" w14:textId="3FAE9399" w:rsidR="00233AEF" w:rsidRPr="00FB756B" w:rsidRDefault="004A3B87" w:rsidP="27A80B52">
            <w:pPr>
              <w:ind w:firstLine="0"/>
              <w:jc w:val="left"/>
              <w:rPr>
                <w:sz w:val="24"/>
                <w:szCs w:val="24"/>
                <w:lang w:val="ru-RU"/>
              </w:rPr>
            </w:pPr>
            <w:r w:rsidRPr="13BFDD14">
              <w:rPr>
                <w:sz w:val="24"/>
                <w:szCs w:val="24"/>
                <w:lang w:val="ru-RU"/>
              </w:rPr>
              <w:t xml:space="preserve">Проверка готовности и запуск сервисов </w:t>
            </w:r>
            <w:r w:rsidRPr="13BFDD14">
              <w:rPr>
                <w:sz w:val="24"/>
                <w:szCs w:val="24"/>
              </w:rPr>
              <w:t>Open</w:t>
            </w:r>
            <w:r w:rsidRPr="13BFDD14">
              <w:rPr>
                <w:sz w:val="24"/>
                <w:szCs w:val="24"/>
                <w:lang w:val="ru-RU"/>
              </w:rPr>
              <w:t>5</w:t>
            </w:r>
            <w:r w:rsidRPr="13BFDD14">
              <w:rPr>
                <w:sz w:val="24"/>
                <w:szCs w:val="24"/>
              </w:rPr>
              <w:t>GS</w:t>
            </w:r>
          </w:p>
        </w:tc>
      </w:tr>
      <w:tr w:rsidR="00233AEF" w:rsidRPr="00953D8D" w14:paraId="0C890A08" w14:textId="77777777" w:rsidTr="13BFDD14">
        <w:trPr>
          <w:jc w:val="center"/>
        </w:trPr>
        <w:tc>
          <w:tcPr>
            <w:tcW w:w="4513" w:type="dxa"/>
            <w:tcMar>
              <w:top w:w="60" w:type="dxa"/>
              <w:left w:w="80" w:type="dxa"/>
              <w:bottom w:w="60" w:type="dxa"/>
              <w:right w:w="80" w:type="dxa"/>
            </w:tcMar>
          </w:tcPr>
          <w:p w14:paraId="4F5CA381" w14:textId="409A3534" w:rsidR="00233AEF" w:rsidRDefault="004A3B87" w:rsidP="27A80B52">
            <w:pPr>
              <w:ind w:firstLine="0"/>
              <w:jc w:val="left"/>
              <w:rPr>
                <w:sz w:val="24"/>
                <w:szCs w:val="24"/>
              </w:rPr>
            </w:pPr>
            <w:proofErr w:type="spellStart"/>
            <w:r w:rsidRPr="13BFDD14">
              <w:rPr>
                <w:sz w:val="24"/>
                <w:szCs w:val="24"/>
              </w:rPr>
              <w:t>Подъём</w:t>
            </w:r>
            <w:proofErr w:type="spellEnd"/>
            <w:r w:rsidRPr="13BFDD14">
              <w:rPr>
                <w:sz w:val="24"/>
                <w:szCs w:val="24"/>
              </w:rPr>
              <w:t xml:space="preserve"> </w:t>
            </w:r>
            <w:proofErr w:type="spellStart"/>
            <w:r w:rsidRPr="13BFDD14">
              <w:rPr>
                <w:sz w:val="24"/>
                <w:szCs w:val="24"/>
              </w:rPr>
              <w:t>сети</w:t>
            </w:r>
            <w:proofErr w:type="spellEnd"/>
            <w:r w:rsidRPr="13BFDD14">
              <w:rPr>
                <w:sz w:val="24"/>
                <w:szCs w:val="24"/>
              </w:rPr>
              <w:t xml:space="preserve"> </w:t>
            </w:r>
            <w:proofErr w:type="spellStart"/>
            <w:r w:rsidRPr="13BFDD14">
              <w:rPr>
                <w:sz w:val="24"/>
                <w:szCs w:val="24"/>
              </w:rPr>
              <w:t>радиодоступа</w:t>
            </w:r>
            <w:proofErr w:type="spellEnd"/>
          </w:p>
        </w:tc>
        <w:tc>
          <w:tcPr>
            <w:tcW w:w="5168" w:type="dxa"/>
            <w:tcMar>
              <w:top w:w="60" w:type="dxa"/>
              <w:left w:w="80" w:type="dxa"/>
              <w:bottom w:w="60" w:type="dxa"/>
              <w:right w:w="80" w:type="dxa"/>
            </w:tcMar>
          </w:tcPr>
          <w:p w14:paraId="2FF95D9D" w14:textId="1BC815E9" w:rsidR="00233AEF" w:rsidRPr="00FB756B" w:rsidRDefault="004A3B87" w:rsidP="27A80B52">
            <w:pPr>
              <w:ind w:firstLine="0"/>
              <w:jc w:val="left"/>
              <w:rPr>
                <w:sz w:val="24"/>
                <w:szCs w:val="24"/>
                <w:lang w:val="ru-RU"/>
              </w:rPr>
            </w:pPr>
            <w:r w:rsidRPr="13BFDD14">
              <w:rPr>
                <w:sz w:val="24"/>
                <w:szCs w:val="24"/>
                <w:lang w:val="ru-RU"/>
              </w:rPr>
              <w:t xml:space="preserve">Запуск </w:t>
            </w:r>
            <w:proofErr w:type="spellStart"/>
            <w:r w:rsidRPr="13BFDD14">
              <w:rPr>
                <w:sz w:val="24"/>
                <w:szCs w:val="24"/>
              </w:rPr>
              <w:t>gNB</w:t>
            </w:r>
            <w:proofErr w:type="spellEnd"/>
            <w:r w:rsidRPr="13BFDD14">
              <w:rPr>
                <w:sz w:val="24"/>
                <w:szCs w:val="24"/>
                <w:lang w:val="ru-RU"/>
              </w:rPr>
              <w:t xml:space="preserve"> и ожидание признака готовности к обработке трафика</w:t>
            </w:r>
          </w:p>
        </w:tc>
      </w:tr>
      <w:tr w:rsidR="00233AEF" w14:paraId="4780E6CD" w14:textId="77777777" w:rsidTr="13BFDD14">
        <w:trPr>
          <w:jc w:val="center"/>
        </w:trPr>
        <w:tc>
          <w:tcPr>
            <w:tcW w:w="4513" w:type="dxa"/>
            <w:tcMar>
              <w:top w:w="60" w:type="dxa"/>
              <w:left w:w="80" w:type="dxa"/>
              <w:bottom w:w="60" w:type="dxa"/>
              <w:right w:w="80" w:type="dxa"/>
            </w:tcMar>
          </w:tcPr>
          <w:p w14:paraId="00529F04" w14:textId="1B80CE84" w:rsidR="00233AEF" w:rsidRDefault="004A3B87" w:rsidP="27A80B52">
            <w:pPr>
              <w:ind w:firstLine="0"/>
              <w:jc w:val="left"/>
              <w:rPr>
                <w:sz w:val="24"/>
                <w:szCs w:val="24"/>
              </w:rPr>
            </w:pPr>
            <w:proofErr w:type="spellStart"/>
            <w:r w:rsidRPr="13BFDD14">
              <w:rPr>
                <w:sz w:val="24"/>
                <w:szCs w:val="24"/>
              </w:rPr>
              <w:t>Подъём</w:t>
            </w:r>
            <w:proofErr w:type="spellEnd"/>
            <w:r w:rsidRPr="13BFDD14">
              <w:rPr>
                <w:sz w:val="24"/>
                <w:szCs w:val="24"/>
              </w:rPr>
              <w:t xml:space="preserve"> RF-</w:t>
            </w:r>
            <w:proofErr w:type="spellStart"/>
            <w:r w:rsidRPr="13BFDD14">
              <w:rPr>
                <w:sz w:val="24"/>
                <w:szCs w:val="24"/>
              </w:rPr>
              <w:t>эмуляции</w:t>
            </w:r>
            <w:proofErr w:type="spellEnd"/>
          </w:p>
        </w:tc>
        <w:tc>
          <w:tcPr>
            <w:tcW w:w="5168" w:type="dxa"/>
            <w:tcMar>
              <w:top w:w="60" w:type="dxa"/>
              <w:left w:w="80" w:type="dxa"/>
              <w:bottom w:w="60" w:type="dxa"/>
              <w:right w:w="80" w:type="dxa"/>
            </w:tcMar>
          </w:tcPr>
          <w:p w14:paraId="7CAB0237" w14:textId="170F05C0" w:rsidR="00233AEF" w:rsidRDefault="004A3B87" w:rsidP="27A80B52">
            <w:pPr>
              <w:ind w:firstLine="0"/>
              <w:jc w:val="left"/>
              <w:rPr>
                <w:sz w:val="24"/>
                <w:szCs w:val="24"/>
              </w:rPr>
            </w:pPr>
            <w:proofErr w:type="spellStart"/>
            <w:r w:rsidRPr="13BFDD14">
              <w:rPr>
                <w:sz w:val="24"/>
                <w:szCs w:val="24"/>
              </w:rPr>
              <w:t>Запуск</w:t>
            </w:r>
            <w:proofErr w:type="spellEnd"/>
            <w:r w:rsidRPr="13BFDD14">
              <w:rPr>
                <w:sz w:val="24"/>
                <w:szCs w:val="24"/>
              </w:rPr>
              <w:t xml:space="preserve"> GNU Radio / </w:t>
            </w:r>
            <w:proofErr w:type="spellStart"/>
            <w:r w:rsidRPr="13BFDD14">
              <w:rPr>
                <w:sz w:val="24"/>
                <w:szCs w:val="24"/>
              </w:rPr>
              <w:t>ZeroMQ-конвейера</w:t>
            </w:r>
            <w:proofErr w:type="spellEnd"/>
          </w:p>
        </w:tc>
      </w:tr>
      <w:tr w:rsidR="00233AEF" w:rsidRPr="00953D8D" w14:paraId="09B41E99" w14:textId="77777777" w:rsidTr="13BFDD14">
        <w:trPr>
          <w:jc w:val="center"/>
        </w:trPr>
        <w:tc>
          <w:tcPr>
            <w:tcW w:w="4513" w:type="dxa"/>
            <w:tcMar>
              <w:top w:w="60" w:type="dxa"/>
              <w:left w:w="80" w:type="dxa"/>
              <w:bottom w:w="60" w:type="dxa"/>
              <w:right w:w="80" w:type="dxa"/>
            </w:tcMar>
          </w:tcPr>
          <w:p w14:paraId="37232110" w14:textId="3D63D058" w:rsidR="00233AEF" w:rsidRDefault="004A3B87" w:rsidP="27A80B52">
            <w:pPr>
              <w:ind w:firstLine="0"/>
              <w:jc w:val="left"/>
              <w:rPr>
                <w:sz w:val="24"/>
                <w:szCs w:val="24"/>
              </w:rPr>
            </w:pPr>
            <w:proofErr w:type="spellStart"/>
            <w:r w:rsidRPr="13BFDD14">
              <w:rPr>
                <w:sz w:val="24"/>
                <w:szCs w:val="24"/>
              </w:rPr>
              <w:t>Подъём</w:t>
            </w:r>
            <w:proofErr w:type="spellEnd"/>
            <w:r w:rsidRPr="13BFDD14">
              <w:rPr>
                <w:sz w:val="24"/>
                <w:szCs w:val="24"/>
              </w:rPr>
              <w:t xml:space="preserve"> </w:t>
            </w:r>
            <w:proofErr w:type="spellStart"/>
            <w:r w:rsidRPr="13BFDD14">
              <w:rPr>
                <w:sz w:val="24"/>
                <w:szCs w:val="24"/>
              </w:rPr>
              <w:t>пользовательских</w:t>
            </w:r>
            <w:proofErr w:type="spellEnd"/>
            <w:r w:rsidRPr="13BFDD14">
              <w:rPr>
                <w:sz w:val="24"/>
                <w:szCs w:val="24"/>
              </w:rPr>
              <w:t xml:space="preserve"> </w:t>
            </w:r>
            <w:proofErr w:type="spellStart"/>
            <w:r w:rsidRPr="13BFDD14">
              <w:rPr>
                <w:sz w:val="24"/>
                <w:szCs w:val="24"/>
              </w:rPr>
              <w:t>устройств</w:t>
            </w:r>
            <w:proofErr w:type="spellEnd"/>
          </w:p>
        </w:tc>
        <w:tc>
          <w:tcPr>
            <w:tcW w:w="5168" w:type="dxa"/>
            <w:tcMar>
              <w:top w:w="60" w:type="dxa"/>
              <w:left w:w="80" w:type="dxa"/>
              <w:bottom w:w="60" w:type="dxa"/>
              <w:right w:w="80" w:type="dxa"/>
            </w:tcMar>
          </w:tcPr>
          <w:p w14:paraId="59B82D71" w14:textId="58CEE0C9" w:rsidR="00233AEF" w:rsidRPr="00FB756B" w:rsidRDefault="004A3B87" w:rsidP="27A80B52">
            <w:pPr>
              <w:ind w:firstLine="0"/>
              <w:jc w:val="left"/>
              <w:rPr>
                <w:sz w:val="24"/>
                <w:szCs w:val="24"/>
                <w:lang w:val="ru-RU"/>
              </w:rPr>
            </w:pPr>
            <w:r w:rsidRPr="13BFDD14">
              <w:rPr>
                <w:sz w:val="24"/>
                <w:szCs w:val="24"/>
                <w:lang w:val="ru-RU"/>
              </w:rPr>
              <w:t xml:space="preserve">Запуск требуемого числа </w:t>
            </w:r>
            <w:r w:rsidRPr="13BFDD14">
              <w:rPr>
                <w:sz w:val="24"/>
                <w:szCs w:val="24"/>
              </w:rPr>
              <w:t>UE</w:t>
            </w:r>
            <w:r w:rsidRPr="13BFDD14">
              <w:rPr>
                <w:sz w:val="24"/>
                <w:szCs w:val="24"/>
                <w:lang w:val="ru-RU"/>
              </w:rPr>
              <w:t xml:space="preserve"> в отдельных пространствах имён и проверка получения </w:t>
            </w:r>
            <w:r w:rsidRPr="13BFDD14">
              <w:rPr>
                <w:sz w:val="24"/>
                <w:szCs w:val="24"/>
              </w:rPr>
              <w:t>IP</w:t>
            </w:r>
            <w:r w:rsidRPr="13BFDD14">
              <w:rPr>
                <w:sz w:val="24"/>
                <w:szCs w:val="24"/>
                <w:lang w:val="ru-RU"/>
              </w:rPr>
              <w:t>-адресов</w:t>
            </w:r>
          </w:p>
        </w:tc>
      </w:tr>
      <w:tr w:rsidR="00233AEF" w:rsidRPr="00953D8D" w14:paraId="4EFA3C22" w14:textId="77777777" w:rsidTr="13BFDD14">
        <w:trPr>
          <w:jc w:val="center"/>
        </w:trPr>
        <w:tc>
          <w:tcPr>
            <w:tcW w:w="4513" w:type="dxa"/>
            <w:tcMar>
              <w:top w:w="60" w:type="dxa"/>
              <w:left w:w="80" w:type="dxa"/>
              <w:bottom w:w="60" w:type="dxa"/>
              <w:right w:w="80" w:type="dxa"/>
            </w:tcMar>
          </w:tcPr>
          <w:p w14:paraId="5E067F30" w14:textId="56D18857" w:rsidR="00233AEF" w:rsidRDefault="004A3B87" w:rsidP="27A80B52">
            <w:pPr>
              <w:ind w:firstLine="0"/>
              <w:jc w:val="left"/>
              <w:rPr>
                <w:sz w:val="24"/>
                <w:szCs w:val="24"/>
              </w:rPr>
            </w:pPr>
            <w:proofErr w:type="spellStart"/>
            <w:r w:rsidRPr="13BFDD14">
              <w:rPr>
                <w:sz w:val="24"/>
                <w:szCs w:val="24"/>
              </w:rPr>
              <w:t>Проверка</w:t>
            </w:r>
            <w:proofErr w:type="spellEnd"/>
            <w:r w:rsidRPr="13BFDD14">
              <w:rPr>
                <w:sz w:val="24"/>
                <w:szCs w:val="24"/>
              </w:rPr>
              <w:t xml:space="preserve"> </w:t>
            </w:r>
            <w:proofErr w:type="spellStart"/>
            <w:r w:rsidRPr="13BFDD14">
              <w:rPr>
                <w:sz w:val="24"/>
                <w:szCs w:val="24"/>
              </w:rPr>
              <w:t>связности</w:t>
            </w:r>
            <w:proofErr w:type="spellEnd"/>
          </w:p>
        </w:tc>
        <w:tc>
          <w:tcPr>
            <w:tcW w:w="5168" w:type="dxa"/>
            <w:tcMar>
              <w:top w:w="60" w:type="dxa"/>
              <w:left w:w="80" w:type="dxa"/>
              <w:bottom w:w="60" w:type="dxa"/>
              <w:right w:w="80" w:type="dxa"/>
            </w:tcMar>
          </w:tcPr>
          <w:p w14:paraId="3A4A49B3" w14:textId="19006B37" w:rsidR="00233AEF" w:rsidRPr="00FB756B" w:rsidRDefault="004A3B87" w:rsidP="27A80B52">
            <w:pPr>
              <w:ind w:firstLine="0"/>
              <w:jc w:val="left"/>
              <w:rPr>
                <w:sz w:val="24"/>
                <w:szCs w:val="24"/>
                <w:lang w:val="ru-RU"/>
              </w:rPr>
            </w:pPr>
            <w:r w:rsidRPr="13BFDD14">
              <w:rPr>
                <w:sz w:val="24"/>
                <w:szCs w:val="24"/>
                <w:lang w:val="ru-RU"/>
              </w:rPr>
              <w:t xml:space="preserve">Параллельный </w:t>
            </w:r>
            <w:r w:rsidRPr="13BFDD14">
              <w:rPr>
                <w:sz w:val="24"/>
                <w:szCs w:val="24"/>
              </w:rPr>
              <w:t>ping</w:t>
            </w:r>
            <w:r w:rsidRPr="13BFDD14">
              <w:rPr>
                <w:sz w:val="24"/>
                <w:szCs w:val="24"/>
                <w:lang w:val="ru-RU"/>
              </w:rPr>
              <w:t xml:space="preserve"> для подтверждения базовой доступности пользовательской плоскости</w:t>
            </w:r>
          </w:p>
        </w:tc>
      </w:tr>
      <w:tr w:rsidR="00233AEF" w:rsidRPr="00953D8D" w14:paraId="1DD690B8" w14:textId="77777777" w:rsidTr="13BFDD14">
        <w:trPr>
          <w:jc w:val="center"/>
        </w:trPr>
        <w:tc>
          <w:tcPr>
            <w:tcW w:w="4513" w:type="dxa"/>
            <w:tcMar>
              <w:top w:w="60" w:type="dxa"/>
              <w:left w:w="80" w:type="dxa"/>
              <w:bottom w:w="60" w:type="dxa"/>
              <w:right w:w="80" w:type="dxa"/>
            </w:tcMar>
          </w:tcPr>
          <w:p w14:paraId="70E1B19A" w14:textId="69EC2CBC" w:rsidR="00233AEF" w:rsidRDefault="004A3B87" w:rsidP="27A80B52">
            <w:pPr>
              <w:ind w:firstLine="0"/>
              <w:jc w:val="left"/>
              <w:rPr>
                <w:sz w:val="24"/>
                <w:szCs w:val="24"/>
              </w:rPr>
            </w:pPr>
            <w:proofErr w:type="spellStart"/>
            <w:r w:rsidRPr="13BFDD14">
              <w:rPr>
                <w:sz w:val="24"/>
                <w:szCs w:val="24"/>
              </w:rPr>
              <w:t>Генерация</w:t>
            </w:r>
            <w:proofErr w:type="spellEnd"/>
            <w:r w:rsidRPr="13BFDD14">
              <w:rPr>
                <w:sz w:val="24"/>
                <w:szCs w:val="24"/>
              </w:rPr>
              <w:t xml:space="preserve"> </w:t>
            </w:r>
            <w:proofErr w:type="spellStart"/>
            <w:r w:rsidRPr="13BFDD14">
              <w:rPr>
                <w:sz w:val="24"/>
                <w:szCs w:val="24"/>
              </w:rPr>
              <w:t>трафика</w:t>
            </w:r>
            <w:proofErr w:type="spellEnd"/>
          </w:p>
        </w:tc>
        <w:tc>
          <w:tcPr>
            <w:tcW w:w="5168" w:type="dxa"/>
            <w:tcMar>
              <w:top w:w="60" w:type="dxa"/>
              <w:left w:w="80" w:type="dxa"/>
              <w:bottom w:w="60" w:type="dxa"/>
              <w:right w:w="80" w:type="dxa"/>
            </w:tcMar>
          </w:tcPr>
          <w:p w14:paraId="1D674534" w14:textId="166448FC" w:rsidR="00233AEF" w:rsidRPr="00FB756B" w:rsidRDefault="004A3B87" w:rsidP="27A80B52">
            <w:pPr>
              <w:ind w:firstLine="0"/>
              <w:jc w:val="left"/>
              <w:rPr>
                <w:sz w:val="24"/>
                <w:szCs w:val="24"/>
                <w:lang w:val="ru-RU"/>
              </w:rPr>
            </w:pPr>
            <w:r w:rsidRPr="13BFDD14">
              <w:rPr>
                <w:sz w:val="24"/>
                <w:szCs w:val="24"/>
                <w:lang w:val="ru-RU"/>
              </w:rPr>
              <w:t xml:space="preserve">Запуск </w:t>
            </w:r>
            <w:r w:rsidRPr="13BFDD14">
              <w:rPr>
                <w:sz w:val="24"/>
                <w:szCs w:val="24"/>
              </w:rPr>
              <w:t>DL</w:t>
            </w:r>
            <w:r w:rsidRPr="13BFDD14">
              <w:rPr>
                <w:sz w:val="24"/>
                <w:szCs w:val="24"/>
                <w:lang w:val="ru-RU"/>
              </w:rPr>
              <w:t xml:space="preserve">-, </w:t>
            </w:r>
            <w:r w:rsidRPr="13BFDD14">
              <w:rPr>
                <w:sz w:val="24"/>
                <w:szCs w:val="24"/>
              </w:rPr>
              <w:t>UL</w:t>
            </w:r>
            <w:r w:rsidRPr="13BFDD14">
              <w:rPr>
                <w:sz w:val="24"/>
                <w:szCs w:val="24"/>
                <w:lang w:val="ru-RU"/>
              </w:rPr>
              <w:t>- или двунаправленного трафика в соответствии со сценарием</w:t>
            </w:r>
          </w:p>
        </w:tc>
      </w:tr>
      <w:tr w:rsidR="00233AEF" w:rsidRPr="00953D8D" w14:paraId="59371C16" w14:textId="77777777" w:rsidTr="13BFDD14">
        <w:trPr>
          <w:jc w:val="center"/>
        </w:trPr>
        <w:tc>
          <w:tcPr>
            <w:tcW w:w="4513" w:type="dxa"/>
            <w:tcMar>
              <w:top w:w="60" w:type="dxa"/>
              <w:left w:w="80" w:type="dxa"/>
              <w:bottom w:w="60" w:type="dxa"/>
              <w:right w:w="80" w:type="dxa"/>
            </w:tcMar>
          </w:tcPr>
          <w:p w14:paraId="4B7A987E" w14:textId="62C7FC2E" w:rsidR="00233AEF" w:rsidRDefault="004A3B87" w:rsidP="27A80B52">
            <w:pPr>
              <w:ind w:firstLine="0"/>
              <w:jc w:val="left"/>
              <w:rPr>
                <w:sz w:val="24"/>
                <w:szCs w:val="24"/>
              </w:rPr>
            </w:pPr>
            <w:proofErr w:type="spellStart"/>
            <w:r w:rsidRPr="13BFDD14">
              <w:rPr>
                <w:sz w:val="24"/>
                <w:szCs w:val="24"/>
              </w:rPr>
              <w:t>Окно</w:t>
            </w:r>
            <w:proofErr w:type="spellEnd"/>
            <w:r w:rsidRPr="13BFDD14">
              <w:rPr>
                <w:sz w:val="24"/>
                <w:szCs w:val="24"/>
              </w:rPr>
              <w:t xml:space="preserve"> </w:t>
            </w:r>
            <w:proofErr w:type="spellStart"/>
            <w:r w:rsidRPr="13BFDD14">
              <w:rPr>
                <w:sz w:val="24"/>
                <w:szCs w:val="24"/>
              </w:rPr>
              <w:t>наблюдения</w:t>
            </w:r>
            <w:proofErr w:type="spellEnd"/>
          </w:p>
        </w:tc>
        <w:tc>
          <w:tcPr>
            <w:tcW w:w="5168" w:type="dxa"/>
            <w:tcMar>
              <w:top w:w="60" w:type="dxa"/>
              <w:left w:w="80" w:type="dxa"/>
              <w:bottom w:w="60" w:type="dxa"/>
              <w:right w:w="80" w:type="dxa"/>
            </w:tcMar>
          </w:tcPr>
          <w:p w14:paraId="3938F5B6" w14:textId="5DB003BD" w:rsidR="00233AEF" w:rsidRPr="00FB756B" w:rsidRDefault="004A3B87" w:rsidP="27A80B52">
            <w:pPr>
              <w:ind w:firstLine="0"/>
              <w:jc w:val="left"/>
              <w:rPr>
                <w:sz w:val="24"/>
                <w:szCs w:val="24"/>
                <w:lang w:val="ru-RU"/>
              </w:rPr>
            </w:pPr>
            <w:r w:rsidRPr="13BFDD14">
              <w:rPr>
                <w:sz w:val="24"/>
                <w:szCs w:val="24"/>
                <w:lang w:val="ru-RU"/>
              </w:rPr>
              <w:t>Выдерживание фиксированной длительности прогона при неизменных условиях</w:t>
            </w:r>
          </w:p>
        </w:tc>
      </w:tr>
      <w:tr w:rsidR="00233AEF" w:rsidRPr="00953D8D" w14:paraId="758EEB34" w14:textId="77777777" w:rsidTr="13BFDD14">
        <w:trPr>
          <w:jc w:val="center"/>
        </w:trPr>
        <w:tc>
          <w:tcPr>
            <w:tcW w:w="4513" w:type="dxa"/>
            <w:tcMar>
              <w:top w:w="60" w:type="dxa"/>
              <w:left w:w="80" w:type="dxa"/>
              <w:bottom w:w="60" w:type="dxa"/>
              <w:right w:w="80" w:type="dxa"/>
            </w:tcMar>
          </w:tcPr>
          <w:p w14:paraId="323D5115" w14:textId="4AF45013" w:rsidR="00233AEF" w:rsidRDefault="004A3B87" w:rsidP="27A80B52">
            <w:pPr>
              <w:ind w:firstLine="0"/>
              <w:jc w:val="left"/>
              <w:rPr>
                <w:sz w:val="24"/>
                <w:szCs w:val="24"/>
              </w:rPr>
            </w:pPr>
            <w:proofErr w:type="spellStart"/>
            <w:r w:rsidRPr="13BFDD14">
              <w:rPr>
                <w:sz w:val="24"/>
                <w:szCs w:val="24"/>
              </w:rPr>
              <w:t>Парсинг</w:t>
            </w:r>
            <w:proofErr w:type="spellEnd"/>
            <w:r w:rsidRPr="13BFDD14">
              <w:rPr>
                <w:sz w:val="24"/>
                <w:szCs w:val="24"/>
              </w:rPr>
              <w:t xml:space="preserve"> </w:t>
            </w:r>
            <w:proofErr w:type="spellStart"/>
            <w:r w:rsidRPr="13BFDD14">
              <w:rPr>
                <w:sz w:val="24"/>
                <w:szCs w:val="24"/>
              </w:rPr>
              <w:t>результатов</w:t>
            </w:r>
            <w:proofErr w:type="spellEnd"/>
          </w:p>
        </w:tc>
        <w:tc>
          <w:tcPr>
            <w:tcW w:w="5168" w:type="dxa"/>
            <w:tcMar>
              <w:top w:w="60" w:type="dxa"/>
              <w:left w:w="80" w:type="dxa"/>
              <w:bottom w:w="60" w:type="dxa"/>
              <w:right w:w="80" w:type="dxa"/>
            </w:tcMar>
          </w:tcPr>
          <w:p w14:paraId="755C6B57" w14:textId="4EEA004A" w:rsidR="00233AEF" w:rsidRPr="00FB756B" w:rsidRDefault="004A3B87" w:rsidP="27A80B52">
            <w:pPr>
              <w:ind w:firstLine="0"/>
              <w:jc w:val="left"/>
              <w:rPr>
                <w:sz w:val="24"/>
                <w:szCs w:val="24"/>
                <w:lang w:val="ru-RU"/>
              </w:rPr>
            </w:pPr>
            <w:r w:rsidRPr="13BFDD14">
              <w:rPr>
                <w:sz w:val="24"/>
                <w:szCs w:val="24"/>
                <w:lang w:val="ru-RU"/>
              </w:rPr>
              <w:t xml:space="preserve">Извлечение </w:t>
            </w:r>
            <w:r w:rsidRPr="13BFDD14">
              <w:rPr>
                <w:sz w:val="24"/>
                <w:szCs w:val="24"/>
              </w:rPr>
              <w:t>KPI</w:t>
            </w:r>
            <w:r w:rsidRPr="13BFDD14">
              <w:rPr>
                <w:sz w:val="24"/>
                <w:szCs w:val="24"/>
                <w:lang w:val="ru-RU"/>
              </w:rPr>
              <w:t xml:space="preserve"> из журналов </w:t>
            </w:r>
            <w:proofErr w:type="spellStart"/>
            <w:r w:rsidRPr="13BFDD14">
              <w:rPr>
                <w:sz w:val="24"/>
                <w:szCs w:val="24"/>
              </w:rPr>
              <w:t>iperf</w:t>
            </w:r>
            <w:proofErr w:type="spellEnd"/>
            <w:r w:rsidRPr="13BFDD14">
              <w:rPr>
                <w:sz w:val="24"/>
                <w:szCs w:val="24"/>
                <w:lang w:val="ru-RU"/>
              </w:rPr>
              <w:t xml:space="preserve">, </w:t>
            </w:r>
            <w:r w:rsidRPr="13BFDD14">
              <w:rPr>
                <w:sz w:val="24"/>
                <w:szCs w:val="24"/>
              </w:rPr>
              <w:t>ping</w:t>
            </w:r>
            <w:r w:rsidRPr="13BFDD14">
              <w:rPr>
                <w:sz w:val="24"/>
                <w:szCs w:val="24"/>
                <w:lang w:val="ru-RU"/>
              </w:rPr>
              <w:t xml:space="preserve"> и </w:t>
            </w:r>
            <w:proofErr w:type="spellStart"/>
            <w:r w:rsidRPr="13BFDD14">
              <w:rPr>
                <w:sz w:val="24"/>
                <w:szCs w:val="24"/>
              </w:rPr>
              <w:t>gNB</w:t>
            </w:r>
            <w:proofErr w:type="spellEnd"/>
          </w:p>
        </w:tc>
      </w:tr>
      <w:tr w:rsidR="00233AEF" w:rsidRPr="00953D8D" w14:paraId="3649CFE5" w14:textId="77777777" w:rsidTr="13BFDD14">
        <w:trPr>
          <w:jc w:val="center"/>
        </w:trPr>
        <w:tc>
          <w:tcPr>
            <w:tcW w:w="4513" w:type="dxa"/>
            <w:tcMar>
              <w:top w:w="60" w:type="dxa"/>
              <w:left w:w="80" w:type="dxa"/>
              <w:bottom w:w="60" w:type="dxa"/>
              <w:right w:w="80" w:type="dxa"/>
            </w:tcMar>
          </w:tcPr>
          <w:p w14:paraId="06E21AD0" w14:textId="27E01E94" w:rsidR="00233AEF" w:rsidRDefault="004A3B87" w:rsidP="27A80B52">
            <w:pPr>
              <w:ind w:firstLine="0"/>
              <w:jc w:val="left"/>
              <w:rPr>
                <w:sz w:val="24"/>
                <w:szCs w:val="24"/>
              </w:rPr>
            </w:pPr>
            <w:proofErr w:type="spellStart"/>
            <w:r w:rsidRPr="13BFDD14">
              <w:rPr>
                <w:sz w:val="24"/>
                <w:szCs w:val="24"/>
              </w:rPr>
              <w:t>Материализация</w:t>
            </w:r>
            <w:proofErr w:type="spellEnd"/>
            <w:r w:rsidRPr="13BFDD14">
              <w:rPr>
                <w:sz w:val="24"/>
                <w:szCs w:val="24"/>
              </w:rPr>
              <w:t xml:space="preserve"> </w:t>
            </w:r>
            <w:proofErr w:type="spellStart"/>
            <w:r w:rsidRPr="13BFDD14">
              <w:rPr>
                <w:sz w:val="24"/>
                <w:szCs w:val="24"/>
              </w:rPr>
              <w:t>данных</w:t>
            </w:r>
            <w:proofErr w:type="spellEnd"/>
          </w:p>
        </w:tc>
        <w:tc>
          <w:tcPr>
            <w:tcW w:w="5168" w:type="dxa"/>
            <w:tcMar>
              <w:top w:w="60" w:type="dxa"/>
              <w:left w:w="80" w:type="dxa"/>
              <w:bottom w:w="60" w:type="dxa"/>
              <w:right w:w="80" w:type="dxa"/>
            </w:tcMar>
          </w:tcPr>
          <w:p w14:paraId="2B2B46D9" w14:textId="70B8F7D9" w:rsidR="00233AEF" w:rsidRPr="00FB756B" w:rsidRDefault="004A3B87" w:rsidP="27A80B52">
            <w:pPr>
              <w:ind w:firstLine="0"/>
              <w:jc w:val="left"/>
              <w:rPr>
                <w:sz w:val="24"/>
                <w:szCs w:val="24"/>
                <w:lang w:val="ru-RU"/>
              </w:rPr>
            </w:pPr>
            <w:r w:rsidRPr="13BFDD14">
              <w:rPr>
                <w:sz w:val="24"/>
                <w:szCs w:val="24"/>
                <w:lang w:val="ru-RU"/>
              </w:rPr>
              <w:t xml:space="preserve">Запись результатов в </w:t>
            </w:r>
            <w:r w:rsidRPr="13BFDD14">
              <w:rPr>
                <w:sz w:val="24"/>
                <w:szCs w:val="24"/>
              </w:rPr>
              <w:t>master</w:t>
            </w:r>
            <w:r w:rsidRPr="13BFDD14">
              <w:rPr>
                <w:sz w:val="24"/>
                <w:szCs w:val="24"/>
                <w:lang w:val="ru-RU"/>
              </w:rPr>
              <w:t xml:space="preserve"> </w:t>
            </w:r>
            <w:r w:rsidRPr="13BFDD14">
              <w:rPr>
                <w:sz w:val="24"/>
                <w:szCs w:val="24"/>
              </w:rPr>
              <w:t>CSV</w:t>
            </w:r>
            <w:r w:rsidRPr="13BFDD14">
              <w:rPr>
                <w:sz w:val="24"/>
                <w:szCs w:val="24"/>
                <w:lang w:val="ru-RU"/>
              </w:rPr>
              <w:t xml:space="preserve"> и в </w:t>
            </w:r>
            <w:r w:rsidRPr="13BFDD14">
              <w:rPr>
                <w:sz w:val="24"/>
                <w:szCs w:val="24"/>
              </w:rPr>
              <w:t>CSV</w:t>
            </w:r>
            <w:r w:rsidRPr="13BFDD14">
              <w:rPr>
                <w:sz w:val="24"/>
                <w:szCs w:val="24"/>
                <w:lang w:val="ru-RU"/>
              </w:rPr>
              <w:t>, относящийся к конкретному сценарию</w:t>
            </w:r>
          </w:p>
        </w:tc>
      </w:tr>
    </w:tbl>
    <w:p w14:paraId="0F227227" w14:textId="20AE40E0" w:rsidR="419CC0A5" w:rsidRDefault="419CC0A5" w:rsidP="419CC0A5">
      <w:pPr>
        <w:rPr>
          <w:lang w:val="ru-RU"/>
        </w:rPr>
      </w:pPr>
    </w:p>
    <w:p w14:paraId="7709DF37" w14:textId="10C6193F" w:rsidR="00233AEF" w:rsidRPr="00FB756B" w:rsidRDefault="004A3B87" w:rsidP="00F62992">
      <w:pPr>
        <w:rPr>
          <w:lang w:val="ru-RU"/>
        </w:rPr>
      </w:pPr>
      <w:r>
        <w:rPr>
          <w:lang w:val="ru-RU"/>
        </w:rPr>
        <w:t xml:space="preserve">Следует различать концептуальную постановку эксперимента и текущую реализацию оркестратора. На данном этапе автоматизированы инициализация </w:t>
      </w:r>
      <w:r>
        <w:t>Open</w:t>
      </w:r>
      <w:r>
        <w:rPr>
          <w:lang w:val="ru-RU"/>
        </w:rPr>
        <w:t>5</w:t>
      </w:r>
      <w:r>
        <w:t>GS</w:t>
      </w:r>
      <w:r>
        <w:rPr>
          <w:lang w:val="ru-RU"/>
        </w:rPr>
        <w:t xml:space="preserve">, </w:t>
      </w:r>
      <w:proofErr w:type="spellStart"/>
      <w:r>
        <w:t>gNB</w:t>
      </w:r>
      <w:proofErr w:type="spellEnd"/>
      <w:r>
        <w:rPr>
          <w:lang w:val="ru-RU"/>
        </w:rPr>
        <w:t xml:space="preserve">, </w:t>
      </w:r>
      <w:r>
        <w:t>GNU</w:t>
      </w:r>
      <w:r>
        <w:rPr>
          <w:lang w:val="ru-RU"/>
        </w:rPr>
        <w:t xml:space="preserve"> </w:t>
      </w:r>
      <w:r>
        <w:t>Radio</w:t>
      </w:r>
      <w:r>
        <w:rPr>
          <w:lang w:val="ru-RU"/>
        </w:rPr>
        <w:t xml:space="preserve">, запуск группы </w:t>
      </w:r>
      <w:r>
        <w:t>UE</w:t>
      </w:r>
      <w:r>
        <w:rPr>
          <w:lang w:val="ru-RU"/>
        </w:rPr>
        <w:t xml:space="preserve">, базовая проверка связности, генерация трафика и запись структурированного </w:t>
      </w:r>
      <w:r>
        <w:t>CSV</w:t>
      </w:r>
      <w:r>
        <w:rPr>
          <w:lang w:val="ru-RU"/>
        </w:rPr>
        <w:t xml:space="preserve">. Одновременно часть факторов, прежде всего строгая </w:t>
      </w:r>
      <w:r>
        <w:t>runtime</w:t>
      </w:r>
      <w:r>
        <w:rPr>
          <w:lang w:val="ru-RU"/>
        </w:rPr>
        <w:t xml:space="preserve">-операционализация </w:t>
      </w:r>
      <w:r>
        <w:t>offered</w:t>
      </w:r>
      <w:r>
        <w:rPr>
          <w:lang w:val="ru-RU"/>
        </w:rPr>
        <w:t xml:space="preserve"> </w:t>
      </w:r>
      <w:r>
        <w:t>load</w:t>
      </w:r>
      <w:r>
        <w:rPr>
          <w:lang w:val="ru-RU"/>
        </w:rPr>
        <w:t>, отдельные режимы радиодеградации и расширенные контуры управления, реализована не в одинаковой степени полноты. Поэтому корректно характеризовать стенд как воспроизводимую исследовательскую платформу, а не как завершённый факторный стенд с равномерно автоматизированными уровнями управления.</w:t>
      </w:r>
    </w:p>
    <w:p w14:paraId="39B94201" w14:textId="27CD9F97" w:rsidR="51F90E13" w:rsidRDefault="51F90E13" w:rsidP="51F90E13">
      <w:pPr>
        <w:rPr>
          <w:lang w:val="ru-RU"/>
        </w:rPr>
      </w:pPr>
    </w:p>
    <w:p w14:paraId="50C549B9" w14:textId="77777777" w:rsidR="00233AEF" w:rsidRPr="00FB756B" w:rsidRDefault="004A3B87" w:rsidP="00F62992">
      <w:pPr>
        <w:pStyle w:val="Heading2"/>
        <w:spacing w:line="240" w:lineRule="auto"/>
        <w:rPr>
          <w:lang w:val="ru-RU"/>
        </w:rPr>
      </w:pPr>
      <w:bookmarkStart w:id="25" w:name="_Toc231236874"/>
      <w:bookmarkStart w:id="26" w:name="_Toc231237193"/>
      <w:r>
        <w:rPr>
          <w:lang w:val="ru-RU"/>
        </w:rPr>
        <w:t xml:space="preserve">2.5 Сбор и хранение </w:t>
      </w:r>
      <w:r>
        <w:t>KPI</w:t>
      </w:r>
      <w:r>
        <w:rPr>
          <w:lang w:val="ru-RU"/>
        </w:rPr>
        <w:t xml:space="preserve"> (метрики, </w:t>
      </w:r>
      <w:r>
        <w:t>pipeline</w:t>
      </w:r>
      <w:r>
        <w:rPr>
          <w:lang w:val="ru-RU"/>
        </w:rPr>
        <w:t xml:space="preserve">, </w:t>
      </w:r>
      <w:r>
        <w:t>CSV</w:t>
      </w:r>
      <w:r>
        <w:rPr>
          <w:lang w:val="ru-RU"/>
        </w:rPr>
        <w:t>)</w:t>
      </w:r>
      <w:bookmarkEnd w:id="25"/>
      <w:bookmarkEnd w:id="26"/>
    </w:p>
    <w:p w14:paraId="3BAA2B14" w14:textId="77777777" w:rsidR="00233AEF" w:rsidRPr="00FB756B" w:rsidRDefault="004A3B87" w:rsidP="00F62992">
      <w:pPr>
        <w:rPr>
          <w:lang w:val="ru-RU"/>
        </w:rPr>
      </w:pPr>
      <w:r>
        <w:rPr>
          <w:lang w:val="ru-RU"/>
        </w:rPr>
        <w:lastRenderedPageBreak/>
        <w:t xml:space="preserve">Процедура сбора данных глубоко интегрирована во все уровни программно-определяемой сетевой архитектуры и направлена на формирование масштабного и репрезентативного набора данных для последующего статистического анализа. Для проведения комплексной оценки генерируются сотни файлов с результатами (например, анализ 297 независимых файлов с логами), которые агрегируются в единые структурированные датасеты. Основной формат хранения всей собираемой телеметрии - машиночитаемые </w:t>
      </w:r>
      <w:r>
        <w:t>CSV</w:t>
      </w:r>
      <w:r>
        <w:rPr>
          <w:lang w:val="ru-RU"/>
        </w:rPr>
        <w:t>-файлы что обеспечивает их прямую совместимость с фреймворками обработки данных и алгоритмами машинного обучения.</w:t>
      </w:r>
    </w:p>
    <w:p w14:paraId="0A437530" w14:textId="77777777" w:rsidR="00233AEF" w:rsidRPr="00FB756B" w:rsidRDefault="004A3B87" w:rsidP="00F62992">
      <w:pPr>
        <w:rPr>
          <w:lang w:val="ru-RU"/>
        </w:rPr>
      </w:pPr>
      <w:r>
        <w:rPr>
          <w:lang w:val="ru-RU"/>
        </w:rPr>
        <w:t>В процессе проведения экспериментов система непрерывно фиксирует ключевые метрики производительности в разрезе каждого отдельного пользовательского устройства (</w:t>
      </w:r>
      <w:r>
        <w:t>UE</w:t>
      </w:r>
      <w:r>
        <w:rPr>
          <w:lang w:val="ru-RU"/>
        </w:rPr>
        <w:t>). Измерения пропускной способности (</w:t>
      </w:r>
      <w:r>
        <w:t>Throughput</w:t>
      </w:r>
      <w:r>
        <w:rPr>
          <w:lang w:val="ru-RU"/>
        </w:rPr>
        <w:t xml:space="preserve">) осуществляются посредством логирования результатов утилиты </w:t>
      </w:r>
      <w:proofErr w:type="spellStart"/>
      <w:r>
        <w:t>iPerf</w:t>
      </w:r>
      <w:proofErr w:type="spellEnd"/>
      <w:r>
        <w:rPr>
          <w:lang w:val="ru-RU"/>
        </w:rPr>
        <w:t>, где фиксируются средние (</w:t>
      </w:r>
      <w:r>
        <w:t>Avg</w:t>
      </w:r>
      <w:r>
        <w:rPr>
          <w:lang w:val="ru-RU"/>
        </w:rPr>
        <w:t>), минимальные (</w:t>
      </w:r>
      <w:r>
        <w:t>Min</w:t>
      </w:r>
      <w:r>
        <w:rPr>
          <w:lang w:val="ru-RU"/>
        </w:rPr>
        <w:t>) и максимальные (</w:t>
      </w:r>
      <w:r>
        <w:t>Max</w:t>
      </w:r>
      <w:r>
        <w:rPr>
          <w:lang w:val="ru-RU"/>
        </w:rPr>
        <w:t>) значения битрейта нисходящего (</w:t>
      </w:r>
      <w:r>
        <w:t>DL</w:t>
      </w:r>
      <w:r>
        <w:rPr>
          <w:lang w:val="ru-RU"/>
        </w:rPr>
        <w:t>) и восходящего (</w:t>
      </w:r>
      <w:r>
        <w:t>UL</w:t>
      </w:r>
      <w:r>
        <w:rPr>
          <w:lang w:val="ru-RU"/>
        </w:rPr>
        <w:t>) каналов. При этом посекундный сбор данных позволяет фиксировать специфический характер трафика: кратковременные пики пропускной способности (</w:t>
      </w:r>
      <w:r>
        <w:t>TCP</w:t>
      </w:r>
      <w:r>
        <w:rPr>
          <w:lang w:val="ru-RU"/>
        </w:rPr>
        <w:t xml:space="preserve"> </w:t>
      </w:r>
      <w:r>
        <w:t>bursts</w:t>
      </w:r>
      <w:r>
        <w:rPr>
          <w:lang w:val="ru-RU"/>
        </w:rPr>
        <w:t>), возникающие при увеличении транспортного окна (</w:t>
      </w:r>
      <w:r>
        <w:t>congestion</w:t>
      </w:r>
      <w:r>
        <w:rPr>
          <w:lang w:val="ru-RU"/>
        </w:rPr>
        <w:t xml:space="preserve"> </w:t>
      </w:r>
      <w:r>
        <w:t>window</w:t>
      </w:r>
      <w:r>
        <w:rPr>
          <w:lang w:val="ru-RU"/>
        </w:rPr>
        <w:t xml:space="preserve">), а также периодические провалы скорости до нуля, свидетельствующие о переполнении буферов и срабатывании таймаутов </w:t>
      </w:r>
      <w:r>
        <w:t>TCP</w:t>
      </w:r>
      <w:r>
        <w:rPr>
          <w:lang w:val="ru-RU"/>
        </w:rPr>
        <w:t xml:space="preserve"> на уровне сети.</w:t>
      </w:r>
    </w:p>
    <w:p w14:paraId="58F35A86" w14:textId="77777777" w:rsidR="00233AEF" w:rsidRPr="00FB756B" w:rsidRDefault="004A3B87" w:rsidP="00F62992">
      <w:pPr>
        <w:rPr>
          <w:lang w:val="ru-RU"/>
        </w:rPr>
      </w:pPr>
      <w:r>
        <w:rPr>
          <w:lang w:val="ru-RU"/>
        </w:rPr>
        <w:t>Параллельно осуществляется гранулярный сбор метрик сетевой задержки (</w:t>
      </w:r>
      <w:r>
        <w:t>Latency</w:t>
      </w:r>
      <w:r>
        <w:rPr>
          <w:lang w:val="ru-RU"/>
        </w:rPr>
        <w:t xml:space="preserve">) посредством отправки фиксированного пакета </w:t>
      </w:r>
      <w:r>
        <w:t>ICMP</w:t>
      </w:r>
      <w:r>
        <w:rPr>
          <w:lang w:val="ru-RU"/>
        </w:rPr>
        <w:t>-запросов (по 300 пакетов на каждое устройство до шлюза). Для объективной оценки качества обслуживания (</w:t>
      </w:r>
      <w:r>
        <w:t>QoS</w:t>
      </w:r>
      <w:r>
        <w:rPr>
          <w:lang w:val="ru-RU"/>
        </w:rPr>
        <w:t>) логируются не только средние значения (</w:t>
      </w:r>
      <w:r>
        <w:t>Avg</w:t>
      </w:r>
      <w:r>
        <w:rPr>
          <w:lang w:val="ru-RU"/>
        </w:rPr>
        <w:t xml:space="preserve"> </w:t>
      </w:r>
      <w:r>
        <w:t>Ping</w:t>
      </w:r>
      <w:r>
        <w:rPr>
          <w:lang w:val="ru-RU"/>
        </w:rPr>
        <w:t>), но и минимальные (</w:t>
      </w:r>
      <w:r>
        <w:t>Min</w:t>
      </w:r>
      <w:r>
        <w:rPr>
          <w:lang w:val="ru-RU"/>
        </w:rPr>
        <w:t>), максимальные (</w:t>
      </w:r>
      <w:r>
        <w:t>Max</w:t>
      </w:r>
      <w:r>
        <w:rPr>
          <w:lang w:val="ru-RU"/>
        </w:rPr>
        <w:t>) задержки, среднее квадратичное отклонение (</w:t>
      </w:r>
      <w:proofErr w:type="spellStart"/>
      <w:r>
        <w:t>Mdev</w:t>
      </w:r>
      <w:proofErr w:type="spellEnd"/>
      <w:r>
        <w:rPr>
          <w:lang w:val="ru-RU"/>
        </w:rPr>
        <w:t>), а также 95-й перцентиль (</w:t>
      </w:r>
      <w:r>
        <w:t>P</w:t>
      </w:r>
      <w:r>
        <w:rPr>
          <w:lang w:val="ru-RU"/>
        </w:rPr>
        <w:t>95) [20, 48]. Сбор метрики потерь пакетов (</w:t>
      </w:r>
      <w:r>
        <w:t>Packet</w:t>
      </w:r>
      <w:r>
        <w:rPr>
          <w:lang w:val="ru-RU"/>
        </w:rPr>
        <w:t xml:space="preserve"> </w:t>
      </w:r>
      <w:r>
        <w:t>Loss</w:t>
      </w:r>
      <w:r>
        <w:rPr>
          <w:lang w:val="ru-RU"/>
        </w:rPr>
        <w:t xml:space="preserve"> </w:t>
      </w:r>
      <w:r>
        <w:t>Rate</w:t>
      </w:r>
      <w:r>
        <w:rPr>
          <w:lang w:val="ru-RU"/>
        </w:rPr>
        <w:t xml:space="preserve">) выступает критическим индикатором </w:t>
      </w:r>
      <w:r>
        <w:t>TCP</w:t>
      </w:r>
      <w:r>
        <w:rPr>
          <w:lang w:val="ru-RU"/>
        </w:rPr>
        <w:t>-ретрансмиссий и нарушений последовательности пакетов при перегрузке очередей.</w:t>
      </w:r>
    </w:p>
    <w:p w14:paraId="0AE4A757" w14:textId="77777777" w:rsidR="00233AEF" w:rsidRPr="00FB756B" w:rsidRDefault="004A3B87" w:rsidP="00F62992">
      <w:pPr>
        <w:rPr>
          <w:lang w:val="ru-RU"/>
        </w:rPr>
      </w:pPr>
      <w:r>
        <w:rPr>
          <w:lang w:val="ru-RU"/>
        </w:rPr>
        <w:t xml:space="preserve">Процедура агрегации разрозненных телеметрических данных и формирования итогового набора данных также автоматизирована в рамках единого скрипта-оркестратора (Приложение А). По завершении заданного временного окна генерации трафика алгоритм инициирует внутренние процедуры парсинга текстовых логов утилит </w:t>
      </w:r>
      <w:proofErr w:type="spellStart"/>
      <w:r>
        <w:t>iPerf</w:t>
      </w:r>
      <w:proofErr w:type="spellEnd"/>
      <w:r>
        <w:rPr>
          <w:lang w:val="ru-RU"/>
        </w:rPr>
        <w:t xml:space="preserve"> и </w:t>
      </w:r>
      <w:r>
        <w:t>Ping</w:t>
      </w:r>
      <w:r>
        <w:rPr>
          <w:lang w:val="ru-RU"/>
        </w:rPr>
        <w:t>. С помощью встроенных регулярных выражений извлекаются посекундные значения пропускной способности, расчетные показатели средней задержки, значения 95-го перцентиля и доля потерянных пакетов. Одновременно скрипт осуществляет лексический анализ системного журнала базовой станции (</w:t>
      </w:r>
      <w:proofErr w:type="spellStart"/>
      <w:r>
        <w:t>gNodeB</w:t>
      </w:r>
      <w:proofErr w:type="spellEnd"/>
      <w:r>
        <w:rPr>
          <w:lang w:val="ru-RU"/>
        </w:rPr>
        <w:t>) для извлечения низкоуровневых параметров физического уровня, включая статистику распределения физических ресурсных блоков (</w:t>
      </w:r>
      <w:r>
        <w:t>PRB</w:t>
      </w:r>
      <w:r>
        <w:rPr>
          <w:lang w:val="ru-RU"/>
        </w:rPr>
        <w:t>) и частоту ошибочных блоков (</w:t>
      </w:r>
      <w:r>
        <w:t>BLER</w:t>
      </w:r>
      <w:r>
        <w:rPr>
          <w:lang w:val="ru-RU"/>
        </w:rPr>
        <w:t xml:space="preserve">). Вся извлеченная и нормализованная информация объединяется в единую структуру и экспортируется в сводный </w:t>
      </w:r>
      <w:r>
        <w:t>CSV</w:t>
      </w:r>
      <w:r>
        <w:rPr>
          <w:lang w:val="ru-RU"/>
        </w:rPr>
        <w:t>-файл, формируя готовый датасет для последующего применения алгоритмов машинного обучения и статистического анализа.</w:t>
      </w:r>
    </w:p>
    <w:p w14:paraId="00F47439" w14:textId="41A66B36" w:rsidR="00233AEF" w:rsidRDefault="004A3B87" w:rsidP="00F62992">
      <w:pPr>
        <w:rPr>
          <w:lang w:val="ru-RU"/>
        </w:rPr>
      </w:pPr>
      <w:r>
        <w:rPr>
          <w:lang w:val="ru-RU"/>
        </w:rPr>
        <w:lastRenderedPageBreak/>
        <w:t xml:space="preserve">Структура датасета позволяет проводить глубокий временной анализ динамики сети. Благодаря посекундному сбору и нумерации пакетов, итоговый набор данных отчетливо демонстрирует фазовые переходы в поведении задержек при активации пользовательского трафика. В частности, данные измерений </w:t>
      </w:r>
      <w:r>
        <w:t>ICMP</w:t>
      </w:r>
      <w:r>
        <w:rPr>
          <w:lang w:val="ru-RU"/>
        </w:rPr>
        <w:t>-пакетов четко структурируются на три временные фазы, отражающие жизненный цикл переполнения сетевых буферов (</w:t>
      </w:r>
      <w:proofErr w:type="spellStart"/>
      <w:r>
        <w:t>bufferbloat</w:t>
      </w:r>
      <w:proofErr w:type="spellEnd"/>
      <w:r>
        <w:rPr>
          <w:lang w:val="ru-RU"/>
        </w:rPr>
        <w:t xml:space="preserve">) в эмулируемой среде </w:t>
      </w:r>
      <w:r w:rsidRPr="00A326EC">
        <w:rPr>
          <w:lang w:val="ru-RU"/>
        </w:rPr>
        <w:t>[17, 18</w:t>
      </w:r>
      <w:r w:rsidR="008517F2" w:rsidRPr="00A326EC">
        <w:rPr>
          <w:lang w:val="ru-RU"/>
        </w:rPr>
        <w:t>]</w:t>
      </w:r>
      <w:r w:rsidR="7A1EFD82" w:rsidRPr="00A326EC">
        <w:rPr>
          <w:lang w:val="ru-RU"/>
        </w:rPr>
        <w:t>.</w:t>
      </w:r>
    </w:p>
    <w:p w14:paraId="2E8C1967" w14:textId="42818CA1" w:rsidR="7A1EFD82" w:rsidRPr="00A326EC" w:rsidRDefault="7A1EFD82">
      <w:pPr>
        <w:rPr>
          <w:lang w:val="ru-RU"/>
        </w:rPr>
      </w:pPr>
      <w:r w:rsidRPr="00A326EC">
        <w:rPr>
          <w:lang w:val="ru-RU"/>
        </w:rPr>
        <w:t>Формируемый в ходе экспериментов датасет охватывает три категории метрик, каждая из которых ориентирована на измерение отдельного аспекта производительности сети: пропускной способности, сквозной задержки и надёжности доставки пакетов. Совокупность этих показателей обеспечивает достаточную наблюдаемость для выявления деградации системы, анализа буферного переполнения и последующего применения методов машинного обучения. Состав измеряемых параметров и цели их сбора систематизированы в таблице 9.</w:t>
      </w:r>
    </w:p>
    <w:p w14:paraId="3D1B6A5A" w14:textId="77777777" w:rsidR="00D5573D" w:rsidRPr="00D5573D" w:rsidRDefault="00D5573D" w:rsidP="00F62992">
      <w:pPr>
        <w:rPr>
          <w:lang w:val="ru-RU"/>
        </w:rPr>
      </w:pPr>
    </w:p>
    <w:p w14:paraId="5FCBC8A6" w14:textId="6477BC8E" w:rsidR="00233AEF" w:rsidRPr="005F3865" w:rsidRDefault="004A3B87" w:rsidP="31D8FFCE">
      <w:pPr>
        <w:ind w:firstLine="0"/>
        <w:rPr>
          <w:lang w:val="ru-RU"/>
        </w:rPr>
      </w:pPr>
      <w:r w:rsidRPr="00953D8D">
        <w:rPr>
          <w:lang w:val="ru-RU"/>
        </w:rPr>
        <w:t>Таблица</w:t>
      </w:r>
      <w:r w:rsidR="3E0850EF" w:rsidRPr="00953D8D">
        <w:rPr>
          <w:lang w:val="ru-RU"/>
        </w:rPr>
        <w:t>-</w:t>
      </w:r>
      <w:r w:rsidR="1945D337" w:rsidRPr="00953D8D">
        <w:rPr>
          <w:lang w:val="ru-RU"/>
        </w:rPr>
        <w:t>9</w:t>
      </w:r>
      <w:r w:rsidRPr="00953D8D">
        <w:rPr>
          <w:lang w:val="ru-RU"/>
        </w:rPr>
        <w:t>. Структура собираемых метрик и их характеристика в формируемом датасете</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8"/>
        <w:gridCol w:w="3010"/>
      </w:tblGrid>
      <w:tr w:rsidR="00233AEF" w:rsidRPr="00953D8D" w14:paraId="02E8CA6C" w14:textId="77777777" w:rsidTr="002D10D8">
        <w:trPr>
          <w:tblHeader/>
        </w:trPr>
        <w:tc>
          <w:tcPr>
            <w:tcW w:w="3008" w:type="dxa"/>
            <w:tcMar>
              <w:top w:w="60" w:type="dxa"/>
              <w:left w:w="80" w:type="dxa"/>
              <w:bottom w:w="60" w:type="dxa"/>
              <w:right w:w="80" w:type="dxa"/>
            </w:tcMar>
          </w:tcPr>
          <w:p w14:paraId="27DD7853" w14:textId="77777777" w:rsidR="00233AEF" w:rsidRDefault="004A3B87" w:rsidP="007C256C">
            <w:pPr>
              <w:ind w:firstLine="0"/>
              <w:jc w:val="left"/>
            </w:pPr>
            <w:proofErr w:type="spellStart"/>
            <w:r>
              <w:rPr>
                <w:b/>
                <w:bCs/>
                <w:sz w:val="22"/>
                <w:szCs w:val="22"/>
              </w:rPr>
              <w:t>Категория</w:t>
            </w:r>
            <w:proofErr w:type="spellEnd"/>
            <w:r>
              <w:rPr>
                <w:b/>
                <w:bCs/>
                <w:sz w:val="22"/>
                <w:szCs w:val="22"/>
              </w:rPr>
              <w:t xml:space="preserve"> </w:t>
            </w:r>
            <w:proofErr w:type="spellStart"/>
            <w:r>
              <w:rPr>
                <w:b/>
                <w:bCs/>
                <w:sz w:val="22"/>
                <w:szCs w:val="22"/>
              </w:rPr>
              <w:t>метрик</w:t>
            </w:r>
            <w:proofErr w:type="spellEnd"/>
          </w:p>
        </w:tc>
        <w:tc>
          <w:tcPr>
            <w:tcW w:w="3008" w:type="dxa"/>
            <w:tcMar>
              <w:top w:w="60" w:type="dxa"/>
              <w:left w:w="80" w:type="dxa"/>
              <w:bottom w:w="60" w:type="dxa"/>
              <w:right w:w="80" w:type="dxa"/>
            </w:tcMar>
          </w:tcPr>
          <w:p w14:paraId="765DD0D4" w14:textId="77777777" w:rsidR="00233AEF" w:rsidRDefault="004A3B87" w:rsidP="007C256C">
            <w:pPr>
              <w:ind w:firstLine="0"/>
              <w:jc w:val="left"/>
            </w:pPr>
            <w:proofErr w:type="spellStart"/>
            <w:r>
              <w:rPr>
                <w:b/>
                <w:bCs/>
                <w:sz w:val="22"/>
                <w:szCs w:val="22"/>
              </w:rPr>
              <w:t>Измеряемые</w:t>
            </w:r>
            <w:proofErr w:type="spellEnd"/>
            <w:r>
              <w:rPr>
                <w:b/>
                <w:bCs/>
                <w:sz w:val="22"/>
                <w:szCs w:val="22"/>
              </w:rPr>
              <w:t xml:space="preserve"> </w:t>
            </w:r>
            <w:proofErr w:type="spellStart"/>
            <w:r>
              <w:rPr>
                <w:b/>
                <w:bCs/>
                <w:sz w:val="22"/>
                <w:szCs w:val="22"/>
              </w:rPr>
              <w:t>параметры</w:t>
            </w:r>
            <w:proofErr w:type="spellEnd"/>
          </w:p>
        </w:tc>
        <w:tc>
          <w:tcPr>
            <w:tcW w:w="3010" w:type="dxa"/>
            <w:tcMar>
              <w:top w:w="60" w:type="dxa"/>
              <w:left w:w="80" w:type="dxa"/>
              <w:bottom w:w="60" w:type="dxa"/>
              <w:right w:w="80" w:type="dxa"/>
            </w:tcMar>
          </w:tcPr>
          <w:p w14:paraId="08215C91" w14:textId="77777777" w:rsidR="00233AEF" w:rsidRPr="00FB756B" w:rsidRDefault="004A3B87" w:rsidP="007C256C">
            <w:pPr>
              <w:ind w:firstLine="0"/>
              <w:jc w:val="left"/>
              <w:rPr>
                <w:lang w:val="ru-RU"/>
              </w:rPr>
            </w:pPr>
            <w:r>
              <w:rPr>
                <w:b/>
                <w:bCs/>
                <w:sz w:val="22"/>
                <w:szCs w:val="22"/>
                <w:lang w:val="ru-RU"/>
              </w:rPr>
              <w:t>Цель сбора данных в датасете</w:t>
            </w:r>
          </w:p>
        </w:tc>
      </w:tr>
      <w:tr w:rsidR="00233AEF" w:rsidRPr="00953D8D" w14:paraId="4415E658" w14:textId="77777777" w:rsidTr="002D10D8">
        <w:tc>
          <w:tcPr>
            <w:tcW w:w="3008" w:type="dxa"/>
            <w:tcMar>
              <w:top w:w="60" w:type="dxa"/>
              <w:left w:w="80" w:type="dxa"/>
              <w:bottom w:w="60" w:type="dxa"/>
              <w:right w:w="80" w:type="dxa"/>
            </w:tcMar>
          </w:tcPr>
          <w:p w14:paraId="37AA3700" w14:textId="77777777" w:rsidR="00233AEF" w:rsidRDefault="004A3B87" w:rsidP="007C256C">
            <w:pPr>
              <w:ind w:firstLine="0"/>
              <w:jc w:val="left"/>
              <w:rPr>
                <w:sz w:val="24"/>
                <w:szCs w:val="24"/>
              </w:rPr>
            </w:pPr>
            <w:proofErr w:type="spellStart"/>
            <w:r w:rsidRPr="51F90E13">
              <w:rPr>
                <w:sz w:val="24"/>
                <w:szCs w:val="24"/>
              </w:rPr>
              <w:t>Пропускная</w:t>
            </w:r>
            <w:proofErr w:type="spellEnd"/>
            <w:r w:rsidRPr="51F90E13">
              <w:rPr>
                <w:sz w:val="24"/>
                <w:szCs w:val="24"/>
              </w:rPr>
              <w:t xml:space="preserve"> </w:t>
            </w:r>
            <w:proofErr w:type="spellStart"/>
            <w:r w:rsidRPr="51F90E13">
              <w:rPr>
                <w:sz w:val="24"/>
                <w:szCs w:val="24"/>
              </w:rPr>
              <w:t>способность</w:t>
            </w:r>
            <w:proofErr w:type="spellEnd"/>
            <w:r w:rsidRPr="51F90E13">
              <w:rPr>
                <w:sz w:val="24"/>
                <w:szCs w:val="24"/>
              </w:rPr>
              <w:t xml:space="preserve"> (DL/UL)</w:t>
            </w:r>
          </w:p>
        </w:tc>
        <w:tc>
          <w:tcPr>
            <w:tcW w:w="3008" w:type="dxa"/>
            <w:tcMar>
              <w:top w:w="60" w:type="dxa"/>
              <w:left w:w="80" w:type="dxa"/>
              <w:bottom w:w="60" w:type="dxa"/>
              <w:right w:w="80" w:type="dxa"/>
            </w:tcMar>
          </w:tcPr>
          <w:p w14:paraId="180CC376" w14:textId="77777777" w:rsidR="00233AEF" w:rsidRDefault="004A3B87" w:rsidP="007C256C">
            <w:pPr>
              <w:ind w:firstLine="0"/>
              <w:jc w:val="left"/>
              <w:rPr>
                <w:sz w:val="24"/>
                <w:szCs w:val="24"/>
              </w:rPr>
            </w:pPr>
            <w:r w:rsidRPr="51F90E13">
              <w:rPr>
                <w:sz w:val="24"/>
                <w:szCs w:val="24"/>
              </w:rPr>
              <w:t>Avg DL, Min DL, Max DL (</w:t>
            </w:r>
            <w:proofErr w:type="spellStart"/>
            <w:r w:rsidRPr="51F90E13">
              <w:rPr>
                <w:sz w:val="24"/>
                <w:szCs w:val="24"/>
              </w:rPr>
              <w:t>Мбит</w:t>
            </w:r>
            <w:proofErr w:type="spellEnd"/>
            <w:r w:rsidRPr="51F90E13">
              <w:rPr>
                <w:sz w:val="24"/>
                <w:szCs w:val="24"/>
              </w:rPr>
              <w:t>/с)</w:t>
            </w:r>
          </w:p>
        </w:tc>
        <w:tc>
          <w:tcPr>
            <w:tcW w:w="3010" w:type="dxa"/>
            <w:tcMar>
              <w:top w:w="60" w:type="dxa"/>
              <w:left w:w="80" w:type="dxa"/>
              <w:bottom w:w="60" w:type="dxa"/>
              <w:right w:w="80" w:type="dxa"/>
            </w:tcMar>
          </w:tcPr>
          <w:p w14:paraId="3CB342C9" w14:textId="77777777" w:rsidR="00233AEF" w:rsidRPr="00FB756B" w:rsidRDefault="004A3B87" w:rsidP="007C256C">
            <w:pPr>
              <w:ind w:firstLine="0"/>
              <w:jc w:val="left"/>
              <w:rPr>
                <w:sz w:val="24"/>
                <w:szCs w:val="24"/>
                <w:lang w:val="ru-RU"/>
              </w:rPr>
            </w:pPr>
            <w:r w:rsidRPr="51F90E13">
              <w:rPr>
                <w:sz w:val="24"/>
                <w:szCs w:val="24"/>
                <w:lang w:val="ru-RU"/>
              </w:rPr>
              <w:t xml:space="preserve">Оценка пропускной способности, фиксация </w:t>
            </w:r>
            <w:r w:rsidRPr="51F90E13">
              <w:rPr>
                <w:sz w:val="24"/>
                <w:szCs w:val="24"/>
              </w:rPr>
              <w:t>TCP</w:t>
            </w:r>
            <w:r w:rsidRPr="51F90E13">
              <w:rPr>
                <w:sz w:val="24"/>
                <w:szCs w:val="24"/>
                <w:lang w:val="ru-RU"/>
              </w:rPr>
              <w:t xml:space="preserve"> </w:t>
            </w:r>
            <w:r w:rsidRPr="51F90E13">
              <w:rPr>
                <w:sz w:val="24"/>
                <w:szCs w:val="24"/>
              </w:rPr>
              <w:t>bursts</w:t>
            </w:r>
            <w:r w:rsidRPr="51F90E13">
              <w:rPr>
                <w:sz w:val="24"/>
                <w:szCs w:val="24"/>
                <w:lang w:val="ru-RU"/>
              </w:rPr>
              <w:t xml:space="preserve"> и периодов нулевой передачи (</w:t>
            </w:r>
            <w:r w:rsidRPr="51F90E13">
              <w:rPr>
                <w:sz w:val="24"/>
                <w:szCs w:val="24"/>
              </w:rPr>
              <w:t>buffer</w:t>
            </w:r>
            <w:r w:rsidRPr="51F90E13">
              <w:rPr>
                <w:sz w:val="24"/>
                <w:szCs w:val="24"/>
                <w:lang w:val="ru-RU"/>
              </w:rPr>
              <w:t xml:space="preserve"> </w:t>
            </w:r>
            <w:r w:rsidRPr="51F90E13">
              <w:rPr>
                <w:sz w:val="24"/>
                <w:szCs w:val="24"/>
              </w:rPr>
              <w:t>overflow</w:t>
            </w:r>
            <w:r w:rsidRPr="51F90E13">
              <w:rPr>
                <w:sz w:val="24"/>
                <w:szCs w:val="24"/>
                <w:lang w:val="ru-RU"/>
              </w:rPr>
              <w:t>)</w:t>
            </w:r>
          </w:p>
        </w:tc>
      </w:tr>
      <w:tr w:rsidR="00233AEF" w:rsidRPr="00953D8D" w14:paraId="218999B0" w14:textId="77777777" w:rsidTr="002D10D8">
        <w:tc>
          <w:tcPr>
            <w:tcW w:w="3008" w:type="dxa"/>
            <w:tcMar>
              <w:top w:w="60" w:type="dxa"/>
              <w:left w:w="80" w:type="dxa"/>
              <w:bottom w:w="60" w:type="dxa"/>
              <w:right w:w="80" w:type="dxa"/>
            </w:tcMar>
          </w:tcPr>
          <w:p w14:paraId="1732A932" w14:textId="77777777" w:rsidR="00233AEF" w:rsidRDefault="004A3B87" w:rsidP="007C256C">
            <w:pPr>
              <w:ind w:firstLine="0"/>
              <w:jc w:val="left"/>
              <w:rPr>
                <w:sz w:val="24"/>
                <w:szCs w:val="24"/>
              </w:rPr>
            </w:pPr>
            <w:proofErr w:type="spellStart"/>
            <w:r w:rsidRPr="51F90E13">
              <w:rPr>
                <w:sz w:val="24"/>
                <w:szCs w:val="24"/>
              </w:rPr>
              <w:t>Сквозная</w:t>
            </w:r>
            <w:proofErr w:type="spellEnd"/>
            <w:r w:rsidRPr="51F90E13">
              <w:rPr>
                <w:sz w:val="24"/>
                <w:szCs w:val="24"/>
              </w:rPr>
              <w:t xml:space="preserve"> </w:t>
            </w:r>
            <w:proofErr w:type="spellStart"/>
            <w:r w:rsidRPr="51F90E13">
              <w:rPr>
                <w:sz w:val="24"/>
                <w:szCs w:val="24"/>
              </w:rPr>
              <w:t>задержка</w:t>
            </w:r>
            <w:proofErr w:type="spellEnd"/>
            <w:r w:rsidRPr="51F90E13">
              <w:rPr>
                <w:sz w:val="24"/>
                <w:szCs w:val="24"/>
              </w:rPr>
              <w:t xml:space="preserve"> (Ping)</w:t>
            </w:r>
          </w:p>
        </w:tc>
        <w:tc>
          <w:tcPr>
            <w:tcW w:w="3008" w:type="dxa"/>
            <w:tcMar>
              <w:top w:w="60" w:type="dxa"/>
              <w:left w:w="80" w:type="dxa"/>
              <w:bottom w:w="60" w:type="dxa"/>
              <w:right w:w="80" w:type="dxa"/>
            </w:tcMar>
          </w:tcPr>
          <w:p w14:paraId="0D9193DF" w14:textId="77777777" w:rsidR="00233AEF" w:rsidRDefault="004A3B87" w:rsidP="007C256C">
            <w:pPr>
              <w:ind w:firstLine="0"/>
              <w:jc w:val="left"/>
              <w:rPr>
                <w:sz w:val="24"/>
                <w:szCs w:val="24"/>
              </w:rPr>
            </w:pPr>
            <w:r w:rsidRPr="51F90E13">
              <w:rPr>
                <w:sz w:val="24"/>
                <w:szCs w:val="24"/>
              </w:rPr>
              <w:t xml:space="preserve">Avg Ping, Min/Max Ping, P95, </w:t>
            </w:r>
            <w:proofErr w:type="spellStart"/>
            <w:r w:rsidRPr="51F90E13">
              <w:rPr>
                <w:sz w:val="24"/>
                <w:szCs w:val="24"/>
              </w:rPr>
              <w:t>Mdev</w:t>
            </w:r>
            <w:proofErr w:type="spellEnd"/>
            <w:r w:rsidRPr="51F90E13">
              <w:rPr>
                <w:sz w:val="24"/>
                <w:szCs w:val="24"/>
              </w:rPr>
              <w:t xml:space="preserve"> (</w:t>
            </w:r>
            <w:proofErr w:type="spellStart"/>
            <w:r w:rsidRPr="51F90E13">
              <w:rPr>
                <w:sz w:val="24"/>
                <w:szCs w:val="24"/>
              </w:rPr>
              <w:t>мс</w:t>
            </w:r>
            <w:proofErr w:type="spellEnd"/>
            <w:r w:rsidRPr="51F90E13">
              <w:rPr>
                <w:sz w:val="24"/>
                <w:szCs w:val="24"/>
              </w:rPr>
              <w:t>)</w:t>
            </w:r>
          </w:p>
        </w:tc>
        <w:tc>
          <w:tcPr>
            <w:tcW w:w="3010" w:type="dxa"/>
            <w:tcMar>
              <w:top w:w="60" w:type="dxa"/>
              <w:left w:w="80" w:type="dxa"/>
              <w:bottom w:w="60" w:type="dxa"/>
              <w:right w:w="80" w:type="dxa"/>
            </w:tcMar>
          </w:tcPr>
          <w:p w14:paraId="24E28809" w14:textId="77777777" w:rsidR="00233AEF" w:rsidRPr="00FB756B" w:rsidRDefault="004A3B87" w:rsidP="007C256C">
            <w:pPr>
              <w:ind w:firstLine="0"/>
              <w:jc w:val="left"/>
              <w:rPr>
                <w:sz w:val="24"/>
                <w:szCs w:val="24"/>
                <w:lang w:val="ru-RU"/>
              </w:rPr>
            </w:pPr>
            <w:r w:rsidRPr="51F90E13">
              <w:rPr>
                <w:sz w:val="24"/>
                <w:szCs w:val="24"/>
                <w:lang w:val="ru-RU"/>
              </w:rPr>
              <w:t>Оценка сетевых задержек, расчет вариации задержки (джиттера) и выявление критических перегрузок</w:t>
            </w:r>
          </w:p>
        </w:tc>
      </w:tr>
      <w:tr w:rsidR="00233AEF" w:rsidRPr="00953D8D" w14:paraId="72A4388B" w14:textId="77777777" w:rsidTr="002D10D8">
        <w:tc>
          <w:tcPr>
            <w:tcW w:w="3008" w:type="dxa"/>
            <w:tcMar>
              <w:top w:w="60" w:type="dxa"/>
              <w:left w:w="80" w:type="dxa"/>
              <w:bottom w:w="60" w:type="dxa"/>
              <w:right w:w="80" w:type="dxa"/>
            </w:tcMar>
          </w:tcPr>
          <w:p w14:paraId="36D9B54D" w14:textId="77777777" w:rsidR="00233AEF" w:rsidRDefault="004A3B87" w:rsidP="007C256C">
            <w:pPr>
              <w:ind w:firstLine="0"/>
              <w:jc w:val="left"/>
              <w:rPr>
                <w:sz w:val="24"/>
                <w:szCs w:val="24"/>
              </w:rPr>
            </w:pPr>
            <w:proofErr w:type="spellStart"/>
            <w:r w:rsidRPr="51F90E13">
              <w:rPr>
                <w:sz w:val="24"/>
                <w:szCs w:val="24"/>
              </w:rPr>
              <w:t>Надежность</w:t>
            </w:r>
            <w:proofErr w:type="spellEnd"/>
            <w:r w:rsidRPr="51F90E13">
              <w:rPr>
                <w:sz w:val="24"/>
                <w:szCs w:val="24"/>
              </w:rPr>
              <w:t xml:space="preserve"> </w:t>
            </w:r>
            <w:proofErr w:type="spellStart"/>
            <w:r w:rsidRPr="51F90E13">
              <w:rPr>
                <w:sz w:val="24"/>
                <w:szCs w:val="24"/>
              </w:rPr>
              <w:t>доставки</w:t>
            </w:r>
            <w:proofErr w:type="spellEnd"/>
          </w:p>
        </w:tc>
        <w:tc>
          <w:tcPr>
            <w:tcW w:w="3008" w:type="dxa"/>
            <w:tcMar>
              <w:top w:w="60" w:type="dxa"/>
              <w:left w:w="80" w:type="dxa"/>
              <w:bottom w:w="60" w:type="dxa"/>
              <w:right w:w="80" w:type="dxa"/>
            </w:tcMar>
          </w:tcPr>
          <w:p w14:paraId="590D25EF" w14:textId="77777777" w:rsidR="00233AEF" w:rsidRPr="00FB756B" w:rsidRDefault="004A3B87" w:rsidP="007C256C">
            <w:pPr>
              <w:ind w:firstLine="0"/>
              <w:jc w:val="left"/>
              <w:rPr>
                <w:sz w:val="24"/>
                <w:szCs w:val="24"/>
                <w:lang w:val="ru-RU"/>
              </w:rPr>
            </w:pPr>
            <w:r w:rsidRPr="51F90E13">
              <w:rPr>
                <w:sz w:val="24"/>
                <w:szCs w:val="24"/>
                <w:lang w:val="ru-RU"/>
              </w:rPr>
              <w:t>Количество потерянных пакетов (из 300 отправленных)</w:t>
            </w:r>
          </w:p>
        </w:tc>
        <w:tc>
          <w:tcPr>
            <w:tcW w:w="3010" w:type="dxa"/>
            <w:tcMar>
              <w:top w:w="60" w:type="dxa"/>
              <w:left w:w="80" w:type="dxa"/>
              <w:bottom w:w="60" w:type="dxa"/>
              <w:right w:w="80" w:type="dxa"/>
            </w:tcMar>
          </w:tcPr>
          <w:p w14:paraId="68752F4B" w14:textId="77777777" w:rsidR="00233AEF" w:rsidRPr="00FB756B" w:rsidRDefault="004A3B87" w:rsidP="007C256C">
            <w:pPr>
              <w:ind w:firstLine="0"/>
              <w:jc w:val="left"/>
              <w:rPr>
                <w:sz w:val="24"/>
                <w:szCs w:val="24"/>
                <w:lang w:val="ru-RU"/>
              </w:rPr>
            </w:pPr>
            <w:r w:rsidRPr="51F90E13">
              <w:rPr>
                <w:sz w:val="24"/>
                <w:szCs w:val="24"/>
                <w:lang w:val="ru-RU"/>
              </w:rPr>
              <w:t>Идентификация масштабов отбрасывания пакетов (</w:t>
            </w:r>
            <w:r w:rsidRPr="51F90E13">
              <w:rPr>
                <w:sz w:val="24"/>
                <w:szCs w:val="24"/>
              </w:rPr>
              <w:t>packet</w:t>
            </w:r>
            <w:r w:rsidRPr="51F90E13">
              <w:rPr>
                <w:sz w:val="24"/>
                <w:szCs w:val="24"/>
                <w:lang w:val="ru-RU"/>
              </w:rPr>
              <w:t xml:space="preserve"> </w:t>
            </w:r>
            <w:r w:rsidRPr="51F90E13">
              <w:rPr>
                <w:sz w:val="24"/>
                <w:szCs w:val="24"/>
              </w:rPr>
              <w:t>drops</w:t>
            </w:r>
            <w:r w:rsidRPr="51F90E13">
              <w:rPr>
                <w:sz w:val="24"/>
                <w:szCs w:val="24"/>
                <w:lang w:val="ru-RU"/>
              </w:rPr>
              <w:t xml:space="preserve">) и </w:t>
            </w:r>
            <w:r w:rsidRPr="51F90E13">
              <w:rPr>
                <w:sz w:val="24"/>
                <w:szCs w:val="24"/>
              </w:rPr>
              <w:t>TCP</w:t>
            </w:r>
            <w:r w:rsidRPr="51F90E13">
              <w:rPr>
                <w:sz w:val="24"/>
                <w:szCs w:val="24"/>
                <w:lang w:val="ru-RU"/>
              </w:rPr>
              <w:t>-ретрансмиссий при пиковой нагрузке</w:t>
            </w:r>
          </w:p>
        </w:tc>
      </w:tr>
    </w:tbl>
    <w:p w14:paraId="4D7AE030" w14:textId="77777777" w:rsidR="007F54FA" w:rsidRPr="00953D8D" w:rsidRDefault="007F54FA" w:rsidP="00F62992">
      <w:pPr>
        <w:rPr>
          <w:lang w:val="ru-RU"/>
        </w:rPr>
      </w:pPr>
    </w:p>
    <w:p w14:paraId="38CB6237" w14:textId="360C99E3" w:rsidR="469C47B6" w:rsidRPr="00A326EC" w:rsidRDefault="469C47B6">
      <w:pPr>
        <w:rPr>
          <w:lang w:val="ru-RU"/>
        </w:rPr>
      </w:pPr>
      <w:r w:rsidRPr="51F90E13">
        <w:rPr>
          <w:lang w:val="ru-RU"/>
        </w:rPr>
        <w:t>Для корректной интерпретации формируемого датасета необходимо учитывать неоднородность временной структуры собираемых KPI. В текущей реализации посекундная детализация обеспечена прежде всего для показателей пропускной способности, тогда как метрики задержки и потерь пакетов вычисляются как агрегаты по прогону, а PRB и BLER извлекаются из журнала gNB как моментальные значения. Следовательно, итоговый CSV следует трактовать как смешанно-агрегированный набор наблюдений, а не как полностью синхронизированный многомерный временной ряд. Источники данных, способы их получения и фактическая временная гранулярность каждого KPI приведены в таблице 10.</w:t>
      </w:r>
    </w:p>
    <w:p w14:paraId="034BAB20" w14:textId="77777777" w:rsidR="00D5573D" w:rsidRPr="00D5573D" w:rsidRDefault="00D5573D" w:rsidP="00F62992">
      <w:pPr>
        <w:rPr>
          <w:lang w:val="ru-RU"/>
        </w:rPr>
      </w:pPr>
    </w:p>
    <w:p w14:paraId="08F0950A" w14:textId="6A90B1D7" w:rsidR="00233AEF" w:rsidRPr="00FB756B" w:rsidRDefault="004A3B87" w:rsidP="31D8FFCE">
      <w:pPr>
        <w:ind w:firstLine="0"/>
        <w:rPr>
          <w:lang w:val="ru-RU"/>
        </w:rPr>
      </w:pPr>
      <w:r>
        <w:rPr>
          <w:lang w:val="ru-RU"/>
        </w:rPr>
        <w:lastRenderedPageBreak/>
        <w:t>Таблица</w:t>
      </w:r>
      <w:r w:rsidR="3607784E" w:rsidRPr="31D8FFCE">
        <w:rPr>
          <w:lang w:val="ru-RU"/>
        </w:rPr>
        <w:t>-</w:t>
      </w:r>
      <w:r w:rsidR="59134C5F" w:rsidRPr="31D8FFCE">
        <w:rPr>
          <w:lang w:val="ru-RU"/>
        </w:rPr>
        <w:t>10</w:t>
      </w:r>
      <w:r w:rsidR="3EC88574" w:rsidRPr="31D8FFCE">
        <w:rPr>
          <w:lang w:val="ru-RU"/>
        </w:rPr>
        <w:t>.</w:t>
      </w:r>
      <w:r>
        <w:rPr>
          <w:lang w:val="ru-RU"/>
        </w:rPr>
        <w:t xml:space="preserve"> </w:t>
      </w:r>
      <w:r>
        <w:t>KPI</w:t>
      </w:r>
      <w:r>
        <w:rPr>
          <w:lang w:val="ru-RU"/>
        </w:rPr>
        <w:t xml:space="preserve">, источники и фактическая временная гранулярность в текущем </w:t>
      </w:r>
      <w:r>
        <w:t>pipeline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6"/>
        <w:gridCol w:w="2256"/>
        <w:gridCol w:w="2256"/>
        <w:gridCol w:w="2258"/>
      </w:tblGrid>
      <w:tr w:rsidR="00233AEF" w14:paraId="6174ACCA" w14:textId="77777777" w:rsidTr="002D10D8">
        <w:trPr>
          <w:tblHeader/>
        </w:trPr>
        <w:tc>
          <w:tcPr>
            <w:tcW w:w="2256" w:type="dxa"/>
            <w:tcMar>
              <w:top w:w="60" w:type="dxa"/>
              <w:left w:w="80" w:type="dxa"/>
              <w:bottom w:w="60" w:type="dxa"/>
              <w:right w:w="80" w:type="dxa"/>
            </w:tcMar>
          </w:tcPr>
          <w:p w14:paraId="10924CC5" w14:textId="77777777" w:rsidR="00233AEF" w:rsidRDefault="004A3B87" w:rsidP="77F6AB1B">
            <w:pPr>
              <w:ind w:firstLine="0"/>
              <w:jc w:val="center"/>
              <w:rPr>
                <w:b/>
                <w:sz w:val="24"/>
                <w:szCs w:val="24"/>
              </w:rPr>
            </w:pPr>
            <w:r w:rsidRPr="77F6AB1B">
              <w:rPr>
                <w:b/>
                <w:sz w:val="24"/>
                <w:szCs w:val="24"/>
              </w:rPr>
              <w:t>KPI</w:t>
            </w:r>
          </w:p>
        </w:tc>
        <w:tc>
          <w:tcPr>
            <w:tcW w:w="2256" w:type="dxa"/>
            <w:tcMar>
              <w:top w:w="60" w:type="dxa"/>
              <w:left w:w="80" w:type="dxa"/>
              <w:bottom w:w="60" w:type="dxa"/>
              <w:right w:w="80" w:type="dxa"/>
            </w:tcMar>
          </w:tcPr>
          <w:p w14:paraId="5797EB83" w14:textId="77777777" w:rsidR="00233AEF" w:rsidRDefault="004A3B87" w:rsidP="002D10D8">
            <w:pPr>
              <w:ind w:firstLine="0"/>
              <w:jc w:val="center"/>
              <w:rPr>
                <w:b/>
                <w:sz w:val="24"/>
                <w:szCs w:val="24"/>
              </w:rPr>
            </w:pPr>
            <w:proofErr w:type="spellStart"/>
            <w:r w:rsidRPr="77F6AB1B">
              <w:rPr>
                <w:b/>
                <w:sz w:val="24"/>
                <w:szCs w:val="24"/>
              </w:rPr>
              <w:t>Источник</w:t>
            </w:r>
            <w:proofErr w:type="spellEnd"/>
            <w:r w:rsidRPr="77F6AB1B">
              <w:rPr>
                <w:b/>
                <w:sz w:val="24"/>
                <w:szCs w:val="24"/>
              </w:rPr>
              <w:t xml:space="preserve"> </w:t>
            </w:r>
            <w:proofErr w:type="spellStart"/>
            <w:r w:rsidRPr="77F6AB1B">
              <w:rPr>
                <w:b/>
                <w:sz w:val="24"/>
                <w:szCs w:val="24"/>
              </w:rPr>
              <w:t>данных</w:t>
            </w:r>
            <w:proofErr w:type="spellEnd"/>
          </w:p>
        </w:tc>
        <w:tc>
          <w:tcPr>
            <w:tcW w:w="2256" w:type="dxa"/>
            <w:tcMar>
              <w:top w:w="60" w:type="dxa"/>
              <w:left w:w="80" w:type="dxa"/>
              <w:bottom w:w="60" w:type="dxa"/>
              <w:right w:w="80" w:type="dxa"/>
            </w:tcMar>
          </w:tcPr>
          <w:p w14:paraId="7A32D5E4" w14:textId="77777777" w:rsidR="00233AEF" w:rsidRPr="00FB756B" w:rsidRDefault="004A3B87" w:rsidP="002D10D8">
            <w:pPr>
              <w:ind w:firstLine="0"/>
              <w:jc w:val="center"/>
              <w:rPr>
                <w:sz w:val="24"/>
                <w:szCs w:val="24"/>
                <w:lang w:val="ru-RU"/>
              </w:rPr>
            </w:pPr>
            <w:r w:rsidRPr="77F6AB1B">
              <w:rPr>
                <w:b/>
                <w:sz w:val="24"/>
                <w:szCs w:val="24"/>
                <w:lang w:val="ru-RU"/>
              </w:rPr>
              <w:t>Способ получения в текущей реализации</w:t>
            </w:r>
          </w:p>
        </w:tc>
        <w:tc>
          <w:tcPr>
            <w:tcW w:w="2258" w:type="dxa"/>
            <w:tcMar>
              <w:top w:w="60" w:type="dxa"/>
              <w:left w:w="80" w:type="dxa"/>
              <w:bottom w:w="60" w:type="dxa"/>
              <w:right w:w="80" w:type="dxa"/>
            </w:tcMar>
          </w:tcPr>
          <w:p w14:paraId="0B44977F" w14:textId="77777777" w:rsidR="00233AEF" w:rsidRDefault="004A3B87" w:rsidP="002D10D8">
            <w:pPr>
              <w:ind w:firstLine="0"/>
              <w:jc w:val="center"/>
              <w:rPr>
                <w:b/>
                <w:sz w:val="24"/>
                <w:szCs w:val="24"/>
              </w:rPr>
            </w:pPr>
            <w:proofErr w:type="spellStart"/>
            <w:r w:rsidRPr="77F6AB1B">
              <w:rPr>
                <w:b/>
                <w:sz w:val="24"/>
                <w:szCs w:val="24"/>
              </w:rPr>
              <w:t>Фактическая</w:t>
            </w:r>
            <w:proofErr w:type="spellEnd"/>
            <w:r w:rsidRPr="77F6AB1B">
              <w:rPr>
                <w:b/>
                <w:sz w:val="24"/>
                <w:szCs w:val="24"/>
              </w:rPr>
              <w:t xml:space="preserve"> </w:t>
            </w:r>
            <w:proofErr w:type="spellStart"/>
            <w:r w:rsidRPr="77F6AB1B">
              <w:rPr>
                <w:b/>
                <w:sz w:val="24"/>
                <w:szCs w:val="24"/>
              </w:rPr>
              <w:t>гранулярность</w:t>
            </w:r>
            <w:proofErr w:type="spellEnd"/>
          </w:p>
        </w:tc>
      </w:tr>
      <w:tr w:rsidR="00233AEF" w14:paraId="26DA0CA9" w14:textId="77777777" w:rsidTr="002D10D8">
        <w:tc>
          <w:tcPr>
            <w:tcW w:w="2256" w:type="dxa"/>
            <w:tcMar>
              <w:top w:w="60" w:type="dxa"/>
              <w:left w:w="80" w:type="dxa"/>
              <w:bottom w:w="60" w:type="dxa"/>
              <w:right w:w="80" w:type="dxa"/>
            </w:tcMar>
          </w:tcPr>
          <w:p w14:paraId="5415B06D" w14:textId="77777777" w:rsidR="00233AEF" w:rsidRDefault="004A3B87" w:rsidP="002D10D8">
            <w:pPr>
              <w:ind w:firstLine="0"/>
              <w:jc w:val="center"/>
              <w:rPr>
                <w:sz w:val="24"/>
                <w:szCs w:val="24"/>
              </w:rPr>
            </w:pPr>
            <w:r w:rsidRPr="77F6AB1B">
              <w:rPr>
                <w:sz w:val="24"/>
                <w:szCs w:val="24"/>
              </w:rPr>
              <w:t>DL throughput</w:t>
            </w:r>
          </w:p>
        </w:tc>
        <w:tc>
          <w:tcPr>
            <w:tcW w:w="2256" w:type="dxa"/>
            <w:tcMar>
              <w:top w:w="60" w:type="dxa"/>
              <w:left w:w="80" w:type="dxa"/>
              <w:bottom w:w="60" w:type="dxa"/>
              <w:right w:w="80" w:type="dxa"/>
            </w:tcMar>
          </w:tcPr>
          <w:p w14:paraId="5F1E26C7" w14:textId="77777777" w:rsidR="00233AEF" w:rsidRDefault="004A3B87" w:rsidP="77F6AB1B">
            <w:pPr>
              <w:ind w:firstLine="0"/>
              <w:jc w:val="center"/>
              <w:rPr>
                <w:sz w:val="24"/>
                <w:szCs w:val="24"/>
              </w:rPr>
            </w:pPr>
            <w:proofErr w:type="spellStart"/>
            <w:r w:rsidRPr="77F6AB1B">
              <w:rPr>
                <w:sz w:val="24"/>
                <w:szCs w:val="24"/>
              </w:rPr>
              <w:t>iperf</w:t>
            </w:r>
            <w:proofErr w:type="spellEnd"/>
            <w:r w:rsidRPr="77F6AB1B">
              <w:rPr>
                <w:sz w:val="24"/>
                <w:szCs w:val="24"/>
              </w:rPr>
              <w:t xml:space="preserve"> log</w:t>
            </w:r>
          </w:p>
        </w:tc>
        <w:tc>
          <w:tcPr>
            <w:tcW w:w="2256" w:type="dxa"/>
            <w:tcMar>
              <w:top w:w="60" w:type="dxa"/>
              <w:left w:w="80" w:type="dxa"/>
              <w:bottom w:w="60" w:type="dxa"/>
              <w:right w:w="80" w:type="dxa"/>
            </w:tcMar>
          </w:tcPr>
          <w:p w14:paraId="22C290B0" w14:textId="77777777" w:rsidR="00233AEF" w:rsidRPr="00FB756B" w:rsidRDefault="004A3B87" w:rsidP="002D10D8">
            <w:pPr>
              <w:ind w:firstLine="0"/>
              <w:jc w:val="center"/>
              <w:rPr>
                <w:sz w:val="24"/>
                <w:szCs w:val="24"/>
                <w:lang w:val="ru-RU"/>
              </w:rPr>
            </w:pPr>
            <w:r w:rsidRPr="77F6AB1B">
              <w:rPr>
                <w:sz w:val="24"/>
                <w:szCs w:val="24"/>
                <w:lang w:val="ru-RU"/>
              </w:rPr>
              <w:t xml:space="preserve">Парсинг интервалов передачи с последующей агрегацией по каждому </w:t>
            </w:r>
            <w:r w:rsidRPr="77F6AB1B">
              <w:rPr>
                <w:sz w:val="24"/>
                <w:szCs w:val="24"/>
              </w:rPr>
              <w:t>UE</w:t>
            </w:r>
          </w:p>
        </w:tc>
        <w:tc>
          <w:tcPr>
            <w:tcW w:w="2258" w:type="dxa"/>
            <w:tcMar>
              <w:top w:w="60" w:type="dxa"/>
              <w:left w:w="80" w:type="dxa"/>
              <w:bottom w:w="60" w:type="dxa"/>
              <w:right w:w="80" w:type="dxa"/>
            </w:tcMar>
          </w:tcPr>
          <w:p w14:paraId="1D357519" w14:textId="77777777" w:rsidR="00233AEF" w:rsidRDefault="004A3B87" w:rsidP="77F6AB1B">
            <w:pPr>
              <w:ind w:firstLine="0"/>
              <w:jc w:val="center"/>
              <w:rPr>
                <w:sz w:val="24"/>
                <w:szCs w:val="24"/>
              </w:rPr>
            </w:pPr>
            <w:proofErr w:type="spellStart"/>
            <w:r w:rsidRPr="77F6AB1B">
              <w:rPr>
                <w:sz w:val="24"/>
                <w:szCs w:val="24"/>
              </w:rPr>
              <w:t>Посекундная</w:t>
            </w:r>
            <w:proofErr w:type="spellEnd"/>
          </w:p>
        </w:tc>
      </w:tr>
      <w:tr w:rsidR="00233AEF" w14:paraId="7C03020C" w14:textId="77777777" w:rsidTr="002D10D8">
        <w:tc>
          <w:tcPr>
            <w:tcW w:w="2256" w:type="dxa"/>
            <w:tcMar>
              <w:top w:w="60" w:type="dxa"/>
              <w:left w:w="80" w:type="dxa"/>
              <w:bottom w:w="60" w:type="dxa"/>
              <w:right w:w="80" w:type="dxa"/>
            </w:tcMar>
          </w:tcPr>
          <w:p w14:paraId="16247B4D" w14:textId="77777777" w:rsidR="00233AEF" w:rsidRDefault="004A3B87" w:rsidP="002D10D8">
            <w:pPr>
              <w:ind w:firstLine="0"/>
              <w:jc w:val="center"/>
              <w:rPr>
                <w:sz w:val="24"/>
                <w:szCs w:val="24"/>
              </w:rPr>
            </w:pPr>
            <w:r w:rsidRPr="77F6AB1B">
              <w:rPr>
                <w:sz w:val="24"/>
                <w:szCs w:val="24"/>
              </w:rPr>
              <w:t>UL throughput</w:t>
            </w:r>
          </w:p>
        </w:tc>
        <w:tc>
          <w:tcPr>
            <w:tcW w:w="2256" w:type="dxa"/>
            <w:tcMar>
              <w:top w:w="60" w:type="dxa"/>
              <w:left w:w="80" w:type="dxa"/>
              <w:bottom w:w="60" w:type="dxa"/>
              <w:right w:w="80" w:type="dxa"/>
            </w:tcMar>
          </w:tcPr>
          <w:p w14:paraId="109AEC87" w14:textId="77777777" w:rsidR="00233AEF" w:rsidRDefault="004A3B87" w:rsidP="77F6AB1B">
            <w:pPr>
              <w:ind w:firstLine="0"/>
              <w:jc w:val="center"/>
              <w:rPr>
                <w:sz w:val="24"/>
                <w:szCs w:val="24"/>
              </w:rPr>
            </w:pPr>
            <w:proofErr w:type="spellStart"/>
            <w:r w:rsidRPr="77F6AB1B">
              <w:rPr>
                <w:sz w:val="24"/>
                <w:szCs w:val="24"/>
              </w:rPr>
              <w:t>iperf</w:t>
            </w:r>
            <w:proofErr w:type="spellEnd"/>
            <w:r w:rsidRPr="77F6AB1B">
              <w:rPr>
                <w:sz w:val="24"/>
                <w:szCs w:val="24"/>
              </w:rPr>
              <w:t xml:space="preserve"> log</w:t>
            </w:r>
          </w:p>
        </w:tc>
        <w:tc>
          <w:tcPr>
            <w:tcW w:w="2256" w:type="dxa"/>
            <w:tcMar>
              <w:top w:w="60" w:type="dxa"/>
              <w:left w:w="80" w:type="dxa"/>
              <w:bottom w:w="60" w:type="dxa"/>
              <w:right w:w="80" w:type="dxa"/>
            </w:tcMar>
          </w:tcPr>
          <w:p w14:paraId="2270A952" w14:textId="77777777" w:rsidR="00233AEF" w:rsidRPr="00FB756B" w:rsidRDefault="004A3B87" w:rsidP="002D10D8">
            <w:pPr>
              <w:ind w:firstLine="0"/>
              <w:jc w:val="center"/>
              <w:rPr>
                <w:sz w:val="24"/>
                <w:szCs w:val="24"/>
                <w:lang w:val="ru-RU"/>
              </w:rPr>
            </w:pPr>
            <w:r w:rsidRPr="77F6AB1B">
              <w:rPr>
                <w:sz w:val="24"/>
                <w:szCs w:val="24"/>
                <w:lang w:val="ru-RU"/>
              </w:rPr>
              <w:t xml:space="preserve">Парсинг интервалов передачи с последующей агрегацией по каждому </w:t>
            </w:r>
            <w:r w:rsidRPr="77F6AB1B">
              <w:rPr>
                <w:sz w:val="24"/>
                <w:szCs w:val="24"/>
              </w:rPr>
              <w:t>UE</w:t>
            </w:r>
          </w:p>
        </w:tc>
        <w:tc>
          <w:tcPr>
            <w:tcW w:w="2258" w:type="dxa"/>
            <w:tcMar>
              <w:top w:w="60" w:type="dxa"/>
              <w:left w:w="80" w:type="dxa"/>
              <w:bottom w:w="60" w:type="dxa"/>
              <w:right w:w="80" w:type="dxa"/>
            </w:tcMar>
          </w:tcPr>
          <w:p w14:paraId="571C840E" w14:textId="77777777" w:rsidR="00233AEF" w:rsidRDefault="004A3B87" w:rsidP="77F6AB1B">
            <w:pPr>
              <w:ind w:firstLine="0"/>
              <w:jc w:val="center"/>
              <w:rPr>
                <w:sz w:val="24"/>
                <w:szCs w:val="24"/>
              </w:rPr>
            </w:pPr>
            <w:proofErr w:type="spellStart"/>
            <w:r w:rsidRPr="77F6AB1B">
              <w:rPr>
                <w:sz w:val="24"/>
                <w:szCs w:val="24"/>
              </w:rPr>
              <w:t>Посекундная</w:t>
            </w:r>
            <w:proofErr w:type="spellEnd"/>
          </w:p>
        </w:tc>
      </w:tr>
      <w:tr w:rsidR="00233AEF" w14:paraId="5052668C" w14:textId="77777777" w:rsidTr="002D10D8">
        <w:tc>
          <w:tcPr>
            <w:tcW w:w="2256" w:type="dxa"/>
            <w:tcMar>
              <w:top w:w="60" w:type="dxa"/>
              <w:left w:w="80" w:type="dxa"/>
              <w:bottom w:w="60" w:type="dxa"/>
              <w:right w:w="80" w:type="dxa"/>
            </w:tcMar>
          </w:tcPr>
          <w:p w14:paraId="1A7274F5" w14:textId="77777777" w:rsidR="00233AEF" w:rsidRDefault="004A3B87" w:rsidP="002D10D8">
            <w:pPr>
              <w:ind w:firstLine="0"/>
              <w:jc w:val="center"/>
              <w:rPr>
                <w:sz w:val="24"/>
                <w:szCs w:val="24"/>
              </w:rPr>
            </w:pPr>
            <w:proofErr w:type="spellStart"/>
            <w:r w:rsidRPr="77F6AB1B">
              <w:rPr>
                <w:sz w:val="24"/>
                <w:szCs w:val="24"/>
              </w:rPr>
              <w:t>Средняя</w:t>
            </w:r>
            <w:proofErr w:type="spellEnd"/>
            <w:r w:rsidRPr="77F6AB1B">
              <w:rPr>
                <w:sz w:val="24"/>
                <w:szCs w:val="24"/>
              </w:rPr>
              <w:t xml:space="preserve"> </w:t>
            </w:r>
            <w:proofErr w:type="spellStart"/>
            <w:r w:rsidRPr="77F6AB1B">
              <w:rPr>
                <w:sz w:val="24"/>
                <w:szCs w:val="24"/>
              </w:rPr>
              <w:t>задержка</w:t>
            </w:r>
            <w:proofErr w:type="spellEnd"/>
            <w:r w:rsidRPr="77F6AB1B">
              <w:rPr>
                <w:sz w:val="24"/>
                <w:szCs w:val="24"/>
              </w:rPr>
              <w:t xml:space="preserve"> (RTT average)</w:t>
            </w:r>
          </w:p>
        </w:tc>
        <w:tc>
          <w:tcPr>
            <w:tcW w:w="2256" w:type="dxa"/>
            <w:tcMar>
              <w:top w:w="60" w:type="dxa"/>
              <w:left w:w="80" w:type="dxa"/>
              <w:bottom w:w="60" w:type="dxa"/>
              <w:right w:w="80" w:type="dxa"/>
            </w:tcMar>
          </w:tcPr>
          <w:p w14:paraId="33FD9261" w14:textId="77777777" w:rsidR="00233AEF" w:rsidRDefault="004A3B87" w:rsidP="77F6AB1B">
            <w:pPr>
              <w:ind w:firstLine="0"/>
              <w:jc w:val="center"/>
              <w:rPr>
                <w:sz w:val="24"/>
                <w:szCs w:val="24"/>
              </w:rPr>
            </w:pPr>
            <w:r w:rsidRPr="77F6AB1B">
              <w:rPr>
                <w:sz w:val="24"/>
                <w:szCs w:val="24"/>
              </w:rPr>
              <w:t>ping log</w:t>
            </w:r>
          </w:p>
        </w:tc>
        <w:tc>
          <w:tcPr>
            <w:tcW w:w="2256" w:type="dxa"/>
            <w:tcMar>
              <w:top w:w="60" w:type="dxa"/>
              <w:left w:w="80" w:type="dxa"/>
              <w:bottom w:w="60" w:type="dxa"/>
              <w:right w:w="80" w:type="dxa"/>
            </w:tcMar>
          </w:tcPr>
          <w:p w14:paraId="21E54FA2" w14:textId="77777777" w:rsidR="00233AEF" w:rsidRPr="00FB756B" w:rsidRDefault="004A3B87" w:rsidP="002D10D8">
            <w:pPr>
              <w:ind w:firstLine="0"/>
              <w:jc w:val="center"/>
              <w:rPr>
                <w:sz w:val="24"/>
                <w:szCs w:val="24"/>
                <w:lang w:val="ru-RU"/>
              </w:rPr>
            </w:pPr>
            <w:r w:rsidRPr="77F6AB1B">
              <w:rPr>
                <w:sz w:val="24"/>
                <w:szCs w:val="24"/>
                <w:lang w:val="ru-RU"/>
              </w:rPr>
              <w:t xml:space="preserve">Усреднение значений </w:t>
            </w:r>
            <w:r w:rsidRPr="77F6AB1B">
              <w:rPr>
                <w:sz w:val="24"/>
                <w:szCs w:val="24"/>
              </w:rPr>
              <w:t>RTT</w:t>
            </w:r>
            <w:r w:rsidRPr="77F6AB1B">
              <w:rPr>
                <w:sz w:val="24"/>
                <w:szCs w:val="24"/>
                <w:lang w:val="ru-RU"/>
              </w:rPr>
              <w:t xml:space="preserve"> в пределах одного прогона эксперимента</w:t>
            </w:r>
          </w:p>
        </w:tc>
        <w:tc>
          <w:tcPr>
            <w:tcW w:w="2258" w:type="dxa"/>
            <w:tcMar>
              <w:top w:w="60" w:type="dxa"/>
              <w:left w:w="80" w:type="dxa"/>
              <w:bottom w:w="60" w:type="dxa"/>
              <w:right w:w="80" w:type="dxa"/>
            </w:tcMar>
          </w:tcPr>
          <w:p w14:paraId="752CBCC2" w14:textId="77777777" w:rsidR="00233AEF" w:rsidRDefault="004A3B87" w:rsidP="77F6AB1B">
            <w:pPr>
              <w:ind w:firstLine="0"/>
              <w:jc w:val="center"/>
              <w:rPr>
                <w:sz w:val="24"/>
                <w:szCs w:val="24"/>
              </w:rPr>
            </w:pPr>
            <w:proofErr w:type="spellStart"/>
            <w:r w:rsidRPr="77F6AB1B">
              <w:rPr>
                <w:sz w:val="24"/>
                <w:szCs w:val="24"/>
              </w:rPr>
              <w:t>По</w:t>
            </w:r>
            <w:proofErr w:type="spellEnd"/>
            <w:r w:rsidRPr="77F6AB1B">
              <w:rPr>
                <w:sz w:val="24"/>
                <w:szCs w:val="24"/>
              </w:rPr>
              <w:t xml:space="preserve"> </w:t>
            </w:r>
            <w:proofErr w:type="spellStart"/>
            <w:r w:rsidRPr="77F6AB1B">
              <w:rPr>
                <w:sz w:val="24"/>
                <w:szCs w:val="24"/>
              </w:rPr>
              <w:t>прогону</w:t>
            </w:r>
            <w:proofErr w:type="spellEnd"/>
          </w:p>
        </w:tc>
      </w:tr>
      <w:tr w:rsidR="00233AEF" w14:paraId="715DB523" w14:textId="77777777" w:rsidTr="002D10D8">
        <w:tc>
          <w:tcPr>
            <w:tcW w:w="2256" w:type="dxa"/>
            <w:tcMar>
              <w:top w:w="60" w:type="dxa"/>
              <w:left w:w="80" w:type="dxa"/>
              <w:bottom w:w="60" w:type="dxa"/>
              <w:right w:w="80" w:type="dxa"/>
            </w:tcMar>
          </w:tcPr>
          <w:p w14:paraId="0434DD4F" w14:textId="77777777" w:rsidR="00233AEF" w:rsidRDefault="004A3B87" w:rsidP="002D10D8">
            <w:pPr>
              <w:ind w:firstLine="0"/>
              <w:jc w:val="center"/>
              <w:rPr>
                <w:sz w:val="24"/>
                <w:szCs w:val="24"/>
              </w:rPr>
            </w:pPr>
            <w:r w:rsidRPr="77F6AB1B">
              <w:rPr>
                <w:sz w:val="24"/>
                <w:szCs w:val="24"/>
              </w:rPr>
              <w:t xml:space="preserve">P95 </w:t>
            </w:r>
            <w:proofErr w:type="spellStart"/>
            <w:r w:rsidRPr="77F6AB1B">
              <w:rPr>
                <w:sz w:val="24"/>
                <w:szCs w:val="24"/>
              </w:rPr>
              <w:t>задержки</w:t>
            </w:r>
            <w:proofErr w:type="spellEnd"/>
          </w:p>
        </w:tc>
        <w:tc>
          <w:tcPr>
            <w:tcW w:w="2256" w:type="dxa"/>
            <w:tcMar>
              <w:top w:w="60" w:type="dxa"/>
              <w:left w:w="80" w:type="dxa"/>
              <w:bottom w:w="60" w:type="dxa"/>
              <w:right w:w="80" w:type="dxa"/>
            </w:tcMar>
          </w:tcPr>
          <w:p w14:paraId="7B1AC802" w14:textId="77777777" w:rsidR="00233AEF" w:rsidRDefault="004A3B87" w:rsidP="77F6AB1B">
            <w:pPr>
              <w:ind w:firstLine="0"/>
              <w:jc w:val="center"/>
              <w:rPr>
                <w:sz w:val="24"/>
                <w:szCs w:val="24"/>
              </w:rPr>
            </w:pPr>
            <w:r w:rsidRPr="77F6AB1B">
              <w:rPr>
                <w:sz w:val="24"/>
                <w:szCs w:val="24"/>
              </w:rPr>
              <w:t>ping log</w:t>
            </w:r>
          </w:p>
        </w:tc>
        <w:tc>
          <w:tcPr>
            <w:tcW w:w="2256" w:type="dxa"/>
            <w:tcMar>
              <w:top w:w="60" w:type="dxa"/>
              <w:left w:w="80" w:type="dxa"/>
              <w:bottom w:w="60" w:type="dxa"/>
              <w:right w:w="80" w:type="dxa"/>
            </w:tcMar>
          </w:tcPr>
          <w:p w14:paraId="4D77EA4A" w14:textId="77777777" w:rsidR="00233AEF" w:rsidRPr="00FB756B" w:rsidRDefault="004A3B87" w:rsidP="002D10D8">
            <w:pPr>
              <w:ind w:firstLine="0"/>
              <w:jc w:val="center"/>
              <w:rPr>
                <w:sz w:val="24"/>
                <w:szCs w:val="24"/>
                <w:lang w:val="ru-RU"/>
              </w:rPr>
            </w:pPr>
            <w:r w:rsidRPr="77F6AB1B">
              <w:rPr>
                <w:sz w:val="24"/>
                <w:szCs w:val="24"/>
                <w:lang w:val="ru-RU"/>
              </w:rPr>
              <w:t xml:space="preserve">Расчёт 95-го перцентиля </w:t>
            </w:r>
            <w:r w:rsidRPr="77F6AB1B">
              <w:rPr>
                <w:sz w:val="24"/>
                <w:szCs w:val="24"/>
              </w:rPr>
              <w:t>RTT</w:t>
            </w:r>
            <w:r w:rsidRPr="77F6AB1B">
              <w:rPr>
                <w:sz w:val="24"/>
                <w:szCs w:val="24"/>
                <w:lang w:val="ru-RU"/>
              </w:rPr>
              <w:t xml:space="preserve"> в пределах одного прогона эксперимента</w:t>
            </w:r>
          </w:p>
        </w:tc>
        <w:tc>
          <w:tcPr>
            <w:tcW w:w="2258" w:type="dxa"/>
            <w:tcMar>
              <w:top w:w="60" w:type="dxa"/>
              <w:left w:w="80" w:type="dxa"/>
              <w:bottom w:w="60" w:type="dxa"/>
              <w:right w:w="80" w:type="dxa"/>
            </w:tcMar>
          </w:tcPr>
          <w:p w14:paraId="0C63F293" w14:textId="77777777" w:rsidR="00233AEF" w:rsidRDefault="004A3B87" w:rsidP="77F6AB1B">
            <w:pPr>
              <w:ind w:firstLine="0"/>
              <w:jc w:val="center"/>
              <w:rPr>
                <w:sz w:val="24"/>
                <w:szCs w:val="24"/>
              </w:rPr>
            </w:pPr>
            <w:proofErr w:type="spellStart"/>
            <w:r w:rsidRPr="77F6AB1B">
              <w:rPr>
                <w:sz w:val="24"/>
                <w:szCs w:val="24"/>
              </w:rPr>
              <w:t>По</w:t>
            </w:r>
            <w:proofErr w:type="spellEnd"/>
            <w:r w:rsidRPr="77F6AB1B">
              <w:rPr>
                <w:sz w:val="24"/>
                <w:szCs w:val="24"/>
              </w:rPr>
              <w:t xml:space="preserve"> </w:t>
            </w:r>
            <w:proofErr w:type="spellStart"/>
            <w:r w:rsidRPr="77F6AB1B">
              <w:rPr>
                <w:sz w:val="24"/>
                <w:szCs w:val="24"/>
              </w:rPr>
              <w:t>прогону</w:t>
            </w:r>
            <w:proofErr w:type="spellEnd"/>
          </w:p>
        </w:tc>
      </w:tr>
      <w:tr w:rsidR="00233AEF" w14:paraId="2A0BDC48" w14:textId="77777777" w:rsidTr="002D10D8">
        <w:tc>
          <w:tcPr>
            <w:tcW w:w="2256" w:type="dxa"/>
            <w:tcMar>
              <w:top w:w="60" w:type="dxa"/>
              <w:left w:w="80" w:type="dxa"/>
              <w:bottom w:w="60" w:type="dxa"/>
              <w:right w:w="80" w:type="dxa"/>
            </w:tcMar>
          </w:tcPr>
          <w:p w14:paraId="32FAE159" w14:textId="77777777" w:rsidR="00233AEF" w:rsidRDefault="004A3B87" w:rsidP="002D10D8">
            <w:pPr>
              <w:ind w:firstLine="0"/>
              <w:jc w:val="center"/>
              <w:rPr>
                <w:sz w:val="24"/>
                <w:szCs w:val="24"/>
              </w:rPr>
            </w:pPr>
            <w:r w:rsidRPr="77F6AB1B">
              <w:rPr>
                <w:sz w:val="24"/>
                <w:szCs w:val="24"/>
              </w:rPr>
              <w:t>Packet loss</w:t>
            </w:r>
          </w:p>
        </w:tc>
        <w:tc>
          <w:tcPr>
            <w:tcW w:w="2256" w:type="dxa"/>
            <w:tcMar>
              <w:top w:w="60" w:type="dxa"/>
              <w:left w:w="80" w:type="dxa"/>
              <w:bottom w:w="60" w:type="dxa"/>
              <w:right w:w="80" w:type="dxa"/>
            </w:tcMar>
          </w:tcPr>
          <w:p w14:paraId="5DA3E0E2" w14:textId="77777777" w:rsidR="00233AEF" w:rsidRDefault="004A3B87" w:rsidP="77F6AB1B">
            <w:pPr>
              <w:ind w:firstLine="0"/>
              <w:jc w:val="center"/>
              <w:rPr>
                <w:sz w:val="24"/>
                <w:szCs w:val="24"/>
              </w:rPr>
            </w:pPr>
            <w:r w:rsidRPr="77F6AB1B">
              <w:rPr>
                <w:sz w:val="24"/>
                <w:szCs w:val="24"/>
              </w:rPr>
              <w:t>ping summary</w:t>
            </w:r>
          </w:p>
        </w:tc>
        <w:tc>
          <w:tcPr>
            <w:tcW w:w="2256" w:type="dxa"/>
            <w:tcMar>
              <w:top w:w="60" w:type="dxa"/>
              <w:left w:w="80" w:type="dxa"/>
              <w:bottom w:w="60" w:type="dxa"/>
              <w:right w:w="80" w:type="dxa"/>
            </w:tcMar>
          </w:tcPr>
          <w:p w14:paraId="72F717DD" w14:textId="77777777" w:rsidR="00233AEF" w:rsidRPr="00FB756B" w:rsidRDefault="004A3B87" w:rsidP="002D10D8">
            <w:pPr>
              <w:ind w:firstLine="0"/>
              <w:jc w:val="center"/>
              <w:rPr>
                <w:sz w:val="24"/>
                <w:szCs w:val="24"/>
                <w:lang w:val="ru-RU"/>
              </w:rPr>
            </w:pPr>
            <w:r w:rsidRPr="77F6AB1B">
              <w:rPr>
                <w:sz w:val="24"/>
                <w:szCs w:val="24"/>
                <w:lang w:val="ru-RU"/>
              </w:rPr>
              <w:t>Извлечение итоговой доли потерянных пакетов после завершения прогона</w:t>
            </w:r>
          </w:p>
        </w:tc>
        <w:tc>
          <w:tcPr>
            <w:tcW w:w="2258" w:type="dxa"/>
            <w:tcMar>
              <w:top w:w="60" w:type="dxa"/>
              <w:left w:w="80" w:type="dxa"/>
              <w:bottom w:w="60" w:type="dxa"/>
              <w:right w:w="80" w:type="dxa"/>
            </w:tcMar>
          </w:tcPr>
          <w:p w14:paraId="0C5B6A5B" w14:textId="77777777" w:rsidR="00233AEF" w:rsidRDefault="004A3B87" w:rsidP="77F6AB1B">
            <w:pPr>
              <w:ind w:firstLine="0"/>
              <w:jc w:val="center"/>
              <w:rPr>
                <w:sz w:val="24"/>
                <w:szCs w:val="24"/>
              </w:rPr>
            </w:pPr>
            <w:proofErr w:type="spellStart"/>
            <w:r w:rsidRPr="77F6AB1B">
              <w:rPr>
                <w:sz w:val="24"/>
                <w:szCs w:val="24"/>
              </w:rPr>
              <w:t>По</w:t>
            </w:r>
            <w:proofErr w:type="spellEnd"/>
            <w:r w:rsidRPr="77F6AB1B">
              <w:rPr>
                <w:sz w:val="24"/>
                <w:szCs w:val="24"/>
              </w:rPr>
              <w:t xml:space="preserve"> </w:t>
            </w:r>
            <w:proofErr w:type="spellStart"/>
            <w:r w:rsidRPr="77F6AB1B">
              <w:rPr>
                <w:sz w:val="24"/>
                <w:szCs w:val="24"/>
              </w:rPr>
              <w:t>прогону</w:t>
            </w:r>
            <w:proofErr w:type="spellEnd"/>
          </w:p>
        </w:tc>
      </w:tr>
      <w:tr w:rsidR="00233AEF" w14:paraId="176F193D" w14:textId="77777777" w:rsidTr="002D10D8">
        <w:tc>
          <w:tcPr>
            <w:tcW w:w="2256" w:type="dxa"/>
            <w:tcMar>
              <w:top w:w="60" w:type="dxa"/>
              <w:left w:w="80" w:type="dxa"/>
              <w:bottom w:w="60" w:type="dxa"/>
              <w:right w:w="80" w:type="dxa"/>
            </w:tcMar>
          </w:tcPr>
          <w:p w14:paraId="240E8AFA" w14:textId="77777777" w:rsidR="00233AEF" w:rsidRDefault="004A3B87" w:rsidP="002D10D8">
            <w:pPr>
              <w:ind w:firstLine="0"/>
              <w:jc w:val="center"/>
              <w:rPr>
                <w:sz w:val="24"/>
                <w:szCs w:val="24"/>
              </w:rPr>
            </w:pPr>
            <w:r w:rsidRPr="77F6AB1B">
              <w:rPr>
                <w:sz w:val="24"/>
                <w:szCs w:val="24"/>
              </w:rPr>
              <w:t>PRB utilization</w:t>
            </w:r>
          </w:p>
        </w:tc>
        <w:tc>
          <w:tcPr>
            <w:tcW w:w="2256" w:type="dxa"/>
            <w:tcMar>
              <w:top w:w="60" w:type="dxa"/>
              <w:left w:w="80" w:type="dxa"/>
              <w:bottom w:w="60" w:type="dxa"/>
              <w:right w:w="80" w:type="dxa"/>
            </w:tcMar>
          </w:tcPr>
          <w:p w14:paraId="5CF663F9" w14:textId="77777777" w:rsidR="00233AEF" w:rsidRDefault="004A3B87" w:rsidP="77F6AB1B">
            <w:pPr>
              <w:ind w:firstLine="0"/>
              <w:jc w:val="center"/>
              <w:rPr>
                <w:sz w:val="24"/>
                <w:szCs w:val="24"/>
              </w:rPr>
            </w:pPr>
            <w:proofErr w:type="spellStart"/>
            <w:r w:rsidRPr="77F6AB1B">
              <w:rPr>
                <w:sz w:val="24"/>
                <w:szCs w:val="24"/>
              </w:rPr>
              <w:t>gNB</w:t>
            </w:r>
            <w:proofErr w:type="spellEnd"/>
            <w:r w:rsidRPr="77F6AB1B">
              <w:rPr>
                <w:sz w:val="24"/>
                <w:szCs w:val="24"/>
              </w:rPr>
              <w:t xml:space="preserve"> log</w:t>
            </w:r>
          </w:p>
        </w:tc>
        <w:tc>
          <w:tcPr>
            <w:tcW w:w="2256" w:type="dxa"/>
            <w:tcMar>
              <w:top w:w="60" w:type="dxa"/>
              <w:left w:w="80" w:type="dxa"/>
              <w:bottom w:w="60" w:type="dxa"/>
              <w:right w:w="80" w:type="dxa"/>
            </w:tcMar>
          </w:tcPr>
          <w:p w14:paraId="73662869" w14:textId="77777777" w:rsidR="00233AEF" w:rsidRPr="00FB756B" w:rsidRDefault="004A3B87" w:rsidP="002D10D8">
            <w:pPr>
              <w:ind w:firstLine="0"/>
              <w:jc w:val="center"/>
              <w:rPr>
                <w:sz w:val="24"/>
                <w:szCs w:val="24"/>
                <w:lang w:val="ru-RU"/>
              </w:rPr>
            </w:pPr>
            <w:r w:rsidRPr="77F6AB1B">
              <w:rPr>
                <w:sz w:val="24"/>
                <w:szCs w:val="24"/>
                <w:lang w:val="ru-RU"/>
              </w:rPr>
              <w:t xml:space="preserve">Извлечение значений загрузки </w:t>
            </w:r>
            <w:r w:rsidRPr="77F6AB1B">
              <w:rPr>
                <w:sz w:val="24"/>
                <w:szCs w:val="24"/>
              </w:rPr>
              <w:t>PRB</w:t>
            </w:r>
            <w:r w:rsidRPr="77F6AB1B">
              <w:rPr>
                <w:sz w:val="24"/>
                <w:szCs w:val="24"/>
                <w:lang w:val="ru-RU"/>
              </w:rPr>
              <w:t xml:space="preserve"> из текстовых журналов </w:t>
            </w:r>
            <w:proofErr w:type="spellStart"/>
            <w:r w:rsidRPr="77F6AB1B">
              <w:rPr>
                <w:sz w:val="24"/>
                <w:szCs w:val="24"/>
              </w:rPr>
              <w:t>gNB</w:t>
            </w:r>
            <w:proofErr w:type="spellEnd"/>
          </w:p>
        </w:tc>
        <w:tc>
          <w:tcPr>
            <w:tcW w:w="2258" w:type="dxa"/>
            <w:tcMar>
              <w:top w:w="60" w:type="dxa"/>
              <w:left w:w="80" w:type="dxa"/>
              <w:bottom w:w="60" w:type="dxa"/>
              <w:right w:w="80" w:type="dxa"/>
            </w:tcMar>
          </w:tcPr>
          <w:p w14:paraId="312945FF" w14:textId="77777777" w:rsidR="00233AEF" w:rsidRDefault="004A3B87" w:rsidP="002D10D8">
            <w:pPr>
              <w:ind w:firstLine="0"/>
              <w:jc w:val="center"/>
              <w:rPr>
                <w:sz w:val="24"/>
                <w:szCs w:val="24"/>
              </w:rPr>
            </w:pPr>
            <w:proofErr w:type="spellStart"/>
            <w:r w:rsidRPr="77F6AB1B">
              <w:rPr>
                <w:sz w:val="24"/>
                <w:szCs w:val="24"/>
              </w:rPr>
              <w:t>Моментальное</w:t>
            </w:r>
            <w:proofErr w:type="spellEnd"/>
            <w:r w:rsidRPr="77F6AB1B">
              <w:rPr>
                <w:sz w:val="24"/>
                <w:szCs w:val="24"/>
              </w:rPr>
              <w:t xml:space="preserve"> </w:t>
            </w:r>
            <w:proofErr w:type="spellStart"/>
            <w:r w:rsidRPr="77F6AB1B">
              <w:rPr>
                <w:sz w:val="24"/>
                <w:szCs w:val="24"/>
              </w:rPr>
              <w:t>значение</w:t>
            </w:r>
            <w:proofErr w:type="spellEnd"/>
            <w:r w:rsidRPr="77F6AB1B">
              <w:rPr>
                <w:sz w:val="24"/>
                <w:szCs w:val="24"/>
              </w:rPr>
              <w:t xml:space="preserve"> / snapshot</w:t>
            </w:r>
          </w:p>
        </w:tc>
      </w:tr>
      <w:tr w:rsidR="00233AEF" w14:paraId="4ACECB3E" w14:textId="77777777" w:rsidTr="002D10D8">
        <w:tc>
          <w:tcPr>
            <w:tcW w:w="2256" w:type="dxa"/>
            <w:tcMar>
              <w:top w:w="60" w:type="dxa"/>
              <w:left w:w="80" w:type="dxa"/>
              <w:bottom w:w="60" w:type="dxa"/>
              <w:right w:w="80" w:type="dxa"/>
            </w:tcMar>
          </w:tcPr>
          <w:p w14:paraId="1C27E538" w14:textId="77777777" w:rsidR="00233AEF" w:rsidRDefault="004A3B87" w:rsidP="77F6AB1B">
            <w:pPr>
              <w:ind w:firstLine="0"/>
              <w:jc w:val="center"/>
              <w:rPr>
                <w:sz w:val="24"/>
                <w:szCs w:val="24"/>
              </w:rPr>
            </w:pPr>
            <w:r w:rsidRPr="77F6AB1B">
              <w:rPr>
                <w:sz w:val="24"/>
                <w:szCs w:val="24"/>
              </w:rPr>
              <w:t>BLER</w:t>
            </w:r>
          </w:p>
        </w:tc>
        <w:tc>
          <w:tcPr>
            <w:tcW w:w="2256" w:type="dxa"/>
            <w:tcMar>
              <w:top w:w="60" w:type="dxa"/>
              <w:left w:w="80" w:type="dxa"/>
              <w:bottom w:w="60" w:type="dxa"/>
              <w:right w:w="80" w:type="dxa"/>
            </w:tcMar>
          </w:tcPr>
          <w:p w14:paraId="419167B1" w14:textId="77777777" w:rsidR="00233AEF" w:rsidRDefault="004A3B87" w:rsidP="77F6AB1B">
            <w:pPr>
              <w:ind w:firstLine="0"/>
              <w:jc w:val="center"/>
              <w:rPr>
                <w:sz w:val="24"/>
                <w:szCs w:val="24"/>
              </w:rPr>
            </w:pPr>
            <w:proofErr w:type="spellStart"/>
            <w:r w:rsidRPr="77F6AB1B">
              <w:rPr>
                <w:sz w:val="24"/>
                <w:szCs w:val="24"/>
              </w:rPr>
              <w:t>gNB</w:t>
            </w:r>
            <w:proofErr w:type="spellEnd"/>
            <w:r w:rsidRPr="77F6AB1B">
              <w:rPr>
                <w:sz w:val="24"/>
                <w:szCs w:val="24"/>
              </w:rPr>
              <w:t xml:space="preserve"> log</w:t>
            </w:r>
          </w:p>
        </w:tc>
        <w:tc>
          <w:tcPr>
            <w:tcW w:w="2256" w:type="dxa"/>
            <w:tcMar>
              <w:top w:w="60" w:type="dxa"/>
              <w:left w:w="80" w:type="dxa"/>
              <w:bottom w:w="60" w:type="dxa"/>
              <w:right w:w="80" w:type="dxa"/>
            </w:tcMar>
          </w:tcPr>
          <w:p w14:paraId="0243BCAF" w14:textId="77777777" w:rsidR="00233AEF" w:rsidRPr="00FB756B" w:rsidRDefault="004A3B87" w:rsidP="002D10D8">
            <w:pPr>
              <w:ind w:firstLine="0"/>
              <w:jc w:val="center"/>
              <w:rPr>
                <w:sz w:val="24"/>
                <w:szCs w:val="24"/>
                <w:lang w:val="ru-RU"/>
              </w:rPr>
            </w:pPr>
            <w:r w:rsidRPr="77F6AB1B">
              <w:rPr>
                <w:sz w:val="24"/>
                <w:szCs w:val="24"/>
                <w:lang w:val="ru-RU"/>
              </w:rPr>
              <w:t xml:space="preserve">Извлечение значений </w:t>
            </w:r>
            <w:r w:rsidRPr="77F6AB1B">
              <w:rPr>
                <w:sz w:val="24"/>
                <w:szCs w:val="24"/>
              </w:rPr>
              <w:t>BLER</w:t>
            </w:r>
            <w:r w:rsidRPr="77F6AB1B">
              <w:rPr>
                <w:sz w:val="24"/>
                <w:szCs w:val="24"/>
                <w:lang w:val="ru-RU"/>
              </w:rPr>
              <w:t xml:space="preserve"> из текстовых журналов </w:t>
            </w:r>
            <w:proofErr w:type="spellStart"/>
            <w:r w:rsidRPr="77F6AB1B">
              <w:rPr>
                <w:sz w:val="24"/>
                <w:szCs w:val="24"/>
              </w:rPr>
              <w:t>gNB</w:t>
            </w:r>
            <w:proofErr w:type="spellEnd"/>
          </w:p>
        </w:tc>
        <w:tc>
          <w:tcPr>
            <w:tcW w:w="2258" w:type="dxa"/>
            <w:tcMar>
              <w:top w:w="60" w:type="dxa"/>
              <w:left w:w="80" w:type="dxa"/>
              <w:bottom w:w="60" w:type="dxa"/>
              <w:right w:w="80" w:type="dxa"/>
            </w:tcMar>
          </w:tcPr>
          <w:p w14:paraId="7BAA2EB5" w14:textId="77777777" w:rsidR="00233AEF" w:rsidRDefault="004A3B87" w:rsidP="002D10D8">
            <w:pPr>
              <w:ind w:firstLine="0"/>
              <w:jc w:val="center"/>
              <w:rPr>
                <w:sz w:val="24"/>
                <w:szCs w:val="24"/>
              </w:rPr>
            </w:pPr>
            <w:proofErr w:type="spellStart"/>
            <w:r w:rsidRPr="77F6AB1B">
              <w:rPr>
                <w:sz w:val="24"/>
                <w:szCs w:val="24"/>
              </w:rPr>
              <w:t>Моментальное</w:t>
            </w:r>
            <w:proofErr w:type="spellEnd"/>
            <w:r w:rsidRPr="77F6AB1B">
              <w:rPr>
                <w:sz w:val="24"/>
                <w:szCs w:val="24"/>
              </w:rPr>
              <w:t xml:space="preserve"> </w:t>
            </w:r>
            <w:proofErr w:type="spellStart"/>
            <w:r w:rsidRPr="77F6AB1B">
              <w:rPr>
                <w:sz w:val="24"/>
                <w:szCs w:val="24"/>
              </w:rPr>
              <w:t>значение</w:t>
            </w:r>
            <w:proofErr w:type="spellEnd"/>
            <w:r w:rsidRPr="77F6AB1B">
              <w:rPr>
                <w:sz w:val="24"/>
                <w:szCs w:val="24"/>
              </w:rPr>
              <w:t xml:space="preserve"> / snapshot</w:t>
            </w:r>
          </w:p>
        </w:tc>
      </w:tr>
    </w:tbl>
    <w:p w14:paraId="199BC04B" w14:textId="77777777" w:rsidR="007F54FA" w:rsidRDefault="007F54FA" w:rsidP="00F62992"/>
    <w:p w14:paraId="7A57F318" w14:textId="77777777" w:rsidR="00233AEF" w:rsidRPr="00FB756B" w:rsidRDefault="004A3B87" w:rsidP="00F62992">
      <w:pPr>
        <w:rPr>
          <w:lang w:val="ru-RU"/>
        </w:rPr>
      </w:pPr>
      <w:r>
        <w:rPr>
          <w:lang w:val="ru-RU"/>
        </w:rPr>
        <w:t xml:space="preserve">Поэтому последующий анализ должен различать собственно временные ряды </w:t>
      </w:r>
      <w:r>
        <w:t>throughput</w:t>
      </w:r>
      <w:r>
        <w:rPr>
          <w:lang w:val="ru-RU"/>
        </w:rPr>
        <w:t xml:space="preserve"> и агрегированные характеристики других </w:t>
      </w:r>
      <w:r>
        <w:t>KPI</w:t>
      </w:r>
      <w:r>
        <w:rPr>
          <w:lang w:val="ru-RU"/>
        </w:rPr>
        <w:t>. Такое уточнение не уменьшает аналитическую ценность датасета, но задаёт корректные границы для статистической интерпретации, выявления деградации и последующего использования методов машинного обучения.</w:t>
      </w:r>
    </w:p>
    <w:p w14:paraId="4C1317C2" w14:textId="77D99F31" w:rsidR="007F54FA" w:rsidRDefault="007F54FA" w:rsidP="00F62992">
      <w:pPr>
        <w:rPr>
          <w:lang w:val="ru-RU"/>
        </w:rPr>
      </w:pPr>
    </w:p>
    <w:p w14:paraId="1B15DD4D" w14:textId="5D138DE2" w:rsidR="00233AEF" w:rsidRPr="00FB756B" w:rsidRDefault="004A3B87" w:rsidP="31D8FFCE">
      <w:pPr>
        <w:ind w:firstLine="0"/>
        <w:rPr>
          <w:lang w:val="ru-RU"/>
        </w:rPr>
      </w:pPr>
      <w:r>
        <w:rPr>
          <w:lang w:val="ru-RU"/>
        </w:rPr>
        <w:t>Таблица</w:t>
      </w:r>
      <w:r w:rsidR="2D79E861" w:rsidRPr="31D8FFCE">
        <w:rPr>
          <w:lang w:val="ru-RU"/>
        </w:rPr>
        <w:t>-11</w:t>
      </w:r>
      <w:r>
        <w:rPr>
          <w:lang w:val="ru-RU"/>
        </w:rPr>
        <w:t xml:space="preserve">. Динамическая структура данных задержки (на примере сценария </w:t>
      </w:r>
      <w:r>
        <w:t>S</w:t>
      </w:r>
      <w:r>
        <w:rPr>
          <w:lang w:val="ru-RU"/>
        </w:rPr>
        <w:t xml:space="preserve">9 с 5 </w:t>
      </w:r>
      <w:r>
        <w:t>UE</w:t>
      </w:r>
      <w:r>
        <w:rPr>
          <w:lang w:val="ru-R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96"/>
        <w:gridCol w:w="2131"/>
        <w:gridCol w:w="2166"/>
        <w:gridCol w:w="2533"/>
      </w:tblGrid>
      <w:tr w:rsidR="00233AEF" w14:paraId="397A6CC4" w14:textId="77777777" w:rsidTr="003C5775">
        <w:trPr>
          <w:tblHeader/>
        </w:trPr>
        <w:tc>
          <w:tcPr>
            <w:tcW w:w="2196" w:type="dxa"/>
            <w:tcMar>
              <w:top w:w="60" w:type="dxa"/>
              <w:left w:w="80" w:type="dxa"/>
              <w:bottom w:w="60" w:type="dxa"/>
              <w:right w:w="80" w:type="dxa"/>
            </w:tcMar>
          </w:tcPr>
          <w:p w14:paraId="30D796EF" w14:textId="77777777" w:rsidR="00233AEF" w:rsidRDefault="004A3B87" w:rsidP="007C256C">
            <w:pPr>
              <w:ind w:firstLine="0"/>
              <w:jc w:val="left"/>
              <w:rPr>
                <w:b/>
                <w:sz w:val="24"/>
                <w:szCs w:val="24"/>
              </w:rPr>
            </w:pPr>
            <w:proofErr w:type="spellStart"/>
            <w:r w:rsidRPr="31D8FFCE">
              <w:rPr>
                <w:b/>
                <w:sz w:val="24"/>
                <w:szCs w:val="24"/>
              </w:rPr>
              <w:lastRenderedPageBreak/>
              <w:t>Временная</w:t>
            </w:r>
            <w:proofErr w:type="spellEnd"/>
            <w:r w:rsidRPr="31D8FFCE">
              <w:rPr>
                <w:b/>
                <w:sz w:val="24"/>
                <w:szCs w:val="24"/>
              </w:rPr>
              <w:t xml:space="preserve"> </w:t>
            </w:r>
            <w:proofErr w:type="spellStart"/>
            <w:r w:rsidRPr="31D8FFCE">
              <w:rPr>
                <w:b/>
                <w:sz w:val="24"/>
                <w:szCs w:val="24"/>
              </w:rPr>
              <w:t>фаза</w:t>
            </w:r>
            <w:proofErr w:type="spellEnd"/>
          </w:p>
        </w:tc>
        <w:tc>
          <w:tcPr>
            <w:tcW w:w="2131" w:type="dxa"/>
            <w:tcMar>
              <w:top w:w="60" w:type="dxa"/>
              <w:left w:w="80" w:type="dxa"/>
              <w:bottom w:w="60" w:type="dxa"/>
              <w:right w:w="80" w:type="dxa"/>
            </w:tcMar>
          </w:tcPr>
          <w:p w14:paraId="59C61EFF" w14:textId="77777777" w:rsidR="00233AEF" w:rsidRDefault="004A3B87" w:rsidP="007C256C">
            <w:pPr>
              <w:ind w:firstLine="0"/>
              <w:jc w:val="left"/>
              <w:rPr>
                <w:b/>
                <w:sz w:val="24"/>
                <w:szCs w:val="24"/>
              </w:rPr>
            </w:pPr>
            <w:proofErr w:type="spellStart"/>
            <w:r w:rsidRPr="31D8FFCE">
              <w:rPr>
                <w:b/>
                <w:sz w:val="24"/>
                <w:szCs w:val="24"/>
              </w:rPr>
              <w:t>Пакеты</w:t>
            </w:r>
            <w:proofErr w:type="spellEnd"/>
            <w:r w:rsidRPr="31D8FFCE">
              <w:rPr>
                <w:b/>
                <w:sz w:val="24"/>
                <w:szCs w:val="24"/>
              </w:rPr>
              <w:t xml:space="preserve"> (в </w:t>
            </w:r>
            <w:proofErr w:type="spellStart"/>
            <w:r w:rsidRPr="31D8FFCE">
              <w:rPr>
                <w:b/>
                <w:sz w:val="24"/>
                <w:szCs w:val="24"/>
              </w:rPr>
              <w:t>датасете</w:t>
            </w:r>
            <w:proofErr w:type="spellEnd"/>
            <w:r w:rsidRPr="31D8FFCE">
              <w:rPr>
                <w:b/>
                <w:sz w:val="24"/>
                <w:szCs w:val="24"/>
              </w:rPr>
              <w:t>)</w:t>
            </w:r>
          </w:p>
        </w:tc>
        <w:tc>
          <w:tcPr>
            <w:tcW w:w="2166" w:type="dxa"/>
            <w:tcMar>
              <w:top w:w="60" w:type="dxa"/>
              <w:left w:w="80" w:type="dxa"/>
              <w:bottom w:w="60" w:type="dxa"/>
              <w:right w:w="80" w:type="dxa"/>
            </w:tcMar>
          </w:tcPr>
          <w:p w14:paraId="20A0041D" w14:textId="77777777" w:rsidR="00233AEF" w:rsidRDefault="004A3B87" w:rsidP="007C256C">
            <w:pPr>
              <w:ind w:firstLine="0"/>
              <w:jc w:val="left"/>
              <w:rPr>
                <w:b/>
                <w:sz w:val="24"/>
                <w:szCs w:val="24"/>
              </w:rPr>
            </w:pPr>
            <w:proofErr w:type="spellStart"/>
            <w:r w:rsidRPr="31D8FFCE">
              <w:rPr>
                <w:b/>
                <w:sz w:val="24"/>
                <w:szCs w:val="24"/>
              </w:rPr>
              <w:t>Диапазон</w:t>
            </w:r>
            <w:proofErr w:type="spellEnd"/>
            <w:r w:rsidRPr="31D8FFCE">
              <w:rPr>
                <w:b/>
                <w:sz w:val="24"/>
                <w:szCs w:val="24"/>
              </w:rPr>
              <w:t xml:space="preserve"> </w:t>
            </w:r>
            <w:proofErr w:type="spellStart"/>
            <w:r w:rsidRPr="31D8FFCE">
              <w:rPr>
                <w:b/>
                <w:sz w:val="24"/>
                <w:szCs w:val="24"/>
              </w:rPr>
              <w:t>задержки</w:t>
            </w:r>
            <w:proofErr w:type="spellEnd"/>
            <w:r w:rsidRPr="31D8FFCE">
              <w:rPr>
                <w:b/>
                <w:sz w:val="24"/>
                <w:szCs w:val="24"/>
              </w:rPr>
              <w:t xml:space="preserve"> (</w:t>
            </w:r>
            <w:proofErr w:type="spellStart"/>
            <w:r w:rsidRPr="31D8FFCE">
              <w:rPr>
                <w:b/>
                <w:sz w:val="24"/>
                <w:szCs w:val="24"/>
              </w:rPr>
              <w:t>мс</w:t>
            </w:r>
            <w:proofErr w:type="spellEnd"/>
            <w:r w:rsidRPr="31D8FFCE">
              <w:rPr>
                <w:b/>
                <w:sz w:val="24"/>
                <w:szCs w:val="24"/>
              </w:rPr>
              <w:t>)</w:t>
            </w:r>
          </w:p>
        </w:tc>
        <w:tc>
          <w:tcPr>
            <w:tcW w:w="2533" w:type="dxa"/>
            <w:tcMar>
              <w:top w:w="60" w:type="dxa"/>
              <w:left w:w="80" w:type="dxa"/>
              <w:bottom w:w="60" w:type="dxa"/>
              <w:right w:w="80" w:type="dxa"/>
            </w:tcMar>
          </w:tcPr>
          <w:p w14:paraId="35CAA075" w14:textId="77777777" w:rsidR="00233AEF" w:rsidRDefault="004A3B87" w:rsidP="007C256C">
            <w:pPr>
              <w:ind w:firstLine="0"/>
              <w:jc w:val="left"/>
              <w:rPr>
                <w:b/>
                <w:sz w:val="24"/>
                <w:szCs w:val="24"/>
              </w:rPr>
            </w:pPr>
            <w:proofErr w:type="spellStart"/>
            <w:r w:rsidRPr="31D8FFCE">
              <w:rPr>
                <w:b/>
                <w:sz w:val="24"/>
                <w:szCs w:val="24"/>
              </w:rPr>
              <w:t>Характеристика</w:t>
            </w:r>
            <w:proofErr w:type="spellEnd"/>
            <w:r w:rsidRPr="31D8FFCE">
              <w:rPr>
                <w:b/>
                <w:sz w:val="24"/>
                <w:szCs w:val="24"/>
              </w:rPr>
              <w:t xml:space="preserve"> </w:t>
            </w:r>
            <w:proofErr w:type="spellStart"/>
            <w:r w:rsidRPr="31D8FFCE">
              <w:rPr>
                <w:b/>
                <w:sz w:val="24"/>
                <w:szCs w:val="24"/>
              </w:rPr>
              <w:t>сетевого</w:t>
            </w:r>
            <w:proofErr w:type="spellEnd"/>
            <w:r w:rsidRPr="31D8FFCE">
              <w:rPr>
                <w:b/>
                <w:sz w:val="24"/>
                <w:szCs w:val="24"/>
              </w:rPr>
              <w:t xml:space="preserve"> </w:t>
            </w:r>
            <w:proofErr w:type="spellStart"/>
            <w:r w:rsidRPr="31D8FFCE">
              <w:rPr>
                <w:b/>
                <w:sz w:val="24"/>
                <w:szCs w:val="24"/>
              </w:rPr>
              <w:t>поведения</w:t>
            </w:r>
            <w:proofErr w:type="spellEnd"/>
          </w:p>
        </w:tc>
      </w:tr>
      <w:tr w:rsidR="00233AEF" w:rsidRPr="00953D8D" w14:paraId="0843FB6C" w14:textId="77777777" w:rsidTr="003C5775">
        <w:tc>
          <w:tcPr>
            <w:tcW w:w="2196" w:type="dxa"/>
            <w:tcMar>
              <w:top w:w="60" w:type="dxa"/>
              <w:left w:w="80" w:type="dxa"/>
              <w:bottom w:w="60" w:type="dxa"/>
              <w:right w:w="80" w:type="dxa"/>
            </w:tcMar>
          </w:tcPr>
          <w:p w14:paraId="28AB60E3" w14:textId="7CBE675B" w:rsidR="00233AEF" w:rsidRDefault="004A3B87" w:rsidP="007C256C">
            <w:pPr>
              <w:ind w:firstLine="0"/>
              <w:jc w:val="left"/>
              <w:rPr>
                <w:sz w:val="24"/>
                <w:szCs w:val="24"/>
              </w:rPr>
            </w:pPr>
            <w:proofErr w:type="spellStart"/>
            <w:r w:rsidRPr="31D8FFCE">
              <w:rPr>
                <w:sz w:val="24"/>
                <w:szCs w:val="24"/>
              </w:rPr>
              <w:t>Фаза</w:t>
            </w:r>
            <w:proofErr w:type="spellEnd"/>
            <w:r w:rsidRPr="31D8FFCE">
              <w:rPr>
                <w:sz w:val="24"/>
                <w:szCs w:val="24"/>
              </w:rPr>
              <w:t xml:space="preserve"> 1 </w:t>
            </w:r>
            <w:r w:rsidR="007150C1" w:rsidRPr="31D8FFCE">
              <w:rPr>
                <w:sz w:val="24"/>
                <w:szCs w:val="24"/>
              </w:rPr>
              <w:t>-</w:t>
            </w:r>
            <w:r w:rsidRPr="31D8FFCE">
              <w:rPr>
                <w:sz w:val="24"/>
                <w:szCs w:val="24"/>
              </w:rPr>
              <w:t xml:space="preserve"> </w:t>
            </w:r>
            <w:proofErr w:type="spellStart"/>
            <w:r w:rsidRPr="31D8FFCE">
              <w:rPr>
                <w:sz w:val="24"/>
                <w:szCs w:val="24"/>
              </w:rPr>
              <w:t>Стабильность</w:t>
            </w:r>
            <w:proofErr w:type="spellEnd"/>
          </w:p>
        </w:tc>
        <w:tc>
          <w:tcPr>
            <w:tcW w:w="2131" w:type="dxa"/>
            <w:tcMar>
              <w:top w:w="60" w:type="dxa"/>
              <w:left w:w="80" w:type="dxa"/>
              <w:bottom w:w="60" w:type="dxa"/>
              <w:right w:w="80" w:type="dxa"/>
            </w:tcMar>
          </w:tcPr>
          <w:p w14:paraId="51B0BB75" w14:textId="77777777" w:rsidR="00233AEF" w:rsidRDefault="004A3B87" w:rsidP="007C256C">
            <w:pPr>
              <w:ind w:firstLine="0"/>
              <w:jc w:val="left"/>
              <w:rPr>
                <w:sz w:val="24"/>
                <w:szCs w:val="24"/>
              </w:rPr>
            </w:pPr>
            <w:r w:rsidRPr="31D8FFCE">
              <w:rPr>
                <w:sz w:val="24"/>
                <w:szCs w:val="24"/>
              </w:rPr>
              <w:t>#1 – #11</w:t>
            </w:r>
          </w:p>
        </w:tc>
        <w:tc>
          <w:tcPr>
            <w:tcW w:w="2166" w:type="dxa"/>
            <w:tcMar>
              <w:top w:w="60" w:type="dxa"/>
              <w:left w:w="80" w:type="dxa"/>
              <w:bottom w:w="60" w:type="dxa"/>
              <w:right w:w="80" w:type="dxa"/>
            </w:tcMar>
          </w:tcPr>
          <w:p w14:paraId="04144CED" w14:textId="77777777" w:rsidR="00233AEF" w:rsidRDefault="004A3B87" w:rsidP="007C256C">
            <w:pPr>
              <w:ind w:firstLine="0"/>
              <w:jc w:val="left"/>
              <w:rPr>
                <w:sz w:val="24"/>
                <w:szCs w:val="24"/>
              </w:rPr>
            </w:pPr>
            <w:r w:rsidRPr="31D8FFCE">
              <w:rPr>
                <w:sz w:val="24"/>
                <w:szCs w:val="24"/>
              </w:rPr>
              <w:t xml:space="preserve">13 – 40 </w:t>
            </w:r>
            <w:proofErr w:type="spellStart"/>
            <w:r w:rsidRPr="31D8FFCE">
              <w:rPr>
                <w:sz w:val="24"/>
                <w:szCs w:val="24"/>
              </w:rPr>
              <w:t>мс</w:t>
            </w:r>
            <w:proofErr w:type="spellEnd"/>
          </w:p>
        </w:tc>
        <w:tc>
          <w:tcPr>
            <w:tcW w:w="2533" w:type="dxa"/>
            <w:tcMar>
              <w:top w:w="60" w:type="dxa"/>
              <w:left w:w="80" w:type="dxa"/>
              <w:bottom w:w="60" w:type="dxa"/>
              <w:right w:w="80" w:type="dxa"/>
            </w:tcMar>
          </w:tcPr>
          <w:p w14:paraId="19D7D646" w14:textId="77777777" w:rsidR="00233AEF" w:rsidRPr="00FB756B" w:rsidRDefault="004A3B87" w:rsidP="007C256C">
            <w:pPr>
              <w:ind w:firstLine="0"/>
              <w:jc w:val="left"/>
              <w:rPr>
                <w:sz w:val="24"/>
                <w:szCs w:val="24"/>
                <w:lang w:val="ru-RU"/>
              </w:rPr>
            </w:pPr>
            <w:r w:rsidRPr="31D8FFCE">
              <w:rPr>
                <w:sz w:val="24"/>
                <w:szCs w:val="24"/>
                <w:lang w:val="ru-RU"/>
              </w:rPr>
              <w:t xml:space="preserve">Сеть свободна, </w:t>
            </w:r>
            <w:proofErr w:type="spellStart"/>
            <w:r w:rsidRPr="31D8FFCE">
              <w:rPr>
                <w:sz w:val="24"/>
                <w:szCs w:val="24"/>
              </w:rPr>
              <w:t>iPerf</w:t>
            </w:r>
            <w:proofErr w:type="spellEnd"/>
            <w:r w:rsidRPr="31D8FFCE">
              <w:rPr>
                <w:sz w:val="24"/>
                <w:szCs w:val="24"/>
                <w:lang w:val="ru-RU"/>
              </w:rPr>
              <w:t xml:space="preserve"> еще не создал критическую очередь в буферах</w:t>
            </w:r>
          </w:p>
        </w:tc>
      </w:tr>
      <w:tr w:rsidR="00233AEF" w:rsidRPr="00953D8D" w14:paraId="6C182729" w14:textId="77777777" w:rsidTr="003C5775">
        <w:tc>
          <w:tcPr>
            <w:tcW w:w="2196" w:type="dxa"/>
            <w:tcMar>
              <w:top w:w="60" w:type="dxa"/>
              <w:left w:w="80" w:type="dxa"/>
              <w:bottom w:w="60" w:type="dxa"/>
              <w:right w:w="80" w:type="dxa"/>
            </w:tcMar>
          </w:tcPr>
          <w:p w14:paraId="3311165B" w14:textId="42B9C685" w:rsidR="00233AEF" w:rsidRDefault="004A3B87" w:rsidP="007C256C">
            <w:pPr>
              <w:ind w:firstLine="0"/>
              <w:jc w:val="left"/>
              <w:rPr>
                <w:sz w:val="24"/>
                <w:szCs w:val="24"/>
              </w:rPr>
            </w:pPr>
            <w:proofErr w:type="spellStart"/>
            <w:r w:rsidRPr="31D8FFCE">
              <w:rPr>
                <w:sz w:val="24"/>
                <w:szCs w:val="24"/>
              </w:rPr>
              <w:t>Фаза</w:t>
            </w:r>
            <w:proofErr w:type="spellEnd"/>
            <w:r w:rsidRPr="31D8FFCE">
              <w:rPr>
                <w:sz w:val="24"/>
                <w:szCs w:val="24"/>
              </w:rPr>
              <w:t xml:space="preserve"> 2 </w:t>
            </w:r>
            <w:r w:rsidR="007150C1" w:rsidRPr="31D8FFCE">
              <w:rPr>
                <w:sz w:val="24"/>
                <w:szCs w:val="24"/>
              </w:rPr>
              <w:t>-</w:t>
            </w:r>
            <w:r w:rsidRPr="31D8FFCE">
              <w:rPr>
                <w:sz w:val="24"/>
                <w:szCs w:val="24"/>
              </w:rPr>
              <w:t xml:space="preserve"> </w:t>
            </w:r>
            <w:proofErr w:type="spellStart"/>
            <w:r w:rsidRPr="31D8FFCE">
              <w:rPr>
                <w:sz w:val="24"/>
                <w:szCs w:val="24"/>
              </w:rPr>
              <w:t>Рост</w:t>
            </w:r>
            <w:proofErr w:type="spellEnd"/>
            <w:r w:rsidRPr="31D8FFCE">
              <w:rPr>
                <w:sz w:val="24"/>
                <w:szCs w:val="24"/>
              </w:rPr>
              <w:t xml:space="preserve"> и </w:t>
            </w:r>
            <w:proofErr w:type="spellStart"/>
            <w:r w:rsidRPr="31D8FFCE">
              <w:rPr>
                <w:sz w:val="24"/>
                <w:szCs w:val="24"/>
              </w:rPr>
              <w:t>насыщение</w:t>
            </w:r>
            <w:proofErr w:type="spellEnd"/>
          </w:p>
        </w:tc>
        <w:tc>
          <w:tcPr>
            <w:tcW w:w="2131" w:type="dxa"/>
            <w:tcMar>
              <w:top w:w="60" w:type="dxa"/>
              <w:left w:w="80" w:type="dxa"/>
              <w:bottom w:w="60" w:type="dxa"/>
              <w:right w:w="80" w:type="dxa"/>
            </w:tcMar>
          </w:tcPr>
          <w:p w14:paraId="31937CC6" w14:textId="77777777" w:rsidR="00233AEF" w:rsidRDefault="004A3B87" w:rsidP="007C256C">
            <w:pPr>
              <w:ind w:firstLine="0"/>
              <w:jc w:val="left"/>
              <w:rPr>
                <w:sz w:val="24"/>
                <w:szCs w:val="24"/>
              </w:rPr>
            </w:pPr>
            <w:r w:rsidRPr="31D8FFCE">
              <w:rPr>
                <w:sz w:val="24"/>
                <w:szCs w:val="24"/>
              </w:rPr>
              <w:t>#12 – #120</w:t>
            </w:r>
          </w:p>
        </w:tc>
        <w:tc>
          <w:tcPr>
            <w:tcW w:w="2166" w:type="dxa"/>
            <w:tcMar>
              <w:top w:w="60" w:type="dxa"/>
              <w:left w:w="80" w:type="dxa"/>
              <w:bottom w:w="60" w:type="dxa"/>
              <w:right w:w="80" w:type="dxa"/>
            </w:tcMar>
          </w:tcPr>
          <w:p w14:paraId="022677FF" w14:textId="77777777" w:rsidR="00233AEF" w:rsidRDefault="004A3B87" w:rsidP="007C256C">
            <w:pPr>
              <w:ind w:firstLine="0"/>
              <w:jc w:val="left"/>
              <w:rPr>
                <w:sz w:val="24"/>
                <w:szCs w:val="24"/>
              </w:rPr>
            </w:pPr>
            <w:r w:rsidRPr="31D8FFCE">
              <w:rPr>
                <w:sz w:val="24"/>
                <w:szCs w:val="24"/>
              </w:rPr>
              <w:t xml:space="preserve">128 – 5870 </w:t>
            </w:r>
            <w:proofErr w:type="spellStart"/>
            <w:r w:rsidRPr="31D8FFCE">
              <w:rPr>
                <w:sz w:val="24"/>
                <w:szCs w:val="24"/>
              </w:rPr>
              <w:t>мс</w:t>
            </w:r>
            <w:proofErr w:type="spellEnd"/>
          </w:p>
        </w:tc>
        <w:tc>
          <w:tcPr>
            <w:tcW w:w="2533" w:type="dxa"/>
            <w:tcMar>
              <w:top w:w="60" w:type="dxa"/>
              <w:left w:w="80" w:type="dxa"/>
              <w:bottom w:w="60" w:type="dxa"/>
              <w:right w:w="80" w:type="dxa"/>
            </w:tcMar>
          </w:tcPr>
          <w:p w14:paraId="18D630BB" w14:textId="77777777" w:rsidR="00233AEF" w:rsidRPr="00FB756B" w:rsidRDefault="004A3B87" w:rsidP="007C256C">
            <w:pPr>
              <w:ind w:firstLine="0"/>
              <w:jc w:val="left"/>
              <w:rPr>
                <w:sz w:val="24"/>
                <w:szCs w:val="24"/>
                <w:lang w:val="ru-RU"/>
              </w:rPr>
            </w:pPr>
            <w:r w:rsidRPr="31D8FFCE">
              <w:rPr>
                <w:sz w:val="24"/>
                <w:szCs w:val="24"/>
                <w:lang w:val="ru-RU"/>
              </w:rPr>
              <w:t>Буферы активно заполняются генерируемым трафиком, задержка растет линейно</w:t>
            </w:r>
          </w:p>
        </w:tc>
      </w:tr>
      <w:tr w:rsidR="00233AEF" w:rsidRPr="00953D8D" w14:paraId="64FA9064" w14:textId="77777777" w:rsidTr="003C5775">
        <w:tc>
          <w:tcPr>
            <w:tcW w:w="2196" w:type="dxa"/>
            <w:tcMar>
              <w:top w:w="60" w:type="dxa"/>
              <w:left w:w="80" w:type="dxa"/>
              <w:bottom w:w="60" w:type="dxa"/>
              <w:right w:w="80" w:type="dxa"/>
            </w:tcMar>
          </w:tcPr>
          <w:p w14:paraId="75A34DB2" w14:textId="1987C4C4" w:rsidR="00233AEF" w:rsidRDefault="004A3B87" w:rsidP="007C256C">
            <w:pPr>
              <w:ind w:firstLine="0"/>
              <w:jc w:val="left"/>
              <w:rPr>
                <w:sz w:val="24"/>
                <w:szCs w:val="24"/>
              </w:rPr>
            </w:pPr>
            <w:proofErr w:type="spellStart"/>
            <w:r w:rsidRPr="31D8FFCE">
              <w:rPr>
                <w:sz w:val="24"/>
                <w:szCs w:val="24"/>
              </w:rPr>
              <w:t>Фаза</w:t>
            </w:r>
            <w:proofErr w:type="spellEnd"/>
            <w:r w:rsidRPr="31D8FFCE">
              <w:rPr>
                <w:sz w:val="24"/>
                <w:szCs w:val="24"/>
              </w:rPr>
              <w:t xml:space="preserve"> 3 </w:t>
            </w:r>
            <w:r w:rsidR="007150C1" w:rsidRPr="31D8FFCE">
              <w:rPr>
                <w:sz w:val="24"/>
                <w:szCs w:val="24"/>
              </w:rPr>
              <w:t>-</w:t>
            </w:r>
            <w:r w:rsidRPr="31D8FFCE">
              <w:rPr>
                <w:sz w:val="24"/>
                <w:szCs w:val="24"/>
              </w:rPr>
              <w:t xml:space="preserve"> </w:t>
            </w:r>
            <w:proofErr w:type="spellStart"/>
            <w:r w:rsidRPr="31D8FFCE">
              <w:rPr>
                <w:sz w:val="24"/>
                <w:szCs w:val="24"/>
              </w:rPr>
              <w:t>Осцилляции</w:t>
            </w:r>
            <w:proofErr w:type="spellEnd"/>
          </w:p>
        </w:tc>
        <w:tc>
          <w:tcPr>
            <w:tcW w:w="2131" w:type="dxa"/>
            <w:tcMar>
              <w:top w:w="60" w:type="dxa"/>
              <w:left w:w="80" w:type="dxa"/>
              <w:bottom w:w="60" w:type="dxa"/>
              <w:right w:w="80" w:type="dxa"/>
            </w:tcMar>
          </w:tcPr>
          <w:p w14:paraId="14E8A4F8" w14:textId="77777777" w:rsidR="00233AEF" w:rsidRDefault="004A3B87" w:rsidP="007C256C">
            <w:pPr>
              <w:ind w:firstLine="0"/>
              <w:jc w:val="left"/>
              <w:rPr>
                <w:sz w:val="24"/>
                <w:szCs w:val="24"/>
              </w:rPr>
            </w:pPr>
            <w:r w:rsidRPr="31D8FFCE">
              <w:rPr>
                <w:sz w:val="24"/>
                <w:szCs w:val="24"/>
              </w:rPr>
              <w:t>#121 – #300</w:t>
            </w:r>
          </w:p>
        </w:tc>
        <w:tc>
          <w:tcPr>
            <w:tcW w:w="2166" w:type="dxa"/>
            <w:tcMar>
              <w:top w:w="60" w:type="dxa"/>
              <w:left w:w="80" w:type="dxa"/>
              <w:bottom w:w="60" w:type="dxa"/>
              <w:right w:w="80" w:type="dxa"/>
            </w:tcMar>
          </w:tcPr>
          <w:p w14:paraId="3C0D88F3" w14:textId="77777777" w:rsidR="00233AEF" w:rsidRDefault="004A3B87" w:rsidP="007C256C">
            <w:pPr>
              <w:ind w:firstLine="0"/>
              <w:jc w:val="left"/>
              <w:rPr>
                <w:sz w:val="24"/>
                <w:szCs w:val="24"/>
              </w:rPr>
            </w:pPr>
            <w:r w:rsidRPr="31D8FFCE">
              <w:rPr>
                <w:sz w:val="24"/>
                <w:szCs w:val="24"/>
              </w:rPr>
              <w:t xml:space="preserve">4000 – 5870 </w:t>
            </w:r>
            <w:proofErr w:type="spellStart"/>
            <w:r w:rsidRPr="31D8FFCE">
              <w:rPr>
                <w:sz w:val="24"/>
                <w:szCs w:val="24"/>
              </w:rPr>
              <w:t>мс</w:t>
            </w:r>
            <w:proofErr w:type="spellEnd"/>
          </w:p>
        </w:tc>
        <w:tc>
          <w:tcPr>
            <w:tcW w:w="2533" w:type="dxa"/>
            <w:tcMar>
              <w:top w:w="60" w:type="dxa"/>
              <w:left w:w="80" w:type="dxa"/>
              <w:bottom w:w="60" w:type="dxa"/>
              <w:right w:w="80" w:type="dxa"/>
            </w:tcMar>
          </w:tcPr>
          <w:p w14:paraId="6E4B975C" w14:textId="77777777" w:rsidR="00233AEF" w:rsidRPr="00FB756B" w:rsidRDefault="004A3B87" w:rsidP="007C256C">
            <w:pPr>
              <w:ind w:firstLine="0"/>
              <w:jc w:val="left"/>
              <w:rPr>
                <w:sz w:val="24"/>
                <w:szCs w:val="24"/>
                <w:lang w:val="ru-RU"/>
              </w:rPr>
            </w:pPr>
            <w:r w:rsidRPr="31D8FFCE">
              <w:rPr>
                <w:sz w:val="24"/>
                <w:szCs w:val="24"/>
                <w:lang w:val="ru-RU"/>
              </w:rPr>
              <w:t xml:space="preserve">Генерация трафика </w:t>
            </w:r>
            <w:proofErr w:type="spellStart"/>
            <w:r w:rsidRPr="31D8FFCE">
              <w:rPr>
                <w:sz w:val="24"/>
                <w:szCs w:val="24"/>
              </w:rPr>
              <w:t>iPerf</w:t>
            </w:r>
            <w:proofErr w:type="spellEnd"/>
            <w:r w:rsidRPr="31D8FFCE">
              <w:rPr>
                <w:sz w:val="24"/>
                <w:szCs w:val="24"/>
                <w:lang w:val="ru-RU"/>
              </w:rPr>
              <w:t xml:space="preserve"> завершается, наблюдается дренирование (опустошение) очередей</w:t>
            </w:r>
          </w:p>
        </w:tc>
      </w:tr>
    </w:tbl>
    <w:p w14:paraId="03F70D71" w14:textId="0EA09565" w:rsidR="51F90E13" w:rsidRPr="00953D8D" w:rsidRDefault="51F90E13">
      <w:pPr>
        <w:rPr>
          <w:lang w:val="ru-RU"/>
        </w:rPr>
      </w:pPr>
    </w:p>
    <w:p w14:paraId="450CBE2F" w14:textId="2D296A9F" w:rsidR="56F5F2D1" w:rsidRPr="00A326EC" w:rsidRDefault="56F5F2D1">
      <w:pPr>
        <w:rPr>
          <w:lang w:val="ru-RU"/>
        </w:rPr>
      </w:pPr>
      <w:r w:rsidRPr="00A326EC">
        <w:rPr>
          <w:lang w:val="ru-RU"/>
        </w:rPr>
        <w:t xml:space="preserve">Описанная трёхфазная динамика наглядно прослеживается на графике временного ряда </w:t>
      </w:r>
      <w:r w:rsidRPr="51F90E13">
        <w:t>RTT</w:t>
      </w:r>
      <w:r w:rsidRPr="00A326EC">
        <w:rPr>
          <w:lang w:val="ru-RU"/>
        </w:rPr>
        <w:t xml:space="preserve">, построенного по данным сценария </w:t>
      </w:r>
      <w:r w:rsidRPr="51F90E13">
        <w:t>S</w:t>
      </w:r>
      <w:r w:rsidRPr="00A326EC">
        <w:rPr>
          <w:lang w:val="ru-RU"/>
        </w:rPr>
        <w:t xml:space="preserve">9. График отражает последовательный переход от стабильно низких задержек в начале прогона к стремительному росту по мере заполнения буферов, устойчивым осцилляциям в диапазоне 4000–5870 мс в фазе насыщения и резкому спаду после завершения генерации трафика </w:t>
      </w:r>
      <w:proofErr w:type="spellStart"/>
      <w:r w:rsidRPr="51F90E13">
        <w:t>iPerf</w:t>
      </w:r>
      <w:proofErr w:type="spellEnd"/>
      <w:r w:rsidRPr="00A326EC">
        <w:rPr>
          <w:lang w:val="ru-RU"/>
        </w:rPr>
        <w:t xml:space="preserve">. Данная визуализация служит прямым эмпирическим подтверждением эффекта </w:t>
      </w:r>
      <w:proofErr w:type="spellStart"/>
      <w:r w:rsidRPr="51F90E13">
        <w:t>bufferbloat</w:t>
      </w:r>
      <w:proofErr w:type="spellEnd"/>
      <w:r w:rsidRPr="00A326EC">
        <w:rPr>
          <w:lang w:val="ru-RU"/>
        </w:rPr>
        <w:t xml:space="preserve"> в условиях многопользовательской нагрузки и обосновывает необходимость перцентильных метрик (</w:t>
      </w:r>
      <w:r w:rsidRPr="51F90E13">
        <w:t>P</w:t>
      </w:r>
      <w:r w:rsidRPr="00A326EC">
        <w:rPr>
          <w:lang w:val="ru-RU"/>
        </w:rPr>
        <w:t xml:space="preserve">95) наряду со средними значениями </w:t>
      </w:r>
      <w:r w:rsidRPr="51F90E13">
        <w:t>RTT</w:t>
      </w:r>
      <w:r w:rsidRPr="00A326EC">
        <w:rPr>
          <w:lang w:val="ru-RU"/>
        </w:rPr>
        <w:t>, как показано на рисунке 3.</w:t>
      </w:r>
    </w:p>
    <w:p w14:paraId="5E307F1D" w14:textId="27E89DFE" w:rsidR="51F90E13" w:rsidRPr="00A326EC" w:rsidRDefault="51F90E13">
      <w:pPr>
        <w:rPr>
          <w:lang w:val="ru-RU"/>
        </w:rPr>
      </w:pPr>
    </w:p>
    <w:p w14:paraId="7B8242C9" w14:textId="77777777" w:rsidR="00233AEF" w:rsidRDefault="00F62992" w:rsidP="00F62992">
      <w:r>
        <w:rPr>
          <w:noProof/>
        </w:rPr>
        <w:drawing>
          <wp:inline distT="0" distB="0" distL="0" distR="0" wp14:anchorId="72532083" wp14:editId="7A133820">
            <wp:extent cx="4545709" cy="1642906"/>
            <wp:effectExtent l="0" t="0" r="7620" b="0"/>
            <wp:docPr id="5648598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6800" cy="1650529"/>
                    </a:xfrm>
                    <a:prstGeom prst="rect">
                      <a:avLst/>
                    </a:prstGeom>
                    <a:noFill/>
                    <a:ln>
                      <a:noFill/>
                    </a:ln>
                  </pic:spPr>
                </pic:pic>
              </a:graphicData>
            </a:graphic>
          </wp:inline>
        </w:drawing>
      </w:r>
    </w:p>
    <w:p w14:paraId="4F491FE4" w14:textId="60FF3630" w:rsidR="00233AEF" w:rsidRPr="00FB756B" w:rsidRDefault="004A3B87" w:rsidP="00F62992">
      <w:pPr>
        <w:rPr>
          <w:lang w:val="ru-RU"/>
        </w:rPr>
      </w:pPr>
      <w:r>
        <w:rPr>
          <w:lang w:val="ru-RU"/>
        </w:rPr>
        <w:t>Рисунок 3</w:t>
      </w:r>
      <w:r w:rsidR="3A4F7105" w:rsidRPr="24EFCBA6">
        <w:rPr>
          <w:lang w:val="ru-RU"/>
        </w:rPr>
        <w:t>.</w:t>
      </w:r>
      <w:r>
        <w:rPr>
          <w:lang w:val="ru-RU"/>
        </w:rPr>
        <w:t xml:space="preserve"> Динамика изменения задержки </w:t>
      </w:r>
      <w:r>
        <w:t>Ping</w:t>
      </w:r>
      <w:r>
        <w:rPr>
          <w:lang w:val="ru-RU"/>
        </w:rPr>
        <w:t xml:space="preserve"> в сценарии </w:t>
      </w:r>
      <w:r>
        <w:t>S</w:t>
      </w:r>
      <w:r>
        <w:rPr>
          <w:lang w:val="ru-RU"/>
        </w:rPr>
        <w:t xml:space="preserve">9 (5 </w:t>
      </w:r>
      <w:r>
        <w:t>UE</w:t>
      </w:r>
      <w:r>
        <w:rPr>
          <w:lang w:val="ru-RU"/>
        </w:rPr>
        <w:t>), демонстрирующая фазы роста, насыщения и осцилляций при переполнении буферов</w:t>
      </w:r>
    </w:p>
    <w:p w14:paraId="435945DE" w14:textId="77777777" w:rsidR="00233AEF" w:rsidRPr="00FB756B" w:rsidRDefault="004A3B87" w:rsidP="00F62992">
      <w:pPr>
        <w:rPr>
          <w:lang w:val="ru-RU"/>
        </w:rPr>
      </w:pPr>
      <w:r>
        <w:rPr>
          <w:lang w:val="ru-RU"/>
        </w:rPr>
        <w:t>В диапазоне пакетов #12–#120 происходит переход системы из стабильного состояния в режим перегрузки. После достижения насыщения наблюдаются осцилляции задержки, обусловленные периодическим дренированием очередей и повторным заполнением буферов.</w:t>
      </w:r>
    </w:p>
    <w:p w14:paraId="3D0D970A" w14:textId="77777777" w:rsidR="38C44B2B" w:rsidRDefault="38C44B2B" w:rsidP="51F90E13">
      <w:pPr>
        <w:rPr>
          <w:lang w:val="ru-RU"/>
        </w:rPr>
      </w:pPr>
      <w:r w:rsidRPr="51F90E13">
        <w:rPr>
          <w:lang w:val="ru-RU"/>
        </w:rPr>
        <w:t>На рисунке 4 наблюдаются кратковременные пики пропускной способности (</w:t>
      </w:r>
      <w:r>
        <w:t>TCP</w:t>
      </w:r>
      <w:r w:rsidRPr="51F90E13">
        <w:rPr>
          <w:lang w:val="ru-RU"/>
        </w:rPr>
        <w:t xml:space="preserve"> </w:t>
      </w:r>
      <w:r>
        <w:t>bursts</w:t>
      </w:r>
      <w:r w:rsidRPr="51F90E13">
        <w:rPr>
          <w:lang w:val="ru-RU"/>
        </w:rPr>
        <w:t xml:space="preserve">), возникающие вследствие расширения </w:t>
      </w:r>
      <w:r>
        <w:t>congestion</w:t>
      </w:r>
      <w:r w:rsidRPr="51F90E13">
        <w:rPr>
          <w:lang w:val="ru-RU"/>
        </w:rPr>
        <w:t xml:space="preserve"> </w:t>
      </w:r>
      <w:r>
        <w:lastRenderedPageBreak/>
        <w:t>window</w:t>
      </w:r>
      <w:r w:rsidRPr="51F90E13">
        <w:rPr>
          <w:lang w:val="ru-RU"/>
        </w:rPr>
        <w:t xml:space="preserve"> транспортного протокола </w:t>
      </w:r>
      <w:r>
        <w:t>TCP</w:t>
      </w:r>
      <w:r w:rsidRPr="51F90E13">
        <w:rPr>
          <w:lang w:val="ru-RU"/>
        </w:rPr>
        <w:t xml:space="preserve">. Одновременно фиксируются периоды падения пропускной способности до нулевых значений, что указывает на переполнение буферов и срабатывание механизмов </w:t>
      </w:r>
      <w:r>
        <w:t>TCP</w:t>
      </w:r>
      <w:r w:rsidRPr="51F90E13">
        <w:rPr>
          <w:lang w:val="ru-RU"/>
        </w:rPr>
        <w:t xml:space="preserve"> </w:t>
      </w:r>
      <w:r>
        <w:t>timeout</w:t>
      </w:r>
      <w:r w:rsidRPr="51F90E13">
        <w:rPr>
          <w:lang w:val="ru-RU"/>
        </w:rPr>
        <w:t>.</w:t>
      </w:r>
    </w:p>
    <w:p w14:paraId="69DB7985" w14:textId="7FFD6261" w:rsidR="51F90E13" w:rsidRDefault="51F90E13" w:rsidP="51F90E13">
      <w:pPr>
        <w:rPr>
          <w:lang w:val="ru-RU"/>
        </w:rPr>
      </w:pPr>
    </w:p>
    <w:p w14:paraId="52DA3FE5" w14:textId="77777777" w:rsidR="00233AEF" w:rsidRDefault="00F62992" w:rsidP="00F62992">
      <w:r>
        <w:rPr>
          <w:noProof/>
        </w:rPr>
        <w:drawing>
          <wp:inline distT="0" distB="0" distL="0" distR="0" wp14:anchorId="4E5D0B1A" wp14:editId="627FB870">
            <wp:extent cx="4732214" cy="1838848"/>
            <wp:effectExtent l="0" t="0" r="0" b="9525"/>
            <wp:docPr id="11629386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0254" cy="1845858"/>
                    </a:xfrm>
                    <a:prstGeom prst="rect">
                      <a:avLst/>
                    </a:prstGeom>
                    <a:noFill/>
                    <a:ln>
                      <a:noFill/>
                    </a:ln>
                  </pic:spPr>
                </pic:pic>
              </a:graphicData>
            </a:graphic>
          </wp:inline>
        </w:drawing>
      </w:r>
    </w:p>
    <w:p w14:paraId="0E88C093" w14:textId="3767F850" w:rsidR="003C5775" w:rsidRPr="007F54FA" w:rsidRDefault="004A3B87" w:rsidP="00F62992">
      <w:pPr>
        <w:ind w:firstLine="0"/>
        <w:jc w:val="center"/>
        <w:rPr>
          <w:lang w:val="ru-RU"/>
        </w:rPr>
      </w:pPr>
      <w:r>
        <w:rPr>
          <w:lang w:val="ru-RU"/>
        </w:rPr>
        <w:t>Рисунок 4</w:t>
      </w:r>
      <w:r w:rsidR="007F54FA" w:rsidRPr="007F54FA">
        <w:rPr>
          <w:lang w:val="ru-RU"/>
        </w:rPr>
        <w:t xml:space="preserve">. </w:t>
      </w:r>
      <w:r>
        <w:rPr>
          <w:lang w:val="ru-RU"/>
        </w:rPr>
        <w:t xml:space="preserve">Посекундная динамика пропускной способности </w:t>
      </w:r>
      <w:r>
        <w:t>DL</w:t>
      </w:r>
      <w:r>
        <w:rPr>
          <w:lang w:val="ru-RU"/>
        </w:rPr>
        <w:t xml:space="preserve"> для нескольких </w:t>
      </w:r>
      <w:r>
        <w:t>UE</w:t>
      </w:r>
      <w:r>
        <w:rPr>
          <w:lang w:val="ru-RU"/>
        </w:rPr>
        <w:t xml:space="preserve"> в сценарии многопользовательской нагрузки</w:t>
      </w:r>
    </w:p>
    <w:p w14:paraId="4CAEACE1" w14:textId="6A5C8115" w:rsidR="631369FA" w:rsidRDefault="631369FA" w:rsidP="631369FA">
      <w:pPr>
        <w:ind w:firstLine="0"/>
        <w:jc w:val="center"/>
        <w:rPr>
          <w:lang w:val="ru-RU"/>
        </w:rPr>
      </w:pPr>
    </w:p>
    <w:p w14:paraId="2D7B0435" w14:textId="21B3A874" w:rsidR="759A03FE" w:rsidRPr="00F146CE" w:rsidRDefault="759A03FE" w:rsidP="631369FA">
      <w:pPr>
        <w:rPr>
          <w:lang w:val="ru-RU"/>
        </w:rPr>
      </w:pPr>
      <w:r w:rsidRPr="631369FA">
        <w:rPr>
          <w:lang w:val="ru-RU"/>
        </w:rPr>
        <w:t>Совокупность наблюдаемых явлений  фазовый рост задержки, осцилляции RTT при насыщении буферов, TCP bursts и периодическое падение пропускной способности до нуля  формирует целостную картину деградации производительности в многопользовательской среде 5G SA под средней нагрузкой. Эти эффекты не являются артефактами эмуляции: они воспроизводимо фиксируются в рамках единого протокола прогона и отражают реальное поведение транспортного стека при буферном переполнении. Тем самым собранный датасет обеспечивает достаточную эмпирическую базу для перехода к количественному анализу деградации, атрибуции узких мест и построению прогностических моделей KPI в последующих разделах работы.</w:t>
      </w:r>
    </w:p>
    <w:p w14:paraId="3BD96D73" w14:textId="77777777" w:rsidR="00233AEF" w:rsidRPr="00FB756B" w:rsidRDefault="00233AEF" w:rsidP="631369FA">
      <w:pPr>
        <w:ind w:firstLine="0"/>
        <w:rPr>
          <w:lang w:val="ru-RU"/>
        </w:rPr>
      </w:pPr>
    </w:p>
    <w:p w14:paraId="1F489C90" w14:textId="77777777" w:rsidR="00233AEF" w:rsidRPr="00FB756B" w:rsidRDefault="004A3B87" w:rsidP="00F62992">
      <w:pPr>
        <w:pStyle w:val="Heading2"/>
        <w:spacing w:line="240" w:lineRule="auto"/>
        <w:rPr>
          <w:lang w:val="ru-RU"/>
        </w:rPr>
      </w:pPr>
      <w:bookmarkStart w:id="27" w:name="_Toc231236875"/>
      <w:bookmarkStart w:id="28" w:name="_Toc231237194"/>
      <w:r>
        <w:rPr>
          <w:lang w:val="ru-RU"/>
        </w:rPr>
        <w:t>2.6 Ограничения и особенности тестовой среды</w:t>
      </w:r>
      <w:bookmarkEnd w:id="27"/>
      <w:bookmarkEnd w:id="28"/>
    </w:p>
    <w:p w14:paraId="3FAAF43D" w14:textId="77777777" w:rsidR="00233AEF" w:rsidRPr="00FB756B" w:rsidRDefault="004A3B87" w:rsidP="00F62992">
      <w:pPr>
        <w:rPr>
          <w:lang w:val="ru-RU"/>
        </w:rPr>
      </w:pPr>
      <w:r>
        <w:rPr>
          <w:lang w:val="ru-RU"/>
        </w:rPr>
        <w:t>Несмотря на полное архитектурное соответствие стандартам 3</w:t>
      </w:r>
      <w:r>
        <w:t>GPP</w:t>
      </w:r>
      <w:r>
        <w:rPr>
          <w:lang w:val="ru-RU"/>
        </w:rPr>
        <w:t xml:space="preserve"> и успешную реализацию механизмов </w:t>
      </w:r>
      <w:r>
        <w:t>QoS</w:t>
      </w:r>
      <w:r>
        <w:rPr>
          <w:lang w:val="ru-RU"/>
        </w:rPr>
        <w:t xml:space="preserve"> </w:t>
      </w:r>
      <w:r>
        <w:t>flows</w:t>
      </w:r>
      <w:r>
        <w:rPr>
          <w:lang w:val="ru-RU"/>
        </w:rPr>
        <w:t xml:space="preserve"> и 5</w:t>
      </w:r>
      <w:r>
        <w:t>QI</w:t>
      </w:r>
      <w:r>
        <w:rPr>
          <w:lang w:val="ru-RU"/>
        </w:rPr>
        <w:t>, разработанная программно-определяемая тестовая среда обладает рядом ограничений, обусловленных особенностями программной реализации на стандартном серверном оборудовании общего назначения (</w:t>
      </w:r>
      <w:r>
        <w:t>COTS</w:t>
      </w:r>
      <w:r>
        <w:rPr>
          <w:lang w:val="ru-RU"/>
        </w:rPr>
        <w:t>).</w:t>
      </w:r>
    </w:p>
    <w:p w14:paraId="1C689D48" w14:textId="77777777" w:rsidR="00233AEF" w:rsidRPr="00FB756B" w:rsidRDefault="00233AEF" w:rsidP="00F62992">
      <w:pPr>
        <w:rPr>
          <w:lang w:val="ru-RU"/>
        </w:rPr>
      </w:pPr>
    </w:p>
    <w:p w14:paraId="746693D1" w14:textId="77777777" w:rsidR="00233AEF" w:rsidRPr="00111601" w:rsidRDefault="004A3B87" w:rsidP="00111601">
      <w:pPr>
        <w:rPr>
          <w:b/>
          <w:bCs/>
          <w:lang w:val="ru-RU"/>
        </w:rPr>
      </w:pPr>
      <w:r w:rsidRPr="00111601">
        <w:rPr>
          <w:b/>
          <w:bCs/>
          <w:lang w:val="ru-RU"/>
        </w:rPr>
        <w:t>2.6.1 Ограничения программно-определяемой реализации</w:t>
      </w:r>
    </w:p>
    <w:p w14:paraId="1E41AFC4" w14:textId="77777777" w:rsidR="00233AEF" w:rsidRPr="00FB756B" w:rsidRDefault="004A3B87" w:rsidP="00F62992">
      <w:pPr>
        <w:rPr>
          <w:lang w:val="ru-RU"/>
        </w:rPr>
      </w:pPr>
      <w:r>
        <w:rPr>
          <w:lang w:val="ru-RU"/>
        </w:rPr>
        <w:t xml:space="preserve">Фундаментальным ограничением разработанной среды является отсутствие специализированного аппаратного ускорения физического уровня. В отличие от коммерческих телекоммуникационных систем, использующих </w:t>
      </w:r>
      <w:r>
        <w:t>FPGA</w:t>
      </w:r>
      <w:r>
        <w:rPr>
          <w:lang w:val="ru-RU"/>
        </w:rPr>
        <w:t xml:space="preserve">, </w:t>
      </w:r>
      <w:r>
        <w:t>DSP</w:t>
      </w:r>
      <w:r>
        <w:rPr>
          <w:lang w:val="ru-RU"/>
        </w:rPr>
        <w:t xml:space="preserve"> или </w:t>
      </w:r>
      <w:r>
        <w:t>ASIC</w:t>
      </w:r>
      <w:r>
        <w:rPr>
          <w:lang w:val="ru-RU"/>
        </w:rPr>
        <w:t xml:space="preserve">-ускорители, обработка </w:t>
      </w:r>
      <w:r>
        <w:t>PHY</w:t>
      </w:r>
      <w:r>
        <w:rPr>
          <w:lang w:val="ru-RU"/>
        </w:rPr>
        <w:t xml:space="preserve">- и </w:t>
      </w:r>
      <w:r>
        <w:t>MAC</w:t>
      </w:r>
      <w:r>
        <w:rPr>
          <w:lang w:val="ru-RU"/>
        </w:rPr>
        <w:t xml:space="preserve">-уровней в рамках программной реализации выполняется центральным процессором под управлением операционной системы общего назначения </w:t>
      </w:r>
      <w:r>
        <w:t>Linux</w:t>
      </w:r>
      <w:r>
        <w:rPr>
          <w:lang w:val="ru-RU"/>
        </w:rPr>
        <w:t>.</w:t>
      </w:r>
    </w:p>
    <w:p w14:paraId="5900A8D3" w14:textId="77777777" w:rsidR="00233AEF" w:rsidRPr="00FB756B" w:rsidRDefault="004A3B87" w:rsidP="00F62992">
      <w:pPr>
        <w:rPr>
          <w:lang w:val="ru-RU"/>
        </w:rPr>
      </w:pPr>
      <w:r>
        <w:rPr>
          <w:lang w:val="ru-RU"/>
        </w:rPr>
        <w:t>Вследствие этого на характеристики системы существенное влияние оказывают:</w:t>
      </w:r>
    </w:p>
    <w:p w14:paraId="09599074" w14:textId="77777777" w:rsidR="00233AEF" w:rsidRDefault="004A3B87" w:rsidP="631369FA">
      <w:pPr>
        <w:pStyle w:val="ListParagraph"/>
        <w:numPr>
          <w:ilvl w:val="0"/>
          <w:numId w:val="2"/>
        </w:numPr>
        <w:spacing w:line="240" w:lineRule="auto"/>
        <w:ind w:left="990" w:hanging="270"/>
      </w:pPr>
      <w:proofErr w:type="spellStart"/>
      <w:r>
        <w:t>планировщик</w:t>
      </w:r>
      <w:proofErr w:type="spellEnd"/>
      <w:r>
        <w:t xml:space="preserve"> </w:t>
      </w:r>
      <w:proofErr w:type="spellStart"/>
      <w:r>
        <w:t>задач</w:t>
      </w:r>
      <w:proofErr w:type="spellEnd"/>
      <w:r>
        <w:t xml:space="preserve"> Linux</w:t>
      </w:r>
    </w:p>
    <w:p w14:paraId="4C0777E6" w14:textId="77777777" w:rsidR="00233AEF" w:rsidRDefault="004A3B87" w:rsidP="631369FA">
      <w:pPr>
        <w:pStyle w:val="ListParagraph"/>
        <w:numPr>
          <w:ilvl w:val="0"/>
          <w:numId w:val="2"/>
        </w:numPr>
        <w:spacing w:line="240" w:lineRule="auto"/>
        <w:ind w:left="990" w:hanging="270"/>
      </w:pPr>
      <w:proofErr w:type="spellStart"/>
      <w:r>
        <w:t>переключения</w:t>
      </w:r>
      <w:proofErr w:type="spellEnd"/>
      <w:r>
        <w:t xml:space="preserve"> </w:t>
      </w:r>
      <w:proofErr w:type="spellStart"/>
      <w:r>
        <w:t>контекста</w:t>
      </w:r>
      <w:proofErr w:type="spellEnd"/>
      <w:r>
        <w:t xml:space="preserve"> </w:t>
      </w:r>
      <w:proofErr w:type="spellStart"/>
      <w:r>
        <w:t>процессов</w:t>
      </w:r>
      <w:proofErr w:type="spellEnd"/>
    </w:p>
    <w:p w14:paraId="558F9084" w14:textId="77777777" w:rsidR="00233AEF" w:rsidRPr="00FB756B" w:rsidRDefault="004A3B87" w:rsidP="631369FA">
      <w:pPr>
        <w:pStyle w:val="ListParagraph"/>
        <w:numPr>
          <w:ilvl w:val="0"/>
          <w:numId w:val="2"/>
        </w:numPr>
        <w:spacing w:line="240" w:lineRule="auto"/>
        <w:ind w:left="990" w:hanging="270"/>
        <w:rPr>
          <w:lang w:val="ru-RU"/>
        </w:rPr>
      </w:pPr>
      <w:r>
        <w:rPr>
          <w:lang w:val="ru-RU"/>
        </w:rPr>
        <w:lastRenderedPageBreak/>
        <w:t xml:space="preserve">задержки обработки пакетов в </w:t>
      </w:r>
      <w:r>
        <w:t>kernel</w:t>
      </w:r>
      <w:r>
        <w:rPr>
          <w:lang w:val="ru-RU"/>
        </w:rPr>
        <w:t>/</w:t>
      </w:r>
      <w:r>
        <w:t>user</w:t>
      </w:r>
      <w:r>
        <w:rPr>
          <w:lang w:val="ru-RU"/>
        </w:rPr>
        <w:t xml:space="preserve"> </w:t>
      </w:r>
      <w:r>
        <w:t>space</w:t>
      </w:r>
    </w:p>
    <w:p w14:paraId="7FA7E93F" w14:textId="77777777" w:rsidR="00233AEF" w:rsidRDefault="004A3B87" w:rsidP="631369FA">
      <w:pPr>
        <w:pStyle w:val="ListParagraph"/>
        <w:numPr>
          <w:ilvl w:val="0"/>
          <w:numId w:val="2"/>
        </w:numPr>
        <w:spacing w:line="240" w:lineRule="auto"/>
        <w:ind w:left="990" w:hanging="270"/>
      </w:pPr>
      <w:proofErr w:type="spellStart"/>
      <w:r>
        <w:t>вычислительная</w:t>
      </w:r>
      <w:proofErr w:type="spellEnd"/>
      <w:r>
        <w:t xml:space="preserve"> </w:t>
      </w:r>
      <w:proofErr w:type="spellStart"/>
      <w:r>
        <w:t>нагрузка</w:t>
      </w:r>
      <w:proofErr w:type="spellEnd"/>
      <w:r>
        <w:t xml:space="preserve"> </w:t>
      </w:r>
      <w:proofErr w:type="spellStart"/>
      <w:r>
        <w:t>на</w:t>
      </w:r>
      <w:proofErr w:type="spellEnd"/>
      <w:r>
        <w:t xml:space="preserve"> CPU</w:t>
      </w:r>
    </w:p>
    <w:p w14:paraId="67AC1929" w14:textId="77777777" w:rsidR="00233AEF" w:rsidRPr="00FB756B" w:rsidRDefault="004A3B87" w:rsidP="00F62992">
      <w:pPr>
        <w:rPr>
          <w:lang w:val="ru-RU"/>
        </w:rPr>
      </w:pPr>
      <w:r>
        <w:rPr>
          <w:lang w:val="ru-RU"/>
        </w:rPr>
        <w:t>Данные особенности приводят к появлению дополнительного джиттера и нестабильности задержек даже при относительно низкой нагрузке.</w:t>
      </w:r>
    </w:p>
    <w:p w14:paraId="504E1CB9" w14:textId="77777777" w:rsidR="00233AEF" w:rsidRPr="00FB756B" w:rsidRDefault="004A3B87" w:rsidP="00F62992">
      <w:pPr>
        <w:rPr>
          <w:lang w:val="ru-RU"/>
        </w:rPr>
      </w:pPr>
      <w:r>
        <w:rPr>
          <w:lang w:val="ru-RU"/>
        </w:rPr>
        <w:t xml:space="preserve">Кроме того, программная реализация не использует физическое </w:t>
      </w:r>
      <w:r>
        <w:t>SDR</w:t>
      </w:r>
      <w:r>
        <w:rPr>
          <w:lang w:val="ru-RU"/>
        </w:rPr>
        <w:t xml:space="preserve">-оборудование и не взаимодействует с реальным радиочастотным эфиром. Взаимодействие между компонентами осуществляется через </w:t>
      </w:r>
      <w:proofErr w:type="spellStart"/>
      <w:r>
        <w:t>ZeroMQ</w:t>
      </w:r>
      <w:proofErr w:type="spellEnd"/>
      <w:r>
        <w:rPr>
          <w:lang w:val="ru-RU"/>
        </w:rPr>
        <w:t xml:space="preserve"> и передачу </w:t>
      </w:r>
      <w:r>
        <w:t>I</w:t>
      </w:r>
      <w:r>
        <w:rPr>
          <w:lang w:val="ru-RU"/>
        </w:rPr>
        <w:t>/</w:t>
      </w:r>
      <w:r>
        <w:t>Q</w:t>
      </w:r>
      <w:r>
        <w:rPr>
          <w:lang w:val="ru-RU"/>
        </w:rPr>
        <w:t xml:space="preserve">-сэмплов по локальным </w:t>
      </w:r>
      <w:r>
        <w:t>TCP</w:t>
      </w:r>
      <w:r>
        <w:rPr>
          <w:lang w:val="ru-RU"/>
        </w:rPr>
        <w:t>-сокетам, что обеспечивает высокую воспроизводимость экспериментов, однако ограничивает возможность моделирования реальных физических эффектов распространения радиоволн.</w:t>
      </w:r>
    </w:p>
    <w:p w14:paraId="5FB0D573" w14:textId="77777777" w:rsidR="00233AEF" w:rsidRPr="00FB756B" w:rsidRDefault="004A3B87" w:rsidP="00F62992">
      <w:pPr>
        <w:rPr>
          <w:lang w:val="ru-RU"/>
        </w:rPr>
      </w:pPr>
      <w:r>
        <w:rPr>
          <w:lang w:val="ru-RU"/>
        </w:rPr>
        <w:t xml:space="preserve">Проведённые эксперименты также показали, что ограничивающим фактором производительности системы выступает не радиоканал, а вычислительные ресурсы хост-системы, прежде всего способность </w:t>
      </w:r>
      <w:r>
        <w:t>UPF</w:t>
      </w:r>
      <w:r>
        <w:rPr>
          <w:lang w:val="ru-RU"/>
        </w:rPr>
        <w:t xml:space="preserve"> и сетевого стека обрабатывать пользовательский трафик при высокой нагрузке.</w:t>
      </w:r>
    </w:p>
    <w:p w14:paraId="1DF97A5D" w14:textId="77777777" w:rsidR="00233AEF" w:rsidRPr="00FB756B" w:rsidRDefault="004A3B87" w:rsidP="00F62992">
      <w:pPr>
        <w:rPr>
          <w:lang w:val="ru-RU"/>
        </w:rPr>
      </w:pPr>
      <w:r>
        <w:rPr>
          <w:lang w:val="ru-RU"/>
        </w:rPr>
        <w:t xml:space="preserve">В условиях многопользовательских сценариев планировщик </w:t>
      </w:r>
      <w:r>
        <w:t>MAC</w:t>
      </w:r>
      <w:r>
        <w:rPr>
          <w:lang w:val="ru-RU"/>
        </w:rPr>
        <w:t>-уровня фактически распределяет между пользователями не только радиоресурс, но и доступное процессорное время вычислительной платформы.</w:t>
      </w:r>
    </w:p>
    <w:p w14:paraId="06D8169C" w14:textId="77777777" w:rsidR="00233AEF" w:rsidRPr="00FB756B" w:rsidRDefault="00233AEF" w:rsidP="00F62992">
      <w:pPr>
        <w:rPr>
          <w:lang w:val="ru-RU"/>
        </w:rPr>
      </w:pPr>
    </w:p>
    <w:p w14:paraId="2AE80377" w14:textId="77777777" w:rsidR="00233AEF" w:rsidRPr="00111601" w:rsidRDefault="004A3B87" w:rsidP="00111601">
      <w:pPr>
        <w:rPr>
          <w:b/>
          <w:bCs/>
          <w:lang w:val="ru-RU"/>
        </w:rPr>
      </w:pPr>
      <w:r w:rsidRPr="00111601">
        <w:rPr>
          <w:b/>
          <w:bCs/>
          <w:lang w:val="ru-RU"/>
        </w:rPr>
        <w:t>2.6.2 Ограничения измерений и влияние транспортных механизмов</w:t>
      </w:r>
    </w:p>
    <w:p w14:paraId="21D9A6D4" w14:textId="77777777" w:rsidR="00233AEF" w:rsidRPr="00FB756B" w:rsidRDefault="004A3B87" w:rsidP="00F62992">
      <w:pPr>
        <w:rPr>
          <w:lang w:val="ru-RU"/>
        </w:rPr>
      </w:pPr>
      <w:r>
        <w:rPr>
          <w:lang w:val="ru-RU"/>
        </w:rPr>
        <w:t>Особенности программной архитектуры тестовой среды напрямую влияют на характер собираемых измерений и интерпретацию результатов.</w:t>
      </w:r>
    </w:p>
    <w:p w14:paraId="35E1C824" w14:textId="77777777" w:rsidR="00233AEF" w:rsidRPr="00FB756B" w:rsidRDefault="004A3B87" w:rsidP="00F62992">
      <w:pPr>
        <w:rPr>
          <w:lang w:val="ru-RU"/>
        </w:rPr>
      </w:pPr>
      <w:r>
        <w:rPr>
          <w:lang w:val="ru-RU"/>
        </w:rPr>
        <w:t xml:space="preserve">Использование </w:t>
      </w:r>
      <w:proofErr w:type="spellStart"/>
      <w:r>
        <w:t>ZeroMQ</w:t>
      </w:r>
      <w:proofErr w:type="spellEnd"/>
      <w:r>
        <w:rPr>
          <w:lang w:val="ru-RU"/>
        </w:rPr>
        <w:t xml:space="preserve"> и отсутствие реального радиоэфира ограничивают возможность получения достоверных физических радиометрик, характерных для коммерческих сетей. В частности, показатели </w:t>
      </w:r>
      <w:r>
        <w:t>BLER</w:t>
      </w:r>
      <w:r>
        <w:rPr>
          <w:lang w:val="ru-RU"/>
        </w:rPr>
        <w:t xml:space="preserve"> и </w:t>
      </w:r>
      <w:r>
        <w:t>PRB</w:t>
      </w:r>
      <w:r>
        <w:rPr>
          <w:lang w:val="ru-RU"/>
        </w:rPr>
        <w:t xml:space="preserve"> в рамках программной эмуляции имеют ограниченную физическую достоверность и не отражают влияние многолучевого распространения, интерференции и внешних радиопомех.</w:t>
      </w:r>
    </w:p>
    <w:p w14:paraId="31C7DE9A" w14:textId="77777777" w:rsidR="00233AEF" w:rsidRPr="00FB756B" w:rsidRDefault="004A3B87" w:rsidP="00F62992">
      <w:pPr>
        <w:rPr>
          <w:lang w:val="ru-RU"/>
        </w:rPr>
      </w:pPr>
      <w:r>
        <w:rPr>
          <w:lang w:val="ru-RU"/>
        </w:rPr>
        <w:t>В ходе экспериментов было установлено, что существенное влияние на показатели качества оказывают механизмы транспортного уровня и системной буферизации.</w:t>
      </w:r>
    </w:p>
    <w:p w14:paraId="5BB38566" w14:textId="77777777" w:rsidR="00233AEF" w:rsidRPr="00FB756B" w:rsidRDefault="004A3B87" w:rsidP="00F62992">
      <w:pPr>
        <w:rPr>
          <w:lang w:val="ru-RU"/>
        </w:rPr>
      </w:pPr>
      <w:r>
        <w:rPr>
          <w:lang w:val="ru-RU"/>
        </w:rPr>
        <w:t xml:space="preserve">При сценариях с одним пользовательским устройством средняя задержка остаётся относительно стабильной и составляет порядка 600 мс даже при активной генерации трафика. Однако при переходе к </w:t>
      </w:r>
      <w:r>
        <w:t>multi</w:t>
      </w:r>
      <w:r>
        <w:rPr>
          <w:lang w:val="ru-RU"/>
        </w:rPr>
        <w:t>-</w:t>
      </w:r>
      <w:r>
        <w:t>UE</w:t>
      </w:r>
      <w:r>
        <w:rPr>
          <w:lang w:val="ru-RU"/>
        </w:rPr>
        <w:t xml:space="preserve"> сценариям наблюдается резкий рост задержки до значений свыше 3000–5000 мс.</w:t>
      </w:r>
    </w:p>
    <w:p w14:paraId="11117086" w14:textId="77777777" w:rsidR="00233AEF" w:rsidRPr="00FB756B" w:rsidRDefault="004A3B87" w:rsidP="00F62992">
      <w:pPr>
        <w:rPr>
          <w:lang w:val="ru-RU"/>
        </w:rPr>
      </w:pPr>
      <w:r>
        <w:rPr>
          <w:lang w:val="ru-RU"/>
        </w:rPr>
        <w:t>При этом «холостой» сценарий без генерации пользовательского трафика показывает задержку порядка 31 мс, что указывает на отсутствие ограничений со стороны радиоинтерфейса.</w:t>
      </w:r>
    </w:p>
    <w:p w14:paraId="65168FAE" w14:textId="77777777" w:rsidR="00233AEF" w:rsidRPr="00FB756B" w:rsidRDefault="004A3B87" w:rsidP="00F62992">
      <w:pPr>
        <w:rPr>
          <w:lang w:val="ru-RU"/>
        </w:rPr>
      </w:pPr>
      <w:r>
        <w:rPr>
          <w:lang w:val="ru-RU"/>
        </w:rPr>
        <w:t>Следовательно, основной причиной роста задержек являются:</w:t>
      </w:r>
    </w:p>
    <w:p w14:paraId="2D92FF99" w14:textId="77777777" w:rsidR="00233AEF" w:rsidRDefault="004A3B87" w:rsidP="74EBDC6A">
      <w:pPr>
        <w:pStyle w:val="ListParagraph"/>
        <w:numPr>
          <w:ilvl w:val="0"/>
          <w:numId w:val="2"/>
        </w:numPr>
        <w:spacing w:line="240" w:lineRule="auto"/>
        <w:ind w:left="990" w:hanging="270"/>
      </w:pPr>
      <w:proofErr w:type="spellStart"/>
      <w:r>
        <w:t>переполнение</w:t>
      </w:r>
      <w:proofErr w:type="spellEnd"/>
      <w:r>
        <w:t xml:space="preserve"> </w:t>
      </w:r>
      <w:proofErr w:type="spellStart"/>
      <w:r>
        <w:t>сетевых</w:t>
      </w:r>
      <w:proofErr w:type="spellEnd"/>
      <w:r>
        <w:t xml:space="preserve"> </w:t>
      </w:r>
      <w:proofErr w:type="spellStart"/>
      <w:r>
        <w:t>буферов</w:t>
      </w:r>
      <w:proofErr w:type="spellEnd"/>
    </w:p>
    <w:p w14:paraId="7B644DF2" w14:textId="77777777" w:rsidR="00233AEF" w:rsidRDefault="004A3B87" w:rsidP="74EBDC6A">
      <w:pPr>
        <w:pStyle w:val="ListParagraph"/>
        <w:numPr>
          <w:ilvl w:val="0"/>
          <w:numId w:val="2"/>
        </w:numPr>
        <w:spacing w:line="240" w:lineRule="auto"/>
        <w:ind w:left="990" w:hanging="270"/>
      </w:pPr>
      <w:proofErr w:type="spellStart"/>
      <w:r>
        <w:t>рост</w:t>
      </w:r>
      <w:proofErr w:type="spellEnd"/>
      <w:r>
        <w:t xml:space="preserve"> </w:t>
      </w:r>
      <w:proofErr w:type="spellStart"/>
      <w:r>
        <w:t>очередей</w:t>
      </w:r>
      <w:proofErr w:type="spellEnd"/>
    </w:p>
    <w:p w14:paraId="520F340D" w14:textId="77777777" w:rsidR="00233AEF" w:rsidRDefault="004A3B87" w:rsidP="74EBDC6A">
      <w:pPr>
        <w:pStyle w:val="ListParagraph"/>
        <w:numPr>
          <w:ilvl w:val="0"/>
          <w:numId w:val="2"/>
        </w:numPr>
        <w:spacing w:line="240" w:lineRule="auto"/>
        <w:ind w:left="990" w:hanging="270"/>
      </w:pPr>
      <w:proofErr w:type="spellStart"/>
      <w:r>
        <w:t>эффекты</w:t>
      </w:r>
      <w:proofErr w:type="spellEnd"/>
      <w:r>
        <w:t xml:space="preserve"> </w:t>
      </w:r>
      <w:proofErr w:type="spellStart"/>
      <w:r>
        <w:t>bufferbloat</w:t>
      </w:r>
      <w:proofErr w:type="spellEnd"/>
    </w:p>
    <w:p w14:paraId="2C4CA938" w14:textId="77777777" w:rsidR="00233AEF" w:rsidRDefault="004A3B87" w:rsidP="74EBDC6A">
      <w:pPr>
        <w:pStyle w:val="ListParagraph"/>
        <w:numPr>
          <w:ilvl w:val="0"/>
          <w:numId w:val="2"/>
        </w:numPr>
        <w:spacing w:line="240" w:lineRule="auto"/>
        <w:ind w:left="990" w:hanging="270"/>
      </w:pPr>
      <w:r>
        <w:t>TCP timeout и retransmissions</w:t>
      </w:r>
    </w:p>
    <w:p w14:paraId="1404A2A9" w14:textId="77777777" w:rsidR="00233AEF" w:rsidRPr="00FB756B" w:rsidRDefault="004A3B87" w:rsidP="00F62992">
      <w:pPr>
        <w:rPr>
          <w:lang w:val="ru-RU"/>
        </w:rPr>
      </w:pPr>
      <w:r>
        <w:rPr>
          <w:lang w:val="ru-RU"/>
        </w:rPr>
        <w:t xml:space="preserve">Посекундный анализ трафика также показывает наличие кратковременных </w:t>
      </w:r>
      <w:r>
        <w:t>TCP</w:t>
      </w:r>
      <w:r>
        <w:rPr>
          <w:lang w:val="ru-RU"/>
        </w:rPr>
        <w:t xml:space="preserve"> </w:t>
      </w:r>
      <w:r>
        <w:t>bursts</w:t>
      </w:r>
      <w:r>
        <w:rPr>
          <w:lang w:val="ru-RU"/>
        </w:rPr>
        <w:t xml:space="preserve">, при которых пропускная способность резко возрастает вследствие </w:t>
      </w:r>
      <w:r>
        <w:rPr>
          <w:lang w:val="ru-RU"/>
        </w:rPr>
        <w:lastRenderedPageBreak/>
        <w:t xml:space="preserve">расширения </w:t>
      </w:r>
      <w:r>
        <w:t>congestion</w:t>
      </w:r>
      <w:r>
        <w:rPr>
          <w:lang w:val="ru-RU"/>
        </w:rPr>
        <w:t xml:space="preserve"> </w:t>
      </w:r>
      <w:r>
        <w:t>window</w:t>
      </w:r>
      <w:r>
        <w:rPr>
          <w:lang w:val="ru-RU"/>
        </w:rPr>
        <w:t xml:space="preserve">, а затем периодически падает до нуля при переполнении буферов и возникновении </w:t>
      </w:r>
      <w:r>
        <w:t>TCP</w:t>
      </w:r>
      <w:r>
        <w:rPr>
          <w:lang w:val="ru-RU"/>
        </w:rPr>
        <w:t xml:space="preserve"> </w:t>
      </w:r>
      <w:r>
        <w:t>timeout</w:t>
      </w:r>
      <w:r>
        <w:rPr>
          <w:lang w:val="ru-RU"/>
        </w:rPr>
        <w:t>.</w:t>
      </w:r>
    </w:p>
    <w:p w14:paraId="10E0F4A8" w14:textId="77777777" w:rsidR="00233AEF" w:rsidRPr="00FB756B" w:rsidRDefault="004A3B87" w:rsidP="00F62992">
      <w:pPr>
        <w:rPr>
          <w:lang w:val="ru-RU"/>
        </w:rPr>
      </w:pPr>
      <w:r>
        <w:rPr>
          <w:lang w:val="ru-RU"/>
        </w:rPr>
        <w:t>Дополнительное ухудшение показателей наблюдается при использовании статических конфигураций управления (</w:t>
      </w:r>
      <w:r>
        <w:t>static</w:t>
      </w:r>
      <w:r>
        <w:rPr>
          <w:lang w:val="ru-RU"/>
        </w:rPr>
        <w:t xml:space="preserve"> </w:t>
      </w:r>
      <w:r>
        <w:t>control</w:t>
      </w:r>
      <w:r>
        <w:rPr>
          <w:lang w:val="ru-RU"/>
        </w:rPr>
        <w:t xml:space="preserve">), при которых система не адаптируется к изменению нагрузки, что приводит к дополнительному росту </w:t>
      </w:r>
      <w:r>
        <w:t>queuing</w:t>
      </w:r>
      <w:r>
        <w:rPr>
          <w:lang w:val="ru-RU"/>
        </w:rPr>
        <w:t xml:space="preserve"> </w:t>
      </w:r>
      <w:r>
        <w:t>delay</w:t>
      </w:r>
      <w:r>
        <w:rPr>
          <w:lang w:val="ru-RU"/>
        </w:rPr>
        <w:t>.</w:t>
      </w:r>
    </w:p>
    <w:p w14:paraId="21167A8B" w14:textId="48C13751" w:rsidR="00233AEF" w:rsidRPr="00FB756B" w:rsidRDefault="609B06F3" w:rsidP="00F62992">
      <w:pPr>
        <w:rPr>
          <w:lang w:val="ru-RU"/>
        </w:rPr>
      </w:pPr>
      <w:r w:rsidRPr="14706436">
        <w:rPr>
          <w:lang w:val="ru-RU"/>
        </w:rPr>
        <w:t>П</w:t>
      </w:r>
      <w:r w:rsidR="00767DD7" w:rsidRPr="14706436">
        <w:rPr>
          <w:lang w:val="ru-RU"/>
        </w:rPr>
        <w:t>олученные</w:t>
      </w:r>
      <w:r w:rsidR="004A3B87">
        <w:rPr>
          <w:lang w:val="ru-RU"/>
        </w:rPr>
        <w:t xml:space="preserve"> результаты отражают поведение прежде всего программной реализации 5</w:t>
      </w:r>
      <w:r w:rsidR="004A3B87">
        <w:t>G</w:t>
      </w:r>
      <w:r w:rsidR="004A3B87">
        <w:rPr>
          <w:lang w:val="ru-RU"/>
        </w:rPr>
        <w:t xml:space="preserve"> </w:t>
      </w:r>
      <w:r w:rsidR="004A3B87">
        <w:t>Standalone</w:t>
      </w:r>
      <w:r w:rsidR="004A3B87">
        <w:rPr>
          <w:lang w:val="ru-RU"/>
        </w:rPr>
        <w:t xml:space="preserve"> среды и требуют осторожной интерпретации при переносе выводов на реальные коммерческие сети.</w:t>
      </w:r>
    </w:p>
    <w:p w14:paraId="7667F219" w14:textId="77777777" w:rsidR="00233AEF" w:rsidRPr="00FB756B" w:rsidRDefault="00233AEF" w:rsidP="00F62992">
      <w:pPr>
        <w:rPr>
          <w:lang w:val="ru-RU"/>
        </w:rPr>
      </w:pPr>
    </w:p>
    <w:p w14:paraId="0CBF8D7D" w14:textId="77777777" w:rsidR="00233AEF" w:rsidRPr="00111601" w:rsidRDefault="004A3B87" w:rsidP="00111601">
      <w:pPr>
        <w:rPr>
          <w:b/>
          <w:bCs/>
          <w:lang w:val="ru-RU"/>
        </w:rPr>
      </w:pPr>
      <w:r w:rsidRPr="00111601">
        <w:rPr>
          <w:b/>
          <w:bCs/>
          <w:lang w:val="ru-RU"/>
        </w:rPr>
        <w:t>2.6.3 Угрозы валидности экспериментальной методики</w:t>
      </w:r>
    </w:p>
    <w:p w14:paraId="2BA3B72C" w14:textId="6A130D10" w:rsidR="00233AEF" w:rsidRPr="00FB756B" w:rsidRDefault="004A3B87" w:rsidP="00F62992">
      <w:pPr>
        <w:rPr>
          <w:lang w:val="ru-RU"/>
        </w:rPr>
      </w:pPr>
      <w:r>
        <w:rPr>
          <w:lang w:val="ru-RU"/>
        </w:rPr>
        <w:t>Помимо технических ограничений программно-определяемой среды, для корректной интерпретации результатов необходимо выделить и методологические угрозы валидности.</w:t>
      </w:r>
    </w:p>
    <w:p w14:paraId="3071C466" w14:textId="77777777" w:rsidR="00233AEF" w:rsidRPr="00FB756B" w:rsidRDefault="004A3B87" w:rsidP="00F62992">
      <w:pPr>
        <w:rPr>
          <w:lang w:val="ru-RU"/>
        </w:rPr>
      </w:pPr>
      <w:r>
        <w:rPr>
          <w:lang w:val="ru-RU"/>
        </w:rPr>
        <w:t xml:space="preserve">К угрозам конструктной валидности относится неполная операционализация части факторов эксперимента. Для отдельных параметров постановка эксперимента в настоящий момент опережает степень автоматизации оркестратора: это относится прежде всего к строгой </w:t>
      </w:r>
      <w:r>
        <w:t>runtime</w:t>
      </w:r>
      <w:r>
        <w:rPr>
          <w:lang w:val="ru-RU"/>
        </w:rPr>
        <w:t>-реализации уровней предлагаемой нагрузки, к отдельным режимам деградации радиосреды и к расширенным режимам управления. Поэтому при интерпретации результатов необходимо различать факторы, задаваемые полностью автоматически, и факторы, представленные на уровне сценарной декларации либо частичной настройки.</w:t>
      </w:r>
    </w:p>
    <w:p w14:paraId="1788534D" w14:textId="77777777" w:rsidR="00233AEF" w:rsidRPr="00FB756B" w:rsidRDefault="00233AEF" w:rsidP="00F62992">
      <w:pPr>
        <w:rPr>
          <w:lang w:val="ru-RU"/>
        </w:rPr>
      </w:pPr>
    </w:p>
    <w:p w14:paraId="63F06712" w14:textId="77777777" w:rsidR="00233AEF" w:rsidRPr="00111601" w:rsidRDefault="004A3B87" w:rsidP="00111601">
      <w:pPr>
        <w:rPr>
          <w:b/>
          <w:bCs/>
          <w:lang w:val="ru-RU"/>
        </w:rPr>
      </w:pPr>
      <w:r w:rsidRPr="00111601">
        <w:rPr>
          <w:b/>
          <w:bCs/>
          <w:lang w:val="ru-RU"/>
        </w:rPr>
        <w:t>Измерительная валидность</w:t>
      </w:r>
    </w:p>
    <w:p w14:paraId="18AEFCED" w14:textId="77777777" w:rsidR="00233AEF" w:rsidRPr="00FB756B" w:rsidRDefault="004A3B87" w:rsidP="00F62992">
      <w:pPr>
        <w:rPr>
          <w:lang w:val="ru-RU"/>
        </w:rPr>
      </w:pPr>
      <w:r>
        <w:rPr>
          <w:lang w:val="ru-RU"/>
        </w:rPr>
        <w:t xml:space="preserve">К угрозам измерительной валидности относятся смешанная временная гранулярность </w:t>
      </w:r>
      <w:r>
        <w:t>KPI</w:t>
      </w:r>
      <w:r>
        <w:rPr>
          <w:lang w:val="ru-RU"/>
        </w:rPr>
        <w:t xml:space="preserve">, зависимость части парсинга от текстового формата журналов и использование реконструируемой временной метки при сборке итогового </w:t>
      </w:r>
      <w:r>
        <w:t>CSV</w:t>
      </w:r>
      <w:r>
        <w:rPr>
          <w:lang w:val="ru-RU"/>
        </w:rPr>
        <w:t>. Эти особенности не исключают применение сформированного датасета для анализа, однако требуют осторожности при синхронизации разнотипных метрик и при построении причинно-следственных интерпретаций временной динамики системы.</w:t>
      </w:r>
    </w:p>
    <w:p w14:paraId="0C29CC58" w14:textId="77777777" w:rsidR="00233AEF" w:rsidRPr="00FB756B" w:rsidRDefault="00233AEF" w:rsidP="00F62992">
      <w:pPr>
        <w:rPr>
          <w:lang w:val="ru-RU"/>
        </w:rPr>
      </w:pPr>
    </w:p>
    <w:p w14:paraId="3A9100F2" w14:textId="77777777" w:rsidR="00233AEF" w:rsidRPr="00111601" w:rsidRDefault="004A3B87" w:rsidP="00111601">
      <w:pPr>
        <w:rPr>
          <w:b/>
          <w:bCs/>
          <w:lang w:val="ru-RU"/>
        </w:rPr>
      </w:pPr>
      <w:r w:rsidRPr="00111601">
        <w:rPr>
          <w:b/>
          <w:bCs/>
          <w:lang w:val="ru-RU"/>
        </w:rPr>
        <w:t>Внешняя валидность</w:t>
      </w:r>
    </w:p>
    <w:p w14:paraId="67DE077F" w14:textId="77777777" w:rsidR="00233AEF" w:rsidRPr="00FB756B" w:rsidRDefault="004A3B87" w:rsidP="00F62992">
      <w:pPr>
        <w:rPr>
          <w:lang w:val="ru-RU"/>
        </w:rPr>
      </w:pPr>
      <w:r>
        <w:rPr>
          <w:lang w:val="ru-RU"/>
        </w:rPr>
        <w:t>Внешняя валидность результатов ограничивается тем, что разработанный стенд воспроизводит поведение программно-определяемой 5</w:t>
      </w:r>
      <w:r>
        <w:t>G</w:t>
      </w:r>
      <w:r>
        <w:rPr>
          <w:lang w:val="ru-RU"/>
        </w:rPr>
        <w:t xml:space="preserve"> </w:t>
      </w:r>
      <w:r>
        <w:t>Standalone</w:t>
      </w:r>
      <w:r>
        <w:rPr>
          <w:lang w:val="ru-RU"/>
        </w:rPr>
        <w:t xml:space="preserve"> среды в контролируемых лабораторных условиях. Использование </w:t>
      </w:r>
      <w:proofErr w:type="spellStart"/>
      <w:r>
        <w:t>ZeroMQ</w:t>
      </w:r>
      <w:proofErr w:type="spellEnd"/>
      <w:r>
        <w:rPr>
          <w:lang w:val="ru-RU"/>
        </w:rPr>
        <w:t xml:space="preserve">, </w:t>
      </w:r>
      <w:r>
        <w:t>GNU</w:t>
      </w:r>
      <w:r>
        <w:rPr>
          <w:lang w:val="ru-RU"/>
        </w:rPr>
        <w:t xml:space="preserve"> </w:t>
      </w:r>
      <w:r>
        <w:t>Radio</w:t>
      </w:r>
      <w:r>
        <w:rPr>
          <w:lang w:val="ru-RU"/>
        </w:rPr>
        <w:t xml:space="preserve"> и программной эмуляции радиосреды обеспечивает высокую повторяемость прогонов, но не охватывает всего спектра эффектов реального радиочастотного окружения и эксплуатационных особенностей коммерческих сетей. По этой причине полученные выводы следует интерпретировать как валидные прежде всего для открытого исследовательского </w:t>
      </w:r>
      <w:r>
        <w:t>testbed</w:t>
      </w:r>
      <w:r>
        <w:rPr>
          <w:lang w:val="ru-RU"/>
        </w:rPr>
        <w:t>-класса систем.</w:t>
      </w:r>
    </w:p>
    <w:p w14:paraId="4BD28D32" w14:textId="77777777" w:rsidR="00233AEF" w:rsidRPr="00FB756B" w:rsidRDefault="004A3B87" w:rsidP="00F62992">
      <w:pPr>
        <w:rPr>
          <w:lang w:val="ru-RU"/>
        </w:rPr>
      </w:pPr>
      <w:r>
        <w:rPr>
          <w:lang w:val="ru-RU"/>
        </w:rPr>
        <w:t>Сформулированные угрозы валидности не снижают значимости проведённых экспериментов, но определяют корректные границы их обобщения и тем самым повышают научную строгость диссертационного текста.</w:t>
      </w:r>
    </w:p>
    <w:p w14:paraId="677F8CE1" w14:textId="77777777" w:rsidR="00233AEF" w:rsidRPr="00FB756B" w:rsidRDefault="00233AEF" w:rsidP="00F62992">
      <w:pPr>
        <w:rPr>
          <w:lang w:val="ru-RU"/>
        </w:rPr>
      </w:pPr>
    </w:p>
    <w:p w14:paraId="234C8C26" w14:textId="77777777" w:rsidR="00233AEF" w:rsidRPr="00111601" w:rsidRDefault="004A3B87" w:rsidP="00111601">
      <w:pPr>
        <w:rPr>
          <w:b/>
          <w:bCs/>
          <w:lang w:val="ru-RU"/>
        </w:rPr>
      </w:pPr>
      <w:r w:rsidRPr="00111601">
        <w:rPr>
          <w:b/>
          <w:bCs/>
          <w:lang w:val="ru-RU"/>
        </w:rPr>
        <w:t>Выводы по главе 2</w:t>
      </w:r>
    </w:p>
    <w:p w14:paraId="4AA963AC" w14:textId="77777777" w:rsidR="00233AEF" w:rsidRPr="00FB756B" w:rsidRDefault="004A3B87" w:rsidP="00F62992">
      <w:pPr>
        <w:rPr>
          <w:lang w:val="ru-RU"/>
        </w:rPr>
      </w:pPr>
      <w:r>
        <w:rPr>
          <w:lang w:val="ru-RU"/>
        </w:rPr>
        <w:t>В результате проведённой работы была разработана воспроизводимая программно-определяемая экспериментальная среда 5</w:t>
      </w:r>
      <w:r>
        <w:t>G</w:t>
      </w:r>
      <w:r>
        <w:rPr>
          <w:lang w:val="ru-RU"/>
        </w:rPr>
        <w:t xml:space="preserve"> </w:t>
      </w:r>
      <w:r>
        <w:t>Standalone</w:t>
      </w:r>
      <w:r>
        <w:rPr>
          <w:lang w:val="ru-RU"/>
        </w:rPr>
        <w:t xml:space="preserve">, предназначенная для контролируемого исследования поведения сети при различных уровнях нагрузки и конфигурации системы. Архитектура стенда построена на базе </w:t>
      </w:r>
      <w:r>
        <w:t>Open</w:t>
      </w:r>
      <w:r>
        <w:rPr>
          <w:lang w:val="ru-RU"/>
        </w:rPr>
        <w:t>5</w:t>
      </w:r>
      <w:r>
        <w:t>GS</w:t>
      </w:r>
      <w:r>
        <w:rPr>
          <w:lang w:val="ru-RU"/>
        </w:rPr>
        <w:t xml:space="preserve">, </w:t>
      </w:r>
      <w:proofErr w:type="spellStart"/>
      <w:r>
        <w:t>srsRAN</w:t>
      </w:r>
      <w:proofErr w:type="spellEnd"/>
      <w:r>
        <w:rPr>
          <w:lang w:val="ru-RU"/>
        </w:rPr>
        <w:t xml:space="preserve"> и </w:t>
      </w:r>
      <w:proofErr w:type="spellStart"/>
      <w:r>
        <w:t>ZeroMQ</w:t>
      </w:r>
      <w:proofErr w:type="spellEnd"/>
      <w:r>
        <w:rPr>
          <w:lang w:val="ru-RU"/>
        </w:rPr>
        <w:t xml:space="preserve"> и обеспечивает полноценную реализацию ключевых компонентов 5</w:t>
      </w:r>
      <w:r>
        <w:t>G</w:t>
      </w:r>
      <w:r>
        <w:rPr>
          <w:lang w:val="ru-RU"/>
        </w:rPr>
        <w:t xml:space="preserve"> </w:t>
      </w:r>
      <w:r>
        <w:t>SA</w:t>
      </w:r>
      <w:r>
        <w:rPr>
          <w:lang w:val="ru-RU"/>
        </w:rPr>
        <w:t>, включая ядро сети, радиодоступ и эмулируемую радиосреду.</w:t>
      </w:r>
    </w:p>
    <w:p w14:paraId="5F619D77" w14:textId="77777777" w:rsidR="00233AEF" w:rsidRPr="00FB756B" w:rsidRDefault="004A3B87" w:rsidP="00F62992">
      <w:pPr>
        <w:rPr>
          <w:lang w:val="ru-RU"/>
        </w:rPr>
      </w:pPr>
      <w:r>
        <w:rPr>
          <w:lang w:val="ru-RU"/>
        </w:rPr>
        <w:t xml:space="preserve">В рамках разработанной среды реализована масштабируемая </w:t>
      </w:r>
      <w:r>
        <w:t>multi</w:t>
      </w:r>
      <w:r>
        <w:rPr>
          <w:lang w:val="ru-RU"/>
        </w:rPr>
        <w:t>-</w:t>
      </w:r>
      <w:r>
        <w:t>UE</w:t>
      </w:r>
      <w:r>
        <w:rPr>
          <w:lang w:val="ru-RU"/>
        </w:rPr>
        <w:t xml:space="preserve"> эмуляция пользовательских устройств с использованием механизмов </w:t>
      </w:r>
      <w:r>
        <w:t>network</w:t>
      </w:r>
      <w:r>
        <w:rPr>
          <w:lang w:val="ru-RU"/>
        </w:rPr>
        <w:t xml:space="preserve"> </w:t>
      </w:r>
      <w:r>
        <w:t>namespaces</w:t>
      </w:r>
      <w:r>
        <w:rPr>
          <w:lang w:val="ru-RU"/>
        </w:rPr>
        <w:t>, обеспечивающих независимую сетевую изоляцию каждого эмулируемого абонента. Это позволило проводить воспроизводимые многопользовательские эксперименты и исследовать влияние конкурентной нагрузки на показатели качества сети.</w:t>
      </w:r>
    </w:p>
    <w:p w14:paraId="3EE2D238" w14:textId="77777777" w:rsidR="00233AEF" w:rsidRPr="00FB756B" w:rsidRDefault="004A3B87" w:rsidP="00F62992">
      <w:pPr>
        <w:rPr>
          <w:lang w:val="ru-RU"/>
        </w:rPr>
      </w:pPr>
      <w:r>
        <w:rPr>
          <w:lang w:val="ru-RU"/>
        </w:rPr>
        <w:t xml:space="preserve">Разработанная система эмуляции радиосреды позволила программно изменять параметры радиоканала, включая уровень затухания сигнала и условия распространения, обеспечивая контролируемое моделирование различных сценариев радиопокрытия без использования физического </w:t>
      </w:r>
      <w:r>
        <w:t>SDR</w:t>
      </w:r>
      <w:r>
        <w:rPr>
          <w:lang w:val="ru-RU"/>
        </w:rPr>
        <w:t>-оборудования.</w:t>
      </w:r>
    </w:p>
    <w:p w14:paraId="1EA78F14" w14:textId="77777777" w:rsidR="00233AEF" w:rsidRPr="00FB756B" w:rsidRDefault="004A3B87" w:rsidP="00F62992">
      <w:pPr>
        <w:rPr>
          <w:lang w:val="ru-RU"/>
        </w:rPr>
      </w:pPr>
      <w:r>
        <w:rPr>
          <w:lang w:val="ru-RU"/>
        </w:rPr>
        <w:t>Для проведения исследований был реализован автоматизированный механизм запуска сценариев и сбора телеметрии, обеспечивающий повторяемость экспериментов и исключение влияния человеческого фактора. Сформирован набор сценариев нагрузочного тестирования, включающий различные комбинации количества пользователей, интенсивности трафика, состояния радиосреды и режимов управления.</w:t>
      </w:r>
    </w:p>
    <w:p w14:paraId="1D28B8DA" w14:textId="77777777" w:rsidR="00233AEF" w:rsidRPr="00FB756B" w:rsidRDefault="004A3B87" w:rsidP="00F62992">
      <w:pPr>
        <w:rPr>
          <w:lang w:val="ru-RU"/>
        </w:rPr>
      </w:pPr>
      <w:r>
        <w:rPr>
          <w:lang w:val="ru-RU"/>
        </w:rPr>
        <w:t xml:space="preserve">Организован процесс сбора, агрегации и хранения экспериментальных данных в формате </w:t>
      </w:r>
      <w:r>
        <w:t>CSV</w:t>
      </w:r>
      <w:r>
        <w:rPr>
          <w:lang w:val="ru-RU"/>
        </w:rPr>
        <w:t xml:space="preserve">. В ходе экспериментов осуществлялся посекундный сбор метрик </w:t>
      </w:r>
      <w:r>
        <w:t>throughput</w:t>
      </w:r>
      <w:r>
        <w:rPr>
          <w:lang w:val="ru-RU"/>
        </w:rPr>
        <w:t xml:space="preserve">, </w:t>
      </w:r>
      <w:r>
        <w:t>latency</w:t>
      </w:r>
      <w:r>
        <w:rPr>
          <w:lang w:val="ru-RU"/>
        </w:rPr>
        <w:t xml:space="preserve">, </w:t>
      </w:r>
      <w:r>
        <w:t>packet</w:t>
      </w:r>
      <w:r>
        <w:rPr>
          <w:lang w:val="ru-RU"/>
        </w:rPr>
        <w:t xml:space="preserve"> </w:t>
      </w:r>
      <w:r>
        <w:t>loss</w:t>
      </w:r>
      <w:r>
        <w:rPr>
          <w:lang w:val="ru-RU"/>
        </w:rPr>
        <w:t>, а также вспомогательных показателей транспортного и физического уровней. Это позволило сформировать структурированный датасет, пригодный для дальнейшего статистического анализа и применения методов машинного обучения.</w:t>
      </w:r>
    </w:p>
    <w:p w14:paraId="3E483AB8" w14:textId="77777777" w:rsidR="00233AEF" w:rsidRPr="00FB756B" w:rsidRDefault="004A3B87" w:rsidP="00F62992">
      <w:pPr>
        <w:rPr>
          <w:lang w:val="ru-RU"/>
        </w:rPr>
      </w:pPr>
      <w:r>
        <w:rPr>
          <w:lang w:val="ru-RU"/>
        </w:rPr>
        <w:t xml:space="preserve">Проведённый анализ показал, что в условиях программной реализации ключевым ограничивающим фактором системы выступают механизмы транспортного уровня и буферизации, а не радиоинтерфейс. В многопользовательских сценариях наблюдаются выраженные эффекты </w:t>
      </w:r>
      <w:proofErr w:type="spellStart"/>
      <w:r>
        <w:t>bufferbloat</w:t>
      </w:r>
      <w:proofErr w:type="spellEnd"/>
      <w:r>
        <w:rPr>
          <w:lang w:val="ru-RU"/>
        </w:rPr>
        <w:t xml:space="preserve">, рост очередей, </w:t>
      </w:r>
      <w:r>
        <w:t>TCP</w:t>
      </w:r>
      <w:r>
        <w:rPr>
          <w:lang w:val="ru-RU"/>
        </w:rPr>
        <w:t xml:space="preserve"> </w:t>
      </w:r>
      <w:r>
        <w:t>timeout</w:t>
      </w:r>
      <w:r>
        <w:rPr>
          <w:lang w:val="ru-RU"/>
        </w:rPr>
        <w:t xml:space="preserve"> и осцилляции задержек, существенно влияющие на показатели качества обслуживания. [17]</w:t>
      </w:r>
    </w:p>
    <w:p w14:paraId="74016F2B" w14:textId="040F91B9" w:rsidR="00233AEF" w:rsidRDefault="004A3B87" w:rsidP="00F62992">
      <w:pPr>
        <w:rPr>
          <w:lang w:val="ru-RU"/>
        </w:rPr>
      </w:pPr>
      <w:r>
        <w:rPr>
          <w:lang w:val="ru-RU"/>
        </w:rPr>
        <w:t xml:space="preserve">Также установлено, что программная архитектура среды обладает рядом ограничений, связанных с отсутствием специализированного аппаратного ускорения </w:t>
      </w:r>
      <w:r>
        <w:t>PHY</w:t>
      </w:r>
      <w:r>
        <w:rPr>
          <w:lang w:val="ru-RU"/>
        </w:rPr>
        <w:t xml:space="preserve">-уровня, влиянием планировщика </w:t>
      </w:r>
      <w:r>
        <w:t>Linux</w:t>
      </w:r>
      <w:r>
        <w:rPr>
          <w:lang w:val="ru-RU"/>
        </w:rPr>
        <w:t xml:space="preserve">, вычислительных ограничений </w:t>
      </w:r>
      <w:r>
        <w:t>CPU</w:t>
      </w:r>
      <w:r>
        <w:rPr>
          <w:lang w:val="ru-RU"/>
        </w:rPr>
        <w:t xml:space="preserve"> и отсутствием физического радиоэфира. Это требует осторожной интерпретации результатов при переносе выводов на реальные коммерческие сети.</w:t>
      </w:r>
    </w:p>
    <w:p w14:paraId="718C7405" w14:textId="432F48BB" w:rsidR="00A362AC" w:rsidRDefault="00A362AC">
      <w:pPr>
        <w:spacing w:line="240" w:lineRule="exact"/>
        <w:rPr>
          <w:lang w:val="ru-RU"/>
        </w:rPr>
      </w:pPr>
      <w:r>
        <w:rPr>
          <w:lang w:val="ru-RU"/>
        </w:rPr>
        <w:br w:type="page"/>
      </w:r>
    </w:p>
    <w:p w14:paraId="172048F3" w14:textId="75A09220" w:rsidR="00233AEF" w:rsidRPr="00A362AC" w:rsidRDefault="004A3B87" w:rsidP="00A362AC">
      <w:pPr>
        <w:pStyle w:val="Heading1"/>
        <w:ind w:firstLine="709"/>
        <w:jc w:val="both"/>
        <w:rPr>
          <w:lang w:val="ru-RU"/>
        </w:rPr>
      </w:pPr>
      <w:bookmarkStart w:id="29" w:name="_Toc231236876"/>
      <w:bookmarkStart w:id="30" w:name="_Toc231237195"/>
      <w:r w:rsidRPr="00A362AC">
        <w:rPr>
          <w:lang w:val="ru-RU"/>
        </w:rPr>
        <w:lastRenderedPageBreak/>
        <w:t>3</w:t>
      </w:r>
      <w:r w:rsidR="00A362AC">
        <w:rPr>
          <w:lang w:val="ru-RU"/>
        </w:rPr>
        <w:t xml:space="preserve"> </w:t>
      </w:r>
      <w:r w:rsidRPr="00A362AC">
        <w:rPr>
          <w:lang w:val="ru-RU"/>
        </w:rPr>
        <w:t>АНАЛИЗ ПОКАЗАТЕЛЕЙ КАЧЕСТВА СЕТИ</w:t>
      </w:r>
      <w:bookmarkEnd w:id="29"/>
      <w:bookmarkEnd w:id="30"/>
    </w:p>
    <w:p w14:paraId="7FF75EEE" w14:textId="77777777" w:rsidR="00956A73" w:rsidRDefault="00956A73" w:rsidP="007D5FDB">
      <w:pPr>
        <w:rPr>
          <w:lang w:val="ru-RU"/>
        </w:rPr>
      </w:pPr>
      <w:r>
        <w:rPr>
          <w:lang w:val="ru-RU"/>
        </w:rPr>
        <w:t>В рамках проведённого исследования был сформирован экспериментальный датасет, предназначенный для анализа поведения сети 5</w:t>
      </w:r>
      <w:r>
        <w:t>G</w:t>
      </w:r>
      <w:r>
        <w:rPr>
          <w:lang w:val="ru-RU"/>
        </w:rPr>
        <w:t xml:space="preserve"> </w:t>
      </w:r>
      <w:r>
        <w:t>Standalone</w:t>
      </w:r>
      <w:r>
        <w:rPr>
          <w:lang w:val="ru-RU"/>
        </w:rPr>
        <w:t xml:space="preserve"> в условиях изменяющейся нагрузки и последующего прогнозирования показателей качества функционирования системы. [1, 39]</w:t>
      </w:r>
    </w:p>
    <w:p w14:paraId="733C916F" w14:textId="77777777" w:rsidR="00A362AC" w:rsidRDefault="00A362AC" w:rsidP="00A362AC">
      <w:pPr>
        <w:rPr>
          <w:b/>
          <w:bCs/>
          <w:lang w:val="ru-RU"/>
        </w:rPr>
      </w:pPr>
    </w:p>
    <w:p w14:paraId="37B96B72" w14:textId="72599F2E" w:rsidR="00A362AC" w:rsidRPr="00A362AC" w:rsidRDefault="00A362AC" w:rsidP="00A362AC">
      <w:pPr>
        <w:pStyle w:val="Heading2"/>
        <w:rPr>
          <w:lang w:val="ru-RU"/>
        </w:rPr>
      </w:pPr>
      <w:bookmarkStart w:id="31" w:name="_Toc231236877"/>
      <w:bookmarkStart w:id="32" w:name="_Toc231237196"/>
      <w:r>
        <w:rPr>
          <w:lang w:val="ru-RU"/>
        </w:rPr>
        <w:t>3.1 Формирование датасета</w:t>
      </w:r>
      <w:bookmarkEnd w:id="31"/>
      <w:bookmarkEnd w:id="32"/>
    </w:p>
    <w:p w14:paraId="5001D9F4" w14:textId="77777777" w:rsidR="00956A73" w:rsidRPr="00953D8D" w:rsidRDefault="00956A73" w:rsidP="007D5FDB">
      <w:pPr>
        <w:rPr>
          <w:lang w:val="ru-RU"/>
        </w:rPr>
      </w:pPr>
      <w:r>
        <w:rPr>
          <w:lang w:val="ru-RU"/>
        </w:rPr>
        <w:t xml:space="preserve">Формирование датасета выполнялось на основе воспроизводимой экспериментальной среды, построенной с использованием компонентов </w:t>
      </w:r>
      <w:r>
        <w:t>Open</w:t>
      </w:r>
      <w:r>
        <w:rPr>
          <w:lang w:val="ru-RU"/>
        </w:rPr>
        <w:t>5</w:t>
      </w:r>
      <w:r>
        <w:t>GS</w:t>
      </w:r>
      <w:r>
        <w:rPr>
          <w:lang w:val="ru-RU"/>
        </w:rPr>
        <w:t xml:space="preserve">, </w:t>
      </w:r>
      <w:proofErr w:type="spellStart"/>
      <w:r>
        <w:t>srsRAN</w:t>
      </w:r>
      <w:proofErr w:type="spellEnd"/>
      <w:r>
        <w:rPr>
          <w:lang w:val="ru-RU"/>
        </w:rPr>
        <w:t xml:space="preserve"> </w:t>
      </w:r>
      <w:r>
        <w:t>Project</w:t>
      </w:r>
      <w:r>
        <w:rPr>
          <w:lang w:val="ru-RU"/>
        </w:rPr>
        <w:t xml:space="preserve"> и </w:t>
      </w:r>
      <w:proofErr w:type="spellStart"/>
      <w:r>
        <w:t>ZeroMQ</w:t>
      </w:r>
      <w:proofErr w:type="spellEnd"/>
      <w:r>
        <w:rPr>
          <w:lang w:val="ru-RU"/>
        </w:rPr>
        <w:t xml:space="preserve">. Экспериментальная инфраструктура обеспечивала возможность проведения контролируемых сценариев с фиксированными параметрами нагрузки, количеством пользователей и условиями функционирования сети. </w:t>
      </w:r>
      <w:r w:rsidRPr="00953D8D">
        <w:rPr>
          <w:lang w:val="ru-RU"/>
        </w:rPr>
        <w:t>[10, 11]</w:t>
      </w:r>
    </w:p>
    <w:p w14:paraId="72134B77" w14:textId="77777777" w:rsidR="00956A73" w:rsidRPr="00953D8D" w:rsidRDefault="00956A73" w:rsidP="007D5FDB">
      <w:pPr>
        <w:rPr>
          <w:lang w:val="ru-RU"/>
        </w:rPr>
      </w:pPr>
      <w:r w:rsidRPr="00953D8D">
        <w:rPr>
          <w:lang w:val="ru-RU"/>
        </w:rPr>
        <w:t>Структура обучающего набора данных представляется в виде зависимости:</w:t>
      </w:r>
    </w:p>
    <w:p w14:paraId="26D7EE92" w14:textId="77777777" w:rsidR="00FF661B" w:rsidRPr="00953D8D" w:rsidRDefault="00FF661B" w:rsidP="007D5FDB">
      <w:pPr>
        <w:rPr>
          <w:lang w:val="ru-RU"/>
        </w:rPr>
      </w:pPr>
    </w:p>
    <w:p w14:paraId="69430EA9" w14:textId="310F6A4F" w:rsidR="00956A73" w:rsidRPr="00FF661B" w:rsidRDefault="00956A73" w:rsidP="00FF661B">
      <w:pPr>
        <w:ind w:firstLine="4111"/>
        <w:rPr>
          <w:lang w:val="ru-RU"/>
        </w:rPr>
      </w:pPr>
      <m:oMath>
        <m:r>
          <w:rPr>
            <w:rFonts w:ascii="Cambria Math" w:hAnsi="Cambria Math"/>
          </w:rPr>
          <m:t>X</m:t>
        </m:r>
        <m:r>
          <w:rPr>
            <w:rFonts w:ascii="Cambria Math" w:hAnsi="Cambria Math"/>
            <w:lang w:val="ru-RU"/>
          </w:rPr>
          <m:t>→</m:t>
        </m:r>
        <m:r>
          <w:rPr>
            <w:rFonts w:ascii="Cambria Math" w:hAnsi="Cambria Math"/>
          </w:rPr>
          <m:t>Y</m:t>
        </m:r>
      </m:oMath>
      <w:r w:rsidR="00FF661B" w:rsidRPr="00FF661B">
        <w:rPr>
          <w:lang w:val="ru-RU"/>
        </w:rPr>
        <w:tab/>
      </w:r>
      <w:r w:rsidR="00FF661B" w:rsidRPr="00FF661B">
        <w:rPr>
          <w:lang w:val="ru-RU"/>
        </w:rPr>
        <w:tab/>
      </w:r>
      <w:r w:rsidR="00FF661B" w:rsidRPr="00FF661B">
        <w:rPr>
          <w:lang w:val="ru-RU"/>
        </w:rPr>
        <w:tab/>
      </w:r>
      <w:r w:rsidR="00FF661B" w:rsidRPr="00FF661B">
        <w:rPr>
          <w:lang w:val="ru-RU"/>
        </w:rPr>
        <w:tab/>
      </w:r>
      <w:r w:rsidR="00FF661B" w:rsidRPr="00FF661B">
        <w:rPr>
          <w:lang w:val="ru-RU"/>
        </w:rPr>
        <w:tab/>
      </w:r>
      <w:r w:rsidR="00FF661B" w:rsidRPr="00FF661B">
        <w:rPr>
          <w:lang w:val="ru-RU"/>
        </w:rPr>
        <w:tab/>
        <w:t>(1)</w:t>
      </w:r>
    </w:p>
    <w:p w14:paraId="0A6E56EB" w14:textId="77777777" w:rsidR="00FF661B" w:rsidRPr="00FF661B" w:rsidRDefault="00FF661B" w:rsidP="007D5FDB">
      <w:pPr>
        <w:rPr>
          <w:lang w:val="ru-RU"/>
        </w:rPr>
      </w:pPr>
    </w:p>
    <w:p w14:paraId="4038B172" w14:textId="15B51E92" w:rsidR="00956A73" w:rsidRPr="00FB756B" w:rsidRDefault="00956A73" w:rsidP="00FF661B">
      <w:pPr>
        <w:rPr>
          <w:lang w:val="ru-RU"/>
        </w:rPr>
      </w:pPr>
      <w:r>
        <w:rPr>
          <w:lang w:val="ru-RU"/>
        </w:rPr>
        <w:t>где:</w:t>
      </w:r>
      <w:r w:rsidR="00FF661B" w:rsidRPr="00FF661B">
        <w:rPr>
          <w:lang w:val="ru-RU"/>
        </w:rPr>
        <w:t xml:space="preserve"> </w:t>
      </w:r>
      <m:oMath>
        <m:r>
          <w:rPr>
            <w:rFonts w:ascii="Cambria Math" w:hAnsi="Cambria Math"/>
          </w:rPr>
          <m:t>X</m:t>
        </m:r>
      </m:oMath>
      <w:r w:rsidR="007150C1">
        <w:rPr>
          <w:lang w:val="ru-RU"/>
        </w:rPr>
        <w:t>-</w:t>
      </w:r>
      <w:r>
        <w:rPr>
          <w:lang w:val="ru-RU"/>
        </w:rPr>
        <w:t xml:space="preserve"> совокупность входных параметров и наблюдаемых характеристик системы;</w:t>
      </w:r>
      <w:r w:rsidR="00FF661B" w:rsidRPr="00FF661B">
        <w:rPr>
          <w:lang w:val="ru-RU"/>
        </w:rPr>
        <w:t xml:space="preserve"> </w:t>
      </w:r>
      <m:oMath>
        <m:r>
          <w:rPr>
            <w:rFonts w:ascii="Cambria Math" w:hAnsi="Cambria Math"/>
          </w:rPr>
          <m:t>Y</m:t>
        </m:r>
      </m:oMath>
      <w:r w:rsidR="007150C1">
        <w:rPr>
          <w:lang w:val="ru-RU"/>
        </w:rPr>
        <w:t>-</w:t>
      </w:r>
      <w:r>
        <w:rPr>
          <w:lang w:val="ru-RU"/>
        </w:rPr>
        <w:t xml:space="preserve"> выходные показатели качества сети.</w:t>
      </w:r>
    </w:p>
    <w:p w14:paraId="59FC3A27" w14:textId="77777777" w:rsidR="00956A73" w:rsidRPr="00FB756B" w:rsidRDefault="00956A73" w:rsidP="007D5FDB">
      <w:pPr>
        <w:rPr>
          <w:lang w:val="ru-RU"/>
        </w:rPr>
      </w:pPr>
      <w:r>
        <w:rPr>
          <w:lang w:val="ru-RU"/>
        </w:rPr>
        <w:t xml:space="preserve">В качестве входных параметров </w:t>
      </w:r>
      <m:oMath>
        <m:r>
          <w:rPr>
            <w:rFonts w:ascii="Cambria Math" w:hAnsi="Cambria Math"/>
          </w:rPr>
          <m:t>X</m:t>
        </m:r>
      </m:oMath>
      <w:r>
        <w:rPr>
          <w:lang w:val="ru-RU"/>
        </w:rPr>
        <w:t>использовались следующие группы признаков:</w:t>
      </w:r>
    </w:p>
    <w:p w14:paraId="30F1879D" w14:textId="77777777" w:rsidR="001C2EE5" w:rsidRPr="001C2EE5" w:rsidRDefault="00956A73" w:rsidP="001C2EE5">
      <w:pPr>
        <w:ind w:firstLine="709"/>
        <w:jc w:val="left"/>
        <w:rPr>
          <w:lang w:val="ru-RU"/>
        </w:rPr>
      </w:pPr>
      <w:r>
        <w:rPr>
          <w:lang w:val="ru-RU"/>
        </w:rPr>
        <w:t>– число активных пользователей (</w:t>
      </w:r>
      <w:r>
        <w:t>UE</w:t>
      </w:r>
      <w:r>
        <w:rPr>
          <w:lang w:val="ru-RU"/>
        </w:rPr>
        <w:t>);</w:t>
      </w:r>
    </w:p>
    <w:p w14:paraId="25508D2E" w14:textId="77777777" w:rsidR="001C2EE5" w:rsidRPr="001C2EE5" w:rsidRDefault="00956A73" w:rsidP="001C2EE5">
      <w:pPr>
        <w:ind w:firstLine="709"/>
        <w:jc w:val="left"/>
        <w:rPr>
          <w:lang w:val="ru-RU"/>
        </w:rPr>
      </w:pPr>
      <w:r>
        <w:rPr>
          <w:lang w:val="ru-RU"/>
        </w:rPr>
        <w:t>– уровень генерируемой нагрузки (</w:t>
      </w:r>
      <w:r>
        <w:t>low</w:t>
      </w:r>
      <w:r>
        <w:rPr>
          <w:lang w:val="ru-RU"/>
        </w:rPr>
        <w:t xml:space="preserve">, </w:t>
      </w:r>
      <w:r>
        <w:t>medium</w:t>
      </w:r>
      <w:r>
        <w:rPr>
          <w:lang w:val="ru-RU"/>
        </w:rPr>
        <w:t xml:space="preserve">, </w:t>
      </w:r>
      <w:r>
        <w:t>high</w:t>
      </w:r>
      <w:r>
        <w:rPr>
          <w:lang w:val="ru-RU"/>
        </w:rPr>
        <w:t>);</w:t>
      </w:r>
    </w:p>
    <w:p w14:paraId="276919B8" w14:textId="77777777" w:rsidR="001C2EE5" w:rsidRDefault="00956A73" w:rsidP="001C2EE5">
      <w:pPr>
        <w:ind w:firstLine="709"/>
        <w:jc w:val="left"/>
      </w:pPr>
      <w:r w:rsidRPr="00953D8D">
        <w:t xml:space="preserve">– </w:t>
      </w:r>
      <w:r>
        <w:rPr>
          <w:lang w:val="ru-RU"/>
        </w:rPr>
        <w:t>параметры</w:t>
      </w:r>
      <w:r w:rsidRPr="00953D8D">
        <w:t xml:space="preserve"> </w:t>
      </w:r>
      <w:r>
        <w:rPr>
          <w:lang w:val="ru-RU"/>
        </w:rPr>
        <w:t>радиосреды</w:t>
      </w:r>
      <w:r w:rsidRPr="00953D8D">
        <w:t xml:space="preserve"> (</w:t>
      </w:r>
      <w:r>
        <w:t>good</w:t>
      </w:r>
      <w:r w:rsidRPr="00953D8D">
        <w:t xml:space="preserve">, </w:t>
      </w:r>
      <w:r>
        <w:t>moderate</w:t>
      </w:r>
      <w:r w:rsidRPr="00953D8D">
        <w:t xml:space="preserve">, </w:t>
      </w:r>
      <w:r>
        <w:t>poor</w:t>
      </w:r>
      <w:r w:rsidRPr="00953D8D">
        <w:t>);</w:t>
      </w:r>
    </w:p>
    <w:p w14:paraId="1FFE68FF" w14:textId="77777777" w:rsidR="001C2EE5" w:rsidRPr="001C2EE5" w:rsidRDefault="00956A73" w:rsidP="001C2EE5">
      <w:pPr>
        <w:ind w:firstLine="709"/>
        <w:jc w:val="left"/>
        <w:rPr>
          <w:lang w:val="ru-RU"/>
        </w:rPr>
      </w:pPr>
      <w:r>
        <w:rPr>
          <w:lang w:val="ru-RU"/>
        </w:rPr>
        <w:t>– режим функционирования системы управления;</w:t>
      </w:r>
    </w:p>
    <w:p w14:paraId="7D9D3056" w14:textId="77777777" w:rsidR="001C2EE5" w:rsidRPr="001C2EE5" w:rsidRDefault="00956A73" w:rsidP="001C2EE5">
      <w:pPr>
        <w:ind w:firstLine="709"/>
        <w:jc w:val="left"/>
        <w:rPr>
          <w:lang w:val="ru-RU"/>
        </w:rPr>
      </w:pPr>
      <w:r>
        <w:rPr>
          <w:lang w:val="ru-RU"/>
        </w:rPr>
        <w:t>– характеристики сетевого трафика;</w:t>
      </w:r>
    </w:p>
    <w:p w14:paraId="3C4FDEE8" w14:textId="12544789" w:rsidR="00956A73" w:rsidRPr="00FB756B" w:rsidRDefault="00956A73" w:rsidP="001C2EE5">
      <w:pPr>
        <w:ind w:firstLine="709"/>
        <w:jc w:val="left"/>
        <w:rPr>
          <w:lang w:val="ru-RU"/>
        </w:rPr>
      </w:pPr>
      <w:r>
        <w:rPr>
          <w:lang w:val="ru-RU"/>
        </w:rPr>
        <w:t>– агрегированные показатели текущего состояния сети.</w:t>
      </w:r>
    </w:p>
    <w:p w14:paraId="5F2743F8" w14:textId="77777777" w:rsidR="00956A73" w:rsidRPr="00FB756B" w:rsidRDefault="00956A73" w:rsidP="007D5FDB">
      <w:pPr>
        <w:rPr>
          <w:lang w:val="ru-RU"/>
        </w:rPr>
      </w:pPr>
      <w:r>
        <w:rPr>
          <w:lang w:val="ru-RU"/>
        </w:rPr>
        <w:t>Дополнительно в состав признаков включались параметры временной динамики системы:</w:t>
      </w:r>
    </w:p>
    <w:p w14:paraId="2878DFB6" w14:textId="77777777" w:rsidR="001C2EE5" w:rsidRDefault="00956A73" w:rsidP="001C2EE5">
      <w:pPr>
        <w:jc w:val="left"/>
      </w:pPr>
      <w:r>
        <w:t>– lag-</w:t>
      </w:r>
      <w:proofErr w:type="spellStart"/>
      <w:r>
        <w:t>признаки</w:t>
      </w:r>
      <w:proofErr w:type="spellEnd"/>
      <w:r>
        <w:t>;</w:t>
      </w:r>
    </w:p>
    <w:p w14:paraId="156283AD" w14:textId="77777777" w:rsidR="00BA68F8" w:rsidRDefault="00956A73" w:rsidP="001C2EE5">
      <w:pPr>
        <w:jc w:val="left"/>
      </w:pPr>
      <w:r>
        <w:t>– rolling mean;</w:t>
      </w:r>
    </w:p>
    <w:p w14:paraId="5A44A373" w14:textId="77777777" w:rsidR="00BA68F8" w:rsidRDefault="00956A73" w:rsidP="001C2EE5">
      <w:pPr>
        <w:jc w:val="left"/>
      </w:pPr>
      <w:r>
        <w:t>– rolling standard deviation;</w:t>
      </w:r>
    </w:p>
    <w:p w14:paraId="00676B32" w14:textId="7669F764" w:rsidR="00956A73" w:rsidRPr="00BA68F8" w:rsidRDefault="00956A73" w:rsidP="001C2EE5">
      <w:pPr>
        <w:jc w:val="left"/>
        <w:rPr>
          <w:lang w:val="ru-RU"/>
        </w:rPr>
      </w:pPr>
      <w:r w:rsidRPr="00BA68F8">
        <w:rPr>
          <w:lang w:val="ru-RU"/>
        </w:rPr>
        <w:t>– производные временных рядов.</w:t>
      </w:r>
    </w:p>
    <w:p w14:paraId="721E27CC" w14:textId="2CC39A89" w:rsidR="00956A73" w:rsidRPr="00FB756B" w:rsidRDefault="00956A73" w:rsidP="00BA68F8">
      <w:pPr>
        <w:rPr>
          <w:lang w:val="ru-RU"/>
        </w:rPr>
      </w:pPr>
      <w:r>
        <w:rPr>
          <w:lang w:val="ru-RU"/>
        </w:rPr>
        <w:t xml:space="preserve">Формирование датасета выполнялось на основе посекундной агрегации логов: </w:t>
      </w:r>
      <w:proofErr w:type="spellStart"/>
      <w:r>
        <w:t>iperf</w:t>
      </w:r>
      <w:proofErr w:type="spellEnd"/>
      <w:r>
        <w:rPr>
          <w:lang w:val="ru-RU"/>
        </w:rPr>
        <w:t xml:space="preserve">; </w:t>
      </w:r>
      <w:r>
        <w:t>ping</w:t>
      </w:r>
      <w:r>
        <w:rPr>
          <w:lang w:val="ru-RU"/>
        </w:rPr>
        <w:t>;</w:t>
      </w:r>
      <w:r w:rsidR="00BA68F8" w:rsidRPr="00BA68F8">
        <w:rPr>
          <w:lang w:val="ru-RU"/>
        </w:rPr>
        <w:t xml:space="preserve"> </w:t>
      </w:r>
      <w:proofErr w:type="spellStart"/>
      <w:r>
        <w:t>gNB</w:t>
      </w:r>
      <w:proofErr w:type="spellEnd"/>
      <w:r>
        <w:rPr>
          <w:lang w:val="ru-RU"/>
        </w:rPr>
        <w:t xml:space="preserve"> </w:t>
      </w:r>
      <w:r>
        <w:t>telemetry</w:t>
      </w:r>
      <w:r>
        <w:rPr>
          <w:lang w:val="ru-RU"/>
        </w:rPr>
        <w:t>.</w:t>
      </w:r>
    </w:p>
    <w:p w14:paraId="09E9C4A4" w14:textId="77777777" w:rsidR="00956A73" w:rsidRPr="00FB756B" w:rsidRDefault="00956A73" w:rsidP="007D5FDB">
      <w:pPr>
        <w:rPr>
          <w:lang w:val="ru-RU"/>
        </w:rPr>
      </w:pPr>
      <w:r>
        <w:rPr>
          <w:lang w:val="ru-RU"/>
        </w:rPr>
        <w:t>На этапе предобработки осуществлялись:</w:t>
      </w:r>
    </w:p>
    <w:p w14:paraId="6CD2C7EE" w14:textId="77777777" w:rsidR="00BA68F8" w:rsidRPr="00953D8D" w:rsidRDefault="00956A73" w:rsidP="00BA68F8">
      <w:pPr>
        <w:jc w:val="left"/>
        <w:rPr>
          <w:lang w:val="ru-RU"/>
        </w:rPr>
      </w:pPr>
      <w:r>
        <w:rPr>
          <w:lang w:val="ru-RU"/>
        </w:rPr>
        <w:t>– синхронизация временных меток;</w:t>
      </w:r>
    </w:p>
    <w:p w14:paraId="37EBFD84" w14:textId="77777777" w:rsidR="00BA68F8" w:rsidRPr="00953D8D" w:rsidRDefault="00956A73" w:rsidP="00BA68F8">
      <w:pPr>
        <w:jc w:val="left"/>
        <w:rPr>
          <w:lang w:val="ru-RU"/>
        </w:rPr>
      </w:pPr>
      <w:r>
        <w:rPr>
          <w:lang w:val="ru-RU"/>
        </w:rPr>
        <w:t>– очистка аномальных значений;</w:t>
      </w:r>
    </w:p>
    <w:p w14:paraId="2EB0DD39" w14:textId="77777777" w:rsidR="00BA68F8" w:rsidRPr="00BA68F8" w:rsidRDefault="00956A73" w:rsidP="00BA68F8">
      <w:pPr>
        <w:jc w:val="left"/>
        <w:rPr>
          <w:lang w:val="ru-RU"/>
        </w:rPr>
      </w:pPr>
      <w:r>
        <w:rPr>
          <w:lang w:val="ru-RU"/>
        </w:rPr>
        <w:t>– удаление пропусков;</w:t>
      </w:r>
    </w:p>
    <w:p w14:paraId="3189A606" w14:textId="77777777" w:rsidR="00BA68F8" w:rsidRPr="00953D8D" w:rsidRDefault="00956A73" w:rsidP="00BA68F8">
      <w:pPr>
        <w:jc w:val="left"/>
        <w:rPr>
          <w:lang w:val="ru-RU"/>
        </w:rPr>
      </w:pPr>
      <w:r>
        <w:rPr>
          <w:lang w:val="ru-RU"/>
        </w:rPr>
        <w:t>– формирование временных рядов;</w:t>
      </w:r>
    </w:p>
    <w:p w14:paraId="6829731C" w14:textId="3BB1DD75" w:rsidR="00956A73" w:rsidRPr="00FB756B" w:rsidRDefault="00956A73" w:rsidP="00BA68F8">
      <w:pPr>
        <w:jc w:val="left"/>
        <w:rPr>
          <w:lang w:val="ru-RU"/>
        </w:rPr>
      </w:pPr>
      <w:r>
        <w:rPr>
          <w:lang w:val="ru-RU"/>
        </w:rPr>
        <w:t xml:space="preserve">– исключение признаков, содержащих </w:t>
      </w:r>
      <w:r>
        <w:t>data</w:t>
      </w:r>
      <w:r>
        <w:rPr>
          <w:lang w:val="ru-RU"/>
        </w:rPr>
        <w:t xml:space="preserve"> </w:t>
      </w:r>
      <w:r>
        <w:t>leakage</w:t>
      </w:r>
      <w:r>
        <w:rPr>
          <w:lang w:val="ru-RU"/>
        </w:rPr>
        <w:t>.</w:t>
      </w:r>
    </w:p>
    <w:p w14:paraId="1931E778" w14:textId="77777777" w:rsidR="00956A73" w:rsidRPr="00FB756B" w:rsidRDefault="00956A73" w:rsidP="007D5FDB">
      <w:pPr>
        <w:rPr>
          <w:lang w:val="ru-RU"/>
        </w:rPr>
      </w:pPr>
      <w:r>
        <w:rPr>
          <w:lang w:val="ru-RU"/>
        </w:rPr>
        <w:t>Для обеспечения корректности прогнозирования использовалось временное разделение выборки:</w:t>
      </w:r>
    </w:p>
    <w:p w14:paraId="2A89A875" w14:textId="749B4FEE" w:rsidR="00956A73" w:rsidRPr="00953D8D" w:rsidRDefault="00956A73" w:rsidP="00BA68F8">
      <w:pPr>
        <w:ind w:firstLine="2552"/>
        <w:rPr>
          <w:lang w:val="ru-RU"/>
        </w:rPr>
      </w:pPr>
      <m:oMath>
        <m:r>
          <w:rPr>
            <w:rFonts w:ascii="Cambria Math" w:hAnsi="Cambria Math"/>
          </w:rPr>
          <m:t>train</m:t>
        </m:r>
        <m:r>
          <w:rPr>
            <w:rFonts w:ascii="Cambria Math" w:hAnsi="Cambria Math"/>
            <w:lang w:val="ru-RU"/>
          </w:rPr>
          <m:t>→</m:t>
        </m:r>
        <m:r>
          <w:rPr>
            <w:rFonts w:ascii="Cambria Math" w:hAnsi="Cambria Math"/>
          </w:rPr>
          <m:t>past</m:t>
        </m:r>
        <m:r>
          <w:rPr>
            <w:rFonts w:ascii="Cambria Math" w:hAnsi="Cambria Math"/>
            <w:lang w:val="ru-RU"/>
          </w:rPr>
          <m:t>,</m:t>
        </m:r>
        <m:r>
          <w:rPr>
            <w:rFonts w:ascii="Cambria Math" w:hAnsi="Cambria Math"/>
          </w:rPr>
          <m:t>test</m:t>
        </m:r>
        <m:r>
          <w:rPr>
            <w:rFonts w:ascii="Cambria Math" w:hAnsi="Cambria Math"/>
            <w:lang w:val="ru-RU"/>
          </w:rPr>
          <m:t>→</m:t>
        </m:r>
        <m:r>
          <w:rPr>
            <w:rFonts w:ascii="Cambria Math" w:hAnsi="Cambria Math"/>
          </w:rPr>
          <m:t>future</m:t>
        </m:r>
      </m:oMath>
      <w:r w:rsidR="00BA68F8" w:rsidRPr="00953D8D">
        <w:rPr>
          <w:lang w:val="ru-RU"/>
        </w:rPr>
        <w:tab/>
      </w:r>
      <w:r w:rsidR="00BA68F8" w:rsidRPr="00953D8D">
        <w:rPr>
          <w:lang w:val="ru-RU"/>
        </w:rPr>
        <w:tab/>
      </w:r>
      <w:r w:rsidR="00BA68F8" w:rsidRPr="00953D8D">
        <w:rPr>
          <w:lang w:val="ru-RU"/>
        </w:rPr>
        <w:tab/>
      </w:r>
      <w:r w:rsidR="00BA68F8" w:rsidRPr="00953D8D">
        <w:rPr>
          <w:lang w:val="ru-RU"/>
        </w:rPr>
        <w:tab/>
        <w:t>(2)</w:t>
      </w:r>
      <m:oMath>
        <m:r>
          <m:rPr>
            <m:sty m:val="p"/>
          </m:rPr>
          <w:rPr>
            <w:lang w:val="ru-RU"/>
          </w:rPr>
          <w:br/>
        </m:r>
      </m:oMath>
    </w:p>
    <w:p w14:paraId="7E105D60" w14:textId="77777777" w:rsidR="00956A73" w:rsidRPr="00FB756B" w:rsidRDefault="00956A73" w:rsidP="007D5FDB">
      <w:pPr>
        <w:rPr>
          <w:lang w:val="ru-RU"/>
        </w:rPr>
      </w:pPr>
      <w:r>
        <w:rPr>
          <w:lang w:val="ru-RU"/>
        </w:rPr>
        <w:lastRenderedPageBreak/>
        <w:t>что исключало попадание будущих наблюдений в процесс обучения модели.</w:t>
      </w:r>
    </w:p>
    <w:p w14:paraId="54DB3A03" w14:textId="77777777" w:rsidR="00956A73" w:rsidRPr="00FB756B" w:rsidRDefault="00956A73" w:rsidP="007D5FDB">
      <w:pPr>
        <w:rPr>
          <w:lang w:val="ru-RU"/>
        </w:rPr>
      </w:pPr>
      <w:r>
        <w:rPr>
          <w:lang w:val="ru-RU"/>
        </w:rPr>
        <w:t xml:space="preserve">В качестве выходных переменных </w:t>
      </w:r>
      <m:oMath>
        <m:r>
          <w:rPr>
            <w:rFonts w:ascii="Cambria Math" w:hAnsi="Cambria Math"/>
          </w:rPr>
          <m:t>Y</m:t>
        </m:r>
      </m:oMath>
      <w:r>
        <w:rPr>
          <w:lang w:val="ru-RU"/>
        </w:rPr>
        <w:t>рассматривались:</w:t>
      </w:r>
    </w:p>
    <w:p w14:paraId="5DD06AB7" w14:textId="77777777" w:rsidR="00FC0EED" w:rsidRPr="00953D8D" w:rsidRDefault="00956A73" w:rsidP="00FC0EED">
      <w:pPr>
        <w:jc w:val="left"/>
      </w:pPr>
      <w:r w:rsidRPr="00953D8D">
        <w:t xml:space="preserve">– </w:t>
      </w:r>
      <w:r>
        <w:t>throughput</w:t>
      </w:r>
      <w:r w:rsidRPr="00953D8D">
        <w:t xml:space="preserve"> (</w:t>
      </w:r>
      <w:r>
        <w:t>DL</w:t>
      </w:r>
      <w:r w:rsidRPr="00953D8D">
        <w:t>/</w:t>
      </w:r>
      <w:r>
        <w:t>UL</w:t>
      </w:r>
      <w:r w:rsidRPr="00953D8D">
        <w:t>);</w:t>
      </w:r>
    </w:p>
    <w:p w14:paraId="154E9175" w14:textId="77777777" w:rsidR="00FC0EED" w:rsidRPr="00953D8D" w:rsidRDefault="00956A73" w:rsidP="00FC0EED">
      <w:pPr>
        <w:jc w:val="left"/>
      </w:pPr>
      <w:r w:rsidRPr="00953D8D">
        <w:t xml:space="preserve">– </w:t>
      </w:r>
      <w:r>
        <w:t>latency</w:t>
      </w:r>
      <w:r w:rsidRPr="00953D8D">
        <w:t xml:space="preserve"> (</w:t>
      </w:r>
      <w:r>
        <w:t>mean</w:t>
      </w:r>
      <w:r w:rsidRPr="00953D8D">
        <w:t xml:space="preserve">, </w:t>
      </w:r>
      <w:r>
        <w:t>p</w:t>
      </w:r>
      <w:r w:rsidRPr="00953D8D">
        <w:t>95);</w:t>
      </w:r>
    </w:p>
    <w:p w14:paraId="569AA14E" w14:textId="77777777" w:rsidR="00FC0EED" w:rsidRPr="00FC0EED" w:rsidRDefault="00956A73" w:rsidP="00FC0EED">
      <w:pPr>
        <w:jc w:val="left"/>
        <w:rPr>
          <w:lang w:val="ru-RU"/>
        </w:rPr>
      </w:pPr>
      <w:r>
        <w:rPr>
          <w:lang w:val="ru-RU"/>
        </w:rPr>
        <w:t xml:space="preserve">– </w:t>
      </w:r>
      <w:r>
        <w:t>packet</w:t>
      </w:r>
      <w:r>
        <w:rPr>
          <w:lang w:val="ru-RU"/>
        </w:rPr>
        <w:t xml:space="preserve"> </w:t>
      </w:r>
      <w:r>
        <w:t>loss</w:t>
      </w:r>
      <w:r>
        <w:rPr>
          <w:lang w:val="ru-RU"/>
        </w:rPr>
        <w:t>;</w:t>
      </w:r>
    </w:p>
    <w:p w14:paraId="5C26294F" w14:textId="77777777" w:rsidR="00FC0EED" w:rsidRPr="00953D8D" w:rsidRDefault="00956A73" w:rsidP="00FC0EED">
      <w:pPr>
        <w:jc w:val="left"/>
        <w:rPr>
          <w:lang w:val="ru-RU"/>
        </w:rPr>
      </w:pPr>
      <w:r>
        <w:rPr>
          <w:lang w:val="ru-RU"/>
        </w:rPr>
        <w:t xml:space="preserve">– интегральный показатель состояния сети </w:t>
      </w:r>
      <w:r>
        <w:t>state</w:t>
      </w:r>
      <w:r>
        <w:rPr>
          <w:lang w:val="ru-RU"/>
        </w:rPr>
        <w:t>_</w:t>
      </w:r>
      <w:r>
        <w:t>score</w:t>
      </w:r>
      <w:r>
        <w:rPr>
          <w:lang w:val="ru-RU"/>
        </w:rPr>
        <w:t>;</w:t>
      </w:r>
    </w:p>
    <w:p w14:paraId="794D74F4" w14:textId="61823B34" w:rsidR="00956A73" w:rsidRPr="00FB756B" w:rsidRDefault="00956A73" w:rsidP="00FC0EED">
      <w:pPr>
        <w:jc w:val="left"/>
        <w:rPr>
          <w:lang w:val="ru-RU"/>
        </w:rPr>
      </w:pPr>
      <w:r>
        <w:rPr>
          <w:lang w:val="ru-RU"/>
        </w:rPr>
        <w:t>– класс состояния системы.</w:t>
      </w:r>
    </w:p>
    <w:p w14:paraId="51196798" w14:textId="7A3ED22D" w:rsidR="00956A73" w:rsidRPr="00953D8D" w:rsidRDefault="00956A73" w:rsidP="00FC0EED">
      <w:pPr>
        <w:rPr>
          <w:lang w:val="ru-RU"/>
        </w:rPr>
      </w:pPr>
      <w:r>
        <w:rPr>
          <w:lang w:val="ru-RU"/>
        </w:rPr>
        <w:t>Прогнозирование выполнялось для горизонтов:</w:t>
      </w:r>
      <w:r w:rsidR="00FC0EED" w:rsidRPr="00FC0EED">
        <w:rPr>
          <w:lang w:val="ru-RU"/>
        </w:rPr>
        <w:t xml:space="preserve"> </w:t>
      </w:r>
      <m:oMath>
        <m:r>
          <m:rPr>
            <m:sty m:val="p"/>
          </m:rPr>
          <w:rPr>
            <w:rFonts w:ascii="Cambria Math" w:hAnsi="Cambria Math"/>
          </w:rPr>
          <m:t>Δ</m:t>
        </m:r>
        <m:r>
          <w:rPr>
            <w:rFonts w:ascii="Cambria Math" w:hAnsi="Cambria Math"/>
          </w:rPr>
          <m:t>t</m:t>
        </m:r>
        <m:r>
          <w:rPr>
            <w:rFonts w:ascii="Cambria Math" w:hAnsi="Cambria Math"/>
            <w:lang w:val="ru-RU"/>
          </w:rPr>
          <m:t>∈{1,2,3,5,10,15,20}</m:t>
        </m:r>
        <m:r>
          <m:rPr>
            <m:nor/>
          </m:rPr>
          <m:t> </m:t>
        </m:r>
        <m:r>
          <m:rPr>
            <m:nor/>
          </m:rPr>
          <w:rPr>
            <w:lang w:val="ru-RU"/>
          </w:rPr>
          <m:t>секунд</m:t>
        </m:r>
      </m:oMath>
    </w:p>
    <w:p w14:paraId="56A821DC" w14:textId="302E624B" w:rsidR="00956A73" w:rsidRPr="00FB756B" w:rsidRDefault="00672872" w:rsidP="007D5FDB">
      <w:pPr>
        <w:rPr>
          <w:lang w:val="ru-RU"/>
        </w:rPr>
      </w:pPr>
      <w:r>
        <w:t>C</w:t>
      </w:r>
      <w:r w:rsidR="00956A73">
        <w:rPr>
          <w:lang w:val="ru-RU"/>
        </w:rPr>
        <w:t>формированный датасет отражает как текущее состояние сети, так и динамику переходных процессов деградации, что позволяет использовать его для задач анализа, прогнозирования и исследования устойчивости функционирования 5</w:t>
      </w:r>
      <w:r w:rsidR="00956A73">
        <w:t>G</w:t>
      </w:r>
      <w:r w:rsidR="00956A73">
        <w:rPr>
          <w:lang w:val="ru-RU"/>
        </w:rPr>
        <w:t xml:space="preserve"> </w:t>
      </w:r>
      <w:r w:rsidR="00956A73">
        <w:t>SA</w:t>
      </w:r>
      <w:r w:rsidR="00956A73">
        <w:rPr>
          <w:lang w:val="ru-RU"/>
        </w:rPr>
        <w:t xml:space="preserve"> системы.</w:t>
      </w:r>
    </w:p>
    <w:p w14:paraId="0B27E77E" w14:textId="77777777" w:rsidR="00956A73" w:rsidRPr="00FB756B" w:rsidRDefault="00956A73" w:rsidP="007D5FDB">
      <w:pPr>
        <w:rPr>
          <w:lang w:val="ru-RU"/>
        </w:rPr>
      </w:pPr>
    </w:p>
    <w:p w14:paraId="14E875D6" w14:textId="77777777" w:rsidR="00956A73" w:rsidRPr="00FB756B" w:rsidRDefault="00956A73" w:rsidP="000C5D08">
      <w:pPr>
        <w:pStyle w:val="Heading2"/>
        <w:rPr>
          <w:b w:val="0"/>
          <w:bCs w:val="0"/>
          <w:lang w:val="ru-RU"/>
        </w:rPr>
      </w:pPr>
      <w:bookmarkStart w:id="33" w:name="_Toc231236878"/>
      <w:bookmarkStart w:id="34" w:name="_Toc231237197"/>
      <w:r>
        <w:rPr>
          <w:lang w:val="ru-RU"/>
        </w:rPr>
        <w:t>3.2 Выбор ключевых показателей качества</w:t>
      </w:r>
      <w:bookmarkEnd w:id="33"/>
      <w:bookmarkEnd w:id="34"/>
    </w:p>
    <w:p w14:paraId="34FD5AE6" w14:textId="77777777" w:rsidR="00956A73" w:rsidRPr="00FB756B" w:rsidRDefault="00956A73" w:rsidP="007D5FDB">
      <w:pPr>
        <w:rPr>
          <w:lang w:val="ru-RU"/>
        </w:rPr>
      </w:pPr>
      <w:r>
        <w:rPr>
          <w:lang w:val="ru-RU"/>
        </w:rPr>
        <w:t>В качестве основных показателей качества функционирования сети были выбраны:</w:t>
      </w:r>
    </w:p>
    <w:p w14:paraId="5BF765DA" w14:textId="77777777" w:rsidR="00544B00" w:rsidRPr="00953D8D" w:rsidRDefault="00956A73" w:rsidP="00544B00">
      <w:pPr>
        <w:jc w:val="left"/>
        <w:rPr>
          <w:lang w:val="ru-RU"/>
        </w:rPr>
      </w:pPr>
      <w:r>
        <w:rPr>
          <w:lang w:val="ru-RU"/>
        </w:rPr>
        <w:t>– задержка передачи пакетов (</w:t>
      </w:r>
      <w:r>
        <w:t>latency</w:t>
      </w:r>
      <w:r>
        <w:rPr>
          <w:lang w:val="ru-RU"/>
        </w:rPr>
        <w:t>);</w:t>
      </w:r>
    </w:p>
    <w:p w14:paraId="2F7E934A" w14:textId="77777777" w:rsidR="00544B00" w:rsidRPr="00544B00" w:rsidRDefault="00956A73" w:rsidP="00544B00">
      <w:pPr>
        <w:jc w:val="left"/>
        <w:rPr>
          <w:lang w:val="ru-RU"/>
        </w:rPr>
      </w:pPr>
      <w:r>
        <w:rPr>
          <w:lang w:val="ru-RU"/>
        </w:rPr>
        <w:t>– пропускная способность (</w:t>
      </w:r>
      <w:r>
        <w:t>throughput</w:t>
      </w:r>
      <w:r>
        <w:rPr>
          <w:lang w:val="ru-RU"/>
        </w:rPr>
        <w:t>);</w:t>
      </w:r>
    </w:p>
    <w:p w14:paraId="76950052" w14:textId="72EDFFE3" w:rsidR="00956A73" w:rsidRPr="00FB756B" w:rsidRDefault="00956A73" w:rsidP="00544B00">
      <w:pPr>
        <w:jc w:val="left"/>
        <w:rPr>
          <w:lang w:val="ru-RU"/>
        </w:rPr>
      </w:pPr>
      <w:r>
        <w:rPr>
          <w:lang w:val="ru-RU"/>
        </w:rPr>
        <w:t>– потери пакетов (</w:t>
      </w:r>
      <w:r>
        <w:t>packet</w:t>
      </w:r>
      <w:r>
        <w:rPr>
          <w:lang w:val="ru-RU"/>
        </w:rPr>
        <w:t xml:space="preserve"> </w:t>
      </w:r>
      <w:r>
        <w:t>loss</w:t>
      </w:r>
      <w:r>
        <w:rPr>
          <w:lang w:val="ru-RU"/>
        </w:rPr>
        <w:t>).</w:t>
      </w:r>
    </w:p>
    <w:p w14:paraId="4D3A30AA" w14:textId="77777777" w:rsidR="00956A73" w:rsidRPr="00FB756B" w:rsidRDefault="00956A73" w:rsidP="007D5FDB">
      <w:pPr>
        <w:rPr>
          <w:lang w:val="ru-RU"/>
        </w:rPr>
      </w:pPr>
      <w:r>
        <w:rPr>
          <w:lang w:val="ru-RU"/>
        </w:rPr>
        <w:t>Выбор указанных параметров обусловлен тем, что они непосредственно характеризуют состояние сети и позволяют оценивать влияние изменения нагрузки на качество обслуживания пользователей.</w:t>
      </w:r>
    </w:p>
    <w:p w14:paraId="4C69D2BB" w14:textId="77777777" w:rsidR="00956A73" w:rsidRPr="00FB756B" w:rsidRDefault="00956A73" w:rsidP="007D5FDB">
      <w:pPr>
        <w:rPr>
          <w:lang w:val="ru-RU"/>
        </w:rPr>
      </w:pPr>
      <w:r>
        <w:rPr>
          <w:lang w:val="ru-RU"/>
        </w:rPr>
        <w:t xml:space="preserve">Показатель </w:t>
      </w:r>
      <w:r>
        <w:t>throughput</w:t>
      </w:r>
      <w:r>
        <w:rPr>
          <w:lang w:val="ru-RU"/>
        </w:rPr>
        <w:t xml:space="preserve"> отражает способность сети обеспечивать передачу пользовательского трафика и характеризует эффективность использования доступных ресурсов системы.</w:t>
      </w:r>
    </w:p>
    <w:p w14:paraId="12C63C22" w14:textId="77777777" w:rsidR="00956A73" w:rsidRPr="00FB756B" w:rsidRDefault="00956A73" w:rsidP="007D5FDB">
      <w:pPr>
        <w:rPr>
          <w:lang w:val="ru-RU"/>
        </w:rPr>
      </w:pPr>
      <w:r>
        <w:rPr>
          <w:lang w:val="ru-RU"/>
        </w:rPr>
        <w:t xml:space="preserve">Показатель </w:t>
      </w:r>
      <w:r>
        <w:t>packet</w:t>
      </w:r>
      <w:r>
        <w:rPr>
          <w:lang w:val="ru-RU"/>
        </w:rPr>
        <w:t xml:space="preserve"> </w:t>
      </w:r>
      <w:r>
        <w:t>loss</w:t>
      </w:r>
      <w:r>
        <w:rPr>
          <w:lang w:val="ru-RU"/>
        </w:rPr>
        <w:t xml:space="preserve"> позволяет выявлять критические режимы функционирования, связанные с перегрузкой, переполнением очередей и нарушением стабильности передачи данных.</w:t>
      </w:r>
    </w:p>
    <w:p w14:paraId="59FDA2EA" w14:textId="77777777" w:rsidR="00956A73" w:rsidRPr="00FB756B" w:rsidRDefault="00956A73" w:rsidP="007D5FDB">
      <w:pPr>
        <w:rPr>
          <w:lang w:val="ru-RU"/>
        </w:rPr>
      </w:pPr>
      <w:r>
        <w:rPr>
          <w:lang w:val="ru-RU"/>
        </w:rPr>
        <w:t>Наиболее чувствительным индикатором деградации сети рассматривается задержка (</w:t>
      </w:r>
      <w:r>
        <w:t>latency</w:t>
      </w:r>
      <w:r>
        <w:rPr>
          <w:lang w:val="ru-RU"/>
        </w:rPr>
        <w:t xml:space="preserve">). В ходе экспериментов было установлено, что при увеличении нагрузки рост задержки возникает раньше значительного падения </w:t>
      </w:r>
      <w:r>
        <w:t>throughput</w:t>
      </w:r>
      <w:r>
        <w:rPr>
          <w:lang w:val="ru-RU"/>
        </w:rPr>
        <w:t xml:space="preserve">, что делает </w:t>
      </w:r>
      <w:r>
        <w:t>latency</w:t>
      </w:r>
      <w:r>
        <w:rPr>
          <w:lang w:val="ru-RU"/>
        </w:rPr>
        <w:t xml:space="preserve"> ранним признаком формирования перегрузки системы.</w:t>
      </w:r>
    </w:p>
    <w:p w14:paraId="725FDE8B" w14:textId="77777777" w:rsidR="00956A73" w:rsidRPr="00FB756B" w:rsidRDefault="00956A73" w:rsidP="007D5FDB">
      <w:pPr>
        <w:rPr>
          <w:lang w:val="ru-RU"/>
        </w:rPr>
      </w:pPr>
      <w:r>
        <w:rPr>
          <w:lang w:val="ru-RU"/>
        </w:rPr>
        <w:t>Дополнительно анализировались:</w:t>
      </w:r>
    </w:p>
    <w:p w14:paraId="59C64CAD" w14:textId="77777777" w:rsidR="00544B00" w:rsidRPr="00953D8D" w:rsidRDefault="00956A73" w:rsidP="00544B00">
      <w:pPr>
        <w:jc w:val="left"/>
        <w:rPr>
          <w:lang w:val="ru-RU"/>
        </w:rPr>
      </w:pPr>
      <w:r>
        <w:rPr>
          <w:lang w:val="ru-RU"/>
        </w:rPr>
        <w:t>– среднее значение задержки;</w:t>
      </w:r>
    </w:p>
    <w:p w14:paraId="62E97E25" w14:textId="66D6CEBE" w:rsidR="00956A73" w:rsidRPr="00FB756B" w:rsidRDefault="00956A73" w:rsidP="00544B00">
      <w:pPr>
        <w:jc w:val="left"/>
        <w:rPr>
          <w:lang w:val="ru-RU"/>
        </w:rPr>
      </w:pPr>
      <w:r>
        <w:rPr>
          <w:lang w:val="ru-RU"/>
        </w:rPr>
        <w:t>– 95-й перцентиль задержки (</w:t>
      </w:r>
      <w:r>
        <w:t>p</w:t>
      </w:r>
      <w:r>
        <w:rPr>
          <w:lang w:val="ru-RU"/>
        </w:rPr>
        <w:t>95).</w:t>
      </w:r>
    </w:p>
    <w:p w14:paraId="329930D4" w14:textId="77777777" w:rsidR="00956A73" w:rsidRPr="00FB756B" w:rsidRDefault="00956A73" w:rsidP="007D5FDB">
      <w:pPr>
        <w:rPr>
          <w:lang w:val="ru-RU"/>
        </w:rPr>
      </w:pPr>
      <w:r>
        <w:rPr>
          <w:lang w:val="ru-RU"/>
        </w:rPr>
        <w:t xml:space="preserve">Использование </w:t>
      </w:r>
      <w:r>
        <w:t>p</w:t>
      </w:r>
      <w:r>
        <w:rPr>
          <w:lang w:val="ru-RU"/>
        </w:rPr>
        <w:t xml:space="preserve">95 позволяет учитывать редкие аномально высокие значения </w:t>
      </w:r>
      <w:r>
        <w:t>RTT</w:t>
      </w:r>
      <w:r>
        <w:rPr>
          <w:lang w:val="ru-RU"/>
        </w:rPr>
        <w:t>, отражающие нестабильность и формирование очередей в системе.</w:t>
      </w:r>
    </w:p>
    <w:p w14:paraId="4748DDC9" w14:textId="2C200CB4" w:rsidR="00956A73" w:rsidRPr="00544B00" w:rsidRDefault="00956A73" w:rsidP="00544B00">
      <w:pPr>
        <w:rPr>
          <w:rFonts w:ascii="Cambria Math" w:hAnsi="Cambria Math"/>
          <w:i/>
          <w:lang w:val="ru-RU"/>
        </w:rPr>
      </w:pPr>
      <w:r>
        <w:rPr>
          <w:lang w:val="ru-RU"/>
        </w:rPr>
        <w:t>Для интегральной оценки состояния сети был введён агрегированный показатель:</w:t>
      </w:r>
      <w:r w:rsidR="00544B00" w:rsidRPr="00544B00">
        <w:rPr>
          <w:lang w:val="ru-RU"/>
        </w:rPr>
        <w:t xml:space="preserve"> </w:t>
      </w:r>
      <m:oMath>
        <m:r>
          <w:rPr>
            <w:rFonts w:ascii="Cambria Math" w:hAnsi="Cambria Math"/>
          </w:rPr>
          <m:t>state</m:t>
        </m:r>
        <m:r>
          <m:rPr>
            <m:sty m:val="p"/>
          </m:rPr>
          <w:rPr>
            <w:rFonts w:ascii="Cambria Math" w:hAnsi="Cambria Math"/>
            <w:lang w:val="ru-RU"/>
          </w:rPr>
          <m:t>_</m:t>
        </m:r>
        <m:r>
          <w:rPr>
            <w:rFonts w:ascii="Cambria Math" w:hAnsi="Cambria Math"/>
          </w:rPr>
          <m:t>score</m:t>
        </m:r>
        <m:r>
          <w:rPr>
            <w:rFonts w:ascii="Cambria Math" w:hAnsi="Cambria Math"/>
            <w:lang w:val="ru-RU"/>
          </w:rPr>
          <m:t>(</m:t>
        </m:r>
        <m:r>
          <w:rPr>
            <w:rFonts w:ascii="Cambria Math" w:hAnsi="Cambria Math"/>
          </w:rPr>
          <m:t>t</m:t>
        </m:r>
        <m:r>
          <w:rPr>
            <w:rFonts w:ascii="Cambria Math" w:hAnsi="Cambria Math"/>
            <w:lang w:val="ru-RU"/>
          </w:rPr>
          <m:t>),</m:t>
        </m:r>
      </m:oMath>
      <w:r w:rsidR="00544B00" w:rsidRPr="00544B00">
        <w:rPr>
          <w:lang w:val="ru-RU"/>
        </w:rPr>
        <w:t xml:space="preserve"> </w:t>
      </w:r>
      <w:r>
        <w:rPr>
          <w:lang w:val="ru-RU"/>
        </w:rPr>
        <w:t xml:space="preserve">который формируется на основе совокупности нормализованных </w:t>
      </w:r>
      <w:r>
        <w:t>KPI</w:t>
      </w:r>
      <w:r>
        <w:rPr>
          <w:lang w:val="ru-RU"/>
        </w:rPr>
        <w:t xml:space="preserve"> и используется для анализа переходов между состояниями:</w:t>
      </w:r>
      <w:r>
        <w:t>stable</w:t>
      </w:r>
      <w:r>
        <w:rPr>
          <w:lang w:val="ru-RU"/>
        </w:rPr>
        <w:t>;</w:t>
      </w:r>
      <w:r w:rsidR="007D5FDB" w:rsidRPr="007D5FDB">
        <w:rPr>
          <w:lang w:val="ru-RU"/>
        </w:rPr>
        <w:t xml:space="preserve"> </w:t>
      </w:r>
      <w:r>
        <w:t>loaded</w:t>
      </w:r>
      <w:r>
        <w:rPr>
          <w:lang w:val="ru-RU"/>
        </w:rPr>
        <w:t>;</w:t>
      </w:r>
      <w:r w:rsidR="007D5FDB" w:rsidRPr="007D5FDB">
        <w:rPr>
          <w:lang w:val="ru-RU"/>
        </w:rPr>
        <w:t xml:space="preserve"> </w:t>
      </w:r>
      <w:r>
        <w:t>degraded</w:t>
      </w:r>
      <w:r>
        <w:rPr>
          <w:lang w:val="ru-RU"/>
        </w:rPr>
        <w:t>;</w:t>
      </w:r>
      <w:r w:rsidR="007D5FDB" w:rsidRPr="007D5FDB">
        <w:rPr>
          <w:lang w:val="ru-RU"/>
        </w:rPr>
        <w:t xml:space="preserve"> </w:t>
      </w:r>
      <w:r>
        <w:t>critical</w:t>
      </w:r>
      <w:r>
        <w:rPr>
          <w:lang w:val="ru-RU"/>
        </w:rPr>
        <w:t>.</w:t>
      </w:r>
    </w:p>
    <w:p w14:paraId="51713DD0" w14:textId="77777777" w:rsidR="00956A73" w:rsidRPr="00FB756B" w:rsidRDefault="00956A73" w:rsidP="007D5FDB">
      <w:pPr>
        <w:rPr>
          <w:lang w:val="ru-RU"/>
        </w:rPr>
      </w:pPr>
      <w:r>
        <w:rPr>
          <w:lang w:val="ru-RU"/>
        </w:rPr>
        <w:lastRenderedPageBreak/>
        <w:t>Подобный подход позволяет исследовать деградацию сети как непрерывный переходный процесс, а не как набор независимых событий отказа.</w:t>
      </w:r>
    </w:p>
    <w:p w14:paraId="005D2D95" w14:textId="77777777" w:rsidR="00233AEF" w:rsidRPr="00FB756B" w:rsidRDefault="00233AEF" w:rsidP="00F62992">
      <w:pPr>
        <w:rPr>
          <w:lang w:val="ru-RU"/>
        </w:rPr>
      </w:pPr>
    </w:p>
    <w:p w14:paraId="11AA5884" w14:textId="77777777" w:rsidR="00233AEF" w:rsidRPr="00FB756B" w:rsidRDefault="004A3B87" w:rsidP="000C5D08">
      <w:pPr>
        <w:pStyle w:val="Heading2"/>
        <w:rPr>
          <w:lang w:val="ru-RU"/>
        </w:rPr>
      </w:pPr>
      <w:bookmarkStart w:id="35" w:name="_Toc231236879"/>
      <w:bookmarkStart w:id="36" w:name="_Toc231237198"/>
      <w:r>
        <w:rPr>
          <w:lang w:val="ru-RU"/>
        </w:rPr>
        <w:t>3.3 Формализация исследуемых зависимостей</w:t>
      </w:r>
      <w:bookmarkEnd w:id="35"/>
      <w:bookmarkEnd w:id="36"/>
    </w:p>
    <w:p w14:paraId="4F1279F3" w14:textId="77777777" w:rsidR="00233AEF" w:rsidRPr="00FB756B" w:rsidRDefault="004A3B87" w:rsidP="00F62992">
      <w:pPr>
        <w:rPr>
          <w:lang w:val="ru-RU"/>
        </w:rPr>
      </w:pPr>
      <w:r>
        <w:rPr>
          <w:lang w:val="ru-RU"/>
        </w:rPr>
        <w:t>В рамках настоящего исследования анализ экспериментальных данных рассматривается как задача выявления закономерностей между параметрами функционирования программно-определяемой 5</w:t>
      </w:r>
      <w:r>
        <w:t>G</w:t>
      </w:r>
      <w:r>
        <w:rPr>
          <w:lang w:val="ru-RU"/>
        </w:rPr>
        <w:t xml:space="preserve"> </w:t>
      </w:r>
      <w:r>
        <w:t>Standalone</w:t>
      </w:r>
      <w:r>
        <w:rPr>
          <w:lang w:val="ru-RU"/>
        </w:rPr>
        <w:t xml:space="preserve"> системы и наблюдаемыми показателями качества обслуживания сети. В отличие от традиционного подхода, при котором </w:t>
      </w:r>
      <w:r>
        <w:t>KPI</w:t>
      </w:r>
      <w:r>
        <w:rPr>
          <w:lang w:val="ru-RU"/>
        </w:rPr>
        <w:t xml:space="preserve"> анализируются изолированно как отдельные метрики, в данной работе показатели качества рассматриваются как отклик системы на контролируемое изменение параметров нагрузки, конфигурации сети и условий функционирования.</w:t>
      </w:r>
    </w:p>
    <w:p w14:paraId="12DD37C1" w14:textId="77777777" w:rsidR="00233AEF" w:rsidRPr="00FB756B" w:rsidRDefault="004A3B87" w:rsidP="00F62992">
      <w:pPr>
        <w:rPr>
          <w:lang w:val="ru-RU"/>
        </w:rPr>
      </w:pPr>
      <w:r>
        <w:rPr>
          <w:lang w:val="ru-RU"/>
        </w:rPr>
        <w:t>Исследуемая система интерпретируется как динамическая многопараметрическая среда, состояние которой определяется совокупностью входных факторов и наблюдаемых показателей качества. В общем виде данная зависимость может быть представлена следующим образом:</w:t>
      </w:r>
    </w:p>
    <w:p w14:paraId="4BB08FF3" w14:textId="2B69CAA6" w:rsidR="00233AEF" w:rsidRDefault="004A3B87" w:rsidP="00644E75">
      <w:pPr>
        <w:ind w:firstLine="1701"/>
        <w:jc w:val="center"/>
      </w:pPr>
      <w:r>
        <w:rPr>
          <w:i/>
          <w:iCs/>
        </w:rPr>
        <w:t>KPI = f(X)</w:t>
      </w:r>
      <w:r w:rsidR="00644E75">
        <w:rPr>
          <w:i/>
          <w:iCs/>
        </w:rPr>
        <w:tab/>
      </w:r>
      <w:r w:rsidR="00644E75">
        <w:rPr>
          <w:i/>
          <w:iCs/>
        </w:rPr>
        <w:tab/>
      </w:r>
      <w:r w:rsidR="00644E75">
        <w:rPr>
          <w:i/>
          <w:iCs/>
        </w:rPr>
        <w:tab/>
      </w:r>
      <w:r w:rsidR="00644E75">
        <w:rPr>
          <w:i/>
          <w:iCs/>
        </w:rPr>
        <w:tab/>
      </w:r>
      <w:r w:rsidR="00644E75">
        <w:rPr>
          <w:i/>
          <w:iCs/>
        </w:rPr>
        <w:tab/>
      </w:r>
      <w:r w:rsidR="00644E75">
        <w:rPr>
          <w:i/>
          <w:iCs/>
        </w:rPr>
        <w:tab/>
      </w:r>
      <w:r w:rsidR="00644E75">
        <w:rPr>
          <w:i/>
          <w:iCs/>
        </w:rPr>
        <w:tab/>
        <w:t>(3)</w:t>
      </w:r>
    </w:p>
    <w:p w14:paraId="4F8F36E4" w14:textId="77777777" w:rsidR="00233AEF" w:rsidRDefault="004A3B87" w:rsidP="00F62992">
      <w:proofErr w:type="spellStart"/>
      <w:r>
        <w:t>где</w:t>
      </w:r>
      <w:proofErr w:type="spellEnd"/>
      <w:r>
        <w:t>:</w:t>
      </w:r>
    </w:p>
    <w:p w14:paraId="4439ABF5" w14:textId="692908FA" w:rsidR="00233AEF" w:rsidRPr="00FB756B" w:rsidRDefault="004A3B87" w:rsidP="00F62992">
      <w:pPr>
        <w:pStyle w:val="ListParagraph"/>
        <w:numPr>
          <w:ilvl w:val="0"/>
          <w:numId w:val="2"/>
        </w:numPr>
        <w:spacing w:line="240" w:lineRule="auto"/>
        <w:rPr>
          <w:lang w:val="ru-RU"/>
        </w:rPr>
      </w:pPr>
      <w:r>
        <w:rPr>
          <w:lang w:val="ru-RU"/>
        </w:rPr>
        <w:t>(</w:t>
      </w:r>
      <w:r>
        <w:t>X</w:t>
      </w:r>
      <w:r>
        <w:rPr>
          <w:lang w:val="ru-RU"/>
        </w:rPr>
        <w:t xml:space="preserve">) </w:t>
      </w:r>
      <w:r w:rsidR="007150C1">
        <w:rPr>
          <w:lang w:val="ru-RU"/>
        </w:rPr>
        <w:t>-</w:t>
      </w:r>
      <w:r>
        <w:rPr>
          <w:lang w:val="ru-RU"/>
        </w:rPr>
        <w:t xml:space="preserve"> совокупность входных параметров системы;</w:t>
      </w:r>
    </w:p>
    <w:p w14:paraId="7386BBC1" w14:textId="4D9101D6" w:rsidR="00233AEF" w:rsidRPr="00FB756B" w:rsidRDefault="004A3B87" w:rsidP="00F62992">
      <w:pPr>
        <w:pStyle w:val="ListParagraph"/>
        <w:numPr>
          <w:ilvl w:val="0"/>
          <w:numId w:val="2"/>
        </w:numPr>
        <w:spacing w:line="240" w:lineRule="auto"/>
        <w:rPr>
          <w:lang w:val="ru-RU"/>
        </w:rPr>
      </w:pPr>
      <w:r>
        <w:rPr>
          <w:lang w:val="ru-RU"/>
        </w:rPr>
        <w:t>(</w:t>
      </w:r>
      <w:r>
        <w:t>KPI</w:t>
      </w:r>
      <w:r>
        <w:rPr>
          <w:lang w:val="ru-RU"/>
        </w:rPr>
        <w:t xml:space="preserve">) </w:t>
      </w:r>
      <w:r w:rsidR="007150C1">
        <w:rPr>
          <w:lang w:val="ru-RU"/>
        </w:rPr>
        <w:t>-</w:t>
      </w:r>
      <w:r>
        <w:rPr>
          <w:lang w:val="ru-RU"/>
        </w:rPr>
        <w:t xml:space="preserve"> наблюдаемые показатели качества сети.</w:t>
      </w:r>
    </w:p>
    <w:p w14:paraId="12DDCE95" w14:textId="77777777" w:rsidR="00233AEF" w:rsidRPr="00FB756B" w:rsidRDefault="004A3B87" w:rsidP="00F62992">
      <w:pPr>
        <w:rPr>
          <w:lang w:val="ru-RU"/>
        </w:rPr>
      </w:pPr>
      <w:r>
        <w:rPr>
          <w:lang w:val="ru-RU"/>
        </w:rPr>
        <w:t>В рамках проведённых экспериментов в качестве входных параметров рассматриваются:</w:t>
      </w:r>
    </w:p>
    <w:p w14:paraId="624ADA28" w14:textId="77777777" w:rsidR="00233AEF" w:rsidRDefault="004A3B87" w:rsidP="00644E75">
      <w:pPr>
        <w:pStyle w:val="ListParagraph"/>
        <w:numPr>
          <w:ilvl w:val="0"/>
          <w:numId w:val="2"/>
        </w:numPr>
        <w:tabs>
          <w:tab w:val="left" w:pos="993"/>
        </w:tabs>
        <w:spacing w:line="240" w:lineRule="auto"/>
        <w:ind w:left="0" w:firstLine="709"/>
      </w:pPr>
      <w:proofErr w:type="spellStart"/>
      <w:r>
        <w:t>число</w:t>
      </w:r>
      <w:proofErr w:type="spellEnd"/>
      <w:r>
        <w:t xml:space="preserve"> </w:t>
      </w:r>
      <w:proofErr w:type="spellStart"/>
      <w:r>
        <w:t>активных</w:t>
      </w:r>
      <w:proofErr w:type="spellEnd"/>
      <w:r>
        <w:t xml:space="preserve"> </w:t>
      </w:r>
      <w:proofErr w:type="spellStart"/>
      <w:r>
        <w:t>пользовательских</w:t>
      </w:r>
      <w:proofErr w:type="spellEnd"/>
      <w:r>
        <w:t xml:space="preserve"> </w:t>
      </w:r>
      <w:proofErr w:type="spellStart"/>
      <w:r>
        <w:t>устройств</w:t>
      </w:r>
      <w:proofErr w:type="spellEnd"/>
      <w:r>
        <w:t>;</w:t>
      </w:r>
    </w:p>
    <w:p w14:paraId="6CA01AED" w14:textId="77777777" w:rsidR="00233AEF" w:rsidRDefault="004A3B87" w:rsidP="00644E75">
      <w:pPr>
        <w:pStyle w:val="ListParagraph"/>
        <w:numPr>
          <w:ilvl w:val="0"/>
          <w:numId w:val="2"/>
        </w:numPr>
        <w:tabs>
          <w:tab w:val="left" w:pos="993"/>
        </w:tabs>
        <w:spacing w:line="240" w:lineRule="auto"/>
        <w:ind w:left="0" w:firstLine="709"/>
      </w:pPr>
      <w:proofErr w:type="spellStart"/>
      <w:r>
        <w:t>уровень</w:t>
      </w:r>
      <w:proofErr w:type="spellEnd"/>
      <w:r>
        <w:t xml:space="preserve"> </w:t>
      </w:r>
      <w:proofErr w:type="spellStart"/>
      <w:r>
        <w:t>генерируемой</w:t>
      </w:r>
      <w:proofErr w:type="spellEnd"/>
      <w:r>
        <w:t xml:space="preserve"> </w:t>
      </w:r>
      <w:proofErr w:type="spellStart"/>
      <w:r>
        <w:t>нагрузки</w:t>
      </w:r>
      <w:proofErr w:type="spellEnd"/>
      <w:r>
        <w:t>;</w:t>
      </w:r>
    </w:p>
    <w:p w14:paraId="5535F39A" w14:textId="77777777" w:rsidR="00233AEF" w:rsidRDefault="004A3B87" w:rsidP="00644E75">
      <w:pPr>
        <w:pStyle w:val="ListParagraph"/>
        <w:numPr>
          <w:ilvl w:val="0"/>
          <w:numId w:val="2"/>
        </w:numPr>
        <w:tabs>
          <w:tab w:val="left" w:pos="993"/>
        </w:tabs>
        <w:spacing w:line="240" w:lineRule="auto"/>
        <w:ind w:left="0" w:firstLine="709"/>
      </w:pPr>
      <w:proofErr w:type="spellStart"/>
      <w:r>
        <w:t>параметры</w:t>
      </w:r>
      <w:proofErr w:type="spellEnd"/>
      <w:r>
        <w:t xml:space="preserve"> </w:t>
      </w:r>
      <w:proofErr w:type="spellStart"/>
      <w:r>
        <w:t>радиосреды</w:t>
      </w:r>
      <w:proofErr w:type="spellEnd"/>
      <w:r>
        <w:t>;</w:t>
      </w:r>
    </w:p>
    <w:p w14:paraId="11CF3E61" w14:textId="77777777" w:rsidR="00233AEF" w:rsidRDefault="004A3B87" w:rsidP="00644E75">
      <w:pPr>
        <w:pStyle w:val="ListParagraph"/>
        <w:numPr>
          <w:ilvl w:val="0"/>
          <w:numId w:val="2"/>
        </w:numPr>
        <w:tabs>
          <w:tab w:val="left" w:pos="993"/>
        </w:tabs>
        <w:spacing w:line="240" w:lineRule="auto"/>
        <w:ind w:left="0" w:firstLine="709"/>
      </w:pPr>
      <w:proofErr w:type="spellStart"/>
      <w:r>
        <w:t>загрузка</w:t>
      </w:r>
      <w:proofErr w:type="spellEnd"/>
      <w:r>
        <w:t xml:space="preserve"> </w:t>
      </w:r>
      <w:proofErr w:type="spellStart"/>
      <w:r>
        <w:t>радиоресурсов</w:t>
      </w:r>
      <w:proofErr w:type="spellEnd"/>
      <w:r>
        <w:t>;</w:t>
      </w:r>
    </w:p>
    <w:p w14:paraId="5698C423" w14:textId="77777777" w:rsidR="00233AEF" w:rsidRDefault="004A3B87" w:rsidP="00644E75">
      <w:pPr>
        <w:pStyle w:val="ListParagraph"/>
        <w:numPr>
          <w:ilvl w:val="0"/>
          <w:numId w:val="2"/>
        </w:numPr>
        <w:tabs>
          <w:tab w:val="left" w:pos="993"/>
        </w:tabs>
        <w:spacing w:line="240" w:lineRule="auto"/>
        <w:ind w:left="0" w:firstLine="709"/>
      </w:pPr>
      <w:proofErr w:type="spellStart"/>
      <w:r>
        <w:t>режим</w:t>
      </w:r>
      <w:proofErr w:type="spellEnd"/>
      <w:r>
        <w:t xml:space="preserve"> </w:t>
      </w:r>
      <w:proofErr w:type="spellStart"/>
      <w:r>
        <w:t>управления</w:t>
      </w:r>
      <w:proofErr w:type="spellEnd"/>
      <w:r>
        <w:t xml:space="preserve"> </w:t>
      </w:r>
      <w:proofErr w:type="spellStart"/>
      <w:r>
        <w:t>системой</w:t>
      </w:r>
      <w:proofErr w:type="spellEnd"/>
      <w:r>
        <w:t>;</w:t>
      </w:r>
    </w:p>
    <w:p w14:paraId="3DA955B2" w14:textId="77777777" w:rsidR="00233AEF" w:rsidRDefault="004A3B87" w:rsidP="00644E75">
      <w:pPr>
        <w:pStyle w:val="ListParagraph"/>
        <w:numPr>
          <w:ilvl w:val="0"/>
          <w:numId w:val="2"/>
        </w:numPr>
        <w:tabs>
          <w:tab w:val="left" w:pos="993"/>
        </w:tabs>
        <w:spacing w:line="240" w:lineRule="auto"/>
        <w:ind w:left="0" w:firstLine="709"/>
      </w:pPr>
      <w:proofErr w:type="spellStart"/>
      <w:r>
        <w:t>параметры</w:t>
      </w:r>
      <w:proofErr w:type="spellEnd"/>
      <w:r>
        <w:t xml:space="preserve"> </w:t>
      </w:r>
      <w:proofErr w:type="spellStart"/>
      <w:r>
        <w:t>транспортного</w:t>
      </w:r>
      <w:proofErr w:type="spellEnd"/>
      <w:r>
        <w:t xml:space="preserve"> </w:t>
      </w:r>
      <w:proofErr w:type="spellStart"/>
      <w:r>
        <w:t>поведения</w:t>
      </w:r>
      <w:proofErr w:type="spellEnd"/>
      <w:r>
        <w:t xml:space="preserve"> </w:t>
      </w:r>
      <w:proofErr w:type="spellStart"/>
      <w:r>
        <w:t>сети</w:t>
      </w:r>
      <w:proofErr w:type="spellEnd"/>
      <w:r>
        <w:t>.</w:t>
      </w:r>
    </w:p>
    <w:p w14:paraId="2449657B" w14:textId="77777777" w:rsidR="00233AEF" w:rsidRPr="00FB756B" w:rsidRDefault="004A3B87" w:rsidP="00644E75">
      <w:pPr>
        <w:tabs>
          <w:tab w:val="left" w:pos="993"/>
        </w:tabs>
        <w:ind w:firstLine="709"/>
        <w:rPr>
          <w:lang w:val="ru-RU"/>
        </w:rPr>
      </w:pPr>
      <w:r>
        <w:rPr>
          <w:lang w:val="ru-RU"/>
        </w:rPr>
        <w:t>В качестве основных наблюдаемых показателей качества используются:</w:t>
      </w:r>
    </w:p>
    <w:p w14:paraId="2EC6F507" w14:textId="77777777" w:rsidR="00233AEF" w:rsidRDefault="004A3B87" w:rsidP="00644E75">
      <w:pPr>
        <w:pStyle w:val="ListParagraph"/>
        <w:numPr>
          <w:ilvl w:val="0"/>
          <w:numId w:val="2"/>
        </w:numPr>
        <w:tabs>
          <w:tab w:val="left" w:pos="993"/>
        </w:tabs>
        <w:spacing w:line="240" w:lineRule="auto"/>
        <w:ind w:left="0" w:firstLine="709"/>
      </w:pPr>
      <w:r>
        <w:t>latency;</w:t>
      </w:r>
    </w:p>
    <w:p w14:paraId="21B2E31D" w14:textId="77777777" w:rsidR="00233AEF" w:rsidRDefault="004A3B87" w:rsidP="00644E75">
      <w:pPr>
        <w:pStyle w:val="ListParagraph"/>
        <w:numPr>
          <w:ilvl w:val="0"/>
          <w:numId w:val="2"/>
        </w:numPr>
        <w:tabs>
          <w:tab w:val="left" w:pos="993"/>
        </w:tabs>
        <w:spacing w:line="240" w:lineRule="auto"/>
        <w:ind w:left="0" w:firstLine="709"/>
      </w:pPr>
      <w:r>
        <w:t>throughput;</w:t>
      </w:r>
    </w:p>
    <w:p w14:paraId="66BF93A5" w14:textId="77777777" w:rsidR="00233AEF" w:rsidRDefault="004A3B87" w:rsidP="00644E75">
      <w:pPr>
        <w:pStyle w:val="ListParagraph"/>
        <w:numPr>
          <w:ilvl w:val="0"/>
          <w:numId w:val="2"/>
        </w:numPr>
        <w:tabs>
          <w:tab w:val="left" w:pos="993"/>
        </w:tabs>
        <w:spacing w:line="240" w:lineRule="auto"/>
        <w:ind w:left="0" w:firstLine="709"/>
      </w:pPr>
      <w:r>
        <w:t>packet loss;</w:t>
      </w:r>
    </w:p>
    <w:p w14:paraId="5E8FFF0D" w14:textId="77777777" w:rsidR="00233AEF" w:rsidRDefault="004A3B87" w:rsidP="00644E75">
      <w:pPr>
        <w:pStyle w:val="ListParagraph"/>
        <w:numPr>
          <w:ilvl w:val="0"/>
          <w:numId w:val="2"/>
        </w:numPr>
        <w:tabs>
          <w:tab w:val="left" w:pos="993"/>
        </w:tabs>
        <w:spacing w:line="240" w:lineRule="auto"/>
        <w:ind w:left="0" w:firstLine="709"/>
      </w:pPr>
      <w:proofErr w:type="spellStart"/>
      <w:r>
        <w:t>показатели</w:t>
      </w:r>
      <w:proofErr w:type="spellEnd"/>
      <w:r>
        <w:t xml:space="preserve"> </w:t>
      </w:r>
      <w:proofErr w:type="spellStart"/>
      <w:r>
        <w:t>загрузки</w:t>
      </w:r>
      <w:proofErr w:type="spellEnd"/>
      <w:r>
        <w:t xml:space="preserve"> </w:t>
      </w:r>
      <w:proofErr w:type="spellStart"/>
      <w:r>
        <w:t>радиоресурсов</w:t>
      </w:r>
      <w:proofErr w:type="spellEnd"/>
      <w:r>
        <w:t>;</w:t>
      </w:r>
    </w:p>
    <w:p w14:paraId="553874F5" w14:textId="77777777" w:rsidR="00233AEF" w:rsidRDefault="004A3B87" w:rsidP="00644E75">
      <w:pPr>
        <w:pStyle w:val="ListParagraph"/>
        <w:numPr>
          <w:ilvl w:val="0"/>
          <w:numId w:val="2"/>
        </w:numPr>
        <w:tabs>
          <w:tab w:val="left" w:pos="993"/>
        </w:tabs>
        <w:spacing w:line="240" w:lineRule="auto"/>
        <w:ind w:left="0" w:firstLine="709"/>
      </w:pPr>
      <w:proofErr w:type="spellStart"/>
      <w:r>
        <w:t>параметры</w:t>
      </w:r>
      <w:proofErr w:type="spellEnd"/>
      <w:r>
        <w:t xml:space="preserve"> </w:t>
      </w:r>
      <w:proofErr w:type="spellStart"/>
      <w:r>
        <w:t>деградации</w:t>
      </w:r>
      <w:proofErr w:type="spellEnd"/>
      <w:r>
        <w:t xml:space="preserve"> </w:t>
      </w:r>
      <w:proofErr w:type="spellStart"/>
      <w:r>
        <w:t>системы</w:t>
      </w:r>
      <w:proofErr w:type="spellEnd"/>
      <w:r>
        <w:t>.</w:t>
      </w:r>
    </w:p>
    <w:p w14:paraId="71EBAFAC" w14:textId="77777777" w:rsidR="00233AEF" w:rsidRPr="00FB756B" w:rsidRDefault="004A3B87" w:rsidP="00F62992">
      <w:pPr>
        <w:rPr>
          <w:lang w:val="ru-RU"/>
        </w:rPr>
      </w:pPr>
      <w:r>
        <w:rPr>
          <w:lang w:val="ru-RU"/>
        </w:rPr>
        <w:t xml:space="preserve">Подобная постановка позволяет рассматривать экспериментальную среду не просто как средство генерации трафика, а как управляемую исследовательскую систему, в которой изменение отдельных факторов вызывает наблюдаемое изменение состояния сети. Это принципиально важно для последующего анализа причин деградации, выявления </w:t>
      </w:r>
      <w:r>
        <w:t>bottleneck</w:t>
      </w:r>
      <w:r>
        <w:rPr>
          <w:lang w:val="ru-RU"/>
        </w:rPr>
        <w:t>-механизмов и применения методов машинного обучения.</w:t>
      </w:r>
    </w:p>
    <w:p w14:paraId="79BF3D10" w14:textId="77777777" w:rsidR="00233AEF" w:rsidRPr="00FB756B" w:rsidRDefault="004A3B87" w:rsidP="00F62992">
      <w:pPr>
        <w:rPr>
          <w:lang w:val="ru-RU"/>
        </w:rPr>
      </w:pPr>
      <w:r>
        <w:rPr>
          <w:lang w:val="ru-RU"/>
        </w:rPr>
        <w:t>Следует отметить, что исследуемые зависимости не предполагаются заранее линейными. Напротив, результаты предварительного анализа показывают, что поведение программно-определяемой 5</w:t>
      </w:r>
      <w:r>
        <w:t>G</w:t>
      </w:r>
      <w:r>
        <w:rPr>
          <w:lang w:val="ru-RU"/>
        </w:rPr>
        <w:t xml:space="preserve"> </w:t>
      </w:r>
      <w:r>
        <w:t>Standalone</w:t>
      </w:r>
      <w:r>
        <w:rPr>
          <w:lang w:val="ru-RU"/>
        </w:rPr>
        <w:t xml:space="preserve"> среды характеризуется выраженной нелинейностью, наличием пороговых эффектов и переходов между различными режимами функционирования. При увеличении </w:t>
      </w:r>
      <w:r>
        <w:rPr>
          <w:lang w:val="ru-RU"/>
        </w:rPr>
        <w:lastRenderedPageBreak/>
        <w:t xml:space="preserve">нагрузки незначительное изменение параметров системы может приводить к резкому ухудшению показателей качества, росту очередей и развитию эффектов </w:t>
      </w:r>
      <w:proofErr w:type="spellStart"/>
      <w:r>
        <w:t>bufferbloat</w:t>
      </w:r>
      <w:proofErr w:type="spellEnd"/>
      <w:r>
        <w:rPr>
          <w:lang w:val="ru-RU"/>
        </w:rPr>
        <w:t>. [17, 18]</w:t>
      </w:r>
    </w:p>
    <w:p w14:paraId="38967816" w14:textId="77777777" w:rsidR="00233AEF" w:rsidRPr="00FB756B" w:rsidRDefault="004A3B87" w:rsidP="00F62992">
      <w:pPr>
        <w:rPr>
          <w:lang w:val="ru-RU"/>
        </w:rPr>
      </w:pPr>
      <w:r>
        <w:rPr>
          <w:lang w:val="ru-RU"/>
        </w:rPr>
        <w:t>В связи с этим основной задачей анализа является не только определение факта зависимости между параметрами, но и исследование:</w:t>
      </w:r>
    </w:p>
    <w:p w14:paraId="7F89C5C5" w14:textId="36F3B2AD" w:rsidR="00233AEF" w:rsidRDefault="26F25679" w:rsidP="0046448C">
      <w:pPr>
        <w:pStyle w:val="ListParagraph"/>
        <w:numPr>
          <w:ilvl w:val="0"/>
          <w:numId w:val="2"/>
        </w:numPr>
        <w:tabs>
          <w:tab w:val="left" w:pos="851"/>
        </w:tabs>
        <w:spacing w:line="240" w:lineRule="auto"/>
        <w:ind w:left="0" w:firstLine="709"/>
      </w:pPr>
      <w:r w:rsidRPr="00953D8D">
        <w:rPr>
          <w:lang w:val="ru-RU"/>
        </w:rPr>
        <w:t xml:space="preserve"> </w:t>
      </w:r>
      <w:proofErr w:type="spellStart"/>
      <w:r w:rsidR="004A3B87">
        <w:t>характера</w:t>
      </w:r>
      <w:proofErr w:type="spellEnd"/>
      <w:r w:rsidR="004A3B87">
        <w:t xml:space="preserve"> </w:t>
      </w:r>
      <w:proofErr w:type="spellStart"/>
      <w:r w:rsidR="004A3B87">
        <w:t>изменения</w:t>
      </w:r>
      <w:proofErr w:type="spellEnd"/>
      <w:r w:rsidR="004A3B87">
        <w:t xml:space="preserve"> KPI;</w:t>
      </w:r>
    </w:p>
    <w:p w14:paraId="63751857" w14:textId="09CD680A" w:rsidR="00233AEF" w:rsidRDefault="117EE2BA" w:rsidP="0046448C">
      <w:pPr>
        <w:pStyle w:val="ListParagraph"/>
        <w:numPr>
          <w:ilvl w:val="0"/>
          <w:numId w:val="2"/>
        </w:numPr>
        <w:tabs>
          <w:tab w:val="left" w:pos="851"/>
        </w:tabs>
        <w:spacing w:line="240" w:lineRule="auto"/>
        <w:ind w:left="0" w:firstLine="709"/>
      </w:pPr>
      <w:r>
        <w:t xml:space="preserve"> </w:t>
      </w:r>
      <w:proofErr w:type="spellStart"/>
      <w:r w:rsidR="004A3B87">
        <w:t>областей</w:t>
      </w:r>
      <w:proofErr w:type="spellEnd"/>
      <w:r w:rsidR="004A3B87">
        <w:t xml:space="preserve"> </w:t>
      </w:r>
      <w:proofErr w:type="spellStart"/>
      <w:r w:rsidR="004A3B87">
        <w:t>устойчивого</w:t>
      </w:r>
      <w:proofErr w:type="spellEnd"/>
      <w:r w:rsidR="004A3B87">
        <w:t xml:space="preserve"> </w:t>
      </w:r>
      <w:proofErr w:type="spellStart"/>
      <w:r w:rsidR="004A3B87">
        <w:t>функционирования</w:t>
      </w:r>
      <w:proofErr w:type="spellEnd"/>
      <w:r w:rsidR="004A3B87">
        <w:t>;</w:t>
      </w:r>
    </w:p>
    <w:p w14:paraId="1E33B286" w14:textId="2CDEE7DC" w:rsidR="00233AEF" w:rsidRPr="00FB756B" w:rsidRDefault="61132BD4" w:rsidP="0046448C">
      <w:pPr>
        <w:pStyle w:val="ListParagraph"/>
        <w:numPr>
          <w:ilvl w:val="0"/>
          <w:numId w:val="2"/>
        </w:numPr>
        <w:tabs>
          <w:tab w:val="left" w:pos="851"/>
        </w:tabs>
        <w:spacing w:line="240" w:lineRule="auto"/>
        <w:ind w:left="0" w:firstLine="709"/>
        <w:rPr>
          <w:lang w:val="ru-RU"/>
        </w:rPr>
      </w:pPr>
      <w:r w:rsidRPr="27B66D47">
        <w:rPr>
          <w:lang w:val="ru-RU"/>
        </w:rPr>
        <w:t xml:space="preserve"> </w:t>
      </w:r>
      <w:r w:rsidR="004A3B87">
        <w:rPr>
          <w:lang w:val="ru-RU"/>
        </w:rPr>
        <w:t>моментов перехода системы в режим деградации;</w:t>
      </w:r>
    </w:p>
    <w:p w14:paraId="40548E41" w14:textId="37B9B45F" w:rsidR="00233AEF" w:rsidRPr="00FB756B" w:rsidRDefault="61132BD4" w:rsidP="0046448C">
      <w:pPr>
        <w:pStyle w:val="ListParagraph"/>
        <w:numPr>
          <w:ilvl w:val="0"/>
          <w:numId w:val="2"/>
        </w:numPr>
        <w:tabs>
          <w:tab w:val="left" w:pos="851"/>
        </w:tabs>
        <w:spacing w:line="240" w:lineRule="auto"/>
        <w:ind w:left="0" w:firstLine="709"/>
        <w:rPr>
          <w:lang w:val="ru-RU"/>
        </w:rPr>
      </w:pPr>
      <w:r w:rsidRPr="27B66D47">
        <w:rPr>
          <w:lang w:val="ru-RU"/>
        </w:rPr>
        <w:t xml:space="preserve"> </w:t>
      </w:r>
      <w:r w:rsidR="004A3B87">
        <w:rPr>
          <w:lang w:val="ru-RU"/>
        </w:rPr>
        <w:t>влияния отдельных факторов на поведение сети;</w:t>
      </w:r>
    </w:p>
    <w:p w14:paraId="06E229B6" w14:textId="3A03FD02" w:rsidR="00233AEF" w:rsidRPr="00FB756B" w:rsidRDefault="15FEAFD7" w:rsidP="0046448C">
      <w:pPr>
        <w:pStyle w:val="ListParagraph"/>
        <w:numPr>
          <w:ilvl w:val="0"/>
          <w:numId w:val="2"/>
        </w:numPr>
        <w:tabs>
          <w:tab w:val="left" w:pos="851"/>
        </w:tabs>
        <w:spacing w:line="240" w:lineRule="auto"/>
        <w:ind w:left="0" w:firstLine="709"/>
        <w:rPr>
          <w:lang w:val="ru-RU"/>
        </w:rPr>
      </w:pPr>
      <w:r w:rsidRPr="27B66D47">
        <w:rPr>
          <w:lang w:val="ru-RU"/>
        </w:rPr>
        <w:t xml:space="preserve"> </w:t>
      </w:r>
      <w:r w:rsidR="004A3B87">
        <w:rPr>
          <w:lang w:val="ru-RU"/>
        </w:rPr>
        <w:t>взаимосвязей между различными показателями качества.</w:t>
      </w:r>
    </w:p>
    <w:p w14:paraId="2D66D348" w14:textId="77777777" w:rsidR="00233AEF" w:rsidRPr="00FB756B" w:rsidRDefault="004A3B87" w:rsidP="00F62992">
      <w:pPr>
        <w:rPr>
          <w:lang w:val="ru-RU"/>
        </w:rPr>
      </w:pPr>
      <w:r>
        <w:rPr>
          <w:lang w:val="ru-RU"/>
        </w:rPr>
        <w:t xml:space="preserve">Особое значение имеет исследование воспроизводимости выявляемых закономерностей. Поскольку эксперименты проводятся в контролируемой </w:t>
      </w:r>
      <w:r>
        <w:t>testbed</w:t>
      </w:r>
      <w:r>
        <w:rPr>
          <w:lang w:val="ru-RU"/>
        </w:rPr>
        <w:t>-среде, появляется возможность многократного повторения одинаковых сценариев с минимальным влиянием внешних факторов. Это позволяет рассматривать наблюдаемые зависимости как устойчивые свойства исследуемой системы, а не как случайные артефакты единичных измерений.</w:t>
      </w:r>
    </w:p>
    <w:p w14:paraId="5CC4326B" w14:textId="77777777" w:rsidR="00233AEF" w:rsidRPr="00FB756B" w:rsidRDefault="004A3B87" w:rsidP="00F62992">
      <w:pPr>
        <w:rPr>
          <w:lang w:val="ru-RU"/>
        </w:rPr>
      </w:pPr>
      <w:r>
        <w:rPr>
          <w:lang w:val="ru-RU"/>
        </w:rPr>
        <w:t>Для систематизации дальнейшего анализа в работе формализуется набор исследуемых зависимостей, отражающих основные направления экспериментального исследования.</w:t>
      </w:r>
    </w:p>
    <w:p w14:paraId="6DCF14BA" w14:textId="77777777" w:rsidR="00233AEF" w:rsidRPr="00FB756B" w:rsidRDefault="00233AEF" w:rsidP="00F62992">
      <w:pPr>
        <w:rPr>
          <w:lang w:val="ru-RU"/>
        </w:rPr>
      </w:pPr>
    </w:p>
    <w:p w14:paraId="3C5B05F4" w14:textId="2FF93E82" w:rsidR="00233AEF" w:rsidRPr="00FB756B" w:rsidRDefault="004A3B87" w:rsidP="00F62992">
      <w:pPr>
        <w:ind w:firstLine="0"/>
        <w:jc w:val="left"/>
        <w:rPr>
          <w:lang w:val="ru-RU"/>
        </w:rPr>
      </w:pPr>
      <w:r w:rsidRPr="597B0BDD">
        <w:rPr>
          <w:lang w:val="ru-RU"/>
        </w:rPr>
        <w:t>Таблица</w:t>
      </w:r>
      <w:r w:rsidR="59B42062" w:rsidRPr="597B0BDD">
        <w:rPr>
          <w:lang w:val="ru-RU"/>
        </w:rPr>
        <w:t>-</w:t>
      </w:r>
      <w:r w:rsidR="00FD46BB" w:rsidRPr="597B0BDD">
        <w:rPr>
          <w:lang w:val="ru-RU"/>
        </w:rPr>
        <w:t>1</w:t>
      </w:r>
      <w:r w:rsidR="63A3A3E5" w:rsidRPr="597B0BDD">
        <w:rPr>
          <w:lang w:val="ru-RU"/>
        </w:rPr>
        <w:t>2</w:t>
      </w:r>
      <w:r w:rsidR="3C633105" w:rsidRPr="597B0BDD">
        <w:rPr>
          <w:lang w:val="ru-RU"/>
        </w:rPr>
        <w:t>.</w:t>
      </w:r>
      <w:r w:rsidRPr="597B0BDD">
        <w:rPr>
          <w:lang w:val="ru-RU"/>
        </w:rPr>
        <w:t xml:space="preserve"> Формализованные исследуемые зависимости в экспериментальной 5</w:t>
      </w:r>
      <w:r>
        <w:t>G</w:t>
      </w:r>
      <w:r w:rsidRPr="597B0BDD">
        <w:rPr>
          <w:lang w:val="ru-RU"/>
        </w:rPr>
        <w:t xml:space="preserve"> </w:t>
      </w:r>
      <w:r>
        <w:t>Standalone</w:t>
      </w:r>
      <w:r w:rsidRPr="597B0BDD">
        <w:rPr>
          <w:lang w:val="ru-RU"/>
        </w:rPr>
        <w:t xml:space="preserve"> среде</w:t>
      </w: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8"/>
        <w:gridCol w:w="3182"/>
        <w:gridCol w:w="2038"/>
        <w:gridCol w:w="2412"/>
      </w:tblGrid>
      <w:tr w:rsidR="00233AEF" w14:paraId="3A3A4DEA" w14:textId="77777777" w:rsidTr="31D8FFCE">
        <w:trPr>
          <w:tblHeader/>
          <w:jc w:val="center"/>
        </w:trPr>
        <w:tc>
          <w:tcPr>
            <w:tcW w:w="2415" w:type="dxa"/>
            <w:tcMar>
              <w:top w:w="60" w:type="dxa"/>
              <w:left w:w="80" w:type="dxa"/>
              <w:bottom w:w="60" w:type="dxa"/>
              <w:right w:w="80" w:type="dxa"/>
            </w:tcMar>
          </w:tcPr>
          <w:p w14:paraId="0B002827" w14:textId="77777777" w:rsidR="00233AEF" w:rsidRDefault="004A3B87" w:rsidP="007C256C">
            <w:pPr>
              <w:ind w:firstLine="0"/>
              <w:jc w:val="left"/>
              <w:rPr>
                <w:b/>
                <w:sz w:val="24"/>
                <w:szCs w:val="24"/>
              </w:rPr>
            </w:pPr>
            <w:proofErr w:type="spellStart"/>
            <w:r w:rsidRPr="1D0DA3E5">
              <w:rPr>
                <w:b/>
                <w:sz w:val="24"/>
                <w:szCs w:val="24"/>
              </w:rPr>
              <w:t>Исследуемая</w:t>
            </w:r>
            <w:proofErr w:type="spellEnd"/>
            <w:r w:rsidRPr="1D0DA3E5">
              <w:rPr>
                <w:b/>
                <w:sz w:val="24"/>
                <w:szCs w:val="24"/>
              </w:rPr>
              <w:t xml:space="preserve"> </w:t>
            </w:r>
            <w:proofErr w:type="spellStart"/>
            <w:r w:rsidRPr="1D0DA3E5">
              <w:rPr>
                <w:b/>
                <w:sz w:val="24"/>
                <w:szCs w:val="24"/>
              </w:rPr>
              <w:t>зависимость</w:t>
            </w:r>
            <w:proofErr w:type="spellEnd"/>
          </w:p>
        </w:tc>
        <w:tc>
          <w:tcPr>
            <w:tcW w:w="2175" w:type="dxa"/>
            <w:tcMar>
              <w:top w:w="60" w:type="dxa"/>
              <w:left w:w="80" w:type="dxa"/>
              <w:bottom w:w="60" w:type="dxa"/>
              <w:right w:w="80" w:type="dxa"/>
            </w:tcMar>
          </w:tcPr>
          <w:p w14:paraId="201110B9" w14:textId="53149975" w:rsidR="00233AEF" w:rsidRDefault="004A3B87" w:rsidP="1D0DA3E5">
            <w:pPr>
              <w:ind w:firstLine="0"/>
              <w:jc w:val="left"/>
              <w:rPr>
                <w:b/>
                <w:sz w:val="24"/>
                <w:szCs w:val="24"/>
              </w:rPr>
            </w:pPr>
            <w:proofErr w:type="spellStart"/>
            <w:r w:rsidRPr="3EF9A888">
              <w:rPr>
                <w:b/>
                <w:sz w:val="24"/>
                <w:szCs w:val="24"/>
              </w:rPr>
              <w:t>Формализация</w:t>
            </w:r>
            <w:proofErr w:type="spellEnd"/>
          </w:p>
        </w:tc>
        <w:tc>
          <w:tcPr>
            <w:tcW w:w="2372" w:type="dxa"/>
            <w:tcMar>
              <w:top w:w="60" w:type="dxa"/>
              <w:left w:w="80" w:type="dxa"/>
              <w:bottom w:w="60" w:type="dxa"/>
              <w:right w:w="80" w:type="dxa"/>
            </w:tcMar>
          </w:tcPr>
          <w:p w14:paraId="49BB57A8" w14:textId="77777777" w:rsidR="00233AEF" w:rsidRDefault="004A3B87" w:rsidP="007C256C">
            <w:pPr>
              <w:ind w:firstLine="0"/>
              <w:jc w:val="left"/>
              <w:rPr>
                <w:b/>
                <w:sz w:val="24"/>
                <w:szCs w:val="24"/>
              </w:rPr>
            </w:pPr>
            <w:proofErr w:type="spellStart"/>
            <w:r w:rsidRPr="1D0DA3E5">
              <w:rPr>
                <w:b/>
                <w:sz w:val="24"/>
                <w:szCs w:val="24"/>
              </w:rPr>
              <w:t>Что</w:t>
            </w:r>
            <w:proofErr w:type="spellEnd"/>
            <w:r w:rsidRPr="1D0DA3E5">
              <w:rPr>
                <w:b/>
                <w:sz w:val="24"/>
                <w:szCs w:val="24"/>
              </w:rPr>
              <w:t xml:space="preserve"> </w:t>
            </w:r>
            <w:proofErr w:type="spellStart"/>
            <w:r w:rsidRPr="1D0DA3E5">
              <w:rPr>
                <w:b/>
                <w:sz w:val="24"/>
                <w:szCs w:val="24"/>
              </w:rPr>
              <w:t>исследуется</w:t>
            </w:r>
            <w:proofErr w:type="spellEnd"/>
          </w:p>
        </w:tc>
        <w:tc>
          <w:tcPr>
            <w:tcW w:w="2648" w:type="dxa"/>
            <w:tcMar>
              <w:top w:w="60" w:type="dxa"/>
              <w:left w:w="80" w:type="dxa"/>
              <w:bottom w:w="60" w:type="dxa"/>
              <w:right w:w="80" w:type="dxa"/>
            </w:tcMar>
          </w:tcPr>
          <w:p w14:paraId="331EA8B1" w14:textId="77777777" w:rsidR="00233AEF" w:rsidRDefault="004A3B87" w:rsidP="007C256C">
            <w:pPr>
              <w:ind w:firstLine="0"/>
              <w:jc w:val="left"/>
              <w:rPr>
                <w:b/>
                <w:sz w:val="24"/>
                <w:szCs w:val="24"/>
              </w:rPr>
            </w:pPr>
            <w:proofErr w:type="spellStart"/>
            <w:r w:rsidRPr="1D0DA3E5">
              <w:rPr>
                <w:b/>
                <w:sz w:val="24"/>
                <w:szCs w:val="24"/>
              </w:rPr>
              <w:t>Практический</w:t>
            </w:r>
            <w:proofErr w:type="spellEnd"/>
            <w:r w:rsidRPr="1D0DA3E5">
              <w:rPr>
                <w:b/>
                <w:sz w:val="24"/>
                <w:szCs w:val="24"/>
              </w:rPr>
              <w:t xml:space="preserve"> </w:t>
            </w:r>
            <w:proofErr w:type="spellStart"/>
            <w:r w:rsidRPr="1D0DA3E5">
              <w:rPr>
                <w:b/>
                <w:sz w:val="24"/>
                <w:szCs w:val="24"/>
              </w:rPr>
              <w:t>смысл</w:t>
            </w:r>
            <w:proofErr w:type="spellEnd"/>
          </w:p>
        </w:tc>
      </w:tr>
      <w:tr w:rsidR="00233AEF" w14:paraId="1A915515" w14:textId="77777777" w:rsidTr="31D8FFCE">
        <w:trPr>
          <w:jc w:val="center"/>
        </w:trPr>
        <w:tc>
          <w:tcPr>
            <w:tcW w:w="2415" w:type="dxa"/>
            <w:tcMar>
              <w:top w:w="60" w:type="dxa"/>
              <w:left w:w="80" w:type="dxa"/>
              <w:bottom w:w="60" w:type="dxa"/>
              <w:right w:w="80" w:type="dxa"/>
            </w:tcMar>
          </w:tcPr>
          <w:p w14:paraId="69CBEC03" w14:textId="77777777" w:rsidR="00233AEF" w:rsidRDefault="004A3B87" w:rsidP="007C256C">
            <w:pPr>
              <w:ind w:firstLine="0"/>
              <w:jc w:val="left"/>
              <w:rPr>
                <w:sz w:val="24"/>
                <w:szCs w:val="24"/>
              </w:rPr>
            </w:pPr>
            <w:r w:rsidRPr="31D8FFCE">
              <w:rPr>
                <w:sz w:val="24"/>
                <w:szCs w:val="24"/>
              </w:rPr>
              <w:t>Load → Latency</w:t>
            </w:r>
          </w:p>
        </w:tc>
        <w:tc>
          <w:tcPr>
            <w:tcW w:w="2175" w:type="dxa"/>
            <w:tcMar>
              <w:top w:w="60" w:type="dxa"/>
              <w:left w:w="80" w:type="dxa"/>
              <w:bottom w:w="60" w:type="dxa"/>
              <w:right w:w="80" w:type="dxa"/>
            </w:tcMar>
          </w:tcPr>
          <w:p w14:paraId="4F2A1F68" w14:textId="77777777" w:rsidR="00233AEF" w:rsidRDefault="004A3B87" w:rsidP="31D8FFCE">
            <w:pPr>
              <w:ind w:firstLine="0"/>
              <w:jc w:val="left"/>
              <w:rPr>
                <w:sz w:val="24"/>
                <w:szCs w:val="24"/>
              </w:rPr>
            </w:pPr>
            <w:r w:rsidRPr="31D8FFCE">
              <w:rPr>
                <w:sz w:val="24"/>
                <w:szCs w:val="24"/>
              </w:rPr>
              <w:t>(Latency=f(</w:t>
            </w:r>
            <w:proofErr w:type="spellStart"/>
            <w:proofErr w:type="gramStart"/>
            <w:r w:rsidRPr="31D8FFCE">
              <w:rPr>
                <w:sz w:val="24"/>
                <w:szCs w:val="24"/>
              </w:rPr>
              <w:t>load,UE</w:t>
            </w:r>
            <w:proofErr w:type="spellEnd"/>
            <w:proofErr w:type="gramEnd"/>
            <w:r w:rsidRPr="31D8FFCE">
              <w:rPr>
                <w:sz w:val="24"/>
                <w:szCs w:val="24"/>
              </w:rPr>
              <w:t>))</w:t>
            </w:r>
          </w:p>
        </w:tc>
        <w:tc>
          <w:tcPr>
            <w:tcW w:w="2372" w:type="dxa"/>
            <w:tcMar>
              <w:top w:w="60" w:type="dxa"/>
              <w:left w:w="80" w:type="dxa"/>
              <w:bottom w:w="60" w:type="dxa"/>
              <w:right w:w="80" w:type="dxa"/>
            </w:tcMar>
          </w:tcPr>
          <w:p w14:paraId="1E03BD56" w14:textId="77777777" w:rsidR="00233AEF" w:rsidRPr="00FB756B" w:rsidRDefault="004A3B87" w:rsidP="007C256C">
            <w:pPr>
              <w:ind w:firstLine="0"/>
              <w:jc w:val="left"/>
              <w:rPr>
                <w:sz w:val="24"/>
                <w:szCs w:val="24"/>
                <w:lang w:val="ru-RU"/>
              </w:rPr>
            </w:pPr>
            <w:r w:rsidRPr="31D8FFCE">
              <w:rPr>
                <w:sz w:val="24"/>
                <w:szCs w:val="24"/>
                <w:lang w:val="ru-RU"/>
              </w:rPr>
              <w:t>Рост задержек при увеличении нагрузки</w:t>
            </w:r>
          </w:p>
        </w:tc>
        <w:tc>
          <w:tcPr>
            <w:tcW w:w="2648" w:type="dxa"/>
            <w:tcMar>
              <w:top w:w="60" w:type="dxa"/>
              <w:left w:w="80" w:type="dxa"/>
              <w:bottom w:w="60" w:type="dxa"/>
              <w:right w:w="80" w:type="dxa"/>
            </w:tcMar>
          </w:tcPr>
          <w:p w14:paraId="10835CF1" w14:textId="77777777" w:rsidR="00233AEF" w:rsidRDefault="004A3B87" w:rsidP="007C256C">
            <w:pPr>
              <w:ind w:firstLine="0"/>
              <w:jc w:val="left"/>
              <w:rPr>
                <w:sz w:val="24"/>
                <w:szCs w:val="24"/>
              </w:rPr>
            </w:pPr>
            <w:proofErr w:type="spellStart"/>
            <w:r w:rsidRPr="31D8FFCE">
              <w:rPr>
                <w:sz w:val="24"/>
                <w:szCs w:val="24"/>
              </w:rPr>
              <w:t>Анализ</w:t>
            </w:r>
            <w:proofErr w:type="spellEnd"/>
            <w:r w:rsidRPr="31D8FFCE">
              <w:rPr>
                <w:sz w:val="24"/>
                <w:szCs w:val="24"/>
              </w:rPr>
              <w:t xml:space="preserve"> </w:t>
            </w:r>
            <w:proofErr w:type="spellStart"/>
            <w:r w:rsidRPr="31D8FFCE">
              <w:rPr>
                <w:sz w:val="24"/>
                <w:szCs w:val="24"/>
              </w:rPr>
              <w:t>деградации</w:t>
            </w:r>
            <w:proofErr w:type="spellEnd"/>
            <w:r w:rsidRPr="31D8FFCE">
              <w:rPr>
                <w:sz w:val="24"/>
                <w:szCs w:val="24"/>
              </w:rPr>
              <w:t xml:space="preserve"> </w:t>
            </w:r>
            <w:proofErr w:type="spellStart"/>
            <w:r w:rsidRPr="31D8FFCE">
              <w:rPr>
                <w:sz w:val="24"/>
                <w:szCs w:val="24"/>
              </w:rPr>
              <w:t>сети</w:t>
            </w:r>
            <w:proofErr w:type="spellEnd"/>
          </w:p>
        </w:tc>
      </w:tr>
      <w:tr w:rsidR="00233AEF" w14:paraId="289E7D74" w14:textId="77777777" w:rsidTr="31D8FFCE">
        <w:trPr>
          <w:jc w:val="center"/>
        </w:trPr>
        <w:tc>
          <w:tcPr>
            <w:tcW w:w="2415" w:type="dxa"/>
            <w:tcMar>
              <w:top w:w="60" w:type="dxa"/>
              <w:left w:w="80" w:type="dxa"/>
              <w:bottom w:w="60" w:type="dxa"/>
              <w:right w:w="80" w:type="dxa"/>
            </w:tcMar>
          </w:tcPr>
          <w:p w14:paraId="5479BDB3" w14:textId="77777777" w:rsidR="00233AEF" w:rsidRDefault="004A3B87" w:rsidP="007C256C">
            <w:pPr>
              <w:ind w:firstLine="0"/>
              <w:jc w:val="left"/>
              <w:rPr>
                <w:sz w:val="24"/>
                <w:szCs w:val="24"/>
              </w:rPr>
            </w:pPr>
            <w:r w:rsidRPr="31D8FFCE">
              <w:rPr>
                <w:sz w:val="24"/>
                <w:szCs w:val="24"/>
              </w:rPr>
              <w:t>Load → Throughput</w:t>
            </w:r>
          </w:p>
        </w:tc>
        <w:tc>
          <w:tcPr>
            <w:tcW w:w="2175" w:type="dxa"/>
            <w:tcMar>
              <w:top w:w="60" w:type="dxa"/>
              <w:left w:w="80" w:type="dxa"/>
              <w:bottom w:w="60" w:type="dxa"/>
              <w:right w:w="80" w:type="dxa"/>
            </w:tcMar>
          </w:tcPr>
          <w:p w14:paraId="5D6F6945" w14:textId="77777777" w:rsidR="00233AEF" w:rsidRDefault="004A3B87" w:rsidP="31D8FFCE">
            <w:pPr>
              <w:ind w:firstLine="0"/>
              <w:jc w:val="left"/>
              <w:rPr>
                <w:sz w:val="24"/>
                <w:szCs w:val="24"/>
              </w:rPr>
            </w:pPr>
            <w:r w:rsidRPr="31D8FFCE">
              <w:rPr>
                <w:sz w:val="24"/>
                <w:szCs w:val="24"/>
              </w:rPr>
              <w:t>(Throughput=f(</w:t>
            </w:r>
            <w:proofErr w:type="spellStart"/>
            <w:proofErr w:type="gramStart"/>
            <w:r w:rsidRPr="31D8FFCE">
              <w:rPr>
                <w:sz w:val="24"/>
                <w:szCs w:val="24"/>
              </w:rPr>
              <w:t>load,UE</w:t>
            </w:r>
            <w:proofErr w:type="spellEnd"/>
            <w:proofErr w:type="gramEnd"/>
            <w:r w:rsidRPr="31D8FFCE">
              <w:rPr>
                <w:sz w:val="24"/>
                <w:szCs w:val="24"/>
              </w:rPr>
              <w:t>))</w:t>
            </w:r>
          </w:p>
        </w:tc>
        <w:tc>
          <w:tcPr>
            <w:tcW w:w="2372" w:type="dxa"/>
            <w:tcMar>
              <w:top w:w="60" w:type="dxa"/>
              <w:left w:w="80" w:type="dxa"/>
              <w:bottom w:w="60" w:type="dxa"/>
              <w:right w:w="80" w:type="dxa"/>
            </w:tcMar>
          </w:tcPr>
          <w:p w14:paraId="162675D4" w14:textId="77777777" w:rsidR="00233AEF" w:rsidRPr="00FB756B" w:rsidRDefault="004A3B87" w:rsidP="007C256C">
            <w:pPr>
              <w:ind w:firstLine="0"/>
              <w:jc w:val="left"/>
              <w:rPr>
                <w:sz w:val="24"/>
                <w:szCs w:val="24"/>
                <w:lang w:val="ru-RU"/>
              </w:rPr>
            </w:pPr>
            <w:r w:rsidRPr="31D8FFCE">
              <w:rPr>
                <w:sz w:val="24"/>
                <w:szCs w:val="24"/>
                <w:lang w:val="ru-RU"/>
              </w:rPr>
              <w:t xml:space="preserve">Насыщение системы и ограничение </w:t>
            </w:r>
            <w:r w:rsidRPr="31D8FFCE">
              <w:rPr>
                <w:sz w:val="24"/>
                <w:szCs w:val="24"/>
              </w:rPr>
              <w:t>throughput</w:t>
            </w:r>
          </w:p>
        </w:tc>
        <w:tc>
          <w:tcPr>
            <w:tcW w:w="2648" w:type="dxa"/>
            <w:tcMar>
              <w:top w:w="60" w:type="dxa"/>
              <w:left w:w="80" w:type="dxa"/>
              <w:bottom w:w="60" w:type="dxa"/>
              <w:right w:w="80" w:type="dxa"/>
            </w:tcMar>
          </w:tcPr>
          <w:p w14:paraId="5C82FFDC" w14:textId="77777777" w:rsidR="00233AEF" w:rsidRDefault="004A3B87" w:rsidP="007C256C">
            <w:pPr>
              <w:ind w:firstLine="0"/>
              <w:jc w:val="left"/>
              <w:rPr>
                <w:sz w:val="24"/>
                <w:szCs w:val="24"/>
              </w:rPr>
            </w:pPr>
            <w:proofErr w:type="spellStart"/>
            <w:r w:rsidRPr="31D8FFCE">
              <w:rPr>
                <w:sz w:val="24"/>
                <w:szCs w:val="24"/>
              </w:rPr>
              <w:t>Определение</w:t>
            </w:r>
            <w:proofErr w:type="spellEnd"/>
            <w:r w:rsidRPr="31D8FFCE">
              <w:rPr>
                <w:sz w:val="24"/>
                <w:szCs w:val="24"/>
              </w:rPr>
              <w:t xml:space="preserve"> </w:t>
            </w:r>
            <w:proofErr w:type="spellStart"/>
            <w:r w:rsidRPr="31D8FFCE">
              <w:rPr>
                <w:sz w:val="24"/>
                <w:szCs w:val="24"/>
              </w:rPr>
              <w:t>пределов</w:t>
            </w:r>
            <w:proofErr w:type="spellEnd"/>
            <w:r w:rsidRPr="31D8FFCE">
              <w:rPr>
                <w:sz w:val="24"/>
                <w:szCs w:val="24"/>
              </w:rPr>
              <w:t xml:space="preserve"> </w:t>
            </w:r>
            <w:proofErr w:type="spellStart"/>
            <w:r w:rsidRPr="31D8FFCE">
              <w:rPr>
                <w:sz w:val="24"/>
                <w:szCs w:val="24"/>
              </w:rPr>
              <w:t>сети</w:t>
            </w:r>
            <w:proofErr w:type="spellEnd"/>
          </w:p>
        </w:tc>
      </w:tr>
      <w:tr w:rsidR="00233AEF" w14:paraId="03AD92AF" w14:textId="77777777" w:rsidTr="31D8FFCE">
        <w:trPr>
          <w:jc w:val="center"/>
        </w:trPr>
        <w:tc>
          <w:tcPr>
            <w:tcW w:w="2415" w:type="dxa"/>
            <w:tcMar>
              <w:top w:w="60" w:type="dxa"/>
              <w:left w:w="80" w:type="dxa"/>
              <w:bottom w:w="60" w:type="dxa"/>
              <w:right w:w="80" w:type="dxa"/>
            </w:tcMar>
          </w:tcPr>
          <w:p w14:paraId="633F9F82" w14:textId="77777777" w:rsidR="00233AEF" w:rsidRDefault="004A3B87" w:rsidP="007C256C">
            <w:pPr>
              <w:ind w:firstLine="0"/>
              <w:jc w:val="left"/>
              <w:rPr>
                <w:sz w:val="24"/>
                <w:szCs w:val="24"/>
              </w:rPr>
            </w:pPr>
            <w:r w:rsidRPr="31D8FFCE">
              <w:rPr>
                <w:sz w:val="24"/>
                <w:szCs w:val="24"/>
              </w:rPr>
              <w:t>Load → Packet Loss</w:t>
            </w:r>
          </w:p>
        </w:tc>
        <w:tc>
          <w:tcPr>
            <w:tcW w:w="2175" w:type="dxa"/>
            <w:tcMar>
              <w:top w:w="60" w:type="dxa"/>
              <w:left w:w="80" w:type="dxa"/>
              <w:bottom w:w="60" w:type="dxa"/>
              <w:right w:w="80" w:type="dxa"/>
            </w:tcMar>
          </w:tcPr>
          <w:p w14:paraId="1AD72C4C" w14:textId="77777777" w:rsidR="00233AEF" w:rsidRDefault="004A3B87" w:rsidP="31D8FFCE">
            <w:pPr>
              <w:ind w:firstLine="0"/>
              <w:jc w:val="left"/>
              <w:rPr>
                <w:sz w:val="24"/>
                <w:szCs w:val="24"/>
              </w:rPr>
            </w:pPr>
            <w:r w:rsidRPr="31D8FFCE">
              <w:rPr>
                <w:sz w:val="24"/>
                <w:szCs w:val="24"/>
              </w:rPr>
              <w:t>(Loss=f(load))</w:t>
            </w:r>
          </w:p>
        </w:tc>
        <w:tc>
          <w:tcPr>
            <w:tcW w:w="2372" w:type="dxa"/>
            <w:tcMar>
              <w:top w:w="60" w:type="dxa"/>
              <w:left w:w="80" w:type="dxa"/>
              <w:bottom w:w="60" w:type="dxa"/>
              <w:right w:w="80" w:type="dxa"/>
            </w:tcMar>
          </w:tcPr>
          <w:p w14:paraId="4BCB32EE" w14:textId="77777777" w:rsidR="00233AEF" w:rsidRDefault="004A3B87" w:rsidP="007C256C">
            <w:pPr>
              <w:ind w:firstLine="0"/>
              <w:jc w:val="left"/>
              <w:rPr>
                <w:sz w:val="24"/>
                <w:szCs w:val="24"/>
              </w:rPr>
            </w:pPr>
            <w:proofErr w:type="spellStart"/>
            <w:r w:rsidRPr="31D8FFCE">
              <w:rPr>
                <w:sz w:val="24"/>
                <w:szCs w:val="24"/>
              </w:rPr>
              <w:t>Потери</w:t>
            </w:r>
            <w:proofErr w:type="spellEnd"/>
            <w:r w:rsidRPr="31D8FFCE">
              <w:rPr>
                <w:sz w:val="24"/>
                <w:szCs w:val="24"/>
              </w:rPr>
              <w:t xml:space="preserve"> </w:t>
            </w:r>
            <w:proofErr w:type="spellStart"/>
            <w:r w:rsidRPr="31D8FFCE">
              <w:rPr>
                <w:sz w:val="24"/>
                <w:szCs w:val="24"/>
              </w:rPr>
              <w:t>пакетов</w:t>
            </w:r>
            <w:proofErr w:type="spellEnd"/>
            <w:r w:rsidRPr="31D8FFCE">
              <w:rPr>
                <w:sz w:val="24"/>
                <w:szCs w:val="24"/>
              </w:rPr>
              <w:t xml:space="preserve"> </w:t>
            </w:r>
            <w:proofErr w:type="spellStart"/>
            <w:r w:rsidRPr="31D8FFCE">
              <w:rPr>
                <w:sz w:val="24"/>
                <w:szCs w:val="24"/>
              </w:rPr>
              <w:t>при</w:t>
            </w:r>
            <w:proofErr w:type="spellEnd"/>
            <w:r w:rsidRPr="31D8FFCE">
              <w:rPr>
                <w:sz w:val="24"/>
                <w:szCs w:val="24"/>
              </w:rPr>
              <w:t xml:space="preserve"> </w:t>
            </w:r>
            <w:proofErr w:type="spellStart"/>
            <w:r w:rsidRPr="31D8FFCE">
              <w:rPr>
                <w:sz w:val="24"/>
                <w:szCs w:val="24"/>
              </w:rPr>
              <w:t>перегрузке</w:t>
            </w:r>
            <w:proofErr w:type="spellEnd"/>
          </w:p>
        </w:tc>
        <w:tc>
          <w:tcPr>
            <w:tcW w:w="2648" w:type="dxa"/>
            <w:tcMar>
              <w:top w:w="60" w:type="dxa"/>
              <w:left w:w="80" w:type="dxa"/>
              <w:bottom w:w="60" w:type="dxa"/>
              <w:right w:w="80" w:type="dxa"/>
            </w:tcMar>
          </w:tcPr>
          <w:p w14:paraId="4D6DADB3" w14:textId="77777777" w:rsidR="00233AEF" w:rsidRDefault="004A3B87" w:rsidP="007C256C">
            <w:pPr>
              <w:ind w:firstLine="0"/>
              <w:jc w:val="left"/>
              <w:rPr>
                <w:sz w:val="24"/>
                <w:szCs w:val="24"/>
              </w:rPr>
            </w:pPr>
            <w:proofErr w:type="spellStart"/>
            <w:r w:rsidRPr="31D8FFCE">
              <w:rPr>
                <w:sz w:val="24"/>
                <w:szCs w:val="24"/>
              </w:rPr>
              <w:t>Выявление</w:t>
            </w:r>
            <w:proofErr w:type="spellEnd"/>
            <w:r w:rsidRPr="31D8FFCE">
              <w:rPr>
                <w:sz w:val="24"/>
                <w:szCs w:val="24"/>
              </w:rPr>
              <w:t xml:space="preserve"> </w:t>
            </w:r>
            <w:proofErr w:type="spellStart"/>
            <w:r w:rsidRPr="31D8FFCE">
              <w:rPr>
                <w:sz w:val="24"/>
                <w:szCs w:val="24"/>
              </w:rPr>
              <w:t>критических</w:t>
            </w:r>
            <w:proofErr w:type="spellEnd"/>
            <w:r w:rsidRPr="31D8FFCE">
              <w:rPr>
                <w:sz w:val="24"/>
                <w:szCs w:val="24"/>
              </w:rPr>
              <w:t xml:space="preserve"> </w:t>
            </w:r>
            <w:proofErr w:type="spellStart"/>
            <w:r w:rsidRPr="31D8FFCE">
              <w:rPr>
                <w:sz w:val="24"/>
                <w:szCs w:val="24"/>
              </w:rPr>
              <w:t>состояний</w:t>
            </w:r>
            <w:proofErr w:type="spellEnd"/>
          </w:p>
        </w:tc>
      </w:tr>
      <w:tr w:rsidR="00233AEF" w14:paraId="6A829C87" w14:textId="77777777" w:rsidTr="31D8FFCE">
        <w:trPr>
          <w:jc w:val="center"/>
        </w:trPr>
        <w:tc>
          <w:tcPr>
            <w:tcW w:w="2415" w:type="dxa"/>
            <w:tcMar>
              <w:top w:w="60" w:type="dxa"/>
              <w:left w:w="80" w:type="dxa"/>
              <w:bottom w:w="60" w:type="dxa"/>
              <w:right w:w="80" w:type="dxa"/>
            </w:tcMar>
          </w:tcPr>
          <w:p w14:paraId="34E0F135" w14:textId="77777777" w:rsidR="00233AEF" w:rsidRDefault="004A3B87" w:rsidP="007C256C">
            <w:pPr>
              <w:ind w:firstLine="0"/>
              <w:jc w:val="left"/>
              <w:rPr>
                <w:sz w:val="24"/>
                <w:szCs w:val="24"/>
              </w:rPr>
            </w:pPr>
            <w:r w:rsidRPr="31D8FFCE">
              <w:rPr>
                <w:sz w:val="24"/>
                <w:szCs w:val="24"/>
              </w:rPr>
              <w:t>UE Count → KPI</w:t>
            </w:r>
          </w:p>
        </w:tc>
        <w:tc>
          <w:tcPr>
            <w:tcW w:w="2175" w:type="dxa"/>
            <w:tcMar>
              <w:top w:w="60" w:type="dxa"/>
              <w:left w:w="80" w:type="dxa"/>
              <w:bottom w:w="60" w:type="dxa"/>
              <w:right w:w="80" w:type="dxa"/>
            </w:tcMar>
          </w:tcPr>
          <w:p w14:paraId="3492497C" w14:textId="77777777" w:rsidR="00233AEF" w:rsidRDefault="004A3B87" w:rsidP="31D8FFCE">
            <w:pPr>
              <w:ind w:firstLine="0"/>
              <w:jc w:val="left"/>
              <w:rPr>
                <w:sz w:val="24"/>
                <w:szCs w:val="24"/>
              </w:rPr>
            </w:pPr>
            <w:r w:rsidRPr="31D8FFCE">
              <w:rPr>
                <w:sz w:val="24"/>
                <w:szCs w:val="24"/>
              </w:rPr>
              <w:t>(KPI=f(UE))</w:t>
            </w:r>
          </w:p>
        </w:tc>
        <w:tc>
          <w:tcPr>
            <w:tcW w:w="2372" w:type="dxa"/>
            <w:tcMar>
              <w:top w:w="60" w:type="dxa"/>
              <w:left w:w="80" w:type="dxa"/>
              <w:bottom w:w="60" w:type="dxa"/>
              <w:right w:w="80" w:type="dxa"/>
            </w:tcMar>
          </w:tcPr>
          <w:p w14:paraId="6B19DB9B" w14:textId="77777777" w:rsidR="00233AEF" w:rsidRPr="00FB756B" w:rsidRDefault="004A3B87" w:rsidP="007C256C">
            <w:pPr>
              <w:ind w:firstLine="0"/>
              <w:jc w:val="left"/>
              <w:rPr>
                <w:sz w:val="24"/>
                <w:szCs w:val="24"/>
                <w:lang w:val="ru-RU"/>
              </w:rPr>
            </w:pPr>
            <w:r w:rsidRPr="31D8FFCE">
              <w:rPr>
                <w:sz w:val="24"/>
                <w:szCs w:val="24"/>
                <w:lang w:val="ru-RU"/>
              </w:rPr>
              <w:t xml:space="preserve">Изменение </w:t>
            </w:r>
            <w:r w:rsidRPr="31D8FFCE">
              <w:rPr>
                <w:sz w:val="24"/>
                <w:szCs w:val="24"/>
              </w:rPr>
              <w:t>KPI</w:t>
            </w:r>
            <w:r w:rsidRPr="31D8FFCE">
              <w:rPr>
                <w:sz w:val="24"/>
                <w:szCs w:val="24"/>
                <w:lang w:val="ru-RU"/>
              </w:rPr>
              <w:t xml:space="preserve"> при росте числа пользователей</w:t>
            </w:r>
          </w:p>
        </w:tc>
        <w:tc>
          <w:tcPr>
            <w:tcW w:w="2648" w:type="dxa"/>
            <w:tcMar>
              <w:top w:w="60" w:type="dxa"/>
              <w:left w:w="80" w:type="dxa"/>
              <w:bottom w:w="60" w:type="dxa"/>
              <w:right w:w="80" w:type="dxa"/>
            </w:tcMar>
          </w:tcPr>
          <w:p w14:paraId="5A0AC709" w14:textId="77777777" w:rsidR="00233AEF" w:rsidRDefault="004A3B87" w:rsidP="007C256C">
            <w:pPr>
              <w:ind w:firstLine="0"/>
              <w:jc w:val="left"/>
              <w:rPr>
                <w:sz w:val="24"/>
                <w:szCs w:val="24"/>
              </w:rPr>
            </w:pPr>
            <w:proofErr w:type="spellStart"/>
            <w:r w:rsidRPr="31D8FFCE">
              <w:rPr>
                <w:sz w:val="24"/>
                <w:szCs w:val="24"/>
              </w:rPr>
              <w:t>Анализ</w:t>
            </w:r>
            <w:proofErr w:type="spellEnd"/>
            <w:r w:rsidRPr="31D8FFCE">
              <w:rPr>
                <w:sz w:val="24"/>
                <w:szCs w:val="24"/>
              </w:rPr>
              <w:t xml:space="preserve"> </w:t>
            </w:r>
            <w:proofErr w:type="spellStart"/>
            <w:r w:rsidRPr="31D8FFCE">
              <w:rPr>
                <w:sz w:val="24"/>
                <w:szCs w:val="24"/>
              </w:rPr>
              <w:t>масштабируемости</w:t>
            </w:r>
            <w:proofErr w:type="spellEnd"/>
            <w:r w:rsidRPr="31D8FFCE">
              <w:rPr>
                <w:sz w:val="24"/>
                <w:szCs w:val="24"/>
              </w:rPr>
              <w:t xml:space="preserve"> </w:t>
            </w:r>
            <w:proofErr w:type="spellStart"/>
            <w:r w:rsidRPr="31D8FFCE">
              <w:rPr>
                <w:sz w:val="24"/>
                <w:szCs w:val="24"/>
              </w:rPr>
              <w:t>сети</w:t>
            </w:r>
            <w:proofErr w:type="spellEnd"/>
          </w:p>
        </w:tc>
      </w:tr>
      <w:tr w:rsidR="00233AEF" w14:paraId="71FD60F0" w14:textId="77777777" w:rsidTr="31D8FFCE">
        <w:trPr>
          <w:jc w:val="center"/>
        </w:trPr>
        <w:tc>
          <w:tcPr>
            <w:tcW w:w="2415" w:type="dxa"/>
            <w:tcMar>
              <w:top w:w="60" w:type="dxa"/>
              <w:left w:w="80" w:type="dxa"/>
              <w:bottom w:w="60" w:type="dxa"/>
              <w:right w:w="80" w:type="dxa"/>
            </w:tcMar>
          </w:tcPr>
          <w:p w14:paraId="2FBBD557" w14:textId="77777777" w:rsidR="00233AEF" w:rsidRDefault="004A3B87" w:rsidP="007C256C">
            <w:pPr>
              <w:ind w:firstLine="0"/>
              <w:jc w:val="left"/>
              <w:rPr>
                <w:sz w:val="24"/>
                <w:szCs w:val="24"/>
              </w:rPr>
            </w:pPr>
            <w:r w:rsidRPr="31D8FFCE">
              <w:rPr>
                <w:sz w:val="24"/>
                <w:szCs w:val="24"/>
              </w:rPr>
              <w:t>PRB Utilization → KPI</w:t>
            </w:r>
          </w:p>
        </w:tc>
        <w:tc>
          <w:tcPr>
            <w:tcW w:w="2175" w:type="dxa"/>
            <w:tcMar>
              <w:top w:w="60" w:type="dxa"/>
              <w:left w:w="80" w:type="dxa"/>
              <w:bottom w:w="60" w:type="dxa"/>
              <w:right w:w="80" w:type="dxa"/>
            </w:tcMar>
          </w:tcPr>
          <w:p w14:paraId="53F42C77" w14:textId="77777777" w:rsidR="00233AEF" w:rsidRDefault="004A3B87" w:rsidP="31D8FFCE">
            <w:pPr>
              <w:ind w:firstLine="0"/>
              <w:jc w:val="left"/>
              <w:rPr>
                <w:sz w:val="24"/>
                <w:szCs w:val="24"/>
              </w:rPr>
            </w:pPr>
            <w:r w:rsidRPr="31D8FFCE">
              <w:rPr>
                <w:sz w:val="24"/>
                <w:szCs w:val="24"/>
              </w:rPr>
              <w:t>(KPI=f(PRB))</w:t>
            </w:r>
          </w:p>
        </w:tc>
        <w:tc>
          <w:tcPr>
            <w:tcW w:w="2372" w:type="dxa"/>
            <w:tcMar>
              <w:top w:w="60" w:type="dxa"/>
              <w:left w:w="80" w:type="dxa"/>
              <w:bottom w:w="60" w:type="dxa"/>
              <w:right w:w="80" w:type="dxa"/>
            </w:tcMar>
          </w:tcPr>
          <w:p w14:paraId="595AC478" w14:textId="77777777" w:rsidR="00233AEF" w:rsidRDefault="004A3B87" w:rsidP="007C256C">
            <w:pPr>
              <w:ind w:firstLine="0"/>
              <w:jc w:val="left"/>
              <w:rPr>
                <w:sz w:val="24"/>
                <w:szCs w:val="24"/>
              </w:rPr>
            </w:pPr>
            <w:proofErr w:type="spellStart"/>
            <w:r w:rsidRPr="31D8FFCE">
              <w:rPr>
                <w:sz w:val="24"/>
                <w:szCs w:val="24"/>
              </w:rPr>
              <w:t>Влияние</w:t>
            </w:r>
            <w:proofErr w:type="spellEnd"/>
            <w:r w:rsidRPr="31D8FFCE">
              <w:rPr>
                <w:sz w:val="24"/>
                <w:szCs w:val="24"/>
              </w:rPr>
              <w:t xml:space="preserve"> </w:t>
            </w:r>
            <w:proofErr w:type="spellStart"/>
            <w:r w:rsidRPr="31D8FFCE">
              <w:rPr>
                <w:sz w:val="24"/>
                <w:szCs w:val="24"/>
              </w:rPr>
              <w:t>загрузки</w:t>
            </w:r>
            <w:proofErr w:type="spellEnd"/>
            <w:r w:rsidRPr="31D8FFCE">
              <w:rPr>
                <w:sz w:val="24"/>
                <w:szCs w:val="24"/>
              </w:rPr>
              <w:t xml:space="preserve"> </w:t>
            </w:r>
            <w:proofErr w:type="spellStart"/>
            <w:r w:rsidRPr="31D8FFCE">
              <w:rPr>
                <w:sz w:val="24"/>
                <w:szCs w:val="24"/>
              </w:rPr>
              <w:t>радиоресурсов</w:t>
            </w:r>
            <w:proofErr w:type="spellEnd"/>
          </w:p>
        </w:tc>
        <w:tc>
          <w:tcPr>
            <w:tcW w:w="2648" w:type="dxa"/>
            <w:tcMar>
              <w:top w:w="60" w:type="dxa"/>
              <w:left w:w="80" w:type="dxa"/>
              <w:bottom w:w="60" w:type="dxa"/>
              <w:right w:w="80" w:type="dxa"/>
            </w:tcMar>
          </w:tcPr>
          <w:p w14:paraId="0A30175F" w14:textId="77777777" w:rsidR="00233AEF" w:rsidRDefault="004A3B87" w:rsidP="007C256C">
            <w:pPr>
              <w:ind w:firstLine="0"/>
              <w:jc w:val="left"/>
              <w:rPr>
                <w:sz w:val="24"/>
                <w:szCs w:val="24"/>
              </w:rPr>
            </w:pPr>
            <w:proofErr w:type="spellStart"/>
            <w:r w:rsidRPr="31D8FFCE">
              <w:rPr>
                <w:sz w:val="24"/>
                <w:szCs w:val="24"/>
              </w:rPr>
              <w:t>Анализ</w:t>
            </w:r>
            <w:proofErr w:type="spellEnd"/>
            <w:r w:rsidRPr="31D8FFCE">
              <w:rPr>
                <w:sz w:val="24"/>
                <w:szCs w:val="24"/>
              </w:rPr>
              <w:t xml:space="preserve"> </w:t>
            </w:r>
            <w:proofErr w:type="spellStart"/>
            <w:r w:rsidRPr="31D8FFCE">
              <w:rPr>
                <w:sz w:val="24"/>
                <w:szCs w:val="24"/>
              </w:rPr>
              <w:t>эффективности</w:t>
            </w:r>
            <w:proofErr w:type="spellEnd"/>
            <w:r w:rsidRPr="31D8FFCE">
              <w:rPr>
                <w:sz w:val="24"/>
                <w:szCs w:val="24"/>
              </w:rPr>
              <w:t xml:space="preserve"> </w:t>
            </w:r>
            <w:proofErr w:type="spellStart"/>
            <w:r w:rsidRPr="31D8FFCE">
              <w:rPr>
                <w:sz w:val="24"/>
                <w:szCs w:val="24"/>
              </w:rPr>
              <w:t>использования</w:t>
            </w:r>
            <w:proofErr w:type="spellEnd"/>
            <w:r w:rsidRPr="31D8FFCE">
              <w:rPr>
                <w:sz w:val="24"/>
                <w:szCs w:val="24"/>
              </w:rPr>
              <w:t xml:space="preserve"> PRB</w:t>
            </w:r>
          </w:p>
        </w:tc>
      </w:tr>
      <w:tr w:rsidR="00233AEF" w14:paraId="7D391104" w14:textId="77777777" w:rsidTr="31D8FFCE">
        <w:trPr>
          <w:jc w:val="center"/>
        </w:trPr>
        <w:tc>
          <w:tcPr>
            <w:tcW w:w="2415" w:type="dxa"/>
            <w:tcMar>
              <w:top w:w="60" w:type="dxa"/>
              <w:left w:w="80" w:type="dxa"/>
              <w:bottom w:w="60" w:type="dxa"/>
              <w:right w:w="80" w:type="dxa"/>
            </w:tcMar>
          </w:tcPr>
          <w:p w14:paraId="207CD7B1" w14:textId="77777777" w:rsidR="00233AEF" w:rsidRDefault="004A3B87" w:rsidP="007C256C">
            <w:pPr>
              <w:ind w:firstLine="0"/>
              <w:jc w:val="left"/>
              <w:rPr>
                <w:sz w:val="24"/>
                <w:szCs w:val="24"/>
              </w:rPr>
            </w:pPr>
            <w:r w:rsidRPr="31D8FFCE">
              <w:rPr>
                <w:sz w:val="24"/>
                <w:szCs w:val="24"/>
              </w:rPr>
              <w:t>Radio Condition → KPI</w:t>
            </w:r>
          </w:p>
        </w:tc>
        <w:tc>
          <w:tcPr>
            <w:tcW w:w="2175" w:type="dxa"/>
            <w:tcMar>
              <w:top w:w="60" w:type="dxa"/>
              <w:left w:w="80" w:type="dxa"/>
              <w:bottom w:w="60" w:type="dxa"/>
              <w:right w:w="80" w:type="dxa"/>
            </w:tcMar>
          </w:tcPr>
          <w:p w14:paraId="706B688E" w14:textId="77777777" w:rsidR="00233AEF" w:rsidRDefault="004A3B87" w:rsidP="31D8FFCE">
            <w:pPr>
              <w:ind w:firstLine="0"/>
              <w:jc w:val="left"/>
              <w:rPr>
                <w:sz w:val="24"/>
                <w:szCs w:val="24"/>
              </w:rPr>
            </w:pPr>
            <w:r w:rsidRPr="31D8FFCE">
              <w:rPr>
                <w:sz w:val="24"/>
                <w:szCs w:val="24"/>
              </w:rPr>
              <w:t>(KPI=f(radio))</w:t>
            </w:r>
          </w:p>
        </w:tc>
        <w:tc>
          <w:tcPr>
            <w:tcW w:w="2372" w:type="dxa"/>
            <w:tcMar>
              <w:top w:w="60" w:type="dxa"/>
              <w:left w:w="80" w:type="dxa"/>
              <w:bottom w:w="60" w:type="dxa"/>
              <w:right w:w="80" w:type="dxa"/>
            </w:tcMar>
          </w:tcPr>
          <w:p w14:paraId="639705D2" w14:textId="77777777" w:rsidR="00233AEF" w:rsidRDefault="004A3B87" w:rsidP="007C256C">
            <w:pPr>
              <w:ind w:firstLine="0"/>
              <w:jc w:val="left"/>
              <w:rPr>
                <w:sz w:val="24"/>
                <w:szCs w:val="24"/>
              </w:rPr>
            </w:pPr>
            <w:proofErr w:type="spellStart"/>
            <w:r w:rsidRPr="31D8FFCE">
              <w:rPr>
                <w:sz w:val="24"/>
                <w:szCs w:val="24"/>
              </w:rPr>
              <w:t>Влияние</w:t>
            </w:r>
            <w:proofErr w:type="spellEnd"/>
            <w:r w:rsidRPr="31D8FFCE">
              <w:rPr>
                <w:sz w:val="24"/>
                <w:szCs w:val="24"/>
              </w:rPr>
              <w:t xml:space="preserve"> </w:t>
            </w:r>
            <w:proofErr w:type="spellStart"/>
            <w:r w:rsidRPr="31D8FFCE">
              <w:rPr>
                <w:sz w:val="24"/>
                <w:szCs w:val="24"/>
              </w:rPr>
              <w:t>качества</w:t>
            </w:r>
            <w:proofErr w:type="spellEnd"/>
            <w:r w:rsidRPr="31D8FFCE">
              <w:rPr>
                <w:sz w:val="24"/>
                <w:szCs w:val="24"/>
              </w:rPr>
              <w:t xml:space="preserve"> </w:t>
            </w:r>
            <w:proofErr w:type="spellStart"/>
            <w:r w:rsidRPr="31D8FFCE">
              <w:rPr>
                <w:sz w:val="24"/>
                <w:szCs w:val="24"/>
              </w:rPr>
              <w:t>радиоканала</w:t>
            </w:r>
            <w:proofErr w:type="spellEnd"/>
          </w:p>
        </w:tc>
        <w:tc>
          <w:tcPr>
            <w:tcW w:w="2648" w:type="dxa"/>
            <w:tcMar>
              <w:top w:w="60" w:type="dxa"/>
              <w:left w:w="80" w:type="dxa"/>
              <w:bottom w:w="60" w:type="dxa"/>
              <w:right w:w="80" w:type="dxa"/>
            </w:tcMar>
          </w:tcPr>
          <w:p w14:paraId="33C73B42" w14:textId="77777777" w:rsidR="00233AEF" w:rsidRDefault="004A3B87" w:rsidP="007C256C">
            <w:pPr>
              <w:ind w:firstLine="0"/>
              <w:jc w:val="left"/>
              <w:rPr>
                <w:sz w:val="24"/>
                <w:szCs w:val="24"/>
              </w:rPr>
            </w:pPr>
            <w:proofErr w:type="spellStart"/>
            <w:r w:rsidRPr="31D8FFCE">
              <w:rPr>
                <w:sz w:val="24"/>
                <w:szCs w:val="24"/>
              </w:rPr>
              <w:t>Анализ</w:t>
            </w:r>
            <w:proofErr w:type="spellEnd"/>
            <w:r w:rsidRPr="31D8FFCE">
              <w:rPr>
                <w:sz w:val="24"/>
                <w:szCs w:val="24"/>
              </w:rPr>
              <w:t xml:space="preserve"> </w:t>
            </w:r>
            <w:proofErr w:type="spellStart"/>
            <w:r w:rsidRPr="31D8FFCE">
              <w:rPr>
                <w:sz w:val="24"/>
                <w:szCs w:val="24"/>
              </w:rPr>
              <w:t>устойчивости</w:t>
            </w:r>
            <w:proofErr w:type="spellEnd"/>
            <w:r w:rsidRPr="31D8FFCE">
              <w:rPr>
                <w:sz w:val="24"/>
                <w:szCs w:val="24"/>
              </w:rPr>
              <w:t xml:space="preserve"> </w:t>
            </w:r>
            <w:proofErr w:type="spellStart"/>
            <w:r w:rsidRPr="31D8FFCE">
              <w:rPr>
                <w:sz w:val="24"/>
                <w:szCs w:val="24"/>
              </w:rPr>
              <w:t>сети</w:t>
            </w:r>
            <w:proofErr w:type="spellEnd"/>
          </w:p>
        </w:tc>
      </w:tr>
      <w:tr w:rsidR="00233AEF" w14:paraId="665B4867" w14:textId="77777777" w:rsidTr="31D8FFCE">
        <w:trPr>
          <w:jc w:val="center"/>
        </w:trPr>
        <w:tc>
          <w:tcPr>
            <w:tcW w:w="2415" w:type="dxa"/>
            <w:tcMar>
              <w:top w:w="60" w:type="dxa"/>
              <w:left w:w="80" w:type="dxa"/>
              <w:bottom w:w="60" w:type="dxa"/>
              <w:right w:w="80" w:type="dxa"/>
            </w:tcMar>
          </w:tcPr>
          <w:p w14:paraId="114EAF95" w14:textId="77777777" w:rsidR="00233AEF" w:rsidRDefault="004A3B87" w:rsidP="007C256C">
            <w:pPr>
              <w:ind w:firstLine="0"/>
              <w:jc w:val="left"/>
              <w:rPr>
                <w:sz w:val="24"/>
                <w:szCs w:val="24"/>
              </w:rPr>
            </w:pPr>
            <w:r w:rsidRPr="31D8FFCE">
              <w:rPr>
                <w:sz w:val="24"/>
                <w:szCs w:val="24"/>
              </w:rPr>
              <w:t>KPI → Network State</w:t>
            </w:r>
          </w:p>
        </w:tc>
        <w:tc>
          <w:tcPr>
            <w:tcW w:w="2175" w:type="dxa"/>
            <w:tcMar>
              <w:top w:w="60" w:type="dxa"/>
              <w:left w:w="80" w:type="dxa"/>
              <w:bottom w:w="60" w:type="dxa"/>
              <w:right w:w="80" w:type="dxa"/>
            </w:tcMar>
          </w:tcPr>
          <w:p w14:paraId="12B2949D" w14:textId="77777777" w:rsidR="00233AEF" w:rsidRDefault="004A3B87" w:rsidP="31D8FFCE">
            <w:pPr>
              <w:ind w:firstLine="0"/>
              <w:jc w:val="left"/>
              <w:rPr>
                <w:sz w:val="24"/>
                <w:szCs w:val="24"/>
              </w:rPr>
            </w:pPr>
            <w:r w:rsidRPr="31D8FFCE">
              <w:rPr>
                <w:sz w:val="24"/>
                <w:szCs w:val="24"/>
              </w:rPr>
              <w:t>(State=f(KPI))</w:t>
            </w:r>
          </w:p>
        </w:tc>
        <w:tc>
          <w:tcPr>
            <w:tcW w:w="2372" w:type="dxa"/>
            <w:tcMar>
              <w:top w:w="60" w:type="dxa"/>
              <w:left w:w="80" w:type="dxa"/>
              <w:bottom w:w="60" w:type="dxa"/>
              <w:right w:w="80" w:type="dxa"/>
            </w:tcMar>
          </w:tcPr>
          <w:p w14:paraId="67FC0853" w14:textId="77777777" w:rsidR="00233AEF" w:rsidRDefault="004A3B87" w:rsidP="007C256C">
            <w:pPr>
              <w:ind w:firstLine="0"/>
              <w:jc w:val="left"/>
              <w:rPr>
                <w:sz w:val="24"/>
                <w:szCs w:val="24"/>
              </w:rPr>
            </w:pPr>
            <w:proofErr w:type="spellStart"/>
            <w:r w:rsidRPr="31D8FFCE">
              <w:rPr>
                <w:sz w:val="24"/>
                <w:szCs w:val="24"/>
              </w:rPr>
              <w:t>Переход</w:t>
            </w:r>
            <w:proofErr w:type="spellEnd"/>
            <w:r w:rsidRPr="31D8FFCE">
              <w:rPr>
                <w:sz w:val="24"/>
                <w:szCs w:val="24"/>
              </w:rPr>
              <w:t xml:space="preserve"> </w:t>
            </w:r>
            <w:proofErr w:type="spellStart"/>
            <w:r w:rsidRPr="31D8FFCE">
              <w:rPr>
                <w:sz w:val="24"/>
                <w:szCs w:val="24"/>
              </w:rPr>
              <w:t>системы</w:t>
            </w:r>
            <w:proofErr w:type="spellEnd"/>
            <w:r w:rsidRPr="31D8FFCE">
              <w:rPr>
                <w:sz w:val="24"/>
                <w:szCs w:val="24"/>
              </w:rPr>
              <w:t xml:space="preserve"> к </w:t>
            </w:r>
            <w:proofErr w:type="spellStart"/>
            <w:r w:rsidRPr="31D8FFCE">
              <w:rPr>
                <w:sz w:val="24"/>
                <w:szCs w:val="24"/>
              </w:rPr>
              <w:t>деградации</w:t>
            </w:r>
            <w:proofErr w:type="spellEnd"/>
          </w:p>
        </w:tc>
        <w:tc>
          <w:tcPr>
            <w:tcW w:w="2648" w:type="dxa"/>
            <w:tcMar>
              <w:top w:w="60" w:type="dxa"/>
              <w:left w:w="80" w:type="dxa"/>
              <w:bottom w:w="60" w:type="dxa"/>
              <w:right w:w="80" w:type="dxa"/>
            </w:tcMar>
          </w:tcPr>
          <w:p w14:paraId="4AD84852" w14:textId="77777777" w:rsidR="00233AEF" w:rsidRDefault="004A3B87" w:rsidP="007C256C">
            <w:pPr>
              <w:ind w:firstLine="0"/>
              <w:jc w:val="left"/>
              <w:rPr>
                <w:sz w:val="24"/>
                <w:szCs w:val="24"/>
              </w:rPr>
            </w:pPr>
            <w:proofErr w:type="spellStart"/>
            <w:r w:rsidRPr="31D8FFCE">
              <w:rPr>
                <w:sz w:val="24"/>
                <w:szCs w:val="24"/>
              </w:rPr>
              <w:t>Выделение</w:t>
            </w:r>
            <w:proofErr w:type="spellEnd"/>
            <w:r w:rsidRPr="31D8FFCE">
              <w:rPr>
                <w:sz w:val="24"/>
                <w:szCs w:val="24"/>
              </w:rPr>
              <w:t xml:space="preserve"> </w:t>
            </w:r>
            <w:proofErr w:type="spellStart"/>
            <w:r w:rsidRPr="31D8FFCE">
              <w:rPr>
                <w:sz w:val="24"/>
                <w:szCs w:val="24"/>
              </w:rPr>
              <w:t>режимов</w:t>
            </w:r>
            <w:proofErr w:type="spellEnd"/>
            <w:r w:rsidRPr="31D8FFCE">
              <w:rPr>
                <w:sz w:val="24"/>
                <w:szCs w:val="24"/>
              </w:rPr>
              <w:t xml:space="preserve"> </w:t>
            </w:r>
            <w:proofErr w:type="spellStart"/>
            <w:r w:rsidRPr="31D8FFCE">
              <w:rPr>
                <w:sz w:val="24"/>
                <w:szCs w:val="24"/>
              </w:rPr>
              <w:t>работы</w:t>
            </w:r>
            <w:proofErr w:type="spellEnd"/>
            <w:r w:rsidRPr="31D8FFCE">
              <w:rPr>
                <w:sz w:val="24"/>
                <w:szCs w:val="24"/>
              </w:rPr>
              <w:t xml:space="preserve"> </w:t>
            </w:r>
            <w:proofErr w:type="spellStart"/>
            <w:r w:rsidRPr="31D8FFCE">
              <w:rPr>
                <w:sz w:val="24"/>
                <w:szCs w:val="24"/>
              </w:rPr>
              <w:t>сети</w:t>
            </w:r>
            <w:proofErr w:type="spellEnd"/>
          </w:p>
        </w:tc>
      </w:tr>
      <w:tr w:rsidR="00233AEF" w14:paraId="4AABF814" w14:textId="77777777" w:rsidTr="31D8FFCE">
        <w:trPr>
          <w:jc w:val="center"/>
        </w:trPr>
        <w:tc>
          <w:tcPr>
            <w:tcW w:w="2415" w:type="dxa"/>
            <w:tcMar>
              <w:top w:w="60" w:type="dxa"/>
              <w:left w:w="80" w:type="dxa"/>
              <w:bottom w:w="60" w:type="dxa"/>
              <w:right w:w="80" w:type="dxa"/>
            </w:tcMar>
          </w:tcPr>
          <w:p w14:paraId="56F596B8" w14:textId="77777777" w:rsidR="00233AEF" w:rsidRDefault="004A3B87" w:rsidP="007C256C">
            <w:pPr>
              <w:ind w:firstLine="0"/>
              <w:jc w:val="left"/>
              <w:rPr>
                <w:sz w:val="24"/>
                <w:szCs w:val="24"/>
              </w:rPr>
            </w:pPr>
            <w:r w:rsidRPr="31D8FFCE">
              <w:rPr>
                <w:sz w:val="24"/>
                <w:szCs w:val="24"/>
              </w:rPr>
              <w:lastRenderedPageBreak/>
              <w:t xml:space="preserve">KPI </w:t>
            </w:r>
            <w:proofErr w:type="spellStart"/>
            <w:r w:rsidRPr="31D8FFCE">
              <w:rPr>
                <w:sz w:val="24"/>
                <w:szCs w:val="24"/>
              </w:rPr>
              <w:t>во</w:t>
            </w:r>
            <w:proofErr w:type="spellEnd"/>
            <w:r w:rsidRPr="31D8FFCE">
              <w:rPr>
                <w:sz w:val="24"/>
                <w:szCs w:val="24"/>
              </w:rPr>
              <w:t xml:space="preserve"> </w:t>
            </w:r>
            <w:proofErr w:type="spellStart"/>
            <w:r w:rsidRPr="31D8FFCE">
              <w:rPr>
                <w:sz w:val="24"/>
                <w:szCs w:val="24"/>
              </w:rPr>
              <w:t>времени</w:t>
            </w:r>
            <w:proofErr w:type="spellEnd"/>
          </w:p>
        </w:tc>
        <w:tc>
          <w:tcPr>
            <w:tcW w:w="2175" w:type="dxa"/>
            <w:tcMar>
              <w:top w:w="60" w:type="dxa"/>
              <w:left w:w="80" w:type="dxa"/>
              <w:bottom w:w="60" w:type="dxa"/>
              <w:right w:w="80" w:type="dxa"/>
            </w:tcMar>
          </w:tcPr>
          <w:p w14:paraId="26A401FD" w14:textId="77777777" w:rsidR="00233AEF" w:rsidRDefault="004A3B87" w:rsidP="31D8FFCE">
            <w:pPr>
              <w:ind w:firstLine="0"/>
              <w:jc w:val="left"/>
              <w:rPr>
                <w:sz w:val="24"/>
                <w:szCs w:val="24"/>
              </w:rPr>
            </w:pPr>
            <w:r w:rsidRPr="31D8FFCE">
              <w:rPr>
                <w:sz w:val="24"/>
                <w:szCs w:val="24"/>
              </w:rPr>
              <w:t>(</w:t>
            </w:r>
            <w:proofErr w:type="spellStart"/>
            <w:r w:rsidRPr="31D8FFCE">
              <w:rPr>
                <w:sz w:val="24"/>
                <w:szCs w:val="24"/>
              </w:rPr>
              <w:t>KPI_t</w:t>
            </w:r>
            <w:proofErr w:type="spellEnd"/>
            <w:r w:rsidRPr="31D8FFCE">
              <w:rPr>
                <w:sz w:val="24"/>
                <w:szCs w:val="24"/>
              </w:rPr>
              <w:t>=f(t))</w:t>
            </w:r>
          </w:p>
        </w:tc>
        <w:tc>
          <w:tcPr>
            <w:tcW w:w="2372" w:type="dxa"/>
            <w:tcMar>
              <w:top w:w="60" w:type="dxa"/>
              <w:left w:w="80" w:type="dxa"/>
              <w:bottom w:w="60" w:type="dxa"/>
              <w:right w:w="80" w:type="dxa"/>
            </w:tcMar>
          </w:tcPr>
          <w:p w14:paraId="7CED0506" w14:textId="77777777" w:rsidR="00233AEF" w:rsidRDefault="004A3B87" w:rsidP="007C256C">
            <w:pPr>
              <w:ind w:firstLine="0"/>
              <w:jc w:val="left"/>
              <w:rPr>
                <w:sz w:val="24"/>
                <w:szCs w:val="24"/>
              </w:rPr>
            </w:pPr>
            <w:proofErr w:type="spellStart"/>
            <w:r w:rsidRPr="31D8FFCE">
              <w:rPr>
                <w:sz w:val="24"/>
                <w:szCs w:val="24"/>
              </w:rPr>
              <w:t>Динамика</w:t>
            </w:r>
            <w:proofErr w:type="spellEnd"/>
            <w:r w:rsidRPr="31D8FFCE">
              <w:rPr>
                <w:sz w:val="24"/>
                <w:szCs w:val="24"/>
              </w:rPr>
              <w:t xml:space="preserve"> </w:t>
            </w:r>
            <w:proofErr w:type="spellStart"/>
            <w:r w:rsidRPr="31D8FFCE">
              <w:rPr>
                <w:sz w:val="24"/>
                <w:szCs w:val="24"/>
              </w:rPr>
              <w:t>изменения</w:t>
            </w:r>
            <w:proofErr w:type="spellEnd"/>
            <w:r w:rsidRPr="31D8FFCE">
              <w:rPr>
                <w:sz w:val="24"/>
                <w:szCs w:val="24"/>
              </w:rPr>
              <w:t xml:space="preserve"> </w:t>
            </w:r>
            <w:proofErr w:type="spellStart"/>
            <w:r w:rsidRPr="31D8FFCE">
              <w:rPr>
                <w:sz w:val="24"/>
                <w:szCs w:val="24"/>
              </w:rPr>
              <w:t>показателей</w:t>
            </w:r>
            <w:proofErr w:type="spellEnd"/>
            <w:r w:rsidRPr="31D8FFCE">
              <w:rPr>
                <w:sz w:val="24"/>
                <w:szCs w:val="24"/>
              </w:rPr>
              <w:t xml:space="preserve"> </w:t>
            </w:r>
            <w:proofErr w:type="spellStart"/>
            <w:r w:rsidRPr="31D8FFCE">
              <w:rPr>
                <w:sz w:val="24"/>
                <w:szCs w:val="24"/>
              </w:rPr>
              <w:t>качества</w:t>
            </w:r>
            <w:proofErr w:type="spellEnd"/>
          </w:p>
        </w:tc>
        <w:tc>
          <w:tcPr>
            <w:tcW w:w="2648" w:type="dxa"/>
            <w:tcMar>
              <w:top w:w="60" w:type="dxa"/>
              <w:left w:w="80" w:type="dxa"/>
              <w:bottom w:w="60" w:type="dxa"/>
              <w:right w:w="80" w:type="dxa"/>
            </w:tcMar>
          </w:tcPr>
          <w:p w14:paraId="2BE6A746" w14:textId="77777777" w:rsidR="00233AEF" w:rsidRDefault="004A3B87" w:rsidP="007C256C">
            <w:pPr>
              <w:ind w:firstLine="0"/>
              <w:jc w:val="left"/>
              <w:rPr>
                <w:sz w:val="24"/>
                <w:szCs w:val="24"/>
              </w:rPr>
            </w:pPr>
            <w:proofErr w:type="spellStart"/>
            <w:r w:rsidRPr="31D8FFCE">
              <w:rPr>
                <w:sz w:val="24"/>
                <w:szCs w:val="24"/>
              </w:rPr>
              <w:t>Основа</w:t>
            </w:r>
            <w:proofErr w:type="spellEnd"/>
            <w:r w:rsidRPr="31D8FFCE">
              <w:rPr>
                <w:sz w:val="24"/>
                <w:szCs w:val="24"/>
              </w:rPr>
              <w:t xml:space="preserve"> </w:t>
            </w:r>
            <w:proofErr w:type="spellStart"/>
            <w:r w:rsidRPr="31D8FFCE">
              <w:rPr>
                <w:sz w:val="24"/>
                <w:szCs w:val="24"/>
              </w:rPr>
              <w:t>временного</w:t>
            </w:r>
            <w:proofErr w:type="spellEnd"/>
            <w:r w:rsidRPr="31D8FFCE">
              <w:rPr>
                <w:sz w:val="24"/>
                <w:szCs w:val="24"/>
              </w:rPr>
              <w:t xml:space="preserve"> </w:t>
            </w:r>
            <w:proofErr w:type="spellStart"/>
            <w:r w:rsidRPr="31D8FFCE">
              <w:rPr>
                <w:sz w:val="24"/>
                <w:szCs w:val="24"/>
              </w:rPr>
              <w:t>прогнозирования</w:t>
            </w:r>
            <w:proofErr w:type="spellEnd"/>
          </w:p>
        </w:tc>
      </w:tr>
      <w:tr w:rsidR="00233AEF" w14:paraId="69D72F9B" w14:textId="77777777" w:rsidTr="31D8FFCE">
        <w:trPr>
          <w:jc w:val="center"/>
        </w:trPr>
        <w:tc>
          <w:tcPr>
            <w:tcW w:w="2415" w:type="dxa"/>
            <w:tcMar>
              <w:top w:w="60" w:type="dxa"/>
              <w:left w:w="80" w:type="dxa"/>
              <w:bottom w:w="60" w:type="dxa"/>
              <w:right w:w="80" w:type="dxa"/>
            </w:tcMar>
          </w:tcPr>
          <w:p w14:paraId="4258F454" w14:textId="77777777" w:rsidR="00233AEF" w:rsidRDefault="004A3B87" w:rsidP="007C256C">
            <w:pPr>
              <w:ind w:firstLine="0"/>
              <w:jc w:val="left"/>
              <w:rPr>
                <w:sz w:val="24"/>
                <w:szCs w:val="24"/>
              </w:rPr>
            </w:pPr>
            <w:r w:rsidRPr="31D8FFCE">
              <w:rPr>
                <w:sz w:val="24"/>
                <w:szCs w:val="24"/>
              </w:rPr>
              <w:t>Scenario Repeatability</w:t>
            </w:r>
          </w:p>
        </w:tc>
        <w:tc>
          <w:tcPr>
            <w:tcW w:w="2175" w:type="dxa"/>
            <w:tcMar>
              <w:top w:w="60" w:type="dxa"/>
              <w:left w:w="80" w:type="dxa"/>
              <w:bottom w:w="60" w:type="dxa"/>
              <w:right w:w="80" w:type="dxa"/>
            </w:tcMar>
          </w:tcPr>
          <w:p w14:paraId="69A204EB" w14:textId="77777777" w:rsidR="00233AEF" w:rsidRDefault="004A3B87" w:rsidP="31D8FFCE">
            <w:pPr>
              <w:ind w:firstLine="0"/>
              <w:jc w:val="left"/>
              <w:rPr>
                <w:sz w:val="24"/>
                <w:szCs w:val="24"/>
              </w:rPr>
            </w:pPr>
            <w:r w:rsidRPr="31D8FFCE">
              <w:rPr>
                <w:sz w:val="24"/>
                <w:szCs w:val="24"/>
              </w:rPr>
              <w:t>(</w:t>
            </w:r>
            <w:proofErr w:type="gramStart"/>
            <w:r w:rsidRPr="31D8FFCE">
              <w:rPr>
                <w:sz w:val="24"/>
                <w:szCs w:val="24"/>
              </w:rPr>
              <w:t>KPI{</w:t>
            </w:r>
            <w:proofErr w:type="gramEnd"/>
            <w:r w:rsidRPr="31D8FFCE">
              <w:rPr>
                <w:sz w:val="24"/>
                <w:szCs w:val="24"/>
              </w:rPr>
              <w:t>run</w:t>
            </w:r>
            <w:proofErr w:type="gramStart"/>
            <w:r w:rsidRPr="31D8FFCE">
              <w:rPr>
                <w:sz w:val="24"/>
                <w:szCs w:val="24"/>
              </w:rPr>
              <w:t>1}\</w:t>
            </w:r>
            <w:proofErr w:type="spellStart"/>
            <w:proofErr w:type="gramEnd"/>
            <w:r w:rsidRPr="31D8FFCE">
              <w:rPr>
                <w:sz w:val="24"/>
                <w:szCs w:val="24"/>
              </w:rPr>
              <w:t>approx</w:t>
            </w:r>
            <w:proofErr w:type="spellEnd"/>
            <w:r w:rsidRPr="31D8FFCE">
              <w:rPr>
                <w:sz w:val="24"/>
                <w:szCs w:val="24"/>
              </w:rPr>
              <w:t xml:space="preserve"> </w:t>
            </w:r>
            <w:proofErr w:type="gramStart"/>
            <w:r w:rsidRPr="31D8FFCE">
              <w:rPr>
                <w:sz w:val="24"/>
                <w:szCs w:val="24"/>
              </w:rPr>
              <w:t>KPI{</w:t>
            </w:r>
            <w:proofErr w:type="gramEnd"/>
            <w:r w:rsidRPr="31D8FFCE">
              <w:rPr>
                <w:sz w:val="24"/>
                <w:szCs w:val="24"/>
              </w:rPr>
              <w:t>run2})</w:t>
            </w:r>
          </w:p>
        </w:tc>
        <w:tc>
          <w:tcPr>
            <w:tcW w:w="2372" w:type="dxa"/>
            <w:tcMar>
              <w:top w:w="60" w:type="dxa"/>
              <w:left w:w="80" w:type="dxa"/>
              <w:bottom w:w="60" w:type="dxa"/>
              <w:right w:w="80" w:type="dxa"/>
            </w:tcMar>
          </w:tcPr>
          <w:p w14:paraId="07A39360" w14:textId="77777777" w:rsidR="00233AEF" w:rsidRDefault="004A3B87" w:rsidP="007C256C">
            <w:pPr>
              <w:ind w:firstLine="0"/>
              <w:jc w:val="left"/>
              <w:rPr>
                <w:sz w:val="24"/>
                <w:szCs w:val="24"/>
              </w:rPr>
            </w:pPr>
            <w:proofErr w:type="spellStart"/>
            <w:r w:rsidRPr="31D8FFCE">
              <w:rPr>
                <w:sz w:val="24"/>
                <w:szCs w:val="24"/>
              </w:rPr>
              <w:t>Повторяемость</w:t>
            </w:r>
            <w:proofErr w:type="spellEnd"/>
            <w:r w:rsidRPr="31D8FFCE">
              <w:rPr>
                <w:sz w:val="24"/>
                <w:szCs w:val="24"/>
              </w:rPr>
              <w:t xml:space="preserve"> </w:t>
            </w:r>
            <w:proofErr w:type="spellStart"/>
            <w:r w:rsidRPr="31D8FFCE">
              <w:rPr>
                <w:sz w:val="24"/>
                <w:szCs w:val="24"/>
              </w:rPr>
              <w:t>результатов</w:t>
            </w:r>
            <w:proofErr w:type="spellEnd"/>
            <w:r w:rsidRPr="31D8FFCE">
              <w:rPr>
                <w:sz w:val="24"/>
                <w:szCs w:val="24"/>
              </w:rPr>
              <w:t xml:space="preserve"> </w:t>
            </w:r>
            <w:proofErr w:type="spellStart"/>
            <w:r w:rsidRPr="31D8FFCE">
              <w:rPr>
                <w:sz w:val="24"/>
                <w:szCs w:val="24"/>
              </w:rPr>
              <w:t>экспериментов</w:t>
            </w:r>
            <w:proofErr w:type="spellEnd"/>
          </w:p>
        </w:tc>
        <w:tc>
          <w:tcPr>
            <w:tcW w:w="2648" w:type="dxa"/>
            <w:tcMar>
              <w:top w:w="60" w:type="dxa"/>
              <w:left w:w="80" w:type="dxa"/>
              <w:bottom w:w="60" w:type="dxa"/>
              <w:right w:w="80" w:type="dxa"/>
            </w:tcMar>
          </w:tcPr>
          <w:p w14:paraId="295981D9" w14:textId="77777777" w:rsidR="00233AEF" w:rsidRDefault="004A3B87" w:rsidP="007C256C">
            <w:pPr>
              <w:ind w:firstLine="0"/>
              <w:jc w:val="left"/>
              <w:rPr>
                <w:sz w:val="24"/>
                <w:szCs w:val="24"/>
              </w:rPr>
            </w:pPr>
            <w:proofErr w:type="spellStart"/>
            <w:r w:rsidRPr="31D8FFCE">
              <w:rPr>
                <w:sz w:val="24"/>
                <w:szCs w:val="24"/>
              </w:rPr>
              <w:t>Доказательство</w:t>
            </w:r>
            <w:proofErr w:type="spellEnd"/>
            <w:r w:rsidRPr="31D8FFCE">
              <w:rPr>
                <w:sz w:val="24"/>
                <w:szCs w:val="24"/>
              </w:rPr>
              <w:t xml:space="preserve"> </w:t>
            </w:r>
            <w:proofErr w:type="spellStart"/>
            <w:r w:rsidRPr="31D8FFCE">
              <w:rPr>
                <w:sz w:val="24"/>
                <w:szCs w:val="24"/>
              </w:rPr>
              <w:t>воспроизводимости</w:t>
            </w:r>
            <w:proofErr w:type="spellEnd"/>
            <w:r w:rsidRPr="31D8FFCE">
              <w:rPr>
                <w:sz w:val="24"/>
                <w:szCs w:val="24"/>
              </w:rPr>
              <w:t xml:space="preserve"> </w:t>
            </w:r>
            <w:proofErr w:type="spellStart"/>
            <w:r w:rsidRPr="31D8FFCE">
              <w:rPr>
                <w:sz w:val="24"/>
                <w:szCs w:val="24"/>
              </w:rPr>
              <w:t>среды</w:t>
            </w:r>
            <w:proofErr w:type="spellEnd"/>
          </w:p>
        </w:tc>
      </w:tr>
      <w:tr w:rsidR="00233AEF" w14:paraId="1C086F4E" w14:textId="77777777" w:rsidTr="31D8FFCE">
        <w:trPr>
          <w:jc w:val="center"/>
        </w:trPr>
        <w:tc>
          <w:tcPr>
            <w:tcW w:w="2415" w:type="dxa"/>
            <w:tcMar>
              <w:top w:w="60" w:type="dxa"/>
              <w:left w:w="80" w:type="dxa"/>
              <w:bottom w:w="60" w:type="dxa"/>
              <w:right w:w="80" w:type="dxa"/>
            </w:tcMar>
          </w:tcPr>
          <w:p w14:paraId="7F4A3BF9" w14:textId="77777777" w:rsidR="00233AEF" w:rsidRDefault="004A3B87" w:rsidP="007C256C">
            <w:pPr>
              <w:ind w:firstLine="0"/>
              <w:jc w:val="left"/>
              <w:rPr>
                <w:sz w:val="24"/>
                <w:szCs w:val="24"/>
              </w:rPr>
            </w:pPr>
            <w:proofErr w:type="spellStart"/>
            <w:r w:rsidRPr="31D8FFCE">
              <w:rPr>
                <w:sz w:val="24"/>
                <w:szCs w:val="24"/>
              </w:rPr>
              <w:t>Комплекс</w:t>
            </w:r>
            <w:proofErr w:type="spellEnd"/>
            <w:r w:rsidRPr="31D8FFCE">
              <w:rPr>
                <w:sz w:val="24"/>
                <w:szCs w:val="24"/>
              </w:rPr>
              <w:t xml:space="preserve"> </w:t>
            </w:r>
            <w:proofErr w:type="spellStart"/>
            <w:r w:rsidRPr="31D8FFCE">
              <w:rPr>
                <w:sz w:val="24"/>
                <w:szCs w:val="24"/>
              </w:rPr>
              <w:t>параметров</w:t>
            </w:r>
            <w:proofErr w:type="spellEnd"/>
            <w:r w:rsidRPr="31D8FFCE">
              <w:rPr>
                <w:sz w:val="24"/>
                <w:szCs w:val="24"/>
              </w:rPr>
              <w:t xml:space="preserve"> → KPI</w:t>
            </w:r>
          </w:p>
        </w:tc>
        <w:tc>
          <w:tcPr>
            <w:tcW w:w="2175" w:type="dxa"/>
            <w:tcMar>
              <w:top w:w="60" w:type="dxa"/>
              <w:left w:w="80" w:type="dxa"/>
              <w:bottom w:w="60" w:type="dxa"/>
              <w:right w:w="80" w:type="dxa"/>
            </w:tcMar>
          </w:tcPr>
          <w:p w14:paraId="5DEBCA86" w14:textId="77777777" w:rsidR="00233AEF" w:rsidRDefault="004A3B87" w:rsidP="31D8FFCE">
            <w:pPr>
              <w:ind w:firstLine="0"/>
              <w:jc w:val="left"/>
              <w:rPr>
                <w:sz w:val="24"/>
                <w:szCs w:val="24"/>
              </w:rPr>
            </w:pPr>
            <w:r w:rsidRPr="31D8FFCE">
              <w:rPr>
                <w:sz w:val="24"/>
                <w:szCs w:val="24"/>
              </w:rPr>
              <w:t>(KPI=f(</w:t>
            </w:r>
            <w:proofErr w:type="spellStart"/>
            <w:proofErr w:type="gramStart"/>
            <w:r w:rsidRPr="31D8FFCE">
              <w:rPr>
                <w:sz w:val="24"/>
                <w:szCs w:val="24"/>
              </w:rPr>
              <w:t>load,PRB</w:t>
            </w:r>
            <w:proofErr w:type="gramEnd"/>
            <w:r w:rsidRPr="31D8FFCE">
              <w:rPr>
                <w:sz w:val="24"/>
                <w:szCs w:val="24"/>
              </w:rPr>
              <w:t>,</w:t>
            </w:r>
            <w:proofErr w:type="gramStart"/>
            <w:r w:rsidRPr="31D8FFCE">
              <w:rPr>
                <w:sz w:val="24"/>
                <w:szCs w:val="24"/>
              </w:rPr>
              <w:t>radio,UE</w:t>
            </w:r>
            <w:proofErr w:type="spellEnd"/>
            <w:r w:rsidRPr="31D8FFCE">
              <w:rPr>
                <w:sz w:val="24"/>
                <w:szCs w:val="24"/>
              </w:rPr>
              <w:t>,...</w:t>
            </w:r>
            <w:proofErr w:type="gramEnd"/>
            <w:r w:rsidRPr="31D8FFCE">
              <w:rPr>
                <w:sz w:val="24"/>
                <w:szCs w:val="24"/>
              </w:rPr>
              <w:t>))</w:t>
            </w:r>
          </w:p>
        </w:tc>
        <w:tc>
          <w:tcPr>
            <w:tcW w:w="2372" w:type="dxa"/>
            <w:tcMar>
              <w:top w:w="60" w:type="dxa"/>
              <w:left w:w="80" w:type="dxa"/>
              <w:bottom w:w="60" w:type="dxa"/>
              <w:right w:w="80" w:type="dxa"/>
            </w:tcMar>
          </w:tcPr>
          <w:p w14:paraId="39C55551" w14:textId="77777777" w:rsidR="00233AEF" w:rsidRDefault="004A3B87" w:rsidP="007C256C">
            <w:pPr>
              <w:ind w:firstLine="0"/>
              <w:jc w:val="left"/>
              <w:rPr>
                <w:sz w:val="24"/>
                <w:szCs w:val="24"/>
              </w:rPr>
            </w:pPr>
            <w:proofErr w:type="spellStart"/>
            <w:r w:rsidRPr="31D8FFCE">
              <w:rPr>
                <w:sz w:val="24"/>
                <w:szCs w:val="24"/>
              </w:rPr>
              <w:t>Совместное</w:t>
            </w:r>
            <w:proofErr w:type="spellEnd"/>
            <w:r w:rsidRPr="31D8FFCE">
              <w:rPr>
                <w:sz w:val="24"/>
                <w:szCs w:val="24"/>
              </w:rPr>
              <w:t xml:space="preserve"> </w:t>
            </w:r>
            <w:proofErr w:type="spellStart"/>
            <w:r w:rsidRPr="31D8FFCE">
              <w:rPr>
                <w:sz w:val="24"/>
                <w:szCs w:val="24"/>
              </w:rPr>
              <w:t>влияние</w:t>
            </w:r>
            <w:proofErr w:type="spellEnd"/>
            <w:r w:rsidRPr="31D8FFCE">
              <w:rPr>
                <w:sz w:val="24"/>
                <w:szCs w:val="24"/>
              </w:rPr>
              <w:t xml:space="preserve"> </w:t>
            </w:r>
            <w:proofErr w:type="spellStart"/>
            <w:r w:rsidRPr="31D8FFCE">
              <w:rPr>
                <w:sz w:val="24"/>
                <w:szCs w:val="24"/>
              </w:rPr>
              <w:t>факторов</w:t>
            </w:r>
            <w:proofErr w:type="spellEnd"/>
          </w:p>
        </w:tc>
        <w:tc>
          <w:tcPr>
            <w:tcW w:w="2648" w:type="dxa"/>
            <w:tcMar>
              <w:top w:w="60" w:type="dxa"/>
              <w:left w:w="80" w:type="dxa"/>
              <w:bottom w:w="60" w:type="dxa"/>
              <w:right w:w="80" w:type="dxa"/>
            </w:tcMar>
          </w:tcPr>
          <w:p w14:paraId="6266C7B6" w14:textId="77777777" w:rsidR="00233AEF" w:rsidRDefault="004A3B87" w:rsidP="007C256C">
            <w:pPr>
              <w:ind w:firstLine="0"/>
              <w:jc w:val="left"/>
              <w:rPr>
                <w:sz w:val="24"/>
                <w:szCs w:val="24"/>
              </w:rPr>
            </w:pPr>
            <w:proofErr w:type="spellStart"/>
            <w:r w:rsidRPr="31D8FFCE">
              <w:rPr>
                <w:sz w:val="24"/>
                <w:szCs w:val="24"/>
              </w:rPr>
              <w:t>Основа</w:t>
            </w:r>
            <w:proofErr w:type="spellEnd"/>
            <w:r w:rsidRPr="31D8FFCE">
              <w:rPr>
                <w:sz w:val="24"/>
                <w:szCs w:val="24"/>
              </w:rPr>
              <w:t xml:space="preserve"> </w:t>
            </w:r>
            <w:proofErr w:type="spellStart"/>
            <w:r w:rsidRPr="31D8FFCE">
              <w:rPr>
                <w:sz w:val="24"/>
                <w:szCs w:val="24"/>
              </w:rPr>
              <w:t>многомерных</w:t>
            </w:r>
            <w:proofErr w:type="spellEnd"/>
            <w:r w:rsidRPr="31D8FFCE">
              <w:rPr>
                <w:sz w:val="24"/>
                <w:szCs w:val="24"/>
              </w:rPr>
              <w:t xml:space="preserve"> ML-</w:t>
            </w:r>
            <w:proofErr w:type="spellStart"/>
            <w:r w:rsidRPr="31D8FFCE">
              <w:rPr>
                <w:sz w:val="24"/>
                <w:szCs w:val="24"/>
              </w:rPr>
              <w:t>моделей</w:t>
            </w:r>
            <w:proofErr w:type="spellEnd"/>
          </w:p>
        </w:tc>
      </w:tr>
    </w:tbl>
    <w:p w14:paraId="03E70866" w14:textId="77777777" w:rsidR="004872C6" w:rsidRDefault="004872C6" w:rsidP="00F62992"/>
    <w:p w14:paraId="0AA2C32E" w14:textId="77777777" w:rsidR="00233AEF" w:rsidRPr="00FB756B" w:rsidRDefault="004A3B87" w:rsidP="00F62992">
      <w:pPr>
        <w:rPr>
          <w:lang w:val="ru-RU"/>
        </w:rPr>
      </w:pPr>
      <w:r>
        <w:rPr>
          <w:lang w:val="ru-RU"/>
        </w:rPr>
        <w:t>Представленные зависимости формируют основу дальнейшего экспериментального анализа. Их исследование позволяет перейти от описательного наблюдения отдельных метрик к системному анализу поведения программно-определяемой 5</w:t>
      </w:r>
      <w:r>
        <w:t>G</w:t>
      </w:r>
      <w:r>
        <w:rPr>
          <w:lang w:val="ru-RU"/>
        </w:rPr>
        <w:t xml:space="preserve"> </w:t>
      </w:r>
      <w:r>
        <w:t>Standalone</w:t>
      </w:r>
      <w:r>
        <w:rPr>
          <w:lang w:val="ru-RU"/>
        </w:rPr>
        <w:t xml:space="preserve"> среды как динамической многопараметрической системы.</w:t>
      </w:r>
    </w:p>
    <w:p w14:paraId="212665E6" w14:textId="77777777" w:rsidR="00233AEF" w:rsidRPr="00FB756B" w:rsidRDefault="004A3B87" w:rsidP="00F62992">
      <w:pPr>
        <w:rPr>
          <w:lang w:val="ru-RU"/>
        </w:rPr>
      </w:pPr>
      <w:r>
        <w:rPr>
          <w:lang w:val="ru-RU"/>
        </w:rPr>
        <w:t>Кроме того, формализация подобных зависимостей создаёт основу для применения методов машинного обучения, поскольку позволяет интерпретировать задачу прогнозирования как задачу аппроксимации отображения между входными параметрами системы и наблюдаемыми показателями качества.</w:t>
      </w:r>
    </w:p>
    <w:p w14:paraId="591FE625" w14:textId="77777777" w:rsidR="00233AEF" w:rsidRPr="00FB756B" w:rsidRDefault="004A3B87" w:rsidP="00F62992">
      <w:pPr>
        <w:rPr>
          <w:lang w:val="ru-RU"/>
        </w:rPr>
      </w:pPr>
      <w:r>
        <w:rPr>
          <w:lang w:val="ru-RU"/>
        </w:rPr>
        <w:t xml:space="preserve">Таким образом, предложенный подход связывает архитектуру экспериментального стенда, процедуру сбора телеметрии, анализ деградации, прогнозирование </w:t>
      </w:r>
      <w:r>
        <w:t>KPI</w:t>
      </w:r>
      <w:r>
        <w:rPr>
          <w:lang w:val="ru-RU"/>
        </w:rPr>
        <w:t xml:space="preserve"> и исследование методов управления в рамках единой исследовательской модели.</w:t>
      </w:r>
    </w:p>
    <w:p w14:paraId="4E640E65" w14:textId="365FBC31" w:rsidR="00233AEF" w:rsidRPr="002B2B27" w:rsidRDefault="004A3B87" w:rsidP="002B2B27">
      <w:pPr>
        <w:rPr>
          <w:b/>
          <w:bCs/>
          <w:lang w:val="ru-RU"/>
        </w:rPr>
      </w:pPr>
      <w:bookmarkStart w:id="37" w:name="_Toc231236880"/>
      <w:bookmarkStart w:id="38" w:name="_Toc231237199"/>
      <w:r w:rsidRPr="002B2B27">
        <w:rPr>
          <w:b/>
          <w:bCs/>
          <w:lang w:val="ru-RU"/>
        </w:rPr>
        <w:t>Анализ зависимостей показателей качества</w:t>
      </w:r>
      <w:bookmarkEnd w:id="37"/>
      <w:bookmarkEnd w:id="38"/>
    </w:p>
    <w:p w14:paraId="78AFBC0A" w14:textId="7FE9D5BD" w:rsidR="00233AEF" w:rsidRPr="00953D8D" w:rsidRDefault="004A3B87" w:rsidP="004872C6">
      <w:pPr>
        <w:rPr>
          <w:lang w:val="ru-RU"/>
        </w:rPr>
      </w:pPr>
      <w:r>
        <w:rPr>
          <w:lang w:val="ru-RU"/>
        </w:rPr>
        <w:t>Анализ экспериментальных данных показывает наличие выраженной зависимости показателей качества сети от числа пользователей, интенсивности генерируемого трафика и состояния транспортных механизмов системы. Полученные результаты демонстрируют нелинейный характер деградации сети при увеличении нагрузки и позволяют выявить особенности поведения программно-определяемой 5</w:t>
      </w:r>
      <w:r>
        <w:t>G</w:t>
      </w:r>
      <w:r>
        <w:rPr>
          <w:lang w:val="ru-RU"/>
        </w:rPr>
        <w:t xml:space="preserve"> </w:t>
      </w:r>
      <w:r>
        <w:t>Standalone</w:t>
      </w:r>
      <w:r>
        <w:rPr>
          <w:lang w:val="ru-RU"/>
        </w:rPr>
        <w:t xml:space="preserve"> среды в многопользовательских сценариях.</w:t>
      </w:r>
    </w:p>
    <w:p w14:paraId="08CDD0C9" w14:textId="77777777" w:rsidR="00233AEF" w:rsidRPr="000C5D08" w:rsidRDefault="004A3B87" w:rsidP="000C5D08">
      <w:pPr>
        <w:rPr>
          <w:b/>
          <w:bCs/>
          <w:lang w:val="ru-RU"/>
        </w:rPr>
      </w:pPr>
      <w:r w:rsidRPr="000C5D08">
        <w:rPr>
          <w:b/>
          <w:bCs/>
          <w:lang w:val="ru-RU"/>
        </w:rPr>
        <w:t xml:space="preserve">Зависимость </w:t>
      </w:r>
      <w:r w:rsidRPr="000C5D08">
        <w:rPr>
          <w:b/>
          <w:bCs/>
        </w:rPr>
        <w:t>latency</w:t>
      </w:r>
      <w:r w:rsidRPr="000C5D08">
        <w:rPr>
          <w:b/>
          <w:bCs/>
          <w:lang w:val="ru-RU"/>
        </w:rPr>
        <w:t xml:space="preserve"> от числа пользователей</w:t>
      </w:r>
    </w:p>
    <w:p w14:paraId="5ACF59F4" w14:textId="77777777" w:rsidR="00233AEF" w:rsidRPr="00FB756B" w:rsidRDefault="004A3B87" w:rsidP="00F62992">
      <w:pPr>
        <w:rPr>
          <w:lang w:val="ru-RU"/>
        </w:rPr>
      </w:pPr>
      <w:r>
        <w:rPr>
          <w:lang w:val="ru-RU"/>
        </w:rPr>
        <w:t>Экспериментальные исследования показывают, что увеличение количества одновременно обслуживаемых пользовательских устройств (</w:t>
      </w:r>
      <w:r>
        <w:t>UE</w:t>
      </w:r>
      <w:r>
        <w:rPr>
          <w:lang w:val="ru-RU"/>
        </w:rPr>
        <w:t>) приводит к существенному росту сетевой задержки.</w:t>
      </w:r>
    </w:p>
    <w:p w14:paraId="5FBAC28D" w14:textId="77777777" w:rsidR="00233AEF" w:rsidRDefault="004A3B87" w:rsidP="00F62992">
      <w:proofErr w:type="spellStart"/>
      <w:r>
        <w:t>Установлено</w:t>
      </w:r>
      <w:proofErr w:type="spellEnd"/>
      <w:r>
        <w:t xml:space="preserve">, </w:t>
      </w:r>
      <w:proofErr w:type="spellStart"/>
      <w:r>
        <w:t>что</w:t>
      </w:r>
      <w:proofErr w:type="spellEnd"/>
      <w:r>
        <w:t>:</w:t>
      </w:r>
    </w:p>
    <w:p w14:paraId="1AC67E0E" w14:textId="77777777" w:rsidR="00233AEF" w:rsidRPr="00FB756B" w:rsidRDefault="004A3B87" w:rsidP="3EF9A888">
      <w:pPr>
        <w:pStyle w:val="ListParagraph"/>
        <w:numPr>
          <w:ilvl w:val="0"/>
          <w:numId w:val="2"/>
        </w:numPr>
        <w:tabs>
          <w:tab w:val="left" w:pos="993"/>
        </w:tabs>
        <w:spacing w:line="240" w:lineRule="auto"/>
        <w:ind w:left="180" w:firstLine="529"/>
        <w:rPr>
          <w:lang w:val="ru-RU"/>
        </w:rPr>
      </w:pPr>
      <w:r>
        <w:rPr>
          <w:lang w:val="ru-RU"/>
        </w:rPr>
        <w:t xml:space="preserve">при 1 </w:t>
      </w:r>
      <w:r>
        <w:t>UE</w:t>
      </w:r>
      <w:r>
        <w:rPr>
          <w:lang w:val="ru-RU"/>
        </w:rPr>
        <w:t xml:space="preserve"> средняя задержка составляет около ~600 мс</w:t>
      </w:r>
    </w:p>
    <w:p w14:paraId="4BDEA8F7" w14:textId="77777777" w:rsidR="00233AEF" w:rsidRPr="00FB756B" w:rsidRDefault="004A3B87" w:rsidP="004872C6">
      <w:pPr>
        <w:pStyle w:val="ListParagraph"/>
        <w:numPr>
          <w:ilvl w:val="0"/>
          <w:numId w:val="2"/>
        </w:numPr>
        <w:tabs>
          <w:tab w:val="left" w:pos="993"/>
        </w:tabs>
        <w:spacing w:line="240" w:lineRule="auto"/>
        <w:ind w:left="0" w:firstLine="709"/>
        <w:rPr>
          <w:lang w:val="ru-RU"/>
        </w:rPr>
      </w:pPr>
      <w:r>
        <w:rPr>
          <w:lang w:val="ru-RU"/>
        </w:rPr>
        <w:t xml:space="preserve">при 5 </w:t>
      </w:r>
      <w:r>
        <w:t>UE</w:t>
      </w:r>
      <w:r>
        <w:rPr>
          <w:lang w:val="ru-RU"/>
        </w:rPr>
        <w:t xml:space="preserve"> задержка возрастает до ~2800–3200 мс</w:t>
      </w:r>
    </w:p>
    <w:p w14:paraId="3804E951" w14:textId="77777777" w:rsidR="00233AEF" w:rsidRPr="00FB756B" w:rsidRDefault="004A3B87" w:rsidP="004872C6">
      <w:pPr>
        <w:pStyle w:val="ListParagraph"/>
        <w:numPr>
          <w:ilvl w:val="0"/>
          <w:numId w:val="2"/>
        </w:numPr>
        <w:tabs>
          <w:tab w:val="left" w:pos="993"/>
        </w:tabs>
        <w:spacing w:line="240" w:lineRule="auto"/>
        <w:ind w:left="0" w:firstLine="709"/>
        <w:rPr>
          <w:lang w:val="ru-RU"/>
        </w:rPr>
      </w:pPr>
      <w:r>
        <w:rPr>
          <w:lang w:val="ru-RU"/>
        </w:rPr>
        <w:t>при увеличении нагрузки задержка может достигать ~5000 мс и более</w:t>
      </w:r>
    </w:p>
    <w:p w14:paraId="2F779D3F" w14:textId="77777777" w:rsidR="00233AEF" w:rsidRPr="00FB756B" w:rsidRDefault="004A3B87" w:rsidP="00F62992">
      <w:pPr>
        <w:rPr>
          <w:lang w:val="ru-RU"/>
        </w:rPr>
      </w:pPr>
      <w:r>
        <w:rPr>
          <w:lang w:val="ru-RU"/>
        </w:rPr>
        <w:t xml:space="preserve">Таким образом, увеличение числа пользователей приводит к выраженному нелинейному росту </w:t>
      </w:r>
      <w:r>
        <w:t>latency</w:t>
      </w:r>
      <w:r>
        <w:rPr>
          <w:lang w:val="ru-RU"/>
        </w:rPr>
        <w:t>.</w:t>
      </w:r>
    </w:p>
    <w:p w14:paraId="1AD8450B" w14:textId="77777777" w:rsidR="00233AEF" w:rsidRPr="00FB756B" w:rsidRDefault="004A3B87" w:rsidP="00F62992">
      <w:pPr>
        <w:rPr>
          <w:lang w:val="ru-RU"/>
        </w:rPr>
      </w:pPr>
      <w:r>
        <w:rPr>
          <w:lang w:val="ru-RU"/>
        </w:rPr>
        <w:lastRenderedPageBreak/>
        <w:t xml:space="preserve">Для интерпретации причин роста задержек был проведён сравнительный анализ сценариев с активной генерацией трафика и без неё. В специальном </w:t>
      </w:r>
      <w:r>
        <w:t>idle</w:t>
      </w:r>
      <w:r>
        <w:rPr>
          <w:lang w:val="ru-RU"/>
        </w:rPr>
        <w:t xml:space="preserve">-сценарии при пяти пользовательских устройствах и отсутствии нагрузки </w:t>
      </w:r>
      <w:proofErr w:type="spellStart"/>
      <w:r>
        <w:t>iPerf</w:t>
      </w:r>
      <w:proofErr w:type="spellEnd"/>
      <w:r>
        <w:rPr>
          <w:lang w:val="ru-RU"/>
        </w:rPr>
        <w:t xml:space="preserve"> средняя задержка составляет около ~31 мс, что соответствует базовой задержке программно-определяемой сети без существенного влияния очередей и буферизации.</w:t>
      </w:r>
    </w:p>
    <w:p w14:paraId="75DD7196" w14:textId="77777777" w:rsidR="00233AEF" w:rsidRPr="00FB756B" w:rsidRDefault="004A3B87" w:rsidP="00F62992">
      <w:pPr>
        <w:rPr>
          <w:lang w:val="ru-RU"/>
        </w:rPr>
      </w:pPr>
      <w:r>
        <w:rPr>
          <w:lang w:val="ru-RU"/>
        </w:rPr>
        <w:t xml:space="preserve">Однако при запуске параллельного </w:t>
      </w:r>
      <w:r>
        <w:t>TCP</w:t>
      </w:r>
      <w:r>
        <w:rPr>
          <w:lang w:val="ru-RU"/>
        </w:rPr>
        <w:t>-трафика наблюдается резкое увеличение задержек до нескольких секунд. Это указывает на то, что основным источником деградации являются механизмы буферизации и накопления пакетов в очередях (</w:t>
      </w:r>
      <w:proofErr w:type="spellStart"/>
      <w:r>
        <w:t>bufferbloat</w:t>
      </w:r>
      <w:proofErr w:type="spellEnd"/>
      <w:r>
        <w:rPr>
          <w:lang w:val="ru-RU"/>
        </w:rPr>
        <w:t>), а не ограничения радиоинтерфейса. [17, 18]</w:t>
      </w:r>
    </w:p>
    <w:p w14:paraId="4B5B8958" w14:textId="77777777" w:rsidR="00233AEF" w:rsidRPr="00953D8D" w:rsidRDefault="004A3B87" w:rsidP="00F62992">
      <w:pPr>
        <w:rPr>
          <w:lang w:val="ru-RU"/>
        </w:rPr>
      </w:pPr>
      <w:r>
        <w:rPr>
          <w:lang w:val="ru-RU"/>
        </w:rPr>
        <w:t xml:space="preserve">Дополнительное влияние оказывает транспортный протокол </w:t>
      </w:r>
      <w:r>
        <w:t>TCP</w:t>
      </w:r>
      <w:r>
        <w:rPr>
          <w:lang w:val="ru-RU"/>
        </w:rPr>
        <w:t>. В процессе экспериментов наблюдаются кратковременные всплески пропускной способности (</w:t>
      </w:r>
      <w:r>
        <w:t>TCP</w:t>
      </w:r>
      <w:r>
        <w:rPr>
          <w:lang w:val="ru-RU"/>
        </w:rPr>
        <w:t xml:space="preserve"> </w:t>
      </w:r>
      <w:r>
        <w:t>bursts</w:t>
      </w:r>
      <w:r>
        <w:rPr>
          <w:lang w:val="ru-RU"/>
        </w:rPr>
        <w:t xml:space="preserve">), связанные с динамикой </w:t>
      </w:r>
      <w:r>
        <w:t>congestion</w:t>
      </w:r>
      <w:r>
        <w:rPr>
          <w:lang w:val="ru-RU"/>
        </w:rPr>
        <w:t xml:space="preserve"> </w:t>
      </w:r>
      <w:r>
        <w:t>window</w:t>
      </w:r>
      <w:r>
        <w:rPr>
          <w:lang w:val="ru-RU"/>
        </w:rPr>
        <w:t xml:space="preserve">, а также периодические падения </w:t>
      </w:r>
      <w:r>
        <w:t>throughput</w:t>
      </w:r>
      <w:r>
        <w:rPr>
          <w:lang w:val="ru-RU"/>
        </w:rPr>
        <w:t xml:space="preserve"> до нулевых значений вследствие переполнения буферов и </w:t>
      </w:r>
      <w:r>
        <w:t>TCP</w:t>
      </w:r>
      <w:r>
        <w:rPr>
          <w:lang w:val="ru-RU"/>
        </w:rPr>
        <w:t xml:space="preserve"> </w:t>
      </w:r>
      <w:r>
        <w:t>timeout</w:t>
      </w:r>
      <w:r>
        <w:rPr>
          <w:lang w:val="ru-RU"/>
        </w:rPr>
        <w:t>. В результате происходит накопление пакетов в очередях, что приводит к значительному увеличению времени ожидания и росту задержек.</w:t>
      </w:r>
    </w:p>
    <w:p w14:paraId="3377FBC1" w14:textId="410B188B" w:rsidR="00083598" w:rsidRPr="00083598" w:rsidRDefault="1F73D15B" w:rsidP="39CFD7DB">
      <w:pPr>
        <w:rPr>
          <w:lang w:val="ru-RU"/>
        </w:rPr>
      </w:pPr>
      <w:r w:rsidRPr="39CFD7DB">
        <w:rPr>
          <w:lang w:val="ru-RU"/>
        </w:rPr>
        <w:t xml:space="preserve">На рисунке </w:t>
      </w:r>
      <w:r w:rsidR="04244ED8" w:rsidRPr="39CFD7DB">
        <w:rPr>
          <w:lang w:val="ru-RU"/>
        </w:rPr>
        <w:t>5</w:t>
      </w:r>
      <w:r w:rsidRPr="39CFD7DB">
        <w:rPr>
          <w:lang w:val="ru-RU"/>
        </w:rPr>
        <w:t xml:space="preserve"> представлено сравнение средних задержек (</w:t>
      </w:r>
      <w:r>
        <w:t>Avg</w:t>
      </w:r>
      <w:r w:rsidRPr="39CFD7DB">
        <w:rPr>
          <w:lang w:val="ru-RU"/>
        </w:rPr>
        <w:t xml:space="preserve"> </w:t>
      </w:r>
      <w:r>
        <w:t>Ping</w:t>
      </w:r>
      <w:r w:rsidRPr="39CFD7DB">
        <w:rPr>
          <w:lang w:val="ru-RU"/>
        </w:rPr>
        <w:t>) и значений 95-го перцентиля (</w:t>
      </w:r>
      <w:r>
        <w:t>P</w:t>
      </w:r>
      <w:r w:rsidRPr="39CFD7DB">
        <w:rPr>
          <w:lang w:val="ru-RU"/>
        </w:rPr>
        <w:t xml:space="preserve">95) для различных сценариев нагрузочного тестирования. Полученные результаты демонстрируют выраженный нелинейный рост задержек при переходе от одного пользовательского устройства к многопользовательским сценариям. Для сценариев </w:t>
      </w:r>
      <w:r>
        <w:t>S</w:t>
      </w:r>
      <w:r w:rsidRPr="39CFD7DB">
        <w:rPr>
          <w:lang w:val="ru-RU"/>
        </w:rPr>
        <w:t>1–</w:t>
      </w:r>
      <w:r>
        <w:t>S</w:t>
      </w:r>
      <w:r w:rsidRPr="39CFD7DB">
        <w:rPr>
          <w:lang w:val="ru-RU"/>
        </w:rPr>
        <w:t xml:space="preserve">3 с одним </w:t>
      </w:r>
      <w:r>
        <w:t>UE</w:t>
      </w:r>
      <w:r w:rsidRPr="39CFD7DB">
        <w:rPr>
          <w:lang w:val="ru-RU"/>
        </w:rPr>
        <w:t xml:space="preserve"> средняя задержка сохраняется на уровне около 600 мс даже при увеличении интенсивности нагрузки, что указывает на отсутствие критической перегрузки системы.</w:t>
      </w:r>
    </w:p>
    <w:p w14:paraId="52854356" w14:textId="7722570D" w:rsidR="00083598" w:rsidRPr="003C3712" w:rsidRDefault="00083598" w:rsidP="00F62992">
      <w:pPr>
        <w:rPr>
          <w:lang w:val="ru-RU"/>
        </w:rPr>
      </w:pPr>
    </w:p>
    <w:p w14:paraId="11B0C692" w14:textId="77777777" w:rsidR="00233AEF" w:rsidRDefault="00F62992" w:rsidP="00F62992">
      <w:r>
        <w:rPr>
          <w:noProof/>
        </w:rPr>
        <w:drawing>
          <wp:inline distT="0" distB="0" distL="0" distR="0" wp14:anchorId="58D39247" wp14:editId="479F95B8">
            <wp:extent cx="4702108" cy="1567543"/>
            <wp:effectExtent l="0" t="0" r="3810" b="0"/>
            <wp:docPr id="173419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0719" cy="1570414"/>
                    </a:xfrm>
                    <a:prstGeom prst="rect">
                      <a:avLst/>
                    </a:prstGeom>
                    <a:noFill/>
                    <a:ln>
                      <a:noFill/>
                    </a:ln>
                  </pic:spPr>
                </pic:pic>
              </a:graphicData>
            </a:graphic>
          </wp:inline>
        </w:drawing>
      </w:r>
    </w:p>
    <w:p w14:paraId="45BE7B19" w14:textId="014F7764" w:rsidR="00233AEF" w:rsidRDefault="004A3B87" w:rsidP="00F62992">
      <w:pPr>
        <w:ind w:firstLine="0"/>
        <w:jc w:val="center"/>
        <w:rPr>
          <w:lang w:val="ru-RU"/>
        </w:rPr>
      </w:pPr>
      <w:r>
        <w:rPr>
          <w:lang w:val="ru-RU"/>
        </w:rPr>
        <w:t xml:space="preserve">Рисунок </w:t>
      </w:r>
      <w:r w:rsidR="024F62CB" w:rsidRPr="39CFD7DB">
        <w:rPr>
          <w:lang w:val="ru-RU"/>
        </w:rPr>
        <w:t>5</w:t>
      </w:r>
      <w:r w:rsidR="007F54FA" w:rsidRPr="00953D8D">
        <w:rPr>
          <w:lang w:val="ru-RU"/>
        </w:rPr>
        <w:t>.</w:t>
      </w:r>
      <w:r>
        <w:rPr>
          <w:lang w:val="ru-RU"/>
        </w:rPr>
        <w:t xml:space="preserve"> Сравнение средних задержек (</w:t>
      </w:r>
      <w:r>
        <w:t>Avg</w:t>
      </w:r>
      <w:r>
        <w:rPr>
          <w:lang w:val="ru-RU"/>
        </w:rPr>
        <w:t xml:space="preserve"> </w:t>
      </w:r>
      <w:r>
        <w:t>Ping</w:t>
      </w:r>
      <w:r>
        <w:rPr>
          <w:lang w:val="ru-RU"/>
        </w:rPr>
        <w:t>) и 95-го перцентиля (</w:t>
      </w:r>
      <w:r>
        <w:t>P</w:t>
      </w:r>
      <w:r>
        <w:rPr>
          <w:lang w:val="ru-RU"/>
        </w:rPr>
        <w:t xml:space="preserve">95) для различных сценариев нагрузочного тестирования, демонстрирующее нелинейный рост </w:t>
      </w:r>
      <w:r>
        <w:t>latency</w:t>
      </w:r>
      <w:r>
        <w:rPr>
          <w:lang w:val="ru-RU"/>
        </w:rPr>
        <w:t xml:space="preserve"> при увеличении количества пользовательских устройств и эффект </w:t>
      </w:r>
      <w:proofErr w:type="spellStart"/>
      <w:r>
        <w:t>bufferbloat</w:t>
      </w:r>
      <w:proofErr w:type="spellEnd"/>
    </w:p>
    <w:p w14:paraId="3785406E" w14:textId="77777777" w:rsidR="00F62992" w:rsidRPr="00F62992" w:rsidRDefault="00F62992" w:rsidP="00F62992">
      <w:pPr>
        <w:ind w:firstLine="0"/>
        <w:jc w:val="center"/>
        <w:rPr>
          <w:lang w:val="ru-RU"/>
        </w:rPr>
      </w:pPr>
    </w:p>
    <w:p w14:paraId="19ACAEEF" w14:textId="77777777" w:rsidR="00233AEF" w:rsidRPr="00FB756B" w:rsidRDefault="004A3B87" w:rsidP="00F62992">
      <w:pPr>
        <w:rPr>
          <w:lang w:val="ru-RU"/>
        </w:rPr>
      </w:pPr>
      <w:r>
        <w:rPr>
          <w:lang w:val="ru-RU"/>
        </w:rPr>
        <w:t xml:space="preserve">Однако при увеличении количества одновременно работающих пользовательских устройств до пяти (сценарии </w:t>
      </w:r>
      <w:r>
        <w:t>S</w:t>
      </w:r>
      <w:r>
        <w:rPr>
          <w:lang w:val="ru-RU"/>
        </w:rPr>
        <w:t xml:space="preserve">4, </w:t>
      </w:r>
      <w:r>
        <w:t>S</w:t>
      </w:r>
      <w:r>
        <w:rPr>
          <w:lang w:val="ru-RU"/>
        </w:rPr>
        <w:t>8–</w:t>
      </w:r>
      <w:r>
        <w:t>S</w:t>
      </w:r>
      <w:r>
        <w:rPr>
          <w:lang w:val="ru-RU"/>
        </w:rPr>
        <w:t xml:space="preserve">11) наблюдается резкий рост задержек до 2800–3200 мс, а значения 95-го перцентиля превышают 5500 мс. Подобное поведение свидетельствует о накоплении пакетов в очередях и развитии эффекта </w:t>
      </w:r>
      <w:proofErr w:type="spellStart"/>
      <w:r>
        <w:t>bufferbloat</w:t>
      </w:r>
      <w:proofErr w:type="spellEnd"/>
      <w:r>
        <w:rPr>
          <w:lang w:val="ru-RU"/>
        </w:rPr>
        <w:t xml:space="preserve"> в условиях интенсивного </w:t>
      </w:r>
      <w:r>
        <w:t>TCP</w:t>
      </w:r>
      <w:r>
        <w:rPr>
          <w:lang w:val="ru-RU"/>
        </w:rPr>
        <w:t>-трафика.</w:t>
      </w:r>
    </w:p>
    <w:p w14:paraId="10BFD979" w14:textId="77777777" w:rsidR="00233AEF" w:rsidRPr="00FB756B" w:rsidRDefault="004A3B87" w:rsidP="00F62992">
      <w:pPr>
        <w:rPr>
          <w:lang w:val="ru-RU"/>
        </w:rPr>
      </w:pPr>
      <w:r>
        <w:rPr>
          <w:lang w:val="ru-RU"/>
        </w:rPr>
        <w:lastRenderedPageBreak/>
        <w:t xml:space="preserve">Особое значение имеет сценарий </w:t>
      </w:r>
      <w:r>
        <w:t>S</w:t>
      </w:r>
      <w:r>
        <w:rPr>
          <w:lang w:val="ru-RU"/>
        </w:rPr>
        <w:t>7, в котором генерация пользовательского трафика отсутствует. В данном случае средняя задержка составляет около 31 мс, что соответствует базовой задержке программно-определяемой сети. Это подтверждает, что основной вклад в деградацию вносят не ограничения радиоинтерфейса, а механизмы буферизации и транспортного уровня.</w:t>
      </w:r>
    </w:p>
    <w:p w14:paraId="2B06B7D9" w14:textId="77777777" w:rsidR="00233AEF" w:rsidRPr="00FB756B" w:rsidRDefault="004A3B87" w:rsidP="00F62992">
      <w:pPr>
        <w:rPr>
          <w:lang w:val="ru-RU"/>
        </w:rPr>
      </w:pPr>
      <w:r>
        <w:rPr>
          <w:lang w:val="ru-RU"/>
        </w:rPr>
        <w:t>Дополнительно видно, что изменение качества радиоканала (</w:t>
      </w:r>
      <w:r>
        <w:t>S</w:t>
      </w:r>
      <w:r>
        <w:rPr>
          <w:lang w:val="ru-RU"/>
        </w:rPr>
        <w:t>8–</w:t>
      </w:r>
      <w:r>
        <w:t>S</w:t>
      </w:r>
      <w:r>
        <w:rPr>
          <w:lang w:val="ru-RU"/>
        </w:rPr>
        <w:t xml:space="preserve">10) оказывает значительно меньшее влияние на задержку по сравнению с ростом количества параллельных </w:t>
      </w:r>
      <w:r>
        <w:t>TCP</w:t>
      </w:r>
      <w:r>
        <w:rPr>
          <w:lang w:val="ru-RU"/>
        </w:rPr>
        <w:t>-потоков. Это подтверждает смещение ограничивающего фактора системы с радиосреды на вычислительные и транспортные механизмы программно-определяемой инфраструктуры.</w:t>
      </w:r>
    </w:p>
    <w:p w14:paraId="3BC7BED9" w14:textId="77777777" w:rsidR="00233AEF" w:rsidRPr="00FB756B" w:rsidRDefault="00233AEF" w:rsidP="00F62992">
      <w:pPr>
        <w:rPr>
          <w:lang w:val="ru-RU"/>
        </w:rPr>
      </w:pPr>
    </w:p>
    <w:p w14:paraId="78F15B74" w14:textId="77777777" w:rsidR="00233AEF" w:rsidRPr="000C5D08" w:rsidRDefault="004A3B87" w:rsidP="000C5D08">
      <w:pPr>
        <w:rPr>
          <w:b/>
          <w:bCs/>
          <w:lang w:val="ru-RU"/>
        </w:rPr>
      </w:pPr>
      <w:r w:rsidRPr="000C5D08">
        <w:rPr>
          <w:b/>
          <w:bCs/>
          <w:lang w:val="ru-RU"/>
        </w:rPr>
        <w:t xml:space="preserve">Зависимость </w:t>
      </w:r>
      <w:r w:rsidRPr="000C5D08">
        <w:rPr>
          <w:b/>
          <w:bCs/>
        </w:rPr>
        <w:t>throughput</w:t>
      </w:r>
      <w:r w:rsidRPr="000C5D08">
        <w:rPr>
          <w:b/>
          <w:bCs/>
          <w:lang w:val="ru-RU"/>
        </w:rPr>
        <w:t xml:space="preserve"> от нагрузки</w:t>
      </w:r>
    </w:p>
    <w:p w14:paraId="5E4E5C10" w14:textId="77777777" w:rsidR="00233AEF" w:rsidRPr="00FB756B" w:rsidRDefault="004A3B87" w:rsidP="00F62992">
      <w:pPr>
        <w:rPr>
          <w:lang w:val="ru-RU"/>
        </w:rPr>
      </w:pPr>
      <w:r>
        <w:rPr>
          <w:lang w:val="ru-RU"/>
        </w:rPr>
        <w:t>Анализ пропускной способности показывает наличие эффекта насыщения системы при увеличении количества пользователей.</w:t>
      </w:r>
    </w:p>
    <w:p w14:paraId="7F2EB371" w14:textId="77777777" w:rsidR="00233AEF" w:rsidRDefault="004A3B87" w:rsidP="00F62992">
      <w:proofErr w:type="spellStart"/>
      <w:r>
        <w:t>Экспериментально</w:t>
      </w:r>
      <w:proofErr w:type="spellEnd"/>
      <w:r>
        <w:t xml:space="preserve"> </w:t>
      </w:r>
      <w:proofErr w:type="spellStart"/>
      <w:r>
        <w:t>установлено</w:t>
      </w:r>
      <w:proofErr w:type="spellEnd"/>
      <w:r>
        <w:t xml:space="preserve">, </w:t>
      </w:r>
      <w:proofErr w:type="spellStart"/>
      <w:r>
        <w:t>что</w:t>
      </w:r>
      <w:proofErr w:type="spellEnd"/>
      <w:r>
        <w:t>:</w:t>
      </w:r>
    </w:p>
    <w:p w14:paraId="3DA6E9E4" w14:textId="77777777" w:rsidR="00233AEF" w:rsidRDefault="004A3B87" w:rsidP="00083598">
      <w:pPr>
        <w:pStyle w:val="ListParagraph"/>
        <w:numPr>
          <w:ilvl w:val="0"/>
          <w:numId w:val="2"/>
        </w:numPr>
        <w:tabs>
          <w:tab w:val="left" w:pos="993"/>
        </w:tabs>
        <w:spacing w:line="240" w:lineRule="auto"/>
        <w:ind w:left="0" w:firstLine="709"/>
      </w:pPr>
      <w:proofErr w:type="spellStart"/>
      <w:r>
        <w:t>при</w:t>
      </w:r>
      <w:proofErr w:type="spellEnd"/>
      <w:r>
        <w:t xml:space="preserve"> 1 UE throughput </w:t>
      </w:r>
      <w:proofErr w:type="spellStart"/>
      <w:r>
        <w:t>составляет</w:t>
      </w:r>
      <w:proofErr w:type="spellEnd"/>
      <w:r>
        <w:t xml:space="preserve"> ~23–25 Mbps</w:t>
      </w:r>
    </w:p>
    <w:p w14:paraId="4767A2A0" w14:textId="77777777" w:rsidR="00233AEF" w:rsidRPr="00FB756B" w:rsidRDefault="004A3B87" w:rsidP="00083598">
      <w:pPr>
        <w:pStyle w:val="ListParagraph"/>
        <w:numPr>
          <w:ilvl w:val="0"/>
          <w:numId w:val="2"/>
        </w:numPr>
        <w:tabs>
          <w:tab w:val="left" w:pos="993"/>
        </w:tabs>
        <w:spacing w:line="240" w:lineRule="auto"/>
        <w:ind w:left="0" w:firstLine="709"/>
        <w:rPr>
          <w:lang w:val="ru-RU"/>
        </w:rPr>
      </w:pPr>
      <w:r>
        <w:rPr>
          <w:lang w:val="ru-RU"/>
        </w:rPr>
        <w:t xml:space="preserve">при 5 </w:t>
      </w:r>
      <w:r>
        <w:t>UE</w:t>
      </w:r>
      <w:r>
        <w:rPr>
          <w:lang w:val="ru-RU"/>
        </w:rPr>
        <w:t xml:space="preserve"> суммарная пропускная способность возрастает до ~27 </w:t>
      </w:r>
      <w:r>
        <w:t>Mbps</w:t>
      </w:r>
    </w:p>
    <w:p w14:paraId="6DD6A2F2" w14:textId="77777777" w:rsidR="00233AEF" w:rsidRPr="00FB756B" w:rsidRDefault="004A3B87" w:rsidP="00083598">
      <w:pPr>
        <w:pStyle w:val="ListParagraph"/>
        <w:numPr>
          <w:ilvl w:val="0"/>
          <w:numId w:val="2"/>
        </w:numPr>
        <w:tabs>
          <w:tab w:val="left" w:pos="993"/>
        </w:tabs>
        <w:spacing w:line="240" w:lineRule="auto"/>
        <w:ind w:left="0" w:firstLine="709"/>
        <w:rPr>
          <w:lang w:val="ru-RU"/>
        </w:rPr>
      </w:pPr>
      <w:r>
        <w:rPr>
          <w:lang w:val="ru-RU"/>
        </w:rPr>
        <w:t xml:space="preserve">дальнейшее увеличение нагрузки не приводит к существенному росту </w:t>
      </w:r>
      <w:r>
        <w:t>throughput</w:t>
      </w:r>
    </w:p>
    <w:p w14:paraId="5E362169" w14:textId="77777777" w:rsidR="00233AEF" w:rsidRPr="00FB756B" w:rsidRDefault="004A3B87" w:rsidP="00F62992">
      <w:pPr>
        <w:rPr>
          <w:lang w:val="ru-RU"/>
        </w:rPr>
      </w:pPr>
      <w:r>
        <w:rPr>
          <w:lang w:val="ru-RU"/>
        </w:rPr>
        <w:t>Полученные результаты показывают, что увеличение числа пользователей действительно повышает суммарную загрузку системы, однако итоговая пропускная способность ограничивается внутренними ресурсами программно-определяемой платформы.</w:t>
      </w:r>
    </w:p>
    <w:p w14:paraId="5DACB0F4" w14:textId="77777777" w:rsidR="00233AEF" w:rsidRPr="00FB756B" w:rsidRDefault="004A3B87" w:rsidP="00F62992">
      <w:pPr>
        <w:rPr>
          <w:lang w:val="ru-RU"/>
        </w:rPr>
      </w:pPr>
      <w:r>
        <w:rPr>
          <w:lang w:val="ru-RU"/>
        </w:rPr>
        <w:t>При этом в многопользовательских сценариях наблюдаются:</w:t>
      </w:r>
    </w:p>
    <w:p w14:paraId="450D6B7D" w14:textId="77777777" w:rsidR="00233AEF" w:rsidRDefault="004A3B87" w:rsidP="00083598">
      <w:pPr>
        <w:pStyle w:val="ListParagraph"/>
        <w:numPr>
          <w:ilvl w:val="0"/>
          <w:numId w:val="2"/>
        </w:numPr>
        <w:tabs>
          <w:tab w:val="left" w:pos="993"/>
          <w:tab w:val="left" w:pos="1134"/>
        </w:tabs>
        <w:spacing w:line="240" w:lineRule="auto"/>
        <w:ind w:left="0" w:firstLine="709"/>
      </w:pPr>
      <w:proofErr w:type="spellStart"/>
      <w:r>
        <w:t>кратковременные</w:t>
      </w:r>
      <w:proofErr w:type="spellEnd"/>
      <w:r>
        <w:t xml:space="preserve"> </w:t>
      </w:r>
      <w:proofErr w:type="spellStart"/>
      <w:r>
        <w:t>пики</w:t>
      </w:r>
      <w:proofErr w:type="spellEnd"/>
      <w:r>
        <w:t xml:space="preserve"> throughput</w:t>
      </w:r>
    </w:p>
    <w:p w14:paraId="2EE17500" w14:textId="77777777" w:rsidR="00233AEF" w:rsidRDefault="004A3B87" w:rsidP="00083598">
      <w:pPr>
        <w:pStyle w:val="ListParagraph"/>
        <w:numPr>
          <w:ilvl w:val="0"/>
          <w:numId w:val="2"/>
        </w:numPr>
        <w:tabs>
          <w:tab w:val="left" w:pos="993"/>
          <w:tab w:val="left" w:pos="1134"/>
        </w:tabs>
        <w:spacing w:line="240" w:lineRule="auto"/>
        <w:ind w:left="0" w:firstLine="709"/>
      </w:pPr>
      <w:proofErr w:type="spellStart"/>
      <w:r>
        <w:t>неравномерное</w:t>
      </w:r>
      <w:proofErr w:type="spellEnd"/>
      <w:r>
        <w:t xml:space="preserve"> </w:t>
      </w:r>
      <w:proofErr w:type="spellStart"/>
      <w:r>
        <w:t>распределение</w:t>
      </w:r>
      <w:proofErr w:type="spellEnd"/>
      <w:r>
        <w:t xml:space="preserve"> </w:t>
      </w:r>
      <w:proofErr w:type="spellStart"/>
      <w:r>
        <w:t>полосы</w:t>
      </w:r>
      <w:proofErr w:type="spellEnd"/>
      <w:r>
        <w:t xml:space="preserve"> </w:t>
      </w:r>
      <w:proofErr w:type="spellStart"/>
      <w:r>
        <w:t>между</w:t>
      </w:r>
      <w:proofErr w:type="spellEnd"/>
      <w:r>
        <w:t xml:space="preserve"> </w:t>
      </w:r>
      <w:proofErr w:type="spellStart"/>
      <w:r>
        <w:t>пользователями</w:t>
      </w:r>
      <w:proofErr w:type="spellEnd"/>
    </w:p>
    <w:p w14:paraId="1A524BA2" w14:textId="77777777" w:rsidR="00233AEF" w:rsidRDefault="004A3B87" w:rsidP="00083598">
      <w:pPr>
        <w:pStyle w:val="ListParagraph"/>
        <w:numPr>
          <w:ilvl w:val="0"/>
          <w:numId w:val="2"/>
        </w:numPr>
        <w:tabs>
          <w:tab w:val="left" w:pos="993"/>
          <w:tab w:val="left" w:pos="1134"/>
        </w:tabs>
        <w:spacing w:line="240" w:lineRule="auto"/>
        <w:ind w:left="0" w:firstLine="709"/>
      </w:pPr>
      <w:proofErr w:type="spellStart"/>
      <w:r>
        <w:t>периодические</w:t>
      </w:r>
      <w:proofErr w:type="spellEnd"/>
      <w:r>
        <w:t xml:space="preserve"> </w:t>
      </w:r>
      <w:proofErr w:type="spellStart"/>
      <w:r>
        <w:t>провалы</w:t>
      </w:r>
      <w:proofErr w:type="spellEnd"/>
      <w:r>
        <w:t xml:space="preserve"> </w:t>
      </w:r>
      <w:proofErr w:type="spellStart"/>
      <w:r>
        <w:t>скорости</w:t>
      </w:r>
      <w:proofErr w:type="spellEnd"/>
      <w:r>
        <w:t xml:space="preserve"> </w:t>
      </w:r>
      <w:proofErr w:type="spellStart"/>
      <w:r>
        <w:t>передачи</w:t>
      </w:r>
      <w:proofErr w:type="spellEnd"/>
      <w:r>
        <w:t xml:space="preserve"> </w:t>
      </w:r>
      <w:proofErr w:type="spellStart"/>
      <w:r>
        <w:t>данных</w:t>
      </w:r>
      <w:proofErr w:type="spellEnd"/>
    </w:p>
    <w:p w14:paraId="622C3607" w14:textId="77777777" w:rsidR="00233AEF" w:rsidRPr="00FB756B" w:rsidRDefault="004A3B87" w:rsidP="00F62992">
      <w:pPr>
        <w:rPr>
          <w:lang w:val="ru-RU"/>
        </w:rPr>
      </w:pPr>
      <w:r>
        <w:rPr>
          <w:lang w:val="ru-RU"/>
        </w:rPr>
        <w:t xml:space="preserve">Подобное поведение связано с работой транспортных механизмов </w:t>
      </w:r>
      <w:r>
        <w:t>TCP</w:t>
      </w:r>
      <w:r>
        <w:rPr>
          <w:lang w:val="ru-RU"/>
        </w:rPr>
        <w:t xml:space="preserve"> и перегрузкой очередей в системе.</w:t>
      </w:r>
    </w:p>
    <w:p w14:paraId="5521A2E0" w14:textId="77777777" w:rsidR="00233AEF" w:rsidRPr="00FB756B" w:rsidRDefault="00233AEF" w:rsidP="00F62992">
      <w:pPr>
        <w:rPr>
          <w:lang w:val="ru-RU"/>
        </w:rPr>
      </w:pPr>
    </w:p>
    <w:p w14:paraId="067260A4" w14:textId="77777777" w:rsidR="00233AEF" w:rsidRPr="000C5D08" w:rsidRDefault="004A3B87" w:rsidP="000C5D08">
      <w:pPr>
        <w:rPr>
          <w:b/>
          <w:bCs/>
          <w:lang w:val="ru-RU"/>
        </w:rPr>
      </w:pPr>
      <w:r w:rsidRPr="000C5D08">
        <w:rPr>
          <w:b/>
          <w:bCs/>
          <w:lang w:val="ru-RU"/>
        </w:rPr>
        <w:t>Влияние параметров радиосреды</w:t>
      </w:r>
    </w:p>
    <w:p w14:paraId="6CF23151" w14:textId="77777777" w:rsidR="00233AEF" w:rsidRPr="00FB756B" w:rsidRDefault="004A3B87" w:rsidP="00F62992">
      <w:pPr>
        <w:rPr>
          <w:lang w:val="ru-RU"/>
        </w:rPr>
      </w:pPr>
      <w:r>
        <w:rPr>
          <w:lang w:val="ru-RU"/>
        </w:rPr>
        <w:t xml:space="preserve">В ходе экспериментов выполнялось изменение параметров эмулируемой радиосреды путём варьирования уровня </w:t>
      </w:r>
      <w:r>
        <w:t>pathloss</w:t>
      </w:r>
      <w:r>
        <w:rPr>
          <w:lang w:val="ru-RU"/>
        </w:rPr>
        <w:t xml:space="preserve"> и программной деградации канала.</w:t>
      </w:r>
    </w:p>
    <w:p w14:paraId="32D67E92" w14:textId="220DF7BD" w:rsidR="00233AEF" w:rsidRPr="004A3D17" w:rsidRDefault="004A3B87" w:rsidP="004A3D17">
      <w:pPr>
        <w:rPr>
          <w:lang w:val="ru-RU"/>
        </w:rPr>
      </w:pPr>
      <w:r w:rsidRPr="004A3D17">
        <w:rPr>
          <w:lang w:val="ru-RU"/>
        </w:rPr>
        <w:t>Рассматривались три состояния радиосреды:</w:t>
      </w:r>
      <w:r w:rsidR="004A3D17" w:rsidRPr="004A3D17">
        <w:rPr>
          <w:lang w:val="ru-RU"/>
        </w:rPr>
        <w:t xml:space="preserve"> </w:t>
      </w:r>
      <w:r>
        <w:t>good</w:t>
      </w:r>
      <w:r w:rsidR="004A3D17" w:rsidRPr="004A3D17">
        <w:rPr>
          <w:lang w:val="ru-RU"/>
        </w:rPr>
        <w:t xml:space="preserve">, </w:t>
      </w:r>
      <w:r>
        <w:t>moderate</w:t>
      </w:r>
      <w:r w:rsidR="004A3D17" w:rsidRPr="004A3D17">
        <w:rPr>
          <w:lang w:val="ru-RU"/>
        </w:rPr>
        <w:t xml:space="preserve">, </w:t>
      </w:r>
      <w:r>
        <w:t>poor</w:t>
      </w:r>
      <w:r w:rsidR="004A3D17" w:rsidRPr="004A3D17">
        <w:rPr>
          <w:lang w:val="ru-RU"/>
        </w:rPr>
        <w:t>.</w:t>
      </w:r>
    </w:p>
    <w:p w14:paraId="69C28359" w14:textId="77777777" w:rsidR="00233AEF" w:rsidRPr="00FB756B" w:rsidRDefault="004A3B87" w:rsidP="00F62992">
      <w:pPr>
        <w:rPr>
          <w:lang w:val="ru-RU"/>
        </w:rPr>
      </w:pPr>
      <w:r>
        <w:rPr>
          <w:lang w:val="ru-RU"/>
        </w:rPr>
        <w:t xml:space="preserve">Анализ результатов показывает, что изменение параметров радиоканала не приводит к существенному изменению </w:t>
      </w:r>
      <w:r>
        <w:t>throughput</w:t>
      </w:r>
      <w:r>
        <w:rPr>
          <w:lang w:val="ru-RU"/>
        </w:rPr>
        <w:t xml:space="preserve"> и не оказывает доминирующего влияния на задержку.</w:t>
      </w:r>
    </w:p>
    <w:p w14:paraId="6635E524" w14:textId="77777777" w:rsidR="00233AEF" w:rsidRPr="00FB756B" w:rsidRDefault="004A3B87" w:rsidP="00F62992">
      <w:pPr>
        <w:rPr>
          <w:lang w:val="ru-RU"/>
        </w:rPr>
      </w:pPr>
      <w:r>
        <w:rPr>
          <w:lang w:val="ru-RU"/>
        </w:rPr>
        <w:t>Даже при ухудшении условий радиосреды суммарная пропускная способность сохраняется на сопоставимом уровне, а основные деградационные эффекты проявляются в механизмах транспортного уровня и системной буферизации.</w:t>
      </w:r>
    </w:p>
    <w:p w14:paraId="3CA480ED" w14:textId="77777777" w:rsidR="00233AEF" w:rsidRPr="00FB756B" w:rsidRDefault="004A3B87" w:rsidP="00F62992">
      <w:pPr>
        <w:rPr>
          <w:lang w:val="ru-RU"/>
        </w:rPr>
      </w:pPr>
      <w:r>
        <w:rPr>
          <w:lang w:val="ru-RU"/>
        </w:rPr>
        <w:t xml:space="preserve">Полученные результаты позволяют сделать вывод о том, что в рамках рассматриваемой программно-определяемой тестовой среды ограничивающим </w:t>
      </w:r>
      <w:r>
        <w:rPr>
          <w:lang w:val="ru-RU"/>
        </w:rPr>
        <w:lastRenderedPageBreak/>
        <w:t xml:space="preserve">фактором выступает не радиоканал, а вычислительные и транспортные механизмы системы, включая обработку пакетов, очереди и </w:t>
      </w:r>
      <w:r>
        <w:t>TCP</w:t>
      </w:r>
      <w:r>
        <w:rPr>
          <w:lang w:val="ru-RU"/>
        </w:rPr>
        <w:t>-буферизацию.</w:t>
      </w:r>
    </w:p>
    <w:p w14:paraId="0DF2DEB0" w14:textId="77777777" w:rsidR="00233AEF" w:rsidRPr="00FB756B" w:rsidRDefault="00233AEF" w:rsidP="00F62992">
      <w:pPr>
        <w:rPr>
          <w:lang w:val="ru-RU"/>
        </w:rPr>
      </w:pPr>
    </w:p>
    <w:p w14:paraId="3955D091" w14:textId="77777777" w:rsidR="00233AEF" w:rsidRPr="00FB756B" w:rsidRDefault="004A3B87" w:rsidP="00F62992">
      <w:pPr>
        <w:pStyle w:val="Heading2"/>
        <w:spacing w:line="240" w:lineRule="auto"/>
        <w:rPr>
          <w:lang w:val="ru-RU"/>
        </w:rPr>
      </w:pPr>
      <w:bookmarkStart w:id="39" w:name="_Toc231236881"/>
      <w:bookmarkStart w:id="40" w:name="_Toc231237200"/>
      <w:r>
        <w:rPr>
          <w:lang w:val="ru-RU"/>
        </w:rPr>
        <w:t>3.4 Анализ узких мест системы (</w:t>
      </w:r>
      <w:r>
        <w:t>bottleneck</w:t>
      </w:r>
      <w:r>
        <w:rPr>
          <w:lang w:val="ru-RU"/>
        </w:rPr>
        <w:t>)</w:t>
      </w:r>
      <w:bookmarkEnd w:id="39"/>
      <w:bookmarkEnd w:id="40"/>
    </w:p>
    <w:p w14:paraId="2C2F2138" w14:textId="77777777" w:rsidR="00233AEF" w:rsidRPr="00FB756B" w:rsidRDefault="004A3B87" w:rsidP="00F62992">
      <w:pPr>
        <w:rPr>
          <w:lang w:val="ru-RU"/>
        </w:rPr>
      </w:pPr>
      <w:r>
        <w:rPr>
          <w:lang w:val="ru-RU"/>
        </w:rPr>
        <w:t>На основе анализа данных выявлено наличие узкого места системы. Проведённые эксперименты показывают, что ограничивающим фактором исследуемой программно-определяемой среды выступает не радиоканал, а вычислительные ресурсы серверной платформы, прежде всего способность пользовательской плоскости (</w:t>
      </w:r>
      <w:r>
        <w:t>UPF</w:t>
      </w:r>
      <w:r>
        <w:rPr>
          <w:lang w:val="ru-RU"/>
        </w:rPr>
        <w:t>) и сетевого стека обрабатывать интенсивный многопользовательский трафик.</w:t>
      </w:r>
    </w:p>
    <w:p w14:paraId="271A3351" w14:textId="77777777" w:rsidR="00233AEF" w:rsidRPr="00FB756B" w:rsidRDefault="004A3B87" w:rsidP="00F62992">
      <w:pPr>
        <w:rPr>
          <w:lang w:val="ru-RU"/>
        </w:rPr>
      </w:pPr>
      <w:r>
        <w:rPr>
          <w:lang w:val="ru-RU"/>
        </w:rPr>
        <w:t xml:space="preserve">При росте числа пользовательских устройств происходит насыщение вычислительных ресурсов </w:t>
      </w:r>
      <w:r>
        <w:t>CPU</w:t>
      </w:r>
      <w:r>
        <w:rPr>
          <w:lang w:val="ru-RU"/>
        </w:rPr>
        <w:t xml:space="preserve">, увеличение времени обработки пакетов и накопление данных в очередях. В результате планировщик </w:t>
      </w:r>
      <w:r>
        <w:t>MAC</w:t>
      </w:r>
      <w:r>
        <w:rPr>
          <w:lang w:val="ru-RU"/>
        </w:rPr>
        <w:t>-уровня фактически распределяет между пользователями не только радиоресурс, но и доступное процессорное время вычислительной платформы.</w:t>
      </w:r>
    </w:p>
    <w:p w14:paraId="3F4E4942" w14:textId="5D5176D1" w:rsidR="00233AEF" w:rsidRPr="00953D8D" w:rsidRDefault="004A3B87" w:rsidP="004A3D17">
      <w:pPr>
        <w:rPr>
          <w:lang w:val="ru-RU"/>
        </w:rPr>
      </w:pPr>
      <w:r>
        <w:rPr>
          <w:lang w:val="ru-RU"/>
        </w:rPr>
        <w:t xml:space="preserve">Таким образом, в условиях программной реализации происходит смещение </w:t>
      </w:r>
      <w:r>
        <w:t>bottleneck</w:t>
      </w:r>
      <w:r>
        <w:rPr>
          <w:lang w:val="ru-RU"/>
        </w:rPr>
        <w:t xml:space="preserve"> с радиоинтерфейса на вычислительную инфраструктуру системы.</w:t>
      </w:r>
    </w:p>
    <w:p w14:paraId="395D363A" w14:textId="77777777" w:rsidR="00233AEF" w:rsidRPr="000C5D08" w:rsidRDefault="004A3B87" w:rsidP="000C5D08">
      <w:pPr>
        <w:rPr>
          <w:b/>
          <w:bCs/>
          <w:lang w:val="ru-RU"/>
        </w:rPr>
      </w:pPr>
      <w:r w:rsidRPr="000C5D08">
        <w:rPr>
          <w:b/>
          <w:bCs/>
          <w:lang w:val="ru-RU"/>
        </w:rPr>
        <w:t>Выявление точки деградации</w:t>
      </w:r>
    </w:p>
    <w:p w14:paraId="47F63353" w14:textId="77777777" w:rsidR="00233AEF" w:rsidRPr="00FB756B" w:rsidRDefault="004A3B87" w:rsidP="00CB7553">
      <w:pPr>
        <w:tabs>
          <w:tab w:val="left" w:pos="993"/>
        </w:tabs>
        <w:ind w:firstLine="709"/>
        <w:rPr>
          <w:lang w:val="ru-RU"/>
        </w:rPr>
      </w:pPr>
      <w:r>
        <w:rPr>
          <w:lang w:val="ru-RU"/>
        </w:rPr>
        <w:t>Переход от 1 к 5 пользователям приводит к:</w:t>
      </w:r>
    </w:p>
    <w:p w14:paraId="4B1BD257" w14:textId="77777777" w:rsidR="00233AEF" w:rsidRDefault="004A3B87" w:rsidP="00CB7553">
      <w:pPr>
        <w:pStyle w:val="ListParagraph"/>
        <w:numPr>
          <w:ilvl w:val="0"/>
          <w:numId w:val="2"/>
        </w:numPr>
        <w:tabs>
          <w:tab w:val="left" w:pos="993"/>
        </w:tabs>
        <w:spacing w:line="240" w:lineRule="auto"/>
        <w:ind w:left="0" w:firstLine="709"/>
      </w:pPr>
      <w:proofErr w:type="spellStart"/>
      <w:r>
        <w:t>резкому</w:t>
      </w:r>
      <w:proofErr w:type="spellEnd"/>
      <w:r>
        <w:t xml:space="preserve"> </w:t>
      </w:r>
      <w:proofErr w:type="spellStart"/>
      <w:r>
        <w:t>росту</w:t>
      </w:r>
      <w:proofErr w:type="spellEnd"/>
      <w:r>
        <w:t xml:space="preserve"> </w:t>
      </w:r>
      <w:proofErr w:type="spellStart"/>
      <w:r>
        <w:t>задержки</w:t>
      </w:r>
      <w:proofErr w:type="spellEnd"/>
    </w:p>
    <w:p w14:paraId="05612F9F" w14:textId="77777777" w:rsidR="00233AEF" w:rsidRDefault="004A3B87" w:rsidP="00CB7553">
      <w:pPr>
        <w:pStyle w:val="ListParagraph"/>
        <w:numPr>
          <w:ilvl w:val="0"/>
          <w:numId w:val="2"/>
        </w:numPr>
        <w:tabs>
          <w:tab w:val="left" w:pos="993"/>
        </w:tabs>
        <w:spacing w:line="240" w:lineRule="auto"/>
        <w:ind w:left="0" w:firstLine="709"/>
      </w:pPr>
      <w:proofErr w:type="spellStart"/>
      <w:r>
        <w:t>появлению</w:t>
      </w:r>
      <w:proofErr w:type="spellEnd"/>
      <w:r>
        <w:t xml:space="preserve"> </w:t>
      </w:r>
      <w:proofErr w:type="spellStart"/>
      <w:r>
        <w:t>нестабильности</w:t>
      </w:r>
      <w:proofErr w:type="spellEnd"/>
    </w:p>
    <w:p w14:paraId="7C6C9C55" w14:textId="77777777" w:rsidR="00233AEF" w:rsidRDefault="004A3B87" w:rsidP="00CB7553">
      <w:pPr>
        <w:pStyle w:val="ListParagraph"/>
        <w:numPr>
          <w:ilvl w:val="0"/>
          <w:numId w:val="2"/>
        </w:numPr>
        <w:tabs>
          <w:tab w:val="left" w:pos="993"/>
        </w:tabs>
        <w:spacing w:line="240" w:lineRule="auto"/>
        <w:ind w:left="0" w:firstLine="709"/>
      </w:pPr>
      <w:proofErr w:type="spellStart"/>
      <w:r>
        <w:t>насыщению</w:t>
      </w:r>
      <w:proofErr w:type="spellEnd"/>
      <w:r>
        <w:t xml:space="preserve"> </w:t>
      </w:r>
      <w:proofErr w:type="spellStart"/>
      <w:r>
        <w:t>системы</w:t>
      </w:r>
      <w:proofErr w:type="spellEnd"/>
    </w:p>
    <w:p w14:paraId="092F44B6" w14:textId="1A826701" w:rsidR="00233AEF" w:rsidRPr="00953D8D" w:rsidRDefault="004A3B87" w:rsidP="00CB7553">
      <w:pPr>
        <w:tabs>
          <w:tab w:val="left" w:pos="993"/>
        </w:tabs>
        <w:ind w:firstLine="709"/>
        <w:rPr>
          <w:lang w:val="ru-RU"/>
        </w:rPr>
      </w:pPr>
      <w:r>
        <w:rPr>
          <w:lang w:val="ru-RU"/>
        </w:rPr>
        <w:t>Данный переход можно рассматривать как порог деградации.</w:t>
      </w:r>
    </w:p>
    <w:p w14:paraId="6228761E" w14:textId="37311FE9" w:rsidR="3EF9A888" w:rsidRDefault="3EF9A888" w:rsidP="3EF9A888">
      <w:pPr>
        <w:tabs>
          <w:tab w:val="left" w:pos="993"/>
        </w:tabs>
        <w:ind w:firstLine="709"/>
        <w:rPr>
          <w:lang w:val="ru-RU"/>
        </w:rPr>
      </w:pPr>
    </w:p>
    <w:p w14:paraId="756BAC8A" w14:textId="77777777" w:rsidR="00233AEF" w:rsidRPr="000C5D08" w:rsidRDefault="004A3B87" w:rsidP="000C5D08">
      <w:pPr>
        <w:rPr>
          <w:b/>
          <w:bCs/>
          <w:lang w:val="ru-RU"/>
        </w:rPr>
      </w:pPr>
      <w:r w:rsidRPr="000C5D08">
        <w:rPr>
          <w:b/>
          <w:bCs/>
          <w:lang w:val="ru-RU"/>
        </w:rPr>
        <w:t>Насыщение системы</w:t>
      </w:r>
    </w:p>
    <w:p w14:paraId="3EC733B4" w14:textId="77777777" w:rsidR="00233AEF" w:rsidRPr="00FB756B" w:rsidRDefault="004A3B87" w:rsidP="00CB7553">
      <w:pPr>
        <w:tabs>
          <w:tab w:val="left" w:pos="993"/>
        </w:tabs>
        <w:ind w:firstLine="709"/>
        <w:rPr>
          <w:lang w:val="ru-RU"/>
        </w:rPr>
      </w:pPr>
      <w:r>
        <w:rPr>
          <w:lang w:val="ru-RU"/>
        </w:rPr>
        <w:t>При дальнейшем увеличении нагрузки:</w:t>
      </w:r>
    </w:p>
    <w:p w14:paraId="7B1746BF" w14:textId="77777777" w:rsidR="00233AEF" w:rsidRDefault="004A3B87" w:rsidP="00CB7553">
      <w:pPr>
        <w:pStyle w:val="ListParagraph"/>
        <w:numPr>
          <w:ilvl w:val="0"/>
          <w:numId w:val="2"/>
        </w:numPr>
        <w:tabs>
          <w:tab w:val="left" w:pos="993"/>
        </w:tabs>
        <w:spacing w:line="240" w:lineRule="auto"/>
        <w:ind w:left="0" w:firstLine="709"/>
      </w:pPr>
      <w:proofErr w:type="spellStart"/>
      <w:r>
        <w:t>система</w:t>
      </w:r>
      <w:proofErr w:type="spellEnd"/>
      <w:r>
        <w:t xml:space="preserve"> </w:t>
      </w:r>
      <w:proofErr w:type="spellStart"/>
      <w:r>
        <w:t>переходит</w:t>
      </w:r>
      <w:proofErr w:type="spellEnd"/>
      <w:r>
        <w:t xml:space="preserve"> в </w:t>
      </w:r>
      <w:proofErr w:type="spellStart"/>
      <w:r>
        <w:t>режим</w:t>
      </w:r>
      <w:proofErr w:type="spellEnd"/>
      <w:r>
        <w:t xml:space="preserve"> </w:t>
      </w:r>
      <w:proofErr w:type="spellStart"/>
      <w:r>
        <w:t>перегрузки</w:t>
      </w:r>
      <w:proofErr w:type="spellEnd"/>
    </w:p>
    <w:p w14:paraId="4701FCBB" w14:textId="77777777" w:rsidR="00233AEF" w:rsidRDefault="004A3B87" w:rsidP="00CB7553">
      <w:pPr>
        <w:pStyle w:val="ListParagraph"/>
        <w:numPr>
          <w:ilvl w:val="0"/>
          <w:numId w:val="2"/>
        </w:numPr>
        <w:tabs>
          <w:tab w:val="left" w:pos="993"/>
        </w:tabs>
        <w:spacing w:line="240" w:lineRule="auto"/>
        <w:ind w:left="0" w:firstLine="709"/>
      </w:pPr>
      <w:proofErr w:type="spellStart"/>
      <w:r>
        <w:t>показатели</w:t>
      </w:r>
      <w:proofErr w:type="spellEnd"/>
      <w:r>
        <w:t xml:space="preserve"> </w:t>
      </w:r>
      <w:proofErr w:type="spellStart"/>
      <w:r>
        <w:t>качества</w:t>
      </w:r>
      <w:proofErr w:type="spellEnd"/>
      <w:r>
        <w:t xml:space="preserve"> </w:t>
      </w:r>
      <w:proofErr w:type="spellStart"/>
      <w:r>
        <w:t>ухудшаются</w:t>
      </w:r>
      <w:proofErr w:type="spellEnd"/>
    </w:p>
    <w:p w14:paraId="453FA209" w14:textId="385C333D" w:rsidR="00233AEF" w:rsidRDefault="004A3B87" w:rsidP="00CB7553">
      <w:pPr>
        <w:pStyle w:val="ListParagraph"/>
        <w:numPr>
          <w:ilvl w:val="0"/>
          <w:numId w:val="2"/>
        </w:numPr>
        <w:tabs>
          <w:tab w:val="left" w:pos="993"/>
        </w:tabs>
        <w:spacing w:line="240" w:lineRule="auto"/>
        <w:ind w:left="0" w:firstLine="709"/>
      </w:pPr>
      <w:proofErr w:type="spellStart"/>
      <w:r>
        <w:t>рост</w:t>
      </w:r>
      <w:proofErr w:type="spellEnd"/>
      <w:r>
        <w:t xml:space="preserve"> </w:t>
      </w:r>
      <w:proofErr w:type="spellStart"/>
      <w:r>
        <w:t>задержки</w:t>
      </w:r>
      <w:proofErr w:type="spellEnd"/>
      <w:r>
        <w:t xml:space="preserve"> </w:t>
      </w:r>
      <w:proofErr w:type="spellStart"/>
      <w:r>
        <w:t>становится</w:t>
      </w:r>
      <w:proofErr w:type="spellEnd"/>
      <w:r>
        <w:t xml:space="preserve"> </w:t>
      </w:r>
      <w:proofErr w:type="spellStart"/>
      <w:r>
        <w:t>неконтролируемым</w:t>
      </w:r>
      <w:proofErr w:type="spellEnd"/>
    </w:p>
    <w:p w14:paraId="0ADFA92A" w14:textId="47CB6C4A" w:rsidR="3EF9A888" w:rsidRDefault="3EF9A888" w:rsidP="3EF9A888">
      <w:pPr>
        <w:pStyle w:val="ListParagraph"/>
        <w:tabs>
          <w:tab w:val="left" w:pos="993"/>
        </w:tabs>
        <w:spacing w:line="240" w:lineRule="auto"/>
        <w:ind w:left="709" w:firstLine="709"/>
      </w:pPr>
    </w:p>
    <w:p w14:paraId="3537F9EE" w14:textId="77777777" w:rsidR="00233AEF" w:rsidRPr="000C5D08" w:rsidRDefault="004A3B87" w:rsidP="000C5D08">
      <w:pPr>
        <w:rPr>
          <w:b/>
          <w:bCs/>
          <w:lang w:val="ru-RU"/>
        </w:rPr>
      </w:pPr>
      <w:r w:rsidRPr="000C5D08">
        <w:rPr>
          <w:b/>
          <w:bCs/>
          <w:lang w:val="ru-RU"/>
        </w:rPr>
        <w:t>Аномальные режимы</w:t>
      </w:r>
    </w:p>
    <w:p w14:paraId="3F7BDDF4" w14:textId="77777777" w:rsidR="00233AEF" w:rsidRPr="00111601" w:rsidRDefault="004A3B87" w:rsidP="00CB7553">
      <w:pPr>
        <w:tabs>
          <w:tab w:val="left" w:pos="993"/>
        </w:tabs>
        <w:ind w:firstLine="709"/>
        <w:rPr>
          <w:lang w:val="ru-RU"/>
        </w:rPr>
      </w:pPr>
      <w:r w:rsidRPr="00111601">
        <w:rPr>
          <w:lang w:val="ru-RU"/>
        </w:rPr>
        <w:t>В ряде сценариев наблюдаются:</w:t>
      </w:r>
    </w:p>
    <w:p w14:paraId="0DFE9FDA" w14:textId="77777777" w:rsidR="00233AEF" w:rsidRPr="00FB756B" w:rsidRDefault="004A3B87" w:rsidP="00CB7553">
      <w:pPr>
        <w:pStyle w:val="ListParagraph"/>
        <w:numPr>
          <w:ilvl w:val="0"/>
          <w:numId w:val="2"/>
        </w:numPr>
        <w:tabs>
          <w:tab w:val="left" w:pos="993"/>
        </w:tabs>
        <w:spacing w:line="240" w:lineRule="auto"/>
        <w:ind w:left="0" w:firstLine="709"/>
        <w:rPr>
          <w:lang w:val="ru-RU"/>
        </w:rPr>
      </w:pPr>
      <w:r>
        <w:rPr>
          <w:lang w:val="ru-RU"/>
        </w:rPr>
        <w:t>резкие скачки задержки (до десятков секунд)</w:t>
      </w:r>
    </w:p>
    <w:p w14:paraId="7C47293C" w14:textId="77777777" w:rsidR="00233AEF" w:rsidRDefault="004A3B87" w:rsidP="00CB7553">
      <w:pPr>
        <w:pStyle w:val="ListParagraph"/>
        <w:numPr>
          <w:ilvl w:val="0"/>
          <w:numId w:val="2"/>
        </w:numPr>
        <w:tabs>
          <w:tab w:val="left" w:pos="993"/>
        </w:tabs>
        <w:spacing w:line="240" w:lineRule="auto"/>
        <w:ind w:left="0" w:firstLine="709"/>
      </w:pPr>
      <w:proofErr w:type="spellStart"/>
      <w:r>
        <w:t>падение</w:t>
      </w:r>
      <w:proofErr w:type="spellEnd"/>
      <w:r>
        <w:t xml:space="preserve"> throughput</w:t>
      </w:r>
    </w:p>
    <w:p w14:paraId="5105E818" w14:textId="77777777" w:rsidR="00233AEF" w:rsidRPr="00FB756B" w:rsidRDefault="004A3B87" w:rsidP="00CB7553">
      <w:pPr>
        <w:tabs>
          <w:tab w:val="left" w:pos="993"/>
        </w:tabs>
        <w:ind w:firstLine="709"/>
        <w:rPr>
          <w:lang w:val="ru-RU"/>
        </w:rPr>
      </w:pPr>
      <w:r>
        <w:rPr>
          <w:lang w:val="ru-RU"/>
        </w:rPr>
        <w:t>Такие режимы соответствуют критическим состояниям системы.</w:t>
      </w:r>
    </w:p>
    <w:p w14:paraId="6AA5BFF3" w14:textId="77777777" w:rsidR="00233AEF" w:rsidRPr="00FB756B" w:rsidRDefault="00233AEF" w:rsidP="00F62992">
      <w:pPr>
        <w:rPr>
          <w:lang w:val="ru-RU"/>
        </w:rPr>
      </w:pPr>
    </w:p>
    <w:p w14:paraId="73C1C84F" w14:textId="77777777" w:rsidR="00233AEF" w:rsidRPr="00FB756B" w:rsidRDefault="004A3B87" w:rsidP="00F62992">
      <w:pPr>
        <w:pStyle w:val="Heading2"/>
        <w:spacing w:line="240" w:lineRule="auto"/>
        <w:rPr>
          <w:lang w:val="ru-RU"/>
        </w:rPr>
      </w:pPr>
      <w:bookmarkStart w:id="41" w:name="_Toc231236882"/>
      <w:bookmarkStart w:id="42" w:name="_Toc231237201"/>
      <w:r>
        <w:rPr>
          <w:lang w:val="ru-RU"/>
        </w:rPr>
        <w:t>3.5 Причины деградации</w:t>
      </w:r>
      <w:bookmarkEnd w:id="41"/>
      <w:bookmarkEnd w:id="42"/>
    </w:p>
    <w:p w14:paraId="6C2E6247" w14:textId="77777777" w:rsidR="00233AEF" w:rsidRPr="00FB756B" w:rsidRDefault="004A3B87" w:rsidP="00F62992">
      <w:pPr>
        <w:rPr>
          <w:lang w:val="ru-RU"/>
        </w:rPr>
      </w:pPr>
      <w:r>
        <w:rPr>
          <w:lang w:val="ru-RU"/>
        </w:rPr>
        <w:t>Анализ экспериментальных данных показывает, что деградация показателей качества сети в рассматриваемой программно-определяемой 5</w:t>
      </w:r>
      <w:r>
        <w:t>G</w:t>
      </w:r>
      <w:r>
        <w:rPr>
          <w:lang w:val="ru-RU"/>
        </w:rPr>
        <w:t xml:space="preserve"> </w:t>
      </w:r>
      <w:r>
        <w:t>Standalone</w:t>
      </w:r>
      <w:r>
        <w:rPr>
          <w:lang w:val="ru-RU"/>
        </w:rPr>
        <w:t xml:space="preserve"> среде связана преимущественно не с ограничениями радиоинтерфейса, а с особенностями работы транспортного уровня, механизмов буферизации и обработки трафика в условиях многопользовательской нагрузки.</w:t>
      </w:r>
    </w:p>
    <w:p w14:paraId="4A7D2711" w14:textId="77777777" w:rsidR="00233AEF" w:rsidRDefault="00233AEF" w:rsidP="00F62992">
      <w:pPr>
        <w:rPr>
          <w:lang w:val="ru-RU"/>
        </w:rPr>
      </w:pPr>
    </w:p>
    <w:p w14:paraId="746535E9" w14:textId="77777777" w:rsidR="00F83871" w:rsidRPr="00FB756B" w:rsidRDefault="00F83871" w:rsidP="00F62992">
      <w:pPr>
        <w:rPr>
          <w:lang w:val="ru-RU"/>
        </w:rPr>
      </w:pPr>
    </w:p>
    <w:p w14:paraId="3E5098F5" w14:textId="77777777" w:rsidR="00233AEF" w:rsidRPr="000C5D08" w:rsidRDefault="004A3B87" w:rsidP="000C5D08">
      <w:pPr>
        <w:rPr>
          <w:b/>
          <w:bCs/>
          <w:lang w:val="ru-RU"/>
        </w:rPr>
      </w:pPr>
      <w:proofErr w:type="spellStart"/>
      <w:r w:rsidRPr="000C5D08">
        <w:rPr>
          <w:b/>
          <w:bCs/>
        </w:rPr>
        <w:lastRenderedPageBreak/>
        <w:t>Bufferbloat</w:t>
      </w:r>
      <w:proofErr w:type="spellEnd"/>
    </w:p>
    <w:p w14:paraId="3508CA6B" w14:textId="77777777" w:rsidR="00233AEF" w:rsidRPr="00FB756B" w:rsidRDefault="004A3B87" w:rsidP="00F62992">
      <w:pPr>
        <w:rPr>
          <w:lang w:val="ru-RU"/>
        </w:rPr>
      </w:pPr>
      <w:r>
        <w:rPr>
          <w:lang w:val="ru-RU"/>
        </w:rPr>
        <w:t>Одной из основных причин роста задержек является эффект переполнения сетевых буферов (</w:t>
      </w:r>
      <w:proofErr w:type="spellStart"/>
      <w:r>
        <w:t>bufferbloat</w:t>
      </w:r>
      <w:proofErr w:type="spellEnd"/>
      <w:r>
        <w:rPr>
          <w:lang w:val="ru-RU"/>
        </w:rPr>
        <w:t>).</w:t>
      </w:r>
    </w:p>
    <w:p w14:paraId="2D4A356D" w14:textId="77777777" w:rsidR="00233AEF" w:rsidRPr="00FB756B" w:rsidRDefault="004A3B87" w:rsidP="00F62992">
      <w:pPr>
        <w:rPr>
          <w:lang w:val="ru-RU"/>
        </w:rPr>
      </w:pPr>
      <w:r>
        <w:rPr>
          <w:lang w:val="ru-RU"/>
        </w:rPr>
        <w:t xml:space="preserve">При увеличении интенсивности пользовательского трафика и числа одновременно обслуживаемых </w:t>
      </w:r>
      <w:r>
        <w:t>UE</w:t>
      </w:r>
      <w:r>
        <w:rPr>
          <w:lang w:val="ru-RU"/>
        </w:rPr>
        <w:t xml:space="preserve"> происходит накопление пакетов в очередях сетевого стека и транспортного уровня. В результате время ожидания пакетов существенно возрастает, что приводит к резкому увеличению </w:t>
      </w:r>
      <w:r>
        <w:t>latency</w:t>
      </w:r>
      <w:r>
        <w:rPr>
          <w:lang w:val="ru-RU"/>
        </w:rPr>
        <w:t>.</w:t>
      </w:r>
    </w:p>
    <w:p w14:paraId="12F0662D" w14:textId="77777777" w:rsidR="00233AEF" w:rsidRPr="00FB756B" w:rsidRDefault="004A3B87" w:rsidP="00F62992">
      <w:pPr>
        <w:rPr>
          <w:lang w:val="ru-RU"/>
        </w:rPr>
      </w:pPr>
      <w:r>
        <w:rPr>
          <w:lang w:val="ru-RU"/>
        </w:rPr>
        <w:t xml:space="preserve">Экспериментальные результаты показывают, что при отсутствии активного пользовательского трафика средняя задержка составляет около ~31 мс, тогда как при запуске многопользовательского </w:t>
      </w:r>
      <w:r>
        <w:t>TCP</w:t>
      </w:r>
      <w:r>
        <w:rPr>
          <w:lang w:val="ru-RU"/>
        </w:rPr>
        <w:t>-трафика задержка возрастает до нескольких секунд. Это указывает на то, что основной вклад в деградацию вносит именно буферизация и длительное нахождение пакетов в очередях.</w:t>
      </w:r>
    </w:p>
    <w:p w14:paraId="2B8C7C14" w14:textId="77777777" w:rsidR="00233AEF" w:rsidRPr="00FB756B" w:rsidRDefault="00233AEF" w:rsidP="00F62992">
      <w:pPr>
        <w:rPr>
          <w:lang w:val="ru-RU"/>
        </w:rPr>
      </w:pPr>
    </w:p>
    <w:p w14:paraId="4780D9CA" w14:textId="77777777" w:rsidR="00233AEF" w:rsidRPr="000C5D08" w:rsidRDefault="004A3B87" w:rsidP="000C5D08">
      <w:pPr>
        <w:rPr>
          <w:b/>
          <w:bCs/>
          <w:lang w:val="ru-RU"/>
        </w:rPr>
      </w:pPr>
      <w:r w:rsidRPr="000C5D08">
        <w:rPr>
          <w:b/>
          <w:bCs/>
          <w:lang w:val="ru-RU"/>
        </w:rPr>
        <w:t>Очереди и перегрузка системы</w:t>
      </w:r>
    </w:p>
    <w:p w14:paraId="35300202" w14:textId="77777777" w:rsidR="00233AEF" w:rsidRPr="00FB756B" w:rsidRDefault="004A3B87" w:rsidP="00F62992">
      <w:pPr>
        <w:rPr>
          <w:lang w:val="ru-RU"/>
        </w:rPr>
      </w:pPr>
      <w:r>
        <w:rPr>
          <w:lang w:val="ru-RU"/>
        </w:rPr>
        <w:t>При увеличении нагрузки наблюдается формирование устойчивых очередей на уровне сетевого стека и пользовательской плоскости передачи данных.</w:t>
      </w:r>
    </w:p>
    <w:p w14:paraId="0DC9E896" w14:textId="77777777" w:rsidR="00233AEF" w:rsidRPr="00FB756B" w:rsidRDefault="004A3B87" w:rsidP="00F62992">
      <w:pPr>
        <w:rPr>
          <w:lang w:val="ru-RU"/>
        </w:rPr>
      </w:pPr>
      <w:r>
        <w:rPr>
          <w:lang w:val="ru-RU"/>
        </w:rPr>
        <w:t xml:space="preserve">Рост количества одновременно передаваемых </w:t>
      </w:r>
      <w:r>
        <w:t>TCP</w:t>
      </w:r>
      <w:r>
        <w:rPr>
          <w:lang w:val="ru-RU"/>
        </w:rPr>
        <w:t>-потоков приводит к:</w:t>
      </w:r>
    </w:p>
    <w:p w14:paraId="15EC7E83" w14:textId="77777777" w:rsidR="00233AEF" w:rsidRDefault="004A3B87" w:rsidP="00594C9E">
      <w:pPr>
        <w:pStyle w:val="ListParagraph"/>
        <w:numPr>
          <w:ilvl w:val="0"/>
          <w:numId w:val="2"/>
        </w:numPr>
        <w:tabs>
          <w:tab w:val="left" w:pos="993"/>
        </w:tabs>
        <w:spacing w:line="240" w:lineRule="auto"/>
        <w:ind w:left="0" w:firstLine="709"/>
      </w:pPr>
      <w:proofErr w:type="spellStart"/>
      <w:r>
        <w:t>увеличению</w:t>
      </w:r>
      <w:proofErr w:type="spellEnd"/>
      <w:r>
        <w:t xml:space="preserve"> </w:t>
      </w:r>
      <w:proofErr w:type="spellStart"/>
      <w:r>
        <w:t>времени</w:t>
      </w:r>
      <w:proofErr w:type="spellEnd"/>
      <w:r>
        <w:t xml:space="preserve"> </w:t>
      </w:r>
      <w:proofErr w:type="spellStart"/>
      <w:r>
        <w:t>обработки</w:t>
      </w:r>
      <w:proofErr w:type="spellEnd"/>
      <w:r>
        <w:t xml:space="preserve"> </w:t>
      </w:r>
      <w:proofErr w:type="spellStart"/>
      <w:r>
        <w:t>пакетов</w:t>
      </w:r>
      <w:proofErr w:type="spellEnd"/>
    </w:p>
    <w:p w14:paraId="2CBE2E06" w14:textId="77777777" w:rsidR="00233AEF" w:rsidRDefault="004A3B87" w:rsidP="00594C9E">
      <w:pPr>
        <w:pStyle w:val="ListParagraph"/>
        <w:numPr>
          <w:ilvl w:val="0"/>
          <w:numId w:val="2"/>
        </w:numPr>
        <w:tabs>
          <w:tab w:val="left" w:pos="993"/>
        </w:tabs>
        <w:spacing w:line="240" w:lineRule="auto"/>
        <w:ind w:left="0" w:firstLine="709"/>
      </w:pPr>
      <w:proofErr w:type="spellStart"/>
      <w:r>
        <w:t>накоплению</w:t>
      </w:r>
      <w:proofErr w:type="spellEnd"/>
      <w:r>
        <w:t xml:space="preserve"> </w:t>
      </w:r>
      <w:proofErr w:type="spellStart"/>
      <w:r>
        <w:t>данных</w:t>
      </w:r>
      <w:proofErr w:type="spellEnd"/>
      <w:r>
        <w:t xml:space="preserve"> в </w:t>
      </w:r>
      <w:proofErr w:type="spellStart"/>
      <w:r>
        <w:t>буферах</w:t>
      </w:r>
      <w:proofErr w:type="spellEnd"/>
    </w:p>
    <w:p w14:paraId="16F86C22" w14:textId="77777777" w:rsidR="00233AEF" w:rsidRDefault="004A3B87" w:rsidP="00594C9E">
      <w:pPr>
        <w:pStyle w:val="ListParagraph"/>
        <w:numPr>
          <w:ilvl w:val="0"/>
          <w:numId w:val="2"/>
        </w:numPr>
        <w:tabs>
          <w:tab w:val="left" w:pos="993"/>
        </w:tabs>
        <w:spacing w:line="240" w:lineRule="auto"/>
        <w:ind w:left="0" w:firstLine="709"/>
      </w:pPr>
      <w:proofErr w:type="spellStart"/>
      <w:r>
        <w:t>росту</w:t>
      </w:r>
      <w:proofErr w:type="spellEnd"/>
      <w:r>
        <w:t xml:space="preserve"> </w:t>
      </w:r>
      <w:proofErr w:type="spellStart"/>
      <w:r>
        <w:t>времени</w:t>
      </w:r>
      <w:proofErr w:type="spellEnd"/>
      <w:r>
        <w:t xml:space="preserve"> </w:t>
      </w:r>
      <w:proofErr w:type="spellStart"/>
      <w:r>
        <w:t>ожидания</w:t>
      </w:r>
      <w:proofErr w:type="spellEnd"/>
    </w:p>
    <w:p w14:paraId="5359008F" w14:textId="77777777" w:rsidR="00233AEF" w:rsidRDefault="004A3B87" w:rsidP="00594C9E">
      <w:pPr>
        <w:pStyle w:val="ListParagraph"/>
        <w:numPr>
          <w:ilvl w:val="0"/>
          <w:numId w:val="2"/>
        </w:numPr>
        <w:tabs>
          <w:tab w:val="left" w:pos="993"/>
        </w:tabs>
        <w:spacing w:line="240" w:lineRule="auto"/>
        <w:ind w:left="0" w:firstLine="709"/>
      </w:pPr>
      <w:proofErr w:type="spellStart"/>
      <w:r>
        <w:t>нестабильности</w:t>
      </w:r>
      <w:proofErr w:type="spellEnd"/>
      <w:r>
        <w:t xml:space="preserve"> </w:t>
      </w:r>
      <w:proofErr w:type="spellStart"/>
      <w:r>
        <w:t>задержек</w:t>
      </w:r>
      <w:proofErr w:type="spellEnd"/>
    </w:p>
    <w:p w14:paraId="18774E3C" w14:textId="77777777" w:rsidR="00233AEF" w:rsidRPr="00FB756B" w:rsidRDefault="004A3B87" w:rsidP="00F62992">
      <w:pPr>
        <w:rPr>
          <w:lang w:val="ru-RU"/>
        </w:rPr>
      </w:pPr>
      <w:r>
        <w:rPr>
          <w:lang w:val="ru-RU"/>
        </w:rPr>
        <w:t xml:space="preserve">В ряде сценариев система переходит в состояние насыщения, при котором дальнейшее увеличение нагрузки практически не приводит к росту </w:t>
      </w:r>
      <w:r>
        <w:t>throughput</w:t>
      </w:r>
      <w:r>
        <w:rPr>
          <w:lang w:val="ru-RU"/>
        </w:rPr>
        <w:t xml:space="preserve">, однако существенно увеличивает </w:t>
      </w:r>
      <w:r>
        <w:t>latency</w:t>
      </w:r>
      <w:r>
        <w:rPr>
          <w:lang w:val="ru-RU"/>
        </w:rPr>
        <w:t xml:space="preserve"> и вариацию задержек.</w:t>
      </w:r>
    </w:p>
    <w:p w14:paraId="340116EF" w14:textId="77777777" w:rsidR="00233AEF" w:rsidRPr="00FB756B" w:rsidRDefault="00233AEF" w:rsidP="00F62992">
      <w:pPr>
        <w:rPr>
          <w:lang w:val="ru-RU"/>
        </w:rPr>
      </w:pPr>
    </w:p>
    <w:p w14:paraId="28D99F13" w14:textId="77777777" w:rsidR="00233AEF" w:rsidRPr="000C5D08" w:rsidRDefault="004A3B87" w:rsidP="000C5D08">
      <w:pPr>
        <w:rPr>
          <w:b/>
          <w:bCs/>
          <w:lang w:val="ru-RU"/>
        </w:rPr>
      </w:pPr>
      <w:r w:rsidRPr="000C5D08">
        <w:rPr>
          <w:b/>
          <w:bCs/>
          <w:lang w:val="ru-RU"/>
        </w:rPr>
        <w:t xml:space="preserve">Влияние </w:t>
      </w:r>
      <w:r w:rsidRPr="000C5D08">
        <w:rPr>
          <w:b/>
          <w:bCs/>
        </w:rPr>
        <w:t>TCP</w:t>
      </w:r>
      <w:r w:rsidRPr="000C5D08">
        <w:rPr>
          <w:b/>
          <w:bCs/>
          <w:lang w:val="ru-RU"/>
        </w:rPr>
        <w:t xml:space="preserve"> и </w:t>
      </w:r>
      <w:r w:rsidRPr="000C5D08">
        <w:rPr>
          <w:b/>
          <w:bCs/>
        </w:rPr>
        <w:t>retransmission</w:t>
      </w:r>
    </w:p>
    <w:p w14:paraId="3FB863FC" w14:textId="77777777" w:rsidR="00233AEF" w:rsidRPr="00FB756B" w:rsidRDefault="004A3B87" w:rsidP="00F62992">
      <w:pPr>
        <w:rPr>
          <w:lang w:val="ru-RU"/>
        </w:rPr>
      </w:pPr>
      <w:r>
        <w:rPr>
          <w:lang w:val="ru-RU"/>
        </w:rPr>
        <w:t xml:space="preserve">Дополнительным фактором деградации выступают особенности работы транспортного протокола </w:t>
      </w:r>
      <w:r>
        <w:t>TCP</w:t>
      </w:r>
      <w:r>
        <w:rPr>
          <w:lang w:val="ru-RU"/>
        </w:rPr>
        <w:t>.</w:t>
      </w:r>
    </w:p>
    <w:p w14:paraId="1FE08A59" w14:textId="77777777" w:rsidR="00233AEF" w:rsidRPr="00FB756B" w:rsidRDefault="004A3B87" w:rsidP="00F62992">
      <w:pPr>
        <w:rPr>
          <w:lang w:val="ru-RU"/>
        </w:rPr>
      </w:pPr>
      <w:r>
        <w:rPr>
          <w:lang w:val="ru-RU"/>
        </w:rPr>
        <w:t xml:space="preserve">Посекундный анализ </w:t>
      </w:r>
      <w:r>
        <w:t>throughput</w:t>
      </w:r>
      <w:r>
        <w:rPr>
          <w:lang w:val="ru-RU"/>
        </w:rPr>
        <w:t xml:space="preserve"> показывает наличие кратковременных всплесков пропускной способности (</w:t>
      </w:r>
      <w:r>
        <w:t>TCP</w:t>
      </w:r>
      <w:r>
        <w:rPr>
          <w:lang w:val="ru-RU"/>
        </w:rPr>
        <w:t xml:space="preserve"> </w:t>
      </w:r>
      <w:r>
        <w:t>bursts</w:t>
      </w:r>
      <w:r>
        <w:rPr>
          <w:lang w:val="ru-RU"/>
        </w:rPr>
        <w:t xml:space="preserve">), возникающих вследствие динамического изменения </w:t>
      </w:r>
      <w:r>
        <w:t>congestion</w:t>
      </w:r>
      <w:r>
        <w:rPr>
          <w:lang w:val="ru-RU"/>
        </w:rPr>
        <w:t xml:space="preserve"> </w:t>
      </w:r>
      <w:r>
        <w:t>window</w:t>
      </w:r>
      <w:r>
        <w:rPr>
          <w:lang w:val="ru-RU"/>
        </w:rPr>
        <w:t xml:space="preserve">. Одновременно наблюдаются периодические провалы скорости передачи данных до нулевых значений, связанные с переполнением буферов и срабатыванием </w:t>
      </w:r>
      <w:r>
        <w:t>TCP</w:t>
      </w:r>
      <w:r>
        <w:rPr>
          <w:lang w:val="ru-RU"/>
        </w:rPr>
        <w:t xml:space="preserve"> </w:t>
      </w:r>
      <w:r>
        <w:t>timeout</w:t>
      </w:r>
      <w:r>
        <w:rPr>
          <w:lang w:val="ru-RU"/>
        </w:rPr>
        <w:t xml:space="preserve"> [21].</w:t>
      </w:r>
    </w:p>
    <w:p w14:paraId="04283CF8" w14:textId="77777777" w:rsidR="00233AEF" w:rsidRDefault="004A3B87" w:rsidP="00F62992">
      <w:proofErr w:type="spellStart"/>
      <w:r>
        <w:t>При</w:t>
      </w:r>
      <w:proofErr w:type="spellEnd"/>
      <w:r>
        <w:t xml:space="preserve"> </w:t>
      </w:r>
      <w:proofErr w:type="spellStart"/>
      <w:r>
        <w:t>критических</w:t>
      </w:r>
      <w:proofErr w:type="spellEnd"/>
      <w:r>
        <w:t xml:space="preserve"> </w:t>
      </w:r>
      <w:proofErr w:type="spellStart"/>
      <w:r>
        <w:t>перегрузках</w:t>
      </w:r>
      <w:proofErr w:type="spellEnd"/>
      <w:r>
        <w:t xml:space="preserve"> </w:t>
      </w:r>
      <w:proofErr w:type="spellStart"/>
      <w:r>
        <w:t>фиксируются</w:t>
      </w:r>
      <w:proofErr w:type="spellEnd"/>
      <w:r>
        <w:t>:</w:t>
      </w:r>
    </w:p>
    <w:p w14:paraId="16B7B842" w14:textId="77777777" w:rsidR="00233AEF" w:rsidRPr="00FB756B" w:rsidRDefault="004A3B87" w:rsidP="004766B0">
      <w:pPr>
        <w:pStyle w:val="ListParagraph"/>
        <w:numPr>
          <w:ilvl w:val="0"/>
          <w:numId w:val="2"/>
        </w:numPr>
        <w:tabs>
          <w:tab w:val="left" w:pos="993"/>
        </w:tabs>
        <w:spacing w:line="240" w:lineRule="auto"/>
        <w:ind w:left="0" w:firstLine="709"/>
        <w:rPr>
          <w:lang w:val="ru-RU"/>
        </w:rPr>
      </w:pPr>
      <w:r>
        <w:rPr>
          <w:lang w:val="ru-RU"/>
        </w:rPr>
        <w:t>повторные передачи пакетов (</w:t>
      </w:r>
      <w:r>
        <w:t>TCP</w:t>
      </w:r>
      <w:r>
        <w:rPr>
          <w:lang w:val="ru-RU"/>
        </w:rPr>
        <w:t xml:space="preserve"> </w:t>
      </w:r>
      <w:r>
        <w:t>retransmission</w:t>
      </w:r>
      <w:r>
        <w:rPr>
          <w:lang w:val="ru-RU"/>
        </w:rPr>
        <w:t>)</w:t>
      </w:r>
    </w:p>
    <w:p w14:paraId="21247E5E" w14:textId="77777777" w:rsidR="00233AEF" w:rsidRDefault="004A3B87" w:rsidP="004766B0">
      <w:pPr>
        <w:pStyle w:val="ListParagraph"/>
        <w:numPr>
          <w:ilvl w:val="0"/>
          <w:numId w:val="2"/>
        </w:numPr>
        <w:tabs>
          <w:tab w:val="left" w:pos="993"/>
        </w:tabs>
        <w:spacing w:line="240" w:lineRule="auto"/>
        <w:ind w:left="0" w:firstLine="709"/>
      </w:pPr>
      <w:proofErr w:type="spellStart"/>
      <w:r>
        <w:t>потеря</w:t>
      </w:r>
      <w:proofErr w:type="spellEnd"/>
      <w:r>
        <w:t xml:space="preserve"> </w:t>
      </w:r>
      <w:proofErr w:type="spellStart"/>
      <w:r>
        <w:t>пакетов</w:t>
      </w:r>
      <w:proofErr w:type="spellEnd"/>
    </w:p>
    <w:p w14:paraId="10108D14" w14:textId="77777777" w:rsidR="00233AEF" w:rsidRDefault="004A3B87" w:rsidP="004766B0">
      <w:pPr>
        <w:pStyle w:val="ListParagraph"/>
        <w:numPr>
          <w:ilvl w:val="0"/>
          <w:numId w:val="2"/>
        </w:numPr>
        <w:tabs>
          <w:tab w:val="left" w:pos="993"/>
        </w:tabs>
        <w:spacing w:line="240" w:lineRule="auto"/>
        <w:ind w:left="0" w:firstLine="709"/>
      </w:pPr>
      <w:proofErr w:type="spellStart"/>
      <w:r>
        <w:t>нестабильность</w:t>
      </w:r>
      <w:proofErr w:type="spellEnd"/>
      <w:r>
        <w:t xml:space="preserve"> throughput</w:t>
      </w:r>
    </w:p>
    <w:p w14:paraId="66010331" w14:textId="77777777" w:rsidR="00233AEF" w:rsidRDefault="004A3B87" w:rsidP="004766B0">
      <w:pPr>
        <w:pStyle w:val="ListParagraph"/>
        <w:numPr>
          <w:ilvl w:val="0"/>
          <w:numId w:val="2"/>
        </w:numPr>
        <w:tabs>
          <w:tab w:val="left" w:pos="993"/>
        </w:tabs>
        <w:spacing w:line="240" w:lineRule="auto"/>
        <w:ind w:left="0" w:firstLine="709"/>
      </w:pPr>
      <w:proofErr w:type="spellStart"/>
      <w:r>
        <w:t>рост</w:t>
      </w:r>
      <w:proofErr w:type="spellEnd"/>
      <w:r>
        <w:t xml:space="preserve"> </w:t>
      </w:r>
      <w:proofErr w:type="spellStart"/>
      <w:r>
        <w:t>задержек</w:t>
      </w:r>
      <w:proofErr w:type="spellEnd"/>
      <w:r>
        <w:t xml:space="preserve"> </w:t>
      </w:r>
      <w:proofErr w:type="spellStart"/>
      <w:r>
        <w:t>до</w:t>
      </w:r>
      <w:proofErr w:type="spellEnd"/>
      <w:r>
        <w:t xml:space="preserve"> </w:t>
      </w:r>
      <w:proofErr w:type="spellStart"/>
      <w:r>
        <w:t>нескольких</w:t>
      </w:r>
      <w:proofErr w:type="spellEnd"/>
      <w:r>
        <w:t xml:space="preserve"> </w:t>
      </w:r>
      <w:proofErr w:type="spellStart"/>
      <w:r>
        <w:t>секунд</w:t>
      </w:r>
      <w:proofErr w:type="spellEnd"/>
    </w:p>
    <w:p w14:paraId="4FE46137" w14:textId="77777777" w:rsidR="00233AEF" w:rsidRPr="00FB756B" w:rsidRDefault="004A3B87" w:rsidP="00F62992">
      <w:pPr>
        <w:rPr>
          <w:lang w:val="ru-RU"/>
        </w:rPr>
      </w:pPr>
      <w:r>
        <w:rPr>
          <w:lang w:val="ru-RU"/>
        </w:rPr>
        <w:t>Подобное поведение указывает на то, что транспортный уровень становится ключевым источником деградации системы при многопользовательской нагрузке.</w:t>
      </w:r>
    </w:p>
    <w:p w14:paraId="077262D6" w14:textId="77777777" w:rsidR="00233AEF" w:rsidRPr="00FB756B" w:rsidRDefault="00233AEF" w:rsidP="00F62992">
      <w:pPr>
        <w:rPr>
          <w:lang w:val="ru-RU"/>
        </w:rPr>
      </w:pPr>
    </w:p>
    <w:p w14:paraId="3E3C7D57" w14:textId="77777777" w:rsidR="00F83871" w:rsidRDefault="00F83871" w:rsidP="000C5D08">
      <w:pPr>
        <w:rPr>
          <w:b/>
          <w:bCs/>
          <w:lang w:val="ru-RU"/>
        </w:rPr>
      </w:pPr>
    </w:p>
    <w:p w14:paraId="4A4655C7" w14:textId="69D22759" w:rsidR="00233AEF" w:rsidRPr="000C5D08" w:rsidRDefault="004A3B87" w:rsidP="000C5D08">
      <w:pPr>
        <w:rPr>
          <w:b/>
          <w:bCs/>
          <w:lang w:val="ru-RU"/>
        </w:rPr>
      </w:pPr>
      <w:r w:rsidRPr="000C5D08">
        <w:rPr>
          <w:b/>
          <w:bCs/>
          <w:lang w:val="ru-RU"/>
        </w:rPr>
        <w:lastRenderedPageBreak/>
        <w:t>Влияние статической конфигурации</w:t>
      </w:r>
    </w:p>
    <w:p w14:paraId="07558950" w14:textId="77777777" w:rsidR="00233AEF" w:rsidRPr="00FB756B" w:rsidRDefault="004A3B87" w:rsidP="00F62992">
      <w:pPr>
        <w:rPr>
          <w:lang w:val="ru-RU"/>
        </w:rPr>
      </w:pPr>
      <w:r>
        <w:rPr>
          <w:lang w:val="ru-RU"/>
        </w:rPr>
        <w:t>Дополнительное ухудшение показателей наблюдается при использовании статической конфигурации управления (</w:t>
      </w:r>
      <w:r>
        <w:t>static</w:t>
      </w:r>
      <w:r>
        <w:rPr>
          <w:lang w:val="ru-RU"/>
        </w:rPr>
        <w:t xml:space="preserve"> </w:t>
      </w:r>
      <w:r>
        <w:t>control</w:t>
      </w:r>
      <w:r>
        <w:rPr>
          <w:lang w:val="ru-RU"/>
        </w:rPr>
        <w:t>).</w:t>
      </w:r>
    </w:p>
    <w:p w14:paraId="7781899E" w14:textId="77777777" w:rsidR="00233AEF" w:rsidRPr="00FB756B" w:rsidRDefault="004A3B87" w:rsidP="00F62992">
      <w:pPr>
        <w:rPr>
          <w:lang w:val="ru-RU"/>
        </w:rPr>
      </w:pPr>
      <w:r>
        <w:rPr>
          <w:lang w:val="ru-RU"/>
        </w:rPr>
        <w:t>Отключение адаптивных механизмов приводит к увеличению времени нахождения пакетов в очередях и дальнейшему росту задержек. В соответствующих сценариях средняя задержка превышает ~3200 мс, а значения 95-го перцентиля достигают более ~5500 мс.</w:t>
      </w:r>
    </w:p>
    <w:p w14:paraId="1C2A4DA4" w14:textId="32883120" w:rsidR="00233AEF" w:rsidRPr="00FB756B" w:rsidRDefault="007F54FA" w:rsidP="00F62992">
      <w:pPr>
        <w:rPr>
          <w:lang w:val="ru-RU"/>
        </w:rPr>
      </w:pPr>
      <w:r>
        <w:rPr>
          <w:lang w:val="kk-KZ"/>
        </w:rPr>
        <w:t>Р</w:t>
      </w:r>
      <w:r w:rsidR="004A3B87">
        <w:rPr>
          <w:lang w:val="ru-RU"/>
        </w:rPr>
        <w:t>езультаты экспериментов показывают, что ключевым ограничивающим фактором исследуемой системы является не радиоканал, а механизмы транспортного уровня, системная буферизация и обработка очередей при интенсивной многопользовательской нагрузке.</w:t>
      </w:r>
    </w:p>
    <w:p w14:paraId="1DF14141" w14:textId="77777777" w:rsidR="00233AEF" w:rsidRPr="00FB756B" w:rsidRDefault="004A3B87" w:rsidP="00F62992">
      <w:pPr>
        <w:rPr>
          <w:lang w:val="ru-RU"/>
        </w:rPr>
      </w:pPr>
      <w:r>
        <w:rPr>
          <w:lang w:val="ru-RU"/>
        </w:rPr>
        <w:t xml:space="preserve">Полученные результаты подтверждают наличие выраженных эффектов </w:t>
      </w:r>
      <w:proofErr w:type="spellStart"/>
      <w:r>
        <w:t>bufferbloat</w:t>
      </w:r>
      <w:proofErr w:type="spellEnd"/>
      <w:r>
        <w:rPr>
          <w:lang w:val="ru-RU"/>
        </w:rPr>
        <w:t xml:space="preserve"> и показывают существенное влияние </w:t>
      </w:r>
      <w:r>
        <w:t>TCP</w:t>
      </w:r>
      <w:r>
        <w:rPr>
          <w:lang w:val="ru-RU"/>
        </w:rPr>
        <w:t>-механизмов на показатели качества сети в программно-определяемой 5</w:t>
      </w:r>
      <w:r>
        <w:t>G</w:t>
      </w:r>
      <w:r>
        <w:rPr>
          <w:lang w:val="ru-RU"/>
        </w:rPr>
        <w:t xml:space="preserve"> </w:t>
      </w:r>
      <w:r>
        <w:t>Standalone</w:t>
      </w:r>
      <w:r>
        <w:rPr>
          <w:lang w:val="ru-RU"/>
        </w:rPr>
        <w:t xml:space="preserve"> среде.</w:t>
      </w:r>
    </w:p>
    <w:p w14:paraId="4B6128B0" w14:textId="77777777" w:rsidR="00233AEF" w:rsidRPr="00FB756B" w:rsidRDefault="00233AEF" w:rsidP="00F62992">
      <w:pPr>
        <w:rPr>
          <w:lang w:val="ru-RU"/>
        </w:rPr>
      </w:pPr>
    </w:p>
    <w:p w14:paraId="6962CC1D" w14:textId="77777777" w:rsidR="00233AEF" w:rsidRPr="00FB756B" w:rsidRDefault="004A3B87" w:rsidP="00F62992">
      <w:pPr>
        <w:pStyle w:val="Heading2"/>
        <w:spacing w:line="240" w:lineRule="auto"/>
        <w:rPr>
          <w:lang w:val="ru-RU"/>
        </w:rPr>
      </w:pPr>
      <w:bookmarkStart w:id="43" w:name="_Toc231236883"/>
      <w:bookmarkStart w:id="44" w:name="_Toc231237202"/>
      <w:r>
        <w:rPr>
          <w:lang w:val="ru-RU"/>
        </w:rPr>
        <w:t>3.6 Динамика поведения системы</w:t>
      </w:r>
      <w:bookmarkEnd w:id="43"/>
      <w:bookmarkEnd w:id="44"/>
    </w:p>
    <w:p w14:paraId="0E3D6F1F" w14:textId="77777777" w:rsidR="00233AEF" w:rsidRPr="00FB756B" w:rsidRDefault="004A3B87" w:rsidP="00F62992">
      <w:pPr>
        <w:rPr>
          <w:lang w:val="ru-RU"/>
        </w:rPr>
      </w:pPr>
      <w:r>
        <w:rPr>
          <w:lang w:val="ru-RU"/>
        </w:rPr>
        <w:t>Одним из ключевых результатов проведённого исследования является выявление характерной динамики перехода 5</w:t>
      </w:r>
      <w:r>
        <w:t>G</w:t>
      </w:r>
      <w:r>
        <w:rPr>
          <w:lang w:val="ru-RU"/>
        </w:rPr>
        <w:t xml:space="preserve"> </w:t>
      </w:r>
      <w:r>
        <w:t>Standalone</w:t>
      </w:r>
      <w:r>
        <w:rPr>
          <w:lang w:val="ru-RU"/>
        </w:rPr>
        <w:t xml:space="preserve"> системы из устойчивого состояния в режим деградации при увеличении нагрузки и росте числа одновременно обслуживаемых пользовательских устройств. Анализ временных рядов задержки, пропускной способности и состояния очередей показал, что деградация системы развивается не мгновенно, а представляет собой последовательный переход между несколькими фазами функционирования.</w:t>
      </w:r>
    </w:p>
    <w:p w14:paraId="65DCB208" w14:textId="77777777" w:rsidR="00233AEF" w:rsidRPr="00FB756B" w:rsidRDefault="004A3B87" w:rsidP="00F62992">
      <w:pPr>
        <w:rPr>
          <w:lang w:val="ru-RU"/>
        </w:rPr>
      </w:pPr>
      <w:r>
        <w:rPr>
          <w:lang w:val="ru-RU"/>
        </w:rPr>
        <w:t>В рамках проведённых экспериментов было установлено, что даже при отсутствии выраженной деградации радиоканала система способна переходить в состояние перегрузки вследствие накопления очередей и роста задержек на транспортном уровне. Это подтверждает кросс-слойный характер деградации в программно-определяемой 5</w:t>
      </w:r>
      <w:r>
        <w:t>G</w:t>
      </w:r>
      <w:r>
        <w:rPr>
          <w:lang w:val="ru-RU"/>
        </w:rPr>
        <w:t xml:space="preserve"> </w:t>
      </w:r>
      <w:r>
        <w:t>SA</w:t>
      </w:r>
      <w:r>
        <w:rPr>
          <w:lang w:val="ru-RU"/>
        </w:rPr>
        <w:t xml:space="preserve"> среде.</w:t>
      </w:r>
    </w:p>
    <w:p w14:paraId="5EA6B878" w14:textId="31065888" w:rsidR="00233AEF" w:rsidRPr="00FB756B" w:rsidRDefault="004A3B87" w:rsidP="00F62992">
      <w:pPr>
        <w:rPr>
          <w:lang w:val="ru-RU"/>
        </w:rPr>
      </w:pPr>
      <w:r>
        <w:rPr>
          <w:lang w:val="ru-RU"/>
        </w:rPr>
        <w:t>Для описания наблюдаемого поведения далее выделяются четыре характерные фазы динамики системы.</w:t>
      </w:r>
      <w:r w:rsidR="4CE4AC8D" w:rsidRPr="705B1231">
        <w:rPr>
          <w:lang w:val="ru-RU"/>
        </w:rPr>
        <w:t xml:space="preserve"> </w:t>
      </w:r>
    </w:p>
    <w:p w14:paraId="08383187" w14:textId="1C14D291" w:rsidR="24EFCBA6" w:rsidRDefault="4CE4AC8D" w:rsidP="24EFCBA6">
      <w:r w:rsidRPr="53D93831">
        <w:rPr>
          <w:lang w:val="ru-RU"/>
        </w:rPr>
        <w:t>Как видно на рисунке 6,</w:t>
      </w:r>
      <w:r w:rsidRPr="705B1231">
        <w:rPr>
          <w:lang w:val="ru-RU"/>
        </w:rPr>
        <w:t xml:space="preserve"> в экспериментах поведение системы поддаётся формализации в виде дискретной модели состояний, выделяющей четыре режима функционирования сети в зависимости от уровня нагрузки и состояния буферов. В стабильном режиме  задержки минимальны, очереди пусты, пропускная способность соответствует номинальной; по мере роста нагрузки система последовательно переходит через режим нарастающей загрузки  и деградации  к режиму осцилляций, характеризующемуся нестабильными задержками и циклическим дренированием буферов. Данная модель переходов, эмпирически подтверждённая результатами экспериментальных прогонов.</w:t>
      </w:r>
    </w:p>
    <w:p w14:paraId="2C0BA855" w14:textId="06BACD32" w:rsidR="24EFCBA6" w:rsidRDefault="24EFCBA6" w:rsidP="24EFCBA6">
      <w:pPr>
        <w:rPr>
          <w:lang w:val="ru-RU"/>
        </w:rPr>
      </w:pPr>
    </w:p>
    <w:p w14:paraId="3CFFAC16" w14:textId="5AC59606" w:rsidR="00233AEF" w:rsidRDefault="00953D8D" w:rsidP="3EF9A888">
      <w:pPr>
        <w:ind w:firstLine="0"/>
        <w:jc w:val="center"/>
      </w:pPr>
      <w:r>
        <w:rPr>
          <w:noProof/>
        </w:rPr>
        <w:lastRenderedPageBreak/>
        <w:drawing>
          <wp:inline distT="0" distB="0" distL="0" distR="0" wp14:anchorId="2A39476F" wp14:editId="67F4DA4C">
            <wp:extent cx="5772150" cy="1924050"/>
            <wp:effectExtent l="0" t="0" r="0" b="0"/>
            <wp:docPr id="551657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150" cy="1924050"/>
                    </a:xfrm>
                    <a:prstGeom prst="rect">
                      <a:avLst/>
                    </a:prstGeom>
                    <a:noFill/>
                  </pic:spPr>
                </pic:pic>
              </a:graphicData>
            </a:graphic>
          </wp:inline>
        </w:drawing>
      </w:r>
    </w:p>
    <w:p w14:paraId="37798F53" w14:textId="66A449F6" w:rsidR="00233AEF" w:rsidRPr="00FB756B" w:rsidRDefault="004A3B87" w:rsidP="00F62992">
      <w:pPr>
        <w:ind w:firstLine="0"/>
        <w:jc w:val="center"/>
        <w:rPr>
          <w:lang w:val="ru-RU"/>
        </w:rPr>
      </w:pPr>
      <w:r>
        <w:rPr>
          <w:lang w:val="ru-RU"/>
        </w:rPr>
        <w:t xml:space="preserve">Рисунок </w:t>
      </w:r>
      <w:r w:rsidR="18E89423" w:rsidRPr="39CFD7DB">
        <w:rPr>
          <w:lang w:val="ru-RU"/>
        </w:rPr>
        <w:t>6</w:t>
      </w:r>
      <w:r w:rsidR="007F54FA" w:rsidRPr="00953D8D">
        <w:rPr>
          <w:lang w:val="ru-RU"/>
        </w:rPr>
        <w:t>.</w:t>
      </w:r>
      <w:r>
        <w:rPr>
          <w:lang w:val="ru-RU"/>
        </w:rPr>
        <w:t xml:space="preserve"> Переходы между режимами функционирования 5</w:t>
      </w:r>
      <w:r>
        <w:t>G</w:t>
      </w:r>
      <w:r>
        <w:rPr>
          <w:lang w:val="ru-RU"/>
        </w:rPr>
        <w:t xml:space="preserve"> </w:t>
      </w:r>
      <w:r>
        <w:t>SA</w:t>
      </w:r>
      <w:r>
        <w:rPr>
          <w:lang w:val="ru-RU"/>
        </w:rPr>
        <w:t xml:space="preserve"> системы при увеличении нагрузки</w:t>
      </w:r>
    </w:p>
    <w:p w14:paraId="4D7C39FE" w14:textId="77777777" w:rsidR="00233AEF" w:rsidRPr="00FB756B" w:rsidRDefault="00233AEF" w:rsidP="00F62992">
      <w:pPr>
        <w:rPr>
          <w:lang w:val="ru-RU"/>
        </w:rPr>
      </w:pPr>
    </w:p>
    <w:p w14:paraId="31C9B31F" w14:textId="57B6DBC4" w:rsidR="00233AEF" w:rsidRPr="00503DE8" w:rsidRDefault="004A3B87" w:rsidP="00503DE8">
      <w:pPr>
        <w:rPr>
          <w:b/>
          <w:bCs/>
          <w:lang w:val="ru-RU"/>
        </w:rPr>
      </w:pPr>
      <w:r w:rsidRPr="00503DE8">
        <w:rPr>
          <w:b/>
          <w:bCs/>
          <w:lang w:val="ru-RU"/>
        </w:rPr>
        <w:t xml:space="preserve">Фаза 1 </w:t>
      </w:r>
      <w:r w:rsidR="007150C1" w:rsidRPr="00503DE8">
        <w:rPr>
          <w:b/>
          <w:bCs/>
          <w:lang w:val="ru-RU"/>
        </w:rPr>
        <w:t>-</w:t>
      </w:r>
      <w:r w:rsidRPr="00503DE8">
        <w:rPr>
          <w:b/>
          <w:bCs/>
          <w:lang w:val="ru-RU"/>
        </w:rPr>
        <w:t xml:space="preserve"> стабильное состояние (</w:t>
      </w:r>
      <w:r w:rsidRPr="00503DE8">
        <w:rPr>
          <w:b/>
          <w:bCs/>
        </w:rPr>
        <w:t>stable</w:t>
      </w:r>
      <w:r w:rsidRPr="00503DE8">
        <w:rPr>
          <w:b/>
          <w:bCs/>
          <w:lang w:val="ru-RU"/>
        </w:rPr>
        <w:t xml:space="preserve"> </w:t>
      </w:r>
      <w:r w:rsidRPr="00503DE8">
        <w:rPr>
          <w:b/>
          <w:bCs/>
        </w:rPr>
        <w:t>state</w:t>
      </w:r>
      <w:r w:rsidRPr="00503DE8">
        <w:rPr>
          <w:b/>
          <w:bCs/>
          <w:lang w:val="ru-RU"/>
        </w:rPr>
        <w:t>)</w:t>
      </w:r>
    </w:p>
    <w:p w14:paraId="21E96AAE" w14:textId="77777777" w:rsidR="00233AEF" w:rsidRPr="00FB756B" w:rsidRDefault="004A3B87" w:rsidP="00F62992">
      <w:pPr>
        <w:rPr>
          <w:lang w:val="ru-RU"/>
        </w:rPr>
      </w:pPr>
      <w:r>
        <w:rPr>
          <w:lang w:val="ru-RU"/>
        </w:rPr>
        <w:t>На начальном этапе функционирования система находится в устойчивом режиме работы, при котором число активных пользовательских устройств и уровень генерируемого трафика не приводят к насыщению сетевых ресурсов.</w:t>
      </w:r>
    </w:p>
    <w:p w14:paraId="12AE5474" w14:textId="77777777" w:rsidR="00233AEF" w:rsidRDefault="004A3B87" w:rsidP="00F62992">
      <w:proofErr w:type="spellStart"/>
      <w:r>
        <w:t>Для</w:t>
      </w:r>
      <w:proofErr w:type="spellEnd"/>
      <w:r>
        <w:t xml:space="preserve"> </w:t>
      </w:r>
      <w:proofErr w:type="spellStart"/>
      <w:r>
        <w:t>данной</w:t>
      </w:r>
      <w:proofErr w:type="spellEnd"/>
      <w:r>
        <w:t xml:space="preserve"> </w:t>
      </w:r>
      <w:proofErr w:type="spellStart"/>
      <w:r>
        <w:t>фазы</w:t>
      </w:r>
      <w:proofErr w:type="spellEnd"/>
      <w:r>
        <w:t xml:space="preserve"> </w:t>
      </w:r>
      <w:proofErr w:type="spellStart"/>
      <w:r>
        <w:t>характерны</w:t>
      </w:r>
      <w:proofErr w:type="spellEnd"/>
      <w:r>
        <w:t>:</w:t>
      </w:r>
    </w:p>
    <w:p w14:paraId="44EAA54E" w14:textId="77777777" w:rsidR="00233AEF" w:rsidRPr="00FB756B" w:rsidRDefault="004A3B87" w:rsidP="3EF9A888">
      <w:pPr>
        <w:pStyle w:val="ListParagraph"/>
        <w:numPr>
          <w:ilvl w:val="0"/>
          <w:numId w:val="2"/>
        </w:numPr>
        <w:spacing w:line="240" w:lineRule="auto"/>
        <w:ind w:left="1080"/>
        <w:rPr>
          <w:lang w:val="ru-RU"/>
        </w:rPr>
      </w:pPr>
      <w:r>
        <w:rPr>
          <w:lang w:val="ru-RU"/>
        </w:rPr>
        <w:t xml:space="preserve">низкие значения </w:t>
      </w:r>
      <w:r>
        <w:t>RTT</w:t>
      </w:r>
      <w:r>
        <w:rPr>
          <w:lang w:val="ru-RU"/>
        </w:rPr>
        <w:t xml:space="preserve"> и </w:t>
      </w:r>
      <w:r>
        <w:t>queueing</w:t>
      </w:r>
      <w:r>
        <w:rPr>
          <w:lang w:val="ru-RU"/>
        </w:rPr>
        <w:t xml:space="preserve"> </w:t>
      </w:r>
      <w:r>
        <w:t>delay</w:t>
      </w:r>
      <w:r>
        <w:rPr>
          <w:lang w:val="ru-RU"/>
        </w:rPr>
        <w:t>;</w:t>
      </w:r>
    </w:p>
    <w:p w14:paraId="78D47FE4" w14:textId="77777777" w:rsidR="00233AEF" w:rsidRDefault="004A3B87" w:rsidP="3EF9A888">
      <w:pPr>
        <w:pStyle w:val="ListParagraph"/>
        <w:numPr>
          <w:ilvl w:val="0"/>
          <w:numId w:val="2"/>
        </w:numPr>
        <w:spacing w:line="240" w:lineRule="auto"/>
        <w:ind w:left="1080"/>
      </w:pPr>
      <w:proofErr w:type="spellStart"/>
      <w:r>
        <w:t>отсутствие</w:t>
      </w:r>
      <w:proofErr w:type="spellEnd"/>
      <w:r>
        <w:t xml:space="preserve"> </w:t>
      </w:r>
      <w:proofErr w:type="spellStart"/>
      <w:r>
        <w:t>переполнения</w:t>
      </w:r>
      <w:proofErr w:type="spellEnd"/>
      <w:r>
        <w:t xml:space="preserve"> </w:t>
      </w:r>
      <w:proofErr w:type="spellStart"/>
      <w:r>
        <w:t>буферов</w:t>
      </w:r>
      <w:proofErr w:type="spellEnd"/>
      <w:r>
        <w:t>;</w:t>
      </w:r>
    </w:p>
    <w:p w14:paraId="0B3B56E0" w14:textId="77777777" w:rsidR="00233AEF" w:rsidRDefault="004A3B87" w:rsidP="3EF9A888">
      <w:pPr>
        <w:pStyle w:val="ListParagraph"/>
        <w:numPr>
          <w:ilvl w:val="0"/>
          <w:numId w:val="2"/>
        </w:numPr>
        <w:spacing w:line="240" w:lineRule="auto"/>
        <w:ind w:left="1080"/>
      </w:pPr>
      <w:proofErr w:type="spellStart"/>
      <w:r>
        <w:t>стабильная</w:t>
      </w:r>
      <w:proofErr w:type="spellEnd"/>
      <w:r>
        <w:t xml:space="preserve"> </w:t>
      </w:r>
      <w:proofErr w:type="spellStart"/>
      <w:r>
        <w:t>пропускная</w:t>
      </w:r>
      <w:proofErr w:type="spellEnd"/>
      <w:r>
        <w:t xml:space="preserve"> </w:t>
      </w:r>
      <w:proofErr w:type="spellStart"/>
      <w:r>
        <w:t>способность</w:t>
      </w:r>
      <w:proofErr w:type="spellEnd"/>
      <w:r>
        <w:t>;</w:t>
      </w:r>
    </w:p>
    <w:p w14:paraId="7E808B64" w14:textId="77777777" w:rsidR="00233AEF" w:rsidRDefault="004A3B87" w:rsidP="3EF9A888">
      <w:pPr>
        <w:pStyle w:val="ListParagraph"/>
        <w:numPr>
          <w:ilvl w:val="0"/>
          <w:numId w:val="2"/>
        </w:numPr>
        <w:spacing w:line="240" w:lineRule="auto"/>
        <w:ind w:left="1080"/>
      </w:pPr>
      <w:proofErr w:type="spellStart"/>
      <w:r>
        <w:t>минимальная</w:t>
      </w:r>
      <w:proofErr w:type="spellEnd"/>
      <w:r>
        <w:t xml:space="preserve"> </w:t>
      </w:r>
      <w:proofErr w:type="spellStart"/>
      <w:r>
        <w:t>вариативность</w:t>
      </w:r>
      <w:proofErr w:type="spellEnd"/>
      <w:r>
        <w:t xml:space="preserve"> </w:t>
      </w:r>
      <w:proofErr w:type="spellStart"/>
      <w:r>
        <w:t>временных</w:t>
      </w:r>
      <w:proofErr w:type="spellEnd"/>
      <w:r>
        <w:t xml:space="preserve"> </w:t>
      </w:r>
      <w:proofErr w:type="spellStart"/>
      <w:r>
        <w:t>рядов</w:t>
      </w:r>
      <w:proofErr w:type="spellEnd"/>
      <w:r>
        <w:t>;</w:t>
      </w:r>
    </w:p>
    <w:p w14:paraId="24706820" w14:textId="77777777" w:rsidR="00233AEF" w:rsidRDefault="004A3B87" w:rsidP="3EF9A888">
      <w:pPr>
        <w:pStyle w:val="ListParagraph"/>
        <w:numPr>
          <w:ilvl w:val="0"/>
          <w:numId w:val="2"/>
        </w:numPr>
        <w:spacing w:line="240" w:lineRule="auto"/>
        <w:ind w:left="1080"/>
      </w:pPr>
      <w:proofErr w:type="spellStart"/>
      <w:r>
        <w:t>отсутствие</w:t>
      </w:r>
      <w:proofErr w:type="spellEnd"/>
      <w:r>
        <w:t xml:space="preserve"> </w:t>
      </w:r>
      <w:proofErr w:type="spellStart"/>
      <w:r>
        <w:t>выраженных</w:t>
      </w:r>
      <w:proofErr w:type="spellEnd"/>
      <w:r>
        <w:t xml:space="preserve"> oscillation effects.</w:t>
      </w:r>
    </w:p>
    <w:p w14:paraId="07576394" w14:textId="77777777" w:rsidR="00233AEF" w:rsidRPr="00FB756B" w:rsidRDefault="004A3B87" w:rsidP="00F62992">
      <w:pPr>
        <w:rPr>
          <w:lang w:val="ru-RU"/>
        </w:rPr>
      </w:pPr>
      <w:r>
        <w:rPr>
          <w:lang w:val="ru-RU"/>
        </w:rPr>
        <w:t xml:space="preserve">В </w:t>
      </w:r>
      <w:r>
        <w:t>idle</w:t>
      </w:r>
      <w:r>
        <w:rPr>
          <w:lang w:val="ru-RU"/>
        </w:rPr>
        <w:t>-сценариях минимальная наблюдаемая задержка составляла порядка 31 мс, что соответствует базовой задержке экспериментальной среды при отсутствии значимой пользовательской нагрузки. В условиях одного активного пользовательского устройства система сохраняла относительно стабильное состояние даже при увеличении интенсивности трафика, а рост задержек носил ограниченный и управляемый характер.</w:t>
      </w:r>
    </w:p>
    <w:p w14:paraId="3E93D0F9" w14:textId="77777777" w:rsidR="00233AEF" w:rsidRPr="00FB756B" w:rsidRDefault="004A3B87" w:rsidP="00F62992">
      <w:pPr>
        <w:rPr>
          <w:lang w:val="ru-RU"/>
        </w:rPr>
      </w:pPr>
      <w:r>
        <w:rPr>
          <w:lang w:val="ru-RU"/>
        </w:rPr>
        <w:t>С точки зрения динамики временных рядов данная фаза характеризуется малой дисперсией наблюдаемых значений и отсутствием долгосрочного накопления очередей.</w:t>
      </w:r>
    </w:p>
    <w:p w14:paraId="47C4C0BD" w14:textId="77777777" w:rsidR="00233AEF" w:rsidRPr="00FB756B" w:rsidRDefault="00233AEF" w:rsidP="00F62992">
      <w:pPr>
        <w:rPr>
          <w:lang w:val="ru-RU"/>
        </w:rPr>
      </w:pPr>
    </w:p>
    <w:p w14:paraId="6222FC28" w14:textId="0480389E" w:rsidR="00233AEF" w:rsidRPr="007A111B" w:rsidRDefault="004A3B87" w:rsidP="007A111B">
      <w:pPr>
        <w:rPr>
          <w:b/>
          <w:bCs/>
          <w:lang w:val="ru-RU"/>
        </w:rPr>
      </w:pPr>
      <w:r w:rsidRPr="007A111B">
        <w:rPr>
          <w:b/>
          <w:bCs/>
          <w:lang w:val="ru-RU"/>
        </w:rPr>
        <w:t xml:space="preserve">Фаза 2 </w:t>
      </w:r>
      <w:r w:rsidR="007150C1" w:rsidRPr="007A111B">
        <w:rPr>
          <w:b/>
          <w:bCs/>
          <w:lang w:val="ru-RU"/>
        </w:rPr>
        <w:t>-</w:t>
      </w:r>
      <w:r w:rsidRPr="007A111B">
        <w:rPr>
          <w:b/>
          <w:bCs/>
          <w:lang w:val="ru-RU"/>
        </w:rPr>
        <w:t xml:space="preserve"> рост нагрузки и накопление очередей (</w:t>
      </w:r>
      <w:r w:rsidRPr="007A111B">
        <w:rPr>
          <w:b/>
          <w:bCs/>
        </w:rPr>
        <w:t>loaded</w:t>
      </w:r>
      <w:r w:rsidRPr="007A111B">
        <w:rPr>
          <w:b/>
          <w:bCs/>
          <w:lang w:val="ru-RU"/>
        </w:rPr>
        <w:t xml:space="preserve"> </w:t>
      </w:r>
      <w:r w:rsidRPr="007A111B">
        <w:rPr>
          <w:b/>
          <w:bCs/>
        </w:rPr>
        <w:t>state</w:t>
      </w:r>
      <w:r w:rsidRPr="007A111B">
        <w:rPr>
          <w:b/>
          <w:bCs/>
          <w:lang w:val="ru-RU"/>
        </w:rPr>
        <w:t>)</w:t>
      </w:r>
    </w:p>
    <w:p w14:paraId="73308124" w14:textId="77777777" w:rsidR="00233AEF" w:rsidRPr="00FB756B" w:rsidRDefault="004A3B87" w:rsidP="00F62992">
      <w:pPr>
        <w:rPr>
          <w:lang w:val="ru-RU"/>
        </w:rPr>
      </w:pPr>
      <w:r>
        <w:rPr>
          <w:lang w:val="ru-RU"/>
        </w:rPr>
        <w:t>При увеличении числа активных пользовательских устройств и интенсивности генерируемого трафика система начинает переходить в состояние повышенной нагрузки.</w:t>
      </w:r>
    </w:p>
    <w:p w14:paraId="26D73086" w14:textId="77777777" w:rsidR="00233AEF" w:rsidRDefault="004A3B87" w:rsidP="00F62992">
      <w:proofErr w:type="spellStart"/>
      <w:r>
        <w:t>Для</w:t>
      </w:r>
      <w:proofErr w:type="spellEnd"/>
      <w:r>
        <w:t xml:space="preserve"> </w:t>
      </w:r>
      <w:proofErr w:type="spellStart"/>
      <w:r>
        <w:t>данной</w:t>
      </w:r>
      <w:proofErr w:type="spellEnd"/>
      <w:r>
        <w:t xml:space="preserve"> </w:t>
      </w:r>
      <w:proofErr w:type="spellStart"/>
      <w:r>
        <w:t>фазы</w:t>
      </w:r>
      <w:proofErr w:type="spellEnd"/>
      <w:r>
        <w:t xml:space="preserve"> </w:t>
      </w:r>
      <w:proofErr w:type="spellStart"/>
      <w:r>
        <w:t>характерны</w:t>
      </w:r>
      <w:proofErr w:type="spellEnd"/>
      <w:r>
        <w:t>:</w:t>
      </w:r>
    </w:p>
    <w:p w14:paraId="286D547B" w14:textId="77777777" w:rsidR="00233AEF" w:rsidRDefault="004A3B87" w:rsidP="3EF9A888">
      <w:pPr>
        <w:pStyle w:val="ListParagraph"/>
        <w:numPr>
          <w:ilvl w:val="0"/>
          <w:numId w:val="2"/>
        </w:numPr>
        <w:spacing w:line="240" w:lineRule="auto"/>
        <w:ind w:left="1080"/>
      </w:pPr>
      <w:proofErr w:type="spellStart"/>
      <w:r>
        <w:t>постепенный</w:t>
      </w:r>
      <w:proofErr w:type="spellEnd"/>
      <w:r>
        <w:t xml:space="preserve"> </w:t>
      </w:r>
      <w:proofErr w:type="spellStart"/>
      <w:r>
        <w:t>рост</w:t>
      </w:r>
      <w:proofErr w:type="spellEnd"/>
      <w:r>
        <w:t xml:space="preserve"> RTT;</w:t>
      </w:r>
    </w:p>
    <w:p w14:paraId="054EB752" w14:textId="77777777" w:rsidR="00233AEF" w:rsidRDefault="004A3B87" w:rsidP="3EF9A888">
      <w:pPr>
        <w:pStyle w:val="ListParagraph"/>
        <w:numPr>
          <w:ilvl w:val="0"/>
          <w:numId w:val="2"/>
        </w:numPr>
        <w:spacing w:line="240" w:lineRule="auto"/>
        <w:ind w:left="1080"/>
      </w:pPr>
      <w:proofErr w:type="spellStart"/>
      <w:r>
        <w:t>увеличение</w:t>
      </w:r>
      <w:proofErr w:type="spellEnd"/>
      <w:r>
        <w:t xml:space="preserve"> queue occupancy;</w:t>
      </w:r>
    </w:p>
    <w:p w14:paraId="37DB86F4" w14:textId="77777777" w:rsidR="00233AEF" w:rsidRDefault="004A3B87" w:rsidP="3EF9A888">
      <w:pPr>
        <w:pStyle w:val="ListParagraph"/>
        <w:numPr>
          <w:ilvl w:val="0"/>
          <w:numId w:val="2"/>
        </w:numPr>
        <w:spacing w:line="240" w:lineRule="auto"/>
        <w:ind w:left="1080"/>
      </w:pPr>
      <w:proofErr w:type="spellStart"/>
      <w:r>
        <w:t>накопление</w:t>
      </w:r>
      <w:proofErr w:type="spellEnd"/>
      <w:r>
        <w:t xml:space="preserve"> </w:t>
      </w:r>
      <w:proofErr w:type="spellStart"/>
      <w:r>
        <w:t>пакетов</w:t>
      </w:r>
      <w:proofErr w:type="spellEnd"/>
      <w:r>
        <w:t xml:space="preserve"> в </w:t>
      </w:r>
      <w:proofErr w:type="spellStart"/>
      <w:r>
        <w:t>буферах</w:t>
      </w:r>
      <w:proofErr w:type="spellEnd"/>
      <w:r>
        <w:t>;</w:t>
      </w:r>
    </w:p>
    <w:p w14:paraId="7BD50106" w14:textId="77777777" w:rsidR="00233AEF" w:rsidRDefault="004A3B87" w:rsidP="3EF9A888">
      <w:pPr>
        <w:pStyle w:val="ListParagraph"/>
        <w:numPr>
          <w:ilvl w:val="0"/>
          <w:numId w:val="2"/>
        </w:numPr>
        <w:spacing w:line="240" w:lineRule="auto"/>
        <w:ind w:left="1080"/>
      </w:pPr>
      <w:proofErr w:type="spellStart"/>
      <w:r>
        <w:t>рост</w:t>
      </w:r>
      <w:proofErr w:type="spellEnd"/>
      <w:r>
        <w:t xml:space="preserve"> jitter;</w:t>
      </w:r>
    </w:p>
    <w:p w14:paraId="359540D6" w14:textId="77777777" w:rsidR="00233AEF" w:rsidRPr="00FB756B" w:rsidRDefault="004A3B87" w:rsidP="3EF9A888">
      <w:pPr>
        <w:pStyle w:val="ListParagraph"/>
        <w:numPr>
          <w:ilvl w:val="0"/>
          <w:numId w:val="2"/>
        </w:numPr>
        <w:spacing w:line="240" w:lineRule="auto"/>
        <w:ind w:left="1080"/>
        <w:rPr>
          <w:lang w:val="ru-RU"/>
        </w:rPr>
      </w:pPr>
      <w:r>
        <w:rPr>
          <w:lang w:val="ru-RU"/>
        </w:rPr>
        <w:t>появление кратковременных локальных всплесков задержки.</w:t>
      </w:r>
    </w:p>
    <w:p w14:paraId="39E51CBF" w14:textId="77777777" w:rsidR="00233AEF" w:rsidRPr="00FB756B" w:rsidRDefault="004A3B87" w:rsidP="00F62992">
      <w:pPr>
        <w:rPr>
          <w:lang w:val="ru-RU"/>
        </w:rPr>
      </w:pPr>
      <w:r>
        <w:rPr>
          <w:lang w:val="ru-RU"/>
        </w:rPr>
        <w:t xml:space="preserve">На данном этапе деградация ещё не носит критического характера, однако система начинает демонстрировать признаки приближения к </w:t>
      </w:r>
      <w:r>
        <w:t>saturation</w:t>
      </w:r>
      <w:r>
        <w:rPr>
          <w:lang w:val="ru-RU"/>
        </w:rPr>
        <w:t xml:space="preserve"> </w:t>
      </w:r>
      <w:r>
        <w:t>region</w:t>
      </w:r>
      <w:r>
        <w:rPr>
          <w:lang w:val="ru-RU"/>
        </w:rPr>
        <w:t xml:space="preserve">. </w:t>
      </w:r>
      <w:r>
        <w:rPr>
          <w:lang w:val="ru-RU"/>
        </w:rPr>
        <w:lastRenderedPageBreak/>
        <w:t xml:space="preserve">Анализ временных рядов показывает появление выраженной инерционности задержки: после кратковременного роста нагрузки </w:t>
      </w:r>
      <w:r>
        <w:t>RTT</w:t>
      </w:r>
      <w:r>
        <w:rPr>
          <w:lang w:val="ru-RU"/>
        </w:rPr>
        <w:t xml:space="preserve"> перестаёт быстро возвращаться к исходному уровню вследствие накопления данных в очередях.</w:t>
      </w:r>
    </w:p>
    <w:p w14:paraId="258C9E69" w14:textId="77777777" w:rsidR="00233AEF" w:rsidRPr="00FB756B" w:rsidRDefault="004A3B87" w:rsidP="00F62992">
      <w:pPr>
        <w:rPr>
          <w:lang w:val="ru-RU"/>
        </w:rPr>
      </w:pPr>
      <w:r>
        <w:rPr>
          <w:lang w:val="ru-RU"/>
        </w:rPr>
        <w:t xml:space="preserve">Наблюдаемое поведение соответствует эффектам </w:t>
      </w:r>
      <w:proofErr w:type="spellStart"/>
      <w:r>
        <w:t>bufferbloat</w:t>
      </w:r>
      <w:proofErr w:type="spellEnd"/>
      <w:r>
        <w:rPr>
          <w:lang w:val="ru-RU"/>
        </w:rPr>
        <w:t>, при которых увеличение объёма буферов временно предотвращает потери пакетов, но приводит к существенному росту задержки.</w:t>
      </w:r>
    </w:p>
    <w:p w14:paraId="1EA5DF83" w14:textId="77777777" w:rsidR="00233AEF" w:rsidRPr="00FB756B" w:rsidRDefault="004A3B87" w:rsidP="00F62992">
      <w:pPr>
        <w:rPr>
          <w:lang w:val="ru-RU"/>
        </w:rPr>
      </w:pPr>
      <w:r>
        <w:rPr>
          <w:lang w:val="ru-RU"/>
        </w:rPr>
        <w:t xml:space="preserve">Важной особенностью является то, что на данном этапе </w:t>
      </w:r>
      <w:r>
        <w:t>throughput</w:t>
      </w:r>
      <w:r>
        <w:rPr>
          <w:lang w:val="ru-RU"/>
        </w:rPr>
        <w:t xml:space="preserve"> системы ещё остаётся относительно стабильным. Это означает, что деградация первоначально проявляется именно через рост задержек, а не через мгновенное снижение пропускной способности.</w:t>
      </w:r>
    </w:p>
    <w:p w14:paraId="3E96DF49" w14:textId="141D4725" w:rsidR="2FCACFEC" w:rsidRPr="00953D8D" w:rsidRDefault="2FCACFEC" w:rsidP="78AD87AF">
      <w:pPr>
        <w:rPr>
          <w:lang w:val="ru-RU"/>
        </w:rPr>
      </w:pPr>
      <w:r w:rsidRPr="78AD87AF">
        <w:rPr>
          <w:lang w:val="ru-RU"/>
        </w:rPr>
        <w:t>Переходы между режимами функционирования, показанные на рисунке 6, обусловлены единым механизмом накопления и циклического сброса очередей. Поступающий трафик последовательно вызывает заполнение буферов, рост задержки и в конечном счёте освобождение очереди; при сохраняющейся нагрузке этот цикл повторяется, порождая наблюдаемые осцилляции RTT. Концептуальная схема данного механизма представлена на рисунке 7.</w:t>
      </w:r>
    </w:p>
    <w:p w14:paraId="5C7C755C" w14:textId="77777777" w:rsidR="00897F48" w:rsidRPr="00FB756B" w:rsidRDefault="00897F48" w:rsidP="00F62992">
      <w:pPr>
        <w:rPr>
          <w:lang w:val="ru-RU"/>
        </w:rPr>
      </w:pPr>
    </w:p>
    <w:p w14:paraId="2DAF4348" w14:textId="2DDA8450" w:rsidR="00233AEF" w:rsidRPr="00FB756B" w:rsidRDefault="00F62992" w:rsidP="00F62992">
      <w:pPr>
        <w:ind w:firstLine="0"/>
        <w:jc w:val="center"/>
        <w:rPr>
          <w:lang w:val="ru-RU"/>
        </w:rPr>
      </w:pPr>
      <w:r>
        <w:rPr>
          <w:noProof/>
        </w:rPr>
        <w:drawing>
          <wp:inline distT="0" distB="0" distL="0" distR="0" wp14:anchorId="2CD257E3" wp14:editId="1C826154">
            <wp:extent cx="5731510" cy="1588770"/>
            <wp:effectExtent l="0" t="0" r="2540" b="0"/>
            <wp:docPr id="243554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54731" name=""/>
                    <pic:cNvPicPr/>
                  </pic:nvPicPr>
                  <pic:blipFill>
                    <a:blip r:embed="rId14"/>
                    <a:stretch>
                      <a:fillRect/>
                    </a:stretch>
                  </pic:blipFill>
                  <pic:spPr>
                    <a:xfrm>
                      <a:off x="0" y="0"/>
                      <a:ext cx="5731510" cy="1588770"/>
                    </a:xfrm>
                    <a:prstGeom prst="rect">
                      <a:avLst/>
                    </a:prstGeom>
                  </pic:spPr>
                </pic:pic>
              </a:graphicData>
            </a:graphic>
          </wp:inline>
        </w:drawing>
      </w:r>
      <w:r>
        <w:rPr>
          <w:lang w:val="ru-RU"/>
        </w:rPr>
        <w:t xml:space="preserve">Рисунок </w:t>
      </w:r>
      <w:r w:rsidR="5D86EEDA" w:rsidRPr="53D93831">
        <w:rPr>
          <w:lang w:val="ru-RU"/>
        </w:rPr>
        <w:t>7</w:t>
      </w:r>
      <w:r w:rsidR="007F54FA" w:rsidRPr="00953D8D">
        <w:rPr>
          <w:lang w:val="ru-RU"/>
        </w:rPr>
        <w:t>.</w:t>
      </w:r>
      <w:r>
        <w:rPr>
          <w:lang w:val="ru-RU"/>
        </w:rPr>
        <w:t xml:space="preserve"> Концептуальный механизм накопления и циклического сброса очередей в перегруженной системе</w:t>
      </w:r>
    </w:p>
    <w:p w14:paraId="37B4FA79" w14:textId="77777777" w:rsidR="00233AEF" w:rsidRPr="00FB756B" w:rsidRDefault="00233AEF" w:rsidP="00F62992">
      <w:pPr>
        <w:rPr>
          <w:lang w:val="ru-RU"/>
        </w:rPr>
      </w:pPr>
    </w:p>
    <w:p w14:paraId="34F9BB37" w14:textId="550E590D" w:rsidR="00233AEF" w:rsidRPr="007A111B" w:rsidRDefault="004A3B87" w:rsidP="007A111B">
      <w:pPr>
        <w:rPr>
          <w:b/>
          <w:bCs/>
        </w:rPr>
      </w:pPr>
      <w:proofErr w:type="spellStart"/>
      <w:r w:rsidRPr="007A111B">
        <w:rPr>
          <w:b/>
          <w:bCs/>
        </w:rPr>
        <w:t>Фаза</w:t>
      </w:r>
      <w:proofErr w:type="spellEnd"/>
      <w:r w:rsidRPr="007A111B">
        <w:rPr>
          <w:b/>
          <w:bCs/>
        </w:rPr>
        <w:t xml:space="preserve"> 3 </w:t>
      </w:r>
      <w:r w:rsidR="007150C1" w:rsidRPr="007A111B">
        <w:rPr>
          <w:b/>
          <w:bCs/>
        </w:rPr>
        <w:t>-</w:t>
      </w:r>
      <w:r w:rsidRPr="007A111B">
        <w:rPr>
          <w:b/>
          <w:bCs/>
        </w:rPr>
        <w:t xml:space="preserve"> </w:t>
      </w:r>
      <w:proofErr w:type="spellStart"/>
      <w:r w:rsidRPr="007A111B">
        <w:rPr>
          <w:b/>
          <w:bCs/>
        </w:rPr>
        <w:t>насыщение</w:t>
      </w:r>
      <w:proofErr w:type="spellEnd"/>
      <w:r w:rsidRPr="007A111B">
        <w:rPr>
          <w:b/>
          <w:bCs/>
        </w:rPr>
        <w:t xml:space="preserve"> </w:t>
      </w:r>
      <w:proofErr w:type="spellStart"/>
      <w:r w:rsidRPr="007A111B">
        <w:rPr>
          <w:b/>
          <w:bCs/>
        </w:rPr>
        <w:t>системы</w:t>
      </w:r>
      <w:proofErr w:type="spellEnd"/>
      <w:r w:rsidRPr="007A111B">
        <w:rPr>
          <w:b/>
          <w:bCs/>
        </w:rPr>
        <w:t xml:space="preserve"> (degraded / saturation state)</w:t>
      </w:r>
    </w:p>
    <w:p w14:paraId="6B8FFCDA" w14:textId="77777777" w:rsidR="00233AEF" w:rsidRPr="00FB756B" w:rsidRDefault="004A3B87" w:rsidP="00F62992">
      <w:pPr>
        <w:rPr>
          <w:lang w:val="ru-RU"/>
        </w:rPr>
      </w:pPr>
      <w:r>
        <w:rPr>
          <w:lang w:val="ru-RU"/>
        </w:rPr>
        <w:t>При дальнейшем увеличении нагрузки система переходит в режим насыщения, в котором ресурсы транспортного уровня и механизмы буферизации начинают выступать ограничивающим фактором производительности.</w:t>
      </w:r>
    </w:p>
    <w:p w14:paraId="0DE4292A" w14:textId="77777777" w:rsidR="00233AEF" w:rsidRDefault="004A3B87" w:rsidP="00F62992">
      <w:proofErr w:type="spellStart"/>
      <w:r>
        <w:t>Для</w:t>
      </w:r>
      <w:proofErr w:type="spellEnd"/>
      <w:r>
        <w:t xml:space="preserve"> </w:t>
      </w:r>
      <w:proofErr w:type="spellStart"/>
      <w:r>
        <w:t>данной</w:t>
      </w:r>
      <w:proofErr w:type="spellEnd"/>
      <w:r>
        <w:t xml:space="preserve"> </w:t>
      </w:r>
      <w:proofErr w:type="spellStart"/>
      <w:r>
        <w:t>фазы</w:t>
      </w:r>
      <w:proofErr w:type="spellEnd"/>
      <w:r>
        <w:t xml:space="preserve"> </w:t>
      </w:r>
      <w:proofErr w:type="spellStart"/>
      <w:r>
        <w:t>характерны</w:t>
      </w:r>
      <w:proofErr w:type="spellEnd"/>
      <w:r>
        <w:t>:</w:t>
      </w:r>
    </w:p>
    <w:p w14:paraId="050BEE61" w14:textId="77777777" w:rsidR="00233AEF" w:rsidRDefault="004A3B87" w:rsidP="3EF9A888">
      <w:pPr>
        <w:pStyle w:val="ListParagraph"/>
        <w:numPr>
          <w:ilvl w:val="0"/>
          <w:numId w:val="2"/>
        </w:numPr>
        <w:spacing w:line="240" w:lineRule="auto"/>
        <w:ind w:left="1080"/>
      </w:pPr>
      <w:proofErr w:type="spellStart"/>
      <w:r>
        <w:t>резкий</w:t>
      </w:r>
      <w:proofErr w:type="spellEnd"/>
      <w:r>
        <w:t xml:space="preserve"> </w:t>
      </w:r>
      <w:proofErr w:type="spellStart"/>
      <w:r>
        <w:t>нелинейный</w:t>
      </w:r>
      <w:proofErr w:type="spellEnd"/>
      <w:r>
        <w:t xml:space="preserve"> </w:t>
      </w:r>
      <w:proofErr w:type="spellStart"/>
      <w:r>
        <w:t>рост</w:t>
      </w:r>
      <w:proofErr w:type="spellEnd"/>
      <w:r>
        <w:t xml:space="preserve"> RTT;</w:t>
      </w:r>
    </w:p>
    <w:p w14:paraId="35C4A29B" w14:textId="77777777" w:rsidR="00233AEF" w:rsidRPr="00FB756B" w:rsidRDefault="004A3B87" w:rsidP="3EF9A888">
      <w:pPr>
        <w:pStyle w:val="ListParagraph"/>
        <w:numPr>
          <w:ilvl w:val="0"/>
          <w:numId w:val="2"/>
        </w:numPr>
        <w:spacing w:line="240" w:lineRule="auto"/>
        <w:ind w:left="1080"/>
        <w:rPr>
          <w:lang w:val="ru-RU"/>
        </w:rPr>
      </w:pPr>
      <w:r>
        <w:rPr>
          <w:lang w:val="ru-RU"/>
        </w:rPr>
        <w:t>значительное увеличение времени ожидания в очередях;</w:t>
      </w:r>
    </w:p>
    <w:p w14:paraId="539EE3F5" w14:textId="77777777" w:rsidR="00233AEF" w:rsidRDefault="004A3B87" w:rsidP="3EF9A888">
      <w:pPr>
        <w:pStyle w:val="ListParagraph"/>
        <w:numPr>
          <w:ilvl w:val="0"/>
          <w:numId w:val="2"/>
        </w:numPr>
        <w:spacing w:line="240" w:lineRule="auto"/>
        <w:ind w:left="1080"/>
      </w:pPr>
      <w:proofErr w:type="spellStart"/>
      <w:r>
        <w:t>нестабильность</w:t>
      </w:r>
      <w:proofErr w:type="spellEnd"/>
      <w:r>
        <w:t xml:space="preserve"> throughput;</w:t>
      </w:r>
    </w:p>
    <w:p w14:paraId="119C0B11" w14:textId="77777777" w:rsidR="00233AEF" w:rsidRDefault="004A3B87" w:rsidP="3EF9A888">
      <w:pPr>
        <w:pStyle w:val="ListParagraph"/>
        <w:numPr>
          <w:ilvl w:val="0"/>
          <w:numId w:val="2"/>
        </w:numPr>
        <w:spacing w:line="240" w:lineRule="auto"/>
        <w:ind w:left="1080"/>
      </w:pPr>
      <w:proofErr w:type="spellStart"/>
      <w:r>
        <w:t>появление</w:t>
      </w:r>
      <w:proofErr w:type="spellEnd"/>
      <w:r>
        <w:t xml:space="preserve"> packet loss;</w:t>
      </w:r>
    </w:p>
    <w:p w14:paraId="2A615595" w14:textId="77777777" w:rsidR="00233AEF" w:rsidRDefault="004A3B87" w:rsidP="3EF9A888">
      <w:pPr>
        <w:pStyle w:val="ListParagraph"/>
        <w:numPr>
          <w:ilvl w:val="0"/>
          <w:numId w:val="2"/>
        </w:numPr>
        <w:spacing w:line="240" w:lineRule="auto"/>
        <w:ind w:left="1080"/>
      </w:pPr>
      <w:proofErr w:type="spellStart"/>
      <w:r>
        <w:t>рост</w:t>
      </w:r>
      <w:proofErr w:type="spellEnd"/>
      <w:r>
        <w:t xml:space="preserve"> </w:t>
      </w:r>
      <w:proofErr w:type="spellStart"/>
      <w:r>
        <w:t>числа</w:t>
      </w:r>
      <w:proofErr w:type="spellEnd"/>
      <w:r>
        <w:t xml:space="preserve"> retransmission events;</w:t>
      </w:r>
    </w:p>
    <w:p w14:paraId="715DE8DD" w14:textId="61CD595B" w:rsidR="00233AEF" w:rsidRPr="00FB756B" w:rsidRDefault="004A3B87" w:rsidP="3EF9A888">
      <w:pPr>
        <w:pStyle w:val="ListParagraph"/>
        <w:numPr>
          <w:ilvl w:val="0"/>
          <w:numId w:val="2"/>
        </w:numPr>
        <w:spacing w:line="240" w:lineRule="auto"/>
        <w:ind w:left="1080"/>
        <w:rPr>
          <w:lang w:val="ru-RU"/>
        </w:rPr>
      </w:pPr>
      <w:proofErr w:type="spellStart"/>
      <w:r>
        <w:t>деградация</w:t>
      </w:r>
      <w:proofErr w:type="spellEnd"/>
      <w:r>
        <w:t xml:space="preserve"> responsiveness </w:t>
      </w:r>
      <w:proofErr w:type="spellStart"/>
      <w:r>
        <w:t>системы</w:t>
      </w:r>
      <w:proofErr w:type="spellEnd"/>
      <w:r>
        <w:t>.</w:t>
      </w:r>
    </w:p>
    <w:p w14:paraId="39339B8A" w14:textId="75C1730B" w:rsidR="00233AEF" w:rsidRPr="00FB756B" w:rsidRDefault="004A3B87" w:rsidP="3EF9A888">
      <w:pPr>
        <w:pStyle w:val="ListParagraph"/>
        <w:numPr>
          <w:ilvl w:val="0"/>
          <w:numId w:val="2"/>
        </w:numPr>
        <w:spacing w:line="240" w:lineRule="auto"/>
        <w:ind w:left="1080"/>
        <w:rPr>
          <w:lang w:val="ru-RU"/>
        </w:rPr>
      </w:pPr>
      <w:r>
        <w:rPr>
          <w:lang w:val="ru-RU"/>
        </w:rPr>
        <w:t xml:space="preserve">В </w:t>
      </w:r>
      <w:r>
        <w:t>multi</w:t>
      </w:r>
      <w:r>
        <w:rPr>
          <w:lang w:val="ru-RU"/>
        </w:rPr>
        <w:t>-</w:t>
      </w:r>
      <w:r>
        <w:t>UE</w:t>
      </w:r>
      <w:r>
        <w:rPr>
          <w:lang w:val="ru-RU"/>
        </w:rPr>
        <w:t xml:space="preserve"> сценариях наблюдался существенный рост задержек:</w:t>
      </w:r>
    </w:p>
    <w:p w14:paraId="0BE2CAFD" w14:textId="77777777" w:rsidR="00233AEF" w:rsidRPr="00FB756B" w:rsidRDefault="004A3B87" w:rsidP="3EF9A888">
      <w:pPr>
        <w:pStyle w:val="ListParagraph"/>
        <w:numPr>
          <w:ilvl w:val="0"/>
          <w:numId w:val="2"/>
        </w:numPr>
        <w:spacing w:line="240" w:lineRule="auto"/>
        <w:ind w:left="1080"/>
        <w:rPr>
          <w:lang w:val="ru-RU"/>
        </w:rPr>
      </w:pPr>
      <w:r>
        <w:rPr>
          <w:lang w:val="ru-RU"/>
        </w:rPr>
        <w:t xml:space="preserve">при умеренной нагрузке </w:t>
      </w:r>
      <w:r>
        <w:t>RTT</w:t>
      </w:r>
      <w:r>
        <w:rPr>
          <w:lang w:val="ru-RU"/>
        </w:rPr>
        <w:t xml:space="preserve"> достигал сотен миллисекунд;</w:t>
      </w:r>
    </w:p>
    <w:p w14:paraId="1691F4D3" w14:textId="77777777" w:rsidR="00233AEF" w:rsidRPr="00FB756B" w:rsidRDefault="004A3B87" w:rsidP="3EF9A888">
      <w:pPr>
        <w:pStyle w:val="ListParagraph"/>
        <w:numPr>
          <w:ilvl w:val="0"/>
          <w:numId w:val="2"/>
        </w:numPr>
        <w:spacing w:line="240" w:lineRule="auto"/>
        <w:ind w:left="1080"/>
        <w:rPr>
          <w:lang w:val="ru-RU"/>
        </w:rPr>
      </w:pPr>
      <w:r>
        <w:rPr>
          <w:lang w:val="ru-RU"/>
        </w:rPr>
        <w:t>при высоком уровне загрузки задержки возрастали до 2800–3200 мс;</w:t>
      </w:r>
    </w:p>
    <w:p w14:paraId="7869FCDE" w14:textId="77777777" w:rsidR="00233AEF" w:rsidRPr="00FB756B" w:rsidRDefault="004A3B87" w:rsidP="3EF9A888">
      <w:pPr>
        <w:pStyle w:val="ListParagraph"/>
        <w:numPr>
          <w:ilvl w:val="0"/>
          <w:numId w:val="2"/>
        </w:numPr>
        <w:spacing w:line="240" w:lineRule="auto"/>
        <w:ind w:left="1080"/>
        <w:rPr>
          <w:lang w:val="ru-RU"/>
        </w:rPr>
      </w:pPr>
      <w:r>
        <w:rPr>
          <w:lang w:val="ru-RU"/>
        </w:rPr>
        <w:t>в отдельных сценариях наблюдались значения порядка 5000 мс.</w:t>
      </w:r>
    </w:p>
    <w:p w14:paraId="1516D606" w14:textId="77777777" w:rsidR="00233AEF" w:rsidRPr="00FB756B" w:rsidRDefault="004A3B87" w:rsidP="00F62992">
      <w:pPr>
        <w:rPr>
          <w:lang w:val="ru-RU"/>
        </w:rPr>
      </w:pPr>
      <w:r>
        <w:rPr>
          <w:lang w:val="ru-RU"/>
        </w:rPr>
        <w:t xml:space="preserve">Полученные результаты показывают, что переход системы в </w:t>
      </w:r>
      <w:r>
        <w:t>degraded</w:t>
      </w:r>
      <w:r>
        <w:rPr>
          <w:lang w:val="ru-RU"/>
        </w:rPr>
        <w:t>-</w:t>
      </w:r>
      <w:r>
        <w:t>state</w:t>
      </w:r>
      <w:r>
        <w:rPr>
          <w:lang w:val="ru-RU"/>
        </w:rPr>
        <w:t xml:space="preserve"> носит выраженный пороговый характер. До достижения определённого уровня </w:t>
      </w:r>
      <w:r>
        <w:rPr>
          <w:lang w:val="ru-RU"/>
        </w:rPr>
        <w:lastRenderedPageBreak/>
        <w:t>нагрузки система способна поддерживать относительно стабильные показатели качества, однако после превышения критического уровня начинается резкое ухудшение состояния сети.</w:t>
      </w:r>
    </w:p>
    <w:p w14:paraId="281D63F2" w14:textId="77777777" w:rsidR="00233AEF" w:rsidRPr="00FB756B" w:rsidRDefault="004A3B87" w:rsidP="00F62992">
      <w:pPr>
        <w:rPr>
          <w:lang w:val="ru-RU"/>
        </w:rPr>
      </w:pPr>
      <w:r>
        <w:rPr>
          <w:lang w:val="ru-RU"/>
        </w:rPr>
        <w:t xml:space="preserve">При этом важным результатом является то, что </w:t>
      </w:r>
      <w:r>
        <w:t>throughput</w:t>
      </w:r>
      <w:r>
        <w:rPr>
          <w:lang w:val="ru-RU"/>
        </w:rPr>
        <w:t xml:space="preserve"> в ряде сценариев сохранялся на сравнительно высоком уровне даже при сильной деградации задержек. Это указывает на то, что основным </w:t>
      </w:r>
      <w:r>
        <w:t>bottleneck</w:t>
      </w:r>
      <w:r>
        <w:rPr>
          <w:lang w:val="ru-RU"/>
        </w:rPr>
        <w:t xml:space="preserve">-фактором становятся механизмы </w:t>
      </w:r>
      <w:r>
        <w:t>queueing</w:t>
      </w:r>
      <w:r>
        <w:rPr>
          <w:lang w:val="ru-RU"/>
        </w:rPr>
        <w:t xml:space="preserve"> и </w:t>
      </w:r>
      <w:r>
        <w:t>buffering</w:t>
      </w:r>
      <w:r>
        <w:rPr>
          <w:lang w:val="ru-RU"/>
        </w:rPr>
        <w:t>, а не исключительно радиоканал.</w:t>
      </w:r>
    </w:p>
    <w:p w14:paraId="0A90047F" w14:textId="77777777" w:rsidR="00233AEF" w:rsidRPr="00FB756B" w:rsidRDefault="004A3B87" w:rsidP="00F62992">
      <w:pPr>
        <w:rPr>
          <w:lang w:val="ru-RU"/>
        </w:rPr>
      </w:pPr>
      <w:r>
        <w:rPr>
          <w:lang w:val="ru-RU"/>
        </w:rPr>
        <w:t xml:space="preserve">Таким образом, деградация системы проявляется прежде всего через рост </w:t>
      </w:r>
      <w:r>
        <w:t>latency</w:t>
      </w:r>
      <w:r>
        <w:rPr>
          <w:lang w:val="ru-RU"/>
        </w:rPr>
        <w:t xml:space="preserve"> и нестабильность транспортного поведения.</w:t>
      </w:r>
    </w:p>
    <w:p w14:paraId="52093DD9" w14:textId="77777777" w:rsidR="00233AEF" w:rsidRPr="00FB756B" w:rsidRDefault="00233AEF" w:rsidP="00F62992">
      <w:pPr>
        <w:rPr>
          <w:lang w:val="ru-RU"/>
        </w:rPr>
      </w:pPr>
    </w:p>
    <w:p w14:paraId="47969323" w14:textId="683F28EE" w:rsidR="00233AEF" w:rsidRPr="007A111B" w:rsidRDefault="004A3B87" w:rsidP="007A111B">
      <w:pPr>
        <w:rPr>
          <w:b/>
          <w:bCs/>
          <w:lang w:val="ru-RU"/>
        </w:rPr>
      </w:pPr>
      <w:r w:rsidRPr="007A111B">
        <w:rPr>
          <w:b/>
          <w:bCs/>
          <w:lang w:val="ru-RU"/>
        </w:rPr>
        <w:t xml:space="preserve">Фаза 4 </w:t>
      </w:r>
      <w:r w:rsidR="007150C1" w:rsidRPr="007A111B">
        <w:rPr>
          <w:b/>
          <w:bCs/>
          <w:lang w:val="ru-RU"/>
        </w:rPr>
        <w:t>-</w:t>
      </w:r>
      <w:r w:rsidRPr="007A111B">
        <w:rPr>
          <w:b/>
          <w:bCs/>
          <w:lang w:val="ru-RU"/>
        </w:rPr>
        <w:t xml:space="preserve"> осцилляции и циклическая деградация (</w:t>
      </w:r>
      <w:r w:rsidRPr="007A111B">
        <w:rPr>
          <w:b/>
          <w:bCs/>
        </w:rPr>
        <w:t>oscillation</w:t>
      </w:r>
      <w:r w:rsidRPr="007A111B">
        <w:rPr>
          <w:b/>
          <w:bCs/>
          <w:lang w:val="ru-RU"/>
        </w:rPr>
        <w:t xml:space="preserve"> </w:t>
      </w:r>
      <w:r w:rsidRPr="007A111B">
        <w:rPr>
          <w:b/>
          <w:bCs/>
        </w:rPr>
        <w:t>state</w:t>
      </w:r>
      <w:r w:rsidRPr="007A111B">
        <w:rPr>
          <w:b/>
          <w:bCs/>
          <w:lang w:val="ru-RU"/>
        </w:rPr>
        <w:t>)</w:t>
      </w:r>
    </w:p>
    <w:p w14:paraId="76976F5E" w14:textId="77777777" w:rsidR="00233AEF" w:rsidRPr="00FB756B" w:rsidRDefault="004A3B87" w:rsidP="00F62992">
      <w:pPr>
        <w:rPr>
          <w:lang w:val="ru-RU"/>
        </w:rPr>
      </w:pPr>
      <w:r>
        <w:rPr>
          <w:lang w:val="ru-RU"/>
        </w:rPr>
        <w:t>В наиболее нагруженных сценариях система переходила в режим выраженных колебательных процессов.</w:t>
      </w:r>
    </w:p>
    <w:p w14:paraId="2A985832" w14:textId="77777777" w:rsidR="00233AEF" w:rsidRDefault="004A3B87" w:rsidP="00F62992">
      <w:proofErr w:type="spellStart"/>
      <w:r>
        <w:t>Для</w:t>
      </w:r>
      <w:proofErr w:type="spellEnd"/>
      <w:r>
        <w:t xml:space="preserve"> </w:t>
      </w:r>
      <w:proofErr w:type="spellStart"/>
      <w:r>
        <w:t>данной</w:t>
      </w:r>
      <w:proofErr w:type="spellEnd"/>
      <w:r>
        <w:t xml:space="preserve"> </w:t>
      </w:r>
      <w:proofErr w:type="spellStart"/>
      <w:r>
        <w:t>фазы</w:t>
      </w:r>
      <w:proofErr w:type="spellEnd"/>
      <w:r>
        <w:t xml:space="preserve"> </w:t>
      </w:r>
      <w:proofErr w:type="spellStart"/>
      <w:r>
        <w:t>характерны</w:t>
      </w:r>
      <w:proofErr w:type="spellEnd"/>
      <w:r>
        <w:t>:</w:t>
      </w:r>
    </w:p>
    <w:p w14:paraId="317C30FC" w14:textId="77777777" w:rsidR="00233AEF" w:rsidRDefault="004A3B87" w:rsidP="3EF9A888">
      <w:pPr>
        <w:pStyle w:val="ListParagraph"/>
        <w:numPr>
          <w:ilvl w:val="0"/>
          <w:numId w:val="2"/>
        </w:numPr>
        <w:spacing w:line="240" w:lineRule="auto"/>
        <w:ind w:left="1080"/>
      </w:pPr>
      <w:proofErr w:type="spellStart"/>
      <w:r>
        <w:t>периодические</w:t>
      </w:r>
      <w:proofErr w:type="spellEnd"/>
      <w:r>
        <w:t xml:space="preserve"> </w:t>
      </w:r>
      <w:proofErr w:type="spellStart"/>
      <w:r>
        <w:t>колебания</w:t>
      </w:r>
      <w:proofErr w:type="spellEnd"/>
      <w:r>
        <w:t xml:space="preserve"> RTT;</w:t>
      </w:r>
    </w:p>
    <w:p w14:paraId="046FFD94" w14:textId="77777777" w:rsidR="00233AEF" w:rsidRPr="00FB756B" w:rsidRDefault="004A3B87" w:rsidP="3EF9A888">
      <w:pPr>
        <w:pStyle w:val="ListParagraph"/>
        <w:numPr>
          <w:ilvl w:val="0"/>
          <w:numId w:val="2"/>
        </w:numPr>
        <w:spacing w:line="240" w:lineRule="auto"/>
        <w:ind w:left="1080"/>
        <w:rPr>
          <w:lang w:val="ru-RU"/>
        </w:rPr>
      </w:pPr>
      <w:r>
        <w:rPr>
          <w:lang w:val="ru-RU"/>
        </w:rPr>
        <w:t>циклическое накопление и сброс очередей;</w:t>
      </w:r>
    </w:p>
    <w:p w14:paraId="575FDBEC" w14:textId="77777777" w:rsidR="00233AEF" w:rsidRDefault="004A3B87" w:rsidP="3EF9A888">
      <w:pPr>
        <w:pStyle w:val="ListParagraph"/>
        <w:numPr>
          <w:ilvl w:val="0"/>
          <w:numId w:val="2"/>
        </w:numPr>
        <w:spacing w:line="240" w:lineRule="auto"/>
        <w:ind w:left="1080"/>
      </w:pPr>
      <w:r>
        <w:t>burst-</w:t>
      </w:r>
      <w:proofErr w:type="spellStart"/>
      <w:r>
        <w:t>поведение</w:t>
      </w:r>
      <w:proofErr w:type="spellEnd"/>
      <w:r>
        <w:t xml:space="preserve"> throughput;</w:t>
      </w:r>
    </w:p>
    <w:p w14:paraId="1384DFAD" w14:textId="77777777" w:rsidR="00233AEF" w:rsidRDefault="004A3B87" w:rsidP="3EF9A888">
      <w:pPr>
        <w:pStyle w:val="ListParagraph"/>
        <w:numPr>
          <w:ilvl w:val="0"/>
          <w:numId w:val="2"/>
        </w:numPr>
        <w:spacing w:line="240" w:lineRule="auto"/>
        <w:ind w:left="1080"/>
      </w:pPr>
      <w:proofErr w:type="spellStart"/>
      <w:r>
        <w:t>нестабильность</w:t>
      </w:r>
      <w:proofErr w:type="spellEnd"/>
      <w:r>
        <w:t xml:space="preserve"> </w:t>
      </w:r>
      <w:proofErr w:type="spellStart"/>
      <w:r>
        <w:t>временных</w:t>
      </w:r>
      <w:proofErr w:type="spellEnd"/>
      <w:r>
        <w:t xml:space="preserve"> </w:t>
      </w:r>
      <w:proofErr w:type="spellStart"/>
      <w:r>
        <w:t>рядов</w:t>
      </w:r>
      <w:proofErr w:type="spellEnd"/>
      <w:r>
        <w:t>;</w:t>
      </w:r>
    </w:p>
    <w:p w14:paraId="6B85BBBF" w14:textId="77777777" w:rsidR="00233AEF" w:rsidRPr="00FB756B" w:rsidRDefault="004A3B87" w:rsidP="3EF9A888">
      <w:pPr>
        <w:pStyle w:val="ListParagraph"/>
        <w:numPr>
          <w:ilvl w:val="0"/>
          <w:numId w:val="2"/>
        </w:numPr>
        <w:spacing w:line="240" w:lineRule="auto"/>
        <w:ind w:left="1080"/>
        <w:rPr>
          <w:lang w:val="ru-RU"/>
        </w:rPr>
      </w:pPr>
      <w:r>
        <w:rPr>
          <w:lang w:val="ru-RU"/>
        </w:rPr>
        <w:t>резкие кратковременные изменения состояния системы.</w:t>
      </w:r>
    </w:p>
    <w:p w14:paraId="04808EAB" w14:textId="77777777" w:rsidR="00233AEF" w:rsidRPr="00FB756B" w:rsidRDefault="004A3B87" w:rsidP="00F62992">
      <w:pPr>
        <w:rPr>
          <w:lang w:val="ru-RU"/>
        </w:rPr>
      </w:pPr>
      <w:r>
        <w:rPr>
          <w:lang w:val="ru-RU"/>
        </w:rPr>
        <w:t>Наблюдаемая динамика объясняется взаимодействием нескольких механизмов:</w:t>
      </w:r>
    </w:p>
    <w:p w14:paraId="52EDE866" w14:textId="77777777" w:rsidR="00233AEF" w:rsidRDefault="004A3B87" w:rsidP="3EF9A888">
      <w:pPr>
        <w:pStyle w:val="ListParagraph"/>
        <w:numPr>
          <w:ilvl w:val="0"/>
          <w:numId w:val="2"/>
        </w:numPr>
        <w:spacing w:line="240" w:lineRule="auto"/>
        <w:ind w:left="1080"/>
      </w:pPr>
      <w:r>
        <w:t>TCP congestion control;</w:t>
      </w:r>
    </w:p>
    <w:p w14:paraId="0BF96654" w14:textId="77777777" w:rsidR="00233AEF" w:rsidRDefault="004A3B87" w:rsidP="3EF9A888">
      <w:pPr>
        <w:pStyle w:val="ListParagraph"/>
        <w:numPr>
          <w:ilvl w:val="0"/>
          <w:numId w:val="2"/>
        </w:numPr>
        <w:spacing w:line="240" w:lineRule="auto"/>
        <w:ind w:left="1080"/>
      </w:pPr>
      <w:r>
        <w:t>queue draining;</w:t>
      </w:r>
    </w:p>
    <w:p w14:paraId="79D74CC0" w14:textId="77777777" w:rsidR="00233AEF" w:rsidRDefault="004A3B87" w:rsidP="3EF9A888">
      <w:pPr>
        <w:pStyle w:val="ListParagraph"/>
        <w:numPr>
          <w:ilvl w:val="0"/>
          <w:numId w:val="2"/>
        </w:numPr>
        <w:spacing w:line="240" w:lineRule="auto"/>
        <w:ind w:left="1080"/>
      </w:pPr>
      <w:r>
        <w:t>retransmission behavior;</w:t>
      </w:r>
    </w:p>
    <w:p w14:paraId="53A85058" w14:textId="77777777" w:rsidR="00233AEF" w:rsidRDefault="004A3B87" w:rsidP="3EF9A888">
      <w:pPr>
        <w:pStyle w:val="ListParagraph"/>
        <w:numPr>
          <w:ilvl w:val="0"/>
          <w:numId w:val="2"/>
        </w:numPr>
        <w:spacing w:line="240" w:lineRule="auto"/>
        <w:ind w:left="1080"/>
      </w:pPr>
      <w:r>
        <w:t>scheduling dynamics;</w:t>
      </w:r>
    </w:p>
    <w:p w14:paraId="7B1F1DB3" w14:textId="77777777" w:rsidR="00233AEF" w:rsidRDefault="004A3B87" w:rsidP="3EF9A888">
      <w:pPr>
        <w:pStyle w:val="ListParagraph"/>
        <w:numPr>
          <w:ilvl w:val="0"/>
          <w:numId w:val="2"/>
        </w:numPr>
        <w:spacing w:line="240" w:lineRule="auto"/>
        <w:ind w:left="1080"/>
      </w:pPr>
      <w:r>
        <w:t>transport-level feedback loops.</w:t>
      </w:r>
    </w:p>
    <w:p w14:paraId="73C36525" w14:textId="77777777" w:rsidR="00233AEF" w:rsidRPr="00953D8D" w:rsidRDefault="004A3B87" w:rsidP="00F62992">
      <w:pPr>
        <w:rPr>
          <w:lang w:val="ru-RU"/>
        </w:rPr>
      </w:pPr>
      <w:r>
        <w:rPr>
          <w:lang w:val="ru-RU"/>
        </w:rPr>
        <w:t xml:space="preserve">Временные ряды демонстрировали чередование фаз накопления очередей и их частичного опустошения, после чего цикл деградации повторялся вновь. Подобное поведение соответствует нелинейной динамике перегруженных сетевых систем и свидетельствует о наличии внутренних </w:t>
      </w:r>
      <w:r>
        <w:t>feedback</w:t>
      </w:r>
      <w:r>
        <w:rPr>
          <w:lang w:val="ru-RU"/>
        </w:rPr>
        <w:t>-механизмов, влияющих на устойчивость функционирования.</w:t>
      </w:r>
    </w:p>
    <w:p w14:paraId="64A852CC" w14:textId="43C77E55" w:rsidR="0023291E" w:rsidRPr="0023291E" w:rsidRDefault="41DBA680" w:rsidP="3EF9A888">
      <w:pPr>
        <w:rPr>
          <w:lang w:val="ru-RU"/>
        </w:rPr>
      </w:pPr>
      <w:r w:rsidRPr="3EF9A888">
        <w:rPr>
          <w:lang w:val="ru-RU"/>
        </w:rPr>
        <w:t xml:space="preserve">На рисунке 9 представлены временные ряды </w:t>
      </w:r>
      <w:r>
        <w:t>RTT</w:t>
      </w:r>
      <w:r w:rsidRPr="3EF9A888">
        <w:rPr>
          <w:lang w:val="ru-RU"/>
        </w:rPr>
        <w:t xml:space="preserve"> для различных уровней нагрузки и числа активных пользовательских устройств. Полученные результаты демонстрируют наличие выраженных фаз деградации, включающих стабильный режим, накопление очередей, насыщение системы и осциллирующее поведение задержек. Наблюдаемые пики </w:t>
      </w:r>
      <w:r>
        <w:t>RTT</w:t>
      </w:r>
      <w:r w:rsidRPr="3EF9A888">
        <w:rPr>
          <w:lang w:val="ru-RU"/>
        </w:rPr>
        <w:t xml:space="preserve"> соответствуют моментам насыщения буферов и нарушения устойчивости транспортного уровня.</w:t>
      </w:r>
    </w:p>
    <w:p w14:paraId="44782AD1" w14:textId="44E5D1B3" w:rsidR="0023291E" w:rsidRPr="008D12D8" w:rsidRDefault="0023291E" w:rsidP="00F62992">
      <w:pPr>
        <w:rPr>
          <w:lang w:val="ru-RU"/>
        </w:rPr>
      </w:pPr>
    </w:p>
    <w:p w14:paraId="2A0C25B8" w14:textId="528388E1" w:rsidR="00233AEF" w:rsidRDefault="00953D8D" w:rsidP="3EF9A888">
      <w:pPr>
        <w:ind w:firstLine="0"/>
        <w:jc w:val="center"/>
      </w:pPr>
      <w:r>
        <w:rPr>
          <w:noProof/>
        </w:rPr>
        <w:lastRenderedPageBreak/>
        <w:drawing>
          <wp:inline distT="0" distB="0" distL="0" distR="0" wp14:anchorId="709A02C8" wp14:editId="22A67C22">
            <wp:extent cx="5885600" cy="2677160"/>
            <wp:effectExtent l="0" t="0" r="1270" b="8890"/>
            <wp:docPr id="4191176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953"/>
                    <a:stretch>
                      <a:fillRect/>
                    </a:stretch>
                  </pic:blipFill>
                  <pic:spPr bwMode="auto">
                    <a:xfrm>
                      <a:off x="0" y="0"/>
                      <a:ext cx="5919295" cy="2692487"/>
                    </a:xfrm>
                    <a:prstGeom prst="rect">
                      <a:avLst/>
                    </a:prstGeom>
                    <a:noFill/>
                    <a:ln>
                      <a:noFill/>
                    </a:ln>
                    <a:extLst>
                      <a:ext uri="{53640926-AAD7-44D8-BBD7-CCE9431645EC}">
                        <a14:shadowObscured xmlns:a14="http://schemas.microsoft.com/office/drawing/2010/main"/>
                      </a:ext>
                    </a:extLst>
                  </pic:spPr>
                </pic:pic>
              </a:graphicData>
            </a:graphic>
          </wp:inline>
        </w:drawing>
      </w:r>
    </w:p>
    <w:p w14:paraId="2F0FBF43" w14:textId="6CBACC17" w:rsidR="00233AEF" w:rsidRDefault="004A3B87" w:rsidP="3EF9A888">
      <w:pPr>
        <w:ind w:firstLine="0"/>
        <w:jc w:val="center"/>
        <w:rPr>
          <w:lang w:val="ru-RU"/>
        </w:rPr>
      </w:pPr>
      <w:r>
        <w:rPr>
          <w:lang w:val="ru-RU"/>
        </w:rPr>
        <w:t xml:space="preserve">Рисунок </w:t>
      </w:r>
      <w:r w:rsidR="007F54FA" w:rsidRPr="007F54FA">
        <w:rPr>
          <w:lang w:val="ru-RU"/>
        </w:rPr>
        <w:t>9</w:t>
      </w:r>
      <w:r w:rsidR="007F54FA" w:rsidRPr="00953D8D">
        <w:rPr>
          <w:lang w:val="ru-RU"/>
        </w:rPr>
        <w:t>.</w:t>
      </w:r>
      <w:r>
        <w:rPr>
          <w:lang w:val="ru-RU"/>
        </w:rPr>
        <w:t xml:space="preserve"> Временной ряд </w:t>
      </w:r>
      <w:r>
        <w:t>RTT</w:t>
      </w:r>
      <w:r>
        <w:rPr>
          <w:lang w:val="ru-RU"/>
        </w:rPr>
        <w:t xml:space="preserve"> при переходе системы в состояние деградации</w:t>
      </w:r>
    </w:p>
    <w:p w14:paraId="1440CF48" w14:textId="403ECE3B" w:rsidR="00F62992" w:rsidRPr="00F62992" w:rsidRDefault="00F62992" w:rsidP="3EF9A888">
      <w:pPr>
        <w:ind w:firstLine="0"/>
        <w:jc w:val="center"/>
        <w:rPr>
          <w:lang w:val="ru-RU"/>
        </w:rPr>
      </w:pPr>
    </w:p>
    <w:p w14:paraId="0A2948C2" w14:textId="7275A1AE" w:rsidR="00F62992" w:rsidRPr="00F62992" w:rsidRDefault="4C99B4B5" w:rsidP="00F62992">
      <w:pPr>
        <w:rPr>
          <w:lang w:val="ru-RU"/>
        </w:rPr>
      </w:pPr>
      <w:r w:rsidRPr="3EF9A888">
        <w:rPr>
          <w:lang w:val="ru-RU"/>
        </w:rPr>
        <w:t xml:space="preserve">На рисунке 10 представлена тепловая карта зависимости </w:t>
      </w:r>
      <w:r>
        <w:t>RTT</w:t>
      </w:r>
      <w:r w:rsidRPr="3EF9A888">
        <w:rPr>
          <w:lang w:val="ru-RU"/>
        </w:rPr>
        <w:t xml:space="preserve"> </w:t>
      </w:r>
      <w:r>
        <w:t>p</w:t>
      </w:r>
      <w:r w:rsidRPr="3EF9A888">
        <w:rPr>
          <w:lang w:val="ru-RU"/>
        </w:rPr>
        <w:t xml:space="preserve">95 от уровня нагрузки и числа активных пользовательских устройств. Полученные результаты показывают наличие выраженной нелинейной области деградации, возникающей при увеличении </w:t>
      </w:r>
      <w:r>
        <w:t>offered</w:t>
      </w:r>
      <w:r w:rsidRPr="3EF9A888">
        <w:rPr>
          <w:lang w:val="ru-RU"/>
        </w:rPr>
        <w:t xml:space="preserve"> </w:t>
      </w:r>
      <w:r>
        <w:t>load</w:t>
      </w:r>
      <w:r w:rsidRPr="3EF9A888">
        <w:rPr>
          <w:lang w:val="ru-RU"/>
        </w:rPr>
        <w:t xml:space="preserve"> и росте числа одновременно обслуживаемых </w:t>
      </w:r>
      <w:r>
        <w:t>UE</w:t>
      </w:r>
      <w:r w:rsidRPr="3EF9A888">
        <w:rPr>
          <w:lang w:val="ru-RU"/>
        </w:rPr>
        <w:t>.</w:t>
      </w:r>
    </w:p>
    <w:p w14:paraId="56E315B2" w14:textId="77777777" w:rsidR="00233AEF" w:rsidRDefault="007C3796" w:rsidP="3EF9A888">
      <w:pPr>
        <w:ind w:firstLine="0"/>
        <w:jc w:val="center"/>
      </w:pPr>
      <w:r>
        <w:rPr>
          <w:noProof/>
        </w:rPr>
        <w:drawing>
          <wp:inline distT="0" distB="0" distL="0" distR="0" wp14:anchorId="5764493D" wp14:editId="3D5A834D">
            <wp:extent cx="5727700" cy="4175125"/>
            <wp:effectExtent l="0" t="0" r="6350" b="0"/>
            <wp:docPr id="19783647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0" cy="4175125"/>
                    </a:xfrm>
                    <a:prstGeom prst="rect">
                      <a:avLst/>
                    </a:prstGeom>
                    <a:noFill/>
                    <a:ln>
                      <a:noFill/>
                    </a:ln>
                  </pic:spPr>
                </pic:pic>
              </a:graphicData>
            </a:graphic>
          </wp:inline>
        </w:drawing>
      </w:r>
    </w:p>
    <w:p w14:paraId="60C423C1" w14:textId="7F3F10BB" w:rsidR="00233AEF" w:rsidRPr="00FB756B" w:rsidRDefault="004A3B87" w:rsidP="00897F48">
      <w:pPr>
        <w:jc w:val="center"/>
        <w:rPr>
          <w:lang w:val="ru-RU"/>
        </w:rPr>
      </w:pPr>
      <w:r>
        <w:rPr>
          <w:lang w:val="ru-RU"/>
        </w:rPr>
        <w:t xml:space="preserve">Рисунок </w:t>
      </w:r>
      <w:r w:rsidR="007F54FA" w:rsidRPr="007F54FA">
        <w:rPr>
          <w:lang w:val="ru-RU"/>
        </w:rPr>
        <w:t>10</w:t>
      </w:r>
      <w:r w:rsidR="007F54FA" w:rsidRPr="00953D8D">
        <w:rPr>
          <w:lang w:val="ru-RU"/>
        </w:rPr>
        <w:t>.</w:t>
      </w:r>
      <w:r>
        <w:rPr>
          <w:lang w:val="ru-RU"/>
        </w:rPr>
        <w:t xml:space="preserve"> Области деградации </w:t>
      </w:r>
      <w:r>
        <w:t>RTT</w:t>
      </w:r>
      <w:r>
        <w:rPr>
          <w:lang w:val="ru-RU"/>
        </w:rPr>
        <w:t xml:space="preserve"> в зависимости от </w:t>
      </w:r>
      <w:r>
        <w:t>offered</w:t>
      </w:r>
      <w:r>
        <w:rPr>
          <w:lang w:val="ru-RU"/>
        </w:rPr>
        <w:t xml:space="preserve"> </w:t>
      </w:r>
      <w:r>
        <w:t>load</w:t>
      </w:r>
      <w:r>
        <w:rPr>
          <w:lang w:val="ru-RU"/>
        </w:rPr>
        <w:t xml:space="preserve"> и числа активных </w:t>
      </w:r>
      <w:r>
        <w:t>UE</w:t>
      </w:r>
    </w:p>
    <w:p w14:paraId="224705B0" w14:textId="1595E77E" w:rsidR="3EF9A888" w:rsidRPr="009D00AA" w:rsidRDefault="05037B9F" w:rsidP="78AD87AF">
      <w:pPr>
        <w:rPr>
          <w:lang w:val="ru-RU"/>
        </w:rPr>
      </w:pPr>
      <w:r w:rsidRPr="78AD87AF">
        <w:rPr>
          <w:lang w:val="ru-RU"/>
        </w:rPr>
        <w:t xml:space="preserve">Совокупность полученных результатов подтверждает, что деградация производительности в исследуемой 5G SA среде носит системный и </w:t>
      </w:r>
      <w:r w:rsidRPr="78AD87AF">
        <w:rPr>
          <w:lang w:val="ru-RU"/>
        </w:rPr>
        <w:lastRenderedPageBreak/>
        <w:t>воспроизводимый характер: переход от стабильного режима к осциллирующей перегрузке детерминированно обусловлен комбинацией уровня нагрузки и числа активных пользовательских устройств. Нелинейная область деградации, выявленная на тепловой карте RTT p95, задаёт практически значимые пороговые условия, при достижении которых стандартные механизмы TCP и буферизации утрачивают способность обеспечивать приемлемое качество обслуживания. Эти результаты формируют эмпирическую основу для перехода к следующему этапу исследования  атрибуции узких мест и построению прогностических моделей KPI.</w:t>
      </w:r>
    </w:p>
    <w:p w14:paraId="75466822" w14:textId="67E29CA2" w:rsidR="3EF9A888" w:rsidRDefault="3EF9A888" w:rsidP="007A111B">
      <w:pPr>
        <w:ind w:firstLine="0"/>
        <w:rPr>
          <w:lang w:val="ru-RU"/>
        </w:rPr>
      </w:pPr>
    </w:p>
    <w:p w14:paraId="09936591" w14:textId="77777777" w:rsidR="00233AEF" w:rsidRPr="007A111B" w:rsidRDefault="004A3B87" w:rsidP="007A111B">
      <w:pPr>
        <w:rPr>
          <w:b/>
          <w:bCs/>
          <w:lang w:val="ru-RU"/>
        </w:rPr>
      </w:pPr>
      <w:r w:rsidRPr="007A111B">
        <w:rPr>
          <w:b/>
          <w:bCs/>
          <w:lang w:val="ru-RU"/>
        </w:rPr>
        <w:t>Выводы по динамике поведения системы</w:t>
      </w:r>
    </w:p>
    <w:p w14:paraId="470E0BFE" w14:textId="2C674373" w:rsidR="00233AEF" w:rsidRPr="007F54FA" w:rsidRDefault="004A3B87" w:rsidP="007F54FA">
      <w:pPr>
        <w:rPr>
          <w:lang w:val="ru-RU"/>
        </w:rPr>
      </w:pPr>
      <w:r>
        <w:rPr>
          <w:lang w:val="ru-RU"/>
        </w:rPr>
        <w:t>Проведённый анализ показал, что деградация 5</w:t>
      </w:r>
      <w:r>
        <w:t>G</w:t>
      </w:r>
      <w:r>
        <w:rPr>
          <w:lang w:val="ru-RU"/>
        </w:rPr>
        <w:t xml:space="preserve"> </w:t>
      </w:r>
      <w:r>
        <w:t>Standalone</w:t>
      </w:r>
      <w:r>
        <w:rPr>
          <w:lang w:val="ru-RU"/>
        </w:rPr>
        <w:t xml:space="preserve"> системы развивается как последовательный переход между несколькими режимами функционирования:</w:t>
      </w:r>
      <w:r w:rsidR="007F54FA" w:rsidRPr="007F54FA">
        <w:rPr>
          <w:lang w:val="ru-RU"/>
        </w:rPr>
        <w:t xml:space="preserve"> </w:t>
      </w:r>
      <w:r w:rsidRPr="007F54FA">
        <w:t>stable</w:t>
      </w:r>
      <w:r w:rsidRPr="007F54FA">
        <w:rPr>
          <w:lang w:val="ru-RU"/>
        </w:rPr>
        <w:t xml:space="preserve"> → </w:t>
      </w:r>
      <w:r w:rsidRPr="007F54FA">
        <w:t>loaded</w:t>
      </w:r>
      <w:r w:rsidRPr="007F54FA">
        <w:rPr>
          <w:lang w:val="ru-RU"/>
        </w:rPr>
        <w:t xml:space="preserve"> → </w:t>
      </w:r>
      <w:r w:rsidRPr="007F54FA">
        <w:t>degraded</w:t>
      </w:r>
      <w:r w:rsidRPr="007F54FA">
        <w:rPr>
          <w:lang w:val="ru-RU"/>
        </w:rPr>
        <w:t xml:space="preserve"> → </w:t>
      </w:r>
      <w:r w:rsidRPr="007F54FA">
        <w:t>oscillation</w:t>
      </w:r>
      <w:r w:rsidR="007F54FA" w:rsidRPr="007F54FA">
        <w:rPr>
          <w:lang w:val="ru-RU"/>
        </w:rPr>
        <w:t>.</w:t>
      </w:r>
    </w:p>
    <w:p w14:paraId="00EEDDBA" w14:textId="77777777" w:rsidR="00233AEF" w:rsidRPr="00FB756B" w:rsidRDefault="004A3B87" w:rsidP="00F62992">
      <w:pPr>
        <w:rPr>
          <w:lang w:val="ru-RU"/>
        </w:rPr>
      </w:pPr>
      <w:r>
        <w:rPr>
          <w:lang w:val="ru-RU"/>
        </w:rPr>
        <w:t>Полученные результаты позволяют сделать следующие выводы:</w:t>
      </w:r>
    </w:p>
    <w:p w14:paraId="66BCE2DD" w14:textId="77777777" w:rsidR="00233AEF" w:rsidRPr="00FB756B" w:rsidRDefault="004A3B87" w:rsidP="78AD87AF">
      <w:pPr>
        <w:pStyle w:val="ListParagraph"/>
        <w:numPr>
          <w:ilvl w:val="0"/>
          <w:numId w:val="2"/>
        </w:numPr>
        <w:spacing w:line="240" w:lineRule="auto"/>
        <w:ind w:left="990" w:hanging="270"/>
        <w:rPr>
          <w:lang w:val="ru-RU"/>
        </w:rPr>
      </w:pPr>
      <w:r>
        <w:rPr>
          <w:lang w:val="ru-RU"/>
        </w:rPr>
        <w:t>деградация системы носит нелинейный и пороговый характер;</w:t>
      </w:r>
    </w:p>
    <w:p w14:paraId="77581E43" w14:textId="77777777" w:rsidR="00233AEF" w:rsidRPr="00FB756B" w:rsidRDefault="004A3B87" w:rsidP="78AD87AF">
      <w:pPr>
        <w:pStyle w:val="ListParagraph"/>
        <w:numPr>
          <w:ilvl w:val="0"/>
          <w:numId w:val="2"/>
        </w:numPr>
        <w:spacing w:line="240" w:lineRule="auto"/>
        <w:ind w:left="990" w:hanging="270"/>
        <w:rPr>
          <w:lang w:val="ru-RU"/>
        </w:rPr>
      </w:pPr>
      <w:r>
        <w:rPr>
          <w:lang w:val="ru-RU"/>
        </w:rPr>
        <w:t xml:space="preserve">рост задержек начинается раньше существенного снижения </w:t>
      </w:r>
      <w:r>
        <w:t>throughput</w:t>
      </w:r>
      <w:r>
        <w:rPr>
          <w:lang w:val="ru-RU"/>
        </w:rPr>
        <w:t>;</w:t>
      </w:r>
    </w:p>
    <w:p w14:paraId="0A8DDDD0" w14:textId="77777777" w:rsidR="00233AEF" w:rsidRPr="00FB756B" w:rsidRDefault="004A3B87" w:rsidP="78AD87AF">
      <w:pPr>
        <w:pStyle w:val="ListParagraph"/>
        <w:numPr>
          <w:ilvl w:val="0"/>
          <w:numId w:val="2"/>
        </w:numPr>
        <w:spacing w:line="240" w:lineRule="auto"/>
        <w:ind w:left="990" w:hanging="270"/>
        <w:rPr>
          <w:lang w:val="ru-RU"/>
        </w:rPr>
      </w:pPr>
      <w:r>
        <w:rPr>
          <w:lang w:val="ru-RU"/>
        </w:rPr>
        <w:t xml:space="preserve">ключевую роль в деградации играют механизмы буферизации и </w:t>
      </w:r>
      <w:r>
        <w:t>queueing</w:t>
      </w:r>
      <w:r>
        <w:rPr>
          <w:lang w:val="ru-RU"/>
        </w:rPr>
        <w:t xml:space="preserve"> </w:t>
      </w:r>
      <w:r>
        <w:t>behavior</w:t>
      </w:r>
      <w:r>
        <w:rPr>
          <w:lang w:val="ru-RU"/>
        </w:rPr>
        <w:t>;</w:t>
      </w:r>
    </w:p>
    <w:p w14:paraId="7F833692" w14:textId="77777777" w:rsidR="00233AEF" w:rsidRPr="00FB756B" w:rsidRDefault="004A3B87" w:rsidP="78AD87AF">
      <w:pPr>
        <w:pStyle w:val="ListParagraph"/>
        <w:numPr>
          <w:ilvl w:val="0"/>
          <w:numId w:val="2"/>
        </w:numPr>
        <w:spacing w:line="240" w:lineRule="auto"/>
        <w:ind w:left="990" w:hanging="270"/>
        <w:rPr>
          <w:lang w:val="ru-RU"/>
        </w:rPr>
      </w:pPr>
      <w:r>
        <w:rPr>
          <w:lang w:val="ru-RU"/>
        </w:rPr>
        <w:t xml:space="preserve">транспортный уровень способен становиться основным </w:t>
      </w:r>
      <w:r>
        <w:t>bottleneck</w:t>
      </w:r>
      <w:r>
        <w:rPr>
          <w:lang w:val="ru-RU"/>
        </w:rPr>
        <w:t xml:space="preserve"> системы;</w:t>
      </w:r>
    </w:p>
    <w:p w14:paraId="67D18037" w14:textId="77777777" w:rsidR="00233AEF" w:rsidRPr="00FB756B" w:rsidRDefault="004A3B87" w:rsidP="78AD87AF">
      <w:pPr>
        <w:pStyle w:val="ListParagraph"/>
        <w:numPr>
          <w:ilvl w:val="0"/>
          <w:numId w:val="2"/>
        </w:numPr>
        <w:spacing w:line="240" w:lineRule="auto"/>
        <w:ind w:left="990" w:hanging="270"/>
        <w:rPr>
          <w:lang w:val="ru-RU"/>
        </w:rPr>
      </w:pPr>
      <w:r>
        <w:rPr>
          <w:lang w:val="ru-RU"/>
        </w:rPr>
        <w:t xml:space="preserve">временные ряды </w:t>
      </w:r>
      <w:r>
        <w:t>KPI</w:t>
      </w:r>
      <w:r>
        <w:rPr>
          <w:lang w:val="ru-RU"/>
        </w:rPr>
        <w:t xml:space="preserve"> обладают выраженной динамической структурой и инерционностью;</w:t>
      </w:r>
    </w:p>
    <w:p w14:paraId="6B309D83" w14:textId="77777777" w:rsidR="00233AEF" w:rsidRPr="00FB756B" w:rsidRDefault="004A3B87" w:rsidP="78AD87AF">
      <w:pPr>
        <w:pStyle w:val="ListParagraph"/>
        <w:numPr>
          <w:ilvl w:val="0"/>
          <w:numId w:val="2"/>
        </w:numPr>
        <w:spacing w:line="240" w:lineRule="auto"/>
        <w:ind w:left="990" w:hanging="270"/>
        <w:rPr>
          <w:lang w:val="ru-RU"/>
        </w:rPr>
      </w:pPr>
      <w:r>
        <w:rPr>
          <w:lang w:val="ru-RU"/>
        </w:rPr>
        <w:t>состояние системы демонстрирует частичную краткосрочную предсказуемость.</w:t>
      </w:r>
    </w:p>
    <w:p w14:paraId="43179B22" w14:textId="77777777" w:rsidR="00233AEF" w:rsidRPr="00FB756B" w:rsidRDefault="004A3B87" w:rsidP="00F62992">
      <w:pPr>
        <w:rPr>
          <w:lang w:val="ru-RU"/>
        </w:rPr>
      </w:pPr>
      <w:r>
        <w:rPr>
          <w:lang w:val="ru-RU"/>
        </w:rPr>
        <w:t xml:space="preserve">Последний вывод является особенно важным, поскольку наличие устойчивой временной структуры в поведении </w:t>
      </w:r>
      <w:r>
        <w:t>KPI</w:t>
      </w:r>
      <w:r>
        <w:rPr>
          <w:lang w:val="ru-RU"/>
        </w:rPr>
        <w:t xml:space="preserve"> создаёт предпосылки для применения методов прогнозирования состояния сети, что рассматривается в следующей главе диссертационной работы.</w:t>
      </w:r>
    </w:p>
    <w:p w14:paraId="6CD10F6A" w14:textId="77777777" w:rsidR="0070084F" w:rsidRPr="00953D8D" w:rsidRDefault="0070084F" w:rsidP="0023291E">
      <w:pPr>
        <w:rPr>
          <w:b/>
          <w:bCs/>
          <w:lang w:val="ru-RU"/>
        </w:rPr>
      </w:pPr>
    </w:p>
    <w:p w14:paraId="7BA73A72" w14:textId="12DF352A" w:rsidR="00233AEF" w:rsidRPr="00953D8D" w:rsidRDefault="004A3B87" w:rsidP="007A111B">
      <w:pPr>
        <w:pStyle w:val="Heading2"/>
        <w:rPr>
          <w:lang w:val="ru-RU"/>
        </w:rPr>
      </w:pPr>
      <w:bookmarkStart w:id="45" w:name="_Toc231236884"/>
      <w:bookmarkStart w:id="46" w:name="_Toc231237203"/>
      <w:r w:rsidRPr="00953D8D">
        <w:rPr>
          <w:lang w:val="ru-RU"/>
        </w:rPr>
        <w:t>3.7</w:t>
      </w:r>
      <w:r w:rsidR="007F54FA" w:rsidRPr="00953D8D">
        <w:rPr>
          <w:lang w:val="ru-RU"/>
        </w:rPr>
        <w:t xml:space="preserve"> </w:t>
      </w:r>
      <w:r w:rsidR="007F54FA" w:rsidRPr="007A111B">
        <w:rPr>
          <w:lang w:val="kk-KZ"/>
        </w:rPr>
        <w:t>М</w:t>
      </w:r>
      <w:r w:rsidR="007F54FA" w:rsidRPr="00953D8D">
        <w:rPr>
          <w:lang w:val="ru-RU"/>
        </w:rPr>
        <w:t>одель состояний системы</w:t>
      </w:r>
      <w:bookmarkEnd w:id="45"/>
      <w:bookmarkEnd w:id="46"/>
    </w:p>
    <w:p w14:paraId="597A121C" w14:textId="77777777" w:rsidR="00233AEF" w:rsidRPr="00FB756B" w:rsidRDefault="004A3B87" w:rsidP="00F62992">
      <w:pPr>
        <w:rPr>
          <w:lang w:val="ru-RU"/>
        </w:rPr>
      </w:pPr>
      <w:r>
        <w:rPr>
          <w:lang w:val="ru-RU"/>
        </w:rPr>
        <w:t xml:space="preserve">На основе проведённого анализа временных рядов </w:t>
      </w:r>
      <w:r>
        <w:t>KPI</w:t>
      </w:r>
      <w:r>
        <w:rPr>
          <w:lang w:val="ru-RU"/>
        </w:rPr>
        <w:t>, поведения задержек, динамики пропускной способности и механизмов деградации была сформирована модель состояний 5</w:t>
      </w:r>
      <w:r>
        <w:t>G</w:t>
      </w:r>
      <w:r>
        <w:rPr>
          <w:lang w:val="ru-RU"/>
        </w:rPr>
        <w:t xml:space="preserve"> </w:t>
      </w:r>
      <w:r>
        <w:t>Standalone</w:t>
      </w:r>
      <w:r>
        <w:rPr>
          <w:lang w:val="ru-RU"/>
        </w:rPr>
        <w:t xml:space="preserve"> системы, позволяющая описывать функционирование сети на уровне дискретных режимов работы.</w:t>
      </w:r>
    </w:p>
    <w:p w14:paraId="3B15AF30" w14:textId="77777777" w:rsidR="00233AEF" w:rsidRPr="00FB756B" w:rsidRDefault="004A3B87" w:rsidP="00F62992">
      <w:pPr>
        <w:rPr>
          <w:lang w:val="ru-RU"/>
        </w:rPr>
      </w:pPr>
      <w:r>
        <w:rPr>
          <w:lang w:val="ru-RU"/>
        </w:rPr>
        <w:t xml:space="preserve">Предлагаемая модель рассматривает сеть как динамическую систему, состояние которой изменяется под воздействием нагрузки, числа активных пользовательских устройств и механизмов буферизации. В отличие от анализа отдельных мгновенных значений </w:t>
      </w:r>
      <w:r>
        <w:t>KPI</w:t>
      </w:r>
      <w:r>
        <w:rPr>
          <w:lang w:val="ru-RU"/>
        </w:rPr>
        <w:t>, модель состояний позволяет интерпретировать поведение сети как последовательность переходов между устойчивыми и деградирующими режимами функционирования.</w:t>
      </w:r>
    </w:p>
    <w:p w14:paraId="49EE974F" w14:textId="77777777" w:rsidR="00233AEF" w:rsidRPr="00FB756B" w:rsidRDefault="004A3B87" w:rsidP="00F62992">
      <w:pPr>
        <w:rPr>
          <w:lang w:val="ru-RU"/>
        </w:rPr>
      </w:pPr>
      <w:r>
        <w:rPr>
          <w:lang w:val="ru-RU"/>
        </w:rPr>
        <w:t>В рамках исследования выделены четыре основных состояния системы.</w:t>
      </w:r>
    </w:p>
    <w:p w14:paraId="612F877E" w14:textId="77777777" w:rsidR="00233AEF" w:rsidRDefault="00233AEF" w:rsidP="00F62992">
      <w:pPr>
        <w:rPr>
          <w:lang w:val="ru-RU"/>
        </w:rPr>
      </w:pPr>
    </w:p>
    <w:p w14:paraId="11C83C91" w14:textId="77777777" w:rsidR="00F83871" w:rsidRDefault="00F83871" w:rsidP="00F62992">
      <w:pPr>
        <w:rPr>
          <w:lang w:val="ru-RU"/>
        </w:rPr>
      </w:pPr>
    </w:p>
    <w:p w14:paraId="224911E2" w14:textId="77777777" w:rsidR="00F83871" w:rsidRPr="00FB756B" w:rsidRDefault="00F83871" w:rsidP="00F62992">
      <w:pPr>
        <w:rPr>
          <w:lang w:val="ru-RU"/>
        </w:rPr>
      </w:pPr>
    </w:p>
    <w:p w14:paraId="776DC5C9" w14:textId="77777777" w:rsidR="00233AEF" w:rsidRPr="007A111B" w:rsidRDefault="004A3B87" w:rsidP="007A111B">
      <w:pPr>
        <w:rPr>
          <w:b/>
          <w:bCs/>
          <w:lang w:val="ru-RU"/>
        </w:rPr>
      </w:pPr>
      <w:r w:rsidRPr="007A111B">
        <w:rPr>
          <w:b/>
          <w:bCs/>
          <w:lang w:val="ru-RU"/>
        </w:rPr>
        <w:lastRenderedPageBreak/>
        <w:t xml:space="preserve">3.7.1 Состояние </w:t>
      </w:r>
      <w:r w:rsidRPr="007A111B">
        <w:rPr>
          <w:b/>
          <w:bCs/>
        </w:rPr>
        <w:t>Normal</w:t>
      </w:r>
    </w:p>
    <w:p w14:paraId="4949A821" w14:textId="77777777" w:rsidR="00233AEF" w:rsidRPr="00FB756B" w:rsidRDefault="004A3B87" w:rsidP="00F62992">
      <w:pPr>
        <w:rPr>
          <w:lang w:val="ru-RU"/>
        </w:rPr>
      </w:pPr>
      <w:r>
        <w:rPr>
          <w:lang w:val="ru-RU"/>
        </w:rPr>
        <w:t xml:space="preserve">Состояние </w:t>
      </w:r>
      <w:r>
        <w:t>Normal</w:t>
      </w:r>
      <w:r>
        <w:rPr>
          <w:lang w:val="ru-RU"/>
        </w:rPr>
        <w:t xml:space="preserve"> соответствует устойчивому режиму функционирования сети, при котором система обслуживает пользовательский трафик без признаков перегрузки.</w:t>
      </w:r>
    </w:p>
    <w:p w14:paraId="29C3DA6C" w14:textId="77777777" w:rsidR="00233AEF" w:rsidRDefault="004A3B87" w:rsidP="00F62992">
      <w:proofErr w:type="spellStart"/>
      <w:r>
        <w:t>Для</w:t>
      </w:r>
      <w:proofErr w:type="spellEnd"/>
      <w:r>
        <w:t xml:space="preserve"> </w:t>
      </w:r>
      <w:proofErr w:type="spellStart"/>
      <w:r>
        <w:t>данного</w:t>
      </w:r>
      <w:proofErr w:type="spellEnd"/>
      <w:r>
        <w:t xml:space="preserve"> </w:t>
      </w:r>
      <w:proofErr w:type="spellStart"/>
      <w:r>
        <w:t>состояния</w:t>
      </w:r>
      <w:proofErr w:type="spellEnd"/>
      <w:r>
        <w:t xml:space="preserve"> </w:t>
      </w:r>
      <w:proofErr w:type="spellStart"/>
      <w:r>
        <w:t>характерны</w:t>
      </w:r>
      <w:proofErr w:type="spellEnd"/>
      <w:r>
        <w:t>:</w:t>
      </w:r>
    </w:p>
    <w:p w14:paraId="599F324E" w14:textId="77777777" w:rsidR="00233AEF" w:rsidRDefault="004A3B87" w:rsidP="78AD87AF">
      <w:pPr>
        <w:pStyle w:val="ListParagraph"/>
        <w:numPr>
          <w:ilvl w:val="0"/>
          <w:numId w:val="2"/>
        </w:numPr>
        <w:spacing w:line="240" w:lineRule="auto"/>
        <w:ind w:left="990" w:hanging="270"/>
      </w:pPr>
      <w:proofErr w:type="spellStart"/>
      <w:r>
        <w:t>низкие</w:t>
      </w:r>
      <w:proofErr w:type="spellEnd"/>
      <w:r>
        <w:t xml:space="preserve"> </w:t>
      </w:r>
      <w:proofErr w:type="spellStart"/>
      <w:r>
        <w:t>значения</w:t>
      </w:r>
      <w:proofErr w:type="spellEnd"/>
      <w:r>
        <w:t xml:space="preserve"> RTT;</w:t>
      </w:r>
    </w:p>
    <w:p w14:paraId="4B59C8B4" w14:textId="77777777" w:rsidR="00233AEF" w:rsidRDefault="004A3B87" w:rsidP="78AD87AF">
      <w:pPr>
        <w:pStyle w:val="ListParagraph"/>
        <w:numPr>
          <w:ilvl w:val="0"/>
          <w:numId w:val="2"/>
        </w:numPr>
        <w:spacing w:line="240" w:lineRule="auto"/>
        <w:ind w:left="990" w:hanging="270"/>
      </w:pPr>
      <w:proofErr w:type="spellStart"/>
      <w:r>
        <w:t>стабильная</w:t>
      </w:r>
      <w:proofErr w:type="spellEnd"/>
      <w:r>
        <w:t xml:space="preserve"> </w:t>
      </w:r>
      <w:proofErr w:type="spellStart"/>
      <w:r>
        <w:t>пропускная</w:t>
      </w:r>
      <w:proofErr w:type="spellEnd"/>
      <w:r>
        <w:t xml:space="preserve"> </w:t>
      </w:r>
      <w:proofErr w:type="spellStart"/>
      <w:r>
        <w:t>способность</w:t>
      </w:r>
      <w:proofErr w:type="spellEnd"/>
      <w:r>
        <w:t>;</w:t>
      </w:r>
    </w:p>
    <w:p w14:paraId="4E759095" w14:textId="77777777" w:rsidR="00233AEF" w:rsidRDefault="004A3B87" w:rsidP="78AD87AF">
      <w:pPr>
        <w:pStyle w:val="ListParagraph"/>
        <w:numPr>
          <w:ilvl w:val="0"/>
          <w:numId w:val="2"/>
        </w:numPr>
        <w:spacing w:line="240" w:lineRule="auto"/>
        <w:ind w:left="990" w:hanging="270"/>
      </w:pPr>
      <w:proofErr w:type="spellStart"/>
      <w:r>
        <w:t>отсутствие</w:t>
      </w:r>
      <w:proofErr w:type="spellEnd"/>
      <w:r>
        <w:t xml:space="preserve"> </w:t>
      </w:r>
      <w:proofErr w:type="spellStart"/>
      <w:r>
        <w:t>выраженного</w:t>
      </w:r>
      <w:proofErr w:type="spellEnd"/>
      <w:r>
        <w:t xml:space="preserve"> queue buildup;</w:t>
      </w:r>
    </w:p>
    <w:p w14:paraId="0F389340" w14:textId="77777777" w:rsidR="00233AEF" w:rsidRDefault="004A3B87" w:rsidP="78AD87AF">
      <w:pPr>
        <w:pStyle w:val="ListParagraph"/>
        <w:numPr>
          <w:ilvl w:val="0"/>
          <w:numId w:val="2"/>
        </w:numPr>
        <w:spacing w:line="240" w:lineRule="auto"/>
        <w:ind w:left="990" w:hanging="270"/>
      </w:pPr>
      <w:proofErr w:type="spellStart"/>
      <w:r>
        <w:t>минимальная</w:t>
      </w:r>
      <w:proofErr w:type="spellEnd"/>
      <w:r>
        <w:t xml:space="preserve"> </w:t>
      </w:r>
      <w:proofErr w:type="spellStart"/>
      <w:r>
        <w:t>вариативность</w:t>
      </w:r>
      <w:proofErr w:type="spellEnd"/>
      <w:r>
        <w:t xml:space="preserve"> </w:t>
      </w:r>
      <w:proofErr w:type="spellStart"/>
      <w:r>
        <w:t>временных</w:t>
      </w:r>
      <w:proofErr w:type="spellEnd"/>
      <w:r>
        <w:t xml:space="preserve"> </w:t>
      </w:r>
      <w:proofErr w:type="spellStart"/>
      <w:r>
        <w:t>рядов</w:t>
      </w:r>
      <w:proofErr w:type="spellEnd"/>
      <w:r>
        <w:t>;</w:t>
      </w:r>
    </w:p>
    <w:p w14:paraId="0875C00A" w14:textId="77777777" w:rsidR="00233AEF" w:rsidRDefault="004A3B87" w:rsidP="78AD87AF">
      <w:pPr>
        <w:pStyle w:val="ListParagraph"/>
        <w:numPr>
          <w:ilvl w:val="0"/>
          <w:numId w:val="2"/>
        </w:numPr>
        <w:spacing w:line="240" w:lineRule="auto"/>
        <w:ind w:left="990" w:hanging="270"/>
      </w:pPr>
      <w:proofErr w:type="spellStart"/>
      <w:r>
        <w:t>отсутствие</w:t>
      </w:r>
      <w:proofErr w:type="spellEnd"/>
      <w:r>
        <w:t xml:space="preserve"> packet loss и retransmission spikes.</w:t>
      </w:r>
    </w:p>
    <w:p w14:paraId="2855058B" w14:textId="77777777" w:rsidR="00233AEF" w:rsidRPr="00FB756B" w:rsidRDefault="004A3B87" w:rsidP="00F62992">
      <w:pPr>
        <w:rPr>
          <w:lang w:val="ru-RU"/>
        </w:rPr>
      </w:pPr>
      <w:r>
        <w:rPr>
          <w:lang w:val="ru-RU"/>
        </w:rPr>
        <w:t>В данном режиме сеть сохраняет устойчивость даже при кратковременных изменениях нагрузки, а транспортные механизмы функционируют в штатном режиме.</w:t>
      </w:r>
    </w:p>
    <w:p w14:paraId="60C26B07" w14:textId="77777777" w:rsidR="00233AEF" w:rsidRPr="00FB756B" w:rsidRDefault="004A3B87" w:rsidP="00F62992">
      <w:pPr>
        <w:rPr>
          <w:lang w:val="ru-RU"/>
        </w:rPr>
      </w:pPr>
      <w:r>
        <w:rPr>
          <w:lang w:val="ru-RU"/>
        </w:rPr>
        <w:t xml:space="preserve">С точки зрения временной динамики состояние </w:t>
      </w:r>
      <w:r>
        <w:t>Normal</w:t>
      </w:r>
      <w:r>
        <w:rPr>
          <w:lang w:val="ru-RU"/>
        </w:rPr>
        <w:t xml:space="preserve"> характеризуется высокой предсказуемостью поведения </w:t>
      </w:r>
      <w:r>
        <w:t>KPI</w:t>
      </w:r>
      <w:r>
        <w:rPr>
          <w:lang w:val="ru-RU"/>
        </w:rPr>
        <w:t xml:space="preserve"> и отсутствием длительных эффектов накопления очередей.</w:t>
      </w:r>
    </w:p>
    <w:p w14:paraId="1D90DAF7" w14:textId="77777777" w:rsidR="00233AEF" w:rsidRPr="00FB756B" w:rsidRDefault="00233AEF" w:rsidP="00F62992">
      <w:pPr>
        <w:rPr>
          <w:lang w:val="ru-RU"/>
        </w:rPr>
      </w:pPr>
    </w:p>
    <w:p w14:paraId="592CED07" w14:textId="77777777" w:rsidR="00233AEF" w:rsidRPr="007A111B" w:rsidRDefault="004A3B87" w:rsidP="007A111B">
      <w:pPr>
        <w:rPr>
          <w:b/>
          <w:bCs/>
          <w:lang w:val="ru-RU"/>
        </w:rPr>
      </w:pPr>
      <w:r w:rsidRPr="007A111B">
        <w:rPr>
          <w:b/>
          <w:bCs/>
          <w:lang w:val="ru-RU"/>
        </w:rPr>
        <w:t xml:space="preserve">3.7.2 Состояние </w:t>
      </w:r>
      <w:r w:rsidRPr="007A111B">
        <w:rPr>
          <w:b/>
          <w:bCs/>
        </w:rPr>
        <w:t>Loaded</w:t>
      </w:r>
    </w:p>
    <w:p w14:paraId="2B8E0155" w14:textId="77777777" w:rsidR="00233AEF" w:rsidRPr="00FB756B" w:rsidRDefault="004A3B87" w:rsidP="00F62992">
      <w:pPr>
        <w:rPr>
          <w:lang w:val="ru-RU"/>
        </w:rPr>
      </w:pPr>
      <w:r>
        <w:rPr>
          <w:lang w:val="ru-RU"/>
        </w:rPr>
        <w:t xml:space="preserve">Состояние </w:t>
      </w:r>
      <w:r>
        <w:t>Loaded</w:t>
      </w:r>
      <w:r>
        <w:rPr>
          <w:lang w:val="ru-RU"/>
        </w:rPr>
        <w:t xml:space="preserve"> соответствует режиму повышенной нагрузки, при котором система ещё сохраняет работоспособность, однако начинает демонстрировать признаки приближения к </w:t>
      </w:r>
      <w:r>
        <w:t>saturation</w:t>
      </w:r>
      <w:r>
        <w:rPr>
          <w:lang w:val="ru-RU"/>
        </w:rPr>
        <w:t xml:space="preserve"> </w:t>
      </w:r>
      <w:r>
        <w:t>region</w:t>
      </w:r>
      <w:r>
        <w:rPr>
          <w:lang w:val="ru-RU"/>
        </w:rPr>
        <w:t>.</w:t>
      </w:r>
    </w:p>
    <w:p w14:paraId="01D5E0EA" w14:textId="77777777" w:rsidR="00233AEF" w:rsidRDefault="004A3B87" w:rsidP="00F62992">
      <w:proofErr w:type="spellStart"/>
      <w:r>
        <w:t>Для</w:t>
      </w:r>
      <w:proofErr w:type="spellEnd"/>
      <w:r>
        <w:t xml:space="preserve"> </w:t>
      </w:r>
      <w:proofErr w:type="spellStart"/>
      <w:r>
        <w:t>данного</w:t>
      </w:r>
      <w:proofErr w:type="spellEnd"/>
      <w:r>
        <w:t xml:space="preserve"> </w:t>
      </w:r>
      <w:proofErr w:type="spellStart"/>
      <w:r>
        <w:t>состояния</w:t>
      </w:r>
      <w:proofErr w:type="spellEnd"/>
      <w:r>
        <w:t xml:space="preserve"> </w:t>
      </w:r>
      <w:proofErr w:type="spellStart"/>
      <w:r>
        <w:t>характерны</w:t>
      </w:r>
      <w:proofErr w:type="spellEnd"/>
      <w:r>
        <w:t>:</w:t>
      </w:r>
    </w:p>
    <w:p w14:paraId="05222BFB" w14:textId="77777777" w:rsidR="00233AEF" w:rsidRDefault="004A3B87" w:rsidP="78AD87AF">
      <w:pPr>
        <w:pStyle w:val="ListParagraph"/>
        <w:numPr>
          <w:ilvl w:val="0"/>
          <w:numId w:val="2"/>
        </w:numPr>
        <w:spacing w:line="240" w:lineRule="auto"/>
        <w:ind w:left="990" w:hanging="270"/>
      </w:pPr>
      <w:proofErr w:type="spellStart"/>
      <w:r>
        <w:t>рост</w:t>
      </w:r>
      <w:proofErr w:type="spellEnd"/>
      <w:r>
        <w:t xml:space="preserve"> RTT;</w:t>
      </w:r>
    </w:p>
    <w:p w14:paraId="0AFDEDCB" w14:textId="77777777" w:rsidR="00233AEF" w:rsidRDefault="004A3B87" w:rsidP="78AD87AF">
      <w:pPr>
        <w:pStyle w:val="ListParagraph"/>
        <w:numPr>
          <w:ilvl w:val="0"/>
          <w:numId w:val="2"/>
        </w:numPr>
        <w:spacing w:line="240" w:lineRule="auto"/>
        <w:ind w:left="990" w:hanging="270"/>
      </w:pPr>
      <w:proofErr w:type="spellStart"/>
      <w:r>
        <w:t>увеличение</w:t>
      </w:r>
      <w:proofErr w:type="spellEnd"/>
      <w:r>
        <w:t xml:space="preserve"> queue occupancy;</w:t>
      </w:r>
    </w:p>
    <w:p w14:paraId="4A98324C" w14:textId="77777777" w:rsidR="00233AEF" w:rsidRDefault="004A3B87" w:rsidP="78AD87AF">
      <w:pPr>
        <w:pStyle w:val="ListParagraph"/>
        <w:numPr>
          <w:ilvl w:val="0"/>
          <w:numId w:val="2"/>
        </w:numPr>
        <w:spacing w:line="240" w:lineRule="auto"/>
        <w:ind w:left="990" w:hanging="270"/>
      </w:pPr>
      <w:proofErr w:type="spellStart"/>
      <w:r>
        <w:t>накопление</w:t>
      </w:r>
      <w:proofErr w:type="spellEnd"/>
      <w:r>
        <w:t xml:space="preserve"> </w:t>
      </w:r>
      <w:proofErr w:type="spellStart"/>
      <w:r>
        <w:t>пакетов</w:t>
      </w:r>
      <w:proofErr w:type="spellEnd"/>
      <w:r>
        <w:t xml:space="preserve"> в </w:t>
      </w:r>
      <w:proofErr w:type="spellStart"/>
      <w:r>
        <w:t>буферах</w:t>
      </w:r>
      <w:proofErr w:type="spellEnd"/>
      <w:r>
        <w:t>;</w:t>
      </w:r>
    </w:p>
    <w:p w14:paraId="4BCE709C" w14:textId="77777777" w:rsidR="00233AEF" w:rsidRDefault="004A3B87" w:rsidP="78AD87AF">
      <w:pPr>
        <w:pStyle w:val="ListParagraph"/>
        <w:numPr>
          <w:ilvl w:val="0"/>
          <w:numId w:val="2"/>
        </w:numPr>
        <w:spacing w:line="240" w:lineRule="auto"/>
        <w:ind w:left="990" w:hanging="270"/>
      </w:pPr>
      <w:proofErr w:type="spellStart"/>
      <w:r>
        <w:t>увеличение</w:t>
      </w:r>
      <w:proofErr w:type="spellEnd"/>
      <w:r>
        <w:t xml:space="preserve"> jitter;</w:t>
      </w:r>
    </w:p>
    <w:p w14:paraId="49C2E09F" w14:textId="77777777" w:rsidR="00233AEF" w:rsidRDefault="004A3B87" w:rsidP="78AD87AF">
      <w:pPr>
        <w:pStyle w:val="ListParagraph"/>
        <w:numPr>
          <w:ilvl w:val="0"/>
          <w:numId w:val="2"/>
        </w:numPr>
        <w:spacing w:line="240" w:lineRule="auto"/>
        <w:ind w:left="990" w:hanging="270"/>
      </w:pPr>
      <w:proofErr w:type="spellStart"/>
      <w:r>
        <w:t>появление</w:t>
      </w:r>
      <w:proofErr w:type="spellEnd"/>
      <w:r>
        <w:t xml:space="preserve"> </w:t>
      </w:r>
      <w:proofErr w:type="spellStart"/>
      <w:r>
        <w:t>локальных</w:t>
      </w:r>
      <w:proofErr w:type="spellEnd"/>
      <w:r>
        <w:t xml:space="preserve"> </w:t>
      </w:r>
      <w:proofErr w:type="spellStart"/>
      <w:r>
        <w:t>всплесков</w:t>
      </w:r>
      <w:proofErr w:type="spellEnd"/>
      <w:r>
        <w:t xml:space="preserve"> </w:t>
      </w:r>
      <w:proofErr w:type="spellStart"/>
      <w:r>
        <w:t>задержки</w:t>
      </w:r>
      <w:proofErr w:type="spellEnd"/>
      <w:r>
        <w:t>.</w:t>
      </w:r>
    </w:p>
    <w:p w14:paraId="54300655" w14:textId="77777777" w:rsidR="00233AEF" w:rsidRPr="00FB756B" w:rsidRDefault="004A3B87" w:rsidP="00F62992">
      <w:pPr>
        <w:rPr>
          <w:lang w:val="ru-RU"/>
        </w:rPr>
      </w:pPr>
      <w:r>
        <w:rPr>
          <w:lang w:val="ru-RU"/>
        </w:rPr>
        <w:t xml:space="preserve">На данном этапе </w:t>
      </w:r>
      <w:r>
        <w:t>throughput</w:t>
      </w:r>
      <w:r>
        <w:rPr>
          <w:lang w:val="ru-RU"/>
        </w:rPr>
        <w:t xml:space="preserve"> системы может оставаться сравнительно стабильным, однако транспортный уровень начинает работать в условиях повышенной нагрузки.</w:t>
      </w:r>
    </w:p>
    <w:p w14:paraId="516FCB29" w14:textId="62A160A8" w:rsidR="00233AEF" w:rsidRPr="00953D8D" w:rsidRDefault="004A3B87" w:rsidP="00F62992">
      <w:pPr>
        <w:rPr>
          <w:lang w:val="ru-RU"/>
        </w:rPr>
      </w:pPr>
      <w:r>
        <w:rPr>
          <w:lang w:val="ru-RU"/>
        </w:rPr>
        <w:t xml:space="preserve">Именно в состоянии </w:t>
      </w:r>
      <w:r>
        <w:t>Loaded</w:t>
      </w:r>
      <w:r>
        <w:rPr>
          <w:lang w:val="ru-RU"/>
        </w:rPr>
        <w:t xml:space="preserve"> начинают проявляться </w:t>
      </w:r>
      <w:proofErr w:type="spellStart"/>
      <w:r>
        <w:t>bufferbloat</w:t>
      </w:r>
      <w:proofErr w:type="spellEnd"/>
      <w:r>
        <w:rPr>
          <w:lang w:val="ru-RU"/>
        </w:rPr>
        <w:t>-эффекты, связанные с накоплением пакетов в очередях и ростом времени ожидания обработки данных.</w:t>
      </w:r>
    </w:p>
    <w:p w14:paraId="4626134D" w14:textId="0FAA8411" w:rsidR="00967B9B" w:rsidRPr="00967B9B" w:rsidRDefault="15583929" w:rsidP="7C101DE7">
      <w:pPr>
        <w:rPr>
          <w:lang w:val="ru-RU"/>
        </w:rPr>
      </w:pPr>
      <w:r w:rsidRPr="7C101DE7">
        <w:rPr>
          <w:lang w:val="ru-RU"/>
        </w:rPr>
        <w:t xml:space="preserve">Как показано на рисунке 11, увеличение </w:t>
      </w:r>
      <w:r>
        <w:t>offered</w:t>
      </w:r>
      <w:r w:rsidRPr="7C101DE7">
        <w:rPr>
          <w:lang w:val="ru-RU"/>
        </w:rPr>
        <w:t xml:space="preserve"> </w:t>
      </w:r>
      <w:r>
        <w:t>load</w:t>
      </w:r>
      <w:r w:rsidRPr="7C101DE7">
        <w:rPr>
          <w:lang w:val="ru-RU"/>
        </w:rPr>
        <w:t xml:space="preserve"> приводит к постепенному росту задержек и переходу системы из устойчивого режима функционирования в состояние повышенной нагрузки. При этом </w:t>
      </w:r>
      <w:r>
        <w:t>throughput</w:t>
      </w:r>
      <w:r w:rsidRPr="7C101DE7">
        <w:rPr>
          <w:lang w:val="ru-RU"/>
        </w:rPr>
        <w:t xml:space="preserve"> остаётся относительно стабильным, тогда как </w:t>
      </w:r>
      <w:r>
        <w:t>RTT</w:t>
      </w:r>
      <w:r w:rsidRPr="7C101DE7">
        <w:rPr>
          <w:lang w:val="ru-RU"/>
        </w:rPr>
        <w:t xml:space="preserve"> начинает демонстрировать признаки инерционного роста.</w:t>
      </w:r>
    </w:p>
    <w:p w14:paraId="62E4CE87" w14:textId="64462479" w:rsidR="00967B9B" w:rsidRPr="006829DC" w:rsidRDefault="00967B9B" w:rsidP="00F62992">
      <w:pPr>
        <w:rPr>
          <w:lang w:val="ru-RU"/>
        </w:rPr>
      </w:pPr>
    </w:p>
    <w:p w14:paraId="48D1CD65" w14:textId="19406B33" w:rsidR="00233AEF" w:rsidRPr="00897F48" w:rsidRDefault="00953D8D" w:rsidP="7C101DE7">
      <w:pPr>
        <w:ind w:firstLine="0"/>
        <w:jc w:val="center"/>
      </w:pPr>
      <w:r>
        <w:rPr>
          <w:noProof/>
        </w:rPr>
        <w:lastRenderedPageBreak/>
        <w:drawing>
          <wp:inline distT="0" distB="0" distL="0" distR="0" wp14:anchorId="60F1D62C" wp14:editId="096FD762">
            <wp:extent cx="6114756" cy="3191227"/>
            <wp:effectExtent l="0" t="0" r="635" b="9525"/>
            <wp:docPr id="20127375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7100" cy="3223764"/>
                    </a:xfrm>
                    <a:prstGeom prst="rect">
                      <a:avLst/>
                    </a:prstGeom>
                    <a:noFill/>
                  </pic:spPr>
                </pic:pic>
              </a:graphicData>
            </a:graphic>
          </wp:inline>
        </w:drawing>
      </w:r>
    </w:p>
    <w:p w14:paraId="1E56C4A2" w14:textId="678FFD38" w:rsidR="00897F48" w:rsidRPr="00FB756B" w:rsidRDefault="004A3B87" w:rsidP="00F62992">
      <w:pPr>
        <w:ind w:firstLine="0"/>
        <w:jc w:val="center"/>
        <w:rPr>
          <w:lang w:val="ru-RU"/>
        </w:rPr>
      </w:pPr>
      <w:r>
        <w:rPr>
          <w:lang w:val="ru-RU"/>
        </w:rPr>
        <w:t xml:space="preserve">Рисунок </w:t>
      </w:r>
      <w:r w:rsidR="007F54FA" w:rsidRPr="007F54FA">
        <w:rPr>
          <w:lang w:val="ru-RU"/>
        </w:rPr>
        <w:t>11</w:t>
      </w:r>
      <w:r w:rsidR="007F54FA" w:rsidRPr="00953D8D">
        <w:rPr>
          <w:lang w:val="ru-RU"/>
        </w:rPr>
        <w:t>.</w:t>
      </w:r>
      <w:r>
        <w:rPr>
          <w:lang w:val="ru-RU"/>
        </w:rPr>
        <w:t xml:space="preserve"> Переход системы из состояния </w:t>
      </w:r>
      <w:r>
        <w:t>Normal</w:t>
      </w:r>
      <w:r>
        <w:rPr>
          <w:lang w:val="ru-RU"/>
        </w:rPr>
        <w:t xml:space="preserve"> в состояние </w:t>
      </w:r>
      <w:r>
        <w:t>Loaded</w:t>
      </w:r>
      <w:r>
        <w:rPr>
          <w:lang w:val="ru-RU"/>
        </w:rPr>
        <w:t xml:space="preserve"> при увеличении </w:t>
      </w:r>
      <w:r>
        <w:t>offered</w:t>
      </w:r>
      <w:r>
        <w:rPr>
          <w:lang w:val="ru-RU"/>
        </w:rPr>
        <w:t xml:space="preserve"> </w:t>
      </w:r>
      <w:r>
        <w:t>load</w:t>
      </w:r>
    </w:p>
    <w:p w14:paraId="15B6AD4E" w14:textId="5851E823" w:rsidR="00233AEF" w:rsidRPr="00FB756B" w:rsidRDefault="00233AEF" w:rsidP="20C02AC7">
      <w:pPr>
        <w:ind w:firstLine="0"/>
        <w:jc w:val="center"/>
        <w:rPr>
          <w:lang w:val="ru-RU"/>
        </w:rPr>
      </w:pPr>
    </w:p>
    <w:p w14:paraId="1C234B81" w14:textId="77777777" w:rsidR="00233AEF" w:rsidRPr="007A111B" w:rsidRDefault="004A3B87" w:rsidP="007A111B">
      <w:pPr>
        <w:rPr>
          <w:b/>
          <w:bCs/>
          <w:lang w:val="ru-RU"/>
        </w:rPr>
      </w:pPr>
      <w:r w:rsidRPr="007A111B">
        <w:rPr>
          <w:b/>
          <w:bCs/>
          <w:lang w:val="ru-RU"/>
        </w:rPr>
        <w:t xml:space="preserve">3.7.3 Состояние </w:t>
      </w:r>
      <w:r w:rsidRPr="007A111B">
        <w:rPr>
          <w:b/>
          <w:bCs/>
        </w:rPr>
        <w:t>Degraded</w:t>
      </w:r>
    </w:p>
    <w:p w14:paraId="111446E5" w14:textId="77777777" w:rsidR="00233AEF" w:rsidRPr="00FB756B" w:rsidRDefault="004A3B87" w:rsidP="00F62992">
      <w:pPr>
        <w:rPr>
          <w:lang w:val="ru-RU"/>
        </w:rPr>
      </w:pPr>
      <w:r>
        <w:rPr>
          <w:lang w:val="ru-RU"/>
        </w:rPr>
        <w:t xml:space="preserve">Состояние </w:t>
      </w:r>
      <w:r>
        <w:t>Degraded</w:t>
      </w:r>
      <w:r>
        <w:rPr>
          <w:lang w:val="ru-RU"/>
        </w:rPr>
        <w:t xml:space="preserve"> соответствует режиму выраженной деградации системы, возникающему при насыщении транспортных механизмов и буферов.</w:t>
      </w:r>
    </w:p>
    <w:p w14:paraId="51F0670D" w14:textId="77777777" w:rsidR="00233AEF" w:rsidRDefault="004A3B87" w:rsidP="00F62992">
      <w:proofErr w:type="spellStart"/>
      <w:r>
        <w:t>Для</w:t>
      </w:r>
      <w:proofErr w:type="spellEnd"/>
      <w:r>
        <w:t xml:space="preserve"> </w:t>
      </w:r>
      <w:proofErr w:type="spellStart"/>
      <w:r>
        <w:t>данного</w:t>
      </w:r>
      <w:proofErr w:type="spellEnd"/>
      <w:r>
        <w:t xml:space="preserve"> </w:t>
      </w:r>
      <w:proofErr w:type="spellStart"/>
      <w:r>
        <w:t>состояния</w:t>
      </w:r>
      <w:proofErr w:type="spellEnd"/>
      <w:r>
        <w:t xml:space="preserve"> </w:t>
      </w:r>
      <w:proofErr w:type="spellStart"/>
      <w:r>
        <w:t>характерны</w:t>
      </w:r>
      <w:proofErr w:type="spellEnd"/>
      <w:r>
        <w:t>:</w:t>
      </w:r>
    </w:p>
    <w:p w14:paraId="0EAE4FD7" w14:textId="77777777" w:rsidR="00233AEF" w:rsidRDefault="004A3B87" w:rsidP="78AD87AF">
      <w:pPr>
        <w:pStyle w:val="ListParagraph"/>
        <w:numPr>
          <w:ilvl w:val="0"/>
          <w:numId w:val="2"/>
        </w:numPr>
        <w:spacing w:line="240" w:lineRule="auto"/>
        <w:ind w:left="990" w:hanging="270"/>
      </w:pPr>
      <w:proofErr w:type="spellStart"/>
      <w:r>
        <w:t>высокий</w:t>
      </w:r>
      <w:proofErr w:type="spellEnd"/>
      <w:r>
        <w:t xml:space="preserve"> RTT;</w:t>
      </w:r>
    </w:p>
    <w:p w14:paraId="5039B715" w14:textId="77777777" w:rsidR="00233AEF" w:rsidRDefault="004A3B87" w:rsidP="78AD87AF">
      <w:pPr>
        <w:pStyle w:val="ListParagraph"/>
        <w:numPr>
          <w:ilvl w:val="0"/>
          <w:numId w:val="2"/>
        </w:numPr>
        <w:spacing w:line="240" w:lineRule="auto"/>
        <w:ind w:left="990" w:hanging="270"/>
      </w:pPr>
      <w:proofErr w:type="spellStart"/>
      <w:r>
        <w:t>нестабильность</w:t>
      </w:r>
      <w:proofErr w:type="spellEnd"/>
      <w:r>
        <w:t xml:space="preserve"> throughput;</w:t>
      </w:r>
    </w:p>
    <w:p w14:paraId="51318183" w14:textId="77777777" w:rsidR="00233AEF" w:rsidRDefault="004A3B87" w:rsidP="78AD87AF">
      <w:pPr>
        <w:pStyle w:val="ListParagraph"/>
        <w:numPr>
          <w:ilvl w:val="0"/>
          <w:numId w:val="2"/>
        </w:numPr>
        <w:spacing w:line="240" w:lineRule="auto"/>
        <w:ind w:left="990" w:hanging="270"/>
      </w:pPr>
      <w:r>
        <w:t>saturation queue behavior;</w:t>
      </w:r>
    </w:p>
    <w:p w14:paraId="7342531B" w14:textId="77777777" w:rsidR="00233AEF" w:rsidRDefault="004A3B87" w:rsidP="78AD87AF">
      <w:pPr>
        <w:pStyle w:val="ListParagraph"/>
        <w:numPr>
          <w:ilvl w:val="0"/>
          <w:numId w:val="2"/>
        </w:numPr>
        <w:spacing w:line="240" w:lineRule="auto"/>
        <w:ind w:left="990" w:hanging="270"/>
      </w:pPr>
      <w:r>
        <w:t>packet loss;</w:t>
      </w:r>
    </w:p>
    <w:p w14:paraId="527B2ED0" w14:textId="77777777" w:rsidR="00233AEF" w:rsidRDefault="004A3B87" w:rsidP="78AD87AF">
      <w:pPr>
        <w:pStyle w:val="ListParagraph"/>
        <w:numPr>
          <w:ilvl w:val="0"/>
          <w:numId w:val="2"/>
        </w:numPr>
        <w:spacing w:line="240" w:lineRule="auto"/>
        <w:ind w:left="990" w:hanging="270"/>
      </w:pPr>
      <w:r>
        <w:t>retransmission spikes;</w:t>
      </w:r>
    </w:p>
    <w:p w14:paraId="5ABFD314" w14:textId="77777777" w:rsidR="00233AEF" w:rsidRPr="00FB756B" w:rsidRDefault="004A3B87" w:rsidP="78AD87AF">
      <w:pPr>
        <w:pStyle w:val="ListParagraph"/>
        <w:numPr>
          <w:ilvl w:val="0"/>
          <w:numId w:val="2"/>
        </w:numPr>
        <w:spacing w:line="240" w:lineRule="auto"/>
        <w:ind w:left="990" w:hanging="270"/>
        <w:rPr>
          <w:lang w:val="ru-RU"/>
        </w:rPr>
      </w:pPr>
      <w:r>
        <w:rPr>
          <w:lang w:val="ru-RU"/>
        </w:rPr>
        <w:t>рост времени ожидания в очередях.</w:t>
      </w:r>
    </w:p>
    <w:p w14:paraId="0C11873A" w14:textId="77777777" w:rsidR="00233AEF" w:rsidRPr="00FB756B" w:rsidRDefault="004A3B87" w:rsidP="00F62992">
      <w:pPr>
        <w:rPr>
          <w:lang w:val="ru-RU"/>
        </w:rPr>
      </w:pPr>
      <w:r>
        <w:rPr>
          <w:lang w:val="ru-RU"/>
        </w:rPr>
        <w:t xml:space="preserve">В ходе экспериментов было установлено, что переход в состояние </w:t>
      </w:r>
      <w:r>
        <w:t>Degraded</w:t>
      </w:r>
      <w:r>
        <w:rPr>
          <w:lang w:val="ru-RU"/>
        </w:rPr>
        <w:t xml:space="preserve"> носит выраженный пороговый характер. До достижения критического уровня нагрузки система сохраняет относительную устойчивость, однако после насыщения буферов происходит резкий нелинейный рост задержек.</w:t>
      </w:r>
    </w:p>
    <w:p w14:paraId="177D7133" w14:textId="77777777" w:rsidR="00233AEF" w:rsidRPr="00FB756B" w:rsidRDefault="004A3B87" w:rsidP="00F62992">
      <w:pPr>
        <w:rPr>
          <w:lang w:val="ru-RU"/>
        </w:rPr>
      </w:pPr>
      <w:r>
        <w:rPr>
          <w:lang w:val="ru-RU"/>
        </w:rPr>
        <w:t xml:space="preserve">При этом деградация системы проявляется прежде всего через ухудшение </w:t>
      </w:r>
      <w:r>
        <w:t>latency</w:t>
      </w:r>
      <w:r>
        <w:rPr>
          <w:lang w:val="ru-RU"/>
        </w:rPr>
        <w:t xml:space="preserve">-характеристик, а не через мгновенное снижение </w:t>
      </w:r>
      <w:r>
        <w:t>throughput</w:t>
      </w:r>
      <w:r>
        <w:rPr>
          <w:lang w:val="ru-RU"/>
        </w:rPr>
        <w:t>.</w:t>
      </w:r>
    </w:p>
    <w:p w14:paraId="426C5CB0" w14:textId="50D5CA57" w:rsidR="00233AEF" w:rsidRPr="00FB756B" w:rsidRDefault="004A3B87" w:rsidP="00F62992">
      <w:pPr>
        <w:rPr>
          <w:lang w:val="ru-RU"/>
        </w:rPr>
      </w:pPr>
      <w:r>
        <w:rPr>
          <w:lang w:val="ru-RU"/>
        </w:rPr>
        <w:t xml:space="preserve">Полученные результаты указывают на доминирующее влияние </w:t>
      </w:r>
      <w:r>
        <w:t>queueing</w:t>
      </w:r>
      <w:r>
        <w:rPr>
          <w:lang w:val="ru-RU"/>
        </w:rPr>
        <w:t xml:space="preserve"> и </w:t>
      </w:r>
      <w:r>
        <w:t>buffering</w:t>
      </w:r>
      <w:r>
        <w:rPr>
          <w:lang w:val="ru-RU"/>
        </w:rPr>
        <w:t xml:space="preserve"> </w:t>
      </w:r>
      <w:r>
        <w:t>mechanisms</w:t>
      </w:r>
      <w:r>
        <w:rPr>
          <w:lang w:val="ru-RU"/>
        </w:rPr>
        <w:t xml:space="preserve"> в процессе деградации системы.</w:t>
      </w:r>
    </w:p>
    <w:p w14:paraId="789732A9" w14:textId="6746C6FD" w:rsidR="632E96A4" w:rsidRDefault="632E96A4" w:rsidP="3D19D1D7">
      <w:pPr>
        <w:rPr>
          <w:lang w:val="ru-RU"/>
        </w:rPr>
      </w:pPr>
      <w:r w:rsidRPr="3D19D1D7">
        <w:rPr>
          <w:lang w:val="ru-RU"/>
        </w:rPr>
        <w:t xml:space="preserve">На рисунке 12 показано, что рост </w:t>
      </w:r>
      <w:r>
        <w:t>RTT</w:t>
      </w:r>
      <w:r w:rsidRPr="3D19D1D7">
        <w:rPr>
          <w:lang w:val="ru-RU"/>
        </w:rPr>
        <w:t xml:space="preserve"> начинается раньше существенного снижения </w:t>
      </w:r>
      <w:r>
        <w:t>throughput</w:t>
      </w:r>
      <w:r w:rsidRPr="3D19D1D7">
        <w:rPr>
          <w:lang w:val="ru-RU"/>
        </w:rPr>
        <w:t xml:space="preserve">. Это указывает на то, что деградация системы первоначально формируется на уровне </w:t>
      </w:r>
      <w:r>
        <w:t>queue</w:t>
      </w:r>
      <w:r w:rsidRPr="3D19D1D7">
        <w:rPr>
          <w:lang w:val="ru-RU"/>
        </w:rPr>
        <w:t xml:space="preserve"> </w:t>
      </w:r>
      <w:r>
        <w:t>buildup</w:t>
      </w:r>
      <w:r w:rsidRPr="3D19D1D7">
        <w:rPr>
          <w:lang w:val="ru-RU"/>
        </w:rPr>
        <w:t xml:space="preserve"> и </w:t>
      </w:r>
      <w:r>
        <w:t>buffering</w:t>
      </w:r>
      <w:r w:rsidRPr="3D19D1D7">
        <w:rPr>
          <w:lang w:val="ru-RU"/>
        </w:rPr>
        <w:t xml:space="preserve"> </w:t>
      </w:r>
      <w:r>
        <w:t>effects</w:t>
      </w:r>
      <w:r w:rsidRPr="3D19D1D7">
        <w:rPr>
          <w:lang w:val="ru-RU"/>
        </w:rPr>
        <w:t>, а снижение пропускной способности возникает на более поздних стадиях перегрузки.</w:t>
      </w:r>
    </w:p>
    <w:p w14:paraId="522C9764" w14:textId="33E0E380" w:rsidR="00233AEF" w:rsidRDefault="00953D8D" w:rsidP="00F62992">
      <w:r>
        <w:rPr>
          <w:noProof/>
        </w:rPr>
        <w:lastRenderedPageBreak/>
        <w:drawing>
          <wp:inline distT="0" distB="0" distL="0" distR="0" wp14:anchorId="2322B4D5" wp14:editId="7155F39E">
            <wp:extent cx="5146818" cy="2828925"/>
            <wp:effectExtent l="0" t="0" r="0" b="0"/>
            <wp:docPr id="11637578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71008" cy="2842221"/>
                    </a:xfrm>
                    <a:prstGeom prst="rect">
                      <a:avLst/>
                    </a:prstGeom>
                    <a:noFill/>
                  </pic:spPr>
                </pic:pic>
              </a:graphicData>
            </a:graphic>
          </wp:inline>
        </w:drawing>
      </w:r>
    </w:p>
    <w:p w14:paraId="2EF0361D" w14:textId="1A5C7731" w:rsidR="007C3796" w:rsidRDefault="004A3B87" w:rsidP="3D19D1D7">
      <w:pPr>
        <w:ind w:firstLine="0"/>
        <w:jc w:val="center"/>
        <w:rPr>
          <w:lang w:val="ru-RU"/>
        </w:rPr>
      </w:pPr>
      <w:r>
        <w:rPr>
          <w:lang w:val="ru-RU"/>
        </w:rPr>
        <w:t xml:space="preserve">Рисунок </w:t>
      </w:r>
      <w:r w:rsidR="00D7744B" w:rsidRPr="00D7744B">
        <w:rPr>
          <w:lang w:val="ru-RU"/>
        </w:rPr>
        <w:t>12.</w:t>
      </w:r>
      <w:r>
        <w:rPr>
          <w:lang w:val="ru-RU"/>
        </w:rPr>
        <w:t xml:space="preserve"> Динамика </w:t>
      </w:r>
      <w:r>
        <w:t>RTT</w:t>
      </w:r>
      <w:r>
        <w:rPr>
          <w:lang w:val="ru-RU"/>
        </w:rPr>
        <w:t xml:space="preserve"> и </w:t>
      </w:r>
      <w:r>
        <w:t>throughput</w:t>
      </w:r>
      <w:r>
        <w:rPr>
          <w:lang w:val="ru-RU"/>
        </w:rPr>
        <w:t xml:space="preserve"> при переходе системы в состояние </w:t>
      </w:r>
      <w:r>
        <w:t>Degraded</w:t>
      </w:r>
    </w:p>
    <w:p w14:paraId="79393050" w14:textId="77777777" w:rsidR="00233AEF" w:rsidRPr="00FB756B" w:rsidRDefault="00233AEF" w:rsidP="00F62992">
      <w:pPr>
        <w:rPr>
          <w:lang w:val="ru-RU"/>
        </w:rPr>
      </w:pPr>
    </w:p>
    <w:p w14:paraId="21FF6433" w14:textId="77777777" w:rsidR="00233AEF" w:rsidRPr="007A111B" w:rsidRDefault="004A3B87" w:rsidP="007A111B">
      <w:pPr>
        <w:rPr>
          <w:b/>
          <w:bCs/>
          <w:lang w:val="ru-RU"/>
        </w:rPr>
      </w:pPr>
      <w:r w:rsidRPr="007A111B">
        <w:rPr>
          <w:b/>
          <w:bCs/>
          <w:lang w:val="ru-RU"/>
        </w:rPr>
        <w:t xml:space="preserve">3.7.4 Состояние </w:t>
      </w:r>
      <w:r w:rsidRPr="007A111B">
        <w:rPr>
          <w:b/>
          <w:bCs/>
        </w:rPr>
        <w:t>Breakdown</w:t>
      </w:r>
    </w:p>
    <w:p w14:paraId="5DB3CB06" w14:textId="77777777" w:rsidR="00233AEF" w:rsidRPr="00FB756B" w:rsidRDefault="004A3B87" w:rsidP="00F62992">
      <w:pPr>
        <w:rPr>
          <w:lang w:val="ru-RU"/>
        </w:rPr>
      </w:pPr>
      <w:r>
        <w:rPr>
          <w:lang w:val="ru-RU"/>
        </w:rPr>
        <w:t xml:space="preserve">Состояние </w:t>
      </w:r>
      <w:r>
        <w:t>Breakdown</w:t>
      </w:r>
      <w:r>
        <w:rPr>
          <w:lang w:val="ru-RU"/>
        </w:rPr>
        <w:t xml:space="preserve"> соответствует критическому режиму функционирования системы, при котором сеть теряет устойчивость и начинает демонстрировать выраженное </w:t>
      </w:r>
      <w:r>
        <w:t>oscillation</w:t>
      </w:r>
      <w:r>
        <w:rPr>
          <w:lang w:val="ru-RU"/>
        </w:rPr>
        <w:t xml:space="preserve"> </w:t>
      </w:r>
      <w:r>
        <w:t>behavior</w:t>
      </w:r>
      <w:r>
        <w:rPr>
          <w:lang w:val="ru-RU"/>
        </w:rPr>
        <w:t>.</w:t>
      </w:r>
    </w:p>
    <w:p w14:paraId="55807E7E" w14:textId="77777777" w:rsidR="00233AEF" w:rsidRDefault="004A3B87" w:rsidP="00F62992">
      <w:proofErr w:type="spellStart"/>
      <w:r>
        <w:t>Для</w:t>
      </w:r>
      <w:proofErr w:type="spellEnd"/>
      <w:r>
        <w:t xml:space="preserve"> </w:t>
      </w:r>
      <w:proofErr w:type="spellStart"/>
      <w:r>
        <w:t>данного</w:t>
      </w:r>
      <w:proofErr w:type="spellEnd"/>
      <w:r>
        <w:t xml:space="preserve"> </w:t>
      </w:r>
      <w:proofErr w:type="spellStart"/>
      <w:r>
        <w:t>состояния</w:t>
      </w:r>
      <w:proofErr w:type="spellEnd"/>
      <w:r>
        <w:t xml:space="preserve"> </w:t>
      </w:r>
      <w:proofErr w:type="spellStart"/>
      <w:r>
        <w:t>характерны</w:t>
      </w:r>
      <w:proofErr w:type="spellEnd"/>
      <w:r>
        <w:t>:</w:t>
      </w:r>
    </w:p>
    <w:p w14:paraId="3D819565" w14:textId="77777777" w:rsidR="00233AEF" w:rsidRDefault="004A3B87" w:rsidP="3D19D1D7">
      <w:pPr>
        <w:pStyle w:val="ListParagraph"/>
        <w:numPr>
          <w:ilvl w:val="0"/>
          <w:numId w:val="2"/>
        </w:numPr>
        <w:spacing w:line="240" w:lineRule="auto"/>
        <w:ind w:left="990"/>
      </w:pPr>
      <w:proofErr w:type="spellStart"/>
      <w:r>
        <w:t>экстремально</w:t>
      </w:r>
      <w:proofErr w:type="spellEnd"/>
      <w:r>
        <w:t xml:space="preserve"> </w:t>
      </w:r>
      <w:proofErr w:type="spellStart"/>
      <w:r>
        <w:t>высокие</w:t>
      </w:r>
      <w:proofErr w:type="spellEnd"/>
      <w:r>
        <w:t xml:space="preserve"> </w:t>
      </w:r>
      <w:proofErr w:type="spellStart"/>
      <w:r>
        <w:t>значения</w:t>
      </w:r>
      <w:proofErr w:type="spellEnd"/>
      <w:r>
        <w:t xml:space="preserve"> RTT;</w:t>
      </w:r>
    </w:p>
    <w:p w14:paraId="2F4D1391" w14:textId="77777777" w:rsidR="00233AEF" w:rsidRDefault="004A3B87" w:rsidP="3D19D1D7">
      <w:pPr>
        <w:pStyle w:val="ListParagraph"/>
        <w:numPr>
          <w:ilvl w:val="0"/>
          <w:numId w:val="2"/>
        </w:numPr>
        <w:spacing w:line="240" w:lineRule="auto"/>
        <w:ind w:left="990"/>
      </w:pPr>
      <w:proofErr w:type="spellStart"/>
      <w:r>
        <w:t>циклические</w:t>
      </w:r>
      <w:proofErr w:type="spellEnd"/>
      <w:r>
        <w:t xml:space="preserve"> </w:t>
      </w:r>
      <w:proofErr w:type="spellStart"/>
      <w:r>
        <w:t>колебания</w:t>
      </w:r>
      <w:proofErr w:type="spellEnd"/>
      <w:r>
        <w:t xml:space="preserve"> </w:t>
      </w:r>
      <w:proofErr w:type="spellStart"/>
      <w:r>
        <w:t>задержек</w:t>
      </w:r>
      <w:proofErr w:type="spellEnd"/>
      <w:r>
        <w:t>;</w:t>
      </w:r>
    </w:p>
    <w:p w14:paraId="3AF46D47" w14:textId="77777777" w:rsidR="00233AEF" w:rsidRDefault="004A3B87" w:rsidP="3D19D1D7">
      <w:pPr>
        <w:pStyle w:val="ListParagraph"/>
        <w:numPr>
          <w:ilvl w:val="0"/>
          <w:numId w:val="2"/>
        </w:numPr>
        <w:spacing w:line="240" w:lineRule="auto"/>
        <w:ind w:left="990"/>
      </w:pPr>
      <w:proofErr w:type="spellStart"/>
      <w:r>
        <w:t>нестабильность</w:t>
      </w:r>
      <w:proofErr w:type="spellEnd"/>
      <w:r>
        <w:t xml:space="preserve"> throughput;</w:t>
      </w:r>
    </w:p>
    <w:p w14:paraId="4E112132" w14:textId="77777777" w:rsidR="00233AEF" w:rsidRDefault="004A3B87" w:rsidP="3D19D1D7">
      <w:pPr>
        <w:pStyle w:val="ListParagraph"/>
        <w:numPr>
          <w:ilvl w:val="0"/>
          <w:numId w:val="2"/>
        </w:numPr>
        <w:spacing w:line="240" w:lineRule="auto"/>
        <w:ind w:left="990"/>
      </w:pPr>
      <w:proofErr w:type="spellStart"/>
      <w:r>
        <w:t>периодические</w:t>
      </w:r>
      <w:proofErr w:type="spellEnd"/>
      <w:r>
        <w:t xml:space="preserve"> queue release events;</w:t>
      </w:r>
    </w:p>
    <w:p w14:paraId="0233644B" w14:textId="77777777" w:rsidR="00233AEF" w:rsidRDefault="004A3B87" w:rsidP="3D19D1D7">
      <w:pPr>
        <w:pStyle w:val="ListParagraph"/>
        <w:numPr>
          <w:ilvl w:val="0"/>
          <w:numId w:val="2"/>
        </w:numPr>
        <w:spacing w:line="240" w:lineRule="auto"/>
        <w:ind w:left="990"/>
      </w:pPr>
      <w:proofErr w:type="spellStart"/>
      <w:r>
        <w:t>высокая</w:t>
      </w:r>
      <w:proofErr w:type="spellEnd"/>
      <w:r>
        <w:t xml:space="preserve"> </w:t>
      </w:r>
      <w:proofErr w:type="spellStart"/>
      <w:r>
        <w:t>вариативность</w:t>
      </w:r>
      <w:proofErr w:type="spellEnd"/>
      <w:r>
        <w:t xml:space="preserve"> KPI;</w:t>
      </w:r>
    </w:p>
    <w:p w14:paraId="089B3EA8" w14:textId="77777777" w:rsidR="00233AEF" w:rsidRDefault="004A3B87" w:rsidP="3D19D1D7">
      <w:pPr>
        <w:pStyle w:val="ListParagraph"/>
        <w:numPr>
          <w:ilvl w:val="0"/>
          <w:numId w:val="2"/>
        </w:numPr>
        <w:spacing w:line="240" w:lineRule="auto"/>
        <w:ind w:left="990"/>
      </w:pPr>
      <w:proofErr w:type="spellStart"/>
      <w:r>
        <w:t>потеря</w:t>
      </w:r>
      <w:proofErr w:type="spellEnd"/>
      <w:r>
        <w:t xml:space="preserve"> </w:t>
      </w:r>
      <w:proofErr w:type="spellStart"/>
      <w:r>
        <w:t>устойчивости</w:t>
      </w:r>
      <w:proofErr w:type="spellEnd"/>
      <w:r>
        <w:t xml:space="preserve"> </w:t>
      </w:r>
      <w:proofErr w:type="spellStart"/>
      <w:r>
        <w:t>временных</w:t>
      </w:r>
      <w:proofErr w:type="spellEnd"/>
      <w:r>
        <w:t xml:space="preserve"> </w:t>
      </w:r>
      <w:proofErr w:type="spellStart"/>
      <w:r>
        <w:t>рядов</w:t>
      </w:r>
      <w:proofErr w:type="spellEnd"/>
      <w:r>
        <w:t>.</w:t>
      </w:r>
    </w:p>
    <w:p w14:paraId="46BF695B" w14:textId="77777777" w:rsidR="00233AEF" w:rsidRPr="00FB756B" w:rsidRDefault="004A3B87" w:rsidP="00F62992">
      <w:pPr>
        <w:rPr>
          <w:lang w:val="ru-RU"/>
        </w:rPr>
      </w:pPr>
      <w:r>
        <w:rPr>
          <w:lang w:val="ru-RU"/>
        </w:rPr>
        <w:t>В данном режиме транспортный уровень функционирует в условиях постоянной перегрузки, а система начинает переходить между кратковременными фазами частичного восстановления и повторной деградации.</w:t>
      </w:r>
    </w:p>
    <w:p w14:paraId="3839ACFA" w14:textId="20ADAAB5" w:rsidR="00233AEF" w:rsidRPr="00FB756B" w:rsidRDefault="322FF2BF" w:rsidP="00F62992">
      <w:pPr>
        <w:rPr>
          <w:lang w:val="ru-RU"/>
        </w:rPr>
      </w:pPr>
      <w:r w:rsidRPr="78AD87AF">
        <w:rPr>
          <w:lang w:val="ru-RU"/>
        </w:rPr>
        <w:t>П</w:t>
      </w:r>
      <w:r w:rsidR="004A3B87" w:rsidRPr="78AD87AF">
        <w:rPr>
          <w:lang w:val="ru-RU"/>
        </w:rPr>
        <w:t>оведение</w:t>
      </w:r>
      <w:r w:rsidR="004A3B87">
        <w:rPr>
          <w:lang w:val="ru-RU"/>
        </w:rPr>
        <w:t xml:space="preserve"> соответствует нелинейной динамике перегруженных распределённых систем с выраженными </w:t>
      </w:r>
      <w:r w:rsidR="004A3B87">
        <w:t>feedback</w:t>
      </w:r>
      <w:r w:rsidR="004A3B87">
        <w:rPr>
          <w:lang w:val="ru-RU"/>
        </w:rPr>
        <w:t>-механизмами.</w:t>
      </w:r>
    </w:p>
    <w:p w14:paraId="3F22A209" w14:textId="6B7CFF1F" w:rsidR="36A42DD8" w:rsidRPr="007E5A72" w:rsidRDefault="007E5A72" w:rsidP="36A42DD8">
      <w:pPr>
        <w:rPr>
          <w:lang w:val="ru-RU"/>
        </w:rPr>
      </w:pPr>
      <w:r w:rsidRPr="007E5A72">
        <w:rPr>
          <w:lang w:val="ru-RU"/>
        </w:rPr>
        <w:t xml:space="preserve">Как показано на рисунке 13, в состоянии </w:t>
      </w:r>
      <w:r w:rsidRPr="007E5A72">
        <w:t>Breakdown</w:t>
      </w:r>
      <w:r w:rsidRPr="007E5A72">
        <w:rPr>
          <w:lang w:val="ru-RU"/>
        </w:rPr>
        <w:t xml:space="preserve"> наблюдаются повторяющиеся всплески </w:t>
      </w:r>
      <w:r w:rsidRPr="007E5A72">
        <w:t>RTT</w:t>
      </w:r>
      <w:r w:rsidRPr="007E5A72">
        <w:rPr>
          <w:lang w:val="ru-RU"/>
        </w:rPr>
        <w:t>, свидетельствующие о неустойчивом поведении системы. Периодическое возникновение высоких задержек может быть связано с накоплением очередей и их последующим частичным освобождением. Подобная динамика указывает на потерю устойчивости транспортного уровня и переход системы в режим нестабильного функционирования.</w:t>
      </w:r>
    </w:p>
    <w:p w14:paraId="17ADD714" w14:textId="77777777" w:rsidR="00233AEF" w:rsidRDefault="007C3796" w:rsidP="36A42DD8">
      <w:pPr>
        <w:jc w:val="left"/>
      </w:pPr>
      <w:r>
        <w:rPr>
          <w:noProof/>
        </w:rPr>
        <w:lastRenderedPageBreak/>
        <w:drawing>
          <wp:inline distT="0" distB="0" distL="0" distR="0" wp14:anchorId="4DF447A1" wp14:editId="2F6CD3DD">
            <wp:extent cx="4629596" cy="2170444"/>
            <wp:effectExtent l="0" t="0" r="0" b="1270"/>
            <wp:docPr id="3362732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3206" cy="2176825"/>
                    </a:xfrm>
                    <a:prstGeom prst="rect">
                      <a:avLst/>
                    </a:prstGeom>
                    <a:noFill/>
                    <a:ln>
                      <a:noFill/>
                    </a:ln>
                  </pic:spPr>
                </pic:pic>
              </a:graphicData>
            </a:graphic>
          </wp:inline>
        </w:drawing>
      </w:r>
    </w:p>
    <w:p w14:paraId="0320CF18" w14:textId="73B44F22" w:rsidR="00233AEF" w:rsidRDefault="004A3B87" w:rsidP="00F62992">
      <w:pPr>
        <w:ind w:firstLine="0"/>
        <w:jc w:val="center"/>
        <w:rPr>
          <w:lang w:val="ru-RU"/>
        </w:rPr>
      </w:pPr>
      <w:r>
        <w:rPr>
          <w:lang w:val="ru-RU"/>
        </w:rPr>
        <w:t xml:space="preserve">Рисунок </w:t>
      </w:r>
      <w:r w:rsidR="00D7744B" w:rsidRPr="00D7744B">
        <w:rPr>
          <w:lang w:val="ru-RU"/>
        </w:rPr>
        <w:t>13.</w:t>
      </w:r>
      <w:r>
        <w:rPr>
          <w:lang w:val="ru-RU"/>
        </w:rPr>
        <w:t xml:space="preserve"> Осциллирующее поведение </w:t>
      </w:r>
      <w:r>
        <w:t>RTT</w:t>
      </w:r>
      <w:r>
        <w:rPr>
          <w:lang w:val="ru-RU"/>
        </w:rPr>
        <w:t xml:space="preserve"> в состоянии </w:t>
      </w:r>
      <w:r>
        <w:t>Breakdown</w:t>
      </w:r>
    </w:p>
    <w:p w14:paraId="3D856AF7" w14:textId="3C0A2214" w:rsidR="00233AEF" w:rsidRPr="00FB756B" w:rsidRDefault="00233AEF" w:rsidP="36A42DD8">
      <w:pPr>
        <w:ind w:firstLine="0"/>
        <w:jc w:val="center"/>
        <w:rPr>
          <w:lang w:val="ru-RU"/>
        </w:rPr>
      </w:pPr>
    </w:p>
    <w:p w14:paraId="426555D4" w14:textId="77777777" w:rsidR="00233AEF" w:rsidRPr="007A111B" w:rsidRDefault="004A3B87" w:rsidP="007A111B">
      <w:pPr>
        <w:rPr>
          <w:b/>
          <w:bCs/>
          <w:lang w:val="ru-RU"/>
        </w:rPr>
      </w:pPr>
      <w:r w:rsidRPr="007A111B">
        <w:rPr>
          <w:b/>
          <w:bCs/>
          <w:lang w:val="ru-RU"/>
        </w:rPr>
        <w:t>3.7.5 Переходы между состояниями</w:t>
      </w:r>
    </w:p>
    <w:p w14:paraId="449A8686" w14:textId="77777777" w:rsidR="00233AEF" w:rsidRPr="00FB756B" w:rsidRDefault="004A3B87" w:rsidP="00F62992">
      <w:pPr>
        <w:rPr>
          <w:lang w:val="ru-RU"/>
        </w:rPr>
      </w:pPr>
      <w:r>
        <w:rPr>
          <w:lang w:val="ru-RU"/>
        </w:rPr>
        <w:t>Переходы между состояниями системы определяются совокупным влиянием нескольких факторов:</w:t>
      </w:r>
    </w:p>
    <w:p w14:paraId="77279AB8" w14:textId="77777777" w:rsidR="00233AEF" w:rsidRDefault="004A3B87" w:rsidP="78AD87AF">
      <w:pPr>
        <w:pStyle w:val="ListParagraph"/>
        <w:numPr>
          <w:ilvl w:val="0"/>
          <w:numId w:val="2"/>
        </w:numPr>
        <w:spacing w:line="240" w:lineRule="auto"/>
        <w:ind w:left="990" w:hanging="270"/>
      </w:pPr>
      <w:proofErr w:type="spellStart"/>
      <w:r>
        <w:t>числа</w:t>
      </w:r>
      <w:proofErr w:type="spellEnd"/>
      <w:r>
        <w:t xml:space="preserve"> </w:t>
      </w:r>
      <w:proofErr w:type="spellStart"/>
      <w:r>
        <w:t>активных</w:t>
      </w:r>
      <w:proofErr w:type="spellEnd"/>
      <w:r>
        <w:t xml:space="preserve"> </w:t>
      </w:r>
      <w:proofErr w:type="spellStart"/>
      <w:r>
        <w:t>пользовательских</w:t>
      </w:r>
      <w:proofErr w:type="spellEnd"/>
      <w:r>
        <w:t xml:space="preserve"> </w:t>
      </w:r>
      <w:proofErr w:type="spellStart"/>
      <w:r>
        <w:t>устройств</w:t>
      </w:r>
      <w:proofErr w:type="spellEnd"/>
      <w:r>
        <w:t>;</w:t>
      </w:r>
    </w:p>
    <w:p w14:paraId="45676F18" w14:textId="77777777" w:rsidR="00233AEF" w:rsidRDefault="004A3B87" w:rsidP="78AD87AF">
      <w:pPr>
        <w:pStyle w:val="ListParagraph"/>
        <w:numPr>
          <w:ilvl w:val="0"/>
          <w:numId w:val="2"/>
        </w:numPr>
        <w:spacing w:line="240" w:lineRule="auto"/>
        <w:ind w:left="990" w:hanging="270"/>
      </w:pPr>
      <w:proofErr w:type="spellStart"/>
      <w:r>
        <w:t>интенсивности</w:t>
      </w:r>
      <w:proofErr w:type="spellEnd"/>
      <w:r>
        <w:t xml:space="preserve"> offered load;</w:t>
      </w:r>
    </w:p>
    <w:p w14:paraId="2C1DB4ED" w14:textId="77777777" w:rsidR="00233AEF" w:rsidRDefault="004A3B87" w:rsidP="78AD87AF">
      <w:pPr>
        <w:pStyle w:val="ListParagraph"/>
        <w:numPr>
          <w:ilvl w:val="0"/>
          <w:numId w:val="2"/>
        </w:numPr>
        <w:spacing w:line="240" w:lineRule="auto"/>
        <w:ind w:left="990" w:hanging="270"/>
      </w:pPr>
      <w:proofErr w:type="spellStart"/>
      <w:r>
        <w:t>состояния</w:t>
      </w:r>
      <w:proofErr w:type="spellEnd"/>
      <w:r>
        <w:t xml:space="preserve"> </w:t>
      </w:r>
      <w:proofErr w:type="spellStart"/>
      <w:r>
        <w:t>радиосреды</w:t>
      </w:r>
      <w:proofErr w:type="spellEnd"/>
      <w:r>
        <w:t>;</w:t>
      </w:r>
    </w:p>
    <w:p w14:paraId="0AB2AD56" w14:textId="77777777" w:rsidR="00233AEF" w:rsidRDefault="004A3B87" w:rsidP="78AD87AF">
      <w:pPr>
        <w:pStyle w:val="ListParagraph"/>
        <w:numPr>
          <w:ilvl w:val="0"/>
          <w:numId w:val="2"/>
        </w:numPr>
        <w:spacing w:line="240" w:lineRule="auto"/>
        <w:ind w:left="990" w:hanging="270"/>
      </w:pPr>
      <w:proofErr w:type="spellStart"/>
      <w:r>
        <w:t>уровня</w:t>
      </w:r>
      <w:proofErr w:type="spellEnd"/>
      <w:r>
        <w:t xml:space="preserve"> </w:t>
      </w:r>
      <w:proofErr w:type="spellStart"/>
      <w:r>
        <w:t>буферизации</w:t>
      </w:r>
      <w:proofErr w:type="spellEnd"/>
      <w:r>
        <w:t>;</w:t>
      </w:r>
    </w:p>
    <w:p w14:paraId="03B0696E" w14:textId="2A404BED" w:rsidR="00233AEF" w:rsidRDefault="004A3B87" w:rsidP="78AD87AF">
      <w:pPr>
        <w:pStyle w:val="ListParagraph"/>
        <w:numPr>
          <w:ilvl w:val="0"/>
          <w:numId w:val="2"/>
        </w:numPr>
        <w:spacing w:line="240" w:lineRule="auto"/>
        <w:ind w:left="990" w:hanging="270"/>
      </w:pPr>
      <w:proofErr w:type="spellStart"/>
      <w:r>
        <w:t>транспортных</w:t>
      </w:r>
      <w:proofErr w:type="spellEnd"/>
      <w:r>
        <w:t xml:space="preserve"> </w:t>
      </w:r>
      <w:proofErr w:type="spellStart"/>
      <w:r>
        <w:t>механизмов</w:t>
      </w:r>
      <w:proofErr w:type="spellEnd"/>
      <w:r>
        <w:t xml:space="preserve"> </w:t>
      </w:r>
      <w:proofErr w:type="spellStart"/>
      <w:r>
        <w:t>обработки</w:t>
      </w:r>
      <w:proofErr w:type="spellEnd"/>
      <w:r>
        <w:t xml:space="preserve"> </w:t>
      </w:r>
      <w:proofErr w:type="spellStart"/>
      <w:r>
        <w:t>трафика</w:t>
      </w:r>
      <w:proofErr w:type="spellEnd"/>
      <w:r>
        <w:t>.</w:t>
      </w:r>
    </w:p>
    <w:p w14:paraId="5F84D929" w14:textId="50DF2645" w:rsidR="007C3796" w:rsidRPr="00953D8D" w:rsidRDefault="004A3B87" w:rsidP="00967B9B">
      <w:pPr>
        <w:rPr>
          <w:lang w:val="ru-RU"/>
        </w:rPr>
      </w:pPr>
      <w:r>
        <w:rPr>
          <w:lang w:val="ru-RU"/>
        </w:rPr>
        <w:t xml:space="preserve">В рамках проведённого исследования установлено, что ключевым фактором деградации являются механизмы </w:t>
      </w:r>
      <w:r>
        <w:t>queue</w:t>
      </w:r>
      <w:r>
        <w:rPr>
          <w:lang w:val="ru-RU"/>
        </w:rPr>
        <w:t xml:space="preserve"> </w:t>
      </w:r>
      <w:r>
        <w:t>buildup</w:t>
      </w:r>
      <w:r>
        <w:rPr>
          <w:lang w:val="ru-RU"/>
        </w:rPr>
        <w:t xml:space="preserve"> и </w:t>
      </w:r>
      <w:r>
        <w:t>saturation</w:t>
      </w:r>
      <w:r>
        <w:rPr>
          <w:lang w:val="ru-RU"/>
        </w:rPr>
        <w:t xml:space="preserve"> </w:t>
      </w:r>
      <w:r>
        <w:t>behavior</w:t>
      </w:r>
      <w:r>
        <w:rPr>
          <w:lang w:val="ru-RU"/>
        </w:rPr>
        <w:t xml:space="preserve"> транспортного уровня.</w:t>
      </w:r>
    </w:p>
    <w:p w14:paraId="068BE0ED" w14:textId="77777777" w:rsidR="00233AEF" w:rsidRPr="00FB756B" w:rsidRDefault="004A3B87" w:rsidP="00F62992">
      <w:pPr>
        <w:rPr>
          <w:lang w:val="ru-RU"/>
        </w:rPr>
      </w:pPr>
      <w:r>
        <w:rPr>
          <w:lang w:val="ru-RU"/>
        </w:rPr>
        <w:t>При этом возможны кратковременные частичные возвраты системы в менее деградированное состояние вследствие временного уменьшения нагрузки или частичного освобождения очередей.</w:t>
      </w:r>
    </w:p>
    <w:p w14:paraId="363B544B" w14:textId="517ADBD4" w:rsidR="4D2BBE02" w:rsidRDefault="4D2BBE02" w:rsidP="36A42DD8">
      <w:pPr>
        <w:rPr>
          <w:lang w:val="ru-RU"/>
        </w:rPr>
      </w:pPr>
      <w:r w:rsidRPr="36A42DD8">
        <w:rPr>
          <w:lang w:val="ru-RU"/>
        </w:rPr>
        <w:t>На рисунке 14 представлена итоговая модель состояний исследуемой системы. Предлагаемая модель позволяет интерпретировать поведение 5</w:t>
      </w:r>
      <w:r>
        <w:t>G</w:t>
      </w:r>
      <w:r w:rsidRPr="36A42DD8">
        <w:rPr>
          <w:lang w:val="ru-RU"/>
        </w:rPr>
        <w:t xml:space="preserve"> </w:t>
      </w:r>
      <w:r>
        <w:t>SA</w:t>
      </w:r>
      <w:r w:rsidRPr="36A42DD8">
        <w:rPr>
          <w:lang w:val="ru-RU"/>
        </w:rPr>
        <w:t xml:space="preserve"> сети на уровне дискретных режимов функционирования и описывать процессы деградации как последовательность переходов между состояниями системы.</w:t>
      </w:r>
    </w:p>
    <w:p w14:paraId="3F408E35" w14:textId="77777777" w:rsidR="007C3796" w:rsidRPr="00FB756B" w:rsidRDefault="007C3796" w:rsidP="00F62992">
      <w:pPr>
        <w:ind w:firstLine="0"/>
        <w:jc w:val="center"/>
        <w:rPr>
          <w:lang w:val="ru-RU"/>
        </w:rPr>
      </w:pPr>
    </w:p>
    <w:p w14:paraId="2A9C643E" w14:textId="77777777" w:rsidR="007C3796" w:rsidRDefault="007C3796" w:rsidP="00F62992">
      <w:pPr>
        <w:ind w:firstLine="0"/>
        <w:jc w:val="center"/>
      </w:pPr>
      <w:r>
        <w:rPr>
          <w:noProof/>
        </w:rPr>
        <w:lastRenderedPageBreak/>
        <w:drawing>
          <wp:inline distT="0" distB="0" distL="0" distR="0" wp14:anchorId="51877DA7" wp14:editId="55EC49BB">
            <wp:extent cx="3709764" cy="4706872"/>
            <wp:effectExtent l="0" t="0" r="5080" b="0"/>
            <wp:docPr id="2126606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06826" name=""/>
                    <pic:cNvPicPr/>
                  </pic:nvPicPr>
                  <pic:blipFill>
                    <a:blip r:embed="rId20"/>
                    <a:stretch>
                      <a:fillRect/>
                    </a:stretch>
                  </pic:blipFill>
                  <pic:spPr>
                    <a:xfrm>
                      <a:off x="0" y="0"/>
                      <a:ext cx="3722904" cy="4723544"/>
                    </a:xfrm>
                    <a:prstGeom prst="rect">
                      <a:avLst/>
                    </a:prstGeom>
                  </pic:spPr>
                </pic:pic>
              </a:graphicData>
            </a:graphic>
          </wp:inline>
        </w:drawing>
      </w:r>
    </w:p>
    <w:p w14:paraId="4CBE61F5" w14:textId="2AB85E18" w:rsidR="00233AEF" w:rsidRPr="00FB756B" w:rsidRDefault="004A3B87" w:rsidP="00F62992">
      <w:pPr>
        <w:ind w:firstLine="0"/>
        <w:jc w:val="center"/>
        <w:rPr>
          <w:lang w:val="ru-RU"/>
        </w:rPr>
      </w:pPr>
      <w:r>
        <w:rPr>
          <w:lang w:val="ru-RU"/>
        </w:rPr>
        <w:t xml:space="preserve">Рисунок </w:t>
      </w:r>
      <w:r w:rsidR="00D7744B" w:rsidRPr="00D7744B">
        <w:rPr>
          <w:lang w:val="ru-RU"/>
        </w:rPr>
        <w:t>14.</w:t>
      </w:r>
      <w:r>
        <w:rPr>
          <w:lang w:val="ru-RU"/>
        </w:rPr>
        <w:t xml:space="preserve"> Модель переходов между состояниями 5</w:t>
      </w:r>
      <w:r>
        <w:t>G</w:t>
      </w:r>
      <w:r>
        <w:rPr>
          <w:lang w:val="ru-RU"/>
        </w:rPr>
        <w:t xml:space="preserve"> </w:t>
      </w:r>
      <w:r>
        <w:t>SA</w:t>
      </w:r>
      <w:r>
        <w:rPr>
          <w:lang w:val="ru-RU"/>
        </w:rPr>
        <w:t xml:space="preserve"> системы</w:t>
      </w:r>
    </w:p>
    <w:p w14:paraId="5A7390CA" w14:textId="4879F257" w:rsidR="00233AEF" w:rsidRPr="00FB756B" w:rsidRDefault="00233AEF" w:rsidP="36A42DD8">
      <w:pPr>
        <w:ind w:firstLine="0"/>
        <w:jc w:val="center"/>
        <w:rPr>
          <w:lang w:val="ru-RU"/>
        </w:rPr>
      </w:pPr>
    </w:p>
    <w:p w14:paraId="1E86724C" w14:textId="35971857" w:rsidR="00233AEF" w:rsidRPr="00FB756B" w:rsidRDefault="004A3B87" w:rsidP="00F62992">
      <w:pPr>
        <w:pStyle w:val="Heading2"/>
        <w:spacing w:line="240" w:lineRule="auto"/>
        <w:rPr>
          <w:lang w:val="ru-RU"/>
        </w:rPr>
      </w:pPr>
      <w:bookmarkStart w:id="47" w:name="_Toc231236885"/>
      <w:bookmarkStart w:id="48" w:name="_Toc231237204"/>
      <w:r>
        <w:rPr>
          <w:lang w:val="ru-RU"/>
        </w:rPr>
        <w:t>3.</w:t>
      </w:r>
      <w:r w:rsidR="007A111B" w:rsidRPr="00953D8D">
        <w:rPr>
          <w:lang w:val="ru-RU"/>
        </w:rPr>
        <w:t>8</w:t>
      </w:r>
      <w:r>
        <w:rPr>
          <w:lang w:val="ru-RU"/>
        </w:rPr>
        <w:t xml:space="preserve"> Выводы по главе 3</w:t>
      </w:r>
      <w:bookmarkEnd w:id="47"/>
      <w:bookmarkEnd w:id="48"/>
    </w:p>
    <w:p w14:paraId="26DB8A14" w14:textId="77777777" w:rsidR="00233AEF" w:rsidRPr="00FB756B" w:rsidRDefault="004A3B87" w:rsidP="00F62992">
      <w:pPr>
        <w:rPr>
          <w:lang w:val="ru-RU"/>
        </w:rPr>
      </w:pPr>
      <w:r>
        <w:rPr>
          <w:lang w:val="ru-RU"/>
        </w:rPr>
        <w:t>В третьей главе выполнен анализ экспериментальных данных, полученных в контролируемой 5</w:t>
      </w:r>
      <w:r>
        <w:t>G</w:t>
      </w:r>
      <w:r>
        <w:rPr>
          <w:lang w:val="ru-RU"/>
        </w:rPr>
        <w:t xml:space="preserve"> </w:t>
      </w:r>
      <w:r>
        <w:t>Standalone</w:t>
      </w:r>
      <w:r>
        <w:rPr>
          <w:lang w:val="ru-RU"/>
        </w:rPr>
        <w:t xml:space="preserve"> среде, и исследовано поведение показателей качества сети при изменении нагрузки, числа активных пользовательских устройств и условий функционирования системы. Основное внимание было уделено не отдельным мгновенным значениям </w:t>
      </w:r>
      <w:r>
        <w:t>KPI</w:t>
      </w:r>
      <w:r>
        <w:rPr>
          <w:lang w:val="ru-RU"/>
        </w:rPr>
        <w:t>, а динамике перехода системы между различными режимами работы.</w:t>
      </w:r>
    </w:p>
    <w:p w14:paraId="4F4CEB25" w14:textId="77777777" w:rsidR="00233AEF" w:rsidRPr="00FB756B" w:rsidRDefault="004A3B87" w:rsidP="00F62992">
      <w:pPr>
        <w:rPr>
          <w:lang w:val="ru-RU"/>
        </w:rPr>
      </w:pPr>
      <w:r>
        <w:rPr>
          <w:lang w:val="ru-RU"/>
        </w:rPr>
        <w:t>Проведённый анализ показал, что поведение 5</w:t>
      </w:r>
      <w:r>
        <w:t>G</w:t>
      </w:r>
      <w:r>
        <w:rPr>
          <w:lang w:val="ru-RU"/>
        </w:rPr>
        <w:t xml:space="preserve"> </w:t>
      </w:r>
      <w:r>
        <w:t>SA</w:t>
      </w:r>
      <w:r>
        <w:rPr>
          <w:lang w:val="ru-RU"/>
        </w:rPr>
        <w:t xml:space="preserve"> системы в условиях многопользовательской нагрузки имеет выраженный нелинейный характер. При малых и умеренных значениях нагрузки система сохраняет устойчивость: значения задержки остаются низкими или умеренными, пропускная способность стабильна, а признаки накопления очередей выражены слабо. Однако при дальнейшем увеличении нагрузки наблюдается пороговый переход, при котором незначительное изменение входных условий приводит к резкому ухудшению показателей качества. Таким образом, зависимость между параметрами нагрузки и состоянием сети не может быть описана как простая линейная функция.</w:t>
      </w:r>
    </w:p>
    <w:p w14:paraId="54E5C807" w14:textId="26D26BE4" w:rsidR="00233AEF" w:rsidRPr="00FB756B" w:rsidRDefault="004A3B87" w:rsidP="00F62992">
      <w:pPr>
        <w:rPr>
          <w:lang w:val="ru-RU"/>
        </w:rPr>
      </w:pPr>
      <w:r>
        <w:rPr>
          <w:lang w:val="ru-RU"/>
        </w:rPr>
        <w:t xml:space="preserve">Отдельно установлено, что одним из наиболее чувствительных индикаторов деградации является задержка </w:t>
      </w:r>
      <w:r>
        <w:t>RTT</w:t>
      </w:r>
      <w:r>
        <w:rPr>
          <w:lang w:val="ru-RU"/>
        </w:rPr>
        <w:t xml:space="preserve">. В отличие от </w:t>
      </w:r>
      <w:r>
        <w:t>throughput</w:t>
      </w:r>
      <w:r>
        <w:rPr>
          <w:lang w:val="ru-RU"/>
        </w:rPr>
        <w:t xml:space="preserve">, который в ряде сценариев сохраняет сравнительно высокие значения даже при ухудшении состояния сети, задержка начинает расти раньше и отражает </w:t>
      </w:r>
      <w:r>
        <w:rPr>
          <w:lang w:val="ru-RU"/>
        </w:rPr>
        <w:lastRenderedPageBreak/>
        <w:t xml:space="preserve">начальные признаки накопления очередей. Это позволяет рассматривать </w:t>
      </w:r>
      <w:r>
        <w:t>latency</w:t>
      </w:r>
      <w:r>
        <w:rPr>
          <w:lang w:val="ru-RU"/>
        </w:rPr>
        <w:t xml:space="preserve">-метрики, включая </w:t>
      </w:r>
      <w:r>
        <w:t>RTT</w:t>
      </w:r>
      <w:r>
        <w:rPr>
          <w:lang w:val="ru-RU"/>
        </w:rPr>
        <w:t xml:space="preserve"> и </w:t>
      </w:r>
      <w:r>
        <w:t>RTT</w:t>
      </w:r>
      <w:r>
        <w:rPr>
          <w:lang w:val="ru-RU"/>
        </w:rPr>
        <w:t xml:space="preserve"> </w:t>
      </w:r>
      <w:r>
        <w:t>p</w:t>
      </w:r>
      <w:r>
        <w:rPr>
          <w:lang w:val="ru-RU"/>
        </w:rPr>
        <w:t>95, как ранние признаки перехода системы из устойчивого состояния в нагруженное или деградирующее состояние.</w:t>
      </w:r>
    </w:p>
    <w:p w14:paraId="039D7FF1" w14:textId="71B15F3A" w:rsidR="00233AEF" w:rsidRPr="00967B9B" w:rsidRDefault="004A3B87" w:rsidP="00967B9B">
      <w:pPr>
        <w:rPr>
          <w:lang w:val="ru-RU"/>
        </w:rPr>
      </w:pPr>
      <w:r>
        <w:rPr>
          <w:lang w:val="ru-RU"/>
        </w:rPr>
        <w:t>Анализ временных рядов показал, что деградация системы развивается не мгновенно, а проходит несколько характерных фаз: стабильное состояние, рост нагрузки, насыщение и осциллирующее поведение. Такая динамика соответствует последовательности:</w:t>
      </w:r>
      <w:r w:rsidR="00967B9B" w:rsidRPr="00953D8D">
        <w:rPr>
          <w:lang w:val="ru-RU"/>
        </w:rPr>
        <w:t xml:space="preserve"> </w:t>
      </w:r>
      <w:r>
        <w:t>Normal</w:t>
      </w:r>
      <w:r>
        <w:rPr>
          <w:lang w:val="ru-RU"/>
        </w:rPr>
        <w:t>→</w:t>
      </w:r>
      <w:r>
        <w:t>Loaded</w:t>
      </w:r>
      <w:r>
        <w:rPr>
          <w:lang w:val="ru-RU"/>
        </w:rPr>
        <w:t>→</w:t>
      </w:r>
      <w:r>
        <w:t>Degraded</w:t>
      </w:r>
      <w:r>
        <w:rPr>
          <w:lang w:val="ru-RU"/>
        </w:rPr>
        <w:t>→</w:t>
      </w:r>
      <w:r>
        <w:t>Breakdown</w:t>
      </w:r>
      <w:r w:rsidR="00967B9B" w:rsidRPr="00953D8D">
        <w:rPr>
          <w:lang w:val="ru-RU"/>
        </w:rPr>
        <w:t>.</w:t>
      </w:r>
    </w:p>
    <w:p w14:paraId="4C41FB25" w14:textId="77777777" w:rsidR="00233AEF" w:rsidRPr="00FB756B" w:rsidRDefault="004A3B87" w:rsidP="00F62992">
      <w:pPr>
        <w:rPr>
          <w:lang w:val="ru-RU"/>
        </w:rPr>
      </w:pPr>
      <w:r>
        <w:rPr>
          <w:lang w:val="ru-RU"/>
        </w:rPr>
        <w:t>или в более общем виде:</w:t>
      </w:r>
    </w:p>
    <w:p w14:paraId="1A4C95EE" w14:textId="77777777" w:rsidR="00233AEF" w:rsidRPr="00FB756B" w:rsidRDefault="004A3B87" w:rsidP="00F62992">
      <w:pPr>
        <w:ind w:firstLine="0"/>
        <w:jc w:val="center"/>
        <w:rPr>
          <w:lang w:val="ru-RU"/>
        </w:rPr>
      </w:pPr>
      <w:r>
        <w:rPr>
          <w:i/>
          <w:iCs/>
        </w:rPr>
        <w:t>stable</w:t>
      </w:r>
      <w:r>
        <w:rPr>
          <w:i/>
          <w:iCs/>
          <w:lang w:val="ru-RU"/>
        </w:rPr>
        <w:t xml:space="preserve"> → </w:t>
      </w:r>
      <w:r>
        <w:rPr>
          <w:i/>
          <w:iCs/>
        </w:rPr>
        <w:t>loaded</w:t>
      </w:r>
      <w:r>
        <w:rPr>
          <w:i/>
          <w:iCs/>
          <w:lang w:val="ru-RU"/>
        </w:rPr>
        <w:t xml:space="preserve"> → </w:t>
      </w:r>
      <w:r>
        <w:rPr>
          <w:i/>
          <w:iCs/>
        </w:rPr>
        <w:t>degraded</w:t>
      </w:r>
      <w:r>
        <w:rPr>
          <w:i/>
          <w:iCs/>
          <w:lang w:val="ru-RU"/>
        </w:rPr>
        <w:t xml:space="preserve"> → </w:t>
      </w:r>
      <w:r>
        <w:rPr>
          <w:i/>
          <w:iCs/>
        </w:rPr>
        <w:t>oscillation</w:t>
      </w:r>
    </w:p>
    <w:p w14:paraId="07209CFD" w14:textId="77777777" w:rsidR="00233AEF" w:rsidRPr="00FB756B" w:rsidRDefault="004A3B87" w:rsidP="00F62992">
      <w:pPr>
        <w:rPr>
          <w:lang w:val="ru-RU"/>
        </w:rPr>
      </w:pPr>
      <w:r>
        <w:rPr>
          <w:lang w:val="ru-RU"/>
        </w:rPr>
        <w:t>Данная последовательность показывает, что ухудшение качества сети является переходным процессом, а не единичным случайным событием. Это особенно важно для последующего прогнозирования, поскольку наличие устойчивой временной структуры означает, что признаки будущей деградации могут появляться до наступления критического состояния.</w:t>
      </w:r>
    </w:p>
    <w:p w14:paraId="09333B01" w14:textId="77777777" w:rsidR="00233AEF" w:rsidRPr="00FB756B" w:rsidRDefault="004A3B87" w:rsidP="00F62992">
      <w:pPr>
        <w:rPr>
          <w:lang w:val="ru-RU"/>
        </w:rPr>
      </w:pPr>
      <w:r>
        <w:rPr>
          <w:lang w:val="ru-RU"/>
        </w:rPr>
        <w:t xml:space="preserve">В ходе анализа также установлено, что основным механизмом деградации в рассматриваемых условиях выступают процессы буферизации и накопления очередей. При увеличении </w:t>
      </w:r>
      <w:r>
        <w:t>offered</w:t>
      </w:r>
      <w:r>
        <w:rPr>
          <w:lang w:val="ru-RU"/>
        </w:rPr>
        <w:t xml:space="preserve"> </w:t>
      </w:r>
      <w:r>
        <w:t>load</w:t>
      </w:r>
      <w:r>
        <w:rPr>
          <w:lang w:val="ru-RU"/>
        </w:rPr>
        <w:t xml:space="preserve"> система первоначально пытается сохранять пропускную способность за счёт накопления пакетов в буферах, однако это приводит к росту </w:t>
      </w:r>
      <w:r>
        <w:t>RTT</w:t>
      </w:r>
      <w:r>
        <w:rPr>
          <w:lang w:val="ru-RU"/>
        </w:rPr>
        <w:t xml:space="preserve">, увеличению </w:t>
      </w:r>
      <w:r>
        <w:t>jitter</w:t>
      </w:r>
      <w:r>
        <w:rPr>
          <w:lang w:val="ru-RU"/>
        </w:rPr>
        <w:t xml:space="preserve"> и появлению осцилляций. В критических режимах наблюдается циклическое поведение: накопление очередей сменяется их частичным сбросом, после чего процесс повторяется. Это подтверждает, что деградация имеет кросс-слойный характер и не может быть объяснена только параметрами радиоканала.</w:t>
      </w:r>
    </w:p>
    <w:p w14:paraId="0D6B4578" w14:textId="77777777" w:rsidR="00233AEF" w:rsidRPr="00FB756B" w:rsidRDefault="004A3B87" w:rsidP="00F62992">
      <w:pPr>
        <w:rPr>
          <w:lang w:val="ru-RU"/>
        </w:rPr>
      </w:pPr>
      <w:r>
        <w:rPr>
          <w:lang w:val="ru-RU"/>
        </w:rPr>
        <w:t xml:space="preserve">Сравнение сценариев с различными условиями радиосреды показало, что в рассматриваемой экспериментальной конфигурации радиоканал не является основным ограничивающим фактором. Даже при изменении условий радиосреды пропускная способность в ряде случаев сохранялась на сопоставимом уровне, тогда как задержка и устойчивость временных рядов ухудшались преимущественно вследствие </w:t>
      </w:r>
      <w:r>
        <w:t>queue</w:t>
      </w:r>
      <w:r>
        <w:rPr>
          <w:lang w:val="ru-RU"/>
        </w:rPr>
        <w:t xml:space="preserve"> </w:t>
      </w:r>
      <w:r>
        <w:t>buildup</w:t>
      </w:r>
      <w:r>
        <w:rPr>
          <w:lang w:val="ru-RU"/>
        </w:rPr>
        <w:t xml:space="preserve"> и транспортных эффектов. Следовательно, </w:t>
      </w:r>
      <w:r>
        <w:t>bottleneck</w:t>
      </w:r>
      <w:r>
        <w:rPr>
          <w:lang w:val="ru-RU"/>
        </w:rPr>
        <w:t xml:space="preserve"> системы в данных экспериментах связан прежде всего с механизмами буферизации, </w:t>
      </w:r>
      <w:r>
        <w:t>TCP</w:t>
      </w:r>
      <w:r>
        <w:rPr>
          <w:lang w:val="ru-RU"/>
        </w:rPr>
        <w:t>-поведением и обработкой трафика на транспортном уровне.</w:t>
      </w:r>
    </w:p>
    <w:p w14:paraId="6754D798" w14:textId="72FB4091" w:rsidR="00233AEF" w:rsidRPr="00FB756B" w:rsidRDefault="004A3B87" w:rsidP="00F62992">
      <w:pPr>
        <w:rPr>
          <w:lang w:val="ru-RU"/>
        </w:rPr>
      </w:pPr>
      <w:r>
        <w:rPr>
          <w:lang w:val="ru-RU"/>
        </w:rPr>
        <w:t xml:space="preserve">На основе анализа поведения </w:t>
      </w:r>
      <w:r>
        <w:t>KPI</w:t>
      </w:r>
      <w:r>
        <w:rPr>
          <w:lang w:val="ru-RU"/>
        </w:rPr>
        <w:t xml:space="preserve"> была предложена модель состояний системы, включающая четыре режима: </w:t>
      </w:r>
      <w:r>
        <w:t>Normal</w:t>
      </w:r>
      <w:r>
        <w:rPr>
          <w:lang w:val="ru-RU"/>
        </w:rPr>
        <w:t xml:space="preserve">, </w:t>
      </w:r>
      <w:r>
        <w:t>Loaded</w:t>
      </w:r>
      <w:r>
        <w:rPr>
          <w:lang w:val="ru-RU"/>
        </w:rPr>
        <w:t xml:space="preserve">, </w:t>
      </w:r>
      <w:r>
        <w:t>Degraded</w:t>
      </w:r>
      <w:r>
        <w:rPr>
          <w:lang w:val="ru-RU"/>
        </w:rPr>
        <w:t xml:space="preserve"> и </w:t>
      </w:r>
      <w:r>
        <w:t>Breakdown</w:t>
      </w:r>
      <w:r>
        <w:rPr>
          <w:lang w:val="ru-RU"/>
        </w:rPr>
        <w:t xml:space="preserve">. Состояние </w:t>
      </w:r>
      <w:r>
        <w:t>Normal</w:t>
      </w:r>
      <w:r>
        <w:rPr>
          <w:lang w:val="ru-RU"/>
        </w:rPr>
        <w:t xml:space="preserve"> соответствует устойчивой работе сети; </w:t>
      </w:r>
      <w:r>
        <w:t>Loaded</w:t>
      </w:r>
      <w:r>
        <w:rPr>
          <w:lang w:val="ru-RU"/>
        </w:rPr>
        <w:t xml:space="preserve"> </w:t>
      </w:r>
      <w:r w:rsidR="007150C1">
        <w:rPr>
          <w:lang w:val="ru-RU"/>
        </w:rPr>
        <w:t>-</w:t>
      </w:r>
      <w:r>
        <w:rPr>
          <w:lang w:val="ru-RU"/>
        </w:rPr>
        <w:t xml:space="preserve"> режиму повышенной нагрузки и начального накопления очередей; </w:t>
      </w:r>
      <w:r>
        <w:t>Degraded</w:t>
      </w:r>
      <w:r>
        <w:rPr>
          <w:lang w:val="ru-RU"/>
        </w:rPr>
        <w:t xml:space="preserve"> </w:t>
      </w:r>
      <w:r w:rsidR="007150C1">
        <w:rPr>
          <w:lang w:val="ru-RU"/>
        </w:rPr>
        <w:t>-</w:t>
      </w:r>
      <w:r>
        <w:rPr>
          <w:lang w:val="ru-RU"/>
        </w:rPr>
        <w:t xml:space="preserve"> выраженному ухудшению показателей качества; </w:t>
      </w:r>
      <w:r>
        <w:t>Breakdown</w:t>
      </w:r>
      <w:r>
        <w:rPr>
          <w:lang w:val="ru-RU"/>
        </w:rPr>
        <w:t xml:space="preserve"> </w:t>
      </w:r>
      <w:r w:rsidR="007150C1">
        <w:rPr>
          <w:lang w:val="ru-RU"/>
        </w:rPr>
        <w:t>-</w:t>
      </w:r>
      <w:r>
        <w:rPr>
          <w:lang w:val="ru-RU"/>
        </w:rPr>
        <w:t xml:space="preserve"> критическому состоянию с осцилляциями, всплесками </w:t>
      </w:r>
      <w:r>
        <w:t>RTT</w:t>
      </w:r>
      <w:r>
        <w:rPr>
          <w:lang w:val="ru-RU"/>
        </w:rPr>
        <w:t xml:space="preserve"> и нестабильным </w:t>
      </w:r>
      <w:r>
        <w:t>throughput</w:t>
      </w:r>
      <w:r>
        <w:rPr>
          <w:lang w:val="ru-RU"/>
        </w:rPr>
        <w:t xml:space="preserve">. Такая модель позволяет перейти от анализа отдельных метрик к описанию состояния сети как дискретного режима функционирования. В текущем тексте уже зафиксирована модель переходов между этими состояниями и показано, что частичный сброс очередей может возвращать систему из критического режима в нагруженное состояние, но не обязательно восстанавливает её до </w:t>
      </w:r>
      <w:r>
        <w:t>Normal</w:t>
      </w:r>
      <w:r>
        <w:rPr>
          <w:lang w:val="ru-RU"/>
        </w:rPr>
        <w:t>.</w:t>
      </w:r>
    </w:p>
    <w:p w14:paraId="3CDFDB9A" w14:textId="77777777" w:rsidR="00233AEF" w:rsidRPr="00FB756B" w:rsidRDefault="004A3B87" w:rsidP="00F62992">
      <w:pPr>
        <w:rPr>
          <w:lang w:val="ru-RU"/>
        </w:rPr>
      </w:pPr>
      <w:r>
        <w:rPr>
          <w:lang w:val="ru-RU"/>
        </w:rPr>
        <w:t xml:space="preserve">Сформированная модель состояний имеет методологическое значение для всей дальнейшей работы. Она позволяет интерпретировать деградацию не как </w:t>
      </w:r>
      <w:r>
        <w:rPr>
          <w:lang w:val="ru-RU"/>
        </w:rPr>
        <w:lastRenderedPageBreak/>
        <w:t xml:space="preserve">набор разрозненных отклонений в </w:t>
      </w:r>
      <w:r>
        <w:t>RTT</w:t>
      </w:r>
      <w:r>
        <w:rPr>
          <w:lang w:val="ru-RU"/>
        </w:rPr>
        <w:t xml:space="preserve">, </w:t>
      </w:r>
      <w:r>
        <w:t>throughput</w:t>
      </w:r>
      <w:r>
        <w:rPr>
          <w:lang w:val="ru-RU"/>
        </w:rPr>
        <w:t xml:space="preserve"> или </w:t>
      </w:r>
      <w:r>
        <w:t>packet</w:t>
      </w:r>
      <w:r>
        <w:rPr>
          <w:lang w:val="ru-RU"/>
        </w:rPr>
        <w:t xml:space="preserve"> </w:t>
      </w:r>
      <w:r>
        <w:t>loss</w:t>
      </w:r>
      <w:r>
        <w:rPr>
          <w:lang w:val="ru-RU"/>
        </w:rPr>
        <w:t>, а как структурированный переход между режимами функционирования системы. Тем самым создаётся основа для классификации состояния сети, построения интегрального показателя качества и последующего краткосрочного прогнозирования.</w:t>
      </w:r>
    </w:p>
    <w:p w14:paraId="72F886AC" w14:textId="77777777" w:rsidR="00233AEF" w:rsidRPr="00FB756B" w:rsidRDefault="004A3B87" w:rsidP="00F62992">
      <w:pPr>
        <w:rPr>
          <w:lang w:val="ru-RU"/>
        </w:rPr>
      </w:pPr>
      <w:r>
        <w:rPr>
          <w:lang w:val="ru-RU"/>
        </w:rPr>
        <w:t xml:space="preserve">В результате анализа также обоснована необходимость использования интегрального агрегированного показателя состояния сети. Отдельные </w:t>
      </w:r>
      <w:r>
        <w:t>KPI</w:t>
      </w:r>
      <w:r>
        <w:rPr>
          <w:lang w:val="ru-RU"/>
        </w:rPr>
        <w:t xml:space="preserve"> отражают разные стороны поведения системы: </w:t>
      </w:r>
      <w:r>
        <w:t>throughput</w:t>
      </w:r>
      <w:r>
        <w:rPr>
          <w:lang w:val="ru-RU"/>
        </w:rPr>
        <w:t xml:space="preserve"> характеризует способность передавать данные, </w:t>
      </w:r>
      <w:r>
        <w:t>RTT</w:t>
      </w:r>
      <w:r>
        <w:rPr>
          <w:lang w:val="ru-RU"/>
        </w:rPr>
        <w:t xml:space="preserve"> и </w:t>
      </w:r>
      <w:r>
        <w:t>RTT</w:t>
      </w:r>
      <w:r>
        <w:rPr>
          <w:lang w:val="ru-RU"/>
        </w:rPr>
        <w:t xml:space="preserve"> </w:t>
      </w:r>
      <w:r>
        <w:t>p</w:t>
      </w:r>
      <w:r>
        <w:rPr>
          <w:lang w:val="ru-RU"/>
        </w:rPr>
        <w:t xml:space="preserve">95 отражают задержку и накопление очередей, </w:t>
      </w:r>
      <w:r>
        <w:t>packet</w:t>
      </w:r>
      <w:r>
        <w:rPr>
          <w:lang w:val="ru-RU"/>
        </w:rPr>
        <w:t xml:space="preserve"> </w:t>
      </w:r>
      <w:r>
        <w:t>loss</w:t>
      </w:r>
      <w:r>
        <w:rPr>
          <w:lang w:val="ru-RU"/>
        </w:rPr>
        <w:t xml:space="preserve"> фиксирует более поздние признаки нарушения устойчивости. Поэтому оценка состояния сети только по одному показателю является недостаточной. Интегральный показатель позволяет объединить несколько характеристик качества в единую шкалу и использовать её для анализа, классификации и прогнозирования состояния сети. Данная логика соответствует общей постановке работы, где состояние 5</w:t>
      </w:r>
      <w:r>
        <w:t>G</w:t>
      </w:r>
      <w:r>
        <w:rPr>
          <w:lang w:val="ru-RU"/>
        </w:rPr>
        <w:t xml:space="preserve"> </w:t>
      </w:r>
      <w:r>
        <w:t>SA</w:t>
      </w:r>
      <w:r>
        <w:rPr>
          <w:lang w:val="ru-RU"/>
        </w:rPr>
        <w:t xml:space="preserve"> сети оценивается не по одному </w:t>
      </w:r>
      <w:r>
        <w:t>KPI</w:t>
      </w:r>
      <w:r>
        <w:rPr>
          <w:lang w:val="ru-RU"/>
        </w:rPr>
        <w:t>, а через агрегированное представление нескольких характеристик.</w:t>
      </w:r>
    </w:p>
    <w:p w14:paraId="43536B9F" w14:textId="77777777" w:rsidR="00233AEF" w:rsidRPr="00FB756B" w:rsidRDefault="004A3B87" w:rsidP="00F62992">
      <w:pPr>
        <w:rPr>
          <w:lang w:val="ru-RU"/>
        </w:rPr>
      </w:pPr>
      <w:r>
        <w:rPr>
          <w:lang w:val="ru-RU"/>
        </w:rPr>
        <w:t>Таким образом, в главе 3 получены следующие основные результаты:</w:t>
      </w:r>
    </w:p>
    <w:p w14:paraId="1224BA4F" w14:textId="373DA521" w:rsidR="00233AEF" w:rsidRPr="00FB756B" w:rsidRDefault="004A3B87" w:rsidP="313F3D85">
      <w:pPr>
        <w:pStyle w:val="ListParagraph"/>
        <w:numPr>
          <w:ilvl w:val="0"/>
          <w:numId w:val="10"/>
        </w:numPr>
        <w:spacing w:line="240" w:lineRule="auto"/>
        <w:rPr>
          <w:lang w:val="ru-RU"/>
        </w:rPr>
      </w:pPr>
      <w:r>
        <w:rPr>
          <w:lang w:val="ru-RU"/>
        </w:rPr>
        <w:t>Показано, что показатели качества 5</w:t>
      </w:r>
      <w:r>
        <w:t>G</w:t>
      </w:r>
      <w:r>
        <w:rPr>
          <w:lang w:val="ru-RU"/>
        </w:rPr>
        <w:t xml:space="preserve"> </w:t>
      </w:r>
      <w:r>
        <w:t>SA</w:t>
      </w:r>
      <w:r>
        <w:rPr>
          <w:lang w:val="ru-RU"/>
        </w:rPr>
        <w:t xml:space="preserve"> сети зависят от числа активных пользовательских устройств, уровня </w:t>
      </w:r>
      <w:r>
        <w:t>offered</w:t>
      </w:r>
      <w:r>
        <w:rPr>
          <w:lang w:val="ru-RU"/>
        </w:rPr>
        <w:t xml:space="preserve"> </w:t>
      </w:r>
      <w:r>
        <w:t>load</w:t>
      </w:r>
      <w:r>
        <w:rPr>
          <w:lang w:val="ru-RU"/>
        </w:rPr>
        <w:t xml:space="preserve"> и режима функционирования системы.</w:t>
      </w:r>
    </w:p>
    <w:p w14:paraId="22103A89" w14:textId="042A8BFB" w:rsidR="00233AEF" w:rsidRPr="00FB756B" w:rsidRDefault="004A3B87" w:rsidP="313F3D85">
      <w:pPr>
        <w:pStyle w:val="ListParagraph"/>
        <w:numPr>
          <w:ilvl w:val="0"/>
          <w:numId w:val="10"/>
        </w:numPr>
        <w:spacing w:line="240" w:lineRule="auto"/>
        <w:rPr>
          <w:lang w:val="ru-RU"/>
        </w:rPr>
      </w:pPr>
      <w:r>
        <w:rPr>
          <w:lang w:val="ru-RU"/>
        </w:rPr>
        <w:t>Установлено, что зависимость между нагрузкой и качеством сети носит нелинейный характер и включает пороговые эффекты деградации.</w:t>
      </w:r>
    </w:p>
    <w:p w14:paraId="776396BC" w14:textId="001D844B" w:rsidR="00233AEF" w:rsidRPr="00FB756B" w:rsidRDefault="004A3B87" w:rsidP="41930359">
      <w:pPr>
        <w:pStyle w:val="ListParagraph"/>
        <w:numPr>
          <w:ilvl w:val="0"/>
          <w:numId w:val="10"/>
        </w:numPr>
        <w:spacing w:line="240" w:lineRule="auto"/>
        <w:rPr>
          <w:lang w:val="ru-RU"/>
        </w:rPr>
      </w:pPr>
      <w:r>
        <w:rPr>
          <w:lang w:val="ru-RU"/>
        </w:rPr>
        <w:t xml:space="preserve">Выявлено, что рост </w:t>
      </w:r>
      <w:r>
        <w:t>RTT</w:t>
      </w:r>
      <w:r>
        <w:rPr>
          <w:lang w:val="ru-RU"/>
        </w:rPr>
        <w:t xml:space="preserve"> и </w:t>
      </w:r>
      <w:r>
        <w:t>RTT</w:t>
      </w:r>
      <w:r>
        <w:rPr>
          <w:lang w:val="ru-RU"/>
        </w:rPr>
        <w:t xml:space="preserve"> </w:t>
      </w:r>
      <w:r>
        <w:t>p</w:t>
      </w:r>
      <w:r>
        <w:rPr>
          <w:lang w:val="ru-RU"/>
        </w:rPr>
        <w:t xml:space="preserve">95 является более ранним признаком деградации, чем снижение </w:t>
      </w:r>
      <w:r>
        <w:t>throughput</w:t>
      </w:r>
      <w:r>
        <w:rPr>
          <w:lang w:val="ru-RU"/>
        </w:rPr>
        <w:t xml:space="preserve">.Показано, что в рассматриваемых условиях основным </w:t>
      </w:r>
      <w:r>
        <w:t>bottleneck</w:t>
      </w:r>
      <w:r>
        <w:rPr>
          <w:lang w:val="ru-RU"/>
        </w:rPr>
        <w:t>-фактором являются механизмы буферизации, накопления очередей и транспортного уровня, а не только радиоканал.</w:t>
      </w:r>
    </w:p>
    <w:p w14:paraId="429A9C43" w14:textId="6173B9E1" w:rsidR="00233AEF" w:rsidRPr="00FB756B" w:rsidRDefault="1ADB2132" w:rsidP="41930359">
      <w:pPr>
        <w:ind w:firstLine="0"/>
        <w:rPr>
          <w:lang w:val="ru-RU"/>
        </w:rPr>
      </w:pPr>
      <w:r w:rsidRPr="73272CA0">
        <w:rPr>
          <w:lang w:val="ru-RU"/>
        </w:rPr>
        <w:t>=</w:t>
      </w:r>
      <w:r w:rsidR="004A3B87" w:rsidRPr="73272CA0">
        <w:rPr>
          <w:lang w:val="ru-RU"/>
        </w:rPr>
        <w:t>Установлено, что деградация системы развивается как переходный процесс, включающий фазы устойчивого состояния, роста нагрузки, насыщения и осцилляций.</w:t>
      </w:r>
    </w:p>
    <w:p w14:paraId="40699AD2" w14:textId="4EA74826" w:rsidR="00233AEF" w:rsidRPr="00FB756B" w:rsidRDefault="004A3B87" w:rsidP="18D12DCC">
      <w:pPr>
        <w:pStyle w:val="ListParagraph"/>
        <w:spacing w:line="240" w:lineRule="auto"/>
        <w:ind w:left="720"/>
        <w:rPr>
          <w:lang w:val="ru-RU"/>
        </w:rPr>
      </w:pPr>
      <w:r>
        <w:rPr>
          <w:lang w:val="ru-RU"/>
        </w:rPr>
        <w:t>Предложена модель состояний 5</w:t>
      </w:r>
      <w:r>
        <w:t>G</w:t>
      </w:r>
      <w:r>
        <w:rPr>
          <w:lang w:val="ru-RU"/>
        </w:rPr>
        <w:t xml:space="preserve"> </w:t>
      </w:r>
      <w:r>
        <w:t>SA</w:t>
      </w:r>
      <w:r>
        <w:rPr>
          <w:lang w:val="ru-RU"/>
        </w:rPr>
        <w:t xml:space="preserve"> системы: </w:t>
      </w:r>
      <w:r>
        <w:t>Normal</w:t>
      </w:r>
      <w:r>
        <w:rPr>
          <w:lang w:val="ru-RU"/>
        </w:rPr>
        <w:t xml:space="preserve">, </w:t>
      </w:r>
      <w:r>
        <w:t>Loaded</w:t>
      </w:r>
      <w:r>
        <w:rPr>
          <w:lang w:val="ru-RU"/>
        </w:rPr>
        <w:t xml:space="preserve">, </w:t>
      </w:r>
      <w:r>
        <w:t>Degraded</w:t>
      </w:r>
      <w:r>
        <w:rPr>
          <w:lang w:val="ru-RU"/>
        </w:rPr>
        <w:t xml:space="preserve"> и </w:t>
      </w:r>
      <w:r>
        <w:t>Breakdown</w:t>
      </w:r>
      <w:r>
        <w:rPr>
          <w:lang w:val="ru-RU"/>
        </w:rPr>
        <w:t>, описывающая переходы между режимами функционирования сети.</w:t>
      </w:r>
    </w:p>
    <w:p w14:paraId="2E653405" w14:textId="77777777" w:rsidR="00233AEF" w:rsidRPr="00FB756B" w:rsidRDefault="004A3B87" w:rsidP="00F62992">
      <w:pPr>
        <w:pStyle w:val="ListParagraph"/>
        <w:numPr>
          <w:ilvl w:val="0"/>
          <w:numId w:val="3"/>
        </w:numPr>
        <w:spacing w:line="240" w:lineRule="auto"/>
        <w:rPr>
          <w:lang w:val="ru-RU"/>
        </w:rPr>
      </w:pPr>
      <w:r>
        <w:rPr>
          <w:lang w:val="ru-RU"/>
        </w:rPr>
        <w:t xml:space="preserve">Обоснована необходимость перехода от анализа отдельных </w:t>
      </w:r>
      <w:r>
        <w:t>KPI</w:t>
      </w:r>
      <w:r>
        <w:rPr>
          <w:lang w:val="ru-RU"/>
        </w:rPr>
        <w:t xml:space="preserve"> к интегральному агрегированному показателю состояния сети.</w:t>
      </w:r>
    </w:p>
    <w:p w14:paraId="7B897376" w14:textId="77777777" w:rsidR="00233AEF" w:rsidRPr="00FB756B" w:rsidRDefault="004A3B87" w:rsidP="00F62992">
      <w:pPr>
        <w:pStyle w:val="ListParagraph"/>
        <w:numPr>
          <w:ilvl w:val="0"/>
          <w:numId w:val="3"/>
        </w:numPr>
        <w:spacing w:line="240" w:lineRule="auto"/>
        <w:rPr>
          <w:lang w:val="ru-RU"/>
        </w:rPr>
      </w:pPr>
      <w:r>
        <w:rPr>
          <w:lang w:val="ru-RU"/>
        </w:rPr>
        <w:t xml:space="preserve">Показано, что временные ряды </w:t>
      </w:r>
      <w:r>
        <w:t>KPI</w:t>
      </w:r>
      <w:r>
        <w:rPr>
          <w:lang w:val="ru-RU"/>
        </w:rPr>
        <w:t xml:space="preserve"> обладают выраженной динамической структурой, что создаёт предпосылки для краткосрочного прогнозирования будущего состояния системы.</w:t>
      </w:r>
    </w:p>
    <w:p w14:paraId="631F794A" w14:textId="77777777" w:rsidR="00233AEF" w:rsidRPr="00FB756B" w:rsidRDefault="004A3B87" w:rsidP="00F62992">
      <w:pPr>
        <w:rPr>
          <w:lang w:val="ru-RU"/>
        </w:rPr>
      </w:pPr>
      <w:r>
        <w:rPr>
          <w:lang w:val="ru-RU"/>
        </w:rPr>
        <w:t>Полученные в главе 3 результаты формируют основу для следующего этапа исследования. Если в данной главе было показано, как система переходит между состояниями и какие признаки сопровождают деградацию, то в следующей главе рассматривается вопрос о том, насколько эти переходы могут быть предсказаны заранее на основе экспериментальных данных и методов машинного обучения.</w:t>
      </w:r>
    </w:p>
    <w:p w14:paraId="10B012AD" w14:textId="080BBE54" w:rsidR="00233AEF" w:rsidRPr="00953D8D" w:rsidRDefault="004A3B87" w:rsidP="003A0857">
      <w:pPr>
        <w:pStyle w:val="Heading1"/>
        <w:ind w:firstLine="720"/>
        <w:jc w:val="both"/>
        <w:rPr>
          <w:lang w:val="ru-RU"/>
        </w:rPr>
      </w:pPr>
      <w:bookmarkStart w:id="49" w:name="_Toc231236886"/>
      <w:bookmarkStart w:id="50" w:name="_Toc231237205"/>
      <w:r>
        <w:rPr>
          <w:lang w:val="ru-RU"/>
        </w:rPr>
        <w:lastRenderedPageBreak/>
        <w:t>4</w:t>
      </w:r>
      <w:r w:rsidR="00503DE8" w:rsidRPr="00953D8D">
        <w:rPr>
          <w:lang w:val="ru-RU"/>
        </w:rPr>
        <w:t xml:space="preserve"> </w:t>
      </w:r>
      <w:r>
        <w:rPr>
          <w:lang w:val="ru-RU"/>
        </w:rPr>
        <w:t>ПРОГНОЗИРОВАНИЕ ПОКАЗАТЕЛЕЙ КАЧЕСТВА</w:t>
      </w:r>
      <w:bookmarkEnd w:id="49"/>
      <w:bookmarkEnd w:id="50"/>
    </w:p>
    <w:p w14:paraId="0F643B73" w14:textId="77777777" w:rsidR="00D7744B" w:rsidRPr="00953D8D" w:rsidRDefault="00D7744B" w:rsidP="00F62992">
      <w:pPr>
        <w:pStyle w:val="Heading2"/>
        <w:spacing w:line="240" w:lineRule="auto"/>
        <w:rPr>
          <w:lang w:val="ru-RU"/>
        </w:rPr>
      </w:pPr>
    </w:p>
    <w:p w14:paraId="4DC91E42" w14:textId="77777777" w:rsidR="00233AEF" w:rsidRPr="00FB756B" w:rsidRDefault="004A3B87" w:rsidP="00F62992">
      <w:pPr>
        <w:rPr>
          <w:lang w:val="ru-RU"/>
        </w:rPr>
      </w:pPr>
      <w:r>
        <w:rPr>
          <w:lang w:val="ru-RU"/>
        </w:rPr>
        <w:t>В предыдущей главе было показано, что поведение 5</w:t>
      </w:r>
      <w:r>
        <w:t>G</w:t>
      </w:r>
      <w:r>
        <w:rPr>
          <w:lang w:val="ru-RU"/>
        </w:rPr>
        <w:t xml:space="preserve"> </w:t>
      </w:r>
      <w:r>
        <w:t>Standalone</w:t>
      </w:r>
      <w:r>
        <w:rPr>
          <w:lang w:val="ru-RU"/>
        </w:rPr>
        <w:t xml:space="preserve"> системы носит динамический и нелинейный характер, а деградация сети развивается как последовательный переход между различными режимами функционирования. Анализ временных рядов </w:t>
      </w:r>
      <w:r>
        <w:t>KPI</w:t>
      </w:r>
      <w:r>
        <w:rPr>
          <w:lang w:val="ru-RU"/>
        </w:rPr>
        <w:t xml:space="preserve"> показал наличие выраженных фазовых переходов, эффектов накопления очередей, </w:t>
      </w:r>
      <w:r>
        <w:t>saturation</w:t>
      </w:r>
      <w:r>
        <w:rPr>
          <w:lang w:val="ru-RU"/>
        </w:rPr>
        <w:t xml:space="preserve"> </w:t>
      </w:r>
      <w:r>
        <w:t>behavior</w:t>
      </w:r>
      <w:r>
        <w:rPr>
          <w:lang w:val="ru-RU"/>
        </w:rPr>
        <w:t xml:space="preserve"> и </w:t>
      </w:r>
      <w:r>
        <w:t>oscillation</w:t>
      </w:r>
      <w:r>
        <w:rPr>
          <w:lang w:val="ru-RU"/>
        </w:rPr>
        <w:t xml:space="preserve"> </w:t>
      </w:r>
      <w:r>
        <w:t>dynamics</w:t>
      </w:r>
      <w:r>
        <w:rPr>
          <w:lang w:val="ru-RU"/>
        </w:rPr>
        <w:t xml:space="preserve">. Задача прогнозирования сетевых </w:t>
      </w:r>
      <w:r>
        <w:t>KPI</w:t>
      </w:r>
      <w:r>
        <w:rPr>
          <w:lang w:val="ru-RU"/>
        </w:rPr>
        <w:t xml:space="preserve"> активно исследуется в современной литературе [37, 38].</w:t>
      </w:r>
    </w:p>
    <w:p w14:paraId="379AB8A6" w14:textId="20E927CC" w:rsidR="00233AEF" w:rsidRPr="00953D8D" w:rsidRDefault="004A3B87" w:rsidP="00F62992">
      <w:pPr>
        <w:rPr>
          <w:lang w:val="ru-RU"/>
        </w:rPr>
      </w:pPr>
      <w:r>
        <w:rPr>
          <w:lang w:val="ru-RU"/>
        </w:rPr>
        <w:t>Полученные результаты позволяют сформулировать задачу прогнозирования состояния сети как задачу предсказания будущих значений показателей качества на основе текущего состояния системы и предшествующей динамики наблюдений.</w:t>
      </w:r>
    </w:p>
    <w:p w14:paraId="705B6843" w14:textId="6DA8F2E9" w:rsidR="00F76387" w:rsidRPr="00953D8D" w:rsidRDefault="00F76387" w:rsidP="00F62992">
      <w:pPr>
        <w:rPr>
          <w:lang w:val="ru-RU"/>
        </w:rPr>
      </w:pPr>
    </w:p>
    <w:p w14:paraId="45AA76A5" w14:textId="557EFE18" w:rsidR="00233AEF" w:rsidRPr="00953D8D" w:rsidRDefault="00AF15D3" w:rsidP="00AF15D3">
      <w:pPr>
        <w:pStyle w:val="Heading2"/>
        <w:rPr>
          <w:lang w:val="ru-RU"/>
        </w:rPr>
      </w:pPr>
      <w:bookmarkStart w:id="51" w:name="_Toc231236887"/>
      <w:bookmarkStart w:id="52" w:name="_Toc231237206"/>
      <w:r w:rsidRPr="00953D8D">
        <w:rPr>
          <w:lang w:val="ru-RU"/>
        </w:rPr>
        <w:t>4.1 Постановка задачи прогнозирования</w:t>
      </w:r>
      <w:bookmarkEnd w:id="51"/>
      <w:bookmarkEnd w:id="52"/>
    </w:p>
    <w:p w14:paraId="37967694" w14:textId="77777777" w:rsidR="00233AEF" w:rsidRPr="00FB756B" w:rsidRDefault="004A3B87" w:rsidP="00F62992">
      <w:pPr>
        <w:rPr>
          <w:lang w:val="ru-RU"/>
        </w:rPr>
      </w:pPr>
      <w:r>
        <w:rPr>
          <w:lang w:val="ru-RU"/>
        </w:rPr>
        <w:t>В рамках настоящей работы прогнозирование рассматривается не как абстрактная задача временных рядов, а как задача оценки будущего состояния программно-определяемой 5</w:t>
      </w:r>
      <w:r>
        <w:t>G</w:t>
      </w:r>
      <w:r>
        <w:rPr>
          <w:lang w:val="ru-RU"/>
        </w:rPr>
        <w:t xml:space="preserve"> </w:t>
      </w:r>
      <w:r>
        <w:t>SA</w:t>
      </w:r>
      <w:r>
        <w:rPr>
          <w:lang w:val="ru-RU"/>
        </w:rPr>
        <w:t xml:space="preserve"> системы в условиях изменяющейся нагрузки и возможного перехода в режим деградации. [37, 38]</w:t>
      </w:r>
    </w:p>
    <w:p w14:paraId="224FCF0E" w14:textId="77777777" w:rsidR="00233AEF" w:rsidRPr="00FB756B" w:rsidRDefault="004A3B87" w:rsidP="00F62992">
      <w:pPr>
        <w:rPr>
          <w:lang w:val="ru-RU"/>
        </w:rPr>
      </w:pPr>
      <w:r>
        <w:rPr>
          <w:lang w:val="ru-RU"/>
        </w:rPr>
        <w:t xml:space="preserve">В отличие от традиционного подхода, в котором прогнозирование часто выполняется только на основе отдельных </w:t>
      </w:r>
      <w:r>
        <w:t>KPI</w:t>
      </w:r>
      <w:r>
        <w:rPr>
          <w:lang w:val="ru-RU"/>
        </w:rPr>
        <w:t>, в настоящей работе учитываются выявленные в главе 3 закономерности поведения системы:</w:t>
      </w:r>
    </w:p>
    <w:p w14:paraId="6AC703E8" w14:textId="77777777" w:rsidR="00233AEF" w:rsidRPr="00FB756B" w:rsidRDefault="004A3B87" w:rsidP="66FB0ECB">
      <w:pPr>
        <w:pStyle w:val="ListParagraph"/>
        <w:numPr>
          <w:ilvl w:val="0"/>
          <w:numId w:val="2"/>
        </w:numPr>
        <w:spacing w:line="240" w:lineRule="auto"/>
        <w:ind w:left="1080"/>
        <w:rPr>
          <w:lang w:val="ru-RU"/>
        </w:rPr>
      </w:pPr>
      <w:r>
        <w:rPr>
          <w:lang w:val="ru-RU"/>
        </w:rPr>
        <w:t>зависимость состояния сети от числа активных пользовательских устройств;</w:t>
      </w:r>
    </w:p>
    <w:p w14:paraId="6FEDC17B" w14:textId="77777777" w:rsidR="00233AEF" w:rsidRDefault="004A3B87" w:rsidP="66FB0ECB">
      <w:pPr>
        <w:pStyle w:val="ListParagraph"/>
        <w:numPr>
          <w:ilvl w:val="0"/>
          <w:numId w:val="2"/>
        </w:numPr>
        <w:spacing w:line="240" w:lineRule="auto"/>
        <w:ind w:left="1080"/>
      </w:pPr>
      <w:proofErr w:type="spellStart"/>
      <w:r>
        <w:t>нелинейный</w:t>
      </w:r>
      <w:proofErr w:type="spellEnd"/>
      <w:r>
        <w:t xml:space="preserve"> </w:t>
      </w:r>
      <w:proofErr w:type="spellStart"/>
      <w:r>
        <w:t>характер</w:t>
      </w:r>
      <w:proofErr w:type="spellEnd"/>
      <w:r>
        <w:t xml:space="preserve"> </w:t>
      </w:r>
      <w:proofErr w:type="spellStart"/>
      <w:r>
        <w:t>роста</w:t>
      </w:r>
      <w:proofErr w:type="spellEnd"/>
      <w:r>
        <w:t xml:space="preserve"> RTT;</w:t>
      </w:r>
    </w:p>
    <w:p w14:paraId="0F248299" w14:textId="77777777" w:rsidR="00233AEF" w:rsidRDefault="004A3B87" w:rsidP="66FB0ECB">
      <w:pPr>
        <w:pStyle w:val="ListParagraph"/>
        <w:numPr>
          <w:ilvl w:val="0"/>
          <w:numId w:val="2"/>
        </w:numPr>
        <w:spacing w:line="240" w:lineRule="auto"/>
        <w:ind w:left="1080"/>
      </w:pPr>
      <w:proofErr w:type="spellStart"/>
      <w:r>
        <w:t>наличие</w:t>
      </w:r>
      <w:proofErr w:type="spellEnd"/>
      <w:r>
        <w:t xml:space="preserve"> </w:t>
      </w:r>
      <w:proofErr w:type="spellStart"/>
      <w:r>
        <w:t>пороговых</w:t>
      </w:r>
      <w:proofErr w:type="spellEnd"/>
      <w:r>
        <w:t xml:space="preserve"> </w:t>
      </w:r>
      <w:proofErr w:type="spellStart"/>
      <w:r>
        <w:t>эффектов</w:t>
      </w:r>
      <w:proofErr w:type="spellEnd"/>
      <w:r>
        <w:t xml:space="preserve"> </w:t>
      </w:r>
      <w:proofErr w:type="spellStart"/>
      <w:r>
        <w:t>деградации</w:t>
      </w:r>
      <w:proofErr w:type="spellEnd"/>
      <w:r>
        <w:t>;</w:t>
      </w:r>
    </w:p>
    <w:p w14:paraId="06B2E540" w14:textId="77777777" w:rsidR="00233AEF" w:rsidRDefault="004A3B87" w:rsidP="66FB0ECB">
      <w:pPr>
        <w:pStyle w:val="ListParagraph"/>
        <w:numPr>
          <w:ilvl w:val="0"/>
          <w:numId w:val="2"/>
        </w:numPr>
        <w:spacing w:line="240" w:lineRule="auto"/>
        <w:ind w:left="1080"/>
      </w:pPr>
      <w:proofErr w:type="spellStart"/>
      <w:r>
        <w:t>влияние</w:t>
      </w:r>
      <w:proofErr w:type="spellEnd"/>
      <w:r>
        <w:t xml:space="preserve"> queue buildup и buffering effects;</w:t>
      </w:r>
    </w:p>
    <w:p w14:paraId="18118E89" w14:textId="77777777" w:rsidR="00233AEF" w:rsidRPr="00FB756B" w:rsidRDefault="004A3B87" w:rsidP="66FB0ECB">
      <w:pPr>
        <w:pStyle w:val="ListParagraph"/>
        <w:numPr>
          <w:ilvl w:val="0"/>
          <w:numId w:val="2"/>
        </w:numPr>
        <w:spacing w:line="240" w:lineRule="auto"/>
        <w:ind w:left="1080"/>
        <w:rPr>
          <w:lang w:val="ru-RU"/>
        </w:rPr>
      </w:pPr>
      <w:r>
        <w:rPr>
          <w:lang w:val="ru-RU"/>
        </w:rPr>
        <w:t>различие между устойчивыми и деградирующими режимами функционирования;</w:t>
      </w:r>
    </w:p>
    <w:p w14:paraId="7495DFC7" w14:textId="77777777" w:rsidR="00233AEF" w:rsidRPr="00FB756B" w:rsidRDefault="004A3B87" w:rsidP="66FB0ECB">
      <w:pPr>
        <w:pStyle w:val="ListParagraph"/>
        <w:numPr>
          <w:ilvl w:val="0"/>
          <w:numId w:val="2"/>
        </w:numPr>
        <w:spacing w:line="240" w:lineRule="auto"/>
        <w:ind w:left="1080"/>
        <w:rPr>
          <w:lang w:val="ru-RU"/>
        </w:rPr>
      </w:pPr>
      <w:r>
        <w:rPr>
          <w:lang w:val="ru-RU"/>
        </w:rPr>
        <w:t>наличие временной структуры переходов между состояниями системы.</w:t>
      </w:r>
    </w:p>
    <w:p w14:paraId="34B6D678" w14:textId="77777777" w:rsidR="00233AEF" w:rsidRPr="00FB756B" w:rsidRDefault="004A3B87" w:rsidP="00F62992">
      <w:pPr>
        <w:rPr>
          <w:lang w:val="ru-RU"/>
        </w:rPr>
      </w:pPr>
      <w:r>
        <w:rPr>
          <w:lang w:val="ru-RU"/>
        </w:rPr>
        <w:t>Таким образом, задача прогнозирования формулируется как задача оценки будущего состояния сети на основе наблюдаемого состояния системы в текущий момент времени.</w:t>
      </w:r>
    </w:p>
    <w:p w14:paraId="654E9920" w14:textId="77777777" w:rsidR="00233AEF" w:rsidRPr="00FB756B" w:rsidRDefault="004A3B87" w:rsidP="00F62992">
      <w:pPr>
        <w:rPr>
          <w:lang w:val="ru-RU"/>
        </w:rPr>
      </w:pPr>
      <w:r>
        <w:rPr>
          <w:lang w:val="ru-RU"/>
        </w:rPr>
        <w:t>Формально задача прогнозирования может быть представлена следующим образом:</w:t>
      </w:r>
    </w:p>
    <w:p w14:paraId="6709A42D" w14:textId="2905004D" w:rsidR="00233AEF" w:rsidRDefault="004A3B87" w:rsidP="00D7744B">
      <w:proofErr w:type="gramStart"/>
      <w:r>
        <w:t>Y(</w:t>
      </w:r>
      <w:proofErr w:type="gramEnd"/>
      <w:r>
        <w:t xml:space="preserve">t+\Delta </w:t>
      </w:r>
      <w:proofErr w:type="gramStart"/>
      <w:r>
        <w:t>t)=</w:t>
      </w:r>
      <w:proofErr w:type="gramEnd"/>
      <w:r>
        <w:t>F(X(t</w:t>
      </w:r>
      <w:proofErr w:type="gramStart"/>
      <w:r>
        <w:t>),X</w:t>
      </w:r>
      <w:proofErr w:type="gramEnd"/>
      <w:r>
        <w:t>(t-1</w:t>
      </w:r>
      <w:proofErr w:type="gramStart"/>
      <w:r>
        <w:t>),...</w:t>
      </w:r>
      <w:proofErr w:type="gramEnd"/>
      <w:r>
        <w:t>,Y(t</w:t>
      </w:r>
      <w:proofErr w:type="gramStart"/>
      <w:r>
        <w:t>),Y</w:t>
      </w:r>
      <w:proofErr w:type="gramEnd"/>
      <w:r>
        <w:t>(t-1</w:t>
      </w:r>
      <w:proofErr w:type="gramStart"/>
      <w:r>
        <w:t>),...</w:t>
      </w:r>
      <w:proofErr w:type="gramEnd"/>
      <w:r>
        <w:t>)</w:t>
      </w:r>
    </w:p>
    <w:p w14:paraId="77EC455C" w14:textId="77777777" w:rsidR="00233AEF" w:rsidRDefault="004A3B87" w:rsidP="00F62992">
      <w:proofErr w:type="spellStart"/>
      <w:r>
        <w:t>где</w:t>
      </w:r>
      <w:proofErr w:type="spellEnd"/>
      <w:r>
        <w:t>:</w:t>
      </w:r>
    </w:p>
    <w:p w14:paraId="3E2DD3A8" w14:textId="21BFB494" w:rsidR="00233AEF" w:rsidRPr="00FB756B" w:rsidRDefault="004A3B87" w:rsidP="66FB0ECB">
      <w:pPr>
        <w:pStyle w:val="ListParagraph"/>
        <w:numPr>
          <w:ilvl w:val="0"/>
          <w:numId w:val="2"/>
        </w:numPr>
        <w:spacing w:line="240" w:lineRule="auto"/>
        <w:ind w:left="1080"/>
        <w:rPr>
          <w:lang w:val="ru-RU"/>
        </w:rPr>
      </w:pPr>
      <w:r>
        <w:rPr>
          <w:lang w:val="ru-RU"/>
        </w:rPr>
        <w:t>(</w:t>
      </w:r>
      <w:r>
        <w:t>X</w:t>
      </w:r>
      <w:r>
        <w:rPr>
          <w:lang w:val="ru-RU"/>
        </w:rPr>
        <w:t xml:space="preserve">) </w:t>
      </w:r>
      <w:r w:rsidR="007150C1">
        <w:rPr>
          <w:lang w:val="ru-RU"/>
        </w:rPr>
        <w:t>-</w:t>
      </w:r>
      <w:r>
        <w:rPr>
          <w:lang w:val="ru-RU"/>
        </w:rPr>
        <w:t xml:space="preserve"> набор входных параметров системы;</w:t>
      </w:r>
    </w:p>
    <w:p w14:paraId="7F1DA9D2" w14:textId="779E8C8C" w:rsidR="00233AEF" w:rsidRDefault="004A3B87" w:rsidP="66FB0ECB">
      <w:pPr>
        <w:pStyle w:val="ListParagraph"/>
        <w:numPr>
          <w:ilvl w:val="0"/>
          <w:numId w:val="2"/>
        </w:numPr>
        <w:spacing w:line="240" w:lineRule="auto"/>
        <w:ind w:left="1080"/>
      </w:pPr>
      <w:r>
        <w:t xml:space="preserve">(Y) </w:t>
      </w:r>
      <w:r w:rsidR="007150C1">
        <w:t>-</w:t>
      </w:r>
      <w:r>
        <w:t xml:space="preserve"> </w:t>
      </w:r>
      <w:proofErr w:type="spellStart"/>
      <w:r>
        <w:t>наблюдаемые</w:t>
      </w:r>
      <w:proofErr w:type="spellEnd"/>
      <w:r>
        <w:t xml:space="preserve"> </w:t>
      </w:r>
      <w:proofErr w:type="spellStart"/>
      <w:r>
        <w:t>показатели</w:t>
      </w:r>
      <w:proofErr w:type="spellEnd"/>
      <w:r>
        <w:t xml:space="preserve"> </w:t>
      </w:r>
      <w:proofErr w:type="spellStart"/>
      <w:r>
        <w:t>качества</w:t>
      </w:r>
      <w:proofErr w:type="spellEnd"/>
      <w:r>
        <w:t>;</w:t>
      </w:r>
    </w:p>
    <w:p w14:paraId="3008DCAB" w14:textId="6B5996D3" w:rsidR="00233AEF" w:rsidRDefault="004A3B87" w:rsidP="66FB0ECB">
      <w:pPr>
        <w:pStyle w:val="ListParagraph"/>
        <w:numPr>
          <w:ilvl w:val="0"/>
          <w:numId w:val="2"/>
        </w:numPr>
        <w:spacing w:line="240" w:lineRule="auto"/>
        <w:ind w:left="1080"/>
      </w:pPr>
      <w:r>
        <w:t>(</w:t>
      </w:r>
      <w:proofErr w:type="spellStart"/>
      <w:r>
        <w:t>Δt</w:t>
      </w:r>
      <w:proofErr w:type="spellEnd"/>
      <w:r>
        <w:t xml:space="preserve">)) </w:t>
      </w:r>
      <w:r w:rsidR="007150C1">
        <w:t>-</w:t>
      </w:r>
      <w:r>
        <w:t xml:space="preserve"> </w:t>
      </w:r>
      <w:proofErr w:type="spellStart"/>
      <w:r>
        <w:t>горизонт</w:t>
      </w:r>
      <w:proofErr w:type="spellEnd"/>
      <w:r>
        <w:t xml:space="preserve"> </w:t>
      </w:r>
      <w:proofErr w:type="spellStart"/>
      <w:r>
        <w:t>прогнозирования</w:t>
      </w:r>
      <w:proofErr w:type="spellEnd"/>
      <w:r>
        <w:t>;</w:t>
      </w:r>
    </w:p>
    <w:p w14:paraId="5F065DDE" w14:textId="6C2BE5EF" w:rsidR="00233AEF" w:rsidRPr="00FB756B" w:rsidRDefault="004A3B87" w:rsidP="66FB0ECB">
      <w:pPr>
        <w:pStyle w:val="ListParagraph"/>
        <w:numPr>
          <w:ilvl w:val="0"/>
          <w:numId w:val="2"/>
        </w:numPr>
        <w:spacing w:line="240" w:lineRule="auto"/>
        <w:ind w:left="1080"/>
        <w:rPr>
          <w:lang w:val="ru-RU"/>
        </w:rPr>
      </w:pPr>
      <w:r>
        <w:rPr>
          <w:lang w:val="ru-RU"/>
        </w:rPr>
        <w:t>(</w:t>
      </w:r>
      <w:r>
        <w:t>F</w:t>
      </w:r>
      <w:r>
        <w:rPr>
          <w:lang w:val="ru-RU"/>
        </w:rPr>
        <w:t xml:space="preserve">) </w:t>
      </w:r>
      <w:r w:rsidR="007150C1">
        <w:rPr>
          <w:lang w:val="ru-RU"/>
        </w:rPr>
        <w:t>-</w:t>
      </w:r>
      <w:r>
        <w:rPr>
          <w:lang w:val="ru-RU"/>
        </w:rPr>
        <w:t xml:space="preserve"> функция отображения состояния системы.</w:t>
      </w:r>
    </w:p>
    <w:p w14:paraId="124BEE02" w14:textId="77777777" w:rsidR="00233AEF" w:rsidRPr="00FB756B" w:rsidRDefault="004A3B87" w:rsidP="66FB0ECB">
      <w:pPr>
        <w:ind w:left="1080"/>
        <w:rPr>
          <w:lang w:val="ru-RU"/>
        </w:rPr>
      </w:pPr>
      <w:r>
        <w:rPr>
          <w:lang w:val="ru-RU"/>
        </w:rPr>
        <w:t>В качестве прогнозируемых показателей в работе рассматриваются:</w:t>
      </w:r>
    </w:p>
    <w:p w14:paraId="05F68CD6" w14:textId="77777777" w:rsidR="00233AEF" w:rsidRDefault="004A3B87" w:rsidP="66FB0ECB">
      <w:pPr>
        <w:pStyle w:val="ListParagraph"/>
        <w:numPr>
          <w:ilvl w:val="0"/>
          <w:numId w:val="2"/>
        </w:numPr>
        <w:spacing w:line="240" w:lineRule="auto"/>
        <w:ind w:left="1080"/>
      </w:pPr>
      <w:r>
        <w:t>RTT;</w:t>
      </w:r>
    </w:p>
    <w:p w14:paraId="5E859381" w14:textId="77777777" w:rsidR="00233AEF" w:rsidRDefault="004A3B87" w:rsidP="66FB0ECB">
      <w:pPr>
        <w:pStyle w:val="ListParagraph"/>
        <w:numPr>
          <w:ilvl w:val="0"/>
          <w:numId w:val="2"/>
        </w:numPr>
        <w:spacing w:line="240" w:lineRule="auto"/>
        <w:ind w:left="1080"/>
      </w:pPr>
      <w:r>
        <w:t>RTT p95;</w:t>
      </w:r>
    </w:p>
    <w:p w14:paraId="4578AAAF" w14:textId="77777777" w:rsidR="00233AEF" w:rsidRDefault="004A3B87" w:rsidP="66FB0ECB">
      <w:pPr>
        <w:pStyle w:val="ListParagraph"/>
        <w:numPr>
          <w:ilvl w:val="0"/>
          <w:numId w:val="2"/>
        </w:numPr>
        <w:spacing w:line="240" w:lineRule="auto"/>
        <w:ind w:left="1080"/>
      </w:pPr>
      <w:r>
        <w:lastRenderedPageBreak/>
        <w:t>throughput;</w:t>
      </w:r>
    </w:p>
    <w:p w14:paraId="4138C7DA" w14:textId="77777777" w:rsidR="00233AEF" w:rsidRPr="00FB756B" w:rsidRDefault="004A3B87" w:rsidP="66FB0ECB">
      <w:pPr>
        <w:pStyle w:val="ListParagraph"/>
        <w:numPr>
          <w:ilvl w:val="0"/>
          <w:numId w:val="2"/>
        </w:numPr>
        <w:spacing w:line="240" w:lineRule="auto"/>
        <w:ind w:left="1080"/>
        <w:rPr>
          <w:lang w:val="ru-RU"/>
        </w:rPr>
      </w:pPr>
      <w:r>
        <w:rPr>
          <w:lang w:val="ru-RU"/>
        </w:rPr>
        <w:t>интегральный показатель состояния системы (</w:t>
      </w:r>
      <w:r>
        <w:t>state</w:t>
      </w:r>
      <w:r>
        <w:rPr>
          <w:lang w:val="ru-RU"/>
        </w:rPr>
        <w:t xml:space="preserve"> </w:t>
      </w:r>
      <w:r>
        <w:t>score</w:t>
      </w:r>
      <w:r>
        <w:rPr>
          <w:lang w:val="ru-RU"/>
        </w:rPr>
        <w:t>);</w:t>
      </w:r>
    </w:p>
    <w:p w14:paraId="3A57CC97" w14:textId="0D74A01A" w:rsidR="00233AEF" w:rsidRDefault="004A3B87" w:rsidP="66FB0ECB">
      <w:pPr>
        <w:pStyle w:val="ListParagraph"/>
        <w:numPr>
          <w:ilvl w:val="0"/>
          <w:numId w:val="2"/>
        </w:numPr>
        <w:spacing w:line="240" w:lineRule="auto"/>
        <w:ind w:left="1080"/>
      </w:pPr>
      <w:proofErr w:type="spellStart"/>
      <w:r>
        <w:t>класс</w:t>
      </w:r>
      <w:proofErr w:type="spellEnd"/>
      <w:r>
        <w:t xml:space="preserve"> </w:t>
      </w:r>
      <w:proofErr w:type="spellStart"/>
      <w:r>
        <w:t>состояния</w:t>
      </w:r>
      <w:proofErr w:type="spellEnd"/>
      <w:r>
        <w:t xml:space="preserve"> </w:t>
      </w:r>
      <w:proofErr w:type="spellStart"/>
      <w:r>
        <w:t>сети</w:t>
      </w:r>
      <w:proofErr w:type="spellEnd"/>
      <w:r>
        <w:t xml:space="preserve"> (stable / loaded / degraded / critical).</w:t>
      </w:r>
    </w:p>
    <w:p w14:paraId="3FF0A25A" w14:textId="56165A37" w:rsidR="00233AEF" w:rsidRDefault="11E70DCB" w:rsidP="66FB0ECB">
      <w:pPr>
        <w:rPr>
          <w:lang w:val="ru-RU"/>
        </w:rPr>
      </w:pPr>
      <w:r w:rsidRPr="66FB0ECB">
        <w:rPr>
          <w:lang w:val="ru-RU"/>
        </w:rPr>
        <w:t xml:space="preserve">Как показано на рисунке 15, задача прогнозирования рассматривается как отображение текущего состояния сети в прогнозируемое будущее состояние. При этом модель должна учитывать не только текущие значения </w:t>
      </w:r>
      <w:r>
        <w:t>KPI</w:t>
      </w:r>
      <w:r w:rsidRPr="66FB0ECB">
        <w:rPr>
          <w:lang w:val="ru-RU"/>
        </w:rPr>
        <w:t>, но и динамику изменения состояния системы во времени.</w:t>
      </w:r>
    </w:p>
    <w:p w14:paraId="555080E4" w14:textId="5C40A5D8" w:rsidR="00233AEF" w:rsidRPr="000C5D08" w:rsidRDefault="00233AEF" w:rsidP="00F62992">
      <w:pPr>
        <w:rPr>
          <w:lang w:val="ru-RU"/>
        </w:rPr>
      </w:pPr>
    </w:p>
    <w:p w14:paraId="0C6D81F9" w14:textId="77777777" w:rsidR="007C3796" w:rsidRDefault="007C3796" w:rsidP="00897F48">
      <w:pPr>
        <w:ind w:firstLine="0"/>
        <w:jc w:val="center"/>
        <w:rPr>
          <w:lang w:val="ru-RU"/>
        </w:rPr>
      </w:pPr>
      <w:r>
        <w:rPr>
          <w:noProof/>
        </w:rPr>
        <w:drawing>
          <wp:inline distT="0" distB="0" distL="0" distR="0" wp14:anchorId="64D57182" wp14:editId="6B707B9D">
            <wp:extent cx="2868804" cy="3316288"/>
            <wp:effectExtent l="0" t="0" r="8255" b="0"/>
            <wp:docPr id="1117304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04060" name=""/>
                    <pic:cNvPicPr/>
                  </pic:nvPicPr>
                  <pic:blipFill>
                    <a:blip r:embed="rId21"/>
                    <a:stretch>
                      <a:fillRect/>
                    </a:stretch>
                  </pic:blipFill>
                  <pic:spPr>
                    <a:xfrm>
                      <a:off x="0" y="0"/>
                      <a:ext cx="2886069" cy="3336246"/>
                    </a:xfrm>
                    <a:prstGeom prst="rect">
                      <a:avLst/>
                    </a:prstGeom>
                  </pic:spPr>
                </pic:pic>
              </a:graphicData>
            </a:graphic>
          </wp:inline>
        </w:drawing>
      </w:r>
    </w:p>
    <w:p w14:paraId="601FEA72" w14:textId="0D511E44" w:rsidR="00233AEF" w:rsidRPr="00FB756B" w:rsidRDefault="004A3B87" w:rsidP="00897F48">
      <w:pPr>
        <w:jc w:val="center"/>
        <w:rPr>
          <w:lang w:val="ru-RU"/>
        </w:rPr>
      </w:pPr>
      <w:r>
        <w:rPr>
          <w:lang w:val="ru-RU"/>
        </w:rPr>
        <w:t xml:space="preserve">Рисунок </w:t>
      </w:r>
      <w:r w:rsidR="00D7744B" w:rsidRPr="00D7744B">
        <w:rPr>
          <w:lang w:val="ru-RU"/>
        </w:rPr>
        <w:t>15</w:t>
      </w:r>
      <w:r w:rsidR="00D7744B" w:rsidRPr="00953D8D">
        <w:rPr>
          <w:lang w:val="ru-RU"/>
        </w:rPr>
        <w:t>.</w:t>
      </w:r>
      <w:r>
        <w:rPr>
          <w:lang w:val="ru-RU"/>
        </w:rPr>
        <w:t xml:space="preserve"> Общая схема прогнозирования состояния сети на основе наблюдаемого состояния системы</w:t>
      </w:r>
    </w:p>
    <w:p w14:paraId="43721212" w14:textId="77777777" w:rsidR="00897F48" w:rsidRPr="00FB756B" w:rsidRDefault="00897F48" w:rsidP="00F62992">
      <w:pPr>
        <w:rPr>
          <w:lang w:val="ru-RU"/>
        </w:rPr>
      </w:pPr>
    </w:p>
    <w:p w14:paraId="5A602205" w14:textId="77777777" w:rsidR="00233AEF" w:rsidRPr="00FB756B" w:rsidRDefault="004A3B87" w:rsidP="00F62992">
      <w:pPr>
        <w:rPr>
          <w:lang w:val="ru-RU"/>
        </w:rPr>
      </w:pPr>
      <w:r>
        <w:rPr>
          <w:lang w:val="ru-RU"/>
        </w:rPr>
        <w:t xml:space="preserve">Особенностью рассматриваемой задачи является необходимость прогнозирования поведения системы вблизи областей деградации. В таких режимах поведение сети становится существенно менее устойчивым, а зависимость между параметрами нагрузки и </w:t>
      </w:r>
      <w:r>
        <w:t>KPI</w:t>
      </w:r>
      <w:r>
        <w:rPr>
          <w:lang w:val="ru-RU"/>
        </w:rPr>
        <w:t xml:space="preserve"> приобретает выраженный нелинейный характер.</w:t>
      </w:r>
    </w:p>
    <w:p w14:paraId="3505F2AF" w14:textId="77777777" w:rsidR="00233AEF" w:rsidRPr="00FB756B" w:rsidRDefault="004A3B87" w:rsidP="00F62992">
      <w:pPr>
        <w:rPr>
          <w:lang w:val="ru-RU"/>
        </w:rPr>
      </w:pPr>
      <w:r>
        <w:rPr>
          <w:lang w:val="ru-RU"/>
        </w:rPr>
        <w:t xml:space="preserve">Дополнительную сложность создаёт наличие </w:t>
      </w:r>
      <w:r>
        <w:t>oscillation</w:t>
      </w:r>
      <w:r>
        <w:rPr>
          <w:lang w:val="ru-RU"/>
        </w:rPr>
        <w:t xml:space="preserve"> </w:t>
      </w:r>
      <w:r>
        <w:t>behavior</w:t>
      </w:r>
      <w:r>
        <w:rPr>
          <w:lang w:val="ru-RU"/>
        </w:rPr>
        <w:t xml:space="preserve"> и </w:t>
      </w:r>
      <w:r>
        <w:t>queue</w:t>
      </w:r>
      <w:r>
        <w:rPr>
          <w:lang w:val="ru-RU"/>
        </w:rPr>
        <w:t xml:space="preserve"> </w:t>
      </w:r>
      <w:r>
        <w:t>buildup</w:t>
      </w:r>
      <w:r>
        <w:rPr>
          <w:lang w:val="ru-RU"/>
        </w:rPr>
        <w:t xml:space="preserve"> </w:t>
      </w:r>
      <w:r>
        <w:t>dynamics</w:t>
      </w:r>
      <w:r>
        <w:rPr>
          <w:lang w:val="ru-RU"/>
        </w:rPr>
        <w:t>, при которых система может быстро переходить между различными режимами функционирования.</w:t>
      </w:r>
    </w:p>
    <w:p w14:paraId="403BE762" w14:textId="77777777" w:rsidR="00233AEF" w:rsidRPr="00FB756B" w:rsidRDefault="004A3B87" w:rsidP="00F62992">
      <w:pPr>
        <w:rPr>
          <w:lang w:val="ru-RU"/>
        </w:rPr>
      </w:pPr>
      <w:r>
        <w:rPr>
          <w:lang w:val="ru-RU"/>
        </w:rPr>
        <w:t>В рамках работы рассматриваются горизонты прогнозирования:</w:t>
      </w:r>
    </w:p>
    <w:p w14:paraId="55288333" w14:textId="77777777" w:rsidR="007C3796" w:rsidRPr="00FB756B" w:rsidRDefault="007C3796" w:rsidP="007C3796">
      <w:pPr>
        <w:rPr>
          <w:lang w:val="ru-RU"/>
        </w:rPr>
      </w:pPr>
      <m:oMathPara>
        <m:oMath>
          <m:r>
            <m:rPr>
              <m:sty m:val="p"/>
            </m:rPr>
            <w:rPr>
              <w:rFonts w:ascii="Cambria Math" w:hAnsi="Cambria Math"/>
            </w:rPr>
            <m:t>Δ</m:t>
          </m:r>
          <m:r>
            <w:rPr>
              <w:rFonts w:ascii="Cambria Math" w:hAnsi="Cambria Math"/>
            </w:rPr>
            <m:t>t</m:t>
          </m:r>
          <m:r>
            <w:rPr>
              <w:rFonts w:ascii="Cambria Math" w:hAnsi="Cambria Math"/>
              <w:lang w:val="ru-RU"/>
            </w:rPr>
            <m:t>∈{1,2,3,5,10,15,20}</m:t>
          </m:r>
          <m:r>
            <m:rPr>
              <m:nor/>
            </m:rPr>
            <m:t> секунд</m:t>
          </m:r>
        </m:oMath>
      </m:oMathPara>
    </w:p>
    <w:p w14:paraId="0E3E2B40" w14:textId="77777777" w:rsidR="00233AEF" w:rsidRPr="00FB756B" w:rsidRDefault="004A3B87" w:rsidP="00F62992">
      <w:pPr>
        <w:rPr>
          <w:lang w:val="ru-RU"/>
        </w:rPr>
      </w:pPr>
      <w:r>
        <w:rPr>
          <w:lang w:val="ru-RU"/>
        </w:rPr>
        <w:t>Подобный диапазон горизонтов позволяет исследовать:</w:t>
      </w:r>
    </w:p>
    <w:p w14:paraId="020DE310" w14:textId="77777777" w:rsidR="00233AEF" w:rsidRDefault="004A3B87" w:rsidP="66FB0ECB">
      <w:pPr>
        <w:pStyle w:val="ListParagraph"/>
        <w:numPr>
          <w:ilvl w:val="0"/>
          <w:numId w:val="2"/>
        </w:numPr>
        <w:spacing w:line="240" w:lineRule="auto"/>
        <w:ind w:left="1080"/>
      </w:pPr>
      <w:proofErr w:type="spellStart"/>
      <w:r>
        <w:t>краткосрочное</w:t>
      </w:r>
      <w:proofErr w:type="spellEnd"/>
      <w:r>
        <w:t xml:space="preserve"> </w:t>
      </w:r>
      <w:proofErr w:type="spellStart"/>
      <w:r>
        <w:t>прогнозирование</w:t>
      </w:r>
      <w:proofErr w:type="spellEnd"/>
      <w:r>
        <w:t>;</w:t>
      </w:r>
    </w:p>
    <w:p w14:paraId="69CC81C0" w14:textId="77777777" w:rsidR="00233AEF" w:rsidRPr="00FB756B" w:rsidRDefault="004A3B87" w:rsidP="66FB0ECB">
      <w:pPr>
        <w:pStyle w:val="ListParagraph"/>
        <w:numPr>
          <w:ilvl w:val="0"/>
          <w:numId w:val="2"/>
        </w:numPr>
        <w:spacing w:line="240" w:lineRule="auto"/>
        <w:ind w:left="1080"/>
        <w:rPr>
          <w:lang w:val="ru-RU"/>
        </w:rPr>
      </w:pPr>
      <w:r>
        <w:rPr>
          <w:lang w:val="ru-RU"/>
        </w:rPr>
        <w:t>устойчивость моделей при увеличении горизонта;</w:t>
      </w:r>
    </w:p>
    <w:p w14:paraId="659A91A5" w14:textId="77777777" w:rsidR="00233AEF" w:rsidRDefault="004A3B87" w:rsidP="66FB0ECB">
      <w:pPr>
        <w:pStyle w:val="ListParagraph"/>
        <w:numPr>
          <w:ilvl w:val="0"/>
          <w:numId w:val="2"/>
        </w:numPr>
        <w:spacing w:line="240" w:lineRule="auto"/>
        <w:ind w:left="1080"/>
      </w:pPr>
      <w:proofErr w:type="spellStart"/>
      <w:r>
        <w:t>скорость</w:t>
      </w:r>
      <w:proofErr w:type="spellEnd"/>
      <w:r>
        <w:t xml:space="preserve"> </w:t>
      </w:r>
      <w:proofErr w:type="spellStart"/>
      <w:r>
        <w:t>деградации</w:t>
      </w:r>
      <w:proofErr w:type="spellEnd"/>
      <w:r>
        <w:t xml:space="preserve"> </w:t>
      </w:r>
      <w:proofErr w:type="spellStart"/>
      <w:r>
        <w:t>качества</w:t>
      </w:r>
      <w:proofErr w:type="spellEnd"/>
      <w:r>
        <w:t xml:space="preserve"> </w:t>
      </w:r>
      <w:proofErr w:type="spellStart"/>
      <w:r>
        <w:t>прогноза</w:t>
      </w:r>
      <w:proofErr w:type="spellEnd"/>
      <w:r>
        <w:t>;</w:t>
      </w:r>
    </w:p>
    <w:p w14:paraId="75D25130" w14:textId="77777777" w:rsidR="00233AEF" w:rsidRDefault="004A3B87" w:rsidP="66FB0ECB">
      <w:pPr>
        <w:pStyle w:val="ListParagraph"/>
        <w:numPr>
          <w:ilvl w:val="0"/>
          <w:numId w:val="2"/>
        </w:numPr>
        <w:spacing w:line="240" w:lineRule="auto"/>
        <w:ind w:left="1080"/>
      </w:pPr>
      <w:proofErr w:type="spellStart"/>
      <w:r>
        <w:t>предсказуемость</w:t>
      </w:r>
      <w:proofErr w:type="spellEnd"/>
      <w:r>
        <w:t xml:space="preserve"> </w:t>
      </w:r>
      <w:proofErr w:type="spellStart"/>
      <w:r>
        <w:t>различных</w:t>
      </w:r>
      <w:proofErr w:type="spellEnd"/>
      <w:r>
        <w:t xml:space="preserve"> KPI.</w:t>
      </w:r>
    </w:p>
    <w:p w14:paraId="20818E02" w14:textId="77777777" w:rsidR="00233AEF" w:rsidRPr="00FB756B" w:rsidRDefault="004A3B87" w:rsidP="00F62992">
      <w:pPr>
        <w:rPr>
          <w:lang w:val="ru-RU"/>
        </w:rPr>
      </w:pPr>
      <w:r>
        <w:rPr>
          <w:lang w:val="ru-RU"/>
        </w:rPr>
        <w:t>В работе рассматриваются две принципиально различные постановки задачи прогнозирования.</w:t>
      </w:r>
    </w:p>
    <w:p w14:paraId="2531A80A" w14:textId="77777777" w:rsidR="00233AEF" w:rsidRPr="00FB756B" w:rsidRDefault="004A3B87" w:rsidP="00F62992">
      <w:pPr>
        <w:rPr>
          <w:lang w:val="ru-RU"/>
        </w:rPr>
      </w:pPr>
      <w:r>
        <w:rPr>
          <w:lang w:val="ru-RU"/>
        </w:rPr>
        <w:lastRenderedPageBreak/>
        <w:t xml:space="preserve">Первая постановка предполагает использование только текущего наблюдаемого состояния системы без явного использования </w:t>
      </w:r>
      <w:r>
        <w:t>lag</w:t>
      </w:r>
      <w:r>
        <w:rPr>
          <w:lang w:val="ru-RU"/>
        </w:rPr>
        <w:t xml:space="preserve">-признаков и </w:t>
      </w:r>
      <w:r>
        <w:t>rolling</w:t>
      </w:r>
      <w:r>
        <w:rPr>
          <w:lang w:val="ru-RU"/>
        </w:rPr>
        <w:t xml:space="preserve"> </w:t>
      </w:r>
      <w:r>
        <w:t>statistics</w:t>
      </w:r>
      <w:r>
        <w:rPr>
          <w:lang w:val="ru-RU"/>
        </w:rPr>
        <w:t>.</w:t>
      </w:r>
    </w:p>
    <w:p w14:paraId="7D083BC8" w14:textId="77777777" w:rsidR="00233AEF" w:rsidRPr="00FB756B" w:rsidRDefault="004A3B87" w:rsidP="00F62992">
      <w:pPr>
        <w:rPr>
          <w:lang w:val="ru-RU"/>
        </w:rPr>
      </w:pPr>
      <w:r>
        <w:rPr>
          <w:lang w:val="ru-RU"/>
        </w:rPr>
        <w:t xml:space="preserve">Вторая постановка использует временную память в виде </w:t>
      </w:r>
      <w:r>
        <w:t>lag</w:t>
      </w:r>
      <w:r>
        <w:rPr>
          <w:lang w:val="ru-RU"/>
        </w:rPr>
        <w:t>-</w:t>
      </w:r>
      <w:r>
        <w:t>based</w:t>
      </w:r>
      <w:r>
        <w:rPr>
          <w:lang w:val="ru-RU"/>
        </w:rPr>
        <w:t xml:space="preserve"> и </w:t>
      </w:r>
      <w:r>
        <w:t>rolling</w:t>
      </w:r>
      <w:r>
        <w:rPr>
          <w:lang w:val="ru-RU"/>
        </w:rPr>
        <w:t>-</w:t>
      </w:r>
      <w:r>
        <w:t>based</w:t>
      </w:r>
      <w:r>
        <w:rPr>
          <w:lang w:val="ru-RU"/>
        </w:rPr>
        <w:t xml:space="preserve"> признаков, позволяющих модели учитывать предшествующую динамику временных рядов.</w:t>
      </w:r>
    </w:p>
    <w:p w14:paraId="3FEA51AE" w14:textId="77777777" w:rsidR="00233AEF" w:rsidRPr="00FB756B" w:rsidRDefault="004A3B87" w:rsidP="00F62992">
      <w:pPr>
        <w:rPr>
          <w:lang w:val="ru-RU"/>
        </w:rPr>
      </w:pPr>
      <w:r>
        <w:rPr>
          <w:lang w:val="ru-RU"/>
        </w:rPr>
        <w:t>Подобное разделение позволяет исследовать, насколько текущее состояние сети само по себе содержит информацию о будущем переходе системы в деградацию.</w:t>
      </w:r>
    </w:p>
    <w:p w14:paraId="1B4C5AF4" w14:textId="77777777" w:rsidR="00233AEF" w:rsidRPr="00FB756B" w:rsidRDefault="004A3B87" w:rsidP="00F62992">
      <w:pPr>
        <w:rPr>
          <w:lang w:val="ru-RU"/>
        </w:rPr>
      </w:pPr>
      <w:r>
        <w:rPr>
          <w:lang w:val="ru-RU"/>
        </w:rPr>
        <w:t xml:space="preserve">В отличие от операторских </w:t>
      </w:r>
      <w:r>
        <w:t>production</w:t>
      </w:r>
      <w:r>
        <w:rPr>
          <w:lang w:val="ru-RU"/>
        </w:rPr>
        <w:t xml:space="preserve">-сетей, используемая экспериментальная среда позволяет выполнять прогнозирование в условиях контролируемых и воспроизводимых сценариев. Это существенно снижает влияние скрытых внешних факторов и делает возможным исследование причинно-следственных зависимостей между состоянием системы и будущими значениями </w:t>
      </w:r>
      <w:r>
        <w:t>KPI</w:t>
      </w:r>
      <w:r>
        <w:rPr>
          <w:lang w:val="ru-RU"/>
        </w:rPr>
        <w:t>.</w:t>
      </w:r>
    </w:p>
    <w:p w14:paraId="5B49F4D7" w14:textId="72FD0548" w:rsidR="00233AEF" w:rsidRPr="00953D8D" w:rsidRDefault="004A3B87" w:rsidP="00F62992">
      <w:pPr>
        <w:rPr>
          <w:lang w:val="ru-RU"/>
        </w:rPr>
      </w:pPr>
      <w:r>
        <w:rPr>
          <w:lang w:val="ru-RU"/>
        </w:rPr>
        <w:t>Таким образом, задача прогнозирования в настоящей работе рассматривается как задача оценки будущего состояния 5</w:t>
      </w:r>
      <w:r>
        <w:t>G</w:t>
      </w:r>
      <w:r>
        <w:rPr>
          <w:lang w:val="ru-RU"/>
        </w:rPr>
        <w:t xml:space="preserve"> </w:t>
      </w:r>
      <w:r>
        <w:t>SA</w:t>
      </w:r>
      <w:r>
        <w:rPr>
          <w:lang w:val="ru-RU"/>
        </w:rPr>
        <w:t xml:space="preserve"> системы на основе наблюдаемой динамики </w:t>
      </w:r>
      <w:r>
        <w:t>KPI</w:t>
      </w:r>
      <w:r>
        <w:rPr>
          <w:lang w:val="ru-RU"/>
        </w:rPr>
        <w:t xml:space="preserve"> и параметров нагрузки в контролируемой экспериментальной среде.</w:t>
      </w:r>
    </w:p>
    <w:p w14:paraId="253BF988" w14:textId="3265E91F" w:rsidR="00EE2A0A" w:rsidRPr="00953D8D" w:rsidRDefault="00EE2A0A" w:rsidP="00F62992">
      <w:pPr>
        <w:rPr>
          <w:lang w:val="ru-RU"/>
        </w:rPr>
      </w:pPr>
    </w:p>
    <w:p w14:paraId="3F42D0C5" w14:textId="2BBD77E7" w:rsidR="00233AEF" w:rsidRPr="00953D8D" w:rsidRDefault="00AF15D3" w:rsidP="00AF15D3">
      <w:pPr>
        <w:pStyle w:val="Heading2"/>
        <w:rPr>
          <w:lang w:val="ru-RU"/>
        </w:rPr>
      </w:pPr>
      <w:bookmarkStart w:id="53" w:name="_Toc231236888"/>
      <w:bookmarkStart w:id="54" w:name="_Toc231237207"/>
      <w:r w:rsidRPr="00953D8D">
        <w:rPr>
          <w:lang w:val="ru-RU"/>
        </w:rPr>
        <w:t xml:space="preserve">4.2 Подготовка </w:t>
      </w:r>
      <w:r>
        <w:rPr>
          <w:lang w:val="kk-KZ"/>
        </w:rPr>
        <w:t>д</w:t>
      </w:r>
      <w:r w:rsidRPr="00953D8D">
        <w:rPr>
          <w:lang w:val="ru-RU"/>
        </w:rPr>
        <w:t>анных</w:t>
      </w:r>
      <w:bookmarkEnd w:id="53"/>
      <w:bookmarkEnd w:id="54"/>
    </w:p>
    <w:p w14:paraId="014FE84B" w14:textId="77777777" w:rsidR="00233AEF" w:rsidRPr="00FB756B" w:rsidRDefault="004A3B87" w:rsidP="00F62992">
      <w:pPr>
        <w:rPr>
          <w:lang w:val="ru-RU"/>
        </w:rPr>
      </w:pPr>
      <w:r>
        <w:rPr>
          <w:lang w:val="ru-RU"/>
        </w:rPr>
        <w:t>Для решения задачи прогнозирования была выполнена подготовка экспериментальных данных, полученных в разработанной 5</w:t>
      </w:r>
      <w:r>
        <w:t>G</w:t>
      </w:r>
      <w:r>
        <w:rPr>
          <w:lang w:val="ru-RU"/>
        </w:rPr>
        <w:t xml:space="preserve"> </w:t>
      </w:r>
      <w:r>
        <w:t>SA</w:t>
      </w:r>
      <w:r>
        <w:rPr>
          <w:lang w:val="ru-RU"/>
        </w:rPr>
        <w:t xml:space="preserve"> </w:t>
      </w:r>
      <w:r>
        <w:t>testbed</w:t>
      </w:r>
      <w:r>
        <w:rPr>
          <w:lang w:val="ru-RU"/>
        </w:rPr>
        <w:t>-среде.</w:t>
      </w:r>
    </w:p>
    <w:p w14:paraId="718F26BD" w14:textId="77777777" w:rsidR="00233AEF" w:rsidRPr="00FB756B" w:rsidRDefault="004A3B87" w:rsidP="00F62992">
      <w:pPr>
        <w:rPr>
          <w:lang w:val="ru-RU"/>
        </w:rPr>
      </w:pPr>
      <w:r>
        <w:rPr>
          <w:lang w:val="ru-RU"/>
        </w:rPr>
        <w:t>Основной целью подготовки данных являлось формирование согласованного набора временных рядов, пригодных для последующего применения методов машинного обучения и анализа динамики состояния системы.</w:t>
      </w:r>
    </w:p>
    <w:p w14:paraId="1BCE01EC" w14:textId="77777777" w:rsidR="00233AEF" w:rsidRPr="00FB756B" w:rsidRDefault="004A3B87" w:rsidP="00F62992">
      <w:pPr>
        <w:rPr>
          <w:lang w:val="ru-RU"/>
        </w:rPr>
      </w:pPr>
      <w:r>
        <w:rPr>
          <w:lang w:val="ru-RU"/>
        </w:rPr>
        <w:t>Исходные данные были сформированы на основе результатов нагрузочных экспериментов, описанных в предыдущих главах, и включали:</w:t>
      </w:r>
    </w:p>
    <w:p w14:paraId="492C70E8" w14:textId="77777777" w:rsidR="00233AEF" w:rsidRDefault="004A3B87" w:rsidP="66FB0ECB">
      <w:pPr>
        <w:pStyle w:val="ListParagraph"/>
        <w:numPr>
          <w:ilvl w:val="0"/>
          <w:numId w:val="2"/>
        </w:numPr>
        <w:spacing w:line="240" w:lineRule="auto"/>
        <w:ind w:left="1080"/>
      </w:pPr>
      <w:proofErr w:type="spellStart"/>
      <w:r>
        <w:t>показатели</w:t>
      </w:r>
      <w:proofErr w:type="spellEnd"/>
      <w:r>
        <w:t xml:space="preserve"> RTT;</w:t>
      </w:r>
    </w:p>
    <w:p w14:paraId="48F45AA2" w14:textId="77777777" w:rsidR="00233AEF" w:rsidRDefault="004A3B87" w:rsidP="66FB0ECB">
      <w:pPr>
        <w:pStyle w:val="ListParagraph"/>
        <w:numPr>
          <w:ilvl w:val="0"/>
          <w:numId w:val="2"/>
        </w:numPr>
        <w:spacing w:line="240" w:lineRule="auto"/>
        <w:ind w:left="1080"/>
      </w:pPr>
      <w:r>
        <w:t>RTT p95;</w:t>
      </w:r>
    </w:p>
    <w:p w14:paraId="6145D756" w14:textId="77777777" w:rsidR="00233AEF" w:rsidRDefault="004A3B87" w:rsidP="66FB0ECB">
      <w:pPr>
        <w:pStyle w:val="ListParagraph"/>
        <w:numPr>
          <w:ilvl w:val="0"/>
          <w:numId w:val="2"/>
        </w:numPr>
        <w:spacing w:line="240" w:lineRule="auto"/>
        <w:ind w:left="1080"/>
      </w:pPr>
      <w:r>
        <w:t>throughput;</w:t>
      </w:r>
    </w:p>
    <w:p w14:paraId="4F62D9F4" w14:textId="77777777" w:rsidR="00233AEF" w:rsidRDefault="004A3B87" w:rsidP="66FB0ECB">
      <w:pPr>
        <w:pStyle w:val="ListParagraph"/>
        <w:numPr>
          <w:ilvl w:val="0"/>
          <w:numId w:val="2"/>
        </w:numPr>
        <w:spacing w:line="240" w:lineRule="auto"/>
        <w:ind w:left="1080"/>
      </w:pPr>
      <w:r>
        <w:t>packet loss;</w:t>
      </w:r>
    </w:p>
    <w:p w14:paraId="1E504C12" w14:textId="77777777" w:rsidR="00233AEF" w:rsidRDefault="004A3B87" w:rsidP="66FB0ECB">
      <w:pPr>
        <w:pStyle w:val="ListParagraph"/>
        <w:numPr>
          <w:ilvl w:val="0"/>
          <w:numId w:val="2"/>
        </w:numPr>
        <w:spacing w:line="240" w:lineRule="auto"/>
        <w:ind w:left="1080"/>
      </w:pPr>
      <w:r>
        <w:t>jitter;</w:t>
      </w:r>
    </w:p>
    <w:p w14:paraId="09830DA2" w14:textId="77777777" w:rsidR="00233AEF" w:rsidRDefault="004A3B87" w:rsidP="66FB0ECB">
      <w:pPr>
        <w:pStyle w:val="ListParagraph"/>
        <w:numPr>
          <w:ilvl w:val="0"/>
          <w:numId w:val="2"/>
        </w:numPr>
        <w:spacing w:line="240" w:lineRule="auto"/>
        <w:ind w:left="1080"/>
      </w:pPr>
      <w:proofErr w:type="spellStart"/>
      <w:r>
        <w:t>параметры</w:t>
      </w:r>
      <w:proofErr w:type="spellEnd"/>
      <w:r>
        <w:t xml:space="preserve"> offered load;</w:t>
      </w:r>
    </w:p>
    <w:p w14:paraId="03AEB115" w14:textId="77777777" w:rsidR="00233AEF" w:rsidRDefault="004A3B87" w:rsidP="66FB0ECB">
      <w:pPr>
        <w:pStyle w:val="ListParagraph"/>
        <w:numPr>
          <w:ilvl w:val="0"/>
          <w:numId w:val="2"/>
        </w:numPr>
        <w:spacing w:line="240" w:lineRule="auto"/>
        <w:ind w:left="1080"/>
      </w:pPr>
      <w:proofErr w:type="spellStart"/>
      <w:r>
        <w:t>число</w:t>
      </w:r>
      <w:proofErr w:type="spellEnd"/>
      <w:r>
        <w:t xml:space="preserve"> </w:t>
      </w:r>
      <w:proofErr w:type="spellStart"/>
      <w:r>
        <w:t>активных</w:t>
      </w:r>
      <w:proofErr w:type="spellEnd"/>
      <w:r>
        <w:t xml:space="preserve"> </w:t>
      </w:r>
      <w:proofErr w:type="spellStart"/>
      <w:r>
        <w:t>пользовательских</w:t>
      </w:r>
      <w:proofErr w:type="spellEnd"/>
      <w:r>
        <w:t xml:space="preserve"> </w:t>
      </w:r>
      <w:proofErr w:type="spellStart"/>
      <w:r>
        <w:t>устройств</w:t>
      </w:r>
      <w:proofErr w:type="spellEnd"/>
      <w:r>
        <w:t>;</w:t>
      </w:r>
    </w:p>
    <w:p w14:paraId="5FCC3311" w14:textId="77777777" w:rsidR="00233AEF" w:rsidRDefault="004A3B87" w:rsidP="66FB0ECB">
      <w:pPr>
        <w:pStyle w:val="ListParagraph"/>
        <w:numPr>
          <w:ilvl w:val="0"/>
          <w:numId w:val="2"/>
        </w:numPr>
        <w:spacing w:line="240" w:lineRule="auto"/>
        <w:ind w:left="1080"/>
      </w:pPr>
      <w:proofErr w:type="spellStart"/>
      <w:r>
        <w:t>параметры</w:t>
      </w:r>
      <w:proofErr w:type="spellEnd"/>
      <w:r>
        <w:t xml:space="preserve"> </w:t>
      </w:r>
      <w:proofErr w:type="spellStart"/>
      <w:r>
        <w:t>радиосреды</w:t>
      </w:r>
      <w:proofErr w:type="spellEnd"/>
      <w:r>
        <w:t>;</w:t>
      </w:r>
    </w:p>
    <w:p w14:paraId="37CFF51C" w14:textId="77777777" w:rsidR="00233AEF" w:rsidRDefault="004A3B87" w:rsidP="66FB0ECB">
      <w:pPr>
        <w:pStyle w:val="ListParagraph"/>
        <w:numPr>
          <w:ilvl w:val="0"/>
          <w:numId w:val="2"/>
        </w:numPr>
        <w:spacing w:line="240" w:lineRule="auto"/>
        <w:ind w:left="1080"/>
      </w:pPr>
      <w:proofErr w:type="spellStart"/>
      <w:r>
        <w:t>признаки</w:t>
      </w:r>
      <w:proofErr w:type="spellEnd"/>
      <w:r>
        <w:t xml:space="preserve"> </w:t>
      </w:r>
      <w:proofErr w:type="spellStart"/>
      <w:r>
        <w:t>состояния</w:t>
      </w:r>
      <w:proofErr w:type="spellEnd"/>
      <w:r>
        <w:t xml:space="preserve"> </w:t>
      </w:r>
      <w:proofErr w:type="spellStart"/>
      <w:r>
        <w:t>системы</w:t>
      </w:r>
      <w:proofErr w:type="spellEnd"/>
      <w:r>
        <w:t>.</w:t>
      </w:r>
    </w:p>
    <w:p w14:paraId="3FFAF628" w14:textId="77777777" w:rsidR="00233AEF" w:rsidRPr="00FB756B" w:rsidRDefault="004A3B87" w:rsidP="00F62992">
      <w:pPr>
        <w:rPr>
          <w:lang w:val="ru-RU"/>
        </w:rPr>
      </w:pPr>
      <w:r>
        <w:rPr>
          <w:lang w:val="ru-RU"/>
        </w:rPr>
        <w:t>Экспериментальные данные представляли собой последовательности наблюдений, фиксируемых через равные интервалы времени.</w:t>
      </w:r>
    </w:p>
    <w:p w14:paraId="19C24535" w14:textId="77777777" w:rsidR="00233AEF" w:rsidRPr="00FB756B" w:rsidRDefault="00233AEF" w:rsidP="00F62992">
      <w:pPr>
        <w:rPr>
          <w:lang w:val="ru-RU"/>
        </w:rPr>
      </w:pPr>
    </w:p>
    <w:p w14:paraId="4CE5D294" w14:textId="77777777" w:rsidR="00233AEF" w:rsidRPr="00AF15D3" w:rsidRDefault="004A3B87" w:rsidP="00AF15D3">
      <w:pPr>
        <w:rPr>
          <w:b/>
          <w:bCs/>
          <w:lang w:val="ru-RU"/>
        </w:rPr>
      </w:pPr>
      <w:r w:rsidRPr="00AF15D3">
        <w:rPr>
          <w:b/>
          <w:bCs/>
          <w:lang w:val="ru-RU"/>
        </w:rPr>
        <w:t>4.2.1 Формирование временных рядов</w:t>
      </w:r>
    </w:p>
    <w:p w14:paraId="27CC46D1" w14:textId="77777777" w:rsidR="00233AEF" w:rsidRPr="00FB756B" w:rsidRDefault="004A3B87" w:rsidP="00F62992">
      <w:pPr>
        <w:rPr>
          <w:lang w:val="ru-RU"/>
        </w:rPr>
      </w:pPr>
      <w:r>
        <w:rPr>
          <w:lang w:val="ru-RU"/>
        </w:rPr>
        <w:t>На первом этапе подготовки данных исходные журналы наблюдений были преобразованы в структурированные временные ряды.</w:t>
      </w:r>
    </w:p>
    <w:p w14:paraId="62C58B9A" w14:textId="77777777" w:rsidR="00233AEF" w:rsidRPr="00FB756B" w:rsidRDefault="004A3B87" w:rsidP="00F62992">
      <w:pPr>
        <w:rPr>
          <w:lang w:val="ru-RU"/>
        </w:rPr>
      </w:pPr>
      <w:r>
        <w:rPr>
          <w:lang w:val="ru-RU"/>
        </w:rPr>
        <w:lastRenderedPageBreak/>
        <w:t>Каждая запись соответствовала фиксированному моменту времени и содержала:</w:t>
      </w:r>
    </w:p>
    <w:p w14:paraId="4F897E51" w14:textId="77777777" w:rsidR="00233AEF" w:rsidRDefault="004A3B87" w:rsidP="66FB0ECB">
      <w:pPr>
        <w:pStyle w:val="ListParagraph"/>
        <w:numPr>
          <w:ilvl w:val="0"/>
          <w:numId w:val="2"/>
        </w:numPr>
        <w:spacing w:line="240" w:lineRule="auto"/>
        <w:ind w:left="1080"/>
      </w:pPr>
      <w:proofErr w:type="spellStart"/>
      <w:r>
        <w:t>параметры</w:t>
      </w:r>
      <w:proofErr w:type="spellEnd"/>
      <w:r>
        <w:t xml:space="preserve"> </w:t>
      </w:r>
      <w:proofErr w:type="spellStart"/>
      <w:r>
        <w:t>состояния</w:t>
      </w:r>
      <w:proofErr w:type="spellEnd"/>
      <w:r>
        <w:t xml:space="preserve"> </w:t>
      </w:r>
      <w:proofErr w:type="spellStart"/>
      <w:r>
        <w:t>сети</w:t>
      </w:r>
      <w:proofErr w:type="spellEnd"/>
      <w:r>
        <w:t>;</w:t>
      </w:r>
    </w:p>
    <w:p w14:paraId="68BFCE6D" w14:textId="77777777" w:rsidR="00233AEF" w:rsidRDefault="004A3B87" w:rsidP="66FB0ECB">
      <w:pPr>
        <w:pStyle w:val="ListParagraph"/>
        <w:numPr>
          <w:ilvl w:val="0"/>
          <w:numId w:val="2"/>
        </w:numPr>
        <w:spacing w:line="240" w:lineRule="auto"/>
        <w:ind w:left="1080"/>
      </w:pPr>
      <w:proofErr w:type="spellStart"/>
      <w:r>
        <w:t>значения</w:t>
      </w:r>
      <w:proofErr w:type="spellEnd"/>
      <w:r>
        <w:t xml:space="preserve"> KPI;</w:t>
      </w:r>
    </w:p>
    <w:p w14:paraId="215F261C" w14:textId="77777777" w:rsidR="00233AEF" w:rsidRDefault="004A3B87" w:rsidP="66FB0ECB">
      <w:pPr>
        <w:pStyle w:val="ListParagraph"/>
        <w:numPr>
          <w:ilvl w:val="0"/>
          <w:numId w:val="2"/>
        </w:numPr>
        <w:spacing w:line="240" w:lineRule="auto"/>
        <w:ind w:left="1080"/>
      </w:pPr>
      <w:proofErr w:type="spellStart"/>
      <w:r>
        <w:t>конфигурацию</w:t>
      </w:r>
      <w:proofErr w:type="spellEnd"/>
      <w:r>
        <w:t xml:space="preserve"> </w:t>
      </w:r>
      <w:proofErr w:type="spellStart"/>
      <w:r>
        <w:t>сценария</w:t>
      </w:r>
      <w:proofErr w:type="spellEnd"/>
      <w:r>
        <w:t>;</w:t>
      </w:r>
    </w:p>
    <w:p w14:paraId="5A45B2F9" w14:textId="77777777" w:rsidR="00233AEF" w:rsidRDefault="004A3B87" w:rsidP="66FB0ECB">
      <w:pPr>
        <w:pStyle w:val="ListParagraph"/>
        <w:numPr>
          <w:ilvl w:val="0"/>
          <w:numId w:val="2"/>
        </w:numPr>
        <w:spacing w:line="240" w:lineRule="auto"/>
        <w:ind w:left="1080"/>
      </w:pPr>
      <w:proofErr w:type="spellStart"/>
      <w:r>
        <w:t>параметры</w:t>
      </w:r>
      <w:proofErr w:type="spellEnd"/>
      <w:r>
        <w:t xml:space="preserve"> </w:t>
      </w:r>
      <w:proofErr w:type="spellStart"/>
      <w:r>
        <w:t>нагрузки</w:t>
      </w:r>
      <w:proofErr w:type="spellEnd"/>
      <w:r>
        <w:t>;</w:t>
      </w:r>
    </w:p>
    <w:p w14:paraId="3EEFDA24" w14:textId="77777777" w:rsidR="00233AEF" w:rsidRDefault="004A3B87" w:rsidP="66FB0ECB">
      <w:pPr>
        <w:pStyle w:val="ListParagraph"/>
        <w:numPr>
          <w:ilvl w:val="0"/>
          <w:numId w:val="2"/>
        </w:numPr>
        <w:spacing w:line="240" w:lineRule="auto"/>
        <w:ind w:left="1080"/>
      </w:pPr>
      <w:proofErr w:type="spellStart"/>
      <w:r>
        <w:t>признаки</w:t>
      </w:r>
      <w:proofErr w:type="spellEnd"/>
      <w:r>
        <w:t xml:space="preserve"> </w:t>
      </w:r>
      <w:proofErr w:type="spellStart"/>
      <w:r>
        <w:t>активности</w:t>
      </w:r>
      <w:proofErr w:type="spellEnd"/>
      <w:r>
        <w:t xml:space="preserve"> </w:t>
      </w:r>
      <w:proofErr w:type="spellStart"/>
      <w:r>
        <w:t>пользовательских</w:t>
      </w:r>
      <w:proofErr w:type="spellEnd"/>
      <w:r>
        <w:t xml:space="preserve"> </w:t>
      </w:r>
      <w:proofErr w:type="spellStart"/>
      <w:r>
        <w:t>устройств</w:t>
      </w:r>
      <w:proofErr w:type="spellEnd"/>
      <w:r>
        <w:t>.</w:t>
      </w:r>
    </w:p>
    <w:p w14:paraId="12906F32" w14:textId="77777777" w:rsidR="00233AEF" w:rsidRPr="00FB756B" w:rsidRDefault="004A3B87" w:rsidP="00F62992">
      <w:pPr>
        <w:rPr>
          <w:lang w:val="ru-RU"/>
        </w:rPr>
      </w:pPr>
      <w:r>
        <w:rPr>
          <w:lang w:val="ru-RU"/>
        </w:rPr>
        <w:t>Для каждого сценария формировались последовательности вида:</w:t>
      </w:r>
    </w:p>
    <w:p w14:paraId="4A069C04" w14:textId="77777777" w:rsidR="007C3796" w:rsidRPr="007C3796" w:rsidRDefault="007C3796" w:rsidP="007C3796">
      <m:oMathPara>
        <m:oMath>
          <m:r>
            <w:rPr>
              <w:rFonts w:ascii="Cambria Math" w:hAnsi="Cambria Math"/>
            </w:rPr>
            <m:t>latency(t)</m:t>
          </m:r>
        </m:oMath>
      </m:oMathPara>
    </w:p>
    <w:p w14:paraId="7A9C30E6" w14:textId="77777777" w:rsidR="007C3796" w:rsidRPr="007C3796" w:rsidRDefault="007C3796" w:rsidP="007C3796">
      <m:oMathPara>
        <m:oMath>
          <m:r>
            <w:rPr>
              <w:rFonts w:ascii="Cambria Math" w:hAnsi="Cambria Math"/>
            </w:rPr>
            <m:t>throughput(t)</m:t>
          </m:r>
        </m:oMath>
      </m:oMathPara>
    </w:p>
    <w:p w14:paraId="550CD387" w14:textId="77777777" w:rsidR="007C3796" w:rsidRPr="007C3796" w:rsidRDefault="007C3796" w:rsidP="007C3796">
      <m:oMathPara>
        <m:oMath>
          <m:r>
            <w:rPr>
              <w:rFonts w:ascii="Cambria Math" w:hAnsi="Cambria Math"/>
            </w:rPr>
            <m:t>packet</m:t>
          </m:r>
          <m:r>
            <m:rPr>
              <m:sty m:val="p"/>
            </m:rPr>
            <w:rPr>
              <w:rFonts w:ascii="Cambria Math" w:hAnsi="Cambria Math"/>
            </w:rPr>
            <m:t> </m:t>
          </m:r>
          <m:r>
            <w:rPr>
              <w:rFonts w:ascii="Cambria Math" w:hAnsi="Cambria Math"/>
            </w:rPr>
            <m:t>loss(t)</m:t>
          </m:r>
        </m:oMath>
      </m:oMathPara>
    </w:p>
    <w:p w14:paraId="681BB224" w14:textId="77777777" w:rsidR="007C3796" w:rsidRPr="007C3796" w:rsidRDefault="007C3796" w:rsidP="7B6577DA">
      <w:pPr>
        <w:jc w:val="center"/>
      </w:pPr>
      <m:oMathPara>
        <m:oMath>
          <m:r>
            <w:rPr>
              <w:rFonts w:ascii="Cambria Math" w:hAnsi="Cambria Math"/>
            </w:rPr>
            <m:t>state</m:t>
          </m:r>
          <m:r>
            <m:rPr>
              <m:sty m:val="p"/>
            </m:rPr>
            <w:rPr>
              <w:rFonts w:ascii="Cambria Math" w:hAnsi="Cambria Math"/>
            </w:rPr>
            <m:t> </m:t>
          </m:r>
          <m:r>
            <w:rPr>
              <w:rFonts w:ascii="Cambria Math" w:hAnsi="Cambria Math"/>
            </w:rPr>
            <m:t>score(t)</m:t>
          </m:r>
        </m:oMath>
      </m:oMathPara>
    </w:p>
    <w:p w14:paraId="0F6BE58B" w14:textId="483D1C0B" w:rsidR="00D7744B" w:rsidRPr="00D7744B" w:rsidRDefault="004A3B87" w:rsidP="00D7744B">
      <w:pPr>
        <w:rPr>
          <w:noProof/>
          <w:lang w:val="ru-RU"/>
        </w:rPr>
      </w:pPr>
      <w:r>
        <w:rPr>
          <w:lang w:val="ru-RU"/>
        </w:rPr>
        <w:t>Подобное представление позволяет интерпретировать сеть как динамическую систему, состояние которой изменяется во времени.</w:t>
      </w:r>
      <w:r>
        <w:rPr>
          <w:noProof/>
          <w:lang w:val="ru-RU"/>
        </w:rPr>
        <w:t xml:space="preserve"> </w:t>
      </w:r>
    </w:p>
    <w:p w14:paraId="0768D94A" w14:textId="182E1C0E" w:rsidR="00D7744B" w:rsidRPr="00D7744B" w:rsidRDefault="04F79C41" w:rsidP="66FB0ECB">
      <w:pPr>
        <w:rPr>
          <w:lang w:val="ru-RU"/>
        </w:rPr>
      </w:pPr>
      <w:r w:rsidRPr="66FB0ECB">
        <w:rPr>
          <w:lang w:val="ru-RU"/>
        </w:rPr>
        <w:t>Как показано на рисунке 16, подготовка данных включает последовательное преобразование экспериментальных журналов в структурированные временные ряды и последующее формирование обучающих выборок.</w:t>
      </w:r>
    </w:p>
    <w:p w14:paraId="11E6BAF7" w14:textId="49B6EA72" w:rsidR="00D7744B" w:rsidRPr="00D7744B" w:rsidRDefault="00D7744B" w:rsidP="007C3796">
      <w:pPr>
        <w:jc w:val="center"/>
        <w:rPr>
          <w:noProof/>
          <w:lang w:val="ru-RU"/>
        </w:rPr>
      </w:pPr>
    </w:p>
    <w:p w14:paraId="098DEF97" w14:textId="50BA2009" w:rsidR="00233AEF" w:rsidRPr="00FB756B" w:rsidRDefault="00082204" w:rsidP="66FB0ECB">
      <w:pPr>
        <w:ind w:firstLine="0"/>
        <w:jc w:val="center"/>
        <w:rPr>
          <w:lang w:val="ru-RU"/>
        </w:rPr>
      </w:pPr>
      <w:r>
        <w:rPr>
          <w:noProof/>
        </w:rPr>
        <w:drawing>
          <wp:inline distT="0" distB="0" distL="0" distR="0" wp14:anchorId="55432BBF" wp14:editId="0635318D">
            <wp:extent cx="1976217" cy="3714730"/>
            <wp:effectExtent l="0" t="0" r="0" b="0"/>
            <wp:docPr id="21393096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976217" cy="3714730"/>
                    </a:xfrm>
                    <a:prstGeom prst="rect">
                      <a:avLst/>
                    </a:prstGeom>
                    <a:noFill/>
                    <a:ln>
                      <a:noFill/>
                    </a:ln>
                  </pic:spPr>
                </pic:pic>
              </a:graphicData>
            </a:graphic>
          </wp:inline>
        </w:drawing>
      </w:r>
    </w:p>
    <w:p w14:paraId="252D2589" w14:textId="7C5E8250" w:rsidR="00233AEF" w:rsidRDefault="004A3B87" w:rsidP="002E623F">
      <w:pPr>
        <w:jc w:val="center"/>
        <w:rPr>
          <w:lang w:val="ru-RU"/>
        </w:rPr>
      </w:pPr>
      <w:r>
        <w:rPr>
          <w:lang w:val="ru-RU"/>
        </w:rPr>
        <w:t xml:space="preserve">Рисунок </w:t>
      </w:r>
      <w:r w:rsidR="00D7744B" w:rsidRPr="00D7744B">
        <w:rPr>
          <w:lang w:val="ru-RU"/>
        </w:rPr>
        <w:t>16</w:t>
      </w:r>
      <w:r w:rsidR="00D7744B" w:rsidRPr="00953D8D">
        <w:rPr>
          <w:lang w:val="ru-RU"/>
        </w:rPr>
        <w:t>.</w:t>
      </w:r>
      <w:r>
        <w:rPr>
          <w:lang w:val="ru-RU"/>
        </w:rPr>
        <w:t xml:space="preserve"> Преобразование экспериментальных журналов в временные ряды для прогнозирования</w:t>
      </w:r>
    </w:p>
    <w:p w14:paraId="5005BCA7" w14:textId="77777777" w:rsidR="007C3796" w:rsidRPr="007C3796" w:rsidRDefault="007C3796" w:rsidP="00F62992">
      <w:pPr>
        <w:rPr>
          <w:lang w:val="ru-RU"/>
        </w:rPr>
      </w:pPr>
    </w:p>
    <w:p w14:paraId="6EB0E364" w14:textId="77777777" w:rsidR="00233AEF" w:rsidRPr="00FB756B" w:rsidRDefault="004A3B87" w:rsidP="00F62992">
      <w:pPr>
        <w:rPr>
          <w:lang w:val="ru-RU"/>
        </w:rPr>
      </w:pPr>
      <w:r>
        <w:rPr>
          <w:lang w:val="ru-RU"/>
        </w:rPr>
        <w:t>В работе использовались данные с временным разрешением порядка одной секунды, что позволило фиксировать быстрые изменения состояния системы и переходы между режимами деградации.</w:t>
      </w:r>
    </w:p>
    <w:p w14:paraId="13106D3D" w14:textId="77777777" w:rsidR="00233AEF" w:rsidRPr="00FB756B" w:rsidRDefault="004A3B87" w:rsidP="00F62992">
      <w:pPr>
        <w:rPr>
          <w:lang w:val="ru-RU"/>
        </w:rPr>
      </w:pPr>
      <w:r>
        <w:rPr>
          <w:lang w:val="ru-RU"/>
        </w:rPr>
        <w:t xml:space="preserve">Особое внимание уделялось сохранению временной структуры данных. В отличие от классических задач табличного машинного обучения, временные </w:t>
      </w:r>
      <w:r>
        <w:rPr>
          <w:lang w:val="ru-RU"/>
        </w:rPr>
        <w:lastRenderedPageBreak/>
        <w:t xml:space="preserve">ряды обладают зависимостью между соседними наблюдениями, поэтому нарушение временного порядка может приводить к </w:t>
      </w:r>
      <w:r>
        <w:t>data</w:t>
      </w:r>
      <w:r>
        <w:rPr>
          <w:lang w:val="ru-RU"/>
        </w:rPr>
        <w:t xml:space="preserve"> </w:t>
      </w:r>
      <w:r>
        <w:t>leakage</w:t>
      </w:r>
      <w:r>
        <w:rPr>
          <w:lang w:val="ru-RU"/>
        </w:rPr>
        <w:t xml:space="preserve"> и переоценке качества моделей.</w:t>
      </w:r>
    </w:p>
    <w:p w14:paraId="783B8503" w14:textId="77777777" w:rsidR="00233AEF" w:rsidRPr="00FB756B" w:rsidRDefault="00233AEF" w:rsidP="00F62992">
      <w:pPr>
        <w:rPr>
          <w:lang w:val="ru-RU"/>
        </w:rPr>
      </w:pPr>
    </w:p>
    <w:p w14:paraId="1E6ACBB6" w14:textId="77777777" w:rsidR="00233AEF" w:rsidRPr="00AF15D3" w:rsidRDefault="004A3B87" w:rsidP="00AF15D3">
      <w:pPr>
        <w:rPr>
          <w:b/>
          <w:bCs/>
          <w:lang w:val="ru-RU"/>
        </w:rPr>
      </w:pPr>
      <w:r w:rsidRPr="00AF15D3">
        <w:rPr>
          <w:b/>
          <w:bCs/>
          <w:lang w:val="ru-RU"/>
        </w:rPr>
        <w:t>4.2.2 Нормализация данных</w:t>
      </w:r>
    </w:p>
    <w:p w14:paraId="0215D61E" w14:textId="77777777" w:rsidR="00233AEF" w:rsidRPr="00FB756B" w:rsidRDefault="004A3B87" w:rsidP="00F62992">
      <w:pPr>
        <w:rPr>
          <w:lang w:val="ru-RU"/>
        </w:rPr>
      </w:pPr>
      <w:r>
        <w:rPr>
          <w:lang w:val="ru-RU"/>
        </w:rPr>
        <w:t>Поскольку используемые параметры имеют различную физическую природу и различную размерность, перед обучением моделей выполнялась нормализация признаков.</w:t>
      </w:r>
    </w:p>
    <w:p w14:paraId="1AC3FDF0" w14:textId="77777777" w:rsidR="00233AEF" w:rsidRDefault="004A3B87" w:rsidP="00F62992">
      <w:r>
        <w:t xml:space="preserve">В </w:t>
      </w:r>
      <w:proofErr w:type="spellStart"/>
      <w:r>
        <w:t>частности</w:t>
      </w:r>
      <w:proofErr w:type="spellEnd"/>
      <w:r>
        <w:t>:</w:t>
      </w:r>
    </w:p>
    <w:p w14:paraId="6BF1AD24" w14:textId="77777777" w:rsidR="00233AEF" w:rsidRDefault="004A3B87" w:rsidP="65761E1E">
      <w:pPr>
        <w:pStyle w:val="ListParagraph"/>
        <w:numPr>
          <w:ilvl w:val="0"/>
          <w:numId w:val="2"/>
        </w:numPr>
        <w:spacing w:line="240" w:lineRule="auto"/>
        <w:ind w:left="1080"/>
      </w:pPr>
      <w:r>
        <w:t xml:space="preserve">throughput </w:t>
      </w:r>
      <w:proofErr w:type="spellStart"/>
      <w:r>
        <w:t>измеряется</w:t>
      </w:r>
      <w:proofErr w:type="spellEnd"/>
      <w:r>
        <w:t xml:space="preserve"> в Mbps;</w:t>
      </w:r>
    </w:p>
    <w:p w14:paraId="318C1D77" w14:textId="166BB62E" w:rsidR="00233AEF" w:rsidRDefault="004A3B87" w:rsidP="65761E1E">
      <w:pPr>
        <w:pStyle w:val="ListParagraph"/>
        <w:numPr>
          <w:ilvl w:val="0"/>
          <w:numId w:val="2"/>
        </w:numPr>
        <w:spacing w:line="240" w:lineRule="auto"/>
        <w:ind w:left="1080"/>
      </w:pPr>
      <w:r>
        <w:t xml:space="preserve">RTT </w:t>
      </w:r>
      <w:r w:rsidR="007150C1">
        <w:t>-</w:t>
      </w:r>
      <w:r>
        <w:t xml:space="preserve"> в </w:t>
      </w:r>
      <w:proofErr w:type="spellStart"/>
      <w:r>
        <w:t>миллисекундах</w:t>
      </w:r>
      <w:proofErr w:type="spellEnd"/>
      <w:r>
        <w:t>;</w:t>
      </w:r>
    </w:p>
    <w:p w14:paraId="67531A8C" w14:textId="4381434F" w:rsidR="00233AEF" w:rsidRDefault="004A3B87" w:rsidP="65761E1E">
      <w:pPr>
        <w:pStyle w:val="ListParagraph"/>
        <w:numPr>
          <w:ilvl w:val="0"/>
          <w:numId w:val="2"/>
        </w:numPr>
        <w:spacing w:line="240" w:lineRule="auto"/>
        <w:ind w:left="1080"/>
      </w:pPr>
      <w:r>
        <w:t xml:space="preserve">packet loss </w:t>
      </w:r>
      <w:r w:rsidR="007150C1">
        <w:t>-</w:t>
      </w:r>
      <w:r>
        <w:t xml:space="preserve"> в </w:t>
      </w:r>
      <w:proofErr w:type="spellStart"/>
      <w:r>
        <w:t>процентах</w:t>
      </w:r>
      <w:proofErr w:type="spellEnd"/>
      <w:r>
        <w:t>;</w:t>
      </w:r>
    </w:p>
    <w:p w14:paraId="7A2E4F29" w14:textId="081CF718" w:rsidR="00233AEF" w:rsidRPr="00FB756B" w:rsidRDefault="004A3B87" w:rsidP="65761E1E">
      <w:pPr>
        <w:pStyle w:val="ListParagraph"/>
        <w:numPr>
          <w:ilvl w:val="0"/>
          <w:numId w:val="2"/>
        </w:numPr>
        <w:spacing w:line="240" w:lineRule="auto"/>
        <w:ind w:left="1080"/>
        <w:rPr>
          <w:lang w:val="ru-RU"/>
        </w:rPr>
      </w:pPr>
      <w:r>
        <w:t>state</w:t>
      </w:r>
      <w:r>
        <w:rPr>
          <w:lang w:val="ru-RU"/>
        </w:rPr>
        <w:t xml:space="preserve"> </w:t>
      </w:r>
      <w:r>
        <w:t>score</w:t>
      </w:r>
      <w:r>
        <w:rPr>
          <w:lang w:val="ru-RU"/>
        </w:rPr>
        <w:t xml:space="preserve"> </w:t>
      </w:r>
      <w:r w:rsidR="007150C1">
        <w:rPr>
          <w:lang w:val="ru-RU"/>
        </w:rPr>
        <w:t>-</w:t>
      </w:r>
      <w:r>
        <w:rPr>
          <w:lang w:val="ru-RU"/>
        </w:rPr>
        <w:t xml:space="preserve"> в нормированном диапазоне.</w:t>
      </w:r>
    </w:p>
    <w:p w14:paraId="5D9FE415" w14:textId="77777777" w:rsidR="00233AEF" w:rsidRPr="00FB756B" w:rsidRDefault="004A3B87" w:rsidP="00F62992">
      <w:pPr>
        <w:rPr>
          <w:lang w:val="ru-RU"/>
        </w:rPr>
      </w:pPr>
      <w:r>
        <w:rPr>
          <w:lang w:val="ru-RU"/>
        </w:rPr>
        <w:t>Для обеспечения сопоставимости признаков использовались процедуры масштабирования и стандартизации данных.</w:t>
      </w:r>
    </w:p>
    <w:p w14:paraId="59FDF423" w14:textId="77777777" w:rsidR="00233AEF" w:rsidRDefault="004A3B87" w:rsidP="00F62992">
      <w:r>
        <w:t xml:space="preserve">В </w:t>
      </w:r>
      <w:proofErr w:type="spellStart"/>
      <w:r>
        <w:t>рамках</w:t>
      </w:r>
      <w:proofErr w:type="spellEnd"/>
      <w:r>
        <w:t xml:space="preserve"> </w:t>
      </w:r>
      <w:proofErr w:type="spellStart"/>
      <w:r>
        <w:t>работы</w:t>
      </w:r>
      <w:proofErr w:type="spellEnd"/>
      <w:r>
        <w:t xml:space="preserve"> </w:t>
      </w:r>
      <w:proofErr w:type="spellStart"/>
      <w:r>
        <w:t>применялись</w:t>
      </w:r>
      <w:proofErr w:type="spellEnd"/>
      <w:r>
        <w:t>:</w:t>
      </w:r>
    </w:p>
    <w:p w14:paraId="7E8BBBE0" w14:textId="77777777" w:rsidR="00233AEF" w:rsidRDefault="004A3B87" w:rsidP="65761E1E">
      <w:pPr>
        <w:pStyle w:val="ListParagraph"/>
        <w:numPr>
          <w:ilvl w:val="0"/>
          <w:numId w:val="2"/>
        </w:numPr>
        <w:spacing w:line="240" w:lineRule="auto"/>
        <w:ind w:left="1080"/>
      </w:pPr>
      <w:proofErr w:type="spellStart"/>
      <w:r>
        <w:t>StandardScaler</w:t>
      </w:r>
      <w:proofErr w:type="spellEnd"/>
      <w:r>
        <w:t>;</w:t>
      </w:r>
    </w:p>
    <w:p w14:paraId="51B3866C" w14:textId="77777777" w:rsidR="00233AEF" w:rsidRDefault="004A3B87" w:rsidP="65761E1E">
      <w:pPr>
        <w:pStyle w:val="ListParagraph"/>
        <w:numPr>
          <w:ilvl w:val="0"/>
          <w:numId w:val="2"/>
        </w:numPr>
        <w:spacing w:line="240" w:lineRule="auto"/>
        <w:ind w:left="1080"/>
      </w:pPr>
      <w:proofErr w:type="spellStart"/>
      <w:r>
        <w:t>MinMaxScaler</w:t>
      </w:r>
      <w:proofErr w:type="spellEnd"/>
      <w:r>
        <w:t>.</w:t>
      </w:r>
    </w:p>
    <w:p w14:paraId="6F38B56C" w14:textId="77777777" w:rsidR="00233AEF" w:rsidRDefault="004A3B87" w:rsidP="65761E1E">
      <w:pPr>
        <w:ind w:left="1080"/>
      </w:pPr>
      <w:proofErr w:type="spellStart"/>
      <w:r>
        <w:t>Использование</w:t>
      </w:r>
      <w:proofErr w:type="spellEnd"/>
      <w:r>
        <w:t xml:space="preserve"> </w:t>
      </w:r>
      <w:proofErr w:type="spellStart"/>
      <w:r>
        <w:t>нормализации</w:t>
      </w:r>
      <w:proofErr w:type="spellEnd"/>
      <w:r>
        <w:t xml:space="preserve"> </w:t>
      </w:r>
      <w:proofErr w:type="spellStart"/>
      <w:r>
        <w:t>позволяет</w:t>
      </w:r>
      <w:proofErr w:type="spellEnd"/>
      <w:r>
        <w:t xml:space="preserve"> [28, 47]:</w:t>
      </w:r>
    </w:p>
    <w:p w14:paraId="6D94E86B" w14:textId="77777777" w:rsidR="00233AEF" w:rsidRDefault="004A3B87" w:rsidP="65761E1E">
      <w:pPr>
        <w:pStyle w:val="ListParagraph"/>
        <w:numPr>
          <w:ilvl w:val="0"/>
          <w:numId w:val="2"/>
        </w:numPr>
        <w:spacing w:line="240" w:lineRule="auto"/>
        <w:ind w:left="1080"/>
      </w:pPr>
      <w:proofErr w:type="spellStart"/>
      <w:r>
        <w:t>повысить</w:t>
      </w:r>
      <w:proofErr w:type="spellEnd"/>
      <w:r>
        <w:t xml:space="preserve"> </w:t>
      </w:r>
      <w:proofErr w:type="spellStart"/>
      <w:r>
        <w:t>устойчивость</w:t>
      </w:r>
      <w:proofErr w:type="spellEnd"/>
      <w:r>
        <w:t xml:space="preserve"> </w:t>
      </w:r>
      <w:proofErr w:type="spellStart"/>
      <w:r>
        <w:t>обучения</w:t>
      </w:r>
      <w:proofErr w:type="spellEnd"/>
      <w:r>
        <w:t>;</w:t>
      </w:r>
    </w:p>
    <w:p w14:paraId="04A53833" w14:textId="77777777" w:rsidR="00233AEF" w:rsidRDefault="004A3B87" w:rsidP="65761E1E">
      <w:pPr>
        <w:pStyle w:val="ListParagraph"/>
        <w:numPr>
          <w:ilvl w:val="0"/>
          <w:numId w:val="2"/>
        </w:numPr>
        <w:spacing w:line="240" w:lineRule="auto"/>
        <w:ind w:left="1080"/>
      </w:pPr>
      <w:proofErr w:type="spellStart"/>
      <w:r>
        <w:t>уменьшить</w:t>
      </w:r>
      <w:proofErr w:type="spellEnd"/>
      <w:r>
        <w:t xml:space="preserve"> </w:t>
      </w:r>
      <w:proofErr w:type="spellStart"/>
      <w:r>
        <w:t>влияние</w:t>
      </w:r>
      <w:proofErr w:type="spellEnd"/>
      <w:r>
        <w:t xml:space="preserve"> </w:t>
      </w:r>
      <w:proofErr w:type="spellStart"/>
      <w:r>
        <w:t>масштаба</w:t>
      </w:r>
      <w:proofErr w:type="spellEnd"/>
      <w:r>
        <w:t xml:space="preserve"> </w:t>
      </w:r>
      <w:proofErr w:type="spellStart"/>
      <w:r>
        <w:t>признаков</w:t>
      </w:r>
      <w:proofErr w:type="spellEnd"/>
      <w:r>
        <w:t>;</w:t>
      </w:r>
    </w:p>
    <w:p w14:paraId="5169C296" w14:textId="77777777" w:rsidR="00233AEF" w:rsidRDefault="004A3B87" w:rsidP="65761E1E">
      <w:pPr>
        <w:pStyle w:val="ListParagraph"/>
        <w:numPr>
          <w:ilvl w:val="0"/>
          <w:numId w:val="2"/>
        </w:numPr>
        <w:spacing w:line="240" w:lineRule="auto"/>
        <w:ind w:left="1080"/>
      </w:pPr>
      <w:proofErr w:type="spellStart"/>
      <w:r>
        <w:t>ускорить</w:t>
      </w:r>
      <w:proofErr w:type="spellEnd"/>
      <w:r>
        <w:t xml:space="preserve"> </w:t>
      </w:r>
      <w:proofErr w:type="spellStart"/>
      <w:r>
        <w:t>сходимость</w:t>
      </w:r>
      <w:proofErr w:type="spellEnd"/>
      <w:r>
        <w:t xml:space="preserve"> </w:t>
      </w:r>
      <w:proofErr w:type="spellStart"/>
      <w:r>
        <w:t>моделей</w:t>
      </w:r>
      <w:proofErr w:type="spellEnd"/>
      <w:r>
        <w:t>;</w:t>
      </w:r>
    </w:p>
    <w:p w14:paraId="615AC7F6" w14:textId="77777777" w:rsidR="00233AEF" w:rsidRDefault="004A3B87" w:rsidP="65761E1E">
      <w:pPr>
        <w:pStyle w:val="ListParagraph"/>
        <w:numPr>
          <w:ilvl w:val="0"/>
          <w:numId w:val="2"/>
        </w:numPr>
        <w:spacing w:line="240" w:lineRule="auto"/>
        <w:ind w:left="1080"/>
      </w:pPr>
      <w:proofErr w:type="spellStart"/>
      <w:r>
        <w:t>снизить</w:t>
      </w:r>
      <w:proofErr w:type="spellEnd"/>
      <w:r>
        <w:t xml:space="preserve"> </w:t>
      </w:r>
      <w:proofErr w:type="spellStart"/>
      <w:r>
        <w:t>влияние</w:t>
      </w:r>
      <w:proofErr w:type="spellEnd"/>
      <w:r>
        <w:t xml:space="preserve"> </w:t>
      </w:r>
      <w:proofErr w:type="spellStart"/>
      <w:r>
        <w:t>выбросов</w:t>
      </w:r>
      <w:proofErr w:type="spellEnd"/>
      <w:r>
        <w:t>.</w:t>
      </w:r>
    </w:p>
    <w:p w14:paraId="72B60F8A" w14:textId="77777777" w:rsidR="00233AEF" w:rsidRPr="00953D8D" w:rsidRDefault="004A3B87" w:rsidP="00F62992">
      <w:pPr>
        <w:rPr>
          <w:lang w:val="ru-RU"/>
        </w:rPr>
      </w:pPr>
      <w:r>
        <w:rPr>
          <w:lang w:val="ru-RU"/>
        </w:rPr>
        <w:t>Перед обучением моделей машинного обучения выполнялась нормализация признаков. Это необходимо, поскольку различные показатели качества сети имеют существенно отличающиеся диапазоны значений и физическую размерность.</w:t>
      </w:r>
    </w:p>
    <w:p w14:paraId="0F763DC9" w14:textId="77777777" w:rsidR="00D7744B" w:rsidRPr="00953D8D" w:rsidRDefault="00D7744B" w:rsidP="00F62992">
      <w:pPr>
        <w:rPr>
          <w:lang w:val="ru-RU"/>
        </w:rPr>
      </w:pPr>
    </w:p>
    <w:p w14:paraId="4D7F25E8" w14:textId="77777777" w:rsidR="00233AEF" w:rsidRDefault="004C260C" w:rsidP="00F62992">
      <w:r>
        <w:rPr>
          <w:noProof/>
        </w:rPr>
        <w:drawing>
          <wp:inline distT="0" distB="0" distL="0" distR="0" wp14:anchorId="40A922F2" wp14:editId="33AE804C">
            <wp:extent cx="4748573" cy="3290835"/>
            <wp:effectExtent l="0" t="0" r="0" b="5080"/>
            <wp:docPr id="7865812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56790" cy="3296529"/>
                    </a:xfrm>
                    <a:prstGeom prst="rect">
                      <a:avLst/>
                    </a:prstGeom>
                    <a:noFill/>
                    <a:ln>
                      <a:noFill/>
                    </a:ln>
                  </pic:spPr>
                </pic:pic>
              </a:graphicData>
            </a:graphic>
          </wp:inline>
        </w:drawing>
      </w:r>
    </w:p>
    <w:p w14:paraId="21DE0A07" w14:textId="41B07BBB" w:rsidR="00233AEF" w:rsidRDefault="004A3B87" w:rsidP="002E623F">
      <w:pPr>
        <w:jc w:val="center"/>
        <w:rPr>
          <w:lang w:val="ru-RU"/>
        </w:rPr>
      </w:pPr>
      <w:r>
        <w:rPr>
          <w:lang w:val="ru-RU"/>
        </w:rPr>
        <w:lastRenderedPageBreak/>
        <w:t xml:space="preserve">Рисунок </w:t>
      </w:r>
      <w:r w:rsidR="00D7744B" w:rsidRPr="00D7744B">
        <w:rPr>
          <w:lang w:val="ru-RU"/>
        </w:rPr>
        <w:t>17.</w:t>
      </w:r>
      <w:r>
        <w:rPr>
          <w:lang w:val="ru-RU"/>
        </w:rPr>
        <w:t xml:space="preserve"> Приведение признаков к сопоставимому масштабу перед обучением моделей</w:t>
      </w:r>
    </w:p>
    <w:p w14:paraId="5E3372BA" w14:textId="77777777" w:rsidR="004C260C" w:rsidRPr="004C260C" w:rsidRDefault="004C260C" w:rsidP="00F62992">
      <w:pPr>
        <w:rPr>
          <w:lang w:val="ru-RU"/>
        </w:rPr>
      </w:pPr>
    </w:p>
    <w:p w14:paraId="76C52EA5" w14:textId="1F6F0A38" w:rsidR="00233AEF" w:rsidRPr="00063560" w:rsidRDefault="004A3B87" w:rsidP="00063560">
      <w:pPr>
        <w:rPr>
          <w:lang w:val="ru-RU"/>
        </w:rPr>
      </w:pPr>
      <w:r>
        <w:rPr>
          <w:lang w:val="ru-RU"/>
        </w:rPr>
        <w:t xml:space="preserve">Как показано на рисунке </w:t>
      </w:r>
      <w:r w:rsidR="00D7744B" w:rsidRPr="00D7744B">
        <w:rPr>
          <w:lang w:val="ru-RU"/>
        </w:rPr>
        <w:t>17</w:t>
      </w:r>
      <w:r>
        <w:rPr>
          <w:lang w:val="ru-RU"/>
        </w:rPr>
        <w:t xml:space="preserve">, до нормализации отдельные признаки доминируют по масштабу значений, что может приводить к нестабильности обучения моделей. После применения </w:t>
      </w:r>
      <w:proofErr w:type="spellStart"/>
      <w:r>
        <w:t>StandardScaler</w:t>
      </w:r>
      <w:proofErr w:type="spellEnd"/>
      <w:r>
        <w:rPr>
          <w:lang w:val="ru-RU"/>
        </w:rPr>
        <w:t xml:space="preserve"> признаки приводятся к сопоставимому диапазону без потери структуры временных зависимостей.</w:t>
      </w:r>
    </w:p>
    <w:p w14:paraId="059B716C" w14:textId="77777777" w:rsidR="004C260C" w:rsidRPr="004C260C" w:rsidRDefault="004C260C" w:rsidP="00F62992">
      <w:pPr>
        <w:rPr>
          <w:lang w:val="ru-RU"/>
        </w:rPr>
      </w:pPr>
    </w:p>
    <w:p w14:paraId="375AEAEA" w14:textId="77777777" w:rsidR="00233AEF" w:rsidRPr="00AF15D3" w:rsidRDefault="004A3B87" w:rsidP="00AF15D3">
      <w:pPr>
        <w:rPr>
          <w:b/>
          <w:bCs/>
          <w:lang w:val="ru-RU"/>
        </w:rPr>
      </w:pPr>
      <w:r w:rsidRPr="00AF15D3">
        <w:rPr>
          <w:b/>
          <w:bCs/>
          <w:lang w:val="ru-RU"/>
        </w:rPr>
        <w:t>4.2.3 Формирование обучающих выборок</w:t>
      </w:r>
    </w:p>
    <w:p w14:paraId="35F2F311" w14:textId="77777777" w:rsidR="00233AEF" w:rsidRPr="00FB756B" w:rsidRDefault="004A3B87" w:rsidP="00F62992">
      <w:pPr>
        <w:rPr>
          <w:lang w:val="ru-RU"/>
        </w:rPr>
      </w:pPr>
      <w:r>
        <w:rPr>
          <w:lang w:val="ru-RU"/>
        </w:rPr>
        <w:t xml:space="preserve">После формирования структурированного временного </w:t>
      </w:r>
      <w:r>
        <w:t>dataset</w:t>
      </w:r>
      <w:r>
        <w:rPr>
          <w:lang w:val="ru-RU"/>
        </w:rPr>
        <w:t xml:space="preserve"> следующим этапом является преобразование последовательности наблюдений в обучающие и тестовые выборки для моделей прогнозирования. В отличие от задач статической классификации, где порядок строк может быть произвольно перемешан, в задаче прогнозирования состояния сети временная структура данных имеет принципиальное значение.</w:t>
      </w:r>
    </w:p>
    <w:p w14:paraId="4463A7C5" w14:textId="77777777" w:rsidR="00233AEF" w:rsidRPr="00FB756B" w:rsidRDefault="004A3B87" w:rsidP="00F62992">
      <w:pPr>
        <w:rPr>
          <w:lang w:val="ru-RU"/>
        </w:rPr>
      </w:pPr>
      <w:r>
        <w:rPr>
          <w:lang w:val="ru-RU"/>
        </w:rPr>
        <w:t xml:space="preserve">Каждая строка исходного </w:t>
      </w:r>
      <w:r>
        <w:t>dataset</w:t>
      </w:r>
      <w:r>
        <w:rPr>
          <w:lang w:val="ru-RU"/>
        </w:rPr>
        <w:t xml:space="preserve"> соответствует состоянию 5</w:t>
      </w:r>
      <w:r>
        <w:t>G</w:t>
      </w:r>
      <w:r>
        <w:rPr>
          <w:lang w:val="ru-RU"/>
        </w:rPr>
        <w:t xml:space="preserve"> </w:t>
      </w:r>
      <w:r>
        <w:t>SA</w:t>
      </w:r>
      <w:r>
        <w:rPr>
          <w:lang w:val="ru-RU"/>
        </w:rPr>
        <w:t xml:space="preserve"> системы в некоторый момент времени (</w:t>
      </w:r>
      <w:r>
        <w:t>t</w:t>
      </w:r>
      <w:r>
        <w:rPr>
          <w:lang w:val="ru-RU"/>
        </w:rPr>
        <w:t xml:space="preserve">). В строке фиксируются параметры текущего состояния сети: уровень </w:t>
      </w:r>
      <w:r>
        <w:t>offered</w:t>
      </w:r>
      <w:r>
        <w:rPr>
          <w:lang w:val="ru-RU"/>
        </w:rPr>
        <w:t xml:space="preserve"> </w:t>
      </w:r>
      <w:r>
        <w:t>load</w:t>
      </w:r>
      <w:r>
        <w:rPr>
          <w:lang w:val="ru-RU"/>
        </w:rPr>
        <w:t xml:space="preserve">, число активных </w:t>
      </w:r>
      <w:r>
        <w:t>UE</w:t>
      </w:r>
      <w:r>
        <w:rPr>
          <w:lang w:val="ru-RU"/>
        </w:rPr>
        <w:t xml:space="preserve">, направление трафика, </w:t>
      </w:r>
      <w:r>
        <w:t>protocol</w:t>
      </w:r>
      <w:r>
        <w:rPr>
          <w:lang w:val="ru-RU"/>
        </w:rPr>
        <w:t xml:space="preserve">, </w:t>
      </w:r>
      <w:r>
        <w:t>pathloss</w:t>
      </w:r>
      <w:r>
        <w:rPr>
          <w:lang w:val="ru-RU"/>
        </w:rPr>
        <w:t xml:space="preserve">, </w:t>
      </w:r>
      <w:r>
        <w:t>throughput</w:t>
      </w:r>
      <w:r>
        <w:rPr>
          <w:lang w:val="ru-RU"/>
        </w:rPr>
        <w:t xml:space="preserve">, </w:t>
      </w:r>
      <w:r>
        <w:t>RTT</w:t>
      </w:r>
      <w:r>
        <w:rPr>
          <w:lang w:val="ru-RU"/>
        </w:rPr>
        <w:t xml:space="preserve">, </w:t>
      </w:r>
      <w:r>
        <w:t>RTT</w:t>
      </w:r>
      <w:r>
        <w:rPr>
          <w:lang w:val="ru-RU"/>
        </w:rPr>
        <w:t xml:space="preserve"> </w:t>
      </w:r>
      <w:r>
        <w:t>p</w:t>
      </w:r>
      <w:r>
        <w:rPr>
          <w:lang w:val="ru-RU"/>
        </w:rPr>
        <w:t xml:space="preserve">95, </w:t>
      </w:r>
      <w:r>
        <w:t>jitter</w:t>
      </w:r>
      <w:r>
        <w:rPr>
          <w:lang w:val="ru-RU"/>
        </w:rPr>
        <w:t xml:space="preserve">, </w:t>
      </w:r>
      <w:r>
        <w:t>packet</w:t>
      </w:r>
      <w:r>
        <w:rPr>
          <w:lang w:val="ru-RU"/>
        </w:rPr>
        <w:t xml:space="preserve"> </w:t>
      </w:r>
      <w:r>
        <w:t>loss</w:t>
      </w:r>
      <w:r>
        <w:rPr>
          <w:lang w:val="ru-RU"/>
        </w:rPr>
        <w:t xml:space="preserve">, </w:t>
      </w:r>
      <w:r>
        <w:t>broken</w:t>
      </w:r>
      <w:r>
        <w:rPr>
          <w:lang w:val="ru-RU"/>
        </w:rPr>
        <w:t xml:space="preserve"> </w:t>
      </w:r>
      <w:r>
        <w:t>UE</w:t>
      </w:r>
      <w:r>
        <w:rPr>
          <w:lang w:val="ru-RU"/>
        </w:rPr>
        <w:t xml:space="preserve"> </w:t>
      </w:r>
      <w:r>
        <w:t>ratio</w:t>
      </w:r>
      <w:r>
        <w:rPr>
          <w:lang w:val="ru-RU"/>
        </w:rPr>
        <w:t xml:space="preserve">, а также производные признаки состояния системы. В скрипте формирования </w:t>
      </w:r>
      <w:r>
        <w:t>dataset</w:t>
      </w:r>
      <w:r>
        <w:rPr>
          <w:lang w:val="ru-RU"/>
        </w:rPr>
        <w:t xml:space="preserve"> каждая фаза эксперимента задаётся параметрами нагрузки, протокола, направления передачи, </w:t>
      </w:r>
      <w:r>
        <w:t>pathloss</w:t>
      </w:r>
      <w:r>
        <w:rPr>
          <w:lang w:val="ru-RU"/>
        </w:rPr>
        <w:t xml:space="preserve"> и активности </w:t>
      </w:r>
      <w:r>
        <w:t>UE</w:t>
      </w:r>
      <w:r>
        <w:rPr>
          <w:lang w:val="ru-RU"/>
        </w:rPr>
        <w:t xml:space="preserve">, после чего данные </w:t>
      </w:r>
      <w:r>
        <w:t>ping</w:t>
      </w:r>
      <w:r>
        <w:rPr>
          <w:lang w:val="ru-RU"/>
        </w:rPr>
        <w:t xml:space="preserve"> и </w:t>
      </w:r>
      <w:proofErr w:type="spellStart"/>
      <w:r>
        <w:t>iperf</w:t>
      </w:r>
      <w:proofErr w:type="spellEnd"/>
      <w:r>
        <w:rPr>
          <w:lang w:val="ru-RU"/>
        </w:rPr>
        <w:t xml:space="preserve"> агрегируются в посекундные записи.</w:t>
      </w:r>
    </w:p>
    <w:p w14:paraId="3E280D2E" w14:textId="2BC573A7" w:rsidR="00233AEF" w:rsidRPr="00FB756B" w:rsidRDefault="004A3B87" w:rsidP="00F62992">
      <w:pPr>
        <w:rPr>
          <w:lang w:val="ru-RU"/>
        </w:rPr>
      </w:pPr>
      <w:r>
        <w:rPr>
          <w:lang w:val="ru-RU"/>
        </w:rPr>
        <w:t xml:space="preserve">Для построения задачи прогнозирования каждая запись преобразуется в пару «вход </w:t>
      </w:r>
      <w:r w:rsidR="007150C1">
        <w:rPr>
          <w:lang w:val="ru-RU"/>
        </w:rPr>
        <w:t>-</w:t>
      </w:r>
      <w:r>
        <w:rPr>
          <w:lang w:val="ru-RU"/>
        </w:rPr>
        <w:t xml:space="preserve"> целевое значение». Входной вектор (</w:t>
      </w:r>
      <w:r>
        <w:t>X</w:t>
      </w:r>
      <w:r>
        <w:rPr>
          <w:lang w:val="ru-RU"/>
        </w:rPr>
        <w:t>(</w:t>
      </w:r>
      <w:r>
        <w:t>t</w:t>
      </w:r>
      <w:r>
        <w:rPr>
          <w:lang w:val="ru-RU"/>
        </w:rPr>
        <w:t>)) описывает наблюдаемое состояние системы в текущий момент времени, а целевое значение (</w:t>
      </w:r>
      <w:r>
        <w:t>Y</w:t>
      </w:r>
      <w:r>
        <w:rPr>
          <w:lang w:val="ru-RU"/>
        </w:rPr>
        <w:t>(</w:t>
      </w:r>
      <w:r>
        <w:t>t</w:t>
      </w:r>
      <w:r>
        <w:rPr>
          <w:lang w:val="ru-RU"/>
        </w:rPr>
        <w:t>+\</w:t>
      </w:r>
      <w:r>
        <w:t>Delta</w:t>
      </w:r>
      <w:r>
        <w:rPr>
          <w:lang w:val="ru-RU"/>
        </w:rPr>
        <w:t xml:space="preserve"> </w:t>
      </w:r>
      <w:r>
        <w:t>t</w:t>
      </w:r>
      <w:r>
        <w:rPr>
          <w:lang w:val="ru-RU"/>
        </w:rPr>
        <w:t>)) соответствует будущему значению прогнозируемого показателя через заданный горизонт времени.</w:t>
      </w:r>
    </w:p>
    <w:p w14:paraId="218E64AC" w14:textId="77777777" w:rsidR="004C260C" w:rsidRPr="00FB756B" w:rsidRDefault="004C260C" w:rsidP="004C260C">
      <w:pPr>
        <w:rPr>
          <w:lang w:val="ru-RU"/>
        </w:rPr>
      </w:pPr>
      <w:r>
        <w:rPr>
          <w:lang w:val="ru-RU"/>
        </w:rPr>
        <w:t>Формально обучающий пример имеет вид:</w:t>
      </w:r>
    </w:p>
    <w:p w14:paraId="6EB8CE7B" w14:textId="77777777" w:rsidR="004C260C" w:rsidRPr="004C260C" w:rsidRDefault="004C260C" w:rsidP="004C260C">
      <m:oMathPara>
        <m:oMath>
          <m:r>
            <w:rPr>
              <w:rFonts w:ascii="Cambria Math" w:hAnsi="Cambria Math"/>
            </w:rPr>
            <m:t>X(t)→Y(t+</m:t>
          </m:r>
          <m:r>
            <m:rPr>
              <m:sty m:val="p"/>
            </m:rPr>
            <w:rPr>
              <w:rFonts w:ascii="Cambria Math" w:hAnsi="Cambria Math"/>
            </w:rPr>
            <m:t>Δ</m:t>
          </m:r>
          <m:r>
            <w:rPr>
              <w:rFonts w:ascii="Cambria Math" w:hAnsi="Cambria Math"/>
            </w:rPr>
            <m:t>t)</m:t>
          </m:r>
        </m:oMath>
      </m:oMathPara>
    </w:p>
    <w:p w14:paraId="42D64722" w14:textId="77777777" w:rsidR="004C260C" w:rsidRPr="004C260C" w:rsidRDefault="004C260C" w:rsidP="004C260C">
      <w:proofErr w:type="spellStart"/>
      <w:r>
        <w:t>где</w:t>
      </w:r>
      <w:proofErr w:type="spellEnd"/>
      <w:r>
        <w:t>:</w:t>
      </w:r>
    </w:p>
    <w:p w14:paraId="3173C655" w14:textId="77777777" w:rsidR="004C260C" w:rsidRPr="004C260C" w:rsidRDefault="004C260C" w:rsidP="004C260C">
      <m:oMathPara>
        <m:oMath>
          <m:r>
            <m:rPr>
              <m:sty m:val="p"/>
            </m:rPr>
            <w:rPr>
              <w:rFonts w:ascii="Cambria Math" w:hAnsi="Cambria Math"/>
            </w:rPr>
            <m:t>Δ</m:t>
          </m:r>
          <m:r>
            <w:rPr>
              <w:rFonts w:ascii="Cambria Math" w:hAnsi="Cambria Math"/>
            </w:rPr>
            <m:t>t∈{1,2,3,5,10,15,20}</m:t>
          </m:r>
        </m:oMath>
      </m:oMathPara>
    </w:p>
    <w:p w14:paraId="418C82B2" w14:textId="77777777" w:rsidR="004C260C" w:rsidRPr="00953D8D" w:rsidRDefault="004C260C" w:rsidP="004C260C">
      <w:pPr>
        <w:rPr>
          <w:lang w:val="ru-RU"/>
        </w:rPr>
      </w:pPr>
      <w:r>
        <w:rPr>
          <w:lang w:val="ru-RU"/>
        </w:rPr>
        <w:t>В качестве входных признаков использовались следующие группы параметров:</w:t>
      </w:r>
    </w:p>
    <w:p w14:paraId="359C21A3" w14:textId="77777777" w:rsidR="00D7744B" w:rsidRPr="00953D8D" w:rsidRDefault="00D7744B" w:rsidP="004C260C">
      <w:pPr>
        <w:rPr>
          <w:lang w:val="ru-RU"/>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8"/>
        <w:gridCol w:w="3010"/>
      </w:tblGrid>
      <w:tr w:rsidR="00233AEF" w14:paraId="2D7BF9F5" w14:textId="77777777" w:rsidTr="00EE2A0A">
        <w:trPr>
          <w:tblHeader/>
        </w:trPr>
        <w:tc>
          <w:tcPr>
            <w:tcW w:w="3008" w:type="dxa"/>
            <w:tcMar>
              <w:top w:w="60" w:type="dxa"/>
              <w:left w:w="80" w:type="dxa"/>
              <w:bottom w:w="60" w:type="dxa"/>
              <w:right w:w="80" w:type="dxa"/>
            </w:tcMar>
          </w:tcPr>
          <w:p w14:paraId="467EBC02" w14:textId="77777777" w:rsidR="00233AEF" w:rsidRDefault="004A3B87" w:rsidP="27B66D47">
            <w:pPr>
              <w:ind w:firstLine="0"/>
              <w:jc w:val="left"/>
              <w:rPr>
                <w:b/>
                <w:sz w:val="24"/>
                <w:szCs w:val="24"/>
              </w:rPr>
            </w:pPr>
            <w:proofErr w:type="spellStart"/>
            <w:r w:rsidRPr="27B66D47">
              <w:rPr>
                <w:b/>
                <w:sz w:val="24"/>
                <w:szCs w:val="24"/>
              </w:rPr>
              <w:t>Группа</w:t>
            </w:r>
            <w:proofErr w:type="spellEnd"/>
            <w:r w:rsidRPr="27B66D47">
              <w:rPr>
                <w:b/>
                <w:sz w:val="24"/>
                <w:szCs w:val="24"/>
              </w:rPr>
              <w:t xml:space="preserve"> </w:t>
            </w:r>
            <w:proofErr w:type="spellStart"/>
            <w:r w:rsidRPr="27B66D47">
              <w:rPr>
                <w:b/>
                <w:sz w:val="24"/>
                <w:szCs w:val="24"/>
              </w:rPr>
              <w:t>признаков</w:t>
            </w:r>
            <w:proofErr w:type="spellEnd"/>
          </w:p>
        </w:tc>
        <w:tc>
          <w:tcPr>
            <w:tcW w:w="3008" w:type="dxa"/>
            <w:tcMar>
              <w:top w:w="60" w:type="dxa"/>
              <w:left w:w="80" w:type="dxa"/>
              <w:bottom w:w="60" w:type="dxa"/>
              <w:right w:w="80" w:type="dxa"/>
            </w:tcMar>
          </w:tcPr>
          <w:p w14:paraId="06FF6E4C" w14:textId="77777777" w:rsidR="00233AEF" w:rsidRDefault="004A3B87" w:rsidP="27B66D47">
            <w:pPr>
              <w:ind w:firstLine="0"/>
              <w:jc w:val="left"/>
              <w:rPr>
                <w:b/>
                <w:sz w:val="24"/>
                <w:szCs w:val="24"/>
              </w:rPr>
            </w:pPr>
            <w:proofErr w:type="spellStart"/>
            <w:r w:rsidRPr="27B66D47">
              <w:rPr>
                <w:b/>
                <w:sz w:val="24"/>
                <w:szCs w:val="24"/>
              </w:rPr>
              <w:t>Примеры</w:t>
            </w:r>
            <w:proofErr w:type="spellEnd"/>
            <w:r w:rsidRPr="27B66D47">
              <w:rPr>
                <w:b/>
                <w:sz w:val="24"/>
                <w:szCs w:val="24"/>
              </w:rPr>
              <w:t xml:space="preserve"> </w:t>
            </w:r>
            <w:proofErr w:type="spellStart"/>
            <w:r w:rsidRPr="27B66D47">
              <w:rPr>
                <w:b/>
                <w:sz w:val="24"/>
                <w:szCs w:val="24"/>
              </w:rPr>
              <w:t>признаков</w:t>
            </w:r>
            <w:proofErr w:type="spellEnd"/>
          </w:p>
        </w:tc>
        <w:tc>
          <w:tcPr>
            <w:tcW w:w="3010" w:type="dxa"/>
            <w:tcMar>
              <w:top w:w="60" w:type="dxa"/>
              <w:left w:w="80" w:type="dxa"/>
              <w:bottom w:w="60" w:type="dxa"/>
              <w:right w:w="80" w:type="dxa"/>
            </w:tcMar>
          </w:tcPr>
          <w:p w14:paraId="10371DB9" w14:textId="77777777" w:rsidR="00233AEF" w:rsidRDefault="004A3B87" w:rsidP="27B66D47">
            <w:pPr>
              <w:ind w:firstLine="0"/>
              <w:jc w:val="left"/>
              <w:rPr>
                <w:b/>
                <w:sz w:val="24"/>
                <w:szCs w:val="24"/>
              </w:rPr>
            </w:pPr>
            <w:proofErr w:type="spellStart"/>
            <w:r w:rsidRPr="27B66D47">
              <w:rPr>
                <w:b/>
                <w:sz w:val="24"/>
                <w:szCs w:val="24"/>
              </w:rPr>
              <w:t>Назначение</w:t>
            </w:r>
            <w:proofErr w:type="spellEnd"/>
          </w:p>
        </w:tc>
      </w:tr>
      <w:tr w:rsidR="00233AEF" w14:paraId="11913F9B" w14:textId="77777777" w:rsidTr="00EE2A0A">
        <w:tc>
          <w:tcPr>
            <w:tcW w:w="3008" w:type="dxa"/>
            <w:tcMar>
              <w:top w:w="60" w:type="dxa"/>
              <w:left w:w="80" w:type="dxa"/>
              <w:bottom w:w="60" w:type="dxa"/>
              <w:right w:w="80" w:type="dxa"/>
            </w:tcMar>
          </w:tcPr>
          <w:p w14:paraId="0830E4E1" w14:textId="77777777" w:rsidR="00233AEF" w:rsidRDefault="004A3B87" w:rsidP="27B66D47">
            <w:pPr>
              <w:ind w:firstLine="0"/>
              <w:jc w:val="left"/>
              <w:rPr>
                <w:sz w:val="24"/>
                <w:szCs w:val="24"/>
              </w:rPr>
            </w:pPr>
            <w:proofErr w:type="spellStart"/>
            <w:r w:rsidRPr="27B66D47">
              <w:rPr>
                <w:sz w:val="24"/>
                <w:szCs w:val="24"/>
              </w:rPr>
              <w:t>Параметры</w:t>
            </w:r>
            <w:proofErr w:type="spellEnd"/>
            <w:r w:rsidRPr="27B66D47">
              <w:rPr>
                <w:sz w:val="24"/>
                <w:szCs w:val="24"/>
              </w:rPr>
              <w:t xml:space="preserve"> </w:t>
            </w:r>
            <w:proofErr w:type="spellStart"/>
            <w:r w:rsidRPr="27B66D47">
              <w:rPr>
                <w:sz w:val="24"/>
                <w:szCs w:val="24"/>
              </w:rPr>
              <w:t>нагрузки</w:t>
            </w:r>
            <w:proofErr w:type="spellEnd"/>
          </w:p>
        </w:tc>
        <w:tc>
          <w:tcPr>
            <w:tcW w:w="3008" w:type="dxa"/>
            <w:tcMar>
              <w:top w:w="60" w:type="dxa"/>
              <w:left w:w="80" w:type="dxa"/>
              <w:bottom w:w="60" w:type="dxa"/>
              <w:right w:w="80" w:type="dxa"/>
            </w:tcMar>
          </w:tcPr>
          <w:p w14:paraId="56C93A0B" w14:textId="77777777" w:rsidR="00233AEF" w:rsidRDefault="004A3B87" w:rsidP="27B66D47">
            <w:pPr>
              <w:ind w:firstLine="0"/>
              <w:jc w:val="left"/>
              <w:rPr>
                <w:sz w:val="24"/>
                <w:szCs w:val="24"/>
              </w:rPr>
            </w:pPr>
            <w:proofErr w:type="spellStart"/>
            <w:r w:rsidRPr="27B66D47">
              <w:rPr>
                <w:sz w:val="24"/>
                <w:szCs w:val="24"/>
              </w:rPr>
              <w:t>offeredloadmbps</w:t>
            </w:r>
            <w:proofErr w:type="spellEnd"/>
            <w:r w:rsidRPr="27B66D47">
              <w:rPr>
                <w:sz w:val="24"/>
                <w:szCs w:val="24"/>
              </w:rPr>
              <w:t xml:space="preserve">, </w:t>
            </w:r>
            <w:proofErr w:type="spellStart"/>
            <w:r w:rsidRPr="27B66D47">
              <w:rPr>
                <w:sz w:val="24"/>
                <w:szCs w:val="24"/>
              </w:rPr>
              <w:t>parallel_streams</w:t>
            </w:r>
            <w:proofErr w:type="spellEnd"/>
          </w:p>
        </w:tc>
        <w:tc>
          <w:tcPr>
            <w:tcW w:w="3010" w:type="dxa"/>
            <w:tcMar>
              <w:top w:w="60" w:type="dxa"/>
              <w:left w:w="80" w:type="dxa"/>
              <w:bottom w:w="60" w:type="dxa"/>
              <w:right w:w="80" w:type="dxa"/>
            </w:tcMar>
          </w:tcPr>
          <w:p w14:paraId="00C49B94" w14:textId="77777777" w:rsidR="00233AEF" w:rsidRDefault="004A3B87" w:rsidP="27B66D47">
            <w:pPr>
              <w:ind w:firstLine="0"/>
              <w:jc w:val="left"/>
              <w:rPr>
                <w:sz w:val="24"/>
                <w:szCs w:val="24"/>
              </w:rPr>
            </w:pPr>
            <w:proofErr w:type="spellStart"/>
            <w:r w:rsidRPr="27B66D47">
              <w:rPr>
                <w:sz w:val="24"/>
                <w:szCs w:val="24"/>
              </w:rPr>
              <w:t>описание</w:t>
            </w:r>
            <w:proofErr w:type="spellEnd"/>
            <w:r w:rsidRPr="27B66D47">
              <w:rPr>
                <w:sz w:val="24"/>
                <w:szCs w:val="24"/>
              </w:rPr>
              <w:t xml:space="preserve"> </w:t>
            </w:r>
            <w:proofErr w:type="spellStart"/>
            <w:r w:rsidRPr="27B66D47">
              <w:rPr>
                <w:sz w:val="24"/>
                <w:szCs w:val="24"/>
              </w:rPr>
              <w:t>интенсивности</w:t>
            </w:r>
            <w:proofErr w:type="spellEnd"/>
            <w:r w:rsidRPr="27B66D47">
              <w:rPr>
                <w:sz w:val="24"/>
                <w:szCs w:val="24"/>
              </w:rPr>
              <w:t xml:space="preserve"> </w:t>
            </w:r>
            <w:proofErr w:type="spellStart"/>
            <w:r w:rsidRPr="27B66D47">
              <w:rPr>
                <w:sz w:val="24"/>
                <w:szCs w:val="24"/>
              </w:rPr>
              <w:t>генерируемого</w:t>
            </w:r>
            <w:proofErr w:type="spellEnd"/>
            <w:r w:rsidRPr="27B66D47">
              <w:rPr>
                <w:sz w:val="24"/>
                <w:szCs w:val="24"/>
              </w:rPr>
              <w:t xml:space="preserve"> </w:t>
            </w:r>
            <w:proofErr w:type="spellStart"/>
            <w:r w:rsidRPr="27B66D47">
              <w:rPr>
                <w:sz w:val="24"/>
                <w:szCs w:val="24"/>
              </w:rPr>
              <w:t>трафика</w:t>
            </w:r>
            <w:proofErr w:type="spellEnd"/>
          </w:p>
        </w:tc>
      </w:tr>
      <w:tr w:rsidR="00233AEF" w:rsidRPr="00953D8D" w14:paraId="470A9837" w14:textId="77777777" w:rsidTr="00EE2A0A">
        <w:tc>
          <w:tcPr>
            <w:tcW w:w="3008" w:type="dxa"/>
            <w:tcMar>
              <w:top w:w="60" w:type="dxa"/>
              <w:left w:w="80" w:type="dxa"/>
              <w:bottom w:w="60" w:type="dxa"/>
              <w:right w:w="80" w:type="dxa"/>
            </w:tcMar>
          </w:tcPr>
          <w:p w14:paraId="0C41D1B0" w14:textId="77777777" w:rsidR="00233AEF" w:rsidRDefault="004A3B87" w:rsidP="27B66D47">
            <w:pPr>
              <w:ind w:firstLine="0"/>
              <w:jc w:val="left"/>
              <w:rPr>
                <w:sz w:val="24"/>
                <w:szCs w:val="24"/>
              </w:rPr>
            </w:pPr>
            <w:proofErr w:type="spellStart"/>
            <w:r w:rsidRPr="27B66D47">
              <w:rPr>
                <w:sz w:val="24"/>
                <w:szCs w:val="24"/>
              </w:rPr>
              <w:t>Параметры</w:t>
            </w:r>
            <w:proofErr w:type="spellEnd"/>
            <w:r w:rsidRPr="27B66D47">
              <w:rPr>
                <w:sz w:val="24"/>
                <w:szCs w:val="24"/>
              </w:rPr>
              <w:t xml:space="preserve"> UE</w:t>
            </w:r>
          </w:p>
        </w:tc>
        <w:tc>
          <w:tcPr>
            <w:tcW w:w="3008" w:type="dxa"/>
            <w:tcMar>
              <w:top w:w="60" w:type="dxa"/>
              <w:left w:w="80" w:type="dxa"/>
              <w:bottom w:w="60" w:type="dxa"/>
              <w:right w:w="80" w:type="dxa"/>
            </w:tcMar>
          </w:tcPr>
          <w:p w14:paraId="54160AA4" w14:textId="77777777" w:rsidR="00233AEF" w:rsidRDefault="004A3B87" w:rsidP="27B66D47">
            <w:pPr>
              <w:ind w:firstLine="0"/>
              <w:jc w:val="left"/>
              <w:rPr>
                <w:sz w:val="24"/>
                <w:szCs w:val="24"/>
              </w:rPr>
            </w:pPr>
            <w:r w:rsidRPr="27B66D47">
              <w:rPr>
                <w:sz w:val="24"/>
                <w:szCs w:val="24"/>
              </w:rPr>
              <w:t xml:space="preserve">ue1active, ue2active, ue3active, </w:t>
            </w:r>
            <w:proofErr w:type="spellStart"/>
            <w:r w:rsidRPr="27B66D47">
              <w:rPr>
                <w:sz w:val="24"/>
                <w:szCs w:val="24"/>
              </w:rPr>
              <w:t>activeue_count</w:t>
            </w:r>
            <w:proofErr w:type="spellEnd"/>
          </w:p>
        </w:tc>
        <w:tc>
          <w:tcPr>
            <w:tcW w:w="3010" w:type="dxa"/>
            <w:tcMar>
              <w:top w:w="60" w:type="dxa"/>
              <w:left w:w="80" w:type="dxa"/>
              <w:bottom w:w="60" w:type="dxa"/>
              <w:right w:w="80" w:type="dxa"/>
            </w:tcMar>
          </w:tcPr>
          <w:p w14:paraId="6CA31286" w14:textId="77777777" w:rsidR="00233AEF" w:rsidRPr="00FB756B" w:rsidRDefault="004A3B87" w:rsidP="27B66D47">
            <w:pPr>
              <w:ind w:firstLine="0"/>
              <w:jc w:val="left"/>
              <w:rPr>
                <w:sz w:val="24"/>
                <w:szCs w:val="24"/>
                <w:lang w:val="ru-RU"/>
              </w:rPr>
            </w:pPr>
            <w:r w:rsidRPr="27B66D47">
              <w:rPr>
                <w:sz w:val="24"/>
                <w:szCs w:val="24"/>
                <w:lang w:val="ru-RU"/>
              </w:rPr>
              <w:t>описание числа и состава активных пользователей</w:t>
            </w:r>
          </w:p>
        </w:tc>
      </w:tr>
      <w:tr w:rsidR="00233AEF" w14:paraId="1542135E" w14:textId="77777777" w:rsidTr="00EE2A0A">
        <w:tc>
          <w:tcPr>
            <w:tcW w:w="3008" w:type="dxa"/>
            <w:tcMar>
              <w:top w:w="60" w:type="dxa"/>
              <w:left w:w="80" w:type="dxa"/>
              <w:bottom w:w="60" w:type="dxa"/>
              <w:right w:w="80" w:type="dxa"/>
            </w:tcMar>
          </w:tcPr>
          <w:p w14:paraId="7C7E4148" w14:textId="77777777" w:rsidR="00233AEF" w:rsidRDefault="004A3B87" w:rsidP="27B66D47">
            <w:pPr>
              <w:ind w:firstLine="0"/>
              <w:jc w:val="left"/>
              <w:rPr>
                <w:sz w:val="24"/>
                <w:szCs w:val="24"/>
              </w:rPr>
            </w:pPr>
            <w:proofErr w:type="spellStart"/>
            <w:r w:rsidRPr="27B66D47">
              <w:rPr>
                <w:sz w:val="24"/>
                <w:szCs w:val="24"/>
              </w:rPr>
              <w:t>Параметры</w:t>
            </w:r>
            <w:proofErr w:type="spellEnd"/>
            <w:r w:rsidRPr="27B66D47">
              <w:rPr>
                <w:sz w:val="24"/>
                <w:szCs w:val="24"/>
              </w:rPr>
              <w:t xml:space="preserve"> </w:t>
            </w:r>
            <w:proofErr w:type="spellStart"/>
            <w:r w:rsidRPr="27B66D47">
              <w:rPr>
                <w:sz w:val="24"/>
                <w:szCs w:val="24"/>
              </w:rPr>
              <w:t>канала</w:t>
            </w:r>
            <w:proofErr w:type="spellEnd"/>
          </w:p>
        </w:tc>
        <w:tc>
          <w:tcPr>
            <w:tcW w:w="3008" w:type="dxa"/>
            <w:tcMar>
              <w:top w:w="60" w:type="dxa"/>
              <w:left w:w="80" w:type="dxa"/>
              <w:bottom w:w="60" w:type="dxa"/>
              <w:right w:w="80" w:type="dxa"/>
            </w:tcMar>
          </w:tcPr>
          <w:p w14:paraId="129B560E" w14:textId="77777777" w:rsidR="00233AEF" w:rsidRDefault="004A3B87" w:rsidP="27B66D47">
            <w:pPr>
              <w:ind w:firstLine="0"/>
              <w:jc w:val="left"/>
              <w:rPr>
                <w:sz w:val="24"/>
                <w:szCs w:val="24"/>
              </w:rPr>
            </w:pPr>
            <w:r w:rsidRPr="27B66D47">
              <w:rPr>
                <w:sz w:val="24"/>
                <w:szCs w:val="24"/>
              </w:rPr>
              <w:t>pathloss</w:t>
            </w:r>
          </w:p>
        </w:tc>
        <w:tc>
          <w:tcPr>
            <w:tcW w:w="3010" w:type="dxa"/>
            <w:tcMar>
              <w:top w:w="60" w:type="dxa"/>
              <w:left w:w="80" w:type="dxa"/>
              <w:bottom w:w="60" w:type="dxa"/>
              <w:right w:w="80" w:type="dxa"/>
            </w:tcMar>
          </w:tcPr>
          <w:p w14:paraId="6C4103F7" w14:textId="77777777" w:rsidR="00233AEF" w:rsidRDefault="004A3B87" w:rsidP="27B66D47">
            <w:pPr>
              <w:ind w:firstLine="0"/>
              <w:jc w:val="left"/>
              <w:rPr>
                <w:sz w:val="24"/>
                <w:szCs w:val="24"/>
              </w:rPr>
            </w:pPr>
            <w:proofErr w:type="spellStart"/>
            <w:r w:rsidRPr="27B66D47">
              <w:rPr>
                <w:sz w:val="24"/>
                <w:szCs w:val="24"/>
              </w:rPr>
              <w:t>описание</w:t>
            </w:r>
            <w:proofErr w:type="spellEnd"/>
            <w:r w:rsidRPr="27B66D47">
              <w:rPr>
                <w:sz w:val="24"/>
                <w:szCs w:val="24"/>
              </w:rPr>
              <w:t xml:space="preserve"> </w:t>
            </w:r>
            <w:proofErr w:type="spellStart"/>
            <w:r w:rsidRPr="27B66D47">
              <w:rPr>
                <w:sz w:val="24"/>
                <w:szCs w:val="24"/>
              </w:rPr>
              <w:t>условий</w:t>
            </w:r>
            <w:proofErr w:type="spellEnd"/>
            <w:r w:rsidRPr="27B66D47">
              <w:rPr>
                <w:sz w:val="24"/>
                <w:szCs w:val="24"/>
              </w:rPr>
              <w:t xml:space="preserve"> </w:t>
            </w:r>
            <w:proofErr w:type="spellStart"/>
            <w:r w:rsidRPr="27B66D47">
              <w:rPr>
                <w:sz w:val="24"/>
                <w:szCs w:val="24"/>
              </w:rPr>
              <w:t>радиосреды</w:t>
            </w:r>
            <w:proofErr w:type="spellEnd"/>
          </w:p>
        </w:tc>
      </w:tr>
      <w:tr w:rsidR="00233AEF" w14:paraId="340D7C8D" w14:textId="77777777" w:rsidTr="00EE2A0A">
        <w:tc>
          <w:tcPr>
            <w:tcW w:w="3008" w:type="dxa"/>
            <w:tcMar>
              <w:top w:w="60" w:type="dxa"/>
              <w:left w:w="80" w:type="dxa"/>
              <w:bottom w:w="60" w:type="dxa"/>
              <w:right w:w="80" w:type="dxa"/>
            </w:tcMar>
          </w:tcPr>
          <w:p w14:paraId="22EDC18F" w14:textId="77777777" w:rsidR="00233AEF" w:rsidRDefault="004A3B87" w:rsidP="27B66D47">
            <w:pPr>
              <w:ind w:firstLine="0"/>
              <w:jc w:val="left"/>
              <w:rPr>
                <w:sz w:val="24"/>
                <w:szCs w:val="24"/>
              </w:rPr>
            </w:pPr>
            <w:proofErr w:type="spellStart"/>
            <w:r w:rsidRPr="27B66D47">
              <w:rPr>
                <w:sz w:val="24"/>
                <w:szCs w:val="24"/>
              </w:rPr>
              <w:t>Параметры</w:t>
            </w:r>
            <w:proofErr w:type="spellEnd"/>
            <w:r w:rsidRPr="27B66D47">
              <w:rPr>
                <w:sz w:val="24"/>
                <w:szCs w:val="24"/>
              </w:rPr>
              <w:t xml:space="preserve"> </w:t>
            </w:r>
            <w:proofErr w:type="spellStart"/>
            <w:r w:rsidRPr="27B66D47">
              <w:rPr>
                <w:sz w:val="24"/>
                <w:szCs w:val="24"/>
              </w:rPr>
              <w:t>трафика</w:t>
            </w:r>
            <w:proofErr w:type="spellEnd"/>
          </w:p>
        </w:tc>
        <w:tc>
          <w:tcPr>
            <w:tcW w:w="3008" w:type="dxa"/>
            <w:tcMar>
              <w:top w:w="60" w:type="dxa"/>
              <w:left w:w="80" w:type="dxa"/>
              <w:bottom w:w="60" w:type="dxa"/>
              <w:right w:w="80" w:type="dxa"/>
            </w:tcMar>
          </w:tcPr>
          <w:p w14:paraId="16275E92" w14:textId="77777777" w:rsidR="00233AEF" w:rsidRDefault="004A3B87" w:rsidP="27B66D47">
            <w:pPr>
              <w:ind w:firstLine="0"/>
              <w:jc w:val="left"/>
              <w:rPr>
                <w:sz w:val="24"/>
                <w:szCs w:val="24"/>
              </w:rPr>
            </w:pPr>
            <w:r w:rsidRPr="27B66D47">
              <w:rPr>
                <w:sz w:val="24"/>
                <w:szCs w:val="24"/>
              </w:rPr>
              <w:t xml:space="preserve">protocol, direction, </w:t>
            </w:r>
            <w:proofErr w:type="spellStart"/>
            <w:r w:rsidRPr="27B66D47">
              <w:rPr>
                <w:sz w:val="24"/>
                <w:szCs w:val="24"/>
              </w:rPr>
              <w:t>traffic_pattern</w:t>
            </w:r>
            <w:proofErr w:type="spellEnd"/>
          </w:p>
        </w:tc>
        <w:tc>
          <w:tcPr>
            <w:tcW w:w="3010" w:type="dxa"/>
            <w:tcMar>
              <w:top w:w="60" w:type="dxa"/>
              <w:left w:w="80" w:type="dxa"/>
              <w:bottom w:w="60" w:type="dxa"/>
              <w:right w:w="80" w:type="dxa"/>
            </w:tcMar>
          </w:tcPr>
          <w:p w14:paraId="7F63D5C9" w14:textId="77777777" w:rsidR="00233AEF" w:rsidRDefault="004A3B87" w:rsidP="27B66D47">
            <w:pPr>
              <w:ind w:firstLine="0"/>
              <w:jc w:val="left"/>
              <w:rPr>
                <w:sz w:val="24"/>
                <w:szCs w:val="24"/>
              </w:rPr>
            </w:pPr>
            <w:proofErr w:type="spellStart"/>
            <w:r w:rsidRPr="27B66D47">
              <w:rPr>
                <w:sz w:val="24"/>
                <w:szCs w:val="24"/>
              </w:rPr>
              <w:t>описание</w:t>
            </w:r>
            <w:proofErr w:type="spellEnd"/>
            <w:r w:rsidRPr="27B66D47">
              <w:rPr>
                <w:sz w:val="24"/>
                <w:szCs w:val="24"/>
              </w:rPr>
              <w:t xml:space="preserve"> </w:t>
            </w:r>
            <w:proofErr w:type="spellStart"/>
            <w:r w:rsidRPr="27B66D47">
              <w:rPr>
                <w:sz w:val="24"/>
                <w:szCs w:val="24"/>
              </w:rPr>
              <w:t>характера</w:t>
            </w:r>
            <w:proofErr w:type="spellEnd"/>
            <w:r w:rsidRPr="27B66D47">
              <w:rPr>
                <w:sz w:val="24"/>
                <w:szCs w:val="24"/>
              </w:rPr>
              <w:t xml:space="preserve"> </w:t>
            </w:r>
            <w:proofErr w:type="spellStart"/>
            <w:r w:rsidRPr="27B66D47">
              <w:rPr>
                <w:sz w:val="24"/>
                <w:szCs w:val="24"/>
              </w:rPr>
              <w:t>передачи</w:t>
            </w:r>
            <w:proofErr w:type="spellEnd"/>
            <w:r w:rsidRPr="27B66D47">
              <w:rPr>
                <w:sz w:val="24"/>
                <w:szCs w:val="24"/>
              </w:rPr>
              <w:t xml:space="preserve"> </w:t>
            </w:r>
            <w:proofErr w:type="spellStart"/>
            <w:r w:rsidRPr="27B66D47">
              <w:rPr>
                <w:sz w:val="24"/>
                <w:szCs w:val="24"/>
              </w:rPr>
              <w:t>данных</w:t>
            </w:r>
            <w:proofErr w:type="spellEnd"/>
          </w:p>
        </w:tc>
      </w:tr>
      <w:tr w:rsidR="00233AEF" w14:paraId="44C7B327" w14:textId="77777777" w:rsidTr="00EE2A0A">
        <w:tc>
          <w:tcPr>
            <w:tcW w:w="3008" w:type="dxa"/>
            <w:tcMar>
              <w:top w:w="60" w:type="dxa"/>
              <w:left w:w="80" w:type="dxa"/>
              <w:bottom w:w="60" w:type="dxa"/>
              <w:right w:w="80" w:type="dxa"/>
            </w:tcMar>
          </w:tcPr>
          <w:p w14:paraId="047002B8" w14:textId="77777777" w:rsidR="00233AEF" w:rsidRDefault="004A3B87" w:rsidP="27B66D47">
            <w:pPr>
              <w:ind w:firstLine="0"/>
              <w:jc w:val="left"/>
              <w:rPr>
                <w:sz w:val="24"/>
                <w:szCs w:val="24"/>
              </w:rPr>
            </w:pPr>
            <w:proofErr w:type="spellStart"/>
            <w:r w:rsidRPr="27B66D47">
              <w:rPr>
                <w:sz w:val="24"/>
                <w:szCs w:val="24"/>
              </w:rPr>
              <w:lastRenderedPageBreak/>
              <w:t>Текущие</w:t>
            </w:r>
            <w:proofErr w:type="spellEnd"/>
            <w:r w:rsidRPr="27B66D47">
              <w:rPr>
                <w:sz w:val="24"/>
                <w:szCs w:val="24"/>
              </w:rPr>
              <w:t xml:space="preserve"> KPI</w:t>
            </w:r>
          </w:p>
        </w:tc>
        <w:tc>
          <w:tcPr>
            <w:tcW w:w="3008" w:type="dxa"/>
            <w:tcMar>
              <w:top w:w="60" w:type="dxa"/>
              <w:left w:w="80" w:type="dxa"/>
              <w:bottom w:w="60" w:type="dxa"/>
              <w:right w:w="80" w:type="dxa"/>
            </w:tcMar>
          </w:tcPr>
          <w:p w14:paraId="582509FC" w14:textId="77777777" w:rsidR="00233AEF" w:rsidRDefault="004A3B87" w:rsidP="27B66D47">
            <w:pPr>
              <w:ind w:firstLine="0"/>
              <w:jc w:val="left"/>
              <w:rPr>
                <w:sz w:val="24"/>
                <w:szCs w:val="24"/>
              </w:rPr>
            </w:pPr>
            <w:r w:rsidRPr="27B66D47">
              <w:rPr>
                <w:sz w:val="24"/>
                <w:szCs w:val="24"/>
              </w:rPr>
              <w:t>RTT, RTT p95, throughput, jitter, packet loss</w:t>
            </w:r>
          </w:p>
        </w:tc>
        <w:tc>
          <w:tcPr>
            <w:tcW w:w="3010" w:type="dxa"/>
            <w:tcMar>
              <w:top w:w="60" w:type="dxa"/>
              <w:left w:w="80" w:type="dxa"/>
              <w:bottom w:w="60" w:type="dxa"/>
              <w:right w:w="80" w:type="dxa"/>
            </w:tcMar>
          </w:tcPr>
          <w:p w14:paraId="1FFCEAC8" w14:textId="77777777" w:rsidR="00233AEF" w:rsidRDefault="004A3B87" w:rsidP="27B66D47">
            <w:pPr>
              <w:ind w:firstLine="0"/>
              <w:jc w:val="left"/>
              <w:rPr>
                <w:sz w:val="24"/>
                <w:szCs w:val="24"/>
              </w:rPr>
            </w:pPr>
            <w:proofErr w:type="spellStart"/>
            <w:r w:rsidRPr="27B66D47">
              <w:rPr>
                <w:sz w:val="24"/>
                <w:szCs w:val="24"/>
              </w:rPr>
              <w:t>описание</w:t>
            </w:r>
            <w:proofErr w:type="spellEnd"/>
            <w:r w:rsidRPr="27B66D47">
              <w:rPr>
                <w:sz w:val="24"/>
                <w:szCs w:val="24"/>
              </w:rPr>
              <w:t xml:space="preserve"> </w:t>
            </w:r>
            <w:proofErr w:type="spellStart"/>
            <w:r w:rsidRPr="27B66D47">
              <w:rPr>
                <w:sz w:val="24"/>
                <w:szCs w:val="24"/>
              </w:rPr>
              <w:t>текущего</w:t>
            </w:r>
            <w:proofErr w:type="spellEnd"/>
            <w:r w:rsidRPr="27B66D47">
              <w:rPr>
                <w:sz w:val="24"/>
                <w:szCs w:val="24"/>
              </w:rPr>
              <w:t xml:space="preserve"> </w:t>
            </w:r>
            <w:proofErr w:type="spellStart"/>
            <w:r w:rsidRPr="27B66D47">
              <w:rPr>
                <w:sz w:val="24"/>
                <w:szCs w:val="24"/>
              </w:rPr>
              <w:t>состояния</w:t>
            </w:r>
            <w:proofErr w:type="spellEnd"/>
            <w:r w:rsidRPr="27B66D47">
              <w:rPr>
                <w:sz w:val="24"/>
                <w:szCs w:val="24"/>
              </w:rPr>
              <w:t xml:space="preserve"> </w:t>
            </w:r>
            <w:proofErr w:type="spellStart"/>
            <w:r w:rsidRPr="27B66D47">
              <w:rPr>
                <w:sz w:val="24"/>
                <w:szCs w:val="24"/>
              </w:rPr>
              <w:t>сети</w:t>
            </w:r>
            <w:proofErr w:type="spellEnd"/>
          </w:p>
        </w:tc>
      </w:tr>
      <w:tr w:rsidR="00233AEF" w:rsidRPr="00953D8D" w14:paraId="5FC1842D" w14:textId="77777777" w:rsidTr="00EE2A0A">
        <w:tc>
          <w:tcPr>
            <w:tcW w:w="3008" w:type="dxa"/>
            <w:tcMar>
              <w:top w:w="60" w:type="dxa"/>
              <w:left w:w="80" w:type="dxa"/>
              <w:bottom w:w="60" w:type="dxa"/>
              <w:right w:w="80" w:type="dxa"/>
            </w:tcMar>
          </w:tcPr>
          <w:p w14:paraId="3C30B75C" w14:textId="77777777" w:rsidR="00233AEF" w:rsidRDefault="004A3B87" w:rsidP="27B66D47">
            <w:pPr>
              <w:ind w:firstLine="0"/>
              <w:jc w:val="left"/>
              <w:rPr>
                <w:sz w:val="24"/>
                <w:szCs w:val="24"/>
              </w:rPr>
            </w:pPr>
            <w:proofErr w:type="spellStart"/>
            <w:r w:rsidRPr="27B66D47">
              <w:rPr>
                <w:sz w:val="24"/>
                <w:szCs w:val="24"/>
              </w:rPr>
              <w:t>Признаки</w:t>
            </w:r>
            <w:proofErr w:type="spellEnd"/>
            <w:r w:rsidRPr="27B66D47">
              <w:rPr>
                <w:sz w:val="24"/>
                <w:szCs w:val="24"/>
              </w:rPr>
              <w:t xml:space="preserve"> </w:t>
            </w:r>
            <w:proofErr w:type="spellStart"/>
            <w:r w:rsidRPr="27B66D47">
              <w:rPr>
                <w:sz w:val="24"/>
                <w:szCs w:val="24"/>
              </w:rPr>
              <w:t>отказа</w:t>
            </w:r>
            <w:proofErr w:type="spellEnd"/>
            <w:r w:rsidRPr="27B66D47">
              <w:rPr>
                <w:sz w:val="24"/>
                <w:szCs w:val="24"/>
              </w:rPr>
              <w:t xml:space="preserve"> </w:t>
            </w:r>
            <w:proofErr w:type="spellStart"/>
            <w:r w:rsidRPr="27B66D47">
              <w:rPr>
                <w:sz w:val="24"/>
                <w:szCs w:val="24"/>
              </w:rPr>
              <w:t>измерений</w:t>
            </w:r>
            <w:proofErr w:type="spellEnd"/>
          </w:p>
        </w:tc>
        <w:tc>
          <w:tcPr>
            <w:tcW w:w="3008" w:type="dxa"/>
            <w:tcMar>
              <w:top w:w="60" w:type="dxa"/>
              <w:left w:w="80" w:type="dxa"/>
              <w:bottom w:w="60" w:type="dxa"/>
              <w:right w:w="80" w:type="dxa"/>
            </w:tcMar>
          </w:tcPr>
          <w:p w14:paraId="33F7163F" w14:textId="77777777" w:rsidR="00233AEF" w:rsidRDefault="004A3B87" w:rsidP="27B66D47">
            <w:pPr>
              <w:ind w:firstLine="0"/>
              <w:jc w:val="left"/>
              <w:rPr>
                <w:sz w:val="24"/>
                <w:szCs w:val="24"/>
              </w:rPr>
            </w:pPr>
            <w:proofErr w:type="spellStart"/>
            <w:r w:rsidRPr="27B66D47">
              <w:rPr>
                <w:sz w:val="24"/>
                <w:szCs w:val="24"/>
              </w:rPr>
              <w:t>brokenueratio</w:t>
            </w:r>
            <w:proofErr w:type="spellEnd"/>
            <w:r w:rsidRPr="27B66D47">
              <w:rPr>
                <w:sz w:val="24"/>
                <w:szCs w:val="24"/>
              </w:rPr>
              <w:t xml:space="preserve">, </w:t>
            </w:r>
            <w:proofErr w:type="spellStart"/>
            <w:r w:rsidRPr="27B66D47">
              <w:rPr>
                <w:sz w:val="24"/>
                <w:szCs w:val="24"/>
              </w:rPr>
              <w:t>measurement_broken</w:t>
            </w:r>
            <w:proofErr w:type="spellEnd"/>
          </w:p>
        </w:tc>
        <w:tc>
          <w:tcPr>
            <w:tcW w:w="3010" w:type="dxa"/>
            <w:tcMar>
              <w:top w:w="60" w:type="dxa"/>
              <w:left w:w="80" w:type="dxa"/>
              <w:bottom w:w="60" w:type="dxa"/>
              <w:right w:w="80" w:type="dxa"/>
            </w:tcMar>
          </w:tcPr>
          <w:p w14:paraId="291D2FDA" w14:textId="77777777" w:rsidR="00233AEF" w:rsidRPr="00FB756B" w:rsidRDefault="004A3B87" w:rsidP="27B66D47">
            <w:pPr>
              <w:ind w:firstLine="0"/>
              <w:jc w:val="left"/>
              <w:rPr>
                <w:sz w:val="24"/>
                <w:szCs w:val="24"/>
                <w:lang w:val="ru-RU"/>
              </w:rPr>
            </w:pPr>
            <w:r w:rsidRPr="27B66D47">
              <w:rPr>
                <w:sz w:val="24"/>
                <w:szCs w:val="24"/>
                <w:lang w:val="ru-RU"/>
              </w:rPr>
              <w:t>фиксация неполных или нарушенных измерений</w:t>
            </w:r>
          </w:p>
        </w:tc>
      </w:tr>
    </w:tbl>
    <w:p w14:paraId="2CFEC7C5" w14:textId="77777777" w:rsidR="00EE2A0A" w:rsidRPr="00953D8D" w:rsidRDefault="00EE2A0A" w:rsidP="00F62992">
      <w:pPr>
        <w:rPr>
          <w:lang w:val="ru-RU"/>
        </w:rPr>
      </w:pPr>
    </w:p>
    <w:p w14:paraId="1DF8A537" w14:textId="77777777" w:rsidR="00233AEF" w:rsidRPr="00FB756B" w:rsidRDefault="004A3B87" w:rsidP="00F62992">
      <w:pPr>
        <w:rPr>
          <w:lang w:val="ru-RU"/>
        </w:rPr>
      </w:pPr>
      <w:r>
        <w:rPr>
          <w:lang w:val="ru-RU"/>
        </w:rPr>
        <w:t>Целевыми переменными в задаче прогнозирования выступали:</w:t>
      </w:r>
    </w:p>
    <w:p w14:paraId="66E6F3EA" w14:textId="77777777" w:rsidR="00233AEF" w:rsidRDefault="004A3B87" w:rsidP="00F62992">
      <w:pPr>
        <w:pStyle w:val="ListParagraph"/>
        <w:numPr>
          <w:ilvl w:val="0"/>
          <w:numId w:val="2"/>
        </w:numPr>
        <w:spacing w:line="240" w:lineRule="auto"/>
      </w:pPr>
      <w:proofErr w:type="spellStart"/>
      <w:r>
        <w:t>будущий</w:t>
      </w:r>
      <w:proofErr w:type="spellEnd"/>
      <w:r>
        <w:t xml:space="preserve"> RTT;</w:t>
      </w:r>
    </w:p>
    <w:p w14:paraId="4528360B" w14:textId="77777777" w:rsidR="00233AEF" w:rsidRDefault="004A3B87" w:rsidP="00F62992">
      <w:pPr>
        <w:pStyle w:val="ListParagraph"/>
        <w:numPr>
          <w:ilvl w:val="0"/>
          <w:numId w:val="2"/>
        </w:numPr>
        <w:spacing w:line="240" w:lineRule="auto"/>
      </w:pPr>
      <w:proofErr w:type="spellStart"/>
      <w:r>
        <w:t>будущий</w:t>
      </w:r>
      <w:proofErr w:type="spellEnd"/>
      <w:r>
        <w:t xml:space="preserve"> RTT p95;</w:t>
      </w:r>
    </w:p>
    <w:p w14:paraId="32AE1C43" w14:textId="77777777" w:rsidR="00233AEF" w:rsidRDefault="004A3B87" w:rsidP="00F62992">
      <w:pPr>
        <w:pStyle w:val="ListParagraph"/>
        <w:numPr>
          <w:ilvl w:val="0"/>
          <w:numId w:val="2"/>
        </w:numPr>
        <w:spacing w:line="240" w:lineRule="auto"/>
      </w:pPr>
      <w:proofErr w:type="spellStart"/>
      <w:r>
        <w:t>будущий</w:t>
      </w:r>
      <w:proofErr w:type="spellEnd"/>
      <w:r>
        <w:t xml:space="preserve"> throughput;</w:t>
      </w:r>
    </w:p>
    <w:p w14:paraId="5C7F0F21" w14:textId="77777777" w:rsidR="00233AEF" w:rsidRDefault="004A3B87" w:rsidP="00F62992">
      <w:pPr>
        <w:pStyle w:val="ListParagraph"/>
        <w:numPr>
          <w:ilvl w:val="0"/>
          <w:numId w:val="2"/>
        </w:numPr>
        <w:spacing w:line="240" w:lineRule="auto"/>
      </w:pPr>
      <w:proofErr w:type="spellStart"/>
      <w:r>
        <w:t>будущий</w:t>
      </w:r>
      <w:proofErr w:type="spellEnd"/>
      <w:r>
        <w:t xml:space="preserve"> </w:t>
      </w:r>
      <w:proofErr w:type="spellStart"/>
      <w:r>
        <w:t>state_score</w:t>
      </w:r>
      <w:proofErr w:type="spellEnd"/>
      <w:r>
        <w:t>;</w:t>
      </w:r>
    </w:p>
    <w:p w14:paraId="11744832" w14:textId="77777777" w:rsidR="00233AEF" w:rsidRDefault="004A3B87" w:rsidP="00F62992">
      <w:pPr>
        <w:pStyle w:val="ListParagraph"/>
        <w:numPr>
          <w:ilvl w:val="0"/>
          <w:numId w:val="2"/>
        </w:numPr>
        <w:spacing w:line="240" w:lineRule="auto"/>
      </w:pPr>
      <w:proofErr w:type="spellStart"/>
      <w:r>
        <w:t>будущий</w:t>
      </w:r>
      <w:proofErr w:type="spellEnd"/>
      <w:r>
        <w:t xml:space="preserve"> </w:t>
      </w:r>
      <w:proofErr w:type="spellStart"/>
      <w:r>
        <w:t>класс</w:t>
      </w:r>
      <w:proofErr w:type="spellEnd"/>
      <w:r>
        <w:t xml:space="preserve"> </w:t>
      </w:r>
      <w:proofErr w:type="spellStart"/>
      <w:r>
        <w:t>состояния</w:t>
      </w:r>
      <w:proofErr w:type="spellEnd"/>
      <w:r>
        <w:t xml:space="preserve"> </w:t>
      </w:r>
      <w:proofErr w:type="spellStart"/>
      <w:r>
        <w:t>сети</w:t>
      </w:r>
      <w:proofErr w:type="spellEnd"/>
      <w:r>
        <w:t>.</w:t>
      </w:r>
    </w:p>
    <w:p w14:paraId="35026C86" w14:textId="77777777" w:rsidR="00233AEF" w:rsidRPr="00FB756B" w:rsidRDefault="004A3B87" w:rsidP="00F62992">
      <w:pPr>
        <w:rPr>
          <w:lang w:val="ru-RU"/>
        </w:rPr>
      </w:pPr>
      <w:r>
        <w:rPr>
          <w:lang w:val="ru-RU"/>
        </w:rPr>
        <w:t>Для каждого горизонта прогнозирования формировалась отдельная целевая переменная:</w:t>
      </w:r>
    </w:p>
    <w:p w14:paraId="390A19A9" w14:textId="77777777" w:rsidR="004C260C" w:rsidRPr="004C260C" w:rsidRDefault="004C260C" w:rsidP="00F62992">
      <w:pPr>
        <w:rPr>
          <w:lang w:val="ru-RU"/>
        </w:rPr>
      </w:pPr>
      <m:oMathPara>
        <m:oMath>
          <m:r>
            <w:rPr>
              <w:rFonts w:ascii="Cambria Math" w:hAnsi="Cambria Math"/>
            </w:rPr>
            <m:t>target</m:t>
          </m:r>
          <m:d>
            <m:dPr>
              <m:ctrlPr>
                <w:rPr>
                  <w:rFonts w:ascii="Cambria Math" w:hAnsi="Cambria Math"/>
                  <w:i/>
                </w:rPr>
              </m:ctrlPr>
            </m:dPr>
            <m:e>
              <m:r>
                <w:rPr>
                  <w:rFonts w:ascii="Cambria Math" w:hAnsi="Cambria Math"/>
                </w:rPr>
                <m:t>t+</m:t>
              </m:r>
              <m:r>
                <m:rPr>
                  <m:sty m:val="p"/>
                </m:rPr>
                <w:rPr>
                  <w:rFonts w:ascii="Cambria Math" w:hAnsi="Cambria Math"/>
                </w:rPr>
                <m:t>Δ</m:t>
              </m:r>
              <m:r>
                <w:rPr>
                  <w:rFonts w:ascii="Cambria Math" w:hAnsi="Cambria Math"/>
                </w:rPr>
                <m:t>t</m:t>
              </m:r>
            </m:e>
          </m:d>
        </m:oMath>
      </m:oMathPara>
    </w:p>
    <w:p w14:paraId="53873F16" w14:textId="4F637987" w:rsidR="00233AEF" w:rsidRPr="00953D8D" w:rsidRDefault="004A3B87" w:rsidP="00F62992">
      <w:pPr>
        <w:rPr>
          <w:lang w:val="ru-RU"/>
        </w:rPr>
      </w:pPr>
      <w:r>
        <w:rPr>
          <w:lang w:val="ru-RU"/>
        </w:rPr>
        <w:t>Например, для горизонта 5 секунд модель обучалась предсказывать состояние системы в момент (</w:t>
      </w:r>
      <w:r>
        <w:t>t</w:t>
      </w:r>
      <w:r>
        <w:rPr>
          <w:lang w:val="ru-RU"/>
        </w:rPr>
        <w:t>+5) на основе информации, доступной в момент (</w:t>
      </w:r>
      <w:r>
        <w:t>t</w:t>
      </w:r>
      <w:r>
        <w:rPr>
          <w:lang w:val="ru-RU"/>
        </w:rPr>
        <w:t>).</w:t>
      </w:r>
    </w:p>
    <w:p w14:paraId="15D3D53D" w14:textId="1B2A8BA6" w:rsidR="00E826E8" w:rsidRPr="00953D8D" w:rsidRDefault="00E826E8" w:rsidP="00F62992">
      <w:pPr>
        <w:rPr>
          <w:lang w:val="ru-RU"/>
        </w:rPr>
      </w:pPr>
    </w:p>
    <w:p w14:paraId="068C0EE7" w14:textId="77777777" w:rsidR="00233AEF" w:rsidRPr="004C260C" w:rsidRDefault="004C260C" w:rsidP="00063560">
      <w:pPr>
        <w:jc w:val="center"/>
        <w:rPr>
          <w:lang w:val="ru-RU"/>
        </w:rPr>
      </w:pPr>
      <w:r>
        <w:rPr>
          <w:noProof/>
          <w:lang w:val="ru-RU"/>
        </w:rPr>
        <w:drawing>
          <wp:inline distT="0" distB="0" distL="0" distR="0" wp14:anchorId="487CAA0B" wp14:editId="73CBED27">
            <wp:extent cx="1991450" cy="2361537"/>
            <wp:effectExtent l="0" t="0" r="0" b="0"/>
            <wp:docPr id="10582061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9949" cy="2395333"/>
                    </a:xfrm>
                    <a:prstGeom prst="rect">
                      <a:avLst/>
                    </a:prstGeom>
                    <a:noFill/>
                    <a:ln>
                      <a:noFill/>
                    </a:ln>
                  </pic:spPr>
                </pic:pic>
              </a:graphicData>
            </a:graphic>
          </wp:inline>
        </w:drawing>
      </w:r>
    </w:p>
    <w:p w14:paraId="46247A93" w14:textId="0087FFC8" w:rsidR="00233AEF" w:rsidRDefault="004A3B87" w:rsidP="00F62992">
      <w:pPr>
        <w:rPr>
          <w:lang w:val="ru-RU"/>
        </w:rPr>
      </w:pPr>
      <w:r>
        <w:rPr>
          <w:lang w:val="ru-RU"/>
        </w:rPr>
        <w:t xml:space="preserve">Рисунок </w:t>
      </w:r>
      <w:r w:rsidR="00E826E8" w:rsidRPr="00E826E8">
        <w:rPr>
          <w:lang w:val="ru-RU"/>
        </w:rPr>
        <w:t>18.</w:t>
      </w:r>
      <w:r>
        <w:rPr>
          <w:lang w:val="ru-RU"/>
        </w:rPr>
        <w:t xml:space="preserve"> Формирование обучающих пар для задачи прогнозирования</w:t>
      </w:r>
    </w:p>
    <w:p w14:paraId="007F3E43" w14:textId="77777777" w:rsidR="004C260C" w:rsidRPr="004C260C" w:rsidRDefault="004C260C" w:rsidP="00F62992">
      <w:pPr>
        <w:rPr>
          <w:lang w:val="ru-RU"/>
        </w:rPr>
      </w:pPr>
    </w:p>
    <w:p w14:paraId="2C843030" w14:textId="77777777" w:rsidR="00233AEF" w:rsidRPr="00FB756B" w:rsidRDefault="004C260C" w:rsidP="00F62992">
      <w:pPr>
        <w:rPr>
          <w:lang w:val="ru-RU"/>
        </w:rPr>
      </w:pPr>
      <w:r>
        <w:rPr>
          <w:lang w:val="ru-RU"/>
        </w:rPr>
        <w:t xml:space="preserve"> Как показано на рисунке 4.5, каждая обучающая запись формируется как соответствие между текущим состоянием сети и будущим значением прогнозируемого показателя. Такой подход позволяет рассматривать задачу прогнозирования как задачу отображения текущего состояния системы в её будущее состояние.</w:t>
      </w:r>
    </w:p>
    <w:p w14:paraId="66395C7B" w14:textId="77777777" w:rsidR="00233AEF" w:rsidRPr="00FB756B" w:rsidRDefault="004A3B87" w:rsidP="00F62992">
      <w:pPr>
        <w:rPr>
          <w:lang w:val="ru-RU"/>
        </w:rPr>
      </w:pPr>
      <w:r>
        <w:rPr>
          <w:lang w:val="ru-RU"/>
        </w:rPr>
        <w:t>Особое внимание при формировании выборок уделялось исключению утечки данных. Под утечкой данных в данной работе понимается ситуация, при которой модель получает во входных признаках информацию, прямо или косвенно связанную с будущим целевым значением. Это может привести к завышенной оценке качества модели и сделать результаты непригодными для реальной задачи прогнозирования.</w:t>
      </w:r>
    </w:p>
    <w:p w14:paraId="419DC51F" w14:textId="77777777" w:rsidR="00233AEF" w:rsidRPr="00FB756B" w:rsidRDefault="004A3B87" w:rsidP="00F62992">
      <w:pPr>
        <w:rPr>
          <w:lang w:val="ru-RU"/>
        </w:rPr>
      </w:pPr>
      <w:r>
        <w:rPr>
          <w:lang w:val="ru-RU"/>
        </w:rPr>
        <w:t>Поэтому из входных признаков исключались:</w:t>
      </w:r>
    </w:p>
    <w:p w14:paraId="5C9FFDBE" w14:textId="77777777" w:rsidR="00233AEF" w:rsidRDefault="004A3B87" w:rsidP="00F62992">
      <w:pPr>
        <w:pStyle w:val="ListParagraph"/>
        <w:numPr>
          <w:ilvl w:val="0"/>
          <w:numId w:val="2"/>
        </w:numPr>
        <w:spacing w:line="240" w:lineRule="auto"/>
      </w:pPr>
      <w:r>
        <w:lastRenderedPageBreak/>
        <w:t>future targets;</w:t>
      </w:r>
    </w:p>
    <w:p w14:paraId="00D646CE" w14:textId="77777777" w:rsidR="00233AEF" w:rsidRDefault="004A3B87" w:rsidP="00F62992">
      <w:pPr>
        <w:pStyle w:val="ListParagraph"/>
        <w:numPr>
          <w:ilvl w:val="0"/>
          <w:numId w:val="2"/>
        </w:numPr>
        <w:spacing w:line="240" w:lineRule="auto"/>
      </w:pPr>
      <w:proofErr w:type="spellStart"/>
      <w:r>
        <w:t>phase_id</w:t>
      </w:r>
      <w:proofErr w:type="spellEnd"/>
      <w:r>
        <w:t>;</w:t>
      </w:r>
    </w:p>
    <w:p w14:paraId="37670C14" w14:textId="77777777" w:rsidR="00233AEF" w:rsidRDefault="004A3B87" w:rsidP="00F62992">
      <w:pPr>
        <w:pStyle w:val="ListParagraph"/>
        <w:numPr>
          <w:ilvl w:val="0"/>
          <w:numId w:val="2"/>
        </w:numPr>
        <w:spacing w:line="240" w:lineRule="auto"/>
      </w:pPr>
      <w:proofErr w:type="spellStart"/>
      <w:r>
        <w:t>phase_second</w:t>
      </w:r>
      <w:proofErr w:type="spellEnd"/>
      <w:r>
        <w:t>;</w:t>
      </w:r>
    </w:p>
    <w:p w14:paraId="07471A6F" w14:textId="77777777" w:rsidR="00233AEF" w:rsidRDefault="004A3B87" w:rsidP="00F62992">
      <w:pPr>
        <w:pStyle w:val="ListParagraph"/>
        <w:numPr>
          <w:ilvl w:val="0"/>
          <w:numId w:val="2"/>
        </w:numPr>
        <w:spacing w:line="240" w:lineRule="auto"/>
      </w:pPr>
      <w:proofErr w:type="spellStart"/>
      <w:r>
        <w:t>global_second</w:t>
      </w:r>
      <w:proofErr w:type="spellEnd"/>
      <w:r>
        <w:t>;</w:t>
      </w:r>
    </w:p>
    <w:p w14:paraId="4DCDD7FC" w14:textId="77777777" w:rsidR="00233AEF" w:rsidRPr="00FB756B" w:rsidRDefault="004A3B87" w:rsidP="00F62992">
      <w:pPr>
        <w:pStyle w:val="ListParagraph"/>
        <w:numPr>
          <w:ilvl w:val="0"/>
          <w:numId w:val="2"/>
        </w:numPr>
        <w:spacing w:line="240" w:lineRule="auto"/>
        <w:rPr>
          <w:lang w:val="ru-RU"/>
        </w:rPr>
      </w:pPr>
      <w:r>
        <w:rPr>
          <w:lang w:val="ru-RU"/>
        </w:rPr>
        <w:t>признаки, напрямую кодирующие положение внутри сценария;</w:t>
      </w:r>
    </w:p>
    <w:p w14:paraId="6CE3B935" w14:textId="77777777" w:rsidR="00233AEF" w:rsidRDefault="004A3B87" w:rsidP="00F62992">
      <w:pPr>
        <w:pStyle w:val="ListParagraph"/>
        <w:numPr>
          <w:ilvl w:val="0"/>
          <w:numId w:val="2"/>
        </w:numPr>
        <w:spacing w:line="240" w:lineRule="auto"/>
      </w:pPr>
      <w:proofErr w:type="spellStart"/>
      <w:r>
        <w:t>будущие</w:t>
      </w:r>
      <w:proofErr w:type="spellEnd"/>
      <w:r>
        <w:t xml:space="preserve"> </w:t>
      </w:r>
      <w:proofErr w:type="spellStart"/>
      <w:r>
        <w:t>значения</w:t>
      </w:r>
      <w:proofErr w:type="spellEnd"/>
      <w:r>
        <w:t xml:space="preserve"> KPI;</w:t>
      </w:r>
    </w:p>
    <w:p w14:paraId="77451E36" w14:textId="77777777" w:rsidR="00233AEF" w:rsidRPr="00FB756B" w:rsidRDefault="004A3B87" w:rsidP="00F62992">
      <w:pPr>
        <w:pStyle w:val="ListParagraph"/>
        <w:numPr>
          <w:ilvl w:val="0"/>
          <w:numId w:val="2"/>
        </w:numPr>
        <w:spacing w:line="240" w:lineRule="auto"/>
        <w:rPr>
          <w:lang w:val="ru-RU"/>
        </w:rPr>
      </w:pPr>
      <w:r>
        <w:rPr>
          <w:lang w:val="ru-RU"/>
        </w:rPr>
        <w:t>целевые переменные, сформированные с помощью сдвига во времени.</w:t>
      </w:r>
    </w:p>
    <w:p w14:paraId="31A4F67A" w14:textId="77777777" w:rsidR="00233AEF" w:rsidRPr="00FB756B" w:rsidRDefault="004A3B87" w:rsidP="00F62992">
      <w:pPr>
        <w:rPr>
          <w:lang w:val="ru-RU"/>
        </w:rPr>
      </w:pPr>
      <w:r>
        <w:rPr>
          <w:lang w:val="ru-RU"/>
        </w:rPr>
        <w:t xml:space="preserve">В </w:t>
      </w:r>
      <w:r>
        <w:t>no</w:t>
      </w:r>
      <w:r>
        <w:rPr>
          <w:lang w:val="ru-RU"/>
        </w:rPr>
        <w:t>-</w:t>
      </w:r>
      <w:r>
        <w:t>leakage</w:t>
      </w:r>
      <w:r>
        <w:rPr>
          <w:lang w:val="ru-RU"/>
        </w:rPr>
        <w:t xml:space="preserve"> варианте эксперимента модель использует только признаки, которые доступны в текущий момент времени. Такой подход позволяет оценивать реальную способность модели предсказывать будущее состояние сети, а не запоминать структуру экспериментального сценария. В загруженном скрипте прогнозирования явно указано, что из признаков исключаются временные счётчики, </w:t>
      </w:r>
      <w:proofErr w:type="spellStart"/>
      <w:r>
        <w:t>phaseid</w:t>
      </w:r>
      <w:proofErr w:type="spellEnd"/>
      <w:r>
        <w:rPr>
          <w:lang w:val="ru-RU"/>
        </w:rPr>
        <w:t xml:space="preserve">, </w:t>
      </w:r>
      <w:r>
        <w:t>future</w:t>
      </w:r>
      <w:r>
        <w:rPr>
          <w:lang w:val="ru-RU"/>
        </w:rPr>
        <w:t xml:space="preserve"> </w:t>
      </w:r>
      <w:r>
        <w:t>targets</w:t>
      </w:r>
      <w:r>
        <w:rPr>
          <w:lang w:val="ru-RU"/>
        </w:rPr>
        <w:t xml:space="preserve">, </w:t>
      </w:r>
      <w:r>
        <w:t>lag</w:t>
      </w:r>
      <w:r>
        <w:rPr>
          <w:lang w:val="ru-RU"/>
        </w:rPr>
        <w:t>/</w:t>
      </w:r>
      <w:r>
        <w:t>rolling</w:t>
      </w:r>
      <w:r>
        <w:rPr>
          <w:lang w:val="ru-RU"/>
        </w:rPr>
        <w:t xml:space="preserve"> признаки, а также </w:t>
      </w:r>
      <w:proofErr w:type="spellStart"/>
      <w:r>
        <w:t>statescore</w:t>
      </w:r>
      <w:proofErr w:type="spellEnd"/>
      <w:r>
        <w:rPr>
          <w:lang w:val="ru-RU"/>
        </w:rPr>
        <w:t xml:space="preserve"> и </w:t>
      </w:r>
      <w:r>
        <w:t>state</w:t>
      </w:r>
      <w:r>
        <w:rPr>
          <w:lang w:val="ru-RU"/>
        </w:rPr>
        <w:t>_</w:t>
      </w:r>
      <w:r>
        <w:t>class</w:t>
      </w:r>
      <w:r>
        <w:rPr>
          <w:lang w:val="ru-RU"/>
        </w:rPr>
        <w:t xml:space="preserve"> как входные признаки для соответствующих задач.</w:t>
      </w:r>
    </w:p>
    <w:p w14:paraId="20907FB6" w14:textId="28C56219" w:rsidR="00233AEF" w:rsidRPr="00FB756B" w:rsidRDefault="004A3B87" w:rsidP="00F62992">
      <w:pPr>
        <w:rPr>
          <w:lang w:val="ru-RU"/>
        </w:rPr>
      </w:pPr>
      <w:r>
        <w:rPr>
          <w:lang w:val="ru-RU"/>
        </w:rPr>
        <w:t xml:space="preserve">Разделение данных на обучающую и тестовую части выполнялось с сохранением временного порядка. Это означает, что первая часть временного ряда использовалась для обучения модели, а последующая часть </w:t>
      </w:r>
      <w:r w:rsidR="007150C1">
        <w:rPr>
          <w:lang w:val="ru-RU"/>
        </w:rPr>
        <w:t>-</w:t>
      </w:r>
      <w:r>
        <w:rPr>
          <w:lang w:val="ru-RU"/>
        </w:rPr>
        <w:t xml:space="preserve"> для проверки качества прогноза. Такой подход имитирует реальную ситуацию, в которой модель обучается на ранее наблюдавшихся данных и затем применяется к будущим состояниям сети.</w:t>
      </w:r>
    </w:p>
    <w:p w14:paraId="62803757" w14:textId="77777777" w:rsidR="00233AEF" w:rsidRDefault="004A3B87" w:rsidP="00F62992">
      <w:pPr>
        <w:rPr>
          <w:lang w:val="ru-RU"/>
        </w:rPr>
      </w:pPr>
      <w:r>
        <w:rPr>
          <w:lang w:val="ru-RU"/>
        </w:rPr>
        <w:t>Схематично это можно представить следующим образом:</w:t>
      </w:r>
    </w:p>
    <w:p w14:paraId="6BD7F6B8" w14:textId="77777777" w:rsidR="004C260C" w:rsidRPr="004C260C" w:rsidRDefault="004C260C" w:rsidP="00F62992">
      <w:pPr>
        <w:rPr>
          <w:lang w:val="ru-RU"/>
        </w:rPr>
      </w:pPr>
    </w:p>
    <w:p w14:paraId="5720E32F" w14:textId="77777777" w:rsidR="004C260C" w:rsidRPr="004C260C" w:rsidRDefault="00000000" w:rsidP="00F62992">
      <w:pPr>
        <w:rPr>
          <w:lang w:val="ru-RU"/>
        </w:rPr>
      </w:pPr>
      <m:oMathPara>
        <m:oMath>
          <m:limLow>
            <m:limLowPr>
              <m:ctrlPr>
                <w:rPr>
                  <w:rFonts w:ascii="Cambria Math" w:hAnsi="Cambria Math"/>
                </w:rPr>
              </m:ctrlPr>
            </m:limLowPr>
            <m:e>
              <m:limLow>
                <m:limLowPr>
                  <m:ctrlPr>
                    <w:rPr>
                      <w:rFonts w:ascii="Cambria Math" w:hAnsi="Cambria Math"/>
                    </w:rPr>
                  </m:ctrlPr>
                </m:limLowPr>
                <m:e>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k</m:t>
                      </m:r>
                    </m:sub>
                  </m:sSub>
                </m:e>
                <m:lim>
                  <m:r>
                    <w:rPr>
                      <w:rFonts w:ascii="Cambria Math" w:hAnsi="Cambria Math"/>
                    </w:rPr>
                    <m:t>⏟</m:t>
                  </m:r>
                </m:lim>
              </m:limLow>
            </m:e>
            <m:lim>
              <m:r>
                <w:rPr>
                  <w:rFonts w:ascii="Cambria Math" w:hAnsi="Cambria Math"/>
                </w:rPr>
                <m:t>train</m:t>
              </m:r>
            </m:lim>
          </m:limLow>
          <m:r>
            <w:rPr>
              <w:rFonts w:ascii="Cambria Math" w:hAnsi="Cambria Math"/>
            </w:rPr>
            <m:t>→</m:t>
          </m:r>
          <m:limLow>
            <m:limLowPr>
              <m:ctrlPr>
                <w:rPr>
                  <w:rFonts w:ascii="Cambria Math" w:hAnsi="Cambria Math"/>
                </w:rPr>
              </m:ctrlPr>
            </m:limLowPr>
            <m:e>
              <m:limLow>
                <m:limLowPr>
                  <m:ctrlPr>
                    <w:rPr>
                      <w:rFonts w:ascii="Cambria Math" w:hAnsi="Cambria Math"/>
                    </w:rPr>
                  </m:ctrlPr>
                </m:limLowPr>
                <m:e>
                  <m:sSub>
                    <m:sSubPr>
                      <m:ctrlPr>
                        <w:rPr>
                          <w:rFonts w:ascii="Cambria Math" w:hAnsi="Cambria Math"/>
                        </w:rPr>
                      </m:ctrlPr>
                    </m:sSubPr>
                    <m:e>
                      <m:r>
                        <w:rPr>
                          <w:rFonts w:ascii="Cambria Math" w:hAnsi="Cambria Math"/>
                        </w:rPr>
                        <m:t>t</m:t>
                      </m:r>
                    </m:e>
                    <m:sub>
                      <m:r>
                        <w:rPr>
                          <w:rFonts w:ascii="Cambria Math" w:hAnsi="Cambria Math"/>
                        </w:rPr>
                        <m:t>k+1</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n</m:t>
                      </m:r>
                    </m:sub>
                  </m:sSub>
                </m:e>
                <m:lim>
                  <m:r>
                    <w:rPr>
                      <w:rFonts w:ascii="Cambria Math" w:hAnsi="Cambria Math"/>
                    </w:rPr>
                    <m:t>⏟</m:t>
                  </m:r>
                </m:lim>
              </m:limLow>
            </m:e>
            <m:lim>
              <m:r>
                <w:rPr>
                  <w:rFonts w:ascii="Cambria Math" w:hAnsi="Cambria Math"/>
                </w:rPr>
                <m:t>test</m:t>
              </m:r>
            </m:lim>
          </m:limLow>
        </m:oMath>
      </m:oMathPara>
    </w:p>
    <w:p w14:paraId="23B862F5" w14:textId="77777777" w:rsidR="004C260C" w:rsidRDefault="004C260C" w:rsidP="00F62992">
      <w:pPr>
        <w:rPr>
          <w:lang w:val="ru-RU"/>
        </w:rPr>
      </w:pPr>
    </w:p>
    <w:p w14:paraId="73B92585" w14:textId="67AD6608" w:rsidR="00233AEF" w:rsidRPr="00953D8D" w:rsidRDefault="004A3B87" w:rsidP="00F62992">
      <w:pPr>
        <w:rPr>
          <w:lang w:val="ru-RU"/>
        </w:rPr>
      </w:pPr>
      <w:r>
        <w:rPr>
          <w:lang w:val="ru-RU"/>
        </w:rPr>
        <w:t>При этом случайное перемешивание строк не использовалось, поскольку оно нарушило бы временную структуру данных и могло бы привести к попаданию будущих состояний сети в обучающую выборку.</w:t>
      </w:r>
    </w:p>
    <w:p w14:paraId="5F7E3B8B" w14:textId="52911214" w:rsidR="00E826E8" w:rsidRPr="00953D8D" w:rsidRDefault="00E826E8" w:rsidP="00F62992">
      <w:pPr>
        <w:rPr>
          <w:lang w:val="ru-RU"/>
        </w:rPr>
      </w:pPr>
    </w:p>
    <w:p w14:paraId="20E15B53" w14:textId="77777777" w:rsidR="004C260C" w:rsidRPr="004C260C" w:rsidRDefault="004C260C" w:rsidP="004C260C">
      <w:pPr>
        <w:jc w:val="center"/>
        <w:rPr>
          <w:lang w:val="ru-RU"/>
        </w:rPr>
      </w:pPr>
      <w:r>
        <w:rPr>
          <w:noProof/>
          <w:lang w:val="ru-RU"/>
        </w:rPr>
        <w:drawing>
          <wp:inline distT="0" distB="0" distL="0" distR="0" wp14:anchorId="5E33117C" wp14:editId="37813B47">
            <wp:extent cx="1851939" cy="2822713"/>
            <wp:effectExtent l="0" t="0" r="2540" b="0"/>
            <wp:docPr id="13484844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0486" cy="2850982"/>
                    </a:xfrm>
                    <a:prstGeom prst="rect">
                      <a:avLst/>
                    </a:prstGeom>
                    <a:noFill/>
                    <a:ln>
                      <a:noFill/>
                    </a:ln>
                  </pic:spPr>
                </pic:pic>
              </a:graphicData>
            </a:graphic>
          </wp:inline>
        </w:drawing>
      </w:r>
    </w:p>
    <w:p w14:paraId="00794A4F" w14:textId="77777777" w:rsidR="00233AEF" w:rsidRPr="004C260C" w:rsidRDefault="004C260C" w:rsidP="00F62992">
      <w:pPr>
        <w:rPr>
          <w:lang w:val="ru-RU"/>
        </w:rPr>
      </w:pPr>
      <w:r>
        <w:rPr>
          <w:lang w:val="ru-RU"/>
        </w:rPr>
        <w:t xml:space="preserve"> </w:t>
      </w:r>
    </w:p>
    <w:p w14:paraId="4824734B" w14:textId="47AAB39A" w:rsidR="004C260C" w:rsidRDefault="004A3B87" w:rsidP="004C260C">
      <w:pPr>
        <w:rPr>
          <w:lang w:val="ru-RU"/>
        </w:rPr>
      </w:pPr>
      <w:r>
        <w:rPr>
          <w:lang w:val="ru-RU"/>
        </w:rPr>
        <w:lastRenderedPageBreak/>
        <w:t xml:space="preserve">Рисунок </w:t>
      </w:r>
      <w:r w:rsidR="00E826E8" w:rsidRPr="00E826E8">
        <w:rPr>
          <w:lang w:val="ru-RU"/>
        </w:rPr>
        <w:t>19.</w:t>
      </w:r>
      <w:r>
        <w:rPr>
          <w:lang w:val="ru-RU"/>
        </w:rPr>
        <w:t xml:space="preserve"> </w:t>
      </w:r>
      <w:r>
        <w:t>Temporal</w:t>
      </w:r>
      <w:r>
        <w:rPr>
          <w:lang w:val="ru-RU"/>
        </w:rPr>
        <w:t xml:space="preserve"> </w:t>
      </w:r>
      <w:r>
        <w:t>split</w:t>
      </w:r>
      <w:r>
        <w:rPr>
          <w:lang w:val="ru-RU"/>
        </w:rPr>
        <w:t xml:space="preserve"> обучающей и тестовой выборки без перемешивания наблюдений</w:t>
      </w:r>
    </w:p>
    <w:p w14:paraId="3967DFBC" w14:textId="77777777" w:rsidR="004C260C" w:rsidRDefault="004C260C" w:rsidP="004C260C">
      <w:pPr>
        <w:rPr>
          <w:lang w:val="ru-RU"/>
        </w:rPr>
      </w:pPr>
    </w:p>
    <w:p w14:paraId="60FF0C48" w14:textId="77777777" w:rsidR="00233AEF" w:rsidRPr="00FB756B" w:rsidRDefault="004A3B87" w:rsidP="004C260C">
      <w:pPr>
        <w:rPr>
          <w:lang w:val="ru-RU"/>
        </w:rPr>
      </w:pPr>
      <w:r>
        <w:rPr>
          <w:lang w:val="ru-RU"/>
        </w:rPr>
        <w:t xml:space="preserve">Использование </w:t>
      </w:r>
      <w:r>
        <w:t>temporal</w:t>
      </w:r>
      <w:r>
        <w:rPr>
          <w:lang w:val="ru-RU"/>
        </w:rPr>
        <w:t xml:space="preserve"> </w:t>
      </w:r>
      <w:r>
        <w:t>split</w:t>
      </w:r>
      <w:r>
        <w:rPr>
          <w:lang w:val="ru-RU"/>
        </w:rPr>
        <w:t xml:space="preserve"> позволяет сохранить причинную структуру задачи прогнозирования: модель обучается только на прошлых наблюдениях и проверяется на последующих состояниях сети. Это делает оценку качества более строгой по сравнению со случайным разбиением данных.</w:t>
      </w:r>
    </w:p>
    <w:p w14:paraId="33870FF5" w14:textId="77777777" w:rsidR="00233AEF" w:rsidRPr="00FB756B" w:rsidRDefault="004A3B87" w:rsidP="00F62992">
      <w:pPr>
        <w:rPr>
          <w:lang w:val="ru-RU"/>
        </w:rPr>
      </w:pPr>
      <w:r>
        <w:rPr>
          <w:lang w:val="ru-RU"/>
        </w:rPr>
        <w:t>В результате подготовки данных для каждого горизонта прогнозирования формировался отдельный набор обучающих примеров. Это позволило оценить, как изменяется качество прогноза при увеличении горизонта от 1 до 20 секунд. Такой подход важен для определения рабочего горизонта прогнозирования, в пределах которого состояние сети остаётся достаточно предсказуемым для практического применения.</w:t>
      </w:r>
    </w:p>
    <w:p w14:paraId="5F7BEFC3" w14:textId="77777777" w:rsidR="00233AEF" w:rsidRPr="00FB756B" w:rsidRDefault="004A3B87" w:rsidP="00F62992">
      <w:pPr>
        <w:rPr>
          <w:lang w:val="ru-RU"/>
        </w:rPr>
      </w:pPr>
      <w:r>
        <w:rPr>
          <w:lang w:val="ru-RU"/>
        </w:rPr>
        <w:t>Итоговая логика формирования обучающей выборки может быть описана следующим образом:</w:t>
      </w:r>
    </w:p>
    <w:p w14:paraId="30A9E9CD" w14:textId="77777777" w:rsidR="004C260C" w:rsidRDefault="004C260C" w:rsidP="00F62992">
      <w:pPr>
        <w:rPr>
          <w:lang w:val="ru-RU"/>
        </w:rPr>
      </w:pPr>
    </w:p>
    <w:p w14:paraId="017B2EC6" w14:textId="67C0597E" w:rsidR="004C260C" w:rsidRDefault="004C260C" w:rsidP="005F3865">
      <w:pPr>
        <w:jc w:val="center"/>
      </w:pPr>
      <w:r>
        <w:rPr>
          <w:noProof/>
        </w:rPr>
        <w:drawing>
          <wp:inline distT="0" distB="0" distL="0" distR="0" wp14:anchorId="798A5A03" wp14:editId="4BAC1BB3">
            <wp:extent cx="2378110" cy="3567165"/>
            <wp:effectExtent l="0" t="0" r="3175" b="0"/>
            <wp:docPr id="2551516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91775" cy="3587662"/>
                    </a:xfrm>
                    <a:prstGeom prst="rect">
                      <a:avLst/>
                    </a:prstGeom>
                    <a:noFill/>
                  </pic:spPr>
                </pic:pic>
              </a:graphicData>
            </a:graphic>
          </wp:inline>
        </w:drawing>
      </w:r>
    </w:p>
    <w:p w14:paraId="74812D97" w14:textId="6E000751" w:rsidR="005F3865" w:rsidRPr="005F3865" w:rsidRDefault="005F3865" w:rsidP="005F3865">
      <w:pPr>
        <w:jc w:val="center"/>
        <w:rPr>
          <w:lang w:val="ru-RU"/>
        </w:rPr>
      </w:pPr>
      <w:r>
        <w:rPr>
          <w:lang w:val="kk-KZ"/>
        </w:rPr>
        <w:t xml:space="preserve">Рисунок </w:t>
      </w:r>
      <w:r w:rsidRPr="005F3865">
        <w:rPr>
          <w:lang w:val="ru-RU"/>
        </w:rPr>
        <w:t xml:space="preserve">20. </w:t>
      </w:r>
      <w:r>
        <w:rPr>
          <w:lang w:val="kk-KZ"/>
        </w:rPr>
        <w:t>Л</w:t>
      </w:r>
      <w:r>
        <w:rPr>
          <w:lang w:val="ru-RU"/>
        </w:rPr>
        <w:t>огика формирования обучающей выборки</w:t>
      </w:r>
    </w:p>
    <w:p w14:paraId="28DFD037" w14:textId="469B1833" w:rsidR="005F3865" w:rsidRPr="005F3865" w:rsidRDefault="005F3865" w:rsidP="004C260C">
      <w:pPr>
        <w:jc w:val="center"/>
        <w:rPr>
          <w:lang w:val="ru-RU"/>
        </w:rPr>
      </w:pPr>
    </w:p>
    <w:p w14:paraId="6DBE187A" w14:textId="77777777" w:rsidR="00233AEF" w:rsidRPr="00FB756B" w:rsidRDefault="004A3B87" w:rsidP="00F62992">
      <w:pPr>
        <w:rPr>
          <w:lang w:val="ru-RU"/>
        </w:rPr>
      </w:pPr>
      <w:r>
        <w:rPr>
          <w:lang w:val="ru-RU"/>
        </w:rPr>
        <w:t>Таким образом, формирование обучающих выборок обеспечивает переход от экспериментальных измерений к корректной задаче машинного обучения, в которой модель должна предсказывать будущее состояние 5</w:t>
      </w:r>
      <w:r>
        <w:t>G</w:t>
      </w:r>
      <w:r>
        <w:rPr>
          <w:lang w:val="ru-RU"/>
        </w:rPr>
        <w:t xml:space="preserve"> </w:t>
      </w:r>
      <w:r>
        <w:t>SA</w:t>
      </w:r>
      <w:r>
        <w:rPr>
          <w:lang w:val="ru-RU"/>
        </w:rPr>
        <w:t xml:space="preserve"> системы только на основе информации, доступной в текущий момент времени.</w:t>
      </w:r>
    </w:p>
    <w:p w14:paraId="30BDE327" w14:textId="77777777" w:rsidR="00233AEF" w:rsidRPr="00FB756B" w:rsidRDefault="00233AEF" w:rsidP="00F62992">
      <w:pPr>
        <w:rPr>
          <w:lang w:val="ru-RU"/>
        </w:rPr>
      </w:pPr>
    </w:p>
    <w:p w14:paraId="7FC02482" w14:textId="77777777" w:rsidR="00233AEF" w:rsidRPr="00FB756B" w:rsidRDefault="004A3B87" w:rsidP="00F62992">
      <w:pPr>
        <w:pStyle w:val="Heading2"/>
        <w:spacing w:line="240" w:lineRule="auto"/>
        <w:rPr>
          <w:lang w:val="ru-RU"/>
        </w:rPr>
      </w:pPr>
      <w:bookmarkStart w:id="55" w:name="_Toc231236889"/>
      <w:bookmarkStart w:id="56" w:name="_Toc231237208"/>
      <w:r>
        <w:rPr>
          <w:lang w:val="ru-RU"/>
        </w:rPr>
        <w:t>4.3 Модели прогнозирования</w:t>
      </w:r>
      <w:bookmarkEnd w:id="55"/>
      <w:bookmarkEnd w:id="56"/>
    </w:p>
    <w:p w14:paraId="09458B29" w14:textId="77777777" w:rsidR="00233AEF" w:rsidRPr="00FB756B" w:rsidRDefault="004A3B87" w:rsidP="00F62992">
      <w:pPr>
        <w:rPr>
          <w:lang w:val="ru-RU"/>
        </w:rPr>
      </w:pPr>
      <w:r>
        <w:rPr>
          <w:lang w:val="ru-RU"/>
        </w:rPr>
        <w:t xml:space="preserve">Для прогнозирования состояния сети и будущих значений показателей качества в работе использовались методы машинного обучения и анализа временных рядов. Основной целью являлось исследование возможности </w:t>
      </w:r>
      <w:r>
        <w:rPr>
          <w:lang w:val="ru-RU"/>
        </w:rPr>
        <w:lastRenderedPageBreak/>
        <w:t>краткосрочного прогнозирования деградации 5</w:t>
      </w:r>
      <w:r>
        <w:t>G</w:t>
      </w:r>
      <w:r>
        <w:rPr>
          <w:lang w:val="ru-RU"/>
        </w:rPr>
        <w:t xml:space="preserve"> </w:t>
      </w:r>
      <w:r>
        <w:t>SA</w:t>
      </w:r>
      <w:r>
        <w:rPr>
          <w:lang w:val="ru-RU"/>
        </w:rPr>
        <w:t xml:space="preserve"> системы на основе текущего состояния сети и наблюдаемой динамики </w:t>
      </w:r>
      <w:r>
        <w:t>KPI</w:t>
      </w:r>
      <w:r>
        <w:rPr>
          <w:lang w:val="ru-RU"/>
        </w:rPr>
        <w:t>.</w:t>
      </w:r>
    </w:p>
    <w:p w14:paraId="4BF86801" w14:textId="77777777" w:rsidR="00233AEF" w:rsidRPr="00FB756B" w:rsidRDefault="004A3B87" w:rsidP="00F62992">
      <w:pPr>
        <w:rPr>
          <w:lang w:val="ru-RU"/>
        </w:rPr>
      </w:pPr>
      <w:r>
        <w:rPr>
          <w:lang w:val="ru-RU"/>
        </w:rPr>
        <w:t xml:space="preserve">В отличие от классических задач анализа временных рядов, рассматриваемая задача характеризуется высокой нелинейностью, наличием резких переходов между состояниями системы и выраженными фазами деградации. Как было показано в предыдущей главе, поведение сети включает области стабильной работы, накопления очередей, </w:t>
      </w:r>
      <w:r>
        <w:t>saturation</w:t>
      </w:r>
      <w:r>
        <w:rPr>
          <w:lang w:val="ru-RU"/>
        </w:rPr>
        <w:t xml:space="preserve"> </w:t>
      </w:r>
      <w:r>
        <w:t>behavior</w:t>
      </w:r>
      <w:r>
        <w:rPr>
          <w:lang w:val="ru-RU"/>
        </w:rPr>
        <w:t xml:space="preserve"> и </w:t>
      </w:r>
      <w:r>
        <w:t>oscillation</w:t>
      </w:r>
      <w:r>
        <w:rPr>
          <w:lang w:val="ru-RU"/>
        </w:rPr>
        <w:t xml:space="preserve"> </w:t>
      </w:r>
      <w:r>
        <w:t>dynamics</w:t>
      </w:r>
      <w:r>
        <w:rPr>
          <w:lang w:val="ru-RU"/>
        </w:rPr>
        <w:t xml:space="preserve">. Поэтому задача прогнозирования рассматривалась не только как задача оценки будущих значений отдельных </w:t>
      </w:r>
      <w:r>
        <w:t>KPI</w:t>
      </w:r>
      <w:r>
        <w:rPr>
          <w:lang w:val="ru-RU"/>
        </w:rPr>
        <w:t>, но и как задача прогнозирования перехода системы в режим деградации.</w:t>
      </w:r>
    </w:p>
    <w:p w14:paraId="13BACC7A" w14:textId="77777777" w:rsidR="00233AEF" w:rsidRPr="00FB756B" w:rsidRDefault="004A3B87" w:rsidP="00F62992">
      <w:pPr>
        <w:rPr>
          <w:lang w:val="ru-RU"/>
        </w:rPr>
      </w:pPr>
      <w:r>
        <w:rPr>
          <w:lang w:val="ru-RU"/>
        </w:rPr>
        <w:t>В рамках работы исследовались два основных направления прогнозирования:</w:t>
      </w:r>
    </w:p>
    <w:p w14:paraId="00431D32" w14:textId="77777777" w:rsidR="00233AEF" w:rsidRDefault="004A3B87" w:rsidP="00F62992">
      <w:pPr>
        <w:pStyle w:val="ListParagraph"/>
        <w:numPr>
          <w:ilvl w:val="0"/>
          <w:numId w:val="2"/>
        </w:numPr>
        <w:spacing w:line="240" w:lineRule="auto"/>
      </w:pPr>
      <w:proofErr w:type="spellStart"/>
      <w:r>
        <w:t>прогнозирование</w:t>
      </w:r>
      <w:proofErr w:type="spellEnd"/>
      <w:r>
        <w:t xml:space="preserve"> </w:t>
      </w:r>
      <w:proofErr w:type="spellStart"/>
      <w:r>
        <w:t>будущих</w:t>
      </w:r>
      <w:proofErr w:type="spellEnd"/>
      <w:r>
        <w:t xml:space="preserve"> </w:t>
      </w:r>
      <w:proofErr w:type="spellStart"/>
      <w:r>
        <w:t>значений</w:t>
      </w:r>
      <w:proofErr w:type="spellEnd"/>
      <w:r>
        <w:t xml:space="preserve"> KPI;</w:t>
      </w:r>
    </w:p>
    <w:p w14:paraId="29C3B579" w14:textId="77777777" w:rsidR="00233AEF" w:rsidRPr="00FB756B" w:rsidRDefault="004A3B87" w:rsidP="00F62992">
      <w:pPr>
        <w:pStyle w:val="ListParagraph"/>
        <w:numPr>
          <w:ilvl w:val="0"/>
          <w:numId w:val="2"/>
        </w:numPr>
        <w:spacing w:line="240" w:lineRule="auto"/>
        <w:rPr>
          <w:lang w:val="ru-RU"/>
        </w:rPr>
      </w:pPr>
      <w:r>
        <w:rPr>
          <w:lang w:val="ru-RU"/>
        </w:rPr>
        <w:t>прогнозирование перехода системы в деградирующее состояние.</w:t>
      </w:r>
    </w:p>
    <w:p w14:paraId="5415A02D" w14:textId="77777777" w:rsidR="00233AEF" w:rsidRPr="00FB756B" w:rsidRDefault="004A3B87" w:rsidP="00F62992">
      <w:pPr>
        <w:rPr>
          <w:lang w:val="ru-RU"/>
        </w:rPr>
      </w:pPr>
      <w:r>
        <w:rPr>
          <w:lang w:val="ru-RU"/>
        </w:rPr>
        <w:t>В качестве прогнозируемых показателей рассматривались:</w:t>
      </w:r>
    </w:p>
    <w:p w14:paraId="5CAEAF92" w14:textId="77777777" w:rsidR="00233AEF" w:rsidRDefault="004A3B87" w:rsidP="00F62992">
      <w:pPr>
        <w:pStyle w:val="ListParagraph"/>
        <w:numPr>
          <w:ilvl w:val="0"/>
          <w:numId w:val="2"/>
        </w:numPr>
        <w:spacing w:line="240" w:lineRule="auto"/>
      </w:pPr>
      <w:r>
        <w:t>RTT;</w:t>
      </w:r>
    </w:p>
    <w:p w14:paraId="349249FC" w14:textId="77777777" w:rsidR="00233AEF" w:rsidRDefault="004A3B87" w:rsidP="00F62992">
      <w:pPr>
        <w:pStyle w:val="ListParagraph"/>
        <w:numPr>
          <w:ilvl w:val="0"/>
          <w:numId w:val="2"/>
        </w:numPr>
        <w:spacing w:line="240" w:lineRule="auto"/>
      </w:pPr>
      <w:r>
        <w:t>RTT p95;</w:t>
      </w:r>
    </w:p>
    <w:p w14:paraId="6B2D0922" w14:textId="77777777" w:rsidR="00233AEF" w:rsidRDefault="004A3B87" w:rsidP="00F62992">
      <w:pPr>
        <w:pStyle w:val="ListParagraph"/>
        <w:numPr>
          <w:ilvl w:val="0"/>
          <w:numId w:val="2"/>
        </w:numPr>
        <w:spacing w:line="240" w:lineRule="auto"/>
      </w:pPr>
      <w:r>
        <w:t>throughput;</w:t>
      </w:r>
    </w:p>
    <w:p w14:paraId="39C44D38" w14:textId="77777777" w:rsidR="00233AEF" w:rsidRDefault="004A3B87" w:rsidP="00F62992">
      <w:pPr>
        <w:pStyle w:val="ListParagraph"/>
        <w:numPr>
          <w:ilvl w:val="0"/>
          <w:numId w:val="2"/>
        </w:numPr>
        <w:spacing w:line="240" w:lineRule="auto"/>
      </w:pPr>
      <w:r>
        <w:t>state score;</w:t>
      </w:r>
    </w:p>
    <w:p w14:paraId="3AD33E87" w14:textId="026D9CDE" w:rsidR="00233AEF" w:rsidRDefault="004A3B87" w:rsidP="00F62992">
      <w:pPr>
        <w:pStyle w:val="ListParagraph"/>
        <w:numPr>
          <w:ilvl w:val="0"/>
          <w:numId w:val="2"/>
        </w:numPr>
        <w:spacing w:line="240" w:lineRule="auto"/>
      </w:pPr>
      <w:proofErr w:type="spellStart"/>
      <w:r>
        <w:t>класс</w:t>
      </w:r>
      <w:proofErr w:type="spellEnd"/>
      <w:r>
        <w:t xml:space="preserve"> </w:t>
      </w:r>
      <w:proofErr w:type="spellStart"/>
      <w:r>
        <w:t>состояния</w:t>
      </w:r>
      <w:proofErr w:type="spellEnd"/>
      <w:r>
        <w:t xml:space="preserve"> </w:t>
      </w:r>
      <w:proofErr w:type="spellStart"/>
      <w:r>
        <w:t>сети</w:t>
      </w:r>
      <w:proofErr w:type="spellEnd"/>
      <w:r>
        <w:t>.</w:t>
      </w:r>
    </w:p>
    <w:p w14:paraId="725DBB63" w14:textId="77777777" w:rsidR="004C260C" w:rsidRPr="004C260C" w:rsidRDefault="004C260C" w:rsidP="00F62992">
      <w:pPr>
        <w:pBdr>
          <w:top w:val="dashed" w:sz="4" w:space="0" w:color="BBBBBB"/>
          <w:bottom w:val="dashed" w:sz="4" w:space="0" w:color="BBBBBB"/>
        </w:pBdr>
        <w:spacing w:before="60" w:after="60"/>
        <w:ind w:firstLine="0"/>
        <w:jc w:val="center"/>
        <w:rPr>
          <w:i/>
          <w:iCs/>
          <w:lang w:val="ru-RU"/>
        </w:rPr>
      </w:pPr>
    </w:p>
    <w:p w14:paraId="10EAB73C" w14:textId="77777777" w:rsidR="00233AEF" w:rsidRPr="004C260C" w:rsidRDefault="004C260C" w:rsidP="004C260C">
      <w:pPr>
        <w:pBdr>
          <w:top w:val="dashed" w:sz="4" w:space="0" w:color="BBBBBB"/>
          <w:bottom w:val="dashed" w:sz="4" w:space="0" w:color="BBBBBB"/>
        </w:pBdr>
        <w:spacing w:before="60" w:after="60"/>
        <w:ind w:firstLine="0"/>
        <w:jc w:val="center"/>
        <w:rPr>
          <w:i/>
          <w:iCs/>
          <w:lang w:val="ru-RU"/>
        </w:rPr>
      </w:pPr>
      <w:r>
        <w:rPr>
          <w:i/>
          <w:iCs/>
          <w:noProof/>
          <w:lang w:val="ru-RU"/>
        </w:rPr>
        <w:drawing>
          <wp:inline distT="0" distB="0" distL="0" distR="0" wp14:anchorId="24AF908C" wp14:editId="503344E8">
            <wp:extent cx="2126144" cy="2790907"/>
            <wp:effectExtent l="0" t="0" r="0" b="3175"/>
            <wp:docPr id="406864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64697" name=""/>
                    <pic:cNvPicPr/>
                  </pic:nvPicPr>
                  <pic:blipFill>
                    <a:blip r:embed="rId27"/>
                    <a:stretch>
                      <a:fillRect/>
                    </a:stretch>
                  </pic:blipFill>
                  <pic:spPr>
                    <a:xfrm>
                      <a:off x="0" y="0"/>
                      <a:ext cx="2143495" cy="2813683"/>
                    </a:xfrm>
                    <a:prstGeom prst="rect">
                      <a:avLst/>
                    </a:prstGeom>
                  </pic:spPr>
                </pic:pic>
              </a:graphicData>
            </a:graphic>
          </wp:inline>
        </w:drawing>
      </w:r>
    </w:p>
    <w:p w14:paraId="17842C6D" w14:textId="34B94B0D" w:rsidR="00233AEF" w:rsidRPr="00FB756B" w:rsidRDefault="004A3B87" w:rsidP="002E623F">
      <w:pPr>
        <w:jc w:val="center"/>
        <w:rPr>
          <w:lang w:val="ru-RU"/>
        </w:rPr>
      </w:pPr>
      <w:r>
        <w:rPr>
          <w:lang w:val="ru-RU"/>
        </w:rPr>
        <w:t xml:space="preserve">Рисунок </w:t>
      </w:r>
      <w:r w:rsidR="005F3865" w:rsidRPr="00953D8D">
        <w:rPr>
          <w:lang w:val="ru-RU"/>
        </w:rPr>
        <w:t>21.</w:t>
      </w:r>
      <w:r>
        <w:rPr>
          <w:lang w:val="ru-RU"/>
        </w:rPr>
        <w:t xml:space="preserve"> Общая схема прогнозирования будущего состояния 5</w:t>
      </w:r>
      <w:r>
        <w:t>G</w:t>
      </w:r>
      <w:r>
        <w:rPr>
          <w:lang w:val="ru-RU"/>
        </w:rPr>
        <w:t xml:space="preserve"> </w:t>
      </w:r>
      <w:r>
        <w:t>SA</w:t>
      </w:r>
      <w:r>
        <w:rPr>
          <w:lang w:val="ru-RU"/>
        </w:rPr>
        <w:t xml:space="preserve"> системы</w:t>
      </w:r>
    </w:p>
    <w:p w14:paraId="44A90AD8" w14:textId="77777777" w:rsidR="00233AEF" w:rsidRDefault="004A3B87" w:rsidP="00F62992">
      <w:r>
        <w:rPr>
          <w:lang w:val="ru-RU"/>
        </w:rPr>
        <w:t xml:space="preserve">Для решения задачи прогнозирования использовались как классические ансамблевые модели машинного обучения, так и последовательностные нейросетевые архитектуры. </w:t>
      </w:r>
      <w:r>
        <w:t xml:space="preserve">В </w:t>
      </w:r>
      <w:proofErr w:type="spellStart"/>
      <w:r>
        <w:t>частности</w:t>
      </w:r>
      <w:proofErr w:type="spellEnd"/>
      <w:r>
        <w:t xml:space="preserve">, </w:t>
      </w:r>
      <w:proofErr w:type="spellStart"/>
      <w:r>
        <w:t>исследовались</w:t>
      </w:r>
      <w:proofErr w:type="spellEnd"/>
      <w:r>
        <w:t>:</w:t>
      </w:r>
    </w:p>
    <w:p w14:paraId="2411D19E" w14:textId="77777777" w:rsidR="00233AEF" w:rsidRDefault="004A3B87" w:rsidP="00F62992">
      <w:pPr>
        <w:pStyle w:val="ListParagraph"/>
        <w:numPr>
          <w:ilvl w:val="0"/>
          <w:numId w:val="2"/>
        </w:numPr>
        <w:spacing w:line="240" w:lineRule="auto"/>
      </w:pPr>
      <w:r>
        <w:t>Ridge Regression [25];</w:t>
      </w:r>
    </w:p>
    <w:p w14:paraId="5AA3695F" w14:textId="77777777" w:rsidR="00233AEF" w:rsidRDefault="004A3B87" w:rsidP="00F62992">
      <w:pPr>
        <w:pStyle w:val="ListParagraph"/>
        <w:numPr>
          <w:ilvl w:val="0"/>
          <w:numId w:val="2"/>
        </w:numPr>
        <w:spacing w:line="240" w:lineRule="auto"/>
      </w:pPr>
      <w:r>
        <w:t>Random Forest [24];</w:t>
      </w:r>
    </w:p>
    <w:p w14:paraId="4A0E4C95" w14:textId="77777777" w:rsidR="00233AEF" w:rsidRDefault="004A3B87" w:rsidP="00F62992">
      <w:pPr>
        <w:pStyle w:val="ListParagraph"/>
        <w:numPr>
          <w:ilvl w:val="0"/>
          <w:numId w:val="2"/>
        </w:numPr>
        <w:spacing w:line="240" w:lineRule="auto"/>
      </w:pPr>
      <w:r>
        <w:t>Extra Trees [30];</w:t>
      </w:r>
    </w:p>
    <w:p w14:paraId="219CDFA0" w14:textId="77777777" w:rsidR="00233AEF" w:rsidRDefault="004A3B87" w:rsidP="00F62992">
      <w:pPr>
        <w:pStyle w:val="ListParagraph"/>
        <w:numPr>
          <w:ilvl w:val="0"/>
          <w:numId w:val="2"/>
        </w:numPr>
        <w:spacing w:line="240" w:lineRule="auto"/>
      </w:pPr>
      <w:proofErr w:type="spellStart"/>
      <w:r>
        <w:t>HistGradientBoosting</w:t>
      </w:r>
      <w:proofErr w:type="spellEnd"/>
      <w:r>
        <w:t xml:space="preserve"> [27,</w:t>
      </w:r>
      <w:r>
        <w:rPr>
          <w:lang w:val="ru-RU"/>
        </w:rPr>
        <w:t xml:space="preserve"> 44,</w:t>
      </w:r>
      <w:r>
        <w:t xml:space="preserve"> 31];</w:t>
      </w:r>
    </w:p>
    <w:p w14:paraId="1A3BBB65" w14:textId="77777777" w:rsidR="00233AEF" w:rsidRDefault="004A3B87" w:rsidP="00F62992">
      <w:pPr>
        <w:pStyle w:val="ListParagraph"/>
        <w:numPr>
          <w:ilvl w:val="0"/>
          <w:numId w:val="2"/>
        </w:numPr>
        <w:spacing w:line="240" w:lineRule="auto"/>
      </w:pPr>
      <w:r>
        <w:lastRenderedPageBreak/>
        <w:t>Logistic Regression [26, 46];</w:t>
      </w:r>
    </w:p>
    <w:p w14:paraId="0090C300" w14:textId="77777777" w:rsidR="00233AEF" w:rsidRDefault="004A3B87" w:rsidP="00F62992">
      <w:pPr>
        <w:pStyle w:val="ListParagraph"/>
        <w:numPr>
          <w:ilvl w:val="0"/>
          <w:numId w:val="2"/>
        </w:numPr>
        <w:spacing w:line="240" w:lineRule="auto"/>
      </w:pPr>
      <w:r>
        <w:t>GRU [35, 36];</w:t>
      </w:r>
    </w:p>
    <w:p w14:paraId="4C95780B" w14:textId="77777777" w:rsidR="00233AEF" w:rsidRDefault="004A3B87" w:rsidP="00F62992">
      <w:pPr>
        <w:pStyle w:val="ListParagraph"/>
        <w:numPr>
          <w:ilvl w:val="0"/>
          <w:numId w:val="2"/>
        </w:numPr>
        <w:spacing w:line="240" w:lineRule="auto"/>
      </w:pPr>
      <w:r>
        <w:t>LSTM;</w:t>
      </w:r>
    </w:p>
    <w:p w14:paraId="1D2B1BCF" w14:textId="77777777" w:rsidR="00233AEF" w:rsidRDefault="004A3B87" w:rsidP="00F62992">
      <w:pPr>
        <w:pStyle w:val="ListParagraph"/>
        <w:numPr>
          <w:ilvl w:val="0"/>
          <w:numId w:val="2"/>
        </w:numPr>
        <w:spacing w:line="240" w:lineRule="auto"/>
      </w:pPr>
      <w:r>
        <w:t>CNN-GRU [32].</w:t>
      </w:r>
    </w:p>
    <w:p w14:paraId="19D6A307" w14:textId="77777777" w:rsidR="00233AEF" w:rsidRPr="00FB756B" w:rsidRDefault="004A3B87" w:rsidP="00F62992">
      <w:pPr>
        <w:rPr>
          <w:lang w:val="ru-RU"/>
        </w:rPr>
      </w:pPr>
      <w:r>
        <w:rPr>
          <w:lang w:val="ru-RU"/>
        </w:rPr>
        <w:t xml:space="preserve">Классические ансамблевые методы [33] использовались для анализа табличных признаков и оценки зависимости между текущим состоянием сети и будущими значениями </w:t>
      </w:r>
      <w:r>
        <w:t>KPI</w:t>
      </w:r>
      <w:r>
        <w:rPr>
          <w:lang w:val="ru-RU"/>
        </w:rPr>
        <w:t>. Последовательностные нейросетевые модели [41] применялись для исследования временной структуры деградации и накопительных эффектов.</w:t>
      </w:r>
    </w:p>
    <w:p w14:paraId="5A38FA50" w14:textId="77777777" w:rsidR="00233AEF" w:rsidRDefault="004A3B87" w:rsidP="00F62992">
      <w:r>
        <w:rPr>
          <w:lang w:val="ru-RU"/>
        </w:rPr>
        <w:t xml:space="preserve">Особое внимание уделялось предотвращению </w:t>
      </w:r>
      <w:r>
        <w:t>data</w:t>
      </w:r>
      <w:r>
        <w:rPr>
          <w:lang w:val="ru-RU"/>
        </w:rPr>
        <w:t xml:space="preserve"> </w:t>
      </w:r>
      <w:r>
        <w:t>leakage</w:t>
      </w:r>
      <w:r>
        <w:rPr>
          <w:lang w:val="ru-RU"/>
        </w:rPr>
        <w:t xml:space="preserve">. Входные признаки формировались только из параметров, доступных в текущий момент времени. </w:t>
      </w:r>
      <w:proofErr w:type="spellStart"/>
      <w:r>
        <w:t>Из</w:t>
      </w:r>
      <w:proofErr w:type="spellEnd"/>
      <w:r>
        <w:t xml:space="preserve"> </w:t>
      </w:r>
      <w:proofErr w:type="spellStart"/>
      <w:r>
        <w:t>набора</w:t>
      </w:r>
      <w:proofErr w:type="spellEnd"/>
      <w:r>
        <w:t xml:space="preserve"> </w:t>
      </w:r>
      <w:proofErr w:type="spellStart"/>
      <w:r>
        <w:t>признаков</w:t>
      </w:r>
      <w:proofErr w:type="spellEnd"/>
      <w:r>
        <w:t xml:space="preserve"> </w:t>
      </w:r>
      <w:proofErr w:type="spellStart"/>
      <w:r>
        <w:t>исключались</w:t>
      </w:r>
      <w:proofErr w:type="spellEnd"/>
      <w:r>
        <w:t>:</w:t>
      </w:r>
    </w:p>
    <w:p w14:paraId="56E7C6CC" w14:textId="77777777" w:rsidR="00233AEF" w:rsidRDefault="004A3B87" w:rsidP="00F62992">
      <w:pPr>
        <w:pStyle w:val="ListParagraph"/>
        <w:numPr>
          <w:ilvl w:val="0"/>
          <w:numId w:val="2"/>
        </w:numPr>
        <w:spacing w:line="240" w:lineRule="auto"/>
      </w:pPr>
      <w:r>
        <w:t>future targets;</w:t>
      </w:r>
    </w:p>
    <w:p w14:paraId="14C263FE" w14:textId="77777777" w:rsidR="00233AEF" w:rsidRDefault="004A3B87" w:rsidP="00F62992">
      <w:pPr>
        <w:pStyle w:val="ListParagraph"/>
        <w:numPr>
          <w:ilvl w:val="0"/>
          <w:numId w:val="2"/>
        </w:numPr>
        <w:spacing w:line="240" w:lineRule="auto"/>
      </w:pPr>
      <w:r>
        <w:t>phase identifiers;</w:t>
      </w:r>
    </w:p>
    <w:p w14:paraId="0082BFA0" w14:textId="77777777" w:rsidR="00233AEF" w:rsidRDefault="004A3B87" w:rsidP="00F62992">
      <w:pPr>
        <w:pStyle w:val="ListParagraph"/>
        <w:numPr>
          <w:ilvl w:val="0"/>
          <w:numId w:val="2"/>
        </w:numPr>
        <w:spacing w:line="240" w:lineRule="auto"/>
      </w:pPr>
      <w:proofErr w:type="spellStart"/>
      <w:r>
        <w:t>временные</w:t>
      </w:r>
      <w:proofErr w:type="spellEnd"/>
      <w:r>
        <w:t xml:space="preserve"> </w:t>
      </w:r>
      <w:proofErr w:type="spellStart"/>
      <w:r>
        <w:t>счётчики</w:t>
      </w:r>
      <w:proofErr w:type="spellEnd"/>
      <w:r>
        <w:t xml:space="preserve"> </w:t>
      </w:r>
      <w:proofErr w:type="spellStart"/>
      <w:r>
        <w:t>сценариев</w:t>
      </w:r>
      <w:proofErr w:type="spellEnd"/>
      <w:r>
        <w:t>;</w:t>
      </w:r>
    </w:p>
    <w:p w14:paraId="32FE0104" w14:textId="77777777" w:rsidR="00233AEF" w:rsidRDefault="004A3B87" w:rsidP="00F62992">
      <w:pPr>
        <w:pStyle w:val="ListParagraph"/>
        <w:numPr>
          <w:ilvl w:val="0"/>
          <w:numId w:val="2"/>
        </w:numPr>
        <w:spacing w:line="240" w:lineRule="auto"/>
      </w:pPr>
      <w:proofErr w:type="spellStart"/>
      <w:r>
        <w:t>будущие</w:t>
      </w:r>
      <w:proofErr w:type="spellEnd"/>
      <w:r>
        <w:t xml:space="preserve"> </w:t>
      </w:r>
      <w:proofErr w:type="spellStart"/>
      <w:r>
        <w:t>значения</w:t>
      </w:r>
      <w:proofErr w:type="spellEnd"/>
      <w:r>
        <w:t xml:space="preserve"> KPI;</w:t>
      </w:r>
    </w:p>
    <w:p w14:paraId="5579D084" w14:textId="77777777" w:rsidR="00233AEF" w:rsidRPr="00FB756B" w:rsidRDefault="004A3B87" w:rsidP="00F62992">
      <w:pPr>
        <w:pStyle w:val="ListParagraph"/>
        <w:numPr>
          <w:ilvl w:val="0"/>
          <w:numId w:val="2"/>
        </w:numPr>
        <w:spacing w:line="240" w:lineRule="auto"/>
        <w:rPr>
          <w:lang w:val="ru-RU"/>
        </w:rPr>
      </w:pPr>
      <w:r>
        <w:rPr>
          <w:lang w:val="ru-RU"/>
        </w:rPr>
        <w:t>признаки, напрямую кодирующие положение внутри сценария.</w:t>
      </w:r>
    </w:p>
    <w:p w14:paraId="3D414A08" w14:textId="77777777" w:rsidR="00233AEF" w:rsidRPr="00FB756B" w:rsidRDefault="004A3B87" w:rsidP="00F62992">
      <w:pPr>
        <w:rPr>
          <w:lang w:val="ru-RU"/>
        </w:rPr>
      </w:pPr>
      <w:r>
        <w:rPr>
          <w:lang w:val="ru-RU"/>
        </w:rPr>
        <w:t xml:space="preserve">Это позволяло исследовать реальную способность модели прогнозировать будущее состояние системы, а не запоминать структуру экспериментальных сценариев. В используемых </w:t>
      </w:r>
      <w:r>
        <w:t>no</w:t>
      </w:r>
      <w:r>
        <w:rPr>
          <w:lang w:val="ru-RU"/>
        </w:rPr>
        <w:t>-</w:t>
      </w:r>
      <w:r>
        <w:t>leakage</w:t>
      </w:r>
      <w:r>
        <w:rPr>
          <w:lang w:val="ru-RU"/>
        </w:rPr>
        <w:t xml:space="preserve"> </w:t>
      </w:r>
      <w:r>
        <w:t>pipeline</w:t>
      </w:r>
      <w:r>
        <w:rPr>
          <w:lang w:val="ru-RU"/>
        </w:rPr>
        <w:t xml:space="preserve"> явно исключались </w:t>
      </w:r>
      <w:r>
        <w:t>future</w:t>
      </w:r>
      <w:r>
        <w:rPr>
          <w:lang w:val="ru-RU"/>
        </w:rPr>
        <w:t xml:space="preserve"> </w:t>
      </w:r>
      <w:r>
        <w:t>target</w:t>
      </w:r>
      <w:r>
        <w:rPr>
          <w:lang w:val="ru-RU"/>
        </w:rPr>
        <w:t xml:space="preserve"> </w:t>
      </w:r>
      <w:r>
        <w:t>columns</w:t>
      </w:r>
      <w:r>
        <w:rPr>
          <w:lang w:val="ru-RU"/>
        </w:rPr>
        <w:t xml:space="preserve">, </w:t>
      </w:r>
      <w:r>
        <w:t>lag</w:t>
      </w:r>
      <w:r>
        <w:rPr>
          <w:lang w:val="ru-RU"/>
        </w:rPr>
        <w:t xml:space="preserve">-признаки будущих наблюдений и </w:t>
      </w:r>
      <w:r>
        <w:t>phase</w:t>
      </w:r>
      <w:r>
        <w:rPr>
          <w:lang w:val="ru-RU"/>
        </w:rPr>
        <w:t xml:space="preserve"> </w:t>
      </w:r>
      <w:r>
        <w:t>identifiers</w:t>
      </w:r>
      <w:r>
        <w:rPr>
          <w:lang w:val="ru-RU"/>
        </w:rPr>
        <w:t>.</w:t>
      </w:r>
    </w:p>
    <w:p w14:paraId="0CC1F09F" w14:textId="77777777" w:rsidR="00233AEF" w:rsidRPr="00FB756B" w:rsidRDefault="004A3B87" w:rsidP="00F62992">
      <w:pPr>
        <w:rPr>
          <w:lang w:val="ru-RU"/>
        </w:rPr>
      </w:pPr>
      <w:r>
        <w:rPr>
          <w:lang w:val="ru-RU"/>
        </w:rPr>
        <w:t>В качестве входных признаков использовались:</w:t>
      </w:r>
    </w:p>
    <w:p w14:paraId="0738C3D4" w14:textId="77777777" w:rsidR="00233AEF" w:rsidRDefault="004A3B87" w:rsidP="00F62992">
      <w:pPr>
        <w:pStyle w:val="ListParagraph"/>
        <w:numPr>
          <w:ilvl w:val="0"/>
          <w:numId w:val="2"/>
        </w:numPr>
        <w:spacing w:line="240" w:lineRule="auto"/>
      </w:pPr>
      <w:proofErr w:type="spellStart"/>
      <w:r>
        <w:t>offeredloadmbps</w:t>
      </w:r>
      <w:proofErr w:type="spellEnd"/>
      <w:r>
        <w:t>;</w:t>
      </w:r>
    </w:p>
    <w:p w14:paraId="27BD5B1B" w14:textId="77777777" w:rsidR="00233AEF" w:rsidRDefault="004A3B87" w:rsidP="00F62992">
      <w:pPr>
        <w:pStyle w:val="ListParagraph"/>
        <w:numPr>
          <w:ilvl w:val="0"/>
          <w:numId w:val="2"/>
        </w:numPr>
        <w:spacing w:line="240" w:lineRule="auto"/>
      </w:pPr>
      <w:proofErr w:type="spellStart"/>
      <w:r>
        <w:t>activeuecount</w:t>
      </w:r>
      <w:proofErr w:type="spellEnd"/>
      <w:r>
        <w:t>;</w:t>
      </w:r>
    </w:p>
    <w:p w14:paraId="265CF267" w14:textId="77777777" w:rsidR="00233AEF" w:rsidRDefault="004A3B87" w:rsidP="00F62992">
      <w:pPr>
        <w:pStyle w:val="ListParagraph"/>
        <w:numPr>
          <w:ilvl w:val="0"/>
          <w:numId w:val="2"/>
        </w:numPr>
        <w:spacing w:line="240" w:lineRule="auto"/>
      </w:pPr>
      <w:r>
        <w:t>protocol;</w:t>
      </w:r>
    </w:p>
    <w:p w14:paraId="56CC19DB" w14:textId="77777777" w:rsidR="00233AEF" w:rsidRDefault="004A3B87" w:rsidP="00F62992">
      <w:pPr>
        <w:pStyle w:val="ListParagraph"/>
        <w:numPr>
          <w:ilvl w:val="0"/>
          <w:numId w:val="2"/>
        </w:numPr>
        <w:spacing w:line="240" w:lineRule="auto"/>
      </w:pPr>
      <w:r>
        <w:t>direction;</w:t>
      </w:r>
    </w:p>
    <w:p w14:paraId="6F08C87D" w14:textId="77777777" w:rsidR="00233AEF" w:rsidRDefault="004A3B87" w:rsidP="00F62992">
      <w:pPr>
        <w:pStyle w:val="ListParagraph"/>
        <w:numPr>
          <w:ilvl w:val="0"/>
          <w:numId w:val="2"/>
        </w:numPr>
        <w:spacing w:line="240" w:lineRule="auto"/>
      </w:pPr>
      <w:proofErr w:type="spellStart"/>
      <w:r>
        <w:t>traffic_pattern</w:t>
      </w:r>
      <w:proofErr w:type="spellEnd"/>
      <w:r>
        <w:t>;</w:t>
      </w:r>
    </w:p>
    <w:p w14:paraId="3F004CC2" w14:textId="77777777" w:rsidR="00233AEF" w:rsidRDefault="004A3B87" w:rsidP="00F62992">
      <w:pPr>
        <w:pStyle w:val="ListParagraph"/>
        <w:numPr>
          <w:ilvl w:val="0"/>
          <w:numId w:val="2"/>
        </w:numPr>
        <w:spacing w:line="240" w:lineRule="auto"/>
      </w:pPr>
      <w:r>
        <w:t>pathloss;</w:t>
      </w:r>
    </w:p>
    <w:p w14:paraId="098D9728" w14:textId="77777777" w:rsidR="00233AEF" w:rsidRDefault="004A3B87" w:rsidP="00F62992">
      <w:pPr>
        <w:pStyle w:val="ListParagraph"/>
        <w:numPr>
          <w:ilvl w:val="0"/>
          <w:numId w:val="2"/>
        </w:numPr>
        <w:spacing w:line="240" w:lineRule="auto"/>
      </w:pPr>
      <w:r>
        <w:t>throughput;</w:t>
      </w:r>
    </w:p>
    <w:p w14:paraId="17EC837E" w14:textId="77777777" w:rsidR="00233AEF" w:rsidRDefault="004A3B87" w:rsidP="00F62992">
      <w:pPr>
        <w:pStyle w:val="ListParagraph"/>
        <w:numPr>
          <w:ilvl w:val="0"/>
          <w:numId w:val="2"/>
        </w:numPr>
        <w:spacing w:line="240" w:lineRule="auto"/>
      </w:pPr>
      <w:r>
        <w:t>RTT;</w:t>
      </w:r>
    </w:p>
    <w:p w14:paraId="677D47D2" w14:textId="77777777" w:rsidR="00233AEF" w:rsidRDefault="004A3B87" w:rsidP="00F62992">
      <w:pPr>
        <w:pStyle w:val="ListParagraph"/>
        <w:numPr>
          <w:ilvl w:val="0"/>
          <w:numId w:val="2"/>
        </w:numPr>
        <w:spacing w:line="240" w:lineRule="auto"/>
      </w:pPr>
      <w:r>
        <w:t>RTT p95;</w:t>
      </w:r>
    </w:p>
    <w:p w14:paraId="4C393554" w14:textId="77777777" w:rsidR="00233AEF" w:rsidRDefault="004A3B87" w:rsidP="00F62992">
      <w:pPr>
        <w:pStyle w:val="ListParagraph"/>
        <w:numPr>
          <w:ilvl w:val="0"/>
          <w:numId w:val="2"/>
        </w:numPr>
        <w:spacing w:line="240" w:lineRule="auto"/>
      </w:pPr>
      <w:r>
        <w:t>jitter;</w:t>
      </w:r>
    </w:p>
    <w:p w14:paraId="49BFC2E3" w14:textId="77777777" w:rsidR="00233AEF" w:rsidRDefault="004A3B87" w:rsidP="00F62992">
      <w:pPr>
        <w:pStyle w:val="ListParagraph"/>
        <w:numPr>
          <w:ilvl w:val="0"/>
          <w:numId w:val="2"/>
        </w:numPr>
        <w:spacing w:line="240" w:lineRule="auto"/>
      </w:pPr>
      <w:r>
        <w:t>packet loss;</w:t>
      </w:r>
    </w:p>
    <w:p w14:paraId="5CA46377" w14:textId="77777777" w:rsidR="00233AEF" w:rsidRDefault="004A3B87" w:rsidP="00F62992">
      <w:pPr>
        <w:pStyle w:val="ListParagraph"/>
        <w:numPr>
          <w:ilvl w:val="0"/>
          <w:numId w:val="2"/>
        </w:numPr>
        <w:spacing w:line="240" w:lineRule="auto"/>
      </w:pPr>
      <w:r>
        <w:t>state score;</w:t>
      </w:r>
    </w:p>
    <w:p w14:paraId="2988C6BD" w14:textId="77777777" w:rsidR="00233AEF" w:rsidRDefault="004A3B87" w:rsidP="00F62992">
      <w:pPr>
        <w:pStyle w:val="ListParagraph"/>
        <w:numPr>
          <w:ilvl w:val="0"/>
          <w:numId w:val="2"/>
        </w:numPr>
        <w:spacing w:line="240" w:lineRule="auto"/>
      </w:pPr>
      <w:r>
        <w:t>measurement flags.</w:t>
      </w:r>
    </w:p>
    <w:p w14:paraId="7F3D19D2" w14:textId="77777777" w:rsidR="00233AEF" w:rsidRPr="00FB756B" w:rsidRDefault="004A3B87" w:rsidP="00F62992">
      <w:pPr>
        <w:rPr>
          <w:lang w:val="ru-RU"/>
        </w:rPr>
      </w:pPr>
      <w:r>
        <w:rPr>
          <w:lang w:val="ru-RU"/>
        </w:rPr>
        <w:t xml:space="preserve">Дополнительно формировались </w:t>
      </w:r>
      <w:r>
        <w:t>lag</w:t>
      </w:r>
      <w:r>
        <w:rPr>
          <w:lang w:val="ru-RU"/>
        </w:rPr>
        <w:t>-</w:t>
      </w:r>
      <w:r>
        <w:t>based</w:t>
      </w:r>
      <w:r>
        <w:rPr>
          <w:lang w:val="ru-RU"/>
        </w:rPr>
        <w:t xml:space="preserve"> и </w:t>
      </w:r>
      <w:r>
        <w:t>rolling</w:t>
      </w:r>
      <w:r>
        <w:rPr>
          <w:lang w:val="ru-RU"/>
        </w:rPr>
        <w:t>-</w:t>
      </w:r>
      <w:r>
        <w:t>based</w:t>
      </w:r>
      <w:r>
        <w:rPr>
          <w:lang w:val="ru-RU"/>
        </w:rPr>
        <w:t xml:space="preserve"> признаки, отражающие временную динамику системы:</w:t>
      </w:r>
    </w:p>
    <w:p w14:paraId="66149355" w14:textId="77777777" w:rsidR="004C260C" w:rsidRPr="004C260C" w:rsidRDefault="004C260C" w:rsidP="004C260C">
      <m:oMathPara>
        <m:oMath>
          <m:r>
            <w:rPr>
              <w:rFonts w:ascii="Cambria Math" w:hAnsi="Cambria Math"/>
            </w:rPr>
            <m:t>x(t-1),</m:t>
          </m:r>
          <m:r>
            <m:rPr>
              <m:sty m:val="p"/>
            </m:rPr>
            <w:rPr>
              <w:rFonts w:ascii="Cambria Math" w:hAnsi="Cambria Math"/>
            </w:rPr>
            <m:t> </m:t>
          </m:r>
          <m:r>
            <w:rPr>
              <w:rFonts w:ascii="Cambria Math" w:hAnsi="Cambria Math"/>
            </w:rPr>
            <m:t>x(t-2),</m:t>
          </m:r>
          <m:r>
            <m:rPr>
              <m:sty m:val="p"/>
            </m:rPr>
            <w:rPr>
              <w:rFonts w:ascii="Cambria Math" w:hAnsi="Cambria Math"/>
            </w:rPr>
            <m:t> </m:t>
          </m:r>
          <m:r>
            <w:rPr>
              <w:rFonts w:ascii="Cambria Math" w:hAnsi="Cambria Math"/>
            </w:rPr>
            <m:t>x(t-5)</m:t>
          </m:r>
        </m:oMath>
      </m:oMathPara>
    </w:p>
    <w:p w14:paraId="3E65226F" w14:textId="77777777" w:rsidR="004C260C" w:rsidRPr="004C260C" w:rsidRDefault="004C260C" w:rsidP="004C260C">
      <m:oMathPara>
        <m:oMath>
          <m:r>
            <w:rPr>
              <w:rFonts w:ascii="Cambria Math" w:hAnsi="Cambria Math"/>
            </w:rPr>
            <m:t>rollmean(x,w),</m:t>
          </m:r>
          <m:r>
            <m:rPr>
              <m:sty m:val="p"/>
            </m:rPr>
            <w:rPr>
              <w:rFonts w:ascii="Cambria Math" w:hAnsi="Cambria Math"/>
            </w:rPr>
            <m:t> </m:t>
          </m:r>
          <m:r>
            <w:rPr>
              <w:rFonts w:ascii="Cambria Math" w:hAnsi="Cambria Math"/>
            </w:rPr>
            <m:t>rollstd(x,w)</m:t>
          </m:r>
        </m:oMath>
      </m:oMathPara>
    </w:p>
    <w:p w14:paraId="48E6CE25" w14:textId="77777777" w:rsidR="004C260C" w:rsidRPr="00FB756B" w:rsidRDefault="004C260C" w:rsidP="004C260C">
      <w:pPr>
        <w:rPr>
          <w:lang w:val="ru-RU"/>
        </w:rPr>
      </w:pPr>
      <w:r>
        <w:t>Rolling</w:t>
      </w:r>
      <w:r>
        <w:rPr>
          <w:lang w:val="ru-RU"/>
        </w:rPr>
        <w:t>-окна вычислялись только по предыдущим наблюдениям:</w:t>
      </w:r>
    </w:p>
    <w:p w14:paraId="597F48C4" w14:textId="77777777" w:rsidR="004C260C" w:rsidRPr="004C260C" w:rsidRDefault="00000000" w:rsidP="004C260C">
      <m:oMathPara>
        <m:oMath>
          <m:sSub>
            <m:sSubPr>
              <m:ctrlPr>
                <w:rPr>
                  <w:rFonts w:ascii="Cambria Math" w:hAnsi="Cambria Math"/>
                </w:rPr>
              </m:ctrlPr>
            </m:sSubPr>
            <m:e>
              <m:r>
                <w:rPr>
                  <w:rFonts w:ascii="Cambria Math" w:hAnsi="Cambria Math"/>
                </w:rPr>
                <m:t>x</m:t>
              </m:r>
            </m:e>
            <m:sub>
              <m:r>
                <w:rPr>
                  <w:rFonts w:ascii="Cambria Math" w:hAnsi="Cambria Math"/>
                </w:rPr>
                <m:t>roll</m:t>
              </m:r>
            </m:sub>
          </m:sSub>
          <m:r>
            <w:rPr>
              <w:rFonts w:ascii="Cambria Math" w:hAnsi="Cambria Math"/>
            </w:rPr>
            <m:t>(t)=f(x(t-1),x(t-2),…)</m:t>
          </m:r>
        </m:oMath>
      </m:oMathPara>
    </w:p>
    <w:p w14:paraId="0317738E" w14:textId="77777777" w:rsidR="004C260C" w:rsidRDefault="004C260C" w:rsidP="00F62992">
      <w:pPr>
        <w:rPr>
          <w:lang w:val="ru-RU"/>
        </w:rPr>
      </w:pPr>
    </w:p>
    <w:p w14:paraId="35B8B4BA" w14:textId="77777777" w:rsidR="00233AEF" w:rsidRPr="004C260C" w:rsidRDefault="004A3B87" w:rsidP="004C260C">
      <w:pPr>
        <w:rPr>
          <w:lang w:val="ru-RU"/>
        </w:rPr>
      </w:pPr>
      <w:r>
        <w:rPr>
          <w:lang w:val="ru-RU"/>
        </w:rPr>
        <w:t xml:space="preserve">что исключало использование будущей информации при обучении моделей. </w:t>
      </w:r>
    </w:p>
    <w:p w14:paraId="09FA0883" w14:textId="77777777" w:rsidR="00233AEF" w:rsidRDefault="004C260C" w:rsidP="00EE2A0A">
      <w:pPr>
        <w:ind w:firstLine="0"/>
        <w:jc w:val="center"/>
      </w:pPr>
      <w:r>
        <w:rPr>
          <w:noProof/>
        </w:rPr>
        <w:lastRenderedPageBreak/>
        <w:drawing>
          <wp:inline distT="0" distB="0" distL="0" distR="0" wp14:anchorId="569BDE00" wp14:editId="09965FDC">
            <wp:extent cx="1745338" cy="3291840"/>
            <wp:effectExtent l="0" t="0" r="0" b="0"/>
            <wp:docPr id="1345735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35467" name=""/>
                    <pic:cNvPicPr/>
                  </pic:nvPicPr>
                  <pic:blipFill>
                    <a:blip r:embed="rId28"/>
                    <a:stretch>
                      <a:fillRect/>
                    </a:stretch>
                  </pic:blipFill>
                  <pic:spPr>
                    <a:xfrm>
                      <a:off x="0" y="0"/>
                      <a:ext cx="1758920" cy="3317456"/>
                    </a:xfrm>
                    <a:prstGeom prst="rect">
                      <a:avLst/>
                    </a:prstGeom>
                  </pic:spPr>
                </pic:pic>
              </a:graphicData>
            </a:graphic>
          </wp:inline>
        </w:drawing>
      </w:r>
    </w:p>
    <w:p w14:paraId="582531E6" w14:textId="2DD84523" w:rsidR="00233AEF" w:rsidRPr="00FB756B" w:rsidRDefault="004A3B87" w:rsidP="00F62992">
      <w:pPr>
        <w:ind w:firstLine="0"/>
        <w:jc w:val="center"/>
        <w:rPr>
          <w:lang w:val="ru-RU"/>
        </w:rPr>
      </w:pPr>
      <w:r>
        <w:rPr>
          <w:lang w:val="ru-RU"/>
        </w:rPr>
        <w:t xml:space="preserve">Рисунок </w:t>
      </w:r>
      <w:r w:rsidR="005F3865" w:rsidRPr="005F3865">
        <w:rPr>
          <w:lang w:val="ru-RU"/>
        </w:rPr>
        <w:t>22.</w:t>
      </w:r>
      <w:r>
        <w:rPr>
          <w:lang w:val="ru-RU"/>
        </w:rPr>
        <w:t xml:space="preserve"> Схема формирования признаков для моделей прогнозирования</w:t>
      </w:r>
    </w:p>
    <w:p w14:paraId="25F83A1E" w14:textId="77777777" w:rsidR="00233AEF" w:rsidRPr="004C260C" w:rsidRDefault="004C260C" w:rsidP="00F62992">
      <w:pPr>
        <w:rPr>
          <w:lang w:val="ru-RU"/>
        </w:rPr>
      </w:pPr>
      <w:r>
        <w:rPr>
          <w:lang w:val="ru-RU"/>
        </w:rPr>
        <w:t xml:space="preserve"> </w:t>
      </w:r>
    </w:p>
    <w:p w14:paraId="3EDA6A83" w14:textId="77777777" w:rsidR="00233AEF" w:rsidRPr="00FB756B" w:rsidRDefault="004A3B87" w:rsidP="00F62992">
      <w:pPr>
        <w:rPr>
          <w:lang w:val="ru-RU"/>
        </w:rPr>
      </w:pPr>
      <w:r>
        <w:rPr>
          <w:lang w:val="ru-RU"/>
        </w:rPr>
        <w:t xml:space="preserve">Одной из основных задач являлось прогнозирование будущих значений </w:t>
      </w:r>
      <w:r>
        <w:t>RTT</w:t>
      </w:r>
      <w:r>
        <w:rPr>
          <w:lang w:val="ru-RU"/>
        </w:rPr>
        <w:t>. Для уменьшения влияния экстремальных всплесков задержки использовалось логарифмическое преобразование целевой переменной:</w:t>
      </w:r>
    </w:p>
    <w:p w14:paraId="5C3506B8" w14:textId="77777777" w:rsidR="004C260C" w:rsidRPr="004C260C" w:rsidRDefault="004C260C" w:rsidP="004C260C">
      <w:pPr>
        <w:rPr>
          <w:lang w:val="ru-RU"/>
        </w:rPr>
      </w:pPr>
      <m:oMathPara>
        <m:oMath>
          <m:r>
            <w:rPr>
              <w:rFonts w:ascii="Cambria Math" w:hAnsi="Cambria Math"/>
            </w:rPr>
            <m:t>y=</m:t>
          </m:r>
          <m:r>
            <m:rPr>
              <m:sty m:val="p"/>
            </m:rPr>
            <w:rPr>
              <w:rFonts w:ascii="Cambria Math" w:hAnsi="Cambria Math"/>
            </w:rPr>
            <m:t>log</m:t>
          </m:r>
          <m:r>
            <w:rPr>
              <w:rFonts w:ascii="Cambria Math" w:hAnsi="Cambria Math"/>
            </w:rPr>
            <m:t>⁡(1+RTT)</m:t>
          </m:r>
        </m:oMath>
      </m:oMathPara>
    </w:p>
    <w:p w14:paraId="794FA698" w14:textId="77777777" w:rsidR="004C260C" w:rsidRPr="004C260C" w:rsidRDefault="004C260C" w:rsidP="004C260C">
      <w:pPr>
        <w:rPr>
          <w:lang w:val="ru-RU"/>
        </w:rPr>
      </w:pPr>
    </w:p>
    <w:p w14:paraId="7FB708AE" w14:textId="77777777" w:rsidR="004C260C" w:rsidRPr="00FB756B" w:rsidRDefault="004C260C" w:rsidP="004C260C">
      <w:pPr>
        <w:rPr>
          <w:lang w:val="ru-RU"/>
        </w:rPr>
      </w:pPr>
      <w:r>
        <w:rPr>
          <w:lang w:val="ru-RU"/>
        </w:rPr>
        <w:t xml:space="preserve">Подобный подход позволял уменьшить влияние редких аномально больших значений </w:t>
      </w:r>
      <w:r>
        <w:t>RTT</w:t>
      </w:r>
      <w:r>
        <w:rPr>
          <w:lang w:val="ru-RU"/>
        </w:rPr>
        <w:t xml:space="preserve"> и повысить устойчивость обучения моделей. В используемых </w:t>
      </w:r>
      <w:r>
        <w:t>regression</w:t>
      </w:r>
      <w:r>
        <w:rPr>
          <w:lang w:val="ru-RU"/>
        </w:rPr>
        <w:t xml:space="preserve"> </w:t>
      </w:r>
      <w:r>
        <w:t>pipeline</w:t>
      </w:r>
      <w:r>
        <w:rPr>
          <w:lang w:val="ru-RU"/>
        </w:rPr>
        <w:t xml:space="preserve"> прогнозирование выполнялось для горизонтов от 1 до 20 секунд.</w:t>
      </w:r>
    </w:p>
    <w:p w14:paraId="2BD4F7F8" w14:textId="77777777" w:rsidR="004C260C" w:rsidRDefault="004C260C" w:rsidP="004C260C">
      <w:pPr>
        <w:rPr>
          <w:lang w:val="ru-RU"/>
        </w:rPr>
      </w:pPr>
      <w:r>
        <w:rPr>
          <w:lang w:val="ru-RU"/>
        </w:rPr>
        <w:t xml:space="preserve">Для исследования временной структуры деградации применялись последовательностные модели </w:t>
      </w:r>
      <w:r>
        <w:t>GRU</w:t>
      </w:r>
      <w:r>
        <w:rPr>
          <w:lang w:val="ru-RU"/>
        </w:rPr>
        <w:t xml:space="preserve"> и </w:t>
      </w:r>
      <w:r>
        <w:t>LSTM</w:t>
      </w:r>
      <w:r>
        <w:rPr>
          <w:lang w:val="ru-RU"/>
        </w:rPr>
        <w:t xml:space="preserve"> [34]. </w:t>
      </w:r>
      <w:proofErr w:type="spellStart"/>
      <w:r>
        <w:t>Входом</w:t>
      </w:r>
      <w:proofErr w:type="spellEnd"/>
      <w:r>
        <w:t xml:space="preserve"> </w:t>
      </w:r>
      <w:proofErr w:type="spellStart"/>
      <w:r>
        <w:t>модели</w:t>
      </w:r>
      <w:proofErr w:type="spellEnd"/>
      <w:r>
        <w:t xml:space="preserve"> </w:t>
      </w:r>
      <w:proofErr w:type="spellStart"/>
      <w:r>
        <w:t>являлась</w:t>
      </w:r>
      <w:proofErr w:type="spellEnd"/>
      <w:r>
        <w:t xml:space="preserve"> </w:t>
      </w:r>
      <w:proofErr w:type="spellStart"/>
      <w:r>
        <w:t>последовательность</w:t>
      </w:r>
      <w:proofErr w:type="spellEnd"/>
      <w:r>
        <w:t xml:space="preserve"> </w:t>
      </w:r>
      <w:proofErr w:type="spellStart"/>
      <w:r>
        <w:t>предыдущих</w:t>
      </w:r>
      <w:proofErr w:type="spellEnd"/>
      <w:r>
        <w:t xml:space="preserve"> </w:t>
      </w:r>
      <w:proofErr w:type="spellStart"/>
      <w:r>
        <w:t>наблюдений</w:t>
      </w:r>
      <w:proofErr w:type="spellEnd"/>
      <w:r>
        <w:t>:</w:t>
      </w:r>
    </w:p>
    <w:p w14:paraId="2439A935" w14:textId="77777777" w:rsidR="004C260C" w:rsidRPr="004C260C" w:rsidRDefault="004C260C" w:rsidP="004C260C">
      <w:pPr>
        <w:rPr>
          <w:lang w:val="ru-RU"/>
        </w:rPr>
      </w:pPr>
    </w:p>
    <w:p w14:paraId="531D0E00" w14:textId="77777777" w:rsidR="004C260C" w:rsidRPr="004C260C" w:rsidRDefault="004C260C" w:rsidP="004C260C">
      <w:pPr>
        <w:rPr>
          <w:lang w:val="ru-RU"/>
        </w:rPr>
      </w:pPr>
      <m:oMathPara>
        <m:oMath>
          <m:r>
            <w:rPr>
              <w:rFonts w:ascii="Cambria Math" w:hAnsi="Cambria Math"/>
            </w:rPr>
            <m:t>X=[x(t-n),…,x(t-1),x(t)]</m:t>
          </m:r>
        </m:oMath>
      </m:oMathPara>
    </w:p>
    <w:p w14:paraId="1CAEF53D" w14:textId="77777777" w:rsidR="004C260C" w:rsidRPr="004C260C" w:rsidRDefault="004C260C" w:rsidP="004C260C">
      <w:pPr>
        <w:rPr>
          <w:lang w:val="ru-RU"/>
        </w:rPr>
      </w:pPr>
    </w:p>
    <w:p w14:paraId="7F02D376" w14:textId="77777777" w:rsidR="00233AEF" w:rsidRDefault="004A3B87" w:rsidP="00F62992">
      <w:proofErr w:type="spellStart"/>
      <w:r>
        <w:t>где</w:t>
      </w:r>
      <w:proofErr w:type="spellEnd"/>
      <w:r>
        <w:t xml:space="preserve"> </w:t>
      </w:r>
      <w:proofErr w:type="spellStart"/>
      <w:r>
        <w:t>длина</w:t>
      </w:r>
      <w:proofErr w:type="spellEnd"/>
      <w:r>
        <w:t xml:space="preserve"> </w:t>
      </w:r>
      <w:proofErr w:type="spellStart"/>
      <w:r>
        <w:t>последовательности</w:t>
      </w:r>
      <w:proofErr w:type="spellEnd"/>
      <w:r>
        <w:t xml:space="preserve"> </w:t>
      </w:r>
      <w:proofErr w:type="spellStart"/>
      <w:r>
        <w:t>составляла</w:t>
      </w:r>
      <w:proofErr w:type="spellEnd"/>
      <w:r>
        <w:t>:</w:t>
      </w:r>
    </w:p>
    <w:p w14:paraId="2A775FD0" w14:textId="77777777" w:rsidR="00233AEF" w:rsidRDefault="004A3B87" w:rsidP="00F62992">
      <w:pPr>
        <w:pStyle w:val="ListParagraph"/>
        <w:numPr>
          <w:ilvl w:val="0"/>
          <w:numId w:val="2"/>
        </w:numPr>
        <w:spacing w:line="240" w:lineRule="auto"/>
      </w:pPr>
      <w:r>
        <w:t xml:space="preserve">30 </w:t>
      </w:r>
      <w:proofErr w:type="spellStart"/>
      <w:r>
        <w:t>секунд</w:t>
      </w:r>
      <w:proofErr w:type="spellEnd"/>
      <w:r>
        <w:t>;</w:t>
      </w:r>
    </w:p>
    <w:p w14:paraId="40A37179" w14:textId="77777777" w:rsidR="00233AEF" w:rsidRDefault="004A3B87" w:rsidP="00F62992">
      <w:pPr>
        <w:pStyle w:val="ListParagraph"/>
        <w:numPr>
          <w:ilvl w:val="0"/>
          <w:numId w:val="2"/>
        </w:numPr>
        <w:spacing w:line="240" w:lineRule="auto"/>
      </w:pPr>
      <w:r>
        <w:t xml:space="preserve">60 </w:t>
      </w:r>
      <w:proofErr w:type="spellStart"/>
      <w:r>
        <w:t>секунд</w:t>
      </w:r>
      <w:proofErr w:type="spellEnd"/>
      <w:r>
        <w:t>;</w:t>
      </w:r>
    </w:p>
    <w:p w14:paraId="594510AA" w14:textId="77777777" w:rsidR="00233AEF" w:rsidRDefault="004A3B87" w:rsidP="00F62992">
      <w:pPr>
        <w:pStyle w:val="ListParagraph"/>
        <w:numPr>
          <w:ilvl w:val="0"/>
          <w:numId w:val="2"/>
        </w:numPr>
        <w:spacing w:line="240" w:lineRule="auto"/>
      </w:pPr>
      <w:r>
        <w:t xml:space="preserve">120 </w:t>
      </w:r>
      <w:proofErr w:type="spellStart"/>
      <w:r>
        <w:t>секунд</w:t>
      </w:r>
      <w:proofErr w:type="spellEnd"/>
      <w:r>
        <w:t>.</w:t>
      </w:r>
    </w:p>
    <w:p w14:paraId="499D1E34" w14:textId="77777777" w:rsidR="00233AEF" w:rsidRDefault="004A3B87" w:rsidP="004C260C">
      <w:pPr>
        <w:rPr>
          <w:lang w:val="ru-RU"/>
        </w:rPr>
      </w:pPr>
      <w:r>
        <w:rPr>
          <w:lang w:val="ru-RU"/>
        </w:rPr>
        <w:t xml:space="preserve">Использование последовательностных архитектур позволяло учитывать накопительный характер деградации, временную инерцию процессов буферизации и </w:t>
      </w:r>
      <w:r>
        <w:t>oscillation</w:t>
      </w:r>
      <w:r>
        <w:rPr>
          <w:lang w:val="ru-RU"/>
        </w:rPr>
        <w:t xml:space="preserve"> </w:t>
      </w:r>
      <w:r>
        <w:t>behavior</w:t>
      </w:r>
      <w:r>
        <w:rPr>
          <w:lang w:val="ru-RU"/>
        </w:rPr>
        <w:t xml:space="preserve"> системы. </w:t>
      </w:r>
    </w:p>
    <w:p w14:paraId="2B9C7F91" w14:textId="77777777" w:rsidR="007E6636" w:rsidRPr="004C260C" w:rsidRDefault="007E6636" w:rsidP="004C260C">
      <w:pPr>
        <w:rPr>
          <w:lang w:val="ru-RU"/>
        </w:rPr>
      </w:pPr>
    </w:p>
    <w:p w14:paraId="2DD6ACE0" w14:textId="77777777" w:rsidR="00233AEF" w:rsidRDefault="007E6636" w:rsidP="00F62992">
      <w:r>
        <w:rPr>
          <w:noProof/>
        </w:rPr>
        <w:drawing>
          <wp:inline distT="0" distB="0" distL="0" distR="0" wp14:anchorId="0E99D2A8" wp14:editId="3E333599">
            <wp:extent cx="4642338" cy="317834"/>
            <wp:effectExtent l="0" t="0" r="0" b="6350"/>
            <wp:docPr id="3940705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72941" cy="319929"/>
                    </a:xfrm>
                    <a:prstGeom prst="rect">
                      <a:avLst/>
                    </a:prstGeom>
                    <a:noFill/>
                    <a:ln>
                      <a:noFill/>
                    </a:ln>
                  </pic:spPr>
                </pic:pic>
              </a:graphicData>
            </a:graphic>
          </wp:inline>
        </w:drawing>
      </w:r>
    </w:p>
    <w:p w14:paraId="1FB2E6FE" w14:textId="3EB263A7" w:rsidR="00233AEF" w:rsidRPr="005F3865" w:rsidRDefault="004A3B87" w:rsidP="002E623F">
      <w:pPr>
        <w:ind w:firstLine="0"/>
        <w:jc w:val="center"/>
        <w:rPr>
          <w:lang w:val="ru-RU"/>
        </w:rPr>
      </w:pPr>
      <w:r>
        <w:rPr>
          <w:lang w:val="ru-RU"/>
        </w:rPr>
        <w:t xml:space="preserve">Рисунок </w:t>
      </w:r>
      <w:r w:rsidR="005F3865" w:rsidRPr="005F3865">
        <w:rPr>
          <w:lang w:val="ru-RU"/>
        </w:rPr>
        <w:t>23.</w:t>
      </w:r>
      <w:r>
        <w:rPr>
          <w:lang w:val="ru-RU"/>
        </w:rPr>
        <w:t xml:space="preserve"> Формирование последовательностей для </w:t>
      </w:r>
      <w:r>
        <w:t>GRU</w:t>
      </w:r>
      <w:r>
        <w:rPr>
          <w:lang w:val="ru-RU"/>
        </w:rPr>
        <w:t>/</w:t>
      </w:r>
      <w:r>
        <w:t>LSTM</w:t>
      </w:r>
      <w:r>
        <w:rPr>
          <w:lang w:val="ru-RU"/>
        </w:rPr>
        <w:t xml:space="preserve"> моделей</w:t>
      </w:r>
    </w:p>
    <w:p w14:paraId="009DF2E3" w14:textId="1A0084A7" w:rsidR="00EE2A0A" w:rsidRPr="005F3865" w:rsidRDefault="00EE2A0A" w:rsidP="002E623F">
      <w:pPr>
        <w:ind w:firstLine="0"/>
        <w:jc w:val="center"/>
        <w:rPr>
          <w:lang w:val="ru-RU"/>
        </w:rPr>
      </w:pPr>
    </w:p>
    <w:p w14:paraId="2D545B0B" w14:textId="77777777" w:rsidR="00233AEF" w:rsidRPr="007E6636" w:rsidRDefault="004A3B87" w:rsidP="00F62992">
      <w:pPr>
        <w:rPr>
          <w:lang w:val="ru-RU"/>
        </w:rPr>
      </w:pPr>
      <w:r>
        <w:rPr>
          <w:lang w:val="ru-RU"/>
        </w:rPr>
        <w:lastRenderedPageBreak/>
        <w:t xml:space="preserve">Помимо задачи регрессии </w:t>
      </w:r>
      <w:r>
        <w:t>RTT</w:t>
      </w:r>
      <w:r>
        <w:rPr>
          <w:lang w:val="ru-RU"/>
        </w:rPr>
        <w:t xml:space="preserve"> рассматривалась задача раннего предупреждения деградации сети. </w:t>
      </w:r>
      <w:proofErr w:type="spellStart"/>
      <w:r>
        <w:t>Формировалась</w:t>
      </w:r>
      <w:proofErr w:type="spellEnd"/>
      <w:r>
        <w:t xml:space="preserve"> </w:t>
      </w:r>
      <w:proofErr w:type="spellStart"/>
      <w:r>
        <w:t>бинарная</w:t>
      </w:r>
      <w:proofErr w:type="spellEnd"/>
      <w:r>
        <w:t xml:space="preserve"> </w:t>
      </w:r>
      <w:proofErr w:type="spellStart"/>
      <w:r>
        <w:t>целевая</w:t>
      </w:r>
      <w:proofErr w:type="spellEnd"/>
      <w:r>
        <w:t xml:space="preserve"> </w:t>
      </w:r>
      <w:proofErr w:type="spellStart"/>
      <w:r>
        <w:t>переменная</w:t>
      </w:r>
      <w:proofErr w:type="spellEnd"/>
      <w:r>
        <w:t>:</w:t>
      </w:r>
    </w:p>
    <w:p w14:paraId="18357463" w14:textId="77777777" w:rsidR="007E6636" w:rsidRDefault="007E6636" w:rsidP="00F62992">
      <w:pPr>
        <w:rPr>
          <w:lang w:val="ru-RU"/>
        </w:rPr>
      </w:pPr>
      <w:r>
        <w:rPr>
          <w:noProof/>
        </w:rPr>
        <w:drawing>
          <wp:inline distT="0" distB="0" distL="0" distR="0" wp14:anchorId="4D9BFBC2" wp14:editId="74161EC2">
            <wp:extent cx="3787856" cy="532563"/>
            <wp:effectExtent l="0" t="0" r="3175" b="1270"/>
            <wp:docPr id="1603611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11553" name=""/>
                    <pic:cNvPicPr/>
                  </pic:nvPicPr>
                  <pic:blipFill>
                    <a:blip r:embed="rId30"/>
                    <a:stretch>
                      <a:fillRect/>
                    </a:stretch>
                  </pic:blipFill>
                  <pic:spPr>
                    <a:xfrm>
                      <a:off x="0" y="0"/>
                      <a:ext cx="3848618" cy="541106"/>
                    </a:xfrm>
                    <a:prstGeom prst="rect">
                      <a:avLst/>
                    </a:prstGeom>
                  </pic:spPr>
                </pic:pic>
              </a:graphicData>
            </a:graphic>
          </wp:inline>
        </w:drawing>
      </w:r>
    </w:p>
    <w:p w14:paraId="55BEC711" w14:textId="77777777" w:rsidR="00233AEF" w:rsidRPr="00FB756B" w:rsidRDefault="004A3B87" w:rsidP="00F62992">
      <w:pPr>
        <w:rPr>
          <w:lang w:val="ru-RU"/>
        </w:rPr>
      </w:pPr>
      <w:r>
        <w:rPr>
          <w:lang w:val="ru-RU"/>
        </w:rPr>
        <w:t xml:space="preserve">Таким образом модель должна была определить вероятность перехода системы в деградирующее состояние до фактического наступления критического режима. В используемом </w:t>
      </w:r>
      <w:r>
        <w:t>early</w:t>
      </w:r>
      <w:r>
        <w:rPr>
          <w:lang w:val="ru-RU"/>
        </w:rPr>
        <w:t xml:space="preserve"> </w:t>
      </w:r>
      <w:r>
        <w:t>warning</w:t>
      </w:r>
      <w:r>
        <w:rPr>
          <w:lang w:val="ru-RU"/>
        </w:rPr>
        <w:t xml:space="preserve"> </w:t>
      </w:r>
      <w:r>
        <w:t>pipeline</w:t>
      </w:r>
      <w:r>
        <w:rPr>
          <w:lang w:val="ru-RU"/>
        </w:rPr>
        <w:t xml:space="preserve"> обучение выполнялось только на наблюдениях, в которых текущее состояние сети ещё оставалось </w:t>
      </w:r>
      <w:r>
        <w:t>stable</w:t>
      </w:r>
      <w:r>
        <w:rPr>
          <w:lang w:val="ru-RU"/>
        </w:rPr>
        <w:t xml:space="preserve"> или </w:t>
      </w:r>
      <w:r>
        <w:t>loaded</w:t>
      </w:r>
      <w:r>
        <w:rPr>
          <w:lang w:val="ru-RU"/>
        </w:rPr>
        <w:t>.</w:t>
      </w:r>
    </w:p>
    <w:p w14:paraId="12E7AD7F" w14:textId="77777777" w:rsidR="00233AEF" w:rsidRPr="00FB756B" w:rsidRDefault="004A3B87" w:rsidP="00F62992">
      <w:pPr>
        <w:rPr>
          <w:lang w:val="ru-RU"/>
        </w:rPr>
      </w:pPr>
      <w:r>
        <w:rPr>
          <w:lang w:val="ru-RU"/>
        </w:rPr>
        <w:t>Для оценки качества прогнозирования использовались следующие метрики:</w:t>
      </w:r>
    </w:p>
    <w:p w14:paraId="5CF79E34" w14:textId="77777777" w:rsidR="00233AEF" w:rsidRDefault="004A3B87" w:rsidP="00F62992">
      <w:proofErr w:type="spellStart"/>
      <w:r>
        <w:t>Для</w:t>
      </w:r>
      <w:proofErr w:type="spellEnd"/>
      <w:r>
        <w:t xml:space="preserve"> </w:t>
      </w:r>
      <w:proofErr w:type="spellStart"/>
      <w:r>
        <w:t>задач</w:t>
      </w:r>
      <w:proofErr w:type="spellEnd"/>
      <w:r>
        <w:t xml:space="preserve"> </w:t>
      </w:r>
      <w:proofErr w:type="spellStart"/>
      <w:r>
        <w:t>регрессии</w:t>
      </w:r>
      <w:proofErr w:type="spellEnd"/>
      <w:r>
        <w:t>:</w:t>
      </w:r>
    </w:p>
    <w:p w14:paraId="227D0C28" w14:textId="77777777" w:rsidR="00233AEF" w:rsidRDefault="004A3B87" w:rsidP="00F62992">
      <w:pPr>
        <w:pStyle w:val="ListParagraph"/>
        <w:numPr>
          <w:ilvl w:val="0"/>
          <w:numId w:val="2"/>
        </w:numPr>
        <w:spacing w:line="240" w:lineRule="auto"/>
      </w:pPr>
      <w:r>
        <w:t>MAE;</w:t>
      </w:r>
    </w:p>
    <w:p w14:paraId="32481726" w14:textId="77777777" w:rsidR="00233AEF" w:rsidRDefault="004A3B87" w:rsidP="00F62992">
      <w:pPr>
        <w:pStyle w:val="ListParagraph"/>
        <w:numPr>
          <w:ilvl w:val="0"/>
          <w:numId w:val="2"/>
        </w:numPr>
        <w:spacing w:line="240" w:lineRule="auto"/>
      </w:pPr>
      <w:r>
        <w:t>RMSE;</w:t>
      </w:r>
    </w:p>
    <w:p w14:paraId="12ACE4A0" w14:textId="77777777" w:rsidR="00233AEF" w:rsidRDefault="004A3B87" w:rsidP="00F62992">
      <w:pPr>
        <w:pStyle w:val="ListParagraph"/>
        <w:numPr>
          <w:ilvl w:val="0"/>
          <w:numId w:val="2"/>
        </w:numPr>
        <w:spacing w:line="240" w:lineRule="auto"/>
      </w:pPr>
      <w:r>
        <w:t>(R^2).</w:t>
      </w:r>
    </w:p>
    <w:p w14:paraId="0DCB7D1C" w14:textId="77777777" w:rsidR="00233AEF" w:rsidRPr="00FB756B" w:rsidRDefault="004A3B87" w:rsidP="00F62992">
      <w:proofErr w:type="spellStart"/>
      <w:r>
        <w:t>Для</w:t>
      </w:r>
      <w:proofErr w:type="spellEnd"/>
      <w:r>
        <w:t xml:space="preserve"> </w:t>
      </w:r>
      <w:proofErr w:type="spellStart"/>
      <w:r>
        <w:t>задач</w:t>
      </w:r>
      <w:proofErr w:type="spellEnd"/>
      <w:r>
        <w:t xml:space="preserve"> </w:t>
      </w:r>
      <w:proofErr w:type="spellStart"/>
      <w:r>
        <w:t>классификации</w:t>
      </w:r>
      <w:proofErr w:type="spellEnd"/>
      <w:r>
        <w:t xml:space="preserve"> </w:t>
      </w:r>
      <w:r>
        <w:rPr>
          <w:lang w:val="ru-RU"/>
        </w:rPr>
        <w:t>[29, 45]</w:t>
      </w:r>
      <w:r>
        <w:t>:</w:t>
      </w:r>
    </w:p>
    <w:p w14:paraId="528B4A60" w14:textId="77777777" w:rsidR="00233AEF" w:rsidRDefault="004A3B87" w:rsidP="00F62992">
      <w:pPr>
        <w:pStyle w:val="ListParagraph"/>
        <w:numPr>
          <w:ilvl w:val="0"/>
          <w:numId w:val="2"/>
        </w:numPr>
        <w:spacing w:line="240" w:lineRule="auto"/>
      </w:pPr>
      <w:r>
        <w:t>Accuracy;</w:t>
      </w:r>
    </w:p>
    <w:p w14:paraId="44B12F59" w14:textId="77777777" w:rsidR="00233AEF" w:rsidRDefault="004A3B87" w:rsidP="00F62992">
      <w:pPr>
        <w:pStyle w:val="ListParagraph"/>
        <w:numPr>
          <w:ilvl w:val="0"/>
          <w:numId w:val="2"/>
        </w:numPr>
        <w:spacing w:line="240" w:lineRule="auto"/>
      </w:pPr>
      <w:r>
        <w:t>Precision;</w:t>
      </w:r>
    </w:p>
    <w:p w14:paraId="5C724771" w14:textId="77777777" w:rsidR="00233AEF" w:rsidRDefault="004A3B87" w:rsidP="00F62992">
      <w:pPr>
        <w:pStyle w:val="ListParagraph"/>
        <w:numPr>
          <w:ilvl w:val="0"/>
          <w:numId w:val="2"/>
        </w:numPr>
        <w:spacing w:line="240" w:lineRule="auto"/>
      </w:pPr>
      <w:r>
        <w:t>Recall;</w:t>
      </w:r>
    </w:p>
    <w:p w14:paraId="272B9949" w14:textId="77777777" w:rsidR="00233AEF" w:rsidRDefault="004A3B87" w:rsidP="00F62992">
      <w:pPr>
        <w:pStyle w:val="ListParagraph"/>
        <w:numPr>
          <w:ilvl w:val="0"/>
          <w:numId w:val="2"/>
        </w:numPr>
        <w:spacing w:line="240" w:lineRule="auto"/>
      </w:pPr>
      <w:r>
        <w:t>F1-score;</w:t>
      </w:r>
    </w:p>
    <w:p w14:paraId="4EA45A30" w14:textId="77777777" w:rsidR="00233AEF" w:rsidRDefault="004A3B87" w:rsidP="00F62992">
      <w:pPr>
        <w:pStyle w:val="ListParagraph"/>
        <w:numPr>
          <w:ilvl w:val="0"/>
          <w:numId w:val="2"/>
        </w:numPr>
        <w:spacing w:line="240" w:lineRule="auto"/>
      </w:pPr>
      <w:r>
        <w:t>ROC-AUC;</w:t>
      </w:r>
    </w:p>
    <w:p w14:paraId="1224C705" w14:textId="77777777" w:rsidR="00233AEF" w:rsidRDefault="004A3B87" w:rsidP="00F62992">
      <w:pPr>
        <w:pStyle w:val="ListParagraph"/>
        <w:numPr>
          <w:ilvl w:val="0"/>
          <w:numId w:val="2"/>
        </w:numPr>
        <w:spacing w:line="240" w:lineRule="auto"/>
      </w:pPr>
      <w:r>
        <w:t>PR-AUC.</w:t>
      </w:r>
    </w:p>
    <w:p w14:paraId="27F3CDA7" w14:textId="77777777" w:rsidR="00233AEF" w:rsidRPr="00FB756B" w:rsidRDefault="004A3B87" w:rsidP="00F62992">
      <w:pPr>
        <w:rPr>
          <w:lang w:val="ru-RU"/>
        </w:rPr>
      </w:pPr>
      <w:r>
        <w:rPr>
          <w:lang w:val="ru-RU"/>
        </w:rPr>
        <w:t>Разделение данных на обучающую и тестовую выборки выполнялось с сохранением временной структуры:</w:t>
      </w:r>
    </w:p>
    <w:p w14:paraId="4F255A68" w14:textId="77777777" w:rsidR="007E6636" w:rsidRDefault="007E6636" w:rsidP="00F62992">
      <w:pPr>
        <w:rPr>
          <w:lang w:val="ru-RU"/>
        </w:rPr>
      </w:pPr>
      <w:r>
        <w:t>train</w:t>
      </w:r>
      <w:r>
        <w:rPr>
          <w:lang w:val="ru-RU"/>
        </w:rPr>
        <w:t>→</w:t>
      </w:r>
      <w:proofErr w:type="gramStart"/>
      <w:r>
        <w:t>past</w:t>
      </w:r>
      <w:r>
        <w:rPr>
          <w:lang w:val="ru-RU"/>
        </w:rPr>
        <w:t>,</w:t>
      </w:r>
      <w:r>
        <w:t>test</w:t>
      </w:r>
      <w:proofErr w:type="gramEnd"/>
      <w:r>
        <w:rPr>
          <w:lang w:val="ru-RU"/>
        </w:rPr>
        <w:t>→</w:t>
      </w:r>
      <w:r>
        <w:t>future</w:t>
      </w:r>
    </w:p>
    <w:p w14:paraId="670A2058" w14:textId="77777777" w:rsidR="007E6636" w:rsidRDefault="007E6636" w:rsidP="00F62992">
      <w:pPr>
        <w:rPr>
          <w:lang w:val="ru-RU"/>
        </w:rPr>
      </w:pPr>
    </w:p>
    <w:p w14:paraId="0A87C4A3" w14:textId="1757BF5B" w:rsidR="00233AEF" w:rsidRPr="00953D8D" w:rsidRDefault="004A3B87" w:rsidP="00F62992">
      <w:pPr>
        <w:rPr>
          <w:lang w:val="ru-RU"/>
        </w:rPr>
      </w:pPr>
      <w:r>
        <w:rPr>
          <w:lang w:val="ru-RU"/>
        </w:rPr>
        <w:t>Случайное перемешивание наблюдений не использовалось, поскольку это нарушало бы причинную структуру задачи прогнозирования и приводило бы к попаданию будущих состояний системы в обучающую выборку.</w:t>
      </w:r>
    </w:p>
    <w:p w14:paraId="0D5A0AC0" w14:textId="0E8EA49D" w:rsidR="00EE2A0A" w:rsidRPr="00953D8D" w:rsidRDefault="00EE2A0A" w:rsidP="00F62992">
      <w:pPr>
        <w:rPr>
          <w:lang w:val="ru-RU"/>
        </w:rPr>
      </w:pPr>
    </w:p>
    <w:p w14:paraId="158F4D93" w14:textId="77777777" w:rsidR="00233AEF" w:rsidRDefault="007E6636" w:rsidP="00F62992">
      <w:r>
        <w:rPr>
          <w:noProof/>
          <w:lang w:val="ru-RU"/>
        </w:rPr>
        <w:lastRenderedPageBreak/>
        <w:drawing>
          <wp:inline distT="0" distB="0" distL="0" distR="0" wp14:anchorId="0FA6FE27" wp14:editId="1470D372">
            <wp:extent cx="5727700" cy="2863850"/>
            <wp:effectExtent l="0" t="0" r="6350" b="0"/>
            <wp:docPr id="99150068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2863850"/>
                    </a:xfrm>
                    <a:prstGeom prst="rect">
                      <a:avLst/>
                    </a:prstGeom>
                    <a:noFill/>
                    <a:ln>
                      <a:noFill/>
                    </a:ln>
                  </pic:spPr>
                </pic:pic>
              </a:graphicData>
            </a:graphic>
          </wp:inline>
        </w:drawing>
      </w:r>
    </w:p>
    <w:p w14:paraId="359FC842" w14:textId="43932CD6" w:rsidR="00233AEF" w:rsidRPr="002E623F" w:rsidRDefault="004A3B87" w:rsidP="002E623F">
      <w:pPr>
        <w:jc w:val="center"/>
        <w:rPr>
          <w:lang w:val="ru-RU"/>
        </w:rPr>
      </w:pPr>
      <w:r>
        <w:rPr>
          <w:lang w:val="ru-RU"/>
        </w:rPr>
        <w:t xml:space="preserve">Рисунок </w:t>
      </w:r>
      <w:r w:rsidR="005F3865" w:rsidRPr="005F3865">
        <w:rPr>
          <w:lang w:val="ru-RU"/>
        </w:rPr>
        <w:t>24.</w:t>
      </w:r>
      <w:r>
        <w:rPr>
          <w:lang w:val="ru-RU"/>
        </w:rPr>
        <w:t xml:space="preserve"> Изменение качества прогнозирования </w:t>
      </w:r>
      <w:r>
        <w:t>RTT</w:t>
      </w:r>
      <w:r>
        <w:rPr>
          <w:lang w:val="ru-RU"/>
        </w:rPr>
        <w:t xml:space="preserve"> при увеличении горизонта прогноза</w:t>
      </w:r>
    </w:p>
    <w:p w14:paraId="4DD26D3C" w14:textId="77777777" w:rsidR="007E6636" w:rsidRPr="007E6636" w:rsidRDefault="007E6636" w:rsidP="00F62992">
      <w:pPr>
        <w:rPr>
          <w:lang w:val="ru-RU"/>
        </w:rPr>
      </w:pPr>
    </w:p>
    <w:p w14:paraId="1CB567CC" w14:textId="25CF643D" w:rsidR="00233AEF" w:rsidRPr="00953D8D" w:rsidRDefault="004A3B87" w:rsidP="00F62992">
      <w:pPr>
        <w:rPr>
          <w:lang w:val="ru-RU"/>
        </w:rPr>
      </w:pPr>
      <w:r>
        <w:rPr>
          <w:lang w:val="ru-RU"/>
        </w:rPr>
        <w:t xml:space="preserve">Полученные модели позволяют исследовать не только точность прогнозирования отдельных </w:t>
      </w:r>
      <w:r>
        <w:t>KPI</w:t>
      </w:r>
      <w:r>
        <w:rPr>
          <w:lang w:val="ru-RU"/>
        </w:rPr>
        <w:t>, но и предсказуемость переходов между состояниями системы. Это особенно важно для задач раннего предупреждения деградации и потенциального использования прогнозирования в механизмах адаптивного управления сетью.</w:t>
      </w:r>
    </w:p>
    <w:p w14:paraId="0A1C89AC" w14:textId="0E578270" w:rsidR="00EE2A0A" w:rsidRPr="00953D8D" w:rsidRDefault="00EE2A0A" w:rsidP="00F62992">
      <w:pPr>
        <w:rPr>
          <w:lang w:val="ru-RU"/>
        </w:rPr>
      </w:pPr>
    </w:p>
    <w:p w14:paraId="765BBE25" w14:textId="5AA592D6" w:rsidR="00233AEF" w:rsidRPr="00AF15D3" w:rsidRDefault="00AF15D3" w:rsidP="00AF15D3">
      <w:pPr>
        <w:pStyle w:val="Heading2"/>
        <w:rPr>
          <w:lang w:val="ru-RU"/>
        </w:rPr>
      </w:pPr>
      <w:bookmarkStart w:id="57" w:name="_Toc231236890"/>
      <w:bookmarkStart w:id="58" w:name="_Toc231237209"/>
      <w:r w:rsidRPr="00AF15D3">
        <w:rPr>
          <w:lang w:val="ru-RU"/>
        </w:rPr>
        <w:t>4.4 Результаты прогнозирования по фазово-структурированным данным</w:t>
      </w:r>
      <w:bookmarkEnd w:id="57"/>
      <w:bookmarkEnd w:id="58"/>
    </w:p>
    <w:p w14:paraId="389A84C2" w14:textId="77777777" w:rsidR="00233AEF" w:rsidRPr="00FB756B" w:rsidRDefault="004A3B87" w:rsidP="00F62992">
      <w:pPr>
        <w:rPr>
          <w:lang w:val="ru-RU"/>
        </w:rPr>
      </w:pPr>
      <w:r>
        <w:rPr>
          <w:lang w:val="ru-RU"/>
        </w:rPr>
        <w:t>Для первоначального исследования прогнозируемости состояния 5</w:t>
      </w:r>
      <w:r>
        <w:t>G</w:t>
      </w:r>
      <w:r>
        <w:rPr>
          <w:lang w:val="ru-RU"/>
        </w:rPr>
        <w:t xml:space="preserve"> </w:t>
      </w:r>
      <w:r>
        <w:t>SA</w:t>
      </w:r>
      <w:r>
        <w:rPr>
          <w:lang w:val="ru-RU"/>
        </w:rPr>
        <w:t xml:space="preserve"> системы использовались фазово-структурированные экспериментальные данные, в которых изменение нагрузки и параметров сети происходило в контролируемой последовательности сценариев.</w:t>
      </w:r>
    </w:p>
    <w:p w14:paraId="1AE3CEEF" w14:textId="77777777" w:rsidR="00233AEF" w:rsidRPr="00FB756B" w:rsidRDefault="004A3B87" w:rsidP="00F62992">
      <w:pPr>
        <w:rPr>
          <w:lang w:val="ru-RU"/>
        </w:rPr>
      </w:pPr>
      <w:r>
        <w:rPr>
          <w:lang w:val="ru-RU"/>
        </w:rPr>
        <w:t>В отличие от полностью стохастического режима, фазово-структурированные эксперименты характеризуются управляемыми переходами между состояниями системы. Это позволяет исследовать предсказуемость деградации в условиях, когда динамика изменения нагрузки имеет выраженную структуру и повторяемость.</w:t>
      </w:r>
    </w:p>
    <w:p w14:paraId="3086731A" w14:textId="77777777" w:rsidR="00233AEF" w:rsidRPr="00FB756B" w:rsidRDefault="004A3B87" w:rsidP="00F62992">
      <w:pPr>
        <w:rPr>
          <w:lang w:val="ru-RU"/>
        </w:rPr>
      </w:pPr>
      <w:r>
        <w:rPr>
          <w:lang w:val="ru-RU"/>
        </w:rPr>
        <w:t>Основной целью данного этапа являлось:</w:t>
      </w:r>
    </w:p>
    <w:p w14:paraId="30FA82D7" w14:textId="77777777" w:rsidR="00233AEF" w:rsidRPr="00FB756B" w:rsidRDefault="004A3B87" w:rsidP="00F62992">
      <w:pPr>
        <w:pStyle w:val="ListParagraph"/>
        <w:numPr>
          <w:ilvl w:val="0"/>
          <w:numId w:val="2"/>
        </w:numPr>
        <w:spacing w:line="240" w:lineRule="auto"/>
        <w:rPr>
          <w:lang w:val="ru-RU"/>
        </w:rPr>
      </w:pPr>
      <w:r>
        <w:rPr>
          <w:lang w:val="ru-RU"/>
        </w:rPr>
        <w:t xml:space="preserve">исследование возможности краткосрочного прогнозирования </w:t>
      </w:r>
      <w:r>
        <w:t>KPI</w:t>
      </w:r>
      <w:r>
        <w:rPr>
          <w:lang w:val="ru-RU"/>
        </w:rPr>
        <w:t>;</w:t>
      </w:r>
    </w:p>
    <w:p w14:paraId="157A3625" w14:textId="77777777" w:rsidR="00233AEF" w:rsidRPr="00FB756B" w:rsidRDefault="004A3B87" w:rsidP="00F62992">
      <w:pPr>
        <w:pStyle w:val="ListParagraph"/>
        <w:numPr>
          <w:ilvl w:val="0"/>
          <w:numId w:val="2"/>
        </w:numPr>
        <w:spacing w:line="240" w:lineRule="auto"/>
        <w:rPr>
          <w:lang w:val="ru-RU"/>
        </w:rPr>
      </w:pPr>
      <w:r>
        <w:rPr>
          <w:lang w:val="ru-RU"/>
        </w:rPr>
        <w:t>оценка устойчивости моделей при контролируемых переходах между состояниями сети;</w:t>
      </w:r>
    </w:p>
    <w:p w14:paraId="0C7BDA39" w14:textId="77777777" w:rsidR="00233AEF" w:rsidRDefault="004A3B87" w:rsidP="00F62992">
      <w:pPr>
        <w:pStyle w:val="ListParagraph"/>
        <w:numPr>
          <w:ilvl w:val="0"/>
          <w:numId w:val="2"/>
        </w:numPr>
        <w:spacing w:line="240" w:lineRule="auto"/>
      </w:pPr>
      <w:proofErr w:type="spellStart"/>
      <w:r>
        <w:t>определение</w:t>
      </w:r>
      <w:proofErr w:type="spellEnd"/>
      <w:r>
        <w:t xml:space="preserve"> </w:t>
      </w:r>
      <w:proofErr w:type="spellStart"/>
      <w:r>
        <w:t>рабочих</w:t>
      </w:r>
      <w:proofErr w:type="spellEnd"/>
      <w:r>
        <w:t xml:space="preserve"> </w:t>
      </w:r>
      <w:proofErr w:type="spellStart"/>
      <w:r>
        <w:t>горизонтов</w:t>
      </w:r>
      <w:proofErr w:type="spellEnd"/>
      <w:r>
        <w:t xml:space="preserve"> </w:t>
      </w:r>
      <w:proofErr w:type="spellStart"/>
      <w:r>
        <w:t>прогнозирования</w:t>
      </w:r>
      <w:proofErr w:type="spellEnd"/>
      <w:r>
        <w:t>;</w:t>
      </w:r>
    </w:p>
    <w:p w14:paraId="066F79B4" w14:textId="77777777" w:rsidR="00233AEF" w:rsidRPr="00FB756B" w:rsidRDefault="004A3B87" w:rsidP="00F62992">
      <w:pPr>
        <w:pStyle w:val="ListParagraph"/>
        <w:numPr>
          <w:ilvl w:val="0"/>
          <w:numId w:val="2"/>
        </w:numPr>
        <w:spacing w:line="240" w:lineRule="auto"/>
        <w:rPr>
          <w:lang w:val="ru-RU"/>
        </w:rPr>
      </w:pPr>
      <w:r>
        <w:rPr>
          <w:lang w:val="ru-RU"/>
        </w:rPr>
        <w:t>анализ влияния деградации на качество прогноза.</w:t>
      </w:r>
    </w:p>
    <w:p w14:paraId="7D9C9C51" w14:textId="77777777" w:rsidR="00233AEF" w:rsidRDefault="004A3B87" w:rsidP="00F62992">
      <w:r>
        <w:t xml:space="preserve">В </w:t>
      </w:r>
      <w:proofErr w:type="spellStart"/>
      <w:r>
        <w:t>рамках</w:t>
      </w:r>
      <w:proofErr w:type="spellEnd"/>
      <w:r>
        <w:t xml:space="preserve"> </w:t>
      </w:r>
      <w:proofErr w:type="spellStart"/>
      <w:r>
        <w:t>экспериментов</w:t>
      </w:r>
      <w:proofErr w:type="spellEnd"/>
      <w:r>
        <w:t xml:space="preserve"> </w:t>
      </w:r>
      <w:proofErr w:type="spellStart"/>
      <w:r>
        <w:t>прогнозировались</w:t>
      </w:r>
      <w:proofErr w:type="spellEnd"/>
      <w:r>
        <w:t>:</w:t>
      </w:r>
    </w:p>
    <w:p w14:paraId="7C25DCE3" w14:textId="77777777" w:rsidR="00233AEF" w:rsidRDefault="004A3B87" w:rsidP="00F62992">
      <w:pPr>
        <w:pStyle w:val="ListParagraph"/>
        <w:numPr>
          <w:ilvl w:val="0"/>
          <w:numId w:val="2"/>
        </w:numPr>
        <w:spacing w:line="240" w:lineRule="auto"/>
      </w:pPr>
      <w:r>
        <w:t>RTT;</w:t>
      </w:r>
    </w:p>
    <w:p w14:paraId="5397EE45" w14:textId="77777777" w:rsidR="00233AEF" w:rsidRDefault="004A3B87" w:rsidP="00F62992">
      <w:pPr>
        <w:pStyle w:val="ListParagraph"/>
        <w:numPr>
          <w:ilvl w:val="0"/>
          <w:numId w:val="2"/>
        </w:numPr>
        <w:spacing w:line="240" w:lineRule="auto"/>
      </w:pPr>
      <w:r>
        <w:t>RTT p95;</w:t>
      </w:r>
    </w:p>
    <w:p w14:paraId="069CA603" w14:textId="77777777" w:rsidR="00233AEF" w:rsidRDefault="004A3B87" w:rsidP="00F62992">
      <w:pPr>
        <w:pStyle w:val="ListParagraph"/>
        <w:numPr>
          <w:ilvl w:val="0"/>
          <w:numId w:val="2"/>
        </w:numPr>
        <w:spacing w:line="240" w:lineRule="auto"/>
      </w:pPr>
      <w:r>
        <w:t>throughput;</w:t>
      </w:r>
    </w:p>
    <w:p w14:paraId="42996581" w14:textId="77777777" w:rsidR="00233AEF" w:rsidRDefault="004A3B87" w:rsidP="00F62992">
      <w:pPr>
        <w:pStyle w:val="ListParagraph"/>
        <w:numPr>
          <w:ilvl w:val="0"/>
          <w:numId w:val="2"/>
        </w:numPr>
        <w:spacing w:line="240" w:lineRule="auto"/>
      </w:pPr>
      <w:r>
        <w:t>state score;</w:t>
      </w:r>
    </w:p>
    <w:p w14:paraId="11D7EA58" w14:textId="77777777" w:rsidR="007E6636" w:rsidRPr="007E6636" w:rsidRDefault="007E6636" w:rsidP="007E6636">
      <w:pPr>
        <w:pStyle w:val="ListParagraph"/>
        <w:numPr>
          <w:ilvl w:val="0"/>
          <w:numId w:val="2"/>
        </w:numPr>
        <w:spacing w:before="100" w:beforeAutospacing="1" w:after="100" w:afterAutospacing="1" w:line="240" w:lineRule="auto"/>
        <w:jc w:val="left"/>
        <w:rPr>
          <w:color w:val="auto"/>
          <w:sz w:val="24"/>
          <w:szCs w:val="24"/>
        </w:rPr>
      </w:pPr>
      <w:r>
        <w:rPr>
          <w:color w:val="auto"/>
          <w:sz w:val="24"/>
          <w:szCs w:val="24"/>
        </w:rPr>
        <w:lastRenderedPageBreak/>
        <w:t xml:space="preserve">– </w:t>
      </w:r>
      <w:proofErr w:type="spellStart"/>
      <w:r>
        <w:rPr>
          <w:color w:val="auto"/>
          <w:sz w:val="24"/>
          <w:szCs w:val="24"/>
        </w:rPr>
        <w:t>класс</w:t>
      </w:r>
      <w:proofErr w:type="spellEnd"/>
      <w:r>
        <w:rPr>
          <w:color w:val="auto"/>
          <w:sz w:val="24"/>
          <w:szCs w:val="24"/>
        </w:rPr>
        <w:t xml:space="preserve"> </w:t>
      </w:r>
      <w:proofErr w:type="spellStart"/>
      <w:r>
        <w:rPr>
          <w:color w:val="auto"/>
          <w:sz w:val="24"/>
          <w:szCs w:val="24"/>
        </w:rPr>
        <w:t>состояния</w:t>
      </w:r>
      <w:proofErr w:type="spellEnd"/>
      <w:r>
        <w:rPr>
          <w:color w:val="auto"/>
          <w:sz w:val="24"/>
          <w:szCs w:val="24"/>
        </w:rPr>
        <w:t xml:space="preserve"> </w:t>
      </w:r>
      <w:proofErr w:type="spellStart"/>
      <w:r>
        <w:rPr>
          <w:color w:val="auto"/>
          <w:sz w:val="24"/>
          <w:szCs w:val="24"/>
        </w:rPr>
        <w:t>системы</w:t>
      </w:r>
      <w:proofErr w:type="spellEnd"/>
      <w:r>
        <w:rPr>
          <w:color w:val="auto"/>
          <w:sz w:val="24"/>
          <w:szCs w:val="24"/>
        </w:rPr>
        <w:t>.</w:t>
      </w:r>
    </w:p>
    <w:p w14:paraId="2345FBB3" w14:textId="77777777" w:rsidR="007E6636" w:rsidRPr="007E6636" w:rsidRDefault="007E6636" w:rsidP="007E6636">
      <w:pPr>
        <w:pStyle w:val="ListParagraph"/>
        <w:numPr>
          <w:ilvl w:val="0"/>
          <w:numId w:val="2"/>
        </w:numPr>
        <w:spacing w:before="100" w:beforeAutospacing="1" w:after="100" w:afterAutospacing="1" w:line="240" w:lineRule="auto"/>
        <w:jc w:val="left"/>
        <w:rPr>
          <w:color w:val="auto"/>
          <w:sz w:val="24"/>
          <w:szCs w:val="24"/>
        </w:rPr>
      </w:pPr>
      <w:proofErr w:type="spellStart"/>
      <w:r>
        <w:rPr>
          <w:color w:val="auto"/>
          <w:sz w:val="24"/>
          <w:szCs w:val="24"/>
        </w:rPr>
        <w:t>Прогнозирование</w:t>
      </w:r>
      <w:proofErr w:type="spellEnd"/>
      <w:r>
        <w:rPr>
          <w:color w:val="auto"/>
          <w:sz w:val="24"/>
          <w:szCs w:val="24"/>
        </w:rPr>
        <w:t xml:space="preserve"> </w:t>
      </w:r>
      <w:proofErr w:type="spellStart"/>
      <w:r>
        <w:rPr>
          <w:color w:val="auto"/>
          <w:sz w:val="24"/>
          <w:szCs w:val="24"/>
        </w:rPr>
        <w:t>выполнялось</w:t>
      </w:r>
      <w:proofErr w:type="spellEnd"/>
      <w:r>
        <w:rPr>
          <w:color w:val="auto"/>
          <w:sz w:val="24"/>
          <w:szCs w:val="24"/>
        </w:rPr>
        <w:t xml:space="preserve"> </w:t>
      </w:r>
      <w:proofErr w:type="spellStart"/>
      <w:r>
        <w:rPr>
          <w:color w:val="auto"/>
          <w:sz w:val="24"/>
          <w:szCs w:val="24"/>
        </w:rPr>
        <w:t>для</w:t>
      </w:r>
      <w:proofErr w:type="spellEnd"/>
      <w:r>
        <w:rPr>
          <w:color w:val="auto"/>
          <w:sz w:val="24"/>
          <w:szCs w:val="24"/>
        </w:rPr>
        <w:t xml:space="preserve"> </w:t>
      </w:r>
      <w:proofErr w:type="spellStart"/>
      <w:r>
        <w:rPr>
          <w:color w:val="auto"/>
          <w:sz w:val="24"/>
          <w:szCs w:val="24"/>
        </w:rPr>
        <w:t>горизонтов</w:t>
      </w:r>
      <w:proofErr w:type="spellEnd"/>
      <w:r>
        <w:rPr>
          <w:color w:val="auto"/>
          <w:sz w:val="24"/>
          <w:szCs w:val="24"/>
        </w:rPr>
        <w:t>:</w:t>
      </w:r>
    </w:p>
    <w:p w14:paraId="4ED5D1AD" w14:textId="77777777" w:rsidR="007E6636" w:rsidRPr="00FB756B" w:rsidRDefault="007E6636" w:rsidP="007E6636">
      <w:pPr>
        <w:pStyle w:val="ListParagraph"/>
        <w:numPr>
          <w:ilvl w:val="0"/>
          <w:numId w:val="2"/>
        </w:numPr>
        <w:spacing w:before="100" w:beforeAutospacing="1" w:after="100" w:afterAutospacing="1" w:line="240" w:lineRule="auto"/>
        <w:jc w:val="left"/>
        <w:rPr>
          <w:color w:val="auto"/>
          <w:sz w:val="24"/>
          <w:szCs w:val="24"/>
          <w:lang w:val="ru-RU"/>
        </w:rPr>
      </w:pPr>
      <m:oMath>
        <m:r>
          <m:rPr>
            <m:sty m:val="p"/>
          </m:rPr>
          <w:rPr>
            <w:rFonts w:ascii="Cambria Math" w:hAnsi="Cambria Math"/>
            <w:color w:val="auto"/>
            <w:sz w:val="24"/>
            <w:szCs w:val="24"/>
          </w:rPr>
          <m:t>Δ</m:t>
        </m:r>
        <m:r>
          <w:rPr>
            <w:rFonts w:ascii="Cambria Math" w:hAnsi="Cambria Math"/>
            <w:color w:val="auto"/>
            <w:sz w:val="24"/>
            <w:szCs w:val="24"/>
          </w:rPr>
          <m:t>t</m:t>
        </m:r>
        <m:r>
          <w:rPr>
            <w:rFonts w:ascii="Cambria Math" w:hAnsi="Cambria Math"/>
            <w:color w:val="auto"/>
            <w:sz w:val="24"/>
            <w:szCs w:val="24"/>
            <w:lang w:val="ru-RU"/>
          </w:rPr>
          <m:t>∈{1,2,3,5,10,15,20}</m:t>
        </m:r>
        <m:r>
          <m:rPr>
            <m:nor/>
          </m:rPr>
          <w:rPr>
            <w:color w:val="auto"/>
            <w:sz w:val="24"/>
            <w:szCs w:val="24"/>
          </w:rPr>
          <m:t> </m:t>
        </m:r>
        <m:r>
          <m:rPr>
            <m:nor/>
          </m:rPr>
          <w:rPr>
            <w:color w:val="auto"/>
            <w:sz w:val="24"/>
            <w:szCs w:val="24"/>
            <w:lang w:val="ru-RU"/>
          </w:rPr>
          <m:t>секунд</m:t>
        </m:r>
      </m:oMath>
      <w:r>
        <w:rPr>
          <w:color w:val="auto"/>
          <w:sz w:val="24"/>
          <w:szCs w:val="24"/>
          <w:lang w:val="ru-RU"/>
        </w:rPr>
        <w:br/>
        <w:t>При этом использовались модели:</w:t>
      </w:r>
    </w:p>
    <w:p w14:paraId="7BD9B6E8" w14:textId="77777777" w:rsidR="00233AEF" w:rsidRDefault="007E6636" w:rsidP="007E6636">
      <w:pPr>
        <w:pStyle w:val="ListParagraph"/>
        <w:numPr>
          <w:ilvl w:val="0"/>
          <w:numId w:val="2"/>
        </w:numPr>
        <w:spacing w:before="100" w:beforeAutospacing="1" w:after="100" w:afterAutospacing="1" w:line="240" w:lineRule="auto"/>
        <w:jc w:val="left"/>
      </w:pPr>
      <w:r>
        <w:rPr>
          <w:color w:val="auto"/>
          <w:sz w:val="24"/>
          <w:szCs w:val="24"/>
        </w:rPr>
        <w:t>– Random Forest;</w:t>
      </w:r>
      <w:r>
        <w:rPr>
          <w:color w:val="auto"/>
          <w:sz w:val="24"/>
          <w:szCs w:val="24"/>
        </w:rPr>
        <w:br/>
        <w:t>– Extra Trees;</w:t>
      </w:r>
      <w:r>
        <w:rPr>
          <w:color w:val="auto"/>
          <w:sz w:val="24"/>
          <w:szCs w:val="24"/>
        </w:rPr>
        <w:br/>
        <w:t xml:space="preserve">– </w:t>
      </w:r>
      <w:proofErr w:type="spellStart"/>
      <w:r>
        <w:rPr>
          <w:color w:val="auto"/>
          <w:sz w:val="24"/>
          <w:szCs w:val="24"/>
        </w:rPr>
        <w:t>HistGradientBoosting</w:t>
      </w:r>
      <w:proofErr w:type="spellEnd"/>
      <w:r>
        <w:rPr>
          <w:color w:val="auto"/>
          <w:sz w:val="24"/>
          <w:szCs w:val="24"/>
        </w:rPr>
        <w:t>;</w:t>
      </w:r>
      <w:r>
        <w:rPr>
          <w:color w:val="auto"/>
          <w:sz w:val="24"/>
          <w:szCs w:val="24"/>
        </w:rPr>
        <w:br/>
        <w:t>– Ridge Regression;</w:t>
      </w:r>
      <w:r>
        <w:rPr>
          <w:color w:val="auto"/>
          <w:sz w:val="24"/>
          <w:szCs w:val="24"/>
        </w:rPr>
        <w:br/>
        <w:t xml:space="preserve">– GRU/LSTM [34]. </w:t>
      </w:r>
    </w:p>
    <w:p w14:paraId="6A4AD30C" w14:textId="77777777" w:rsidR="00233AEF" w:rsidRDefault="007E6636" w:rsidP="000A2CA1">
      <w:pPr>
        <w:jc w:val="center"/>
      </w:pPr>
      <w:r>
        <w:rPr>
          <w:noProof/>
        </w:rPr>
        <w:drawing>
          <wp:inline distT="0" distB="0" distL="0" distR="0" wp14:anchorId="476C7582" wp14:editId="15F01C7A">
            <wp:extent cx="4364302" cy="1894781"/>
            <wp:effectExtent l="0" t="0" r="0" b="0"/>
            <wp:docPr id="9" name="Picture 8">
              <a:extLst xmlns:a="http://schemas.openxmlformats.org/drawingml/2006/main">
                <a:ext uri="{FF2B5EF4-FFF2-40B4-BE49-F238E27FC236}">
                  <a16:creationId xmlns:a16="http://schemas.microsoft.com/office/drawing/2014/main" id="{3BE0BA5D-7461-DB68-B53C-120E9CE331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BE0BA5D-7461-DB68-B53C-120E9CE331A5}"/>
                        </a:ext>
                      </a:extLst>
                    </pic:cNvPr>
                    <pic:cNvPicPr>
                      <a:picLocks noChangeAspect="1"/>
                    </pic:cNvPicPr>
                  </pic:nvPicPr>
                  <pic:blipFill>
                    <a:blip r:embed="rId32" cstate="print">
                      <a:extLst>
                        <a:ext uri="{28A0092B-C50C-407E-A947-70E740481C1C}">
                          <a14:useLocalDpi xmlns:a14="http://schemas.microsoft.com/office/drawing/2010/main" val="0"/>
                        </a:ext>
                      </a:extLst>
                    </a:blip>
                    <a:srcRect l="2797" r="1731" b="-3"/>
                    <a:stretch>
                      <a:fillRect/>
                    </a:stretch>
                  </pic:blipFill>
                  <pic:spPr>
                    <a:xfrm>
                      <a:off x="0" y="0"/>
                      <a:ext cx="4364302" cy="1894781"/>
                    </a:xfrm>
                    <a:prstGeom prst="rect">
                      <a:avLst/>
                    </a:prstGeom>
                  </pic:spPr>
                </pic:pic>
              </a:graphicData>
            </a:graphic>
          </wp:inline>
        </w:drawing>
      </w:r>
    </w:p>
    <w:p w14:paraId="538F5B6F" w14:textId="5549AA24" w:rsidR="00233AEF" w:rsidRPr="005F3865" w:rsidRDefault="004A3B87" w:rsidP="000A2CA1">
      <w:pPr>
        <w:ind w:firstLine="0"/>
        <w:jc w:val="center"/>
        <w:rPr>
          <w:lang w:val="ru-RU"/>
        </w:rPr>
      </w:pPr>
      <w:r>
        <w:rPr>
          <w:lang w:val="ru-RU"/>
        </w:rPr>
        <w:t xml:space="preserve">Рисунок </w:t>
      </w:r>
      <w:r w:rsidR="005F3865" w:rsidRPr="005F3865">
        <w:rPr>
          <w:lang w:val="ru-RU"/>
        </w:rPr>
        <w:t>2</w:t>
      </w:r>
      <w:r w:rsidR="005F3865" w:rsidRPr="00953D8D">
        <w:rPr>
          <w:lang w:val="ru-RU"/>
        </w:rPr>
        <w:t>5.</w:t>
      </w:r>
      <w:r>
        <w:rPr>
          <w:lang w:val="ru-RU"/>
        </w:rPr>
        <w:t xml:space="preserve"> Фазово-структурированный экспериментальный временной ряд</w:t>
      </w:r>
    </w:p>
    <w:p w14:paraId="1E734580" w14:textId="10EE14C6" w:rsidR="000A2CA1" w:rsidRPr="005F3865" w:rsidRDefault="000A2CA1" w:rsidP="00F62992">
      <w:pPr>
        <w:ind w:firstLine="0"/>
        <w:jc w:val="center"/>
        <w:rPr>
          <w:lang w:val="ru-RU"/>
        </w:rPr>
      </w:pPr>
    </w:p>
    <w:p w14:paraId="3DB396A1" w14:textId="135DAB6F" w:rsidR="00233AEF" w:rsidRPr="00FB756B" w:rsidRDefault="004A3B87" w:rsidP="00F62992">
      <w:pPr>
        <w:rPr>
          <w:lang w:val="ru-RU"/>
        </w:rPr>
      </w:pPr>
      <w:r>
        <w:rPr>
          <w:lang w:val="ru-RU"/>
        </w:rPr>
        <w:t xml:space="preserve">На рисунке </w:t>
      </w:r>
      <w:r w:rsidR="005F3865" w:rsidRPr="005F3865">
        <w:rPr>
          <w:lang w:val="ru-RU"/>
        </w:rPr>
        <w:t>25</w:t>
      </w:r>
      <w:r>
        <w:rPr>
          <w:lang w:val="ru-RU"/>
        </w:rPr>
        <w:t xml:space="preserve"> показано, что качество прогнозирования постепенно снижается с увеличением горизонта прогноза. Наиболее устойчивые результаты наблюдаются для горизонтов 1–5 секунд, тогда как при дальнейшем увеличении горизонта точность моделей начинает существенно ухудшаться.</w:t>
      </w:r>
    </w:p>
    <w:p w14:paraId="2DA66825" w14:textId="77777777" w:rsidR="00233AEF" w:rsidRPr="00FB756B" w:rsidRDefault="004A3B87" w:rsidP="00F62992">
      <w:pPr>
        <w:rPr>
          <w:lang w:val="ru-RU"/>
        </w:rPr>
      </w:pPr>
      <w:r>
        <w:rPr>
          <w:lang w:val="ru-RU"/>
        </w:rPr>
        <w:t>Подобное поведение связано с накоплением неопределённости во временных рядах и ростом влияния нелинейных эффектов деградации системы.</w:t>
      </w:r>
    </w:p>
    <w:p w14:paraId="63F61C1F" w14:textId="77777777" w:rsidR="00233AEF" w:rsidRPr="00FB756B" w:rsidRDefault="004A3B87" w:rsidP="00F62992">
      <w:pPr>
        <w:rPr>
          <w:lang w:val="ru-RU"/>
        </w:rPr>
      </w:pPr>
      <w:r>
        <w:rPr>
          <w:lang w:val="ru-RU"/>
        </w:rPr>
        <w:t>Особенно важно отметить, что снижение качества прогноза происходит не линейно. В области малых горизонтов система демонстрирует выраженную краткосрочную предсказуемость, однако после достижения определённого временного порога точность моделей начинает снижаться значительно быстрее.</w:t>
      </w:r>
    </w:p>
    <w:p w14:paraId="73A1B271" w14:textId="77777777" w:rsidR="00233AEF" w:rsidRPr="00FB756B" w:rsidRDefault="004A3B87" w:rsidP="00F62992">
      <w:pPr>
        <w:rPr>
          <w:lang w:val="ru-RU"/>
        </w:rPr>
      </w:pPr>
      <w:r>
        <w:rPr>
          <w:lang w:val="ru-RU"/>
        </w:rPr>
        <w:t>Это соответствует результатам анализа динамики деградации, полученным в предыдущей главе, где было показано, что поведение сети содержит области устойчивости и области нелинейного перехода между состояниями.</w:t>
      </w:r>
    </w:p>
    <w:p w14:paraId="1D478972" w14:textId="77777777" w:rsidR="00233AEF" w:rsidRPr="00FB756B" w:rsidRDefault="004A3B87" w:rsidP="00F62992">
      <w:pPr>
        <w:rPr>
          <w:lang w:val="ru-RU"/>
        </w:rPr>
      </w:pPr>
      <w:r>
        <w:rPr>
          <w:lang w:val="ru-RU"/>
        </w:rPr>
        <w:t>Наиболее устойчивыми к увеличению горизонта прогнозирования оказались ансамблевые методы:</w:t>
      </w:r>
    </w:p>
    <w:p w14:paraId="5C709F92" w14:textId="77777777" w:rsidR="00233AEF" w:rsidRDefault="004A3B87" w:rsidP="00F62992">
      <w:pPr>
        <w:pStyle w:val="ListParagraph"/>
        <w:numPr>
          <w:ilvl w:val="0"/>
          <w:numId w:val="2"/>
        </w:numPr>
        <w:spacing w:line="240" w:lineRule="auto"/>
      </w:pPr>
      <w:r>
        <w:t>Extra Trees;</w:t>
      </w:r>
    </w:p>
    <w:p w14:paraId="67A696FA" w14:textId="77777777" w:rsidR="00233AEF" w:rsidRDefault="004A3B87" w:rsidP="00F62992">
      <w:pPr>
        <w:pStyle w:val="ListParagraph"/>
        <w:numPr>
          <w:ilvl w:val="0"/>
          <w:numId w:val="2"/>
        </w:numPr>
        <w:spacing w:line="240" w:lineRule="auto"/>
      </w:pPr>
      <w:r>
        <w:t>Random Forest.</w:t>
      </w:r>
    </w:p>
    <w:p w14:paraId="7CFAE715" w14:textId="6D376624" w:rsidR="00233AEF" w:rsidRPr="00953D8D" w:rsidRDefault="004A3B87" w:rsidP="007E6636">
      <w:pPr>
        <w:rPr>
          <w:lang w:val="ru-RU"/>
        </w:rPr>
      </w:pPr>
      <w:r>
        <w:rPr>
          <w:lang w:val="ru-RU"/>
        </w:rPr>
        <w:t xml:space="preserve">Данные модели лучше адаптировались к нелинейной структуре зависимости между параметрами нагрузки и будущими значениями </w:t>
      </w:r>
      <w:r>
        <w:t>KPI</w:t>
      </w:r>
      <w:r>
        <w:rPr>
          <w:lang w:val="ru-RU"/>
        </w:rPr>
        <w:t xml:space="preserve">. </w:t>
      </w:r>
    </w:p>
    <w:p w14:paraId="3E3B71A9" w14:textId="2183432C" w:rsidR="000A2CA1" w:rsidRPr="00953D8D" w:rsidRDefault="000A2CA1" w:rsidP="007E6636">
      <w:pPr>
        <w:rPr>
          <w:lang w:val="ru-RU"/>
        </w:rPr>
      </w:pPr>
    </w:p>
    <w:p w14:paraId="408010E8" w14:textId="77777777" w:rsidR="00233AEF" w:rsidRDefault="007E6636" w:rsidP="000A2CA1">
      <w:pPr>
        <w:jc w:val="center"/>
      </w:pPr>
      <w:r>
        <w:rPr>
          <w:noProof/>
        </w:rPr>
        <w:lastRenderedPageBreak/>
        <w:drawing>
          <wp:inline distT="0" distB="0" distL="0" distR="0" wp14:anchorId="3650C0B1" wp14:editId="52FD0A43">
            <wp:extent cx="5722620" cy="2044700"/>
            <wp:effectExtent l="0" t="0" r="0" b="0"/>
            <wp:docPr id="121484140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2620" cy="2044700"/>
                    </a:xfrm>
                    <a:prstGeom prst="rect">
                      <a:avLst/>
                    </a:prstGeom>
                    <a:noFill/>
                    <a:ln>
                      <a:noFill/>
                    </a:ln>
                  </pic:spPr>
                </pic:pic>
              </a:graphicData>
            </a:graphic>
          </wp:inline>
        </w:drawing>
      </w:r>
    </w:p>
    <w:p w14:paraId="0C156CED" w14:textId="73998229" w:rsidR="00233AEF" w:rsidRPr="005F3865" w:rsidRDefault="004A3B87" w:rsidP="000A2CA1">
      <w:pPr>
        <w:ind w:firstLine="0"/>
        <w:jc w:val="center"/>
        <w:rPr>
          <w:lang w:val="ru-RU"/>
        </w:rPr>
      </w:pPr>
      <w:r>
        <w:rPr>
          <w:lang w:val="ru-RU"/>
        </w:rPr>
        <w:t xml:space="preserve">Рисунок </w:t>
      </w:r>
      <w:r w:rsidR="005F3865" w:rsidRPr="005F3865">
        <w:rPr>
          <w:lang w:val="ru-RU"/>
        </w:rPr>
        <w:t>26.</w:t>
      </w:r>
      <w:r>
        <w:rPr>
          <w:lang w:val="ru-RU"/>
        </w:rPr>
        <w:t xml:space="preserve"> Сравнение фактического и прогнозируемого </w:t>
      </w:r>
      <w:r>
        <w:t>RTT</w:t>
      </w:r>
    </w:p>
    <w:p w14:paraId="2838A807" w14:textId="3E9E73D5" w:rsidR="000A2CA1" w:rsidRPr="00FB756B" w:rsidRDefault="000A2CA1" w:rsidP="00F62992">
      <w:pPr>
        <w:ind w:firstLine="0"/>
        <w:jc w:val="center"/>
        <w:rPr>
          <w:lang w:val="ru-RU"/>
        </w:rPr>
      </w:pPr>
    </w:p>
    <w:p w14:paraId="2D006F01" w14:textId="5E5E1B44" w:rsidR="00233AEF" w:rsidRPr="00FB756B" w:rsidRDefault="004A3B87" w:rsidP="00F62992">
      <w:pPr>
        <w:rPr>
          <w:lang w:val="ru-RU"/>
        </w:rPr>
      </w:pPr>
      <w:r>
        <w:rPr>
          <w:lang w:val="ru-RU"/>
        </w:rPr>
        <w:t xml:space="preserve">Как показано на рисунке </w:t>
      </w:r>
      <w:r w:rsidR="005F3865" w:rsidRPr="005F3865">
        <w:rPr>
          <w:lang w:val="ru-RU"/>
        </w:rPr>
        <w:t>26</w:t>
      </w:r>
      <w:r>
        <w:rPr>
          <w:lang w:val="ru-RU"/>
        </w:rPr>
        <w:t xml:space="preserve">, модель способна воспроизводить основную динамику изменения </w:t>
      </w:r>
      <w:r>
        <w:t>RTT</w:t>
      </w:r>
      <w:r>
        <w:rPr>
          <w:lang w:val="ru-RU"/>
        </w:rPr>
        <w:t xml:space="preserve">, включая участки роста задержек и переходы между состояниями системы. При этом наибольшие ошибки возникают в областях резких переходов и </w:t>
      </w:r>
      <w:r>
        <w:t>oscillation</w:t>
      </w:r>
      <w:r>
        <w:rPr>
          <w:lang w:val="ru-RU"/>
        </w:rPr>
        <w:t xml:space="preserve"> </w:t>
      </w:r>
      <w:r>
        <w:t>behavior</w:t>
      </w:r>
      <w:r>
        <w:rPr>
          <w:lang w:val="ru-RU"/>
        </w:rPr>
        <w:t>.</w:t>
      </w:r>
    </w:p>
    <w:p w14:paraId="04AF47F8" w14:textId="77777777" w:rsidR="00233AEF" w:rsidRPr="00FB756B" w:rsidRDefault="004A3B87" w:rsidP="00F62992">
      <w:pPr>
        <w:rPr>
          <w:lang w:val="ru-RU"/>
        </w:rPr>
      </w:pPr>
      <w:r>
        <w:rPr>
          <w:lang w:val="ru-RU"/>
        </w:rPr>
        <w:t xml:space="preserve">Анализ результатов показал, что различные </w:t>
      </w:r>
      <w:r>
        <w:t>KPI</w:t>
      </w:r>
      <w:r>
        <w:rPr>
          <w:lang w:val="ru-RU"/>
        </w:rPr>
        <w:t xml:space="preserve"> обладают различной степенью прогнозируемости.</w:t>
      </w:r>
    </w:p>
    <w:p w14:paraId="536896F6" w14:textId="77777777" w:rsidR="00233AEF" w:rsidRPr="00FB756B" w:rsidRDefault="004A3B87" w:rsidP="00F62992">
      <w:pPr>
        <w:rPr>
          <w:lang w:val="ru-RU"/>
        </w:rPr>
      </w:pPr>
      <w:r>
        <w:rPr>
          <w:lang w:val="ru-RU"/>
        </w:rPr>
        <w:t>Наиболее устойчивыми к прогнозированию оказались:</w:t>
      </w:r>
    </w:p>
    <w:p w14:paraId="6E74391A" w14:textId="77777777" w:rsidR="00233AEF" w:rsidRDefault="004A3B87" w:rsidP="00F62992">
      <w:pPr>
        <w:pStyle w:val="ListParagraph"/>
        <w:numPr>
          <w:ilvl w:val="0"/>
          <w:numId w:val="2"/>
        </w:numPr>
        <w:spacing w:line="240" w:lineRule="auto"/>
      </w:pPr>
      <w:r>
        <w:t>RTT;</w:t>
      </w:r>
    </w:p>
    <w:p w14:paraId="7BBF7D33" w14:textId="77777777" w:rsidR="00233AEF" w:rsidRDefault="004A3B87" w:rsidP="00F62992">
      <w:pPr>
        <w:pStyle w:val="ListParagraph"/>
        <w:numPr>
          <w:ilvl w:val="0"/>
          <w:numId w:val="2"/>
        </w:numPr>
        <w:spacing w:line="240" w:lineRule="auto"/>
      </w:pPr>
      <w:r>
        <w:t>RTT p95;</w:t>
      </w:r>
    </w:p>
    <w:p w14:paraId="7C32F6CC" w14:textId="77777777" w:rsidR="00233AEF" w:rsidRDefault="004A3B87" w:rsidP="00F62992">
      <w:pPr>
        <w:pStyle w:val="ListParagraph"/>
        <w:numPr>
          <w:ilvl w:val="0"/>
          <w:numId w:val="2"/>
        </w:numPr>
        <w:spacing w:line="240" w:lineRule="auto"/>
      </w:pPr>
      <w:r>
        <w:t>state score.</w:t>
      </w:r>
    </w:p>
    <w:p w14:paraId="4A32F841" w14:textId="77777777" w:rsidR="00233AEF" w:rsidRPr="00FB756B" w:rsidRDefault="004A3B87" w:rsidP="00F62992">
      <w:pPr>
        <w:rPr>
          <w:lang w:val="ru-RU"/>
        </w:rPr>
      </w:pPr>
      <w:r>
        <w:rPr>
          <w:lang w:val="ru-RU"/>
        </w:rPr>
        <w:t xml:space="preserve">В то же время </w:t>
      </w:r>
      <w:r>
        <w:t>throughput</w:t>
      </w:r>
      <w:r>
        <w:rPr>
          <w:lang w:val="ru-RU"/>
        </w:rPr>
        <w:t xml:space="preserve"> демонстрировал существенно более сложное поведение. Это связано с тем, что </w:t>
      </w:r>
      <w:r>
        <w:t>throughput</w:t>
      </w:r>
      <w:r>
        <w:rPr>
          <w:lang w:val="ru-RU"/>
        </w:rPr>
        <w:t xml:space="preserve"> сильнее зависит от </w:t>
      </w:r>
      <w:r>
        <w:t>burst</w:t>
      </w:r>
      <w:r>
        <w:rPr>
          <w:lang w:val="ru-RU"/>
        </w:rPr>
        <w:t xml:space="preserve"> </w:t>
      </w:r>
      <w:r>
        <w:t>behavior</w:t>
      </w:r>
      <w:r>
        <w:rPr>
          <w:lang w:val="ru-RU"/>
        </w:rPr>
        <w:t xml:space="preserve"> транспортного уровня, </w:t>
      </w:r>
      <w:r>
        <w:t>TCP</w:t>
      </w:r>
      <w:r>
        <w:rPr>
          <w:lang w:val="ru-RU"/>
        </w:rPr>
        <w:t xml:space="preserve"> </w:t>
      </w:r>
      <w:r>
        <w:t>congestion</w:t>
      </w:r>
      <w:r>
        <w:rPr>
          <w:lang w:val="ru-RU"/>
        </w:rPr>
        <w:t xml:space="preserve"> </w:t>
      </w:r>
      <w:r>
        <w:t>control</w:t>
      </w:r>
      <w:r>
        <w:rPr>
          <w:lang w:val="ru-RU"/>
        </w:rPr>
        <w:t xml:space="preserve"> и кратковременных </w:t>
      </w:r>
      <w:r>
        <w:t>queue</w:t>
      </w:r>
      <w:r>
        <w:rPr>
          <w:lang w:val="ru-RU"/>
        </w:rPr>
        <w:t xml:space="preserve"> </w:t>
      </w:r>
      <w:r>
        <w:t>release</w:t>
      </w:r>
      <w:r>
        <w:rPr>
          <w:lang w:val="ru-RU"/>
        </w:rPr>
        <w:t xml:space="preserve"> </w:t>
      </w:r>
      <w:r>
        <w:t>events</w:t>
      </w:r>
      <w:r>
        <w:rPr>
          <w:lang w:val="ru-RU"/>
        </w:rPr>
        <w:t>.</w:t>
      </w:r>
    </w:p>
    <w:p w14:paraId="206AB11A" w14:textId="77777777" w:rsidR="00233AEF" w:rsidRPr="00FB756B" w:rsidRDefault="004A3B87" w:rsidP="002E623F">
      <w:pPr>
        <w:rPr>
          <w:lang w:val="ru-RU"/>
        </w:rPr>
      </w:pPr>
      <w:r>
        <w:rPr>
          <w:lang w:val="ru-RU"/>
        </w:rPr>
        <w:t xml:space="preserve">Таким образом, </w:t>
      </w:r>
      <w:r>
        <w:t>latency</w:t>
      </w:r>
      <w:r>
        <w:rPr>
          <w:lang w:val="ru-RU"/>
        </w:rPr>
        <w:t>-</w:t>
      </w:r>
      <w:r>
        <w:t>based</w:t>
      </w:r>
      <w:r>
        <w:rPr>
          <w:lang w:val="ru-RU"/>
        </w:rPr>
        <w:t xml:space="preserve"> показатели отражают состояние деградации системы более устойчиво, чем </w:t>
      </w:r>
      <w:r>
        <w:t>throughput</w:t>
      </w:r>
      <w:r>
        <w:rPr>
          <w:lang w:val="ru-RU"/>
        </w:rPr>
        <w:t>-</w:t>
      </w:r>
      <w:r>
        <w:t>based</w:t>
      </w:r>
      <w:r>
        <w:rPr>
          <w:lang w:val="ru-RU"/>
        </w:rPr>
        <w:t xml:space="preserve"> показатели.</w:t>
      </w:r>
    </w:p>
    <w:p w14:paraId="381903F8" w14:textId="77777777" w:rsidR="00233AEF" w:rsidRDefault="004A3B87" w:rsidP="00F62992">
      <w:proofErr w:type="spellStart"/>
      <w:r>
        <w:t>Можно</w:t>
      </w:r>
      <w:proofErr w:type="spellEnd"/>
      <w:r>
        <w:t xml:space="preserve"> </w:t>
      </w:r>
      <w:proofErr w:type="spellStart"/>
      <w:r>
        <w:t>сделать</w:t>
      </w:r>
      <w:proofErr w:type="spellEnd"/>
      <w:r>
        <w:t xml:space="preserve"> bar-chart: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233AEF" w14:paraId="1E57BA85" w14:textId="77777777" w:rsidTr="000A2CA1">
        <w:trPr>
          <w:tblHeader/>
        </w:trPr>
        <w:tc>
          <w:tcPr>
            <w:tcW w:w="4513" w:type="dxa"/>
            <w:tcMar>
              <w:top w:w="60" w:type="dxa"/>
              <w:left w:w="80" w:type="dxa"/>
              <w:bottom w:w="60" w:type="dxa"/>
              <w:right w:w="80" w:type="dxa"/>
            </w:tcMar>
          </w:tcPr>
          <w:p w14:paraId="32BA0C8C" w14:textId="77777777" w:rsidR="00233AEF" w:rsidRDefault="004A3B87" w:rsidP="00F62992">
            <w:pPr>
              <w:jc w:val="left"/>
            </w:pPr>
            <w:r>
              <w:rPr>
                <w:b/>
                <w:bCs/>
                <w:sz w:val="22"/>
                <w:szCs w:val="22"/>
              </w:rPr>
              <w:t>KPI</w:t>
            </w:r>
          </w:p>
        </w:tc>
        <w:tc>
          <w:tcPr>
            <w:tcW w:w="4513" w:type="dxa"/>
            <w:tcMar>
              <w:top w:w="60" w:type="dxa"/>
              <w:left w:w="80" w:type="dxa"/>
              <w:bottom w:w="60" w:type="dxa"/>
              <w:right w:w="80" w:type="dxa"/>
            </w:tcMar>
          </w:tcPr>
          <w:p w14:paraId="26802D54" w14:textId="77777777" w:rsidR="00233AEF" w:rsidRDefault="004A3B87" w:rsidP="00F62992">
            <w:pPr>
              <w:jc w:val="left"/>
            </w:pPr>
            <w:r>
              <w:rPr>
                <w:b/>
                <w:bCs/>
                <w:sz w:val="22"/>
                <w:szCs w:val="22"/>
              </w:rPr>
              <w:t>Mean R²</w:t>
            </w:r>
          </w:p>
        </w:tc>
      </w:tr>
      <w:tr w:rsidR="00233AEF" w14:paraId="302E3A3B" w14:textId="77777777" w:rsidTr="000A2CA1">
        <w:tc>
          <w:tcPr>
            <w:tcW w:w="4513" w:type="dxa"/>
            <w:tcMar>
              <w:top w:w="60" w:type="dxa"/>
              <w:left w:w="80" w:type="dxa"/>
              <w:bottom w:w="60" w:type="dxa"/>
              <w:right w:w="80" w:type="dxa"/>
            </w:tcMar>
          </w:tcPr>
          <w:p w14:paraId="269B5357" w14:textId="77777777" w:rsidR="00233AEF" w:rsidRDefault="004A3B87" w:rsidP="00F62992">
            <w:pPr>
              <w:jc w:val="left"/>
            </w:pPr>
            <w:r>
              <w:rPr>
                <w:sz w:val="22"/>
                <w:szCs w:val="22"/>
              </w:rPr>
              <w:t>RTT</w:t>
            </w:r>
          </w:p>
        </w:tc>
        <w:tc>
          <w:tcPr>
            <w:tcW w:w="4513" w:type="dxa"/>
            <w:tcMar>
              <w:top w:w="60" w:type="dxa"/>
              <w:left w:w="80" w:type="dxa"/>
              <w:bottom w:w="60" w:type="dxa"/>
              <w:right w:w="80" w:type="dxa"/>
            </w:tcMar>
          </w:tcPr>
          <w:p w14:paraId="2FD8EDF9" w14:textId="77777777" w:rsidR="00233AEF" w:rsidRDefault="004A3B87" w:rsidP="00F62992">
            <w:pPr>
              <w:jc w:val="left"/>
            </w:pPr>
            <w:r>
              <w:rPr>
                <w:sz w:val="22"/>
                <w:szCs w:val="22"/>
              </w:rPr>
              <w:t>high</w:t>
            </w:r>
          </w:p>
        </w:tc>
      </w:tr>
      <w:tr w:rsidR="00233AEF" w14:paraId="643A038C" w14:textId="77777777" w:rsidTr="000A2CA1">
        <w:tc>
          <w:tcPr>
            <w:tcW w:w="4513" w:type="dxa"/>
            <w:tcMar>
              <w:top w:w="60" w:type="dxa"/>
              <w:left w:w="80" w:type="dxa"/>
              <w:bottom w:w="60" w:type="dxa"/>
              <w:right w:w="80" w:type="dxa"/>
            </w:tcMar>
          </w:tcPr>
          <w:p w14:paraId="787CBBED" w14:textId="77777777" w:rsidR="00233AEF" w:rsidRDefault="004A3B87" w:rsidP="00F62992">
            <w:pPr>
              <w:jc w:val="left"/>
            </w:pPr>
            <w:r>
              <w:rPr>
                <w:sz w:val="22"/>
                <w:szCs w:val="22"/>
              </w:rPr>
              <w:t>RTT p95</w:t>
            </w:r>
          </w:p>
        </w:tc>
        <w:tc>
          <w:tcPr>
            <w:tcW w:w="4513" w:type="dxa"/>
            <w:tcMar>
              <w:top w:w="60" w:type="dxa"/>
              <w:left w:w="80" w:type="dxa"/>
              <w:bottom w:w="60" w:type="dxa"/>
              <w:right w:w="80" w:type="dxa"/>
            </w:tcMar>
          </w:tcPr>
          <w:p w14:paraId="644272C6" w14:textId="77777777" w:rsidR="00233AEF" w:rsidRDefault="004A3B87" w:rsidP="00F62992">
            <w:pPr>
              <w:jc w:val="left"/>
            </w:pPr>
            <w:r>
              <w:rPr>
                <w:sz w:val="22"/>
                <w:szCs w:val="22"/>
              </w:rPr>
              <w:t>high</w:t>
            </w:r>
          </w:p>
        </w:tc>
      </w:tr>
      <w:tr w:rsidR="00233AEF" w14:paraId="50B287FA" w14:textId="77777777" w:rsidTr="000A2CA1">
        <w:tc>
          <w:tcPr>
            <w:tcW w:w="4513" w:type="dxa"/>
            <w:tcMar>
              <w:top w:w="60" w:type="dxa"/>
              <w:left w:w="80" w:type="dxa"/>
              <w:bottom w:w="60" w:type="dxa"/>
              <w:right w:w="80" w:type="dxa"/>
            </w:tcMar>
          </w:tcPr>
          <w:p w14:paraId="20A70819" w14:textId="77777777" w:rsidR="00233AEF" w:rsidRDefault="004A3B87" w:rsidP="00F62992">
            <w:pPr>
              <w:jc w:val="left"/>
            </w:pPr>
            <w:proofErr w:type="spellStart"/>
            <w:r>
              <w:rPr>
                <w:sz w:val="22"/>
                <w:szCs w:val="22"/>
              </w:rPr>
              <w:t>state_score</w:t>
            </w:r>
            <w:proofErr w:type="spellEnd"/>
          </w:p>
        </w:tc>
        <w:tc>
          <w:tcPr>
            <w:tcW w:w="4513" w:type="dxa"/>
            <w:tcMar>
              <w:top w:w="60" w:type="dxa"/>
              <w:left w:w="80" w:type="dxa"/>
              <w:bottom w:w="60" w:type="dxa"/>
              <w:right w:w="80" w:type="dxa"/>
            </w:tcMar>
          </w:tcPr>
          <w:p w14:paraId="42EE72AF" w14:textId="77777777" w:rsidR="00233AEF" w:rsidRDefault="004A3B87" w:rsidP="00F62992">
            <w:pPr>
              <w:jc w:val="left"/>
            </w:pPr>
            <w:r>
              <w:rPr>
                <w:sz w:val="22"/>
                <w:szCs w:val="22"/>
              </w:rPr>
              <w:t>medium/high</w:t>
            </w:r>
          </w:p>
        </w:tc>
      </w:tr>
      <w:tr w:rsidR="00233AEF" w14:paraId="030AAB44" w14:textId="77777777" w:rsidTr="000A2CA1">
        <w:tc>
          <w:tcPr>
            <w:tcW w:w="4513" w:type="dxa"/>
            <w:tcMar>
              <w:top w:w="60" w:type="dxa"/>
              <w:left w:w="80" w:type="dxa"/>
              <w:bottom w:w="60" w:type="dxa"/>
              <w:right w:w="80" w:type="dxa"/>
            </w:tcMar>
          </w:tcPr>
          <w:p w14:paraId="6C176AF1" w14:textId="77777777" w:rsidR="00233AEF" w:rsidRDefault="004A3B87" w:rsidP="00F62992">
            <w:pPr>
              <w:jc w:val="left"/>
            </w:pPr>
            <w:r>
              <w:rPr>
                <w:sz w:val="22"/>
                <w:szCs w:val="22"/>
              </w:rPr>
              <w:t>throughput</w:t>
            </w:r>
          </w:p>
        </w:tc>
        <w:tc>
          <w:tcPr>
            <w:tcW w:w="4513" w:type="dxa"/>
            <w:tcMar>
              <w:top w:w="60" w:type="dxa"/>
              <w:left w:w="80" w:type="dxa"/>
              <w:bottom w:w="60" w:type="dxa"/>
              <w:right w:w="80" w:type="dxa"/>
            </w:tcMar>
          </w:tcPr>
          <w:p w14:paraId="596E99AF" w14:textId="77777777" w:rsidR="00233AEF" w:rsidRDefault="004A3B87" w:rsidP="00F62992">
            <w:pPr>
              <w:jc w:val="left"/>
            </w:pPr>
            <w:r>
              <w:rPr>
                <w:sz w:val="22"/>
                <w:szCs w:val="22"/>
              </w:rPr>
              <w:t>lower</w:t>
            </w:r>
          </w:p>
        </w:tc>
      </w:tr>
    </w:tbl>
    <w:p w14:paraId="4B58F744" w14:textId="77777777" w:rsidR="00233AEF" w:rsidRDefault="00233AEF" w:rsidP="00F62992"/>
    <w:p w14:paraId="2F12C1F3" w14:textId="77777777" w:rsidR="00233AEF" w:rsidRPr="00FB756B" w:rsidRDefault="004A3B87" w:rsidP="00F62992">
      <w:pPr>
        <w:rPr>
          <w:lang w:val="ru-RU"/>
        </w:rPr>
      </w:pPr>
      <w:r>
        <w:rPr>
          <w:lang w:val="ru-RU"/>
        </w:rPr>
        <w:t>Дополнительно была исследована задача прогнозирования перехода сети в деградирующее состояние.</w:t>
      </w:r>
    </w:p>
    <w:p w14:paraId="7DA75460" w14:textId="77777777" w:rsidR="00233AEF" w:rsidRPr="00FB756B" w:rsidRDefault="004A3B87" w:rsidP="00F62992">
      <w:pPr>
        <w:rPr>
          <w:lang w:val="ru-RU"/>
        </w:rPr>
      </w:pPr>
      <w:r>
        <w:rPr>
          <w:lang w:val="ru-RU"/>
        </w:rPr>
        <w:t>В данной постановке модель должна была определить вероятность перехода системы в состояния:</w:t>
      </w:r>
    </w:p>
    <w:p w14:paraId="175CE38F" w14:textId="77777777" w:rsidR="00233AEF" w:rsidRDefault="004A3B87" w:rsidP="00F62992">
      <w:pPr>
        <w:pStyle w:val="ListParagraph"/>
        <w:numPr>
          <w:ilvl w:val="0"/>
          <w:numId w:val="2"/>
        </w:numPr>
        <w:spacing w:line="240" w:lineRule="auto"/>
      </w:pPr>
      <w:r>
        <w:t>degraded;</w:t>
      </w:r>
    </w:p>
    <w:p w14:paraId="6192A204" w14:textId="77777777" w:rsidR="00233AEF" w:rsidRDefault="004A3B87" w:rsidP="00F62992">
      <w:pPr>
        <w:pStyle w:val="ListParagraph"/>
        <w:numPr>
          <w:ilvl w:val="0"/>
          <w:numId w:val="2"/>
        </w:numPr>
        <w:spacing w:line="240" w:lineRule="auto"/>
      </w:pPr>
      <w:r>
        <w:t>breakdown.</w:t>
      </w:r>
    </w:p>
    <w:p w14:paraId="515E4EB7" w14:textId="77777777" w:rsidR="00233AEF" w:rsidRDefault="004A3B87" w:rsidP="00F62992">
      <w:proofErr w:type="spellStart"/>
      <w:r>
        <w:t>до</w:t>
      </w:r>
      <w:proofErr w:type="spellEnd"/>
      <w:r>
        <w:t xml:space="preserve"> </w:t>
      </w:r>
      <w:proofErr w:type="spellStart"/>
      <w:r>
        <w:t>фактического</w:t>
      </w:r>
      <w:proofErr w:type="spellEnd"/>
      <w:r>
        <w:t xml:space="preserve"> </w:t>
      </w:r>
      <w:proofErr w:type="spellStart"/>
      <w:r>
        <w:t>наступления</w:t>
      </w:r>
      <w:proofErr w:type="spellEnd"/>
      <w:r>
        <w:t xml:space="preserve"> </w:t>
      </w:r>
      <w:proofErr w:type="spellStart"/>
      <w:r>
        <w:t>деградации</w:t>
      </w:r>
      <w:proofErr w:type="spellEnd"/>
      <w:r>
        <w:t>.</w:t>
      </w:r>
    </w:p>
    <w:p w14:paraId="29FEA576" w14:textId="77777777" w:rsidR="00233AEF" w:rsidRPr="00FB756B" w:rsidRDefault="004A3B87" w:rsidP="00F62992">
      <w:pPr>
        <w:rPr>
          <w:lang w:val="ru-RU"/>
        </w:rPr>
      </w:pPr>
      <w:r>
        <w:rPr>
          <w:lang w:val="ru-RU"/>
        </w:rPr>
        <w:t>Результаты показали, что признаки будущей деградации начинают проявляться заранее через:</w:t>
      </w:r>
    </w:p>
    <w:p w14:paraId="291E77AF" w14:textId="77777777" w:rsidR="00233AEF" w:rsidRDefault="004A3B87" w:rsidP="00F62992">
      <w:pPr>
        <w:pStyle w:val="ListParagraph"/>
        <w:numPr>
          <w:ilvl w:val="0"/>
          <w:numId w:val="2"/>
        </w:numPr>
        <w:spacing w:line="240" w:lineRule="auto"/>
      </w:pPr>
      <w:proofErr w:type="spellStart"/>
      <w:r>
        <w:lastRenderedPageBreak/>
        <w:t>рост</w:t>
      </w:r>
      <w:proofErr w:type="spellEnd"/>
      <w:r>
        <w:t xml:space="preserve"> RTT;</w:t>
      </w:r>
    </w:p>
    <w:p w14:paraId="10E249EC" w14:textId="77777777" w:rsidR="00233AEF" w:rsidRDefault="004A3B87" w:rsidP="00F62992">
      <w:pPr>
        <w:pStyle w:val="ListParagraph"/>
        <w:numPr>
          <w:ilvl w:val="0"/>
          <w:numId w:val="2"/>
        </w:numPr>
        <w:spacing w:line="240" w:lineRule="auto"/>
      </w:pPr>
      <w:proofErr w:type="spellStart"/>
      <w:r>
        <w:t>увеличение</w:t>
      </w:r>
      <w:proofErr w:type="spellEnd"/>
      <w:r>
        <w:t xml:space="preserve"> jitter;</w:t>
      </w:r>
    </w:p>
    <w:p w14:paraId="543A91F0" w14:textId="77777777" w:rsidR="00233AEF" w:rsidRDefault="004A3B87" w:rsidP="00F62992">
      <w:pPr>
        <w:pStyle w:val="ListParagraph"/>
        <w:numPr>
          <w:ilvl w:val="0"/>
          <w:numId w:val="2"/>
        </w:numPr>
        <w:spacing w:line="240" w:lineRule="auto"/>
      </w:pPr>
      <w:proofErr w:type="spellStart"/>
      <w:r>
        <w:t>накопление</w:t>
      </w:r>
      <w:proofErr w:type="spellEnd"/>
      <w:r>
        <w:t xml:space="preserve"> </w:t>
      </w:r>
      <w:proofErr w:type="spellStart"/>
      <w:r>
        <w:t>очередей</w:t>
      </w:r>
      <w:proofErr w:type="spellEnd"/>
      <w:r>
        <w:t>;</w:t>
      </w:r>
    </w:p>
    <w:p w14:paraId="65FD8EA9" w14:textId="77777777" w:rsidR="00233AEF" w:rsidRPr="00FB756B" w:rsidRDefault="004A3B87" w:rsidP="00F62992">
      <w:pPr>
        <w:pStyle w:val="ListParagraph"/>
        <w:numPr>
          <w:ilvl w:val="0"/>
          <w:numId w:val="2"/>
        </w:numPr>
        <w:spacing w:line="240" w:lineRule="auto"/>
        <w:rPr>
          <w:lang w:val="ru-RU"/>
        </w:rPr>
      </w:pPr>
      <w:r>
        <w:rPr>
          <w:lang w:val="ru-RU"/>
        </w:rPr>
        <w:t xml:space="preserve">изменение </w:t>
      </w:r>
      <w:r>
        <w:t>temporal</w:t>
      </w:r>
      <w:r>
        <w:rPr>
          <w:lang w:val="ru-RU"/>
        </w:rPr>
        <w:t xml:space="preserve"> </w:t>
      </w:r>
      <w:r>
        <w:t>structure</w:t>
      </w:r>
      <w:r>
        <w:rPr>
          <w:lang w:val="ru-RU"/>
        </w:rPr>
        <w:t xml:space="preserve"> временных рядов.</w:t>
      </w:r>
    </w:p>
    <w:p w14:paraId="4B56C781" w14:textId="77777777" w:rsidR="00233AEF" w:rsidRPr="00FB756B" w:rsidRDefault="004A3B87" w:rsidP="007E6636">
      <w:pPr>
        <w:rPr>
          <w:lang w:val="ru-RU"/>
        </w:rPr>
      </w:pPr>
      <w:r>
        <w:rPr>
          <w:lang w:val="ru-RU"/>
        </w:rPr>
        <w:t xml:space="preserve">Это позволяет рассматривать прогнозирование как механизм раннего предупреждения деградации сети. </w:t>
      </w:r>
    </w:p>
    <w:p w14:paraId="5B307F19" w14:textId="77777777" w:rsidR="006B2654" w:rsidRPr="00FB756B" w:rsidRDefault="006B2654" w:rsidP="007E6636">
      <w:pPr>
        <w:rPr>
          <w:lang w:val="ru-RU"/>
        </w:rPr>
      </w:pPr>
    </w:p>
    <w:p w14:paraId="6E88B6C0" w14:textId="77777777" w:rsidR="006B2654" w:rsidRDefault="007E6636" w:rsidP="006B2654">
      <w:r>
        <w:rPr>
          <w:noProof/>
        </w:rPr>
        <w:drawing>
          <wp:inline distT="0" distB="0" distL="0" distR="0" wp14:anchorId="507F7C83" wp14:editId="45D89511">
            <wp:extent cx="4944131" cy="381837"/>
            <wp:effectExtent l="0" t="0" r="0" b="0"/>
            <wp:docPr id="13776586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57734" cy="382888"/>
                    </a:xfrm>
                    <a:prstGeom prst="rect">
                      <a:avLst/>
                    </a:prstGeom>
                    <a:noFill/>
                    <a:ln>
                      <a:noFill/>
                    </a:ln>
                  </pic:spPr>
                </pic:pic>
              </a:graphicData>
            </a:graphic>
          </wp:inline>
        </w:drawing>
      </w:r>
    </w:p>
    <w:p w14:paraId="0DD7C755" w14:textId="77777777" w:rsidR="006B2654" w:rsidRPr="006B2654" w:rsidRDefault="006B2654" w:rsidP="006B2654"/>
    <w:p w14:paraId="2A06CACB" w14:textId="5232CB4E" w:rsidR="00233AEF" w:rsidRPr="006B2654" w:rsidRDefault="004A3B87" w:rsidP="006B2654">
      <w:pPr>
        <w:ind w:firstLine="0"/>
        <w:jc w:val="center"/>
        <w:rPr>
          <w:lang w:val="ru-RU"/>
        </w:rPr>
      </w:pPr>
      <w:r>
        <w:rPr>
          <w:lang w:val="ru-RU"/>
        </w:rPr>
        <w:t xml:space="preserve">Рисунок </w:t>
      </w:r>
      <w:r w:rsidR="005F3865" w:rsidRPr="005F3865">
        <w:rPr>
          <w:lang w:val="ru-RU"/>
        </w:rPr>
        <w:t>27.</w:t>
      </w:r>
      <w:r>
        <w:rPr>
          <w:lang w:val="ru-RU"/>
        </w:rPr>
        <w:t xml:space="preserve"> Раннее обнаружение перехода системы в состояние деградации</w:t>
      </w:r>
    </w:p>
    <w:p w14:paraId="619E8916" w14:textId="77777777" w:rsidR="006B2654" w:rsidRPr="006B2654" w:rsidRDefault="006B2654" w:rsidP="006B2654">
      <w:pPr>
        <w:ind w:firstLine="0"/>
        <w:jc w:val="center"/>
        <w:rPr>
          <w:lang w:val="ru-RU"/>
        </w:rPr>
      </w:pPr>
    </w:p>
    <w:p w14:paraId="19FE0BCD" w14:textId="77777777" w:rsidR="00233AEF" w:rsidRPr="00FB756B" w:rsidRDefault="004A3B87" w:rsidP="00F62992">
      <w:pPr>
        <w:rPr>
          <w:lang w:val="ru-RU"/>
        </w:rPr>
      </w:pPr>
      <w:r>
        <w:rPr>
          <w:lang w:val="ru-RU"/>
        </w:rPr>
        <w:t xml:space="preserve">Проведённый анализ показывает, что фазово-структурированные данные обладают выраженной краткосрочной прогнозируемостью. Это связано с тем, что система проходит через управляемые и относительно устойчивые переходы между состояниями, а временные ряды </w:t>
      </w:r>
      <w:r>
        <w:t>KPI</w:t>
      </w:r>
      <w:r>
        <w:rPr>
          <w:lang w:val="ru-RU"/>
        </w:rPr>
        <w:t xml:space="preserve"> содержат выраженную динамическую структуру.</w:t>
      </w:r>
    </w:p>
    <w:p w14:paraId="42178626" w14:textId="77777777" w:rsidR="00233AEF" w:rsidRPr="00FB756B" w:rsidRDefault="004A3B87" w:rsidP="00F62992">
      <w:pPr>
        <w:rPr>
          <w:lang w:val="ru-RU"/>
        </w:rPr>
      </w:pPr>
      <w:r>
        <w:rPr>
          <w:lang w:val="ru-RU"/>
        </w:rPr>
        <w:t xml:space="preserve">В то же время области деградации и </w:t>
      </w:r>
      <w:r>
        <w:t>oscillation</w:t>
      </w:r>
      <w:r>
        <w:rPr>
          <w:lang w:val="ru-RU"/>
        </w:rPr>
        <w:t xml:space="preserve"> </w:t>
      </w:r>
      <w:r>
        <w:t>behavior</w:t>
      </w:r>
      <w:r>
        <w:rPr>
          <w:lang w:val="ru-RU"/>
        </w:rPr>
        <w:t xml:space="preserve"> остаются наиболее сложными для прогнозирования. Именно в этих режимах наблюдается максимальное накопление ошибок и снижение устойчивости моделей.</w:t>
      </w:r>
    </w:p>
    <w:p w14:paraId="1B822F02" w14:textId="77777777" w:rsidR="00233AEF" w:rsidRDefault="004A3B87" w:rsidP="00F62992">
      <w:proofErr w:type="spellStart"/>
      <w:r>
        <w:t>Полученные</w:t>
      </w:r>
      <w:proofErr w:type="spellEnd"/>
      <w:r>
        <w:t xml:space="preserve"> </w:t>
      </w:r>
      <w:proofErr w:type="spellStart"/>
      <w:r>
        <w:t>результаты</w:t>
      </w:r>
      <w:proofErr w:type="spellEnd"/>
      <w:r>
        <w:t xml:space="preserve"> </w:t>
      </w:r>
      <w:proofErr w:type="spellStart"/>
      <w:r>
        <w:t>показывают</w:t>
      </w:r>
      <w:proofErr w:type="spellEnd"/>
      <w:r>
        <w:t xml:space="preserve">, </w:t>
      </w:r>
      <w:proofErr w:type="spellStart"/>
      <w:r>
        <w:t>что</w:t>
      </w:r>
      <w:proofErr w:type="spellEnd"/>
      <w:r>
        <w:t>:</w:t>
      </w:r>
    </w:p>
    <w:p w14:paraId="6C5212FA" w14:textId="77777777" w:rsidR="00233AEF" w:rsidRPr="00FB756B" w:rsidRDefault="004A3B87" w:rsidP="00F62992">
      <w:pPr>
        <w:pStyle w:val="ListParagraph"/>
        <w:numPr>
          <w:ilvl w:val="0"/>
          <w:numId w:val="2"/>
        </w:numPr>
        <w:spacing w:line="240" w:lineRule="auto"/>
        <w:rPr>
          <w:lang w:val="ru-RU"/>
        </w:rPr>
      </w:pPr>
      <w:r>
        <w:rPr>
          <w:lang w:val="ru-RU"/>
        </w:rPr>
        <w:t>состояние 5</w:t>
      </w:r>
      <w:r>
        <w:t>G</w:t>
      </w:r>
      <w:r>
        <w:rPr>
          <w:lang w:val="ru-RU"/>
        </w:rPr>
        <w:t xml:space="preserve"> </w:t>
      </w:r>
      <w:r>
        <w:t>SA</w:t>
      </w:r>
      <w:r>
        <w:rPr>
          <w:lang w:val="ru-RU"/>
        </w:rPr>
        <w:t xml:space="preserve"> системы обладает краткосрочной предсказуемостью;</w:t>
      </w:r>
    </w:p>
    <w:p w14:paraId="23AEE3F4" w14:textId="77777777" w:rsidR="00233AEF" w:rsidRPr="00FB756B" w:rsidRDefault="004A3B87" w:rsidP="00F62992">
      <w:pPr>
        <w:pStyle w:val="ListParagraph"/>
        <w:numPr>
          <w:ilvl w:val="0"/>
          <w:numId w:val="2"/>
        </w:numPr>
        <w:spacing w:line="240" w:lineRule="auto"/>
        <w:rPr>
          <w:lang w:val="ru-RU"/>
        </w:rPr>
      </w:pPr>
      <w:r>
        <w:rPr>
          <w:lang w:val="ru-RU"/>
        </w:rPr>
        <w:t xml:space="preserve">наиболее информативными признаками являются </w:t>
      </w:r>
      <w:r>
        <w:t>latency</w:t>
      </w:r>
      <w:r>
        <w:rPr>
          <w:lang w:val="ru-RU"/>
        </w:rPr>
        <w:t>-</w:t>
      </w:r>
      <w:r>
        <w:t>based</w:t>
      </w:r>
      <w:r>
        <w:rPr>
          <w:lang w:val="ru-RU"/>
        </w:rPr>
        <w:t xml:space="preserve"> </w:t>
      </w:r>
      <w:r>
        <w:t>KPI</w:t>
      </w:r>
      <w:r>
        <w:rPr>
          <w:lang w:val="ru-RU"/>
        </w:rPr>
        <w:t>;</w:t>
      </w:r>
    </w:p>
    <w:p w14:paraId="076BC71C" w14:textId="77777777" w:rsidR="00233AEF" w:rsidRPr="00FB756B" w:rsidRDefault="004A3B87" w:rsidP="00F62992">
      <w:pPr>
        <w:pStyle w:val="ListParagraph"/>
        <w:numPr>
          <w:ilvl w:val="0"/>
          <w:numId w:val="2"/>
        </w:numPr>
        <w:spacing w:line="240" w:lineRule="auto"/>
        <w:rPr>
          <w:lang w:val="ru-RU"/>
        </w:rPr>
      </w:pPr>
      <w:r>
        <w:rPr>
          <w:lang w:val="ru-RU"/>
        </w:rPr>
        <w:t>рабочий горизонт прогнозирования в фазово-структурированном режиме составляет порядка 1–5 секунд;</w:t>
      </w:r>
    </w:p>
    <w:p w14:paraId="4CC22AE1" w14:textId="77777777" w:rsidR="00233AEF" w:rsidRPr="00FB756B" w:rsidRDefault="004A3B87" w:rsidP="00F62992">
      <w:pPr>
        <w:pStyle w:val="ListParagraph"/>
        <w:numPr>
          <w:ilvl w:val="0"/>
          <w:numId w:val="2"/>
        </w:numPr>
        <w:spacing w:line="240" w:lineRule="auto"/>
        <w:rPr>
          <w:lang w:val="ru-RU"/>
        </w:rPr>
      </w:pPr>
      <w:r>
        <w:rPr>
          <w:lang w:val="ru-RU"/>
        </w:rPr>
        <w:t>деградация сети может быть обнаружена до наступления критического состояния.</w:t>
      </w:r>
    </w:p>
    <w:p w14:paraId="4FF3CBEF" w14:textId="77777777" w:rsidR="00233AEF" w:rsidRDefault="004A3B87" w:rsidP="00F62992">
      <w:pPr>
        <w:rPr>
          <w:lang w:val="ru-RU"/>
        </w:rPr>
      </w:pPr>
      <w:r>
        <w:rPr>
          <w:lang w:val="ru-RU"/>
        </w:rPr>
        <w:t>Таким образом, фазово-структурированные эксперименты подтверждают возможность краткосрочного прогнозирования состояния сети в контролируемой 5</w:t>
      </w:r>
      <w:r>
        <w:t>G</w:t>
      </w:r>
      <w:r>
        <w:rPr>
          <w:lang w:val="ru-RU"/>
        </w:rPr>
        <w:t xml:space="preserve"> </w:t>
      </w:r>
      <w:r>
        <w:t>SA</w:t>
      </w:r>
      <w:r>
        <w:rPr>
          <w:lang w:val="ru-RU"/>
        </w:rPr>
        <w:t xml:space="preserve"> среде и создают основу для дальнейшего исследования прогнозирования в более сложных стохастических режимах.</w:t>
      </w:r>
    </w:p>
    <w:p w14:paraId="7EE626DB" w14:textId="77777777" w:rsidR="00AF15D3" w:rsidRPr="00FB756B" w:rsidRDefault="00AF15D3" w:rsidP="00F62992">
      <w:pPr>
        <w:rPr>
          <w:lang w:val="ru-RU"/>
        </w:rPr>
      </w:pPr>
    </w:p>
    <w:p w14:paraId="56E373A1" w14:textId="1E8F3929" w:rsidR="00233AEF" w:rsidRPr="00953D8D" w:rsidRDefault="004A3B87" w:rsidP="00AF15D3">
      <w:pPr>
        <w:pStyle w:val="Heading2"/>
        <w:rPr>
          <w:lang w:val="ru-RU"/>
        </w:rPr>
      </w:pPr>
      <w:bookmarkStart w:id="59" w:name="_Toc231236891"/>
      <w:bookmarkStart w:id="60" w:name="_Toc231237210"/>
      <w:r w:rsidRPr="00953D8D">
        <w:rPr>
          <w:lang w:val="ru-RU"/>
        </w:rPr>
        <w:t xml:space="preserve">4.5 </w:t>
      </w:r>
      <w:r w:rsidR="00AF15D3">
        <w:rPr>
          <w:lang w:val="kk-KZ"/>
        </w:rPr>
        <w:t>Р</w:t>
      </w:r>
      <w:r w:rsidR="00AF15D3" w:rsidRPr="00953D8D">
        <w:rPr>
          <w:lang w:val="ru-RU"/>
        </w:rPr>
        <w:t>езультаты прогнозирования по стохастическим данным</w:t>
      </w:r>
      <w:bookmarkEnd w:id="59"/>
      <w:bookmarkEnd w:id="60"/>
    </w:p>
    <w:p w14:paraId="6ED7BF3A" w14:textId="77777777" w:rsidR="00233AEF" w:rsidRPr="00FB756B" w:rsidRDefault="004A3B87" w:rsidP="00F62992">
      <w:pPr>
        <w:rPr>
          <w:lang w:val="ru-RU"/>
        </w:rPr>
      </w:pPr>
      <w:r>
        <w:rPr>
          <w:lang w:val="ru-RU"/>
        </w:rPr>
        <w:t>После исследования прогнозируемости системы в фазово-структурированном режиме был выполнен анализ прогнозирования по стохастическим экспериментальным данным.</w:t>
      </w:r>
    </w:p>
    <w:p w14:paraId="65D008CE" w14:textId="77777777" w:rsidR="00233AEF" w:rsidRPr="00FB756B" w:rsidRDefault="004A3B87" w:rsidP="00F62992">
      <w:pPr>
        <w:rPr>
          <w:lang w:val="ru-RU"/>
        </w:rPr>
      </w:pPr>
      <w:r>
        <w:rPr>
          <w:lang w:val="ru-RU"/>
        </w:rPr>
        <w:t>В отличие от предыдущего режима, где изменение нагрузки происходило по заранее заданной фазовой структуре, в стохастическом режиме параметры системы изменялись случайным образом в пределах допустимых сценариев. Это позволило приблизить поведение экспериментальной среды к условиям реальной сети, в которой изменение нагрузки, активности пользователей и состояния системы носит существенно менее детерминированный характер.</w:t>
      </w:r>
    </w:p>
    <w:p w14:paraId="78EEC6E3" w14:textId="77777777" w:rsidR="00233AEF" w:rsidRPr="00FB756B" w:rsidRDefault="004A3B87" w:rsidP="00F62992">
      <w:pPr>
        <w:rPr>
          <w:lang w:val="ru-RU"/>
        </w:rPr>
      </w:pPr>
      <w:r>
        <w:rPr>
          <w:lang w:val="ru-RU"/>
        </w:rPr>
        <w:t>Основной целью данного этапа являлось:</w:t>
      </w:r>
    </w:p>
    <w:p w14:paraId="7B50DC8F" w14:textId="77777777" w:rsidR="00233AEF" w:rsidRPr="00FB756B" w:rsidRDefault="004A3B87" w:rsidP="00F62992">
      <w:pPr>
        <w:pStyle w:val="ListParagraph"/>
        <w:numPr>
          <w:ilvl w:val="0"/>
          <w:numId w:val="2"/>
        </w:numPr>
        <w:spacing w:line="240" w:lineRule="auto"/>
        <w:rPr>
          <w:lang w:val="ru-RU"/>
        </w:rPr>
      </w:pPr>
      <w:r>
        <w:rPr>
          <w:lang w:val="ru-RU"/>
        </w:rPr>
        <w:t>исследование устойчивости моделей в условиях случайной динамики нагрузки;</w:t>
      </w:r>
    </w:p>
    <w:p w14:paraId="682A61F1" w14:textId="77777777" w:rsidR="00233AEF" w:rsidRPr="00FB756B" w:rsidRDefault="004A3B87" w:rsidP="00F62992">
      <w:pPr>
        <w:pStyle w:val="ListParagraph"/>
        <w:numPr>
          <w:ilvl w:val="0"/>
          <w:numId w:val="2"/>
        </w:numPr>
        <w:spacing w:line="240" w:lineRule="auto"/>
        <w:rPr>
          <w:lang w:val="ru-RU"/>
        </w:rPr>
      </w:pPr>
      <w:r>
        <w:rPr>
          <w:lang w:val="ru-RU"/>
        </w:rPr>
        <w:lastRenderedPageBreak/>
        <w:t>анализ деградации качества прогноза при усложнении поведения системы;</w:t>
      </w:r>
    </w:p>
    <w:p w14:paraId="3CFC4E77" w14:textId="77777777" w:rsidR="00233AEF" w:rsidRPr="00FB756B" w:rsidRDefault="004A3B87" w:rsidP="00F62992">
      <w:pPr>
        <w:pStyle w:val="ListParagraph"/>
        <w:numPr>
          <w:ilvl w:val="0"/>
          <w:numId w:val="2"/>
        </w:numPr>
        <w:spacing w:line="240" w:lineRule="auto"/>
        <w:rPr>
          <w:lang w:val="ru-RU"/>
        </w:rPr>
      </w:pPr>
      <w:r>
        <w:rPr>
          <w:lang w:val="ru-RU"/>
        </w:rPr>
        <w:t>определение рабочего горизонта прогнозирования в стохастическом режиме;</w:t>
      </w:r>
    </w:p>
    <w:p w14:paraId="365B04FF" w14:textId="77777777" w:rsidR="00233AEF" w:rsidRPr="00FB756B" w:rsidRDefault="004A3B87" w:rsidP="00F62992">
      <w:pPr>
        <w:pStyle w:val="ListParagraph"/>
        <w:numPr>
          <w:ilvl w:val="0"/>
          <w:numId w:val="2"/>
        </w:numPr>
        <w:spacing w:line="240" w:lineRule="auto"/>
        <w:rPr>
          <w:lang w:val="ru-RU"/>
        </w:rPr>
      </w:pPr>
      <w:r>
        <w:rPr>
          <w:lang w:val="ru-RU"/>
        </w:rPr>
        <w:t>оценка предсказуемости деградации сети при отсутствии жёсткой фазовой структуры.</w:t>
      </w:r>
    </w:p>
    <w:p w14:paraId="5CDB7557" w14:textId="77777777" w:rsidR="00233AEF" w:rsidRDefault="004A3B87" w:rsidP="00F62992">
      <w:proofErr w:type="spellStart"/>
      <w:r>
        <w:t>Стохастический</w:t>
      </w:r>
      <w:proofErr w:type="spellEnd"/>
      <w:r>
        <w:t xml:space="preserve"> </w:t>
      </w:r>
      <w:proofErr w:type="spellStart"/>
      <w:r>
        <w:t>режим</w:t>
      </w:r>
      <w:proofErr w:type="spellEnd"/>
      <w:r>
        <w:t xml:space="preserve"> </w:t>
      </w:r>
      <w:proofErr w:type="spellStart"/>
      <w:r>
        <w:t>включал</w:t>
      </w:r>
      <w:proofErr w:type="spellEnd"/>
      <w:r>
        <w:t>:</w:t>
      </w:r>
    </w:p>
    <w:p w14:paraId="6A31681D" w14:textId="77777777" w:rsidR="00233AEF" w:rsidRDefault="004A3B87" w:rsidP="00F62992">
      <w:pPr>
        <w:pStyle w:val="ListParagraph"/>
        <w:numPr>
          <w:ilvl w:val="0"/>
          <w:numId w:val="2"/>
        </w:numPr>
        <w:spacing w:line="240" w:lineRule="auto"/>
      </w:pPr>
      <w:proofErr w:type="spellStart"/>
      <w:r>
        <w:t>случайное</w:t>
      </w:r>
      <w:proofErr w:type="spellEnd"/>
      <w:r>
        <w:t xml:space="preserve"> </w:t>
      </w:r>
      <w:proofErr w:type="spellStart"/>
      <w:r>
        <w:t>изменение</w:t>
      </w:r>
      <w:proofErr w:type="spellEnd"/>
      <w:r>
        <w:t xml:space="preserve"> offered load;</w:t>
      </w:r>
    </w:p>
    <w:p w14:paraId="047414C1" w14:textId="77777777" w:rsidR="00233AEF" w:rsidRPr="00FB756B" w:rsidRDefault="004A3B87" w:rsidP="00F62992">
      <w:pPr>
        <w:pStyle w:val="ListParagraph"/>
        <w:numPr>
          <w:ilvl w:val="0"/>
          <w:numId w:val="2"/>
        </w:numPr>
        <w:spacing w:line="240" w:lineRule="auto"/>
        <w:rPr>
          <w:lang w:val="ru-RU"/>
        </w:rPr>
      </w:pPr>
      <w:r>
        <w:rPr>
          <w:lang w:val="ru-RU"/>
        </w:rPr>
        <w:t xml:space="preserve">динамическое изменение числа активных </w:t>
      </w:r>
      <w:r>
        <w:t>UE</w:t>
      </w:r>
      <w:r>
        <w:rPr>
          <w:lang w:val="ru-RU"/>
        </w:rPr>
        <w:t>;</w:t>
      </w:r>
    </w:p>
    <w:p w14:paraId="744CD905" w14:textId="77777777" w:rsidR="00233AEF" w:rsidRDefault="004A3B87" w:rsidP="00F62992">
      <w:pPr>
        <w:pStyle w:val="ListParagraph"/>
        <w:numPr>
          <w:ilvl w:val="0"/>
          <w:numId w:val="2"/>
        </w:numPr>
        <w:spacing w:line="240" w:lineRule="auto"/>
      </w:pPr>
      <w:proofErr w:type="spellStart"/>
      <w:r>
        <w:t>изменение</w:t>
      </w:r>
      <w:proofErr w:type="spellEnd"/>
      <w:r>
        <w:t xml:space="preserve"> traffic patterns;</w:t>
      </w:r>
    </w:p>
    <w:p w14:paraId="432E9BC3" w14:textId="77777777" w:rsidR="00233AEF" w:rsidRDefault="004A3B87" w:rsidP="00F62992">
      <w:pPr>
        <w:pStyle w:val="ListParagraph"/>
        <w:numPr>
          <w:ilvl w:val="0"/>
          <w:numId w:val="2"/>
        </w:numPr>
        <w:spacing w:line="240" w:lineRule="auto"/>
      </w:pPr>
      <w:proofErr w:type="spellStart"/>
      <w:r>
        <w:t>случайные</w:t>
      </w:r>
      <w:proofErr w:type="spellEnd"/>
      <w:r>
        <w:t xml:space="preserve"> </w:t>
      </w:r>
      <w:proofErr w:type="spellStart"/>
      <w:r>
        <w:t>изменения</w:t>
      </w:r>
      <w:proofErr w:type="spellEnd"/>
      <w:r>
        <w:t xml:space="preserve"> </w:t>
      </w:r>
      <w:proofErr w:type="spellStart"/>
      <w:r>
        <w:t>параметров</w:t>
      </w:r>
      <w:proofErr w:type="spellEnd"/>
      <w:r>
        <w:t xml:space="preserve"> </w:t>
      </w:r>
      <w:proofErr w:type="spellStart"/>
      <w:r>
        <w:t>передачи</w:t>
      </w:r>
      <w:proofErr w:type="spellEnd"/>
      <w:r>
        <w:t>;</w:t>
      </w:r>
    </w:p>
    <w:p w14:paraId="6E1A66EC" w14:textId="77777777" w:rsidR="00233AEF" w:rsidRDefault="004A3B87" w:rsidP="00F62992">
      <w:pPr>
        <w:pStyle w:val="ListParagraph"/>
        <w:numPr>
          <w:ilvl w:val="0"/>
          <w:numId w:val="2"/>
        </w:numPr>
        <w:spacing w:line="240" w:lineRule="auto"/>
      </w:pPr>
      <w:proofErr w:type="spellStart"/>
      <w:r>
        <w:t>чередование</w:t>
      </w:r>
      <w:proofErr w:type="spellEnd"/>
      <w:r>
        <w:t xml:space="preserve"> </w:t>
      </w:r>
      <w:proofErr w:type="spellStart"/>
      <w:r>
        <w:t>различных</w:t>
      </w:r>
      <w:proofErr w:type="spellEnd"/>
      <w:r>
        <w:t xml:space="preserve"> </w:t>
      </w:r>
      <w:proofErr w:type="spellStart"/>
      <w:r>
        <w:t>состояний</w:t>
      </w:r>
      <w:proofErr w:type="spellEnd"/>
      <w:r>
        <w:t xml:space="preserve"> </w:t>
      </w:r>
      <w:proofErr w:type="spellStart"/>
      <w:r>
        <w:t>системы</w:t>
      </w:r>
      <w:proofErr w:type="spellEnd"/>
      <w:r>
        <w:t>.</w:t>
      </w:r>
    </w:p>
    <w:p w14:paraId="05EB58D5" w14:textId="77777777" w:rsidR="00233AEF" w:rsidRPr="00FB756B" w:rsidRDefault="004A3B87" w:rsidP="007E6636">
      <w:pPr>
        <w:rPr>
          <w:lang w:val="ru-RU"/>
        </w:rPr>
      </w:pPr>
      <w:r>
        <w:rPr>
          <w:lang w:val="ru-RU"/>
        </w:rPr>
        <w:t xml:space="preserve">В результате временные ряды </w:t>
      </w:r>
      <w:r>
        <w:t>KPI</w:t>
      </w:r>
      <w:r>
        <w:rPr>
          <w:lang w:val="ru-RU"/>
        </w:rPr>
        <w:t xml:space="preserve"> приобретали существенно более сложную структуру по сравнению с фазово-структурированным режимом. </w:t>
      </w:r>
    </w:p>
    <w:p w14:paraId="30BBA8D7" w14:textId="77777777" w:rsidR="006B2654" w:rsidRPr="00FB756B" w:rsidRDefault="006B2654" w:rsidP="007E6636">
      <w:pPr>
        <w:rPr>
          <w:lang w:val="ru-RU"/>
        </w:rPr>
      </w:pPr>
    </w:p>
    <w:p w14:paraId="2A490232" w14:textId="77777777" w:rsidR="006B2654" w:rsidRPr="006B2654" w:rsidRDefault="007E6636" w:rsidP="006B2654">
      <w:r>
        <w:rPr>
          <w:noProof/>
        </w:rPr>
        <w:drawing>
          <wp:inline distT="0" distB="0" distL="0" distR="0" wp14:anchorId="20DB8119" wp14:editId="6EB0F691">
            <wp:extent cx="4865061" cy="2077072"/>
            <wp:effectExtent l="0" t="0" r="0" b="0"/>
            <wp:docPr id="10" name="Picture 9">
              <a:extLst xmlns:a="http://schemas.openxmlformats.org/drawingml/2006/main">
                <a:ext uri="{FF2B5EF4-FFF2-40B4-BE49-F238E27FC236}">
                  <a16:creationId xmlns:a16="http://schemas.microsoft.com/office/drawing/2014/main" id="{AE508B35-5C92-A6C9-7134-3B2A91F610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E508B35-5C92-A6C9-7134-3B2A91F6102E}"/>
                        </a:ext>
                      </a:extLst>
                    </pic:cNvPr>
                    <pic:cNvPicPr>
                      <a:picLocks noChangeAspect="1"/>
                    </pic:cNvPicPr>
                  </pic:nvPicPr>
                  <pic:blipFill>
                    <a:blip r:embed="rId35" cstate="print">
                      <a:extLst>
                        <a:ext uri="{28A0092B-C50C-407E-A947-70E740481C1C}">
                          <a14:useLocalDpi xmlns:a14="http://schemas.microsoft.com/office/drawing/2010/main" val="0"/>
                        </a:ext>
                      </a:extLst>
                    </a:blip>
                    <a:srcRect t="132"/>
                    <a:stretch>
                      <a:fillRect/>
                    </a:stretch>
                  </pic:blipFill>
                  <pic:spPr>
                    <a:xfrm>
                      <a:off x="0" y="0"/>
                      <a:ext cx="4865061" cy="2077072"/>
                    </a:xfrm>
                    <a:prstGeom prst="rect">
                      <a:avLst/>
                    </a:prstGeom>
                  </pic:spPr>
                </pic:pic>
              </a:graphicData>
            </a:graphic>
          </wp:inline>
        </w:drawing>
      </w:r>
    </w:p>
    <w:p w14:paraId="4DE5F395" w14:textId="1E8EB840" w:rsidR="00233AEF" w:rsidRPr="005F3865" w:rsidRDefault="004A3B87" w:rsidP="00F62992">
      <w:pPr>
        <w:ind w:firstLine="0"/>
        <w:jc w:val="center"/>
        <w:rPr>
          <w:lang w:val="ru-RU"/>
        </w:rPr>
      </w:pPr>
      <w:r>
        <w:rPr>
          <w:lang w:val="ru-RU"/>
        </w:rPr>
        <w:t xml:space="preserve">Рисунок </w:t>
      </w:r>
      <w:r w:rsidR="005F3865" w:rsidRPr="005F3865">
        <w:rPr>
          <w:lang w:val="ru-RU"/>
        </w:rPr>
        <w:t>28.</w:t>
      </w:r>
      <w:r>
        <w:rPr>
          <w:lang w:val="ru-RU"/>
        </w:rPr>
        <w:t xml:space="preserve"> Стохастический временной ряд состояния сети</w:t>
      </w:r>
    </w:p>
    <w:p w14:paraId="3C775DD0" w14:textId="0C7F7B76" w:rsidR="000A2CA1" w:rsidRPr="005F3865" w:rsidRDefault="000A2CA1" w:rsidP="00F62992">
      <w:pPr>
        <w:ind w:firstLine="0"/>
        <w:jc w:val="center"/>
        <w:rPr>
          <w:lang w:val="ru-RU"/>
        </w:rPr>
      </w:pPr>
    </w:p>
    <w:p w14:paraId="09BE768C" w14:textId="701F4CAC" w:rsidR="00233AEF" w:rsidRPr="00FB756B" w:rsidRDefault="004A3B87" w:rsidP="00F62992">
      <w:pPr>
        <w:rPr>
          <w:lang w:val="ru-RU"/>
        </w:rPr>
      </w:pPr>
      <w:r>
        <w:rPr>
          <w:lang w:val="ru-RU"/>
        </w:rPr>
        <w:t xml:space="preserve">Как показано на рисунке </w:t>
      </w:r>
      <w:r w:rsidR="005F3865" w:rsidRPr="005F3865">
        <w:rPr>
          <w:lang w:val="ru-RU"/>
        </w:rPr>
        <w:t>28</w:t>
      </w:r>
      <w:r>
        <w:rPr>
          <w:lang w:val="ru-RU"/>
        </w:rPr>
        <w:t xml:space="preserve">, стохастический режим характеризуется отсутствием жёсткой фазовой структуры и более сложной динамикой изменения </w:t>
      </w:r>
      <w:r>
        <w:t>KPI</w:t>
      </w:r>
      <w:r>
        <w:rPr>
          <w:lang w:val="ru-RU"/>
        </w:rPr>
        <w:t>. Переходы между состояниями системы происходят менее предсказуемо, а временные ряды содержат значительно больше локальных колебаний и кратковременных всплесков.</w:t>
      </w:r>
    </w:p>
    <w:p w14:paraId="6AD67D0C" w14:textId="77777777" w:rsidR="00233AEF" w:rsidRPr="00FB756B" w:rsidRDefault="004A3B87" w:rsidP="00F62992">
      <w:pPr>
        <w:rPr>
          <w:lang w:val="ru-RU"/>
        </w:rPr>
      </w:pPr>
      <w:r>
        <w:rPr>
          <w:lang w:val="ru-RU"/>
        </w:rPr>
        <w:t>Для прогнозирования использовались те же модели, что и в фазово-структурированном режиме:</w:t>
      </w:r>
    </w:p>
    <w:p w14:paraId="41882B4C" w14:textId="77777777" w:rsidR="00233AEF" w:rsidRDefault="004A3B87" w:rsidP="00F62992">
      <w:pPr>
        <w:pStyle w:val="ListParagraph"/>
        <w:numPr>
          <w:ilvl w:val="0"/>
          <w:numId w:val="2"/>
        </w:numPr>
        <w:spacing w:line="240" w:lineRule="auto"/>
      </w:pPr>
      <w:r>
        <w:t>Random Forest;</w:t>
      </w:r>
    </w:p>
    <w:p w14:paraId="1FF1D8B4" w14:textId="77777777" w:rsidR="00233AEF" w:rsidRDefault="004A3B87" w:rsidP="00F62992">
      <w:pPr>
        <w:pStyle w:val="ListParagraph"/>
        <w:numPr>
          <w:ilvl w:val="0"/>
          <w:numId w:val="2"/>
        </w:numPr>
        <w:spacing w:line="240" w:lineRule="auto"/>
      </w:pPr>
      <w:r>
        <w:t>Extra Trees;</w:t>
      </w:r>
    </w:p>
    <w:p w14:paraId="1C133FEB" w14:textId="77777777" w:rsidR="00233AEF" w:rsidRDefault="004A3B87" w:rsidP="00F62992">
      <w:pPr>
        <w:pStyle w:val="ListParagraph"/>
        <w:numPr>
          <w:ilvl w:val="0"/>
          <w:numId w:val="2"/>
        </w:numPr>
        <w:spacing w:line="240" w:lineRule="auto"/>
      </w:pPr>
      <w:proofErr w:type="spellStart"/>
      <w:r>
        <w:t>HistGradientBoosting</w:t>
      </w:r>
      <w:proofErr w:type="spellEnd"/>
      <w:r>
        <w:t>;</w:t>
      </w:r>
    </w:p>
    <w:p w14:paraId="2987DBA3" w14:textId="77777777" w:rsidR="00233AEF" w:rsidRDefault="004A3B87" w:rsidP="00F62992">
      <w:pPr>
        <w:pStyle w:val="ListParagraph"/>
        <w:numPr>
          <w:ilvl w:val="0"/>
          <w:numId w:val="2"/>
        </w:numPr>
        <w:spacing w:line="240" w:lineRule="auto"/>
      </w:pPr>
      <w:r>
        <w:t>Ridge Regression;</w:t>
      </w:r>
    </w:p>
    <w:p w14:paraId="5C01B7B5" w14:textId="77777777" w:rsidR="00233AEF" w:rsidRDefault="004A3B87" w:rsidP="00F62992">
      <w:pPr>
        <w:pStyle w:val="ListParagraph"/>
        <w:numPr>
          <w:ilvl w:val="0"/>
          <w:numId w:val="2"/>
        </w:numPr>
        <w:spacing w:line="240" w:lineRule="auto"/>
      </w:pPr>
      <w:r>
        <w:t>GRU/LSTM [34].</w:t>
      </w:r>
    </w:p>
    <w:p w14:paraId="48F17D22" w14:textId="77777777" w:rsidR="00233AEF" w:rsidRDefault="004A3B87" w:rsidP="00F62992">
      <w:proofErr w:type="spellStart"/>
      <w:r>
        <w:t>Прогнозирование</w:t>
      </w:r>
      <w:proofErr w:type="spellEnd"/>
      <w:r>
        <w:t xml:space="preserve"> </w:t>
      </w:r>
      <w:proofErr w:type="spellStart"/>
      <w:r>
        <w:t>выполнялось</w:t>
      </w:r>
      <w:proofErr w:type="spellEnd"/>
      <w:r>
        <w:t xml:space="preserve"> </w:t>
      </w:r>
      <w:proofErr w:type="spellStart"/>
      <w:r>
        <w:t>для</w:t>
      </w:r>
      <w:proofErr w:type="spellEnd"/>
      <w:r>
        <w:t xml:space="preserve"> </w:t>
      </w:r>
      <w:proofErr w:type="spellStart"/>
      <w:r>
        <w:t>горизонтов</w:t>
      </w:r>
      <w:proofErr w:type="spellEnd"/>
      <w:r>
        <w:t>:</w:t>
      </w:r>
    </w:p>
    <w:p w14:paraId="735A6E25" w14:textId="77777777" w:rsidR="007E6636" w:rsidRDefault="007E6636" w:rsidP="00F62992">
      <w:pPr>
        <w:rPr>
          <w:lang w:val="ru-RU"/>
        </w:rPr>
      </w:pPr>
      <w:proofErr w:type="spellStart"/>
      <w:r>
        <w:t>Δt</w:t>
      </w:r>
      <w:proofErr w:type="spellEnd"/>
      <w:proofErr w:type="gramStart"/>
      <w:r>
        <w:rPr>
          <w:rFonts w:ascii="Cambria Math" w:hAnsi="Cambria Math" w:cs="Cambria Math"/>
        </w:rPr>
        <w:t>∈</w:t>
      </w:r>
      <w:r>
        <w:t>{</w:t>
      </w:r>
      <w:proofErr w:type="gramEnd"/>
      <w:r>
        <w:t>1,2,3,5,10,15,20} </w:t>
      </w:r>
      <w:proofErr w:type="spellStart"/>
      <w:r>
        <w:t>секунд</w:t>
      </w:r>
      <w:proofErr w:type="spellEnd"/>
    </w:p>
    <w:p w14:paraId="6F4077C0" w14:textId="77777777" w:rsidR="00233AEF" w:rsidRPr="00FB756B" w:rsidRDefault="004A3B87" w:rsidP="00F62992">
      <w:pPr>
        <w:rPr>
          <w:lang w:val="ru-RU"/>
        </w:rPr>
      </w:pPr>
      <w:r>
        <w:rPr>
          <w:lang w:val="ru-RU"/>
        </w:rPr>
        <w:t xml:space="preserve">Основное внимание уделялось прогнозированию </w:t>
      </w:r>
      <w:r>
        <w:t>RTT</w:t>
      </w:r>
      <w:r>
        <w:rPr>
          <w:lang w:val="ru-RU"/>
        </w:rPr>
        <w:t xml:space="preserve"> и интегрального показателя состояния сети.</w:t>
      </w:r>
    </w:p>
    <w:p w14:paraId="173EF9C3" w14:textId="652776EC" w:rsidR="00233AEF" w:rsidRPr="00953D8D" w:rsidRDefault="004A3B87" w:rsidP="007E6636">
      <w:pPr>
        <w:rPr>
          <w:lang w:val="ru-RU"/>
        </w:rPr>
      </w:pPr>
      <w:r>
        <w:rPr>
          <w:lang w:val="ru-RU"/>
        </w:rPr>
        <w:t xml:space="preserve">Полученные результаты показали, что стохастический режим существенно усложняет задачу прогнозирования. Хотя модели сохраняют способность прогнозировать краткосрочное поведение системы, качество прогноза начинает </w:t>
      </w:r>
      <w:r>
        <w:rPr>
          <w:lang w:val="ru-RU"/>
        </w:rPr>
        <w:lastRenderedPageBreak/>
        <w:t>снижаться значительно быстрее по сравнению с фазово-структурированным режимом.</w:t>
      </w:r>
    </w:p>
    <w:p w14:paraId="7F391716" w14:textId="628DE740" w:rsidR="000A2CA1" w:rsidRPr="00953D8D" w:rsidRDefault="000A2CA1" w:rsidP="007E6636">
      <w:pPr>
        <w:rPr>
          <w:lang w:val="ru-RU"/>
        </w:rPr>
      </w:pPr>
    </w:p>
    <w:p w14:paraId="66006ECD" w14:textId="77777777" w:rsidR="007E6636" w:rsidRPr="007E6636" w:rsidRDefault="007E6636" w:rsidP="007E6636">
      <w:pPr>
        <w:rPr>
          <w:lang w:val="ru-RU"/>
        </w:rPr>
      </w:pPr>
      <w:r>
        <w:rPr>
          <w:noProof/>
          <w:lang w:val="ru-RU"/>
        </w:rPr>
        <w:drawing>
          <wp:inline distT="0" distB="0" distL="0" distR="0" wp14:anchorId="7D20D5A6" wp14:editId="6FB13EA8">
            <wp:extent cx="4638221" cy="2321169"/>
            <wp:effectExtent l="0" t="0" r="0" b="3175"/>
            <wp:docPr id="10803867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47628" cy="2325876"/>
                    </a:xfrm>
                    <a:prstGeom prst="rect">
                      <a:avLst/>
                    </a:prstGeom>
                    <a:noFill/>
                    <a:ln>
                      <a:noFill/>
                    </a:ln>
                  </pic:spPr>
                </pic:pic>
              </a:graphicData>
            </a:graphic>
          </wp:inline>
        </w:drawing>
      </w:r>
    </w:p>
    <w:p w14:paraId="39A79AD2" w14:textId="44AAC053" w:rsidR="00233AEF" w:rsidRPr="005F3865" w:rsidRDefault="004A3B87" w:rsidP="00F62992">
      <w:pPr>
        <w:ind w:firstLine="0"/>
        <w:jc w:val="center"/>
        <w:rPr>
          <w:lang w:val="ru-RU"/>
        </w:rPr>
      </w:pPr>
      <w:r>
        <w:rPr>
          <w:lang w:val="ru-RU"/>
        </w:rPr>
        <w:t xml:space="preserve">Рисунок </w:t>
      </w:r>
      <w:r w:rsidR="005F3865" w:rsidRPr="005F3865">
        <w:rPr>
          <w:lang w:val="ru-RU"/>
        </w:rPr>
        <w:t>29</w:t>
      </w:r>
      <w:r>
        <w:rPr>
          <w:lang w:val="ru-RU"/>
        </w:rPr>
        <w:t xml:space="preserve"> Качество прогнозирования </w:t>
      </w:r>
      <w:r>
        <w:t>RTT</w:t>
      </w:r>
      <w:r>
        <w:rPr>
          <w:lang w:val="ru-RU"/>
        </w:rPr>
        <w:t xml:space="preserve"> по стохастическому временному ряду</w:t>
      </w:r>
    </w:p>
    <w:p w14:paraId="0E04BBB1" w14:textId="02C3D22D" w:rsidR="000A2CA1" w:rsidRPr="005F3865" w:rsidRDefault="000A2CA1" w:rsidP="00F62992">
      <w:pPr>
        <w:ind w:firstLine="0"/>
        <w:jc w:val="center"/>
        <w:rPr>
          <w:lang w:val="ru-RU"/>
        </w:rPr>
      </w:pPr>
    </w:p>
    <w:p w14:paraId="6DEB36CA" w14:textId="4A3305C1" w:rsidR="00233AEF" w:rsidRPr="00FB756B" w:rsidRDefault="004A3B87" w:rsidP="00F62992">
      <w:pPr>
        <w:rPr>
          <w:lang w:val="ru-RU"/>
        </w:rPr>
      </w:pPr>
      <w:r>
        <w:rPr>
          <w:lang w:val="ru-RU"/>
        </w:rPr>
        <w:t xml:space="preserve">На рисунке </w:t>
      </w:r>
      <w:r w:rsidR="005F3865" w:rsidRPr="005F3865">
        <w:rPr>
          <w:lang w:val="ru-RU"/>
        </w:rPr>
        <w:t>29</w:t>
      </w:r>
      <w:r>
        <w:rPr>
          <w:lang w:val="ru-RU"/>
        </w:rPr>
        <w:t xml:space="preserve"> показано, что качество прогнозирования постепенно ухудшается с ростом горизонта прогноза. Наиболее устойчивые результаты наблюдаются для горизонтов 1–3 секунды, тогда как после 5–10 секунд точность моделей начинает резко снижаться.</w:t>
      </w:r>
    </w:p>
    <w:p w14:paraId="73A1CEAD" w14:textId="77777777" w:rsidR="00233AEF" w:rsidRPr="00FB756B" w:rsidRDefault="004A3B87" w:rsidP="00F62992">
      <w:pPr>
        <w:rPr>
          <w:lang w:val="ru-RU"/>
        </w:rPr>
      </w:pPr>
      <w:r>
        <w:rPr>
          <w:lang w:val="ru-RU"/>
        </w:rPr>
        <w:t>Подобное поведение связано с ростом неопределённости временного ряда и увеличением влияния случайных переходов между состояниями системы.</w:t>
      </w:r>
    </w:p>
    <w:p w14:paraId="2182C740" w14:textId="77777777" w:rsidR="00233AEF" w:rsidRPr="00FB756B" w:rsidRDefault="004A3B87" w:rsidP="00F62992">
      <w:pPr>
        <w:rPr>
          <w:lang w:val="ru-RU"/>
        </w:rPr>
      </w:pPr>
      <w:r>
        <w:rPr>
          <w:lang w:val="ru-RU"/>
        </w:rPr>
        <w:t>В отличие от фазово-структурированных данных, в стохастическом режиме временные ряды содержат существенно меньше устойчивых переходов между состояниями. Это приводит к тому, что модель быстрее теряет информацию о будущем состоянии сети.</w:t>
      </w:r>
    </w:p>
    <w:p w14:paraId="3122943A" w14:textId="77777777" w:rsidR="00233AEF" w:rsidRPr="00FB756B" w:rsidRDefault="004A3B87" w:rsidP="00F62992">
      <w:pPr>
        <w:rPr>
          <w:lang w:val="ru-RU"/>
        </w:rPr>
      </w:pPr>
      <w:r>
        <w:rPr>
          <w:lang w:val="ru-RU"/>
        </w:rPr>
        <w:t>Особенно заметное ухудшение качества наблюдается в областях:</w:t>
      </w:r>
    </w:p>
    <w:p w14:paraId="169D54D5" w14:textId="77777777" w:rsidR="00233AEF" w:rsidRDefault="004A3B87" w:rsidP="00F62992">
      <w:pPr>
        <w:pStyle w:val="ListParagraph"/>
        <w:numPr>
          <w:ilvl w:val="0"/>
          <w:numId w:val="2"/>
        </w:numPr>
        <w:spacing w:line="240" w:lineRule="auto"/>
      </w:pPr>
      <w:proofErr w:type="spellStart"/>
      <w:r>
        <w:t>резкого</w:t>
      </w:r>
      <w:proofErr w:type="spellEnd"/>
      <w:r>
        <w:t xml:space="preserve"> </w:t>
      </w:r>
      <w:proofErr w:type="spellStart"/>
      <w:r>
        <w:t>роста</w:t>
      </w:r>
      <w:proofErr w:type="spellEnd"/>
      <w:r>
        <w:t xml:space="preserve"> </w:t>
      </w:r>
      <w:proofErr w:type="spellStart"/>
      <w:r>
        <w:t>нагрузки</w:t>
      </w:r>
      <w:proofErr w:type="spellEnd"/>
      <w:r>
        <w:t>;</w:t>
      </w:r>
    </w:p>
    <w:p w14:paraId="2CCC281A" w14:textId="77777777" w:rsidR="00233AEF" w:rsidRDefault="004A3B87" w:rsidP="00F62992">
      <w:pPr>
        <w:pStyle w:val="ListParagraph"/>
        <w:numPr>
          <w:ilvl w:val="0"/>
          <w:numId w:val="2"/>
        </w:numPr>
        <w:spacing w:line="240" w:lineRule="auto"/>
      </w:pPr>
      <w:r>
        <w:t>queue buildup;</w:t>
      </w:r>
    </w:p>
    <w:p w14:paraId="2F2B342E" w14:textId="77777777" w:rsidR="00233AEF" w:rsidRDefault="004A3B87" w:rsidP="00F62992">
      <w:pPr>
        <w:pStyle w:val="ListParagraph"/>
        <w:numPr>
          <w:ilvl w:val="0"/>
          <w:numId w:val="2"/>
        </w:numPr>
        <w:spacing w:line="240" w:lineRule="auto"/>
      </w:pPr>
      <w:r>
        <w:t>oscillation behavior;</w:t>
      </w:r>
    </w:p>
    <w:p w14:paraId="277D8E2C" w14:textId="77777777" w:rsidR="00233AEF" w:rsidRDefault="004A3B87" w:rsidP="00F62992">
      <w:pPr>
        <w:pStyle w:val="ListParagraph"/>
        <w:numPr>
          <w:ilvl w:val="0"/>
          <w:numId w:val="2"/>
        </w:numPr>
        <w:spacing w:line="240" w:lineRule="auto"/>
      </w:pPr>
      <w:r>
        <w:t>burst traffic;</w:t>
      </w:r>
    </w:p>
    <w:p w14:paraId="16C3F013" w14:textId="77777777" w:rsidR="00233AEF" w:rsidRDefault="004A3B87" w:rsidP="00F62992">
      <w:pPr>
        <w:pStyle w:val="ListParagraph"/>
        <w:numPr>
          <w:ilvl w:val="0"/>
          <w:numId w:val="2"/>
        </w:numPr>
        <w:spacing w:line="240" w:lineRule="auto"/>
      </w:pPr>
      <w:proofErr w:type="spellStart"/>
      <w:r>
        <w:t>переходов</w:t>
      </w:r>
      <w:proofErr w:type="spellEnd"/>
      <w:r>
        <w:t xml:space="preserve"> в degraded/critical state.</w:t>
      </w:r>
    </w:p>
    <w:p w14:paraId="75DDC451" w14:textId="6CDD3E12" w:rsidR="00233AEF" w:rsidRPr="00953D8D" w:rsidRDefault="004A3B87" w:rsidP="002869D5">
      <w:pPr>
        <w:rPr>
          <w:lang w:val="ru-RU"/>
        </w:rPr>
      </w:pPr>
      <w:r>
        <w:rPr>
          <w:lang w:val="ru-RU"/>
        </w:rPr>
        <w:t xml:space="preserve">В данных режимах система начинает демонстрировать выраженную нелинейность и высокую чувствительность к кратковременным изменениям параметров нагрузки. </w:t>
      </w:r>
    </w:p>
    <w:p w14:paraId="4E951840" w14:textId="20AC7B89" w:rsidR="000A2CA1" w:rsidRPr="00953D8D" w:rsidRDefault="000A2CA1" w:rsidP="002869D5">
      <w:pPr>
        <w:rPr>
          <w:lang w:val="ru-RU"/>
        </w:rPr>
      </w:pPr>
    </w:p>
    <w:p w14:paraId="57C15933" w14:textId="77777777" w:rsidR="00233AEF" w:rsidRDefault="002869D5" w:rsidP="00F62992">
      <w:r>
        <w:rPr>
          <w:noProof/>
        </w:rPr>
        <w:drawing>
          <wp:inline distT="0" distB="0" distL="0" distR="0" wp14:anchorId="7DBDAEE2" wp14:editId="70EB1E0B">
            <wp:extent cx="4457481" cy="1592664"/>
            <wp:effectExtent l="0" t="0" r="635" b="7620"/>
            <wp:docPr id="98359966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67077" cy="1596093"/>
                    </a:xfrm>
                    <a:prstGeom prst="rect">
                      <a:avLst/>
                    </a:prstGeom>
                    <a:noFill/>
                    <a:ln>
                      <a:noFill/>
                    </a:ln>
                  </pic:spPr>
                </pic:pic>
              </a:graphicData>
            </a:graphic>
          </wp:inline>
        </w:drawing>
      </w:r>
    </w:p>
    <w:p w14:paraId="2F87EA72" w14:textId="77E0A7EA" w:rsidR="00233AEF" w:rsidRDefault="004A3B87" w:rsidP="002869D5">
      <w:pPr>
        <w:ind w:firstLine="0"/>
        <w:jc w:val="center"/>
        <w:rPr>
          <w:lang w:val="ru-RU"/>
        </w:rPr>
      </w:pPr>
      <w:r>
        <w:rPr>
          <w:lang w:val="ru-RU"/>
        </w:rPr>
        <w:lastRenderedPageBreak/>
        <w:t xml:space="preserve">Рисунок </w:t>
      </w:r>
      <w:r w:rsidR="005F3865" w:rsidRPr="005F3865">
        <w:rPr>
          <w:lang w:val="ru-RU"/>
        </w:rPr>
        <w:t>30.</w:t>
      </w:r>
      <w:r>
        <w:rPr>
          <w:lang w:val="ru-RU"/>
        </w:rPr>
        <w:t xml:space="preserve"> Сравнение фактического и прогнозируемого </w:t>
      </w:r>
      <w:r>
        <w:t>RTT</w:t>
      </w:r>
      <w:r>
        <w:rPr>
          <w:lang w:val="ru-RU"/>
        </w:rPr>
        <w:t xml:space="preserve"> в стохастическом режиме </w:t>
      </w:r>
    </w:p>
    <w:p w14:paraId="0C39E6FE" w14:textId="77777777" w:rsidR="002869D5" w:rsidRPr="002869D5" w:rsidRDefault="002869D5" w:rsidP="002869D5">
      <w:pPr>
        <w:ind w:firstLine="0"/>
        <w:jc w:val="center"/>
        <w:rPr>
          <w:lang w:val="ru-RU"/>
        </w:rPr>
      </w:pPr>
    </w:p>
    <w:p w14:paraId="245F4E01" w14:textId="0AEE882B" w:rsidR="00233AEF" w:rsidRPr="00FB756B" w:rsidRDefault="004A3B87" w:rsidP="00F62992">
      <w:pPr>
        <w:rPr>
          <w:lang w:val="ru-RU"/>
        </w:rPr>
      </w:pPr>
      <w:r>
        <w:rPr>
          <w:lang w:val="ru-RU"/>
        </w:rPr>
        <w:t xml:space="preserve">Как показано на рисунке </w:t>
      </w:r>
      <w:r w:rsidR="005F3865" w:rsidRPr="005F3865">
        <w:rPr>
          <w:lang w:val="ru-RU"/>
        </w:rPr>
        <w:t>30</w:t>
      </w:r>
      <w:r>
        <w:rPr>
          <w:lang w:val="ru-RU"/>
        </w:rPr>
        <w:t xml:space="preserve">, модель сохраняет способность воспроизводить общую тенденцию изменения </w:t>
      </w:r>
      <w:r>
        <w:t>RTT</w:t>
      </w:r>
      <w:r>
        <w:rPr>
          <w:lang w:val="ru-RU"/>
        </w:rPr>
        <w:t xml:space="preserve">, однако точность прогнозирования существенно ухудшается в областях резких переходов между состояниями системы и при возникновении </w:t>
      </w:r>
      <w:r>
        <w:t>oscillation</w:t>
      </w:r>
      <w:r>
        <w:rPr>
          <w:lang w:val="ru-RU"/>
        </w:rPr>
        <w:t xml:space="preserve"> </w:t>
      </w:r>
      <w:r>
        <w:t>behavior</w:t>
      </w:r>
      <w:r>
        <w:rPr>
          <w:lang w:val="ru-RU"/>
        </w:rPr>
        <w:t>.</w:t>
      </w:r>
    </w:p>
    <w:p w14:paraId="77404AE3" w14:textId="77777777" w:rsidR="00233AEF" w:rsidRPr="00FB756B" w:rsidRDefault="004A3B87" w:rsidP="00F62992">
      <w:pPr>
        <w:rPr>
          <w:lang w:val="ru-RU"/>
        </w:rPr>
      </w:pPr>
      <w:r>
        <w:rPr>
          <w:lang w:val="ru-RU"/>
        </w:rPr>
        <w:t>Наибольшие ошибки наблюдаются вблизи областей деградации, где поведение системы становится существенно менее устойчивым и хуже описывается предыдущей динамикой временного ряда.</w:t>
      </w:r>
    </w:p>
    <w:p w14:paraId="7885CE16" w14:textId="77777777" w:rsidR="00233AEF" w:rsidRPr="00FB756B" w:rsidRDefault="004A3B87" w:rsidP="00F62992">
      <w:pPr>
        <w:rPr>
          <w:lang w:val="ru-RU"/>
        </w:rPr>
      </w:pPr>
      <w:r>
        <w:rPr>
          <w:lang w:val="ru-RU"/>
        </w:rPr>
        <w:t>Несмотря на ухудшение качества прогноза, результаты показывают, что даже в стохастическом режиме система сохраняет ограниченную краткосрочную прогнозируемость.</w:t>
      </w:r>
    </w:p>
    <w:p w14:paraId="40402A49" w14:textId="77777777" w:rsidR="00233AEF" w:rsidRPr="00FB756B" w:rsidRDefault="004A3B87" w:rsidP="00F62992">
      <w:pPr>
        <w:rPr>
          <w:lang w:val="ru-RU"/>
        </w:rPr>
      </w:pPr>
      <w:r>
        <w:rPr>
          <w:lang w:val="ru-RU"/>
        </w:rPr>
        <w:t>Наиболее устойчивыми к стохастическим изменениям оказались:</w:t>
      </w:r>
    </w:p>
    <w:p w14:paraId="78A31BF1" w14:textId="77777777" w:rsidR="00233AEF" w:rsidRDefault="004A3B87" w:rsidP="00F62992">
      <w:pPr>
        <w:pStyle w:val="ListParagraph"/>
        <w:numPr>
          <w:ilvl w:val="0"/>
          <w:numId w:val="2"/>
        </w:numPr>
        <w:spacing w:line="240" w:lineRule="auto"/>
      </w:pPr>
      <w:r>
        <w:t>RTT;</w:t>
      </w:r>
    </w:p>
    <w:p w14:paraId="2473DC32" w14:textId="77777777" w:rsidR="00233AEF" w:rsidRDefault="004A3B87" w:rsidP="00F62992">
      <w:pPr>
        <w:pStyle w:val="ListParagraph"/>
        <w:numPr>
          <w:ilvl w:val="0"/>
          <w:numId w:val="2"/>
        </w:numPr>
        <w:spacing w:line="240" w:lineRule="auto"/>
      </w:pPr>
      <w:r>
        <w:t>RTT p95;</w:t>
      </w:r>
    </w:p>
    <w:p w14:paraId="0BD3365F" w14:textId="77777777" w:rsidR="00233AEF" w:rsidRDefault="004A3B87" w:rsidP="00F62992">
      <w:pPr>
        <w:pStyle w:val="ListParagraph"/>
        <w:numPr>
          <w:ilvl w:val="0"/>
          <w:numId w:val="2"/>
        </w:numPr>
        <w:spacing w:line="240" w:lineRule="auto"/>
      </w:pPr>
      <w:r>
        <w:t>state score.</w:t>
      </w:r>
    </w:p>
    <w:p w14:paraId="40D98393" w14:textId="77777777" w:rsidR="00233AEF" w:rsidRPr="00FB756B" w:rsidRDefault="004A3B87" w:rsidP="00F62992">
      <w:pPr>
        <w:rPr>
          <w:lang w:val="ru-RU"/>
        </w:rPr>
      </w:pPr>
      <w:r>
        <w:rPr>
          <w:lang w:val="ru-RU"/>
        </w:rPr>
        <w:t xml:space="preserve">В то же время </w:t>
      </w:r>
      <w:r>
        <w:t>throughput</w:t>
      </w:r>
      <w:r>
        <w:rPr>
          <w:lang w:val="ru-RU"/>
        </w:rPr>
        <w:t xml:space="preserve"> демонстрировал наиболее нестабильное поведение и хуже прогнозировался на всех горизонтах времени.</w:t>
      </w:r>
    </w:p>
    <w:p w14:paraId="7399668E" w14:textId="77777777" w:rsidR="00233AEF" w:rsidRPr="00FB756B" w:rsidRDefault="004A3B87" w:rsidP="002869D5">
      <w:pPr>
        <w:rPr>
          <w:lang w:val="ru-RU"/>
        </w:rPr>
      </w:pPr>
      <w:r>
        <w:rPr>
          <w:lang w:val="ru-RU"/>
        </w:rPr>
        <w:t xml:space="preserve">Подобный результат согласуется с выводами предыдущей главы, где было показано, что </w:t>
      </w:r>
      <w:r>
        <w:t>throughput</w:t>
      </w:r>
      <w:r>
        <w:rPr>
          <w:lang w:val="ru-RU"/>
        </w:rPr>
        <w:t xml:space="preserve"> существенно сильнее зависит от кратковременных </w:t>
      </w:r>
      <w:r>
        <w:t>burst</w:t>
      </w:r>
      <w:r>
        <w:rPr>
          <w:lang w:val="ru-RU"/>
        </w:rPr>
        <w:t xml:space="preserve"> </w:t>
      </w:r>
      <w:r>
        <w:t>effects</w:t>
      </w:r>
      <w:r>
        <w:rPr>
          <w:lang w:val="ru-RU"/>
        </w:rPr>
        <w:t xml:space="preserve">, </w:t>
      </w:r>
      <w:r>
        <w:t>TCP</w:t>
      </w:r>
      <w:r>
        <w:rPr>
          <w:lang w:val="ru-RU"/>
        </w:rPr>
        <w:t xml:space="preserve"> </w:t>
      </w:r>
      <w:r>
        <w:t>congestion</w:t>
      </w:r>
      <w:r>
        <w:rPr>
          <w:lang w:val="ru-RU"/>
        </w:rPr>
        <w:t xml:space="preserve"> </w:t>
      </w:r>
      <w:r>
        <w:t>behavior</w:t>
      </w:r>
      <w:r>
        <w:rPr>
          <w:lang w:val="ru-RU"/>
        </w:rPr>
        <w:t xml:space="preserve"> и </w:t>
      </w:r>
      <w:r>
        <w:t>queue</w:t>
      </w:r>
      <w:r>
        <w:rPr>
          <w:lang w:val="ru-RU"/>
        </w:rPr>
        <w:t xml:space="preserve"> </w:t>
      </w:r>
      <w:r>
        <w:t>release</w:t>
      </w:r>
      <w:r>
        <w:rPr>
          <w:lang w:val="ru-RU"/>
        </w:rPr>
        <w:t xml:space="preserve"> </w:t>
      </w:r>
      <w:r>
        <w:t>events</w:t>
      </w:r>
      <w:r>
        <w:rPr>
          <w:lang w:val="ru-RU"/>
        </w:rPr>
        <w:t xml:space="preserve">. </w:t>
      </w:r>
    </w:p>
    <w:p w14:paraId="5F0052B7" w14:textId="77777777" w:rsidR="002869D5" w:rsidRPr="002869D5" w:rsidRDefault="002869D5" w:rsidP="002869D5">
      <w:pPr>
        <w:rPr>
          <w:lang w:val="ru-RU"/>
        </w:rPr>
      </w:pPr>
      <w:r>
        <w:rPr>
          <w:noProof/>
          <w:lang w:val="ru-RU"/>
        </w:rPr>
        <w:drawing>
          <wp:inline distT="0" distB="0" distL="0" distR="0" wp14:anchorId="06EC7546" wp14:editId="385BB9D9">
            <wp:extent cx="4642751" cy="1934308"/>
            <wp:effectExtent l="0" t="0" r="5715" b="8890"/>
            <wp:docPr id="49902626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56555" cy="1940059"/>
                    </a:xfrm>
                    <a:prstGeom prst="rect">
                      <a:avLst/>
                    </a:prstGeom>
                    <a:noFill/>
                    <a:ln>
                      <a:noFill/>
                    </a:ln>
                  </pic:spPr>
                </pic:pic>
              </a:graphicData>
            </a:graphic>
          </wp:inline>
        </w:drawing>
      </w:r>
    </w:p>
    <w:p w14:paraId="2A721D5C" w14:textId="5E057B06" w:rsidR="00233AEF" w:rsidRPr="005F3865" w:rsidRDefault="004A3B87" w:rsidP="00F62992">
      <w:pPr>
        <w:ind w:firstLine="0"/>
        <w:jc w:val="center"/>
        <w:rPr>
          <w:lang w:val="ru-RU"/>
        </w:rPr>
      </w:pPr>
      <w:r>
        <w:rPr>
          <w:lang w:val="ru-RU"/>
        </w:rPr>
        <w:t xml:space="preserve">Рисунок </w:t>
      </w:r>
      <w:r w:rsidR="005F3865" w:rsidRPr="005F3865">
        <w:rPr>
          <w:lang w:val="ru-RU"/>
        </w:rPr>
        <w:t>31.</w:t>
      </w:r>
      <w:r>
        <w:rPr>
          <w:lang w:val="ru-RU"/>
        </w:rPr>
        <w:t xml:space="preserve"> Рабочие зоны прогнозирования в стохастическом режиме</w:t>
      </w:r>
    </w:p>
    <w:p w14:paraId="75E1BC39" w14:textId="23A68B0D" w:rsidR="000A2CA1" w:rsidRPr="005F3865" w:rsidRDefault="000A2CA1" w:rsidP="00F62992">
      <w:pPr>
        <w:ind w:firstLine="0"/>
        <w:jc w:val="center"/>
        <w:rPr>
          <w:lang w:val="ru-RU"/>
        </w:rPr>
      </w:pPr>
    </w:p>
    <w:p w14:paraId="76DD14F5" w14:textId="6AC1E8ED" w:rsidR="00233AEF" w:rsidRPr="00FB756B" w:rsidRDefault="004A3B87" w:rsidP="00F62992">
      <w:pPr>
        <w:rPr>
          <w:lang w:val="ru-RU"/>
        </w:rPr>
      </w:pPr>
      <w:r>
        <w:rPr>
          <w:lang w:val="ru-RU"/>
        </w:rPr>
        <w:t xml:space="preserve">На рисунке </w:t>
      </w:r>
      <w:r w:rsidR="005F3865" w:rsidRPr="005F3865">
        <w:rPr>
          <w:lang w:val="ru-RU"/>
        </w:rPr>
        <w:t>31</w:t>
      </w:r>
      <w:r>
        <w:rPr>
          <w:lang w:val="ru-RU"/>
        </w:rPr>
        <w:t xml:space="preserve"> показано, что рабочий горизонт прогнозирования в стохастическом режиме существенно сокращается по сравнению с фазово-структурированным режимом. Наиболее информативными остаются прогнозы на горизонтах 1–5 секунд, тогда как после 10 секунд качество прогноза становится ограниченным.</w:t>
      </w:r>
    </w:p>
    <w:p w14:paraId="1A79E03C" w14:textId="77777777" w:rsidR="00233AEF" w:rsidRPr="00FB756B" w:rsidRDefault="004A3B87" w:rsidP="00F62992">
      <w:pPr>
        <w:rPr>
          <w:lang w:val="ru-RU"/>
        </w:rPr>
      </w:pPr>
      <w:r>
        <w:rPr>
          <w:lang w:val="ru-RU"/>
        </w:rPr>
        <w:t>Дополнительно был проведён анализ причин ухудшения качества прогнозирования.</w:t>
      </w:r>
    </w:p>
    <w:p w14:paraId="509C208F" w14:textId="77777777" w:rsidR="00233AEF" w:rsidRDefault="004A3B87" w:rsidP="00F62992">
      <w:proofErr w:type="spellStart"/>
      <w:r>
        <w:t>Основными</w:t>
      </w:r>
      <w:proofErr w:type="spellEnd"/>
      <w:r>
        <w:t xml:space="preserve"> </w:t>
      </w:r>
      <w:proofErr w:type="spellStart"/>
      <w:r>
        <w:t>источниками</w:t>
      </w:r>
      <w:proofErr w:type="spellEnd"/>
      <w:r>
        <w:t xml:space="preserve"> </w:t>
      </w:r>
      <w:proofErr w:type="spellStart"/>
      <w:r>
        <w:t>ошибок</w:t>
      </w:r>
      <w:proofErr w:type="spellEnd"/>
      <w:r>
        <w:t xml:space="preserve"> </w:t>
      </w:r>
      <w:proofErr w:type="spellStart"/>
      <w:r>
        <w:t>являются</w:t>
      </w:r>
      <w:proofErr w:type="spellEnd"/>
      <w:r>
        <w:t>:</w:t>
      </w:r>
    </w:p>
    <w:p w14:paraId="1099E1B9" w14:textId="77777777" w:rsidR="00233AEF" w:rsidRDefault="004A3B87" w:rsidP="00F62992">
      <w:pPr>
        <w:pStyle w:val="ListParagraph"/>
        <w:numPr>
          <w:ilvl w:val="0"/>
          <w:numId w:val="2"/>
        </w:numPr>
        <w:spacing w:line="240" w:lineRule="auto"/>
      </w:pPr>
      <w:proofErr w:type="spellStart"/>
      <w:r>
        <w:t>нелинейность</w:t>
      </w:r>
      <w:proofErr w:type="spellEnd"/>
      <w:r>
        <w:t xml:space="preserve"> </w:t>
      </w:r>
      <w:proofErr w:type="spellStart"/>
      <w:r>
        <w:t>поведения</w:t>
      </w:r>
      <w:proofErr w:type="spellEnd"/>
      <w:r>
        <w:t xml:space="preserve"> </w:t>
      </w:r>
      <w:proofErr w:type="spellStart"/>
      <w:r>
        <w:t>системы</w:t>
      </w:r>
      <w:proofErr w:type="spellEnd"/>
      <w:r>
        <w:t>;</w:t>
      </w:r>
    </w:p>
    <w:p w14:paraId="7A752C87" w14:textId="77777777" w:rsidR="00233AEF" w:rsidRDefault="004A3B87" w:rsidP="00F62992">
      <w:pPr>
        <w:pStyle w:val="ListParagraph"/>
        <w:numPr>
          <w:ilvl w:val="0"/>
          <w:numId w:val="2"/>
        </w:numPr>
        <w:spacing w:line="240" w:lineRule="auto"/>
      </w:pPr>
      <w:proofErr w:type="spellStart"/>
      <w:r>
        <w:t>резкие</w:t>
      </w:r>
      <w:proofErr w:type="spellEnd"/>
      <w:r>
        <w:t xml:space="preserve"> </w:t>
      </w:r>
      <w:proofErr w:type="spellStart"/>
      <w:r>
        <w:t>переходы</w:t>
      </w:r>
      <w:proofErr w:type="spellEnd"/>
      <w:r>
        <w:t xml:space="preserve"> </w:t>
      </w:r>
      <w:proofErr w:type="spellStart"/>
      <w:r>
        <w:t>между</w:t>
      </w:r>
      <w:proofErr w:type="spellEnd"/>
      <w:r>
        <w:t xml:space="preserve"> </w:t>
      </w:r>
      <w:proofErr w:type="spellStart"/>
      <w:r>
        <w:t>состояниями</w:t>
      </w:r>
      <w:proofErr w:type="spellEnd"/>
      <w:r>
        <w:t>;</w:t>
      </w:r>
    </w:p>
    <w:p w14:paraId="7C3A2B54" w14:textId="77777777" w:rsidR="00233AEF" w:rsidRDefault="004A3B87" w:rsidP="00F62992">
      <w:pPr>
        <w:pStyle w:val="ListParagraph"/>
        <w:numPr>
          <w:ilvl w:val="0"/>
          <w:numId w:val="2"/>
        </w:numPr>
        <w:spacing w:line="240" w:lineRule="auto"/>
      </w:pPr>
      <w:r>
        <w:t>queue buildup;</w:t>
      </w:r>
    </w:p>
    <w:p w14:paraId="5E9D321F" w14:textId="77777777" w:rsidR="00233AEF" w:rsidRDefault="004A3B87" w:rsidP="00F62992">
      <w:pPr>
        <w:pStyle w:val="ListParagraph"/>
        <w:numPr>
          <w:ilvl w:val="0"/>
          <w:numId w:val="2"/>
        </w:numPr>
        <w:spacing w:line="240" w:lineRule="auto"/>
      </w:pPr>
      <w:r>
        <w:lastRenderedPageBreak/>
        <w:t>oscillation behavior;</w:t>
      </w:r>
    </w:p>
    <w:p w14:paraId="4F98ABCC" w14:textId="77777777" w:rsidR="00233AEF" w:rsidRDefault="004A3B87" w:rsidP="00F62992">
      <w:pPr>
        <w:pStyle w:val="ListParagraph"/>
        <w:numPr>
          <w:ilvl w:val="0"/>
          <w:numId w:val="2"/>
        </w:numPr>
        <w:spacing w:line="240" w:lineRule="auto"/>
      </w:pPr>
      <w:r>
        <w:t>burst traffic;</w:t>
      </w:r>
    </w:p>
    <w:p w14:paraId="2F039776" w14:textId="77777777" w:rsidR="00233AEF" w:rsidRDefault="004A3B87" w:rsidP="00F62992">
      <w:pPr>
        <w:pStyle w:val="ListParagraph"/>
        <w:numPr>
          <w:ilvl w:val="0"/>
          <w:numId w:val="2"/>
        </w:numPr>
        <w:spacing w:line="240" w:lineRule="auto"/>
      </w:pPr>
      <w:proofErr w:type="spellStart"/>
      <w:r>
        <w:t>влияние</w:t>
      </w:r>
      <w:proofErr w:type="spellEnd"/>
      <w:r>
        <w:t xml:space="preserve"> TCP congestion control;</w:t>
      </w:r>
    </w:p>
    <w:p w14:paraId="37D6685A" w14:textId="77777777" w:rsidR="00233AEF" w:rsidRPr="00FB756B" w:rsidRDefault="004A3B87" w:rsidP="00F62992">
      <w:pPr>
        <w:pStyle w:val="ListParagraph"/>
        <w:numPr>
          <w:ilvl w:val="0"/>
          <w:numId w:val="2"/>
        </w:numPr>
        <w:spacing w:line="240" w:lineRule="auto"/>
        <w:rPr>
          <w:lang w:val="ru-RU"/>
        </w:rPr>
      </w:pPr>
      <w:r>
        <w:rPr>
          <w:lang w:val="ru-RU"/>
        </w:rPr>
        <w:t>высокая чувствительность системы к кратковременным изменениям нагрузки.</w:t>
      </w:r>
    </w:p>
    <w:p w14:paraId="376E2069" w14:textId="77777777" w:rsidR="00233AEF" w:rsidRPr="00FB756B" w:rsidRDefault="004A3B87" w:rsidP="00F62992">
      <w:pPr>
        <w:rPr>
          <w:lang w:val="ru-RU"/>
        </w:rPr>
      </w:pPr>
      <w:r>
        <w:rPr>
          <w:lang w:val="ru-RU"/>
        </w:rPr>
        <w:t>В отличие от фазово-структурированных данных, стохастический режим значительно сильнее приближен к условиям реальной эксплуатации сети, поэтому снижение качества прогноза в данном случае является ожидаемым результатом.</w:t>
      </w:r>
    </w:p>
    <w:p w14:paraId="16DE1C36" w14:textId="77777777" w:rsidR="00233AEF" w:rsidRPr="00FB756B" w:rsidRDefault="004A3B87" w:rsidP="00F62992">
      <w:pPr>
        <w:rPr>
          <w:lang w:val="ru-RU"/>
        </w:rPr>
      </w:pPr>
      <w:r>
        <w:rPr>
          <w:lang w:val="ru-RU"/>
        </w:rPr>
        <w:t xml:space="preserve">При этом особенно важным является то, что даже в условиях стохастической динамики система сохраняет признаки краткосрочной предсказуемости. Это означает, что временные ряды </w:t>
      </w:r>
      <w:r>
        <w:t>KPI</w:t>
      </w:r>
      <w:r>
        <w:rPr>
          <w:lang w:val="ru-RU"/>
        </w:rPr>
        <w:t xml:space="preserve"> содержат информацию о будущем состоянии сети даже при отсутствии жёсткой фазовой структуры.</w:t>
      </w:r>
    </w:p>
    <w:p w14:paraId="61ED02B4" w14:textId="77777777" w:rsidR="00233AEF" w:rsidRPr="00FB756B" w:rsidRDefault="004A3B87" w:rsidP="00F62992">
      <w:pPr>
        <w:rPr>
          <w:lang w:val="ru-RU"/>
        </w:rPr>
      </w:pPr>
      <w:r>
        <w:rPr>
          <w:lang w:val="ru-RU"/>
        </w:rPr>
        <w:t>Полученные результаты позволяют сделать следующие выводы:</w:t>
      </w:r>
    </w:p>
    <w:p w14:paraId="5C8DB158" w14:textId="77777777" w:rsidR="00233AEF" w:rsidRPr="00FB756B" w:rsidRDefault="004A3B87" w:rsidP="00F62992">
      <w:pPr>
        <w:pStyle w:val="ListParagraph"/>
        <w:numPr>
          <w:ilvl w:val="0"/>
          <w:numId w:val="2"/>
        </w:numPr>
        <w:spacing w:line="240" w:lineRule="auto"/>
        <w:rPr>
          <w:lang w:val="ru-RU"/>
        </w:rPr>
      </w:pPr>
      <w:r>
        <w:rPr>
          <w:lang w:val="ru-RU"/>
        </w:rPr>
        <w:t>стохастический режим существенно усложняет задачу прогнозирования;</w:t>
      </w:r>
    </w:p>
    <w:p w14:paraId="42D963C5" w14:textId="77777777" w:rsidR="00233AEF" w:rsidRPr="00FB756B" w:rsidRDefault="004A3B87" w:rsidP="00F62992">
      <w:pPr>
        <w:pStyle w:val="ListParagraph"/>
        <w:numPr>
          <w:ilvl w:val="0"/>
          <w:numId w:val="2"/>
        </w:numPr>
        <w:spacing w:line="240" w:lineRule="auto"/>
        <w:rPr>
          <w:lang w:val="ru-RU"/>
        </w:rPr>
      </w:pPr>
      <w:r>
        <w:rPr>
          <w:lang w:val="ru-RU"/>
        </w:rPr>
        <w:t>качество прогноза снижается быстрее по сравнению с фазово-структурированными данными;</w:t>
      </w:r>
    </w:p>
    <w:p w14:paraId="28D55E80" w14:textId="77777777" w:rsidR="00233AEF" w:rsidRPr="00FB756B" w:rsidRDefault="004A3B87" w:rsidP="00F62992">
      <w:pPr>
        <w:pStyle w:val="ListParagraph"/>
        <w:numPr>
          <w:ilvl w:val="0"/>
          <w:numId w:val="2"/>
        </w:numPr>
        <w:spacing w:line="240" w:lineRule="auto"/>
        <w:rPr>
          <w:lang w:val="ru-RU"/>
        </w:rPr>
      </w:pPr>
      <w:r>
        <w:rPr>
          <w:lang w:val="ru-RU"/>
        </w:rPr>
        <w:t xml:space="preserve">наиболее устойчивыми к прогнозированию остаются </w:t>
      </w:r>
      <w:r>
        <w:t>latency</w:t>
      </w:r>
      <w:r>
        <w:rPr>
          <w:lang w:val="ru-RU"/>
        </w:rPr>
        <w:t>-</w:t>
      </w:r>
      <w:r>
        <w:t>based</w:t>
      </w:r>
      <w:r>
        <w:rPr>
          <w:lang w:val="ru-RU"/>
        </w:rPr>
        <w:t xml:space="preserve"> показатели;</w:t>
      </w:r>
    </w:p>
    <w:p w14:paraId="1C97177D" w14:textId="77777777" w:rsidR="00233AEF" w:rsidRPr="00FB756B" w:rsidRDefault="004A3B87" w:rsidP="00F62992">
      <w:pPr>
        <w:pStyle w:val="ListParagraph"/>
        <w:numPr>
          <w:ilvl w:val="0"/>
          <w:numId w:val="2"/>
        </w:numPr>
        <w:spacing w:line="240" w:lineRule="auto"/>
        <w:rPr>
          <w:lang w:val="ru-RU"/>
        </w:rPr>
      </w:pPr>
      <w:r>
        <w:t>throughput</w:t>
      </w:r>
      <w:r>
        <w:rPr>
          <w:lang w:val="ru-RU"/>
        </w:rPr>
        <w:t xml:space="preserve"> обладает наиболее сложной динамикой;</w:t>
      </w:r>
    </w:p>
    <w:p w14:paraId="6B6CD8B8" w14:textId="77777777" w:rsidR="00233AEF" w:rsidRPr="00FB756B" w:rsidRDefault="004A3B87" w:rsidP="00F62992">
      <w:pPr>
        <w:pStyle w:val="ListParagraph"/>
        <w:numPr>
          <w:ilvl w:val="0"/>
          <w:numId w:val="2"/>
        </w:numPr>
        <w:spacing w:line="240" w:lineRule="auto"/>
        <w:rPr>
          <w:lang w:val="ru-RU"/>
        </w:rPr>
      </w:pPr>
      <w:r>
        <w:rPr>
          <w:lang w:val="ru-RU"/>
        </w:rPr>
        <w:t>рабочий горизонт прогнозирования сокращается до 1–5 секунд;</w:t>
      </w:r>
    </w:p>
    <w:p w14:paraId="49C30188" w14:textId="77777777" w:rsidR="00233AEF" w:rsidRPr="00FB756B" w:rsidRDefault="004A3B87" w:rsidP="00F62992">
      <w:pPr>
        <w:pStyle w:val="ListParagraph"/>
        <w:numPr>
          <w:ilvl w:val="0"/>
          <w:numId w:val="2"/>
        </w:numPr>
        <w:spacing w:line="240" w:lineRule="auto"/>
        <w:rPr>
          <w:lang w:val="ru-RU"/>
        </w:rPr>
      </w:pPr>
      <w:r>
        <w:rPr>
          <w:lang w:val="ru-RU"/>
        </w:rPr>
        <w:t xml:space="preserve">области деградации и </w:t>
      </w:r>
      <w:r>
        <w:t>oscillation</w:t>
      </w:r>
      <w:r>
        <w:rPr>
          <w:lang w:val="ru-RU"/>
        </w:rPr>
        <w:t xml:space="preserve"> </w:t>
      </w:r>
      <w:r>
        <w:t>behavior</w:t>
      </w:r>
      <w:r>
        <w:rPr>
          <w:lang w:val="ru-RU"/>
        </w:rPr>
        <w:t xml:space="preserve"> являются наиболее сложными для моделей прогнозирования.</w:t>
      </w:r>
    </w:p>
    <w:p w14:paraId="591E8D74" w14:textId="6CC7A4C6" w:rsidR="00233AEF" w:rsidRPr="00FB756B" w:rsidRDefault="004A3B87" w:rsidP="00F62992">
      <w:pPr>
        <w:rPr>
          <w:lang w:val="ru-RU"/>
        </w:rPr>
      </w:pPr>
      <w:r>
        <w:rPr>
          <w:lang w:val="ru-RU"/>
        </w:rPr>
        <w:t>Таким образом, результаты стохастических экспериментов подтверждают, что прогнозирование состояния 5</w:t>
      </w:r>
      <w:r>
        <w:t>G</w:t>
      </w:r>
      <w:r>
        <w:rPr>
          <w:lang w:val="ru-RU"/>
        </w:rPr>
        <w:t xml:space="preserve"> </w:t>
      </w:r>
      <w:r>
        <w:t>SA</w:t>
      </w:r>
      <w:r>
        <w:rPr>
          <w:lang w:val="ru-RU"/>
        </w:rPr>
        <w:t xml:space="preserve"> сети возможно даже в условиях сложной динамики нагрузки, однако рабочий горизонт прогноза существенно зависит от характера поведения системы и степени случайности временного ряда.</w:t>
      </w:r>
    </w:p>
    <w:p w14:paraId="417909BC" w14:textId="23528C5D" w:rsidR="000A2CA1" w:rsidRPr="00953D8D" w:rsidRDefault="000A2CA1" w:rsidP="000A2CA1">
      <w:pPr>
        <w:rPr>
          <w:lang w:val="ru-RU"/>
        </w:rPr>
      </w:pPr>
    </w:p>
    <w:p w14:paraId="04258D2F" w14:textId="56316185" w:rsidR="00233AEF" w:rsidRPr="00AF15D3" w:rsidRDefault="00AF15D3" w:rsidP="00AF15D3">
      <w:pPr>
        <w:pStyle w:val="Heading2"/>
        <w:rPr>
          <w:lang w:val="ru-RU"/>
        </w:rPr>
      </w:pPr>
      <w:bookmarkStart w:id="61" w:name="_Toc231236892"/>
      <w:bookmarkStart w:id="62" w:name="_Toc231237211"/>
      <w:r w:rsidRPr="00AF15D3">
        <w:rPr>
          <w:lang w:val="ru-RU"/>
        </w:rPr>
        <w:t xml:space="preserve">4.6 </w:t>
      </w:r>
      <w:r w:rsidRPr="00AF15D3">
        <w:rPr>
          <w:lang w:val="kk-KZ"/>
        </w:rPr>
        <w:t>А</w:t>
      </w:r>
      <w:r w:rsidRPr="00AF15D3">
        <w:rPr>
          <w:lang w:val="ru-RU"/>
        </w:rPr>
        <w:t>нализ ошибок и ограничений прогнозирования</w:t>
      </w:r>
      <w:bookmarkEnd w:id="61"/>
      <w:bookmarkEnd w:id="62"/>
    </w:p>
    <w:p w14:paraId="2FA60916" w14:textId="77777777" w:rsidR="00233AEF" w:rsidRPr="00FB756B" w:rsidRDefault="004A3B87" w:rsidP="00F62992">
      <w:pPr>
        <w:rPr>
          <w:lang w:val="ru-RU"/>
        </w:rPr>
      </w:pPr>
      <w:r>
        <w:rPr>
          <w:lang w:val="ru-RU"/>
        </w:rPr>
        <w:t>Несмотря на полученные положительные результаты прогнозирования, проведённый анализ показал, что качество моделей существенно зависит от характера динамики системы, режима нагрузки и текущего состояния сети.</w:t>
      </w:r>
    </w:p>
    <w:p w14:paraId="0FB74FA3" w14:textId="77777777" w:rsidR="00233AEF" w:rsidRPr="00FB756B" w:rsidRDefault="004A3B87" w:rsidP="00F62992">
      <w:pPr>
        <w:rPr>
          <w:lang w:val="ru-RU"/>
        </w:rPr>
      </w:pPr>
      <w:r>
        <w:rPr>
          <w:lang w:val="ru-RU"/>
        </w:rPr>
        <w:t xml:space="preserve">Наиболее высокое качество прогнозирования наблюдается в устойчивых режимах функционирования системы, где временные ряды </w:t>
      </w:r>
      <w:r>
        <w:t>KPI</w:t>
      </w:r>
      <w:r>
        <w:rPr>
          <w:lang w:val="ru-RU"/>
        </w:rPr>
        <w:t xml:space="preserve"> обладают сравнительно плавной и предсказуемой структурой. Однако при переходе системы в области деградации точность моделей начинает снижаться, а ошибки прогнозирования существенно возрастают.</w:t>
      </w:r>
    </w:p>
    <w:p w14:paraId="0676CE00" w14:textId="77777777" w:rsidR="00233AEF" w:rsidRPr="00FB756B" w:rsidRDefault="004A3B87" w:rsidP="00F62992">
      <w:pPr>
        <w:rPr>
          <w:lang w:val="ru-RU"/>
        </w:rPr>
      </w:pPr>
      <w:r>
        <w:rPr>
          <w:lang w:val="ru-RU"/>
        </w:rPr>
        <w:t>Подобное поведение связано с тем, что деградация 5</w:t>
      </w:r>
      <w:r>
        <w:t>G</w:t>
      </w:r>
      <w:r>
        <w:rPr>
          <w:lang w:val="ru-RU"/>
        </w:rPr>
        <w:t xml:space="preserve"> </w:t>
      </w:r>
      <w:r>
        <w:t>SA</w:t>
      </w:r>
      <w:r>
        <w:rPr>
          <w:lang w:val="ru-RU"/>
        </w:rPr>
        <w:t xml:space="preserve"> системы носит выраженный нелинейный характер и сопровождается сложными переходными процессами.</w:t>
      </w:r>
    </w:p>
    <w:p w14:paraId="16C988CE" w14:textId="77777777" w:rsidR="00233AEF" w:rsidRPr="00FB756B" w:rsidRDefault="004A3B87" w:rsidP="00F62992">
      <w:pPr>
        <w:rPr>
          <w:lang w:val="ru-RU"/>
        </w:rPr>
      </w:pPr>
      <w:r>
        <w:rPr>
          <w:lang w:val="ru-RU"/>
        </w:rPr>
        <w:t>Основными источниками ошибок прогнозирования являются:</w:t>
      </w:r>
    </w:p>
    <w:p w14:paraId="4C920028" w14:textId="77777777" w:rsidR="00233AEF" w:rsidRDefault="004A3B87" w:rsidP="00F62992">
      <w:pPr>
        <w:pStyle w:val="ListParagraph"/>
        <w:numPr>
          <w:ilvl w:val="0"/>
          <w:numId w:val="2"/>
        </w:numPr>
        <w:spacing w:line="240" w:lineRule="auto"/>
      </w:pPr>
      <w:proofErr w:type="spellStart"/>
      <w:r>
        <w:t>нелинейность</w:t>
      </w:r>
      <w:proofErr w:type="spellEnd"/>
      <w:r>
        <w:t xml:space="preserve"> </w:t>
      </w:r>
      <w:proofErr w:type="spellStart"/>
      <w:r>
        <w:t>поведения</w:t>
      </w:r>
      <w:proofErr w:type="spellEnd"/>
      <w:r>
        <w:t xml:space="preserve"> </w:t>
      </w:r>
      <w:proofErr w:type="spellStart"/>
      <w:r>
        <w:t>системы</w:t>
      </w:r>
      <w:proofErr w:type="spellEnd"/>
      <w:r>
        <w:t>;</w:t>
      </w:r>
    </w:p>
    <w:p w14:paraId="181CD6A6" w14:textId="77777777" w:rsidR="00233AEF" w:rsidRDefault="004A3B87" w:rsidP="00F62992">
      <w:pPr>
        <w:pStyle w:val="ListParagraph"/>
        <w:numPr>
          <w:ilvl w:val="0"/>
          <w:numId w:val="2"/>
        </w:numPr>
        <w:spacing w:line="240" w:lineRule="auto"/>
      </w:pPr>
      <w:r>
        <w:t>burst traffic;</w:t>
      </w:r>
    </w:p>
    <w:p w14:paraId="25636929" w14:textId="77777777" w:rsidR="00233AEF" w:rsidRDefault="004A3B87" w:rsidP="00F62992">
      <w:pPr>
        <w:pStyle w:val="ListParagraph"/>
        <w:numPr>
          <w:ilvl w:val="0"/>
          <w:numId w:val="2"/>
        </w:numPr>
        <w:spacing w:line="240" w:lineRule="auto"/>
      </w:pPr>
      <w:r>
        <w:t>queue buildup;</w:t>
      </w:r>
    </w:p>
    <w:p w14:paraId="71C60EFA" w14:textId="77777777" w:rsidR="00233AEF" w:rsidRDefault="004A3B87" w:rsidP="00F62992">
      <w:pPr>
        <w:pStyle w:val="ListParagraph"/>
        <w:numPr>
          <w:ilvl w:val="0"/>
          <w:numId w:val="2"/>
        </w:numPr>
        <w:spacing w:line="240" w:lineRule="auto"/>
      </w:pPr>
      <w:r>
        <w:t>oscillation behavior;</w:t>
      </w:r>
    </w:p>
    <w:p w14:paraId="563978CA" w14:textId="77777777" w:rsidR="00233AEF" w:rsidRDefault="004A3B87" w:rsidP="00F62992">
      <w:pPr>
        <w:pStyle w:val="ListParagraph"/>
        <w:numPr>
          <w:ilvl w:val="0"/>
          <w:numId w:val="2"/>
        </w:numPr>
        <w:spacing w:line="240" w:lineRule="auto"/>
      </w:pPr>
      <w:r>
        <w:lastRenderedPageBreak/>
        <w:t>saturation effects;</w:t>
      </w:r>
    </w:p>
    <w:p w14:paraId="75DBD3D7" w14:textId="77777777" w:rsidR="00233AEF" w:rsidRDefault="004A3B87" w:rsidP="00F62992">
      <w:pPr>
        <w:pStyle w:val="ListParagraph"/>
        <w:numPr>
          <w:ilvl w:val="0"/>
          <w:numId w:val="2"/>
        </w:numPr>
        <w:spacing w:line="240" w:lineRule="auto"/>
      </w:pPr>
      <w:r>
        <w:t>TCP congestion dynamics;</w:t>
      </w:r>
    </w:p>
    <w:p w14:paraId="0D5AE5FB" w14:textId="77777777" w:rsidR="00233AEF" w:rsidRPr="00FB756B" w:rsidRDefault="004A3B87" w:rsidP="00F62992">
      <w:pPr>
        <w:pStyle w:val="ListParagraph"/>
        <w:numPr>
          <w:ilvl w:val="0"/>
          <w:numId w:val="2"/>
        </w:numPr>
        <w:spacing w:line="240" w:lineRule="auto"/>
        <w:rPr>
          <w:lang w:val="ru-RU"/>
        </w:rPr>
      </w:pPr>
      <w:r>
        <w:rPr>
          <w:lang w:val="ru-RU"/>
        </w:rPr>
        <w:t>резкие переходы между состояниями сети.</w:t>
      </w:r>
    </w:p>
    <w:p w14:paraId="73357FDC" w14:textId="77777777" w:rsidR="00233AEF" w:rsidRDefault="00233AEF" w:rsidP="00F62992">
      <w:pPr>
        <w:rPr>
          <w:lang w:val="ru-RU"/>
        </w:rPr>
      </w:pPr>
    </w:p>
    <w:p w14:paraId="6677052B" w14:textId="77777777" w:rsidR="002869D5" w:rsidRPr="002869D5" w:rsidRDefault="002869D5" w:rsidP="00F62992">
      <w:pPr>
        <w:rPr>
          <w:lang w:val="ru-RU"/>
        </w:rPr>
      </w:pPr>
      <w:r>
        <w:rPr>
          <w:noProof/>
          <w:lang w:val="ru-RU"/>
        </w:rPr>
        <w:drawing>
          <wp:inline distT="0" distB="0" distL="0" distR="0" wp14:anchorId="31F5953F" wp14:editId="356B5C71">
            <wp:extent cx="4666461" cy="2130251"/>
            <wp:effectExtent l="0" t="0" r="1270" b="3810"/>
            <wp:docPr id="11966490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78126" cy="2135576"/>
                    </a:xfrm>
                    <a:prstGeom prst="rect">
                      <a:avLst/>
                    </a:prstGeom>
                    <a:noFill/>
                    <a:ln>
                      <a:noFill/>
                    </a:ln>
                  </pic:spPr>
                </pic:pic>
              </a:graphicData>
            </a:graphic>
          </wp:inline>
        </w:drawing>
      </w:r>
    </w:p>
    <w:p w14:paraId="7F0E3230" w14:textId="735E9C74" w:rsidR="00233AEF" w:rsidRPr="005F3865" w:rsidRDefault="004A3B87" w:rsidP="00F62992">
      <w:pPr>
        <w:ind w:firstLine="0"/>
        <w:jc w:val="center"/>
        <w:rPr>
          <w:lang w:val="ru-RU"/>
        </w:rPr>
      </w:pPr>
      <w:r>
        <w:rPr>
          <w:lang w:val="ru-RU"/>
        </w:rPr>
        <w:t xml:space="preserve">Рисунок </w:t>
      </w:r>
      <w:r w:rsidR="005F3865" w:rsidRPr="005F3865">
        <w:rPr>
          <w:lang w:val="ru-RU"/>
        </w:rPr>
        <w:t>32.</w:t>
      </w:r>
      <w:r>
        <w:rPr>
          <w:lang w:val="ru-RU"/>
        </w:rPr>
        <w:t xml:space="preserve"> Области устойчивого и неустойчивого прогнозирования</w:t>
      </w:r>
    </w:p>
    <w:p w14:paraId="0856E8BD" w14:textId="1AD535AC" w:rsidR="000A2CA1" w:rsidRPr="005F3865" w:rsidRDefault="000A2CA1" w:rsidP="00F62992">
      <w:pPr>
        <w:ind w:firstLine="0"/>
        <w:jc w:val="center"/>
        <w:rPr>
          <w:lang w:val="ru-RU"/>
        </w:rPr>
      </w:pPr>
    </w:p>
    <w:p w14:paraId="5EA84708" w14:textId="7BC53B42" w:rsidR="00233AEF" w:rsidRPr="00FB756B" w:rsidRDefault="004A3B87" w:rsidP="00F62992">
      <w:pPr>
        <w:rPr>
          <w:lang w:val="ru-RU"/>
        </w:rPr>
      </w:pPr>
      <w:r>
        <w:rPr>
          <w:lang w:val="ru-RU"/>
        </w:rPr>
        <w:t>Как показано на рисунке</w:t>
      </w:r>
      <w:r w:rsidR="005F3865" w:rsidRPr="005F3865">
        <w:rPr>
          <w:lang w:val="ru-RU"/>
        </w:rPr>
        <w:t xml:space="preserve"> 32</w:t>
      </w:r>
      <w:r>
        <w:rPr>
          <w:lang w:val="ru-RU"/>
        </w:rPr>
        <w:t>, в устойчивых режимах функционирования временные ряды обладают сравнительно высокой предсказуемостью. Однако при переходе системы в состояние деградации структура временного ряда становится существенно менее устойчивой, что приводит к росту ошибок прогнозирования.</w:t>
      </w:r>
    </w:p>
    <w:p w14:paraId="78B9F7D0" w14:textId="77777777" w:rsidR="00233AEF" w:rsidRPr="00FB756B" w:rsidRDefault="004A3B87" w:rsidP="00F62992">
      <w:pPr>
        <w:rPr>
          <w:lang w:val="ru-RU"/>
        </w:rPr>
      </w:pPr>
      <w:r>
        <w:rPr>
          <w:lang w:val="ru-RU"/>
        </w:rPr>
        <w:t xml:space="preserve">Одной из ключевых особенностей исследуемой системы является наличие пороговых эффектов деградации. При достижении определённого уровня нагрузки система может резко переходить из состояния устойчивого функционирования в область </w:t>
      </w:r>
      <w:r>
        <w:t>queue</w:t>
      </w:r>
      <w:r>
        <w:rPr>
          <w:lang w:val="ru-RU"/>
        </w:rPr>
        <w:t xml:space="preserve"> </w:t>
      </w:r>
      <w:r>
        <w:t>buildup</w:t>
      </w:r>
      <w:r>
        <w:rPr>
          <w:lang w:val="ru-RU"/>
        </w:rPr>
        <w:t xml:space="preserve"> и </w:t>
      </w:r>
      <w:r>
        <w:t>saturation</w:t>
      </w:r>
      <w:r>
        <w:rPr>
          <w:lang w:val="ru-RU"/>
        </w:rPr>
        <w:t xml:space="preserve"> </w:t>
      </w:r>
      <w:r>
        <w:t>behavior</w:t>
      </w:r>
      <w:r>
        <w:rPr>
          <w:lang w:val="ru-RU"/>
        </w:rPr>
        <w:t>.</w:t>
      </w:r>
    </w:p>
    <w:p w14:paraId="1164D4B6" w14:textId="77777777" w:rsidR="00233AEF" w:rsidRPr="00FB756B" w:rsidRDefault="004A3B87" w:rsidP="00F62992">
      <w:pPr>
        <w:rPr>
          <w:lang w:val="ru-RU"/>
        </w:rPr>
      </w:pPr>
      <w:r>
        <w:rPr>
          <w:lang w:val="ru-RU"/>
        </w:rPr>
        <w:t>Подобные переходы значительно усложняют задачу прогнозирования, поскольку небольшие изменения входных параметров могут приводить к существенным изменениям будущего состояния сети.</w:t>
      </w:r>
    </w:p>
    <w:p w14:paraId="6440FE0A" w14:textId="77777777" w:rsidR="00233AEF" w:rsidRPr="00FB756B" w:rsidRDefault="004A3B87" w:rsidP="00F62992">
      <w:pPr>
        <w:rPr>
          <w:lang w:val="ru-RU"/>
        </w:rPr>
      </w:pPr>
      <w:r>
        <w:rPr>
          <w:lang w:val="ru-RU"/>
        </w:rPr>
        <w:t>В ходе экспериментов было установлено, что модели наиболее чувствительны к следующим событиям:</w:t>
      </w:r>
    </w:p>
    <w:p w14:paraId="2C5EC11E" w14:textId="77777777" w:rsidR="00233AEF" w:rsidRPr="00FB756B" w:rsidRDefault="004A3B87" w:rsidP="00F62992">
      <w:pPr>
        <w:pStyle w:val="ListParagraph"/>
        <w:numPr>
          <w:ilvl w:val="0"/>
          <w:numId w:val="2"/>
        </w:numPr>
        <w:spacing w:line="240" w:lineRule="auto"/>
        <w:rPr>
          <w:lang w:val="ru-RU"/>
        </w:rPr>
      </w:pPr>
      <w:r>
        <w:rPr>
          <w:lang w:val="ru-RU"/>
        </w:rPr>
        <w:t xml:space="preserve">резкому увеличению числа активных </w:t>
      </w:r>
      <w:r>
        <w:t>UE</w:t>
      </w:r>
      <w:r>
        <w:rPr>
          <w:lang w:val="ru-RU"/>
        </w:rPr>
        <w:t>;</w:t>
      </w:r>
    </w:p>
    <w:p w14:paraId="4A235C90" w14:textId="77777777" w:rsidR="00233AEF" w:rsidRDefault="004A3B87" w:rsidP="00F62992">
      <w:pPr>
        <w:pStyle w:val="ListParagraph"/>
        <w:numPr>
          <w:ilvl w:val="0"/>
          <w:numId w:val="2"/>
        </w:numPr>
        <w:spacing w:line="240" w:lineRule="auto"/>
      </w:pPr>
      <w:r>
        <w:t>burst traffic;</w:t>
      </w:r>
    </w:p>
    <w:p w14:paraId="49A2D0C9" w14:textId="77777777" w:rsidR="00233AEF" w:rsidRDefault="004A3B87" w:rsidP="00F62992">
      <w:pPr>
        <w:pStyle w:val="ListParagraph"/>
        <w:numPr>
          <w:ilvl w:val="0"/>
          <w:numId w:val="2"/>
        </w:numPr>
        <w:spacing w:line="240" w:lineRule="auto"/>
      </w:pPr>
      <w:proofErr w:type="spellStart"/>
      <w:r>
        <w:t>накоплению</w:t>
      </w:r>
      <w:proofErr w:type="spellEnd"/>
      <w:r>
        <w:t xml:space="preserve"> </w:t>
      </w:r>
      <w:proofErr w:type="spellStart"/>
      <w:r>
        <w:t>очередей</w:t>
      </w:r>
      <w:proofErr w:type="spellEnd"/>
      <w:r>
        <w:t>;</w:t>
      </w:r>
    </w:p>
    <w:p w14:paraId="06308C02" w14:textId="77777777" w:rsidR="00233AEF" w:rsidRDefault="004A3B87" w:rsidP="00F62992">
      <w:pPr>
        <w:pStyle w:val="ListParagraph"/>
        <w:numPr>
          <w:ilvl w:val="0"/>
          <w:numId w:val="2"/>
        </w:numPr>
        <w:spacing w:line="240" w:lineRule="auto"/>
      </w:pPr>
      <w:proofErr w:type="spellStart"/>
      <w:r>
        <w:t>появлению</w:t>
      </w:r>
      <w:proofErr w:type="spellEnd"/>
      <w:r>
        <w:t xml:space="preserve"> oscillation behavior;</w:t>
      </w:r>
    </w:p>
    <w:p w14:paraId="0F77EC2A" w14:textId="77777777" w:rsidR="00233AEF" w:rsidRDefault="004A3B87" w:rsidP="00F62992">
      <w:pPr>
        <w:pStyle w:val="ListParagraph"/>
        <w:numPr>
          <w:ilvl w:val="0"/>
          <w:numId w:val="2"/>
        </w:numPr>
        <w:spacing w:line="240" w:lineRule="auto"/>
      </w:pPr>
      <w:proofErr w:type="spellStart"/>
      <w:r>
        <w:t>переходу</w:t>
      </w:r>
      <w:proofErr w:type="spellEnd"/>
      <w:r>
        <w:t xml:space="preserve"> в degraded/critical state.</w:t>
      </w:r>
    </w:p>
    <w:p w14:paraId="06ABCD05" w14:textId="77777777" w:rsidR="00233AEF" w:rsidRDefault="004A3B87" w:rsidP="002869D5">
      <w:pPr>
        <w:rPr>
          <w:lang w:val="ru-RU"/>
        </w:rPr>
      </w:pPr>
      <w:r>
        <w:rPr>
          <w:lang w:val="ru-RU"/>
        </w:rPr>
        <w:t>В данных режимах временные ряды теряют локальную устойчивость, а будущее состояние системы начинает существенно зависеть от кратковременных и трудно прогнозируемых процессов транспортного уровня.</w:t>
      </w:r>
    </w:p>
    <w:p w14:paraId="07E4F06B" w14:textId="77777777" w:rsidR="002869D5" w:rsidRDefault="002869D5" w:rsidP="002869D5">
      <w:pPr>
        <w:rPr>
          <w:lang w:val="ru-RU"/>
        </w:rPr>
      </w:pPr>
    </w:p>
    <w:p w14:paraId="74E7E3CD" w14:textId="77777777" w:rsidR="002869D5" w:rsidRPr="002869D5" w:rsidRDefault="002869D5" w:rsidP="002E623F">
      <w:pPr>
        <w:ind w:firstLine="0"/>
        <w:jc w:val="center"/>
        <w:rPr>
          <w:lang w:val="ru-RU"/>
        </w:rPr>
      </w:pPr>
      <w:r>
        <w:rPr>
          <w:noProof/>
        </w:rPr>
        <w:lastRenderedPageBreak/>
        <w:drawing>
          <wp:inline distT="0" distB="0" distL="0" distR="0" wp14:anchorId="72C62A9F" wp14:editId="375E1238">
            <wp:extent cx="4267017" cy="2401556"/>
            <wp:effectExtent l="0" t="0" r="635" b="0"/>
            <wp:docPr id="5" name="Picture 4">
              <a:extLst xmlns:a="http://schemas.openxmlformats.org/drawingml/2006/main">
                <a:ext uri="{FF2B5EF4-FFF2-40B4-BE49-F238E27FC236}">
                  <a16:creationId xmlns:a16="http://schemas.microsoft.com/office/drawing/2014/main" id="{77E71569-7BC0-0D48-6584-BEE551624D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7E71569-7BC0-0D48-6584-BEE551624D5B}"/>
                        </a:ext>
                      </a:extLst>
                    </pic:cNvPr>
                    <pic:cNvPicPr>
                      <a:picLocks noChangeAspect="1"/>
                    </pic:cNvPicPr>
                  </pic:nvPicPr>
                  <pic:blipFill>
                    <a:blip r:embed="rId40"/>
                    <a:stretch>
                      <a:fillRect/>
                    </a:stretch>
                  </pic:blipFill>
                  <pic:spPr>
                    <a:xfrm>
                      <a:off x="0" y="0"/>
                      <a:ext cx="4277636" cy="2407533"/>
                    </a:xfrm>
                    <a:prstGeom prst="rect">
                      <a:avLst/>
                    </a:prstGeom>
                  </pic:spPr>
                </pic:pic>
              </a:graphicData>
            </a:graphic>
          </wp:inline>
        </w:drawing>
      </w:r>
    </w:p>
    <w:p w14:paraId="7F1B32BE" w14:textId="33F39A62" w:rsidR="00233AEF" w:rsidRPr="005F3865" w:rsidRDefault="004A3B87" w:rsidP="00F62992">
      <w:pPr>
        <w:ind w:firstLine="0"/>
        <w:jc w:val="center"/>
        <w:rPr>
          <w:lang w:val="ru-RU"/>
        </w:rPr>
      </w:pPr>
      <w:r>
        <w:rPr>
          <w:lang w:val="ru-RU"/>
        </w:rPr>
        <w:t xml:space="preserve">Рисунок </w:t>
      </w:r>
      <w:r w:rsidR="005F3865" w:rsidRPr="005F3865">
        <w:rPr>
          <w:lang w:val="ru-RU"/>
        </w:rPr>
        <w:t>33</w:t>
      </w:r>
      <w:r w:rsidR="005F3865" w:rsidRPr="00953D8D">
        <w:rPr>
          <w:lang w:val="ru-RU"/>
        </w:rPr>
        <w:t>.</w:t>
      </w:r>
      <w:r>
        <w:rPr>
          <w:lang w:val="ru-RU"/>
        </w:rPr>
        <w:t xml:space="preserve"> Рост ошибки прогнозирования при переходе системы в состояние деградации</w:t>
      </w:r>
    </w:p>
    <w:p w14:paraId="5DA0A38A" w14:textId="016F4AC0" w:rsidR="000A2CA1" w:rsidRPr="005F3865" w:rsidRDefault="000A2CA1" w:rsidP="00F62992">
      <w:pPr>
        <w:ind w:firstLine="0"/>
        <w:jc w:val="center"/>
        <w:rPr>
          <w:lang w:val="ru-RU"/>
        </w:rPr>
      </w:pPr>
    </w:p>
    <w:p w14:paraId="5176AC37" w14:textId="4F064549" w:rsidR="00233AEF" w:rsidRPr="00FB756B" w:rsidRDefault="004A3B87" w:rsidP="00F62992">
      <w:pPr>
        <w:rPr>
          <w:lang w:val="ru-RU"/>
        </w:rPr>
      </w:pPr>
      <w:r>
        <w:rPr>
          <w:lang w:val="ru-RU"/>
        </w:rPr>
        <w:t xml:space="preserve">На рисунке </w:t>
      </w:r>
      <w:r w:rsidR="005F3865" w:rsidRPr="005F3865">
        <w:rPr>
          <w:lang w:val="ru-RU"/>
        </w:rPr>
        <w:t>33</w:t>
      </w:r>
      <w:r>
        <w:rPr>
          <w:lang w:val="ru-RU"/>
        </w:rPr>
        <w:t xml:space="preserve"> показано, что наибольшие ошибки прогнозирования возникают в областях нелинейного перехода между состояниями системы. Особенно выраженный рост ошибки наблюдается при возникновении </w:t>
      </w:r>
      <w:r>
        <w:t>queue</w:t>
      </w:r>
      <w:r>
        <w:rPr>
          <w:lang w:val="ru-RU"/>
        </w:rPr>
        <w:t xml:space="preserve"> </w:t>
      </w:r>
      <w:r>
        <w:t>buildup</w:t>
      </w:r>
      <w:r>
        <w:rPr>
          <w:lang w:val="ru-RU"/>
        </w:rPr>
        <w:t xml:space="preserve"> и </w:t>
      </w:r>
      <w:r>
        <w:t>oscillation</w:t>
      </w:r>
      <w:r>
        <w:rPr>
          <w:lang w:val="ru-RU"/>
        </w:rPr>
        <w:t xml:space="preserve"> </w:t>
      </w:r>
      <w:r>
        <w:t>behavior</w:t>
      </w:r>
      <w:r>
        <w:rPr>
          <w:lang w:val="ru-RU"/>
        </w:rPr>
        <w:t>.</w:t>
      </w:r>
    </w:p>
    <w:p w14:paraId="50B9AA4C" w14:textId="77777777" w:rsidR="00233AEF" w:rsidRPr="00FB756B" w:rsidRDefault="004A3B87" w:rsidP="00F62992">
      <w:pPr>
        <w:rPr>
          <w:lang w:val="ru-RU"/>
        </w:rPr>
      </w:pPr>
      <w:r>
        <w:rPr>
          <w:lang w:val="ru-RU"/>
        </w:rPr>
        <w:t xml:space="preserve">Существенное влияние на качество прогнозирования оказывает </w:t>
      </w:r>
      <w:r>
        <w:t>burst</w:t>
      </w:r>
      <w:r>
        <w:rPr>
          <w:lang w:val="ru-RU"/>
        </w:rPr>
        <w:t xml:space="preserve"> </w:t>
      </w:r>
      <w:r>
        <w:t>behavior</w:t>
      </w:r>
      <w:r>
        <w:rPr>
          <w:lang w:val="ru-RU"/>
        </w:rPr>
        <w:t xml:space="preserve"> транспортного уровня.</w:t>
      </w:r>
    </w:p>
    <w:p w14:paraId="7DC70A29" w14:textId="77777777" w:rsidR="00233AEF" w:rsidRDefault="004A3B87" w:rsidP="00F62992">
      <w:r>
        <w:rPr>
          <w:lang w:val="ru-RU"/>
        </w:rPr>
        <w:t xml:space="preserve">В отличие от плавного изменения нагрузки, </w:t>
      </w:r>
      <w:r>
        <w:t>burst</w:t>
      </w:r>
      <w:r>
        <w:rPr>
          <w:lang w:val="ru-RU"/>
        </w:rPr>
        <w:t xml:space="preserve"> </w:t>
      </w:r>
      <w:r>
        <w:t>traffic</w:t>
      </w:r>
      <w:r>
        <w:rPr>
          <w:lang w:val="ru-RU"/>
        </w:rPr>
        <w:t xml:space="preserve"> приводит к кратковременным всплескам </w:t>
      </w:r>
      <w:r>
        <w:t>RTT</w:t>
      </w:r>
      <w:r>
        <w:rPr>
          <w:lang w:val="ru-RU"/>
        </w:rPr>
        <w:t xml:space="preserve"> и </w:t>
      </w:r>
      <w:r>
        <w:t>throughput</w:t>
      </w:r>
      <w:r>
        <w:rPr>
          <w:lang w:val="ru-RU"/>
        </w:rPr>
        <w:t xml:space="preserve">, которые плохо описываются предыдущей динамикой временного ряда. </w:t>
      </w:r>
      <w:proofErr w:type="spellStart"/>
      <w:r>
        <w:t>Подобные</w:t>
      </w:r>
      <w:proofErr w:type="spellEnd"/>
      <w:r>
        <w:t xml:space="preserve"> </w:t>
      </w:r>
      <w:proofErr w:type="spellStart"/>
      <w:r>
        <w:t>события</w:t>
      </w:r>
      <w:proofErr w:type="spellEnd"/>
      <w:r>
        <w:t xml:space="preserve"> </w:t>
      </w:r>
      <w:proofErr w:type="spellStart"/>
      <w:r>
        <w:t>возникают</w:t>
      </w:r>
      <w:proofErr w:type="spellEnd"/>
      <w:r>
        <w:t xml:space="preserve"> </w:t>
      </w:r>
      <w:proofErr w:type="spellStart"/>
      <w:r>
        <w:t>вследствие</w:t>
      </w:r>
      <w:proofErr w:type="spellEnd"/>
      <w:r>
        <w:t>:</w:t>
      </w:r>
    </w:p>
    <w:p w14:paraId="57DDBDF4" w14:textId="77777777" w:rsidR="00233AEF" w:rsidRDefault="004A3B87" w:rsidP="00F62992">
      <w:pPr>
        <w:pStyle w:val="ListParagraph"/>
        <w:numPr>
          <w:ilvl w:val="0"/>
          <w:numId w:val="2"/>
        </w:numPr>
        <w:spacing w:line="240" w:lineRule="auto"/>
      </w:pPr>
      <w:r>
        <w:t>TCP congestion control;</w:t>
      </w:r>
    </w:p>
    <w:p w14:paraId="70CD2B9B" w14:textId="77777777" w:rsidR="00233AEF" w:rsidRDefault="004A3B87" w:rsidP="00F62992">
      <w:pPr>
        <w:pStyle w:val="ListParagraph"/>
        <w:numPr>
          <w:ilvl w:val="0"/>
          <w:numId w:val="2"/>
        </w:numPr>
        <w:spacing w:line="240" w:lineRule="auto"/>
      </w:pPr>
      <w:r>
        <w:t>packet retransmission;</w:t>
      </w:r>
    </w:p>
    <w:p w14:paraId="0A0EBDB7" w14:textId="77777777" w:rsidR="00233AEF" w:rsidRDefault="004A3B87" w:rsidP="00F62992">
      <w:pPr>
        <w:pStyle w:val="ListParagraph"/>
        <w:numPr>
          <w:ilvl w:val="0"/>
          <w:numId w:val="2"/>
        </w:numPr>
        <w:spacing w:line="240" w:lineRule="auto"/>
      </w:pPr>
      <w:r>
        <w:t>queue release events;</w:t>
      </w:r>
    </w:p>
    <w:p w14:paraId="7290D83D" w14:textId="77777777" w:rsidR="00233AEF" w:rsidRDefault="004A3B87" w:rsidP="00F62992">
      <w:pPr>
        <w:pStyle w:val="ListParagraph"/>
        <w:numPr>
          <w:ilvl w:val="0"/>
          <w:numId w:val="2"/>
        </w:numPr>
        <w:spacing w:line="240" w:lineRule="auto"/>
      </w:pPr>
      <w:proofErr w:type="spellStart"/>
      <w:r>
        <w:t>кратковременных</w:t>
      </w:r>
      <w:proofErr w:type="spellEnd"/>
      <w:r>
        <w:t xml:space="preserve"> </w:t>
      </w:r>
      <w:proofErr w:type="spellStart"/>
      <w:r>
        <w:t>перегрузок</w:t>
      </w:r>
      <w:proofErr w:type="spellEnd"/>
      <w:r>
        <w:t xml:space="preserve"> </w:t>
      </w:r>
      <w:proofErr w:type="spellStart"/>
      <w:r>
        <w:t>буферов</w:t>
      </w:r>
      <w:proofErr w:type="spellEnd"/>
      <w:r>
        <w:t>.</w:t>
      </w:r>
    </w:p>
    <w:p w14:paraId="39C4964B" w14:textId="77777777" w:rsidR="00233AEF" w:rsidRPr="002869D5" w:rsidRDefault="004A3B87" w:rsidP="002869D5">
      <w:pPr>
        <w:rPr>
          <w:lang w:val="ru-RU"/>
        </w:rPr>
      </w:pPr>
      <w:r>
        <w:rPr>
          <w:lang w:val="ru-RU"/>
        </w:rPr>
        <w:t xml:space="preserve">В результате система начинает демонстрировать локально хаотичное поведение, существенно снижающее предсказуемость будущих состояний сети. </w:t>
      </w:r>
    </w:p>
    <w:p w14:paraId="45C697EF" w14:textId="77777777" w:rsidR="00233AEF" w:rsidRPr="00FB756B" w:rsidRDefault="004A3B87" w:rsidP="00F62992">
      <w:pPr>
        <w:rPr>
          <w:lang w:val="ru-RU"/>
        </w:rPr>
      </w:pPr>
      <w:r>
        <w:rPr>
          <w:lang w:val="ru-RU"/>
        </w:rPr>
        <w:t xml:space="preserve">Дополнительной особенностью является различная степень прогнозируемости отдельных </w:t>
      </w:r>
      <w:r>
        <w:t>KPI</w:t>
      </w:r>
      <w:r>
        <w:rPr>
          <w:lang w:val="ru-RU"/>
        </w:rPr>
        <w:t>.</w:t>
      </w:r>
    </w:p>
    <w:p w14:paraId="6EBF79BF" w14:textId="77777777" w:rsidR="00233AEF" w:rsidRPr="00FB756B" w:rsidRDefault="004A3B87" w:rsidP="00F62992">
      <w:pPr>
        <w:rPr>
          <w:lang w:val="ru-RU"/>
        </w:rPr>
      </w:pPr>
      <w:r>
        <w:rPr>
          <w:lang w:val="ru-RU"/>
        </w:rPr>
        <w:t>В ходе исследования установлено, что:</w:t>
      </w:r>
    </w:p>
    <w:p w14:paraId="42AE90FE" w14:textId="77777777" w:rsidR="00233AEF" w:rsidRPr="00FB756B" w:rsidRDefault="004A3B87" w:rsidP="00F62992">
      <w:pPr>
        <w:pStyle w:val="ListParagraph"/>
        <w:numPr>
          <w:ilvl w:val="0"/>
          <w:numId w:val="2"/>
        </w:numPr>
        <w:spacing w:line="240" w:lineRule="auto"/>
        <w:rPr>
          <w:lang w:val="ru-RU"/>
        </w:rPr>
      </w:pPr>
      <w:r>
        <w:t>RTT</w:t>
      </w:r>
      <w:r>
        <w:rPr>
          <w:lang w:val="ru-RU"/>
        </w:rPr>
        <w:t xml:space="preserve"> и </w:t>
      </w:r>
      <w:r>
        <w:t>RTT</w:t>
      </w:r>
      <w:r>
        <w:rPr>
          <w:lang w:val="ru-RU"/>
        </w:rPr>
        <w:t xml:space="preserve"> </w:t>
      </w:r>
      <w:r>
        <w:t>p</w:t>
      </w:r>
      <w:r>
        <w:rPr>
          <w:lang w:val="ru-RU"/>
        </w:rPr>
        <w:t>95 обладают сравнительно высокой устойчивостью к прогнозированию;</w:t>
      </w:r>
    </w:p>
    <w:p w14:paraId="3DFD3CCF" w14:textId="77777777" w:rsidR="00233AEF" w:rsidRPr="00FB756B" w:rsidRDefault="004A3B87" w:rsidP="00F62992">
      <w:pPr>
        <w:pStyle w:val="ListParagraph"/>
        <w:numPr>
          <w:ilvl w:val="0"/>
          <w:numId w:val="2"/>
        </w:numPr>
        <w:spacing w:line="240" w:lineRule="auto"/>
        <w:rPr>
          <w:lang w:val="ru-RU"/>
        </w:rPr>
      </w:pPr>
      <w:r>
        <w:t>state</w:t>
      </w:r>
      <w:r>
        <w:rPr>
          <w:lang w:val="ru-RU"/>
        </w:rPr>
        <w:t xml:space="preserve"> </w:t>
      </w:r>
      <w:r>
        <w:t>score</w:t>
      </w:r>
      <w:r>
        <w:rPr>
          <w:lang w:val="ru-RU"/>
        </w:rPr>
        <w:t xml:space="preserve"> сохраняет устойчивую краткосрочную прогнозируемость;</w:t>
      </w:r>
    </w:p>
    <w:p w14:paraId="3712B78D" w14:textId="77777777" w:rsidR="00233AEF" w:rsidRPr="00FB756B" w:rsidRDefault="004A3B87" w:rsidP="00F62992">
      <w:pPr>
        <w:pStyle w:val="ListParagraph"/>
        <w:numPr>
          <w:ilvl w:val="0"/>
          <w:numId w:val="2"/>
        </w:numPr>
        <w:spacing w:line="240" w:lineRule="auto"/>
        <w:rPr>
          <w:lang w:val="ru-RU"/>
        </w:rPr>
      </w:pPr>
      <w:r>
        <w:t>throughput</w:t>
      </w:r>
      <w:r>
        <w:rPr>
          <w:lang w:val="ru-RU"/>
        </w:rPr>
        <w:t xml:space="preserve"> демонстрирует наиболее сложную динамику;</w:t>
      </w:r>
    </w:p>
    <w:p w14:paraId="64187AB5" w14:textId="77777777" w:rsidR="00233AEF" w:rsidRPr="00FB756B" w:rsidRDefault="004A3B87" w:rsidP="00F62992">
      <w:pPr>
        <w:pStyle w:val="ListParagraph"/>
        <w:numPr>
          <w:ilvl w:val="0"/>
          <w:numId w:val="2"/>
        </w:numPr>
        <w:spacing w:line="240" w:lineRule="auto"/>
        <w:rPr>
          <w:lang w:val="ru-RU"/>
        </w:rPr>
      </w:pPr>
      <w:r>
        <w:t>oscillation</w:t>
      </w:r>
      <w:r>
        <w:rPr>
          <w:lang w:val="ru-RU"/>
        </w:rPr>
        <w:t xml:space="preserve"> </w:t>
      </w:r>
      <w:r>
        <w:t>regions</w:t>
      </w:r>
      <w:r>
        <w:rPr>
          <w:lang w:val="ru-RU"/>
        </w:rPr>
        <w:t xml:space="preserve"> являются наиболее сложными для моделей прогнозирования.</w:t>
      </w:r>
    </w:p>
    <w:p w14:paraId="1A284D78" w14:textId="77777777" w:rsidR="00233AEF" w:rsidRPr="00FB756B" w:rsidRDefault="004A3B87" w:rsidP="00F62992">
      <w:pPr>
        <w:rPr>
          <w:lang w:val="ru-RU"/>
        </w:rPr>
      </w:pPr>
      <w:r>
        <w:rPr>
          <w:lang w:val="ru-RU"/>
        </w:rPr>
        <w:t xml:space="preserve">Подобное различие связано с физической природой рассматриваемых показателей. </w:t>
      </w:r>
      <w:r>
        <w:t>RTT</w:t>
      </w:r>
      <w:r>
        <w:rPr>
          <w:lang w:val="ru-RU"/>
        </w:rPr>
        <w:t xml:space="preserve"> отражает накопление очередей и процессы деградации более инерционно, тогда как </w:t>
      </w:r>
      <w:r>
        <w:t>throughput</w:t>
      </w:r>
      <w:r>
        <w:rPr>
          <w:lang w:val="ru-RU"/>
        </w:rPr>
        <w:t xml:space="preserve"> сильнее зависит от кратковременных </w:t>
      </w:r>
      <w:r>
        <w:t>burst</w:t>
      </w:r>
      <w:r>
        <w:rPr>
          <w:lang w:val="ru-RU"/>
        </w:rPr>
        <w:t xml:space="preserve"> </w:t>
      </w:r>
      <w:r>
        <w:t>effects</w:t>
      </w:r>
      <w:r>
        <w:rPr>
          <w:lang w:val="ru-RU"/>
        </w:rPr>
        <w:t xml:space="preserve"> и </w:t>
      </w:r>
      <w:r>
        <w:t>TCP</w:t>
      </w:r>
      <w:r>
        <w:rPr>
          <w:lang w:val="ru-RU"/>
        </w:rPr>
        <w:t xml:space="preserve"> </w:t>
      </w:r>
      <w:r>
        <w:t>dynamics</w:t>
      </w:r>
      <w:r>
        <w:rPr>
          <w:lang w:val="ru-RU"/>
        </w:rPr>
        <w:t>.</w:t>
      </w:r>
    </w:p>
    <w:p w14:paraId="1730B4A9" w14:textId="77777777" w:rsidR="00233AEF" w:rsidRPr="002869D5" w:rsidRDefault="004A3B87" w:rsidP="002869D5">
      <w:pPr>
        <w:rPr>
          <w:lang w:val="ru-RU"/>
        </w:rPr>
      </w:pPr>
      <w:r>
        <w:rPr>
          <w:lang w:val="ru-RU"/>
        </w:rPr>
        <w:lastRenderedPageBreak/>
        <w:t xml:space="preserve">В результате </w:t>
      </w:r>
      <w:r>
        <w:t>latency</w:t>
      </w:r>
      <w:r>
        <w:rPr>
          <w:lang w:val="ru-RU"/>
        </w:rPr>
        <w:t>-</w:t>
      </w:r>
      <w:r>
        <w:t>based</w:t>
      </w:r>
      <w:r>
        <w:rPr>
          <w:lang w:val="ru-RU"/>
        </w:rPr>
        <w:t xml:space="preserve"> показатели оказываются более устойчивыми для краткосрочного прогнозирования. </w:t>
      </w:r>
    </w:p>
    <w:p w14:paraId="428F767C" w14:textId="77777777" w:rsidR="00233AEF" w:rsidRPr="00FB756B" w:rsidRDefault="004A3B87" w:rsidP="00F62992">
      <w:pPr>
        <w:rPr>
          <w:lang w:val="ru-RU"/>
        </w:rPr>
      </w:pPr>
      <w:r>
        <w:rPr>
          <w:lang w:val="ru-RU"/>
        </w:rPr>
        <w:t>Отдельно необходимо отметить ограничения используемой экспериментальной среды.</w:t>
      </w:r>
    </w:p>
    <w:p w14:paraId="14C14AA4" w14:textId="77777777" w:rsidR="00233AEF" w:rsidRPr="00FB756B" w:rsidRDefault="004A3B87" w:rsidP="00F62992">
      <w:pPr>
        <w:rPr>
          <w:lang w:val="ru-RU"/>
        </w:rPr>
      </w:pPr>
      <w:r>
        <w:rPr>
          <w:lang w:val="ru-RU"/>
        </w:rPr>
        <w:t xml:space="preserve">Несмотря на воспроизводимость экспериментов и контролируемый характер среды, используемая архитектура на базе </w:t>
      </w:r>
      <w:proofErr w:type="spellStart"/>
      <w:r>
        <w:t>ZeroMQ</w:t>
      </w:r>
      <w:proofErr w:type="spellEnd"/>
      <w:r>
        <w:rPr>
          <w:lang w:val="ru-RU"/>
        </w:rPr>
        <w:t xml:space="preserve"> и программной эмуляции не воспроизводит в полном объёме реальные физические эффекты радиоканала, включая:</w:t>
      </w:r>
    </w:p>
    <w:p w14:paraId="56593604" w14:textId="77777777" w:rsidR="00233AEF" w:rsidRDefault="004A3B87" w:rsidP="00F62992">
      <w:pPr>
        <w:pStyle w:val="ListParagraph"/>
        <w:numPr>
          <w:ilvl w:val="0"/>
          <w:numId w:val="2"/>
        </w:numPr>
        <w:spacing w:line="240" w:lineRule="auto"/>
      </w:pPr>
      <w:r>
        <w:t>multipath fading;</w:t>
      </w:r>
    </w:p>
    <w:p w14:paraId="377A1963" w14:textId="77777777" w:rsidR="00233AEF" w:rsidRDefault="004A3B87" w:rsidP="00F62992">
      <w:pPr>
        <w:pStyle w:val="ListParagraph"/>
        <w:numPr>
          <w:ilvl w:val="0"/>
          <w:numId w:val="2"/>
        </w:numPr>
        <w:spacing w:line="240" w:lineRule="auto"/>
      </w:pPr>
      <w:r>
        <w:t>interference;</w:t>
      </w:r>
    </w:p>
    <w:p w14:paraId="622CADF3" w14:textId="77777777" w:rsidR="00233AEF" w:rsidRDefault="004A3B87" w:rsidP="00F62992">
      <w:pPr>
        <w:pStyle w:val="ListParagraph"/>
        <w:numPr>
          <w:ilvl w:val="0"/>
          <w:numId w:val="2"/>
        </w:numPr>
        <w:spacing w:line="240" w:lineRule="auto"/>
      </w:pPr>
      <w:r>
        <w:t>mobility effects;</w:t>
      </w:r>
    </w:p>
    <w:p w14:paraId="671A2BF3" w14:textId="77777777" w:rsidR="00233AEF" w:rsidRDefault="004A3B87" w:rsidP="00F62992">
      <w:pPr>
        <w:pStyle w:val="ListParagraph"/>
        <w:numPr>
          <w:ilvl w:val="0"/>
          <w:numId w:val="2"/>
        </w:numPr>
        <w:spacing w:line="240" w:lineRule="auto"/>
      </w:pPr>
      <w:proofErr w:type="spellStart"/>
      <w:r>
        <w:t>реальные</w:t>
      </w:r>
      <w:proofErr w:type="spellEnd"/>
      <w:r>
        <w:t xml:space="preserve"> RF fluctuations.</w:t>
      </w:r>
    </w:p>
    <w:p w14:paraId="7214FFF6" w14:textId="77777777" w:rsidR="00233AEF" w:rsidRPr="00FB756B" w:rsidRDefault="004A3B87" w:rsidP="00F62992">
      <w:pPr>
        <w:rPr>
          <w:lang w:val="ru-RU"/>
        </w:rPr>
      </w:pPr>
      <w:r>
        <w:rPr>
          <w:lang w:val="ru-RU"/>
        </w:rPr>
        <w:t xml:space="preserve">Поэтому полученные результаты в большей степени отражают динамику транспортного уровня, </w:t>
      </w:r>
      <w:r>
        <w:t>queue</w:t>
      </w:r>
      <w:r>
        <w:rPr>
          <w:lang w:val="ru-RU"/>
        </w:rPr>
        <w:t xml:space="preserve"> </w:t>
      </w:r>
      <w:r>
        <w:t>buildup</w:t>
      </w:r>
      <w:r>
        <w:rPr>
          <w:lang w:val="ru-RU"/>
        </w:rPr>
        <w:t xml:space="preserve"> и поведения программно-определяемой части системы, чем реальные эффекты физического радиоканала.</w:t>
      </w:r>
    </w:p>
    <w:p w14:paraId="2AAC75C8" w14:textId="77777777" w:rsidR="00233AEF" w:rsidRPr="00FB756B" w:rsidRDefault="004A3B87" w:rsidP="00F62992">
      <w:pPr>
        <w:rPr>
          <w:lang w:val="ru-RU"/>
        </w:rPr>
      </w:pPr>
      <w:r>
        <w:rPr>
          <w:lang w:val="ru-RU"/>
        </w:rPr>
        <w:t xml:space="preserve">Тем не менее подобный подход обладает важным преимуществом: он позволяет изолировать влияние отдельных факторов и исследовать причинно-следственные зависимости между параметрами нагрузки, состоянием системы и деградацией </w:t>
      </w:r>
      <w:r>
        <w:t>KPI</w:t>
      </w:r>
      <w:r>
        <w:rPr>
          <w:lang w:val="ru-RU"/>
        </w:rPr>
        <w:t>.</w:t>
      </w:r>
    </w:p>
    <w:p w14:paraId="352F4569" w14:textId="77777777" w:rsidR="00233AEF" w:rsidRPr="00FB756B" w:rsidRDefault="004A3B87" w:rsidP="00F62992">
      <w:pPr>
        <w:rPr>
          <w:lang w:val="ru-RU"/>
        </w:rPr>
      </w:pPr>
      <w:r>
        <w:rPr>
          <w:lang w:val="ru-RU"/>
        </w:rPr>
        <w:t xml:space="preserve">Дополнительно следует учитывать, что увеличение числа </w:t>
      </w:r>
      <w:r>
        <w:t>UE</w:t>
      </w:r>
      <w:r>
        <w:rPr>
          <w:lang w:val="ru-RU"/>
        </w:rPr>
        <w:t xml:space="preserve"> и усложнение сценариев приводит к росту вычислительной нагрузки на сервер экспериментальной среды. В результате часть наблюдаемой деградации связана не только с поведением самой сети, но и с ограничениями вычислительных ресурсов тестовой платформы.</w:t>
      </w:r>
    </w:p>
    <w:p w14:paraId="7186991E" w14:textId="77777777" w:rsidR="00233AEF" w:rsidRPr="00FB756B" w:rsidRDefault="004A3B87" w:rsidP="00F62992">
      <w:pPr>
        <w:rPr>
          <w:lang w:val="ru-RU"/>
        </w:rPr>
      </w:pPr>
      <w:r>
        <w:rPr>
          <w:lang w:val="ru-RU"/>
        </w:rPr>
        <w:t>Несмотря на перечисленные ограничения, проведённое исследование показывает, что:</w:t>
      </w:r>
    </w:p>
    <w:p w14:paraId="53AD1B25" w14:textId="77777777" w:rsidR="00233AEF" w:rsidRPr="00FB756B" w:rsidRDefault="004A3B87" w:rsidP="00F62992">
      <w:pPr>
        <w:pStyle w:val="ListParagraph"/>
        <w:numPr>
          <w:ilvl w:val="0"/>
          <w:numId w:val="2"/>
        </w:numPr>
        <w:spacing w:line="240" w:lineRule="auto"/>
        <w:rPr>
          <w:lang w:val="ru-RU"/>
        </w:rPr>
      </w:pPr>
      <w:r>
        <w:rPr>
          <w:lang w:val="ru-RU"/>
        </w:rPr>
        <w:t>краткосрочное прогнозирование состояния сети возможно;</w:t>
      </w:r>
    </w:p>
    <w:p w14:paraId="32F72F09" w14:textId="77777777" w:rsidR="00233AEF" w:rsidRPr="00FB756B" w:rsidRDefault="004A3B87" w:rsidP="00F62992">
      <w:pPr>
        <w:pStyle w:val="ListParagraph"/>
        <w:numPr>
          <w:ilvl w:val="0"/>
          <w:numId w:val="2"/>
        </w:numPr>
        <w:spacing w:line="240" w:lineRule="auto"/>
        <w:rPr>
          <w:lang w:val="ru-RU"/>
        </w:rPr>
      </w:pPr>
      <w:r>
        <w:t>predictability</w:t>
      </w:r>
      <w:r>
        <w:rPr>
          <w:lang w:val="ru-RU"/>
        </w:rPr>
        <w:t xml:space="preserve"> существенно зависит от режима функционирования системы;</w:t>
      </w:r>
    </w:p>
    <w:p w14:paraId="4FD448E1" w14:textId="77777777" w:rsidR="00233AEF" w:rsidRPr="00FB756B" w:rsidRDefault="004A3B87" w:rsidP="00F62992">
      <w:pPr>
        <w:pStyle w:val="ListParagraph"/>
        <w:numPr>
          <w:ilvl w:val="0"/>
          <w:numId w:val="2"/>
        </w:numPr>
        <w:spacing w:line="240" w:lineRule="auto"/>
        <w:rPr>
          <w:lang w:val="ru-RU"/>
        </w:rPr>
      </w:pPr>
      <w:r>
        <w:rPr>
          <w:lang w:val="ru-RU"/>
        </w:rPr>
        <w:t>наиболее сложными для прогнозирования являются области нелинейной деградации;</w:t>
      </w:r>
    </w:p>
    <w:p w14:paraId="1DFCCD10" w14:textId="77777777" w:rsidR="00233AEF" w:rsidRPr="00FB756B" w:rsidRDefault="004A3B87" w:rsidP="00F62992">
      <w:pPr>
        <w:pStyle w:val="ListParagraph"/>
        <w:numPr>
          <w:ilvl w:val="0"/>
          <w:numId w:val="2"/>
        </w:numPr>
        <w:spacing w:line="240" w:lineRule="auto"/>
        <w:rPr>
          <w:lang w:val="ru-RU"/>
        </w:rPr>
      </w:pPr>
      <w:r>
        <w:t>burst</w:t>
      </w:r>
      <w:r>
        <w:rPr>
          <w:lang w:val="ru-RU"/>
        </w:rPr>
        <w:t xml:space="preserve"> </w:t>
      </w:r>
      <w:r>
        <w:t>traffic</w:t>
      </w:r>
      <w:r>
        <w:rPr>
          <w:lang w:val="ru-RU"/>
        </w:rPr>
        <w:t xml:space="preserve"> и </w:t>
      </w:r>
      <w:r>
        <w:t>oscillation</w:t>
      </w:r>
      <w:r>
        <w:rPr>
          <w:lang w:val="ru-RU"/>
        </w:rPr>
        <w:t xml:space="preserve"> </w:t>
      </w:r>
      <w:r>
        <w:t>behavior</w:t>
      </w:r>
      <w:r>
        <w:rPr>
          <w:lang w:val="ru-RU"/>
        </w:rPr>
        <w:t xml:space="preserve"> формируют зоны локальной непредсказуемости;</w:t>
      </w:r>
    </w:p>
    <w:p w14:paraId="065392D1" w14:textId="77777777" w:rsidR="00233AEF" w:rsidRPr="00FB756B" w:rsidRDefault="004A3B87" w:rsidP="00F62992">
      <w:pPr>
        <w:pStyle w:val="ListParagraph"/>
        <w:numPr>
          <w:ilvl w:val="0"/>
          <w:numId w:val="2"/>
        </w:numPr>
        <w:spacing w:line="240" w:lineRule="auto"/>
        <w:rPr>
          <w:lang w:val="ru-RU"/>
        </w:rPr>
      </w:pPr>
      <w:r>
        <w:t>latency</w:t>
      </w:r>
      <w:r>
        <w:rPr>
          <w:lang w:val="ru-RU"/>
        </w:rPr>
        <w:t>-</w:t>
      </w:r>
      <w:r>
        <w:t>based</w:t>
      </w:r>
      <w:r>
        <w:rPr>
          <w:lang w:val="ru-RU"/>
        </w:rPr>
        <w:t xml:space="preserve"> показатели обладают наиболее устойчивой временной структурой.</w:t>
      </w:r>
    </w:p>
    <w:p w14:paraId="4F3411A6" w14:textId="67F10FA7" w:rsidR="00233AEF" w:rsidRPr="00FB756B" w:rsidRDefault="004A3B87" w:rsidP="00F62992">
      <w:pPr>
        <w:rPr>
          <w:lang w:val="ru-RU"/>
        </w:rPr>
      </w:pPr>
      <w:r>
        <w:rPr>
          <w:lang w:val="ru-RU"/>
        </w:rPr>
        <w:t>Полученные результаты позволяют сделать важный вывод: поведение 5</w:t>
      </w:r>
      <w:r>
        <w:t>G</w:t>
      </w:r>
      <w:r>
        <w:rPr>
          <w:lang w:val="ru-RU"/>
        </w:rPr>
        <w:t xml:space="preserve"> </w:t>
      </w:r>
      <w:r>
        <w:t>SA</w:t>
      </w:r>
      <w:r>
        <w:rPr>
          <w:lang w:val="ru-RU"/>
        </w:rPr>
        <w:t xml:space="preserve"> системы обладает ограниченной краткосрочной прогнозируемостью, однако степень этой прогнозируемости определяется характером динамики сети и текущим режимом функционирования системы.</w:t>
      </w:r>
    </w:p>
    <w:p w14:paraId="2C78FEBF" w14:textId="020B099D" w:rsidR="000A2CA1" w:rsidRPr="00953D8D" w:rsidRDefault="000A2CA1" w:rsidP="000A2CA1">
      <w:pPr>
        <w:rPr>
          <w:lang w:val="ru-RU"/>
        </w:rPr>
      </w:pPr>
    </w:p>
    <w:p w14:paraId="1B95F036" w14:textId="7FB09DBD" w:rsidR="00233AEF" w:rsidRPr="00953D8D" w:rsidRDefault="00AF15D3" w:rsidP="00AF15D3">
      <w:pPr>
        <w:pStyle w:val="Heading2"/>
        <w:rPr>
          <w:lang w:val="ru-RU"/>
        </w:rPr>
      </w:pPr>
      <w:bookmarkStart w:id="63" w:name="_Toc231236893"/>
      <w:bookmarkStart w:id="64" w:name="_Toc231237212"/>
      <w:r w:rsidRPr="00953D8D">
        <w:rPr>
          <w:lang w:val="ru-RU"/>
        </w:rPr>
        <w:t xml:space="preserve">4.7 </w:t>
      </w:r>
      <w:r w:rsidRPr="00AF15D3">
        <w:rPr>
          <w:lang w:val="kk-KZ"/>
        </w:rPr>
        <w:t>А</w:t>
      </w:r>
      <w:r w:rsidRPr="00953D8D">
        <w:rPr>
          <w:lang w:val="ru-RU"/>
        </w:rPr>
        <w:t>нализ прогнозируемости деградации сети</w:t>
      </w:r>
      <w:bookmarkEnd w:id="63"/>
      <w:bookmarkEnd w:id="64"/>
    </w:p>
    <w:p w14:paraId="622D1877" w14:textId="77777777" w:rsidR="00233AEF" w:rsidRPr="00FB756B" w:rsidRDefault="004A3B87" w:rsidP="00F62992">
      <w:pPr>
        <w:rPr>
          <w:lang w:val="ru-RU"/>
        </w:rPr>
      </w:pPr>
      <w:r>
        <w:rPr>
          <w:lang w:val="ru-RU"/>
        </w:rPr>
        <w:t>Одним из наиболее важных результатов проведённого исследования является установление факта краткосрочной прогнозируемости деградации 5</w:t>
      </w:r>
      <w:r>
        <w:t>G</w:t>
      </w:r>
      <w:r>
        <w:rPr>
          <w:lang w:val="ru-RU"/>
        </w:rPr>
        <w:t xml:space="preserve"> </w:t>
      </w:r>
      <w:r>
        <w:t>SA</w:t>
      </w:r>
      <w:r>
        <w:rPr>
          <w:lang w:val="ru-RU"/>
        </w:rPr>
        <w:t xml:space="preserve"> системы.</w:t>
      </w:r>
    </w:p>
    <w:p w14:paraId="771066B1" w14:textId="77777777" w:rsidR="00233AEF" w:rsidRPr="00FB756B" w:rsidRDefault="004A3B87" w:rsidP="00F62992">
      <w:pPr>
        <w:rPr>
          <w:lang w:val="ru-RU"/>
        </w:rPr>
      </w:pPr>
      <w:r>
        <w:rPr>
          <w:lang w:val="ru-RU"/>
        </w:rPr>
        <w:t>В предыдущих разделах было показано, что деградация сети развивается не мгновенно, а представляет собой переходный процесс, включающий:</w:t>
      </w:r>
    </w:p>
    <w:p w14:paraId="4B408FDB" w14:textId="77777777" w:rsidR="00233AEF" w:rsidRDefault="004A3B87" w:rsidP="00F62992">
      <w:pPr>
        <w:pStyle w:val="ListParagraph"/>
        <w:numPr>
          <w:ilvl w:val="0"/>
          <w:numId w:val="2"/>
        </w:numPr>
        <w:spacing w:line="240" w:lineRule="auto"/>
      </w:pPr>
      <w:proofErr w:type="spellStart"/>
      <w:r>
        <w:lastRenderedPageBreak/>
        <w:t>рост</w:t>
      </w:r>
      <w:proofErr w:type="spellEnd"/>
      <w:r>
        <w:t xml:space="preserve"> RTT;</w:t>
      </w:r>
    </w:p>
    <w:p w14:paraId="06DBB2A2" w14:textId="77777777" w:rsidR="00233AEF" w:rsidRDefault="004A3B87" w:rsidP="00F62992">
      <w:pPr>
        <w:pStyle w:val="ListParagraph"/>
        <w:numPr>
          <w:ilvl w:val="0"/>
          <w:numId w:val="2"/>
        </w:numPr>
        <w:spacing w:line="240" w:lineRule="auto"/>
      </w:pPr>
      <w:proofErr w:type="spellStart"/>
      <w:r>
        <w:t>накопление</w:t>
      </w:r>
      <w:proofErr w:type="spellEnd"/>
      <w:r>
        <w:t xml:space="preserve"> </w:t>
      </w:r>
      <w:proofErr w:type="spellStart"/>
      <w:r>
        <w:t>очередей</w:t>
      </w:r>
      <w:proofErr w:type="spellEnd"/>
      <w:r>
        <w:t>;</w:t>
      </w:r>
    </w:p>
    <w:p w14:paraId="35609DCF" w14:textId="77777777" w:rsidR="00233AEF" w:rsidRDefault="004A3B87" w:rsidP="00F62992">
      <w:pPr>
        <w:pStyle w:val="ListParagraph"/>
        <w:numPr>
          <w:ilvl w:val="0"/>
          <w:numId w:val="2"/>
        </w:numPr>
        <w:spacing w:line="240" w:lineRule="auto"/>
      </w:pPr>
      <w:r>
        <w:t>saturation behavior;</w:t>
      </w:r>
    </w:p>
    <w:p w14:paraId="5692E770" w14:textId="77777777" w:rsidR="00233AEF" w:rsidRDefault="004A3B87" w:rsidP="00F62992">
      <w:pPr>
        <w:pStyle w:val="ListParagraph"/>
        <w:numPr>
          <w:ilvl w:val="0"/>
          <w:numId w:val="2"/>
        </w:numPr>
        <w:spacing w:line="240" w:lineRule="auto"/>
      </w:pPr>
      <w:r>
        <w:t>oscillation dynamics;</w:t>
      </w:r>
    </w:p>
    <w:p w14:paraId="5CC59A56" w14:textId="77777777" w:rsidR="00233AEF" w:rsidRDefault="004A3B87" w:rsidP="00F62992">
      <w:pPr>
        <w:pStyle w:val="ListParagraph"/>
        <w:numPr>
          <w:ilvl w:val="0"/>
          <w:numId w:val="2"/>
        </w:numPr>
        <w:spacing w:line="240" w:lineRule="auto"/>
      </w:pPr>
      <w:proofErr w:type="spellStart"/>
      <w:r>
        <w:t>потерю</w:t>
      </w:r>
      <w:proofErr w:type="spellEnd"/>
      <w:r>
        <w:t xml:space="preserve"> </w:t>
      </w:r>
      <w:proofErr w:type="spellStart"/>
      <w:r>
        <w:t>устойчивости</w:t>
      </w:r>
      <w:proofErr w:type="spellEnd"/>
      <w:r>
        <w:t xml:space="preserve"> </w:t>
      </w:r>
      <w:proofErr w:type="spellStart"/>
      <w:r>
        <w:t>временных</w:t>
      </w:r>
      <w:proofErr w:type="spellEnd"/>
      <w:r>
        <w:t xml:space="preserve"> </w:t>
      </w:r>
      <w:proofErr w:type="spellStart"/>
      <w:r>
        <w:t>рядов</w:t>
      </w:r>
      <w:proofErr w:type="spellEnd"/>
      <w:r>
        <w:t>.</w:t>
      </w:r>
    </w:p>
    <w:p w14:paraId="23BECF9A" w14:textId="77777777" w:rsidR="00233AEF" w:rsidRPr="00FB756B" w:rsidRDefault="004A3B87" w:rsidP="00F62992">
      <w:pPr>
        <w:rPr>
          <w:lang w:val="ru-RU"/>
        </w:rPr>
      </w:pPr>
      <w:r>
        <w:rPr>
          <w:lang w:val="ru-RU"/>
        </w:rPr>
        <w:t>Подобная структура деградации означает, что переход системы в критическое состояние сопровождается появлением предварительных признаков, наблюдаемых до наступления полной деградации сети.</w:t>
      </w:r>
    </w:p>
    <w:p w14:paraId="6A2F122C" w14:textId="77777777" w:rsidR="00233AEF" w:rsidRPr="00FB756B" w:rsidRDefault="004A3B87" w:rsidP="00F62992">
      <w:pPr>
        <w:rPr>
          <w:lang w:val="ru-RU"/>
        </w:rPr>
      </w:pPr>
      <w:r>
        <w:rPr>
          <w:lang w:val="ru-RU"/>
        </w:rPr>
        <w:t xml:space="preserve">В рамках настоящей работы прогнозируемость деградации рассматривается как способность модели обнаруживать признаки будущего ухудшения состояния системы на основе текущих значений </w:t>
      </w:r>
      <w:r>
        <w:t>KPI</w:t>
      </w:r>
      <w:r>
        <w:rPr>
          <w:lang w:val="ru-RU"/>
        </w:rPr>
        <w:t xml:space="preserve"> и динамики временных рядов.</w:t>
      </w:r>
    </w:p>
    <w:p w14:paraId="2AD909E9" w14:textId="77777777" w:rsidR="00233AEF" w:rsidRPr="00FB756B" w:rsidRDefault="004A3B87" w:rsidP="00F62992">
      <w:pPr>
        <w:rPr>
          <w:lang w:val="ru-RU"/>
        </w:rPr>
      </w:pPr>
      <w:r>
        <w:rPr>
          <w:lang w:val="ru-RU"/>
        </w:rPr>
        <w:t>Основное внимание уделялось следующим вопросам:</w:t>
      </w:r>
    </w:p>
    <w:p w14:paraId="635E0702" w14:textId="77777777" w:rsidR="00233AEF" w:rsidRPr="00FB756B" w:rsidRDefault="004A3B87" w:rsidP="00F62992">
      <w:pPr>
        <w:pStyle w:val="ListParagraph"/>
        <w:numPr>
          <w:ilvl w:val="0"/>
          <w:numId w:val="2"/>
        </w:numPr>
        <w:spacing w:line="240" w:lineRule="auto"/>
        <w:rPr>
          <w:lang w:val="ru-RU"/>
        </w:rPr>
      </w:pPr>
      <w:r>
        <w:rPr>
          <w:lang w:val="ru-RU"/>
        </w:rPr>
        <w:t>существуют ли признаки приближающейся деградации;</w:t>
      </w:r>
    </w:p>
    <w:p w14:paraId="293FCFFD" w14:textId="77777777" w:rsidR="00233AEF" w:rsidRPr="00FB756B" w:rsidRDefault="004A3B87" w:rsidP="00F62992">
      <w:pPr>
        <w:pStyle w:val="ListParagraph"/>
        <w:numPr>
          <w:ilvl w:val="0"/>
          <w:numId w:val="2"/>
        </w:numPr>
        <w:spacing w:line="240" w:lineRule="auto"/>
        <w:rPr>
          <w:lang w:val="ru-RU"/>
        </w:rPr>
      </w:pPr>
      <w:r>
        <w:rPr>
          <w:lang w:val="ru-RU"/>
        </w:rPr>
        <w:t xml:space="preserve">насколько заранее возможно обнаружить переход системы в </w:t>
      </w:r>
      <w:r>
        <w:t>degraded</w:t>
      </w:r>
      <w:r>
        <w:rPr>
          <w:lang w:val="ru-RU"/>
        </w:rPr>
        <w:t xml:space="preserve"> </w:t>
      </w:r>
      <w:r>
        <w:t>state</w:t>
      </w:r>
      <w:r>
        <w:rPr>
          <w:lang w:val="ru-RU"/>
        </w:rPr>
        <w:t>;</w:t>
      </w:r>
    </w:p>
    <w:p w14:paraId="101AE4D8" w14:textId="77777777" w:rsidR="00233AEF" w:rsidRPr="00FB756B" w:rsidRDefault="004A3B87" w:rsidP="00F62992">
      <w:pPr>
        <w:pStyle w:val="ListParagraph"/>
        <w:numPr>
          <w:ilvl w:val="0"/>
          <w:numId w:val="2"/>
        </w:numPr>
        <w:spacing w:line="240" w:lineRule="auto"/>
        <w:rPr>
          <w:lang w:val="ru-RU"/>
        </w:rPr>
      </w:pPr>
      <w:r>
        <w:rPr>
          <w:lang w:val="ru-RU"/>
        </w:rPr>
        <w:t xml:space="preserve">какие </w:t>
      </w:r>
      <w:r>
        <w:t>KPI</w:t>
      </w:r>
      <w:r>
        <w:rPr>
          <w:lang w:val="ru-RU"/>
        </w:rPr>
        <w:t xml:space="preserve"> являются наиболее информативными;</w:t>
      </w:r>
    </w:p>
    <w:p w14:paraId="72C9F454" w14:textId="1AF8207B" w:rsidR="00694106" w:rsidRPr="00FB756B" w:rsidRDefault="004A3B87" w:rsidP="002869D5">
      <w:pPr>
        <w:pStyle w:val="ListParagraph"/>
        <w:numPr>
          <w:ilvl w:val="0"/>
          <w:numId w:val="2"/>
        </w:numPr>
        <w:spacing w:line="240" w:lineRule="auto"/>
        <w:rPr>
          <w:lang w:val="ru-RU"/>
        </w:rPr>
      </w:pPr>
      <w:r>
        <w:rPr>
          <w:lang w:val="ru-RU"/>
        </w:rPr>
        <w:t xml:space="preserve">как изменяется </w:t>
      </w:r>
      <w:r>
        <w:t>predictability</w:t>
      </w:r>
      <w:r>
        <w:rPr>
          <w:lang w:val="ru-RU"/>
        </w:rPr>
        <w:t xml:space="preserve"> при усложнении поведения системы. </w:t>
      </w:r>
    </w:p>
    <w:p w14:paraId="037B2CE5" w14:textId="77777777" w:rsidR="00694106" w:rsidRPr="00953D8D" w:rsidRDefault="00694106" w:rsidP="000A2CA1">
      <w:pPr>
        <w:ind w:firstLine="0"/>
        <w:rPr>
          <w:lang w:val="ru-RU"/>
        </w:rPr>
      </w:pPr>
    </w:p>
    <w:p w14:paraId="2775F042" w14:textId="77777777" w:rsidR="00233AEF" w:rsidRDefault="00694106" w:rsidP="002E623F">
      <w:pPr>
        <w:ind w:firstLine="0"/>
        <w:jc w:val="center"/>
      </w:pPr>
      <w:r>
        <w:rPr>
          <w:noProof/>
          <w:lang w:val="ru-RU"/>
        </w:rPr>
        <w:drawing>
          <wp:inline distT="0" distB="0" distL="0" distR="0" wp14:anchorId="2EEDBCF2" wp14:editId="71765824">
            <wp:extent cx="4235380" cy="1100672"/>
            <wp:effectExtent l="0" t="0" r="0" b="4445"/>
            <wp:docPr id="212945145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6253" cy="1103498"/>
                    </a:xfrm>
                    <a:prstGeom prst="rect">
                      <a:avLst/>
                    </a:prstGeom>
                    <a:noFill/>
                    <a:ln>
                      <a:noFill/>
                    </a:ln>
                  </pic:spPr>
                </pic:pic>
              </a:graphicData>
            </a:graphic>
          </wp:inline>
        </w:drawing>
      </w:r>
    </w:p>
    <w:p w14:paraId="728EEE1D" w14:textId="07AF773F" w:rsidR="00233AEF" w:rsidRPr="00694106" w:rsidRDefault="004A3B87" w:rsidP="00694106">
      <w:pPr>
        <w:ind w:firstLine="0"/>
        <w:jc w:val="center"/>
        <w:rPr>
          <w:lang w:val="ru-RU"/>
        </w:rPr>
      </w:pPr>
      <w:r>
        <w:rPr>
          <w:lang w:val="ru-RU"/>
        </w:rPr>
        <w:t xml:space="preserve">Рисунок </w:t>
      </w:r>
      <w:r w:rsidR="005F3865" w:rsidRPr="005F3865">
        <w:rPr>
          <w:lang w:val="ru-RU"/>
        </w:rPr>
        <w:t>34.</w:t>
      </w:r>
      <w:r>
        <w:rPr>
          <w:lang w:val="ru-RU"/>
        </w:rPr>
        <w:t xml:space="preserve"> Последовательность развития деградации сети </w:t>
      </w:r>
    </w:p>
    <w:p w14:paraId="7051BC14" w14:textId="39056F4B" w:rsidR="00233AEF" w:rsidRPr="00FB756B" w:rsidRDefault="004A3B87" w:rsidP="00F62992">
      <w:pPr>
        <w:rPr>
          <w:lang w:val="ru-RU"/>
        </w:rPr>
      </w:pPr>
      <w:r>
        <w:rPr>
          <w:lang w:val="ru-RU"/>
        </w:rPr>
        <w:t xml:space="preserve">Как показано на рисунке </w:t>
      </w:r>
      <w:r w:rsidR="005F3865" w:rsidRPr="005F3865">
        <w:rPr>
          <w:lang w:val="ru-RU"/>
        </w:rPr>
        <w:t>34</w:t>
      </w:r>
      <w:r>
        <w:rPr>
          <w:lang w:val="ru-RU"/>
        </w:rPr>
        <w:t>, деградация системы развивается как последовательный переход между состояниями сети. При этом ухудшение состояния сопровождается накоплением предварительных признаков деградации, что создаёт предпосылки для краткосрочного прогнозирования будущего состояния системы.</w:t>
      </w:r>
    </w:p>
    <w:p w14:paraId="0AA93A8A" w14:textId="77777777" w:rsidR="00233AEF" w:rsidRPr="00FB756B" w:rsidRDefault="004A3B87" w:rsidP="00F62992">
      <w:pPr>
        <w:rPr>
          <w:lang w:val="ru-RU"/>
        </w:rPr>
      </w:pPr>
      <w:r>
        <w:rPr>
          <w:lang w:val="ru-RU"/>
        </w:rPr>
        <w:t>Проведённый анализ показал, что наиболее ранними признаками приближающейся деградации являются:</w:t>
      </w:r>
    </w:p>
    <w:p w14:paraId="19376992" w14:textId="77777777" w:rsidR="00233AEF" w:rsidRDefault="004A3B87" w:rsidP="00F62992">
      <w:pPr>
        <w:pStyle w:val="ListParagraph"/>
        <w:numPr>
          <w:ilvl w:val="0"/>
          <w:numId w:val="2"/>
        </w:numPr>
        <w:spacing w:line="240" w:lineRule="auto"/>
      </w:pPr>
      <w:proofErr w:type="spellStart"/>
      <w:r>
        <w:t>рост</w:t>
      </w:r>
      <w:proofErr w:type="spellEnd"/>
      <w:r>
        <w:t xml:space="preserve"> RTT;</w:t>
      </w:r>
    </w:p>
    <w:p w14:paraId="7DD9CAAC" w14:textId="77777777" w:rsidR="00233AEF" w:rsidRDefault="004A3B87" w:rsidP="00F62992">
      <w:pPr>
        <w:pStyle w:val="ListParagraph"/>
        <w:numPr>
          <w:ilvl w:val="0"/>
          <w:numId w:val="2"/>
        </w:numPr>
        <w:spacing w:line="240" w:lineRule="auto"/>
      </w:pPr>
      <w:proofErr w:type="spellStart"/>
      <w:r>
        <w:t>увеличение</w:t>
      </w:r>
      <w:proofErr w:type="spellEnd"/>
      <w:r>
        <w:t xml:space="preserve"> RTT p95;</w:t>
      </w:r>
    </w:p>
    <w:p w14:paraId="27411103" w14:textId="77777777" w:rsidR="00233AEF" w:rsidRDefault="004A3B87" w:rsidP="00F62992">
      <w:pPr>
        <w:pStyle w:val="ListParagraph"/>
        <w:numPr>
          <w:ilvl w:val="0"/>
          <w:numId w:val="2"/>
        </w:numPr>
        <w:spacing w:line="240" w:lineRule="auto"/>
      </w:pPr>
      <w:proofErr w:type="spellStart"/>
      <w:r>
        <w:t>накопление</w:t>
      </w:r>
      <w:proofErr w:type="spellEnd"/>
      <w:r>
        <w:t xml:space="preserve"> </w:t>
      </w:r>
      <w:proofErr w:type="spellStart"/>
      <w:r>
        <w:t>очередей</w:t>
      </w:r>
      <w:proofErr w:type="spellEnd"/>
      <w:r>
        <w:t>;</w:t>
      </w:r>
    </w:p>
    <w:p w14:paraId="0636628E" w14:textId="77777777" w:rsidR="00233AEF" w:rsidRDefault="004A3B87" w:rsidP="00F62992">
      <w:pPr>
        <w:pStyle w:val="ListParagraph"/>
        <w:numPr>
          <w:ilvl w:val="0"/>
          <w:numId w:val="2"/>
        </w:numPr>
        <w:spacing w:line="240" w:lineRule="auto"/>
      </w:pPr>
      <w:proofErr w:type="spellStart"/>
      <w:r>
        <w:t>рост</w:t>
      </w:r>
      <w:proofErr w:type="spellEnd"/>
      <w:r>
        <w:t xml:space="preserve"> jitter;</w:t>
      </w:r>
    </w:p>
    <w:p w14:paraId="6F6F997B" w14:textId="77777777" w:rsidR="00233AEF" w:rsidRPr="00FB756B" w:rsidRDefault="004A3B87" w:rsidP="00F62992">
      <w:pPr>
        <w:pStyle w:val="ListParagraph"/>
        <w:numPr>
          <w:ilvl w:val="0"/>
          <w:numId w:val="2"/>
        </w:numPr>
        <w:spacing w:line="240" w:lineRule="auto"/>
        <w:rPr>
          <w:lang w:val="ru-RU"/>
        </w:rPr>
      </w:pPr>
      <w:r>
        <w:rPr>
          <w:lang w:val="ru-RU"/>
        </w:rPr>
        <w:t xml:space="preserve">изменение </w:t>
      </w:r>
      <w:r>
        <w:t>temporal</w:t>
      </w:r>
      <w:r>
        <w:rPr>
          <w:lang w:val="ru-RU"/>
        </w:rPr>
        <w:t xml:space="preserve"> </w:t>
      </w:r>
      <w:r>
        <w:t>structure</w:t>
      </w:r>
      <w:r>
        <w:rPr>
          <w:lang w:val="ru-RU"/>
        </w:rPr>
        <w:t xml:space="preserve"> временных рядов;</w:t>
      </w:r>
    </w:p>
    <w:p w14:paraId="275FF0DB" w14:textId="77777777" w:rsidR="00233AEF" w:rsidRPr="00FB756B" w:rsidRDefault="004A3B87" w:rsidP="00F62992">
      <w:pPr>
        <w:pStyle w:val="ListParagraph"/>
        <w:numPr>
          <w:ilvl w:val="0"/>
          <w:numId w:val="2"/>
        </w:numPr>
        <w:spacing w:line="240" w:lineRule="auto"/>
        <w:rPr>
          <w:lang w:val="ru-RU"/>
        </w:rPr>
      </w:pPr>
      <w:r>
        <w:rPr>
          <w:lang w:val="ru-RU"/>
        </w:rPr>
        <w:t xml:space="preserve">увеличение вариативности </w:t>
      </w:r>
      <w:r>
        <w:t>latency</w:t>
      </w:r>
      <w:r>
        <w:rPr>
          <w:lang w:val="ru-RU"/>
        </w:rPr>
        <w:t>-</w:t>
      </w:r>
      <w:r>
        <w:t>based</w:t>
      </w:r>
      <w:r>
        <w:rPr>
          <w:lang w:val="ru-RU"/>
        </w:rPr>
        <w:t xml:space="preserve"> </w:t>
      </w:r>
      <w:r>
        <w:t>KPI</w:t>
      </w:r>
      <w:r>
        <w:rPr>
          <w:lang w:val="ru-RU"/>
        </w:rPr>
        <w:t>.</w:t>
      </w:r>
    </w:p>
    <w:p w14:paraId="26A7CE10" w14:textId="77777777" w:rsidR="00233AEF" w:rsidRPr="00FB756B" w:rsidRDefault="004A3B87" w:rsidP="00F62992">
      <w:pPr>
        <w:rPr>
          <w:lang w:val="ru-RU"/>
        </w:rPr>
      </w:pPr>
      <w:r>
        <w:rPr>
          <w:lang w:val="ru-RU"/>
        </w:rPr>
        <w:t xml:space="preserve">Особенно важно отметить, что </w:t>
      </w:r>
      <w:r>
        <w:t>throughput</w:t>
      </w:r>
      <w:r>
        <w:rPr>
          <w:lang w:val="ru-RU"/>
        </w:rPr>
        <w:t xml:space="preserve"> в ряде случаев сохраняет сравнительно стабильные значения даже после начала деградации системы, тогда как </w:t>
      </w:r>
      <w:r>
        <w:t>RTT</w:t>
      </w:r>
      <w:r>
        <w:rPr>
          <w:lang w:val="ru-RU"/>
        </w:rPr>
        <w:t xml:space="preserve"> начинает расти значительно раньше.</w:t>
      </w:r>
    </w:p>
    <w:p w14:paraId="0E9900C0" w14:textId="77777777" w:rsidR="00233AEF" w:rsidRPr="00FB756B" w:rsidRDefault="004A3B87" w:rsidP="00F62992">
      <w:pPr>
        <w:rPr>
          <w:lang w:val="ru-RU"/>
        </w:rPr>
      </w:pPr>
      <w:r>
        <w:rPr>
          <w:lang w:val="ru-RU"/>
        </w:rPr>
        <w:t xml:space="preserve">Это подтверждает выводы предыдущих глав о том, что </w:t>
      </w:r>
      <w:r>
        <w:t>latency</w:t>
      </w:r>
      <w:r>
        <w:rPr>
          <w:lang w:val="ru-RU"/>
        </w:rPr>
        <w:t>-</w:t>
      </w:r>
      <w:r>
        <w:t>based</w:t>
      </w:r>
      <w:r>
        <w:rPr>
          <w:lang w:val="ru-RU"/>
        </w:rPr>
        <w:t xml:space="preserve"> показатели являются более чувствительными индикаторами деградации сети.</w:t>
      </w:r>
    </w:p>
    <w:p w14:paraId="1EBE7D6D" w14:textId="77777777" w:rsidR="00233AEF" w:rsidRPr="00694106" w:rsidRDefault="004A3B87" w:rsidP="00694106">
      <w:pPr>
        <w:rPr>
          <w:lang w:val="ru-RU"/>
        </w:rPr>
      </w:pPr>
      <w:r>
        <w:rPr>
          <w:lang w:val="ru-RU"/>
        </w:rPr>
        <w:t xml:space="preserve">В ходе исследования было установлено, что система обладает выраженной краткосрочной прогнозируемостью на горизонтах 1-5 секунд. </w:t>
      </w:r>
    </w:p>
    <w:p w14:paraId="0CDE7081" w14:textId="77777777" w:rsidR="00233AEF" w:rsidRPr="00FB756B" w:rsidRDefault="004A3B87" w:rsidP="00F62992">
      <w:pPr>
        <w:rPr>
          <w:lang w:val="ru-RU"/>
        </w:rPr>
      </w:pPr>
      <w:r>
        <w:rPr>
          <w:lang w:val="ru-RU"/>
        </w:rPr>
        <w:lastRenderedPageBreak/>
        <w:t xml:space="preserve">На данных горизонтах модели сохраняют способность обнаруживать приближение деградации до фактического перехода сети в </w:t>
      </w:r>
      <w:r>
        <w:t>critical</w:t>
      </w:r>
      <w:r>
        <w:rPr>
          <w:lang w:val="ru-RU"/>
        </w:rPr>
        <w:t xml:space="preserve"> </w:t>
      </w:r>
      <w:r>
        <w:t>state</w:t>
      </w:r>
      <w:r>
        <w:rPr>
          <w:lang w:val="ru-RU"/>
        </w:rPr>
        <w:t>.</w:t>
      </w:r>
    </w:p>
    <w:p w14:paraId="4C8EB74A" w14:textId="77777777" w:rsidR="00233AEF" w:rsidRPr="00FB756B" w:rsidRDefault="004A3B87" w:rsidP="00F62992">
      <w:pPr>
        <w:rPr>
          <w:lang w:val="ru-RU"/>
        </w:rPr>
      </w:pPr>
      <w:r>
        <w:rPr>
          <w:lang w:val="ru-RU"/>
        </w:rPr>
        <w:t xml:space="preserve">При этом качество </w:t>
      </w:r>
      <w:r>
        <w:t>early</w:t>
      </w:r>
      <w:r>
        <w:rPr>
          <w:lang w:val="ru-RU"/>
        </w:rPr>
        <w:t xml:space="preserve"> </w:t>
      </w:r>
      <w:r>
        <w:t>warning</w:t>
      </w:r>
      <w:r>
        <w:rPr>
          <w:lang w:val="ru-RU"/>
        </w:rPr>
        <w:t xml:space="preserve"> существенно зависит от характера динамики системы.</w:t>
      </w:r>
    </w:p>
    <w:p w14:paraId="1A1A7517" w14:textId="77777777" w:rsidR="00233AEF" w:rsidRPr="00FB756B" w:rsidRDefault="004A3B87" w:rsidP="00F62992">
      <w:pPr>
        <w:rPr>
          <w:lang w:val="ru-RU"/>
        </w:rPr>
      </w:pPr>
      <w:r>
        <w:rPr>
          <w:lang w:val="ru-RU"/>
        </w:rPr>
        <w:t>Для фазово-структурированных данных прогнозируемость деградации остаётся сравнительно высокой даже на горизонтах порядка 10 секунд, поскольку переходы между состояниями системы обладают более устойчивой временной структурой.</w:t>
      </w:r>
    </w:p>
    <w:p w14:paraId="040AB9B8" w14:textId="77777777" w:rsidR="00233AEF" w:rsidRPr="00FB756B" w:rsidRDefault="004A3B87" w:rsidP="00F62992">
      <w:pPr>
        <w:rPr>
          <w:lang w:val="ru-RU"/>
        </w:rPr>
      </w:pPr>
      <w:r>
        <w:rPr>
          <w:lang w:val="ru-RU"/>
        </w:rPr>
        <w:t>В стохастическом режиме рабочий горизонт предупреждения существенно сокращается вследствие:</w:t>
      </w:r>
    </w:p>
    <w:p w14:paraId="2A836A76" w14:textId="77777777" w:rsidR="00233AEF" w:rsidRDefault="004A3B87" w:rsidP="00F62992">
      <w:pPr>
        <w:pStyle w:val="ListParagraph"/>
        <w:numPr>
          <w:ilvl w:val="0"/>
          <w:numId w:val="2"/>
        </w:numPr>
        <w:spacing w:line="240" w:lineRule="auto"/>
      </w:pPr>
      <w:proofErr w:type="spellStart"/>
      <w:r>
        <w:t>случайных</w:t>
      </w:r>
      <w:proofErr w:type="spellEnd"/>
      <w:r>
        <w:t xml:space="preserve"> </w:t>
      </w:r>
      <w:proofErr w:type="spellStart"/>
      <w:r>
        <w:t>изменений</w:t>
      </w:r>
      <w:proofErr w:type="spellEnd"/>
      <w:r>
        <w:t xml:space="preserve"> </w:t>
      </w:r>
      <w:proofErr w:type="spellStart"/>
      <w:r>
        <w:t>нагрузки</w:t>
      </w:r>
      <w:proofErr w:type="spellEnd"/>
      <w:r>
        <w:t>;</w:t>
      </w:r>
    </w:p>
    <w:p w14:paraId="0E980790" w14:textId="77777777" w:rsidR="00233AEF" w:rsidRDefault="004A3B87" w:rsidP="00F62992">
      <w:pPr>
        <w:pStyle w:val="ListParagraph"/>
        <w:numPr>
          <w:ilvl w:val="0"/>
          <w:numId w:val="2"/>
        </w:numPr>
        <w:spacing w:line="240" w:lineRule="auto"/>
      </w:pPr>
      <w:r>
        <w:t>burst behavior;</w:t>
      </w:r>
    </w:p>
    <w:p w14:paraId="7966D8DB" w14:textId="77777777" w:rsidR="00233AEF" w:rsidRDefault="004A3B87" w:rsidP="00F62992">
      <w:pPr>
        <w:pStyle w:val="ListParagraph"/>
        <w:numPr>
          <w:ilvl w:val="0"/>
          <w:numId w:val="2"/>
        </w:numPr>
        <w:spacing w:line="240" w:lineRule="auto"/>
      </w:pPr>
      <w:r>
        <w:t>oscillation dynamics;</w:t>
      </w:r>
    </w:p>
    <w:p w14:paraId="799A3693" w14:textId="77777777" w:rsidR="00233AEF" w:rsidRPr="00FB756B" w:rsidRDefault="004A3B87" w:rsidP="00694106">
      <w:pPr>
        <w:pStyle w:val="ListParagraph"/>
        <w:numPr>
          <w:ilvl w:val="0"/>
          <w:numId w:val="2"/>
        </w:numPr>
        <w:spacing w:line="240" w:lineRule="auto"/>
        <w:rPr>
          <w:lang w:val="ru-RU"/>
        </w:rPr>
      </w:pPr>
      <w:r>
        <w:rPr>
          <w:lang w:val="ru-RU"/>
        </w:rPr>
        <w:t xml:space="preserve">локальной потери устойчивости временных рядов. </w:t>
      </w:r>
    </w:p>
    <w:p w14:paraId="2C2CB0B2" w14:textId="77777777" w:rsidR="00694106" w:rsidRDefault="00694106" w:rsidP="00694106">
      <w:pPr>
        <w:rPr>
          <w:lang w:val="ru-RU"/>
        </w:rPr>
      </w:pPr>
    </w:p>
    <w:p w14:paraId="498369EA" w14:textId="77777777" w:rsidR="00233AEF" w:rsidRPr="002E623F" w:rsidRDefault="00694106" w:rsidP="002E623F">
      <w:pPr>
        <w:ind w:firstLine="0"/>
        <w:jc w:val="center"/>
      </w:pPr>
      <w:r>
        <w:rPr>
          <w:noProof/>
          <w:lang w:val="ru-RU"/>
        </w:rPr>
        <w:drawing>
          <wp:inline distT="0" distB="0" distL="0" distR="0" wp14:anchorId="6420612D" wp14:editId="493CDE2E">
            <wp:extent cx="3749659" cy="2105130"/>
            <wp:effectExtent l="0" t="0" r="3810" b="0"/>
            <wp:docPr id="2218845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53917" cy="2107520"/>
                    </a:xfrm>
                    <a:prstGeom prst="rect">
                      <a:avLst/>
                    </a:prstGeom>
                    <a:noFill/>
                    <a:ln>
                      <a:noFill/>
                    </a:ln>
                  </pic:spPr>
                </pic:pic>
              </a:graphicData>
            </a:graphic>
          </wp:inline>
        </w:drawing>
      </w:r>
    </w:p>
    <w:p w14:paraId="51831A43" w14:textId="6BC11BE2" w:rsidR="00233AEF" w:rsidRPr="005F3865" w:rsidRDefault="004A3B87" w:rsidP="00F62992">
      <w:pPr>
        <w:ind w:firstLine="0"/>
        <w:jc w:val="center"/>
        <w:rPr>
          <w:lang w:val="ru-RU"/>
        </w:rPr>
      </w:pPr>
      <w:r>
        <w:rPr>
          <w:lang w:val="ru-RU"/>
        </w:rPr>
        <w:t xml:space="preserve">Рисунок </w:t>
      </w:r>
      <w:r w:rsidR="005F3865" w:rsidRPr="00953D8D">
        <w:rPr>
          <w:lang w:val="ru-RU"/>
        </w:rPr>
        <w:t>35.</w:t>
      </w:r>
      <w:r>
        <w:rPr>
          <w:lang w:val="ru-RU"/>
        </w:rPr>
        <w:t xml:space="preserve"> Изменение качества раннего предупреждения деградации по горизонтам прогноза</w:t>
      </w:r>
    </w:p>
    <w:p w14:paraId="17733F97" w14:textId="68C9FC15" w:rsidR="000A2CA1" w:rsidRPr="005F3865" w:rsidRDefault="000A2CA1" w:rsidP="00F62992">
      <w:pPr>
        <w:ind w:firstLine="0"/>
        <w:jc w:val="center"/>
        <w:rPr>
          <w:lang w:val="ru-RU"/>
        </w:rPr>
      </w:pPr>
    </w:p>
    <w:p w14:paraId="2D935787" w14:textId="147B0E8A" w:rsidR="00233AEF" w:rsidRPr="00FB756B" w:rsidRDefault="004A3B87" w:rsidP="00F62992">
      <w:pPr>
        <w:rPr>
          <w:lang w:val="ru-RU"/>
        </w:rPr>
      </w:pPr>
      <w:r>
        <w:rPr>
          <w:lang w:val="ru-RU"/>
        </w:rPr>
        <w:t xml:space="preserve">На рисунке </w:t>
      </w:r>
      <w:r w:rsidR="005F3865" w:rsidRPr="005F3865">
        <w:rPr>
          <w:lang w:val="ru-RU"/>
        </w:rPr>
        <w:t>35</w:t>
      </w:r>
      <w:r>
        <w:rPr>
          <w:lang w:val="ru-RU"/>
        </w:rPr>
        <w:t xml:space="preserve"> показано, что качество раннего предупреждения постепенно снижается при увеличении горизонта прогноза. Наиболее устойчивые результаты достигаются на горизонтах 1–5 секунд, тогда как при дальнейшем увеличении горизонта неопределённость поведения системы существенно возрастает.</w:t>
      </w:r>
    </w:p>
    <w:p w14:paraId="0891B20F" w14:textId="77777777" w:rsidR="00233AEF" w:rsidRPr="00FB756B" w:rsidRDefault="004A3B87" w:rsidP="00F62992">
      <w:pPr>
        <w:rPr>
          <w:lang w:val="ru-RU"/>
        </w:rPr>
      </w:pPr>
      <w:r>
        <w:rPr>
          <w:lang w:val="ru-RU"/>
        </w:rPr>
        <w:t xml:space="preserve">Особое значение для прогнозируемости деградации имеют процессы </w:t>
      </w:r>
      <w:r>
        <w:t>queue</w:t>
      </w:r>
      <w:r>
        <w:rPr>
          <w:lang w:val="ru-RU"/>
        </w:rPr>
        <w:t xml:space="preserve"> </w:t>
      </w:r>
      <w:r>
        <w:t>buildup</w:t>
      </w:r>
      <w:r>
        <w:rPr>
          <w:lang w:val="ru-RU"/>
        </w:rPr>
        <w:t xml:space="preserve"> [19].</w:t>
      </w:r>
    </w:p>
    <w:p w14:paraId="58689F06" w14:textId="77777777" w:rsidR="00233AEF" w:rsidRPr="00FB756B" w:rsidRDefault="004A3B87" w:rsidP="00F62992">
      <w:pPr>
        <w:rPr>
          <w:lang w:val="ru-RU"/>
        </w:rPr>
      </w:pPr>
      <w:r>
        <w:rPr>
          <w:lang w:val="ru-RU"/>
        </w:rPr>
        <w:t xml:space="preserve">В ходе анализа было установлено, что именно накопление очередей формирует основную временную инерцию деградации системы. Поскольку </w:t>
      </w:r>
      <w:r>
        <w:t>queue</w:t>
      </w:r>
      <w:r>
        <w:rPr>
          <w:lang w:val="ru-RU"/>
        </w:rPr>
        <w:t xml:space="preserve"> </w:t>
      </w:r>
      <w:r>
        <w:t>buildup</w:t>
      </w:r>
      <w:r>
        <w:rPr>
          <w:lang w:val="ru-RU"/>
        </w:rPr>
        <w:t xml:space="preserve"> развивается постепенно, временные ряды </w:t>
      </w:r>
      <w:r>
        <w:t>RTT</w:t>
      </w:r>
      <w:r>
        <w:rPr>
          <w:lang w:val="ru-RU"/>
        </w:rPr>
        <w:t xml:space="preserve"> начинают демонстрировать признаки ухудшения состояния до возникновения полного </w:t>
      </w:r>
      <w:r>
        <w:t>saturation</w:t>
      </w:r>
      <w:r>
        <w:rPr>
          <w:lang w:val="ru-RU"/>
        </w:rPr>
        <w:t xml:space="preserve"> </w:t>
      </w:r>
      <w:r>
        <w:t>behavior</w:t>
      </w:r>
      <w:r>
        <w:rPr>
          <w:lang w:val="ru-RU"/>
        </w:rPr>
        <w:t>.</w:t>
      </w:r>
    </w:p>
    <w:p w14:paraId="40A97E26" w14:textId="77777777" w:rsidR="00233AEF" w:rsidRDefault="004A3B87" w:rsidP="00694106">
      <w:pPr>
        <w:rPr>
          <w:lang w:val="ru-RU"/>
        </w:rPr>
      </w:pPr>
      <w:r>
        <w:rPr>
          <w:lang w:val="ru-RU"/>
        </w:rPr>
        <w:t xml:space="preserve">Это позволяет использовать </w:t>
      </w:r>
      <w:r>
        <w:t>latency</w:t>
      </w:r>
      <w:r>
        <w:rPr>
          <w:lang w:val="ru-RU"/>
        </w:rPr>
        <w:t>-</w:t>
      </w:r>
      <w:r>
        <w:t>based</w:t>
      </w:r>
      <w:r>
        <w:rPr>
          <w:lang w:val="ru-RU"/>
        </w:rPr>
        <w:t xml:space="preserve"> показатели в качестве признаков раннего предупреждения деградации сети. </w:t>
      </w:r>
    </w:p>
    <w:p w14:paraId="415950E5" w14:textId="77777777" w:rsidR="00694106" w:rsidRPr="00694106" w:rsidRDefault="00694106" w:rsidP="00694106">
      <w:pPr>
        <w:rPr>
          <w:lang w:val="ru-RU"/>
        </w:rPr>
      </w:pPr>
    </w:p>
    <w:p w14:paraId="1A8139E9" w14:textId="77777777" w:rsidR="00233AEF" w:rsidRDefault="00694106" w:rsidP="002E623F">
      <w:pPr>
        <w:ind w:firstLine="0"/>
        <w:jc w:val="center"/>
      </w:pPr>
      <w:r>
        <w:rPr>
          <w:noProof/>
        </w:rPr>
        <w:lastRenderedPageBreak/>
        <w:drawing>
          <wp:inline distT="0" distB="0" distL="0" distR="0" wp14:anchorId="3F245497" wp14:editId="6FCE0270">
            <wp:extent cx="4269249" cy="2140299"/>
            <wp:effectExtent l="0" t="0" r="0" b="0"/>
            <wp:docPr id="36160795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80674" cy="2146027"/>
                    </a:xfrm>
                    <a:prstGeom prst="rect">
                      <a:avLst/>
                    </a:prstGeom>
                    <a:noFill/>
                    <a:ln>
                      <a:noFill/>
                    </a:ln>
                  </pic:spPr>
                </pic:pic>
              </a:graphicData>
            </a:graphic>
          </wp:inline>
        </w:drawing>
      </w:r>
    </w:p>
    <w:p w14:paraId="6A975584" w14:textId="4DCD7A1F" w:rsidR="00233AEF" w:rsidRDefault="004A3B87" w:rsidP="00694106">
      <w:pPr>
        <w:ind w:firstLine="0"/>
        <w:jc w:val="center"/>
        <w:rPr>
          <w:lang w:val="ru-RU"/>
        </w:rPr>
      </w:pPr>
      <w:r>
        <w:rPr>
          <w:lang w:val="ru-RU"/>
        </w:rPr>
        <w:t xml:space="preserve">Рисунок </w:t>
      </w:r>
      <w:r w:rsidR="005F3865" w:rsidRPr="005F3865">
        <w:rPr>
          <w:lang w:val="ru-RU"/>
        </w:rPr>
        <w:t>36.</w:t>
      </w:r>
      <w:r>
        <w:rPr>
          <w:lang w:val="ru-RU"/>
        </w:rPr>
        <w:t xml:space="preserve"> </w:t>
      </w:r>
      <w:r>
        <w:t>RTT</w:t>
      </w:r>
      <w:r>
        <w:rPr>
          <w:lang w:val="ru-RU"/>
        </w:rPr>
        <w:t xml:space="preserve"> как ранний индикатор деградации сети </w:t>
      </w:r>
    </w:p>
    <w:p w14:paraId="4AB899CB" w14:textId="77777777" w:rsidR="00694106" w:rsidRPr="00694106" w:rsidRDefault="00694106" w:rsidP="00694106">
      <w:pPr>
        <w:ind w:firstLine="0"/>
        <w:jc w:val="center"/>
        <w:rPr>
          <w:lang w:val="ru-RU"/>
        </w:rPr>
      </w:pPr>
    </w:p>
    <w:p w14:paraId="26F0EFB7" w14:textId="659FF8AF" w:rsidR="00233AEF" w:rsidRPr="00FB756B" w:rsidRDefault="004A3B87" w:rsidP="00F62992">
      <w:pPr>
        <w:rPr>
          <w:lang w:val="ru-RU"/>
        </w:rPr>
      </w:pPr>
      <w:r>
        <w:rPr>
          <w:lang w:val="ru-RU"/>
        </w:rPr>
        <w:t xml:space="preserve">Как показано на рисунке </w:t>
      </w:r>
      <w:r w:rsidR="005F3865" w:rsidRPr="005F3865">
        <w:rPr>
          <w:lang w:val="ru-RU"/>
        </w:rPr>
        <w:t>36</w:t>
      </w:r>
      <w:r>
        <w:rPr>
          <w:lang w:val="ru-RU"/>
        </w:rPr>
        <w:t xml:space="preserve">, рост </w:t>
      </w:r>
      <w:r>
        <w:t>RTT</w:t>
      </w:r>
      <w:r>
        <w:rPr>
          <w:lang w:val="ru-RU"/>
        </w:rPr>
        <w:t xml:space="preserve"> начинается раньше полного перехода системы в состояние деградации. Это позволяет рассматривать </w:t>
      </w:r>
      <w:r>
        <w:t>latency</w:t>
      </w:r>
      <w:r>
        <w:rPr>
          <w:lang w:val="ru-RU"/>
        </w:rPr>
        <w:t>-</w:t>
      </w:r>
      <w:r>
        <w:t>based</w:t>
      </w:r>
      <w:r>
        <w:rPr>
          <w:lang w:val="ru-RU"/>
        </w:rPr>
        <w:t xml:space="preserve"> показатели как ранние признаки ухудшения состояния сети.</w:t>
      </w:r>
    </w:p>
    <w:p w14:paraId="042919B3" w14:textId="77777777" w:rsidR="00233AEF" w:rsidRPr="00FB756B" w:rsidRDefault="004A3B87" w:rsidP="00F62992">
      <w:pPr>
        <w:rPr>
          <w:lang w:val="ru-RU"/>
        </w:rPr>
      </w:pPr>
      <w:r>
        <w:rPr>
          <w:lang w:val="ru-RU"/>
        </w:rPr>
        <w:t xml:space="preserve">Дополнительно проведённый анализ показывает, что </w:t>
      </w:r>
      <w:r>
        <w:t>predictability</w:t>
      </w:r>
      <w:r>
        <w:rPr>
          <w:lang w:val="ru-RU"/>
        </w:rPr>
        <w:t xml:space="preserve"> деградации определяется не только качеством модели машинного обучения, но и внутренней динамикой самой системы.</w:t>
      </w:r>
    </w:p>
    <w:p w14:paraId="37CB8FD1" w14:textId="77777777" w:rsidR="00233AEF" w:rsidRPr="00FB756B" w:rsidRDefault="004A3B87" w:rsidP="00F62992">
      <w:pPr>
        <w:rPr>
          <w:lang w:val="ru-RU"/>
        </w:rPr>
      </w:pPr>
      <w:r>
        <w:rPr>
          <w:lang w:val="ru-RU"/>
        </w:rPr>
        <w:t xml:space="preserve">В устойчивых режимах временные ряды обладают сравнительно высокой инерцией и предсказуемостью. Однако при возникновении </w:t>
      </w:r>
      <w:r>
        <w:t>oscillation</w:t>
      </w:r>
      <w:r>
        <w:rPr>
          <w:lang w:val="ru-RU"/>
        </w:rPr>
        <w:t xml:space="preserve"> </w:t>
      </w:r>
      <w:r>
        <w:t>behavior</w:t>
      </w:r>
      <w:r>
        <w:rPr>
          <w:lang w:val="ru-RU"/>
        </w:rPr>
        <w:t xml:space="preserve"> система начинает демонстрировать локально хаотичное поведение, что существенно снижает возможность долгосрочного прогнозирования.</w:t>
      </w:r>
    </w:p>
    <w:p w14:paraId="175909B6" w14:textId="77777777" w:rsidR="00233AEF" w:rsidRPr="00FB756B" w:rsidRDefault="004A3B87" w:rsidP="00F62992">
      <w:pPr>
        <w:rPr>
          <w:lang w:val="ru-RU"/>
        </w:rPr>
      </w:pPr>
      <w:r>
        <w:rPr>
          <w:lang w:val="ru-RU"/>
        </w:rPr>
        <w:t xml:space="preserve">Таким образом, существует фундаментальное ограничение </w:t>
      </w:r>
      <w:r>
        <w:t>predictability</w:t>
      </w:r>
      <w:r>
        <w:rPr>
          <w:lang w:val="ru-RU"/>
        </w:rPr>
        <w:t>, связанное с нелинейной динамикой деградации системы.</w:t>
      </w:r>
    </w:p>
    <w:p w14:paraId="4DD65B37" w14:textId="77777777" w:rsidR="00233AEF" w:rsidRPr="00FB756B" w:rsidRDefault="004A3B87" w:rsidP="00F62992">
      <w:pPr>
        <w:rPr>
          <w:lang w:val="ru-RU"/>
        </w:rPr>
      </w:pPr>
      <w:r>
        <w:rPr>
          <w:lang w:val="ru-RU"/>
        </w:rPr>
        <w:t>Несмотря на это ограничение, результаты исследования показывают, что даже краткосрочное прогнозирование обладает практической значимостью.</w:t>
      </w:r>
    </w:p>
    <w:p w14:paraId="33762D7D" w14:textId="77777777" w:rsidR="00233AEF" w:rsidRPr="00FB756B" w:rsidRDefault="004A3B87" w:rsidP="00F62992">
      <w:pPr>
        <w:rPr>
          <w:lang w:val="ru-RU"/>
        </w:rPr>
      </w:pPr>
      <w:r>
        <w:rPr>
          <w:lang w:val="ru-RU"/>
        </w:rPr>
        <w:t xml:space="preserve">Возможность обнаружения деградации за несколько секунд до перехода системы в </w:t>
      </w:r>
      <w:r>
        <w:t>critical</w:t>
      </w:r>
      <w:r>
        <w:rPr>
          <w:lang w:val="ru-RU"/>
        </w:rPr>
        <w:t xml:space="preserve"> </w:t>
      </w:r>
      <w:r>
        <w:t>state</w:t>
      </w:r>
      <w:r>
        <w:rPr>
          <w:lang w:val="ru-RU"/>
        </w:rPr>
        <w:t xml:space="preserve"> потенциально позволяет:</w:t>
      </w:r>
    </w:p>
    <w:p w14:paraId="57BBEC73" w14:textId="77777777" w:rsidR="00233AEF" w:rsidRDefault="004A3B87" w:rsidP="00F62992">
      <w:pPr>
        <w:pStyle w:val="ListParagraph"/>
        <w:numPr>
          <w:ilvl w:val="0"/>
          <w:numId w:val="2"/>
        </w:numPr>
        <w:spacing w:line="240" w:lineRule="auto"/>
      </w:pPr>
      <w:proofErr w:type="spellStart"/>
      <w:r>
        <w:t>выявлять</w:t>
      </w:r>
      <w:proofErr w:type="spellEnd"/>
      <w:r>
        <w:t xml:space="preserve"> </w:t>
      </w:r>
      <w:proofErr w:type="spellStart"/>
      <w:r>
        <w:t>начало</w:t>
      </w:r>
      <w:proofErr w:type="spellEnd"/>
      <w:r>
        <w:t xml:space="preserve"> </w:t>
      </w:r>
      <w:proofErr w:type="spellStart"/>
      <w:r>
        <w:t>перегрузки</w:t>
      </w:r>
      <w:proofErr w:type="spellEnd"/>
      <w:r>
        <w:t xml:space="preserve"> </w:t>
      </w:r>
      <w:proofErr w:type="spellStart"/>
      <w:r>
        <w:t>сети</w:t>
      </w:r>
      <w:proofErr w:type="spellEnd"/>
      <w:r>
        <w:t>;</w:t>
      </w:r>
    </w:p>
    <w:p w14:paraId="5F6AE206" w14:textId="77777777" w:rsidR="00233AEF" w:rsidRDefault="004A3B87" w:rsidP="00F62992">
      <w:pPr>
        <w:pStyle w:val="ListParagraph"/>
        <w:numPr>
          <w:ilvl w:val="0"/>
          <w:numId w:val="2"/>
        </w:numPr>
        <w:spacing w:line="240" w:lineRule="auto"/>
      </w:pPr>
      <w:proofErr w:type="spellStart"/>
      <w:r>
        <w:t>обнаруживать</w:t>
      </w:r>
      <w:proofErr w:type="spellEnd"/>
      <w:r>
        <w:t xml:space="preserve"> </w:t>
      </w:r>
      <w:proofErr w:type="spellStart"/>
      <w:r>
        <w:t>накопление</w:t>
      </w:r>
      <w:proofErr w:type="spellEnd"/>
      <w:r>
        <w:t xml:space="preserve"> </w:t>
      </w:r>
      <w:proofErr w:type="spellStart"/>
      <w:r>
        <w:t>очередей</w:t>
      </w:r>
      <w:proofErr w:type="spellEnd"/>
      <w:r>
        <w:t>;</w:t>
      </w:r>
    </w:p>
    <w:p w14:paraId="226DEFC0" w14:textId="77777777" w:rsidR="00233AEF" w:rsidRDefault="004A3B87" w:rsidP="00F62992">
      <w:pPr>
        <w:pStyle w:val="ListParagraph"/>
        <w:numPr>
          <w:ilvl w:val="0"/>
          <w:numId w:val="2"/>
        </w:numPr>
        <w:spacing w:line="240" w:lineRule="auto"/>
      </w:pPr>
      <w:proofErr w:type="spellStart"/>
      <w:r>
        <w:t>формировать</w:t>
      </w:r>
      <w:proofErr w:type="spellEnd"/>
      <w:r>
        <w:t xml:space="preserve"> </w:t>
      </w:r>
      <w:proofErr w:type="spellStart"/>
      <w:r>
        <w:t>механизмы</w:t>
      </w:r>
      <w:proofErr w:type="spellEnd"/>
      <w:r>
        <w:t xml:space="preserve"> </w:t>
      </w:r>
      <w:proofErr w:type="spellStart"/>
      <w:r>
        <w:t>раннего</w:t>
      </w:r>
      <w:proofErr w:type="spellEnd"/>
      <w:r>
        <w:t xml:space="preserve"> </w:t>
      </w:r>
      <w:proofErr w:type="spellStart"/>
      <w:r>
        <w:t>предупреждения</w:t>
      </w:r>
      <w:proofErr w:type="spellEnd"/>
      <w:r>
        <w:t>;</w:t>
      </w:r>
    </w:p>
    <w:p w14:paraId="6E935DFB" w14:textId="77777777" w:rsidR="00233AEF" w:rsidRDefault="004A3B87" w:rsidP="00F62992">
      <w:pPr>
        <w:pStyle w:val="ListParagraph"/>
        <w:numPr>
          <w:ilvl w:val="0"/>
          <w:numId w:val="2"/>
        </w:numPr>
        <w:spacing w:line="240" w:lineRule="auto"/>
      </w:pPr>
      <w:proofErr w:type="spellStart"/>
      <w:r>
        <w:t>оценивать</w:t>
      </w:r>
      <w:proofErr w:type="spellEnd"/>
      <w:r>
        <w:t xml:space="preserve"> </w:t>
      </w:r>
      <w:proofErr w:type="spellStart"/>
      <w:r>
        <w:t>устойчивость</w:t>
      </w:r>
      <w:proofErr w:type="spellEnd"/>
      <w:r>
        <w:t xml:space="preserve"> </w:t>
      </w:r>
      <w:proofErr w:type="spellStart"/>
      <w:r>
        <w:t>состояния</w:t>
      </w:r>
      <w:proofErr w:type="spellEnd"/>
      <w:r>
        <w:t xml:space="preserve"> </w:t>
      </w:r>
      <w:proofErr w:type="spellStart"/>
      <w:r>
        <w:t>системы</w:t>
      </w:r>
      <w:proofErr w:type="spellEnd"/>
      <w:r>
        <w:t>;</w:t>
      </w:r>
    </w:p>
    <w:p w14:paraId="26896018" w14:textId="77777777" w:rsidR="00233AEF" w:rsidRPr="00FB756B" w:rsidRDefault="004A3B87" w:rsidP="00694106">
      <w:pPr>
        <w:pStyle w:val="ListParagraph"/>
        <w:numPr>
          <w:ilvl w:val="0"/>
          <w:numId w:val="2"/>
        </w:numPr>
        <w:spacing w:line="240" w:lineRule="auto"/>
        <w:rPr>
          <w:lang w:val="ru-RU"/>
        </w:rPr>
      </w:pPr>
      <w:r>
        <w:rPr>
          <w:lang w:val="ru-RU"/>
        </w:rPr>
        <w:t xml:space="preserve">использовать прогнозирование как дополнительный источник </w:t>
      </w:r>
      <w:r>
        <w:t>observability</w:t>
      </w:r>
      <w:r>
        <w:rPr>
          <w:lang w:val="ru-RU"/>
        </w:rPr>
        <w:t xml:space="preserve"> [40].</w:t>
      </w:r>
    </w:p>
    <w:p w14:paraId="7F384092" w14:textId="77777777" w:rsidR="00694106" w:rsidRDefault="00694106" w:rsidP="00694106">
      <w:pPr>
        <w:rPr>
          <w:lang w:val="ru-RU"/>
        </w:rPr>
      </w:pPr>
    </w:p>
    <w:p w14:paraId="2C1228A9" w14:textId="77777777" w:rsidR="00694106" w:rsidRPr="00694106" w:rsidRDefault="00694106" w:rsidP="00694106">
      <w:pPr>
        <w:rPr>
          <w:lang w:val="ru-RU"/>
        </w:rPr>
      </w:pPr>
      <w:r>
        <w:rPr>
          <w:noProof/>
          <w:lang w:val="ru-RU"/>
        </w:rPr>
        <w:drawing>
          <wp:inline distT="0" distB="0" distL="0" distR="0" wp14:anchorId="4D407DDE" wp14:editId="3E299F2A">
            <wp:extent cx="4788040" cy="1244295"/>
            <wp:effectExtent l="0" t="0" r="0" b="0"/>
            <wp:docPr id="55367445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00761" cy="1247601"/>
                    </a:xfrm>
                    <a:prstGeom prst="rect">
                      <a:avLst/>
                    </a:prstGeom>
                    <a:noFill/>
                    <a:ln>
                      <a:noFill/>
                    </a:ln>
                  </pic:spPr>
                </pic:pic>
              </a:graphicData>
            </a:graphic>
          </wp:inline>
        </w:drawing>
      </w:r>
    </w:p>
    <w:p w14:paraId="4FAEAC64" w14:textId="5AC909A7" w:rsidR="00233AEF" w:rsidRDefault="004A3B87" w:rsidP="00694106">
      <w:pPr>
        <w:ind w:firstLine="0"/>
        <w:jc w:val="center"/>
        <w:rPr>
          <w:lang w:val="ru-RU"/>
        </w:rPr>
      </w:pPr>
      <w:r>
        <w:rPr>
          <w:lang w:val="ru-RU"/>
        </w:rPr>
        <w:t xml:space="preserve">Рисунок </w:t>
      </w:r>
      <w:r w:rsidR="005F3865" w:rsidRPr="005F3865">
        <w:rPr>
          <w:lang w:val="ru-RU"/>
        </w:rPr>
        <w:t>37.</w:t>
      </w:r>
      <w:r>
        <w:rPr>
          <w:lang w:val="ru-RU"/>
        </w:rPr>
        <w:t xml:space="preserve"> Концептуальная схема раннего предупреждения деградации сети </w:t>
      </w:r>
    </w:p>
    <w:p w14:paraId="7B185FBA" w14:textId="77777777" w:rsidR="00694106" w:rsidRPr="00694106" w:rsidRDefault="00694106" w:rsidP="00694106">
      <w:pPr>
        <w:ind w:firstLine="0"/>
        <w:jc w:val="center"/>
        <w:rPr>
          <w:lang w:val="ru-RU"/>
        </w:rPr>
      </w:pPr>
    </w:p>
    <w:p w14:paraId="711D55E2" w14:textId="77777777" w:rsidR="00233AEF" w:rsidRPr="00FB756B" w:rsidRDefault="004A3B87" w:rsidP="00F62992">
      <w:pPr>
        <w:rPr>
          <w:lang w:val="ru-RU"/>
        </w:rPr>
      </w:pPr>
      <w:r>
        <w:rPr>
          <w:lang w:val="ru-RU"/>
        </w:rPr>
        <w:lastRenderedPageBreak/>
        <w:t xml:space="preserve">Важным результатом работы является то, что </w:t>
      </w:r>
      <w:r>
        <w:t>predictability</w:t>
      </w:r>
      <w:r>
        <w:rPr>
          <w:lang w:val="ru-RU"/>
        </w:rPr>
        <w:t xml:space="preserve"> деградации была продемонстрирована именно в контролируемой воспроизводимой среде.</w:t>
      </w:r>
    </w:p>
    <w:p w14:paraId="0D74ADED" w14:textId="77777777" w:rsidR="00233AEF" w:rsidRPr="00FB756B" w:rsidRDefault="004A3B87" w:rsidP="00F62992">
      <w:pPr>
        <w:rPr>
          <w:lang w:val="ru-RU"/>
        </w:rPr>
      </w:pPr>
      <w:r>
        <w:rPr>
          <w:lang w:val="ru-RU"/>
        </w:rPr>
        <w:t xml:space="preserve">Это означает, что выявленные зависимости между поведением </w:t>
      </w:r>
      <w:r>
        <w:t>KPI</w:t>
      </w:r>
      <w:r>
        <w:rPr>
          <w:lang w:val="ru-RU"/>
        </w:rPr>
        <w:t xml:space="preserve"> и будущим состоянием системы являются воспроизводимыми и могут использоваться для дальнейших исследований механизмов </w:t>
      </w:r>
      <w:r>
        <w:t>observability</w:t>
      </w:r>
      <w:r>
        <w:rPr>
          <w:lang w:val="ru-RU"/>
        </w:rPr>
        <w:t xml:space="preserve"> и </w:t>
      </w:r>
      <w:r>
        <w:t>adaptive</w:t>
      </w:r>
      <w:r>
        <w:rPr>
          <w:lang w:val="ru-RU"/>
        </w:rPr>
        <w:t xml:space="preserve"> </w:t>
      </w:r>
      <w:r>
        <w:t>monitoring</w:t>
      </w:r>
      <w:r>
        <w:rPr>
          <w:lang w:val="ru-RU"/>
        </w:rPr>
        <w:t xml:space="preserve"> в программно-определяемых сетях.</w:t>
      </w:r>
    </w:p>
    <w:p w14:paraId="50410316" w14:textId="77777777" w:rsidR="00233AEF" w:rsidRPr="00FB756B" w:rsidRDefault="004A3B87" w:rsidP="00F62992">
      <w:pPr>
        <w:rPr>
          <w:lang w:val="ru-RU"/>
        </w:rPr>
      </w:pPr>
      <w:r>
        <w:rPr>
          <w:lang w:val="ru-RU"/>
        </w:rPr>
        <w:t>Таким образом, проведённое исследование показывает, что:</w:t>
      </w:r>
    </w:p>
    <w:p w14:paraId="6920405A" w14:textId="77777777" w:rsidR="00233AEF" w:rsidRPr="00FB756B" w:rsidRDefault="004A3B87" w:rsidP="00F62992">
      <w:pPr>
        <w:pStyle w:val="ListParagraph"/>
        <w:numPr>
          <w:ilvl w:val="0"/>
          <w:numId w:val="2"/>
        </w:numPr>
        <w:spacing w:line="240" w:lineRule="auto"/>
        <w:rPr>
          <w:lang w:val="ru-RU"/>
        </w:rPr>
      </w:pPr>
      <w:r>
        <w:rPr>
          <w:lang w:val="ru-RU"/>
        </w:rPr>
        <w:t>деградация 5</w:t>
      </w:r>
      <w:r>
        <w:t>G</w:t>
      </w:r>
      <w:r>
        <w:rPr>
          <w:lang w:val="ru-RU"/>
        </w:rPr>
        <w:t xml:space="preserve"> </w:t>
      </w:r>
      <w:r>
        <w:t>SA</w:t>
      </w:r>
      <w:r>
        <w:rPr>
          <w:lang w:val="ru-RU"/>
        </w:rPr>
        <w:t xml:space="preserve"> системы обладает предварительными признаками;</w:t>
      </w:r>
    </w:p>
    <w:p w14:paraId="1551A2FA" w14:textId="77777777" w:rsidR="00233AEF" w:rsidRPr="00FB756B" w:rsidRDefault="004A3B87" w:rsidP="00F62992">
      <w:pPr>
        <w:pStyle w:val="ListParagraph"/>
        <w:numPr>
          <w:ilvl w:val="0"/>
          <w:numId w:val="2"/>
        </w:numPr>
        <w:spacing w:line="240" w:lineRule="auto"/>
        <w:rPr>
          <w:lang w:val="ru-RU"/>
        </w:rPr>
      </w:pPr>
      <w:r>
        <w:rPr>
          <w:lang w:val="ru-RU"/>
        </w:rPr>
        <w:t>состояние сети демонстрирует краткосрочную прогнозируемость;</w:t>
      </w:r>
    </w:p>
    <w:p w14:paraId="77E601F8" w14:textId="77777777" w:rsidR="00233AEF" w:rsidRPr="00FB756B" w:rsidRDefault="004A3B87" w:rsidP="00F62992">
      <w:pPr>
        <w:pStyle w:val="ListParagraph"/>
        <w:numPr>
          <w:ilvl w:val="0"/>
          <w:numId w:val="2"/>
        </w:numPr>
        <w:spacing w:line="240" w:lineRule="auto"/>
        <w:rPr>
          <w:lang w:val="ru-RU"/>
        </w:rPr>
      </w:pPr>
      <w:r>
        <w:rPr>
          <w:lang w:val="ru-RU"/>
        </w:rPr>
        <w:t xml:space="preserve">наиболее информативными являются </w:t>
      </w:r>
      <w:r>
        <w:t>latency</w:t>
      </w:r>
      <w:r>
        <w:rPr>
          <w:lang w:val="ru-RU"/>
        </w:rPr>
        <w:t>-</w:t>
      </w:r>
      <w:r>
        <w:t>based</w:t>
      </w:r>
      <w:r>
        <w:rPr>
          <w:lang w:val="ru-RU"/>
        </w:rPr>
        <w:t xml:space="preserve"> показатели;</w:t>
      </w:r>
    </w:p>
    <w:p w14:paraId="4DE68D4A" w14:textId="77777777" w:rsidR="00233AEF" w:rsidRPr="00FB756B" w:rsidRDefault="004A3B87" w:rsidP="00F62992">
      <w:pPr>
        <w:pStyle w:val="ListParagraph"/>
        <w:numPr>
          <w:ilvl w:val="0"/>
          <w:numId w:val="2"/>
        </w:numPr>
        <w:spacing w:line="240" w:lineRule="auto"/>
        <w:rPr>
          <w:lang w:val="ru-RU"/>
        </w:rPr>
      </w:pPr>
      <w:r>
        <w:t>queue</w:t>
      </w:r>
      <w:r>
        <w:rPr>
          <w:lang w:val="ru-RU"/>
        </w:rPr>
        <w:t xml:space="preserve"> </w:t>
      </w:r>
      <w:r>
        <w:t>buildup</w:t>
      </w:r>
      <w:r>
        <w:rPr>
          <w:lang w:val="ru-RU"/>
        </w:rPr>
        <w:t xml:space="preserve"> формирует временную структуру деградации;</w:t>
      </w:r>
    </w:p>
    <w:p w14:paraId="20C73603" w14:textId="77777777" w:rsidR="00233AEF" w:rsidRPr="00FB756B" w:rsidRDefault="004A3B87" w:rsidP="00F62992">
      <w:pPr>
        <w:pStyle w:val="ListParagraph"/>
        <w:numPr>
          <w:ilvl w:val="0"/>
          <w:numId w:val="2"/>
        </w:numPr>
        <w:spacing w:line="240" w:lineRule="auto"/>
        <w:rPr>
          <w:lang w:val="ru-RU"/>
        </w:rPr>
      </w:pPr>
      <w:r>
        <w:rPr>
          <w:lang w:val="ru-RU"/>
        </w:rPr>
        <w:t>рабочий горизонт раннего предупреждения составляет порядка 1–5 секунд;</w:t>
      </w:r>
    </w:p>
    <w:p w14:paraId="156FDAAC" w14:textId="304CD21D" w:rsidR="00233AEF" w:rsidRDefault="004A3B87" w:rsidP="00F62992">
      <w:pPr>
        <w:pStyle w:val="ListParagraph"/>
        <w:numPr>
          <w:ilvl w:val="0"/>
          <w:numId w:val="2"/>
        </w:numPr>
        <w:spacing w:line="240" w:lineRule="auto"/>
      </w:pPr>
      <w:r>
        <w:t xml:space="preserve">predictability </w:t>
      </w:r>
      <w:proofErr w:type="spellStart"/>
      <w:r>
        <w:t>существенно</w:t>
      </w:r>
      <w:proofErr w:type="spellEnd"/>
      <w:r>
        <w:t xml:space="preserve"> </w:t>
      </w:r>
      <w:proofErr w:type="spellStart"/>
      <w:r>
        <w:t>снижается</w:t>
      </w:r>
      <w:proofErr w:type="spellEnd"/>
      <w:r>
        <w:t xml:space="preserve"> в </w:t>
      </w:r>
      <w:proofErr w:type="spellStart"/>
      <w:r>
        <w:t>областях</w:t>
      </w:r>
      <w:proofErr w:type="spellEnd"/>
      <w:r>
        <w:t xml:space="preserve"> oscillation behavior и burst traffic.</w:t>
      </w:r>
    </w:p>
    <w:p w14:paraId="2F60C640" w14:textId="02C0D36E" w:rsidR="00694106" w:rsidRPr="00694106" w:rsidRDefault="004A3B87" w:rsidP="00EF7AA7">
      <w:pPr>
        <w:rPr>
          <w:lang w:val="ru-RU"/>
        </w:rPr>
      </w:pPr>
      <w:r>
        <w:rPr>
          <w:lang w:val="ru-RU"/>
        </w:rPr>
        <w:t>Полученные результаты подтверждают, что прогнозирование состояния сети может рассматриваться как инструмент анализа динамики деградации и раннего обнаружения ухудшения функционирования 5</w:t>
      </w:r>
      <w:r>
        <w:t>G</w:t>
      </w:r>
      <w:r>
        <w:rPr>
          <w:lang w:val="ru-RU"/>
        </w:rPr>
        <w:t xml:space="preserve"> </w:t>
      </w:r>
      <w:r>
        <w:t>SA</w:t>
      </w:r>
      <w:r>
        <w:rPr>
          <w:lang w:val="ru-RU"/>
        </w:rPr>
        <w:t xml:space="preserve"> системы.</w:t>
      </w:r>
    </w:p>
    <w:p w14:paraId="558DD964" w14:textId="414F4E2E" w:rsidR="000A2CA1" w:rsidRPr="00953D8D" w:rsidRDefault="000A2CA1" w:rsidP="000A2CA1">
      <w:pPr>
        <w:rPr>
          <w:lang w:val="ru-RU"/>
        </w:rPr>
      </w:pPr>
    </w:p>
    <w:p w14:paraId="2EA24DEF" w14:textId="4F0AE98C" w:rsidR="00233AEF" w:rsidRPr="00953D8D" w:rsidRDefault="00AF15D3" w:rsidP="00AF15D3">
      <w:pPr>
        <w:pStyle w:val="Heading2"/>
        <w:rPr>
          <w:lang w:val="ru-RU"/>
        </w:rPr>
      </w:pPr>
      <w:bookmarkStart w:id="65" w:name="_Toc231236894"/>
      <w:bookmarkStart w:id="66" w:name="_Toc231237213"/>
      <w:r w:rsidRPr="00953D8D">
        <w:rPr>
          <w:lang w:val="ru-RU"/>
        </w:rPr>
        <w:t xml:space="preserve">4.8 </w:t>
      </w:r>
      <w:r w:rsidRPr="00AF15D3">
        <w:rPr>
          <w:lang w:val="kk-KZ"/>
        </w:rPr>
        <w:t>В</w:t>
      </w:r>
      <w:r w:rsidRPr="00953D8D">
        <w:rPr>
          <w:lang w:val="ru-RU"/>
        </w:rPr>
        <w:t>ыводы по главе 4</w:t>
      </w:r>
      <w:bookmarkEnd w:id="65"/>
      <w:bookmarkEnd w:id="66"/>
    </w:p>
    <w:p w14:paraId="239484A5" w14:textId="77777777" w:rsidR="00233AEF" w:rsidRPr="00FB756B" w:rsidRDefault="004A3B87" w:rsidP="00F62992">
      <w:pPr>
        <w:rPr>
          <w:lang w:val="ru-RU"/>
        </w:rPr>
      </w:pPr>
      <w:r>
        <w:rPr>
          <w:lang w:val="ru-RU"/>
        </w:rPr>
        <w:t>В четвёртой главе выполнено исследование методов прогнозирования состояния 5</w:t>
      </w:r>
      <w:r>
        <w:t>G</w:t>
      </w:r>
      <w:r>
        <w:rPr>
          <w:lang w:val="ru-RU"/>
        </w:rPr>
        <w:t xml:space="preserve"> </w:t>
      </w:r>
      <w:r>
        <w:t>SA</w:t>
      </w:r>
      <w:r>
        <w:rPr>
          <w:lang w:val="ru-RU"/>
        </w:rPr>
        <w:t xml:space="preserve"> системы на основе экспериментальных данных, полученных в контролируемой воспроизводимой среде. Основное внимание было уделено анализу краткосрочной прогнозируемости поведения сети, исследованию устойчивости моделей при различных режимах функционирования системы и выявлению ограничений прогнозирования в условиях деградации.</w:t>
      </w:r>
    </w:p>
    <w:p w14:paraId="13B177F9" w14:textId="77777777" w:rsidR="00233AEF" w:rsidRPr="00FB756B" w:rsidRDefault="004A3B87" w:rsidP="00F62992">
      <w:pPr>
        <w:rPr>
          <w:lang w:val="ru-RU"/>
        </w:rPr>
      </w:pPr>
      <w:r>
        <w:rPr>
          <w:lang w:val="ru-RU"/>
        </w:rPr>
        <w:t>Проведённый анализ показал, что состояние 5</w:t>
      </w:r>
      <w:r>
        <w:t>G</w:t>
      </w:r>
      <w:r>
        <w:rPr>
          <w:lang w:val="ru-RU"/>
        </w:rPr>
        <w:t xml:space="preserve"> </w:t>
      </w:r>
      <w:r>
        <w:t>SA</w:t>
      </w:r>
      <w:r>
        <w:rPr>
          <w:lang w:val="ru-RU"/>
        </w:rPr>
        <w:t xml:space="preserve"> системы обладает выраженной краткосрочной прогнозируемостью. Временные ряды </w:t>
      </w:r>
      <w:r>
        <w:t>KPI</w:t>
      </w:r>
      <w:r>
        <w:rPr>
          <w:lang w:val="ru-RU"/>
        </w:rPr>
        <w:t xml:space="preserve"> содержат информацию о будущем состоянии сети, что позволяет прогнозировать поведение системы на малых горизонтах времени.</w:t>
      </w:r>
    </w:p>
    <w:p w14:paraId="1A54509E" w14:textId="77777777" w:rsidR="00233AEF" w:rsidRPr="00FB756B" w:rsidRDefault="004A3B87" w:rsidP="00F62992">
      <w:pPr>
        <w:rPr>
          <w:lang w:val="ru-RU"/>
        </w:rPr>
      </w:pPr>
      <w:r>
        <w:rPr>
          <w:lang w:val="ru-RU"/>
        </w:rPr>
        <w:t>В ходе исследования были рассмотрены как фазово-структурированные, так и стохастические режимы функционирования сети.</w:t>
      </w:r>
    </w:p>
    <w:p w14:paraId="2FA589FA" w14:textId="77777777" w:rsidR="00233AEF" w:rsidRPr="002869D5" w:rsidRDefault="004A3B87" w:rsidP="002869D5">
      <w:pPr>
        <w:rPr>
          <w:lang w:val="ru-RU"/>
        </w:rPr>
      </w:pPr>
      <w:r>
        <w:rPr>
          <w:lang w:val="ru-RU"/>
        </w:rPr>
        <w:t>Для фазово-структурированных данных установлено, что контролируемые переходы между состояниями системы обладают устойчивой временной структурой, что обеспечивает сравнительно высокое качество прогнозирования. Наиболее устойчивые результаты были получены на горизонтах 1-5 секунд.</w:t>
      </w:r>
    </w:p>
    <w:p w14:paraId="7CAB07B8" w14:textId="77777777" w:rsidR="00233AEF" w:rsidRPr="00FB756B" w:rsidRDefault="004A3B87" w:rsidP="00F62992">
      <w:pPr>
        <w:rPr>
          <w:lang w:val="ru-RU"/>
        </w:rPr>
      </w:pPr>
      <w:r>
        <w:rPr>
          <w:lang w:val="ru-RU"/>
        </w:rPr>
        <w:t>При этом отдельные модели сохраняли приемлемое качество прогноза и на более длительных горизонтах времени.</w:t>
      </w:r>
    </w:p>
    <w:p w14:paraId="48541E1F" w14:textId="77777777" w:rsidR="00233AEF" w:rsidRPr="00FB756B" w:rsidRDefault="004A3B87" w:rsidP="00F62992">
      <w:pPr>
        <w:rPr>
          <w:lang w:val="ru-RU"/>
        </w:rPr>
      </w:pPr>
      <w:r>
        <w:rPr>
          <w:lang w:val="ru-RU"/>
        </w:rPr>
        <w:t>Для стохастических данных качество прогнозирования оказалось существенно ниже. Это связано с отсутствием жёсткой фазовой структуры, более сложной динамикой временных рядов и высокой чувствительностью системы к случайным изменениям нагрузки.</w:t>
      </w:r>
    </w:p>
    <w:p w14:paraId="5E1463E6" w14:textId="77777777" w:rsidR="00233AEF" w:rsidRPr="00FB756B" w:rsidRDefault="004A3B87" w:rsidP="00F62992">
      <w:pPr>
        <w:rPr>
          <w:lang w:val="ru-RU"/>
        </w:rPr>
      </w:pPr>
      <w:r>
        <w:rPr>
          <w:lang w:val="ru-RU"/>
        </w:rPr>
        <w:t xml:space="preserve">Тем не менее даже в стохастическом режиме было показано, что система сохраняет ограниченную краткосрочную прогнозируемость, особенно для </w:t>
      </w:r>
      <w:r>
        <w:t>latency</w:t>
      </w:r>
      <w:r>
        <w:rPr>
          <w:lang w:val="ru-RU"/>
        </w:rPr>
        <w:t>-</w:t>
      </w:r>
      <w:r>
        <w:t>based</w:t>
      </w:r>
      <w:r>
        <w:rPr>
          <w:lang w:val="ru-RU"/>
        </w:rPr>
        <w:t xml:space="preserve"> показателей.</w:t>
      </w:r>
    </w:p>
    <w:p w14:paraId="4F496A30" w14:textId="77777777" w:rsidR="00233AEF" w:rsidRPr="00FB756B" w:rsidRDefault="004A3B87" w:rsidP="00F62992">
      <w:pPr>
        <w:rPr>
          <w:lang w:val="ru-RU"/>
        </w:rPr>
      </w:pPr>
      <w:r>
        <w:rPr>
          <w:lang w:val="ru-RU"/>
        </w:rPr>
        <w:lastRenderedPageBreak/>
        <w:t xml:space="preserve">Одним из наиболее важных результатов исследования является установление того, что различные </w:t>
      </w:r>
      <w:r>
        <w:t>KPI</w:t>
      </w:r>
      <w:r>
        <w:rPr>
          <w:lang w:val="ru-RU"/>
        </w:rPr>
        <w:t xml:space="preserve"> обладают различной степенью прогнозируемости.</w:t>
      </w:r>
    </w:p>
    <w:p w14:paraId="4E7B8209" w14:textId="77777777" w:rsidR="00233AEF" w:rsidRPr="00FB756B" w:rsidRDefault="004A3B87" w:rsidP="00F62992">
      <w:pPr>
        <w:rPr>
          <w:lang w:val="ru-RU"/>
        </w:rPr>
      </w:pPr>
      <w:r>
        <w:rPr>
          <w:lang w:val="ru-RU"/>
        </w:rPr>
        <w:t>Наиболее устойчивыми к прогнозированию оказались:</w:t>
      </w:r>
    </w:p>
    <w:p w14:paraId="733881DC" w14:textId="77777777" w:rsidR="00233AEF" w:rsidRDefault="004A3B87" w:rsidP="004C7951">
      <w:pPr>
        <w:pStyle w:val="ListParagraph"/>
        <w:numPr>
          <w:ilvl w:val="0"/>
          <w:numId w:val="2"/>
        </w:numPr>
        <w:tabs>
          <w:tab w:val="left" w:pos="993"/>
        </w:tabs>
        <w:spacing w:line="240" w:lineRule="auto"/>
        <w:ind w:left="0" w:firstLine="709"/>
      </w:pPr>
      <w:r>
        <w:t>RTT;</w:t>
      </w:r>
    </w:p>
    <w:p w14:paraId="59DAD905" w14:textId="77777777" w:rsidR="00233AEF" w:rsidRDefault="004A3B87" w:rsidP="004C7951">
      <w:pPr>
        <w:pStyle w:val="ListParagraph"/>
        <w:numPr>
          <w:ilvl w:val="0"/>
          <w:numId w:val="2"/>
        </w:numPr>
        <w:tabs>
          <w:tab w:val="left" w:pos="993"/>
        </w:tabs>
        <w:spacing w:line="240" w:lineRule="auto"/>
        <w:ind w:left="0" w:firstLine="709"/>
      </w:pPr>
      <w:r>
        <w:t>RTT p95;</w:t>
      </w:r>
    </w:p>
    <w:p w14:paraId="3BC477A6" w14:textId="77777777" w:rsidR="00233AEF" w:rsidRPr="00FB756B" w:rsidRDefault="004A3B87" w:rsidP="004C7951">
      <w:pPr>
        <w:pStyle w:val="ListParagraph"/>
        <w:numPr>
          <w:ilvl w:val="0"/>
          <w:numId w:val="2"/>
        </w:numPr>
        <w:tabs>
          <w:tab w:val="left" w:pos="993"/>
        </w:tabs>
        <w:spacing w:line="240" w:lineRule="auto"/>
        <w:ind w:left="0" w:firstLine="709"/>
        <w:rPr>
          <w:lang w:val="ru-RU"/>
        </w:rPr>
      </w:pPr>
      <w:r>
        <w:rPr>
          <w:lang w:val="ru-RU"/>
        </w:rPr>
        <w:t>интегральный показатель состояния сети (</w:t>
      </w:r>
      <w:r>
        <w:t>state</w:t>
      </w:r>
      <w:r>
        <w:rPr>
          <w:lang w:val="ru-RU"/>
        </w:rPr>
        <w:t xml:space="preserve"> </w:t>
      </w:r>
      <w:r>
        <w:t>score</w:t>
      </w:r>
      <w:r>
        <w:rPr>
          <w:lang w:val="ru-RU"/>
        </w:rPr>
        <w:t>).</w:t>
      </w:r>
    </w:p>
    <w:p w14:paraId="7B2EE52E" w14:textId="77777777" w:rsidR="00233AEF" w:rsidRPr="00FB756B" w:rsidRDefault="004A3B87" w:rsidP="00F62992">
      <w:pPr>
        <w:rPr>
          <w:lang w:val="ru-RU"/>
        </w:rPr>
      </w:pPr>
      <w:r>
        <w:rPr>
          <w:lang w:val="ru-RU"/>
        </w:rPr>
        <w:t xml:space="preserve">В то же время </w:t>
      </w:r>
      <w:r>
        <w:t>throughput</w:t>
      </w:r>
      <w:r>
        <w:rPr>
          <w:lang w:val="ru-RU"/>
        </w:rPr>
        <w:t xml:space="preserve"> продемонстрировал существенно более сложную динамику и хуже прогнозировался на всех исследуемых горизонтах времени.</w:t>
      </w:r>
    </w:p>
    <w:p w14:paraId="511B19A9" w14:textId="77777777" w:rsidR="00233AEF" w:rsidRPr="00FB756B" w:rsidRDefault="004A3B87" w:rsidP="00F62992">
      <w:pPr>
        <w:rPr>
          <w:lang w:val="ru-RU"/>
        </w:rPr>
      </w:pPr>
      <w:r>
        <w:rPr>
          <w:lang w:val="ru-RU"/>
        </w:rPr>
        <w:t>Проведённый анализ показал, что основными причинами ухудшения качества прогнозирования являются:</w:t>
      </w:r>
    </w:p>
    <w:p w14:paraId="17B43D4B" w14:textId="77777777" w:rsidR="00233AEF" w:rsidRDefault="004A3B87" w:rsidP="008268D9">
      <w:pPr>
        <w:pStyle w:val="ListParagraph"/>
        <w:numPr>
          <w:ilvl w:val="0"/>
          <w:numId w:val="2"/>
        </w:numPr>
        <w:tabs>
          <w:tab w:val="left" w:pos="993"/>
        </w:tabs>
        <w:spacing w:line="240" w:lineRule="auto"/>
        <w:ind w:left="0" w:firstLine="709"/>
      </w:pPr>
      <w:proofErr w:type="spellStart"/>
      <w:r>
        <w:t>нелинейность</w:t>
      </w:r>
      <w:proofErr w:type="spellEnd"/>
      <w:r>
        <w:t xml:space="preserve"> </w:t>
      </w:r>
      <w:proofErr w:type="spellStart"/>
      <w:r>
        <w:t>поведения</w:t>
      </w:r>
      <w:proofErr w:type="spellEnd"/>
      <w:r>
        <w:t xml:space="preserve"> </w:t>
      </w:r>
      <w:proofErr w:type="spellStart"/>
      <w:r>
        <w:t>системы</w:t>
      </w:r>
      <w:proofErr w:type="spellEnd"/>
      <w:r>
        <w:t>;</w:t>
      </w:r>
    </w:p>
    <w:p w14:paraId="78A01200" w14:textId="77777777" w:rsidR="00233AEF" w:rsidRDefault="004A3B87" w:rsidP="008268D9">
      <w:pPr>
        <w:pStyle w:val="ListParagraph"/>
        <w:numPr>
          <w:ilvl w:val="0"/>
          <w:numId w:val="2"/>
        </w:numPr>
        <w:tabs>
          <w:tab w:val="left" w:pos="993"/>
        </w:tabs>
        <w:spacing w:line="240" w:lineRule="auto"/>
        <w:ind w:left="0" w:firstLine="709"/>
      </w:pPr>
      <w:r>
        <w:t>burst traffic;</w:t>
      </w:r>
    </w:p>
    <w:p w14:paraId="2FDF8D33" w14:textId="77777777" w:rsidR="00233AEF" w:rsidRDefault="004A3B87" w:rsidP="008268D9">
      <w:pPr>
        <w:pStyle w:val="ListParagraph"/>
        <w:numPr>
          <w:ilvl w:val="0"/>
          <w:numId w:val="2"/>
        </w:numPr>
        <w:tabs>
          <w:tab w:val="left" w:pos="993"/>
        </w:tabs>
        <w:spacing w:line="240" w:lineRule="auto"/>
        <w:ind w:left="0" w:firstLine="709"/>
      </w:pPr>
      <w:r>
        <w:t>saturation behavior;</w:t>
      </w:r>
    </w:p>
    <w:p w14:paraId="2E38B977" w14:textId="77777777" w:rsidR="00233AEF" w:rsidRDefault="004A3B87" w:rsidP="008268D9">
      <w:pPr>
        <w:pStyle w:val="ListParagraph"/>
        <w:numPr>
          <w:ilvl w:val="0"/>
          <w:numId w:val="2"/>
        </w:numPr>
        <w:tabs>
          <w:tab w:val="left" w:pos="993"/>
        </w:tabs>
        <w:spacing w:line="240" w:lineRule="auto"/>
        <w:ind w:left="0" w:firstLine="709"/>
      </w:pPr>
      <w:r>
        <w:t>oscillation dynamics;</w:t>
      </w:r>
    </w:p>
    <w:p w14:paraId="512FDF33" w14:textId="77777777" w:rsidR="00233AEF" w:rsidRDefault="004A3B87" w:rsidP="008268D9">
      <w:pPr>
        <w:pStyle w:val="ListParagraph"/>
        <w:numPr>
          <w:ilvl w:val="0"/>
          <w:numId w:val="2"/>
        </w:numPr>
        <w:tabs>
          <w:tab w:val="left" w:pos="993"/>
        </w:tabs>
        <w:spacing w:line="240" w:lineRule="auto"/>
        <w:ind w:left="0" w:firstLine="709"/>
      </w:pPr>
      <w:r>
        <w:t>queue buildup;</w:t>
      </w:r>
    </w:p>
    <w:p w14:paraId="3492809E" w14:textId="77777777" w:rsidR="00233AEF" w:rsidRDefault="004A3B87" w:rsidP="008268D9">
      <w:pPr>
        <w:pStyle w:val="ListParagraph"/>
        <w:numPr>
          <w:ilvl w:val="0"/>
          <w:numId w:val="2"/>
        </w:numPr>
        <w:tabs>
          <w:tab w:val="left" w:pos="993"/>
        </w:tabs>
        <w:spacing w:line="240" w:lineRule="auto"/>
        <w:ind w:left="0" w:firstLine="709"/>
      </w:pPr>
      <w:r>
        <w:t>TCP congestion effects;</w:t>
      </w:r>
    </w:p>
    <w:p w14:paraId="735D061C" w14:textId="77777777" w:rsidR="00233AEF" w:rsidRPr="00FB756B" w:rsidRDefault="004A3B87" w:rsidP="008268D9">
      <w:pPr>
        <w:pStyle w:val="ListParagraph"/>
        <w:numPr>
          <w:ilvl w:val="0"/>
          <w:numId w:val="2"/>
        </w:numPr>
        <w:tabs>
          <w:tab w:val="left" w:pos="993"/>
        </w:tabs>
        <w:spacing w:line="240" w:lineRule="auto"/>
        <w:ind w:left="0" w:firstLine="709"/>
        <w:rPr>
          <w:lang w:val="ru-RU"/>
        </w:rPr>
      </w:pPr>
      <w:r>
        <w:rPr>
          <w:lang w:val="ru-RU"/>
        </w:rPr>
        <w:t>резкие переходы между состояниями сети.</w:t>
      </w:r>
    </w:p>
    <w:p w14:paraId="52C062C5" w14:textId="77777777" w:rsidR="00233AEF" w:rsidRPr="00FB756B" w:rsidRDefault="004A3B87" w:rsidP="00F62992">
      <w:pPr>
        <w:rPr>
          <w:lang w:val="ru-RU"/>
        </w:rPr>
      </w:pPr>
      <w:r>
        <w:rPr>
          <w:lang w:val="ru-RU"/>
        </w:rPr>
        <w:t xml:space="preserve">Особенно сложными для прогнозирования оказались области деградации и </w:t>
      </w:r>
      <w:r>
        <w:t>oscillation</w:t>
      </w:r>
      <w:r>
        <w:rPr>
          <w:lang w:val="ru-RU"/>
        </w:rPr>
        <w:t xml:space="preserve"> </w:t>
      </w:r>
      <w:r>
        <w:t>behavior</w:t>
      </w:r>
      <w:r>
        <w:rPr>
          <w:lang w:val="ru-RU"/>
        </w:rPr>
        <w:t>, в которых временные ряды теряют локальную устойчивость и начинают демонстрировать выраженную нелинейную динамику.</w:t>
      </w:r>
    </w:p>
    <w:p w14:paraId="399A107C" w14:textId="77777777" w:rsidR="00233AEF" w:rsidRDefault="004A3B87" w:rsidP="00F62992">
      <w:r>
        <w:rPr>
          <w:lang w:val="ru-RU"/>
        </w:rPr>
        <w:t xml:space="preserve">В рамках исследования было показано, что деградация сети развивается как переходный процесс и сопровождается появлением предварительных признаков ухудшения состояния системы. </w:t>
      </w:r>
      <w:proofErr w:type="spellStart"/>
      <w:r>
        <w:t>Наиболее</w:t>
      </w:r>
      <w:proofErr w:type="spellEnd"/>
      <w:r>
        <w:t xml:space="preserve"> </w:t>
      </w:r>
      <w:proofErr w:type="spellStart"/>
      <w:r>
        <w:t>ранними</w:t>
      </w:r>
      <w:proofErr w:type="spellEnd"/>
      <w:r>
        <w:t xml:space="preserve"> </w:t>
      </w:r>
      <w:proofErr w:type="spellStart"/>
      <w:r>
        <w:t>индикаторами</w:t>
      </w:r>
      <w:proofErr w:type="spellEnd"/>
      <w:r>
        <w:t xml:space="preserve"> </w:t>
      </w:r>
      <w:proofErr w:type="spellStart"/>
      <w:r>
        <w:t>деградации</w:t>
      </w:r>
      <w:proofErr w:type="spellEnd"/>
      <w:r>
        <w:t xml:space="preserve"> </w:t>
      </w:r>
      <w:proofErr w:type="spellStart"/>
      <w:r>
        <w:t>являются</w:t>
      </w:r>
      <w:proofErr w:type="spellEnd"/>
      <w:r>
        <w:t>:</w:t>
      </w:r>
    </w:p>
    <w:p w14:paraId="6677349E" w14:textId="77777777" w:rsidR="00233AEF" w:rsidRDefault="004A3B87" w:rsidP="00605337">
      <w:pPr>
        <w:pStyle w:val="ListParagraph"/>
        <w:numPr>
          <w:ilvl w:val="0"/>
          <w:numId w:val="2"/>
        </w:numPr>
        <w:tabs>
          <w:tab w:val="left" w:pos="993"/>
        </w:tabs>
        <w:spacing w:line="240" w:lineRule="auto"/>
        <w:ind w:left="0" w:firstLine="709"/>
      </w:pPr>
      <w:proofErr w:type="spellStart"/>
      <w:r>
        <w:t>рост</w:t>
      </w:r>
      <w:proofErr w:type="spellEnd"/>
      <w:r>
        <w:t xml:space="preserve"> RTT;</w:t>
      </w:r>
    </w:p>
    <w:p w14:paraId="062A8DDC" w14:textId="77777777" w:rsidR="00233AEF" w:rsidRDefault="004A3B87" w:rsidP="00605337">
      <w:pPr>
        <w:pStyle w:val="ListParagraph"/>
        <w:numPr>
          <w:ilvl w:val="0"/>
          <w:numId w:val="2"/>
        </w:numPr>
        <w:tabs>
          <w:tab w:val="left" w:pos="993"/>
        </w:tabs>
        <w:spacing w:line="240" w:lineRule="auto"/>
        <w:ind w:left="0" w:firstLine="709"/>
      </w:pPr>
      <w:proofErr w:type="spellStart"/>
      <w:r>
        <w:t>увеличение</w:t>
      </w:r>
      <w:proofErr w:type="spellEnd"/>
      <w:r>
        <w:t xml:space="preserve"> RTT p95;</w:t>
      </w:r>
    </w:p>
    <w:p w14:paraId="2990D916" w14:textId="77777777" w:rsidR="00233AEF" w:rsidRDefault="004A3B87" w:rsidP="00605337">
      <w:pPr>
        <w:pStyle w:val="ListParagraph"/>
        <w:numPr>
          <w:ilvl w:val="0"/>
          <w:numId w:val="2"/>
        </w:numPr>
        <w:tabs>
          <w:tab w:val="left" w:pos="993"/>
        </w:tabs>
        <w:spacing w:line="240" w:lineRule="auto"/>
        <w:ind w:left="0" w:firstLine="709"/>
      </w:pPr>
      <w:proofErr w:type="spellStart"/>
      <w:r>
        <w:t>накопление</w:t>
      </w:r>
      <w:proofErr w:type="spellEnd"/>
      <w:r>
        <w:t xml:space="preserve"> </w:t>
      </w:r>
      <w:proofErr w:type="spellStart"/>
      <w:r>
        <w:t>очередей</w:t>
      </w:r>
      <w:proofErr w:type="spellEnd"/>
      <w:r>
        <w:t>;</w:t>
      </w:r>
    </w:p>
    <w:p w14:paraId="34E4E241" w14:textId="77777777" w:rsidR="00233AEF" w:rsidRDefault="004A3B87" w:rsidP="00605337">
      <w:pPr>
        <w:pStyle w:val="ListParagraph"/>
        <w:numPr>
          <w:ilvl w:val="0"/>
          <w:numId w:val="2"/>
        </w:numPr>
        <w:tabs>
          <w:tab w:val="left" w:pos="993"/>
        </w:tabs>
        <w:spacing w:line="240" w:lineRule="auto"/>
        <w:ind w:left="0" w:firstLine="709"/>
      </w:pPr>
      <w:proofErr w:type="spellStart"/>
      <w:r>
        <w:t>рост</w:t>
      </w:r>
      <w:proofErr w:type="spellEnd"/>
      <w:r>
        <w:t xml:space="preserve"> jitter;</w:t>
      </w:r>
    </w:p>
    <w:p w14:paraId="4BC8B978" w14:textId="77777777" w:rsidR="00233AEF" w:rsidRPr="00FB756B" w:rsidRDefault="004A3B87" w:rsidP="00605337">
      <w:pPr>
        <w:pStyle w:val="ListParagraph"/>
        <w:numPr>
          <w:ilvl w:val="0"/>
          <w:numId w:val="2"/>
        </w:numPr>
        <w:tabs>
          <w:tab w:val="left" w:pos="993"/>
        </w:tabs>
        <w:spacing w:line="240" w:lineRule="auto"/>
        <w:ind w:left="0" w:firstLine="709"/>
        <w:rPr>
          <w:lang w:val="ru-RU"/>
        </w:rPr>
      </w:pPr>
      <w:r>
        <w:rPr>
          <w:lang w:val="ru-RU"/>
        </w:rPr>
        <w:t xml:space="preserve">изменение </w:t>
      </w:r>
      <w:r>
        <w:t>temporal</w:t>
      </w:r>
      <w:r>
        <w:rPr>
          <w:lang w:val="ru-RU"/>
        </w:rPr>
        <w:t xml:space="preserve"> </w:t>
      </w:r>
      <w:r>
        <w:t>structure</w:t>
      </w:r>
      <w:r>
        <w:rPr>
          <w:lang w:val="ru-RU"/>
        </w:rPr>
        <w:t xml:space="preserve"> временных рядов.</w:t>
      </w:r>
    </w:p>
    <w:p w14:paraId="6E8012F9" w14:textId="77777777" w:rsidR="00233AEF" w:rsidRPr="00FB756B" w:rsidRDefault="004A3B87" w:rsidP="00F62992">
      <w:pPr>
        <w:rPr>
          <w:lang w:val="ru-RU"/>
        </w:rPr>
      </w:pPr>
      <w:r>
        <w:rPr>
          <w:lang w:val="ru-RU"/>
        </w:rPr>
        <w:t xml:space="preserve">Полученные результаты подтверждают, что </w:t>
      </w:r>
      <w:r>
        <w:t>latency</w:t>
      </w:r>
      <w:r>
        <w:rPr>
          <w:lang w:val="ru-RU"/>
        </w:rPr>
        <w:t>-</w:t>
      </w:r>
      <w:r>
        <w:t>based</w:t>
      </w:r>
      <w:r>
        <w:rPr>
          <w:lang w:val="ru-RU"/>
        </w:rPr>
        <w:t xml:space="preserve"> показатели могут использоваться как признаки раннего предупреждения деградации сети.</w:t>
      </w:r>
    </w:p>
    <w:p w14:paraId="4264C741" w14:textId="77777777" w:rsidR="00233AEF" w:rsidRPr="002869D5" w:rsidRDefault="004A3B87" w:rsidP="00F62992">
      <w:pPr>
        <w:rPr>
          <w:lang w:val="ru-RU"/>
        </w:rPr>
      </w:pPr>
      <w:r>
        <w:rPr>
          <w:lang w:val="ru-RU"/>
        </w:rPr>
        <w:t>Важным результатом работы является установление рабочего горизонта прогнозирования. Для исследуемой экспериментальной среды наиболее устойчивое качество прогноза наблюдается на горизонтах 1-5 секунд.</w:t>
      </w:r>
    </w:p>
    <w:p w14:paraId="2F3CD890" w14:textId="77777777" w:rsidR="00233AEF" w:rsidRPr="00FB756B" w:rsidRDefault="004A3B87" w:rsidP="00F62992">
      <w:pPr>
        <w:rPr>
          <w:lang w:val="ru-RU"/>
        </w:rPr>
      </w:pPr>
      <w:r>
        <w:rPr>
          <w:lang w:val="ru-RU"/>
        </w:rPr>
        <w:t>При увеличении горизонта прогнозирования неопределённость поведения системы существенно возрастает, а качество моделей начинает быстро ухудшаться.</w:t>
      </w:r>
    </w:p>
    <w:p w14:paraId="4C4CDEE2" w14:textId="77777777" w:rsidR="00233AEF" w:rsidRPr="00FB756B" w:rsidRDefault="004A3B87" w:rsidP="00F62992">
      <w:pPr>
        <w:rPr>
          <w:lang w:val="ru-RU"/>
        </w:rPr>
      </w:pPr>
      <w:r>
        <w:rPr>
          <w:lang w:val="ru-RU"/>
        </w:rPr>
        <w:t xml:space="preserve">Проведённый анализ также показал, что </w:t>
      </w:r>
      <w:r>
        <w:t>predictability</w:t>
      </w:r>
      <w:r>
        <w:rPr>
          <w:lang w:val="ru-RU"/>
        </w:rPr>
        <w:t xml:space="preserve"> определяется не только используемой моделью машинного обучения, но и внутренней динамикой самой системы. В устойчивых режимах функционирования временные ряды обладают сравнительно высокой инерцией и предсказуемостью, тогда как в областях деградации и </w:t>
      </w:r>
      <w:r>
        <w:t>oscillation</w:t>
      </w:r>
      <w:r>
        <w:rPr>
          <w:lang w:val="ru-RU"/>
        </w:rPr>
        <w:t xml:space="preserve"> </w:t>
      </w:r>
      <w:r>
        <w:t>behavior</w:t>
      </w:r>
      <w:r>
        <w:rPr>
          <w:lang w:val="ru-RU"/>
        </w:rPr>
        <w:t xml:space="preserve"> система демонстрирует локально хаотичное поведение, ограничивающее возможность долгосрочного прогнозирования.</w:t>
      </w:r>
    </w:p>
    <w:p w14:paraId="3C0F6463" w14:textId="77777777" w:rsidR="00233AEF" w:rsidRPr="00FB756B" w:rsidRDefault="004A3B87" w:rsidP="00F62992">
      <w:pPr>
        <w:rPr>
          <w:lang w:val="ru-RU"/>
        </w:rPr>
      </w:pPr>
      <w:r>
        <w:rPr>
          <w:lang w:val="ru-RU"/>
        </w:rPr>
        <w:lastRenderedPageBreak/>
        <w:t>Несмотря на ограничения, результаты исследования подтверждают возможность использования прогнозирования как инструмента анализа состояния 5</w:t>
      </w:r>
      <w:r>
        <w:t>G</w:t>
      </w:r>
      <w:r>
        <w:rPr>
          <w:lang w:val="ru-RU"/>
        </w:rPr>
        <w:t xml:space="preserve"> </w:t>
      </w:r>
      <w:r>
        <w:t>SA</w:t>
      </w:r>
      <w:r>
        <w:rPr>
          <w:lang w:val="ru-RU"/>
        </w:rPr>
        <w:t xml:space="preserve"> системы и раннего обнаружения деградации сети.</w:t>
      </w:r>
    </w:p>
    <w:p w14:paraId="358AED1A" w14:textId="77777777" w:rsidR="00233AEF" w:rsidRPr="00FB756B" w:rsidRDefault="004A3B87" w:rsidP="00F62992">
      <w:pPr>
        <w:rPr>
          <w:lang w:val="ru-RU"/>
        </w:rPr>
      </w:pPr>
      <w:r>
        <w:rPr>
          <w:lang w:val="ru-RU"/>
        </w:rPr>
        <w:t>В результате проведённого исследования получены следующие основные выводы:</w:t>
      </w:r>
    </w:p>
    <w:p w14:paraId="2DB6CEB2"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 xml:space="preserve">Показано, что временные ряды </w:t>
      </w:r>
      <w:r>
        <w:t>KPI</w:t>
      </w:r>
      <w:r>
        <w:rPr>
          <w:lang w:val="ru-RU"/>
        </w:rPr>
        <w:t xml:space="preserve"> 5</w:t>
      </w:r>
      <w:r>
        <w:t>G</w:t>
      </w:r>
      <w:r>
        <w:rPr>
          <w:lang w:val="ru-RU"/>
        </w:rPr>
        <w:t xml:space="preserve"> </w:t>
      </w:r>
      <w:r>
        <w:t>SA</w:t>
      </w:r>
      <w:r>
        <w:rPr>
          <w:lang w:val="ru-RU"/>
        </w:rPr>
        <w:t xml:space="preserve"> системы обладают краткосрочной прогнозируемостью.</w:t>
      </w:r>
    </w:p>
    <w:p w14:paraId="59244ABE"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Установлено, что качество прогнозирования существенно зависит от характера динамики системы и режима функционирования сети.</w:t>
      </w:r>
    </w:p>
    <w:p w14:paraId="6054512F"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Для фазово-структурированных данных получены более устойчивые результаты прогнозирования благодаря наличию управляемых переходов между состояниями системы.</w:t>
      </w:r>
    </w:p>
    <w:p w14:paraId="1DBB6313"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Для стохастических данных рабочий горизонт прогнозирования существенно сокращается вследствие роста неопределённости временных рядов.</w:t>
      </w:r>
    </w:p>
    <w:p w14:paraId="38D49211"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 xml:space="preserve">Наиболее устойчивыми к прогнозированию являются </w:t>
      </w:r>
      <w:r>
        <w:t>latency</w:t>
      </w:r>
      <w:r>
        <w:rPr>
          <w:lang w:val="ru-RU"/>
        </w:rPr>
        <w:t>-</w:t>
      </w:r>
      <w:r>
        <w:t>based</w:t>
      </w:r>
      <w:r>
        <w:rPr>
          <w:lang w:val="ru-RU"/>
        </w:rPr>
        <w:t xml:space="preserve"> показатели: </w:t>
      </w:r>
      <w:r>
        <w:t>RTT</w:t>
      </w:r>
      <w:r>
        <w:rPr>
          <w:lang w:val="ru-RU"/>
        </w:rPr>
        <w:t xml:space="preserve">, </w:t>
      </w:r>
      <w:r>
        <w:t>RTT</w:t>
      </w:r>
      <w:r>
        <w:rPr>
          <w:lang w:val="ru-RU"/>
        </w:rPr>
        <w:t xml:space="preserve"> </w:t>
      </w:r>
      <w:r>
        <w:t>p</w:t>
      </w:r>
      <w:r>
        <w:rPr>
          <w:lang w:val="ru-RU"/>
        </w:rPr>
        <w:t xml:space="preserve">95 и </w:t>
      </w:r>
      <w:r>
        <w:t>state</w:t>
      </w:r>
      <w:r>
        <w:rPr>
          <w:lang w:val="ru-RU"/>
        </w:rPr>
        <w:t xml:space="preserve"> </w:t>
      </w:r>
      <w:r>
        <w:t>score</w:t>
      </w:r>
      <w:r>
        <w:rPr>
          <w:lang w:val="ru-RU"/>
        </w:rPr>
        <w:t>.</w:t>
      </w:r>
    </w:p>
    <w:p w14:paraId="4DF45890"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t>Throughput</w:t>
      </w:r>
      <w:r>
        <w:rPr>
          <w:lang w:val="ru-RU"/>
        </w:rPr>
        <w:t xml:space="preserve"> демонстрирует наиболее сложную динамику и обладает меньшей устойчивостью к прогнозированию.</w:t>
      </w:r>
    </w:p>
    <w:p w14:paraId="31F6639B"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 xml:space="preserve">Основными источниками ошибок прогнозирования являются </w:t>
      </w:r>
      <w:r>
        <w:t>burst</w:t>
      </w:r>
      <w:r>
        <w:rPr>
          <w:lang w:val="ru-RU"/>
        </w:rPr>
        <w:t xml:space="preserve"> </w:t>
      </w:r>
      <w:r>
        <w:t>traffic</w:t>
      </w:r>
      <w:r>
        <w:rPr>
          <w:lang w:val="ru-RU"/>
        </w:rPr>
        <w:t xml:space="preserve">, </w:t>
      </w:r>
      <w:r>
        <w:t>queue</w:t>
      </w:r>
      <w:r>
        <w:rPr>
          <w:lang w:val="ru-RU"/>
        </w:rPr>
        <w:t xml:space="preserve"> </w:t>
      </w:r>
      <w:r>
        <w:t>buildup</w:t>
      </w:r>
      <w:r>
        <w:rPr>
          <w:lang w:val="ru-RU"/>
        </w:rPr>
        <w:t xml:space="preserve">, </w:t>
      </w:r>
      <w:r>
        <w:t>saturation</w:t>
      </w:r>
      <w:r>
        <w:rPr>
          <w:lang w:val="ru-RU"/>
        </w:rPr>
        <w:t xml:space="preserve"> </w:t>
      </w:r>
      <w:r>
        <w:t>behavior</w:t>
      </w:r>
      <w:r>
        <w:rPr>
          <w:lang w:val="ru-RU"/>
        </w:rPr>
        <w:t xml:space="preserve"> и </w:t>
      </w:r>
      <w:r>
        <w:t>oscillation</w:t>
      </w:r>
      <w:r>
        <w:rPr>
          <w:lang w:val="ru-RU"/>
        </w:rPr>
        <w:t xml:space="preserve"> </w:t>
      </w:r>
      <w:r>
        <w:t>dynamics</w:t>
      </w:r>
      <w:r>
        <w:rPr>
          <w:lang w:val="ru-RU"/>
        </w:rPr>
        <w:t>.</w:t>
      </w:r>
    </w:p>
    <w:p w14:paraId="5457FC3C"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Показано, что деградация системы сопровождается предварительными признаками, наблюдаемыми до наступления критического состояния сети.</w:t>
      </w:r>
    </w:p>
    <w:p w14:paraId="4E747C36"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Установлено, что рабочий горизонт раннего предупреждения деградации составляет порядка 1–5 секунд.</w:t>
      </w:r>
    </w:p>
    <w:p w14:paraId="65CE0B77" w14:textId="77777777" w:rsidR="00233AEF" w:rsidRPr="00FB756B" w:rsidRDefault="004A3B87" w:rsidP="001C1D4F">
      <w:pPr>
        <w:pStyle w:val="ListParagraph"/>
        <w:numPr>
          <w:ilvl w:val="0"/>
          <w:numId w:val="3"/>
        </w:numPr>
        <w:tabs>
          <w:tab w:val="left" w:pos="1134"/>
        </w:tabs>
        <w:spacing w:line="240" w:lineRule="auto"/>
        <w:ind w:left="0" w:firstLine="709"/>
        <w:rPr>
          <w:lang w:val="ru-RU"/>
        </w:rPr>
      </w:pPr>
      <w:r>
        <w:rPr>
          <w:lang w:val="ru-RU"/>
        </w:rPr>
        <w:t>Подтверждена возможность использования прогнозирования для анализа состояния сети и раннего обнаружения деградации в контролируемой 5</w:t>
      </w:r>
      <w:r>
        <w:t>G</w:t>
      </w:r>
      <w:r>
        <w:rPr>
          <w:lang w:val="ru-RU"/>
        </w:rPr>
        <w:t xml:space="preserve"> </w:t>
      </w:r>
      <w:r>
        <w:t>SA</w:t>
      </w:r>
      <w:r>
        <w:rPr>
          <w:lang w:val="ru-RU"/>
        </w:rPr>
        <w:t xml:space="preserve"> экспериментальной среде.</w:t>
      </w:r>
    </w:p>
    <w:p w14:paraId="2C9ACAFE" w14:textId="77777777" w:rsidR="002E623F" w:rsidRPr="00FB756B" w:rsidRDefault="004A3B87" w:rsidP="002E623F">
      <w:pPr>
        <w:rPr>
          <w:lang w:val="ru-RU"/>
        </w:rPr>
      </w:pPr>
      <w:r>
        <w:rPr>
          <w:lang w:val="ru-RU"/>
        </w:rPr>
        <w:t>Таким образом, результаты главы 4 подтверждают, что поведение 5</w:t>
      </w:r>
      <w:r>
        <w:t>G</w:t>
      </w:r>
      <w:r>
        <w:rPr>
          <w:lang w:val="ru-RU"/>
        </w:rPr>
        <w:t xml:space="preserve"> </w:t>
      </w:r>
      <w:r>
        <w:t>SA</w:t>
      </w:r>
      <w:r>
        <w:rPr>
          <w:lang w:val="ru-RU"/>
        </w:rPr>
        <w:t xml:space="preserve"> системы обладает ограниченной, но устойчивой краткосрочной прогнозируемостью. Полученные результаты завершают исследование динамики деградации сети и показывают возможность использования методов прогнозирования для анализа будущего состояния программно-определяемых 5</w:t>
      </w:r>
      <w:r>
        <w:t>G</w:t>
      </w:r>
      <w:r>
        <w:rPr>
          <w:lang w:val="ru-RU"/>
        </w:rPr>
        <w:t xml:space="preserve"> </w:t>
      </w:r>
      <w:r>
        <w:t>SA</w:t>
      </w:r>
      <w:r>
        <w:rPr>
          <w:lang w:val="ru-RU"/>
        </w:rPr>
        <w:t xml:space="preserve"> систем.</w:t>
      </w:r>
    </w:p>
    <w:p w14:paraId="496A484A" w14:textId="77777777" w:rsidR="00233AEF" w:rsidRPr="00FB756B" w:rsidRDefault="004A3B87" w:rsidP="00F62992">
      <w:pPr>
        <w:pStyle w:val="Heading1"/>
        <w:spacing w:line="240" w:lineRule="auto"/>
        <w:rPr>
          <w:lang w:val="ru-RU"/>
        </w:rPr>
      </w:pPr>
      <w:bookmarkStart w:id="67" w:name="_Toc231236895"/>
      <w:bookmarkStart w:id="68" w:name="_Toc231237214"/>
      <w:r>
        <w:rPr>
          <w:lang w:val="ru-RU"/>
        </w:rPr>
        <w:lastRenderedPageBreak/>
        <w:t>ЗАКЛЮЧЕНИЕ</w:t>
      </w:r>
      <w:bookmarkEnd w:id="67"/>
      <w:bookmarkEnd w:id="68"/>
    </w:p>
    <w:p w14:paraId="0D642CCE" w14:textId="77777777" w:rsidR="00233AEF" w:rsidRDefault="00233AEF" w:rsidP="00F62992">
      <w:pPr>
        <w:rPr>
          <w:lang w:val="ru-RU"/>
        </w:rPr>
      </w:pPr>
    </w:p>
    <w:p w14:paraId="5717A038" w14:textId="77777777" w:rsidR="00694106" w:rsidRPr="00FB756B" w:rsidRDefault="00694106" w:rsidP="00694106">
      <w:pPr>
        <w:rPr>
          <w:lang w:val="ru-RU"/>
        </w:rPr>
      </w:pPr>
      <w:r>
        <w:rPr>
          <w:lang w:val="ru-RU"/>
        </w:rPr>
        <w:t>В диссертационной работе решена взаимосвязанная научно-техническая задача, включающая разработку контролируемой воспроизводимой 5</w:t>
      </w:r>
      <w:r>
        <w:t>G</w:t>
      </w:r>
      <w:r>
        <w:rPr>
          <w:lang w:val="ru-RU"/>
        </w:rPr>
        <w:t xml:space="preserve"> </w:t>
      </w:r>
      <w:r>
        <w:t>SA</w:t>
      </w:r>
      <w:r>
        <w:rPr>
          <w:lang w:val="ru-RU"/>
        </w:rPr>
        <w:t xml:space="preserve"> экспериментальной среды, исследование динамики деградации состояния сети и анализ возможности краткосрочного прогнозирования состояния сети и показателей качества на основе данных, полученных из функционирующего программного стека 5</w:t>
      </w:r>
      <w:r>
        <w:t>G</w:t>
      </w:r>
      <w:r>
        <w:rPr>
          <w:lang w:val="ru-RU"/>
        </w:rPr>
        <w:t xml:space="preserve"> </w:t>
      </w:r>
      <w:r>
        <w:t>Standalone</w:t>
      </w:r>
      <w:r>
        <w:rPr>
          <w:lang w:val="ru-RU"/>
        </w:rPr>
        <w:t>.</w:t>
      </w:r>
    </w:p>
    <w:p w14:paraId="406A65D3" w14:textId="77777777" w:rsidR="00694106" w:rsidRPr="00FB756B" w:rsidRDefault="00694106" w:rsidP="00694106">
      <w:pPr>
        <w:rPr>
          <w:lang w:val="ru-RU"/>
        </w:rPr>
      </w:pPr>
      <w:r>
        <w:rPr>
          <w:lang w:val="ru-RU"/>
        </w:rPr>
        <w:t xml:space="preserve">Разработанная экспериментальная среда построена на базе </w:t>
      </w:r>
      <w:r>
        <w:t>Open</w:t>
      </w:r>
      <w:r>
        <w:rPr>
          <w:lang w:val="ru-RU"/>
        </w:rPr>
        <w:t>5</w:t>
      </w:r>
      <w:r>
        <w:t>GS</w:t>
      </w:r>
      <w:r>
        <w:rPr>
          <w:lang w:val="ru-RU"/>
        </w:rPr>
        <w:t xml:space="preserve">, </w:t>
      </w:r>
      <w:proofErr w:type="spellStart"/>
      <w:r>
        <w:t>srsRAN</w:t>
      </w:r>
      <w:proofErr w:type="spellEnd"/>
      <w:r>
        <w:rPr>
          <w:lang w:val="ru-RU"/>
        </w:rPr>
        <w:t xml:space="preserve"> </w:t>
      </w:r>
      <w:r>
        <w:t>Project</w:t>
      </w:r>
      <w:r>
        <w:rPr>
          <w:lang w:val="ru-RU"/>
        </w:rPr>
        <w:t xml:space="preserve"> и </w:t>
      </w:r>
      <w:proofErr w:type="spellStart"/>
      <w:r>
        <w:t>ZeroMQ</w:t>
      </w:r>
      <w:proofErr w:type="spellEnd"/>
      <w:r>
        <w:rPr>
          <w:lang w:val="ru-RU"/>
        </w:rPr>
        <w:t xml:space="preserve"> и обеспечивает проведение воспроизводимых многопользовательских экспериментов с управляемым изменением параметров нагрузки и условий функционирования сети. Использование </w:t>
      </w:r>
      <w:r>
        <w:t>Linux</w:t>
      </w:r>
      <w:r>
        <w:rPr>
          <w:lang w:val="ru-RU"/>
        </w:rPr>
        <w:t xml:space="preserve"> </w:t>
      </w:r>
      <w:r>
        <w:t>namespaces</w:t>
      </w:r>
      <w:r>
        <w:rPr>
          <w:lang w:val="ru-RU"/>
        </w:rPr>
        <w:t xml:space="preserve"> позволило реализовать </w:t>
      </w:r>
      <w:r>
        <w:t>multi</w:t>
      </w:r>
      <w:r>
        <w:rPr>
          <w:lang w:val="ru-RU"/>
        </w:rPr>
        <w:t>-</w:t>
      </w:r>
      <w:r>
        <w:t>UE</w:t>
      </w:r>
      <w:r>
        <w:rPr>
          <w:lang w:val="ru-RU"/>
        </w:rPr>
        <w:t xml:space="preserve"> конфигурацию с независимыми пользовательскими потоками и организовать автоматизированный сбор телеметрии из различных источников: </w:t>
      </w:r>
      <w:r>
        <w:t>ping</w:t>
      </w:r>
      <w:r>
        <w:rPr>
          <w:lang w:val="ru-RU"/>
        </w:rPr>
        <w:t xml:space="preserve">, </w:t>
      </w:r>
      <w:proofErr w:type="spellStart"/>
      <w:r>
        <w:t>iperf</w:t>
      </w:r>
      <w:proofErr w:type="spellEnd"/>
      <w:r>
        <w:rPr>
          <w:lang w:val="ru-RU"/>
        </w:rPr>
        <w:t xml:space="preserve"> и </w:t>
      </w:r>
      <w:proofErr w:type="spellStart"/>
      <w:r>
        <w:t>gNB</w:t>
      </w:r>
      <w:proofErr w:type="spellEnd"/>
      <w:r>
        <w:rPr>
          <w:lang w:val="ru-RU"/>
        </w:rPr>
        <w:t xml:space="preserve"> </w:t>
      </w:r>
      <w:r>
        <w:t>logs</w:t>
      </w:r>
      <w:r>
        <w:rPr>
          <w:lang w:val="ru-RU"/>
        </w:rPr>
        <w:t xml:space="preserve">. В результате сформирован структурированный датасет временных рядов, содержащий показатели </w:t>
      </w:r>
      <w:r>
        <w:t>RTT</w:t>
      </w:r>
      <w:r>
        <w:rPr>
          <w:lang w:val="ru-RU"/>
        </w:rPr>
        <w:t xml:space="preserve">, </w:t>
      </w:r>
      <w:r>
        <w:t>RTT</w:t>
      </w:r>
      <w:r>
        <w:rPr>
          <w:lang w:val="ru-RU"/>
        </w:rPr>
        <w:t xml:space="preserve"> </w:t>
      </w:r>
      <w:r>
        <w:t>p</w:t>
      </w:r>
      <w:r>
        <w:rPr>
          <w:lang w:val="ru-RU"/>
        </w:rPr>
        <w:t xml:space="preserve">95, </w:t>
      </w:r>
      <w:r>
        <w:t>throughput</w:t>
      </w:r>
      <w:r>
        <w:rPr>
          <w:lang w:val="ru-RU"/>
        </w:rPr>
        <w:t xml:space="preserve">, </w:t>
      </w:r>
      <w:r>
        <w:t>jitter</w:t>
      </w:r>
      <w:r>
        <w:rPr>
          <w:lang w:val="ru-RU"/>
        </w:rPr>
        <w:t xml:space="preserve">, </w:t>
      </w:r>
      <w:r>
        <w:t>packet</w:t>
      </w:r>
      <w:r>
        <w:rPr>
          <w:lang w:val="ru-RU"/>
        </w:rPr>
        <w:t xml:space="preserve"> </w:t>
      </w:r>
      <w:r>
        <w:t>loss</w:t>
      </w:r>
      <w:r>
        <w:rPr>
          <w:lang w:val="ru-RU"/>
        </w:rPr>
        <w:t xml:space="preserve"> и производные характеристики состояния сети.</w:t>
      </w:r>
    </w:p>
    <w:p w14:paraId="4CD1358E" w14:textId="77777777" w:rsidR="00694106" w:rsidRPr="00FB756B" w:rsidRDefault="00694106" w:rsidP="00694106">
      <w:pPr>
        <w:rPr>
          <w:lang w:val="ru-RU"/>
        </w:rPr>
      </w:pPr>
      <w:r>
        <w:rPr>
          <w:lang w:val="ru-RU"/>
        </w:rPr>
        <w:t>Проведённые эксперименты показали, что деградация 5</w:t>
      </w:r>
      <w:r>
        <w:t>G</w:t>
      </w:r>
      <w:r>
        <w:rPr>
          <w:lang w:val="ru-RU"/>
        </w:rPr>
        <w:t xml:space="preserve"> </w:t>
      </w:r>
      <w:r>
        <w:t>SA</w:t>
      </w:r>
      <w:r>
        <w:rPr>
          <w:lang w:val="ru-RU"/>
        </w:rPr>
        <w:t xml:space="preserve"> сети в исследуемой среде не является мгновенным событием, а развивается как переходный процесс. Установлено, что ухудшение состояния сопровождается последовательным ростом </w:t>
      </w:r>
      <w:r>
        <w:t>RTT</w:t>
      </w:r>
      <w:r>
        <w:rPr>
          <w:lang w:val="ru-RU"/>
        </w:rPr>
        <w:t xml:space="preserve"> и </w:t>
      </w:r>
      <w:r>
        <w:t>RTT</w:t>
      </w:r>
      <w:r>
        <w:rPr>
          <w:lang w:val="ru-RU"/>
        </w:rPr>
        <w:t xml:space="preserve"> </w:t>
      </w:r>
      <w:r>
        <w:t>p</w:t>
      </w:r>
      <w:r>
        <w:rPr>
          <w:lang w:val="ru-RU"/>
        </w:rPr>
        <w:t xml:space="preserve">95, накоплением очередей, </w:t>
      </w:r>
      <w:r>
        <w:t>saturation</w:t>
      </w:r>
      <w:r>
        <w:rPr>
          <w:lang w:val="ru-RU"/>
        </w:rPr>
        <w:t xml:space="preserve"> </w:t>
      </w:r>
      <w:r>
        <w:t>behavior</w:t>
      </w:r>
      <w:r>
        <w:rPr>
          <w:lang w:val="ru-RU"/>
        </w:rPr>
        <w:t xml:space="preserve"> и последующим переходом к </w:t>
      </w:r>
      <w:r>
        <w:t>oscillation</w:t>
      </w:r>
      <w:r>
        <w:rPr>
          <w:lang w:val="ru-RU"/>
        </w:rPr>
        <w:t xml:space="preserve"> </w:t>
      </w:r>
      <w:r>
        <w:t>behavior</w:t>
      </w:r>
      <w:r>
        <w:rPr>
          <w:lang w:val="ru-RU"/>
        </w:rPr>
        <w:t xml:space="preserve"> и потере устойчивости временных рядов. При этом </w:t>
      </w:r>
      <w:r>
        <w:t>throughput</w:t>
      </w:r>
      <w:r>
        <w:rPr>
          <w:lang w:val="ru-RU"/>
        </w:rPr>
        <w:t xml:space="preserve"> в ряде сценариев сохраняет сравнительно стабильные значения даже после начала деградации, тогда как </w:t>
      </w:r>
      <w:r>
        <w:t>latency</w:t>
      </w:r>
      <w:r>
        <w:rPr>
          <w:lang w:val="ru-RU"/>
        </w:rPr>
        <w:t>-</w:t>
      </w:r>
      <w:r>
        <w:t>based</w:t>
      </w:r>
      <w:r>
        <w:rPr>
          <w:lang w:val="ru-RU"/>
        </w:rPr>
        <w:t xml:space="preserve"> показатели демонстрируют ухудшение значительно раньше.</w:t>
      </w:r>
    </w:p>
    <w:p w14:paraId="110063A1" w14:textId="77777777" w:rsidR="00694106" w:rsidRPr="00FB756B" w:rsidRDefault="00694106" w:rsidP="00694106">
      <w:pPr>
        <w:rPr>
          <w:lang w:val="ru-RU"/>
        </w:rPr>
      </w:pPr>
      <w:r>
        <w:rPr>
          <w:lang w:val="ru-RU"/>
        </w:rPr>
        <w:t>На основе анализа временных рядов выявлены характерные переходы между состояниями сети:</w:t>
      </w:r>
      <w:r>
        <w:rPr>
          <w:lang w:val="ru-RU"/>
        </w:rPr>
        <w:br/>
      </w:r>
      <w:r>
        <w:t>stable</w:t>
      </w:r>
      <w:r>
        <w:rPr>
          <w:lang w:val="ru-RU"/>
        </w:rPr>
        <w:t xml:space="preserve"> → </w:t>
      </w:r>
      <w:r>
        <w:t>loaded</w:t>
      </w:r>
      <w:r>
        <w:rPr>
          <w:lang w:val="ru-RU"/>
        </w:rPr>
        <w:t xml:space="preserve"> → </w:t>
      </w:r>
      <w:r>
        <w:t>degraded</w:t>
      </w:r>
      <w:r>
        <w:rPr>
          <w:lang w:val="ru-RU"/>
        </w:rPr>
        <w:t xml:space="preserve"> → </w:t>
      </w:r>
      <w:r>
        <w:t>oscillation</w:t>
      </w:r>
      <w:r>
        <w:rPr>
          <w:lang w:val="ru-RU"/>
        </w:rPr>
        <w:t>.</w:t>
      </w:r>
      <w:r>
        <w:rPr>
          <w:lang w:val="ru-RU"/>
        </w:rPr>
        <w:br/>
        <w:t>Для описания данных переходов предложена интерпретируемая модель состояний сети, позволяющая формализовать динамику деградации и использовать её для маркировки данных и постановки задач прогнозирования.</w:t>
      </w:r>
    </w:p>
    <w:p w14:paraId="56FABF33" w14:textId="77777777" w:rsidR="00694106" w:rsidRPr="00FB756B" w:rsidRDefault="00694106" w:rsidP="00694106">
      <w:pPr>
        <w:rPr>
          <w:lang w:val="ru-RU"/>
        </w:rPr>
      </w:pPr>
      <w:r>
        <w:rPr>
          <w:lang w:val="ru-RU"/>
        </w:rPr>
        <w:t xml:space="preserve">Для перехода от анализа отдельных </w:t>
      </w:r>
      <w:r>
        <w:t>KPI</w:t>
      </w:r>
      <w:r>
        <w:rPr>
          <w:lang w:val="ru-RU"/>
        </w:rPr>
        <w:t xml:space="preserve"> к интегральному описанию поведения системы предложен агрегированный показатель состояния сети </w:t>
      </w:r>
      <w:r>
        <w:t>state</w:t>
      </w:r>
      <w:r>
        <w:rPr>
          <w:lang w:val="ru-RU"/>
        </w:rPr>
        <w:t>_</w:t>
      </w:r>
      <w:r>
        <w:t>score</w:t>
      </w:r>
      <w:r>
        <w:rPr>
          <w:lang w:val="ru-RU"/>
        </w:rPr>
        <w:t xml:space="preserve">, объединяющий </w:t>
      </w:r>
      <w:r>
        <w:t>latency</w:t>
      </w:r>
      <w:r>
        <w:rPr>
          <w:lang w:val="ru-RU"/>
        </w:rPr>
        <w:t>-</w:t>
      </w:r>
      <w:r>
        <w:t>based</w:t>
      </w:r>
      <w:r>
        <w:rPr>
          <w:lang w:val="ru-RU"/>
        </w:rPr>
        <w:t xml:space="preserve"> показатели, </w:t>
      </w:r>
      <w:r>
        <w:t>jitter</w:t>
      </w:r>
      <w:r>
        <w:rPr>
          <w:lang w:val="ru-RU"/>
        </w:rPr>
        <w:t xml:space="preserve">, </w:t>
      </w:r>
      <w:r>
        <w:t>packet</w:t>
      </w:r>
      <w:r>
        <w:rPr>
          <w:lang w:val="ru-RU"/>
        </w:rPr>
        <w:t xml:space="preserve"> </w:t>
      </w:r>
      <w:r>
        <w:t>loss</w:t>
      </w:r>
      <w:r>
        <w:rPr>
          <w:lang w:val="ru-RU"/>
        </w:rPr>
        <w:t xml:space="preserve"> и </w:t>
      </w:r>
      <w:r>
        <w:t>throughput</w:t>
      </w:r>
      <w:r>
        <w:rPr>
          <w:lang w:val="ru-RU"/>
        </w:rPr>
        <w:t xml:space="preserve"> </w:t>
      </w:r>
      <w:r>
        <w:t>efficiency</w:t>
      </w:r>
      <w:r>
        <w:rPr>
          <w:lang w:val="ru-RU"/>
        </w:rPr>
        <w:t xml:space="preserve">. Использование </w:t>
      </w:r>
      <w:r>
        <w:t>state</w:t>
      </w:r>
      <w:r>
        <w:rPr>
          <w:lang w:val="ru-RU"/>
        </w:rPr>
        <w:t>_</w:t>
      </w:r>
      <w:r>
        <w:t>score</w:t>
      </w:r>
      <w:r>
        <w:rPr>
          <w:lang w:val="ru-RU"/>
        </w:rPr>
        <w:t xml:space="preserve"> позволило представить многомерное состояние сети в виде единого интерпретируемого скаляра и использовать его как целевой показатель прогнозирования состояния системы.</w:t>
      </w:r>
    </w:p>
    <w:p w14:paraId="6C85EBB4" w14:textId="77777777" w:rsidR="00694106" w:rsidRPr="00FB756B" w:rsidRDefault="00694106" w:rsidP="00694106">
      <w:pPr>
        <w:rPr>
          <w:lang w:val="ru-RU"/>
        </w:rPr>
      </w:pPr>
      <w:r>
        <w:rPr>
          <w:lang w:val="ru-RU"/>
        </w:rPr>
        <w:t xml:space="preserve">В работе реализован причинно-корректный </w:t>
      </w:r>
      <w:r>
        <w:t>no</w:t>
      </w:r>
      <w:r>
        <w:rPr>
          <w:lang w:val="ru-RU"/>
        </w:rPr>
        <w:t>-</w:t>
      </w:r>
      <w:r>
        <w:t>leakage</w:t>
      </w:r>
      <w:r>
        <w:rPr>
          <w:lang w:val="ru-RU"/>
        </w:rPr>
        <w:t xml:space="preserve"> </w:t>
      </w:r>
      <w:r>
        <w:t>pipeline</w:t>
      </w:r>
      <w:r>
        <w:rPr>
          <w:lang w:val="ru-RU"/>
        </w:rPr>
        <w:t xml:space="preserve"> прогнозирования с </w:t>
      </w:r>
      <w:r>
        <w:t>temporal</w:t>
      </w:r>
      <w:r>
        <w:rPr>
          <w:lang w:val="ru-RU"/>
        </w:rPr>
        <w:t xml:space="preserve"> </w:t>
      </w:r>
      <w:r>
        <w:t>split</w:t>
      </w:r>
      <w:r>
        <w:rPr>
          <w:lang w:val="ru-RU"/>
        </w:rPr>
        <w:t xml:space="preserve"> и исследованы модели </w:t>
      </w:r>
      <w:r>
        <w:t>Ridge</w:t>
      </w:r>
      <w:r>
        <w:rPr>
          <w:lang w:val="ru-RU"/>
        </w:rPr>
        <w:t xml:space="preserve"> </w:t>
      </w:r>
      <w:r>
        <w:t>Regression</w:t>
      </w:r>
      <w:r>
        <w:rPr>
          <w:lang w:val="ru-RU"/>
        </w:rPr>
        <w:t xml:space="preserve">, </w:t>
      </w:r>
      <w:r>
        <w:t>Random</w:t>
      </w:r>
      <w:r>
        <w:rPr>
          <w:lang w:val="ru-RU"/>
        </w:rPr>
        <w:t xml:space="preserve"> </w:t>
      </w:r>
      <w:r>
        <w:t>Forest</w:t>
      </w:r>
      <w:r>
        <w:rPr>
          <w:lang w:val="ru-RU"/>
        </w:rPr>
        <w:t xml:space="preserve">, </w:t>
      </w:r>
      <w:r>
        <w:t>Extra</w:t>
      </w:r>
      <w:r>
        <w:rPr>
          <w:lang w:val="ru-RU"/>
        </w:rPr>
        <w:t xml:space="preserve"> </w:t>
      </w:r>
      <w:r>
        <w:t>Trees</w:t>
      </w:r>
      <w:r>
        <w:rPr>
          <w:lang w:val="ru-RU"/>
        </w:rPr>
        <w:t xml:space="preserve">, </w:t>
      </w:r>
      <w:proofErr w:type="spellStart"/>
      <w:r>
        <w:t>HistGradientBoosting</w:t>
      </w:r>
      <w:proofErr w:type="spellEnd"/>
      <w:r>
        <w:rPr>
          <w:lang w:val="ru-RU"/>
        </w:rPr>
        <w:t xml:space="preserve">, а также рекуррентные нейросетевые архитектуры </w:t>
      </w:r>
      <w:r>
        <w:t>GRU</w:t>
      </w:r>
      <w:r>
        <w:rPr>
          <w:lang w:val="ru-RU"/>
        </w:rPr>
        <w:t>/</w:t>
      </w:r>
      <w:r>
        <w:t>LSTM</w:t>
      </w:r>
      <w:r>
        <w:rPr>
          <w:lang w:val="ru-RU"/>
        </w:rPr>
        <w:t xml:space="preserve"> [34]. Исследование выполнялось на горизонтах прогнозирования 1, 2, 3, 5, 10, 15 и 20 секунд. [37, 38]</w:t>
      </w:r>
    </w:p>
    <w:p w14:paraId="68B052F9" w14:textId="77777777" w:rsidR="00694106" w:rsidRPr="00FB756B" w:rsidRDefault="00694106" w:rsidP="00694106">
      <w:pPr>
        <w:rPr>
          <w:lang w:val="ru-RU"/>
        </w:rPr>
      </w:pPr>
      <w:r>
        <w:rPr>
          <w:lang w:val="ru-RU"/>
        </w:rPr>
        <w:t xml:space="preserve">Полученные результаты показали наличие краткосрочной прогнозируемости состояния сети. Наиболее устойчивые результаты достигнуты </w:t>
      </w:r>
      <w:r>
        <w:rPr>
          <w:lang w:val="ru-RU"/>
        </w:rPr>
        <w:lastRenderedPageBreak/>
        <w:t xml:space="preserve">для </w:t>
      </w:r>
      <w:r>
        <w:t>latency</w:t>
      </w:r>
      <w:r>
        <w:rPr>
          <w:lang w:val="ru-RU"/>
        </w:rPr>
        <w:t>-</w:t>
      </w:r>
      <w:r>
        <w:t>based</w:t>
      </w:r>
      <w:r>
        <w:rPr>
          <w:lang w:val="ru-RU"/>
        </w:rPr>
        <w:t xml:space="preserve"> показателей. Для фазово-структурированного режима </w:t>
      </w:r>
      <w:r>
        <w:t>RTT</w:t>
      </w:r>
      <w:r>
        <w:rPr>
          <w:lang w:val="ru-RU"/>
        </w:rPr>
        <w:t xml:space="preserve"> и </w:t>
      </w:r>
      <w:r>
        <w:t>RTT</w:t>
      </w:r>
      <w:r>
        <w:rPr>
          <w:lang w:val="ru-RU"/>
        </w:rPr>
        <w:t xml:space="preserve"> </w:t>
      </w:r>
      <w:r>
        <w:t>p</w:t>
      </w:r>
      <w:r>
        <w:rPr>
          <w:lang w:val="ru-RU"/>
        </w:rPr>
        <w:t xml:space="preserve">95 сохраняют высокое качество прогнозирования на горизонтах до 5–10 секунд, тогда как </w:t>
      </w:r>
      <w:r>
        <w:t>throughput</w:t>
      </w:r>
      <w:r>
        <w:rPr>
          <w:lang w:val="ru-RU"/>
        </w:rPr>
        <w:t xml:space="preserve"> демонстрирует существенно более низкую предсказуемость вследствие нелинейного характера </w:t>
      </w:r>
      <w:r>
        <w:t>saturation</w:t>
      </w:r>
      <w:r>
        <w:rPr>
          <w:lang w:val="ru-RU"/>
        </w:rPr>
        <w:t xml:space="preserve"> </w:t>
      </w:r>
      <w:r>
        <w:t>behavior</w:t>
      </w:r>
      <w:r>
        <w:rPr>
          <w:lang w:val="ru-RU"/>
        </w:rPr>
        <w:t xml:space="preserve"> и </w:t>
      </w:r>
      <w:r>
        <w:t>burst</w:t>
      </w:r>
      <w:r>
        <w:rPr>
          <w:lang w:val="ru-RU"/>
        </w:rPr>
        <w:t xml:space="preserve"> </w:t>
      </w:r>
      <w:r>
        <w:t>traffic</w:t>
      </w:r>
      <w:r>
        <w:rPr>
          <w:lang w:val="ru-RU"/>
        </w:rPr>
        <w:t xml:space="preserve"> </w:t>
      </w:r>
      <w:r>
        <w:t>dynamics</w:t>
      </w:r>
      <w:r>
        <w:rPr>
          <w:lang w:val="ru-RU"/>
        </w:rPr>
        <w:t>.</w:t>
      </w:r>
    </w:p>
    <w:p w14:paraId="4F6BFA97" w14:textId="77777777" w:rsidR="00694106" w:rsidRPr="00FB756B" w:rsidRDefault="00694106" w:rsidP="00694106">
      <w:pPr>
        <w:rPr>
          <w:lang w:val="ru-RU"/>
        </w:rPr>
      </w:pPr>
      <w:r>
        <w:rPr>
          <w:lang w:val="ru-RU"/>
        </w:rPr>
        <w:t xml:space="preserve">Показано, что рабочий горизонт прогнозирования определяется характером динамики сети. В фазово-структурированном режиме система обладает более устойчивой временной структурой, что обеспечивает сохранение приемлемого качества прогнозирования вплоть до 10–15 секунд. В стохастическом режиме вследствие случайных изменений нагрузки, </w:t>
      </w:r>
      <w:r>
        <w:t>burst</w:t>
      </w:r>
      <w:r>
        <w:rPr>
          <w:lang w:val="ru-RU"/>
        </w:rPr>
        <w:t xml:space="preserve"> </w:t>
      </w:r>
      <w:r>
        <w:t>traffic</w:t>
      </w:r>
      <w:r>
        <w:rPr>
          <w:lang w:val="ru-RU"/>
        </w:rPr>
        <w:t xml:space="preserve"> и </w:t>
      </w:r>
      <w:r>
        <w:t>oscillation</w:t>
      </w:r>
      <w:r>
        <w:rPr>
          <w:lang w:val="ru-RU"/>
        </w:rPr>
        <w:t xml:space="preserve"> </w:t>
      </w:r>
      <w:r>
        <w:t>behavior</w:t>
      </w:r>
      <w:r>
        <w:rPr>
          <w:lang w:val="ru-RU"/>
        </w:rPr>
        <w:t xml:space="preserve"> качество прогнозирования существенно снижается, а рабочий горизонт сокращается до 1–5 секунд.</w:t>
      </w:r>
    </w:p>
    <w:p w14:paraId="7C794E6A" w14:textId="77777777" w:rsidR="00694106" w:rsidRPr="00FB756B" w:rsidRDefault="00694106" w:rsidP="00694106">
      <w:pPr>
        <w:rPr>
          <w:lang w:val="ru-RU"/>
        </w:rPr>
      </w:pPr>
      <w:r>
        <w:rPr>
          <w:lang w:val="ru-RU"/>
        </w:rPr>
        <w:t xml:space="preserve">Проведённый анализ показывает, что </w:t>
      </w:r>
      <w:r>
        <w:t>predictability</w:t>
      </w:r>
      <w:r>
        <w:rPr>
          <w:lang w:val="ru-RU"/>
        </w:rPr>
        <w:t xml:space="preserve"> деградации определяется не только используемой моделью машинного обучения, но и внутренней динамикой самой системы. Наличие </w:t>
      </w:r>
      <w:r>
        <w:t>queue</w:t>
      </w:r>
      <w:r>
        <w:rPr>
          <w:lang w:val="ru-RU"/>
        </w:rPr>
        <w:t xml:space="preserve"> </w:t>
      </w:r>
      <w:r>
        <w:t>buildup</w:t>
      </w:r>
      <w:r>
        <w:rPr>
          <w:lang w:val="ru-RU"/>
        </w:rPr>
        <w:t xml:space="preserve"> и временной инерции деградации формирует область краткосрочной предсказуемости, тогда как при переходе к </w:t>
      </w:r>
      <w:r>
        <w:t>oscillation</w:t>
      </w:r>
      <w:r>
        <w:rPr>
          <w:lang w:val="ru-RU"/>
        </w:rPr>
        <w:t xml:space="preserve"> </w:t>
      </w:r>
      <w:r>
        <w:t>behavior</w:t>
      </w:r>
      <w:r>
        <w:rPr>
          <w:lang w:val="ru-RU"/>
        </w:rPr>
        <w:t xml:space="preserve"> система начинает демонстрировать локально хаотичное поведение, ограничивающее возможность долгосрочного прогнозирования.</w:t>
      </w:r>
    </w:p>
    <w:p w14:paraId="54C2375C" w14:textId="77777777" w:rsidR="00694106" w:rsidRPr="00FB756B" w:rsidRDefault="00694106" w:rsidP="00694106">
      <w:pPr>
        <w:rPr>
          <w:lang w:val="ru-RU"/>
        </w:rPr>
      </w:pPr>
      <w:r>
        <w:rPr>
          <w:lang w:val="ru-RU"/>
        </w:rPr>
        <w:t>Практическая значимость работы заключается в создании воспроизводимой экспериментальной платформы для исследования поведения 5</w:t>
      </w:r>
      <w:r>
        <w:t>G</w:t>
      </w:r>
      <w:r>
        <w:rPr>
          <w:lang w:val="ru-RU"/>
        </w:rPr>
        <w:t xml:space="preserve"> </w:t>
      </w:r>
      <w:r>
        <w:t>SA</w:t>
      </w:r>
      <w:r>
        <w:rPr>
          <w:lang w:val="ru-RU"/>
        </w:rPr>
        <w:t xml:space="preserve"> сетей, формировании структурированного корпуса экспериментальных данных и демонстрации возможности раннего обнаружения деградации состояния сети. Полученные результаты показывают, что прогнозирование может рассматриваться как дополнительный инструмент </w:t>
      </w:r>
      <w:r>
        <w:t>observability</w:t>
      </w:r>
      <w:r>
        <w:rPr>
          <w:lang w:val="ru-RU"/>
        </w:rPr>
        <w:t xml:space="preserve"> и краткосрочного раннего предупреждения ухудшения состояния сети.</w:t>
      </w:r>
    </w:p>
    <w:p w14:paraId="39D2B231" w14:textId="77777777" w:rsidR="00694106" w:rsidRPr="00FB756B" w:rsidRDefault="00694106" w:rsidP="00694106">
      <w:pPr>
        <w:rPr>
          <w:lang w:val="ru-RU"/>
        </w:rPr>
      </w:pPr>
      <w:r>
        <w:rPr>
          <w:lang w:val="ru-RU"/>
        </w:rPr>
        <w:t>Научная новизна работы заключается в объединении воспроизводимой 5</w:t>
      </w:r>
      <w:r>
        <w:t>G</w:t>
      </w:r>
      <w:r>
        <w:rPr>
          <w:lang w:val="ru-RU"/>
        </w:rPr>
        <w:t xml:space="preserve"> </w:t>
      </w:r>
      <w:r>
        <w:t>SA</w:t>
      </w:r>
      <w:r>
        <w:rPr>
          <w:lang w:val="ru-RU"/>
        </w:rPr>
        <w:t xml:space="preserve"> экспериментальной среды, модели состояний сети и методов краткосрочного прогнозирования в единую исследовательскую схему, позволяющую анализировать динамику деградации сети как наблюдаемый переходный процесс с режимно-зависимой краткосрочной прогнозируемостью.</w:t>
      </w:r>
    </w:p>
    <w:p w14:paraId="630ADF9C" w14:textId="77777777" w:rsidR="00694106" w:rsidRPr="00FB756B" w:rsidRDefault="00694106" w:rsidP="00694106">
      <w:pPr>
        <w:rPr>
          <w:lang w:val="ru-RU"/>
        </w:rPr>
      </w:pPr>
      <w:r>
        <w:rPr>
          <w:lang w:val="ru-RU"/>
        </w:rPr>
        <w:t>Таким образом, основной результат диссертационной работы состоит в том, что разработанная контролируемая воспроизводимая 5</w:t>
      </w:r>
      <w:r>
        <w:t>G</w:t>
      </w:r>
      <w:r>
        <w:rPr>
          <w:lang w:val="ru-RU"/>
        </w:rPr>
        <w:t xml:space="preserve"> </w:t>
      </w:r>
      <w:r>
        <w:t>SA</w:t>
      </w:r>
      <w:r>
        <w:rPr>
          <w:lang w:val="ru-RU"/>
        </w:rPr>
        <w:t xml:space="preserve"> среда позволила экспериментально показать: деградация сети имеет характер переходного процесса, обладает наблюдаемыми предварительными признаками и демонстрирует ограниченную, но практически значимую краткосрочную прогнозируемость, зависящую от характера динамики системы.</w:t>
      </w:r>
    </w:p>
    <w:p w14:paraId="33314D66" w14:textId="77777777" w:rsidR="00694106" w:rsidRDefault="00694106" w:rsidP="00F62992">
      <w:pPr>
        <w:rPr>
          <w:lang w:val="ru-RU"/>
        </w:rPr>
      </w:pPr>
    </w:p>
    <w:p w14:paraId="057300D9" w14:textId="0E942DBC" w:rsidR="00584048" w:rsidRDefault="00584048">
      <w:pPr>
        <w:spacing w:line="240" w:lineRule="exact"/>
        <w:rPr>
          <w:lang w:val="ru-RU"/>
        </w:rPr>
      </w:pPr>
      <w:r>
        <w:rPr>
          <w:lang w:val="ru-RU"/>
        </w:rPr>
        <w:br w:type="page"/>
      </w:r>
    </w:p>
    <w:p w14:paraId="186528E6" w14:textId="12F1A8C8" w:rsidR="00FE5F3D" w:rsidRPr="00A326EC" w:rsidRDefault="00394EB2" w:rsidP="00A326EC">
      <w:pPr>
        <w:pStyle w:val="Heading1"/>
        <w:rPr>
          <w:lang w:val="kk-KZ"/>
        </w:rPr>
      </w:pPr>
      <w:bookmarkStart w:id="69" w:name="_Toc231236896"/>
      <w:bookmarkStart w:id="70" w:name="_Toc231237215"/>
      <w:r w:rsidRPr="00A326EC">
        <w:lastRenderedPageBreak/>
        <w:t xml:space="preserve">СПИСОК </w:t>
      </w:r>
      <w:r w:rsidRPr="00A326EC">
        <w:rPr>
          <w:lang w:val="kk-KZ"/>
        </w:rPr>
        <w:t xml:space="preserve">ИСПОЛЬЗОВАННЫХ </w:t>
      </w:r>
      <w:r w:rsidRPr="00A326EC">
        <w:t>ЛИТЕРАТУР</w:t>
      </w:r>
      <w:bookmarkEnd w:id="69"/>
      <w:bookmarkEnd w:id="70"/>
    </w:p>
    <w:p w14:paraId="6098A9E9" w14:textId="10CB0990" w:rsidR="000B18A4" w:rsidRPr="0079613B" w:rsidRDefault="000B18A4" w:rsidP="000B18A4">
      <w:pPr>
        <w:ind w:firstLine="0"/>
        <w:jc w:val="center"/>
        <w:rPr>
          <w:b/>
          <w:bCs/>
        </w:rPr>
      </w:pPr>
    </w:p>
    <w:p w14:paraId="7BDEC430" w14:textId="77777777" w:rsidR="0079613B" w:rsidRDefault="0079613B" w:rsidP="006B2654">
      <w:pPr>
        <w:pStyle w:val="NormalWeb"/>
        <w:ind w:firstLine="0"/>
      </w:pPr>
      <w:r>
        <w:t>[1] ETSI. (2023). 3rd Generation Partnership Project; Technical Specification Group Services and System Aspects; System Architecture for the 5G System; Stage 2 (3GPP TS 23.501). ETSI.</w:t>
      </w:r>
    </w:p>
    <w:p w14:paraId="2C194DF7" w14:textId="77777777" w:rsidR="0079613B" w:rsidRDefault="0079613B" w:rsidP="006B2654">
      <w:pPr>
        <w:pStyle w:val="NormalWeb"/>
        <w:ind w:firstLine="0"/>
      </w:pPr>
      <w:r>
        <w:t>[2] ETSI. (2023). Technical Specification Group Radio Access Network; NR; NR and NG-RAN Overall Description (3GPP TS 38.300). ETSI.</w:t>
      </w:r>
    </w:p>
    <w:p w14:paraId="61D0BF31" w14:textId="77777777" w:rsidR="0079613B" w:rsidRDefault="0079613B" w:rsidP="006B2654">
      <w:pPr>
        <w:pStyle w:val="NormalWeb"/>
        <w:ind w:firstLine="0"/>
      </w:pPr>
      <w:r>
        <w:t>[3] O-RAN Alliance. (2018). O-RAN: Towards an Open and Smart RAN. O-RAN Alliance.</w:t>
      </w:r>
    </w:p>
    <w:p w14:paraId="20439910" w14:textId="77777777" w:rsidR="0079613B" w:rsidRDefault="0079613B" w:rsidP="006B2654">
      <w:pPr>
        <w:pStyle w:val="NormalWeb"/>
        <w:ind w:firstLine="0"/>
      </w:pPr>
      <w:r>
        <w:t>[4] Trivedi, A., &amp; Prasad, R. (2025). Open RAN: A Concise Overview. IEEE Communications Magazine, 63(5), 80–85.</w:t>
      </w:r>
    </w:p>
    <w:p w14:paraId="5C53C19E" w14:textId="77777777" w:rsidR="0079613B" w:rsidRDefault="0079613B" w:rsidP="006B2654">
      <w:pPr>
        <w:pStyle w:val="NormalWeb"/>
        <w:ind w:firstLine="0"/>
      </w:pPr>
      <w:r>
        <w:t>[5] Ericsson Mobility Report, November 2025. Ericsson, 2025.</w:t>
      </w:r>
    </w:p>
    <w:p w14:paraId="1437BD31" w14:textId="77777777" w:rsidR="0079613B" w:rsidRDefault="0079613B" w:rsidP="006B2654">
      <w:pPr>
        <w:pStyle w:val="NormalWeb"/>
        <w:ind w:firstLine="0"/>
      </w:pPr>
      <w:r>
        <w:t>[6] O-RAN Alliance. (2021). Near-Real-Time RAN Intelligent Controller Architecture.</w:t>
      </w:r>
    </w:p>
    <w:p w14:paraId="3961BEC4" w14:textId="77777777" w:rsidR="0079613B" w:rsidRDefault="0079613B" w:rsidP="006B2654">
      <w:pPr>
        <w:pStyle w:val="NormalWeb"/>
        <w:ind w:firstLine="0"/>
      </w:pPr>
      <w:r>
        <w:t xml:space="preserve">[7] </w:t>
      </w:r>
      <w:proofErr w:type="spellStart"/>
      <w:r>
        <w:t>Rimedo</w:t>
      </w:r>
      <w:proofErr w:type="spellEnd"/>
      <w:r>
        <w:t xml:space="preserve"> Labs. (2021). O-RAN Near-Real-Time RIC.</w:t>
      </w:r>
    </w:p>
    <w:p w14:paraId="75E0475B" w14:textId="77777777" w:rsidR="0079613B" w:rsidRDefault="0079613B" w:rsidP="006B2654">
      <w:pPr>
        <w:pStyle w:val="NormalWeb"/>
        <w:ind w:firstLine="0"/>
      </w:pPr>
      <w:r>
        <w:t>[8] O-RAN Software Community. (2023). O-RAN Architecture Overview.</w:t>
      </w:r>
    </w:p>
    <w:p w14:paraId="381E6C50" w14:textId="77777777" w:rsidR="0079613B" w:rsidRDefault="0079613B" w:rsidP="006B2654">
      <w:pPr>
        <w:pStyle w:val="NormalWeb"/>
        <w:ind w:firstLine="0"/>
      </w:pPr>
      <w:r>
        <w:t>[9] NIST. (2022). 5G O-RAN Testbed – A Blueprint for Deploying Advanced Wireless Testbeds (NIST Technical Note 2311).</w:t>
      </w:r>
    </w:p>
    <w:p w14:paraId="022E1574" w14:textId="77777777" w:rsidR="0079613B" w:rsidRDefault="0079613B" w:rsidP="006B2654">
      <w:pPr>
        <w:pStyle w:val="NormalWeb"/>
        <w:ind w:firstLine="0"/>
      </w:pPr>
      <w:r>
        <w:t xml:space="preserve">[10] </w:t>
      </w:r>
      <w:proofErr w:type="spellStart"/>
      <w:r>
        <w:t>srsRAN</w:t>
      </w:r>
      <w:proofErr w:type="spellEnd"/>
      <w:r>
        <w:t xml:space="preserve"> Project. (2022). 5G SA End-to-End Application Note.</w:t>
      </w:r>
    </w:p>
    <w:p w14:paraId="3CF9B531" w14:textId="77777777" w:rsidR="0079613B" w:rsidRDefault="0079613B" w:rsidP="006B2654">
      <w:pPr>
        <w:pStyle w:val="NormalWeb"/>
        <w:ind w:firstLine="0"/>
      </w:pPr>
      <w:r>
        <w:t xml:space="preserve">[11] Open5GS. (2023). </w:t>
      </w:r>
      <w:proofErr w:type="spellStart"/>
      <w:r>
        <w:t>Quickstart</w:t>
      </w:r>
      <w:proofErr w:type="spellEnd"/>
      <w:r>
        <w:t xml:space="preserve"> Guide: Control and User Plane Separation.</w:t>
      </w:r>
    </w:p>
    <w:p w14:paraId="52A8FF87" w14:textId="77777777" w:rsidR="0079613B" w:rsidRDefault="0079613B" w:rsidP="006B2654">
      <w:pPr>
        <w:pStyle w:val="NormalWeb"/>
        <w:ind w:firstLine="0"/>
      </w:pPr>
      <w:r>
        <w:t xml:space="preserve">[12] Open5GS. (2023). </w:t>
      </w:r>
      <w:proofErr w:type="spellStart"/>
      <w:r>
        <w:t>Quickstart</w:t>
      </w:r>
      <w:proofErr w:type="spellEnd"/>
      <w:r>
        <w:t xml:space="preserve"> Guide: Service-Based Architecture.</w:t>
      </w:r>
    </w:p>
    <w:p w14:paraId="385FD002" w14:textId="77777777" w:rsidR="0079613B" w:rsidRDefault="0079613B" w:rsidP="006B2654">
      <w:pPr>
        <w:pStyle w:val="NormalWeb"/>
        <w:ind w:firstLine="0"/>
      </w:pPr>
      <w:r>
        <w:t xml:space="preserve">[13] </w:t>
      </w:r>
      <w:proofErr w:type="spellStart"/>
      <w:r>
        <w:t>ZeroMQ</w:t>
      </w:r>
      <w:proofErr w:type="spellEnd"/>
      <w:r>
        <w:t xml:space="preserve">. (2021). The </w:t>
      </w:r>
      <w:proofErr w:type="spellStart"/>
      <w:r>
        <w:t>ZeroMQ</w:t>
      </w:r>
      <w:proofErr w:type="spellEnd"/>
      <w:r>
        <w:t xml:space="preserve"> Messaging Library.</w:t>
      </w:r>
    </w:p>
    <w:p w14:paraId="4EBBC121" w14:textId="77777777" w:rsidR="0079613B" w:rsidRDefault="0079613B" w:rsidP="006B2654">
      <w:pPr>
        <w:pStyle w:val="NormalWeb"/>
        <w:ind w:firstLine="0"/>
      </w:pPr>
      <w:r>
        <w:t xml:space="preserve">[14] Linux Foundation. (2020). </w:t>
      </w:r>
      <w:proofErr w:type="spellStart"/>
      <w:r>
        <w:t>ip-netns</w:t>
      </w:r>
      <w:proofErr w:type="spellEnd"/>
      <w:r>
        <w:t xml:space="preserve"> – Network Namespace Management.</w:t>
      </w:r>
    </w:p>
    <w:p w14:paraId="13ECF81E" w14:textId="77777777" w:rsidR="0079613B" w:rsidRDefault="0079613B" w:rsidP="006B2654">
      <w:pPr>
        <w:pStyle w:val="NormalWeb"/>
        <w:ind w:firstLine="0"/>
      </w:pPr>
      <w:r>
        <w:t>[15] iPerf3 Project. (2023). iPerf3: A TCP, UDP, and SCTP Network Bandwidth Measurement Tool.</w:t>
      </w:r>
    </w:p>
    <w:p w14:paraId="04F7444F" w14:textId="77777777" w:rsidR="0079613B" w:rsidRDefault="0079613B" w:rsidP="006B2654">
      <w:pPr>
        <w:pStyle w:val="NormalWeb"/>
        <w:ind w:firstLine="0"/>
      </w:pPr>
      <w:r>
        <w:t>[16] TechTarget. (2019). What Is Ping and How Does It Work?</w:t>
      </w:r>
    </w:p>
    <w:p w14:paraId="1D044106" w14:textId="77777777" w:rsidR="0079613B" w:rsidRDefault="0079613B" w:rsidP="006B2654">
      <w:pPr>
        <w:pStyle w:val="NormalWeb"/>
        <w:ind w:firstLine="0"/>
      </w:pPr>
      <w:r>
        <w:t xml:space="preserve">[17] Bufferbloat.net. (2020). What Is </w:t>
      </w:r>
      <w:proofErr w:type="spellStart"/>
      <w:r>
        <w:t>Bufferbloat</w:t>
      </w:r>
      <w:proofErr w:type="spellEnd"/>
      <w:r>
        <w:t>?</w:t>
      </w:r>
    </w:p>
    <w:p w14:paraId="473F511B" w14:textId="77777777" w:rsidR="0079613B" w:rsidRDefault="0079613B" w:rsidP="006B2654">
      <w:pPr>
        <w:pStyle w:val="NormalWeb"/>
        <w:ind w:firstLine="0"/>
      </w:pPr>
      <w:r>
        <w:t>[18] Nichols, K., Jacobson, V., &amp; McKenzie, A. (2018). Controlled Delay (</w:t>
      </w:r>
      <w:proofErr w:type="spellStart"/>
      <w:r>
        <w:t>CoDel</w:t>
      </w:r>
      <w:proofErr w:type="spellEnd"/>
      <w:r>
        <w:t>) Active Queue Management. RFC 8289.</w:t>
      </w:r>
    </w:p>
    <w:p w14:paraId="63174F0D" w14:textId="77777777" w:rsidR="0079613B" w:rsidRDefault="0079613B" w:rsidP="006B2654">
      <w:pPr>
        <w:pStyle w:val="NormalWeb"/>
        <w:ind w:firstLine="0"/>
      </w:pPr>
      <w:r>
        <w:t>[19] Hoiland-Jorgensen, T., et al. (2018). FQ-</w:t>
      </w:r>
      <w:proofErr w:type="spellStart"/>
      <w:r>
        <w:t>CoDel</w:t>
      </w:r>
      <w:proofErr w:type="spellEnd"/>
      <w:r>
        <w:t>: A Mixed Flow Scheduler/AQM. IETF Draft.</w:t>
      </w:r>
    </w:p>
    <w:p w14:paraId="10408230" w14:textId="77777777" w:rsidR="0079613B" w:rsidRDefault="0079613B" w:rsidP="006B2654">
      <w:pPr>
        <w:pStyle w:val="NormalWeb"/>
        <w:ind w:firstLine="0"/>
      </w:pPr>
      <w:r>
        <w:t xml:space="preserve">[20] </w:t>
      </w:r>
      <w:proofErr w:type="spellStart"/>
      <w:r>
        <w:t>Kentik</w:t>
      </w:r>
      <w:proofErr w:type="spellEnd"/>
      <w:r>
        <w:t>. (2023). Understanding Latency, Packet Loss and Jitter.</w:t>
      </w:r>
    </w:p>
    <w:p w14:paraId="15CF2476" w14:textId="77777777" w:rsidR="0079613B" w:rsidRDefault="0079613B" w:rsidP="006B2654">
      <w:pPr>
        <w:pStyle w:val="NormalWeb"/>
        <w:ind w:firstLine="0"/>
      </w:pPr>
      <w:r>
        <w:t>[21] Cardwell, N., et al. (2021). BBR Congestion Control. IETF Internet-Draft.</w:t>
      </w:r>
    </w:p>
    <w:p w14:paraId="46B67F1C" w14:textId="77777777" w:rsidR="0079613B" w:rsidRDefault="0079613B" w:rsidP="006B2654">
      <w:pPr>
        <w:pStyle w:val="NormalWeb"/>
        <w:ind w:firstLine="0"/>
      </w:pPr>
      <w:r>
        <w:t>[22] Verizon. (2020). What Is 5G Network Slicing?</w:t>
      </w:r>
    </w:p>
    <w:p w14:paraId="62373082" w14:textId="77777777" w:rsidR="0079613B" w:rsidRDefault="0079613B" w:rsidP="006B2654">
      <w:pPr>
        <w:pStyle w:val="NormalWeb"/>
        <w:ind w:firstLine="0"/>
      </w:pPr>
      <w:r>
        <w:t>[23] Celona. (2022). Network Slicing: What It Is &amp; Why It Matters.</w:t>
      </w:r>
    </w:p>
    <w:p w14:paraId="7A4CD52C" w14:textId="77777777" w:rsidR="0079613B" w:rsidRDefault="0079613B" w:rsidP="006B2654">
      <w:pPr>
        <w:pStyle w:val="NormalWeb"/>
        <w:ind w:firstLine="0"/>
      </w:pPr>
      <w:r>
        <w:t xml:space="preserve">[24] </w:t>
      </w:r>
      <w:proofErr w:type="spellStart"/>
      <w:r>
        <w:t>Breiman</w:t>
      </w:r>
      <w:proofErr w:type="spellEnd"/>
      <w:r>
        <w:t>, L. (2001). Random Forests. Machine Learning, 45(1), 5–32.</w:t>
      </w:r>
    </w:p>
    <w:p w14:paraId="709AF30A" w14:textId="77777777" w:rsidR="0079613B" w:rsidRDefault="0079613B" w:rsidP="006B2654">
      <w:pPr>
        <w:pStyle w:val="NormalWeb"/>
        <w:ind w:firstLine="0"/>
      </w:pPr>
      <w:r>
        <w:t xml:space="preserve">[25] Hoerl, A., &amp; Kennard, R. (1970). Ridge Regression: Biased Estimation for Nonorthogonal Problems. </w:t>
      </w:r>
      <w:proofErr w:type="spellStart"/>
      <w:r>
        <w:t>Technometrics</w:t>
      </w:r>
      <w:proofErr w:type="spellEnd"/>
      <w:r>
        <w:t>, 12(1), 55–67.</w:t>
      </w:r>
    </w:p>
    <w:p w14:paraId="036AC2CB" w14:textId="77777777" w:rsidR="0079613B" w:rsidRDefault="0079613B" w:rsidP="006B2654">
      <w:pPr>
        <w:pStyle w:val="NormalWeb"/>
        <w:ind w:firstLine="0"/>
      </w:pPr>
      <w:r>
        <w:t>[26] Great Learning. (2022). Lasso Regression: A Complete Guide.</w:t>
      </w:r>
    </w:p>
    <w:p w14:paraId="31BF9879" w14:textId="77777777" w:rsidR="0079613B" w:rsidRDefault="0079613B" w:rsidP="006B2654">
      <w:pPr>
        <w:pStyle w:val="NormalWeb"/>
        <w:ind w:firstLine="0"/>
      </w:pPr>
      <w:r>
        <w:t xml:space="preserve">[27] </w:t>
      </w:r>
      <w:proofErr w:type="spellStart"/>
      <w:r>
        <w:t>GeeksforGeeks</w:t>
      </w:r>
      <w:proofErr w:type="spellEnd"/>
      <w:r>
        <w:t>. (2023). Gradient Boosting Algorithm.</w:t>
      </w:r>
    </w:p>
    <w:p w14:paraId="1E4932AD" w14:textId="77777777" w:rsidR="0079613B" w:rsidRDefault="0079613B" w:rsidP="006B2654">
      <w:pPr>
        <w:pStyle w:val="NormalWeb"/>
        <w:ind w:firstLine="0"/>
      </w:pPr>
      <w:r>
        <w:t xml:space="preserve">[28] </w:t>
      </w:r>
      <w:proofErr w:type="spellStart"/>
      <w:r>
        <w:t>GeeksforGeeks</w:t>
      </w:r>
      <w:proofErr w:type="spellEnd"/>
      <w:r>
        <w:t>. (2023). Stochastic Gradient Descent.</w:t>
      </w:r>
    </w:p>
    <w:p w14:paraId="7929CCB8" w14:textId="77777777" w:rsidR="0079613B" w:rsidRDefault="0079613B" w:rsidP="006B2654">
      <w:pPr>
        <w:pStyle w:val="NormalWeb"/>
        <w:ind w:firstLine="0"/>
      </w:pPr>
      <w:r>
        <w:t xml:space="preserve">[29] </w:t>
      </w:r>
      <w:proofErr w:type="spellStart"/>
      <w:r>
        <w:t>GeeksforGeeks</w:t>
      </w:r>
      <w:proofErr w:type="spellEnd"/>
      <w:r>
        <w:t>. (2023). F1 Score vs Accuracy.</w:t>
      </w:r>
    </w:p>
    <w:p w14:paraId="539F9FAF" w14:textId="77777777" w:rsidR="0079613B" w:rsidRDefault="0079613B" w:rsidP="006B2654">
      <w:pPr>
        <w:pStyle w:val="NormalWeb"/>
        <w:ind w:firstLine="0"/>
      </w:pPr>
      <w:r>
        <w:t xml:space="preserve">[30] </w:t>
      </w:r>
      <w:proofErr w:type="spellStart"/>
      <w:r>
        <w:t>mljar</w:t>
      </w:r>
      <w:proofErr w:type="spellEnd"/>
      <w:r>
        <w:t>. (2021). Extra Trees vs Random Forest.</w:t>
      </w:r>
    </w:p>
    <w:p w14:paraId="2DBDEB8B" w14:textId="77777777" w:rsidR="0079613B" w:rsidRDefault="0079613B" w:rsidP="006B2654">
      <w:pPr>
        <w:pStyle w:val="NormalWeb"/>
        <w:ind w:firstLine="0"/>
      </w:pPr>
      <w:r>
        <w:lastRenderedPageBreak/>
        <w:t xml:space="preserve">[31] Chen, T., &amp; </w:t>
      </w:r>
      <w:proofErr w:type="spellStart"/>
      <w:r>
        <w:t>Guestrin</w:t>
      </w:r>
      <w:proofErr w:type="spellEnd"/>
      <w:r>
        <w:t xml:space="preserve">, C. (2016). </w:t>
      </w:r>
      <w:proofErr w:type="spellStart"/>
      <w:r>
        <w:t>XGBoost</w:t>
      </w:r>
      <w:proofErr w:type="spellEnd"/>
      <w:r>
        <w:t>: A Scalable Tree Boosting System. In Proceedings of the 22nd ACM SIGKDD International Conference on Knowledge Discovery and Data Mining (pp. 785–794).</w:t>
      </w:r>
    </w:p>
    <w:p w14:paraId="6A020DB5" w14:textId="77777777" w:rsidR="0079613B" w:rsidRDefault="0079613B" w:rsidP="00862272">
      <w:pPr>
        <w:pStyle w:val="NormalWeb"/>
        <w:ind w:firstLine="0"/>
      </w:pPr>
      <w:r>
        <w:t xml:space="preserve">[32] Microsoft Research. (2017). </w:t>
      </w:r>
      <w:proofErr w:type="spellStart"/>
      <w:r>
        <w:t>LightGBM</w:t>
      </w:r>
      <w:proofErr w:type="spellEnd"/>
      <w:r>
        <w:t xml:space="preserve"> Documentation.</w:t>
      </w:r>
    </w:p>
    <w:p w14:paraId="6BD4CD44" w14:textId="77777777" w:rsidR="0079613B" w:rsidRDefault="0079613B" w:rsidP="00862272">
      <w:pPr>
        <w:pStyle w:val="NormalWeb"/>
        <w:ind w:firstLine="0"/>
      </w:pPr>
      <w:r>
        <w:t xml:space="preserve">[33] Yandex Research. (2018). </w:t>
      </w:r>
      <w:proofErr w:type="spellStart"/>
      <w:r>
        <w:t>CatBoost</w:t>
      </w:r>
      <w:proofErr w:type="spellEnd"/>
      <w:r>
        <w:t>: Gradient Boosting with Categorical Features.</w:t>
      </w:r>
    </w:p>
    <w:p w14:paraId="5DD394D9" w14:textId="77777777" w:rsidR="0079613B" w:rsidRDefault="0079613B" w:rsidP="00862272">
      <w:pPr>
        <w:pStyle w:val="NormalWeb"/>
        <w:ind w:firstLine="0"/>
      </w:pPr>
      <w:r>
        <w:t xml:space="preserve">[34] Hochreiter, S., &amp; </w:t>
      </w:r>
      <w:proofErr w:type="spellStart"/>
      <w:r>
        <w:t>Schmidhuber</w:t>
      </w:r>
      <w:proofErr w:type="spellEnd"/>
      <w:r>
        <w:t>, J. (1997). Long Short-Term Memory. Neural Computation, 9(8), 1735–1780.</w:t>
      </w:r>
    </w:p>
    <w:p w14:paraId="19023F4C" w14:textId="77777777" w:rsidR="0079613B" w:rsidRDefault="0079613B" w:rsidP="00862272">
      <w:pPr>
        <w:pStyle w:val="NormalWeb"/>
        <w:ind w:firstLine="0"/>
      </w:pPr>
      <w:r>
        <w:t>[35] Zhang, A., Lipton, Z., &amp; Li, M. (2020). Dive into Deep Learning: Gated Recurrent Units.</w:t>
      </w:r>
    </w:p>
    <w:p w14:paraId="064300C2" w14:textId="77777777" w:rsidR="0079613B" w:rsidRDefault="0079613B" w:rsidP="00862272">
      <w:pPr>
        <w:pStyle w:val="NormalWeb"/>
        <w:ind w:firstLine="0"/>
      </w:pPr>
      <w:r>
        <w:t>[36] Cho, K., et al. (2014). Learning Phrase Representations using RNN Encoder–Decoder for Statistical Machine Translation.</w:t>
      </w:r>
    </w:p>
    <w:p w14:paraId="5380C427" w14:textId="77777777" w:rsidR="0079613B" w:rsidRDefault="0079613B" w:rsidP="00862272">
      <w:pPr>
        <w:pStyle w:val="NormalWeb"/>
        <w:ind w:firstLine="0"/>
      </w:pPr>
      <w:r>
        <w:t>[37] Boda, A., et al. (2023). Forecasting Network Traffic: A Survey and Tutorial with Open-Source Comparative Evaluation. IEEE Access, 11, 1–45.</w:t>
      </w:r>
    </w:p>
    <w:p w14:paraId="0DF1F66B" w14:textId="77777777" w:rsidR="0079613B" w:rsidRDefault="0079613B" w:rsidP="00862272">
      <w:pPr>
        <w:pStyle w:val="NormalWeb"/>
        <w:ind w:firstLine="0"/>
      </w:pPr>
      <w:r>
        <w:t>[38] Sadykova, A., et al. (2024). Multi-Step Internet Traffic Forecasting Models with Variable Forecast Horizons for Proactive Network Management. Sensors, 24(6), 1–21.</w:t>
      </w:r>
    </w:p>
    <w:p w14:paraId="16873014" w14:textId="77777777" w:rsidR="0079613B" w:rsidRDefault="0079613B" w:rsidP="00862272">
      <w:pPr>
        <w:pStyle w:val="NormalWeb"/>
        <w:ind w:firstLine="0"/>
      </w:pPr>
      <w:r>
        <w:t>[39] ETSI. (2023). Management and Orchestration; 5G Performance Measurements (3GPP TS 28.541). ETSI.</w:t>
      </w:r>
    </w:p>
    <w:p w14:paraId="5B4C347F" w14:textId="77777777" w:rsidR="0079613B" w:rsidRDefault="0079613B" w:rsidP="00862272">
      <w:pPr>
        <w:pStyle w:val="NormalWeb"/>
        <w:ind w:firstLine="0"/>
      </w:pPr>
      <w:r>
        <w:t>[40] 3GPP. (2025). Network Automation Enablers in 5GS.</w:t>
      </w:r>
    </w:p>
    <w:p w14:paraId="1586E60C" w14:textId="77777777" w:rsidR="00FE5F3D" w:rsidRPr="00312CB9" w:rsidRDefault="0079613B" w:rsidP="00862272">
      <w:pPr>
        <w:pStyle w:val="NormalWeb"/>
        <w:ind w:firstLine="0"/>
      </w:pPr>
      <w:r>
        <w:t>[41] CAIDA. (2020). LSTM Framework for Network Traffic Prediction.</w:t>
      </w:r>
    </w:p>
    <w:p w14:paraId="73342223" w14:textId="77777777" w:rsidR="00FB756B" w:rsidRPr="00312CB9" w:rsidRDefault="00FB756B" w:rsidP="00FB756B">
      <w:pPr>
        <w:pStyle w:val="NormalWeb"/>
        <w:ind w:firstLine="0"/>
      </w:pPr>
      <w:r>
        <w:t xml:space="preserve">[42] </w:t>
      </w:r>
      <w:proofErr w:type="spellStart"/>
      <w:r>
        <w:t>ShareTechnote</w:t>
      </w:r>
      <w:proofErr w:type="spellEnd"/>
      <w:r>
        <w:t>. (n.d.). 5G Core Network Architecture.</w:t>
      </w:r>
    </w:p>
    <w:p w14:paraId="320E995E" w14:textId="77777777" w:rsidR="00FB756B" w:rsidRPr="00FB756B" w:rsidRDefault="00FB756B" w:rsidP="00FB756B">
      <w:pPr>
        <w:pStyle w:val="NormalWeb"/>
        <w:ind w:firstLine="0"/>
      </w:pPr>
      <w:r>
        <w:t xml:space="preserve">[43] </w:t>
      </w:r>
      <w:proofErr w:type="spellStart"/>
      <w:r>
        <w:t>Flolive</w:t>
      </w:r>
      <w:proofErr w:type="spellEnd"/>
      <w:r>
        <w:t>. (2023). 5G Core Network Architecture Explained.</w:t>
      </w:r>
    </w:p>
    <w:p w14:paraId="751E8057" w14:textId="77777777" w:rsidR="00FB756B" w:rsidRPr="00FB756B" w:rsidRDefault="00FB756B" w:rsidP="00FB756B">
      <w:pPr>
        <w:pStyle w:val="NormalWeb"/>
        <w:ind w:firstLine="0"/>
      </w:pPr>
      <w:r>
        <w:t xml:space="preserve">[44] </w:t>
      </w:r>
      <w:proofErr w:type="spellStart"/>
      <w:r>
        <w:t>GeeksforGeeks</w:t>
      </w:r>
      <w:proofErr w:type="spellEnd"/>
      <w:r>
        <w:t>. (2023). Gradient Boosting in Machine Learning.</w:t>
      </w:r>
    </w:p>
    <w:p w14:paraId="2E2E779A" w14:textId="77777777" w:rsidR="00FB756B" w:rsidRPr="00312CB9" w:rsidRDefault="00FB756B" w:rsidP="00FB756B">
      <w:pPr>
        <w:pStyle w:val="NormalWeb"/>
        <w:ind w:firstLine="0"/>
      </w:pPr>
      <w:r>
        <w:t xml:space="preserve">[45] </w:t>
      </w:r>
      <w:proofErr w:type="spellStart"/>
      <w:r>
        <w:t>GeeksforGeeks</w:t>
      </w:r>
      <w:proofErr w:type="spellEnd"/>
      <w:r>
        <w:t>. (2023). F1 Score in Machine Learning.</w:t>
      </w:r>
    </w:p>
    <w:p w14:paraId="47AF1B4C" w14:textId="77777777" w:rsidR="00FB756B" w:rsidRPr="00FB756B" w:rsidRDefault="00FB756B" w:rsidP="00FB756B">
      <w:pPr>
        <w:pStyle w:val="NormalWeb"/>
        <w:ind w:firstLine="0"/>
      </w:pPr>
      <w:r>
        <w:t>[46] Great Learning. (2024). A Complete Understanding of LASSO Regression.</w:t>
      </w:r>
    </w:p>
    <w:p w14:paraId="23B70FF9" w14:textId="77777777" w:rsidR="00FB756B" w:rsidRPr="00FB756B" w:rsidRDefault="00FB756B" w:rsidP="00FB756B">
      <w:pPr>
        <w:pStyle w:val="NormalWeb"/>
        <w:ind w:firstLine="0"/>
      </w:pPr>
      <w:r>
        <w:t xml:space="preserve">[47] </w:t>
      </w:r>
      <w:proofErr w:type="spellStart"/>
      <w:r>
        <w:t>GeeksforGeeks</w:t>
      </w:r>
      <w:proofErr w:type="spellEnd"/>
      <w:r>
        <w:t>. (2023). Stochastic Gradient Descent (SGD).</w:t>
      </w:r>
    </w:p>
    <w:p w14:paraId="40EC835F" w14:textId="77777777" w:rsidR="00FB756B" w:rsidRPr="00FB756B" w:rsidRDefault="00FB756B" w:rsidP="00FB756B">
      <w:pPr>
        <w:pStyle w:val="NormalWeb"/>
        <w:ind w:firstLine="0"/>
      </w:pPr>
      <w:r w:rsidRPr="00312CB9">
        <w:t xml:space="preserve">[48] </w:t>
      </w:r>
      <w:proofErr w:type="spellStart"/>
      <w:r>
        <w:t>Kentik</w:t>
      </w:r>
      <w:proofErr w:type="spellEnd"/>
      <w:r w:rsidRPr="00312CB9">
        <w:t xml:space="preserve">. </w:t>
      </w:r>
      <w:r>
        <w:t>(2023). Understanding Latency, Packet Loss and Jitter in Network Performance.</w:t>
      </w:r>
    </w:p>
    <w:p w14:paraId="4C78AB07" w14:textId="77777777" w:rsidR="00FB756B" w:rsidRPr="00FB756B" w:rsidRDefault="00FB756B" w:rsidP="00FB756B">
      <w:pPr>
        <w:pStyle w:val="NormalWeb"/>
        <w:ind w:firstLine="0"/>
      </w:pPr>
      <w:r w:rsidRPr="00312CB9">
        <w:t xml:space="preserve">[49] </w:t>
      </w:r>
      <w:proofErr w:type="spellStart"/>
      <w:r>
        <w:t>Rimedo</w:t>
      </w:r>
      <w:proofErr w:type="spellEnd"/>
      <w:r w:rsidRPr="00312CB9">
        <w:t xml:space="preserve"> </w:t>
      </w:r>
      <w:r>
        <w:t>Labs</w:t>
      </w:r>
      <w:r w:rsidRPr="00312CB9">
        <w:t xml:space="preserve">. </w:t>
      </w:r>
      <w:r>
        <w:t>(2022). Near-RT RIC in O-RAN.</w:t>
      </w:r>
    </w:p>
    <w:p w14:paraId="4C460B60" w14:textId="77777777" w:rsidR="00FB756B" w:rsidRPr="00FB756B" w:rsidRDefault="00FB756B" w:rsidP="00FB756B">
      <w:pPr>
        <w:pStyle w:val="NormalWeb"/>
        <w:ind w:firstLine="0"/>
      </w:pPr>
      <w:r>
        <w:t>[50] Celona. (2022). Network Slicing: What It Is &amp; Why It Matters.</w:t>
      </w:r>
    </w:p>
    <w:p w14:paraId="362F47EE" w14:textId="77777777" w:rsidR="00FB756B" w:rsidRPr="00312CB9" w:rsidRDefault="00FB756B" w:rsidP="00862272">
      <w:pPr>
        <w:pStyle w:val="NormalWeb"/>
        <w:ind w:firstLine="0"/>
      </w:pPr>
    </w:p>
    <w:sectPr w:rsidR="00FB756B" w:rsidRPr="00312CB9">
      <w:headerReference w:type="default" r:id="rId45"/>
      <w:footerReference w:type="default" r:id="rId46"/>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C20F2" w14:textId="77777777" w:rsidR="00FA6CFC" w:rsidRDefault="00FA6CFC">
      <w:r>
        <w:separator/>
      </w:r>
    </w:p>
  </w:endnote>
  <w:endnote w:type="continuationSeparator" w:id="0">
    <w:p w14:paraId="36C3EA68" w14:textId="77777777" w:rsidR="00FA6CFC" w:rsidRDefault="00FA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1EC6" w14:textId="1E32337F" w:rsidR="00CD7A50" w:rsidRPr="002B47E5" w:rsidRDefault="00CD7A50" w:rsidP="002B47E5">
    <w:pPr>
      <w:pStyle w:val="Footer"/>
      <w:tabs>
        <w:tab w:val="clear" w:pos="4680"/>
        <w:tab w:val="clear" w:pos="9360"/>
      </w:tabs>
      <w:jc w:val="center"/>
      <w:rPr>
        <w:caps/>
        <w:noProof/>
        <w:color w:val="000000" w:themeColor="text1"/>
      </w:rPr>
    </w:pPr>
    <w:r w:rsidRPr="00CD7A50">
      <w:rPr>
        <w:caps/>
        <w:color w:val="000000" w:themeColor="text1"/>
      </w:rPr>
      <w:fldChar w:fldCharType="begin"/>
    </w:r>
    <w:r w:rsidRPr="00CD7A50">
      <w:rPr>
        <w:caps/>
        <w:color w:val="000000" w:themeColor="text1"/>
      </w:rPr>
      <w:instrText xml:space="preserve"> PAGE   \* MERGEFORMAT </w:instrText>
    </w:r>
    <w:r w:rsidRPr="00CD7A50">
      <w:rPr>
        <w:caps/>
        <w:color w:val="000000" w:themeColor="text1"/>
      </w:rPr>
      <w:fldChar w:fldCharType="separate"/>
    </w:r>
    <w:r w:rsidRPr="00CD7A50">
      <w:rPr>
        <w:caps/>
        <w:noProof/>
        <w:color w:val="000000" w:themeColor="text1"/>
      </w:rPr>
      <w:t>2</w:t>
    </w:r>
    <w:r w:rsidRPr="00CD7A50">
      <w:rPr>
        <w:caps/>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BF3FD" w14:textId="77777777" w:rsidR="00FA6CFC" w:rsidRDefault="00FA6CFC">
      <w:r>
        <w:separator/>
      </w:r>
    </w:p>
  </w:footnote>
  <w:footnote w:type="continuationSeparator" w:id="0">
    <w:p w14:paraId="780F43C4" w14:textId="77777777" w:rsidR="00FA6CFC" w:rsidRDefault="00FA6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620B" w14:textId="2C84F96B" w:rsidR="00233AEF" w:rsidRDefault="00233AEF">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60324"/>
    <w:multiLevelType w:val="hybridMultilevel"/>
    <w:tmpl w:val="3CE0B49A"/>
    <w:lvl w:ilvl="0" w:tplc="FD16F770">
      <w:start w:val="1"/>
      <w:numFmt w:val="bullet"/>
      <w:lvlText w:val="–"/>
      <w:lvlJc w:val="left"/>
      <w:pPr>
        <w:spacing w:line="240" w:lineRule="exact"/>
        <w:ind w:left="720" w:hanging="360"/>
      </w:pPr>
    </w:lvl>
    <w:lvl w:ilvl="1" w:tplc="27F659B2">
      <w:numFmt w:val="decimal"/>
      <w:lvlText w:val=""/>
      <w:lvlJc w:val="left"/>
    </w:lvl>
    <w:lvl w:ilvl="2" w:tplc="5F4080C0">
      <w:numFmt w:val="decimal"/>
      <w:lvlText w:val=""/>
      <w:lvlJc w:val="left"/>
    </w:lvl>
    <w:lvl w:ilvl="3" w:tplc="C62AC796">
      <w:numFmt w:val="decimal"/>
      <w:lvlText w:val=""/>
      <w:lvlJc w:val="left"/>
    </w:lvl>
    <w:lvl w:ilvl="4" w:tplc="620E40DC">
      <w:numFmt w:val="decimal"/>
      <w:lvlText w:val=""/>
      <w:lvlJc w:val="left"/>
    </w:lvl>
    <w:lvl w:ilvl="5" w:tplc="87E02B9A">
      <w:numFmt w:val="decimal"/>
      <w:lvlText w:val=""/>
      <w:lvlJc w:val="left"/>
    </w:lvl>
    <w:lvl w:ilvl="6" w:tplc="4260B566">
      <w:numFmt w:val="decimal"/>
      <w:lvlText w:val=""/>
      <w:lvlJc w:val="left"/>
    </w:lvl>
    <w:lvl w:ilvl="7" w:tplc="AE1610AA">
      <w:numFmt w:val="decimal"/>
      <w:lvlText w:val=""/>
      <w:lvlJc w:val="left"/>
    </w:lvl>
    <w:lvl w:ilvl="8" w:tplc="A7620C96">
      <w:numFmt w:val="decimal"/>
      <w:lvlText w:val=""/>
      <w:lvlJc w:val="left"/>
    </w:lvl>
  </w:abstractNum>
  <w:abstractNum w:abstractNumId="1" w15:restartNumberingAfterBreak="0">
    <w:nsid w:val="1B960A96"/>
    <w:multiLevelType w:val="hybridMultilevel"/>
    <w:tmpl w:val="83EA3850"/>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1E293836"/>
    <w:multiLevelType w:val="hybridMultilevel"/>
    <w:tmpl w:val="629C65A8"/>
    <w:lvl w:ilvl="0" w:tplc="3460A358">
      <w:start w:val="1"/>
      <w:numFmt w:val="bullet"/>
      <w:lvlText w:val="●"/>
      <w:lvlJc w:val="left"/>
      <w:pPr>
        <w:ind w:left="720" w:hanging="360"/>
      </w:pPr>
    </w:lvl>
    <w:lvl w:ilvl="1" w:tplc="154AFB0E">
      <w:start w:val="1"/>
      <w:numFmt w:val="bullet"/>
      <w:lvlText w:val="○"/>
      <w:lvlJc w:val="left"/>
      <w:pPr>
        <w:ind w:left="1440" w:hanging="360"/>
      </w:pPr>
    </w:lvl>
    <w:lvl w:ilvl="2" w:tplc="EDA226FE">
      <w:start w:val="1"/>
      <w:numFmt w:val="bullet"/>
      <w:lvlText w:val="■"/>
      <w:lvlJc w:val="left"/>
      <w:pPr>
        <w:ind w:left="2160" w:hanging="360"/>
      </w:pPr>
    </w:lvl>
    <w:lvl w:ilvl="3" w:tplc="3CD2A86E">
      <w:start w:val="1"/>
      <w:numFmt w:val="bullet"/>
      <w:lvlText w:val="●"/>
      <w:lvlJc w:val="left"/>
      <w:pPr>
        <w:ind w:left="2880" w:hanging="360"/>
      </w:pPr>
    </w:lvl>
    <w:lvl w:ilvl="4" w:tplc="34C2614E">
      <w:start w:val="1"/>
      <w:numFmt w:val="bullet"/>
      <w:lvlText w:val="○"/>
      <w:lvlJc w:val="left"/>
      <w:pPr>
        <w:ind w:left="3600" w:hanging="360"/>
      </w:pPr>
    </w:lvl>
    <w:lvl w:ilvl="5" w:tplc="6A0843CC">
      <w:start w:val="1"/>
      <w:numFmt w:val="bullet"/>
      <w:lvlText w:val="■"/>
      <w:lvlJc w:val="left"/>
      <w:pPr>
        <w:ind w:left="4320" w:hanging="360"/>
      </w:pPr>
    </w:lvl>
    <w:lvl w:ilvl="6" w:tplc="473E6A5A">
      <w:start w:val="1"/>
      <w:numFmt w:val="bullet"/>
      <w:lvlText w:val="●"/>
      <w:lvlJc w:val="left"/>
      <w:pPr>
        <w:ind w:left="5040" w:hanging="360"/>
      </w:pPr>
    </w:lvl>
    <w:lvl w:ilvl="7" w:tplc="68526D6A">
      <w:start w:val="1"/>
      <w:numFmt w:val="bullet"/>
      <w:lvlText w:val="●"/>
      <w:lvlJc w:val="left"/>
      <w:pPr>
        <w:ind w:left="5760" w:hanging="360"/>
      </w:pPr>
    </w:lvl>
    <w:lvl w:ilvl="8" w:tplc="179C1732">
      <w:start w:val="1"/>
      <w:numFmt w:val="bullet"/>
      <w:lvlText w:val="●"/>
      <w:lvlJc w:val="left"/>
      <w:pPr>
        <w:ind w:left="6480" w:hanging="360"/>
      </w:pPr>
    </w:lvl>
  </w:abstractNum>
  <w:abstractNum w:abstractNumId="3" w15:restartNumberingAfterBreak="0">
    <w:nsid w:val="201BE8AA"/>
    <w:multiLevelType w:val="hybridMultilevel"/>
    <w:tmpl w:val="FFFFFFFF"/>
    <w:lvl w:ilvl="0" w:tplc="CC08C7F8">
      <w:start w:val="1"/>
      <w:numFmt w:val="decimal"/>
      <w:lvlText w:val="%1."/>
      <w:lvlJc w:val="left"/>
      <w:pPr>
        <w:ind w:left="1800" w:hanging="360"/>
      </w:pPr>
    </w:lvl>
    <w:lvl w:ilvl="1" w:tplc="EC8ECA6A">
      <w:start w:val="1"/>
      <w:numFmt w:val="lowerLetter"/>
      <w:lvlText w:val="%2."/>
      <w:lvlJc w:val="left"/>
      <w:pPr>
        <w:ind w:left="2520" w:hanging="360"/>
      </w:pPr>
    </w:lvl>
    <w:lvl w:ilvl="2" w:tplc="F1EA6342">
      <w:start w:val="1"/>
      <w:numFmt w:val="lowerRoman"/>
      <w:lvlText w:val="%3."/>
      <w:lvlJc w:val="right"/>
      <w:pPr>
        <w:ind w:left="3240" w:hanging="180"/>
      </w:pPr>
    </w:lvl>
    <w:lvl w:ilvl="3" w:tplc="6E869EB0">
      <w:start w:val="1"/>
      <w:numFmt w:val="decimal"/>
      <w:lvlText w:val="%4."/>
      <w:lvlJc w:val="left"/>
      <w:pPr>
        <w:ind w:left="3960" w:hanging="360"/>
      </w:pPr>
    </w:lvl>
    <w:lvl w:ilvl="4" w:tplc="3ED0FC86">
      <w:start w:val="1"/>
      <w:numFmt w:val="lowerLetter"/>
      <w:lvlText w:val="%5."/>
      <w:lvlJc w:val="left"/>
      <w:pPr>
        <w:ind w:left="4680" w:hanging="360"/>
      </w:pPr>
    </w:lvl>
    <w:lvl w:ilvl="5" w:tplc="61C2A866">
      <w:start w:val="1"/>
      <w:numFmt w:val="lowerRoman"/>
      <w:lvlText w:val="%6."/>
      <w:lvlJc w:val="right"/>
      <w:pPr>
        <w:ind w:left="5400" w:hanging="180"/>
      </w:pPr>
    </w:lvl>
    <w:lvl w:ilvl="6" w:tplc="01D6ABE6">
      <w:start w:val="1"/>
      <w:numFmt w:val="decimal"/>
      <w:lvlText w:val="%7."/>
      <w:lvlJc w:val="left"/>
      <w:pPr>
        <w:ind w:left="6120" w:hanging="360"/>
      </w:pPr>
    </w:lvl>
    <w:lvl w:ilvl="7" w:tplc="08168CC8">
      <w:start w:val="1"/>
      <w:numFmt w:val="lowerLetter"/>
      <w:lvlText w:val="%8."/>
      <w:lvlJc w:val="left"/>
      <w:pPr>
        <w:ind w:left="6840" w:hanging="360"/>
      </w:pPr>
    </w:lvl>
    <w:lvl w:ilvl="8" w:tplc="393E5DBE">
      <w:start w:val="1"/>
      <w:numFmt w:val="lowerRoman"/>
      <w:lvlText w:val="%9."/>
      <w:lvlJc w:val="right"/>
      <w:pPr>
        <w:ind w:left="7560" w:hanging="180"/>
      </w:pPr>
    </w:lvl>
  </w:abstractNum>
  <w:abstractNum w:abstractNumId="4" w15:restartNumberingAfterBreak="0">
    <w:nsid w:val="25553B1B"/>
    <w:multiLevelType w:val="hybridMultilevel"/>
    <w:tmpl w:val="FFFFFFFF"/>
    <w:lvl w:ilvl="0" w:tplc="2A988E80">
      <w:start w:val="1"/>
      <w:numFmt w:val="decimal"/>
      <w:lvlText w:val="%1."/>
      <w:lvlJc w:val="left"/>
      <w:pPr>
        <w:ind w:left="1800" w:hanging="360"/>
      </w:pPr>
    </w:lvl>
    <w:lvl w:ilvl="1" w:tplc="4082273C">
      <w:start w:val="1"/>
      <w:numFmt w:val="lowerLetter"/>
      <w:lvlText w:val="%2."/>
      <w:lvlJc w:val="left"/>
      <w:pPr>
        <w:ind w:left="2520" w:hanging="360"/>
      </w:pPr>
    </w:lvl>
    <w:lvl w:ilvl="2" w:tplc="A75276E8">
      <w:start w:val="1"/>
      <w:numFmt w:val="lowerRoman"/>
      <w:lvlText w:val="%3."/>
      <w:lvlJc w:val="right"/>
      <w:pPr>
        <w:ind w:left="3240" w:hanging="180"/>
      </w:pPr>
    </w:lvl>
    <w:lvl w:ilvl="3" w:tplc="45CCF372">
      <w:start w:val="1"/>
      <w:numFmt w:val="decimal"/>
      <w:lvlText w:val="%4."/>
      <w:lvlJc w:val="left"/>
      <w:pPr>
        <w:ind w:left="3960" w:hanging="360"/>
      </w:pPr>
    </w:lvl>
    <w:lvl w:ilvl="4" w:tplc="15909D18">
      <w:start w:val="1"/>
      <w:numFmt w:val="lowerLetter"/>
      <w:lvlText w:val="%5."/>
      <w:lvlJc w:val="left"/>
      <w:pPr>
        <w:ind w:left="4680" w:hanging="360"/>
      </w:pPr>
    </w:lvl>
    <w:lvl w:ilvl="5" w:tplc="09B2456E">
      <w:start w:val="1"/>
      <w:numFmt w:val="lowerRoman"/>
      <w:lvlText w:val="%6."/>
      <w:lvlJc w:val="right"/>
      <w:pPr>
        <w:ind w:left="5400" w:hanging="180"/>
      </w:pPr>
    </w:lvl>
    <w:lvl w:ilvl="6" w:tplc="DB54DF00">
      <w:start w:val="1"/>
      <w:numFmt w:val="decimal"/>
      <w:lvlText w:val="%7."/>
      <w:lvlJc w:val="left"/>
      <w:pPr>
        <w:ind w:left="6120" w:hanging="360"/>
      </w:pPr>
    </w:lvl>
    <w:lvl w:ilvl="7" w:tplc="B324DFE6">
      <w:start w:val="1"/>
      <w:numFmt w:val="lowerLetter"/>
      <w:lvlText w:val="%8."/>
      <w:lvlJc w:val="left"/>
      <w:pPr>
        <w:ind w:left="6840" w:hanging="360"/>
      </w:pPr>
    </w:lvl>
    <w:lvl w:ilvl="8" w:tplc="F9ACECE2">
      <w:start w:val="1"/>
      <w:numFmt w:val="lowerRoman"/>
      <w:lvlText w:val="%9."/>
      <w:lvlJc w:val="right"/>
      <w:pPr>
        <w:ind w:left="7560" w:hanging="180"/>
      </w:pPr>
    </w:lvl>
  </w:abstractNum>
  <w:abstractNum w:abstractNumId="5" w15:restartNumberingAfterBreak="0">
    <w:nsid w:val="3A340D2C"/>
    <w:multiLevelType w:val="hybridMultilevel"/>
    <w:tmpl w:val="D6064190"/>
    <w:lvl w:ilvl="0" w:tplc="FFFFFFFF">
      <w:start w:val="1"/>
      <w:numFmt w:val="decimal"/>
      <w:lvlText w:val="%1."/>
      <w:lvlJc w:val="left"/>
      <w:pPr>
        <w:ind w:left="720" w:hanging="360"/>
      </w:pPr>
    </w:lvl>
    <w:lvl w:ilvl="1" w:tplc="0C00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2B832E"/>
    <w:multiLevelType w:val="hybridMultilevel"/>
    <w:tmpl w:val="FFFFFFFF"/>
    <w:lvl w:ilvl="0" w:tplc="1832939A">
      <w:start w:val="1"/>
      <w:numFmt w:val="decimal"/>
      <w:lvlText w:val="%1."/>
      <w:lvlJc w:val="left"/>
      <w:pPr>
        <w:ind w:left="1080" w:hanging="360"/>
      </w:pPr>
    </w:lvl>
    <w:lvl w:ilvl="1" w:tplc="E334DF68">
      <w:start w:val="1"/>
      <w:numFmt w:val="lowerLetter"/>
      <w:lvlText w:val="%2."/>
      <w:lvlJc w:val="left"/>
      <w:pPr>
        <w:ind w:left="1800" w:hanging="360"/>
      </w:pPr>
    </w:lvl>
    <w:lvl w:ilvl="2" w:tplc="306E4230">
      <w:start w:val="1"/>
      <w:numFmt w:val="lowerRoman"/>
      <w:lvlText w:val="%3."/>
      <w:lvlJc w:val="right"/>
      <w:pPr>
        <w:ind w:left="2520" w:hanging="180"/>
      </w:pPr>
    </w:lvl>
    <w:lvl w:ilvl="3" w:tplc="908E2E88">
      <w:start w:val="1"/>
      <w:numFmt w:val="decimal"/>
      <w:lvlText w:val="%4."/>
      <w:lvlJc w:val="left"/>
      <w:pPr>
        <w:ind w:left="3240" w:hanging="360"/>
      </w:pPr>
    </w:lvl>
    <w:lvl w:ilvl="4" w:tplc="9BB624A4">
      <w:start w:val="1"/>
      <w:numFmt w:val="lowerLetter"/>
      <w:lvlText w:val="%5."/>
      <w:lvlJc w:val="left"/>
      <w:pPr>
        <w:ind w:left="3960" w:hanging="360"/>
      </w:pPr>
    </w:lvl>
    <w:lvl w:ilvl="5" w:tplc="1838A344">
      <w:start w:val="1"/>
      <w:numFmt w:val="lowerRoman"/>
      <w:lvlText w:val="%6."/>
      <w:lvlJc w:val="right"/>
      <w:pPr>
        <w:ind w:left="4680" w:hanging="180"/>
      </w:pPr>
    </w:lvl>
    <w:lvl w:ilvl="6" w:tplc="ED56B116">
      <w:start w:val="1"/>
      <w:numFmt w:val="decimal"/>
      <w:lvlText w:val="%7."/>
      <w:lvlJc w:val="left"/>
      <w:pPr>
        <w:ind w:left="5400" w:hanging="360"/>
      </w:pPr>
    </w:lvl>
    <w:lvl w:ilvl="7" w:tplc="1C241856">
      <w:start w:val="1"/>
      <w:numFmt w:val="lowerLetter"/>
      <w:lvlText w:val="%8."/>
      <w:lvlJc w:val="left"/>
      <w:pPr>
        <w:ind w:left="6120" w:hanging="360"/>
      </w:pPr>
    </w:lvl>
    <w:lvl w:ilvl="8" w:tplc="F956EA4E">
      <w:start w:val="1"/>
      <w:numFmt w:val="lowerRoman"/>
      <w:lvlText w:val="%9."/>
      <w:lvlJc w:val="right"/>
      <w:pPr>
        <w:ind w:left="6840" w:hanging="180"/>
      </w:pPr>
    </w:lvl>
  </w:abstractNum>
  <w:abstractNum w:abstractNumId="7" w15:restartNumberingAfterBreak="0">
    <w:nsid w:val="47821611"/>
    <w:multiLevelType w:val="hybridMultilevel"/>
    <w:tmpl w:val="6C7C2D3E"/>
    <w:lvl w:ilvl="0" w:tplc="0EF6731A">
      <w:start w:val="1"/>
      <w:numFmt w:val="decimal"/>
      <w:lvlText w:val="%1."/>
      <w:lvlJc w:val="left"/>
      <w:pPr>
        <w:spacing w:line="240" w:lineRule="exact"/>
        <w:ind w:left="720" w:hanging="540"/>
      </w:pPr>
    </w:lvl>
    <w:lvl w:ilvl="1" w:tplc="192020A4">
      <w:numFmt w:val="decimal"/>
      <w:lvlText w:val=""/>
      <w:lvlJc w:val="left"/>
    </w:lvl>
    <w:lvl w:ilvl="2" w:tplc="8D14E39E">
      <w:numFmt w:val="decimal"/>
      <w:lvlText w:val=""/>
      <w:lvlJc w:val="left"/>
    </w:lvl>
    <w:lvl w:ilvl="3" w:tplc="B0120E5A">
      <w:numFmt w:val="decimal"/>
      <w:lvlText w:val=""/>
      <w:lvlJc w:val="left"/>
    </w:lvl>
    <w:lvl w:ilvl="4" w:tplc="11E6EDE0">
      <w:numFmt w:val="decimal"/>
      <w:lvlText w:val=""/>
      <w:lvlJc w:val="left"/>
    </w:lvl>
    <w:lvl w:ilvl="5" w:tplc="3A067352">
      <w:numFmt w:val="decimal"/>
      <w:lvlText w:val=""/>
      <w:lvlJc w:val="left"/>
    </w:lvl>
    <w:lvl w:ilvl="6" w:tplc="731C7BCA">
      <w:numFmt w:val="decimal"/>
      <w:lvlText w:val=""/>
      <w:lvlJc w:val="left"/>
    </w:lvl>
    <w:lvl w:ilvl="7" w:tplc="9494A0EC">
      <w:numFmt w:val="decimal"/>
      <w:lvlText w:val=""/>
      <w:lvlJc w:val="left"/>
    </w:lvl>
    <w:lvl w:ilvl="8" w:tplc="1398170C">
      <w:numFmt w:val="decimal"/>
      <w:lvlText w:val=""/>
      <w:lvlJc w:val="left"/>
    </w:lvl>
  </w:abstractNum>
  <w:abstractNum w:abstractNumId="8" w15:restartNumberingAfterBreak="0">
    <w:nsid w:val="4D88829B"/>
    <w:multiLevelType w:val="hybridMultilevel"/>
    <w:tmpl w:val="FFFFFFFF"/>
    <w:lvl w:ilvl="0" w:tplc="D8249DCC">
      <w:start w:val="1"/>
      <w:numFmt w:val="decimal"/>
      <w:lvlText w:val="%1."/>
      <w:lvlJc w:val="left"/>
      <w:pPr>
        <w:ind w:left="2520" w:hanging="360"/>
      </w:pPr>
    </w:lvl>
    <w:lvl w:ilvl="1" w:tplc="2D240DEC">
      <w:start w:val="1"/>
      <w:numFmt w:val="lowerLetter"/>
      <w:lvlText w:val="%2."/>
      <w:lvlJc w:val="left"/>
      <w:pPr>
        <w:ind w:left="3240" w:hanging="360"/>
      </w:pPr>
    </w:lvl>
    <w:lvl w:ilvl="2" w:tplc="5FC69772">
      <w:start w:val="1"/>
      <w:numFmt w:val="lowerRoman"/>
      <w:lvlText w:val="%3."/>
      <w:lvlJc w:val="right"/>
      <w:pPr>
        <w:ind w:left="3960" w:hanging="180"/>
      </w:pPr>
    </w:lvl>
    <w:lvl w:ilvl="3" w:tplc="93268452">
      <w:start w:val="1"/>
      <w:numFmt w:val="decimal"/>
      <w:lvlText w:val="%4."/>
      <w:lvlJc w:val="left"/>
      <w:pPr>
        <w:ind w:left="4680" w:hanging="360"/>
      </w:pPr>
    </w:lvl>
    <w:lvl w:ilvl="4" w:tplc="BC7C8848">
      <w:start w:val="1"/>
      <w:numFmt w:val="lowerLetter"/>
      <w:lvlText w:val="%5."/>
      <w:lvlJc w:val="left"/>
      <w:pPr>
        <w:ind w:left="5400" w:hanging="360"/>
      </w:pPr>
    </w:lvl>
    <w:lvl w:ilvl="5" w:tplc="D14E1F20">
      <w:start w:val="1"/>
      <w:numFmt w:val="lowerRoman"/>
      <w:lvlText w:val="%6."/>
      <w:lvlJc w:val="right"/>
      <w:pPr>
        <w:ind w:left="6120" w:hanging="180"/>
      </w:pPr>
    </w:lvl>
    <w:lvl w:ilvl="6" w:tplc="52526F6E">
      <w:start w:val="1"/>
      <w:numFmt w:val="decimal"/>
      <w:lvlText w:val="%7."/>
      <w:lvlJc w:val="left"/>
      <w:pPr>
        <w:ind w:left="6840" w:hanging="360"/>
      </w:pPr>
    </w:lvl>
    <w:lvl w:ilvl="7" w:tplc="67C0CF34">
      <w:start w:val="1"/>
      <w:numFmt w:val="lowerLetter"/>
      <w:lvlText w:val="%8."/>
      <w:lvlJc w:val="left"/>
      <w:pPr>
        <w:ind w:left="7560" w:hanging="360"/>
      </w:pPr>
    </w:lvl>
    <w:lvl w:ilvl="8" w:tplc="802213EC">
      <w:start w:val="1"/>
      <w:numFmt w:val="lowerRoman"/>
      <w:lvlText w:val="%9."/>
      <w:lvlJc w:val="right"/>
      <w:pPr>
        <w:ind w:left="8280" w:hanging="180"/>
      </w:pPr>
    </w:lvl>
  </w:abstractNum>
  <w:abstractNum w:abstractNumId="9" w15:restartNumberingAfterBreak="0">
    <w:nsid w:val="61B7A604"/>
    <w:multiLevelType w:val="hybridMultilevel"/>
    <w:tmpl w:val="FFFFFFFF"/>
    <w:lvl w:ilvl="0" w:tplc="BABE826A">
      <w:start w:val="1"/>
      <w:numFmt w:val="decimal"/>
      <w:lvlText w:val="%1."/>
      <w:lvlJc w:val="left"/>
      <w:pPr>
        <w:ind w:left="1800" w:hanging="360"/>
      </w:pPr>
    </w:lvl>
    <w:lvl w:ilvl="1" w:tplc="AD6222A8">
      <w:start w:val="1"/>
      <w:numFmt w:val="lowerLetter"/>
      <w:lvlText w:val="%2."/>
      <w:lvlJc w:val="left"/>
      <w:pPr>
        <w:ind w:left="2520" w:hanging="360"/>
      </w:pPr>
    </w:lvl>
    <w:lvl w:ilvl="2" w:tplc="0BC00164">
      <w:start w:val="1"/>
      <w:numFmt w:val="lowerRoman"/>
      <w:lvlText w:val="%3."/>
      <w:lvlJc w:val="right"/>
      <w:pPr>
        <w:ind w:left="3240" w:hanging="180"/>
      </w:pPr>
    </w:lvl>
    <w:lvl w:ilvl="3" w:tplc="B7B07E4A">
      <w:start w:val="1"/>
      <w:numFmt w:val="decimal"/>
      <w:lvlText w:val="%4."/>
      <w:lvlJc w:val="left"/>
      <w:pPr>
        <w:ind w:left="3960" w:hanging="360"/>
      </w:pPr>
    </w:lvl>
    <w:lvl w:ilvl="4" w:tplc="411E72B4">
      <w:start w:val="1"/>
      <w:numFmt w:val="lowerLetter"/>
      <w:lvlText w:val="%5."/>
      <w:lvlJc w:val="left"/>
      <w:pPr>
        <w:ind w:left="4680" w:hanging="360"/>
      </w:pPr>
    </w:lvl>
    <w:lvl w:ilvl="5" w:tplc="E6304B8C">
      <w:start w:val="1"/>
      <w:numFmt w:val="lowerRoman"/>
      <w:lvlText w:val="%6."/>
      <w:lvlJc w:val="right"/>
      <w:pPr>
        <w:ind w:left="5400" w:hanging="180"/>
      </w:pPr>
    </w:lvl>
    <w:lvl w:ilvl="6" w:tplc="93049D82">
      <w:start w:val="1"/>
      <w:numFmt w:val="decimal"/>
      <w:lvlText w:val="%7."/>
      <w:lvlJc w:val="left"/>
      <w:pPr>
        <w:ind w:left="6120" w:hanging="360"/>
      </w:pPr>
    </w:lvl>
    <w:lvl w:ilvl="7" w:tplc="1AAC8D98">
      <w:start w:val="1"/>
      <w:numFmt w:val="lowerLetter"/>
      <w:lvlText w:val="%8."/>
      <w:lvlJc w:val="left"/>
      <w:pPr>
        <w:ind w:left="6840" w:hanging="360"/>
      </w:pPr>
    </w:lvl>
    <w:lvl w:ilvl="8" w:tplc="91B08C74">
      <w:start w:val="1"/>
      <w:numFmt w:val="lowerRoman"/>
      <w:lvlText w:val="%9."/>
      <w:lvlJc w:val="right"/>
      <w:pPr>
        <w:ind w:left="7560" w:hanging="180"/>
      </w:pPr>
    </w:lvl>
  </w:abstractNum>
  <w:abstractNum w:abstractNumId="10" w15:restartNumberingAfterBreak="0">
    <w:nsid w:val="63B604D2"/>
    <w:multiLevelType w:val="multilevel"/>
    <w:tmpl w:val="2EFE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48CB54"/>
    <w:multiLevelType w:val="hybridMultilevel"/>
    <w:tmpl w:val="FFFFFFFF"/>
    <w:lvl w:ilvl="0" w:tplc="7BE2F17C">
      <w:start w:val="1"/>
      <w:numFmt w:val="decimal"/>
      <w:lvlText w:val="%1."/>
      <w:lvlJc w:val="left"/>
      <w:pPr>
        <w:ind w:left="1800" w:hanging="360"/>
      </w:pPr>
    </w:lvl>
    <w:lvl w:ilvl="1" w:tplc="C0E23112">
      <w:start w:val="1"/>
      <w:numFmt w:val="lowerLetter"/>
      <w:lvlText w:val="%2."/>
      <w:lvlJc w:val="left"/>
      <w:pPr>
        <w:ind w:left="2520" w:hanging="360"/>
      </w:pPr>
    </w:lvl>
    <w:lvl w:ilvl="2" w:tplc="C5689E3A">
      <w:start w:val="1"/>
      <w:numFmt w:val="lowerRoman"/>
      <w:lvlText w:val="%3."/>
      <w:lvlJc w:val="right"/>
      <w:pPr>
        <w:ind w:left="3240" w:hanging="180"/>
      </w:pPr>
    </w:lvl>
    <w:lvl w:ilvl="3" w:tplc="A9F0094A">
      <w:start w:val="1"/>
      <w:numFmt w:val="decimal"/>
      <w:lvlText w:val="%4."/>
      <w:lvlJc w:val="left"/>
      <w:pPr>
        <w:ind w:left="3960" w:hanging="360"/>
      </w:pPr>
    </w:lvl>
    <w:lvl w:ilvl="4" w:tplc="AC40C8CA">
      <w:start w:val="1"/>
      <w:numFmt w:val="lowerLetter"/>
      <w:lvlText w:val="%5."/>
      <w:lvlJc w:val="left"/>
      <w:pPr>
        <w:ind w:left="4680" w:hanging="360"/>
      </w:pPr>
    </w:lvl>
    <w:lvl w:ilvl="5" w:tplc="9C4A55C8">
      <w:start w:val="1"/>
      <w:numFmt w:val="lowerRoman"/>
      <w:lvlText w:val="%6."/>
      <w:lvlJc w:val="right"/>
      <w:pPr>
        <w:ind w:left="5400" w:hanging="180"/>
      </w:pPr>
    </w:lvl>
    <w:lvl w:ilvl="6" w:tplc="4FCA9236">
      <w:start w:val="1"/>
      <w:numFmt w:val="decimal"/>
      <w:lvlText w:val="%7."/>
      <w:lvlJc w:val="left"/>
      <w:pPr>
        <w:ind w:left="6120" w:hanging="360"/>
      </w:pPr>
    </w:lvl>
    <w:lvl w:ilvl="7" w:tplc="B6988698">
      <w:start w:val="1"/>
      <w:numFmt w:val="lowerLetter"/>
      <w:lvlText w:val="%8."/>
      <w:lvlJc w:val="left"/>
      <w:pPr>
        <w:ind w:left="6840" w:hanging="360"/>
      </w:pPr>
    </w:lvl>
    <w:lvl w:ilvl="8" w:tplc="D864F3DC">
      <w:start w:val="1"/>
      <w:numFmt w:val="lowerRoman"/>
      <w:lvlText w:val="%9."/>
      <w:lvlJc w:val="right"/>
      <w:pPr>
        <w:ind w:left="7560" w:hanging="180"/>
      </w:pPr>
    </w:lvl>
  </w:abstractNum>
  <w:num w:numId="1" w16cid:durableId="211036346">
    <w:abstractNumId w:val="2"/>
    <w:lvlOverride w:ilvl="0">
      <w:startOverride w:val="1"/>
    </w:lvlOverride>
  </w:num>
  <w:num w:numId="2" w16cid:durableId="1073814766">
    <w:abstractNumId w:val="0"/>
    <w:lvlOverride w:ilvl="0">
      <w:startOverride w:val="1"/>
    </w:lvlOverride>
  </w:num>
  <w:num w:numId="3" w16cid:durableId="1443724354">
    <w:abstractNumId w:val="7"/>
    <w:lvlOverride w:ilvl="0">
      <w:startOverride w:val="1"/>
    </w:lvlOverride>
  </w:num>
  <w:num w:numId="4" w16cid:durableId="520437096">
    <w:abstractNumId w:val="10"/>
  </w:num>
  <w:num w:numId="5" w16cid:durableId="1260480759">
    <w:abstractNumId w:val="1"/>
  </w:num>
  <w:num w:numId="6" w16cid:durableId="153423301">
    <w:abstractNumId w:val="5"/>
  </w:num>
  <w:num w:numId="7" w16cid:durableId="1013919249">
    <w:abstractNumId w:val="11"/>
  </w:num>
  <w:num w:numId="8" w16cid:durableId="911424073">
    <w:abstractNumId w:val="9"/>
  </w:num>
  <w:num w:numId="9" w16cid:durableId="1397702490">
    <w:abstractNumId w:val="8"/>
  </w:num>
  <w:num w:numId="10" w16cid:durableId="1079905557">
    <w:abstractNumId w:val="6"/>
  </w:num>
  <w:num w:numId="11" w16cid:durableId="825635794">
    <w:abstractNumId w:val="3"/>
  </w:num>
  <w:num w:numId="12" w16cid:durableId="1741901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AEF"/>
    <w:rsid w:val="00011B15"/>
    <w:rsid w:val="00013D1F"/>
    <w:rsid w:val="00022897"/>
    <w:rsid w:val="00026E07"/>
    <w:rsid w:val="00027D60"/>
    <w:rsid w:val="000314DB"/>
    <w:rsid w:val="0003733C"/>
    <w:rsid w:val="000378D8"/>
    <w:rsid w:val="00040E8D"/>
    <w:rsid w:val="0004390E"/>
    <w:rsid w:val="00044F1E"/>
    <w:rsid w:val="00052C1D"/>
    <w:rsid w:val="000578B8"/>
    <w:rsid w:val="00063560"/>
    <w:rsid w:val="0006480A"/>
    <w:rsid w:val="00064C7C"/>
    <w:rsid w:val="00067056"/>
    <w:rsid w:val="00071038"/>
    <w:rsid w:val="00073A33"/>
    <w:rsid w:val="00074F8C"/>
    <w:rsid w:val="00075AD1"/>
    <w:rsid w:val="0007724F"/>
    <w:rsid w:val="00077A86"/>
    <w:rsid w:val="00082204"/>
    <w:rsid w:val="00083598"/>
    <w:rsid w:val="0008380C"/>
    <w:rsid w:val="00085193"/>
    <w:rsid w:val="000878EC"/>
    <w:rsid w:val="000907A5"/>
    <w:rsid w:val="0009412C"/>
    <w:rsid w:val="000A0C4E"/>
    <w:rsid w:val="000A1BEF"/>
    <w:rsid w:val="000A2CA1"/>
    <w:rsid w:val="000B18A4"/>
    <w:rsid w:val="000B2CDE"/>
    <w:rsid w:val="000B4B6D"/>
    <w:rsid w:val="000C5D08"/>
    <w:rsid w:val="000D0746"/>
    <w:rsid w:val="000D0CC0"/>
    <w:rsid w:val="000D4317"/>
    <w:rsid w:val="000D554D"/>
    <w:rsid w:val="000E0059"/>
    <w:rsid w:val="000E1F36"/>
    <w:rsid w:val="000F4DFB"/>
    <w:rsid w:val="0010044D"/>
    <w:rsid w:val="00100823"/>
    <w:rsid w:val="001012EA"/>
    <w:rsid w:val="00104691"/>
    <w:rsid w:val="00110FEA"/>
    <w:rsid w:val="00111601"/>
    <w:rsid w:val="001159B0"/>
    <w:rsid w:val="00123970"/>
    <w:rsid w:val="001340EF"/>
    <w:rsid w:val="00136325"/>
    <w:rsid w:val="001443A3"/>
    <w:rsid w:val="00146836"/>
    <w:rsid w:val="00150E21"/>
    <w:rsid w:val="0015668E"/>
    <w:rsid w:val="00165124"/>
    <w:rsid w:val="00165527"/>
    <w:rsid w:val="0016766F"/>
    <w:rsid w:val="00180230"/>
    <w:rsid w:val="001853D5"/>
    <w:rsid w:val="00197A1D"/>
    <w:rsid w:val="001A1C8F"/>
    <w:rsid w:val="001A310A"/>
    <w:rsid w:val="001A6180"/>
    <w:rsid w:val="001A6A7F"/>
    <w:rsid w:val="001C133D"/>
    <w:rsid w:val="001C1507"/>
    <w:rsid w:val="001C1D4F"/>
    <w:rsid w:val="001C2EE5"/>
    <w:rsid w:val="001C3CBB"/>
    <w:rsid w:val="001C459C"/>
    <w:rsid w:val="001C6C0F"/>
    <w:rsid w:val="001C7568"/>
    <w:rsid w:val="001D2DD9"/>
    <w:rsid w:val="001D7B34"/>
    <w:rsid w:val="001D7DB0"/>
    <w:rsid w:val="001E084F"/>
    <w:rsid w:val="001E55D2"/>
    <w:rsid w:val="001F34C8"/>
    <w:rsid w:val="00206F40"/>
    <w:rsid w:val="00215BF9"/>
    <w:rsid w:val="00232037"/>
    <w:rsid w:val="0023291E"/>
    <w:rsid w:val="00233AEF"/>
    <w:rsid w:val="00246DD5"/>
    <w:rsid w:val="00252294"/>
    <w:rsid w:val="00253A0A"/>
    <w:rsid w:val="00256763"/>
    <w:rsid w:val="00257B18"/>
    <w:rsid w:val="0027019A"/>
    <w:rsid w:val="00275BC4"/>
    <w:rsid w:val="00281B53"/>
    <w:rsid w:val="0028329F"/>
    <w:rsid w:val="0028400D"/>
    <w:rsid w:val="002869D5"/>
    <w:rsid w:val="00293515"/>
    <w:rsid w:val="002A0914"/>
    <w:rsid w:val="002A3A43"/>
    <w:rsid w:val="002A4DDB"/>
    <w:rsid w:val="002A5203"/>
    <w:rsid w:val="002B03FE"/>
    <w:rsid w:val="002B2B27"/>
    <w:rsid w:val="002B47E5"/>
    <w:rsid w:val="002C0CC6"/>
    <w:rsid w:val="002C2683"/>
    <w:rsid w:val="002D10D8"/>
    <w:rsid w:val="002D242D"/>
    <w:rsid w:val="002D6C55"/>
    <w:rsid w:val="002E3E4C"/>
    <w:rsid w:val="002E623F"/>
    <w:rsid w:val="002E7681"/>
    <w:rsid w:val="002F524B"/>
    <w:rsid w:val="002F654A"/>
    <w:rsid w:val="002F70B7"/>
    <w:rsid w:val="00302ED9"/>
    <w:rsid w:val="003032E4"/>
    <w:rsid w:val="00312060"/>
    <w:rsid w:val="00312CB9"/>
    <w:rsid w:val="00314490"/>
    <w:rsid w:val="00315505"/>
    <w:rsid w:val="00315E4F"/>
    <w:rsid w:val="003176D3"/>
    <w:rsid w:val="00320441"/>
    <w:rsid w:val="0032340F"/>
    <w:rsid w:val="003234D0"/>
    <w:rsid w:val="003265DB"/>
    <w:rsid w:val="00331ABB"/>
    <w:rsid w:val="003342EA"/>
    <w:rsid w:val="00345ED4"/>
    <w:rsid w:val="00354EE3"/>
    <w:rsid w:val="003568B6"/>
    <w:rsid w:val="00360F7D"/>
    <w:rsid w:val="003615B4"/>
    <w:rsid w:val="0036399E"/>
    <w:rsid w:val="00365FDD"/>
    <w:rsid w:val="0037108D"/>
    <w:rsid w:val="00376964"/>
    <w:rsid w:val="00377AB5"/>
    <w:rsid w:val="00380D2C"/>
    <w:rsid w:val="0038127F"/>
    <w:rsid w:val="0038235A"/>
    <w:rsid w:val="0038368E"/>
    <w:rsid w:val="00385276"/>
    <w:rsid w:val="003862A5"/>
    <w:rsid w:val="00391AAE"/>
    <w:rsid w:val="00394869"/>
    <w:rsid w:val="00394EB2"/>
    <w:rsid w:val="003A0857"/>
    <w:rsid w:val="003A3AB0"/>
    <w:rsid w:val="003A6878"/>
    <w:rsid w:val="003B27D6"/>
    <w:rsid w:val="003C3712"/>
    <w:rsid w:val="003C5775"/>
    <w:rsid w:val="003E0252"/>
    <w:rsid w:val="003E1C59"/>
    <w:rsid w:val="003E4A43"/>
    <w:rsid w:val="003E630E"/>
    <w:rsid w:val="003F213C"/>
    <w:rsid w:val="004079A0"/>
    <w:rsid w:val="00417519"/>
    <w:rsid w:val="00422F0B"/>
    <w:rsid w:val="0042547D"/>
    <w:rsid w:val="00426022"/>
    <w:rsid w:val="00426790"/>
    <w:rsid w:val="00431B49"/>
    <w:rsid w:val="004329CB"/>
    <w:rsid w:val="00433A7A"/>
    <w:rsid w:val="004377FB"/>
    <w:rsid w:val="0044193D"/>
    <w:rsid w:val="00443F39"/>
    <w:rsid w:val="00445089"/>
    <w:rsid w:val="0044588F"/>
    <w:rsid w:val="0044792E"/>
    <w:rsid w:val="00447D60"/>
    <w:rsid w:val="00452E3C"/>
    <w:rsid w:val="00460744"/>
    <w:rsid w:val="004636A4"/>
    <w:rsid w:val="0046448C"/>
    <w:rsid w:val="00466915"/>
    <w:rsid w:val="004749BA"/>
    <w:rsid w:val="00476510"/>
    <w:rsid w:val="004766B0"/>
    <w:rsid w:val="004807D2"/>
    <w:rsid w:val="004872C6"/>
    <w:rsid w:val="004921C2"/>
    <w:rsid w:val="004A363F"/>
    <w:rsid w:val="004A3B87"/>
    <w:rsid w:val="004A3D17"/>
    <w:rsid w:val="004A5318"/>
    <w:rsid w:val="004B1851"/>
    <w:rsid w:val="004B5218"/>
    <w:rsid w:val="004B5AE6"/>
    <w:rsid w:val="004B7DED"/>
    <w:rsid w:val="004C0666"/>
    <w:rsid w:val="004C1888"/>
    <w:rsid w:val="004C1BDB"/>
    <w:rsid w:val="004C260C"/>
    <w:rsid w:val="004C3895"/>
    <w:rsid w:val="004C7598"/>
    <w:rsid w:val="004C7951"/>
    <w:rsid w:val="004C7959"/>
    <w:rsid w:val="004D33BD"/>
    <w:rsid w:val="004D5CD8"/>
    <w:rsid w:val="004F0CC9"/>
    <w:rsid w:val="004F3776"/>
    <w:rsid w:val="004F39AC"/>
    <w:rsid w:val="004F58DE"/>
    <w:rsid w:val="004F6A24"/>
    <w:rsid w:val="005012AD"/>
    <w:rsid w:val="00503DE8"/>
    <w:rsid w:val="0050451A"/>
    <w:rsid w:val="005072AE"/>
    <w:rsid w:val="00507C45"/>
    <w:rsid w:val="00512B78"/>
    <w:rsid w:val="0052130B"/>
    <w:rsid w:val="00521A3A"/>
    <w:rsid w:val="005220B9"/>
    <w:rsid w:val="0052620B"/>
    <w:rsid w:val="00530CAF"/>
    <w:rsid w:val="00535BD1"/>
    <w:rsid w:val="005424B0"/>
    <w:rsid w:val="00544B00"/>
    <w:rsid w:val="00545A7F"/>
    <w:rsid w:val="00547D75"/>
    <w:rsid w:val="00556F78"/>
    <w:rsid w:val="00563040"/>
    <w:rsid w:val="00566466"/>
    <w:rsid w:val="005700B6"/>
    <w:rsid w:val="00575555"/>
    <w:rsid w:val="00575F87"/>
    <w:rsid w:val="00584048"/>
    <w:rsid w:val="00586719"/>
    <w:rsid w:val="00586C12"/>
    <w:rsid w:val="0058728C"/>
    <w:rsid w:val="00594C9E"/>
    <w:rsid w:val="005A364A"/>
    <w:rsid w:val="005B1A2B"/>
    <w:rsid w:val="005B3624"/>
    <w:rsid w:val="005B69D3"/>
    <w:rsid w:val="005D3C18"/>
    <w:rsid w:val="005E0670"/>
    <w:rsid w:val="005E77DD"/>
    <w:rsid w:val="005F205A"/>
    <w:rsid w:val="005F3865"/>
    <w:rsid w:val="005F4B01"/>
    <w:rsid w:val="005F624E"/>
    <w:rsid w:val="00600E64"/>
    <w:rsid w:val="00605337"/>
    <w:rsid w:val="00605CC0"/>
    <w:rsid w:val="00612AB1"/>
    <w:rsid w:val="00617ED7"/>
    <w:rsid w:val="006208F1"/>
    <w:rsid w:val="006349C2"/>
    <w:rsid w:val="00637006"/>
    <w:rsid w:val="0064367D"/>
    <w:rsid w:val="0064370A"/>
    <w:rsid w:val="00644E75"/>
    <w:rsid w:val="00646C0B"/>
    <w:rsid w:val="0065087C"/>
    <w:rsid w:val="00651F44"/>
    <w:rsid w:val="00653483"/>
    <w:rsid w:val="006574C4"/>
    <w:rsid w:val="00657738"/>
    <w:rsid w:val="00657D5A"/>
    <w:rsid w:val="00660504"/>
    <w:rsid w:val="00666D31"/>
    <w:rsid w:val="00671ED6"/>
    <w:rsid w:val="00672872"/>
    <w:rsid w:val="006829DC"/>
    <w:rsid w:val="00687AFF"/>
    <w:rsid w:val="00687C1C"/>
    <w:rsid w:val="006909D1"/>
    <w:rsid w:val="00694106"/>
    <w:rsid w:val="006945C3"/>
    <w:rsid w:val="006946B3"/>
    <w:rsid w:val="006A0D35"/>
    <w:rsid w:val="006A725E"/>
    <w:rsid w:val="006B08B8"/>
    <w:rsid w:val="006B2654"/>
    <w:rsid w:val="006B500C"/>
    <w:rsid w:val="006B5094"/>
    <w:rsid w:val="006B5ECD"/>
    <w:rsid w:val="006C1B79"/>
    <w:rsid w:val="006C1D12"/>
    <w:rsid w:val="006C2BA1"/>
    <w:rsid w:val="006C74AB"/>
    <w:rsid w:val="006D741C"/>
    <w:rsid w:val="006E457A"/>
    <w:rsid w:val="006E7110"/>
    <w:rsid w:val="0070084F"/>
    <w:rsid w:val="00702096"/>
    <w:rsid w:val="00702C3E"/>
    <w:rsid w:val="00705B8B"/>
    <w:rsid w:val="007074A5"/>
    <w:rsid w:val="00710438"/>
    <w:rsid w:val="007141EE"/>
    <w:rsid w:val="0071421F"/>
    <w:rsid w:val="007150C1"/>
    <w:rsid w:val="007229E9"/>
    <w:rsid w:val="00731863"/>
    <w:rsid w:val="00734203"/>
    <w:rsid w:val="007369D7"/>
    <w:rsid w:val="00743712"/>
    <w:rsid w:val="00743824"/>
    <w:rsid w:val="00743DBD"/>
    <w:rsid w:val="007470CA"/>
    <w:rsid w:val="00753C6E"/>
    <w:rsid w:val="00762FDA"/>
    <w:rsid w:val="00767DD7"/>
    <w:rsid w:val="00773D0B"/>
    <w:rsid w:val="00785E11"/>
    <w:rsid w:val="0079613B"/>
    <w:rsid w:val="00796880"/>
    <w:rsid w:val="00797313"/>
    <w:rsid w:val="007A111B"/>
    <w:rsid w:val="007A5034"/>
    <w:rsid w:val="007A5790"/>
    <w:rsid w:val="007A5B5F"/>
    <w:rsid w:val="007B4202"/>
    <w:rsid w:val="007C0314"/>
    <w:rsid w:val="007C256C"/>
    <w:rsid w:val="007C3796"/>
    <w:rsid w:val="007C56E4"/>
    <w:rsid w:val="007C66E3"/>
    <w:rsid w:val="007C7431"/>
    <w:rsid w:val="007D5FDB"/>
    <w:rsid w:val="007E1882"/>
    <w:rsid w:val="007E258F"/>
    <w:rsid w:val="007E5A72"/>
    <w:rsid w:val="007E6636"/>
    <w:rsid w:val="007F202A"/>
    <w:rsid w:val="007F249C"/>
    <w:rsid w:val="007F54FA"/>
    <w:rsid w:val="008021D0"/>
    <w:rsid w:val="008039AE"/>
    <w:rsid w:val="0080497C"/>
    <w:rsid w:val="00807F01"/>
    <w:rsid w:val="00810BD7"/>
    <w:rsid w:val="00813B76"/>
    <w:rsid w:val="008145DF"/>
    <w:rsid w:val="0081512E"/>
    <w:rsid w:val="008151EB"/>
    <w:rsid w:val="00815E01"/>
    <w:rsid w:val="00820198"/>
    <w:rsid w:val="008203B9"/>
    <w:rsid w:val="00823235"/>
    <w:rsid w:val="008268D9"/>
    <w:rsid w:val="00830F18"/>
    <w:rsid w:val="008315A9"/>
    <w:rsid w:val="00841A65"/>
    <w:rsid w:val="008517F2"/>
    <w:rsid w:val="00852F44"/>
    <w:rsid w:val="00856A02"/>
    <w:rsid w:val="00856B1C"/>
    <w:rsid w:val="00862272"/>
    <w:rsid w:val="00863747"/>
    <w:rsid w:val="0086726C"/>
    <w:rsid w:val="0087407A"/>
    <w:rsid w:val="008756A8"/>
    <w:rsid w:val="00877863"/>
    <w:rsid w:val="00886B56"/>
    <w:rsid w:val="00887632"/>
    <w:rsid w:val="00887C10"/>
    <w:rsid w:val="00893EA2"/>
    <w:rsid w:val="00897F48"/>
    <w:rsid w:val="008A18E0"/>
    <w:rsid w:val="008A3D17"/>
    <w:rsid w:val="008A66E2"/>
    <w:rsid w:val="008A78CB"/>
    <w:rsid w:val="008B14FF"/>
    <w:rsid w:val="008B49AE"/>
    <w:rsid w:val="008B4AA1"/>
    <w:rsid w:val="008C30AF"/>
    <w:rsid w:val="008C71D0"/>
    <w:rsid w:val="008D12D8"/>
    <w:rsid w:val="008D1947"/>
    <w:rsid w:val="008D3790"/>
    <w:rsid w:val="008E279E"/>
    <w:rsid w:val="008E4092"/>
    <w:rsid w:val="008F4C8D"/>
    <w:rsid w:val="009090E1"/>
    <w:rsid w:val="00912DDD"/>
    <w:rsid w:val="009162CB"/>
    <w:rsid w:val="00916B4F"/>
    <w:rsid w:val="00925AFB"/>
    <w:rsid w:val="009260A5"/>
    <w:rsid w:val="00927E66"/>
    <w:rsid w:val="00927FB6"/>
    <w:rsid w:val="00930D81"/>
    <w:rsid w:val="00931C9B"/>
    <w:rsid w:val="009323F0"/>
    <w:rsid w:val="00933B2F"/>
    <w:rsid w:val="00937933"/>
    <w:rsid w:val="00953D8D"/>
    <w:rsid w:val="00956A73"/>
    <w:rsid w:val="0096193F"/>
    <w:rsid w:val="00967B9B"/>
    <w:rsid w:val="009720BD"/>
    <w:rsid w:val="00983E64"/>
    <w:rsid w:val="00991BD5"/>
    <w:rsid w:val="009A18A9"/>
    <w:rsid w:val="009A2C6D"/>
    <w:rsid w:val="009B09C3"/>
    <w:rsid w:val="009B2E50"/>
    <w:rsid w:val="009B5E7F"/>
    <w:rsid w:val="009C0BA4"/>
    <w:rsid w:val="009C0E81"/>
    <w:rsid w:val="009C592F"/>
    <w:rsid w:val="009C766C"/>
    <w:rsid w:val="009D00AA"/>
    <w:rsid w:val="009D35CA"/>
    <w:rsid w:val="009D57A3"/>
    <w:rsid w:val="009F0313"/>
    <w:rsid w:val="00A00FBC"/>
    <w:rsid w:val="00A015FE"/>
    <w:rsid w:val="00A019B9"/>
    <w:rsid w:val="00A03383"/>
    <w:rsid w:val="00A03E31"/>
    <w:rsid w:val="00A04E62"/>
    <w:rsid w:val="00A14291"/>
    <w:rsid w:val="00A14BEC"/>
    <w:rsid w:val="00A20953"/>
    <w:rsid w:val="00A236BB"/>
    <w:rsid w:val="00A256A1"/>
    <w:rsid w:val="00A326EC"/>
    <w:rsid w:val="00A362AC"/>
    <w:rsid w:val="00A50DE7"/>
    <w:rsid w:val="00A57BC7"/>
    <w:rsid w:val="00A70716"/>
    <w:rsid w:val="00A71DD7"/>
    <w:rsid w:val="00A73912"/>
    <w:rsid w:val="00A83B86"/>
    <w:rsid w:val="00A83CD7"/>
    <w:rsid w:val="00A8635A"/>
    <w:rsid w:val="00A91088"/>
    <w:rsid w:val="00A9131D"/>
    <w:rsid w:val="00A96929"/>
    <w:rsid w:val="00AA1774"/>
    <w:rsid w:val="00AA31E0"/>
    <w:rsid w:val="00AB4894"/>
    <w:rsid w:val="00AB4E9E"/>
    <w:rsid w:val="00AB5F30"/>
    <w:rsid w:val="00AC03B2"/>
    <w:rsid w:val="00AC04C8"/>
    <w:rsid w:val="00AC2553"/>
    <w:rsid w:val="00AC7FBE"/>
    <w:rsid w:val="00AD4961"/>
    <w:rsid w:val="00AD5E75"/>
    <w:rsid w:val="00AE0AA0"/>
    <w:rsid w:val="00AE3A5F"/>
    <w:rsid w:val="00AF15D3"/>
    <w:rsid w:val="00AF35B2"/>
    <w:rsid w:val="00AF50A4"/>
    <w:rsid w:val="00AF552B"/>
    <w:rsid w:val="00B00789"/>
    <w:rsid w:val="00B007B8"/>
    <w:rsid w:val="00B11E5E"/>
    <w:rsid w:val="00B13F23"/>
    <w:rsid w:val="00B144CC"/>
    <w:rsid w:val="00B15510"/>
    <w:rsid w:val="00B15ACC"/>
    <w:rsid w:val="00B15C4D"/>
    <w:rsid w:val="00B24302"/>
    <w:rsid w:val="00B24A91"/>
    <w:rsid w:val="00B34D84"/>
    <w:rsid w:val="00B406EC"/>
    <w:rsid w:val="00B41DBE"/>
    <w:rsid w:val="00B5274D"/>
    <w:rsid w:val="00B57FB5"/>
    <w:rsid w:val="00B60EBC"/>
    <w:rsid w:val="00B62AC8"/>
    <w:rsid w:val="00B64950"/>
    <w:rsid w:val="00B64CDA"/>
    <w:rsid w:val="00B65BA4"/>
    <w:rsid w:val="00B66D51"/>
    <w:rsid w:val="00B731E2"/>
    <w:rsid w:val="00BA439F"/>
    <w:rsid w:val="00BA68F8"/>
    <w:rsid w:val="00BA6D28"/>
    <w:rsid w:val="00BB6B20"/>
    <w:rsid w:val="00BC20E1"/>
    <w:rsid w:val="00BC4505"/>
    <w:rsid w:val="00BC4AB4"/>
    <w:rsid w:val="00BC5347"/>
    <w:rsid w:val="00BC6B44"/>
    <w:rsid w:val="00BD0698"/>
    <w:rsid w:val="00BD5894"/>
    <w:rsid w:val="00BD6C78"/>
    <w:rsid w:val="00BE32A8"/>
    <w:rsid w:val="00BE65EA"/>
    <w:rsid w:val="00C006C7"/>
    <w:rsid w:val="00C037F7"/>
    <w:rsid w:val="00C03ACD"/>
    <w:rsid w:val="00C0520E"/>
    <w:rsid w:val="00C111A2"/>
    <w:rsid w:val="00C324AB"/>
    <w:rsid w:val="00C46F0B"/>
    <w:rsid w:val="00C509E7"/>
    <w:rsid w:val="00C52060"/>
    <w:rsid w:val="00C5430B"/>
    <w:rsid w:val="00C570A2"/>
    <w:rsid w:val="00C74931"/>
    <w:rsid w:val="00C85AE2"/>
    <w:rsid w:val="00C86686"/>
    <w:rsid w:val="00C874F0"/>
    <w:rsid w:val="00C955D9"/>
    <w:rsid w:val="00C9614E"/>
    <w:rsid w:val="00C96592"/>
    <w:rsid w:val="00CA699F"/>
    <w:rsid w:val="00CA6C67"/>
    <w:rsid w:val="00CB236E"/>
    <w:rsid w:val="00CB3B12"/>
    <w:rsid w:val="00CB5D59"/>
    <w:rsid w:val="00CB6136"/>
    <w:rsid w:val="00CB7553"/>
    <w:rsid w:val="00CC1764"/>
    <w:rsid w:val="00CC5D76"/>
    <w:rsid w:val="00CD3527"/>
    <w:rsid w:val="00CD4E6E"/>
    <w:rsid w:val="00CD7A50"/>
    <w:rsid w:val="00CE198F"/>
    <w:rsid w:val="00CE55B4"/>
    <w:rsid w:val="00CF599A"/>
    <w:rsid w:val="00CF7DF8"/>
    <w:rsid w:val="00D05805"/>
    <w:rsid w:val="00D1021C"/>
    <w:rsid w:val="00D251B0"/>
    <w:rsid w:val="00D25537"/>
    <w:rsid w:val="00D25852"/>
    <w:rsid w:val="00D4038F"/>
    <w:rsid w:val="00D42CA7"/>
    <w:rsid w:val="00D46A74"/>
    <w:rsid w:val="00D5573D"/>
    <w:rsid w:val="00D56309"/>
    <w:rsid w:val="00D60155"/>
    <w:rsid w:val="00D62534"/>
    <w:rsid w:val="00D62C02"/>
    <w:rsid w:val="00D65066"/>
    <w:rsid w:val="00D7651F"/>
    <w:rsid w:val="00D7744B"/>
    <w:rsid w:val="00D91121"/>
    <w:rsid w:val="00D91617"/>
    <w:rsid w:val="00DA6971"/>
    <w:rsid w:val="00DB62FB"/>
    <w:rsid w:val="00DC3FDD"/>
    <w:rsid w:val="00DC69DC"/>
    <w:rsid w:val="00DD0DC8"/>
    <w:rsid w:val="00DE0179"/>
    <w:rsid w:val="00DE184D"/>
    <w:rsid w:val="00DE441F"/>
    <w:rsid w:val="00DE7DC5"/>
    <w:rsid w:val="00DF2204"/>
    <w:rsid w:val="00DF24C6"/>
    <w:rsid w:val="00DF2AEA"/>
    <w:rsid w:val="00DF364E"/>
    <w:rsid w:val="00E008A3"/>
    <w:rsid w:val="00E019FE"/>
    <w:rsid w:val="00E02A16"/>
    <w:rsid w:val="00E10047"/>
    <w:rsid w:val="00E1036F"/>
    <w:rsid w:val="00E1395F"/>
    <w:rsid w:val="00E1423C"/>
    <w:rsid w:val="00E2024F"/>
    <w:rsid w:val="00E24B21"/>
    <w:rsid w:val="00E25940"/>
    <w:rsid w:val="00E25F12"/>
    <w:rsid w:val="00E320FD"/>
    <w:rsid w:val="00E4190E"/>
    <w:rsid w:val="00E47C91"/>
    <w:rsid w:val="00E60C0A"/>
    <w:rsid w:val="00E67798"/>
    <w:rsid w:val="00E73A88"/>
    <w:rsid w:val="00E74971"/>
    <w:rsid w:val="00E826E8"/>
    <w:rsid w:val="00E827D0"/>
    <w:rsid w:val="00E860CD"/>
    <w:rsid w:val="00E93B06"/>
    <w:rsid w:val="00E951DB"/>
    <w:rsid w:val="00E965A3"/>
    <w:rsid w:val="00EA6843"/>
    <w:rsid w:val="00EB100E"/>
    <w:rsid w:val="00EB4B60"/>
    <w:rsid w:val="00EB764F"/>
    <w:rsid w:val="00EC28AB"/>
    <w:rsid w:val="00ED5B3C"/>
    <w:rsid w:val="00EE1CFF"/>
    <w:rsid w:val="00EE2A0A"/>
    <w:rsid w:val="00EE3FDA"/>
    <w:rsid w:val="00EF76BD"/>
    <w:rsid w:val="00EF7AA7"/>
    <w:rsid w:val="00F04990"/>
    <w:rsid w:val="00F06463"/>
    <w:rsid w:val="00F07FC0"/>
    <w:rsid w:val="00F103CB"/>
    <w:rsid w:val="00F135F9"/>
    <w:rsid w:val="00F146CE"/>
    <w:rsid w:val="00F174FB"/>
    <w:rsid w:val="00F21AA6"/>
    <w:rsid w:val="00F24EF7"/>
    <w:rsid w:val="00F34E03"/>
    <w:rsid w:val="00F41137"/>
    <w:rsid w:val="00F41C5E"/>
    <w:rsid w:val="00F43F48"/>
    <w:rsid w:val="00F443E8"/>
    <w:rsid w:val="00F453E9"/>
    <w:rsid w:val="00F46753"/>
    <w:rsid w:val="00F518E9"/>
    <w:rsid w:val="00F554BA"/>
    <w:rsid w:val="00F55733"/>
    <w:rsid w:val="00F614CA"/>
    <w:rsid w:val="00F62992"/>
    <w:rsid w:val="00F64B92"/>
    <w:rsid w:val="00F712BF"/>
    <w:rsid w:val="00F76387"/>
    <w:rsid w:val="00F777CE"/>
    <w:rsid w:val="00F81DC0"/>
    <w:rsid w:val="00F83871"/>
    <w:rsid w:val="00F84576"/>
    <w:rsid w:val="00F95325"/>
    <w:rsid w:val="00FA00CF"/>
    <w:rsid w:val="00FA02F2"/>
    <w:rsid w:val="00FA0D4E"/>
    <w:rsid w:val="00FA4B63"/>
    <w:rsid w:val="00FA6CFC"/>
    <w:rsid w:val="00FB756B"/>
    <w:rsid w:val="00FC0538"/>
    <w:rsid w:val="00FC0EED"/>
    <w:rsid w:val="00FD198F"/>
    <w:rsid w:val="00FD2E75"/>
    <w:rsid w:val="00FD46BB"/>
    <w:rsid w:val="00FE092C"/>
    <w:rsid w:val="00FE21AC"/>
    <w:rsid w:val="00FE5F3D"/>
    <w:rsid w:val="00FE7D38"/>
    <w:rsid w:val="00FF32CE"/>
    <w:rsid w:val="00FF661B"/>
    <w:rsid w:val="024F62CB"/>
    <w:rsid w:val="0285717E"/>
    <w:rsid w:val="04244ED8"/>
    <w:rsid w:val="04A40E4A"/>
    <w:rsid w:val="04F79C41"/>
    <w:rsid w:val="05037B9F"/>
    <w:rsid w:val="0582276C"/>
    <w:rsid w:val="05BA415F"/>
    <w:rsid w:val="06EDCF47"/>
    <w:rsid w:val="0784348A"/>
    <w:rsid w:val="0788F332"/>
    <w:rsid w:val="08BD920A"/>
    <w:rsid w:val="0AAB472F"/>
    <w:rsid w:val="0C24D207"/>
    <w:rsid w:val="0DCAB280"/>
    <w:rsid w:val="0EC42CC2"/>
    <w:rsid w:val="0F1B9AE1"/>
    <w:rsid w:val="0F625306"/>
    <w:rsid w:val="1039876E"/>
    <w:rsid w:val="104BD5F1"/>
    <w:rsid w:val="10B96E5B"/>
    <w:rsid w:val="10BA22AD"/>
    <w:rsid w:val="117EE2BA"/>
    <w:rsid w:val="11E70DCB"/>
    <w:rsid w:val="1248857A"/>
    <w:rsid w:val="12EB3A75"/>
    <w:rsid w:val="13BFDD14"/>
    <w:rsid w:val="13FE6A8E"/>
    <w:rsid w:val="14706436"/>
    <w:rsid w:val="15583929"/>
    <w:rsid w:val="15C6030C"/>
    <w:rsid w:val="15FEAFD7"/>
    <w:rsid w:val="1609F980"/>
    <w:rsid w:val="16AB9CA2"/>
    <w:rsid w:val="17842A0D"/>
    <w:rsid w:val="18966256"/>
    <w:rsid w:val="18D12DCC"/>
    <w:rsid w:val="18E89423"/>
    <w:rsid w:val="1945D337"/>
    <w:rsid w:val="1A61C75C"/>
    <w:rsid w:val="1A64A1A6"/>
    <w:rsid w:val="1ADB2132"/>
    <w:rsid w:val="1C0D3978"/>
    <w:rsid w:val="1CF5E43A"/>
    <w:rsid w:val="1CFC9152"/>
    <w:rsid w:val="1D0DA3E5"/>
    <w:rsid w:val="1F549DE1"/>
    <w:rsid w:val="1F73D15B"/>
    <w:rsid w:val="20C02AC7"/>
    <w:rsid w:val="21F5F809"/>
    <w:rsid w:val="2312FBC0"/>
    <w:rsid w:val="2398919B"/>
    <w:rsid w:val="246ADE83"/>
    <w:rsid w:val="248F96F7"/>
    <w:rsid w:val="24EFCBA6"/>
    <w:rsid w:val="251166D6"/>
    <w:rsid w:val="26F25679"/>
    <w:rsid w:val="27A80B52"/>
    <w:rsid w:val="27B66D47"/>
    <w:rsid w:val="283E155A"/>
    <w:rsid w:val="288CFC7E"/>
    <w:rsid w:val="288FCAF3"/>
    <w:rsid w:val="28BCA41E"/>
    <w:rsid w:val="2930E886"/>
    <w:rsid w:val="2945047B"/>
    <w:rsid w:val="2983206B"/>
    <w:rsid w:val="2A4DCC9C"/>
    <w:rsid w:val="2B1B2733"/>
    <w:rsid w:val="2C316A27"/>
    <w:rsid w:val="2C5BDB36"/>
    <w:rsid w:val="2D79E861"/>
    <w:rsid w:val="2DAD6595"/>
    <w:rsid w:val="2DEE71F4"/>
    <w:rsid w:val="2EC88B07"/>
    <w:rsid w:val="2ED6125D"/>
    <w:rsid w:val="2F55861C"/>
    <w:rsid w:val="2FCACFEC"/>
    <w:rsid w:val="305C172A"/>
    <w:rsid w:val="30773515"/>
    <w:rsid w:val="30C48AE6"/>
    <w:rsid w:val="30F93761"/>
    <w:rsid w:val="313F3D85"/>
    <w:rsid w:val="314BE173"/>
    <w:rsid w:val="3161EE09"/>
    <w:rsid w:val="318086F5"/>
    <w:rsid w:val="31C55B9C"/>
    <w:rsid w:val="31D8FFCE"/>
    <w:rsid w:val="322FF2BF"/>
    <w:rsid w:val="34EF3A48"/>
    <w:rsid w:val="3545DFC1"/>
    <w:rsid w:val="3607784E"/>
    <w:rsid w:val="36A42DD8"/>
    <w:rsid w:val="36FEECBF"/>
    <w:rsid w:val="370366EB"/>
    <w:rsid w:val="37ABF863"/>
    <w:rsid w:val="386CE9AB"/>
    <w:rsid w:val="38C44B2B"/>
    <w:rsid w:val="39CFD7DB"/>
    <w:rsid w:val="3A4F7105"/>
    <w:rsid w:val="3ABC91ED"/>
    <w:rsid w:val="3B194A74"/>
    <w:rsid w:val="3B9737E9"/>
    <w:rsid w:val="3BA2214C"/>
    <w:rsid w:val="3C095900"/>
    <w:rsid w:val="3C58E761"/>
    <w:rsid w:val="3C633105"/>
    <w:rsid w:val="3C6CBCB2"/>
    <w:rsid w:val="3CB2A668"/>
    <w:rsid w:val="3D19D1D7"/>
    <w:rsid w:val="3D7597EC"/>
    <w:rsid w:val="3E0850EF"/>
    <w:rsid w:val="3EB770FA"/>
    <w:rsid w:val="3EC88574"/>
    <w:rsid w:val="3EF9A888"/>
    <w:rsid w:val="3F0F44E0"/>
    <w:rsid w:val="3F2675D8"/>
    <w:rsid w:val="3FC48B30"/>
    <w:rsid w:val="3FE3396B"/>
    <w:rsid w:val="40045D5D"/>
    <w:rsid w:val="403BC472"/>
    <w:rsid w:val="408237DB"/>
    <w:rsid w:val="4162C494"/>
    <w:rsid w:val="41930359"/>
    <w:rsid w:val="419CC0A5"/>
    <w:rsid w:val="41DBA680"/>
    <w:rsid w:val="41ED74BF"/>
    <w:rsid w:val="42B5FD00"/>
    <w:rsid w:val="431E104D"/>
    <w:rsid w:val="43D13066"/>
    <w:rsid w:val="43D4B7C4"/>
    <w:rsid w:val="4465D587"/>
    <w:rsid w:val="45040F88"/>
    <w:rsid w:val="45897BE4"/>
    <w:rsid w:val="45C7591F"/>
    <w:rsid w:val="461E4F1A"/>
    <w:rsid w:val="469C47B6"/>
    <w:rsid w:val="4AB59F63"/>
    <w:rsid w:val="4C99B4B5"/>
    <w:rsid w:val="4CBEFFFC"/>
    <w:rsid w:val="4CE4AC8D"/>
    <w:rsid w:val="4D2BBE02"/>
    <w:rsid w:val="4E510A47"/>
    <w:rsid w:val="4EDDF6F9"/>
    <w:rsid w:val="4F3C694C"/>
    <w:rsid w:val="4F7F2FAC"/>
    <w:rsid w:val="505F83CF"/>
    <w:rsid w:val="50C37CEC"/>
    <w:rsid w:val="50F84224"/>
    <w:rsid w:val="51F90E13"/>
    <w:rsid w:val="52C615E8"/>
    <w:rsid w:val="539B6999"/>
    <w:rsid w:val="53A6561C"/>
    <w:rsid w:val="53D93831"/>
    <w:rsid w:val="55C83908"/>
    <w:rsid w:val="56616203"/>
    <w:rsid w:val="5668F1AE"/>
    <w:rsid w:val="56AF05E5"/>
    <w:rsid w:val="56F5F2D1"/>
    <w:rsid w:val="59134C5F"/>
    <w:rsid w:val="597B0BDD"/>
    <w:rsid w:val="59B42062"/>
    <w:rsid w:val="5A05538D"/>
    <w:rsid w:val="5B4DCAE7"/>
    <w:rsid w:val="5CEF2F85"/>
    <w:rsid w:val="5D05D4F5"/>
    <w:rsid w:val="5D3BE24B"/>
    <w:rsid w:val="5D642988"/>
    <w:rsid w:val="5D7DAD46"/>
    <w:rsid w:val="5D80DE05"/>
    <w:rsid w:val="5D86EEDA"/>
    <w:rsid w:val="5E4DC81F"/>
    <w:rsid w:val="5EA09217"/>
    <w:rsid w:val="5EE47DF8"/>
    <w:rsid w:val="609B06F3"/>
    <w:rsid w:val="60BA9E73"/>
    <w:rsid w:val="60FE1059"/>
    <w:rsid w:val="61132BD4"/>
    <w:rsid w:val="61260526"/>
    <w:rsid w:val="61896C28"/>
    <w:rsid w:val="622F5FC4"/>
    <w:rsid w:val="62497B71"/>
    <w:rsid w:val="62C07710"/>
    <w:rsid w:val="631369FA"/>
    <w:rsid w:val="632E96A4"/>
    <w:rsid w:val="63A3A3E5"/>
    <w:rsid w:val="64D86C4E"/>
    <w:rsid w:val="64F2A661"/>
    <w:rsid w:val="65761E1E"/>
    <w:rsid w:val="65BE3D17"/>
    <w:rsid w:val="65FA8297"/>
    <w:rsid w:val="66FB0ECB"/>
    <w:rsid w:val="67375491"/>
    <w:rsid w:val="68E848C1"/>
    <w:rsid w:val="697C2199"/>
    <w:rsid w:val="69C5A346"/>
    <w:rsid w:val="6A3E3CF2"/>
    <w:rsid w:val="6A78013F"/>
    <w:rsid w:val="6B412767"/>
    <w:rsid w:val="6C14C682"/>
    <w:rsid w:val="6D1769D1"/>
    <w:rsid w:val="6DC2183E"/>
    <w:rsid w:val="6EC4168A"/>
    <w:rsid w:val="6EF44B09"/>
    <w:rsid w:val="6F2E7C31"/>
    <w:rsid w:val="6FEFD8E9"/>
    <w:rsid w:val="6FFE3E63"/>
    <w:rsid w:val="700026F0"/>
    <w:rsid w:val="70524BE7"/>
    <w:rsid w:val="705B1231"/>
    <w:rsid w:val="706D7210"/>
    <w:rsid w:val="709B4136"/>
    <w:rsid w:val="72CCE789"/>
    <w:rsid w:val="73272CA0"/>
    <w:rsid w:val="73E92AD1"/>
    <w:rsid w:val="74A2F510"/>
    <w:rsid w:val="74EBDC6A"/>
    <w:rsid w:val="74EE8B1D"/>
    <w:rsid w:val="759A03FE"/>
    <w:rsid w:val="77F6AB1B"/>
    <w:rsid w:val="78AD87AF"/>
    <w:rsid w:val="7957A43D"/>
    <w:rsid w:val="7A1EFD82"/>
    <w:rsid w:val="7A20C0CB"/>
    <w:rsid w:val="7AB8FFCE"/>
    <w:rsid w:val="7B38F331"/>
    <w:rsid w:val="7B4A6393"/>
    <w:rsid w:val="7B6577DA"/>
    <w:rsid w:val="7C101DE7"/>
    <w:rsid w:val="7D1F7D33"/>
    <w:rsid w:val="7DE8C373"/>
    <w:rsid w:val="7FA57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232D"/>
  <w15:docId w15:val="{909BC5E2-5BE3-4A25-9ADD-43A47D44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8"/>
        <w:szCs w:val="28"/>
        <w:lang w:val="en-US" w:eastAsia="en-US" w:bidi="ar-SA"/>
      </w:rPr>
    </w:rPrDefault>
    <w:pPrDefault>
      <w:pPr>
        <w:spacing w:line="240" w:lineRule="exact"/>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paragraph" w:styleId="Heading1">
    <w:name w:val="heading 1"/>
    <w:uiPriority w:val="9"/>
    <w:qFormat/>
    <w:pPr>
      <w:pageBreakBefore/>
      <w:ind w:firstLine="0"/>
      <w:jc w:val="center"/>
      <w:outlineLvl w:val="0"/>
    </w:pPr>
    <w:rPr>
      <w:b/>
      <w:bCs/>
    </w:rPr>
  </w:style>
  <w:style w:type="paragraph" w:styleId="Heading2">
    <w:name w:val="heading 2"/>
    <w:uiPriority w:val="9"/>
    <w:unhideWhenUsed/>
    <w:qFormat/>
    <w:pPr>
      <w:jc w:val="left"/>
      <w:outlineLvl w:val="1"/>
    </w:pPr>
    <w:rPr>
      <w:b/>
      <w:bCs/>
    </w:rPr>
  </w:style>
  <w:style w:type="paragraph" w:styleId="Heading3">
    <w:name w:val="heading 3"/>
    <w:uiPriority w:val="9"/>
    <w:unhideWhenUsed/>
    <w:qFormat/>
    <w:pPr>
      <w:jc w:val="left"/>
      <w:outlineLvl w:val="2"/>
    </w:pPr>
    <w:rPr>
      <w:b/>
      <w:bCs/>
    </w:rPr>
  </w:style>
  <w:style w:type="paragraph" w:styleId="Heading4">
    <w:name w:val="heading 4"/>
    <w:uiPriority w:val="9"/>
    <w:semiHidden/>
    <w:unhideWhenUsed/>
    <w:qFormat/>
    <w:pPr>
      <w:jc w:val="left"/>
      <w:outlineLvl w:val="3"/>
    </w:pPr>
    <w:rPr>
      <w:b/>
      <w:bCs/>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F62992"/>
    <w:rPr>
      <w:color w:val="605E5C"/>
      <w:shd w:val="clear" w:color="auto" w:fill="E1DFDD"/>
    </w:rPr>
  </w:style>
  <w:style w:type="paragraph" w:styleId="NormalWeb">
    <w:name w:val="Normal (Web)"/>
    <w:basedOn w:val="Normal"/>
    <w:uiPriority w:val="99"/>
  </w:style>
  <w:style w:type="paragraph" w:styleId="Header">
    <w:name w:val="header"/>
    <w:basedOn w:val="Normal"/>
    <w:link w:val="HeaderChar"/>
    <w:uiPriority w:val="99"/>
    <w:unhideWhenUsed/>
    <w:rsid w:val="002E623F"/>
    <w:pPr>
      <w:tabs>
        <w:tab w:val="center" w:pos="4680"/>
        <w:tab w:val="right" w:pos="9360"/>
      </w:tabs>
    </w:pPr>
  </w:style>
  <w:style w:type="character" w:customStyle="1" w:styleId="HeaderChar">
    <w:name w:val="Header Char"/>
    <w:basedOn w:val="DefaultParagraphFont"/>
    <w:link w:val="Header"/>
    <w:uiPriority w:val="99"/>
    <w:rsid w:val="002E623F"/>
  </w:style>
  <w:style w:type="paragraph" w:styleId="Footer">
    <w:name w:val="footer"/>
    <w:basedOn w:val="Normal"/>
    <w:link w:val="FooterChar"/>
    <w:uiPriority w:val="99"/>
    <w:unhideWhenUsed/>
    <w:rsid w:val="002E623F"/>
    <w:pPr>
      <w:tabs>
        <w:tab w:val="center" w:pos="4680"/>
        <w:tab w:val="right" w:pos="9360"/>
      </w:tabs>
    </w:pPr>
  </w:style>
  <w:style w:type="character" w:customStyle="1" w:styleId="FooterChar">
    <w:name w:val="Footer Char"/>
    <w:basedOn w:val="DefaultParagraphFont"/>
    <w:link w:val="Footer"/>
    <w:uiPriority w:val="99"/>
    <w:rsid w:val="002E623F"/>
  </w:style>
  <w:style w:type="paragraph" w:styleId="BodyText">
    <w:name w:val="Body Text"/>
    <w:basedOn w:val="Normal"/>
    <w:link w:val="BodyTextChar"/>
    <w:uiPriority w:val="1"/>
    <w:qFormat/>
    <w:rsid w:val="00312CB9"/>
    <w:pPr>
      <w:widowControl w:val="0"/>
      <w:autoSpaceDE w:val="0"/>
      <w:autoSpaceDN w:val="0"/>
      <w:ind w:firstLine="0"/>
      <w:jc w:val="left"/>
    </w:pPr>
    <w:rPr>
      <w:color w:val="auto"/>
      <w:lang w:val="ru-RU"/>
    </w:rPr>
  </w:style>
  <w:style w:type="character" w:customStyle="1" w:styleId="BodyTextChar">
    <w:name w:val="Body Text Char"/>
    <w:basedOn w:val="DefaultParagraphFont"/>
    <w:link w:val="BodyText"/>
    <w:uiPriority w:val="1"/>
    <w:rsid w:val="00312CB9"/>
    <w:rPr>
      <w:color w:val="auto"/>
      <w:lang w:val="ru-RU"/>
    </w:rPr>
  </w:style>
  <w:style w:type="table" w:styleId="TableGrid">
    <w:name w:val="Table Grid"/>
    <w:basedOn w:val="TableNormal"/>
    <w:uiPriority w:val="39"/>
    <w:rsid w:val="002567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11601"/>
    <w:pPr>
      <w:keepNext/>
      <w:keepLines/>
      <w:pageBreakBefore w:val="0"/>
      <w:spacing w:before="480" w:line="276" w:lineRule="auto"/>
      <w:jc w:val="left"/>
      <w:outlineLvl w:val="9"/>
    </w:pPr>
    <w:rPr>
      <w:rFonts w:asciiTheme="majorHAnsi" w:eastAsiaTheme="majorEastAsia" w:hAnsiTheme="majorHAnsi" w:cstheme="majorBidi"/>
      <w:color w:val="0F4761" w:themeColor="accent1" w:themeShade="BF"/>
    </w:rPr>
  </w:style>
  <w:style w:type="paragraph" w:styleId="TOC1">
    <w:name w:val="toc 1"/>
    <w:basedOn w:val="Normal"/>
    <w:next w:val="Normal"/>
    <w:autoRedefine/>
    <w:uiPriority w:val="39"/>
    <w:unhideWhenUsed/>
    <w:rsid w:val="003A0857"/>
    <w:pPr>
      <w:tabs>
        <w:tab w:val="right" w:leader="dot" w:pos="9628"/>
      </w:tabs>
      <w:spacing w:before="120"/>
      <w:jc w:val="left"/>
    </w:pPr>
    <w:rPr>
      <w:rFonts w:asciiTheme="minorHAnsi" w:hAnsiTheme="minorHAnsi"/>
      <w:b/>
      <w:bCs/>
      <w:i/>
      <w:iCs/>
      <w:sz w:val="24"/>
      <w:szCs w:val="24"/>
    </w:rPr>
  </w:style>
  <w:style w:type="paragraph" w:styleId="TOC2">
    <w:name w:val="toc 2"/>
    <w:basedOn w:val="Normal"/>
    <w:next w:val="Normal"/>
    <w:autoRedefine/>
    <w:uiPriority w:val="39"/>
    <w:unhideWhenUsed/>
    <w:rsid w:val="00111601"/>
    <w:pPr>
      <w:spacing w:before="120"/>
      <w:ind w:left="280"/>
      <w:jc w:val="left"/>
    </w:pPr>
    <w:rPr>
      <w:rFonts w:asciiTheme="minorHAnsi" w:hAnsiTheme="minorHAnsi"/>
      <w:b/>
      <w:bCs/>
      <w:sz w:val="22"/>
      <w:szCs w:val="22"/>
    </w:rPr>
  </w:style>
  <w:style w:type="paragraph" w:styleId="TOC3">
    <w:name w:val="toc 3"/>
    <w:basedOn w:val="Normal"/>
    <w:next w:val="Normal"/>
    <w:autoRedefine/>
    <w:uiPriority w:val="39"/>
    <w:unhideWhenUsed/>
    <w:rsid w:val="00111601"/>
    <w:pPr>
      <w:ind w:left="560"/>
      <w:jc w:val="left"/>
    </w:pPr>
    <w:rPr>
      <w:rFonts w:asciiTheme="minorHAnsi" w:hAnsiTheme="minorHAnsi"/>
      <w:sz w:val="20"/>
      <w:szCs w:val="20"/>
    </w:rPr>
  </w:style>
  <w:style w:type="paragraph" w:styleId="TOC4">
    <w:name w:val="toc 4"/>
    <w:basedOn w:val="Normal"/>
    <w:next w:val="Normal"/>
    <w:autoRedefine/>
    <w:uiPriority w:val="39"/>
    <w:semiHidden/>
    <w:unhideWhenUsed/>
    <w:rsid w:val="00111601"/>
    <w:pPr>
      <w:ind w:left="840"/>
      <w:jc w:val="left"/>
    </w:pPr>
    <w:rPr>
      <w:rFonts w:asciiTheme="minorHAnsi" w:hAnsiTheme="minorHAnsi"/>
      <w:sz w:val="20"/>
      <w:szCs w:val="20"/>
    </w:rPr>
  </w:style>
  <w:style w:type="paragraph" w:styleId="TOC5">
    <w:name w:val="toc 5"/>
    <w:basedOn w:val="Normal"/>
    <w:next w:val="Normal"/>
    <w:autoRedefine/>
    <w:uiPriority w:val="39"/>
    <w:semiHidden/>
    <w:unhideWhenUsed/>
    <w:rsid w:val="00111601"/>
    <w:pPr>
      <w:ind w:left="1120"/>
      <w:jc w:val="left"/>
    </w:pPr>
    <w:rPr>
      <w:rFonts w:asciiTheme="minorHAnsi" w:hAnsiTheme="minorHAnsi"/>
      <w:sz w:val="20"/>
      <w:szCs w:val="20"/>
    </w:rPr>
  </w:style>
  <w:style w:type="paragraph" w:styleId="TOC6">
    <w:name w:val="toc 6"/>
    <w:basedOn w:val="Normal"/>
    <w:next w:val="Normal"/>
    <w:autoRedefine/>
    <w:uiPriority w:val="39"/>
    <w:semiHidden/>
    <w:unhideWhenUsed/>
    <w:rsid w:val="00111601"/>
    <w:pPr>
      <w:ind w:left="1400"/>
      <w:jc w:val="left"/>
    </w:pPr>
    <w:rPr>
      <w:rFonts w:asciiTheme="minorHAnsi" w:hAnsiTheme="minorHAnsi"/>
      <w:sz w:val="20"/>
      <w:szCs w:val="20"/>
    </w:rPr>
  </w:style>
  <w:style w:type="paragraph" w:styleId="TOC7">
    <w:name w:val="toc 7"/>
    <w:basedOn w:val="Normal"/>
    <w:next w:val="Normal"/>
    <w:autoRedefine/>
    <w:uiPriority w:val="39"/>
    <w:semiHidden/>
    <w:unhideWhenUsed/>
    <w:rsid w:val="00111601"/>
    <w:pPr>
      <w:ind w:left="1680"/>
      <w:jc w:val="left"/>
    </w:pPr>
    <w:rPr>
      <w:rFonts w:asciiTheme="minorHAnsi" w:hAnsiTheme="minorHAnsi"/>
      <w:sz w:val="20"/>
      <w:szCs w:val="20"/>
    </w:rPr>
  </w:style>
  <w:style w:type="paragraph" w:styleId="TOC8">
    <w:name w:val="toc 8"/>
    <w:basedOn w:val="Normal"/>
    <w:next w:val="Normal"/>
    <w:autoRedefine/>
    <w:uiPriority w:val="39"/>
    <w:semiHidden/>
    <w:unhideWhenUsed/>
    <w:rsid w:val="00111601"/>
    <w:pPr>
      <w:ind w:left="1960"/>
      <w:jc w:val="left"/>
    </w:pPr>
    <w:rPr>
      <w:rFonts w:asciiTheme="minorHAnsi" w:hAnsiTheme="minorHAnsi"/>
      <w:sz w:val="20"/>
      <w:szCs w:val="20"/>
    </w:rPr>
  </w:style>
  <w:style w:type="paragraph" w:styleId="TOC9">
    <w:name w:val="toc 9"/>
    <w:basedOn w:val="Normal"/>
    <w:next w:val="Normal"/>
    <w:autoRedefine/>
    <w:uiPriority w:val="39"/>
    <w:semiHidden/>
    <w:unhideWhenUsed/>
    <w:rsid w:val="00111601"/>
    <w:pPr>
      <w:ind w:left="22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DE00B-4946-0B48-8837-22868D6CC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27362</Words>
  <Characters>155966</Characters>
  <Application>Microsoft Office Word</Application>
  <DocSecurity>0</DocSecurity>
  <Lines>1299</Lines>
  <Paragraphs>365</Paragraphs>
  <ScaleCrop>false</ScaleCrop>
  <Company/>
  <LinksUpToDate>false</LinksUpToDate>
  <CharactersWithSpaces>182963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Нурахов Едиль</cp:lastModifiedBy>
  <cp:revision>2</cp:revision>
  <dcterms:created xsi:type="dcterms:W3CDTF">2026-06-09T06:46:00Z</dcterms:created>
  <dcterms:modified xsi:type="dcterms:W3CDTF">2026-06-09T06:46:00Z</dcterms:modified>
</cp:coreProperties>
</file>