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5.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6.xml" ContentType="application/vnd.openxmlformats-officedocument.themeOverrid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7.xml" ContentType="application/vnd.openxmlformats-officedocument.themeOverrid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8.xml" ContentType="application/vnd.openxmlformats-officedocument.themeOverrid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D50A" w14:textId="77777777" w:rsidR="00310357" w:rsidRPr="003B3C8D" w:rsidRDefault="00310357" w:rsidP="00DD64BC">
      <w:pPr>
        <w:tabs>
          <w:tab w:val="left" w:pos="3402"/>
        </w:tabs>
        <w:jc w:val="center"/>
        <w:rPr>
          <w:rFonts w:ascii="Times New Roman" w:hAnsi="Times New Roman" w:cs="Times New Roman"/>
          <w:sz w:val="28"/>
          <w:szCs w:val="28"/>
        </w:rPr>
      </w:pPr>
      <w:bookmarkStart w:id="0" w:name="_Hlk211721684"/>
      <w:bookmarkEnd w:id="0"/>
      <w:r w:rsidRPr="003B3C8D">
        <w:rPr>
          <w:rFonts w:ascii="Times New Roman" w:hAnsi="Times New Roman" w:cs="Times New Roman"/>
          <w:sz w:val="28"/>
          <w:szCs w:val="28"/>
        </w:rPr>
        <w:t xml:space="preserve">КАЗНУ </w:t>
      </w:r>
      <w:proofErr w:type="spellStart"/>
      <w:r w:rsidRPr="003B3C8D">
        <w:rPr>
          <w:rFonts w:ascii="Times New Roman" w:hAnsi="Times New Roman" w:cs="Times New Roman"/>
          <w:sz w:val="28"/>
          <w:szCs w:val="28"/>
        </w:rPr>
        <w:t>им.аль</w:t>
      </w:r>
      <w:proofErr w:type="spellEnd"/>
      <w:r w:rsidRPr="003B3C8D">
        <w:rPr>
          <w:rFonts w:ascii="Times New Roman" w:hAnsi="Times New Roman" w:cs="Times New Roman"/>
          <w:sz w:val="28"/>
          <w:szCs w:val="28"/>
        </w:rPr>
        <w:t>-Фараби</w:t>
      </w:r>
    </w:p>
    <w:p w14:paraId="010EA7D2" w14:textId="77777777" w:rsidR="00310357" w:rsidRPr="003B3C8D" w:rsidRDefault="00310357" w:rsidP="00310357">
      <w:pPr>
        <w:jc w:val="center"/>
        <w:rPr>
          <w:rFonts w:ascii="Times New Roman" w:hAnsi="Times New Roman" w:cs="Times New Roman"/>
          <w:sz w:val="28"/>
          <w:szCs w:val="28"/>
        </w:rPr>
      </w:pPr>
    </w:p>
    <w:p w14:paraId="2A48C5D5" w14:textId="77777777" w:rsidR="00310357" w:rsidRPr="003B3C8D" w:rsidRDefault="00310357" w:rsidP="00310357">
      <w:pPr>
        <w:jc w:val="center"/>
        <w:rPr>
          <w:rFonts w:ascii="Times New Roman" w:hAnsi="Times New Roman" w:cs="Times New Roman"/>
          <w:sz w:val="28"/>
          <w:szCs w:val="28"/>
        </w:rPr>
      </w:pPr>
    </w:p>
    <w:p w14:paraId="44DA4C1B" w14:textId="03DE9801" w:rsidR="00310357" w:rsidRPr="003B3C8D" w:rsidRDefault="00310357" w:rsidP="00310357">
      <w:pPr>
        <w:jc w:val="center"/>
        <w:rPr>
          <w:rFonts w:ascii="Times New Roman" w:hAnsi="Times New Roman" w:cs="Times New Roman"/>
          <w:sz w:val="28"/>
          <w:szCs w:val="28"/>
        </w:rPr>
      </w:pPr>
      <w:proofErr w:type="gramStart"/>
      <w:r w:rsidRPr="003B3C8D">
        <w:rPr>
          <w:rFonts w:ascii="Times New Roman" w:hAnsi="Times New Roman" w:cs="Times New Roman"/>
          <w:sz w:val="28"/>
          <w:szCs w:val="28"/>
        </w:rPr>
        <w:t xml:space="preserve">УДК  </w:t>
      </w:r>
      <w:r w:rsidR="002F47C6">
        <w:rPr>
          <w:rFonts w:ascii="Times New Roman" w:hAnsi="Times New Roman" w:cs="Times New Roman"/>
          <w:sz w:val="28"/>
          <w:szCs w:val="28"/>
        </w:rPr>
        <w:t>639:579</w:t>
      </w:r>
      <w:proofErr w:type="gramEnd"/>
      <w:r w:rsidR="002F47C6">
        <w:rPr>
          <w:rFonts w:ascii="Times New Roman" w:hAnsi="Times New Roman" w:cs="Times New Roman"/>
          <w:sz w:val="28"/>
          <w:szCs w:val="28"/>
        </w:rPr>
        <w:t>.556.33(043</w:t>
      </w:r>
      <w:proofErr w:type="gramStart"/>
      <w:r w:rsidR="002F47C6">
        <w:rPr>
          <w:rFonts w:ascii="Times New Roman" w:hAnsi="Times New Roman" w:cs="Times New Roman"/>
          <w:sz w:val="28"/>
          <w:szCs w:val="28"/>
        </w:rPr>
        <w:t>)</w:t>
      </w:r>
      <w:proofErr w:type="gramEnd"/>
      <w:r w:rsidRPr="003B3C8D">
        <w:rPr>
          <w:rFonts w:ascii="Times New Roman" w:hAnsi="Times New Roman" w:cs="Times New Roman"/>
          <w:sz w:val="28"/>
          <w:szCs w:val="28"/>
        </w:rPr>
        <w:t xml:space="preserve">                                                     На правах рукописи</w:t>
      </w:r>
    </w:p>
    <w:p w14:paraId="05A670FB" w14:textId="77777777" w:rsidR="00310357" w:rsidRPr="003B3C8D" w:rsidRDefault="00310357" w:rsidP="00310357">
      <w:pPr>
        <w:jc w:val="center"/>
        <w:rPr>
          <w:rFonts w:ascii="Times New Roman" w:hAnsi="Times New Roman" w:cs="Times New Roman"/>
          <w:sz w:val="28"/>
          <w:szCs w:val="28"/>
        </w:rPr>
      </w:pPr>
    </w:p>
    <w:p w14:paraId="5D48FBCA" w14:textId="77777777" w:rsidR="00310357" w:rsidRPr="003B3C8D" w:rsidRDefault="00310357" w:rsidP="00310357">
      <w:pPr>
        <w:jc w:val="center"/>
        <w:rPr>
          <w:rFonts w:ascii="Times New Roman" w:hAnsi="Times New Roman" w:cs="Times New Roman"/>
          <w:sz w:val="28"/>
          <w:szCs w:val="28"/>
        </w:rPr>
      </w:pPr>
    </w:p>
    <w:p w14:paraId="53F04D79" w14:textId="77777777" w:rsidR="00310357" w:rsidRPr="003B3C8D" w:rsidRDefault="00310357" w:rsidP="00310357">
      <w:pPr>
        <w:jc w:val="center"/>
        <w:rPr>
          <w:rFonts w:ascii="Times New Roman" w:hAnsi="Times New Roman" w:cs="Times New Roman"/>
          <w:b/>
          <w:sz w:val="28"/>
          <w:szCs w:val="28"/>
        </w:rPr>
      </w:pPr>
      <w:r w:rsidRPr="003B3C8D">
        <w:rPr>
          <w:rFonts w:ascii="Times New Roman" w:hAnsi="Times New Roman" w:cs="Times New Roman"/>
          <w:b/>
          <w:sz w:val="28"/>
          <w:szCs w:val="28"/>
        </w:rPr>
        <w:t>МУСИНА АЙНУРА ДАНИЯРОВНА</w:t>
      </w:r>
    </w:p>
    <w:p w14:paraId="44D8F3AC" w14:textId="77777777" w:rsidR="00310357" w:rsidRPr="003B3C8D" w:rsidRDefault="00310357" w:rsidP="00310357">
      <w:pPr>
        <w:jc w:val="center"/>
        <w:rPr>
          <w:rFonts w:ascii="Times New Roman" w:hAnsi="Times New Roman" w:cs="Times New Roman"/>
          <w:b/>
          <w:sz w:val="28"/>
          <w:szCs w:val="28"/>
        </w:rPr>
      </w:pPr>
      <w:r w:rsidRPr="003B3C8D">
        <w:rPr>
          <w:rFonts w:ascii="Times New Roman" w:hAnsi="Times New Roman" w:cs="Times New Roman"/>
          <w:b/>
          <w:sz w:val="28"/>
          <w:szCs w:val="28"/>
        </w:rPr>
        <w:t xml:space="preserve">«Разработка технологии криоконсервации   половых продуктов самцов судака (Sander </w:t>
      </w:r>
      <w:proofErr w:type="spellStart"/>
      <w:r w:rsidRPr="003B3C8D">
        <w:rPr>
          <w:rFonts w:ascii="Times New Roman" w:hAnsi="Times New Roman" w:cs="Times New Roman"/>
          <w:b/>
          <w:sz w:val="28"/>
          <w:szCs w:val="28"/>
        </w:rPr>
        <w:t>lucioperca</w:t>
      </w:r>
      <w:proofErr w:type="spellEnd"/>
      <w:r w:rsidRPr="003B3C8D">
        <w:rPr>
          <w:rFonts w:ascii="Times New Roman" w:hAnsi="Times New Roman" w:cs="Times New Roman"/>
          <w:b/>
          <w:sz w:val="28"/>
          <w:szCs w:val="28"/>
        </w:rPr>
        <w:t>) для искусственного воспроизводства в условиях установки замкнутого водоснабжения (УЗВ)»</w:t>
      </w:r>
    </w:p>
    <w:p w14:paraId="5208E9B8" w14:textId="77777777" w:rsidR="00310357" w:rsidRPr="003B3C8D" w:rsidRDefault="00310357" w:rsidP="00310357">
      <w:pPr>
        <w:rPr>
          <w:sz w:val="28"/>
          <w:szCs w:val="28"/>
        </w:rPr>
      </w:pPr>
    </w:p>
    <w:p w14:paraId="3AFB28B0" w14:textId="77777777" w:rsidR="00310357" w:rsidRPr="003B3C8D" w:rsidRDefault="00310357" w:rsidP="00310357">
      <w:pPr>
        <w:rPr>
          <w:sz w:val="28"/>
          <w:szCs w:val="28"/>
        </w:rPr>
      </w:pPr>
    </w:p>
    <w:p w14:paraId="5054B08B" w14:textId="77777777" w:rsidR="00310357" w:rsidRPr="003B3C8D" w:rsidRDefault="00310357" w:rsidP="00310357">
      <w:pPr>
        <w:jc w:val="center"/>
        <w:rPr>
          <w:rFonts w:ascii="Times New Roman" w:hAnsi="Times New Roman" w:cs="Times New Roman"/>
          <w:sz w:val="28"/>
          <w:szCs w:val="28"/>
        </w:rPr>
      </w:pPr>
      <w:r w:rsidRPr="003B3C8D">
        <w:rPr>
          <w:rFonts w:ascii="Times New Roman" w:hAnsi="Times New Roman" w:cs="Times New Roman"/>
          <w:sz w:val="28"/>
          <w:szCs w:val="28"/>
        </w:rPr>
        <w:t>8D08401-Рыбное хозяйство и промышленное рыболовство</w:t>
      </w:r>
    </w:p>
    <w:p w14:paraId="5C059EB5" w14:textId="77777777" w:rsidR="00310357" w:rsidRPr="003B3C8D" w:rsidRDefault="00310357" w:rsidP="00310357">
      <w:pPr>
        <w:jc w:val="center"/>
        <w:rPr>
          <w:rFonts w:ascii="Times New Roman" w:hAnsi="Times New Roman" w:cs="Times New Roman"/>
          <w:sz w:val="28"/>
          <w:szCs w:val="28"/>
        </w:rPr>
      </w:pPr>
    </w:p>
    <w:p w14:paraId="5EA67A44" w14:textId="77777777" w:rsidR="00310357" w:rsidRPr="003B3C8D" w:rsidRDefault="00310357" w:rsidP="00310357">
      <w:pPr>
        <w:spacing w:after="0" w:line="240" w:lineRule="auto"/>
        <w:jc w:val="center"/>
        <w:rPr>
          <w:rFonts w:ascii="Times New Roman" w:hAnsi="Times New Roman" w:cs="Times New Roman"/>
          <w:sz w:val="28"/>
          <w:szCs w:val="28"/>
        </w:rPr>
      </w:pPr>
      <w:r w:rsidRPr="003B3C8D">
        <w:rPr>
          <w:rFonts w:ascii="Times New Roman" w:hAnsi="Times New Roman" w:cs="Times New Roman"/>
          <w:sz w:val="28"/>
          <w:szCs w:val="28"/>
        </w:rPr>
        <w:t xml:space="preserve">Диссертация на соискание степени </w:t>
      </w:r>
    </w:p>
    <w:p w14:paraId="33AD6DDA" w14:textId="77777777" w:rsidR="00310357" w:rsidRPr="003B3C8D" w:rsidRDefault="00310357" w:rsidP="00310357">
      <w:pPr>
        <w:spacing w:after="0" w:line="240" w:lineRule="auto"/>
        <w:jc w:val="center"/>
        <w:rPr>
          <w:rFonts w:ascii="Times New Roman" w:hAnsi="Times New Roman" w:cs="Times New Roman"/>
          <w:sz w:val="28"/>
          <w:szCs w:val="28"/>
        </w:rPr>
      </w:pPr>
      <w:r w:rsidRPr="003B3C8D">
        <w:rPr>
          <w:rFonts w:ascii="Times New Roman" w:hAnsi="Times New Roman" w:cs="Times New Roman"/>
          <w:sz w:val="28"/>
          <w:szCs w:val="28"/>
        </w:rPr>
        <w:t>доктора философии (PhD)</w:t>
      </w:r>
    </w:p>
    <w:p w14:paraId="1F5C144C" w14:textId="77777777" w:rsidR="00310357" w:rsidRDefault="00310357" w:rsidP="00310357">
      <w:pPr>
        <w:tabs>
          <w:tab w:val="left" w:pos="6480"/>
        </w:tabs>
        <w:rPr>
          <w:sz w:val="28"/>
          <w:szCs w:val="28"/>
          <w:lang w:val="kk-KZ"/>
        </w:rPr>
      </w:pPr>
      <w:r>
        <w:rPr>
          <w:sz w:val="28"/>
          <w:szCs w:val="28"/>
          <w:lang w:val="kk-KZ"/>
        </w:rPr>
        <w:tab/>
      </w:r>
    </w:p>
    <w:p w14:paraId="2A8361C1" w14:textId="77777777" w:rsidR="00310357" w:rsidRPr="003B3C8D" w:rsidRDefault="00310357" w:rsidP="00310357">
      <w:pPr>
        <w:tabs>
          <w:tab w:val="left" w:pos="6480"/>
        </w:tabs>
        <w:rPr>
          <w:sz w:val="28"/>
          <w:szCs w:val="28"/>
          <w:lang w:val="kk-KZ"/>
        </w:rPr>
      </w:pPr>
    </w:p>
    <w:p w14:paraId="0D4A0128" w14:textId="2342BB2F" w:rsidR="00310357" w:rsidRPr="003B3C8D" w:rsidRDefault="00310357" w:rsidP="00310357">
      <w:pPr>
        <w:spacing w:after="0" w:line="240" w:lineRule="auto"/>
        <w:ind w:left="4247"/>
        <w:rPr>
          <w:rFonts w:ascii="Times New Roman" w:hAnsi="Times New Roman" w:cs="Times New Roman"/>
          <w:sz w:val="28"/>
          <w:szCs w:val="28"/>
        </w:rPr>
      </w:pPr>
      <w:r w:rsidRPr="003B3C8D">
        <w:rPr>
          <w:rFonts w:ascii="Times New Roman" w:hAnsi="Times New Roman" w:cs="Times New Roman"/>
          <w:sz w:val="28"/>
          <w:szCs w:val="28"/>
        </w:rPr>
        <w:t>Отечественный научный консультант:</w:t>
      </w:r>
      <w:r w:rsidR="000055E7">
        <w:rPr>
          <w:rFonts w:ascii="Times New Roman" w:hAnsi="Times New Roman" w:cs="Times New Roman"/>
          <w:sz w:val="28"/>
          <w:szCs w:val="28"/>
        </w:rPr>
        <w:t xml:space="preserve"> </w:t>
      </w:r>
      <w:proofErr w:type="spellStart"/>
      <w:r w:rsidRPr="003B3C8D">
        <w:rPr>
          <w:rFonts w:ascii="Times New Roman" w:hAnsi="Times New Roman" w:cs="Times New Roman"/>
          <w:sz w:val="28"/>
          <w:szCs w:val="28"/>
        </w:rPr>
        <w:t>Нуртазин</w:t>
      </w:r>
      <w:proofErr w:type="spellEnd"/>
      <w:r w:rsidRPr="003B3C8D">
        <w:rPr>
          <w:rFonts w:ascii="Times New Roman" w:hAnsi="Times New Roman" w:cs="Times New Roman"/>
          <w:sz w:val="28"/>
          <w:szCs w:val="28"/>
        </w:rPr>
        <w:t xml:space="preserve"> </w:t>
      </w:r>
      <w:r w:rsidR="000055E7">
        <w:rPr>
          <w:rFonts w:ascii="Times New Roman" w:hAnsi="Times New Roman" w:cs="Times New Roman"/>
          <w:sz w:val="28"/>
          <w:szCs w:val="28"/>
        </w:rPr>
        <w:t>С.</w:t>
      </w:r>
      <w:r w:rsidRPr="003B3C8D">
        <w:rPr>
          <w:rFonts w:ascii="Times New Roman" w:hAnsi="Times New Roman" w:cs="Times New Roman"/>
          <w:sz w:val="28"/>
          <w:szCs w:val="28"/>
        </w:rPr>
        <w:t xml:space="preserve"> Т</w:t>
      </w:r>
      <w:r w:rsidR="000055E7">
        <w:rPr>
          <w:rFonts w:ascii="Times New Roman" w:hAnsi="Times New Roman" w:cs="Times New Roman"/>
          <w:sz w:val="28"/>
          <w:szCs w:val="28"/>
        </w:rPr>
        <w:t>.</w:t>
      </w:r>
      <w:r w:rsidRPr="003B3C8D">
        <w:rPr>
          <w:rFonts w:ascii="Times New Roman" w:hAnsi="Times New Roman" w:cs="Times New Roman"/>
          <w:sz w:val="28"/>
          <w:szCs w:val="28"/>
        </w:rPr>
        <w:t xml:space="preserve">- д.б.н., профессор </w:t>
      </w:r>
      <w:r w:rsidR="00676B0D">
        <w:rPr>
          <w:rFonts w:ascii="Times New Roman" w:hAnsi="Times New Roman" w:cs="Times New Roman"/>
          <w:sz w:val="28"/>
          <w:szCs w:val="28"/>
        </w:rPr>
        <w:t xml:space="preserve">– исследователь </w:t>
      </w:r>
      <w:r w:rsidRPr="003B3C8D">
        <w:rPr>
          <w:rFonts w:ascii="Times New Roman" w:hAnsi="Times New Roman" w:cs="Times New Roman"/>
          <w:sz w:val="28"/>
          <w:szCs w:val="28"/>
        </w:rPr>
        <w:t xml:space="preserve">кафедры </w:t>
      </w:r>
      <w:r w:rsidR="006A4776">
        <w:rPr>
          <w:rFonts w:ascii="Times New Roman" w:hAnsi="Times New Roman" w:cs="Times New Roman"/>
          <w:sz w:val="28"/>
          <w:szCs w:val="28"/>
        </w:rPr>
        <w:t>зоологии</w:t>
      </w:r>
      <w:r w:rsidR="00840D5C">
        <w:rPr>
          <w:rFonts w:ascii="Times New Roman" w:hAnsi="Times New Roman" w:cs="Times New Roman"/>
          <w:sz w:val="28"/>
          <w:szCs w:val="28"/>
        </w:rPr>
        <w:t>, гистоло</w:t>
      </w:r>
      <w:r w:rsidR="0036293E">
        <w:rPr>
          <w:rFonts w:ascii="Times New Roman" w:hAnsi="Times New Roman" w:cs="Times New Roman"/>
          <w:sz w:val="28"/>
          <w:szCs w:val="28"/>
        </w:rPr>
        <w:t>гии и цитологии</w:t>
      </w:r>
    </w:p>
    <w:p w14:paraId="6B1B1F6A" w14:textId="77777777" w:rsidR="00310357" w:rsidRPr="003B3C8D" w:rsidRDefault="00310357" w:rsidP="00310357">
      <w:pPr>
        <w:spacing w:after="0" w:line="240" w:lineRule="auto"/>
        <w:ind w:left="4247"/>
        <w:rPr>
          <w:rFonts w:ascii="Times New Roman" w:hAnsi="Times New Roman" w:cs="Times New Roman"/>
          <w:sz w:val="28"/>
          <w:szCs w:val="28"/>
        </w:rPr>
      </w:pPr>
    </w:p>
    <w:p w14:paraId="379BB07C" w14:textId="77777777" w:rsidR="000055E7" w:rsidRDefault="00310357" w:rsidP="00310357">
      <w:pPr>
        <w:spacing w:after="0" w:line="240" w:lineRule="auto"/>
        <w:ind w:left="4247"/>
        <w:rPr>
          <w:rFonts w:ascii="Times New Roman" w:hAnsi="Times New Roman" w:cs="Times New Roman"/>
          <w:sz w:val="28"/>
          <w:szCs w:val="28"/>
        </w:rPr>
      </w:pPr>
      <w:r w:rsidRPr="003B3C8D">
        <w:rPr>
          <w:rFonts w:ascii="Times New Roman" w:hAnsi="Times New Roman" w:cs="Times New Roman"/>
          <w:sz w:val="28"/>
          <w:szCs w:val="28"/>
        </w:rPr>
        <w:t>Зарубежный научный консультант:</w:t>
      </w:r>
      <w:r w:rsidR="000055E7">
        <w:rPr>
          <w:rFonts w:ascii="Times New Roman" w:hAnsi="Times New Roman" w:cs="Times New Roman"/>
          <w:sz w:val="28"/>
          <w:szCs w:val="28"/>
        </w:rPr>
        <w:t xml:space="preserve"> </w:t>
      </w:r>
    </w:p>
    <w:p w14:paraId="0A911514" w14:textId="713FCCAB" w:rsidR="00310357" w:rsidRPr="003B3C8D" w:rsidRDefault="00310357" w:rsidP="00310357">
      <w:pPr>
        <w:spacing w:after="0" w:line="240" w:lineRule="auto"/>
        <w:ind w:left="4247"/>
        <w:rPr>
          <w:rFonts w:ascii="Times New Roman" w:hAnsi="Times New Roman" w:cs="Times New Roman"/>
          <w:sz w:val="28"/>
          <w:szCs w:val="28"/>
        </w:rPr>
      </w:pPr>
      <w:r w:rsidRPr="003B3C8D">
        <w:rPr>
          <w:rFonts w:ascii="Times New Roman" w:hAnsi="Times New Roman" w:cs="Times New Roman"/>
          <w:sz w:val="28"/>
          <w:szCs w:val="28"/>
        </w:rPr>
        <w:t>Дзюба</w:t>
      </w:r>
      <w:r w:rsidR="000055E7">
        <w:rPr>
          <w:rFonts w:ascii="Times New Roman" w:hAnsi="Times New Roman" w:cs="Times New Roman"/>
          <w:sz w:val="28"/>
          <w:szCs w:val="28"/>
        </w:rPr>
        <w:t xml:space="preserve"> Б</w:t>
      </w:r>
      <w:r w:rsidRPr="003B3C8D">
        <w:rPr>
          <w:rFonts w:ascii="Times New Roman" w:hAnsi="Times New Roman" w:cs="Times New Roman"/>
          <w:sz w:val="28"/>
          <w:szCs w:val="28"/>
        </w:rPr>
        <w:t xml:space="preserve">, </w:t>
      </w:r>
      <w:proofErr w:type="spellStart"/>
      <w:r w:rsidRPr="003B3C8D">
        <w:rPr>
          <w:rFonts w:ascii="Times New Roman" w:hAnsi="Times New Roman" w:cs="Times New Roman"/>
          <w:sz w:val="28"/>
          <w:szCs w:val="28"/>
        </w:rPr>
        <w:t>ассоц</w:t>
      </w:r>
      <w:proofErr w:type="spellEnd"/>
      <w:r w:rsidRPr="003B3C8D">
        <w:rPr>
          <w:rFonts w:ascii="Times New Roman" w:hAnsi="Times New Roman" w:cs="Times New Roman"/>
          <w:sz w:val="28"/>
          <w:szCs w:val="28"/>
        </w:rPr>
        <w:t>. проф. P</w:t>
      </w:r>
      <w:r w:rsidRPr="003B3C8D">
        <w:rPr>
          <w:rFonts w:ascii="Times New Roman" w:hAnsi="Times New Roman" w:cs="Times New Roman"/>
          <w:sz w:val="28"/>
          <w:szCs w:val="28"/>
          <w:lang w:val="en-US"/>
        </w:rPr>
        <w:t>h</w:t>
      </w:r>
      <w:r w:rsidRPr="003B3C8D">
        <w:rPr>
          <w:rFonts w:ascii="Times New Roman" w:hAnsi="Times New Roman" w:cs="Times New Roman"/>
          <w:sz w:val="28"/>
          <w:szCs w:val="28"/>
        </w:rPr>
        <w:t>D</w:t>
      </w:r>
    </w:p>
    <w:p w14:paraId="7AE26592" w14:textId="77777777" w:rsidR="00310357" w:rsidRPr="003B3C8D" w:rsidRDefault="00310357" w:rsidP="00310357">
      <w:pPr>
        <w:spacing w:after="0" w:line="240" w:lineRule="auto"/>
        <w:ind w:left="4247"/>
        <w:rPr>
          <w:rFonts w:ascii="Times New Roman" w:hAnsi="Times New Roman" w:cs="Times New Roman"/>
          <w:sz w:val="28"/>
          <w:szCs w:val="28"/>
          <w:lang w:val="kk-KZ"/>
        </w:rPr>
      </w:pPr>
      <w:r w:rsidRPr="003B3C8D">
        <w:rPr>
          <w:rFonts w:ascii="Times New Roman" w:hAnsi="Times New Roman" w:cs="Times New Roman"/>
          <w:sz w:val="28"/>
          <w:szCs w:val="28"/>
        </w:rPr>
        <w:t xml:space="preserve">Южночешский университет в Ческе-Будеёвице, Чехия </w:t>
      </w:r>
    </w:p>
    <w:p w14:paraId="5A5F92EA" w14:textId="77777777" w:rsidR="00310357" w:rsidRPr="003B3C8D" w:rsidRDefault="00310357" w:rsidP="00310357">
      <w:pPr>
        <w:rPr>
          <w:sz w:val="28"/>
          <w:szCs w:val="28"/>
        </w:rPr>
      </w:pPr>
    </w:p>
    <w:p w14:paraId="19A2926C" w14:textId="77777777" w:rsidR="00EA6143" w:rsidRPr="003B3C8D" w:rsidRDefault="00EA6143" w:rsidP="00310357">
      <w:pPr>
        <w:rPr>
          <w:sz w:val="28"/>
          <w:szCs w:val="28"/>
          <w:lang w:val="kk-KZ"/>
        </w:rPr>
      </w:pPr>
    </w:p>
    <w:p w14:paraId="57D06D93" w14:textId="77777777" w:rsidR="00676B0D" w:rsidRPr="003B3C8D" w:rsidRDefault="00676B0D" w:rsidP="00310357">
      <w:pPr>
        <w:rPr>
          <w:sz w:val="28"/>
          <w:szCs w:val="28"/>
          <w:lang w:val="kk-KZ"/>
        </w:rPr>
      </w:pPr>
    </w:p>
    <w:p w14:paraId="531458A3" w14:textId="77777777" w:rsidR="00310357" w:rsidRPr="003B3C8D" w:rsidRDefault="00310357" w:rsidP="00310357">
      <w:pPr>
        <w:rPr>
          <w:sz w:val="28"/>
          <w:szCs w:val="28"/>
          <w:lang w:val="kk-KZ"/>
        </w:rPr>
      </w:pPr>
    </w:p>
    <w:p w14:paraId="4E9937A3" w14:textId="77777777" w:rsidR="00310357" w:rsidRPr="003B3C8D" w:rsidRDefault="00310357" w:rsidP="00310357">
      <w:pPr>
        <w:spacing w:after="0" w:line="240" w:lineRule="auto"/>
        <w:jc w:val="center"/>
        <w:rPr>
          <w:rFonts w:ascii="Times New Roman" w:hAnsi="Times New Roman" w:cs="Times New Roman"/>
          <w:sz w:val="28"/>
          <w:szCs w:val="28"/>
        </w:rPr>
      </w:pPr>
      <w:r w:rsidRPr="003B3C8D">
        <w:rPr>
          <w:rFonts w:ascii="Times New Roman" w:hAnsi="Times New Roman" w:cs="Times New Roman"/>
          <w:sz w:val="28"/>
          <w:szCs w:val="28"/>
        </w:rPr>
        <w:t>Республика Казахстан</w:t>
      </w:r>
    </w:p>
    <w:p w14:paraId="0E51EB4E" w14:textId="4E4F608B" w:rsidR="00BD627E" w:rsidRDefault="00310357" w:rsidP="00676B0D">
      <w:pPr>
        <w:spacing w:after="0" w:line="240" w:lineRule="auto"/>
        <w:jc w:val="center"/>
        <w:rPr>
          <w:rFonts w:ascii="Times New Roman" w:hAnsi="Times New Roman" w:cs="Times New Roman"/>
          <w:sz w:val="28"/>
          <w:szCs w:val="28"/>
        </w:rPr>
      </w:pPr>
      <w:r w:rsidRPr="003B3C8D">
        <w:rPr>
          <w:rFonts w:ascii="Times New Roman" w:hAnsi="Times New Roman" w:cs="Times New Roman"/>
          <w:sz w:val="28"/>
          <w:szCs w:val="28"/>
        </w:rPr>
        <w:t>Алматы 202</w:t>
      </w:r>
      <w:r w:rsidR="003568CC">
        <w:rPr>
          <w:rFonts w:ascii="Times New Roman" w:hAnsi="Times New Roman" w:cs="Times New Roman"/>
          <w:sz w:val="28"/>
          <w:szCs w:val="28"/>
        </w:rPr>
        <w:t>6</w:t>
      </w:r>
    </w:p>
    <w:p w14:paraId="4C7CB4B8" w14:textId="77777777" w:rsidR="00676B0D" w:rsidRPr="003B3C8D" w:rsidRDefault="00676B0D" w:rsidP="00676B0D">
      <w:pPr>
        <w:spacing w:after="0" w:line="240" w:lineRule="auto"/>
        <w:jc w:val="center"/>
        <w:rPr>
          <w:rFonts w:ascii="Times New Roman" w:hAnsi="Times New Roman" w:cs="Times New Roman"/>
          <w:sz w:val="28"/>
          <w:szCs w:val="28"/>
          <w:lang w:val="kk-KZ"/>
        </w:rPr>
      </w:pPr>
    </w:p>
    <w:p w14:paraId="727562CC" w14:textId="77777777" w:rsidR="00310357" w:rsidRPr="003B3C8D" w:rsidRDefault="00310357" w:rsidP="00310357">
      <w:pPr>
        <w:spacing w:after="0" w:line="240" w:lineRule="auto"/>
        <w:jc w:val="center"/>
        <w:rPr>
          <w:rFonts w:ascii="Times New Roman" w:hAnsi="Times New Roman" w:cs="Times New Roman"/>
          <w:bCs/>
          <w:sz w:val="28"/>
          <w:szCs w:val="28"/>
        </w:rPr>
      </w:pPr>
      <w:r w:rsidRPr="003B3C8D">
        <w:rPr>
          <w:rFonts w:ascii="Times New Roman" w:hAnsi="Times New Roman" w:cs="Times New Roman"/>
          <w:bCs/>
          <w:sz w:val="28"/>
          <w:szCs w:val="28"/>
        </w:rPr>
        <w:lastRenderedPageBreak/>
        <w:t>СОДЕРЖАНИЕ</w:t>
      </w:r>
    </w:p>
    <w:p w14:paraId="1C5C2199" w14:textId="77777777" w:rsidR="00310357" w:rsidRDefault="00310357" w:rsidP="00310357">
      <w:pPr>
        <w:spacing w:after="0" w:line="240" w:lineRule="auto"/>
        <w:jc w:val="center"/>
        <w:rPr>
          <w:rFonts w:ascii="Times New Roman" w:hAnsi="Times New Roman" w:cs="Times New Roman"/>
          <w:bCs/>
          <w:sz w:val="28"/>
          <w:szCs w:val="28"/>
          <w:lang w:val="kk-KZ"/>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AE22C7" w14:paraId="34992EC7" w14:textId="77777777" w:rsidTr="003133C3">
        <w:tc>
          <w:tcPr>
            <w:tcW w:w="8642" w:type="dxa"/>
          </w:tcPr>
          <w:p w14:paraId="12A77A30" w14:textId="0AEB1300" w:rsidR="00AE22C7" w:rsidRPr="006604EC" w:rsidRDefault="00AE22C7" w:rsidP="005A0C8E">
            <w:pPr>
              <w:jc w:val="both"/>
              <w:rPr>
                <w:rFonts w:ascii="Times New Roman" w:hAnsi="Times New Roman" w:cs="Times New Roman"/>
                <w:b/>
                <w:sz w:val="28"/>
                <w:szCs w:val="28"/>
                <w:lang w:val="kk-KZ"/>
              </w:rPr>
            </w:pPr>
            <w:r w:rsidRPr="006604EC">
              <w:rPr>
                <w:rFonts w:ascii="Times New Roman" w:hAnsi="Times New Roman" w:cs="Times New Roman"/>
                <w:b/>
                <w:sz w:val="28"/>
                <w:szCs w:val="28"/>
              </w:rPr>
              <w:t>О</w:t>
            </w:r>
            <w:r w:rsidR="00BD627E">
              <w:rPr>
                <w:rFonts w:ascii="Times New Roman" w:hAnsi="Times New Roman" w:cs="Times New Roman"/>
                <w:b/>
                <w:sz w:val="28"/>
                <w:szCs w:val="28"/>
              </w:rPr>
              <w:t>БОЗНАЧЕНИЯ</w:t>
            </w:r>
            <w:r w:rsidRPr="006604EC">
              <w:rPr>
                <w:rFonts w:ascii="Times New Roman" w:hAnsi="Times New Roman" w:cs="Times New Roman"/>
                <w:b/>
                <w:sz w:val="28"/>
                <w:szCs w:val="28"/>
              </w:rPr>
              <w:t xml:space="preserve"> И СОКРАЩЕНИЯ</w:t>
            </w:r>
          </w:p>
        </w:tc>
        <w:tc>
          <w:tcPr>
            <w:tcW w:w="703" w:type="dxa"/>
          </w:tcPr>
          <w:p w14:paraId="3E072EBF" w14:textId="49CE4F47" w:rsidR="00AE22C7" w:rsidRDefault="00394260"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4</w:t>
            </w:r>
          </w:p>
        </w:tc>
      </w:tr>
      <w:tr w:rsidR="00AE22C7" w14:paraId="1B149698" w14:textId="77777777" w:rsidTr="003133C3">
        <w:tc>
          <w:tcPr>
            <w:tcW w:w="8642" w:type="dxa"/>
          </w:tcPr>
          <w:p w14:paraId="73A45684" w14:textId="1AFCFD56" w:rsidR="00AE22C7" w:rsidRPr="006604EC" w:rsidRDefault="009446A0" w:rsidP="009446A0">
            <w:pPr>
              <w:rPr>
                <w:rFonts w:ascii="Times New Roman" w:hAnsi="Times New Roman" w:cs="Times New Roman"/>
                <w:b/>
                <w:sz w:val="28"/>
                <w:szCs w:val="28"/>
                <w:lang w:val="kk-KZ"/>
              </w:rPr>
            </w:pPr>
            <w:r w:rsidRPr="006604EC">
              <w:rPr>
                <w:rFonts w:ascii="Times New Roman" w:hAnsi="Times New Roman" w:cs="Times New Roman"/>
                <w:b/>
                <w:sz w:val="28"/>
                <w:szCs w:val="28"/>
              </w:rPr>
              <w:t>ВВЕДЕНИЕ</w:t>
            </w:r>
          </w:p>
        </w:tc>
        <w:tc>
          <w:tcPr>
            <w:tcW w:w="703" w:type="dxa"/>
          </w:tcPr>
          <w:p w14:paraId="0297F813" w14:textId="52377D8F" w:rsidR="00AE22C7" w:rsidRDefault="00394260"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6</w:t>
            </w:r>
          </w:p>
        </w:tc>
      </w:tr>
      <w:tr w:rsidR="00AE22C7" w14:paraId="2A8C0C7C" w14:textId="77777777" w:rsidTr="003133C3">
        <w:tc>
          <w:tcPr>
            <w:tcW w:w="8642" w:type="dxa"/>
          </w:tcPr>
          <w:p w14:paraId="7FE206B4" w14:textId="373EB688" w:rsidR="00AE22C7" w:rsidRPr="006604EC" w:rsidRDefault="00FC5AEB" w:rsidP="00F968E4">
            <w:pPr>
              <w:rPr>
                <w:rFonts w:ascii="Times New Roman" w:hAnsi="Times New Roman" w:cs="Times New Roman"/>
                <w:b/>
                <w:sz w:val="28"/>
                <w:szCs w:val="28"/>
                <w:lang w:val="kk-KZ"/>
              </w:rPr>
            </w:pPr>
            <w:r w:rsidRPr="006604EC">
              <w:rPr>
                <w:rFonts w:ascii="Times New Roman" w:hAnsi="Times New Roman" w:cs="Times New Roman"/>
                <w:b/>
                <w:sz w:val="28"/>
                <w:szCs w:val="28"/>
                <w:lang w:val="kk-KZ"/>
              </w:rPr>
              <w:t xml:space="preserve">1 </w:t>
            </w:r>
            <w:r w:rsidR="00F968E4" w:rsidRPr="006604EC">
              <w:rPr>
                <w:rFonts w:ascii="Times New Roman" w:hAnsi="Times New Roman" w:cs="Times New Roman"/>
                <w:b/>
                <w:sz w:val="28"/>
                <w:szCs w:val="28"/>
                <w:lang w:val="kk-KZ"/>
              </w:rPr>
              <w:t>ОБЗОР ЛИТЕРАТУРЫ</w:t>
            </w:r>
          </w:p>
        </w:tc>
        <w:tc>
          <w:tcPr>
            <w:tcW w:w="703" w:type="dxa"/>
          </w:tcPr>
          <w:p w14:paraId="1D283528" w14:textId="08B444AA" w:rsidR="00AE22C7" w:rsidRDefault="00394260"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1</w:t>
            </w:r>
            <w:r w:rsidR="008B718B">
              <w:rPr>
                <w:rFonts w:ascii="Times New Roman" w:hAnsi="Times New Roman" w:cs="Times New Roman"/>
                <w:bCs/>
                <w:sz w:val="28"/>
                <w:szCs w:val="28"/>
                <w:lang w:val="kk-KZ"/>
              </w:rPr>
              <w:t>3</w:t>
            </w:r>
          </w:p>
        </w:tc>
      </w:tr>
      <w:tr w:rsidR="00AE22C7" w14:paraId="44C30F94" w14:textId="77777777" w:rsidTr="003133C3">
        <w:tc>
          <w:tcPr>
            <w:tcW w:w="8642" w:type="dxa"/>
          </w:tcPr>
          <w:p w14:paraId="59C7B96D" w14:textId="0F7EFF53" w:rsidR="00AE22C7" w:rsidRPr="006604EC" w:rsidRDefault="00FC5AEB" w:rsidP="006604EC">
            <w:pPr>
              <w:jc w:val="both"/>
              <w:rPr>
                <w:rFonts w:ascii="Times New Roman" w:hAnsi="Times New Roman" w:cs="Times New Roman"/>
                <w:b/>
                <w:sz w:val="28"/>
                <w:szCs w:val="28"/>
              </w:rPr>
            </w:pPr>
            <w:r w:rsidRPr="006604EC">
              <w:rPr>
                <w:rFonts w:ascii="Times New Roman" w:hAnsi="Times New Roman" w:cs="Times New Roman"/>
                <w:b/>
                <w:sz w:val="28"/>
                <w:szCs w:val="28"/>
                <w:lang w:val="kk-KZ"/>
              </w:rPr>
              <w:t xml:space="preserve">1.1 </w:t>
            </w:r>
            <w:r w:rsidRPr="006604EC">
              <w:rPr>
                <w:rFonts w:ascii="Times New Roman" w:hAnsi="Times New Roman" w:cs="Times New Roman"/>
                <w:b/>
                <w:sz w:val="28"/>
                <w:szCs w:val="28"/>
              </w:rPr>
              <w:t xml:space="preserve">Биологические и экологические особенности судака (Sander </w:t>
            </w:r>
            <w:proofErr w:type="spellStart"/>
            <w:r w:rsidRPr="006604EC">
              <w:rPr>
                <w:rFonts w:ascii="Times New Roman" w:hAnsi="Times New Roman" w:cs="Times New Roman"/>
                <w:b/>
                <w:sz w:val="28"/>
                <w:szCs w:val="28"/>
              </w:rPr>
              <w:t>lucioperca</w:t>
            </w:r>
            <w:proofErr w:type="spellEnd"/>
            <w:r w:rsidRPr="006604EC">
              <w:rPr>
                <w:rFonts w:ascii="Times New Roman" w:hAnsi="Times New Roman" w:cs="Times New Roman"/>
                <w:b/>
                <w:sz w:val="28"/>
                <w:szCs w:val="28"/>
              </w:rPr>
              <w:t>) как объекта пресноводной аквакультуры</w:t>
            </w:r>
          </w:p>
        </w:tc>
        <w:tc>
          <w:tcPr>
            <w:tcW w:w="703" w:type="dxa"/>
          </w:tcPr>
          <w:p w14:paraId="5E217645" w14:textId="0E93E5F1" w:rsidR="00AE22C7" w:rsidRDefault="00656C77"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13</w:t>
            </w:r>
          </w:p>
        </w:tc>
      </w:tr>
      <w:tr w:rsidR="00AE22C7" w14:paraId="588897F5" w14:textId="77777777" w:rsidTr="003133C3">
        <w:tc>
          <w:tcPr>
            <w:tcW w:w="8642" w:type="dxa"/>
          </w:tcPr>
          <w:p w14:paraId="0A398ACB" w14:textId="270F7437" w:rsidR="00AE22C7" w:rsidRPr="00EE12AB" w:rsidRDefault="00EE12AB" w:rsidP="006604EC">
            <w:pPr>
              <w:jc w:val="both"/>
              <w:rPr>
                <w:rFonts w:ascii="Times New Roman" w:hAnsi="Times New Roman" w:cs="Times New Roman"/>
                <w:bCs/>
                <w:sz w:val="28"/>
                <w:szCs w:val="28"/>
              </w:rPr>
            </w:pPr>
            <w:r>
              <w:rPr>
                <w:rFonts w:ascii="Times New Roman" w:hAnsi="Times New Roman" w:cs="Times New Roman"/>
                <w:bCs/>
                <w:sz w:val="28"/>
                <w:szCs w:val="28"/>
                <w:lang w:val="kk-KZ"/>
              </w:rPr>
              <w:t xml:space="preserve">1.1.1 </w:t>
            </w:r>
            <w:r w:rsidRPr="006F15BB">
              <w:rPr>
                <w:rFonts w:ascii="Times New Roman" w:hAnsi="Times New Roman" w:cs="Times New Roman"/>
                <w:bCs/>
                <w:sz w:val="28"/>
                <w:szCs w:val="28"/>
              </w:rPr>
              <w:t>Распространение и акклиматизация судака в Казахстане</w:t>
            </w:r>
          </w:p>
        </w:tc>
        <w:tc>
          <w:tcPr>
            <w:tcW w:w="703" w:type="dxa"/>
          </w:tcPr>
          <w:p w14:paraId="5C8E420B" w14:textId="26FF5053" w:rsidR="00AE22C7" w:rsidRDefault="001367A0"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13</w:t>
            </w:r>
          </w:p>
        </w:tc>
      </w:tr>
      <w:tr w:rsidR="00AE22C7" w14:paraId="513EBE4B" w14:textId="77777777" w:rsidTr="003133C3">
        <w:tc>
          <w:tcPr>
            <w:tcW w:w="8642" w:type="dxa"/>
          </w:tcPr>
          <w:p w14:paraId="0B3A646E" w14:textId="7CED0436" w:rsidR="00AE22C7" w:rsidRDefault="009F2A75" w:rsidP="009F2A75">
            <w:pPr>
              <w:jc w:val="both"/>
              <w:rPr>
                <w:rFonts w:ascii="Times New Roman" w:hAnsi="Times New Roman" w:cs="Times New Roman"/>
                <w:bCs/>
                <w:sz w:val="28"/>
                <w:szCs w:val="28"/>
                <w:lang w:val="kk-KZ"/>
              </w:rPr>
            </w:pPr>
            <w:r w:rsidRPr="006F15BB">
              <w:rPr>
                <w:rFonts w:ascii="Times New Roman" w:hAnsi="Times New Roman" w:cs="Times New Roman"/>
                <w:bCs/>
                <w:sz w:val="28"/>
                <w:szCs w:val="28"/>
                <w:lang w:val="kk-KZ"/>
              </w:rPr>
              <w:t xml:space="preserve">1.1.2 </w:t>
            </w:r>
            <w:r w:rsidRPr="006F15BB">
              <w:rPr>
                <w:rFonts w:ascii="Times New Roman" w:hAnsi="Times New Roman" w:cs="Times New Roman"/>
                <w:bCs/>
                <w:sz w:val="28"/>
                <w:szCs w:val="28"/>
              </w:rPr>
              <w:t>Эколого-биологические характеристики судака (</w:t>
            </w:r>
            <w:r w:rsidRPr="006F15BB">
              <w:rPr>
                <w:rFonts w:ascii="Times New Roman" w:hAnsi="Times New Roman" w:cs="Times New Roman"/>
                <w:bCs/>
                <w:i/>
                <w:iCs/>
                <w:sz w:val="28"/>
                <w:szCs w:val="28"/>
              </w:rPr>
              <w:t xml:space="preserve">Sander </w:t>
            </w:r>
            <w:proofErr w:type="spellStart"/>
            <w:r w:rsidRPr="006F15BB">
              <w:rPr>
                <w:rFonts w:ascii="Times New Roman" w:hAnsi="Times New Roman" w:cs="Times New Roman"/>
                <w:bCs/>
                <w:i/>
                <w:iCs/>
                <w:sz w:val="28"/>
                <w:szCs w:val="28"/>
              </w:rPr>
              <w:t>lucioperca</w:t>
            </w:r>
            <w:proofErr w:type="spellEnd"/>
            <w:r w:rsidRPr="006F15BB">
              <w:rPr>
                <w:rFonts w:ascii="Times New Roman" w:hAnsi="Times New Roman" w:cs="Times New Roman"/>
                <w:bCs/>
                <w:sz w:val="28"/>
                <w:szCs w:val="28"/>
              </w:rPr>
              <w:t>)</w:t>
            </w:r>
          </w:p>
        </w:tc>
        <w:tc>
          <w:tcPr>
            <w:tcW w:w="703" w:type="dxa"/>
          </w:tcPr>
          <w:p w14:paraId="5A2B7BF1" w14:textId="6C4E218C" w:rsidR="00AE22C7" w:rsidRDefault="00482241"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14</w:t>
            </w:r>
          </w:p>
        </w:tc>
      </w:tr>
      <w:tr w:rsidR="009F2A75" w14:paraId="074CA386" w14:textId="77777777" w:rsidTr="003133C3">
        <w:tc>
          <w:tcPr>
            <w:tcW w:w="8642" w:type="dxa"/>
          </w:tcPr>
          <w:p w14:paraId="56D6B583" w14:textId="7515001B" w:rsidR="009F2A75" w:rsidRPr="009F2A75" w:rsidRDefault="009F2A75" w:rsidP="009F2A75">
            <w:pPr>
              <w:jc w:val="both"/>
              <w:rPr>
                <w:rFonts w:ascii="Times New Roman" w:hAnsi="Times New Roman" w:cs="Times New Roman"/>
                <w:bCs/>
                <w:sz w:val="28"/>
                <w:szCs w:val="28"/>
              </w:rPr>
            </w:pPr>
            <w:r w:rsidRPr="006F15BB">
              <w:rPr>
                <w:rFonts w:ascii="Times New Roman" w:hAnsi="Times New Roman" w:cs="Times New Roman"/>
                <w:bCs/>
                <w:sz w:val="28"/>
                <w:szCs w:val="28"/>
              </w:rPr>
              <w:t xml:space="preserve">1.1.3 Промысловые и экономические показатели судака (Sander </w:t>
            </w:r>
            <w:proofErr w:type="spellStart"/>
            <w:r w:rsidRPr="006F15BB">
              <w:rPr>
                <w:rFonts w:ascii="Times New Roman" w:hAnsi="Times New Roman" w:cs="Times New Roman"/>
                <w:bCs/>
                <w:sz w:val="28"/>
                <w:szCs w:val="28"/>
              </w:rPr>
              <w:t>lucioperca</w:t>
            </w:r>
            <w:proofErr w:type="spellEnd"/>
            <w:r w:rsidRPr="006F15BB">
              <w:rPr>
                <w:rFonts w:ascii="Times New Roman" w:hAnsi="Times New Roman" w:cs="Times New Roman"/>
                <w:bCs/>
                <w:sz w:val="28"/>
                <w:szCs w:val="28"/>
              </w:rPr>
              <w:t>)</w:t>
            </w:r>
          </w:p>
        </w:tc>
        <w:tc>
          <w:tcPr>
            <w:tcW w:w="703" w:type="dxa"/>
          </w:tcPr>
          <w:p w14:paraId="05FE493F" w14:textId="52C877EC" w:rsidR="009F2A75" w:rsidRDefault="004C0EB0"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16</w:t>
            </w:r>
          </w:p>
        </w:tc>
      </w:tr>
      <w:tr w:rsidR="009F2A75" w14:paraId="0767CA65" w14:textId="77777777" w:rsidTr="003133C3">
        <w:tc>
          <w:tcPr>
            <w:tcW w:w="8642" w:type="dxa"/>
          </w:tcPr>
          <w:p w14:paraId="70FD216D" w14:textId="23AA4DAF" w:rsidR="009F2A75" w:rsidRPr="005A0C8E" w:rsidRDefault="009F2A75" w:rsidP="009F2A75">
            <w:pPr>
              <w:jc w:val="both"/>
              <w:rPr>
                <w:rFonts w:ascii="Times New Roman" w:hAnsi="Times New Roman" w:cs="Times New Roman"/>
                <w:b/>
                <w:sz w:val="28"/>
                <w:szCs w:val="28"/>
              </w:rPr>
            </w:pPr>
            <w:r w:rsidRPr="003B3C8D">
              <w:rPr>
                <w:rFonts w:ascii="Times New Roman" w:hAnsi="Times New Roman" w:cs="Times New Roman"/>
                <w:b/>
                <w:sz w:val="28"/>
                <w:szCs w:val="28"/>
              </w:rPr>
              <w:t>1.</w:t>
            </w:r>
            <w:r w:rsidRPr="00E03CDD">
              <w:rPr>
                <w:rFonts w:ascii="Times New Roman" w:hAnsi="Times New Roman" w:cs="Times New Roman"/>
                <w:b/>
                <w:sz w:val="28"/>
                <w:szCs w:val="28"/>
              </w:rPr>
              <w:t>2 Селекционные подходы и методы оценки репродуктивного потенциала производителей судака (</w:t>
            </w:r>
            <w:r w:rsidRPr="00E03CDD">
              <w:rPr>
                <w:rStyle w:val="ac"/>
                <w:rFonts w:ascii="Times New Roman" w:eastAsiaTheme="majorEastAsia" w:hAnsi="Times New Roman" w:cs="Times New Roman"/>
                <w:b/>
                <w:sz w:val="28"/>
                <w:szCs w:val="28"/>
              </w:rPr>
              <w:t xml:space="preserve">Sander </w:t>
            </w:r>
            <w:proofErr w:type="spellStart"/>
            <w:r w:rsidR="005A0C8E" w:rsidRPr="00E03CDD">
              <w:rPr>
                <w:rStyle w:val="ac"/>
                <w:rFonts w:ascii="Times New Roman" w:eastAsiaTheme="majorEastAsia" w:hAnsi="Times New Roman" w:cs="Times New Roman"/>
                <w:b/>
                <w:sz w:val="28"/>
                <w:szCs w:val="28"/>
              </w:rPr>
              <w:t>lucioperca</w:t>
            </w:r>
            <w:proofErr w:type="spellEnd"/>
            <w:r w:rsidR="005A0C8E" w:rsidRPr="00E03CDD">
              <w:rPr>
                <w:rFonts w:ascii="Times New Roman" w:hAnsi="Times New Roman" w:cs="Times New Roman"/>
                <w:b/>
                <w:sz w:val="28"/>
                <w:szCs w:val="28"/>
              </w:rPr>
              <w:t xml:space="preserve">) </w:t>
            </w:r>
            <w:r w:rsidRPr="00E03CDD">
              <w:rPr>
                <w:rFonts w:ascii="Times New Roman" w:hAnsi="Times New Roman" w:cs="Times New Roman"/>
                <w:b/>
                <w:sz w:val="28"/>
                <w:szCs w:val="28"/>
              </w:rPr>
              <w:t>в индустриальном рыбоводстве</w:t>
            </w:r>
          </w:p>
        </w:tc>
        <w:tc>
          <w:tcPr>
            <w:tcW w:w="703" w:type="dxa"/>
          </w:tcPr>
          <w:p w14:paraId="39F8587F" w14:textId="2BDE3D33" w:rsidR="009F2A75" w:rsidRDefault="004C0EB0"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17</w:t>
            </w:r>
          </w:p>
        </w:tc>
      </w:tr>
      <w:tr w:rsidR="009F2A75" w14:paraId="0CD7443E" w14:textId="77777777" w:rsidTr="003133C3">
        <w:tc>
          <w:tcPr>
            <w:tcW w:w="8642" w:type="dxa"/>
          </w:tcPr>
          <w:p w14:paraId="767CCF89" w14:textId="06B3D4B9" w:rsidR="009F2A75" w:rsidRPr="006F15BB" w:rsidRDefault="009F2A75" w:rsidP="005A0C8E">
            <w:pPr>
              <w:jc w:val="both"/>
              <w:rPr>
                <w:rFonts w:ascii="Times New Roman" w:hAnsi="Times New Roman" w:cs="Times New Roman"/>
                <w:bCs/>
                <w:sz w:val="28"/>
                <w:szCs w:val="28"/>
              </w:rPr>
            </w:pPr>
            <w:r w:rsidRPr="0029090B">
              <w:rPr>
                <w:rFonts w:ascii="Times New Roman" w:hAnsi="Times New Roman" w:cs="Times New Roman"/>
                <w:bCs/>
                <w:sz w:val="28"/>
                <w:szCs w:val="28"/>
              </w:rPr>
              <w:t>1.2.1 Принципы и задачи селекционного отбора производителей</w:t>
            </w:r>
          </w:p>
        </w:tc>
        <w:tc>
          <w:tcPr>
            <w:tcW w:w="703" w:type="dxa"/>
          </w:tcPr>
          <w:p w14:paraId="2D32B1AF" w14:textId="5531B454" w:rsidR="009F2A75" w:rsidRDefault="00690F77"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17</w:t>
            </w:r>
          </w:p>
        </w:tc>
      </w:tr>
      <w:tr w:rsidR="009F2A75" w14:paraId="1A874EE8" w14:textId="77777777" w:rsidTr="003133C3">
        <w:tc>
          <w:tcPr>
            <w:tcW w:w="8642" w:type="dxa"/>
          </w:tcPr>
          <w:p w14:paraId="3FAE20AB" w14:textId="41CABA6C" w:rsidR="009F2A75" w:rsidRPr="006F15BB" w:rsidRDefault="005A0C8E" w:rsidP="005A0C8E">
            <w:pPr>
              <w:jc w:val="both"/>
              <w:rPr>
                <w:rFonts w:ascii="Times New Roman" w:hAnsi="Times New Roman" w:cs="Times New Roman"/>
                <w:bCs/>
                <w:sz w:val="28"/>
                <w:szCs w:val="28"/>
              </w:rPr>
            </w:pPr>
            <w:r w:rsidRPr="00520033">
              <w:rPr>
                <w:rFonts w:ascii="Times New Roman" w:hAnsi="Times New Roman" w:cs="Times New Roman"/>
                <w:bCs/>
                <w:sz w:val="28"/>
                <w:szCs w:val="28"/>
              </w:rPr>
              <w:t>1.2.2</w:t>
            </w:r>
            <w:r>
              <w:rPr>
                <w:rFonts w:ascii="Times New Roman" w:hAnsi="Times New Roman" w:cs="Times New Roman"/>
                <w:bCs/>
                <w:sz w:val="28"/>
                <w:szCs w:val="28"/>
              </w:rPr>
              <w:t xml:space="preserve"> </w:t>
            </w:r>
            <w:r w:rsidRPr="00520033">
              <w:rPr>
                <w:rFonts w:ascii="Times New Roman" w:hAnsi="Times New Roman" w:cs="Times New Roman"/>
                <w:bCs/>
                <w:sz w:val="28"/>
                <w:szCs w:val="28"/>
              </w:rPr>
              <w:t>Методы оценки репродуктивного потенциала и технологии работы с производителями</w:t>
            </w:r>
          </w:p>
        </w:tc>
        <w:tc>
          <w:tcPr>
            <w:tcW w:w="703" w:type="dxa"/>
          </w:tcPr>
          <w:p w14:paraId="162813AB" w14:textId="1DF360F0" w:rsidR="009F2A75" w:rsidRDefault="00690F77"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17</w:t>
            </w:r>
          </w:p>
        </w:tc>
      </w:tr>
      <w:tr w:rsidR="009F2A75" w14:paraId="767CDDA7" w14:textId="77777777" w:rsidTr="003133C3">
        <w:tc>
          <w:tcPr>
            <w:tcW w:w="8642" w:type="dxa"/>
          </w:tcPr>
          <w:p w14:paraId="148FD36A" w14:textId="4FB5F670" w:rsidR="009F2A75" w:rsidRPr="005A0C8E" w:rsidRDefault="005A0C8E" w:rsidP="005A0C8E">
            <w:pPr>
              <w:rPr>
                <w:rFonts w:ascii="Times New Roman" w:hAnsi="Times New Roman" w:cs="Times New Roman"/>
                <w:b/>
                <w:bCs/>
                <w:sz w:val="28"/>
                <w:szCs w:val="28"/>
                <w:lang w:val="kk-KZ"/>
              </w:rPr>
            </w:pPr>
            <w:r w:rsidRPr="00096732">
              <w:rPr>
                <w:rFonts w:ascii="Times New Roman" w:hAnsi="Times New Roman" w:cs="Times New Roman"/>
                <w:b/>
                <w:bCs/>
                <w:sz w:val="28"/>
                <w:szCs w:val="28"/>
                <w:lang w:val="kk-KZ"/>
              </w:rPr>
              <w:t xml:space="preserve">1.3 Научные основы и практическая реализация криоконсервации половых продуктов у рыб </w:t>
            </w:r>
          </w:p>
        </w:tc>
        <w:tc>
          <w:tcPr>
            <w:tcW w:w="703" w:type="dxa"/>
          </w:tcPr>
          <w:p w14:paraId="6CAE5196" w14:textId="2BBADBBA" w:rsidR="009F2A75" w:rsidRDefault="00EE5FA9"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20</w:t>
            </w:r>
          </w:p>
        </w:tc>
      </w:tr>
      <w:tr w:rsidR="009F2A75" w14:paraId="226A863B" w14:textId="77777777" w:rsidTr="003133C3">
        <w:tc>
          <w:tcPr>
            <w:tcW w:w="8642" w:type="dxa"/>
          </w:tcPr>
          <w:p w14:paraId="339DFFD9" w14:textId="64DA22EB" w:rsidR="009F2A75" w:rsidRPr="006F15BB" w:rsidRDefault="005A0C8E" w:rsidP="005A0C8E">
            <w:pPr>
              <w:jc w:val="both"/>
              <w:rPr>
                <w:rFonts w:ascii="Times New Roman" w:hAnsi="Times New Roman" w:cs="Times New Roman"/>
                <w:bCs/>
                <w:sz w:val="28"/>
                <w:szCs w:val="28"/>
              </w:rPr>
            </w:pPr>
            <w:r w:rsidRPr="00095504">
              <w:rPr>
                <w:rFonts w:ascii="Times New Roman" w:hAnsi="Times New Roman" w:cs="Times New Roman"/>
                <w:sz w:val="28"/>
                <w:szCs w:val="28"/>
                <w:lang w:val="kk-KZ"/>
              </w:rPr>
              <w:t>1</w:t>
            </w:r>
            <w:r w:rsidRPr="00095504">
              <w:rPr>
                <w:rFonts w:ascii="Times New Roman" w:hAnsi="Times New Roman" w:cs="Times New Roman"/>
                <w:sz w:val="28"/>
                <w:szCs w:val="28"/>
              </w:rPr>
              <w:t>.3.</w:t>
            </w:r>
            <w:r>
              <w:rPr>
                <w:rFonts w:ascii="Times New Roman" w:hAnsi="Times New Roman" w:cs="Times New Roman"/>
                <w:sz w:val="28"/>
                <w:szCs w:val="28"/>
              </w:rPr>
              <w:t>1</w:t>
            </w:r>
            <w:r w:rsidRPr="00095504">
              <w:rPr>
                <w:rFonts w:ascii="Times New Roman" w:hAnsi="Times New Roman" w:cs="Times New Roman"/>
                <w:sz w:val="28"/>
                <w:szCs w:val="28"/>
              </w:rPr>
              <w:t>. Научные основы криоконсервации</w:t>
            </w:r>
          </w:p>
        </w:tc>
        <w:tc>
          <w:tcPr>
            <w:tcW w:w="703" w:type="dxa"/>
          </w:tcPr>
          <w:p w14:paraId="4F6CF7C8" w14:textId="32C8758F" w:rsidR="009F2A75" w:rsidRDefault="00EE5FA9"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20</w:t>
            </w:r>
          </w:p>
        </w:tc>
      </w:tr>
      <w:tr w:rsidR="009F2A75" w14:paraId="6B737056" w14:textId="77777777" w:rsidTr="003133C3">
        <w:tc>
          <w:tcPr>
            <w:tcW w:w="8642" w:type="dxa"/>
          </w:tcPr>
          <w:p w14:paraId="4BE1970D" w14:textId="3366BB7F" w:rsidR="009F2A75" w:rsidRPr="006114A3" w:rsidRDefault="005A0C8E" w:rsidP="006114A3">
            <w:pPr>
              <w:rPr>
                <w:rFonts w:ascii="Times New Roman" w:hAnsi="Times New Roman" w:cs="Times New Roman"/>
                <w:sz w:val="28"/>
                <w:szCs w:val="28"/>
                <w:lang w:val="kk-KZ"/>
              </w:rPr>
            </w:pPr>
            <w:r w:rsidRPr="001D56B3">
              <w:rPr>
                <w:rFonts w:ascii="Times New Roman" w:hAnsi="Times New Roman" w:cs="Times New Roman"/>
                <w:sz w:val="28"/>
                <w:szCs w:val="28"/>
                <w:lang w:val="kk-KZ"/>
              </w:rPr>
              <w:t>1.3.</w:t>
            </w:r>
            <w:r>
              <w:rPr>
                <w:rFonts w:ascii="Times New Roman" w:hAnsi="Times New Roman" w:cs="Times New Roman"/>
                <w:sz w:val="28"/>
                <w:szCs w:val="28"/>
                <w:lang w:val="kk-KZ"/>
              </w:rPr>
              <w:t>2</w:t>
            </w:r>
            <w:r w:rsidRPr="001D56B3">
              <w:rPr>
                <w:rFonts w:ascii="Times New Roman" w:hAnsi="Times New Roman" w:cs="Times New Roman"/>
                <w:sz w:val="28"/>
                <w:szCs w:val="28"/>
                <w:lang w:val="kk-KZ"/>
              </w:rPr>
              <w:t xml:space="preserve"> Принципы и этапы криконсервации </w:t>
            </w:r>
          </w:p>
        </w:tc>
        <w:tc>
          <w:tcPr>
            <w:tcW w:w="703" w:type="dxa"/>
          </w:tcPr>
          <w:p w14:paraId="286CA7F0" w14:textId="1AFEBA98" w:rsidR="009F2A75" w:rsidRDefault="00F17DFF"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21</w:t>
            </w:r>
          </w:p>
        </w:tc>
      </w:tr>
      <w:tr w:rsidR="009F2A75" w14:paraId="3BC78450" w14:textId="77777777" w:rsidTr="003133C3">
        <w:tc>
          <w:tcPr>
            <w:tcW w:w="8642" w:type="dxa"/>
          </w:tcPr>
          <w:p w14:paraId="26FCAC6C" w14:textId="315CD908" w:rsidR="009F2A75" w:rsidRPr="006114A3" w:rsidRDefault="006114A3" w:rsidP="006114A3">
            <w:pPr>
              <w:jc w:val="both"/>
              <w:rPr>
                <w:rFonts w:ascii="Times New Roman" w:hAnsi="Times New Roman" w:cs="Times New Roman"/>
                <w:sz w:val="28"/>
                <w:szCs w:val="28"/>
              </w:rPr>
            </w:pPr>
            <w:r>
              <w:rPr>
                <w:rFonts w:ascii="Times New Roman" w:hAnsi="Times New Roman" w:cs="Times New Roman"/>
                <w:sz w:val="28"/>
                <w:szCs w:val="28"/>
                <w:lang w:val="kk-KZ"/>
              </w:rPr>
              <w:t>1.3.3 Практическая реализация криоконсервации у рыб</w:t>
            </w:r>
          </w:p>
        </w:tc>
        <w:tc>
          <w:tcPr>
            <w:tcW w:w="703" w:type="dxa"/>
          </w:tcPr>
          <w:p w14:paraId="466F6D79" w14:textId="444D6541" w:rsidR="009F2A75" w:rsidRDefault="00F17DFF"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23</w:t>
            </w:r>
          </w:p>
        </w:tc>
      </w:tr>
      <w:tr w:rsidR="009F2A75" w14:paraId="2CADCFD9" w14:textId="77777777" w:rsidTr="003133C3">
        <w:tc>
          <w:tcPr>
            <w:tcW w:w="8642" w:type="dxa"/>
          </w:tcPr>
          <w:p w14:paraId="39C61094" w14:textId="2D23FAC9" w:rsidR="009F2A75" w:rsidRPr="006114A3" w:rsidRDefault="006114A3" w:rsidP="006114A3">
            <w:pPr>
              <w:jc w:val="both"/>
              <w:rPr>
                <w:rFonts w:ascii="Times New Roman" w:hAnsi="Times New Roman" w:cs="Times New Roman"/>
                <w:b/>
                <w:bCs/>
                <w:sz w:val="28"/>
                <w:szCs w:val="28"/>
                <w:lang w:val="kk-KZ"/>
              </w:rPr>
            </w:pPr>
            <w:r w:rsidRPr="00096732">
              <w:rPr>
                <w:rFonts w:ascii="Times New Roman" w:hAnsi="Times New Roman" w:cs="Times New Roman"/>
                <w:b/>
                <w:bCs/>
                <w:sz w:val="28"/>
                <w:szCs w:val="28"/>
                <w:lang w:val="kk-KZ"/>
              </w:rPr>
              <w:t>1.4 Функциональная оценка спермы</w:t>
            </w:r>
            <w:r>
              <w:rPr>
                <w:rFonts w:ascii="Times New Roman" w:hAnsi="Times New Roman" w:cs="Times New Roman"/>
                <w:b/>
                <w:bCs/>
                <w:sz w:val="28"/>
                <w:szCs w:val="28"/>
                <w:lang w:val="kk-KZ"/>
              </w:rPr>
              <w:t xml:space="preserve"> рыб</w:t>
            </w:r>
          </w:p>
        </w:tc>
        <w:tc>
          <w:tcPr>
            <w:tcW w:w="703" w:type="dxa"/>
          </w:tcPr>
          <w:p w14:paraId="7E76BFEC" w14:textId="62AEA6A0" w:rsidR="009F2A75" w:rsidRDefault="00823E57"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2</w:t>
            </w:r>
            <w:r w:rsidR="00676B0D">
              <w:rPr>
                <w:rFonts w:ascii="Times New Roman" w:hAnsi="Times New Roman" w:cs="Times New Roman"/>
                <w:bCs/>
                <w:sz w:val="28"/>
                <w:szCs w:val="28"/>
                <w:lang w:val="kk-KZ"/>
              </w:rPr>
              <w:t>4</w:t>
            </w:r>
          </w:p>
        </w:tc>
      </w:tr>
      <w:tr w:rsidR="009F2A75" w14:paraId="3CFF413A" w14:textId="77777777" w:rsidTr="003133C3">
        <w:tc>
          <w:tcPr>
            <w:tcW w:w="8642" w:type="dxa"/>
          </w:tcPr>
          <w:p w14:paraId="505D43C6" w14:textId="1CE578A3" w:rsidR="009F2A75" w:rsidRPr="006114A3" w:rsidRDefault="006114A3" w:rsidP="006114A3">
            <w:pPr>
              <w:jc w:val="both"/>
              <w:rPr>
                <w:rFonts w:ascii="Times New Roman" w:hAnsi="Times New Roman" w:cs="Times New Roman"/>
                <w:sz w:val="28"/>
                <w:szCs w:val="28"/>
              </w:rPr>
            </w:pPr>
            <w:r w:rsidRPr="008545CA">
              <w:rPr>
                <w:rFonts w:ascii="Times New Roman" w:hAnsi="Times New Roman" w:cs="Times New Roman"/>
                <w:sz w:val="28"/>
                <w:szCs w:val="28"/>
              </w:rPr>
              <w:t>1.4.1 Морфологические и функциональные особенности сперматозоидов судака (</w:t>
            </w:r>
            <w:r w:rsidRPr="008545CA">
              <w:rPr>
                <w:rFonts w:ascii="Times New Roman" w:hAnsi="Times New Roman" w:cs="Times New Roman"/>
                <w:sz w:val="28"/>
                <w:szCs w:val="28"/>
                <w:lang w:val="en-US"/>
              </w:rPr>
              <w:t>Sander</w:t>
            </w:r>
            <w:r w:rsidRPr="008545CA">
              <w:rPr>
                <w:rFonts w:ascii="Times New Roman" w:hAnsi="Times New Roman" w:cs="Times New Roman"/>
                <w:sz w:val="28"/>
                <w:szCs w:val="28"/>
              </w:rPr>
              <w:t xml:space="preserve"> </w:t>
            </w:r>
            <w:proofErr w:type="spellStart"/>
            <w:r w:rsidRPr="008545CA">
              <w:rPr>
                <w:rFonts w:ascii="Times New Roman" w:hAnsi="Times New Roman" w:cs="Times New Roman"/>
                <w:sz w:val="28"/>
                <w:szCs w:val="28"/>
                <w:lang w:val="en-US"/>
              </w:rPr>
              <w:t>lucioperca</w:t>
            </w:r>
            <w:proofErr w:type="spellEnd"/>
            <w:r w:rsidRPr="008545CA">
              <w:rPr>
                <w:rFonts w:ascii="Times New Roman" w:hAnsi="Times New Roman" w:cs="Times New Roman"/>
                <w:sz w:val="28"/>
                <w:szCs w:val="28"/>
              </w:rPr>
              <w:t>)</w:t>
            </w:r>
          </w:p>
        </w:tc>
        <w:tc>
          <w:tcPr>
            <w:tcW w:w="703" w:type="dxa"/>
          </w:tcPr>
          <w:p w14:paraId="24FDF07A" w14:textId="371C752D" w:rsidR="009F2A75" w:rsidRDefault="00823E57"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2</w:t>
            </w:r>
            <w:r w:rsidR="00676B0D">
              <w:rPr>
                <w:rFonts w:ascii="Times New Roman" w:hAnsi="Times New Roman" w:cs="Times New Roman"/>
                <w:bCs/>
                <w:sz w:val="28"/>
                <w:szCs w:val="28"/>
                <w:lang w:val="kk-KZ"/>
              </w:rPr>
              <w:t>5</w:t>
            </w:r>
          </w:p>
        </w:tc>
      </w:tr>
      <w:tr w:rsidR="009F2A75" w14:paraId="44049CA0" w14:textId="77777777" w:rsidTr="003133C3">
        <w:tc>
          <w:tcPr>
            <w:tcW w:w="8642" w:type="dxa"/>
          </w:tcPr>
          <w:p w14:paraId="324A035C" w14:textId="40D37954" w:rsidR="009F2A75" w:rsidRPr="00C77E9B" w:rsidRDefault="00C77E9B" w:rsidP="00C77E9B">
            <w:pPr>
              <w:jc w:val="both"/>
              <w:rPr>
                <w:rFonts w:ascii="Times New Roman" w:hAnsi="Times New Roman" w:cs="Times New Roman"/>
                <w:bCs/>
                <w:sz w:val="28"/>
                <w:szCs w:val="28"/>
                <w:lang w:val="kk-KZ"/>
              </w:rPr>
            </w:pPr>
            <w:r w:rsidRPr="003B3C8D">
              <w:rPr>
                <w:rFonts w:ascii="Times New Roman" w:hAnsi="Times New Roman" w:cs="Times New Roman"/>
                <w:b/>
                <w:sz w:val="28"/>
                <w:szCs w:val="28"/>
              </w:rPr>
              <w:t>1.5Технологические аспекты и перспективы внедрения криоконсервации в рыбоводную практику</w:t>
            </w:r>
          </w:p>
        </w:tc>
        <w:tc>
          <w:tcPr>
            <w:tcW w:w="703" w:type="dxa"/>
          </w:tcPr>
          <w:p w14:paraId="5C6FB1CB" w14:textId="6AD1AB3F" w:rsidR="009F2A75" w:rsidRDefault="00DA7957"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2</w:t>
            </w:r>
            <w:r w:rsidR="00676B0D">
              <w:rPr>
                <w:rFonts w:ascii="Times New Roman" w:hAnsi="Times New Roman" w:cs="Times New Roman"/>
                <w:bCs/>
                <w:sz w:val="28"/>
                <w:szCs w:val="28"/>
                <w:lang w:val="kk-KZ"/>
              </w:rPr>
              <w:t>7</w:t>
            </w:r>
          </w:p>
        </w:tc>
      </w:tr>
      <w:tr w:rsidR="009F2A75" w14:paraId="0DB822FE" w14:textId="77777777" w:rsidTr="003133C3">
        <w:tc>
          <w:tcPr>
            <w:tcW w:w="8642" w:type="dxa"/>
          </w:tcPr>
          <w:p w14:paraId="799FBC86" w14:textId="165DFBDD" w:rsidR="009F2A75" w:rsidRPr="0021552E" w:rsidRDefault="0021552E" w:rsidP="0021552E">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2 </w:t>
            </w:r>
            <w:r w:rsidRPr="00367AA8">
              <w:rPr>
                <w:rFonts w:ascii="Times New Roman" w:hAnsi="Times New Roman" w:cs="Times New Roman"/>
                <w:b/>
                <w:bCs/>
                <w:sz w:val="28"/>
                <w:szCs w:val="28"/>
                <w:lang w:val="kk-KZ"/>
              </w:rPr>
              <w:t xml:space="preserve">МАТЕРИАЛЫ И МЕТОДЫ </w:t>
            </w:r>
            <w:r>
              <w:rPr>
                <w:rFonts w:ascii="Times New Roman" w:hAnsi="Times New Roman" w:cs="Times New Roman"/>
                <w:b/>
                <w:bCs/>
                <w:sz w:val="28"/>
                <w:szCs w:val="28"/>
                <w:lang w:val="kk-KZ"/>
              </w:rPr>
              <w:t xml:space="preserve">ИССЛЕДОВАНИЙ </w:t>
            </w:r>
          </w:p>
        </w:tc>
        <w:tc>
          <w:tcPr>
            <w:tcW w:w="703" w:type="dxa"/>
          </w:tcPr>
          <w:p w14:paraId="001055CC" w14:textId="0534DB9B" w:rsidR="009F2A75" w:rsidRDefault="00B6583F"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3</w:t>
            </w:r>
            <w:r w:rsidR="00676B0D">
              <w:rPr>
                <w:rFonts w:ascii="Times New Roman" w:hAnsi="Times New Roman" w:cs="Times New Roman"/>
                <w:bCs/>
                <w:sz w:val="28"/>
                <w:szCs w:val="28"/>
                <w:lang w:val="kk-KZ"/>
              </w:rPr>
              <w:t>1</w:t>
            </w:r>
          </w:p>
        </w:tc>
      </w:tr>
      <w:tr w:rsidR="009F2A75" w14:paraId="722DA9FD" w14:textId="77777777" w:rsidTr="003133C3">
        <w:tc>
          <w:tcPr>
            <w:tcW w:w="8642" w:type="dxa"/>
          </w:tcPr>
          <w:p w14:paraId="1F89C71E" w14:textId="3F91CF69" w:rsidR="009F2A75" w:rsidRPr="006F15BB" w:rsidRDefault="00BC1862" w:rsidP="00BC1862">
            <w:pPr>
              <w:jc w:val="both"/>
              <w:rPr>
                <w:rFonts w:ascii="Times New Roman" w:hAnsi="Times New Roman" w:cs="Times New Roman"/>
                <w:bCs/>
                <w:sz w:val="28"/>
                <w:szCs w:val="28"/>
              </w:rPr>
            </w:pPr>
            <w:r w:rsidRPr="00467680">
              <w:rPr>
                <w:rFonts w:ascii="Times New Roman" w:hAnsi="Times New Roman" w:cs="Times New Roman"/>
                <w:bCs/>
                <w:sz w:val="28"/>
                <w:szCs w:val="28"/>
              </w:rPr>
              <w:t>2.1 Объект исследования</w:t>
            </w:r>
          </w:p>
        </w:tc>
        <w:tc>
          <w:tcPr>
            <w:tcW w:w="703" w:type="dxa"/>
          </w:tcPr>
          <w:p w14:paraId="03A87F70" w14:textId="4FE2422E" w:rsidR="009F2A75" w:rsidRDefault="00B6583F"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3</w:t>
            </w:r>
            <w:r w:rsidR="00676B0D">
              <w:rPr>
                <w:rFonts w:ascii="Times New Roman" w:hAnsi="Times New Roman" w:cs="Times New Roman"/>
                <w:bCs/>
                <w:sz w:val="28"/>
                <w:szCs w:val="28"/>
                <w:lang w:val="kk-KZ"/>
              </w:rPr>
              <w:t>1</w:t>
            </w:r>
          </w:p>
        </w:tc>
      </w:tr>
      <w:tr w:rsidR="009F2A75" w14:paraId="19DAFABC" w14:textId="77777777" w:rsidTr="003133C3">
        <w:tc>
          <w:tcPr>
            <w:tcW w:w="8642" w:type="dxa"/>
          </w:tcPr>
          <w:p w14:paraId="0F8C6CAA" w14:textId="3B8BEBC5" w:rsidR="009F2A75" w:rsidRPr="006F15BB" w:rsidRDefault="00BC1862" w:rsidP="00BC1862">
            <w:pPr>
              <w:tabs>
                <w:tab w:val="left" w:pos="3260"/>
              </w:tabs>
              <w:jc w:val="both"/>
              <w:rPr>
                <w:rFonts w:ascii="Times New Roman" w:hAnsi="Times New Roman" w:cs="Times New Roman"/>
                <w:bCs/>
                <w:sz w:val="28"/>
                <w:szCs w:val="28"/>
              </w:rPr>
            </w:pPr>
            <w:r w:rsidRPr="00BC1862">
              <w:rPr>
                <w:rFonts w:ascii="Times New Roman" w:hAnsi="Times New Roman" w:cs="Times New Roman"/>
                <w:bCs/>
                <w:sz w:val="28"/>
                <w:szCs w:val="28"/>
              </w:rPr>
              <w:t>2.2</w:t>
            </w:r>
            <w:r>
              <w:rPr>
                <w:rFonts w:ascii="Times New Roman" w:hAnsi="Times New Roman" w:cs="Times New Roman"/>
                <w:bCs/>
                <w:sz w:val="28"/>
                <w:szCs w:val="28"/>
              </w:rPr>
              <w:t xml:space="preserve"> </w:t>
            </w:r>
            <w:r w:rsidRPr="00BC1862">
              <w:rPr>
                <w:rFonts w:ascii="Times New Roman" w:hAnsi="Times New Roman" w:cs="Times New Roman"/>
                <w:bCs/>
                <w:sz w:val="28"/>
                <w:szCs w:val="28"/>
              </w:rPr>
              <w:t>База и условия проведения исследований</w:t>
            </w:r>
          </w:p>
        </w:tc>
        <w:tc>
          <w:tcPr>
            <w:tcW w:w="703" w:type="dxa"/>
          </w:tcPr>
          <w:p w14:paraId="19317826" w14:textId="60B0ED17" w:rsidR="009F2A75" w:rsidRDefault="00FC6742"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3</w:t>
            </w:r>
            <w:r w:rsidR="00676B0D">
              <w:rPr>
                <w:rFonts w:ascii="Times New Roman" w:hAnsi="Times New Roman" w:cs="Times New Roman"/>
                <w:bCs/>
                <w:sz w:val="28"/>
                <w:szCs w:val="28"/>
                <w:lang w:val="kk-KZ"/>
              </w:rPr>
              <w:t>1</w:t>
            </w:r>
          </w:p>
        </w:tc>
      </w:tr>
      <w:tr w:rsidR="009F2A75" w14:paraId="0A947B45" w14:textId="77777777" w:rsidTr="003133C3">
        <w:trPr>
          <w:trHeight w:val="90"/>
        </w:trPr>
        <w:tc>
          <w:tcPr>
            <w:tcW w:w="8642" w:type="dxa"/>
          </w:tcPr>
          <w:p w14:paraId="386AEA81" w14:textId="3A4C7667" w:rsidR="009F2A75" w:rsidRPr="00BC1862" w:rsidRDefault="00BC1862" w:rsidP="00BC1862">
            <w:pPr>
              <w:jc w:val="both"/>
              <w:rPr>
                <w:rFonts w:ascii="Times New Roman" w:hAnsi="Times New Roman" w:cs="Times New Roman"/>
                <w:sz w:val="28"/>
                <w:szCs w:val="28"/>
              </w:rPr>
            </w:pPr>
            <w:r>
              <w:rPr>
                <w:rFonts w:ascii="Times New Roman" w:hAnsi="Times New Roman" w:cs="Times New Roman"/>
                <w:sz w:val="28"/>
                <w:szCs w:val="28"/>
              </w:rPr>
              <w:t xml:space="preserve">2.3. </w:t>
            </w:r>
            <w:r w:rsidRPr="00FB65B0">
              <w:rPr>
                <w:rFonts w:ascii="Times New Roman" w:hAnsi="Times New Roman" w:cs="Times New Roman"/>
                <w:sz w:val="28"/>
                <w:szCs w:val="28"/>
              </w:rPr>
              <w:t>Структура и объем проведенного исследования</w:t>
            </w:r>
            <w:r>
              <w:rPr>
                <w:rFonts w:ascii="Times New Roman" w:hAnsi="Times New Roman" w:cs="Times New Roman"/>
                <w:sz w:val="28"/>
                <w:szCs w:val="28"/>
              </w:rPr>
              <w:t xml:space="preserve"> </w:t>
            </w:r>
          </w:p>
        </w:tc>
        <w:tc>
          <w:tcPr>
            <w:tcW w:w="703" w:type="dxa"/>
          </w:tcPr>
          <w:p w14:paraId="78B31E0B" w14:textId="3CD9AAE8" w:rsidR="009F2A75" w:rsidRDefault="00630C8D"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3</w:t>
            </w:r>
            <w:r w:rsidR="00676B0D">
              <w:rPr>
                <w:rFonts w:ascii="Times New Roman" w:hAnsi="Times New Roman" w:cs="Times New Roman"/>
                <w:bCs/>
                <w:sz w:val="28"/>
                <w:szCs w:val="28"/>
                <w:lang w:val="kk-KZ"/>
              </w:rPr>
              <w:t>2</w:t>
            </w:r>
          </w:p>
        </w:tc>
      </w:tr>
      <w:tr w:rsidR="009F2A75" w14:paraId="50371508" w14:textId="77777777" w:rsidTr="003133C3">
        <w:tc>
          <w:tcPr>
            <w:tcW w:w="8642" w:type="dxa"/>
          </w:tcPr>
          <w:p w14:paraId="16C2A967" w14:textId="3160426E" w:rsidR="009F2A75" w:rsidRPr="00BC1862" w:rsidRDefault="00BC1862" w:rsidP="00BC1862">
            <w:pPr>
              <w:jc w:val="both"/>
              <w:rPr>
                <w:rFonts w:ascii="Times New Roman" w:hAnsi="Times New Roman" w:cs="Times New Roman"/>
                <w:sz w:val="28"/>
                <w:szCs w:val="28"/>
              </w:rPr>
            </w:pPr>
            <w:r>
              <w:rPr>
                <w:rFonts w:ascii="Times New Roman" w:hAnsi="Times New Roman" w:cs="Times New Roman"/>
                <w:sz w:val="28"/>
                <w:szCs w:val="28"/>
                <w:lang w:val="kk-KZ"/>
              </w:rPr>
              <w:t xml:space="preserve">2.4 </w:t>
            </w:r>
            <w:r w:rsidRPr="000F6732">
              <w:rPr>
                <w:rFonts w:ascii="Times New Roman" w:hAnsi="Times New Roman" w:cs="Times New Roman"/>
                <w:sz w:val="28"/>
                <w:szCs w:val="28"/>
              </w:rPr>
              <w:t xml:space="preserve">Методы криоконсервации спермы </w:t>
            </w:r>
          </w:p>
        </w:tc>
        <w:tc>
          <w:tcPr>
            <w:tcW w:w="703" w:type="dxa"/>
          </w:tcPr>
          <w:p w14:paraId="44E99648" w14:textId="5D59CA00" w:rsidR="009F2A75" w:rsidRDefault="00275ADA"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3</w:t>
            </w:r>
            <w:r w:rsidR="00676B0D">
              <w:rPr>
                <w:rFonts w:ascii="Times New Roman" w:hAnsi="Times New Roman" w:cs="Times New Roman"/>
                <w:bCs/>
                <w:sz w:val="28"/>
                <w:szCs w:val="28"/>
                <w:lang w:val="kk-KZ"/>
              </w:rPr>
              <w:t>4</w:t>
            </w:r>
          </w:p>
        </w:tc>
      </w:tr>
      <w:tr w:rsidR="00BC1862" w14:paraId="64E23FC8" w14:textId="77777777" w:rsidTr="003133C3">
        <w:tc>
          <w:tcPr>
            <w:tcW w:w="8642" w:type="dxa"/>
          </w:tcPr>
          <w:p w14:paraId="70DBE9FF" w14:textId="2B63802E" w:rsidR="00BC1862" w:rsidRPr="006F15BB" w:rsidRDefault="00BC1862" w:rsidP="00BC1862">
            <w:pPr>
              <w:jc w:val="both"/>
              <w:rPr>
                <w:rFonts w:ascii="Times New Roman" w:hAnsi="Times New Roman" w:cs="Times New Roman"/>
                <w:bCs/>
                <w:sz w:val="28"/>
                <w:szCs w:val="28"/>
              </w:rPr>
            </w:pPr>
            <w:r w:rsidRPr="00BC1862">
              <w:rPr>
                <w:rFonts w:ascii="Times New Roman" w:hAnsi="Times New Roman" w:cs="Times New Roman"/>
                <w:bCs/>
                <w:sz w:val="28"/>
                <w:szCs w:val="28"/>
              </w:rPr>
              <w:t xml:space="preserve">2.5 </w:t>
            </w:r>
            <w:r w:rsidR="000D43D2" w:rsidRPr="0061021B">
              <w:rPr>
                <w:rFonts w:ascii="Times New Roman" w:hAnsi="Times New Roman" w:cs="Times New Roman"/>
                <w:sz w:val="28"/>
                <w:szCs w:val="28"/>
              </w:rPr>
              <w:t>Преднерестовое содержание и биолого-морфологический анализ производителей судака</w:t>
            </w:r>
          </w:p>
        </w:tc>
        <w:tc>
          <w:tcPr>
            <w:tcW w:w="703" w:type="dxa"/>
          </w:tcPr>
          <w:p w14:paraId="3FACD7DE" w14:textId="2419A87C" w:rsidR="00BC1862" w:rsidRDefault="00E64BFB" w:rsidP="00310357">
            <w:pPr>
              <w:jc w:val="center"/>
              <w:rPr>
                <w:rFonts w:ascii="Times New Roman" w:hAnsi="Times New Roman" w:cs="Times New Roman"/>
                <w:bCs/>
                <w:sz w:val="28"/>
                <w:szCs w:val="28"/>
                <w:lang w:val="kk-KZ"/>
              </w:rPr>
            </w:pPr>
            <w:r>
              <w:rPr>
                <w:rFonts w:ascii="Times New Roman" w:hAnsi="Times New Roman" w:cs="Times New Roman"/>
                <w:sz w:val="28"/>
                <w:szCs w:val="28"/>
                <w:lang w:val="kk-KZ"/>
              </w:rPr>
              <w:t>3</w:t>
            </w:r>
            <w:r w:rsidR="00676B0D">
              <w:rPr>
                <w:rFonts w:ascii="Times New Roman" w:hAnsi="Times New Roman" w:cs="Times New Roman"/>
                <w:sz w:val="28"/>
                <w:szCs w:val="28"/>
                <w:lang w:val="kk-KZ"/>
              </w:rPr>
              <w:t>5</w:t>
            </w:r>
          </w:p>
        </w:tc>
      </w:tr>
      <w:tr w:rsidR="008E1D1D" w14:paraId="3D5922EC" w14:textId="77777777" w:rsidTr="003133C3">
        <w:tc>
          <w:tcPr>
            <w:tcW w:w="8642" w:type="dxa"/>
          </w:tcPr>
          <w:p w14:paraId="0AEDF13D" w14:textId="476E5D59" w:rsidR="008E1D1D" w:rsidRPr="00BC1862" w:rsidRDefault="008E1D1D" w:rsidP="00BC1862">
            <w:pPr>
              <w:jc w:val="both"/>
              <w:rPr>
                <w:rFonts w:ascii="Times New Roman" w:hAnsi="Times New Roman" w:cs="Times New Roman"/>
                <w:bCs/>
                <w:sz w:val="28"/>
                <w:szCs w:val="28"/>
              </w:rPr>
            </w:pPr>
            <w:r>
              <w:rPr>
                <w:rFonts w:ascii="Times New Roman" w:hAnsi="Times New Roman" w:cs="Times New Roman"/>
                <w:bCs/>
                <w:sz w:val="28"/>
                <w:szCs w:val="28"/>
              </w:rPr>
              <w:t xml:space="preserve">2.6 </w:t>
            </w:r>
            <w:r w:rsidR="00726EFF">
              <w:rPr>
                <w:rFonts w:ascii="Times New Roman" w:hAnsi="Times New Roman" w:cs="Times New Roman"/>
                <w:bCs/>
                <w:sz w:val="28"/>
                <w:szCs w:val="28"/>
              </w:rPr>
              <w:t>Материалы и оборудование</w:t>
            </w:r>
          </w:p>
        </w:tc>
        <w:tc>
          <w:tcPr>
            <w:tcW w:w="703" w:type="dxa"/>
          </w:tcPr>
          <w:p w14:paraId="654C5B58" w14:textId="0B8A7A18" w:rsidR="008E1D1D" w:rsidRDefault="009C7A8F" w:rsidP="00310357">
            <w:pPr>
              <w:jc w:val="center"/>
              <w:rPr>
                <w:rFonts w:ascii="Times New Roman" w:hAnsi="Times New Roman" w:cs="Times New Roman"/>
                <w:sz w:val="28"/>
                <w:szCs w:val="28"/>
                <w:lang w:val="kk-KZ"/>
              </w:rPr>
            </w:pPr>
            <w:r>
              <w:rPr>
                <w:rFonts w:ascii="Times New Roman" w:hAnsi="Times New Roman" w:cs="Times New Roman"/>
                <w:sz w:val="28"/>
                <w:szCs w:val="28"/>
                <w:lang w:val="kk-KZ"/>
              </w:rPr>
              <w:t>3</w:t>
            </w:r>
            <w:r w:rsidR="003136DD">
              <w:rPr>
                <w:rFonts w:ascii="Times New Roman" w:hAnsi="Times New Roman" w:cs="Times New Roman"/>
                <w:sz w:val="28"/>
                <w:szCs w:val="28"/>
                <w:lang w:val="kk-KZ"/>
              </w:rPr>
              <w:t>5</w:t>
            </w:r>
          </w:p>
        </w:tc>
      </w:tr>
      <w:tr w:rsidR="00BC1862" w14:paraId="5B7D899B" w14:textId="77777777" w:rsidTr="003133C3">
        <w:tc>
          <w:tcPr>
            <w:tcW w:w="8642" w:type="dxa"/>
          </w:tcPr>
          <w:p w14:paraId="324A3EB1" w14:textId="21DB55FE" w:rsidR="00BC1862" w:rsidRPr="006F15BB" w:rsidRDefault="00BC1862" w:rsidP="00BC1862">
            <w:pPr>
              <w:jc w:val="both"/>
              <w:rPr>
                <w:rFonts w:ascii="Times New Roman" w:hAnsi="Times New Roman" w:cs="Times New Roman"/>
                <w:bCs/>
                <w:sz w:val="28"/>
                <w:szCs w:val="28"/>
              </w:rPr>
            </w:pPr>
            <w:r w:rsidRPr="00BC1862">
              <w:rPr>
                <w:rFonts w:ascii="Times New Roman" w:hAnsi="Times New Roman" w:cs="Times New Roman"/>
                <w:bCs/>
                <w:sz w:val="28"/>
                <w:szCs w:val="28"/>
              </w:rPr>
              <w:t>2.</w:t>
            </w:r>
            <w:r w:rsidR="005378B2">
              <w:rPr>
                <w:rFonts w:ascii="Times New Roman" w:hAnsi="Times New Roman" w:cs="Times New Roman"/>
                <w:bCs/>
                <w:sz w:val="28"/>
                <w:szCs w:val="28"/>
              </w:rPr>
              <w:t>7</w:t>
            </w:r>
            <w:r w:rsidRPr="00BC1862">
              <w:rPr>
                <w:rFonts w:ascii="Times New Roman" w:hAnsi="Times New Roman" w:cs="Times New Roman"/>
                <w:bCs/>
                <w:sz w:val="28"/>
                <w:szCs w:val="28"/>
              </w:rPr>
              <w:t>. Отлов производителей и транспортировка</w:t>
            </w:r>
          </w:p>
        </w:tc>
        <w:tc>
          <w:tcPr>
            <w:tcW w:w="703" w:type="dxa"/>
          </w:tcPr>
          <w:p w14:paraId="6553D0C9" w14:textId="63E74089" w:rsidR="00BC1862" w:rsidRDefault="005378B2"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3</w:t>
            </w:r>
            <w:r w:rsidR="003136DD">
              <w:rPr>
                <w:rFonts w:ascii="Times New Roman" w:hAnsi="Times New Roman" w:cs="Times New Roman"/>
                <w:bCs/>
                <w:sz w:val="28"/>
                <w:szCs w:val="28"/>
                <w:lang w:val="kk-KZ"/>
              </w:rPr>
              <w:t>6</w:t>
            </w:r>
          </w:p>
        </w:tc>
      </w:tr>
      <w:tr w:rsidR="00BC1862" w14:paraId="7A90F4F0" w14:textId="77777777" w:rsidTr="003133C3">
        <w:tc>
          <w:tcPr>
            <w:tcW w:w="8642" w:type="dxa"/>
          </w:tcPr>
          <w:p w14:paraId="7A8D5897" w14:textId="06469AF4" w:rsidR="00BC1862" w:rsidRPr="00BC1862" w:rsidRDefault="007063A0" w:rsidP="00BC1862">
            <w:pPr>
              <w:jc w:val="both"/>
              <w:rPr>
                <w:rFonts w:ascii="Times New Roman" w:hAnsi="Times New Roman" w:cs="Times New Roman"/>
                <w:bCs/>
                <w:sz w:val="28"/>
                <w:szCs w:val="28"/>
              </w:rPr>
            </w:pPr>
            <w:r>
              <w:rPr>
                <w:rFonts w:ascii="Times New Roman" w:hAnsi="Times New Roman" w:cs="Times New Roman"/>
                <w:sz w:val="28"/>
                <w:szCs w:val="28"/>
                <w:lang w:val="kk-KZ"/>
              </w:rPr>
              <w:t>2.</w:t>
            </w:r>
            <w:r w:rsidR="00F5628F">
              <w:rPr>
                <w:rFonts w:ascii="Times New Roman" w:hAnsi="Times New Roman" w:cs="Times New Roman"/>
                <w:sz w:val="28"/>
                <w:szCs w:val="28"/>
                <w:lang w:val="kk-KZ"/>
              </w:rPr>
              <w:t>8</w:t>
            </w:r>
            <w:r>
              <w:rPr>
                <w:rFonts w:ascii="Times New Roman" w:hAnsi="Times New Roman" w:cs="Times New Roman"/>
                <w:sz w:val="28"/>
                <w:szCs w:val="28"/>
              </w:rPr>
              <w:t xml:space="preserve"> </w:t>
            </w:r>
            <w:r w:rsidRPr="00314C45">
              <w:rPr>
                <w:rFonts w:ascii="Times New Roman" w:hAnsi="Times New Roman" w:cs="Times New Roman"/>
                <w:sz w:val="28"/>
                <w:szCs w:val="28"/>
              </w:rPr>
              <w:t xml:space="preserve">Генетический анализ производителей судака (Sander </w:t>
            </w:r>
            <w:proofErr w:type="spellStart"/>
            <w:r w:rsidRPr="00314C45">
              <w:rPr>
                <w:rFonts w:ascii="Times New Roman" w:hAnsi="Times New Roman" w:cs="Times New Roman"/>
                <w:sz w:val="28"/>
                <w:szCs w:val="28"/>
              </w:rPr>
              <w:t>lucioperca</w:t>
            </w:r>
            <w:proofErr w:type="spellEnd"/>
            <w:r w:rsidRPr="00314C45">
              <w:rPr>
                <w:rFonts w:ascii="Times New Roman" w:hAnsi="Times New Roman" w:cs="Times New Roman"/>
                <w:sz w:val="28"/>
                <w:szCs w:val="28"/>
              </w:rPr>
              <w:t>). Отбор проб.</w:t>
            </w:r>
          </w:p>
        </w:tc>
        <w:tc>
          <w:tcPr>
            <w:tcW w:w="703" w:type="dxa"/>
          </w:tcPr>
          <w:p w14:paraId="1B8C9085" w14:textId="327D2B80" w:rsidR="00BC1862" w:rsidRDefault="003136DD"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38</w:t>
            </w:r>
          </w:p>
        </w:tc>
      </w:tr>
      <w:tr w:rsidR="00BC1862" w14:paraId="7C294EF9" w14:textId="77777777" w:rsidTr="003133C3">
        <w:tc>
          <w:tcPr>
            <w:tcW w:w="8642" w:type="dxa"/>
          </w:tcPr>
          <w:p w14:paraId="0E324BF2" w14:textId="60964E40" w:rsidR="00BC1862" w:rsidRPr="00BC1862" w:rsidRDefault="007F5C3F" w:rsidP="00BC1862">
            <w:pPr>
              <w:jc w:val="both"/>
              <w:rPr>
                <w:rFonts w:ascii="Times New Roman" w:hAnsi="Times New Roman" w:cs="Times New Roman"/>
                <w:bCs/>
                <w:sz w:val="28"/>
                <w:szCs w:val="28"/>
              </w:rPr>
            </w:pPr>
            <w:r w:rsidRPr="007063A0">
              <w:rPr>
                <w:rFonts w:ascii="Times New Roman" w:hAnsi="Times New Roman" w:cs="Times New Roman"/>
                <w:bCs/>
                <w:sz w:val="28"/>
                <w:szCs w:val="28"/>
              </w:rPr>
              <w:t>2.</w:t>
            </w:r>
            <w:r w:rsidR="00E068F2">
              <w:rPr>
                <w:rFonts w:ascii="Times New Roman" w:hAnsi="Times New Roman" w:cs="Times New Roman"/>
                <w:bCs/>
                <w:sz w:val="28"/>
                <w:szCs w:val="28"/>
              </w:rPr>
              <w:t>9</w:t>
            </w:r>
            <w:r w:rsidRPr="007063A0">
              <w:rPr>
                <w:rFonts w:ascii="Times New Roman" w:hAnsi="Times New Roman" w:cs="Times New Roman"/>
                <w:bCs/>
                <w:sz w:val="28"/>
                <w:szCs w:val="28"/>
              </w:rPr>
              <w:t xml:space="preserve"> Методы</w:t>
            </w:r>
            <w:r w:rsidR="007063A0" w:rsidRPr="007063A0">
              <w:rPr>
                <w:rFonts w:ascii="Times New Roman" w:hAnsi="Times New Roman" w:cs="Times New Roman"/>
                <w:bCs/>
                <w:sz w:val="28"/>
                <w:szCs w:val="28"/>
              </w:rPr>
              <w:t xml:space="preserve"> анализа спермы</w:t>
            </w:r>
          </w:p>
        </w:tc>
        <w:tc>
          <w:tcPr>
            <w:tcW w:w="703" w:type="dxa"/>
          </w:tcPr>
          <w:p w14:paraId="3A9834AB" w14:textId="67586801" w:rsidR="00BC1862" w:rsidRDefault="003136DD"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39</w:t>
            </w:r>
          </w:p>
        </w:tc>
      </w:tr>
      <w:tr w:rsidR="00BC1862" w14:paraId="4F359FA2" w14:textId="77777777" w:rsidTr="003133C3">
        <w:tc>
          <w:tcPr>
            <w:tcW w:w="8642" w:type="dxa"/>
          </w:tcPr>
          <w:p w14:paraId="5C0AFE46" w14:textId="75855E9C" w:rsidR="00BC1862" w:rsidRPr="007063A0" w:rsidRDefault="007063A0" w:rsidP="007063A0">
            <w:pPr>
              <w:rPr>
                <w:rFonts w:ascii="Times New Roman" w:hAnsi="Times New Roman" w:cs="Times New Roman"/>
                <w:sz w:val="28"/>
                <w:szCs w:val="28"/>
                <w:lang w:val="kk-KZ"/>
              </w:rPr>
            </w:pPr>
            <w:r w:rsidRPr="00061EBC">
              <w:rPr>
                <w:rFonts w:ascii="Times New Roman" w:hAnsi="Times New Roman" w:cs="Times New Roman"/>
                <w:sz w:val="28"/>
                <w:szCs w:val="28"/>
                <w:lang w:val="kk-KZ"/>
              </w:rPr>
              <w:t>2.</w:t>
            </w:r>
            <w:r w:rsidR="00D82BE3">
              <w:rPr>
                <w:rFonts w:ascii="Times New Roman" w:hAnsi="Times New Roman" w:cs="Times New Roman"/>
                <w:sz w:val="28"/>
                <w:szCs w:val="28"/>
                <w:lang w:val="kk-KZ"/>
              </w:rPr>
              <w:t>10</w:t>
            </w:r>
            <w:r w:rsidRPr="00061EBC">
              <w:rPr>
                <w:rFonts w:ascii="Times New Roman" w:hAnsi="Times New Roman" w:cs="Times New Roman"/>
                <w:sz w:val="28"/>
                <w:szCs w:val="28"/>
                <w:lang w:val="kk-KZ"/>
              </w:rPr>
              <w:t xml:space="preserve"> Статистическая обработка данных</w:t>
            </w:r>
          </w:p>
        </w:tc>
        <w:tc>
          <w:tcPr>
            <w:tcW w:w="703" w:type="dxa"/>
          </w:tcPr>
          <w:p w14:paraId="2CC9A7C3" w14:textId="569CA12D" w:rsidR="00BC1862" w:rsidRDefault="00E822D6"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4</w:t>
            </w:r>
            <w:r w:rsidR="003136DD">
              <w:rPr>
                <w:rFonts w:ascii="Times New Roman" w:hAnsi="Times New Roman" w:cs="Times New Roman"/>
                <w:bCs/>
                <w:sz w:val="28"/>
                <w:szCs w:val="28"/>
                <w:lang w:val="kk-KZ"/>
              </w:rPr>
              <w:t>1</w:t>
            </w:r>
          </w:p>
        </w:tc>
      </w:tr>
      <w:tr w:rsidR="00BC1862" w14:paraId="6F3CC4DF" w14:textId="77777777" w:rsidTr="003133C3">
        <w:trPr>
          <w:trHeight w:val="90"/>
        </w:trPr>
        <w:tc>
          <w:tcPr>
            <w:tcW w:w="8642" w:type="dxa"/>
          </w:tcPr>
          <w:p w14:paraId="3561CCEB" w14:textId="7E261D0A" w:rsidR="00BC1862" w:rsidRPr="000903BC" w:rsidRDefault="000903BC" w:rsidP="000903BC">
            <w:pPr>
              <w:jc w:val="both"/>
              <w:rPr>
                <w:rFonts w:ascii="Times New Roman" w:hAnsi="Times New Roman" w:cs="Times New Roman"/>
                <w:b/>
                <w:bCs/>
                <w:sz w:val="28"/>
                <w:szCs w:val="28"/>
              </w:rPr>
            </w:pPr>
            <w:r w:rsidRPr="005C452B">
              <w:rPr>
                <w:rFonts w:ascii="Times New Roman" w:hAnsi="Times New Roman" w:cs="Times New Roman"/>
                <w:b/>
                <w:bCs/>
                <w:sz w:val="28"/>
                <w:szCs w:val="28"/>
              </w:rPr>
              <w:t>3 РЕЗУЛЬТАТЫ И ОБСУЖДЕНИЕ</w:t>
            </w:r>
          </w:p>
        </w:tc>
        <w:tc>
          <w:tcPr>
            <w:tcW w:w="703" w:type="dxa"/>
          </w:tcPr>
          <w:p w14:paraId="03FF2BB7" w14:textId="58448F45" w:rsidR="00BC1862" w:rsidRDefault="00E822D6"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4</w:t>
            </w:r>
            <w:r w:rsidR="003136DD">
              <w:rPr>
                <w:rFonts w:ascii="Times New Roman" w:hAnsi="Times New Roman" w:cs="Times New Roman"/>
                <w:bCs/>
                <w:sz w:val="28"/>
                <w:szCs w:val="28"/>
                <w:lang w:val="kk-KZ"/>
              </w:rPr>
              <w:t>2</w:t>
            </w:r>
          </w:p>
        </w:tc>
      </w:tr>
      <w:tr w:rsidR="00F2606E" w14:paraId="5965E52A" w14:textId="77777777" w:rsidTr="003133C3">
        <w:trPr>
          <w:trHeight w:val="90"/>
        </w:trPr>
        <w:tc>
          <w:tcPr>
            <w:tcW w:w="8642" w:type="dxa"/>
          </w:tcPr>
          <w:p w14:paraId="6EB6FEDD" w14:textId="654E560A" w:rsidR="00F2606E" w:rsidRPr="00042614" w:rsidRDefault="004B4D6A" w:rsidP="000903BC">
            <w:pPr>
              <w:jc w:val="both"/>
              <w:rPr>
                <w:rFonts w:ascii="Times New Roman" w:hAnsi="Times New Roman" w:cs="Times New Roman"/>
                <w:b/>
                <w:bCs/>
                <w:sz w:val="28"/>
                <w:szCs w:val="28"/>
                <w:lang w:val="kk-KZ"/>
              </w:rPr>
            </w:pPr>
            <w:r w:rsidRPr="004B4D6A">
              <w:rPr>
                <w:rFonts w:ascii="Times New Roman" w:hAnsi="Times New Roman" w:cs="Times New Roman"/>
                <w:b/>
                <w:bCs/>
                <w:sz w:val="28"/>
                <w:szCs w:val="28"/>
              </w:rPr>
              <w:t xml:space="preserve">3.1 Биологические, репродуктивные и генетические характеристики самцов судака (Sander </w:t>
            </w:r>
            <w:proofErr w:type="spellStart"/>
            <w:r w:rsidRPr="004B4D6A">
              <w:rPr>
                <w:rFonts w:ascii="Times New Roman" w:hAnsi="Times New Roman" w:cs="Times New Roman"/>
                <w:b/>
                <w:bCs/>
                <w:sz w:val="28"/>
                <w:szCs w:val="28"/>
              </w:rPr>
              <w:t>lucioperca</w:t>
            </w:r>
            <w:proofErr w:type="spellEnd"/>
            <w:r w:rsidRPr="004B4D6A">
              <w:rPr>
                <w:rFonts w:ascii="Times New Roman" w:hAnsi="Times New Roman" w:cs="Times New Roman"/>
                <w:b/>
                <w:bCs/>
                <w:sz w:val="28"/>
                <w:szCs w:val="28"/>
              </w:rPr>
              <w:t>) в нативном состоянии</w:t>
            </w:r>
          </w:p>
        </w:tc>
        <w:tc>
          <w:tcPr>
            <w:tcW w:w="703" w:type="dxa"/>
          </w:tcPr>
          <w:p w14:paraId="7D5C4F94" w14:textId="0222F5F0" w:rsidR="00F2606E" w:rsidRDefault="006D1AB2"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4</w:t>
            </w:r>
            <w:r w:rsidR="003136DD">
              <w:rPr>
                <w:rFonts w:ascii="Times New Roman" w:hAnsi="Times New Roman" w:cs="Times New Roman"/>
                <w:bCs/>
                <w:sz w:val="28"/>
                <w:szCs w:val="28"/>
                <w:lang w:val="kk-KZ"/>
              </w:rPr>
              <w:t>2</w:t>
            </w:r>
          </w:p>
        </w:tc>
      </w:tr>
      <w:tr w:rsidR="00F2606E" w14:paraId="6D136C15" w14:textId="77777777" w:rsidTr="003133C3">
        <w:trPr>
          <w:trHeight w:val="90"/>
        </w:trPr>
        <w:tc>
          <w:tcPr>
            <w:tcW w:w="8642" w:type="dxa"/>
          </w:tcPr>
          <w:p w14:paraId="502375BB" w14:textId="3966D336" w:rsidR="00F2606E" w:rsidRPr="004B4D6A" w:rsidRDefault="004B4D6A" w:rsidP="000903BC">
            <w:pPr>
              <w:jc w:val="both"/>
              <w:rPr>
                <w:rFonts w:ascii="Times New Roman" w:hAnsi="Times New Roman" w:cs="Times New Roman"/>
                <w:sz w:val="28"/>
                <w:szCs w:val="28"/>
              </w:rPr>
            </w:pPr>
            <w:r w:rsidRPr="004B4D6A">
              <w:rPr>
                <w:rFonts w:ascii="Times New Roman" w:hAnsi="Times New Roman" w:cs="Times New Roman"/>
                <w:sz w:val="28"/>
                <w:szCs w:val="28"/>
              </w:rPr>
              <w:lastRenderedPageBreak/>
              <w:t>3.1.1</w:t>
            </w:r>
            <w:r w:rsidR="00741177">
              <w:rPr>
                <w:rFonts w:ascii="Times New Roman" w:hAnsi="Times New Roman" w:cs="Times New Roman"/>
                <w:sz w:val="28"/>
                <w:szCs w:val="28"/>
              </w:rPr>
              <w:t xml:space="preserve"> </w:t>
            </w:r>
            <w:proofErr w:type="spellStart"/>
            <w:r w:rsidRPr="004B4D6A">
              <w:rPr>
                <w:rFonts w:ascii="Times New Roman" w:hAnsi="Times New Roman" w:cs="Times New Roman"/>
                <w:sz w:val="28"/>
                <w:szCs w:val="28"/>
              </w:rPr>
              <w:t>Морфобиологические</w:t>
            </w:r>
            <w:proofErr w:type="spellEnd"/>
            <w:r w:rsidRPr="004B4D6A">
              <w:rPr>
                <w:rFonts w:ascii="Times New Roman" w:hAnsi="Times New Roman" w:cs="Times New Roman"/>
                <w:sz w:val="28"/>
                <w:szCs w:val="28"/>
              </w:rPr>
              <w:t xml:space="preserve"> показатели самцов судака</w:t>
            </w:r>
          </w:p>
        </w:tc>
        <w:tc>
          <w:tcPr>
            <w:tcW w:w="703" w:type="dxa"/>
          </w:tcPr>
          <w:p w14:paraId="7B685861" w14:textId="7B9FF339" w:rsidR="00F2606E" w:rsidRDefault="006D1AB2"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4</w:t>
            </w:r>
            <w:r w:rsidR="003136DD">
              <w:rPr>
                <w:rFonts w:ascii="Times New Roman" w:hAnsi="Times New Roman" w:cs="Times New Roman"/>
                <w:bCs/>
                <w:sz w:val="28"/>
                <w:szCs w:val="28"/>
                <w:lang w:val="kk-KZ"/>
              </w:rPr>
              <w:t>2</w:t>
            </w:r>
          </w:p>
        </w:tc>
      </w:tr>
      <w:tr w:rsidR="00F2606E" w14:paraId="2FC093A4" w14:textId="77777777" w:rsidTr="003133C3">
        <w:trPr>
          <w:trHeight w:val="90"/>
        </w:trPr>
        <w:tc>
          <w:tcPr>
            <w:tcW w:w="8642" w:type="dxa"/>
          </w:tcPr>
          <w:p w14:paraId="6CB61127" w14:textId="3940B61A" w:rsidR="00F2606E" w:rsidRPr="00485BDD" w:rsidRDefault="003C6B58" w:rsidP="000903BC">
            <w:pPr>
              <w:jc w:val="both"/>
              <w:rPr>
                <w:rFonts w:ascii="Times New Roman" w:hAnsi="Times New Roman" w:cs="Times New Roman"/>
                <w:sz w:val="28"/>
                <w:szCs w:val="28"/>
              </w:rPr>
            </w:pPr>
            <w:r w:rsidRPr="00485BDD">
              <w:rPr>
                <w:rFonts w:ascii="Times New Roman" w:hAnsi="Times New Roman" w:cs="Times New Roman"/>
                <w:sz w:val="28"/>
                <w:szCs w:val="28"/>
              </w:rPr>
              <w:t>3.1.2</w:t>
            </w:r>
            <w:r w:rsidR="00AA02FA" w:rsidRPr="00485BDD">
              <w:rPr>
                <w:rFonts w:ascii="Times New Roman" w:hAnsi="Times New Roman" w:cs="Times New Roman"/>
                <w:sz w:val="28"/>
                <w:szCs w:val="28"/>
              </w:rPr>
              <w:t xml:space="preserve"> Репродуктивные характеристики и качество спермы</w:t>
            </w:r>
          </w:p>
        </w:tc>
        <w:tc>
          <w:tcPr>
            <w:tcW w:w="703" w:type="dxa"/>
          </w:tcPr>
          <w:p w14:paraId="1FBCF99C" w14:textId="0F1F2201" w:rsidR="00F2606E" w:rsidRDefault="003136DD"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47</w:t>
            </w:r>
          </w:p>
        </w:tc>
      </w:tr>
      <w:tr w:rsidR="004B4D6A" w14:paraId="5D3F4EF3" w14:textId="77777777" w:rsidTr="003133C3">
        <w:trPr>
          <w:trHeight w:val="90"/>
        </w:trPr>
        <w:tc>
          <w:tcPr>
            <w:tcW w:w="8642" w:type="dxa"/>
          </w:tcPr>
          <w:p w14:paraId="19692F80" w14:textId="5FA756FB" w:rsidR="004B4D6A" w:rsidRPr="00485BDD" w:rsidRDefault="00F81EAA" w:rsidP="000903BC">
            <w:pPr>
              <w:jc w:val="both"/>
              <w:rPr>
                <w:rFonts w:ascii="Times New Roman" w:hAnsi="Times New Roman" w:cs="Times New Roman"/>
                <w:sz w:val="28"/>
                <w:szCs w:val="28"/>
              </w:rPr>
            </w:pPr>
            <w:r w:rsidRPr="00485BDD">
              <w:rPr>
                <w:rFonts w:ascii="Times New Roman" w:hAnsi="Times New Roman" w:cs="Times New Roman"/>
                <w:sz w:val="28"/>
                <w:szCs w:val="28"/>
              </w:rPr>
              <w:t xml:space="preserve">3.1.3 Генетическая </w:t>
            </w:r>
            <w:r w:rsidR="00063FA6" w:rsidRPr="00485BDD">
              <w:rPr>
                <w:rFonts w:ascii="Times New Roman" w:hAnsi="Times New Roman" w:cs="Times New Roman"/>
                <w:sz w:val="28"/>
                <w:szCs w:val="28"/>
              </w:rPr>
              <w:t>характеристика производителей судака</w:t>
            </w:r>
          </w:p>
        </w:tc>
        <w:tc>
          <w:tcPr>
            <w:tcW w:w="703" w:type="dxa"/>
          </w:tcPr>
          <w:p w14:paraId="734FF38D" w14:textId="0D5425C0" w:rsidR="004B4D6A" w:rsidRDefault="00F76EA7"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5</w:t>
            </w:r>
            <w:r w:rsidR="003136DD">
              <w:rPr>
                <w:rFonts w:ascii="Times New Roman" w:hAnsi="Times New Roman" w:cs="Times New Roman"/>
                <w:bCs/>
                <w:sz w:val="28"/>
                <w:szCs w:val="28"/>
                <w:lang w:val="kk-KZ"/>
              </w:rPr>
              <w:t>1</w:t>
            </w:r>
          </w:p>
        </w:tc>
      </w:tr>
      <w:tr w:rsidR="00F2606E" w14:paraId="4FF7B620" w14:textId="77777777" w:rsidTr="003133C3">
        <w:trPr>
          <w:trHeight w:val="90"/>
        </w:trPr>
        <w:tc>
          <w:tcPr>
            <w:tcW w:w="8642" w:type="dxa"/>
          </w:tcPr>
          <w:p w14:paraId="111682F3" w14:textId="7953BCAF" w:rsidR="00F2606E" w:rsidRPr="00485BDD" w:rsidRDefault="00F76EA7" w:rsidP="000903BC">
            <w:pPr>
              <w:jc w:val="both"/>
              <w:rPr>
                <w:rFonts w:ascii="Times New Roman" w:hAnsi="Times New Roman" w:cs="Times New Roman"/>
                <w:sz w:val="28"/>
                <w:szCs w:val="28"/>
              </w:rPr>
            </w:pPr>
            <w:r w:rsidRPr="00485BDD">
              <w:rPr>
                <w:rFonts w:ascii="Times New Roman" w:hAnsi="Times New Roman" w:cs="Times New Roman"/>
                <w:sz w:val="28"/>
                <w:szCs w:val="28"/>
              </w:rPr>
              <w:t>3.1.4</w:t>
            </w:r>
            <w:r w:rsidR="00E43252" w:rsidRPr="00485BDD">
              <w:rPr>
                <w:rFonts w:ascii="Times New Roman" w:hAnsi="Times New Roman" w:cs="Times New Roman"/>
                <w:sz w:val="28"/>
                <w:szCs w:val="28"/>
              </w:rPr>
              <w:t xml:space="preserve"> Обсуждение </w:t>
            </w:r>
          </w:p>
        </w:tc>
        <w:tc>
          <w:tcPr>
            <w:tcW w:w="703" w:type="dxa"/>
          </w:tcPr>
          <w:p w14:paraId="27AA6BD6" w14:textId="35972D89" w:rsidR="00F2606E" w:rsidRDefault="003136DD"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58</w:t>
            </w:r>
          </w:p>
        </w:tc>
      </w:tr>
      <w:tr w:rsidR="004B4D6A" w14:paraId="6BD11C29" w14:textId="77777777" w:rsidTr="003133C3">
        <w:trPr>
          <w:trHeight w:val="90"/>
        </w:trPr>
        <w:tc>
          <w:tcPr>
            <w:tcW w:w="8642" w:type="dxa"/>
          </w:tcPr>
          <w:p w14:paraId="214313BF" w14:textId="6BAC5BB7" w:rsidR="004B4D6A" w:rsidRPr="005C452B" w:rsidRDefault="002C5F6D" w:rsidP="002C5F6D">
            <w:pPr>
              <w:jc w:val="both"/>
              <w:rPr>
                <w:rFonts w:ascii="Times New Roman" w:hAnsi="Times New Roman" w:cs="Times New Roman"/>
                <w:b/>
                <w:bCs/>
                <w:sz w:val="28"/>
                <w:szCs w:val="28"/>
              </w:rPr>
            </w:pPr>
            <w:r w:rsidRPr="00B32041">
              <w:rPr>
                <w:rFonts w:ascii="Times New Roman" w:hAnsi="Times New Roman" w:cs="Times New Roman"/>
                <w:b/>
                <w:bCs/>
                <w:sz w:val="28"/>
                <w:szCs w:val="28"/>
                <w:lang w:val="kk-KZ"/>
              </w:rPr>
              <w:t xml:space="preserve">3.2 </w:t>
            </w:r>
            <w:r w:rsidRPr="00B32041">
              <w:rPr>
                <w:rFonts w:ascii="Times New Roman" w:hAnsi="Times New Roman" w:cs="Times New Roman"/>
                <w:b/>
                <w:bCs/>
                <w:sz w:val="28"/>
                <w:szCs w:val="28"/>
              </w:rPr>
              <w:t xml:space="preserve">Оптимизация условий содержания производителей судака (Sander </w:t>
            </w:r>
            <w:proofErr w:type="spellStart"/>
            <w:r w:rsidRPr="00B32041">
              <w:rPr>
                <w:rFonts w:ascii="Times New Roman" w:hAnsi="Times New Roman" w:cs="Times New Roman"/>
                <w:b/>
                <w:bCs/>
                <w:sz w:val="28"/>
                <w:szCs w:val="28"/>
              </w:rPr>
              <w:t>lucioperca</w:t>
            </w:r>
            <w:proofErr w:type="spellEnd"/>
            <w:r w:rsidRPr="00B32041">
              <w:rPr>
                <w:rFonts w:ascii="Times New Roman" w:hAnsi="Times New Roman" w:cs="Times New Roman"/>
                <w:b/>
                <w:bCs/>
                <w:sz w:val="28"/>
                <w:szCs w:val="28"/>
              </w:rPr>
              <w:t>) в УЗВ</w:t>
            </w:r>
            <w:r>
              <w:rPr>
                <w:rFonts w:ascii="Times New Roman" w:hAnsi="Times New Roman" w:cs="Times New Roman"/>
                <w:b/>
                <w:bCs/>
                <w:sz w:val="28"/>
                <w:szCs w:val="28"/>
              </w:rPr>
              <w:t xml:space="preserve"> </w:t>
            </w:r>
            <w:r w:rsidRPr="00B32041">
              <w:rPr>
                <w:rFonts w:ascii="Times New Roman" w:hAnsi="Times New Roman" w:cs="Times New Roman"/>
                <w:b/>
                <w:bCs/>
                <w:sz w:val="28"/>
                <w:szCs w:val="28"/>
              </w:rPr>
              <w:t>для получения спермы, пригодной к криоконсервации.</w:t>
            </w:r>
          </w:p>
        </w:tc>
        <w:tc>
          <w:tcPr>
            <w:tcW w:w="703" w:type="dxa"/>
          </w:tcPr>
          <w:p w14:paraId="25593EF6" w14:textId="2AB025B6" w:rsidR="004B4D6A" w:rsidRDefault="002C5F6D" w:rsidP="00310357">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6</w:t>
            </w:r>
            <w:r w:rsidR="003136DD">
              <w:rPr>
                <w:rFonts w:ascii="Times New Roman" w:hAnsi="Times New Roman" w:cs="Times New Roman"/>
                <w:bCs/>
                <w:sz w:val="28"/>
                <w:szCs w:val="28"/>
                <w:lang w:val="kk-KZ"/>
              </w:rPr>
              <w:t>2</w:t>
            </w:r>
          </w:p>
        </w:tc>
      </w:tr>
      <w:tr w:rsidR="002C5F6D" w14:paraId="7614964B" w14:textId="77777777" w:rsidTr="003133C3">
        <w:trPr>
          <w:trHeight w:val="90"/>
        </w:trPr>
        <w:tc>
          <w:tcPr>
            <w:tcW w:w="8642" w:type="dxa"/>
          </w:tcPr>
          <w:p w14:paraId="3A890D23" w14:textId="57EBC8AA" w:rsidR="002C5F6D" w:rsidRPr="002C5F6D" w:rsidRDefault="002C5F6D" w:rsidP="002C5F6D">
            <w:pPr>
              <w:jc w:val="both"/>
              <w:rPr>
                <w:rFonts w:ascii="Times New Roman" w:hAnsi="Times New Roman" w:cs="Times New Roman"/>
                <w:sz w:val="28"/>
                <w:szCs w:val="28"/>
              </w:rPr>
            </w:pPr>
            <w:r w:rsidRPr="002C5F6D">
              <w:rPr>
                <w:rFonts w:ascii="Times New Roman" w:hAnsi="Times New Roman" w:cs="Times New Roman"/>
                <w:sz w:val="28"/>
                <w:szCs w:val="28"/>
              </w:rPr>
              <w:t>3.2.1. Создание и характеристика экспериментальной установки замкнутого водоснабжения (УЗВ)</w:t>
            </w:r>
          </w:p>
        </w:tc>
        <w:tc>
          <w:tcPr>
            <w:tcW w:w="703" w:type="dxa"/>
          </w:tcPr>
          <w:p w14:paraId="36C9C843" w14:textId="3C2B63E2" w:rsidR="002C5F6D" w:rsidRDefault="002C5F6D" w:rsidP="002C5F6D">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6</w:t>
            </w:r>
            <w:r w:rsidR="003136DD">
              <w:rPr>
                <w:rFonts w:ascii="Times New Roman" w:hAnsi="Times New Roman" w:cs="Times New Roman"/>
                <w:bCs/>
                <w:sz w:val="28"/>
                <w:szCs w:val="28"/>
                <w:lang w:val="kk-KZ"/>
              </w:rPr>
              <w:t>2</w:t>
            </w:r>
          </w:p>
        </w:tc>
      </w:tr>
      <w:tr w:rsidR="002C5F6D" w14:paraId="1544E74F" w14:textId="77777777" w:rsidTr="003133C3">
        <w:trPr>
          <w:trHeight w:val="90"/>
        </w:trPr>
        <w:tc>
          <w:tcPr>
            <w:tcW w:w="8642" w:type="dxa"/>
          </w:tcPr>
          <w:p w14:paraId="7BCE7418" w14:textId="0B7E057E" w:rsidR="002C5F6D" w:rsidRPr="002C5F6D" w:rsidRDefault="002C5F6D" w:rsidP="002C5F6D">
            <w:pPr>
              <w:jc w:val="both"/>
              <w:rPr>
                <w:rFonts w:ascii="Times New Roman" w:hAnsi="Times New Roman" w:cs="Times New Roman"/>
                <w:sz w:val="28"/>
                <w:szCs w:val="28"/>
              </w:rPr>
            </w:pPr>
            <w:r w:rsidRPr="002C5F6D">
              <w:rPr>
                <w:rFonts w:ascii="Times New Roman" w:hAnsi="Times New Roman" w:cs="Times New Roman"/>
                <w:sz w:val="28"/>
                <w:szCs w:val="28"/>
              </w:rPr>
              <w:t>3.2.2.</w:t>
            </w:r>
            <w:r w:rsidRPr="002C5F6D">
              <w:rPr>
                <w:rFonts w:ascii="Times New Roman" w:eastAsia="Calibri" w:hAnsi="Times New Roman" w:cs="Times New Roman"/>
                <w:sz w:val="28"/>
                <w:szCs w:val="28"/>
              </w:rPr>
              <w:t xml:space="preserve"> Контроль параметров водной среды при содержании судака в УЗВ</w:t>
            </w:r>
          </w:p>
        </w:tc>
        <w:tc>
          <w:tcPr>
            <w:tcW w:w="703" w:type="dxa"/>
          </w:tcPr>
          <w:p w14:paraId="3A48C89C" w14:textId="6D3DD990" w:rsidR="002C5F6D" w:rsidRDefault="00CC5560" w:rsidP="002C5F6D">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6</w:t>
            </w:r>
            <w:r w:rsidR="003136DD">
              <w:rPr>
                <w:rFonts w:ascii="Times New Roman" w:hAnsi="Times New Roman" w:cs="Times New Roman"/>
                <w:bCs/>
                <w:sz w:val="28"/>
                <w:szCs w:val="28"/>
                <w:lang w:val="kk-KZ"/>
              </w:rPr>
              <w:t>5</w:t>
            </w:r>
          </w:p>
        </w:tc>
      </w:tr>
      <w:tr w:rsidR="002C5F6D" w14:paraId="47A8890A" w14:textId="77777777" w:rsidTr="003133C3">
        <w:trPr>
          <w:trHeight w:val="90"/>
        </w:trPr>
        <w:tc>
          <w:tcPr>
            <w:tcW w:w="8642" w:type="dxa"/>
          </w:tcPr>
          <w:p w14:paraId="6CC252AD" w14:textId="27E42D45" w:rsidR="002C5F6D" w:rsidRPr="00B70E6A" w:rsidRDefault="00CC5560" w:rsidP="002C5F6D">
            <w:pPr>
              <w:jc w:val="both"/>
              <w:rPr>
                <w:rFonts w:ascii="Times New Roman" w:eastAsia="Calibri" w:hAnsi="Times New Roman" w:cs="Times New Roman"/>
                <w:sz w:val="28"/>
                <w:szCs w:val="28"/>
                <w:lang w:val="kk-KZ"/>
              </w:rPr>
            </w:pPr>
            <w:r w:rsidRPr="00CC5560">
              <w:rPr>
                <w:rFonts w:ascii="Times New Roman" w:eastAsia="Calibri" w:hAnsi="Times New Roman" w:cs="Times New Roman"/>
                <w:sz w:val="28"/>
                <w:szCs w:val="28"/>
                <w:lang w:val="kk-KZ"/>
              </w:rPr>
              <w:t>3.2.3 Преднерестовое содержание и получение спермы судака</w:t>
            </w:r>
          </w:p>
        </w:tc>
        <w:tc>
          <w:tcPr>
            <w:tcW w:w="703" w:type="dxa"/>
          </w:tcPr>
          <w:p w14:paraId="75EAB181" w14:textId="6C0B5A1D" w:rsidR="002C5F6D" w:rsidRDefault="009250BB" w:rsidP="002C5F6D">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7</w:t>
            </w:r>
            <w:r w:rsidR="003136DD">
              <w:rPr>
                <w:rFonts w:ascii="Times New Roman" w:hAnsi="Times New Roman" w:cs="Times New Roman"/>
                <w:bCs/>
                <w:sz w:val="28"/>
                <w:szCs w:val="28"/>
                <w:lang w:val="kk-KZ"/>
              </w:rPr>
              <w:t>0</w:t>
            </w:r>
          </w:p>
        </w:tc>
      </w:tr>
      <w:tr w:rsidR="002C5F6D" w14:paraId="54F014BE" w14:textId="77777777" w:rsidTr="003133C3">
        <w:trPr>
          <w:trHeight w:val="90"/>
        </w:trPr>
        <w:tc>
          <w:tcPr>
            <w:tcW w:w="8642" w:type="dxa"/>
          </w:tcPr>
          <w:p w14:paraId="68CEDBE2" w14:textId="1C1FE930" w:rsidR="002C5F6D" w:rsidRPr="005C452B" w:rsidRDefault="009250BB" w:rsidP="002C5F6D">
            <w:pPr>
              <w:jc w:val="both"/>
              <w:rPr>
                <w:rFonts w:ascii="Times New Roman" w:hAnsi="Times New Roman" w:cs="Times New Roman"/>
                <w:b/>
                <w:bCs/>
                <w:sz w:val="28"/>
                <w:szCs w:val="28"/>
              </w:rPr>
            </w:pPr>
            <w:r w:rsidRPr="009250BB">
              <w:rPr>
                <w:rFonts w:ascii="Times New Roman" w:hAnsi="Times New Roman" w:cs="Times New Roman"/>
                <w:b/>
                <w:bCs/>
                <w:sz w:val="28"/>
                <w:szCs w:val="28"/>
              </w:rPr>
              <w:t xml:space="preserve">3.3 Влияние </w:t>
            </w:r>
            <w:proofErr w:type="spellStart"/>
            <w:r w:rsidRPr="009250BB">
              <w:rPr>
                <w:rFonts w:ascii="Times New Roman" w:hAnsi="Times New Roman" w:cs="Times New Roman"/>
                <w:b/>
                <w:bCs/>
                <w:sz w:val="28"/>
                <w:szCs w:val="28"/>
              </w:rPr>
              <w:t>криопротекторных</w:t>
            </w:r>
            <w:proofErr w:type="spellEnd"/>
            <w:r w:rsidRPr="009250BB">
              <w:rPr>
                <w:rFonts w:ascii="Times New Roman" w:hAnsi="Times New Roman" w:cs="Times New Roman"/>
                <w:b/>
                <w:bCs/>
                <w:sz w:val="28"/>
                <w:szCs w:val="28"/>
              </w:rPr>
              <w:t xml:space="preserve"> сред и температурных режимов на качество спермы судака после размораживания</w:t>
            </w:r>
          </w:p>
        </w:tc>
        <w:tc>
          <w:tcPr>
            <w:tcW w:w="703" w:type="dxa"/>
          </w:tcPr>
          <w:p w14:paraId="62D65E64" w14:textId="0306BD82" w:rsidR="002C5F6D" w:rsidRDefault="009250BB" w:rsidP="002C5F6D">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7</w:t>
            </w:r>
            <w:r w:rsidR="003136DD">
              <w:rPr>
                <w:rFonts w:ascii="Times New Roman" w:hAnsi="Times New Roman" w:cs="Times New Roman"/>
                <w:bCs/>
                <w:sz w:val="28"/>
                <w:szCs w:val="28"/>
                <w:lang w:val="kk-KZ"/>
              </w:rPr>
              <w:t>3</w:t>
            </w:r>
          </w:p>
        </w:tc>
      </w:tr>
      <w:tr w:rsidR="002C5F6D" w14:paraId="2F72D4BB" w14:textId="77777777" w:rsidTr="003133C3">
        <w:trPr>
          <w:trHeight w:val="90"/>
        </w:trPr>
        <w:tc>
          <w:tcPr>
            <w:tcW w:w="8642" w:type="dxa"/>
          </w:tcPr>
          <w:p w14:paraId="604C55B0" w14:textId="2759C6B3" w:rsidR="002C5F6D" w:rsidRPr="003D459E" w:rsidRDefault="009250BB" w:rsidP="002C5F6D">
            <w:pPr>
              <w:jc w:val="both"/>
              <w:rPr>
                <w:rFonts w:ascii="Times New Roman" w:hAnsi="Times New Roman" w:cs="Times New Roman"/>
                <w:sz w:val="28"/>
                <w:szCs w:val="28"/>
              </w:rPr>
            </w:pPr>
            <w:r w:rsidRPr="003D459E">
              <w:rPr>
                <w:rFonts w:ascii="Times New Roman" w:hAnsi="Times New Roman" w:cs="Times New Roman"/>
                <w:sz w:val="28"/>
                <w:szCs w:val="28"/>
              </w:rPr>
              <w:t xml:space="preserve">3.3.1 Сравнительная эффективность </w:t>
            </w:r>
            <w:proofErr w:type="spellStart"/>
            <w:r w:rsidRPr="003D459E">
              <w:rPr>
                <w:rFonts w:ascii="Times New Roman" w:hAnsi="Times New Roman" w:cs="Times New Roman"/>
                <w:sz w:val="28"/>
                <w:szCs w:val="28"/>
              </w:rPr>
              <w:t>криозащитных</w:t>
            </w:r>
            <w:proofErr w:type="spellEnd"/>
            <w:r w:rsidRPr="003D459E">
              <w:rPr>
                <w:rFonts w:ascii="Times New Roman" w:hAnsi="Times New Roman" w:cs="Times New Roman"/>
                <w:sz w:val="28"/>
                <w:szCs w:val="28"/>
              </w:rPr>
              <w:t xml:space="preserve"> сред при криоконсервации спермы судака и методов хранения</w:t>
            </w:r>
          </w:p>
        </w:tc>
        <w:tc>
          <w:tcPr>
            <w:tcW w:w="703" w:type="dxa"/>
          </w:tcPr>
          <w:p w14:paraId="6B802E08" w14:textId="1AB937F9" w:rsidR="002C5F6D" w:rsidRDefault="009250BB" w:rsidP="002C5F6D">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7</w:t>
            </w:r>
            <w:r w:rsidR="003136DD">
              <w:rPr>
                <w:rFonts w:ascii="Times New Roman" w:hAnsi="Times New Roman" w:cs="Times New Roman"/>
                <w:bCs/>
                <w:sz w:val="28"/>
                <w:szCs w:val="28"/>
                <w:lang w:val="kk-KZ"/>
              </w:rPr>
              <w:t>3</w:t>
            </w:r>
          </w:p>
        </w:tc>
      </w:tr>
      <w:tr w:rsidR="002C5F6D" w14:paraId="067A63F5" w14:textId="77777777" w:rsidTr="003133C3">
        <w:trPr>
          <w:trHeight w:val="90"/>
        </w:trPr>
        <w:tc>
          <w:tcPr>
            <w:tcW w:w="8642" w:type="dxa"/>
          </w:tcPr>
          <w:p w14:paraId="5E697B81" w14:textId="53F292B5" w:rsidR="002C5F6D" w:rsidRPr="003D459E" w:rsidRDefault="009250BB" w:rsidP="002C5F6D">
            <w:pPr>
              <w:jc w:val="both"/>
              <w:rPr>
                <w:rFonts w:ascii="Times New Roman" w:hAnsi="Times New Roman" w:cs="Times New Roman"/>
                <w:sz w:val="28"/>
                <w:szCs w:val="28"/>
              </w:rPr>
            </w:pPr>
            <w:r w:rsidRPr="003D459E">
              <w:rPr>
                <w:rFonts w:ascii="Times New Roman" w:hAnsi="Times New Roman" w:cs="Times New Roman"/>
                <w:sz w:val="28"/>
                <w:szCs w:val="28"/>
              </w:rPr>
              <w:t xml:space="preserve">3.3.2 Воздействие криопротекторов, </w:t>
            </w:r>
            <w:proofErr w:type="spellStart"/>
            <w:r w:rsidRPr="003D459E">
              <w:rPr>
                <w:rFonts w:ascii="Times New Roman" w:hAnsi="Times New Roman" w:cs="Times New Roman"/>
                <w:sz w:val="28"/>
                <w:szCs w:val="28"/>
              </w:rPr>
              <w:t>эквилибрации</w:t>
            </w:r>
            <w:proofErr w:type="spellEnd"/>
            <w:r w:rsidRPr="003D459E">
              <w:rPr>
                <w:rFonts w:ascii="Times New Roman" w:hAnsi="Times New Roman" w:cs="Times New Roman"/>
                <w:sz w:val="28"/>
                <w:szCs w:val="28"/>
              </w:rPr>
              <w:t xml:space="preserve"> и гормональной стимуляции на параметры спермы до и после криоконсервации</w:t>
            </w:r>
          </w:p>
        </w:tc>
        <w:tc>
          <w:tcPr>
            <w:tcW w:w="703" w:type="dxa"/>
          </w:tcPr>
          <w:p w14:paraId="0FB3F994" w14:textId="4D1281B2" w:rsidR="002C5F6D" w:rsidRDefault="003136DD" w:rsidP="002C5F6D">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78</w:t>
            </w:r>
          </w:p>
        </w:tc>
      </w:tr>
      <w:tr w:rsidR="002C5F6D" w14:paraId="57CAFF6B" w14:textId="77777777" w:rsidTr="003133C3">
        <w:trPr>
          <w:trHeight w:val="90"/>
        </w:trPr>
        <w:tc>
          <w:tcPr>
            <w:tcW w:w="8642" w:type="dxa"/>
          </w:tcPr>
          <w:p w14:paraId="51312848" w14:textId="3FC499FB" w:rsidR="002C5F6D" w:rsidRPr="003D459E" w:rsidRDefault="005713ED" w:rsidP="003D459E">
            <w:pPr>
              <w:jc w:val="both"/>
              <w:rPr>
                <w:rFonts w:ascii="Times New Roman" w:hAnsi="Times New Roman" w:cs="Times New Roman"/>
                <w:sz w:val="28"/>
                <w:szCs w:val="28"/>
                <w:lang w:val="kk-KZ"/>
              </w:rPr>
            </w:pPr>
            <w:r w:rsidRPr="003D459E">
              <w:rPr>
                <w:rFonts w:ascii="Times New Roman" w:hAnsi="Times New Roman" w:cs="Times New Roman"/>
                <w:sz w:val="28"/>
                <w:szCs w:val="28"/>
              </w:rPr>
              <w:t>3.3.3 Сравнительный анализ влияния скоростей, технологий замораживания спермы у различных видов рыб и обоснование оптимального режима для судака</w:t>
            </w:r>
          </w:p>
        </w:tc>
        <w:tc>
          <w:tcPr>
            <w:tcW w:w="703" w:type="dxa"/>
          </w:tcPr>
          <w:p w14:paraId="65E33090" w14:textId="44014811" w:rsidR="002C5F6D" w:rsidRDefault="005713ED" w:rsidP="002C5F6D">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8</w:t>
            </w:r>
            <w:r w:rsidR="003136DD">
              <w:rPr>
                <w:rFonts w:ascii="Times New Roman" w:hAnsi="Times New Roman" w:cs="Times New Roman"/>
                <w:bCs/>
                <w:sz w:val="28"/>
                <w:szCs w:val="28"/>
                <w:lang w:val="kk-KZ"/>
              </w:rPr>
              <w:t>4</w:t>
            </w:r>
          </w:p>
        </w:tc>
      </w:tr>
      <w:tr w:rsidR="002C5F6D" w14:paraId="0E8F22FC" w14:textId="77777777" w:rsidTr="003133C3">
        <w:trPr>
          <w:trHeight w:val="90"/>
        </w:trPr>
        <w:tc>
          <w:tcPr>
            <w:tcW w:w="8642" w:type="dxa"/>
          </w:tcPr>
          <w:p w14:paraId="28DD3F50" w14:textId="706990A1" w:rsidR="002C5F6D" w:rsidRPr="005C452B" w:rsidRDefault="003D459E" w:rsidP="003D459E">
            <w:pPr>
              <w:jc w:val="both"/>
              <w:rPr>
                <w:rFonts w:ascii="Times New Roman" w:hAnsi="Times New Roman" w:cs="Times New Roman"/>
                <w:b/>
                <w:bCs/>
                <w:sz w:val="28"/>
                <w:szCs w:val="28"/>
              </w:rPr>
            </w:pPr>
            <w:r w:rsidRPr="007232AE">
              <w:rPr>
                <w:rFonts w:ascii="Times New Roman" w:hAnsi="Times New Roman" w:cs="Times New Roman"/>
                <w:b/>
                <w:bCs/>
                <w:sz w:val="28"/>
                <w:szCs w:val="28"/>
              </w:rPr>
              <w:t>3.4. Разработка технологического протокола</w:t>
            </w:r>
            <w:r>
              <w:rPr>
                <w:rFonts w:ascii="Times New Roman" w:hAnsi="Times New Roman" w:cs="Times New Roman"/>
                <w:b/>
                <w:bCs/>
                <w:sz w:val="28"/>
                <w:szCs w:val="28"/>
              </w:rPr>
              <w:t xml:space="preserve"> </w:t>
            </w:r>
            <w:r w:rsidRPr="007232AE">
              <w:rPr>
                <w:rFonts w:ascii="Times New Roman" w:hAnsi="Times New Roman" w:cs="Times New Roman"/>
                <w:b/>
                <w:bCs/>
                <w:sz w:val="28"/>
                <w:szCs w:val="28"/>
              </w:rPr>
              <w:t>криоконсервации спермы судака</w:t>
            </w:r>
          </w:p>
        </w:tc>
        <w:tc>
          <w:tcPr>
            <w:tcW w:w="703" w:type="dxa"/>
          </w:tcPr>
          <w:p w14:paraId="4AD2A84B" w14:textId="3B564049" w:rsidR="002C5F6D" w:rsidRDefault="003136DD" w:rsidP="002C5F6D">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89</w:t>
            </w:r>
          </w:p>
        </w:tc>
      </w:tr>
      <w:tr w:rsidR="002C5F6D" w14:paraId="3448472D" w14:textId="77777777" w:rsidTr="003133C3">
        <w:trPr>
          <w:trHeight w:val="90"/>
        </w:trPr>
        <w:tc>
          <w:tcPr>
            <w:tcW w:w="8642" w:type="dxa"/>
          </w:tcPr>
          <w:p w14:paraId="288ABEAC" w14:textId="38C1838D" w:rsidR="002C5F6D" w:rsidRPr="00CB2AD7" w:rsidRDefault="00741177" w:rsidP="00741177">
            <w:pPr>
              <w:rPr>
                <w:rFonts w:ascii="Times New Roman" w:eastAsia="Calibri" w:hAnsi="Times New Roman" w:cs="Times New Roman"/>
                <w:bCs/>
                <w:sz w:val="28"/>
                <w:szCs w:val="28"/>
              </w:rPr>
            </w:pPr>
            <w:r w:rsidRPr="00CB2AD7">
              <w:rPr>
                <w:rFonts w:ascii="Times New Roman" w:eastAsia="Calibri" w:hAnsi="Times New Roman" w:cs="Times New Roman"/>
                <w:bCs/>
                <w:sz w:val="28"/>
                <w:szCs w:val="28"/>
              </w:rPr>
              <w:t>3.4.1 Протокол криоконсервации</w:t>
            </w:r>
          </w:p>
        </w:tc>
        <w:tc>
          <w:tcPr>
            <w:tcW w:w="703" w:type="dxa"/>
          </w:tcPr>
          <w:p w14:paraId="6DC18640" w14:textId="47CA603F" w:rsidR="002C5F6D" w:rsidRDefault="003136DD" w:rsidP="002C5F6D">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89</w:t>
            </w:r>
          </w:p>
        </w:tc>
      </w:tr>
      <w:tr w:rsidR="002C5F6D" w14:paraId="3D8EE92A" w14:textId="77777777" w:rsidTr="003133C3">
        <w:trPr>
          <w:trHeight w:val="90"/>
        </w:trPr>
        <w:tc>
          <w:tcPr>
            <w:tcW w:w="8642" w:type="dxa"/>
          </w:tcPr>
          <w:p w14:paraId="08E6BC0E" w14:textId="6E962353" w:rsidR="002C5F6D" w:rsidRPr="00CB2AD7" w:rsidRDefault="00741177" w:rsidP="002C5F6D">
            <w:pPr>
              <w:jc w:val="both"/>
              <w:rPr>
                <w:rFonts w:ascii="Times New Roman" w:hAnsi="Times New Roman" w:cs="Times New Roman"/>
                <w:bCs/>
                <w:sz w:val="28"/>
                <w:szCs w:val="28"/>
              </w:rPr>
            </w:pPr>
            <w:r w:rsidRPr="00CB2AD7">
              <w:rPr>
                <w:rFonts w:ascii="Times New Roman" w:hAnsi="Times New Roman" w:cs="Times New Roman"/>
                <w:bCs/>
                <w:sz w:val="28"/>
                <w:szCs w:val="28"/>
              </w:rPr>
              <w:t xml:space="preserve">3.4.2 Полевой метод </w:t>
            </w:r>
            <w:proofErr w:type="spellStart"/>
            <w:r w:rsidRPr="00CB2AD7">
              <w:rPr>
                <w:rFonts w:ascii="Times New Roman" w:hAnsi="Times New Roman" w:cs="Times New Roman"/>
                <w:bCs/>
                <w:sz w:val="28"/>
                <w:szCs w:val="28"/>
              </w:rPr>
              <w:t>криокнсервации</w:t>
            </w:r>
            <w:proofErr w:type="spellEnd"/>
          </w:p>
        </w:tc>
        <w:tc>
          <w:tcPr>
            <w:tcW w:w="703" w:type="dxa"/>
          </w:tcPr>
          <w:p w14:paraId="16C924A1" w14:textId="2761FA7C" w:rsidR="002C5F6D" w:rsidRDefault="00F43C48" w:rsidP="002C5F6D">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9</w:t>
            </w:r>
            <w:r w:rsidR="003136DD">
              <w:rPr>
                <w:rFonts w:ascii="Times New Roman" w:hAnsi="Times New Roman" w:cs="Times New Roman"/>
                <w:bCs/>
                <w:sz w:val="28"/>
                <w:szCs w:val="28"/>
                <w:lang w:val="kk-KZ"/>
              </w:rPr>
              <w:t>3</w:t>
            </w:r>
          </w:p>
        </w:tc>
      </w:tr>
      <w:tr w:rsidR="002C5F6D" w14:paraId="43B9BCBD" w14:textId="77777777" w:rsidTr="003133C3">
        <w:trPr>
          <w:trHeight w:val="90"/>
        </w:trPr>
        <w:tc>
          <w:tcPr>
            <w:tcW w:w="8642" w:type="dxa"/>
          </w:tcPr>
          <w:p w14:paraId="4DE59FE3" w14:textId="4C66D375" w:rsidR="002C5F6D" w:rsidRPr="00CB2AD7" w:rsidRDefault="00F43C48" w:rsidP="002C5F6D">
            <w:pPr>
              <w:jc w:val="both"/>
              <w:rPr>
                <w:rFonts w:ascii="Times New Roman" w:hAnsi="Times New Roman" w:cs="Times New Roman"/>
                <w:bCs/>
                <w:sz w:val="28"/>
                <w:szCs w:val="28"/>
                <w:lang w:val="kk-KZ"/>
              </w:rPr>
            </w:pPr>
            <w:r w:rsidRPr="00CB2AD7">
              <w:rPr>
                <w:rFonts w:ascii="Times New Roman" w:hAnsi="Times New Roman" w:cs="Times New Roman"/>
                <w:bCs/>
                <w:sz w:val="28"/>
                <w:szCs w:val="28"/>
              </w:rPr>
              <w:t>3.4.3. Экспериментальные закономерности и технологические факторы успешной криоконсервации спермы судак</w:t>
            </w:r>
            <w:r w:rsidR="002A365D" w:rsidRPr="00CB2AD7">
              <w:rPr>
                <w:rFonts w:ascii="Times New Roman" w:hAnsi="Times New Roman" w:cs="Times New Roman"/>
                <w:bCs/>
                <w:sz w:val="28"/>
                <w:szCs w:val="28"/>
              </w:rPr>
              <w:t>а</w:t>
            </w:r>
          </w:p>
        </w:tc>
        <w:tc>
          <w:tcPr>
            <w:tcW w:w="703" w:type="dxa"/>
          </w:tcPr>
          <w:p w14:paraId="7D33B528" w14:textId="6772D5E0" w:rsidR="002C5F6D" w:rsidRDefault="00F43C48" w:rsidP="002C5F6D">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9</w:t>
            </w:r>
            <w:r w:rsidR="003136DD">
              <w:rPr>
                <w:rFonts w:ascii="Times New Roman" w:hAnsi="Times New Roman" w:cs="Times New Roman"/>
                <w:bCs/>
                <w:sz w:val="28"/>
                <w:szCs w:val="28"/>
                <w:lang w:val="kk-KZ"/>
              </w:rPr>
              <w:t>6</w:t>
            </w:r>
          </w:p>
        </w:tc>
      </w:tr>
      <w:tr w:rsidR="00F43C48" w14:paraId="14596315" w14:textId="77777777" w:rsidTr="003133C3">
        <w:trPr>
          <w:trHeight w:val="90"/>
        </w:trPr>
        <w:tc>
          <w:tcPr>
            <w:tcW w:w="8642" w:type="dxa"/>
          </w:tcPr>
          <w:p w14:paraId="766C4108" w14:textId="77777777" w:rsidR="00F43C48" w:rsidRPr="00AE657B" w:rsidRDefault="00F43C48" w:rsidP="00F43C48">
            <w:pPr>
              <w:jc w:val="both"/>
              <w:rPr>
                <w:rFonts w:ascii="Times New Roman" w:hAnsi="Times New Roman" w:cs="Times New Roman"/>
                <w:b/>
                <w:bCs/>
                <w:sz w:val="28"/>
                <w:szCs w:val="28"/>
              </w:rPr>
            </w:pPr>
            <w:r>
              <w:rPr>
                <w:rFonts w:ascii="Times New Roman" w:hAnsi="Times New Roman" w:cs="Times New Roman"/>
                <w:b/>
                <w:bCs/>
                <w:sz w:val="28"/>
                <w:szCs w:val="28"/>
              </w:rPr>
              <w:t>ЗАКЛЮЧЕНИЕ И РЕКОМЕНДАЦИИ</w:t>
            </w:r>
          </w:p>
          <w:p w14:paraId="492E5160" w14:textId="75EFDCAD" w:rsidR="00AE657B" w:rsidRPr="00AE657B" w:rsidRDefault="00AE657B" w:rsidP="00F43C48">
            <w:pPr>
              <w:jc w:val="both"/>
              <w:rPr>
                <w:rFonts w:ascii="Times New Roman" w:hAnsi="Times New Roman" w:cs="Times New Roman"/>
                <w:b/>
                <w:bCs/>
                <w:sz w:val="28"/>
                <w:szCs w:val="28"/>
              </w:rPr>
            </w:pPr>
            <w:r w:rsidRPr="00657AF1">
              <w:rPr>
                <w:rFonts w:ascii="Times New Roman" w:hAnsi="Times New Roman" w:cs="Times New Roman"/>
                <w:b/>
                <w:sz w:val="28"/>
                <w:szCs w:val="28"/>
              </w:rPr>
              <w:t>СПИСОК ИСПОЛЬЗОВАННЫХ ИСТОЧНИКОВ</w:t>
            </w:r>
          </w:p>
        </w:tc>
        <w:tc>
          <w:tcPr>
            <w:tcW w:w="703" w:type="dxa"/>
          </w:tcPr>
          <w:p w14:paraId="61D3194E" w14:textId="77777777" w:rsidR="00F43C48" w:rsidRDefault="00CB2AD7" w:rsidP="00F43C48">
            <w:pPr>
              <w:jc w:val="center"/>
              <w:rPr>
                <w:rFonts w:ascii="Times New Roman" w:hAnsi="Times New Roman" w:cs="Times New Roman"/>
                <w:bCs/>
                <w:sz w:val="28"/>
                <w:szCs w:val="28"/>
                <w:lang w:val="en-US"/>
              </w:rPr>
            </w:pPr>
            <w:r>
              <w:rPr>
                <w:rFonts w:ascii="Times New Roman" w:hAnsi="Times New Roman" w:cs="Times New Roman"/>
                <w:bCs/>
                <w:sz w:val="28"/>
                <w:szCs w:val="28"/>
                <w:lang w:val="kk-KZ"/>
              </w:rPr>
              <w:t>101</w:t>
            </w:r>
          </w:p>
          <w:p w14:paraId="10F4A48D" w14:textId="16656B5C" w:rsidR="00AE657B" w:rsidRPr="00AE657B" w:rsidRDefault="00AE657B" w:rsidP="00F43C48">
            <w:pPr>
              <w:jc w:val="center"/>
              <w:rPr>
                <w:rFonts w:ascii="Times New Roman" w:hAnsi="Times New Roman" w:cs="Times New Roman"/>
                <w:bCs/>
                <w:sz w:val="28"/>
                <w:szCs w:val="28"/>
                <w:lang w:val="en-US"/>
              </w:rPr>
            </w:pPr>
            <w:r>
              <w:rPr>
                <w:rFonts w:ascii="Times New Roman" w:hAnsi="Times New Roman" w:cs="Times New Roman"/>
                <w:bCs/>
                <w:sz w:val="28"/>
                <w:szCs w:val="28"/>
                <w:lang w:val="en-US"/>
              </w:rPr>
              <w:t>104</w:t>
            </w:r>
          </w:p>
        </w:tc>
      </w:tr>
      <w:tr w:rsidR="00F43C48" w14:paraId="258150CC" w14:textId="77777777" w:rsidTr="003133C3">
        <w:trPr>
          <w:trHeight w:val="90"/>
        </w:trPr>
        <w:tc>
          <w:tcPr>
            <w:tcW w:w="8642" w:type="dxa"/>
          </w:tcPr>
          <w:p w14:paraId="48062F51" w14:textId="62374D51" w:rsidR="00F43C48" w:rsidRPr="003136DD" w:rsidRDefault="000B1504" w:rsidP="00F43C48">
            <w:pPr>
              <w:jc w:val="both"/>
              <w:rPr>
                <w:rFonts w:ascii="Times New Roman" w:hAnsi="Times New Roman" w:cs="Times New Roman"/>
                <w:bCs/>
                <w:sz w:val="28"/>
                <w:szCs w:val="28"/>
              </w:rPr>
            </w:pPr>
            <w:r w:rsidRPr="003136DD">
              <w:rPr>
                <w:rFonts w:ascii="Times New Roman" w:hAnsi="Times New Roman" w:cs="Times New Roman"/>
                <w:bCs/>
                <w:sz w:val="28"/>
                <w:szCs w:val="28"/>
              </w:rPr>
              <w:t>Приложение А</w:t>
            </w:r>
          </w:p>
          <w:p w14:paraId="6ABE9131" w14:textId="71AAAABC" w:rsidR="003136DD" w:rsidRPr="003136DD" w:rsidRDefault="000B1504" w:rsidP="00F43C48">
            <w:pPr>
              <w:jc w:val="both"/>
              <w:rPr>
                <w:rFonts w:ascii="Times New Roman" w:hAnsi="Times New Roman" w:cs="Times New Roman"/>
                <w:bCs/>
                <w:sz w:val="28"/>
                <w:szCs w:val="28"/>
              </w:rPr>
            </w:pPr>
            <w:r w:rsidRPr="003136DD">
              <w:rPr>
                <w:rFonts w:ascii="Times New Roman" w:hAnsi="Times New Roman" w:cs="Times New Roman"/>
                <w:bCs/>
                <w:sz w:val="28"/>
                <w:szCs w:val="28"/>
              </w:rPr>
              <w:t>Приложение Б</w:t>
            </w:r>
          </w:p>
        </w:tc>
        <w:tc>
          <w:tcPr>
            <w:tcW w:w="703" w:type="dxa"/>
          </w:tcPr>
          <w:p w14:paraId="624DC6A7" w14:textId="286F4D03" w:rsidR="00F43C48" w:rsidRPr="00AE657B" w:rsidRDefault="00CB2AD7" w:rsidP="00F43C48">
            <w:pPr>
              <w:jc w:val="center"/>
              <w:rPr>
                <w:rFonts w:ascii="Times New Roman" w:hAnsi="Times New Roman" w:cs="Times New Roman"/>
                <w:bCs/>
                <w:sz w:val="28"/>
                <w:szCs w:val="28"/>
                <w:lang w:val="en-US"/>
              </w:rPr>
            </w:pPr>
            <w:r>
              <w:rPr>
                <w:rFonts w:ascii="Times New Roman" w:hAnsi="Times New Roman" w:cs="Times New Roman"/>
                <w:bCs/>
                <w:sz w:val="28"/>
                <w:szCs w:val="28"/>
                <w:lang w:val="kk-KZ"/>
              </w:rPr>
              <w:t>1</w:t>
            </w:r>
            <w:r w:rsidR="00AE657B">
              <w:rPr>
                <w:rFonts w:ascii="Times New Roman" w:hAnsi="Times New Roman" w:cs="Times New Roman"/>
                <w:bCs/>
                <w:sz w:val="28"/>
                <w:szCs w:val="28"/>
                <w:lang w:val="en-US"/>
              </w:rPr>
              <w:t>23</w:t>
            </w:r>
          </w:p>
          <w:p w14:paraId="2BD50082" w14:textId="382B01E5" w:rsidR="003136DD" w:rsidRDefault="003136DD" w:rsidP="00F43C48">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1</w:t>
            </w:r>
            <w:r w:rsidR="00AE657B">
              <w:rPr>
                <w:rFonts w:ascii="Times New Roman" w:hAnsi="Times New Roman" w:cs="Times New Roman"/>
                <w:bCs/>
                <w:sz w:val="28"/>
                <w:szCs w:val="28"/>
                <w:lang w:val="kk-KZ"/>
              </w:rPr>
              <w:t>25</w:t>
            </w:r>
          </w:p>
        </w:tc>
      </w:tr>
      <w:tr w:rsidR="003136DD" w14:paraId="23857416" w14:textId="77777777" w:rsidTr="003133C3">
        <w:trPr>
          <w:trHeight w:val="90"/>
        </w:trPr>
        <w:tc>
          <w:tcPr>
            <w:tcW w:w="8642" w:type="dxa"/>
          </w:tcPr>
          <w:p w14:paraId="2ABC7506" w14:textId="577EFE8B" w:rsidR="003136DD" w:rsidRPr="003136DD" w:rsidRDefault="000B1504" w:rsidP="00F43C48">
            <w:pPr>
              <w:jc w:val="both"/>
              <w:rPr>
                <w:rFonts w:ascii="Times New Roman" w:hAnsi="Times New Roman" w:cs="Times New Roman"/>
                <w:bCs/>
                <w:sz w:val="28"/>
                <w:szCs w:val="28"/>
              </w:rPr>
            </w:pPr>
            <w:r w:rsidRPr="003136DD">
              <w:rPr>
                <w:rFonts w:ascii="Times New Roman" w:hAnsi="Times New Roman" w:cs="Times New Roman"/>
                <w:bCs/>
                <w:sz w:val="28"/>
                <w:szCs w:val="28"/>
              </w:rPr>
              <w:t>Приложение В</w:t>
            </w:r>
          </w:p>
          <w:p w14:paraId="2F6A4F76" w14:textId="0CF6C7E2" w:rsidR="003136DD" w:rsidRPr="003136DD" w:rsidRDefault="000B1504" w:rsidP="00F43C48">
            <w:pPr>
              <w:jc w:val="both"/>
              <w:rPr>
                <w:rFonts w:ascii="Times New Roman" w:hAnsi="Times New Roman" w:cs="Times New Roman"/>
                <w:bCs/>
                <w:sz w:val="28"/>
                <w:szCs w:val="28"/>
              </w:rPr>
            </w:pPr>
            <w:r w:rsidRPr="003136DD">
              <w:rPr>
                <w:rFonts w:ascii="Times New Roman" w:hAnsi="Times New Roman" w:cs="Times New Roman"/>
                <w:bCs/>
                <w:sz w:val="28"/>
                <w:szCs w:val="28"/>
              </w:rPr>
              <w:t>Приложение Г</w:t>
            </w:r>
          </w:p>
        </w:tc>
        <w:tc>
          <w:tcPr>
            <w:tcW w:w="703" w:type="dxa"/>
          </w:tcPr>
          <w:p w14:paraId="5E498847" w14:textId="7E5CBC19" w:rsidR="003136DD" w:rsidRDefault="003136DD" w:rsidP="00F43C48">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1</w:t>
            </w:r>
            <w:r w:rsidR="00AE657B">
              <w:rPr>
                <w:rFonts w:ascii="Times New Roman" w:hAnsi="Times New Roman" w:cs="Times New Roman"/>
                <w:bCs/>
                <w:sz w:val="28"/>
                <w:szCs w:val="28"/>
                <w:lang w:val="kk-KZ"/>
              </w:rPr>
              <w:t>26</w:t>
            </w:r>
          </w:p>
          <w:p w14:paraId="1C773052" w14:textId="52D519F1" w:rsidR="003136DD" w:rsidRDefault="003136DD" w:rsidP="00F43C48">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1</w:t>
            </w:r>
            <w:r w:rsidR="00AE657B">
              <w:rPr>
                <w:rFonts w:ascii="Times New Roman" w:hAnsi="Times New Roman" w:cs="Times New Roman"/>
                <w:bCs/>
                <w:sz w:val="28"/>
                <w:szCs w:val="28"/>
                <w:lang w:val="kk-KZ"/>
              </w:rPr>
              <w:t>28</w:t>
            </w:r>
          </w:p>
        </w:tc>
      </w:tr>
      <w:tr w:rsidR="00F43C48" w14:paraId="0F8B1357" w14:textId="77777777" w:rsidTr="003133C3">
        <w:tc>
          <w:tcPr>
            <w:tcW w:w="8642" w:type="dxa"/>
          </w:tcPr>
          <w:p w14:paraId="3A34E43D" w14:textId="11296498" w:rsidR="00F43C48" w:rsidRPr="00AE657B" w:rsidRDefault="00F43C48" w:rsidP="00F43C48">
            <w:pPr>
              <w:jc w:val="both"/>
              <w:rPr>
                <w:rFonts w:ascii="Times New Roman" w:hAnsi="Times New Roman" w:cs="Times New Roman"/>
                <w:b/>
                <w:bCs/>
                <w:sz w:val="28"/>
                <w:szCs w:val="28"/>
                <w:lang w:val="en-US"/>
              </w:rPr>
            </w:pPr>
          </w:p>
        </w:tc>
        <w:tc>
          <w:tcPr>
            <w:tcW w:w="703" w:type="dxa"/>
          </w:tcPr>
          <w:p w14:paraId="1A24C44A" w14:textId="0DF1D29C" w:rsidR="00F43C48" w:rsidRDefault="00F43C48" w:rsidP="00F43C48">
            <w:pPr>
              <w:jc w:val="center"/>
              <w:rPr>
                <w:rFonts w:ascii="Times New Roman" w:hAnsi="Times New Roman" w:cs="Times New Roman"/>
                <w:bCs/>
                <w:sz w:val="28"/>
                <w:szCs w:val="28"/>
                <w:lang w:val="kk-KZ"/>
              </w:rPr>
            </w:pPr>
          </w:p>
        </w:tc>
      </w:tr>
    </w:tbl>
    <w:p w14:paraId="7EE3B43D" w14:textId="77777777" w:rsidR="00AE22C7" w:rsidRDefault="00AE22C7" w:rsidP="00310357">
      <w:pPr>
        <w:spacing w:after="0" w:line="240" w:lineRule="auto"/>
        <w:jc w:val="center"/>
        <w:rPr>
          <w:rFonts w:ascii="Times New Roman" w:hAnsi="Times New Roman" w:cs="Times New Roman"/>
          <w:bCs/>
          <w:sz w:val="28"/>
          <w:szCs w:val="28"/>
          <w:lang w:val="kk-KZ"/>
        </w:rPr>
      </w:pPr>
    </w:p>
    <w:p w14:paraId="25918393" w14:textId="77777777" w:rsidR="00F43C48" w:rsidRDefault="00F43C48" w:rsidP="00310357">
      <w:pPr>
        <w:spacing w:after="0" w:line="240" w:lineRule="auto"/>
        <w:jc w:val="center"/>
        <w:rPr>
          <w:rFonts w:ascii="Times New Roman" w:hAnsi="Times New Roman" w:cs="Times New Roman"/>
          <w:bCs/>
          <w:sz w:val="28"/>
          <w:szCs w:val="28"/>
          <w:lang w:val="kk-KZ"/>
        </w:rPr>
      </w:pPr>
    </w:p>
    <w:p w14:paraId="4C4FE904" w14:textId="77777777" w:rsidR="00F43C48" w:rsidRPr="00AE22C7" w:rsidRDefault="00F43C48" w:rsidP="00310357">
      <w:pPr>
        <w:spacing w:after="0" w:line="240" w:lineRule="auto"/>
        <w:jc w:val="center"/>
        <w:rPr>
          <w:rFonts w:ascii="Times New Roman" w:hAnsi="Times New Roman" w:cs="Times New Roman"/>
          <w:bCs/>
          <w:sz w:val="28"/>
          <w:szCs w:val="28"/>
          <w:lang w:val="kk-KZ"/>
        </w:rPr>
      </w:pPr>
    </w:p>
    <w:p w14:paraId="06EDBCD0" w14:textId="77777777" w:rsidR="00310357" w:rsidRPr="003B3C8D" w:rsidRDefault="00310357" w:rsidP="00310357">
      <w:pPr>
        <w:spacing w:after="0" w:line="240" w:lineRule="auto"/>
        <w:rPr>
          <w:rFonts w:ascii="Times New Roman" w:hAnsi="Times New Roman" w:cs="Times New Roman"/>
          <w:sz w:val="28"/>
          <w:szCs w:val="28"/>
        </w:rPr>
      </w:pPr>
    </w:p>
    <w:p w14:paraId="697135AD" w14:textId="77777777" w:rsidR="00310357" w:rsidRPr="003B3C8D" w:rsidRDefault="00310357" w:rsidP="00310357">
      <w:pPr>
        <w:spacing w:after="0" w:line="240" w:lineRule="auto"/>
        <w:rPr>
          <w:rFonts w:ascii="Times New Roman" w:hAnsi="Times New Roman" w:cs="Times New Roman"/>
          <w:sz w:val="28"/>
          <w:szCs w:val="28"/>
        </w:rPr>
      </w:pPr>
    </w:p>
    <w:p w14:paraId="37251DF1" w14:textId="77777777" w:rsidR="00310357" w:rsidRPr="003B3C8D" w:rsidRDefault="00310357" w:rsidP="00310357">
      <w:pPr>
        <w:spacing w:after="0" w:line="240" w:lineRule="auto"/>
        <w:rPr>
          <w:rFonts w:ascii="Times New Roman" w:hAnsi="Times New Roman" w:cs="Times New Roman"/>
          <w:sz w:val="28"/>
          <w:szCs w:val="28"/>
        </w:rPr>
      </w:pPr>
    </w:p>
    <w:p w14:paraId="23F7BA47" w14:textId="77777777" w:rsidR="00D12EDC" w:rsidRDefault="00D12EDC" w:rsidP="00310357">
      <w:pPr>
        <w:spacing w:after="0" w:line="240" w:lineRule="auto"/>
        <w:rPr>
          <w:rFonts w:ascii="Times New Roman" w:hAnsi="Times New Roman" w:cs="Times New Roman"/>
          <w:sz w:val="28"/>
          <w:szCs w:val="28"/>
        </w:rPr>
      </w:pPr>
    </w:p>
    <w:p w14:paraId="4DAAAA30" w14:textId="77777777" w:rsidR="002A365D" w:rsidRDefault="002A365D" w:rsidP="00310357">
      <w:pPr>
        <w:spacing w:after="0" w:line="240" w:lineRule="auto"/>
        <w:rPr>
          <w:rFonts w:ascii="Times New Roman" w:hAnsi="Times New Roman" w:cs="Times New Roman"/>
          <w:sz w:val="28"/>
          <w:szCs w:val="28"/>
        </w:rPr>
      </w:pPr>
    </w:p>
    <w:p w14:paraId="601F8A55" w14:textId="77777777" w:rsidR="00741177" w:rsidRDefault="00741177" w:rsidP="00310357">
      <w:pPr>
        <w:spacing w:after="0" w:line="240" w:lineRule="auto"/>
        <w:rPr>
          <w:rFonts w:ascii="Times New Roman" w:hAnsi="Times New Roman" w:cs="Times New Roman"/>
          <w:sz w:val="28"/>
          <w:szCs w:val="28"/>
        </w:rPr>
      </w:pPr>
    </w:p>
    <w:p w14:paraId="09099189" w14:textId="77777777" w:rsidR="005015BE" w:rsidRDefault="005015BE" w:rsidP="00310357">
      <w:pPr>
        <w:spacing w:after="0" w:line="240" w:lineRule="auto"/>
        <w:rPr>
          <w:rFonts w:ascii="Times New Roman" w:hAnsi="Times New Roman" w:cs="Times New Roman"/>
          <w:sz w:val="28"/>
          <w:szCs w:val="28"/>
        </w:rPr>
      </w:pPr>
    </w:p>
    <w:p w14:paraId="3E7193ED" w14:textId="77777777" w:rsidR="005015BE" w:rsidRDefault="005015BE" w:rsidP="00310357">
      <w:pPr>
        <w:spacing w:after="0" w:line="240" w:lineRule="auto"/>
        <w:rPr>
          <w:rFonts w:ascii="Times New Roman" w:hAnsi="Times New Roman" w:cs="Times New Roman"/>
          <w:sz w:val="28"/>
          <w:szCs w:val="28"/>
        </w:rPr>
      </w:pPr>
    </w:p>
    <w:p w14:paraId="0A4141FB" w14:textId="77777777" w:rsidR="00310357" w:rsidRDefault="00310357" w:rsidP="00310357">
      <w:pPr>
        <w:spacing w:after="0" w:line="240" w:lineRule="auto"/>
        <w:rPr>
          <w:rFonts w:ascii="Times New Roman" w:hAnsi="Times New Roman" w:cs="Times New Roman"/>
          <w:sz w:val="28"/>
          <w:szCs w:val="28"/>
          <w:lang w:val="kk-KZ"/>
        </w:rPr>
      </w:pPr>
    </w:p>
    <w:p w14:paraId="2E32B64F" w14:textId="04E28769" w:rsidR="00310357" w:rsidRDefault="00EA6143" w:rsidP="00EA6143">
      <w:pPr>
        <w:spacing w:after="0" w:line="240" w:lineRule="auto"/>
        <w:ind w:firstLine="709"/>
        <w:jc w:val="center"/>
        <w:rPr>
          <w:rFonts w:ascii="Times New Roman" w:hAnsi="Times New Roman" w:cs="Times New Roman"/>
          <w:b/>
          <w:sz w:val="28"/>
          <w:szCs w:val="28"/>
          <w:lang w:val="kk-KZ"/>
        </w:rPr>
      </w:pPr>
      <w:r w:rsidRPr="006604EC">
        <w:rPr>
          <w:rFonts w:ascii="Times New Roman" w:hAnsi="Times New Roman" w:cs="Times New Roman"/>
          <w:b/>
          <w:sz w:val="28"/>
          <w:szCs w:val="28"/>
        </w:rPr>
        <w:t>О</w:t>
      </w:r>
      <w:r>
        <w:rPr>
          <w:rFonts w:ascii="Times New Roman" w:hAnsi="Times New Roman" w:cs="Times New Roman"/>
          <w:b/>
          <w:sz w:val="28"/>
          <w:szCs w:val="28"/>
        </w:rPr>
        <w:t>БОЗНАЧЕНИЯ</w:t>
      </w:r>
      <w:r w:rsidR="00ED29EE">
        <w:rPr>
          <w:rFonts w:ascii="Times New Roman" w:hAnsi="Times New Roman" w:cs="Times New Roman"/>
          <w:b/>
          <w:sz w:val="28"/>
          <w:szCs w:val="28"/>
          <w:lang w:val="en-US"/>
        </w:rPr>
        <w:t xml:space="preserve"> </w:t>
      </w:r>
      <w:r w:rsidR="00ED29EE">
        <w:rPr>
          <w:rFonts w:ascii="Times New Roman" w:hAnsi="Times New Roman" w:cs="Times New Roman"/>
          <w:b/>
          <w:sz w:val="28"/>
          <w:szCs w:val="28"/>
          <w:lang w:val="kk-KZ"/>
        </w:rPr>
        <w:t>И СОКРА</w:t>
      </w:r>
      <w:r w:rsidR="002A60C4">
        <w:rPr>
          <w:rFonts w:ascii="Times New Roman" w:hAnsi="Times New Roman" w:cs="Times New Roman"/>
          <w:b/>
          <w:sz w:val="28"/>
          <w:szCs w:val="28"/>
          <w:lang w:val="kk-KZ"/>
        </w:rPr>
        <w:t>ЩЕНИЕ</w:t>
      </w:r>
    </w:p>
    <w:p w14:paraId="0D0AE09C" w14:textId="77777777" w:rsidR="008D0211" w:rsidRDefault="008D0211" w:rsidP="00EA6143">
      <w:pPr>
        <w:spacing w:after="0" w:line="240" w:lineRule="auto"/>
        <w:ind w:firstLine="709"/>
        <w:jc w:val="center"/>
        <w:rPr>
          <w:rFonts w:ascii="Times New Roman" w:hAnsi="Times New Roman" w:cs="Times New Roman"/>
          <w:b/>
          <w:sz w:val="28"/>
          <w:szCs w:val="28"/>
          <w:lang w:val="kk-KZ"/>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827"/>
      </w:tblGrid>
      <w:tr w:rsidR="002A60C4" w14:paraId="647DCB0A" w14:textId="77777777" w:rsidTr="008D0211">
        <w:tc>
          <w:tcPr>
            <w:tcW w:w="2518" w:type="dxa"/>
          </w:tcPr>
          <w:p w14:paraId="243A578C" w14:textId="285FDF28" w:rsidR="002A60C4" w:rsidRDefault="002A60C4" w:rsidP="008D0211">
            <w:pPr>
              <w:jc w:val="both"/>
              <w:rPr>
                <w:rFonts w:ascii="Times New Roman" w:hAnsi="Times New Roman" w:cs="Times New Roman"/>
                <w:sz w:val="28"/>
                <w:szCs w:val="28"/>
                <w:lang w:val="kk-KZ"/>
              </w:rPr>
            </w:pPr>
            <w:r w:rsidRPr="005F6771">
              <w:rPr>
                <w:rFonts w:ascii="Times New Roman" w:hAnsi="Times New Roman" w:cs="Times New Roman"/>
                <w:sz w:val="28"/>
                <w:szCs w:val="28"/>
              </w:rPr>
              <w:t>Аквакультура</w:t>
            </w:r>
          </w:p>
        </w:tc>
        <w:tc>
          <w:tcPr>
            <w:tcW w:w="6827" w:type="dxa"/>
          </w:tcPr>
          <w:p w14:paraId="6D3D51F3" w14:textId="23C2F170" w:rsidR="002A60C4" w:rsidRDefault="002A60C4" w:rsidP="008D0211">
            <w:pPr>
              <w:rPr>
                <w:rFonts w:ascii="Times New Roman" w:hAnsi="Times New Roman" w:cs="Times New Roman"/>
                <w:sz w:val="28"/>
                <w:szCs w:val="28"/>
                <w:lang w:val="kk-KZ"/>
              </w:rPr>
            </w:pPr>
            <w:r w:rsidRPr="005F6771">
              <w:rPr>
                <w:rFonts w:ascii="Times New Roman" w:hAnsi="Times New Roman" w:cs="Times New Roman"/>
                <w:sz w:val="28"/>
                <w:szCs w:val="28"/>
              </w:rPr>
              <w:t>разведение и выращивание водных организмов в контролируемых условиях.</w:t>
            </w:r>
          </w:p>
        </w:tc>
      </w:tr>
      <w:tr w:rsidR="002A60C4" w14:paraId="1F4EE157" w14:textId="77777777" w:rsidTr="008D0211">
        <w:tc>
          <w:tcPr>
            <w:tcW w:w="2518" w:type="dxa"/>
          </w:tcPr>
          <w:p w14:paraId="1954CC74" w14:textId="44C2FB3D" w:rsidR="002A60C4" w:rsidRPr="005F6771" w:rsidRDefault="002A60C4" w:rsidP="008D0211">
            <w:pPr>
              <w:jc w:val="both"/>
              <w:rPr>
                <w:rFonts w:ascii="Times New Roman" w:hAnsi="Times New Roman" w:cs="Times New Roman"/>
                <w:sz w:val="28"/>
                <w:szCs w:val="28"/>
              </w:rPr>
            </w:pPr>
            <w:r w:rsidRPr="005F6771">
              <w:rPr>
                <w:rFonts w:ascii="Times New Roman" w:hAnsi="Times New Roman" w:cs="Times New Roman"/>
                <w:sz w:val="28"/>
                <w:szCs w:val="28"/>
              </w:rPr>
              <w:t>Ремонтно-маточное стадо (РМС)</w:t>
            </w:r>
          </w:p>
        </w:tc>
        <w:tc>
          <w:tcPr>
            <w:tcW w:w="6827" w:type="dxa"/>
          </w:tcPr>
          <w:p w14:paraId="653437D5" w14:textId="474182B8" w:rsidR="002A60C4" w:rsidRPr="005F6771" w:rsidRDefault="002A60C4" w:rsidP="008D0211">
            <w:pPr>
              <w:rPr>
                <w:rFonts w:ascii="Times New Roman" w:hAnsi="Times New Roman" w:cs="Times New Roman"/>
                <w:sz w:val="28"/>
                <w:szCs w:val="28"/>
              </w:rPr>
            </w:pPr>
            <w:r w:rsidRPr="005F6771">
              <w:rPr>
                <w:rFonts w:ascii="Times New Roman" w:hAnsi="Times New Roman" w:cs="Times New Roman"/>
                <w:sz w:val="28"/>
                <w:szCs w:val="28"/>
              </w:rPr>
              <w:t>совокупность производителей и ремонтной молоди, используемых для воспроизводства.</w:t>
            </w:r>
          </w:p>
        </w:tc>
      </w:tr>
      <w:tr w:rsidR="00411BB3" w14:paraId="4C1F8467" w14:textId="77777777" w:rsidTr="008D0211">
        <w:tc>
          <w:tcPr>
            <w:tcW w:w="2518" w:type="dxa"/>
          </w:tcPr>
          <w:p w14:paraId="63D55097" w14:textId="301C2BA9" w:rsidR="00411BB3" w:rsidRPr="005F6771" w:rsidRDefault="00411BB3" w:rsidP="008D0211">
            <w:pPr>
              <w:jc w:val="both"/>
              <w:rPr>
                <w:rFonts w:ascii="Times New Roman" w:hAnsi="Times New Roman" w:cs="Times New Roman"/>
                <w:sz w:val="28"/>
                <w:szCs w:val="28"/>
              </w:rPr>
            </w:pPr>
            <w:r w:rsidRPr="005F6771">
              <w:rPr>
                <w:rFonts w:ascii="Times New Roman" w:hAnsi="Times New Roman" w:cs="Times New Roman"/>
                <w:sz w:val="28"/>
                <w:szCs w:val="28"/>
              </w:rPr>
              <w:t>УЗВ</w:t>
            </w:r>
          </w:p>
        </w:tc>
        <w:tc>
          <w:tcPr>
            <w:tcW w:w="6827" w:type="dxa"/>
          </w:tcPr>
          <w:p w14:paraId="09819AE2" w14:textId="57E324D9" w:rsidR="00411BB3" w:rsidRPr="005F6771" w:rsidRDefault="00E51DCA" w:rsidP="008D0211">
            <w:pPr>
              <w:rPr>
                <w:rFonts w:ascii="Times New Roman" w:hAnsi="Times New Roman" w:cs="Times New Roman"/>
                <w:sz w:val="28"/>
                <w:szCs w:val="28"/>
              </w:rPr>
            </w:pPr>
            <w:r>
              <w:rPr>
                <w:rFonts w:ascii="Times New Roman" w:hAnsi="Times New Roman" w:cs="Times New Roman"/>
                <w:sz w:val="28"/>
                <w:szCs w:val="28"/>
                <w:lang w:val="kk-KZ"/>
              </w:rPr>
              <w:t xml:space="preserve">установка </w:t>
            </w:r>
            <w:r w:rsidR="00411BB3" w:rsidRPr="005F6771">
              <w:rPr>
                <w:rFonts w:ascii="Times New Roman" w:hAnsi="Times New Roman" w:cs="Times New Roman"/>
                <w:sz w:val="28"/>
                <w:szCs w:val="28"/>
              </w:rPr>
              <w:t>замкнутого водоснабжения</w:t>
            </w:r>
            <w:r>
              <w:rPr>
                <w:rFonts w:ascii="Times New Roman" w:hAnsi="Times New Roman" w:cs="Times New Roman"/>
                <w:sz w:val="28"/>
                <w:szCs w:val="28"/>
                <w:lang w:val="kk-KZ"/>
              </w:rPr>
              <w:t xml:space="preserve">, </w:t>
            </w:r>
            <w:r w:rsidRPr="005F6771">
              <w:rPr>
                <w:rFonts w:ascii="Times New Roman" w:hAnsi="Times New Roman" w:cs="Times New Roman"/>
                <w:sz w:val="28"/>
                <w:szCs w:val="28"/>
              </w:rPr>
              <w:t xml:space="preserve">система для содержания и выращивания гидробионтов с использованием </w:t>
            </w:r>
            <w:r>
              <w:rPr>
                <w:rFonts w:ascii="Times New Roman" w:hAnsi="Times New Roman" w:cs="Times New Roman"/>
                <w:sz w:val="28"/>
                <w:szCs w:val="28"/>
                <w:lang w:val="kk-KZ"/>
              </w:rPr>
              <w:t xml:space="preserve">циркулирующей </w:t>
            </w:r>
            <w:r w:rsidRPr="005F6771">
              <w:rPr>
                <w:rFonts w:ascii="Times New Roman" w:hAnsi="Times New Roman" w:cs="Times New Roman"/>
                <w:sz w:val="28"/>
                <w:szCs w:val="28"/>
              </w:rPr>
              <w:t>воды</w:t>
            </w:r>
          </w:p>
        </w:tc>
      </w:tr>
      <w:tr w:rsidR="002A60C4" w14:paraId="1F8BE803" w14:textId="77777777" w:rsidTr="008D0211">
        <w:tc>
          <w:tcPr>
            <w:tcW w:w="2518" w:type="dxa"/>
          </w:tcPr>
          <w:p w14:paraId="1CBD54BF" w14:textId="25C143EC" w:rsidR="002A60C4" w:rsidRPr="005F6771" w:rsidRDefault="00E51DCA" w:rsidP="008D0211">
            <w:pPr>
              <w:jc w:val="both"/>
              <w:rPr>
                <w:rFonts w:ascii="Times New Roman" w:hAnsi="Times New Roman" w:cs="Times New Roman"/>
                <w:sz w:val="28"/>
                <w:szCs w:val="28"/>
              </w:rPr>
            </w:pPr>
            <w:r w:rsidRPr="005F6771">
              <w:rPr>
                <w:rFonts w:ascii="Times New Roman" w:hAnsi="Times New Roman" w:cs="Times New Roman"/>
                <w:sz w:val="28"/>
                <w:szCs w:val="28"/>
              </w:rPr>
              <w:t>Шлам</w:t>
            </w:r>
          </w:p>
        </w:tc>
        <w:tc>
          <w:tcPr>
            <w:tcW w:w="6827" w:type="dxa"/>
          </w:tcPr>
          <w:p w14:paraId="2668DA50" w14:textId="73FF8AD2" w:rsidR="002A60C4" w:rsidRPr="005F6771" w:rsidRDefault="00E51DCA" w:rsidP="008D0211">
            <w:pPr>
              <w:rPr>
                <w:rFonts w:ascii="Times New Roman" w:hAnsi="Times New Roman" w:cs="Times New Roman"/>
                <w:sz w:val="28"/>
                <w:szCs w:val="28"/>
              </w:rPr>
            </w:pPr>
            <w:r w:rsidRPr="005F6771">
              <w:rPr>
                <w:rFonts w:ascii="Times New Roman" w:hAnsi="Times New Roman" w:cs="Times New Roman"/>
                <w:sz w:val="28"/>
                <w:szCs w:val="28"/>
              </w:rPr>
              <w:t>осадок, образующийся при фильтрации и очистке воды в УЗВ</w:t>
            </w:r>
          </w:p>
        </w:tc>
      </w:tr>
      <w:tr w:rsidR="002A60C4" w14:paraId="7139354A" w14:textId="77777777" w:rsidTr="008D0211">
        <w:tc>
          <w:tcPr>
            <w:tcW w:w="2518" w:type="dxa"/>
          </w:tcPr>
          <w:p w14:paraId="36A5F432" w14:textId="6829D68B" w:rsidR="002A60C4" w:rsidRPr="005F6771" w:rsidRDefault="00E51DCA" w:rsidP="008D0211">
            <w:pPr>
              <w:jc w:val="both"/>
              <w:rPr>
                <w:rFonts w:ascii="Times New Roman" w:hAnsi="Times New Roman" w:cs="Times New Roman"/>
                <w:sz w:val="28"/>
                <w:szCs w:val="28"/>
              </w:rPr>
            </w:pPr>
            <w:r w:rsidRPr="005F6771">
              <w:rPr>
                <w:rFonts w:ascii="Times New Roman" w:hAnsi="Times New Roman" w:cs="Times New Roman"/>
                <w:sz w:val="28"/>
                <w:szCs w:val="28"/>
              </w:rPr>
              <w:t>Криоконсервация</w:t>
            </w:r>
          </w:p>
        </w:tc>
        <w:tc>
          <w:tcPr>
            <w:tcW w:w="6827" w:type="dxa"/>
          </w:tcPr>
          <w:p w14:paraId="1796048C" w14:textId="4E946E79" w:rsidR="002A60C4" w:rsidRPr="005F6771" w:rsidRDefault="00E51DCA" w:rsidP="008D0211">
            <w:pPr>
              <w:rPr>
                <w:rFonts w:ascii="Times New Roman" w:hAnsi="Times New Roman" w:cs="Times New Roman"/>
                <w:sz w:val="28"/>
                <w:szCs w:val="28"/>
              </w:rPr>
            </w:pPr>
            <w:r w:rsidRPr="005F6771">
              <w:rPr>
                <w:rFonts w:ascii="Times New Roman" w:hAnsi="Times New Roman" w:cs="Times New Roman"/>
                <w:sz w:val="28"/>
                <w:szCs w:val="28"/>
              </w:rPr>
              <w:t>замораживание и хранение биоматериала при –196 °C в жидком азоте</w:t>
            </w:r>
          </w:p>
        </w:tc>
      </w:tr>
      <w:tr w:rsidR="002A60C4" w14:paraId="774E8474" w14:textId="77777777" w:rsidTr="008D0211">
        <w:tc>
          <w:tcPr>
            <w:tcW w:w="2518" w:type="dxa"/>
          </w:tcPr>
          <w:p w14:paraId="7022B328" w14:textId="46AD17DA" w:rsidR="002A60C4" w:rsidRPr="005F6771" w:rsidRDefault="00E51DCA" w:rsidP="008D0211">
            <w:pPr>
              <w:jc w:val="both"/>
              <w:rPr>
                <w:rFonts w:ascii="Times New Roman" w:hAnsi="Times New Roman" w:cs="Times New Roman"/>
                <w:sz w:val="28"/>
                <w:szCs w:val="28"/>
              </w:rPr>
            </w:pPr>
            <w:proofErr w:type="spellStart"/>
            <w:r w:rsidRPr="005F6771">
              <w:rPr>
                <w:rFonts w:ascii="Times New Roman" w:hAnsi="Times New Roman" w:cs="Times New Roman"/>
                <w:sz w:val="28"/>
                <w:szCs w:val="28"/>
              </w:rPr>
              <w:t>Дефростирование</w:t>
            </w:r>
            <w:proofErr w:type="spellEnd"/>
          </w:p>
        </w:tc>
        <w:tc>
          <w:tcPr>
            <w:tcW w:w="6827" w:type="dxa"/>
          </w:tcPr>
          <w:p w14:paraId="7E3FF95E" w14:textId="5D699F65" w:rsidR="003435E9" w:rsidRPr="005F6771" w:rsidRDefault="00E51DCA" w:rsidP="008D0211">
            <w:pPr>
              <w:rPr>
                <w:rFonts w:ascii="Times New Roman" w:hAnsi="Times New Roman" w:cs="Times New Roman"/>
                <w:sz w:val="28"/>
                <w:szCs w:val="28"/>
              </w:rPr>
            </w:pPr>
            <w:r w:rsidRPr="005F6771">
              <w:rPr>
                <w:rFonts w:ascii="Times New Roman" w:hAnsi="Times New Roman" w:cs="Times New Roman"/>
                <w:sz w:val="28"/>
                <w:szCs w:val="28"/>
              </w:rPr>
              <w:t>размораживание криоконсервированного биоматериала</w:t>
            </w:r>
          </w:p>
        </w:tc>
      </w:tr>
      <w:tr w:rsidR="003435E9" w14:paraId="0F428223" w14:textId="77777777" w:rsidTr="008D0211">
        <w:tc>
          <w:tcPr>
            <w:tcW w:w="2518" w:type="dxa"/>
          </w:tcPr>
          <w:p w14:paraId="4761ADDE" w14:textId="4EFCDDD7" w:rsidR="003435E9" w:rsidRPr="005F6771" w:rsidRDefault="003435E9" w:rsidP="008D0211">
            <w:pPr>
              <w:jc w:val="both"/>
              <w:rPr>
                <w:rFonts w:ascii="Times New Roman" w:hAnsi="Times New Roman" w:cs="Times New Roman"/>
                <w:sz w:val="28"/>
                <w:szCs w:val="28"/>
              </w:rPr>
            </w:pPr>
            <w:proofErr w:type="spellStart"/>
            <w:r>
              <w:rPr>
                <w:rFonts w:ascii="Times New Roman" w:hAnsi="Times New Roman" w:cs="Times New Roman"/>
                <w:sz w:val="28"/>
                <w:szCs w:val="28"/>
              </w:rPr>
              <w:t>Эквилибрация</w:t>
            </w:r>
            <w:proofErr w:type="spellEnd"/>
            <w:r>
              <w:rPr>
                <w:rFonts w:ascii="Times New Roman" w:hAnsi="Times New Roman" w:cs="Times New Roman"/>
                <w:sz w:val="28"/>
                <w:szCs w:val="28"/>
              </w:rPr>
              <w:t xml:space="preserve"> </w:t>
            </w:r>
          </w:p>
        </w:tc>
        <w:tc>
          <w:tcPr>
            <w:tcW w:w="6827" w:type="dxa"/>
          </w:tcPr>
          <w:p w14:paraId="0957FAF0" w14:textId="1AF880CA" w:rsidR="003435E9" w:rsidRPr="005F6771" w:rsidRDefault="006809B5" w:rsidP="008D0211">
            <w:pPr>
              <w:rPr>
                <w:rFonts w:ascii="Times New Roman" w:hAnsi="Times New Roman" w:cs="Times New Roman"/>
                <w:sz w:val="28"/>
                <w:szCs w:val="28"/>
              </w:rPr>
            </w:pPr>
            <w:r w:rsidRPr="006809B5">
              <w:rPr>
                <w:rFonts w:ascii="Times New Roman" w:hAnsi="Times New Roman" w:cs="Times New Roman"/>
                <w:sz w:val="28"/>
                <w:szCs w:val="28"/>
              </w:rPr>
              <w:t xml:space="preserve">это выдерживание спермы с криопротектором перед замораживанием для его равномерного проникновения в клетки и снижения </w:t>
            </w:r>
            <w:proofErr w:type="spellStart"/>
            <w:r w:rsidRPr="006809B5">
              <w:rPr>
                <w:rFonts w:ascii="Times New Roman" w:hAnsi="Times New Roman" w:cs="Times New Roman"/>
                <w:sz w:val="28"/>
                <w:szCs w:val="28"/>
              </w:rPr>
              <w:t>криоповреждений</w:t>
            </w:r>
            <w:proofErr w:type="spellEnd"/>
            <w:r w:rsidRPr="006809B5">
              <w:rPr>
                <w:rFonts w:ascii="Times New Roman" w:hAnsi="Times New Roman" w:cs="Times New Roman"/>
                <w:sz w:val="28"/>
                <w:szCs w:val="28"/>
              </w:rPr>
              <w:t>.</w:t>
            </w:r>
          </w:p>
        </w:tc>
      </w:tr>
      <w:tr w:rsidR="002A60C4" w14:paraId="48CE2DDA" w14:textId="77777777" w:rsidTr="008D0211">
        <w:tc>
          <w:tcPr>
            <w:tcW w:w="2518" w:type="dxa"/>
          </w:tcPr>
          <w:p w14:paraId="3B4719D4" w14:textId="19661850" w:rsidR="002A60C4" w:rsidRPr="005F6771" w:rsidRDefault="00E51DCA" w:rsidP="008D0211">
            <w:pPr>
              <w:jc w:val="both"/>
              <w:rPr>
                <w:rFonts w:ascii="Times New Roman" w:hAnsi="Times New Roman" w:cs="Times New Roman"/>
                <w:sz w:val="28"/>
                <w:szCs w:val="28"/>
              </w:rPr>
            </w:pPr>
            <w:r w:rsidRPr="005F6771">
              <w:rPr>
                <w:rFonts w:ascii="Times New Roman" w:hAnsi="Times New Roman" w:cs="Times New Roman"/>
                <w:sz w:val="28"/>
                <w:szCs w:val="28"/>
              </w:rPr>
              <w:t>Нативные половые продукты</w:t>
            </w:r>
          </w:p>
        </w:tc>
        <w:tc>
          <w:tcPr>
            <w:tcW w:w="6827" w:type="dxa"/>
          </w:tcPr>
          <w:p w14:paraId="31B6B1C2" w14:textId="21562319" w:rsidR="002A60C4" w:rsidRPr="005F6771" w:rsidRDefault="00E51DCA" w:rsidP="008D0211">
            <w:pPr>
              <w:rPr>
                <w:rFonts w:ascii="Times New Roman" w:hAnsi="Times New Roman" w:cs="Times New Roman"/>
                <w:sz w:val="28"/>
                <w:szCs w:val="28"/>
              </w:rPr>
            </w:pPr>
            <w:r w:rsidRPr="005F6771">
              <w:rPr>
                <w:rFonts w:ascii="Times New Roman" w:hAnsi="Times New Roman" w:cs="Times New Roman"/>
                <w:sz w:val="28"/>
                <w:szCs w:val="28"/>
              </w:rPr>
              <w:t>сперма или икра, не подвергавшиеся замораживанию</w:t>
            </w:r>
          </w:p>
        </w:tc>
      </w:tr>
      <w:tr w:rsidR="002A60C4" w14:paraId="3D69E9F2" w14:textId="77777777" w:rsidTr="008D0211">
        <w:tc>
          <w:tcPr>
            <w:tcW w:w="2518" w:type="dxa"/>
          </w:tcPr>
          <w:p w14:paraId="078EAF89" w14:textId="0828EEE6" w:rsidR="002A60C4" w:rsidRPr="005F6771" w:rsidRDefault="00E51DCA" w:rsidP="008D0211">
            <w:pPr>
              <w:jc w:val="both"/>
              <w:rPr>
                <w:rFonts w:ascii="Times New Roman" w:hAnsi="Times New Roman" w:cs="Times New Roman"/>
                <w:sz w:val="28"/>
                <w:szCs w:val="28"/>
              </w:rPr>
            </w:pPr>
            <w:r w:rsidRPr="005F6771">
              <w:rPr>
                <w:rFonts w:ascii="Times New Roman" w:hAnsi="Times New Roman" w:cs="Times New Roman"/>
                <w:sz w:val="28"/>
                <w:szCs w:val="28"/>
              </w:rPr>
              <w:t>Гипофизарные инъекции</w:t>
            </w:r>
          </w:p>
        </w:tc>
        <w:tc>
          <w:tcPr>
            <w:tcW w:w="6827" w:type="dxa"/>
          </w:tcPr>
          <w:p w14:paraId="07F0D6B7" w14:textId="0CA89158" w:rsidR="002A60C4" w:rsidRPr="005F6771" w:rsidRDefault="00E51DCA" w:rsidP="008D0211">
            <w:pPr>
              <w:rPr>
                <w:rFonts w:ascii="Times New Roman" w:hAnsi="Times New Roman" w:cs="Times New Roman"/>
                <w:sz w:val="28"/>
                <w:szCs w:val="28"/>
              </w:rPr>
            </w:pPr>
            <w:r w:rsidRPr="005F6771">
              <w:rPr>
                <w:rFonts w:ascii="Times New Roman" w:hAnsi="Times New Roman" w:cs="Times New Roman"/>
                <w:sz w:val="28"/>
                <w:szCs w:val="28"/>
              </w:rPr>
              <w:t>гормональные препараты для стимуляции нереста у рыб.</w:t>
            </w:r>
          </w:p>
        </w:tc>
      </w:tr>
      <w:tr w:rsidR="002A60C4" w14:paraId="3036B7C9" w14:textId="77777777" w:rsidTr="008D0211">
        <w:tc>
          <w:tcPr>
            <w:tcW w:w="2518" w:type="dxa"/>
          </w:tcPr>
          <w:p w14:paraId="0FB1E7EE" w14:textId="51914D25" w:rsidR="002A60C4" w:rsidRPr="005F6771" w:rsidRDefault="00E51DCA" w:rsidP="008D0211">
            <w:pPr>
              <w:jc w:val="both"/>
              <w:rPr>
                <w:rFonts w:ascii="Times New Roman" w:hAnsi="Times New Roman" w:cs="Times New Roman"/>
                <w:sz w:val="28"/>
                <w:szCs w:val="28"/>
              </w:rPr>
            </w:pPr>
            <w:proofErr w:type="spellStart"/>
            <w:r w:rsidRPr="005F6771">
              <w:rPr>
                <w:rFonts w:ascii="Times New Roman" w:hAnsi="Times New Roman" w:cs="Times New Roman"/>
                <w:sz w:val="28"/>
                <w:szCs w:val="28"/>
              </w:rPr>
              <w:t>Дефростированная</w:t>
            </w:r>
            <w:proofErr w:type="spellEnd"/>
            <w:r w:rsidRPr="005F6771">
              <w:rPr>
                <w:rFonts w:ascii="Times New Roman" w:hAnsi="Times New Roman" w:cs="Times New Roman"/>
                <w:sz w:val="28"/>
                <w:szCs w:val="28"/>
              </w:rPr>
              <w:t xml:space="preserve"> сперма</w:t>
            </w:r>
          </w:p>
        </w:tc>
        <w:tc>
          <w:tcPr>
            <w:tcW w:w="6827" w:type="dxa"/>
          </w:tcPr>
          <w:p w14:paraId="371B5FCB" w14:textId="3B27F9B5" w:rsidR="002A60C4" w:rsidRPr="005F6771" w:rsidRDefault="00E51DCA" w:rsidP="008D0211">
            <w:pPr>
              <w:rPr>
                <w:rFonts w:ascii="Times New Roman" w:hAnsi="Times New Roman" w:cs="Times New Roman"/>
                <w:sz w:val="28"/>
                <w:szCs w:val="28"/>
              </w:rPr>
            </w:pPr>
            <w:r w:rsidRPr="005F6771">
              <w:rPr>
                <w:rFonts w:ascii="Times New Roman" w:hAnsi="Times New Roman" w:cs="Times New Roman"/>
                <w:sz w:val="28"/>
                <w:szCs w:val="28"/>
              </w:rPr>
              <w:t>размороженные половые продукты самцов после криоконсервации.</w:t>
            </w:r>
          </w:p>
        </w:tc>
      </w:tr>
      <w:tr w:rsidR="002A60C4" w14:paraId="3BD5DE76" w14:textId="77777777" w:rsidTr="008D0211">
        <w:tc>
          <w:tcPr>
            <w:tcW w:w="2518" w:type="dxa"/>
          </w:tcPr>
          <w:p w14:paraId="40BBC784" w14:textId="547D82BE" w:rsidR="002A60C4" w:rsidRPr="005F6771" w:rsidRDefault="00E51DCA" w:rsidP="008D0211">
            <w:pPr>
              <w:jc w:val="both"/>
              <w:rPr>
                <w:rFonts w:ascii="Times New Roman" w:hAnsi="Times New Roman" w:cs="Times New Roman"/>
                <w:sz w:val="28"/>
                <w:szCs w:val="28"/>
              </w:rPr>
            </w:pPr>
            <w:r w:rsidRPr="005F6771">
              <w:rPr>
                <w:rFonts w:ascii="Times New Roman" w:hAnsi="Times New Roman" w:cs="Times New Roman"/>
                <w:sz w:val="28"/>
                <w:szCs w:val="28"/>
              </w:rPr>
              <w:t>Нерест</w:t>
            </w:r>
          </w:p>
        </w:tc>
        <w:tc>
          <w:tcPr>
            <w:tcW w:w="6827" w:type="dxa"/>
          </w:tcPr>
          <w:p w14:paraId="7EE1E9DE" w14:textId="2CBCD042" w:rsidR="002A60C4" w:rsidRPr="005F6771" w:rsidRDefault="00E51DCA" w:rsidP="008D0211">
            <w:pPr>
              <w:rPr>
                <w:rFonts w:ascii="Times New Roman" w:hAnsi="Times New Roman" w:cs="Times New Roman"/>
                <w:sz w:val="28"/>
                <w:szCs w:val="28"/>
              </w:rPr>
            </w:pPr>
            <w:r w:rsidRPr="005F6771">
              <w:rPr>
                <w:rFonts w:ascii="Times New Roman" w:hAnsi="Times New Roman" w:cs="Times New Roman"/>
                <w:sz w:val="28"/>
                <w:szCs w:val="28"/>
              </w:rPr>
              <w:t xml:space="preserve">процесс размножения рыб, включающий </w:t>
            </w:r>
            <w:proofErr w:type="spellStart"/>
            <w:r w:rsidRPr="005F6771">
              <w:rPr>
                <w:rFonts w:ascii="Times New Roman" w:hAnsi="Times New Roman" w:cs="Times New Roman"/>
                <w:sz w:val="28"/>
                <w:szCs w:val="28"/>
              </w:rPr>
              <w:t>вымет</w:t>
            </w:r>
            <w:proofErr w:type="spellEnd"/>
            <w:r w:rsidRPr="005F6771">
              <w:rPr>
                <w:rFonts w:ascii="Times New Roman" w:hAnsi="Times New Roman" w:cs="Times New Roman"/>
                <w:sz w:val="28"/>
                <w:szCs w:val="28"/>
              </w:rPr>
              <w:t xml:space="preserve"> икры и выделение молок</w:t>
            </w:r>
          </w:p>
        </w:tc>
      </w:tr>
      <w:tr w:rsidR="002A60C4" w14:paraId="61485627" w14:textId="77777777" w:rsidTr="008D0211">
        <w:tc>
          <w:tcPr>
            <w:tcW w:w="2518" w:type="dxa"/>
          </w:tcPr>
          <w:p w14:paraId="466E3A73" w14:textId="136B9A7D" w:rsidR="002A60C4" w:rsidRPr="005F6771" w:rsidRDefault="00E51DCA" w:rsidP="008D0211">
            <w:pPr>
              <w:jc w:val="both"/>
              <w:rPr>
                <w:rFonts w:ascii="Times New Roman" w:hAnsi="Times New Roman" w:cs="Times New Roman"/>
                <w:sz w:val="28"/>
                <w:szCs w:val="28"/>
              </w:rPr>
            </w:pPr>
            <w:r w:rsidRPr="00591A18">
              <w:rPr>
                <w:rFonts w:ascii="Times New Roman" w:hAnsi="Times New Roman" w:cs="Times New Roman"/>
                <w:sz w:val="28"/>
                <w:szCs w:val="28"/>
              </w:rPr>
              <w:t>Молоки</w:t>
            </w:r>
          </w:p>
        </w:tc>
        <w:tc>
          <w:tcPr>
            <w:tcW w:w="6827" w:type="dxa"/>
          </w:tcPr>
          <w:p w14:paraId="0DC53329" w14:textId="54CCA163" w:rsidR="002A60C4" w:rsidRPr="005F6771" w:rsidRDefault="00E51DCA" w:rsidP="008D0211">
            <w:pPr>
              <w:rPr>
                <w:rFonts w:ascii="Times New Roman" w:hAnsi="Times New Roman" w:cs="Times New Roman"/>
                <w:sz w:val="28"/>
                <w:szCs w:val="28"/>
              </w:rPr>
            </w:pPr>
            <w:r w:rsidRPr="00591A18">
              <w:rPr>
                <w:rFonts w:ascii="Times New Roman" w:hAnsi="Times New Roman" w:cs="Times New Roman"/>
                <w:sz w:val="28"/>
                <w:szCs w:val="28"/>
              </w:rPr>
              <w:t>половые продукты самцов рыб, содержащие сперматозоиды, предназначенные для оплодотворения икры.</w:t>
            </w:r>
          </w:p>
        </w:tc>
      </w:tr>
      <w:tr w:rsidR="002A60C4" w14:paraId="752F1AEE" w14:textId="77777777" w:rsidTr="008D0211">
        <w:tc>
          <w:tcPr>
            <w:tcW w:w="2518" w:type="dxa"/>
          </w:tcPr>
          <w:p w14:paraId="5D655719" w14:textId="70DB4005" w:rsidR="002A60C4" w:rsidRPr="005F6771" w:rsidRDefault="003A3EB6" w:rsidP="008D0211">
            <w:pPr>
              <w:jc w:val="both"/>
              <w:rPr>
                <w:rFonts w:ascii="Times New Roman" w:hAnsi="Times New Roman" w:cs="Times New Roman"/>
                <w:sz w:val="28"/>
                <w:szCs w:val="28"/>
              </w:rPr>
            </w:pPr>
            <w:r w:rsidRPr="00591A18">
              <w:rPr>
                <w:rFonts w:ascii="Times New Roman" w:hAnsi="Times New Roman" w:cs="Times New Roman"/>
                <w:sz w:val="28"/>
                <w:szCs w:val="28"/>
              </w:rPr>
              <w:t>%</w:t>
            </w:r>
          </w:p>
        </w:tc>
        <w:tc>
          <w:tcPr>
            <w:tcW w:w="6827" w:type="dxa"/>
          </w:tcPr>
          <w:p w14:paraId="13CB314D" w14:textId="2680389D" w:rsidR="002A60C4" w:rsidRPr="005F6771" w:rsidRDefault="003A3EB6" w:rsidP="008D0211">
            <w:pPr>
              <w:rPr>
                <w:rFonts w:ascii="Times New Roman" w:hAnsi="Times New Roman" w:cs="Times New Roman"/>
                <w:sz w:val="28"/>
                <w:szCs w:val="28"/>
              </w:rPr>
            </w:pPr>
            <w:r w:rsidRPr="00591A18">
              <w:rPr>
                <w:rFonts w:ascii="Times New Roman" w:hAnsi="Times New Roman" w:cs="Times New Roman"/>
                <w:sz w:val="28"/>
                <w:szCs w:val="28"/>
              </w:rPr>
              <w:t>процент</w:t>
            </w:r>
            <w:r w:rsidRPr="00591A18">
              <w:rPr>
                <w:rFonts w:ascii="Times New Roman" w:hAnsi="Times New Roman" w:cs="Times New Roman"/>
                <w:sz w:val="28"/>
                <w:szCs w:val="28"/>
              </w:rPr>
              <w:br/>
            </w:r>
          </w:p>
        </w:tc>
      </w:tr>
      <w:tr w:rsidR="00E51DCA" w14:paraId="0168BF92" w14:textId="77777777" w:rsidTr="008D0211">
        <w:tc>
          <w:tcPr>
            <w:tcW w:w="2518" w:type="dxa"/>
          </w:tcPr>
          <w:p w14:paraId="4D072402" w14:textId="2519A7C9" w:rsidR="00E51DCA" w:rsidRPr="005F6771" w:rsidRDefault="001728BD" w:rsidP="008D0211">
            <w:pPr>
              <w:jc w:val="both"/>
              <w:rPr>
                <w:rFonts w:ascii="Times New Roman" w:hAnsi="Times New Roman" w:cs="Times New Roman"/>
                <w:sz w:val="28"/>
                <w:szCs w:val="28"/>
              </w:rPr>
            </w:pPr>
            <w:r w:rsidRPr="00591A18">
              <w:rPr>
                <w:rFonts w:ascii="Times New Roman" w:hAnsi="Times New Roman" w:cs="Times New Roman"/>
                <w:sz w:val="28"/>
                <w:szCs w:val="28"/>
              </w:rPr>
              <w:t>°C</w:t>
            </w:r>
          </w:p>
        </w:tc>
        <w:tc>
          <w:tcPr>
            <w:tcW w:w="6827" w:type="dxa"/>
          </w:tcPr>
          <w:p w14:paraId="25FD4C67" w14:textId="3B7F495A" w:rsidR="00E51DCA" w:rsidRPr="005F6771" w:rsidRDefault="001728BD" w:rsidP="008D0211">
            <w:pPr>
              <w:rPr>
                <w:rFonts w:ascii="Times New Roman" w:hAnsi="Times New Roman" w:cs="Times New Roman"/>
                <w:sz w:val="28"/>
                <w:szCs w:val="28"/>
              </w:rPr>
            </w:pPr>
            <w:r w:rsidRPr="00591A18">
              <w:rPr>
                <w:rFonts w:ascii="Times New Roman" w:hAnsi="Times New Roman" w:cs="Times New Roman"/>
                <w:sz w:val="28"/>
                <w:szCs w:val="28"/>
              </w:rPr>
              <w:t>градус Цельсия</w:t>
            </w:r>
            <w:r w:rsidRPr="00591A18">
              <w:rPr>
                <w:rFonts w:ascii="Times New Roman" w:hAnsi="Times New Roman" w:cs="Times New Roman"/>
                <w:sz w:val="28"/>
                <w:szCs w:val="28"/>
              </w:rPr>
              <w:br/>
            </w:r>
          </w:p>
        </w:tc>
      </w:tr>
      <w:tr w:rsidR="00E51DCA" w14:paraId="73197406" w14:textId="77777777" w:rsidTr="008D0211">
        <w:tc>
          <w:tcPr>
            <w:tcW w:w="2518" w:type="dxa"/>
          </w:tcPr>
          <w:p w14:paraId="612DF425" w14:textId="26EC3B8D" w:rsidR="00E51DCA" w:rsidRPr="005F6771" w:rsidRDefault="001728BD" w:rsidP="008D0211">
            <w:pPr>
              <w:jc w:val="both"/>
              <w:rPr>
                <w:rFonts w:ascii="Times New Roman" w:hAnsi="Times New Roman" w:cs="Times New Roman"/>
                <w:sz w:val="28"/>
                <w:szCs w:val="28"/>
              </w:rPr>
            </w:pPr>
            <w:r w:rsidRPr="00591A18">
              <w:rPr>
                <w:rFonts w:ascii="Times New Roman" w:hAnsi="Times New Roman" w:cs="Times New Roman"/>
                <w:sz w:val="28"/>
                <w:szCs w:val="28"/>
              </w:rPr>
              <w:t>г</w:t>
            </w:r>
          </w:p>
        </w:tc>
        <w:tc>
          <w:tcPr>
            <w:tcW w:w="6827" w:type="dxa"/>
          </w:tcPr>
          <w:p w14:paraId="3AFC10B3" w14:textId="09E44DF2" w:rsidR="00E51DCA" w:rsidRPr="005F6771" w:rsidRDefault="001728BD" w:rsidP="008D0211">
            <w:pPr>
              <w:rPr>
                <w:rFonts w:ascii="Times New Roman" w:hAnsi="Times New Roman" w:cs="Times New Roman"/>
                <w:sz w:val="28"/>
                <w:szCs w:val="28"/>
              </w:rPr>
            </w:pPr>
            <w:r w:rsidRPr="00591A18">
              <w:rPr>
                <w:rFonts w:ascii="Times New Roman" w:hAnsi="Times New Roman" w:cs="Times New Roman"/>
                <w:sz w:val="28"/>
                <w:szCs w:val="28"/>
              </w:rPr>
              <w:t>грамм</w:t>
            </w:r>
            <w:r w:rsidRPr="00591A18">
              <w:rPr>
                <w:rFonts w:ascii="Times New Roman" w:hAnsi="Times New Roman" w:cs="Times New Roman"/>
                <w:sz w:val="28"/>
                <w:szCs w:val="28"/>
              </w:rPr>
              <w:br/>
            </w:r>
          </w:p>
        </w:tc>
      </w:tr>
      <w:tr w:rsidR="0049016E" w14:paraId="40A5BCB2" w14:textId="77777777" w:rsidTr="008D0211">
        <w:tc>
          <w:tcPr>
            <w:tcW w:w="2518" w:type="dxa"/>
          </w:tcPr>
          <w:p w14:paraId="5156D865" w14:textId="562F037F" w:rsidR="0049016E" w:rsidRPr="005F6771" w:rsidRDefault="001728BD" w:rsidP="008D0211">
            <w:pPr>
              <w:jc w:val="both"/>
              <w:rPr>
                <w:rFonts w:ascii="Times New Roman" w:hAnsi="Times New Roman" w:cs="Times New Roman"/>
                <w:sz w:val="28"/>
                <w:szCs w:val="28"/>
              </w:rPr>
            </w:pPr>
            <w:r w:rsidRPr="00591A18">
              <w:rPr>
                <w:rFonts w:ascii="Times New Roman" w:hAnsi="Times New Roman" w:cs="Times New Roman"/>
                <w:sz w:val="28"/>
                <w:szCs w:val="28"/>
              </w:rPr>
              <w:t>мг/л</w:t>
            </w:r>
          </w:p>
        </w:tc>
        <w:tc>
          <w:tcPr>
            <w:tcW w:w="6827" w:type="dxa"/>
          </w:tcPr>
          <w:p w14:paraId="0BB883D2" w14:textId="65F7CB1B" w:rsidR="0049016E" w:rsidRPr="005F6771" w:rsidRDefault="001728BD" w:rsidP="008D0211">
            <w:pPr>
              <w:rPr>
                <w:rFonts w:ascii="Times New Roman" w:hAnsi="Times New Roman" w:cs="Times New Roman"/>
                <w:sz w:val="28"/>
                <w:szCs w:val="28"/>
              </w:rPr>
            </w:pPr>
            <w:r w:rsidRPr="00591A18">
              <w:rPr>
                <w:rFonts w:ascii="Times New Roman" w:hAnsi="Times New Roman" w:cs="Times New Roman"/>
                <w:sz w:val="28"/>
                <w:szCs w:val="28"/>
              </w:rPr>
              <w:t>миллиграмм на литр</w:t>
            </w:r>
            <w:r w:rsidRPr="00591A18">
              <w:rPr>
                <w:rFonts w:ascii="Times New Roman" w:hAnsi="Times New Roman" w:cs="Times New Roman"/>
                <w:sz w:val="28"/>
                <w:szCs w:val="28"/>
              </w:rPr>
              <w:br/>
            </w:r>
          </w:p>
        </w:tc>
      </w:tr>
      <w:tr w:rsidR="0049016E" w14:paraId="148B553D" w14:textId="77777777" w:rsidTr="008D0211">
        <w:tc>
          <w:tcPr>
            <w:tcW w:w="2518" w:type="dxa"/>
          </w:tcPr>
          <w:p w14:paraId="1AFFABA6" w14:textId="17214CD0" w:rsidR="0049016E" w:rsidRPr="005F6771" w:rsidRDefault="006908CD" w:rsidP="008D0211">
            <w:pPr>
              <w:jc w:val="both"/>
              <w:rPr>
                <w:rFonts w:ascii="Times New Roman" w:hAnsi="Times New Roman" w:cs="Times New Roman"/>
                <w:sz w:val="28"/>
                <w:szCs w:val="28"/>
              </w:rPr>
            </w:pPr>
            <w:r w:rsidRPr="00591A18">
              <w:rPr>
                <w:rFonts w:ascii="Times New Roman" w:hAnsi="Times New Roman" w:cs="Times New Roman"/>
                <w:sz w:val="28"/>
                <w:szCs w:val="28"/>
              </w:rPr>
              <w:t>мл</w:t>
            </w:r>
          </w:p>
        </w:tc>
        <w:tc>
          <w:tcPr>
            <w:tcW w:w="6827" w:type="dxa"/>
          </w:tcPr>
          <w:p w14:paraId="5D68B241" w14:textId="12CE1819" w:rsidR="0049016E" w:rsidRPr="005F6771" w:rsidRDefault="006908CD" w:rsidP="008D0211">
            <w:pPr>
              <w:rPr>
                <w:rFonts w:ascii="Times New Roman" w:hAnsi="Times New Roman" w:cs="Times New Roman"/>
                <w:sz w:val="28"/>
                <w:szCs w:val="28"/>
              </w:rPr>
            </w:pPr>
            <w:r w:rsidRPr="00591A18">
              <w:rPr>
                <w:rFonts w:ascii="Times New Roman" w:hAnsi="Times New Roman" w:cs="Times New Roman"/>
                <w:sz w:val="28"/>
                <w:szCs w:val="28"/>
              </w:rPr>
              <w:t>миллилитр</w:t>
            </w:r>
          </w:p>
        </w:tc>
      </w:tr>
      <w:tr w:rsidR="0049016E" w14:paraId="2A7464E2" w14:textId="77777777" w:rsidTr="008D0211">
        <w:tc>
          <w:tcPr>
            <w:tcW w:w="2518" w:type="dxa"/>
          </w:tcPr>
          <w:p w14:paraId="69639C06" w14:textId="4467A56F" w:rsidR="0049016E" w:rsidRPr="005F6771" w:rsidRDefault="006908CD" w:rsidP="008D0211">
            <w:pPr>
              <w:jc w:val="both"/>
              <w:rPr>
                <w:rFonts w:ascii="Times New Roman" w:hAnsi="Times New Roman" w:cs="Times New Roman"/>
                <w:sz w:val="28"/>
                <w:szCs w:val="28"/>
              </w:rPr>
            </w:pPr>
            <w:r w:rsidRPr="00591A18">
              <w:rPr>
                <w:rFonts w:ascii="Times New Roman" w:hAnsi="Times New Roman" w:cs="Times New Roman"/>
                <w:sz w:val="28"/>
                <w:szCs w:val="28"/>
              </w:rPr>
              <w:t>МЕ/кг</w:t>
            </w:r>
          </w:p>
        </w:tc>
        <w:tc>
          <w:tcPr>
            <w:tcW w:w="6827" w:type="dxa"/>
          </w:tcPr>
          <w:p w14:paraId="2D65838C" w14:textId="4EE8E916" w:rsidR="0049016E" w:rsidRPr="005F6771" w:rsidRDefault="006908CD" w:rsidP="008D0211">
            <w:pPr>
              <w:rPr>
                <w:rFonts w:ascii="Times New Roman" w:hAnsi="Times New Roman" w:cs="Times New Roman"/>
                <w:sz w:val="28"/>
                <w:szCs w:val="28"/>
              </w:rPr>
            </w:pPr>
            <w:r w:rsidRPr="00591A18">
              <w:rPr>
                <w:rFonts w:ascii="Times New Roman" w:hAnsi="Times New Roman" w:cs="Times New Roman"/>
                <w:sz w:val="28"/>
                <w:szCs w:val="28"/>
              </w:rPr>
              <w:t>международные единицы на килограмм массы тела</w:t>
            </w:r>
            <w:r w:rsidRPr="00591A18">
              <w:rPr>
                <w:rFonts w:ascii="Times New Roman" w:hAnsi="Times New Roman" w:cs="Times New Roman"/>
                <w:sz w:val="28"/>
                <w:szCs w:val="28"/>
              </w:rPr>
              <w:br/>
            </w:r>
          </w:p>
        </w:tc>
      </w:tr>
      <w:tr w:rsidR="0049016E" w14:paraId="7A6A8092" w14:textId="77777777" w:rsidTr="008D0211">
        <w:tc>
          <w:tcPr>
            <w:tcW w:w="2518" w:type="dxa"/>
          </w:tcPr>
          <w:p w14:paraId="3661AC17" w14:textId="4E955D98" w:rsidR="0049016E" w:rsidRPr="005F6771" w:rsidRDefault="006908CD" w:rsidP="008D0211">
            <w:pPr>
              <w:jc w:val="both"/>
              <w:rPr>
                <w:rFonts w:ascii="Times New Roman" w:hAnsi="Times New Roman" w:cs="Times New Roman"/>
                <w:sz w:val="28"/>
                <w:szCs w:val="28"/>
              </w:rPr>
            </w:pPr>
            <w:r w:rsidRPr="00591A18">
              <w:rPr>
                <w:rFonts w:ascii="Times New Roman" w:hAnsi="Times New Roman" w:cs="Times New Roman"/>
                <w:sz w:val="28"/>
                <w:szCs w:val="28"/>
              </w:rPr>
              <w:t>×10⁹/мл</w:t>
            </w:r>
          </w:p>
        </w:tc>
        <w:tc>
          <w:tcPr>
            <w:tcW w:w="6827" w:type="dxa"/>
          </w:tcPr>
          <w:p w14:paraId="5C13B097" w14:textId="07585C2F" w:rsidR="0049016E" w:rsidRPr="005F6771" w:rsidRDefault="006908CD" w:rsidP="008D0211">
            <w:pPr>
              <w:rPr>
                <w:rFonts w:ascii="Times New Roman" w:hAnsi="Times New Roman" w:cs="Times New Roman"/>
                <w:sz w:val="28"/>
                <w:szCs w:val="28"/>
              </w:rPr>
            </w:pPr>
            <w:r w:rsidRPr="00591A18">
              <w:rPr>
                <w:rFonts w:ascii="Times New Roman" w:hAnsi="Times New Roman" w:cs="Times New Roman"/>
                <w:sz w:val="28"/>
                <w:szCs w:val="28"/>
              </w:rPr>
              <w:t>концентрация сперматозоидов в миллилитре спермы</w:t>
            </w:r>
          </w:p>
        </w:tc>
      </w:tr>
      <w:tr w:rsidR="0049016E" w14:paraId="32B877C8" w14:textId="77777777" w:rsidTr="008D0211">
        <w:tc>
          <w:tcPr>
            <w:tcW w:w="2518" w:type="dxa"/>
          </w:tcPr>
          <w:p w14:paraId="4460F0E0" w14:textId="7471D726" w:rsidR="0049016E" w:rsidRPr="005F6771" w:rsidRDefault="006908CD" w:rsidP="008D0211">
            <w:pPr>
              <w:jc w:val="both"/>
              <w:rPr>
                <w:rFonts w:ascii="Times New Roman" w:hAnsi="Times New Roman" w:cs="Times New Roman"/>
                <w:sz w:val="28"/>
                <w:szCs w:val="28"/>
              </w:rPr>
            </w:pPr>
            <w:r w:rsidRPr="00591A18">
              <w:rPr>
                <w:rFonts w:ascii="Times New Roman" w:hAnsi="Times New Roman" w:cs="Times New Roman"/>
                <w:sz w:val="28"/>
                <w:szCs w:val="28"/>
              </w:rPr>
              <w:t>t = 0 с</w:t>
            </w:r>
          </w:p>
        </w:tc>
        <w:tc>
          <w:tcPr>
            <w:tcW w:w="6827" w:type="dxa"/>
          </w:tcPr>
          <w:p w14:paraId="5605AC86" w14:textId="5C9D2E44" w:rsidR="0049016E" w:rsidRPr="005F6771" w:rsidRDefault="006908CD" w:rsidP="008D0211">
            <w:pPr>
              <w:rPr>
                <w:rFonts w:ascii="Times New Roman" w:hAnsi="Times New Roman" w:cs="Times New Roman"/>
                <w:sz w:val="28"/>
                <w:szCs w:val="28"/>
              </w:rPr>
            </w:pPr>
            <w:r w:rsidRPr="00591A18">
              <w:rPr>
                <w:rFonts w:ascii="Times New Roman" w:hAnsi="Times New Roman" w:cs="Times New Roman"/>
                <w:sz w:val="28"/>
                <w:szCs w:val="28"/>
              </w:rPr>
              <w:t>момент начала оценки подвижности сперматозоидов</w:t>
            </w:r>
          </w:p>
        </w:tc>
      </w:tr>
      <w:tr w:rsidR="0049016E" w14:paraId="09540626" w14:textId="77777777" w:rsidTr="008D0211">
        <w:tc>
          <w:tcPr>
            <w:tcW w:w="2518" w:type="dxa"/>
          </w:tcPr>
          <w:p w14:paraId="69F08B8F" w14:textId="19CB9B0B" w:rsidR="0049016E" w:rsidRPr="005F6771" w:rsidRDefault="006908CD" w:rsidP="008D0211">
            <w:pPr>
              <w:jc w:val="both"/>
              <w:rPr>
                <w:rFonts w:ascii="Times New Roman" w:hAnsi="Times New Roman" w:cs="Times New Roman"/>
                <w:sz w:val="28"/>
                <w:szCs w:val="28"/>
              </w:rPr>
            </w:pPr>
            <w:r w:rsidRPr="00591A18">
              <w:rPr>
                <w:rFonts w:ascii="Times New Roman" w:hAnsi="Times New Roman" w:cs="Times New Roman"/>
                <w:sz w:val="28"/>
                <w:szCs w:val="28"/>
              </w:rPr>
              <w:lastRenderedPageBreak/>
              <w:t>ХГЧ</w:t>
            </w:r>
          </w:p>
        </w:tc>
        <w:tc>
          <w:tcPr>
            <w:tcW w:w="6827" w:type="dxa"/>
          </w:tcPr>
          <w:p w14:paraId="4C26D8B2" w14:textId="5D9C37A5" w:rsidR="0049016E" w:rsidRPr="005F6771" w:rsidRDefault="006908CD" w:rsidP="008D0211">
            <w:pPr>
              <w:rPr>
                <w:rFonts w:ascii="Times New Roman" w:hAnsi="Times New Roman" w:cs="Times New Roman"/>
                <w:sz w:val="28"/>
                <w:szCs w:val="28"/>
              </w:rPr>
            </w:pPr>
            <w:r w:rsidRPr="00591A18">
              <w:rPr>
                <w:rFonts w:ascii="Times New Roman" w:hAnsi="Times New Roman" w:cs="Times New Roman"/>
                <w:sz w:val="28"/>
                <w:szCs w:val="28"/>
              </w:rPr>
              <w:t>хорионический гонадотропин человека</w:t>
            </w:r>
            <w:r w:rsidRPr="00591A18">
              <w:rPr>
                <w:rFonts w:ascii="Times New Roman" w:hAnsi="Times New Roman" w:cs="Times New Roman"/>
                <w:sz w:val="28"/>
                <w:szCs w:val="28"/>
              </w:rPr>
              <w:br/>
            </w:r>
          </w:p>
        </w:tc>
      </w:tr>
      <w:tr w:rsidR="0049016E" w14:paraId="420474D2" w14:textId="77777777" w:rsidTr="008D0211">
        <w:tc>
          <w:tcPr>
            <w:tcW w:w="2518" w:type="dxa"/>
          </w:tcPr>
          <w:p w14:paraId="3C52BFC7" w14:textId="233C1C04" w:rsidR="0049016E" w:rsidRPr="005F6771" w:rsidRDefault="006908CD" w:rsidP="008D0211">
            <w:pPr>
              <w:jc w:val="both"/>
              <w:rPr>
                <w:rFonts w:ascii="Times New Roman" w:hAnsi="Times New Roman" w:cs="Times New Roman"/>
                <w:sz w:val="28"/>
                <w:szCs w:val="28"/>
              </w:rPr>
            </w:pPr>
            <w:r w:rsidRPr="00591A18">
              <w:rPr>
                <w:rFonts w:ascii="Times New Roman" w:hAnsi="Times New Roman" w:cs="Times New Roman"/>
                <w:sz w:val="28"/>
                <w:szCs w:val="28"/>
              </w:rPr>
              <w:t>МСЛ</w:t>
            </w:r>
          </w:p>
        </w:tc>
        <w:tc>
          <w:tcPr>
            <w:tcW w:w="6827" w:type="dxa"/>
          </w:tcPr>
          <w:p w14:paraId="4D940158" w14:textId="2AF0E39C" w:rsidR="0049016E" w:rsidRPr="005F6771" w:rsidRDefault="006908CD" w:rsidP="008D0211">
            <w:pPr>
              <w:rPr>
                <w:rFonts w:ascii="Times New Roman" w:hAnsi="Times New Roman" w:cs="Times New Roman"/>
                <w:sz w:val="28"/>
                <w:szCs w:val="28"/>
              </w:rPr>
            </w:pPr>
            <w:proofErr w:type="spellStart"/>
            <w:r w:rsidRPr="00591A18">
              <w:rPr>
                <w:rFonts w:ascii="Times New Roman" w:hAnsi="Times New Roman" w:cs="Times New Roman"/>
                <w:sz w:val="28"/>
                <w:szCs w:val="28"/>
              </w:rPr>
              <w:t>микросателлитный</w:t>
            </w:r>
            <w:proofErr w:type="spellEnd"/>
            <w:r w:rsidRPr="00591A18">
              <w:rPr>
                <w:rFonts w:ascii="Times New Roman" w:hAnsi="Times New Roman" w:cs="Times New Roman"/>
                <w:sz w:val="28"/>
                <w:szCs w:val="28"/>
              </w:rPr>
              <w:t xml:space="preserve"> локус</w:t>
            </w:r>
          </w:p>
        </w:tc>
      </w:tr>
      <w:tr w:rsidR="00E51DCA" w14:paraId="7B68A1CB" w14:textId="77777777" w:rsidTr="008D0211">
        <w:tc>
          <w:tcPr>
            <w:tcW w:w="2518" w:type="dxa"/>
          </w:tcPr>
          <w:p w14:paraId="04234C4A" w14:textId="76D8F801" w:rsidR="00E51DCA" w:rsidRPr="005F6771" w:rsidRDefault="006908CD" w:rsidP="008D0211">
            <w:pPr>
              <w:jc w:val="both"/>
              <w:rPr>
                <w:rFonts w:ascii="Times New Roman" w:hAnsi="Times New Roman" w:cs="Times New Roman"/>
                <w:sz w:val="28"/>
                <w:szCs w:val="28"/>
              </w:rPr>
            </w:pPr>
            <w:r w:rsidRPr="00591A18">
              <w:rPr>
                <w:rFonts w:ascii="Times New Roman" w:hAnsi="Times New Roman" w:cs="Times New Roman"/>
                <w:sz w:val="28"/>
                <w:szCs w:val="28"/>
              </w:rPr>
              <w:t>LN₂</w:t>
            </w:r>
          </w:p>
        </w:tc>
        <w:tc>
          <w:tcPr>
            <w:tcW w:w="6827" w:type="dxa"/>
          </w:tcPr>
          <w:p w14:paraId="5932580C" w14:textId="27DD9FAA" w:rsidR="00E51DCA" w:rsidRPr="005F6771" w:rsidRDefault="006908CD" w:rsidP="008D0211">
            <w:pPr>
              <w:rPr>
                <w:rFonts w:ascii="Times New Roman" w:hAnsi="Times New Roman" w:cs="Times New Roman"/>
                <w:sz w:val="28"/>
                <w:szCs w:val="28"/>
              </w:rPr>
            </w:pPr>
            <w:r w:rsidRPr="00591A18">
              <w:rPr>
                <w:rFonts w:ascii="Times New Roman" w:hAnsi="Times New Roman" w:cs="Times New Roman"/>
                <w:sz w:val="28"/>
                <w:szCs w:val="28"/>
              </w:rPr>
              <w:t>жидкий азот</w:t>
            </w:r>
          </w:p>
        </w:tc>
      </w:tr>
      <w:tr w:rsidR="00E51DCA" w14:paraId="41126805" w14:textId="77777777" w:rsidTr="008D0211">
        <w:tc>
          <w:tcPr>
            <w:tcW w:w="2518" w:type="dxa"/>
          </w:tcPr>
          <w:p w14:paraId="0CE740C1" w14:textId="07B907ED" w:rsidR="00E51DCA" w:rsidRPr="005F6771" w:rsidRDefault="006908CD" w:rsidP="008D0211">
            <w:pPr>
              <w:jc w:val="both"/>
              <w:rPr>
                <w:rFonts w:ascii="Times New Roman" w:hAnsi="Times New Roman" w:cs="Times New Roman"/>
                <w:sz w:val="28"/>
                <w:szCs w:val="28"/>
              </w:rPr>
            </w:pPr>
            <w:r w:rsidRPr="00591A18">
              <w:rPr>
                <w:rFonts w:ascii="Times New Roman" w:hAnsi="Times New Roman" w:cs="Times New Roman"/>
                <w:sz w:val="28"/>
                <w:szCs w:val="28"/>
              </w:rPr>
              <w:t>CASA</w:t>
            </w:r>
          </w:p>
        </w:tc>
        <w:tc>
          <w:tcPr>
            <w:tcW w:w="6827" w:type="dxa"/>
          </w:tcPr>
          <w:p w14:paraId="1EABD4E0" w14:textId="0C363147" w:rsidR="00E51DCA" w:rsidRPr="005F6771" w:rsidRDefault="006908CD" w:rsidP="008D0211">
            <w:pPr>
              <w:rPr>
                <w:rFonts w:ascii="Times New Roman" w:hAnsi="Times New Roman" w:cs="Times New Roman"/>
                <w:sz w:val="28"/>
                <w:szCs w:val="28"/>
              </w:rPr>
            </w:pPr>
            <w:r w:rsidRPr="00591A18">
              <w:rPr>
                <w:rFonts w:ascii="Times New Roman" w:hAnsi="Times New Roman" w:cs="Times New Roman"/>
                <w:sz w:val="28"/>
                <w:szCs w:val="28"/>
              </w:rPr>
              <w:t>компьютерная система анализа спермы (Computer-</w:t>
            </w:r>
            <w:proofErr w:type="spellStart"/>
            <w:r w:rsidRPr="00591A18">
              <w:rPr>
                <w:rFonts w:ascii="Times New Roman" w:hAnsi="Times New Roman" w:cs="Times New Roman"/>
                <w:sz w:val="28"/>
                <w:szCs w:val="28"/>
              </w:rPr>
              <w:t>Assisted</w:t>
            </w:r>
            <w:proofErr w:type="spellEnd"/>
            <w:r w:rsidRPr="00591A18">
              <w:rPr>
                <w:rFonts w:ascii="Times New Roman" w:hAnsi="Times New Roman" w:cs="Times New Roman"/>
                <w:sz w:val="28"/>
                <w:szCs w:val="28"/>
              </w:rPr>
              <w:t xml:space="preserve"> </w:t>
            </w:r>
            <w:proofErr w:type="spellStart"/>
            <w:r w:rsidRPr="00591A18">
              <w:rPr>
                <w:rFonts w:ascii="Times New Roman" w:hAnsi="Times New Roman" w:cs="Times New Roman"/>
                <w:sz w:val="28"/>
                <w:szCs w:val="28"/>
              </w:rPr>
              <w:t>Sperm</w:t>
            </w:r>
            <w:proofErr w:type="spellEnd"/>
            <w:r w:rsidRPr="00591A18">
              <w:rPr>
                <w:rFonts w:ascii="Times New Roman" w:hAnsi="Times New Roman" w:cs="Times New Roman"/>
                <w:sz w:val="28"/>
                <w:szCs w:val="28"/>
              </w:rPr>
              <w:t xml:space="preserve"> Analysis)</w:t>
            </w:r>
          </w:p>
        </w:tc>
      </w:tr>
      <w:tr w:rsidR="00E51DCA" w14:paraId="69FDF7B1" w14:textId="77777777" w:rsidTr="008D0211">
        <w:tc>
          <w:tcPr>
            <w:tcW w:w="2518" w:type="dxa"/>
          </w:tcPr>
          <w:p w14:paraId="016226FE" w14:textId="65BFD741" w:rsidR="00E51DCA" w:rsidRPr="005F6771" w:rsidRDefault="006908CD" w:rsidP="008D0211">
            <w:pPr>
              <w:jc w:val="both"/>
              <w:rPr>
                <w:rFonts w:ascii="Times New Roman" w:hAnsi="Times New Roman" w:cs="Times New Roman"/>
                <w:sz w:val="28"/>
                <w:szCs w:val="28"/>
              </w:rPr>
            </w:pPr>
            <w:r w:rsidRPr="00591A18">
              <w:rPr>
                <w:rFonts w:ascii="Times New Roman" w:hAnsi="Times New Roman" w:cs="Times New Roman"/>
                <w:sz w:val="28"/>
                <w:szCs w:val="28"/>
              </w:rPr>
              <w:t>pH</w:t>
            </w:r>
          </w:p>
        </w:tc>
        <w:tc>
          <w:tcPr>
            <w:tcW w:w="6827" w:type="dxa"/>
          </w:tcPr>
          <w:p w14:paraId="2D7E8696" w14:textId="15A388C4" w:rsidR="00E51DCA" w:rsidRPr="005F6771" w:rsidRDefault="006908CD" w:rsidP="008D0211">
            <w:pPr>
              <w:rPr>
                <w:rFonts w:ascii="Times New Roman" w:hAnsi="Times New Roman" w:cs="Times New Roman"/>
                <w:sz w:val="28"/>
                <w:szCs w:val="28"/>
              </w:rPr>
            </w:pPr>
            <w:r w:rsidRPr="00591A18">
              <w:rPr>
                <w:rFonts w:ascii="Times New Roman" w:hAnsi="Times New Roman" w:cs="Times New Roman"/>
                <w:sz w:val="28"/>
                <w:szCs w:val="28"/>
              </w:rPr>
              <w:t>водородный показатель (кислотность среды)</w:t>
            </w:r>
          </w:p>
        </w:tc>
      </w:tr>
      <w:tr w:rsidR="00E51DCA" w14:paraId="25024CC5" w14:textId="77777777" w:rsidTr="008D0211">
        <w:tc>
          <w:tcPr>
            <w:tcW w:w="2518" w:type="dxa"/>
          </w:tcPr>
          <w:p w14:paraId="37105E7F" w14:textId="5C4148E7" w:rsidR="00E51DCA" w:rsidRPr="005F6771" w:rsidRDefault="006908CD" w:rsidP="008D0211">
            <w:pPr>
              <w:jc w:val="both"/>
              <w:rPr>
                <w:rFonts w:ascii="Times New Roman" w:hAnsi="Times New Roman" w:cs="Times New Roman"/>
                <w:sz w:val="28"/>
                <w:szCs w:val="28"/>
              </w:rPr>
            </w:pPr>
            <w:r w:rsidRPr="00591A18">
              <w:rPr>
                <w:rFonts w:ascii="Times New Roman" w:hAnsi="Times New Roman" w:cs="Times New Roman"/>
                <w:sz w:val="28"/>
                <w:szCs w:val="28"/>
              </w:rPr>
              <w:t>R²</w:t>
            </w:r>
          </w:p>
        </w:tc>
        <w:tc>
          <w:tcPr>
            <w:tcW w:w="6827" w:type="dxa"/>
          </w:tcPr>
          <w:p w14:paraId="0A060BE0" w14:textId="08AB0663" w:rsidR="00E51DCA" w:rsidRPr="005F6771" w:rsidRDefault="006908CD" w:rsidP="008D0211">
            <w:pPr>
              <w:rPr>
                <w:rFonts w:ascii="Times New Roman" w:hAnsi="Times New Roman" w:cs="Times New Roman"/>
                <w:sz w:val="28"/>
                <w:szCs w:val="28"/>
              </w:rPr>
            </w:pPr>
            <w:r w:rsidRPr="00591A18">
              <w:rPr>
                <w:rFonts w:ascii="Times New Roman" w:hAnsi="Times New Roman" w:cs="Times New Roman"/>
                <w:sz w:val="28"/>
                <w:szCs w:val="28"/>
              </w:rPr>
              <w:t>коэффициент детерминации</w:t>
            </w:r>
          </w:p>
        </w:tc>
      </w:tr>
      <w:tr w:rsidR="0049016E" w14:paraId="33D16012" w14:textId="77777777" w:rsidTr="008D0211">
        <w:tc>
          <w:tcPr>
            <w:tcW w:w="2518" w:type="dxa"/>
          </w:tcPr>
          <w:p w14:paraId="1262B623" w14:textId="778EDE7D" w:rsidR="0049016E" w:rsidRPr="005F6771" w:rsidRDefault="006908CD" w:rsidP="008D0211">
            <w:pPr>
              <w:jc w:val="both"/>
              <w:rPr>
                <w:rFonts w:ascii="Times New Roman" w:hAnsi="Times New Roman" w:cs="Times New Roman"/>
                <w:sz w:val="28"/>
                <w:szCs w:val="28"/>
              </w:rPr>
            </w:pPr>
            <w:r w:rsidRPr="00591A18">
              <w:rPr>
                <w:rFonts w:ascii="Times New Roman" w:hAnsi="Times New Roman" w:cs="Times New Roman"/>
                <w:sz w:val="28"/>
                <w:szCs w:val="28"/>
              </w:rPr>
              <w:t>UV</w:t>
            </w:r>
          </w:p>
        </w:tc>
        <w:tc>
          <w:tcPr>
            <w:tcW w:w="6827" w:type="dxa"/>
          </w:tcPr>
          <w:p w14:paraId="6FF20C5E" w14:textId="28B939E4" w:rsidR="0049016E" w:rsidRPr="005F6771" w:rsidRDefault="006908CD" w:rsidP="008D0211">
            <w:pPr>
              <w:rPr>
                <w:rFonts w:ascii="Times New Roman" w:hAnsi="Times New Roman" w:cs="Times New Roman"/>
                <w:sz w:val="28"/>
                <w:szCs w:val="28"/>
              </w:rPr>
            </w:pPr>
            <w:r w:rsidRPr="00591A18">
              <w:rPr>
                <w:rFonts w:ascii="Times New Roman" w:hAnsi="Times New Roman" w:cs="Times New Roman"/>
                <w:sz w:val="28"/>
                <w:szCs w:val="28"/>
              </w:rPr>
              <w:t>ультрафиолетовая стерилизация (</w:t>
            </w:r>
            <w:proofErr w:type="spellStart"/>
            <w:r w:rsidRPr="00591A18">
              <w:rPr>
                <w:rFonts w:ascii="Times New Roman" w:hAnsi="Times New Roman" w:cs="Times New Roman"/>
                <w:sz w:val="28"/>
                <w:szCs w:val="28"/>
              </w:rPr>
              <w:t>Ultraviolet</w:t>
            </w:r>
            <w:proofErr w:type="spellEnd"/>
            <w:r w:rsidRPr="00591A18">
              <w:rPr>
                <w:rFonts w:ascii="Times New Roman" w:hAnsi="Times New Roman" w:cs="Times New Roman"/>
                <w:sz w:val="28"/>
                <w:szCs w:val="28"/>
              </w:rPr>
              <w:t>)</w:t>
            </w:r>
          </w:p>
        </w:tc>
      </w:tr>
      <w:tr w:rsidR="0049016E" w:rsidRPr="002625B0" w14:paraId="1203DA4F" w14:textId="77777777" w:rsidTr="008D0211">
        <w:tc>
          <w:tcPr>
            <w:tcW w:w="2518" w:type="dxa"/>
          </w:tcPr>
          <w:p w14:paraId="42DA8D8E" w14:textId="27C4B6D4" w:rsidR="0049016E" w:rsidRPr="005F6771" w:rsidRDefault="006908CD" w:rsidP="008D0211">
            <w:pPr>
              <w:jc w:val="both"/>
              <w:rPr>
                <w:rFonts w:ascii="Times New Roman" w:hAnsi="Times New Roman" w:cs="Times New Roman"/>
                <w:sz w:val="28"/>
                <w:szCs w:val="28"/>
              </w:rPr>
            </w:pPr>
            <w:r w:rsidRPr="00591A18">
              <w:rPr>
                <w:rFonts w:ascii="Times New Roman" w:hAnsi="Times New Roman" w:cs="Times New Roman"/>
                <w:sz w:val="28"/>
                <w:szCs w:val="28"/>
              </w:rPr>
              <w:t>CV</w:t>
            </w:r>
          </w:p>
        </w:tc>
        <w:tc>
          <w:tcPr>
            <w:tcW w:w="6827" w:type="dxa"/>
          </w:tcPr>
          <w:p w14:paraId="557559D3" w14:textId="721313E1" w:rsidR="0049016E" w:rsidRPr="006908CD" w:rsidRDefault="006908CD" w:rsidP="008D0211">
            <w:pPr>
              <w:rPr>
                <w:rFonts w:ascii="Times New Roman" w:hAnsi="Times New Roman" w:cs="Times New Roman"/>
                <w:sz w:val="28"/>
                <w:szCs w:val="28"/>
                <w:lang w:val="en-US"/>
              </w:rPr>
            </w:pPr>
            <w:r w:rsidRPr="00591A18">
              <w:rPr>
                <w:rFonts w:ascii="Times New Roman" w:hAnsi="Times New Roman" w:cs="Times New Roman"/>
                <w:sz w:val="28"/>
                <w:szCs w:val="28"/>
              </w:rPr>
              <w:t>коэффициент</w:t>
            </w:r>
            <w:r w:rsidRPr="006908CD">
              <w:rPr>
                <w:rFonts w:ascii="Times New Roman" w:hAnsi="Times New Roman" w:cs="Times New Roman"/>
                <w:sz w:val="28"/>
                <w:szCs w:val="28"/>
                <w:lang w:val="en-US"/>
              </w:rPr>
              <w:t xml:space="preserve"> </w:t>
            </w:r>
            <w:r w:rsidRPr="00591A18">
              <w:rPr>
                <w:rFonts w:ascii="Times New Roman" w:hAnsi="Times New Roman" w:cs="Times New Roman"/>
                <w:sz w:val="28"/>
                <w:szCs w:val="28"/>
              </w:rPr>
              <w:t>вариации</w:t>
            </w:r>
            <w:r w:rsidRPr="006908CD">
              <w:rPr>
                <w:rFonts w:ascii="Times New Roman" w:hAnsi="Times New Roman" w:cs="Times New Roman"/>
                <w:sz w:val="28"/>
                <w:szCs w:val="28"/>
                <w:lang w:val="en-US"/>
              </w:rPr>
              <w:t xml:space="preserve"> (Coefficient of Variation)</w:t>
            </w:r>
          </w:p>
        </w:tc>
      </w:tr>
      <w:tr w:rsidR="0049016E" w14:paraId="7190AE77" w14:textId="77777777" w:rsidTr="008D0211">
        <w:tc>
          <w:tcPr>
            <w:tcW w:w="2518" w:type="dxa"/>
          </w:tcPr>
          <w:p w14:paraId="7E0E11B4" w14:textId="0F4FC041" w:rsidR="0049016E" w:rsidRPr="006908CD" w:rsidRDefault="006908CD" w:rsidP="008D0211">
            <w:pPr>
              <w:jc w:val="both"/>
              <w:rPr>
                <w:rFonts w:ascii="Times New Roman" w:hAnsi="Times New Roman" w:cs="Times New Roman"/>
                <w:sz w:val="28"/>
                <w:szCs w:val="28"/>
                <w:lang w:val="en-US"/>
              </w:rPr>
            </w:pPr>
            <w:r w:rsidRPr="00591A18">
              <w:rPr>
                <w:rFonts w:ascii="Times New Roman" w:hAnsi="Times New Roman" w:cs="Times New Roman"/>
                <w:sz w:val="28"/>
                <w:szCs w:val="28"/>
              </w:rPr>
              <w:t>L</w:t>
            </w:r>
          </w:p>
        </w:tc>
        <w:tc>
          <w:tcPr>
            <w:tcW w:w="6827" w:type="dxa"/>
          </w:tcPr>
          <w:p w14:paraId="7CCA223E" w14:textId="4143A990" w:rsidR="0049016E" w:rsidRPr="006908CD" w:rsidRDefault="006908CD" w:rsidP="008D0211">
            <w:pPr>
              <w:rPr>
                <w:rFonts w:ascii="Times New Roman" w:hAnsi="Times New Roman" w:cs="Times New Roman"/>
                <w:sz w:val="28"/>
                <w:szCs w:val="28"/>
                <w:lang w:val="en-US"/>
              </w:rPr>
            </w:pPr>
            <w:r w:rsidRPr="00591A18">
              <w:rPr>
                <w:rFonts w:ascii="Times New Roman" w:hAnsi="Times New Roman" w:cs="Times New Roman"/>
                <w:sz w:val="28"/>
                <w:szCs w:val="28"/>
              </w:rPr>
              <w:t>общая длина тела, см</w:t>
            </w:r>
            <w:r w:rsidRPr="00591A18">
              <w:rPr>
                <w:rFonts w:ascii="Times New Roman" w:hAnsi="Times New Roman" w:cs="Times New Roman"/>
                <w:sz w:val="28"/>
                <w:szCs w:val="28"/>
              </w:rPr>
              <w:br/>
            </w:r>
          </w:p>
        </w:tc>
      </w:tr>
      <w:tr w:rsidR="0049016E" w14:paraId="7395E1A7" w14:textId="77777777" w:rsidTr="008D0211">
        <w:trPr>
          <w:trHeight w:val="389"/>
        </w:trPr>
        <w:tc>
          <w:tcPr>
            <w:tcW w:w="2518" w:type="dxa"/>
          </w:tcPr>
          <w:p w14:paraId="47204FDD" w14:textId="1E426B79" w:rsidR="0049016E" w:rsidRPr="006908CD" w:rsidRDefault="006908CD" w:rsidP="008D0211">
            <w:pPr>
              <w:jc w:val="both"/>
              <w:rPr>
                <w:rFonts w:ascii="Times New Roman" w:hAnsi="Times New Roman" w:cs="Times New Roman"/>
                <w:sz w:val="28"/>
                <w:szCs w:val="28"/>
                <w:lang w:val="en-US"/>
              </w:rPr>
            </w:pPr>
            <w:r w:rsidRPr="00591A18">
              <w:rPr>
                <w:rFonts w:ascii="Times New Roman" w:hAnsi="Times New Roman" w:cs="Times New Roman"/>
                <w:sz w:val="28"/>
                <w:szCs w:val="28"/>
              </w:rPr>
              <w:t>l</w:t>
            </w:r>
          </w:p>
        </w:tc>
        <w:tc>
          <w:tcPr>
            <w:tcW w:w="6827" w:type="dxa"/>
          </w:tcPr>
          <w:p w14:paraId="3DA4BA8F" w14:textId="4E699D1C" w:rsidR="0049016E" w:rsidRPr="006908CD" w:rsidRDefault="006908CD" w:rsidP="008D0211">
            <w:pPr>
              <w:rPr>
                <w:rFonts w:ascii="Times New Roman" w:hAnsi="Times New Roman" w:cs="Times New Roman"/>
                <w:sz w:val="28"/>
                <w:szCs w:val="28"/>
              </w:rPr>
            </w:pPr>
            <w:r w:rsidRPr="00591A18">
              <w:rPr>
                <w:rFonts w:ascii="Times New Roman" w:hAnsi="Times New Roman" w:cs="Times New Roman"/>
                <w:sz w:val="28"/>
                <w:szCs w:val="28"/>
              </w:rPr>
              <w:t>длина тела до конца хвостового стебля, см</w:t>
            </w:r>
            <w:r w:rsidRPr="00591A18">
              <w:rPr>
                <w:rFonts w:ascii="Times New Roman" w:hAnsi="Times New Roman" w:cs="Times New Roman"/>
                <w:sz w:val="28"/>
                <w:szCs w:val="28"/>
              </w:rPr>
              <w:br/>
            </w:r>
          </w:p>
        </w:tc>
      </w:tr>
      <w:tr w:rsidR="0049016E" w14:paraId="6AA41679" w14:textId="77777777" w:rsidTr="008D0211">
        <w:trPr>
          <w:trHeight w:val="455"/>
        </w:trPr>
        <w:tc>
          <w:tcPr>
            <w:tcW w:w="2518" w:type="dxa"/>
          </w:tcPr>
          <w:p w14:paraId="01CF6FBC" w14:textId="5186320B" w:rsidR="0049016E" w:rsidRPr="006908CD" w:rsidRDefault="006908CD" w:rsidP="008D0211">
            <w:pPr>
              <w:jc w:val="both"/>
              <w:rPr>
                <w:rFonts w:ascii="Times New Roman" w:hAnsi="Times New Roman" w:cs="Times New Roman"/>
                <w:sz w:val="28"/>
                <w:szCs w:val="28"/>
              </w:rPr>
            </w:pPr>
            <w:proofErr w:type="spellStart"/>
            <w:r w:rsidRPr="00591A18">
              <w:rPr>
                <w:rFonts w:ascii="Times New Roman" w:hAnsi="Times New Roman" w:cs="Times New Roman"/>
                <w:sz w:val="28"/>
                <w:szCs w:val="28"/>
              </w:rPr>
              <w:t>lc</w:t>
            </w:r>
            <w:proofErr w:type="spellEnd"/>
          </w:p>
        </w:tc>
        <w:tc>
          <w:tcPr>
            <w:tcW w:w="6827" w:type="dxa"/>
          </w:tcPr>
          <w:p w14:paraId="0DFE2A29" w14:textId="7B861002" w:rsidR="0049016E" w:rsidRPr="006908CD" w:rsidRDefault="006908CD" w:rsidP="008D0211">
            <w:pPr>
              <w:rPr>
                <w:rFonts w:ascii="Times New Roman" w:hAnsi="Times New Roman" w:cs="Times New Roman"/>
                <w:sz w:val="28"/>
                <w:szCs w:val="28"/>
              </w:rPr>
            </w:pPr>
            <w:r w:rsidRPr="00591A18">
              <w:rPr>
                <w:rFonts w:ascii="Times New Roman" w:hAnsi="Times New Roman" w:cs="Times New Roman"/>
                <w:sz w:val="28"/>
                <w:szCs w:val="28"/>
              </w:rPr>
              <w:t>длина головы, см</w:t>
            </w:r>
            <w:r w:rsidRPr="00591A18">
              <w:rPr>
                <w:rFonts w:ascii="Times New Roman" w:hAnsi="Times New Roman" w:cs="Times New Roman"/>
                <w:sz w:val="28"/>
                <w:szCs w:val="28"/>
              </w:rPr>
              <w:br/>
            </w:r>
          </w:p>
        </w:tc>
      </w:tr>
      <w:tr w:rsidR="006908CD" w14:paraId="57B66120" w14:textId="77777777" w:rsidTr="008D0211">
        <w:tc>
          <w:tcPr>
            <w:tcW w:w="2518" w:type="dxa"/>
          </w:tcPr>
          <w:p w14:paraId="3E3D50E7" w14:textId="4CC102B9" w:rsidR="006908CD" w:rsidRPr="00591A18" w:rsidRDefault="006908CD" w:rsidP="008D0211">
            <w:pPr>
              <w:jc w:val="both"/>
              <w:rPr>
                <w:rFonts w:ascii="Times New Roman" w:hAnsi="Times New Roman" w:cs="Times New Roman"/>
                <w:sz w:val="28"/>
                <w:szCs w:val="28"/>
              </w:rPr>
            </w:pPr>
            <w:r w:rsidRPr="00591A18">
              <w:rPr>
                <w:rFonts w:ascii="Times New Roman" w:hAnsi="Times New Roman" w:cs="Times New Roman"/>
                <w:sz w:val="28"/>
                <w:szCs w:val="28"/>
              </w:rPr>
              <w:t>H</w:t>
            </w:r>
          </w:p>
        </w:tc>
        <w:tc>
          <w:tcPr>
            <w:tcW w:w="6827" w:type="dxa"/>
          </w:tcPr>
          <w:p w14:paraId="51557D57" w14:textId="56170971" w:rsidR="006908CD" w:rsidRPr="00591A18" w:rsidRDefault="006908CD" w:rsidP="008D0211">
            <w:pPr>
              <w:rPr>
                <w:rFonts w:ascii="Times New Roman" w:hAnsi="Times New Roman" w:cs="Times New Roman"/>
                <w:sz w:val="28"/>
                <w:szCs w:val="28"/>
              </w:rPr>
            </w:pPr>
            <w:r w:rsidRPr="00591A18">
              <w:rPr>
                <w:rFonts w:ascii="Times New Roman" w:hAnsi="Times New Roman" w:cs="Times New Roman"/>
                <w:sz w:val="28"/>
                <w:szCs w:val="28"/>
              </w:rPr>
              <w:t>высота тела, см</w:t>
            </w:r>
          </w:p>
        </w:tc>
      </w:tr>
      <w:tr w:rsidR="006908CD" w14:paraId="54514DFE" w14:textId="77777777" w:rsidTr="008D0211">
        <w:tc>
          <w:tcPr>
            <w:tcW w:w="2518" w:type="dxa"/>
          </w:tcPr>
          <w:p w14:paraId="4F3485D5" w14:textId="0BA0081F" w:rsidR="006908CD" w:rsidRPr="00591A18" w:rsidRDefault="006908CD" w:rsidP="008D0211">
            <w:pPr>
              <w:jc w:val="both"/>
              <w:rPr>
                <w:rFonts w:ascii="Times New Roman" w:hAnsi="Times New Roman" w:cs="Times New Roman"/>
                <w:sz w:val="28"/>
                <w:szCs w:val="28"/>
              </w:rPr>
            </w:pPr>
            <w:r w:rsidRPr="00591A18">
              <w:rPr>
                <w:rFonts w:ascii="Times New Roman" w:hAnsi="Times New Roman" w:cs="Times New Roman"/>
                <w:sz w:val="28"/>
                <w:szCs w:val="28"/>
              </w:rPr>
              <w:t>h</w:t>
            </w:r>
          </w:p>
        </w:tc>
        <w:tc>
          <w:tcPr>
            <w:tcW w:w="6827" w:type="dxa"/>
          </w:tcPr>
          <w:p w14:paraId="2CFF2C40" w14:textId="43A823FD" w:rsidR="006908CD" w:rsidRPr="00591A18" w:rsidRDefault="006908CD" w:rsidP="008D0211">
            <w:pPr>
              <w:rPr>
                <w:rFonts w:ascii="Times New Roman" w:hAnsi="Times New Roman" w:cs="Times New Roman"/>
                <w:sz w:val="28"/>
                <w:szCs w:val="28"/>
              </w:rPr>
            </w:pPr>
            <w:r w:rsidRPr="00591A18">
              <w:rPr>
                <w:rFonts w:ascii="Times New Roman" w:hAnsi="Times New Roman" w:cs="Times New Roman"/>
                <w:sz w:val="28"/>
                <w:szCs w:val="28"/>
              </w:rPr>
              <w:t>наименьшая высота хвостового стебля, см</w:t>
            </w:r>
          </w:p>
        </w:tc>
      </w:tr>
      <w:tr w:rsidR="006908CD" w14:paraId="27008784" w14:textId="77777777" w:rsidTr="008D0211">
        <w:tc>
          <w:tcPr>
            <w:tcW w:w="2518" w:type="dxa"/>
          </w:tcPr>
          <w:p w14:paraId="290EC1FE" w14:textId="62D2E98D" w:rsidR="006908CD" w:rsidRPr="00591A18" w:rsidRDefault="006908CD" w:rsidP="008D0211">
            <w:pPr>
              <w:jc w:val="both"/>
              <w:rPr>
                <w:rFonts w:ascii="Times New Roman" w:hAnsi="Times New Roman" w:cs="Times New Roman"/>
                <w:sz w:val="28"/>
                <w:szCs w:val="28"/>
              </w:rPr>
            </w:pPr>
            <w:r w:rsidRPr="00591A18">
              <w:rPr>
                <w:rFonts w:ascii="Times New Roman" w:hAnsi="Times New Roman" w:cs="Times New Roman"/>
                <w:sz w:val="28"/>
                <w:szCs w:val="28"/>
              </w:rPr>
              <w:t>Q</w:t>
            </w:r>
          </w:p>
        </w:tc>
        <w:tc>
          <w:tcPr>
            <w:tcW w:w="6827" w:type="dxa"/>
          </w:tcPr>
          <w:p w14:paraId="3634E9F7" w14:textId="4C3EA610" w:rsidR="006908CD" w:rsidRPr="00591A18" w:rsidRDefault="006908CD" w:rsidP="008D0211">
            <w:pPr>
              <w:rPr>
                <w:rFonts w:ascii="Times New Roman" w:hAnsi="Times New Roman" w:cs="Times New Roman"/>
                <w:sz w:val="28"/>
                <w:szCs w:val="28"/>
              </w:rPr>
            </w:pPr>
            <w:r w:rsidRPr="00591A18">
              <w:rPr>
                <w:rFonts w:ascii="Times New Roman" w:hAnsi="Times New Roman" w:cs="Times New Roman"/>
                <w:sz w:val="28"/>
                <w:szCs w:val="28"/>
              </w:rPr>
              <w:t>масса тела, г</w:t>
            </w:r>
          </w:p>
        </w:tc>
      </w:tr>
      <w:tr w:rsidR="006908CD" w14:paraId="38E95C52" w14:textId="77777777" w:rsidTr="008D0211">
        <w:tc>
          <w:tcPr>
            <w:tcW w:w="2518" w:type="dxa"/>
          </w:tcPr>
          <w:p w14:paraId="3E442DF9" w14:textId="656EF809" w:rsidR="006908CD" w:rsidRPr="00591A18" w:rsidRDefault="006908CD" w:rsidP="008D0211">
            <w:pPr>
              <w:jc w:val="both"/>
              <w:rPr>
                <w:rFonts w:ascii="Times New Roman" w:hAnsi="Times New Roman" w:cs="Times New Roman"/>
                <w:sz w:val="28"/>
                <w:szCs w:val="28"/>
              </w:rPr>
            </w:pPr>
            <w:r w:rsidRPr="00591A18">
              <w:rPr>
                <w:rFonts w:ascii="Times New Roman" w:hAnsi="Times New Roman" w:cs="Times New Roman"/>
                <w:sz w:val="28"/>
                <w:szCs w:val="28"/>
              </w:rPr>
              <w:t>F</w:t>
            </w:r>
            <w:proofErr w:type="spellStart"/>
            <w:r>
              <w:rPr>
                <w:rFonts w:ascii="Times New Roman" w:hAnsi="Times New Roman" w:cs="Times New Roman"/>
                <w:sz w:val="28"/>
                <w:szCs w:val="28"/>
                <w:lang w:val="en-US"/>
              </w:rPr>
              <w:t>ulton</w:t>
            </w:r>
            <w:proofErr w:type="spellEnd"/>
          </w:p>
        </w:tc>
        <w:tc>
          <w:tcPr>
            <w:tcW w:w="6827" w:type="dxa"/>
          </w:tcPr>
          <w:p w14:paraId="58A47A01" w14:textId="3C3349B3" w:rsidR="006908CD" w:rsidRPr="00591A18" w:rsidRDefault="006908CD" w:rsidP="008D0211">
            <w:pPr>
              <w:rPr>
                <w:rFonts w:ascii="Times New Roman" w:hAnsi="Times New Roman" w:cs="Times New Roman"/>
                <w:sz w:val="28"/>
                <w:szCs w:val="28"/>
              </w:rPr>
            </w:pPr>
            <w:r w:rsidRPr="00591A18">
              <w:rPr>
                <w:rFonts w:ascii="Times New Roman" w:hAnsi="Times New Roman" w:cs="Times New Roman"/>
                <w:sz w:val="28"/>
                <w:szCs w:val="28"/>
              </w:rPr>
              <w:t>коэффициент упитанности по Фултону</w:t>
            </w:r>
          </w:p>
        </w:tc>
      </w:tr>
      <w:tr w:rsidR="006908CD" w14:paraId="15980AAD" w14:textId="77777777" w:rsidTr="008D0211">
        <w:tc>
          <w:tcPr>
            <w:tcW w:w="2518" w:type="dxa"/>
          </w:tcPr>
          <w:p w14:paraId="146AC477" w14:textId="40D20131" w:rsidR="006908CD" w:rsidRPr="00591A18" w:rsidRDefault="006908CD" w:rsidP="008D0211">
            <w:pPr>
              <w:jc w:val="both"/>
              <w:rPr>
                <w:rFonts w:ascii="Times New Roman" w:hAnsi="Times New Roman" w:cs="Times New Roman"/>
                <w:sz w:val="28"/>
                <w:szCs w:val="28"/>
              </w:rPr>
            </w:pPr>
            <w:r w:rsidRPr="00591A18">
              <w:rPr>
                <w:rFonts w:ascii="Times New Roman" w:hAnsi="Times New Roman" w:cs="Times New Roman"/>
                <w:sz w:val="28"/>
                <w:szCs w:val="28"/>
              </w:rPr>
              <w:t>t</w:t>
            </w:r>
          </w:p>
        </w:tc>
        <w:tc>
          <w:tcPr>
            <w:tcW w:w="6827" w:type="dxa"/>
          </w:tcPr>
          <w:p w14:paraId="5EFFC792" w14:textId="0DAC4DDC" w:rsidR="006908CD" w:rsidRPr="00591A18" w:rsidRDefault="006908CD" w:rsidP="008D0211">
            <w:pPr>
              <w:rPr>
                <w:rFonts w:ascii="Times New Roman" w:hAnsi="Times New Roman" w:cs="Times New Roman"/>
                <w:sz w:val="28"/>
                <w:szCs w:val="28"/>
              </w:rPr>
            </w:pPr>
            <w:r w:rsidRPr="00591A18">
              <w:rPr>
                <w:rFonts w:ascii="Times New Roman" w:hAnsi="Times New Roman" w:cs="Times New Roman"/>
                <w:sz w:val="28"/>
                <w:szCs w:val="28"/>
              </w:rPr>
              <w:t>время, с (секунды)</w:t>
            </w:r>
          </w:p>
        </w:tc>
      </w:tr>
      <w:tr w:rsidR="006908CD" w14:paraId="12ABCEAC" w14:textId="77777777" w:rsidTr="008D0211">
        <w:tc>
          <w:tcPr>
            <w:tcW w:w="2518" w:type="dxa"/>
          </w:tcPr>
          <w:p w14:paraId="299F0B40" w14:textId="0179D3F4" w:rsidR="006908CD" w:rsidRPr="00591A18" w:rsidRDefault="006908CD" w:rsidP="008D0211">
            <w:pPr>
              <w:jc w:val="both"/>
              <w:rPr>
                <w:rFonts w:ascii="Times New Roman" w:hAnsi="Times New Roman" w:cs="Times New Roman"/>
                <w:sz w:val="28"/>
                <w:szCs w:val="28"/>
              </w:rPr>
            </w:pPr>
            <w:r w:rsidRPr="00591A18">
              <w:rPr>
                <w:rFonts w:ascii="Times New Roman" w:hAnsi="Times New Roman" w:cs="Times New Roman"/>
                <w:sz w:val="28"/>
                <w:szCs w:val="28"/>
              </w:rPr>
              <w:t>M</w:t>
            </w:r>
          </w:p>
        </w:tc>
        <w:tc>
          <w:tcPr>
            <w:tcW w:w="6827" w:type="dxa"/>
          </w:tcPr>
          <w:p w14:paraId="557F60A7" w14:textId="603C8A57" w:rsidR="006908CD" w:rsidRPr="00591A18" w:rsidRDefault="006908CD" w:rsidP="008D0211">
            <w:pPr>
              <w:rPr>
                <w:rFonts w:ascii="Times New Roman" w:hAnsi="Times New Roman" w:cs="Times New Roman"/>
                <w:sz w:val="28"/>
                <w:szCs w:val="28"/>
              </w:rPr>
            </w:pPr>
            <w:r w:rsidRPr="00591A18">
              <w:rPr>
                <w:rFonts w:ascii="Times New Roman" w:hAnsi="Times New Roman" w:cs="Times New Roman"/>
                <w:sz w:val="28"/>
                <w:szCs w:val="28"/>
              </w:rPr>
              <w:t>среднее значение показателя</w:t>
            </w:r>
            <w:r w:rsidRPr="00591A18">
              <w:rPr>
                <w:rFonts w:ascii="Times New Roman" w:hAnsi="Times New Roman" w:cs="Times New Roman"/>
                <w:sz w:val="28"/>
                <w:szCs w:val="28"/>
              </w:rPr>
              <w:br/>
            </w:r>
          </w:p>
        </w:tc>
      </w:tr>
      <w:tr w:rsidR="00E51DCA" w14:paraId="33FE19A1" w14:textId="77777777" w:rsidTr="008D0211">
        <w:tc>
          <w:tcPr>
            <w:tcW w:w="2518" w:type="dxa"/>
          </w:tcPr>
          <w:p w14:paraId="736373B3" w14:textId="1BE0EA58" w:rsidR="00E51DCA" w:rsidRPr="006908CD" w:rsidRDefault="007C3616" w:rsidP="008D0211">
            <w:pPr>
              <w:jc w:val="both"/>
              <w:rPr>
                <w:rFonts w:ascii="Times New Roman" w:hAnsi="Times New Roman" w:cs="Times New Roman"/>
                <w:sz w:val="28"/>
                <w:szCs w:val="28"/>
              </w:rPr>
            </w:pPr>
            <w:r w:rsidRPr="00591A18">
              <w:rPr>
                <w:rFonts w:ascii="Times New Roman" w:hAnsi="Times New Roman" w:cs="Times New Roman"/>
                <w:sz w:val="28"/>
                <w:szCs w:val="28"/>
              </w:rPr>
              <w:t>m</w:t>
            </w:r>
          </w:p>
        </w:tc>
        <w:tc>
          <w:tcPr>
            <w:tcW w:w="6827" w:type="dxa"/>
          </w:tcPr>
          <w:p w14:paraId="495A9B21" w14:textId="4AADDF28" w:rsidR="00E51DCA" w:rsidRPr="006908CD" w:rsidRDefault="007C3616" w:rsidP="008D0211">
            <w:pPr>
              <w:rPr>
                <w:rFonts w:ascii="Times New Roman" w:hAnsi="Times New Roman" w:cs="Times New Roman"/>
                <w:sz w:val="28"/>
                <w:szCs w:val="28"/>
              </w:rPr>
            </w:pPr>
            <w:r w:rsidRPr="00591A18">
              <w:rPr>
                <w:rFonts w:ascii="Times New Roman" w:hAnsi="Times New Roman" w:cs="Times New Roman"/>
                <w:sz w:val="28"/>
                <w:szCs w:val="28"/>
              </w:rPr>
              <w:t>стандартная ошибка среднего</w:t>
            </w:r>
            <w:r w:rsidRPr="00591A18">
              <w:rPr>
                <w:rFonts w:ascii="Times New Roman" w:hAnsi="Times New Roman" w:cs="Times New Roman"/>
                <w:sz w:val="28"/>
                <w:szCs w:val="28"/>
              </w:rPr>
              <w:br/>
            </w:r>
          </w:p>
        </w:tc>
      </w:tr>
      <w:tr w:rsidR="007C3616" w14:paraId="1BDCD813" w14:textId="77777777" w:rsidTr="008D0211">
        <w:tc>
          <w:tcPr>
            <w:tcW w:w="2518" w:type="dxa"/>
          </w:tcPr>
          <w:p w14:paraId="33948528" w14:textId="60969283" w:rsidR="007C3616" w:rsidRPr="00591A18" w:rsidRDefault="007C3616" w:rsidP="008D0211">
            <w:pPr>
              <w:jc w:val="both"/>
              <w:rPr>
                <w:rFonts w:ascii="Times New Roman" w:hAnsi="Times New Roman" w:cs="Times New Roman"/>
                <w:sz w:val="28"/>
                <w:szCs w:val="28"/>
              </w:rPr>
            </w:pPr>
            <w:r w:rsidRPr="00591A18">
              <w:rPr>
                <w:rFonts w:ascii="Times New Roman" w:hAnsi="Times New Roman" w:cs="Times New Roman"/>
                <w:sz w:val="28"/>
                <w:szCs w:val="28"/>
              </w:rPr>
              <w:t>σ</w:t>
            </w:r>
          </w:p>
        </w:tc>
        <w:tc>
          <w:tcPr>
            <w:tcW w:w="6827" w:type="dxa"/>
          </w:tcPr>
          <w:p w14:paraId="63C51C55" w14:textId="0EFC43BA" w:rsidR="007C3616" w:rsidRPr="00591A18" w:rsidRDefault="007C3616" w:rsidP="008D0211">
            <w:pPr>
              <w:rPr>
                <w:rFonts w:ascii="Times New Roman" w:hAnsi="Times New Roman" w:cs="Times New Roman"/>
                <w:sz w:val="28"/>
                <w:szCs w:val="28"/>
              </w:rPr>
            </w:pPr>
            <w:r w:rsidRPr="00591A18">
              <w:rPr>
                <w:rFonts w:ascii="Times New Roman" w:hAnsi="Times New Roman" w:cs="Times New Roman"/>
                <w:sz w:val="28"/>
                <w:szCs w:val="28"/>
              </w:rPr>
              <w:t>стандартное отклонение</w:t>
            </w:r>
          </w:p>
        </w:tc>
      </w:tr>
      <w:tr w:rsidR="007C3616" w14:paraId="52F34302" w14:textId="77777777" w:rsidTr="008D0211">
        <w:tc>
          <w:tcPr>
            <w:tcW w:w="2518" w:type="dxa"/>
          </w:tcPr>
          <w:p w14:paraId="7E425CD1" w14:textId="40507385" w:rsidR="007C3616" w:rsidRPr="00591A18" w:rsidRDefault="007C3616" w:rsidP="008D0211">
            <w:pPr>
              <w:jc w:val="both"/>
              <w:rPr>
                <w:rFonts w:ascii="Times New Roman" w:hAnsi="Times New Roman" w:cs="Times New Roman"/>
                <w:sz w:val="28"/>
                <w:szCs w:val="28"/>
              </w:rPr>
            </w:pPr>
            <w:r w:rsidRPr="00591A18">
              <w:rPr>
                <w:rFonts w:ascii="Times New Roman" w:hAnsi="Times New Roman" w:cs="Times New Roman"/>
                <w:sz w:val="28"/>
                <w:szCs w:val="28"/>
              </w:rPr>
              <w:t>n</w:t>
            </w:r>
          </w:p>
        </w:tc>
        <w:tc>
          <w:tcPr>
            <w:tcW w:w="6827" w:type="dxa"/>
          </w:tcPr>
          <w:p w14:paraId="52EFC206" w14:textId="6DAEA55E" w:rsidR="007C3616" w:rsidRPr="00591A18" w:rsidRDefault="007C3616" w:rsidP="008D0211">
            <w:pPr>
              <w:rPr>
                <w:rFonts w:ascii="Times New Roman" w:hAnsi="Times New Roman" w:cs="Times New Roman"/>
                <w:sz w:val="28"/>
                <w:szCs w:val="28"/>
              </w:rPr>
            </w:pPr>
            <w:r w:rsidRPr="00591A18">
              <w:rPr>
                <w:rFonts w:ascii="Times New Roman" w:hAnsi="Times New Roman" w:cs="Times New Roman"/>
                <w:sz w:val="28"/>
                <w:szCs w:val="28"/>
              </w:rPr>
              <w:t>количество особей в выборке</w:t>
            </w:r>
            <w:r w:rsidRPr="00591A18">
              <w:rPr>
                <w:rFonts w:ascii="Times New Roman" w:hAnsi="Times New Roman" w:cs="Times New Roman"/>
                <w:sz w:val="28"/>
                <w:szCs w:val="28"/>
              </w:rPr>
              <w:br/>
            </w:r>
          </w:p>
        </w:tc>
      </w:tr>
      <w:tr w:rsidR="007C3616" w14:paraId="64D14E17" w14:textId="77777777" w:rsidTr="008D0211">
        <w:tc>
          <w:tcPr>
            <w:tcW w:w="2518" w:type="dxa"/>
          </w:tcPr>
          <w:p w14:paraId="33D4E4E2" w14:textId="303E2ABA" w:rsidR="007C3616" w:rsidRPr="00591A18" w:rsidRDefault="007C3616" w:rsidP="008D0211">
            <w:pPr>
              <w:jc w:val="both"/>
              <w:rPr>
                <w:rFonts w:ascii="Times New Roman" w:hAnsi="Times New Roman" w:cs="Times New Roman"/>
                <w:sz w:val="28"/>
                <w:szCs w:val="28"/>
              </w:rPr>
            </w:pPr>
            <w:r w:rsidRPr="00591A18">
              <w:rPr>
                <w:rFonts w:ascii="Times New Roman" w:hAnsi="Times New Roman" w:cs="Times New Roman"/>
                <w:sz w:val="28"/>
                <w:szCs w:val="28"/>
              </w:rPr>
              <w:t>p</w:t>
            </w:r>
          </w:p>
        </w:tc>
        <w:tc>
          <w:tcPr>
            <w:tcW w:w="6827" w:type="dxa"/>
          </w:tcPr>
          <w:p w14:paraId="095D8C05" w14:textId="600B0121" w:rsidR="007C3616" w:rsidRPr="00591A18" w:rsidRDefault="007C3616" w:rsidP="008D0211">
            <w:pPr>
              <w:rPr>
                <w:rFonts w:ascii="Times New Roman" w:hAnsi="Times New Roman" w:cs="Times New Roman"/>
                <w:sz w:val="28"/>
                <w:szCs w:val="28"/>
              </w:rPr>
            </w:pPr>
            <w:r w:rsidRPr="00591A18">
              <w:rPr>
                <w:rFonts w:ascii="Times New Roman" w:hAnsi="Times New Roman" w:cs="Times New Roman"/>
                <w:sz w:val="28"/>
                <w:szCs w:val="28"/>
              </w:rPr>
              <w:t>уровень статистической значимости</w:t>
            </w:r>
            <w:r w:rsidRPr="00591A18">
              <w:rPr>
                <w:rFonts w:ascii="Times New Roman" w:hAnsi="Times New Roman" w:cs="Times New Roman"/>
                <w:sz w:val="28"/>
                <w:szCs w:val="28"/>
              </w:rPr>
              <w:br/>
            </w:r>
          </w:p>
        </w:tc>
      </w:tr>
      <w:tr w:rsidR="007C3616" w14:paraId="49F33D59" w14:textId="77777777" w:rsidTr="008D0211">
        <w:tc>
          <w:tcPr>
            <w:tcW w:w="2518" w:type="dxa"/>
          </w:tcPr>
          <w:p w14:paraId="34C20946" w14:textId="7F3118DB" w:rsidR="007C3616" w:rsidRPr="00591A18" w:rsidRDefault="007C3616" w:rsidP="008D0211">
            <w:pPr>
              <w:jc w:val="both"/>
              <w:rPr>
                <w:rFonts w:ascii="Times New Roman" w:hAnsi="Times New Roman" w:cs="Times New Roman"/>
                <w:sz w:val="28"/>
                <w:szCs w:val="28"/>
              </w:rPr>
            </w:pPr>
            <w:r w:rsidRPr="00591A18">
              <w:rPr>
                <w:rFonts w:ascii="Times New Roman" w:hAnsi="Times New Roman" w:cs="Times New Roman"/>
                <w:sz w:val="28"/>
                <w:szCs w:val="28"/>
              </w:rPr>
              <w:t>r</w:t>
            </w:r>
          </w:p>
        </w:tc>
        <w:tc>
          <w:tcPr>
            <w:tcW w:w="6827" w:type="dxa"/>
          </w:tcPr>
          <w:p w14:paraId="12EA84BF" w14:textId="32289607" w:rsidR="007C3616" w:rsidRPr="00591A18" w:rsidRDefault="007C3616" w:rsidP="008D0211">
            <w:pPr>
              <w:rPr>
                <w:rFonts w:ascii="Times New Roman" w:hAnsi="Times New Roman" w:cs="Times New Roman"/>
                <w:sz w:val="28"/>
                <w:szCs w:val="28"/>
              </w:rPr>
            </w:pPr>
            <w:r w:rsidRPr="00591A18">
              <w:rPr>
                <w:rFonts w:ascii="Times New Roman" w:hAnsi="Times New Roman" w:cs="Times New Roman"/>
                <w:sz w:val="28"/>
                <w:szCs w:val="28"/>
              </w:rPr>
              <w:t>коэффициент корреляции</w:t>
            </w:r>
          </w:p>
        </w:tc>
      </w:tr>
    </w:tbl>
    <w:p w14:paraId="1DFDE9C1" w14:textId="77777777" w:rsidR="001042F7" w:rsidRPr="001042F7" w:rsidRDefault="001042F7" w:rsidP="005F6771">
      <w:pPr>
        <w:spacing w:after="0" w:line="240" w:lineRule="auto"/>
        <w:jc w:val="center"/>
        <w:rPr>
          <w:rFonts w:ascii="Times New Roman" w:hAnsi="Times New Roman" w:cs="Times New Roman"/>
          <w:b/>
          <w:bCs/>
          <w:sz w:val="28"/>
          <w:szCs w:val="28"/>
        </w:rPr>
      </w:pPr>
    </w:p>
    <w:p w14:paraId="7C31C4D8" w14:textId="4F27E677" w:rsidR="00310357" w:rsidRDefault="00310357" w:rsidP="001042F7">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7D8F83E2" w14:textId="77777777" w:rsidR="00707728" w:rsidRPr="006F15BB" w:rsidRDefault="00707728" w:rsidP="006F15BB">
      <w:pPr>
        <w:spacing w:after="0" w:line="240" w:lineRule="auto"/>
        <w:jc w:val="center"/>
        <w:rPr>
          <w:rFonts w:ascii="Times New Roman" w:hAnsi="Times New Roman" w:cs="Times New Roman"/>
          <w:b/>
          <w:sz w:val="28"/>
          <w:szCs w:val="28"/>
        </w:rPr>
      </w:pPr>
      <w:r w:rsidRPr="006F15BB">
        <w:rPr>
          <w:rFonts w:ascii="Times New Roman" w:hAnsi="Times New Roman" w:cs="Times New Roman"/>
          <w:b/>
          <w:sz w:val="28"/>
          <w:szCs w:val="28"/>
        </w:rPr>
        <w:lastRenderedPageBreak/>
        <w:t>ВВЕДЕНИЕ</w:t>
      </w:r>
    </w:p>
    <w:p w14:paraId="05C365A6" w14:textId="77777777" w:rsidR="00707728" w:rsidRPr="006F15BB" w:rsidRDefault="00707728" w:rsidP="006F15BB">
      <w:pPr>
        <w:spacing w:after="0" w:line="240" w:lineRule="auto"/>
        <w:jc w:val="center"/>
        <w:rPr>
          <w:rFonts w:ascii="Times New Roman" w:hAnsi="Times New Roman" w:cs="Times New Roman"/>
          <w:b/>
          <w:sz w:val="28"/>
          <w:szCs w:val="28"/>
        </w:rPr>
      </w:pPr>
    </w:p>
    <w:p w14:paraId="341F3E30" w14:textId="77777777" w:rsidR="00707728" w:rsidRPr="006F15BB" w:rsidRDefault="00707728" w:rsidP="006F15BB">
      <w:pPr>
        <w:spacing w:after="0" w:line="240" w:lineRule="auto"/>
        <w:ind w:firstLine="709"/>
        <w:jc w:val="both"/>
        <w:rPr>
          <w:rFonts w:ascii="Times New Roman" w:hAnsi="Times New Roman" w:cs="Times New Roman"/>
          <w:sz w:val="28"/>
          <w:szCs w:val="28"/>
        </w:rPr>
      </w:pPr>
      <w:r w:rsidRPr="006F15BB">
        <w:rPr>
          <w:rFonts w:ascii="Times New Roman" w:hAnsi="Times New Roman" w:cs="Times New Roman"/>
          <w:b/>
          <w:sz w:val="28"/>
          <w:szCs w:val="28"/>
        </w:rPr>
        <w:t xml:space="preserve">Общая характеристика работы. </w:t>
      </w:r>
      <w:r w:rsidRPr="006F15BB">
        <w:rPr>
          <w:rFonts w:ascii="Times New Roman" w:hAnsi="Times New Roman" w:cs="Times New Roman"/>
          <w:sz w:val="28"/>
          <w:szCs w:val="28"/>
        </w:rPr>
        <w:t>Диссертационная работа представляет собой экспериментальное исследование, направленное на разработку технологии криоконсервации спермы судака (</w:t>
      </w:r>
      <w:r w:rsidRPr="006F15BB">
        <w:rPr>
          <w:rStyle w:val="ac"/>
          <w:rFonts w:ascii="Times New Roman" w:hAnsi="Times New Roman" w:cs="Times New Roman"/>
          <w:sz w:val="28"/>
          <w:szCs w:val="28"/>
        </w:rPr>
        <w:t xml:space="preserve">Sander </w:t>
      </w:r>
      <w:proofErr w:type="spellStart"/>
      <w:r w:rsidRPr="006F15BB">
        <w:rPr>
          <w:rStyle w:val="ac"/>
          <w:rFonts w:ascii="Times New Roman" w:hAnsi="Times New Roman" w:cs="Times New Roman"/>
          <w:sz w:val="28"/>
          <w:szCs w:val="28"/>
        </w:rPr>
        <w:t>lucioperca</w:t>
      </w:r>
      <w:proofErr w:type="spellEnd"/>
      <w:r w:rsidRPr="006F15BB">
        <w:rPr>
          <w:rFonts w:ascii="Times New Roman" w:hAnsi="Times New Roman" w:cs="Times New Roman"/>
          <w:sz w:val="28"/>
          <w:szCs w:val="28"/>
        </w:rPr>
        <w:t xml:space="preserve">) для применения в аквакультуре. В работе проведена комплексная оценка качественных показателей репродуктивных продуктов самцов в нативном состоянии, исследовано влияние различных </w:t>
      </w:r>
      <w:proofErr w:type="spellStart"/>
      <w:r w:rsidRPr="006F15BB">
        <w:rPr>
          <w:rFonts w:ascii="Times New Roman" w:hAnsi="Times New Roman" w:cs="Times New Roman"/>
          <w:sz w:val="28"/>
          <w:szCs w:val="28"/>
        </w:rPr>
        <w:t>криопротекторных</w:t>
      </w:r>
      <w:proofErr w:type="spellEnd"/>
      <w:r w:rsidRPr="006F15BB">
        <w:rPr>
          <w:rFonts w:ascii="Times New Roman" w:hAnsi="Times New Roman" w:cs="Times New Roman"/>
          <w:sz w:val="28"/>
          <w:szCs w:val="28"/>
        </w:rPr>
        <w:t xml:space="preserve"> сред и режимов замораживания на выживаемость сперматозоидов после размораживания, а также определены оптимальные условия долгосрочного хранения криоконсервированного материала. На основании полученных экспериментальных данных разработан технологический протокол криоконсервации спермы судака, предназначенный для практического использования в системах искусственного воспроизводства с применением установок замкнутого водоснабжения.</w:t>
      </w:r>
    </w:p>
    <w:p w14:paraId="2DA189B6" w14:textId="77777777" w:rsidR="00707728" w:rsidRPr="006F15BB" w:rsidRDefault="00707728" w:rsidP="006F15BB">
      <w:pPr>
        <w:spacing w:after="0" w:line="240" w:lineRule="auto"/>
        <w:ind w:firstLine="709"/>
        <w:rPr>
          <w:rFonts w:ascii="Times New Roman" w:hAnsi="Times New Roman" w:cs="Times New Roman"/>
          <w:b/>
          <w:sz w:val="28"/>
          <w:szCs w:val="28"/>
        </w:rPr>
      </w:pPr>
      <w:r w:rsidRPr="006F15BB">
        <w:rPr>
          <w:rFonts w:ascii="Times New Roman" w:hAnsi="Times New Roman" w:cs="Times New Roman"/>
          <w:b/>
          <w:sz w:val="28"/>
          <w:szCs w:val="28"/>
        </w:rPr>
        <w:t>Актуальность темы.</w:t>
      </w:r>
    </w:p>
    <w:p w14:paraId="292CCF87" w14:textId="1AB8E532" w:rsidR="00707728" w:rsidRPr="00224A80" w:rsidRDefault="00707728" w:rsidP="00224A80">
      <w:pPr>
        <w:spacing w:after="0" w:line="240" w:lineRule="auto"/>
        <w:ind w:firstLine="709"/>
        <w:jc w:val="both"/>
        <w:rPr>
          <w:rFonts w:ascii="Times New Roman" w:hAnsi="Times New Roman" w:cs="Times New Roman"/>
          <w:bCs/>
          <w:sz w:val="28"/>
          <w:szCs w:val="28"/>
        </w:rPr>
      </w:pPr>
      <w:r w:rsidRPr="006F15BB">
        <w:rPr>
          <w:rFonts w:ascii="Times New Roman" w:hAnsi="Times New Roman" w:cs="Times New Roman"/>
          <w:bCs/>
          <w:sz w:val="28"/>
          <w:szCs w:val="28"/>
        </w:rPr>
        <w:t xml:space="preserve">Сегодня аквакультура играет значимую роль в мировом производстве продовольствия и </w:t>
      </w:r>
      <w:r w:rsidRPr="00224A80">
        <w:rPr>
          <w:rFonts w:ascii="Times New Roman" w:hAnsi="Times New Roman" w:cs="Times New Roman"/>
          <w:bCs/>
          <w:sz w:val="28"/>
          <w:szCs w:val="28"/>
        </w:rPr>
        <w:t>продолжает уверенно наращивать свои позиции. Согласно данным Продовольственной и сельскохозяйственной организации ООН (FAO, 2022), в 2020 году на аквакультуру приходилось почти половина — 49,2%</w:t>
      </w:r>
      <w:r w:rsidR="003133C3">
        <w:rPr>
          <w:rFonts w:ascii="Times New Roman" w:hAnsi="Times New Roman" w:cs="Times New Roman"/>
          <w:bCs/>
          <w:sz w:val="28"/>
          <w:szCs w:val="28"/>
          <w:lang w:val="kk-KZ"/>
        </w:rPr>
        <w:t xml:space="preserve"> </w:t>
      </w:r>
      <w:r w:rsidRPr="00224A80">
        <w:rPr>
          <w:rFonts w:ascii="Times New Roman" w:hAnsi="Times New Roman" w:cs="Times New Roman"/>
          <w:bCs/>
          <w:sz w:val="28"/>
          <w:szCs w:val="28"/>
        </w:rPr>
        <w:t xml:space="preserve">от общего объема производства водных животных, который составил 178 миллионов тонн [1]. </w:t>
      </w:r>
      <w:r w:rsidR="00907CEB" w:rsidRPr="00224A80">
        <w:rPr>
          <w:rFonts w:ascii="Times New Roman" w:hAnsi="Times New Roman" w:cs="Times New Roman"/>
          <w:bCs/>
          <w:sz w:val="28"/>
          <w:szCs w:val="28"/>
        </w:rPr>
        <w:t>Как указано в докладе «Состояние мирового рыболовства и аквакультуры 2024», аквакультура впервые обеспечила более</w:t>
      </w:r>
      <w:r w:rsidR="0003574E">
        <w:rPr>
          <w:rFonts w:ascii="Times New Roman" w:hAnsi="Times New Roman" w:cs="Times New Roman"/>
          <w:bCs/>
          <w:sz w:val="28"/>
          <w:szCs w:val="28"/>
        </w:rPr>
        <w:t xml:space="preserve"> высокую продукцию </w:t>
      </w:r>
      <w:r w:rsidR="00907CEB" w:rsidRPr="00224A80">
        <w:rPr>
          <w:rFonts w:ascii="Times New Roman" w:hAnsi="Times New Roman" w:cs="Times New Roman"/>
          <w:bCs/>
          <w:sz w:val="28"/>
          <w:szCs w:val="28"/>
        </w:rPr>
        <w:t>водных животных по сравнению с рыболовством.</w:t>
      </w:r>
      <w:r w:rsidR="00907CEB" w:rsidRPr="00224A80">
        <w:rPr>
          <w:rFonts w:ascii="Times New Roman" w:hAnsi="Times New Roman" w:cs="Times New Roman"/>
          <w:bCs/>
          <w:sz w:val="28"/>
          <w:szCs w:val="28"/>
          <w:lang w:val="kk-KZ"/>
        </w:rPr>
        <w:t xml:space="preserve"> </w:t>
      </w:r>
      <w:r w:rsidRPr="00224A80">
        <w:rPr>
          <w:rFonts w:ascii="Times New Roman" w:hAnsi="Times New Roman" w:cs="Times New Roman"/>
          <w:bCs/>
          <w:sz w:val="28"/>
          <w:szCs w:val="28"/>
        </w:rPr>
        <w:t xml:space="preserve">Даже с учетом региональных различий в уровне развития аквакультуры её темпы роста всё ещё остаются выше, чем у других отраслей продовольственного сектора [2]. Это объясняется не только увеличением спроса на рыбную продукцию, но и снижением объемов промыслового рыболовства, что ставит перед мировым сообществом задачу восполнения дефицита за счет аквакультурного производства [3]. </w:t>
      </w:r>
    </w:p>
    <w:p w14:paraId="372241AA" w14:textId="05200E45" w:rsidR="00707728" w:rsidRPr="00224A80" w:rsidRDefault="00707728" w:rsidP="00224A80">
      <w:pPr>
        <w:spacing w:after="0" w:line="240" w:lineRule="auto"/>
        <w:ind w:firstLine="709"/>
        <w:jc w:val="both"/>
        <w:rPr>
          <w:rFonts w:ascii="Times New Roman" w:hAnsi="Times New Roman" w:cs="Times New Roman"/>
          <w:bCs/>
          <w:sz w:val="28"/>
          <w:szCs w:val="28"/>
        </w:rPr>
      </w:pPr>
      <w:r w:rsidRPr="00224A80">
        <w:rPr>
          <w:rFonts w:ascii="Times New Roman" w:hAnsi="Times New Roman" w:cs="Times New Roman"/>
          <w:bCs/>
          <w:sz w:val="28"/>
          <w:szCs w:val="28"/>
        </w:rPr>
        <w:t xml:space="preserve">В связи с ростом значимости аквакультуры всё большее внимание уделяется видам, обладающим высокой коммерческой ценностью и востребованностью на рынке. Среди них судак занимает особое место как ценный промысловый и перспективный аквакультурный объект. Его выделяют за быстрый рост, высокие вкусовые качества и устойчивый спрос на продукцию, что делает данный вид особенно привлекательным для интенсивного выращивания и селекционной работы в Европе </w:t>
      </w:r>
      <w:r w:rsidR="001C37D6" w:rsidRPr="00224A80">
        <w:rPr>
          <w:rFonts w:ascii="Times New Roman" w:hAnsi="Times New Roman" w:cs="Times New Roman"/>
          <w:bCs/>
          <w:sz w:val="28"/>
          <w:szCs w:val="28"/>
        </w:rPr>
        <w:t xml:space="preserve">и в мире </w:t>
      </w:r>
      <w:r w:rsidRPr="00224A80">
        <w:rPr>
          <w:rFonts w:ascii="Times New Roman" w:hAnsi="Times New Roman" w:cs="Times New Roman"/>
          <w:bCs/>
          <w:sz w:val="28"/>
          <w:szCs w:val="28"/>
        </w:rPr>
        <w:t>[4</w:t>
      </w:r>
      <w:r w:rsidRPr="00224A80">
        <w:rPr>
          <w:rFonts w:ascii="Times New Roman" w:hAnsi="Times New Roman" w:cs="Times New Roman"/>
          <w:bCs/>
          <w:sz w:val="28"/>
          <w:szCs w:val="28"/>
          <w:lang w:val="kk-KZ"/>
        </w:rPr>
        <w:t>,5</w:t>
      </w:r>
      <w:r w:rsidRPr="00224A80">
        <w:rPr>
          <w:rFonts w:ascii="Times New Roman" w:hAnsi="Times New Roman" w:cs="Times New Roman"/>
          <w:bCs/>
          <w:sz w:val="28"/>
          <w:szCs w:val="28"/>
        </w:rPr>
        <w:t xml:space="preserve">]. При этом отмечается устойчивая тенденция роста производства судака в аквакультуре на фоне </w:t>
      </w:r>
      <w:r w:rsidR="00893842" w:rsidRPr="00224A80">
        <w:rPr>
          <w:rFonts w:ascii="Times New Roman" w:hAnsi="Times New Roman" w:cs="Times New Roman"/>
          <w:bCs/>
          <w:sz w:val="28"/>
          <w:szCs w:val="28"/>
        </w:rPr>
        <w:t xml:space="preserve">снижения </w:t>
      </w:r>
      <w:r w:rsidR="00893842">
        <w:rPr>
          <w:rFonts w:ascii="Times New Roman" w:hAnsi="Times New Roman" w:cs="Times New Roman"/>
          <w:bCs/>
          <w:sz w:val="28"/>
          <w:szCs w:val="28"/>
        </w:rPr>
        <w:t>его</w:t>
      </w:r>
      <w:r w:rsidR="0003574E">
        <w:rPr>
          <w:rFonts w:ascii="Times New Roman" w:hAnsi="Times New Roman" w:cs="Times New Roman"/>
          <w:bCs/>
          <w:sz w:val="28"/>
          <w:szCs w:val="28"/>
        </w:rPr>
        <w:t xml:space="preserve"> </w:t>
      </w:r>
      <w:r w:rsidRPr="00224A80">
        <w:rPr>
          <w:rFonts w:ascii="Times New Roman" w:hAnsi="Times New Roman" w:cs="Times New Roman"/>
          <w:bCs/>
          <w:sz w:val="28"/>
          <w:szCs w:val="28"/>
        </w:rPr>
        <w:t xml:space="preserve">уловов в дикой природе, которые с середины XX века сократились почти на 50 </w:t>
      </w:r>
      <w:r w:rsidR="006C5D53" w:rsidRPr="00224A80">
        <w:rPr>
          <w:rFonts w:ascii="Times New Roman" w:hAnsi="Times New Roman" w:cs="Times New Roman"/>
          <w:bCs/>
          <w:sz w:val="28"/>
          <w:szCs w:val="28"/>
        </w:rPr>
        <w:t>%.</w:t>
      </w:r>
      <w:r w:rsidRPr="00224A80">
        <w:rPr>
          <w:rFonts w:ascii="Times New Roman" w:hAnsi="Times New Roman" w:cs="Times New Roman"/>
          <w:bCs/>
          <w:sz w:val="28"/>
          <w:szCs w:val="28"/>
        </w:rPr>
        <w:t xml:space="preserve"> В ряде стран Западной Европы, в частности во Франции и Бельгии, ограниченность площадей для прудовой аквакультуры способствовала активному развитию установок замкнутого водоснабжения (УЗВ), где судак демонстрирует хорошие показатели воспроизводства и выращивания</w:t>
      </w:r>
      <w:r w:rsidRPr="00224A80">
        <w:rPr>
          <w:rFonts w:ascii="Times New Roman" w:hAnsi="Times New Roman" w:cs="Times New Roman"/>
          <w:bCs/>
          <w:sz w:val="28"/>
          <w:szCs w:val="28"/>
          <w:lang w:val="kk-KZ"/>
        </w:rPr>
        <w:t xml:space="preserve"> </w:t>
      </w:r>
      <w:r w:rsidRPr="00224A80">
        <w:rPr>
          <w:rFonts w:ascii="Times New Roman" w:hAnsi="Times New Roman" w:cs="Times New Roman"/>
          <w:bCs/>
          <w:sz w:val="28"/>
          <w:szCs w:val="28"/>
        </w:rPr>
        <w:t xml:space="preserve">[6]. </w:t>
      </w:r>
    </w:p>
    <w:p w14:paraId="383DE582" w14:textId="530133F2" w:rsidR="00707728" w:rsidRPr="00700728" w:rsidRDefault="00707728" w:rsidP="00224A80">
      <w:pPr>
        <w:spacing w:after="0" w:line="240" w:lineRule="auto"/>
        <w:ind w:firstLine="709"/>
        <w:jc w:val="both"/>
        <w:rPr>
          <w:rFonts w:ascii="Times New Roman" w:hAnsi="Times New Roman" w:cs="Times New Roman"/>
          <w:bCs/>
          <w:sz w:val="28"/>
          <w:szCs w:val="28"/>
        </w:rPr>
      </w:pPr>
      <w:r w:rsidRPr="00224A80">
        <w:rPr>
          <w:rFonts w:ascii="Times New Roman" w:hAnsi="Times New Roman" w:cs="Times New Roman"/>
          <w:bCs/>
          <w:sz w:val="28"/>
          <w:szCs w:val="28"/>
          <w:lang w:val="kk-KZ"/>
        </w:rPr>
        <w:lastRenderedPageBreak/>
        <w:t>В</w:t>
      </w:r>
      <w:r w:rsidRPr="00224A80">
        <w:rPr>
          <w:rFonts w:ascii="Times New Roman" w:hAnsi="Times New Roman" w:cs="Times New Roman"/>
          <w:bCs/>
          <w:sz w:val="28"/>
          <w:szCs w:val="28"/>
        </w:rPr>
        <w:t xml:space="preserve"> настоящее время Sander </w:t>
      </w:r>
      <w:proofErr w:type="spellStart"/>
      <w:r w:rsidRPr="00224A80">
        <w:rPr>
          <w:rFonts w:ascii="Times New Roman" w:hAnsi="Times New Roman" w:cs="Times New Roman"/>
          <w:bCs/>
          <w:sz w:val="28"/>
          <w:szCs w:val="28"/>
        </w:rPr>
        <w:t>lucioperca</w:t>
      </w:r>
      <w:proofErr w:type="spellEnd"/>
      <w:r w:rsidRPr="00224A80">
        <w:rPr>
          <w:rFonts w:ascii="Times New Roman" w:hAnsi="Times New Roman" w:cs="Times New Roman"/>
          <w:bCs/>
          <w:sz w:val="28"/>
          <w:szCs w:val="28"/>
        </w:rPr>
        <w:t xml:space="preserve"> рассматривается как один из приоритетных объектов аквакультуры, </w:t>
      </w:r>
      <w:r w:rsidR="00893842">
        <w:rPr>
          <w:rFonts w:ascii="Times New Roman" w:hAnsi="Times New Roman" w:cs="Times New Roman"/>
          <w:bCs/>
          <w:sz w:val="28"/>
          <w:szCs w:val="28"/>
        </w:rPr>
        <w:t>по</w:t>
      </w:r>
      <w:r w:rsidRPr="00224A80">
        <w:rPr>
          <w:rFonts w:ascii="Times New Roman" w:hAnsi="Times New Roman" w:cs="Times New Roman"/>
          <w:bCs/>
          <w:sz w:val="28"/>
          <w:szCs w:val="28"/>
        </w:rPr>
        <w:t xml:space="preserve"> которо</w:t>
      </w:r>
      <w:r w:rsidR="00893842">
        <w:rPr>
          <w:rFonts w:ascii="Times New Roman" w:hAnsi="Times New Roman" w:cs="Times New Roman"/>
          <w:bCs/>
          <w:sz w:val="28"/>
          <w:szCs w:val="28"/>
        </w:rPr>
        <w:t>му</w:t>
      </w:r>
      <w:r w:rsidRPr="00224A80">
        <w:rPr>
          <w:rFonts w:ascii="Times New Roman" w:hAnsi="Times New Roman" w:cs="Times New Roman"/>
          <w:bCs/>
          <w:sz w:val="28"/>
          <w:szCs w:val="28"/>
        </w:rPr>
        <w:t xml:space="preserve"> ведутся интенсивные исследования в Европе, направленные на совершенствование технологий содержания производителей, инкубации икры, </w:t>
      </w:r>
      <w:r w:rsidRPr="00224A80">
        <w:rPr>
          <w:rFonts w:ascii="Times New Roman" w:hAnsi="Times New Roman" w:cs="Times New Roman"/>
          <w:bCs/>
          <w:sz w:val="28"/>
          <w:szCs w:val="28"/>
          <w:lang w:val="kk-KZ"/>
        </w:rPr>
        <w:t>кормлени</w:t>
      </w:r>
      <w:r w:rsidR="00335D8F" w:rsidRPr="00224A80">
        <w:rPr>
          <w:rFonts w:ascii="Times New Roman" w:hAnsi="Times New Roman" w:cs="Times New Roman"/>
          <w:bCs/>
          <w:sz w:val="28"/>
          <w:szCs w:val="28"/>
          <w:lang w:val="kk-KZ"/>
        </w:rPr>
        <w:t>я</w:t>
      </w:r>
      <w:r w:rsidRPr="00224A80">
        <w:rPr>
          <w:rFonts w:ascii="Times New Roman" w:hAnsi="Times New Roman" w:cs="Times New Roman"/>
          <w:bCs/>
          <w:sz w:val="28"/>
          <w:szCs w:val="28"/>
          <w:lang w:val="kk-KZ"/>
        </w:rPr>
        <w:t>,</w:t>
      </w:r>
      <w:r w:rsidRPr="00224A80">
        <w:rPr>
          <w:rFonts w:ascii="Times New Roman" w:hAnsi="Times New Roman" w:cs="Times New Roman"/>
          <w:bCs/>
          <w:sz w:val="28"/>
          <w:szCs w:val="28"/>
        </w:rPr>
        <w:t xml:space="preserve"> а также выращивания личинок и молоди</w:t>
      </w:r>
      <w:r w:rsidR="00335D8F" w:rsidRPr="00224A80">
        <w:rPr>
          <w:rFonts w:ascii="Times New Roman" w:hAnsi="Times New Roman" w:cs="Times New Roman"/>
          <w:bCs/>
          <w:sz w:val="28"/>
          <w:szCs w:val="28"/>
        </w:rPr>
        <w:t xml:space="preserve">, </w:t>
      </w:r>
      <w:r w:rsidR="00335D8F" w:rsidRPr="00224A80">
        <w:rPr>
          <w:rFonts w:ascii="Times New Roman" w:hAnsi="Times New Roman" w:cs="Times New Roman"/>
          <w:color w:val="000000" w:themeColor="text1"/>
          <w:sz w:val="28"/>
          <w:szCs w:val="28"/>
        </w:rPr>
        <w:t>особенно в установках замкнутого водоснабжения. Расширение объёмов индустриального разведения судака на фоне сокращения природных запасов и устойчивого спроса на рынке требует надёжных технологий управляемого воспроизводства и круглогодичного получения жизнестойкой молоди</w:t>
      </w:r>
      <w:r w:rsidR="00335D8F" w:rsidRPr="00224A80">
        <w:rPr>
          <w:rFonts w:ascii="Times New Roman" w:hAnsi="Times New Roman" w:cs="Times New Roman"/>
          <w:bCs/>
          <w:color w:val="000000" w:themeColor="text1"/>
          <w:sz w:val="28"/>
          <w:szCs w:val="28"/>
        </w:rPr>
        <w:t xml:space="preserve"> </w:t>
      </w:r>
      <w:r w:rsidR="00536C6A" w:rsidRPr="00224A80">
        <w:rPr>
          <w:rFonts w:ascii="Times New Roman" w:hAnsi="Times New Roman" w:cs="Times New Roman"/>
          <w:bCs/>
          <w:color w:val="000000" w:themeColor="text1"/>
          <w:sz w:val="28"/>
          <w:szCs w:val="28"/>
        </w:rPr>
        <w:t>[</w:t>
      </w:r>
      <w:r w:rsidR="00536C6A" w:rsidRPr="00224A80">
        <w:rPr>
          <w:rFonts w:ascii="Times New Roman" w:hAnsi="Times New Roman" w:cs="Times New Roman"/>
          <w:bCs/>
          <w:color w:val="000000" w:themeColor="text1"/>
          <w:sz w:val="28"/>
          <w:szCs w:val="28"/>
          <w:lang w:val="kk-KZ"/>
        </w:rPr>
        <w:t>7</w:t>
      </w:r>
      <w:r w:rsidR="00536C6A" w:rsidRPr="00224A80">
        <w:rPr>
          <w:rFonts w:ascii="Times New Roman" w:hAnsi="Times New Roman" w:cs="Times New Roman"/>
          <w:bCs/>
          <w:sz w:val="28"/>
          <w:szCs w:val="28"/>
        </w:rPr>
        <w:t>-11]</w:t>
      </w:r>
      <w:r w:rsidR="003133C3">
        <w:rPr>
          <w:rFonts w:ascii="Times New Roman" w:hAnsi="Times New Roman" w:cs="Times New Roman"/>
          <w:bCs/>
          <w:sz w:val="28"/>
          <w:szCs w:val="28"/>
        </w:rPr>
        <w:t>.</w:t>
      </w:r>
    </w:p>
    <w:p w14:paraId="399A8265" w14:textId="69F15782" w:rsidR="00707728" w:rsidRPr="00224A80" w:rsidRDefault="00707728" w:rsidP="00224A80">
      <w:pPr>
        <w:spacing w:after="0" w:line="240" w:lineRule="auto"/>
        <w:ind w:firstLine="709"/>
        <w:jc w:val="both"/>
        <w:rPr>
          <w:rFonts w:ascii="Times New Roman" w:hAnsi="Times New Roman" w:cs="Times New Roman"/>
          <w:bCs/>
          <w:sz w:val="28"/>
          <w:szCs w:val="28"/>
        </w:rPr>
      </w:pPr>
      <w:r w:rsidRPr="00224A80">
        <w:rPr>
          <w:rFonts w:ascii="Times New Roman" w:hAnsi="Times New Roman" w:cs="Times New Roman"/>
          <w:bCs/>
          <w:sz w:val="28"/>
          <w:szCs w:val="28"/>
          <w:lang w:val="kk-KZ"/>
        </w:rPr>
        <w:t>Однако</w:t>
      </w:r>
      <w:r w:rsidR="00893842">
        <w:rPr>
          <w:rFonts w:ascii="Times New Roman" w:hAnsi="Times New Roman" w:cs="Times New Roman"/>
          <w:bCs/>
          <w:sz w:val="28"/>
          <w:szCs w:val="28"/>
          <w:lang w:val="kk-KZ"/>
        </w:rPr>
        <w:t>,</w:t>
      </w:r>
      <w:r w:rsidRPr="00224A80">
        <w:rPr>
          <w:rFonts w:ascii="Times New Roman" w:hAnsi="Times New Roman" w:cs="Times New Roman"/>
          <w:bCs/>
          <w:sz w:val="28"/>
          <w:szCs w:val="28"/>
          <w:lang w:val="kk-KZ"/>
        </w:rPr>
        <w:t xml:space="preserve"> в</w:t>
      </w:r>
      <w:r w:rsidRPr="00224A80">
        <w:rPr>
          <w:rFonts w:ascii="Times New Roman" w:hAnsi="Times New Roman" w:cs="Times New Roman"/>
          <w:bCs/>
          <w:sz w:val="28"/>
          <w:szCs w:val="28"/>
        </w:rPr>
        <w:t xml:space="preserve"> последние годы рост цен на энергоресурсы негативно отразился на рентабельности интенсивных форм аквакультуры, что вновь привлекло внимание к экстенсивным и </w:t>
      </w:r>
      <w:r w:rsidR="003133C3" w:rsidRPr="00224A80">
        <w:rPr>
          <w:rFonts w:ascii="Times New Roman" w:hAnsi="Times New Roman" w:cs="Times New Roman"/>
          <w:bCs/>
          <w:sz w:val="28"/>
          <w:szCs w:val="28"/>
        </w:rPr>
        <w:t>полу интенсивным</w:t>
      </w:r>
      <w:r w:rsidRPr="00224A80">
        <w:rPr>
          <w:rFonts w:ascii="Times New Roman" w:hAnsi="Times New Roman" w:cs="Times New Roman"/>
          <w:bCs/>
          <w:sz w:val="28"/>
          <w:szCs w:val="28"/>
        </w:rPr>
        <w:t xml:space="preserve"> технологиям. При этом прудовое рыбоводство остаётся наименее затратным способом производства, однако его сезонность, ограниченное видовое разнообразие и экологические риски (цветение воды, дефицит кислорода) делают его менее предсказуемым</w:t>
      </w:r>
      <w:r w:rsidRPr="00224A80">
        <w:rPr>
          <w:rFonts w:ascii="Times New Roman" w:hAnsi="Times New Roman" w:cs="Times New Roman"/>
          <w:bCs/>
          <w:sz w:val="28"/>
          <w:szCs w:val="28"/>
          <w:lang w:val="kk-KZ"/>
        </w:rPr>
        <w:t xml:space="preserve"> </w:t>
      </w:r>
      <w:r w:rsidRPr="00224A80">
        <w:rPr>
          <w:rFonts w:ascii="Times New Roman" w:hAnsi="Times New Roman" w:cs="Times New Roman"/>
          <w:bCs/>
          <w:sz w:val="28"/>
          <w:szCs w:val="28"/>
        </w:rPr>
        <w:t xml:space="preserve">[1, </w:t>
      </w:r>
      <w:r w:rsidRPr="00224A80">
        <w:rPr>
          <w:rFonts w:ascii="Times New Roman" w:hAnsi="Times New Roman" w:cs="Times New Roman"/>
          <w:bCs/>
          <w:sz w:val="28"/>
          <w:szCs w:val="28"/>
          <w:lang w:val="en-US"/>
        </w:rPr>
        <w:t>c</w:t>
      </w:r>
      <w:r w:rsidRPr="00224A80">
        <w:rPr>
          <w:rFonts w:ascii="Times New Roman" w:hAnsi="Times New Roman" w:cs="Times New Roman"/>
          <w:bCs/>
          <w:sz w:val="28"/>
          <w:szCs w:val="28"/>
        </w:rPr>
        <w:t xml:space="preserve"> 62]. В таких условиях одним из решений для снижения издержек и повышения устойчивости воспроизводственных процессов</w:t>
      </w:r>
      <w:r w:rsidR="00893842">
        <w:rPr>
          <w:rFonts w:ascii="Times New Roman" w:hAnsi="Times New Roman" w:cs="Times New Roman"/>
          <w:bCs/>
          <w:sz w:val="28"/>
          <w:szCs w:val="28"/>
        </w:rPr>
        <w:t xml:space="preserve"> в рыбоводстве</w:t>
      </w:r>
      <w:r w:rsidRPr="00224A80">
        <w:rPr>
          <w:rFonts w:ascii="Times New Roman" w:hAnsi="Times New Roman" w:cs="Times New Roman"/>
          <w:bCs/>
          <w:sz w:val="28"/>
          <w:szCs w:val="28"/>
        </w:rPr>
        <w:t xml:space="preserve"> может служить криоконсервация спермы. Использование замороженного генетического материала позволяет отказаться от длительного содержания большого числа самцов-производителей, что существенно сокращает расходы на кормление, поддержание условий в УЗВ и транспортировку производителей. Одновременно это создаёт возможность гибко планировать нерестовые кампании и обеспечивать сохранение ценного племенного фонда [12-14].</w:t>
      </w:r>
    </w:p>
    <w:p w14:paraId="6467FA96" w14:textId="331FAA85" w:rsidR="00A04042" w:rsidRPr="00224A80" w:rsidRDefault="00A04042" w:rsidP="00224A80">
      <w:pPr>
        <w:spacing w:after="0" w:line="240" w:lineRule="auto"/>
        <w:ind w:firstLine="709"/>
        <w:jc w:val="both"/>
        <w:rPr>
          <w:rFonts w:ascii="Times New Roman" w:hAnsi="Times New Roman" w:cs="Times New Roman"/>
          <w:bCs/>
          <w:sz w:val="28"/>
          <w:szCs w:val="28"/>
          <w:lang w:val="kk-KZ"/>
        </w:rPr>
      </w:pPr>
      <w:r w:rsidRPr="00224A80">
        <w:rPr>
          <w:rFonts w:ascii="Times New Roman" w:hAnsi="Times New Roman" w:cs="Times New Roman"/>
          <w:bCs/>
          <w:sz w:val="28"/>
          <w:szCs w:val="28"/>
          <w:lang w:val="kk-KZ"/>
        </w:rPr>
        <w:t>Вместе с тем, биологические особенности судака (выраженная сезонность созревания половых продуктов, асинхронность нереста, повышенная чувствительность производителей к стрессу, особенно в условиях УЗВ) усложняют синхронизацию самцов и самок и повышают риск срыва нереста. В этих условиях криоконсервация спермы судака позволяет долговременно сохранять ценный генофонд и редкие племенные линии; уменьшать численность самцов в маточном стаде и тем самым снижать затраты на его содержание; гибко планировать сроки инкубации и запуск молоди; безопасно обмениваться племенным материалом между хозяйствами и регионами, снижая эпизоотические риски. Несмотря на очевидные преимущества, вопросы оптимизации протоколов криоконсервации спермы судака (выбор состава разбавителей и криопротекторов, режимы замораживания и оттаивания, оценка оплодотворяющей способности после хранения) остаются недостаточно проработанными. Это определяет необходимость проведения комплексных исследований, направленных на совершенствование методов криоконсервации спермы судака и обоснование их практического применения в современных системах интенсивной аквакультуры (УЗВ).</w:t>
      </w:r>
    </w:p>
    <w:p w14:paraId="7789322E" w14:textId="085DD396" w:rsidR="00707728" w:rsidRPr="00224A80" w:rsidRDefault="00F6043D" w:rsidP="00224A80">
      <w:pPr>
        <w:spacing w:after="0" w:line="240" w:lineRule="auto"/>
        <w:ind w:firstLine="709"/>
        <w:jc w:val="both"/>
        <w:rPr>
          <w:rFonts w:ascii="Times New Roman" w:hAnsi="Times New Roman" w:cs="Times New Roman"/>
          <w:sz w:val="28"/>
          <w:szCs w:val="28"/>
          <w:lang w:val="kk-KZ"/>
        </w:rPr>
      </w:pPr>
      <w:r w:rsidRPr="00224A80">
        <w:rPr>
          <w:rFonts w:ascii="Times New Roman" w:hAnsi="Times New Roman" w:cs="Times New Roman"/>
          <w:sz w:val="28"/>
          <w:szCs w:val="28"/>
        </w:rPr>
        <w:t>Актуальность исследования заключается в разработке технологии криоконсервации спермы судака, что имеет важное значение для повышения эффективности процессов искусственного воспроизводства, в частности при использовании УЗВ.</w:t>
      </w:r>
      <w:r w:rsidR="00BA73D8" w:rsidRPr="00224A80">
        <w:rPr>
          <w:rFonts w:ascii="Times New Roman" w:hAnsi="Times New Roman" w:cs="Times New Roman"/>
          <w:sz w:val="28"/>
          <w:szCs w:val="28"/>
        </w:rPr>
        <w:t xml:space="preserve"> </w:t>
      </w:r>
      <w:r w:rsidR="00707728" w:rsidRPr="00224A80">
        <w:rPr>
          <w:rFonts w:ascii="Times New Roman" w:hAnsi="Times New Roman" w:cs="Times New Roman"/>
          <w:sz w:val="28"/>
          <w:szCs w:val="28"/>
        </w:rPr>
        <w:t>Как хищный вид, судак отличается сложностью в получении и содержании производителей</w:t>
      </w:r>
      <w:r w:rsidR="00CB5E78" w:rsidRPr="00224A80">
        <w:rPr>
          <w:rFonts w:ascii="Times New Roman" w:hAnsi="Times New Roman" w:cs="Times New Roman"/>
          <w:sz w:val="28"/>
          <w:szCs w:val="28"/>
        </w:rPr>
        <w:t xml:space="preserve"> так как</w:t>
      </w:r>
      <w:r w:rsidR="00707728" w:rsidRPr="00224A80">
        <w:rPr>
          <w:rFonts w:ascii="Times New Roman" w:hAnsi="Times New Roman" w:cs="Times New Roman"/>
          <w:sz w:val="28"/>
          <w:szCs w:val="28"/>
        </w:rPr>
        <w:t xml:space="preserve"> он требует живого корма, </w:t>
      </w:r>
      <w:r w:rsidR="00707728" w:rsidRPr="00224A80">
        <w:rPr>
          <w:rFonts w:ascii="Times New Roman" w:hAnsi="Times New Roman" w:cs="Times New Roman"/>
          <w:sz w:val="28"/>
          <w:szCs w:val="28"/>
        </w:rPr>
        <w:lastRenderedPageBreak/>
        <w:t xml:space="preserve">склонен к каннибализму и </w:t>
      </w:r>
      <w:r w:rsidR="003109CE">
        <w:rPr>
          <w:rFonts w:ascii="Times New Roman" w:hAnsi="Times New Roman" w:cs="Times New Roman"/>
          <w:sz w:val="28"/>
          <w:szCs w:val="28"/>
        </w:rPr>
        <w:t xml:space="preserve">весьма </w:t>
      </w:r>
      <w:r w:rsidR="00707728" w:rsidRPr="00224A80">
        <w:rPr>
          <w:rFonts w:ascii="Times New Roman" w:hAnsi="Times New Roman" w:cs="Times New Roman"/>
          <w:sz w:val="28"/>
          <w:szCs w:val="28"/>
        </w:rPr>
        <w:t xml:space="preserve">чувствителен к стрессу, что затрудняет получение качественного полового продукта. Применение криоконсервации позволяет сохранять генетический материал, стабилизировать процесс оплодотворения и использовать сперму </w:t>
      </w:r>
      <w:r w:rsidR="003109CE">
        <w:rPr>
          <w:rFonts w:ascii="Times New Roman" w:hAnsi="Times New Roman" w:cs="Times New Roman"/>
          <w:sz w:val="28"/>
          <w:szCs w:val="28"/>
        </w:rPr>
        <w:t>за пределами</w:t>
      </w:r>
      <w:r w:rsidR="00707728" w:rsidRPr="00224A80">
        <w:rPr>
          <w:rFonts w:ascii="Times New Roman" w:hAnsi="Times New Roman" w:cs="Times New Roman"/>
          <w:sz w:val="28"/>
          <w:szCs w:val="28"/>
        </w:rPr>
        <w:t xml:space="preserve"> сезона нереста. Создание криобанков спермы высококачественных производителей </w:t>
      </w:r>
      <w:r w:rsidR="00945A21">
        <w:rPr>
          <w:rFonts w:ascii="Times New Roman" w:hAnsi="Times New Roman" w:cs="Times New Roman"/>
          <w:sz w:val="28"/>
          <w:szCs w:val="28"/>
        </w:rPr>
        <w:t xml:space="preserve">из </w:t>
      </w:r>
      <w:r w:rsidR="00707728" w:rsidRPr="00224A80">
        <w:rPr>
          <w:rFonts w:ascii="Times New Roman" w:hAnsi="Times New Roman" w:cs="Times New Roman"/>
          <w:sz w:val="28"/>
          <w:szCs w:val="28"/>
        </w:rPr>
        <w:t>природных популяций обеспечивает сохранение генофонда и способствует устойчивому развитию аквакультуры.</w:t>
      </w:r>
    </w:p>
    <w:p w14:paraId="65571894" w14:textId="77777777" w:rsidR="00707728" w:rsidRPr="00224A80" w:rsidRDefault="00707728" w:rsidP="00224A80">
      <w:pPr>
        <w:spacing w:after="0" w:line="240" w:lineRule="auto"/>
        <w:ind w:firstLine="709"/>
        <w:jc w:val="both"/>
        <w:rPr>
          <w:rFonts w:ascii="Times New Roman" w:hAnsi="Times New Roman" w:cs="Times New Roman"/>
          <w:sz w:val="28"/>
          <w:szCs w:val="28"/>
          <w:lang w:val="kk-KZ"/>
        </w:rPr>
      </w:pPr>
      <w:r w:rsidRPr="00224A80">
        <w:rPr>
          <w:rFonts w:ascii="Times New Roman" w:hAnsi="Times New Roman" w:cs="Times New Roman"/>
          <w:sz w:val="28"/>
          <w:szCs w:val="28"/>
        </w:rPr>
        <w:t>В мировой аквакультурной практике криоконсервация спермы рассматривается как эффективный инструмент сохранения генетических ресурсов и повышения эффективности воспроизводства рыб.</w:t>
      </w:r>
      <w:r w:rsidRPr="00224A80">
        <w:rPr>
          <w:rFonts w:ascii="Times New Roman" w:hAnsi="Times New Roman" w:cs="Times New Roman"/>
          <w:sz w:val="28"/>
          <w:szCs w:val="28"/>
          <w:lang w:val="kk-KZ"/>
        </w:rPr>
        <w:t xml:space="preserve"> </w:t>
      </w:r>
      <w:r w:rsidRPr="00224A80">
        <w:rPr>
          <w:rFonts w:ascii="Times New Roman" w:hAnsi="Times New Roman" w:cs="Times New Roman"/>
          <w:sz w:val="28"/>
          <w:szCs w:val="28"/>
        </w:rPr>
        <w:t>На сегодняшний день разработаны и внедрены методы криоконсервации более чем</w:t>
      </w:r>
      <w:r w:rsidRPr="00224A80">
        <w:rPr>
          <w:rFonts w:ascii="Times New Roman" w:hAnsi="Times New Roman" w:cs="Times New Roman"/>
          <w:sz w:val="28"/>
          <w:szCs w:val="28"/>
          <w:lang w:val="kk-KZ"/>
        </w:rPr>
        <w:t xml:space="preserve"> </w:t>
      </w:r>
      <w:r w:rsidRPr="00224A80">
        <w:rPr>
          <w:rFonts w:ascii="Times New Roman" w:hAnsi="Times New Roman" w:cs="Times New Roman"/>
          <w:sz w:val="28"/>
          <w:szCs w:val="28"/>
        </w:rPr>
        <w:t>300</w:t>
      </w:r>
      <w:r w:rsidRPr="00224A80">
        <w:rPr>
          <w:rFonts w:ascii="Times New Roman" w:hAnsi="Times New Roman" w:cs="Times New Roman"/>
          <w:sz w:val="28"/>
          <w:szCs w:val="28"/>
          <w:lang w:val="kk-KZ"/>
        </w:rPr>
        <w:t xml:space="preserve"> видов рыб, </w:t>
      </w:r>
      <w:r w:rsidRPr="00224A80">
        <w:rPr>
          <w:rFonts w:ascii="Times New Roman" w:hAnsi="Times New Roman" w:cs="Times New Roman"/>
          <w:sz w:val="28"/>
          <w:szCs w:val="28"/>
        </w:rPr>
        <w:t xml:space="preserve">включая как пресноводные, так и морские таксоны [15-19]. Наибольшее внимание уделено лососёвым и карповым, а также осетровым и сиговым, для которых созданы многочисленные протоколы. В ряде стран (США, </w:t>
      </w:r>
      <w:r w:rsidRPr="00224A80">
        <w:rPr>
          <w:rFonts w:ascii="Times New Roman" w:hAnsi="Times New Roman" w:cs="Times New Roman"/>
          <w:sz w:val="28"/>
          <w:szCs w:val="28"/>
          <w:lang w:val="kk-KZ"/>
        </w:rPr>
        <w:t>Великобритания, Украина, Чехия, Германия, Франция Бразилия, Новая Зенландия и др</w:t>
      </w:r>
      <w:r w:rsidRPr="00224A80">
        <w:rPr>
          <w:rFonts w:ascii="Times New Roman" w:hAnsi="Times New Roman" w:cs="Times New Roman"/>
          <w:sz w:val="28"/>
          <w:szCs w:val="28"/>
        </w:rPr>
        <w:t xml:space="preserve">) функционируют криобанки спермы, используемые для сохранения генофонда и селекционных целей [20-22]. Международные организации, включая ФАО, признают криоконсервацию важным инструментом сохранения генетических ресурсов и развития аквакультуры. </w:t>
      </w:r>
    </w:p>
    <w:p w14:paraId="5956C7FF" w14:textId="38E4DB8F" w:rsidR="00707728" w:rsidRPr="00224A80" w:rsidRDefault="00707728" w:rsidP="00224A80">
      <w:pPr>
        <w:spacing w:after="0" w:line="240" w:lineRule="auto"/>
        <w:ind w:firstLine="709"/>
        <w:jc w:val="both"/>
        <w:rPr>
          <w:rFonts w:ascii="Times New Roman" w:hAnsi="Times New Roman" w:cs="Times New Roman"/>
          <w:sz w:val="28"/>
          <w:szCs w:val="28"/>
        </w:rPr>
      </w:pPr>
      <w:r w:rsidRPr="00224A80">
        <w:rPr>
          <w:rFonts w:ascii="Times New Roman" w:hAnsi="Times New Roman" w:cs="Times New Roman"/>
          <w:sz w:val="28"/>
          <w:szCs w:val="28"/>
        </w:rPr>
        <w:t>К сожалению, в Казахстане данное направление пока остаётся недостаточно развитым из-за ограниченного числа исследований и отсутствия специализированных криобанков.</w:t>
      </w:r>
      <w:r w:rsidRPr="00224A80">
        <w:rPr>
          <w:rFonts w:ascii="Times New Roman" w:hAnsi="Times New Roman" w:cs="Times New Roman"/>
          <w:sz w:val="28"/>
          <w:szCs w:val="28"/>
          <w:lang w:val="kk-KZ"/>
        </w:rPr>
        <w:t xml:space="preserve"> </w:t>
      </w:r>
      <w:r w:rsidR="000C72FB" w:rsidRPr="00224A80">
        <w:rPr>
          <w:rFonts w:ascii="Times New Roman" w:eastAsia="Times New Roman" w:hAnsi="Times New Roman" w:cs="Times New Roman"/>
          <w:sz w:val="28"/>
          <w:szCs w:val="28"/>
          <w:lang w:eastAsia="ru-RU"/>
        </w:rPr>
        <w:t xml:space="preserve">Несмотря на наличие первых протоколов криоконсервации спермы судака для лабораторных и хозяйственных условий, до настоящего времени отсутствует </w:t>
      </w:r>
      <w:r w:rsidR="00FF537A">
        <w:rPr>
          <w:rFonts w:ascii="Times New Roman" w:eastAsia="Times New Roman" w:hAnsi="Times New Roman" w:cs="Times New Roman"/>
          <w:sz w:val="28"/>
          <w:szCs w:val="28"/>
          <w:lang w:eastAsia="ru-RU"/>
        </w:rPr>
        <w:t xml:space="preserve">отработанная </w:t>
      </w:r>
      <w:r w:rsidR="000C72FB" w:rsidRPr="00224A80">
        <w:rPr>
          <w:rFonts w:ascii="Times New Roman" w:eastAsia="Times New Roman" w:hAnsi="Times New Roman" w:cs="Times New Roman"/>
          <w:sz w:val="28"/>
          <w:szCs w:val="28"/>
          <w:lang w:eastAsia="ru-RU"/>
        </w:rPr>
        <w:t>комплексная технология, адаптированная к условиям интенсивной аквакультуры (УЗВ) и задачам селекционного совершенствования маточного стада.</w:t>
      </w:r>
      <w:r w:rsidR="0071457A" w:rsidRPr="00224A80">
        <w:rPr>
          <w:rFonts w:ascii="Times New Roman" w:eastAsia="Times New Roman" w:hAnsi="Times New Roman" w:cs="Times New Roman"/>
          <w:sz w:val="28"/>
          <w:szCs w:val="28"/>
          <w:lang w:eastAsia="ru-RU"/>
        </w:rPr>
        <w:t xml:space="preserve"> </w:t>
      </w:r>
      <w:r w:rsidRPr="00224A80">
        <w:rPr>
          <w:rFonts w:ascii="Times New Roman" w:hAnsi="Times New Roman" w:cs="Times New Roman"/>
          <w:sz w:val="28"/>
          <w:szCs w:val="28"/>
          <w:lang w:val="kk-KZ"/>
        </w:rPr>
        <w:t>Таким образом, исследования по криоконсервации спермы судака представляют собой актуальное направление для сохранения генетического биоразнообразия и повышения эффективности рыбного хозяйства, что особенно важно для развития отечественной аквакультуры.</w:t>
      </w:r>
    </w:p>
    <w:p w14:paraId="6B4F3403" w14:textId="7CAE7A63" w:rsidR="009428E5" w:rsidRPr="00700728" w:rsidRDefault="00707728" w:rsidP="00224A80">
      <w:pPr>
        <w:pStyle w:val="ad"/>
        <w:shd w:val="clear" w:color="auto" w:fill="FFFFFF"/>
        <w:spacing w:before="0" w:beforeAutospacing="0" w:after="0" w:afterAutospacing="0"/>
        <w:ind w:firstLine="709"/>
        <w:jc w:val="both"/>
        <w:rPr>
          <w:b/>
          <w:bCs/>
          <w:sz w:val="28"/>
          <w:szCs w:val="28"/>
        </w:rPr>
      </w:pPr>
      <w:r w:rsidRPr="00224A80">
        <w:rPr>
          <w:b/>
          <w:sz w:val="28"/>
          <w:szCs w:val="28"/>
        </w:rPr>
        <w:t xml:space="preserve">Цель исследования. </w:t>
      </w:r>
      <w:r w:rsidR="009428E5" w:rsidRPr="00224A80">
        <w:rPr>
          <w:sz w:val="28"/>
          <w:szCs w:val="28"/>
        </w:rPr>
        <w:t>Разработать и оптимизировать методы криоконсервации спермы судака (</w:t>
      </w:r>
      <w:r w:rsidR="009428E5" w:rsidRPr="00224A80">
        <w:rPr>
          <w:rFonts w:eastAsiaTheme="majorEastAsia"/>
          <w:sz w:val="28"/>
          <w:szCs w:val="28"/>
        </w:rPr>
        <w:t xml:space="preserve">Sander </w:t>
      </w:r>
      <w:proofErr w:type="spellStart"/>
      <w:r w:rsidR="009428E5" w:rsidRPr="00224A80">
        <w:rPr>
          <w:rFonts w:eastAsiaTheme="majorEastAsia"/>
          <w:sz w:val="28"/>
          <w:szCs w:val="28"/>
        </w:rPr>
        <w:t>lucioperca</w:t>
      </w:r>
      <w:proofErr w:type="spellEnd"/>
      <w:r w:rsidR="009428E5" w:rsidRPr="00224A80">
        <w:rPr>
          <w:sz w:val="28"/>
          <w:szCs w:val="28"/>
        </w:rPr>
        <w:t>) для повышения эффективности управляемого искусственного воспроизводства</w:t>
      </w:r>
      <w:r w:rsidR="00EC2EF4">
        <w:rPr>
          <w:sz w:val="28"/>
          <w:szCs w:val="28"/>
        </w:rPr>
        <w:t xml:space="preserve"> данного вида</w:t>
      </w:r>
      <w:r w:rsidR="006C556D" w:rsidRPr="00224A80">
        <w:rPr>
          <w:sz w:val="28"/>
          <w:szCs w:val="28"/>
        </w:rPr>
        <w:t xml:space="preserve"> </w:t>
      </w:r>
      <w:r w:rsidR="009428E5" w:rsidRPr="00224A80">
        <w:rPr>
          <w:sz w:val="28"/>
          <w:szCs w:val="28"/>
        </w:rPr>
        <w:t>в условиях интенсивной аквакультуры (УЗВ).</w:t>
      </w:r>
    </w:p>
    <w:p w14:paraId="7CB42869" w14:textId="588B4648" w:rsidR="00707728" w:rsidRPr="00224A80" w:rsidRDefault="00707728" w:rsidP="00224A80">
      <w:pPr>
        <w:spacing w:after="0" w:line="240" w:lineRule="auto"/>
        <w:ind w:firstLine="709"/>
        <w:jc w:val="both"/>
        <w:rPr>
          <w:rFonts w:ascii="Times New Roman" w:hAnsi="Times New Roman" w:cs="Times New Roman"/>
          <w:sz w:val="28"/>
          <w:szCs w:val="28"/>
          <w:lang w:val="kk-KZ"/>
        </w:rPr>
      </w:pPr>
      <w:r w:rsidRPr="00224A80">
        <w:rPr>
          <w:rFonts w:ascii="Times New Roman" w:hAnsi="Times New Roman" w:cs="Times New Roman"/>
          <w:b/>
          <w:bCs/>
          <w:sz w:val="28"/>
          <w:szCs w:val="28"/>
        </w:rPr>
        <w:t>Задачи</w:t>
      </w:r>
      <w:r w:rsidRPr="00224A80">
        <w:rPr>
          <w:rFonts w:ascii="Times New Roman" w:hAnsi="Times New Roman" w:cs="Times New Roman"/>
          <w:sz w:val="28"/>
          <w:szCs w:val="28"/>
        </w:rPr>
        <w:t xml:space="preserve"> </w:t>
      </w:r>
      <w:r w:rsidRPr="00224A80">
        <w:rPr>
          <w:rFonts w:ascii="Times New Roman" w:hAnsi="Times New Roman" w:cs="Times New Roman"/>
          <w:b/>
          <w:bCs/>
          <w:sz w:val="28"/>
          <w:szCs w:val="28"/>
        </w:rPr>
        <w:t>исследования</w:t>
      </w:r>
      <w:r w:rsidRPr="00224A80">
        <w:rPr>
          <w:rFonts w:ascii="Times New Roman" w:hAnsi="Times New Roman" w:cs="Times New Roman"/>
          <w:sz w:val="28"/>
          <w:szCs w:val="28"/>
        </w:rPr>
        <w:t>. В соответствии с целью были сформированы следующие задачи</w:t>
      </w:r>
    </w:p>
    <w:p w14:paraId="267F3271" w14:textId="7FAA04CE" w:rsidR="00707728" w:rsidRPr="00224A80" w:rsidRDefault="00707728" w:rsidP="00224A80">
      <w:pPr>
        <w:pStyle w:val="ad"/>
        <w:numPr>
          <w:ilvl w:val="0"/>
          <w:numId w:val="1"/>
        </w:numPr>
        <w:shd w:val="clear" w:color="auto" w:fill="FFFFFF"/>
        <w:spacing w:before="0" w:beforeAutospacing="0" w:after="0" w:afterAutospacing="0"/>
        <w:ind w:left="0" w:firstLine="709"/>
        <w:jc w:val="both"/>
        <w:rPr>
          <w:sz w:val="28"/>
          <w:szCs w:val="28"/>
        </w:rPr>
      </w:pPr>
      <w:r w:rsidRPr="00224A80">
        <w:rPr>
          <w:sz w:val="28"/>
          <w:szCs w:val="28"/>
        </w:rPr>
        <w:t>Изучить качеств</w:t>
      </w:r>
      <w:r w:rsidR="00893842">
        <w:rPr>
          <w:sz w:val="28"/>
          <w:szCs w:val="28"/>
        </w:rPr>
        <w:t>о</w:t>
      </w:r>
      <w:r w:rsidRPr="00224A80">
        <w:rPr>
          <w:sz w:val="28"/>
          <w:szCs w:val="28"/>
        </w:rPr>
        <w:t xml:space="preserve"> спермы судака в нативном состоянии, включая объём эякулята, внешний вид, </w:t>
      </w:r>
      <w:r w:rsidR="00893842">
        <w:rPr>
          <w:sz w:val="28"/>
          <w:szCs w:val="28"/>
        </w:rPr>
        <w:t xml:space="preserve">удельную </w:t>
      </w:r>
      <w:r w:rsidRPr="00224A80">
        <w:rPr>
          <w:sz w:val="28"/>
          <w:szCs w:val="28"/>
        </w:rPr>
        <w:t>концентрацию</w:t>
      </w:r>
      <w:r w:rsidR="00045690" w:rsidRPr="00224A80">
        <w:rPr>
          <w:sz w:val="28"/>
          <w:szCs w:val="28"/>
        </w:rPr>
        <w:t xml:space="preserve"> и </w:t>
      </w:r>
      <w:r w:rsidRPr="00224A80">
        <w:rPr>
          <w:sz w:val="28"/>
          <w:szCs w:val="28"/>
        </w:rPr>
        <w:t>подвижность.</w:t>
      </w:r>
    </w:p>
    <w:p w14:paraId="4A2CC7B7" w14:textId="128AD74B" w:rsidR="0043359F" w:rsidRPr="00224A80" w:rsidRDefault="0043359F" w:rsidP="00224A80">
      <w:pPr>
        <w:pStyle w:val="ad"/>
        <w:numPr>
          <w:ilvl w:val="0"/>
          <w:numId w:val="1"/>
        </w:numPr>
        <w:shd w:val="clear" w:color="auto" w:fill="FFFFFF"/>
        <w:spacing w:before="0" w:beforeAutospacing="0" w:after="0" w:afterAutospacing="0"/>
        <w:ind w:left="0" w:firstLine="709"/>
        <w:jc w:val="both"/>
        <w:rPr>
          <w:sz w:val="28"/>
          <w:szCs w:val="28"/>
        </w:rPr>
      </w:pPr>
      <w:r w:rsidRPr="00224A80">
        <w:rPr>
          <w:sz w:val="28"/>
          <w:szCs w:val="28"/>
        </w:rPr>
        <w:t xml:space="preserve">Изучить и оптимизировать условия содержания производителей судака (Sander </w:t>
      </w:r>
      <w:proofErr w:type="spellStart"/>
      <w:r w:rsidRPr="00224A80">
        <w:rPr>
          <w:sz w:val="28"/>
          <w:szCs w:val="28"/>
        </w:rPr>
        <w:t>lucioperca</w:t>
      </w:r>
      <w:proofErr w:type="spellEnd"/>
      <w:r w:rsidRPr="00224A80">
        <w:rPr>
          <w:sz w:val="28"/>
          <w:szCs w:val="28"/>
        </w:rPr>
        <w:t>) в УЗВ с целью получения спермы,</w:t>
      </w:r>
      <w:r w:rsidR="00893842">
        <w:rPr>
          <w:sz w:val="28"/>
          <w:szCs w:val="28"/>
        </w:rPr>
        <w:t xml:space="preserve"> максимально</w:t>
      </w:r>
      <w:r w:rsidRPr="00224A80">
        <w:rPr>
          <w:sz w:val="28"/>
          <w:szCs w:val="28"/>
        </w:rPr>
        <w:t xml:space="preserve"> пригодной к криоконсервации</w:t>
      </w:r>
      <w:r w:rsidR="003133C3">
        <w:rPr>
          <w:sz w:val="28"/>
          <w:szCs w:val="28"/>
        </w:rPr>
        <w:t>.</w:t>
      </w:r>
    </w:p>
    <w:p w14:paraId="4CE10FE2" w14:textId="491614C7" w:rsidR="00707728" w:rsidRPr="00224A80" w:rsidRDefault="00707728" w:rsidP="00224A80">
      <w:pPr>
        <w:pStyle w:val="ad"/>
        <w:numPr>
          <w:ilvl w:val="0"/>
          <w:numId w:val="1"/>
        </w:numPr>
        <w:shd w:val="clear" w:color="auto" w:fill="FFFFFF"/>
        <w:spacing w:before="0" w:beforeAutospacing="0" w:after="0" w:afterAutospacing="0"/>
        <w:ind w:left="0" w:firstLine="709"/>
        <w:jc w:val="both"/>
        <w:rPr>
          <w:sz w:val="28"/>
          <w:szCs w:val="28"/>
        </w:rPr>
      </w:pPr>
      <w:r w:rsidRPr="00224A80">
        <w:rPr>
          <w:sz w:val="28"/>
          <w:szCs w:val="28"/>
        </w:rPr>
        <w:t xml:space="preserve">Изучить влияние различных </w:t>
      </w:r>
      <w:proofErr w:type="spellStart"/>
      <w:r w:rsidRPr="00224A80">
        <w:rPr>
          <w:sz w:val="28"/>
          <w:szCs w:val="28"/>
        </w:rPr>
        <w:t>криопротекторных</w:t>
      </w:r>
      <w:proofErr w:type="spellEnd"/>
      <w:r w:rsidRPr="00224A80">
        <w:rPr>
          <w:sz w:val="28"/>
          <w:szCs w:val="28"/>
        </w:rPr>
        <w:t xml:space="preserve"> сред, температур</w:t>
      </w:r>
      <w:r w:rsidR="00893842">
        <w:rPr>
          <w:sz w:val="28"/>
          <w:szCs w:val="28"/>
        </w:rPr>
        <w:t>ного режима</w:t>
      </w:r>
      <w:r w:rsidRPr="00224A80">
        <w:rPr>
          <w:sz w:val="28"/>
          <w:szCs w:val="28"/>
        </w:rPr>
        <w:t xml:space="preserve"> замораживания и условий хранения на функциональные показатели спермы судака после размораживания.</w:t>
      </w:r>
    </w:p>
    <w:p w14:paraId="49F1F4B1" w14:textId="0F8F3237" w:rsidR="00707728" w:rsidRPr="00224A80" w:rsidRDefault="00707728" w:rsidP="00224A80">
      <w:pPr>
        <w:pStyle w:val="ad"/>
        <w:numPr>
          <w:ilvl w:val="0"/>
          <w:numId w:val="1"/>
        </w:numPr>
        <w:shd w:val="clear" w:color="auto" w:fill="FFFFFF"/>
        <w:spacing w:before="0" w:beforeAutospacing="0" w:after="0" w:afterAutospacing="0"/>
        <w:ind w:left="0" w:firstLine="709"/>
        <w:jc w:val="both"/>
        <w:rPr>
          <w:sz w:val="28"/>
          <w:szCs w:val="28"/>
        </w:rPr>
      </w:pPr>
      <w:r w:rsidRPr="00224A80">
        <w:rPr>
          <w:sz w:val="28"/>
          <w:szCs w:val="28"/>
        </w:rPr>
        <w:lastRenderedPageBreak/>
        <w:t xml:space="preserve">Разработать технологический протокол замораживания, хранения и </w:t>
      </w:r>
      <w:proofErr w:type="spellStart"/>
      <w:r w:rsidRPr="00224A80">
        <w:rPr>
          <w:sz w:val="28"/>
          <w:szCs w:val="28"/>
        </w:rPr>
        <w:t>дефростирования</w:t>
      </w:r>
      <w:proofErr w:type="spellEnd"/>
      <w:r w:rsidRPr="00224A80">
        <w:rPr>
          <w:sz w:val="28"/>
          <w:szCs w:val="28"/>
        </w:rPr>
        <w:t xml:space="preserve"> спермы судака.</w:t>
      </w:r>
      <w:r w:rsidRPr="00224A80">
        <w:rPr>
          <w:b/>
          <w:sz w:val="28"/>
          <w:szCs w:val="28"/>
        </w:rPr>
        <w:tab/>
      </w:r>
    </w:p>
    <w:p w14:paraId="73506FE5" w14:textId="77777777" w:rsidR="00D5134C" w:rsidRPr="00224A80" w:rsidRDefault="00707728" w:rsidP="00224A80">
      <w:pPr>
        <w:spacing w:after="0" w:line="240" w:lineRule="auto"/>
        <w:ind w:firstLine="709"/>
        <w:jc w:val="both"/>
        <w:rPr>
          <w:rFonts w:ascii="Times New Roman" w:hAnsi="Times New Roman" w:cs="Times New Roman"/>
          <w:sz w:val="28"/>
          <w:szCs w:val="28"/>
        </w:rPr>
      </w:pPr>
      <w:r w:rsidRPr="00224A80">
        <w:rPr>
          <w:rFonts w:ascii="Times New Roman" w:hAnsi="Times New Roman" w:cs="Times New Roman"/>
          <w:b/>
          <w:sz w:val="28"/>
          <w:szCs w:val="28"/>
        </w:rPr>
        <w:t xml:space="preserve">Объекты исследования. </w:t>
      </w:r>
      <w:r w:rsidR="00422B36" w:rsidRPr="00224A80">
        <w:rPr>
          <w:rFonts w:ascii="Times New Roman" w:hAnsi="Times New Roman" w:cs="Times New Roman"/>
          <w:bCs/>
          <w:sz w:val="28"/>
          <w:szCs w:val="28"/>
          <w:lang w:val="kk-KZ"/>
        </w:rPr>
        <w:t>Половозрелые самцы с</w:t>
      </w:r>
      <w:r w:rsidR="006A76BD" w:rsidRPr="00224A80">
        <w:rPr>
          <w:rFonts w:ascii="Times New Roman" w:hAnsi="Times New Roman" w:cs="Times New Roman"/>
          <w:sz w:val="28"/>
          <w:szCs w:val="28"/>
          <w:lang w:val="kk-KZ"/>
        </w:rPr>
        <w:t>удак</w:t>
      </w:r>
      <w:r w:rsidR="00422B36" w:rsidRPr="00224A80">
        <w:rPr>
          <w:rFonts w:ascii="Times New Roman" w:hAnsi="Times New Roman" w:cs="Times New Roman"/>
          <w:sz w:val="28"/>
          <w:szCs w:val="28"/>
          <w:lang w:val="kk-KZ"/>
        </w:rPr>
        <w:t>а</w:t>
      </w:r>
      <w:r w:rsidR="006A76BD" w:rsidRPr="00224A80">
        <w:rPr>
          <w:rFonts w:ascii="Times New Roman" w:hAnsi="Times New Roman" w:cs="Times New Roman"/>
          <w:sz w:val="28"/>
          <w:szCs w:val="28"/>
          <w:lang w:val="kk-KZ"/>
        </w:rPr>
        <w:t xml:space="preserve"> (Sander lucioperca Linnaeus, 1758) — представител</w:t>
      </w:r>
      <w:r w:rsidR="00422B36" w:rsidRPr="00224A80">
        <w:rPr>
          <w:rFonts w:ascii="Times New Roman" w:hAnsi="Times New Roman" w:cs="Times New Roman"/>
          <w:sz w:val="28"/>
          <w:szCs w:val="28"/>
          <w:lang w:val="kk-KZ"/>
        </w:rPr>
        <w:t>я</w:t>
      </w:r>
      <w:r w:rsidR="006A76BD" w:rsidRPr="00224A80">
        <w:rPr>
          <w:rFonts w:ascii="Times New Roman" w:hAnsi="Times New Roman" w:cs="Times New Roman"/>
          <w:sz w:val="28"/>
          <w:szCs w:val="28"/>
          <w:lang w:val="kk-KZ"/>
        </w:rPr>
        <w:t xml:space="preserve"> отряда Perciformes, семейства Percidae</w:t>
      </w:r>
      <w:r w:rsidR="00D5134C" w:rsidRPr="00224A80">
        <w:rPr>
          <w:rFonts w:ascii="Times New Roman" w:hAnsi="Times New Roman" w:cs="Times New Roman"/>
          <w:sz w:val="28"/>
          <w:szCs w:val="28"/>
        </w:rPr>
        <w:t xml:space="preserve">, и получаемый от них репродуктивный материал (сперма). </w:t>
      </w:r>
    </w:p>
    <w:p w14:paraId="79135A10" w14:textId="630D0324" w:rsidR="00D5134C" w:rsidRPr="00224A80" w:rsidRDefault="006A76BD" w:rsidP="00224A80">
      <w:pPr>
        <w:spacing w:after="0" w:line="240" w:lineRule="auto"/>
        <w:ind w:firstLine="709"/>
        <w:jc w:val="both"/>
        <w:rPr>
          <w:rFonts w:ascii="Times New Roman" w:hAnsi="Times New Roman" w:cs="Times New Roman"/>
          <w:bCs/>
          <w:sz w:val="28"/>
          <w:szCs w:val="28"/>
        </w:rPr>
      </w:pPr>
      <w:r w:rsidRPr="00224A80">
        <w:rPr>
          <w:rFonts w:ascii="Times New Roman" w:hAnsi="Times New Roman" w:cs="Times New Roman"/>
          <w:sz w:val="28"/>
          <w:szCs w:val="28"/>
        </w:rPr>
        <w:t xml:space="preserve"> </w:t>
      </w:r>
      <w:r w:rsidR="00707728" w:rsidRPr="00224A80">
        <w:rPr>
          <w:rFonts w:ascii="Times New Roman" w:hAnsi="Times New Roman" w:cs="Times New Roman"/>
          <w:b/>
          <w:sz w:val="28"/>
          <w:szCs w:val="28"/>
        </w:rPr>
        <w:t>Методы исследования.</w:t>
      </w:r>
      <w:r w:rsidR="00707728" w:rsidRPr="00224A80">
        <w:rPr>
          <w:rFonts w:ascii="Times New Roman" w:hAnsi="Times New Roman" w:cs="Times New Roman"/>
          <w:b/>
          <w:sz w:val="28"/>
          <w:szCs w:val="28"/>
          <w:lang w:val="kk-KZ"/>
        </w:rPr>
        <w:t xml:space="preserve"> </w:t>
      </w:r>
      <w:r w:rsidR="00707728" w:rsidRPr="00224A80">
        <w:rPr>
          <w:rFonts w:ascii="Times New Roman" w:hAnsi="Times New Roman" w:cs="Times New Roman"/>
          <w:b/>
          <w:sz w:val="28"/>
          <w:szCs w:val="28"/>
        </w:rPr>
        <w:t xml:space="preserve"> </w:t>
      </w:r>
      <w:r w:rsidR="00510286" w:rsidRPr="00224A80">
        <w:rPr>
          <w:rFonts w:ascii="Times New Roman" w:hAnsi="Times New Roman" w:cs="Times New Roman"/>
          <w:bCs/>
          <w:sz w:val="28"/>
          <w:szCs w:val="28"/>
        </w:rPr>
        <w:t xml:space="preserve">В диссертационной работе использован комплекс полевых, лабораторных, </w:t>
      </w:r>
      <w:r w:rsidR="003133C3" w:rsidRPr="00224A80">
        <w:rPr>
          <w:rFonts w:ascii="Times New Roman" w:hAnsi="Times New Roman" w:cs="Times New Roman"/>
          <w:bCs/>
          <w:sz w:val="28"/>
          <w:szCs w:val="28"/>
        </w:rPr>
        <w:t>крио биологических</w:t>
      </w:r>
      <w:r w:rsidR="00510286" w:rsidRPr="00224A80">
        <w:rPr>
          <w:rFonts w:ascii="Times New Roman" w:hAnsi="Times New Roman" w:cs="Times New Roman"/>
          <w:bCs/>
          <w:sz w:val="28"/>
          <w:szCs w:val="28"/>
        </w:rPr>
        <w:t>, молекулярно-генетических и статистических методов, включающий отлов и биолого-морфологический анализ самцов судака из естественных водоёмов, преднерестовое содержание производителей в условиях УЗВ, оценк</w:t>
      </w:r>
      <w:r w:rsidR="003133C3">
        <w:rPr>
          <w:rFonts w:ascii="Times New Roman" w:hAnsi="Times New Roman" w:cs="Times New Roman"/>
          <w:bCs/>
          <w:sz w:val="28"/>
          <w:szCs w:val="28"/>
        </w:rPr>
        <w:t>а</w:t>
      </w:r>
      <w:r w:rsidR="00510286" w:rsidRPr="00224A80">
        <w:rPr>
          <w:rFonts w:ascii="Times New Roman" w:hAnsi="Times New Roman" w:cs="Times New Roman"/>
          <w:bCs/>
          <w:sz w:val="28"/>
          <w:szCs w:val="28"/>
        </w:rPr>
        <w:t xml:space="preserve"> нативной и криоконсервированной спермы, а также последующую математико-статистическую обработку экспериментальных данных.</w:t>
      </w:r>
    </w:p>
    <w:p w14:paraId="1E024D6A" w14:textId="77777777" w:rsidR="00E54766" w:rsidRPr="00E54766" w:rsidRDefault="00E54766" w:rsidP="00224A80">
      <w:pPr>
        <w:spacing w:after="0" w:line="240" w:lineRule="auto"/>
        <w:ind w:firstLine="709"/>
        <w:rPr>
          <w:rFonts w:ascii="Times New Roman" w:hAnsi="Times New Roman" w:cs="Times New Roman"/>
          <w:b/>
          <w:sz w:val="28"/>
          <w:szCs w:val="28"/>
        </w:rPr>
      </w:pPr>
      <w:r w:rsidRPr="00E54766">
        <w:rPr>
          <w:rFonts w:ascii="Times New Roman" w:hAnsi="Times New Roman" w:cs="Times New Roman"/>
          <w:b/>
          <w:sz w:val="28"/>
          <w:szCs w:val="28"/>
        </w:rPr>
        <w:t xml:space="preserve">Научная новизна диссертационной работы. </w:t>
      </w:r>
    </w:p>
    <w:p w14:paraId="59609AF9" w14:textId="4A1B491A" w:rsidR="00E54766" w:rsidRPr="00E54766" w:rsidRDefault="00E54766" w:rsidP="00224A80">
      <w:pPr>
        <w:spacing w:after="0" w:line="240" w:lineRule="auto"/>
        <w:ind w:firstLine="709"/>
        <w:jc w:val="both"/>
        <w:rPr>
          <w:rFonts w:ascii="Times New Roman" w:hAnsi="Times New Roman" w:cs="Times New Roman"/>
          <w:bCs/>
          <w:sz w:val="28"/>
          <w:szCs w:val="28"/>
        </w:rPr>
      </w:pPr>
      <w:r w:rsidRPr="00E54766">
        <w:rPr>
          <w:rFonts w:ascii="Times New Roman" w:hAnsi="Times New Roman" w:cs="Times New Roman"/>
          <w:bCs/>
          <w:sz w:val="28"/>
          <w:szCs w:val="28"/>
        </w:rPr>
        <w:t xml:space="preserve">Впервые для условий Казахстана проведено комплексное исследование нативных и криоконсервированных сперматозоидов судака, направленное на научное обоснование технологии их криоконсервации для дальнейшего применения в искусственном воспроизводстве. Работа стала первым исследованием, в котором локальный генофонд судака оценён не только по свежеполученной сперме, но и по результатам </w:t>
      </w:r>
      <w:proofErr w:type="spellStart"/>
      <w:r w:rsidRPr="00E54766">
        <w:rPr>
          <w:rFonts w:ascii="Times New Roman" w:hAnsi="Times New Roman" w:cs="Times New Roman"/>
          <w:bCs/>
          <w:sz w:val="28"/>
          <w:szCs w:val="28"/>
        </w:rPr>
        <w:t>криохранения</w:t>
      </w:r>
      <w:proofErr w:type="spellEnd"/>
      <w:r w:rsidR="00893842">
        <w:rPr>
          <w:rFonts w:ascii="Times New Roman" w:hAnsi="Times New Roman" w:cs="Times New Roman"/>
          <w:bCs/>
          <w:sz w:val="28"/>
          <w:szCs w:val="28"/>
        </w:rPr>
        <w:t xml:space="preserve"> с последующим размораживанием, </w:t>
      </w:r>
      <w:r w:rsidRPr="00E54766">
        <w:rPr>
          <w:rFonts w:ascii="Times New Roman" w:hAnsi="Times New Roman" w:cs="Times New Roman"/>
          <w:bCs/>
          <w:sz w:val="28"/>
          <w:szCs w:val="28"/>
        </w:rPr>
        <w:t>что обеспечивает принципиально новый подход к формированию репродуктивных ресурсов.</w:t>
      </w:r>
    </w:p>
    <w:p w14:paraId="226D61CE" w14:textId="614C6067" w:rsidR="00B13250" w:rsidRDefault="00AB3296" w:rsidP="00224A80">
      <w:pPr>
        <w:spacing w:after="0" w:line="240" w:lineRule="auto"/>
        <w:ind w:firstLine="709"/>
        <w:jc w:val="both"/>
        <w:rPr>
          <w:rFonts w:ascii="Times New Roman" w:hAnsi="Times New Roman" w:cs="Times New Roman"/>
          <w:bCs/>
          <w:sz w:val="28"/>
          <w:szCs w:val="28"/>
        </w:rPr>
      </w:pPr>
      <w:r w:rsidRPr="00AB3296">
        <w:rPr>
          <w:rFonts w:ascii="Times New Roman" w:hAnsi="Times New Roman" w:cs="Times New Roman"/>
          <w:bCs/>
          <w:sz w:val="28"/>
          <w:szCs w:val="28"/>
        </w:rPr>
        <w:t xml:space="preserve">Впервые сформирован и систематизирован </w:t>
      </w:r>
      <w:r w:rsidR="00612D31">
        <w:rPr>
          <w:rFonts w:ascii="Times New Roman" w:hAnsi="Times New Roman" w:cs="Times New Roman"/>
          <w:bCs/>
          <w:sz w:val="28"/>
          <w:szCs w:val="28"/>
        </w:rPr>
        <w:t xml:space="preserve">криобанк </w:t>
      </w:r>
      <w:r w:rsidRPr="00AB3296">
        <w:rPr>
          <w:rFonts w:ascii="Times New Roman" w:hAnsi="Times New Roman" w:cs="Times New Roman"/>
          <w:bCs/>
          <w:sz w:val="28"/>
          <w:szCs w:val="28"/>
        </w:rPr>
        <w:t xml:space="preserve">спермы самцов судака, полученных из </w:t>
      </w:r>
      <w:proofErr w:type="spellStart"/>
      <w:r w:rsidRPr="00AB3296">
        <w:rPr>
          <w:rFonts w:ascii="Times New Roman" w:hAnsi="Times New Roman" w:cs="Times New Roman"/>
          <w:bCs/>
          <w:sz w:val="28"/>
          <w:szCs w:val="28"/>
        </w:rPr>
        <w:t>Селетинского</w:t>
      </w:r>
      <w:proofErr w:type="spellEnd"/>
      <w:r w:rsidRPr="00AB3296">
        <w:rPr>
          <w:rFonts w:ascii="Times New Roman" w:hAnsi="Times New Roman" w:cs="Times New Roman"/>
          <w:bCs/>
          <w:sz w:val="28"/>
          <w:szCs w:val="28"/>
        </w:rPr>
        <w:t xml:space="preserve">, </w:t>
      </w:r>
      <w:proofErr w:type="spellStart"/>
      <w:r w:rsidRPr="00AB3296">
        <w:rPr>
          <w:rFonts w:ascii="Times New Roman" w:hAnsi="Times New Roman" w:cs="Times New Roman"/>
          <w:bCs/>
          <w:sz w:val="28"/>
          <w:szCs w:val="28"/>
        </w:rPr>
        <w:t>Вячеславского</w:t>
      </w:r>
      <w:proofErr w:type="spellEnd"/>
      <w:r w:rsidRPr="00AB3296">
        <w:rPr>
          <w:rFonts w:ascii="Times New Roman" w:hAnsi="Times New Roman" w:cs="Times New Roman"/>
          <w:bCs/>
          <w:sz w:val="28"/>
          <w:szCs w:val="28"/>
        </w:rPr>
        <w:t xml:space="preserve"> и </w:t>
      </w:r>
      <w:proofErr w:type="spellStart"/>
      <w:r w:rsidRPr="00AB3296">
        <w:rPr>
          <w:rFonts w:ascii="Times New Roman" w:hAnsi="Times New Roman" w:cs="Times New Roman"/>
          <w:bCs/>
          <w:sz w:val="28"/>
          <w:szCs w:val="28"/>
        </w:rPr>
        <w:t>Бирсуатского</w:t>
      </w:r>
      <w:proofErr w:type="spellEnd"/>
      <w:r w:rsidRPr="00AB3296">
        <w:rPr>
          <w:rFonts w:ascii="Times New Roman" w:hAnsi="Times New Roman" w:cs="Times New Roman"/>
          <w:bCs/>
          <w:sz w:val="28"/>
          <w:szCs w:val="28"/>
        </w:rPr>
        <w:t xml:space="preserve"> водохранилищ </w:t>
      </w:r>
      <w:r w:rsidR="00B84A23">
        <w:rPr>
          <w:rFonts w:ascii="Times New Roman" w:hAnsi="Times New Roman" w:cs="Times New Roman"/>
          <w:bCs/>
          <w:sz w:val="28"/>
          <w:szCs w:val="28"/>
        </w:rPr>
        <w:t xml:space="preserve">Акмолинской области </w:t>
      </w:r>
      <w:r w:rsidRPr="00AB3296">
        <w:rPr>
          <w:rFonts w:ascii="Times New Roman" w:hAnsi="Times New Roman" w:cs="Times New Roman"/>
          <w:bCs/>
          <w:sz w:val="28"/>
          <w:szCs w:val="28"/>
        </w:rPr>
        <w:t>Казахстана.</w:t>
      </w:r>
      <w:r>
        <w:rPr>
          <w:rFonts w:ascii="Times New Roman" w:hAnsi="Times New Roman" w:cs="Times New Roman"/>
          <w:bCs/>
          <w:sz w:val="28"/>
          <w:szCs w:val="28"/>
        </w:rPr>
        <w:t xml:space="preserve"> </w:t>
      </w:r>
    </w:p>
    <w:p w14:paraId="6A261686" w14:textId="7B5573A3" w:rsidR="00E54766" w:rsidRPr="00E54766" w:rsidRDefault="00E54766" w:rsidP="00224A80">
      <w:pPr>
        <w:spacing w:after="0" w:line="240" w:lineRule="auto"/>
        <w:ind w:firstLine="709"/>
        <w:jc w:val="both"/>
        <w:rPr>
          <w:rFonts w:ascii="Times New Roman" w:hAnsi="Times New Roman" w:cs="Times New Roman"/>
          <w:bCs/>
          <w:sz w:val="28"/>
          <w:szCs w:val="28"/>
        </w:rPr>
      </w:pPr>
      <w:r w:rsidRPr="00E54766">
        <w:rPr>
          <w:rFonts w:ascii="Times New Roman" w:hAnsi="Times New Roman" w:cs="Times New Roman"/>
          <w:bCs/>
          <w:sz w:val="28"/>
          <w:szCs w:val="28"/>
        </w:rPr>
        <w:t xml:space="preserve">Установлены естественные диапазоны изменчивости объёма эякулята, концентрации сперматозоидов и показателей их подвижности, что формирует новую научную базу по </w:t>
      </w:r>
      <w:r w:rsidR="001A3F8D">
        <w:rPr>
          <w:rFonts w:ascii="Times New Roman" w:hAnsi="Times New Roman" w:cs="Times New Roman"/>
          <w:bCs/>
          <w:sz w:val="28"/>
          <w:szCs w:val="28"/>
        </w:rPr>
        <w:t xml:space="preserve">исследуемому </w:t>
      </w:r>
      <w:r w:rsidRPr="00E54766">
        <w:rPr>
          <w:rFonts w:ascii="Times New Roman" w:hAnsi="Times New Roman" w:cs="Times New Roman"/>
          <w:bCs/>
          <w:sz w:val="28"/>
          <w:szCs w:val="28"/>
        </w:rPr>
        <w:t xml:space="preserve">виду </w:t>
      </w:r>
      <w:r w:rsidR="001A3F8D">
        <w:rPr>
          <w:rFonts w:ascii="Times New Roman" w:hAnsi="Times New Roman" w:cs="Times New Roman"/>
          <w:bCs/>
          <w:sz w:val="28"/>
          <w:szCs w:val="28"/>
        </w:rPr>
        <w:t xml:space="preserve">аквакультуры </w:t>
      </w:r>
      <w:r w:rsidRPr="00E54766">
        <w:rPr>
          <w:rFonts w:ascii="Times New Roman" w:hAnsi="Times New Roman" w:cs="Times New Roman"/>
          <w:bCs/>
          <w:sz w:val="28"/>
          <w:szCs w:val="28"/>
        </w:rPr>
        <w:t>и устраняет существующий пробел в отечественной литературе.</w:t>
      </w:r>
    </w:p>
    <w:p w14:paraId="523B0B3D" w14:textId="77777777" w:rsidR="00E54766" w:rsidRPr="00E54766" w:rsidRDefault="00E54766" w:rsidP="00224A80">
      <w:pPr>
        <w:spacing w:after="0" w:line="240" w:lineRule="auto"/>
        <w:ind w:firstLine="709"/>
        <w:jc w:val="both"/>
        <w:rPr>
          <w:rFonts w:ascii="Times New Roman" w:hAnsi="Times New Roman" w:cs="Times New Roman"/>
          <w:bCs/>
          <w:sz w:val="28"/>
          <w:szCs w:val="28"/>
        </w:rPr>
      </w:pPr>
      <w:r w:rsidRPr="00E54766">
        <w:rPr>
          <w:rFonts w:ascii="Times New Roman" w:hAnsi="Times New Roman" w:cs="Times New Roman"/>
          <w:bCs/>
          <w:sz w:val="28"/>
          <w:szCs w:val="28"/>
        </w:rPr>
        <w:t>Впервые экспериментально обоснованы условия содержания производителей судака в установках замкнутого водоснабжения, обеспечивающие получение спермы, пригодной к криоконсервации. Определена зависимость качественных характеристик спермы от параметров гормональной стимуляции, что позволило установить биологически и технологически оптимальные режимы преднерестовой подготовки.</w:t>
      </w:r>
    </w:p>
    <w:p w14:paraId="3E2B06F7" w14:textId="7E7FD6B5" w:rsidR="00E54766" w:rsidRPr="00E54766" w:rsidRDefault="00E54766" w:rsidP="00224A80">
      <w:pPr>
        <w:spacing w:after="0" w:line="240" w:lineRule="auto"/>
        <w:ind w:firstLine="709"/>
        <w:jc w:val="both"/>
        <w:rPr>
          <w:rFonts w:ascii="Times New Roman" w:hAnsi="Times New Roman" w:cs="Times New Roman"/>
          <w:bCs/>
          <w:sz w:val="28"/>
          <w:szCs w:val="28"/>
        </w:rPr>
      </w:pPr>
      <w:r w:rsidRPr="00E54766">
        <w:rPr>
          <w:rFonts w:ascii="Times New Roman" w:hAnsi="Times New Roman" w:cs="Times New Roman"/>
          <w:bCs/>
          <w:sz w:val="28"/>
          <w:szCs w:val="28"/>
        </w:rPr>
        <w:t xml:space="preserve">Впервые установлены и количественно подтверждены оптимальные параметры криоконсервации спермы судака, включая состав и концентрацию </w:t>
      </w:r>
      <w:proofErr w:type="spellStart"/>
      <w:r w:rsidRPr="00E54766">
        <w:rPr>
          <w:rFonts w:ascii="Times New Roman" w:hAnsi="Times New Roman" w:cs="Times New Roman"/>
          <w:bCs/>
          <w:sz w:val="28"/>
          <w:szCs w:val="28"/>
        </w:rPr>
        <w:t>криозащитных</w:t>
      </w:r>
      <w:proofErr w:type="spellEnd"/>
      <w:r w:rsidRPr="00E54766">
        <w:rPr>
          <w:rFonts w:ascii="Times New Roman" w:hAnsi="Times New Roman" w:cs="Times New Roman"/>
          <w:bCs/>
          <w:sz w:val="28"/>
          <w:szCs w:val="28"/>
        </w:rPr>
        <w:t xml:space="preserve"> сред, эффективные соотношения, а также температурные режимы охлаждения, замораживания и хранения. Показаны условия, при которых сохраняется максимальная подвижность сперматозоидов</w:t>
      </w:r>
      <w:r w:rsidR="00712C62">
        <w:rPr>
          <w:rFonts w:ascii="Times New Roman" w:hAnsi="Times New Roman" w:cs="Times New Roman"/>
          <w:bCs/>
          <w:sz w:val="28"/>
          <w:szCs w:val="28"/>
        </w:rPr>
        <w:t xml:space="preserve"> после размораживания</w:t>
      </w:r>
      <w:r w:rsidRPr="00E54766">
        <w:rPr>
          <w:rFonts w:ascii="Times New Roman" w:hAnsi="Times New Roman" w:cs="Times New Roman"/>
          <w:bCs/>
          <w:sz w:val="28"/>
          <w:szCs w:val="28"/>
        </w:rPr>
        <w:t xml:space="preserve">, что позволяет говорить о </w:t>
      </w:r>
      <w:r w:rsidR="00712C62">
        <w:rPr>
          <w:rFonts w:ascii="Times New Roman" w:hAnsi="Times New Roman" w:cs="Times New Roman"/>
          <w:bCs/>
          <w:sz w:val="28"/>
          <w:szCs w:val="28"/>
        </w:rPr>
        <w:t>достаточно высоком уровне</w:t>
      </w:r>
      <w:r w:rsidRPr="00E54766">
        <w:rPr>
          <w:rFonts w:ascii="Times New Roman" w:hAnsi="Times New Roman" w:cs="Times New Roman"/>
          <w:bCs/>
          <w:sz w:val="28"/>
          <w:szCs w:val="28"/>
        </w:rPr>
        <w:t xml:space="preserve"> воспроизводимости методики и её применимости на практике.</w:t>
      </w:r>
    </w:p>
    <w:p w14:paraId="13B70979" w14:textId="77777777" w:rsidR="00E54766" w:rsidRPr="00E54766" w:rsidRDefault="00E54766" w:rsidP="00224A80">
      <w:pPr>
        <w:spacing w:after="0" w:line="240" w:lineRule="auto"/>
        <w:ind w:firstLine="709"/>
        <w:jc w:val="both"/>
        <w:rPr>
          <w:rFonts w:ascii="Times New Roman" w:hAnsi="Times New Roman" w:cs="Times New Roman"/>
          <w:bCs/>
          <w:sz w:val="28"/>
          <w:szCs w:val="28"/>
        </w:rPr>
      </w:pPr>
      <w:r w:rsidRPr="00E54766">
        <w:rPr>
          <w:rFonts w:ascii="Times New Roman" w:hAnsi="Times New Roman" w:cs="Times New Roman"/>
          <w:bCs/>
          <w:sz w:val="28"/>
          <w:szCs w:val="28"/>
        </w:rPr>
        <w:t xml:space="preserve">Впервые разработан технологический протокол криоконсервации спермы судака, адаптированный к физиологическим особенностям вида и к условиям аквакультуры Казахстана. </w:t>
      </w:r>
    </w:p>
    <w:p w14:paraId="6FF33554" w14:textId="77777777" w:rsidR="00E54766" w:rsidRPr="00E54766" w:rsidRDefault="00E54766" w:rsidP="00224A80">
      <w:pPr>
        <w:spacing w:after="0" w:line="240" w:lineRule="auto"/>
        <w:ind w:firstLine="709"/>
        <w:jc w:val="both"/>
        <w:rPr>
          <w:rFonts w:ascii="Times New Roman" w:hAnsi="Times New Roman" w:cs="Times New Roman"/>
          <w:b/>
          <w:color w:val="000000" w:themeColor="text1"/>
          <w:sz w:val="28"/>
          <w:szCs w:val="28"/>
        </w:rPr>
      </w:pPr>
      <w:r w:rsidRPr="00E54766">
        <w:rPr>
          <w:rFonts w:ascii="Times New Roman" w:hAnsi="Times New Roman" w:cs="Times New Roman"/>
          <w:b/>
          <w:color w:val="000000" w:themeColor="text1"/>
          <w:sz w:val="28"/>
          <w:szCs w:val="28"/>
        </w:rPr>
        <w:lastRenderedPageBreak/>
        <w:t xml:space="preserve">Теоретическое значение работы. </w:t>
      </w:r>
      <w:r w:rsidRPr="00E54766">
        <w:rPr>
          <w:rFonts w:ascii="Times New Roman" w:hAnsi="Times New Roman" w:cs="Times New Roman"/>
          <w:bCs/>
          <w:sz w:val="28"/>
          <w:szCs w:val="28"/>
        </w:rPr>
        <w:t xml:space="preserve">Полученные результаты уточняют представления о качестве спермы судака в нативном состоянии и её реакциях на криоконсервацию. Установленные закономерности изменения подвижности, концентрации и жизнеспособности сперматозоидов при использовании разных </w:t>
      </w:r>
      <w:proofErr w:type="spellStart"/>
      <w:r w:rsidRPr="00E54766">
        <w:rPr>
          <w:rFonts w:ascii="Times New Roman" w:hAnsi="Times New Roman" w:cs="Times New Roman"/>
          <w:bCs/>
          <w:sz w:val="28"/>
          <w:szCs w:val="28"/>
        </w:rPr>
        <w:t>криозащитных</w:t>
      </w:r>
      <w:proofErr w:type="spellEnd"/>
      <w:r w:rsidRPr="00E54766">
        <w:rPr>
          <w:rFonts w:ascii="Times New Roman" w:hAnsi="Times New Roman" w:cs="Times New Roman"/>
          <w:bCs/>
          <w:sz w:val="28"/>
          <w:szCs w:val="28"/>
        </w:rPr>
        <w:t xml:space="preserve"> сред и температурных режимов дополняют теоретические знания о физиологии размножения судака. Эти данные расширяют научную базу для разработки биотехнологий искусственного воспроизводства и криосохранения генетического материала пресноводных рыб.</w:t>
      </w:r>
    </w:p>
    <w:p w14:paraId="6051D791" w14:textId="13D043B0" w:rsidR="00E54766" w:rsidRPr="00E54766" w:rsidRDefault="00E54766" w:rsidP="00224A80">
      <w:pPr>
        <w:spacing w:after="0" w:line="240" w:lineRule="auto"/>
        <w:ind w:firstLine="709"/>
        <w:jc w:val="both"/>
        <w:rPr>
          <w:rFonts w:ascii="Times New Roman" w:hAnsi="Times New Roman" w:cs="Times New Roman"/>
          <w:bCs/>
          <w:sz w:val="28"/>
          <w:szCs w:val="28"/>
          <w:lang w:val="kk-KZ"/>
        </w:rPr>
      </w:pPr>
      <w:r w:rsidRPr="00E54766">
        <w:rPr>
          <w:rFonts w:ascii="Times New Roman" w:hAnsi="Times New Roman" w:cs="Times New Roman"/>
          <w:b/>
          <w:sz w:val="28"/>
          <w:szCs w:val="28"/>
        </w:rPr>
        <w:t xml:space="preserve">Практическое значение работы. </w:t>
      </w:r>
      <w:r w:rsidRPr="00E54766">
        <w:rPr>
          <w:rFonts w:ascii="Times New Roman" w:hAnsi="Times New Roman" w:cs="Times New Roman"/>
          <w:bCs/>
          <w:sz w:val="28"/>
          <w:szCs w:val="28"/>
          <w:lang w:val="kk-KZ"/>
        </w:rPr>
        <w:t>Полученные результаты имеют существенное прикладное значение для современного рыбоводства, программ искусственного воспроизводства и селекционной работы с судаком. Разработанный технологический протокол криоконсервации спермы обеспечивает длительное и стабильное хранение репродуктивного материала, что позволяет формировать криобанки генофонда и использовать их в процессе селекции высокопродуктивных линий. Создание таких биоресурсов даёт возможность проводить отбор и скрещивание лучших производителей вне зависимости от сезона, физиологического состояния или доступности самцов в период нереста.</w:t>
      </w:r>
    </w:p>
    <w:p w14:paraId="3EC7BFD9" w14:textId="77777777" w:rsidR="00E54766" w:rsidRPr="00E54766" w:rsidRDefault="00E54766" w:rsidP="00224A80">
      <w:pPr>
        <w:spacing w:after="0" w:line="240" w:lineRule="auto"/>
        <w:ind w:firstLine="709"/>
        <w:jc w:val="both"/>
        <w:rPr>
          <w:rFonts w:ascii="Times New Roman" w:hAnsi="Times New Roman" w:cs="Times New Roman"/>
          <w:bCs/>
          <w:sz w:val="28"/>
          <w:szCs w:val="28"/>
          <w:lang w:val="kk-KZ"/>
        </w:rPr>
      </w:pPr>
      <w:r w:rsidRPr="00E54766">
        <w:rPr>
          <w:rFonts w:ascii="Times New Roman" w:hAnsi="Times New Roman" w:cs="Times New Roman"/>
          <w:bCs/>
          <w:sz w:val="28"/>
          <w:szCs w:val="28"/>
          <w:lang w:val="kk-KZ"/>
        </w:rPr>
        <w:t>Внедрение криоконсервированной спермы в селекционные программы позволяет целенаправленно поддерживать и комбинировать генетически ценные признаки - устойчивость к стрессам интенсивных технологий УЗВ, высокую скорость роста, повышенную конверсию корма, адаптацию к плотным посадкам и более раннее половое созревание. Это обеспечивает формирование породных групп и линий судака, пригодных для промышленной аквакультуры и разведения в условиях интенсивных систем рыбоводства.</w:t>
      </w:r>
    </w:p>
    <w:p w14:paraId="1017D06F" w14:textId="77777777" w:rsidR="00E54766" w:rsidRPr="00E54766" w:rsidRDefault="00E54766" w:rsidP="00224A80">
      <w:pPr>
        <w:spacing w:after="0" w:line="240" w:lineRule="auto"/>
        <w:ind w:firstLine="709"/>
        <w:jc w:val="both"/>
        <w:rPr>
          <w:rFonts w:ascii="Times New Roman" w:hAnsi="Times New Roman" w:cs="Times New Roman"/>
          <w:bCs/>
          <w:sz w:val="28"/>
          <w:szCs w:val="28"/>
          <w:lang w:val="kk-KZ"/>
        </w:rPr>
      </w:pPr>
      <w:r w:rsidRPr="00E54766">
        <w:rPr>
          <w:rFonts w:ascii="Times New Roman" w:hAnsi="Times New Roman" w:cs="Times New Roman"/>
          <w:bCs/>
          <w:sz w:val="28"/>
          <w:szCs w:val="28"/>
          <w:lang w:val="kk-KZ"/>
        </w:rPr>
        <w:t>Применение разработанного протокола в практических условиях хозяйств способствует стандартизации репродуктивных процессов, снижению потерь племенных ресурсов и повышению эффективности получения жизнеспособной молоди. Создание криобанков генетических ресурсов судака на основе полученных данных открывает возможности для долгосрочного хранения, воспроизводства и устойчивого развития аквакультурного производства, обеспечивая его генетическую стабильность и управляемость.</w:t>
      </w:r>
    </w:p>
    <w:p w14:paraId="7CA3FBAD" w14:textId="77777777" w:rsidR="00E54766" w:rsidRPr="00500F57" w:rsidRDefault="00E54766" w:rsidP="00224A80">
      <w:pPr>
        <w:spacing w:after="0" w:line="240" w:lineRule="auto"/>
        <w:ind w:firstLine="709"/>
        <w:rPr>
          <w:rFonts w:ascii="Times New Roman" w:hAnsi="Times New Roman" w:cs="Times New Roman"/>
          <w:b/>
          <w:sz w:val="28"/>
          <w:szCs w:val="28"/>
        </w:rPr>
      </w:pPr>
      <w:r w:rsidRPr="00500F57">
        <w:rPr>
          <w:rFonts w:ascii="Times New Roman" w:hAnsi="Times New Roman" w:cs="Times New Roman"/>
          <w:b/>
          <w:sz w:val="28"/>
          <w:szCs w:val="28"/>
        </w:rPr>
        <w:t>Основные положения, выносимые на защиту.</w:t>
      </w:r>
    </w:p>
    <w:p w14:paraId="39FB1562" w14:textId="34D3C142" w:rsidR="00E54766" w:rsidRPr="00500F57" w:rsidRDefault="00E54766" w:rsidP="00224A80">
      <w:pPr>
        <w:spacing w:after="0" w:line="240" w:lineRule="auto"/>
        <w:ind w:firstLine="709"/>
        <w:jc w:val="both"/>
        <w:rPr>
          <w:rFonts w:ascii="Times New Roman" w:hAnsi="Times New Roman" w:cs="Times New Roman"/>
          <w:bCs/>
          <w:sz w:val="28"/>
          <w:szCs w:val="28"/>
        </w:rPr>
      </w:pPr>
      <w:r w:rsidRPr="00500F57">
        <w:rPr>
          <w:rFonts w:ascii="Times New Roman" w:hAnsi="Times New Roman" w:cs="Times New Roman"/>
          <w:bCs/>
          <w:sz w:val="28"/>
          <w:szCs w:val="28"/>
        </w:rPr>
        <w:t xml:space="preserve">1. </w:t>
      </w:r>
      <w:r w:rsidR="00DF08C9" w:rsidRPr="00500F57">
        <w:rPr>
          <w:rFonts w:ascii="Times New Roman" w:hAnsi="Times New Roman" w:cs="Times New Roman"/>
          <w:bCs/>
          <w:sz w:val="28"/>
          <w:szCs w:val="28"/>
        </w:rPr>
        <w:t xml:space="preserve">С возрастом у самцов судака статистически значимо увеличивается концентрация спермы и функциональная зрелость гонад. Концентрация возрастает от ~10 ×10⁹/мл у двухлетних до более 18 ×10⁹/мл у пятилетних и описывается линейной зависимостью (y = 2,9867x + 7,5282; R² = 0,9751), что подтверждается положительной корреляцией с возрастом (r = 0,64; p </w:t>
      </w:r>
      <w:proofErr w:type="gramStart"/>
      <w:r w:rsidR="00DF08C9" w:rsidRPr="00500F57">
        <w:rPr>
          <w:rFonts w:ascii="Times New Roman" w:hAnsi="Times New Roman" w:cs="Times New Roman"/>
          <w:bCs/>
          <w:sz w:val="28"/>
          <w:szCs w:val="28"/>
        </w:rPr>
        <w:t>&lt; 0</w:t>
      </w:r>
      <w:proofErr w:type="gramEnd"/>
      <w:r w:rsidR="00DF08C9" w:rsidRPr="00500F57">
        <w:rPr>
          <w:rFonts w:ascii="Times New Roman" w:hAnsi="Times New Roman" w:cs="Times New Roman"/>
          <w:bCs/>
          <w:sz w:val="28"/>
          <w:szCs w:val="28"/>
        </w:rPr>
        <w:t>,0000000001).</w:t>
      </w:r>
    </w:p>
    <w:p w14:paraId="70701C0D" w14:textId="7C93A493" w:rsidR="00E54766" w:rsidRPr="00500F57" w:rsidRDefault="00E54766" w:rsidP="00224A80">
      <w:pPr>
        <w:spacing w:after="0" w:line="240" w:lineRule="auto"/>
        <w:ind w:firstLine="709"/>
        <w:jc w:val="both"/>
        <w:rPr>
          <w:rFonts w:ascii="Times New Roman" w:hAnsi="Times New Roman" w:cs="Times New Roman"/>
          <w:bCs/>
          <w:sz w:val="28"/>
          <w:szCs w:val="28"/>
        </w:rPr>
      </w:pPr>
      <w:r w:rsidRPr="00500F57">
        <w:rPr>
          <w:rFonts w:ascii="Times New Roman" w:hAnsi="Times New Roman" w:cs="Times New Roman"/>
          <w:bCs/>
          <w:sz w:val="28"/>
          <w:szCs w:val="28"/>
        </w:rPr>
        <w:t>2.</w:t>
      </w:r>
      <w:r w:rsidRPr="00500F57">
        <w:rPr>
          <w:rFonts w:ascii="Times New Roman" w:hAnsi="Times New Roman" w:cs="Times New Roman"/>
          <w:bCs/>
          <w:sz w:val="28"/>
          <w:szCs w:val="28"/>
          <w:lang w:val="kk-KZ"/>
        </w:rPr>
        <w:t xml:space="preserve"> </w:t>
      </w:r>
      <w:r w:rsidR="00450665" w:rsidRPr="00500F57">
        <w:rPr>
          <w:rFonts w:ascii="Times New Roman" w:hAnsi="Times New Roman" w:cs="Times New Roman"/>
          <w:bCs/>
          <w:sz w:val="28"/>
          <w:szCs w:val="28"/>
        </w:rPr>
        <w:t xml:space="preserve">Качество спермы судака определяется условиями водоёма и индивидуальными особенностями производителей, показатели спермы самцов одного возраста 3+–4+ выше во </w:t>
      </w:r>
      <w:proofErr w:type="spellStart"/>
      <w:r w:rsidR="00450665" w:rsidRPr="00500F57">
        <w:rPr>
          <w:rFonts w:ascii="Times New Roman" w:hAnsi="Times New Roman" w:cs="Times New Roman"/>
          <w:bCs/>
          <w:sz w:val="28"/>
          <w:szCs w:val="28"/>
        </w:rPr>
        <w:t>Вячеславском</w:t>
      </w:r>
      <w:proofErr w:type="spellEnd"/>
      <w:r w:rsidR="00450665" w:rsidRPr="00500F57">
        <w:rPr>
          <w:rFonts w:ascii="Times New Roman" w:hAnsi="Times New Roman" w:cs="Times New Roman"/>
          <w:bCs/>
          <w:sz w:val="28"/>
          <w:szCs w:val="28"/>
        </w:rPr>
        <w:t xml:space="preserve"> водохранилище (17,6 ± 0,93 ×10⁹/мл; 88,59 ± 2,19 %; 69 ± 4,2 с), чем в </w:t>
      </w:r>
      <w:proofErr w:type="spellStart"/>
      <w:r w:rsidR="00450665" w:rsidRPr="00500F57">
        <w:rPr>
          <w:rFonts w:ascii="Times New Roman" w:hAnsi="Times New Roman" w:cs="Times New Roman"/>
          <w:bCs/>
          <w:sz w:val="28"/>
          <w:szCs w:val="28"/>
        </w:rPr>
        <w:t>Бирсуатском</w:t>
      </w:r>
      <w:proofErr w:type="spellEnd"/>
      <w:r w:rsidR="00450665" w:rsidRPr="00500F57">
        <w:rPr>
          <w:rFonts w:ascii="Times New Roman" w:hAnsi="Times New Roman" w:cs="Times New Roman"/>
          <w:bCs/>
          <w:sz w:val="28"/>
          <w:szCs w:val="28"/>
        </w:rPr>
        <w:t xml:space="preserve"> (13,4 ± 0,81 ×10⁹/мл; 81,52 ± 1,98 %; 55 ± 3,8 с) при меньшем объёме эякулята. Коэффициент упитанности </w:t>
      </w:r>
      <w:r w:rsidR="00450665" w:rsidRPr="00500F57">
        <w:rPr>
          <w:rFonts w:ascii="Times New Roman" w:hAnsi="Times New Roman" w:cs="Times New Roman"/>
          <w:bCs/>
          <w:sz w:val="28"/>
          <w:szCs w:val="28"/>
        </w:rPr>
        <w:lastRenderedPageBreak/>
        <w:t>характеризуется умеренной связью с объёмом эякулята (R² = 0,464) и не может служить основным критерием отбора производителей.</w:t>
      </w:r>
    </w:p>
    <w:p w14:paraId="40650284" w14:textId="42ABDEBD" w:rsidR="00007E8B" w:rsidRPr="00500F57" w:rsidRDefault="005A4C57" w:rsidP="003435E9">
      <w:pPr>
        <w:spacing w:after="0" w:line="240" w:lineRule="auto"/>
        <w:ind w:firstLine="709"/>
        <w:jc w:val="both"/>
        <w:rPr>
          <w:rFonts w:ascii="Times New Roman" w:hAnsi="Times New Roman" w:cs="Times New Roman"/>
          <w:bCs/>
          <w:sz w:val="28"/>
          <w:szCs w:val="28"/>
          <w:lang w:val="kk-KZ"/>
        </w:rPr>
      </w:pPr>
      <w:r w:rsidRPr="00500F57">
        <w:rPr>
          <w:rFonts w:ascii="Times New Roman" w:hAnsi="Times New Roman" w:cs="Times New Roman"/>
          <w:bCs/>
          <w:sz w:val="28"/>
          <w:szCs w:val="28"/>
        </w:rPr>
        <w:t xml:space="preserve">3. </w:t>
      </w:r>
      <w:r w:rsidR="00DF08C9" w:rsidRPr="00500F57">
        <w:rPr>
          <w:rFonts w:ascii="Times New Roman" w:hAnsi="Times New Roman" w:cs="Times New Roman"/>
          <w:bCs/>
          <w:sz w:val="28"/>
          <w:szCs w:val="28"/>
        </w:rPr>
        <w:t>Комбинированное применение хорионического гонадотропина и нерестовых гнёзд обеспечивает максимальную эффективность стимуляции самцов судака, что проявляется 100 % текучестью, латентным периодом 12–18 ч и наибольшими показателями спермы — 1,2 ± 0,2 мл, 9,7 ± 0,3 ×10⁹/мл, 95,5 ± 1,5 % и 63,2 ± 2,5 с — по сравнению с раздельным использованием методов.</w:t>
      </w:r>
    </w:p>
    <w:p w14:paraId="65F93540" w14:textId="19681E5C" w:rsidR="005A4C57" w:rsidRPr="00500F57" w:rsidRDefault="00E54766" w:rsidP="00007E8B">
      <w:pPr>
        <w:spacing w:after="0" w:line="240" w:lineRule="auto"/>
        <w:ind w:firstLine="709"/>
        <w:jc w:val="both"/>
        <w:rPr>
          <w:rFonts w:ascii="Times New Roman" w:hAnsi="Times New Roman" w:cs="Times New Roman"/>
          <w:bCs/>
          <w:sz w:val="28"/>
          <w:szCs w:val="28"/>
        </w:rPr>
      </w:pPr>
      <w:r w:rsidRPr="00500F57">
        <w:rPr>
          <w:rFonts w:ascii="Times New Roman" w:hAnsi="Times New Roman" w:cs="Times New Roman"/>
          <w:bCs/>
          <w:sz w:val="28"/>
          <w:szCs w:val="28"/>
        </w:rPr>
        <w:t>4.</w:t>
      </w:r>
      <w:r w:rsidRPr="00500F57">
        <w:rPr>
          <w:rFonts w:ascii="Times New Roman" w:hAnsi="Times New Roman" w:cs="Times New Roman"/>
          <w:bCs/>
          <w:sz w:val="28"/>
          <w:szCs w:val="28"/>
          <w:lang w:val="kk-KZ"/>
        </w:rPr>
        <w:t xml:space="preserve"> </w:t>
      </w:r>
      <w:r w:rsidR="00500F57" w:rsidRPr="00500F57">
        <w:rPr>
          <w:rFonts w:ascii="Times New Roman" w:hAnsi="Times New Roman" w:cs="Times New Roman"/>
          <w:bCs/>
          <w:sz w:val="28"/>
          <w:szCs w:val="28"/>
        </w:rPr>
        <w:t xml:space="preserve">Применение ДМСО эффективно при концентрации 10 %, обеспечивая выживаемость сперматозоидов 68,2 ± 2,24 в соломинках и 58,8 ± 2,16 % в </w:t>
      </w:r>
      <w:proofErr w:type="spellStart"/>
      <w:r w:rsidR="00500F57" w:rsidRPr="00500F57">
        <w:rPr>
          <w:rFonts w:ascii="Times New Roman" w:hAnsi="Times New Roman" w:cs="Times New Roman"/>
          <w:bCs/>
          <w:sz w:val="28"/>
          <w:szCs w:val="28"/>
        </w:rPr>
        <w:t>эппендорфах</w:t>
      </w:r>
      <w:proofErr w:type="spellEnd"/>
      <w:r w:rsidR="00500F57" w:rsidRPr="00500F57">
        <w:rPr>
          <w:rFonts w:ascii="Times New Roman" w:hAnsi="Times New Roman" w:cs="Times New Roman"/>
          <w:bCs/>
          <w:sz w:val="28"/>
          <w:szCs w:val="28"/>
        </w:rPr>
        <w:t xml:space="preserve">, тогда как при 20 % без изменения состава среды она снижается до 10,6 ± 0,88 и 7,2 ± 1,04 % соответственно (p </w:t>
      </w:r>
      <w:proofErr w:type="gramStart"/>
      <w:r w:rsidR="00500F57" w:rsidRPr="00500F57">
        <w:rPr>
          <w:rFonts w:ascii="Times New Roman" w:hAnsi="Times New Roman" w:cs="Times New Roman"/>
          <w:bCs/>
          <w:sz w:val="28"/>
          <w:szCs w:val="28"/>
        </w:rPr>
        <w:t>&lt; 0</w:t>
      </w:r>
      <w:proofErr w:type="gramEnd"/>
      <w:r w:rsidR="00500F57" w:rsidRPr="00500F57">
        <w:rPr>
          <w:rFonts w:ascii="Times New Roman" w:hAnsi="Times New Roman" w:cs="Times New Roman"/>
          <w:bCs/>
          <w:sz w:val="28"/>
          <w:szCs w:val="28"/>
        </w:rPr>
        <w:t xml:space="preserve">,01). В ионно-сбалансированной среде 18 % ДМСО сохраняет высокую эффективность, обеспечивая подвижность 52,2 ± 1,44 % в соломинках и 41,0 ± 1,2 % в </w:t>
      </w:r>
      <w:proofErr w:type="spellStart"/>
      <w:r w:rsidR="00500F57" w:rsidRPr="00500F57">
        <w:rPr>
          <w:rFonts w:ascii="Times New Roman" w:hAnsi="Times New Roman" w:cs="Times New Roman"/>
          <w:bCs/>
          <w:sz w:val="28"/>
          <w:szCs w:val="28"/>
        </w:rPr>
        <w:t>эппендорфах</w:t>
      </w:r>
      <w:proofErr w:type="spellEnd"/>
      <w:r w:rsidR="00500F57" w:rsidRPr="00500F57">
        <w:rPr>
          <w:rFonts w:ascii="Times New Roman" w:hAnsi="Times New Roman" w:cs="Times New Roman"/>
          <w:bCs/>
          <w:sz w:val="28"/>
          <w:szCs w:val="28"/>
        </w:rPr>
        <w:t>.</w:t>
      </w:r>
    </w:p>
    <w:p w14:paraId="48FB51CC" w14:textId="08601768" w:rsidR="003435E9" w:rsidRPr="00007E8B" w:rsidRDefault="003435E9" w:rsidP="00007E8B">
      <w:pPr>
        <w:spacing w:after="0" w:line="240" w:lineRule="auto"/>
        <w:ind w:firstLine="709"/>
        <w:jc w:val="both"/>
        <w:rPr>
          <w:rFonts w:ascii="Times New Roman" w:hAnsi="Times New Roman" w:cs="Times New Roman"/>
          <w:b/>
          <w:sz w:val="28"/>
          <w:szCs w:val="28"/>
          <w:lang w:val="kk-KZ"/>
        </w:rPr>
      </w:pPr>
      <w:r w:rsidRPr="00500F57">
        <w:rPr>
          <w:rFonts w:ascii="Times New Roman" w:hAnsi="Times New Roman" w:cs="Times New Roman"/>
          <w:bCs/>
          <w:sz w:val="28"/>
          <w:szCs w:val="28"/>
        </w:rPr>
        <w:t xml:space="preserve">5. </w:t>
      </w:r>
      <w:proofErr w:type="spellStart"/>
      <w:r w:rsidR="00500F57" w:rsidRPr="00500F57">
        <w:rPr>
          <w:rFonts w:ascii="Times New Roman" w:hAnsi="Times New Roman" w:cs="Times New Roman"/>
          <w:bCs/>
          <w:sz w:val="28"/>
          <w:szCs w:val="28"/>
        </w:rPr>
        <w:t>Эквилибрация</w:t>
      </w:r>
      <w:proofErr w:type="spellEnd"/>
      <w:r w:rsidR="00500F57" w:rsidRPr="00500F57">
        <w:rPr>
          <w:rFonts w:ascii="Times New Roman" w:hAnsi="Times New Roman" w:cs="Times New Roman"/>
          <w:bCs/>
          <w:sz w:val="28"/>
          <w:szCs w:val="28"/>
        </w:rPr>
        <w:t xml:space="preserve"> перед замораживанием является обязательным технологическим этапом, повышающим </w:t>
      </w:r>
      <w:r w:rsidR="00BB6001" w:rsidRPr="00500F57">
        <w:rPr>
          <w:rFonts w:ascii="Times New Roman" w:hAnsi="Times New Roman" w:cs="Times New Roman"/>
          <w:bCs/>
          <w:sz w:val="28"/>
          <w:szCs w:val="28"/>
        </w:rPr>
        <w:t>пост криогенную</w:t>
      </w:r>
      <w:r w:rsidR="00500F57" w:rsidRPr="00500F57">
        <w:rPr>
          <w:rFonts w:ascii="Times New Roman" w:hAnsi="Times New Roman" w:cs="Times New Roman"/>
          <w:bCs/>
          <w:sz w:val="28"/>
          <w:szCs w:val="28"/>
        </w:rPr>
        <w:t xml:space="preserve"> сохранность сперматозоидов судака. При использовании 10 % ДМСО выживаемость с </w:t>
      </w:r>
      <w:proofErr w:type="spellStart"/>
      <w:r w:rsidR="00500F57" w:rsidRPr="00500F57">
        <w:rPr>
          <w:rFonts w:ascii="Times New Roman" w:hAnsi="Times New Roman" w:cs="Times New Roman"/>
          <w:bCs/>
          <w:sz w:val="28"/>
          <w:szCs w:val="28"/>
        </w:rPr>
        <w:t>эквилибрацией</w:t>
      </w:r>
      <w:proofErr w:type="spellEnd"/>
      <w:r w:rsidR="00500F57" w:rsidRPr="00500F57">
        <w:rPr>
          <w:rFonts w:ascii="Times New Roman" w:hAnsi="Times New Roman" w:cs="Times New Roman"/>
          <w:bCs/>
          <w:sz w:val="28"/>
          <w:szCs w:val="28"/>
        </w:rPr>
        <w:t xml:space="preserve"> увеличивается до 68,2 ± 2,24 и 58,8 ± 2,16 % в соломинках и </w:t>
      </w:r>
      <w:proofErr w:type="spellStart"/>
      <w:r w:rsidR="00500F57" w:rsidRPr="00500F57">
        <w:rPr>
          <w:rFonts w:ascii="Times New Roman" w:hAnsi="Times New Roman" w:cs="Times New Roman"/>
          <w:bCs/>
          <w:sz w:val="28"/>
          <w:szCs w:val="28"/>
        </w:rPr>
        <w:t>эппендорфах</w:t>
      </w:r>
      <w:proofErr w:type="spellEnd"/>
      <w:r w:rsidR="00500F57" w:rsidRPr="00500F57">
        <w:rPr>
          <w:rFonts w:ascii="Times New Roman" w:hAnsi="Times New Roman" w:cs="Times New Roman"/>
          <w:bCs/>
          <w:sz w:val="28"/>
          <w:szCs w:val="28"/>
        </w:rPr>
        <w:t xml:space="preserve"> соответственно против 64,8 ± 2,56 и 56,8 ± 2,2 % без неё, а при 20 % ДМСО — до 10,6 ± 0,88 и 7,2 ± 1,04 % против 8,2 ± 0,64 и 6,6 ± 0,72 % (p </w:t>
      </w:r>
      <w:proofErr w:type="gramStart"/>
      <w:r w:rsidR="00500F57" w:rsidRPr="00500F57">
        <w:rPr>
          <w:rFonts w:ascii="Times New Roman" w:hAnsi="Times New Roman" w:cs="Times New Roman"/>
          <w:bCs/>
          <w:sz w:val="28"/>
          <w:szCs w:val="28"/>
        </w:rPr>
        <w:t>&lt; 0</w:t>
      </w:r>
      <w:proofErr w:type="gramEnd"/>
      <w:r w:rsidR="00500F57" w:rsidRPr="00500F57">
        <w:rPr>
          <w:rFonts w:ascii="Times New Roman" w:hAnsi="Times New Roman" w:cs="Times New Roman"/>
          <w:bCs/>
          <w:sz w:val="28"/>
          <w:szCs w:val="28"/>
        </w:rPr>
        <w:t>,01), что сопровождается повышением подвижности сперматозоидов.</w:t>
      </w:r>
    </w:p>
    <w:p w14:paraId="0F85B8E4" w14:textId="77777777" w:rsidR="00E54766" w:rsidRPr="00E54766" w:rsidRDefault="00E54766" w:rsidP="00224A80">
      <w:pPr>
        <w:spacing w:after="0" w:line="240" w:lineRule="auto"/>
        <w:ind w:firstLine="709"/>
        <w:jc w:val="both"/>
        <w:rPr>
          <w:rFonts w:ascii="Times New Roman" w:hAnsi="Times New Roman" w:cs="Times New Roman"/>
          <w:bCs/>
          <w:sz w:val="28"/>
          <w:szCs w:val="28"/>
        </w:rPr>
      </w:pPr>
      <w:r w:rsidRPr="00E54766">
        <w:rPr>
          <w:rFonts w:ascii="Times New Roman" w:hAnsi="Times New Roman" w:cs="Times New Roman"/>
          <w:b/>
          <w:sz w:val="28"/>
          <w:szCs w:val="28"/>
        </w:rPr>
        <w:t xml:space="preserve">Личный вклад автора. </w:t>
      </w:r>
      <w:r w:rsidRPr="00E54766">
        <w:rPr>
          <w:rFonts w:ascii="Times New Roman" w:hAnsi="Times New Roman" w:cs="Times New Roman"/>
          <w:bCs/>
          <w:sz w:val="28"/>
          <w:szCs w:val="28"/>
        </w:rPr>
        <w:t>Заключается в непосредственном участии в полевых работах по отбору производителей судака, самостоятельном выполнении лабораторных исследований по анализу нативной и криоконсервированной спермы, подготовке и проведении процедур криоконсервации, интерпретации и статистической обработке результатов, а также в разработке и оформлении технологического протокола криоконсервации и основных разделов диссертации.</w:t>
      </w:r>
    </w:p>
    <w:p w14:paraId="1812AE11" w14:textId="77777777" w:rsidR="00E54766" w:rsidRPr="00E54766" w:rsidRDefault="00E54766" w:rsidP="00224A80">
      <w:pPr>
        <w:spacing w:after="0" w:line="240" w:lineRule="auto"/>
        <w:ind w:firstLine="709"/>
        <w:jc w:val="both"/>
        <w:rPr>
          <w:rFonts w:ascii="Times New Roman" w:hAnsi="Times New Roman" w:cs="Times New Roman"/>
          <w:bCs/>
          <w:sz w:val="28"/>
          <w:szCs w:val="28"/>
        </w:rPr>
      </w:pPr>
      <w:r w:rsidRPr="00E54766">
        <w:rPr>
          <w:rFonts w:ascii="Times New Roman" w:hAnsi="Times New Roman" w:cs="Times New Roman"/>
          <w:b/>
          <w:sz w:val="28"/>
          <w:szCs w:val="28"/>
        </w:rPr>
        <w:t xml:space="preserve">Апробация работы. </w:t>
      </w:r>
      <w:r w:rsidRPr="00E54766">
        <w:rPr>
          <w:rFonts w:ascii="Times New Roman" w:hAnsi="Times New Roman" w:cs="Times New Roman"/>
          <w:bCs/>
          <w:sz w:val="28"/>
          <w:szCs w:val="28"/>
        </w:rPr>
        <w:t xml:space="preserve">Апробация основных результатов исследования осуществлялась на ряде международных и республиканских научных мероприятий. Материалы диссертационной работы были представлены на III Международном форуме «Диалог молодых учёных: Science </w:t>
      </w:r>
      <w:proofErr w:type="spellStart"/>
      <w:r w:rsidRPr="00E54766">
        <w:rPr>
          <w:rFonts w:ascii="Times New Roman" w:hAnsi="Times New Roman" w:cs="Times New Roman"/>
          <w:bCs/>
          <w:sz w:val="28"/>
          <w:szCs w:val="28"/>
        </w:rPr>
        <w:t>Talks</w:t>
      </w:r>
      <w:proofErr w:type="spellEnd"/>
      <w:r w:rsidRPr="00E54766">
        <w:rPr>
          <w:rFonts w:ascii="Times New Roman" w:hAnsi="Times New Roman" w:cs="Times New Roman"/>
          <w:bCs/>
          <w:sz w:val="28"/>
          <w:szCs w:val="28"/>
        </w:rPr>
        <w:t xml:space="preserve">» (2023), на международной научной конференции студентов и молодых учёных «Фараби </w:t>
      </w:r>
      <w:proofErr w:type="spellStart"/>
      <w:r w:rsidRPr="00E54766">
        <w:rPr>
          <w:rFonts w:ascii="Times New Roman" w:hAnsi="Times New Roman" w:cs="Times New Roman"/>
          <w:bCs/>
          <w:sz w:val="28"/>
          <w:szCs w:val="28"/>
        </w:rPr>
        <w:t>Әлемі</w:t>
      </w:r>
      <w:proofErr w:type="spellEnd"/>
      <w:r w:rsidRPr="00E54766">
        <w:rPr>
          <w:rFonts w:ascii="Times New Roman" w:hAnsi="Times New Roman" w:cs="Times New Roman"/>
          <w:bCs/>
          <w:sz w:val="28"/>
          <w:szCs w:val="28"/>
        </w:rPr>
        <w:t>» (2025), а также на научно-практической конференции с международным участием «Опыт и перспективы развития декоративной и товарной аквакультуры» (2025). Результаты исследования обсуждались на заседаниях профильных кафедр и в Казахстанско-Чешском международном научном центре аквакультуры при НАО Казахский агротехнический исследовательский университет им. С. Сейфуллина, где получили положительную оценку специалистов. Основные положения диссертации нашли отражение в разработанных методических рекомендациях по криоконсервации репродуктивных клеток ценных видов рыб и в практических рекомендациях по биотехническим приёмам искусственного воспроизводства судака в условиях УЗВ (2023), а также подтверждены патентом на полезную модель «Способ искусственного нереста судака».</w:t>
      </w:r>
    </w:p>
    <w:p w14:paraId="03618EF5" w14:textId="07EB6838" w:rsidR="00707728" w:rsidRPr="007A4DF6" w:rsidRDefault="00707728" w:rsidP="00224A80">
      <w:pPr>
        <w:spacing w:after="0" w:line="240" w:lineRule="auto"/>
        <w:ind w:firstLine="709"/>
        <w:jc w:val="both"/>
        <w:rPr>
          <w:rFonts w:ascii="Times New Roman" w:hAnsi="Times New Roman" w:cs="Times New Roman"/>
          <w:bCs/>
          <w:sz w:val="28"/>
          <w:szCs w:val="28"/>
          <w:lang w:val="kk-KZ"/>
        </w:rPr>
      </w:pPr>
      <w:r w:rsidRPr="00224A80">
        <w:rPr>
          <w:rFonts w:ascii="Times New Roman" w:hAnsi="Times New Roman" w:cs="Times New Roman"/>
          <w:b/>
          <w:sz w:val="28"/>
          <w:szCs w:val="28"/>
        </w:rPr>
        <w:lastRenderedPageBreak/>
        <w:t>Публикации.</w:t>
      </w:r>
      <w:r w:rsidR="00521749" w:rsidRPr="00224A80">
        <w:rPr>
          <w:rFonts w:ascii="Times New Roman" w:hAnsi="Times New Roman" w:cs="Times New Roman"/>
          <w:b/>
          <w:sz w:val="28"/>
          <w:szCs w:val="28"/>
        </w:rPr>
        <w:t xml:space="preserve"> </w:t>
      </w:r>
      <w:r w:rsidR="00220959" w:rsidRPr="00224A80">
        <w:rPr>
          <w:rFonts w:ascii="Times New Roman" w:hAnsi="Times New Roman" w:cs="Times New Roman"/>
          <w:bCs/>
          <w:sz w:val="28"/>
          <w:szCs w:val="28"/>
        </w:rPr>
        <w:t xml:space="preserve">Публикации по теме диссертации включают </w:t>
      </w:r>
      <w:r w:rsidR="00220959" w:rsidRPr="00224A80">
        <w:rPr>
          <w:rFonts w:ascii="Times New Roman" w:hAnsi="Times New Roman" w:cs="Times New Roman"/>
          <w:bCs/>
          <w:sz w:val="28"/>
          <w:szCs w:val="28"/>
          <w:lang w:val="kk-KZ"/>
        </w:rPr>
        <w:t>1</w:t>
      </w:r>
      <w:r w:rsidR="00480F24">
        <w:rPr>
          <w:rFonts w:ascii="Times New Roman" w:hAnsi="Times New Roman" w:cs="Times New Roman"/>
          <w:bCs/>
          <w:sz w:val="28"/>
          <w:szCs w:val="28"/>
          <w:lang w:val="kk-KZ"/>
        </w:rPr>
        <w:t>0</w:t>
      </w:r>
      <w:r w:rsidR="00220959" w:rsidRPr="00224A80">
        <w:rPr>
          <w:rFonts w:ascii="Times New Roman" w:hAnsi="Times New Roman" w:cs="Times New Roman"/>
          <w:bCs/>
          <w:sz w:val="28"/>
          <w:szCs w:val="28"/>
        </w:rPr>
        <w:t xml:space="preserve"> научных работ, из которых </w:t>
      </w:r>
      <w:r w:rsidR="007A4DF6" w:rsidRPr="00224A80">
        <w:rPr>
          <w:rFonts w:ascii="Times New Roman" w:hAnsi="Times New Roman" w:cs="Times New Roman"/>
          <w:bCs/>
          <w:sz w:val="28"/>
          <w:szCs w:val="28"/>
        </w:rPr>
        <w:t>2</w:t>
      </w:r>
      <w:r w:rsidR="00220959" w:rsidRPr="00224A80">
        <w:rPr>
          <w:rFonts w:ascii="Times New Roman" w:hAnsi="Times New Roman" w:cs="Times New Roman"/>
          <w:bCs/>
          <w:sz w:val="28"/>
          <w:szCs w:val="28"/>
        </w:rPr>
        <w:t xml:space="preserve"> статьи опубликованы в международном журнале Caspian Journal </w:t>
      </w:r>
      <w:proofErr w:type="spellStart"/>
      <w:r w:rsidR="00220959" w:rsidRPr="00224A80">
        <w:rPr>
          <w:rFonts w:ascii="Times New Roman" w:hAnsi="Times New Roman" w:cs="Times New Roman"/>
          <w:bCs/>
          <w:sz w:val="28"/>
          <w:szCs w:val="28"/>
        </w:rPr>
        <w:t>of</w:t>
      </w:r>
      <w:proofErr w:type="spellEnd"/>
      <w:r w:rsidR="00220959" w:rsidRPr="00224A80">
        <w:rPr>
          <w:rFonts w:ascii="Times New Roman" w:hAnsi="Times New Roman" w:cs="Times New Roman"/>
          <w:bCs/>
          <w:sz w:val="28"/>
          <w:szCs w:val="28"/>
        </w:rPr>
        <w:t xml:space="preserve"> </w:t>
      </w:r>
      <w:proofErr w:type="spellStart"/>
      <w:r w:rsidR="00220959" w:rsidRPr="00224A80">
        <w:rPr>
          <w:rFonts w:ascii="Times New Roman" w:hAnsi="Times New Roman" w:cs="Times New Roman"/>
          <w:bCs/>
          <w:sz w:val="28"/>
          <w:szCs w:val="28"/>
        </w:rPr>
        <w:t>Environmental</w:t>
      </w:r>
      <w:proofErr w:type="spellEnd"/>
      <w:r w:rsidR="00220959" w:rsidRPr="00224A80">
        <w:rPr>
          <w:rFonts w:ascii="Times New Roman" w:hAnsi="Times New Roman" w:cs="Times New Roman"/>
          <w:bCs/>
          <w:sz w:val="28"/>
          <w:szCs w:val="28"/>
        </w:rPr>
        <w:t xml:space="preserve"> Sciences (</w:t>
      </w:r>
      <w:proofErr w:type="spellStart"/>
      <w:r w:rsidR="00220959" w:rsidRPr="00224A80">
        <w:rPr>
          <w:rFonts w:ascii="Times New Roman" w:hAnsi="Times New Roman" w:cs="Times New Roman"/>
          <w:bCs/>
          <w:sz w:val="28"/>
          <w:szCs w:val="28"/>
        </w:rPr>
        <w:t>Scopus</w:t>
      </w:r>
      <w:proofErr w:type="spellEnd"/>
      <w:r w:rsidR="00220959" w:rsidRPr="00224A80">
        <w:rPr>
          <w:rFonts w:ascii="Times New Roman" w:hAnsi="Times New Roman" w:cs="Times New Roman"/>
          <w:bCs/>
          <w:sz w:val="28"/>
          <w:szCs w:val="28"/>
        </w:rPr>
        <w:t xml:space="preserve">, Q2), </w:t>
      </w:r>
      <w:r w:rsidR="007A4DF6" w:rsidRPr="00224A80">
        <w:rPr>
          <w:rFonts w:ascii="Times New Roman" w:hAnsi="Times New Roman" w:cs="Times New Roman"/>
          <w:bCs/>
          <w:sz w:val="28"/>
          <w:szCs w:val="28"/>
        </w:rPr>
        <w:t>4</w:t>
      </w:r>
      <w:r w:rsidR="00220959" w:rsidRPr="00224A80">
        <w:rPr>
          <w:rFonts w:ascii="Times New Roman" w:hAnsi="Times New Roman" w:cs="Times New Roman"/>
          <w:bCs/>
          <w:sz w:val="28"/>
          <w:szCs w:val="28"/>
        </w:rPr>
        <w:t xml:space="preserve"> статьи — в журналах из перечня ККСОН РК: Вестник науки КА</w:t>
      </w:r>
      <w:r w:rsidR="001A75B9" w:rsidRPr="00224A80">
        <w:rPr>
          <w:rFonts w:ascii="Times New Roman" w:hAnsi="Times New Roman" w:cs="Times New Roman"/>
          <w:bCs/>
          <w:sz w:val="28"/>
          <w:szCs w:val="28"/>
          <w:lang w:val="kk-KZ"/>
        </w:rPr>
        <w:t>И</w:t>
      </w:r>
      <w:r w:rsidR="00220959" w:rsidRPr="00224A80">
        <w:rPr>
          <w:rFonts w:ascii="Times New Roman" w:hAnsi="Times New Roman" w:cs="Times New Roman"/>
          <w:bCs/>
          <w:sz w:val="28"/>
          <w:szCs w:val="28"/>
        </w:rPr>
        <w:t xml:space="preserve">ТУ им. С. Сейфуллина (2023), Вестник ЗКТУ им. </w:t>
      </w:r>
      <w:proofErr w:type="spellStart"/>
      <w:r w:rsidR="00220959" w:rsidRPr="00224A80">
        <w:rPr>
          <w:rFonts w:ascii="Times New Roman" w:hAnsi="Times New Roman" w:cs="Times New Roman"/>
          <w:bCs/>
          <w:sz w:val="28"/>
          <w:szCs w:val="28"/>
        </w:rPr>
        <w:t>Жангир</w:t>
      </w:r>
      <w:proofErr w:type="spellEnd"/>
      <w:r w:rsidR="00220959" w:rsidRPr="00224A80">
        <w:rPr>
          <w:rFonts w:ascii="Times New Roman" w:hAnsi="Times New Roman" w:cs="Times New Roman"/>
          <w:bCs/>
          <w:sz w:val="28"/>
          <w:szCs w:val="28"/>
        </w:rPr>
        <w:t xml:space="preserve"> хана (2025), Вестник </w:t>
      </w:r>
      <w:proofErr w:type="spellStart"/>
      <w:r w:rsidR="00220959" w:rsidRPr="00224A80">
        <w:rPr>
          <w:rFonts w:ascii="Times New Roman" w:hAnsi="Times New Roman" w:cs="Times New Roman"/>
          <w:bCs/>
          <w:sz w:val="28"/>
          <w:szCs w:val="28"/>
        </w:rPr>
        <w:t>КазНУ</w:t>
      </w:r>
      <w:proofErr w:type="spellEnd"/>
      <w:r w:rsidR="00220959" w:rsidRPr="00224A80">
        <w:rPr>
          <w:rFonts w:ascii="Times New Roman" w:hAnsi="Times New Roman" w:cs="Times New Roman"/>
          <w:bCs/>
          <w:sz w:val="28"/>
          <w:szCs w:val="28"/>
        </w:rPr>
        <w:t xml:space="preserve">. Серия биологическая (2023). Также опубликованы две работы в материалах международных конференций (Science </w:t>
      </w:r>
      <w:proofErr w:type="spellStart"/>
      <w:r w:rsidR="00220959" w:rsidRPr="00224A80">
        <w:rPr>
          <w:rFonts w:ascii="Times New Roman" w:hAnsi="Times New Roman" w:cs="Times New Roman"/>
          <w:bCs/>
          <w:sz w:val="28"/>
          <w:szCs w:val="28"/>
        </w:rPr>
        <w:t>Talks</w:t>
      </w:r>
      <w:proofErr w:type="spellEnd"/>
      <w:r w:rsidR="00220959" w:rsidRPr="00224A80">
        <w:rPr>
          <w:rFonts w:ascii="Times New Roman" w:hAnsi="Times New Roman" w:cs="Times New Roman"/>
          <w:bCs/>
          <w:sz w:val="28"/>
          <w:szCs w:val="28"/>
        </w:rPr>
        <w:t xml:space="preserve">, 2023; Фараби </w:t>
      </w:r>
      <w:proofErr w:type="spellStart"/>
      <w:r w:rsidR="00220959" w:rsidRPr="00224A80">
        <w:rPr>
          <w:rFonts w:ascii="Times New Roman" w:hAnsi="Times New Roman" w:cs="Times New Roman"/>
          <w:bCs/>
          <w:sz w:val="28"/>
          <w:szCs w:val="28"/>
        </w:rPr>
        <w:t>Әлемі</w:t>
      </w:r>
      <w:proofErr w:type="spellEnd"/>
      <w:r w:rsidR="00220959" w:rsidRPr="00224A80">
        <w:rPr>
          <w:rFonts w:ascii="Times New Roman" w:hAnsi="Times New Roman" w:cs="Times New Roman"/>
          <w:bCs/>
          <w:sz w:val="28"/>
          <w:szCs w:val="28"/>
        </w:rPr>
        <w:t xml:space="preserve">, 2025), получен патент на полезную модель № 9752 «Способ искусственного нереста судака» и изданы </w:t>
      </w:r>
      <w:r w:rsidR="007A4DF6" w:rsidRPr="00224A80">
        <w:rPr>
          <w:rFonts w:ascii="Times New Roman" w:hAnsi="Times New Roman" w:cs="Times New Roman"/>
          <w:bCs/>
          <w:sz w:val="28"/>
          <w:szCs w:val="28"/>
        </w:rPr>
        <w:t>2</w:t>
      </w:r>
      <w:r w:rsidR="00220959" w:rsidRPr="00224A80">
        <w:rPr>
          <w:rFonts w:ascii="Times New Roman" w:hAnsi="Times New Roman" w:cs="Times New Roman"/>
          <w:bCs/>
          <w:sz w:val="28"/>
          <w:szCs w:val="28"/>
        </w:rPr>
        <w:t xml:space="preserve"> рекомендации</w:t>
      </w:r>
      <w:r w:rsidR="00704F4B" w:rsidRPr="00224A80">
        <w:rPr>
          <w:rFonts w:ascii="Times New Roman" w:hAnsi="Times New Roman" w:cs="Times New Roman"/>
          <w:bCs/>
          <w:sz w:val="28"/>
          <w:szCs w:val="28"/>
          <w:lang w:val="kk-KZ"/>
        </w:rPr>
        <w:t xml:space="preserve"> </w:t>
      </w:r>
      <w:r w:rsidR="001A75B9" w:rsidRPr="00224A80">
        <w:rPr>
          <w:rFonts w:ascii="Times New Roman" w:hAnsi="Times New Roman" w:cs="Times New Roman"/>
          <w:bCs/>
          <w:sz w:val="28"/>
          <w:szCs w:val="28"/>
          <w:lang w:val="kk-KZ"/>
        </w:rPr>
        <w:t>при</w:t>
      </w:r>
      <w:r w:rsidR="007A4DF6" w:rsidRPr="00224A80">
        <w:rPr>
          <w:rFonts w:ascii="Times New Roman" w:hAnsi="Times New Roman" w:cs="Times New Roman"/>
          <w:bCs/>
          <w:sz w:val="28"/>
          <w:szCs w:val="28"/>
          <w:lang w:val="kk-KZ"/>
        </w:rPr>
        <w:t xml:space="preserve"> НАО</w:t>
      </w:r>
      <w:r w:rsidR="00704F4B" w:rsidRPr="00224A80">
        <w:rPr>
          <w:rFonts w:ascii="Times New Roman" w:hAnsi="Times New Roman" w:cs="Times New Roman"/>
          <w:bCs/>
          <w:sz w:val="28"/>
          <w:szCs w:val="28"/>
          <w:lang w:val="kk-KZ"/>
        </w:rPr>
        <w:t xml:space="preserve"> </w:t>
      </w:r>
      <w:r w:rsidR="00CA6444" w:rsidRPr="00224A80">
        <w:rPr>
          <w:rFonts w:ascii="Times New Roman" w:hAnsi="Times New Roman" w:cs="Times New Roman"/>
          <w:bCs/>
          <w:sz w:val="28"/>
          <w:szCs w:val="28"/>
          <w:lang w:val="kk-KZ"/>
        </w:rPr>
        <w:t>К</w:t>
      </w:r>
      <w:r w:rsidR="00704F4B" w:rsidRPr="00224A80">
        <w:rPr>
          <w:rFonts w:ascii="Times New Roman" w:hAnsi="Times New Roman" w:cs="Times New Roman"/>
          <w:bCs/>
          <w:sz w:val="28"/>
          <w:szCs w:val="28"/>
        </w:rPr>
        <w:t>АТ</w:t>
      </w:r>
      <w:r w:rsidR="00CA6444" w:rsidRPr="00224A80">
        <w:rPr>
          <w:rFonts w:ascii="Times New Roman" w:hAnsi="Times New Roman" w:cs="Times New Roman"/>
          <w:bCs/>
          <w:sz w:val="28"/>
          <w:szCs w:val="28"/>
          <w:lang w:val="kk-KZ"/>
        </w:rPr>
        <w:t>И</w:t>
      </w:r>
      <w:r w:rsidR="00704F4B" w:rsidRPr="00224A80">
        <w:rPr>
          <w:rFonts w:ascii="Times New Roman" w:hAnsi="Times New Roman" w:cs="Times New Roman"/>
          <w:bCs/>
          <w:sz w:val="28"/>
          <w:szCs w:val="28"/>
        </w:rPr>
        <w:t>У</w:t>
      </w:r>
      <w:r w:rsidR="001A75B9" w:rsidRPr="00224A80">
        <w:rPr>
          <w:rFonts w:ascii="Times New Roman" w:hAnsi="Times New Roman" w:cs="Times New Roman"/>
          <w:bCs/>
          <w:sz w:val="28"/>
          <w:szCs w:val="28"/>
          <w:lang w:val="kk-KZ"/>
        </w:rPr>
        <w:t xml:space="preserve"> им</w:t>
      </w:r>
      <w:r w:rsidR="001A75B9" w:rsidRPr="00224A80">
        <w:rPr>
          <w:rFonts w:ascii="Times New Roman" w:hAnsi="Times New Roman" w:cs="Times New Roman"/>
          <w:bCs/>
          <w:sz w:val="28"/>
          <w:szCs w:val="28"/>
        </w:rPr>
        <w:t>. С. Сейфуллина</w:t>
      </w:r>
      <w:r w:rsidR="00704F4B" w:rsidRPr="00224A80">
        <w:rPr>
          <w:rFonts w:ascii="Times New Roman" w:hAnsi="Times New Roman" w:cs="Times New Roman"/>
          <w:bCs/>
          <w:sz w:val="28"/>
          <w:szCs w:val="28"/>
        </w:rPr>
        <w:t xml:space="preserve"> (приказ №14 от 23</w:t>
      </w:r>
      <w:r w:rsidR="00704F4B" w:rsidRPr="00704F4B">
        <w:rPr>
          <w:rFonts w:ascii="Times New Roman" w:hAnsi="Times New Roman" w:cs="Times New Roman"/>
          <w:bCs/>
          <w:sz w:val="28"/>
          <w:szCs w:val="28"/>
        </w:rPr>
        <w:t xml:space="preserve"> октября 2023 года)</w:t>
      </w:r>
      <w:r w:rsidR="007A4DF6">
        <w:rPr>
          <w:rFonts w:ascii="Times New Roman" w:hAnsi="Times New Roman" w:cs="Times New Roman"/>
          <w:bCs/>
          <w:sz w:val="28"/>
          <w:szCs w:val="28"/>
        </w:rPr>
        <w:t>.</w:t>
      </w:r>
    </w:p>
    <w:p w14:paraId="50B5F2B1" w14:textId="77777777" w:rsidR="00707728" w:rsidRPr="005015BE" w:rsidRDefault="00707728" w:rsidP="006F15BB">
      <w:pPr>
        <w:spacing w:after="0" w:line="240" w:lineRule="auto"/>
        <w:ind w:firstLine="709"/>
        <w:rPr>
          <w:rFonts w:ascii="Times New Roman" w:hAnsi="Times New Roman" w:cs="Times New Roman"/>
          <w:b/>
          <w:sz w:val="28"/>
          <w:szCs w:val="28"/>
        </w:rPr>
      </w:pPr>
      <w:r w:rsidRPr="005015BE">
        <w:rPr>
          <w:rFonts w:ascii="Times New Roman" w:hAnsi="Times New Roman" w:cs="Times New Roman"/>
          <w:b/>
          <w:sz w:val="28"/>
          <w:szCs w:val="28"/>
        </w:rPr>
        <w:t>Структура диссертации.</w:t>
      </w:r>
    </w:p>
    <w:p w14:paraId="08226964" w14:textId="3387C8BD" w:rsidR="00C23DF1" w:rsidRPr="00F901C5" w:rsidRDefault="00C23DF1" w:rsidP="00F901C5">
      <w:pPr>
        <w:spacing w:after="0" w:line="240" w:lineRule="auto"/>
        <w:ind w:firstLine="709"/>
        <w:jc w:val="both"/>
        <w:rPr>
          <w:rFonts w:ascii="Times New Roman" w:hAnsi="Times New Roman" w:cs="Times New Roman"/>
          <w:bCs/>
          <w:sz w:val="28"/>
          <w:szCs w:val="28"/>
        </w:rPr>
      </w:pPr>
      <w:r w:rsidRPr="005015BE">
        <w:rPr>
          <w:rFonts w:ascii="Times New Roman" w:hAnsi="Times New Roman" w:cs="Times New Roman"/>
          <w:bCs/>
          <w:sz w:val="28"/>
          <w:szCs w:val="28"/>
        </w:rPr>
        <w:t xml:space="preserve">Диссертационная работа изложена на </w:t>
      </w:r>
      <w:r w:rsidR="00CB2AD7" w:rsidRPr="005015BE">
        <w:rPr>
          <w:rFonts w:ascii="Times New Roman" w:hAnsi="Times New Roman" w:cs="Times New Roman"/>
          <w:bCs/>
          <w:sz w:val="28"/>
          <w:szCs w:val="28"/>
        </w:rPr>
        <w:t>13</w:t>
      </w:r>
      <w:r w:rsidR="005015BE">
        <w:rPr>
          <w:rFonts w:ascii="Times New Roman" w:hAnsi="Times New Roman" w:cs="Times New Roman"/>
          <w:bCs/>
          <w:sz w:val="28"/>
          <w:szCs w:val="28"/>
        </w:rPr>
        <w:t>6</w:t>
      </w:r>
      <w:r w:rsidRPr="005015BE">
        <w:rPr>
          <w:rFonts w:ascii="Times New Roman" w:hAnsi="Times New Roman" w:cs="Times New Roman"/>
          <w:bCs/>
          <w:sz w:val="28"/>
          <w:szCs w:val="28"/>
        </w:rPr>
        <w:t xml:space="preserve"> страницах и содержит </w:t>
      </w:r>
      <w:r w:rsidR="00CB2AD7" w:rsidRPr="005015BE">
        <w:rPr>
          <w:rFonts w:ascii="Times New Roman" w:hAnsi="Times New Roman" w:cs="Times New Roman"/>
          <w:bCs/>
          <w:sz w:val="28"/>
          <w:szCs w:val="28"/>
        </w:rPr>
        <w:t>5</w:t>
      </w:r>
      <w:r w:rsidR="005015BE">
        <w:rPr>
          <w:rFonts w:ascii="Times New Roman" w:hAnsi="Times New Roman" w:cs="Times New Roman"/>
          <w:bCs/>
          <w:sz w:val="28"/>
          <w:szCs w:val="28"/>
        </w:rPr>
        <w:t>5</w:t>
      </w:r>
      <w:r w:rsidR="00CB2AD7" w:rsidRPr="005015BE">
        <w:rPr>
          <w:rFonts w:ascii="Times New Roman" w:hAnsi="Times New Roman" w:cs="Times New Roman"/>
          <w:bCs/>
          <w:sz w:val="28"/>
          <w:szCs w:val="28"/>
        </w:rPr>
        <w:t xml:space="preserve"> </w:t>
      </w:r>
      <w:r w:rsidR="00BE5FCE" w:rsidRPr="005015BE">
        <w:rPr>
          <w:rFonts w:ascii="Times New Roman" w:hAnsi="Times New Roman" w:cs="Times New Roman"/>
          <w:bCs/>
          <w:sz w:val="28"/>
          <w:szCs w:val="28"/>
        </w:rPr>
        <w:t>рисунк</w:t>
      </w:r>
      <w:r w:rsidR="005015BE">
        <w:rPr>
          <w:rFonts w:ascii="Times New Roman" w:hAnsi="Times New Roman" w:cs="Times New Roman"/>
          <w:bCs/>
          <w:sz w:val="28"/>
          <w:szCs w:val="28"/>
        </w:rPr>
        <w:t>ов</w:t>
      </w:r>
      <w:r w:rsidRPr="005015BE">
        <w:rPr>
          <w:rFonts w:ascii="Times New Roman" w:hAnsi="Times New Roman" w:cs="Times New Roman"/>
          <w:bCs/>
          <w:sz w:val="28"/>
          <w:szCs w:val="28"/>
        </w:rPr>
        <w:t xml:space="preserve"> и </w:t>
      </w:r>
      <w:r w:rsidR="00BE5FCE" w:rsidRPr="005015BE">
        <w:rPr>
          <w:rFonts w:ascii="Times New Roman" w:hAnsi="Times New Roman" w:cs="Times New Roman"/>
          <w:bCs/>
          <w:sz w:val="28"/>
          <w:szCs w:val="28"/>
        </w:rPr>
        <w:t>1</w:t>
      </w:r>
      <w:r w:rsidR="005015BE">
        <w:rPr>
          <w:rFonts w:ascii="Times New Roman" w:hAnsi="Times New Roman" w:cs="Times New Roman"/>
          <w:bCs/>
          <w:sz w:val="28"/>
          <w:szCs w:val="28"/>
        </w:rPr>
        <w:t>8</w:t>
      </w:r>
      <w:r w:rsidR="00BE5FCE" w:rsidRPr="005015BE">
        <w:rPr>
          <w:rFonts w:ascii="Times New Roman" w:hAnsi="Times New Roman" w:cs="Times New Roman"/>
          <w:bCs/>
          <w:sz w:val="28"/>
          <w:szCs w:val="28"/>
        </w:rPr>
        <w:t xml:space="preserve"> </w:t>
      </w:r>
      <w:r w:rsidRPr="005015BE">
        <w:rPr>
          <w:rFonts w:ascii="Times New Roman" w:hAnsi="Times New Roman" w:cs="Times New Roman"/>
          <w:bCs/>
          <w:sz w:val="28"/>
          <w:szCs w:val="28"/>
        </w:rPr>
        <w:t>таблиц. Работа состоит из введения, 3 основных глав, заключения</w:t>
      </w:r>
      <w:r w:rsidR="006434FC" w:rsidRPr="005015BE">
        <w:rPr>
          <w:rFonts w:ascii="Times New Roman" w:hAnsi="Times New Roman" w:cs="Times New Roman"/>
          <w:bCs/>
          <w:sz w:val="28"/>
          <w:szCs w:val="28"/>
        </w:rPr>
        <w:t>, приложения</w:t>
      </w:r>
      <w:r w:rsidRPr="005015BE">
        <w:rPr>
          <w:rFonts w:ascii="Times New Roman" w:hAnsi="Times New Roman" w:cs="Times New Roman"/>
          <w:bCs/>
          <w:sz w:val="28"/>
          <w:szCs w:val="28"/>
        </w:rPr>
        <w:t xml:space="preserve"> и списка литературы. Список литературы содержит </w:t>
      </w:r>
      <w:r w:rsidR="00BE5FCE" w:rsidRPr="005015BE">
        <w:rPr>
          <w:rFonts w:ascii="Times New Roman" w:hAnsi="Times New Roman" w:cs="Times New Roman"/>
          <w:bCs/>
          <w:sz w:val="28"/>
          <w:szCs w:val="28"/>
        </w:rPr>
        <w:t>2</w:t>
      </w:r>
      <w:r w:rsidR="006434FC" w:rsidRPr="005015BE">
        <w:rPr>
          <w:rFonts w:ascii="Times New Roman" w:hAnsi="Times New Roman" w:cs="Times New Roman"/>
          <w:bCs/>
          <w:sz w:val="28"/>
          <w:szCs w:val="28"/>
        </w:rPr>
        <w:t>4</w:t>
      </w:r>
      <w:r w:rsidR="00BF1313" w:rsidRPr="005015BE">
        <w:rPr>
          <w:rFonts w:ascii="Times New Roman" w:hAnsi="Times New Roman" w:cs="Times New Roman"/>
          <w:bCs/>
          <w:sz w:val="28"/>
          <w:szCs w:val="28"/>
        </w:rPr>
        <w:t>7</w:t>
      </w:r>
      <w:r w:rsidR="00BE5FCE" w:rsidRPr="005015BE">
        <w:rPr>
          <w:rFonts w:ascii="Times New Roman" w:hAnsi="Times New Roman" w:cs="Times New Roman"/>
          <w:bCs/>
          <w:sz w:val="28"/>
          <w:szCs w:val="28"/>
        </w:rPr>
        <w:t xml:space="preserve"> </w:t>
      </w:r>
      <w:r w:rsidR="00BB6001" w:rsidRPr="005015BE">
        <w:rPr>
          <w:rFonts w:ascii="Times New Roman" w:hAnsi="Times New Roman" w:cs="Times New Roman"/>
          <w:bCs/>
          <w:sz w:val="28"/>
          <w:szCs w:val="28"/>
        </w:rPr>
        <w:t>источников</w:t>
      </w:r>
      <w:r w:rsidRPr="005015BE">
        <w:rPr>
          <w:rFonts w:ascii="Times New Roman" w:hAnsi="Times New Roman" w:cs="Times New Roman"/>
          <w:bCs/>
          <w:sz w:val="28"/>
          <w:szCs w:val="28"/>
        </w:rPr>
        <w:t xml:space="preserve">, из </w:t>
      </w:r>
      <w:r w:rsidR="00BE5FCE" w:rsidRPr="005015BE">
        <w:rPr>
          <w:rFonts w:ascii="Times New Roman" w:hAnsi="Times New Roman" w:cs="Times New Roman"/>
          <w:bCs/>
          <w:sz w:val="28"/>
          <w:szCs w:val="28"/>
        </w:rPr>
        <w:t>них на</w:t>
      </w:r>
      <w:r w:rsidRPr="005015BE">
        <w:rPr>
          <w:rFonts w:ascii="Times New Roman" w:hAnsi="Times New Roman" w:cs="Times New Roman"/>
          <w:bCs/>
          <w:sz w:val="28"/>
          <w:szCs w:val="28"/>
        </w:rPr>
        <w:t xml:space="preserve"> иностранных языках</w:t>
      </w:r>
      <w:r w:rsidR="005157AB" w:rsidRPr="005015BE">
        <w:rPr>
          <w:rFonts w:ascii="Times New Roman" w:hAnsi="Times New Roman" w:cs="Times New Roman"/>
          <w:bCs/>
          <w:sz w:val="28"/>
          <w:szCs w:val="28"/>
        </w:rPr>
        <w:t xml:space="preserve"> 13</w:t>
      </w:r>
      <w:r w:rsidR="00BF1313" w:rsidRPr="005015BE">
        <w:rPr>
          <w:rFonts w:ascii="Times New Roman" w:hAnsi="Times New Roman" w:cs="Times New Roman"/>
          <w:bCs/>
          <w:sz w:val="28"/>
          <w:szCs w:val="28"/>
        </w:rPr>
        <w:t>7</w:t>
      </w:r>
      <w:r w:rsidRPr="005015BE">
        <w:rPr>
          <w:rFonts w:ascii="Times New Roman" w:hAnsi="Times New Roman" w:cs="Times New Roman"/>
          <w:bCs/>
          <w:sz w:val="28"/>
          <w:szCs w:val="28"/>
        </w:rPr>
        <w:t>.</w:t>
      </w:r>
    </w:p>
    <w:p w14:paraId="4A70814E" w14:textId="77777777" w:rsidR="001A0359" w:rsidRPr="006F15BB" w:rsidRDefault="001A0359" w:rsidP="006F15BB">
      <w:pPr>
        <w:spacing w:after="0" w:line="240" w:lineRule="auto"/>
        <w:ind w:firstLine="709"/>
        <w:jc w:val="center"/>
        <w:rPr>
          <w:rFonts w:ascii="Times New Roman" w:hAnsi="Times New Roman" w:cs="Times New Roman"/>
          <w:b/>
          <w:sz w:val="28"/>
          <w:szCs w:val="28"/>
        </w:rPr>
      </w:pPr>
    </w:p>
    <w:p w14:paraId="596AAB3E" w14:textId="7B717573" w:rsidR="00517ACC" w:rsidRDefault="00517ACC" w:rsidP="006F15BB">
      <w:pPr>
        <w:spacing w:after="0" w:line="240" w:lineRule="auto"/>
        <w:ind w:firstLine="709"/>
        <w:jc w:val="center"/>
        <w:rPr>
          <w:rFonts w:ascii="Times New Roman" w:hAnsi="Times New Roman" w:cs="Times New Roman"/>
          <w:b/>
          <w:sz w:val="28"/>
          <w:szCs w:val="28"/>
        </w:rPr>
      </w:pPr>
    </w:p>
    <w:p w14:paraId="0392F6BE" w14:textId="6C0D82C9" w:rsidR="001A0359" w:rsidRPr="006F15BB" w:rsidRDefault="00517ACC" w:rsidP="00DE0DC7">
      <w:pPr>
        <w:rPr>
          <w:rFonts w:ascii="Times New Roman" w:hAnsi="Times New Roman" w:cs="Times New Roman"/>
          <w:b/>
          <w:sz w:val="28"/>
          <w:szCs w:val="28"/>
        </w:rPr>
      </w:pPr>
      <w:r>
        <w:rPr>
          <w:rFonts w:ascii="Times New Roman" w:hAnsi="Times New Roman" w:cs="Times New Roman"/>
          <w:b/>
          <w:sz w:val="28"/>
          <w:szCs w:val="28"/>
        </w:rPr>
        <w:br w:type="page"/>
      </w:r>
    </w:p>
    <w:p w14:paraId="133EA092" w14:textId="3D69168D" w:rsidR="00707728" w:rsidRPr="006F15BB" w:rsidRDefault="00707728" w:rsidP="006F15BB">
      <w:pPr>
        <w:spacing w:after="0" w:line="240" w:lineRule="auto"/>
        <w:ind w:firstLine="709"/>
        <w:jc w:val="center"/>
        <w:rPr>
          <w:rFonts w:ascii="Times New Roman" w:hAnsi="Times New Roman" w:cs="Times New Roman"/>
          <w:b/>
          <w:sz w:val="28"/>
          <w:szCs w:val="28"/>
        </w:rPr>
      </w:pPr>
      <w:r w:rsidRPr="006F15BB">
        <w:rPr>
          <w:rFonts w:ascii="Times New Roman" w:hAnsi="Times New Roman" w:cs="Times New Roman"/>
          <w:b/>
          <w:sz w:val="28"/>
          <w:szCs w:val="28"/>
        </w:rPr>
        <w:lastRenderedPageBreak/>
        <w:t>1 ОБЗОР ЛИТЕРАТУРЫ</w:t>
      </w:r>
    </w:p>
    <w:p w14:paraId="64A2B0C4" w14:textId="77777777" w:rsidR="00707728" w:rsidRPr="006F15BB" w:rsidRDefault="00707728" w:rsidP="006F15BB">
      <w:pPr>
        <w:spacing w:after="0" w:line="240" w:lineRule="auto"/>
        <w:ind w:firstLine="709"/>
        <w:jc w:val="center"/>
        <w:rPr>
          <w:rFonts w:ascii="Times New Roman" w:hAnsi="Times New Roman" w:cs="Times New Roman"/>
          <w:b/>
          <w:sz w:val="28"/>
          <w:szCs w:val="28"/>
        </w:rPr>
      </w:pPr>
    </w:p>
    <w:p w14:paraId="50644417" w14:textId="5B766681" w:rsidR="00707728" w:rsidRPr="006F15BB" w:rsidRDefault="00707728" w:rsidP="006F15BB">
      <w:pPr>
        <w:spacing w:after="0" w:line="240" w:lineRule="auto"/>
        <w:ind w:firstLine="709"/>
        <w:jc w:val="both"/>
        <w:rPr>
          <w:rFonts w:ascii="Times New Roman" w:hAnsi="Times New Roman" w:cs="Times New Roman"/>
          <w:b/>
          <w:sz w:val="28"/>
          <w:szCs w:val="28"/>
        </w:rPr>
      </w:pPr>
      <w:r w:rsidRPr="006F15BB">
        <w:rPr>
          <w:rFonts w:ascii="Times New Roman" w:hAnsi="Times New Roman" w:cs="Times New Roman"/>
          <w:b/>
          <w:sz w:val="28"/>
          <w:szCs w:val="28"/>
        </w:rPr>
        <w:t>1.1 Биологически</w:t>
      </w:r>
      <w:r w:rsidR="001A0359" w:rsidRPr="006F15BB">
        <w:rPr>
          <w:rFonts w:ascii="Times New Roman" w:hAnsi="Times New Roman" w:cs="Times New Roman"/>
          <w:b/>
          <w:sz w:val="28"/>
          <w:szCs w:val="28"/>
        </w:rPr>
        <w:t>е и экологические</w:t>
      </w:r>
      <w:r w:rsidRPr="006F15BB">
        <w:rPr>
          <w:rFonts w:ascii="Times New Roman" w:hAnsi="Times New Roman" w:cs="Times New Roman"/>
          <w:b/>
          <w:sz w:val="28"/>
          <w:szCs w:val="28"/>
        </w:rPr>
        <w:t xml:space="preserve"> особенности судака (Sander </w:t>
      </w:r>
      <w:proofErr w:type="spellStart"/>
      <w:r w:rsidRPr="006F15BB">
        <w:rPr>
          <w:rFonts w:ascii="Times New Roman" w:hAnsi="Times New Roman" w:cs="Times New Roman"/>
          <w:b/>
          <w:sz w:val="28"/>
          <w:szCs w:val="28"/>
        </w:rPr>
        <w:t>lucioperca</w:t>
      </w:r>
      <w:proofErr w:type="spellEnd"/>
      <w:r w:rsidRPr="006F15BB">
        <w:rPr>
          <w:rFonts w:ascii="Times New Roman" w:hAnsi="Times New Roman" w:cs="Times New Roman"/>
          <w:b/>
          <w:sz w:val="28"/>
          <w:szCs w:val="28"/>
        </w:rPr>
        <w:t>) как объекта пресноводной аквакультуры</w:t>
      </w:r>
    </w:p>
    <w:p w14:paraId="6E8417D3" w14:textId="386660C3" w:rsidR="001A0359" w:rsidRPr="006F15BB" w:rsidRDefault="001A0359" w:rsidP="006F15BB">
      <w:pPr>
        <w:spacing w:after="0" w:line="240" w:lineRule="auto"/>
        <w:ind w:firstLine="709"/>
        <w:jc w:val="both"/>
        <w:rPr>
          <w:rFonts w:ascii="Times New Roman" w:hAnsi="Times New Roman" w:cs="Times New Roman"/>
          <w:b/>
          <w:sz w:val="28"/>
          <w:szCs w:val="28"/>
        </w:rPr>
      </w:pPr>
      <w:r w:rsidRPr="006F15BB">
        <w:rPr>
          <w:rFonts w:ascii="Times New Roman" w:hAnsi="Times New Roman" w:cs="Times New Roman"/>
          <w:b/>
          <w:sz w:val="28"/>
          <w:szCs w:val="28"/>
        </w:rPr>
        <w:t xml:space="preserve"> </w:t>
      </w:r>
    </w:p>
    <w:p w14:paraId="31950DFC" w14:textId="684757F9" w:rsidR="00707728" w:rsidRPr="006F15BB" w:rsidRDefault="001A0359" w:rsidP="006F15BB">
      <w:pPr>
        <w:spacing w:after="0" w:line="240" w:lineRule="auto"/>
        <w:ind w:firstLine="709"/>
        <w:jc w:val="both"/>
        <w:rPr>
          <w:rFonts w:ascii="Times New Roman" w:hAnsi="Times New Roman" w:cs="Times New Roman"/>
          <w:bCs/>
          <w:sz w:val="28"/>
          <w:szCs w:val="28"/>
        </w:rPr>
      </w:pPr>
      <w:r w:rsidRPr="006F15BB">
        <w:rPr>
          <w:rFonts w:ascii="Times New Roman" w:hAnsi="Times New Roman" w:cs="Times New Roman"/>
          <w:bCs/>
          <w:sz w:val="28"/>
          <w:szCs w:val="28"/>
        </w:rPr>
        <w:t>1.1.1 Распространение и акклиматизация судака в Казахстане</w:t>
      </w:r>
    </w:p>
    <w:p w14:paraId="0B2EEECD" w14:textId="44CE51D4" w:rsidR="001A0359" w:rsidRPr="006F15BB" w:rsidRDefault="001A0359" w:rsidP="006F15BB">
      <w:pPr>
        <w:spacing w:after="0" w:line="240" w:lineRule="auto"/>
        <w:ind w:firstLine="709"/>
        <w:jc w:val="both"/>
        <w:rPr>
          <w:rFonts w:ascii="Times New Roman" w:hAnsi="Times New Roman" w:cs="Times New Roman"/>
          <w:bCs/>
          <w:sz w:val="28"/>
          <w:szCs w:val="28"/>
        </w:rPr>
      </w:pPr>
      <w:r w:rsidRPr="006F15BB">
        <w:rPr>
          <w:rFonts w:ascii="Times New Roman" w:hAnsi="Times New Roman" w:cs="Times New Roman"/>
          <w:bCs/>
          <w:sz w:val="28"/>
          <w:szCs w:val="28"/>
        </w:rPr>
        <w:t xml:space="preserve">Судак относится к семейству </w:t>
      </w:r>
      <w:proofErr w:type="spellStart"/>
      <w:r w:rsidRPr="006F15BB">
        <w:rPr>
          <w:rFonts w:ascii="Times New Roman" w:hAnsi="Times New Roman" w:cs="Times New Roman"/>
          <w:bCs/>
          <w:sz w:val="28"/>
          <w:szCs w:val="28"/>
        </w:rPr>
        <w:t>Percidae</w:t>
      </w:r>
      <w:proofErr w:type="spellEnd"/>
      <w:r w:rsidRPr="006F15BB">
        <w:rPr>
          <w:rFonts w:ascii="Times New Roman" w:hAnsi="Times New Roman" w:cs="Times New Roman"/>
          <w:bCs/>
          <w:sz w:val="28"/>
          <w:szCs w:val="28"/>
        </w:rPr>
        <w:t xml:space="preserve"> и является одним из наиболее ценных хищных видов пресноводной аквакультуры Европы и Азии. Его естественный ареал охватывает бассейны Балтийского, Чёрного, Азовского, Каспийского, Аральского и Эгейского морей. В результате масштабных акклиматизационных мероприятий в XX веке ареал вида значительно расширился. На территории Казахстана судак отсутствует лишь в некоторых изолированных водоёмах Степного </w:t>
      </w:r>
      <w:proofErr w:type="spellStart"/>
      <w:r w:rsidRPr="006F15BB">
        <w:rPr>
          <w:rFonts w:ascii="Times New Roman" w:hAnsi="Times New Roman" w:cs="Times New Roman"/>
          <w:bCs/>
          <w:sz w:val="28"/>
          <w:szCs w:val="28"/>
        </w:rPr>
        <w:t>ихтиогеографического</w:t>
      </w:r>
      <w:proofErr w:type="spellEnd"/>
      <w:r w:rsidRPr="006F15BB">
        <w:rPr>
          <w:rFonts w:ascii="Times New Roman" w:hAnsi="Times New Roman" w:cs="Times New Roman"/>
          <w:bCs/>
          <w:sz w:val="28"/>
          <w:szCs w:val="28"/>
        </w:rPr>
        <w:t xml:space="preserve"> района, а также в системах рек Иргиз, Тургай и Тобол [23–29].</w:t>
      </w:r>
    </w:p>
    <w:p w14:paraId="164CF1E3" w14:textId="2CEFBB75" w:rsidR="00707728" w:rsidRPr="006F15BB" w:rsidRDefault="001A0359" w:rsidP="006F15BB">
      <w:pPr>
        <w:spacing w:after="0" w:line="240" w:lineRule="auto"/>
        <w:ind w:firstLine="709"/>
        <w:jc w:val="both"/>
        <w:rPr>
          <w:rFonts w:ascii="Times New Roman" w:hAnsi="Times New Roman" w:cs="Times New Roman"/>
          <w:bCs/>
          <w:sz w:val="28"/>
          <w:szCs w:val="28"/>
        </w:rPr>
      </w:pPr>
      <w:r w:rsidRPr="006F15BB">
        <w:rPr>
          <w:rFonts w:ascii="Times New Roman" w:hAnsi="Times New Roman" w:cs="Times New Roman"/>
          <w:bCs/>
          <w:sz w:val="28"/>
          <w:szCs w:val="28"/>
        </w:rPr>
        <w:t>Высокая экологическая пластичность и способность адаптироваться к разнообразным условиям среды способствовали успешной акклиматизации судака в водоёмах Казахстана, стран СНГ и Европы, где он играет важную роль как в рыболовстве, так и в аквакультуре. Наиболее полные литературные сведения о вселении судака в водоёмы Казахстана приведены в таблице 1[30].</w:t>
      </w:r>
    </w:p>
    <w:p w14:paraId="40F89A27" w14:textId="77777777" w:rsidR="001A0359" w:rsidRPr="00851D22" w:rsidRDefault="001A0359" w:rsidP="006F15BB">
      <w:pPr>
        <w:spacing w:after="0" w:line="240" w:lineRule="auto"/>
        <w:jc w:val="both"/>
        <w:rPr>
          <w:rFonts w:ascii="Times New Roman" w:hAnsi="Times New Roman" w:cs="Times New Roman"/>
          <w:bCs/>
          <w:sz w:val="28"/>
          <w:szCs w:val="28"/>
        </w:rPr>
      </w:pPr>
    </w:p>
    <w:p w14:paraId="0DEDF215" w14:textId="07D1D74B" w:rsidR="00707728" w:rsidRPr="00851D22" w:rsidRDefault="001A0359" w:rsidP="006F15BB">
      <w:pPr>
        <w:spacing w:after="0" w:line="240" w:lineRule="auto"/>
        <w:jc w:val="both"/>
        <w:rPr>
          <w:rFonts w:ascii="Times New Roman" w:hAnsi="Times New Roman" w:cs="Times New Roman"/>
          <w:bCs/>
          <w:sz w:val="28"/>
          <w:szCs w:val="28"/>
        </w:rPr>
      </w:pPr>
      <w:r w:rsidRPr="006F15BB">
        <w:rPr>
          <w:rFonts w:ascii="Times New Roman" w:hAnsi="Times New Roman" w:cs="Times New Roman"/>
          <w:bCs/>
          <w:sz w:val="28"/>
          <w:szCs w:val="28"/>
        </w:rPr>
        <w:t>Таблица 1 – Сведения о вселении судака в водоёмы Казахстана по литературным данным [30]</w:t>
      </w:r>
    </w:p>
    <w:p w14:paraId="3FA40A25" w14:textId="77777777" w:rsidR="001A0359" w:rsidRPr="00851D22" w:rsidRDefault="001A0359" w:rsidP="006F15BB">
      <w:pPr>
        <w:spacing w:after="0" w:line="240" w:lineRule="auto"/>
        <w:jc w:val="both"/>
        <w:rPr>
          <w:rFonts w:ascii="Times New Roman" w:hAnsi="Times New Roman" w:cs="Times New Roman"/>
          <w:bCs/>
          <w:sz w:val="28"/>
          <w:szCs w:val="28"/>
        </w:rPr>
      </w:pPr>
    </w:p>
    <w:tbl>
      <w:tblPr>
        <w:tblStyle w:val="ae"/>
        <w:tblW w:w="0" w:type="auto"/>
        <w:tblLook w:val="04A0" w:firstRow="1" w:lastRow="0" w:firstColumn="1" w:lastColumn="0" w:noHBand="0" w:noVBand="1"/>
      </w:tblPr>
      <w:tblGrid>
        <w:gridCol w:w="3539"/>
        <w:gridCol w:w="2126"/>
        <w:gridCol w:w="3680"/>
      </w:tblGrid>
      <w:tr w:rsidR="00707728" w:rsidRPr="00E87776" w14:paraId="6B9E14A3" w14:textId="77777777" w:rsidTr="006F15BB">
        <w:tc>
          <w:tcPr>
            <w:tcW w:w="3539" w:type="dxa"/>
          </w:tcPr>
          <w:p w14:paraId="7C6CC98C" w14:textId="77777777" w:rsidR="00707728" w:rsidRPr="00E87776" w:rsidRDefault="00707728" w:rsidP="006F15BB">
            <w:pPr>
              <w:jc w:val="center"/>
              <w:rPr>
                <w:rFonts w:ascii="Times New Roman" w:hAnsi="Times New Roman" w:cs="Times New Roman"/>
                <w:b/>
                <w:sz w:val="24"/>
                <w:szCs w:val="24"/>
                <w:lang w:val="kk-KZ"/>
              </w:rPr>
            </w:pPr>
            <w:r w:rsidRPr="00E87776">
              <w:rPr>
                <w:rFonts w:ascii="Times New Roman" w:hAnsi="Times New Roman" w:cs="Times New Roman"/>
                <w:b/>
                <w:sz w:val="24"/>
                <w:szCs w:val="24"/>
                <w:lang w:val="kk-KZ"/>
              </w:rPr>
              <w:t>Водоем</w:t>
            </w:r>
          </w:p>
        </w:tc>
        <w:tc>
          <w:tcPr>
            <w:tcW w:w="2126" w:type="dxa"/>
          </w:tcPr>
          <w:p w14:paraId="747CE95B" w14:textId="77777777" w:rsidR="00707728" w:rsidRPr="00E87776" w:rsidRDefault="00707728" w:rsidP="006F15BB">
            <w:pPr>
              <w:jc w:val="center"/>
              <w:rPr>
                <w:rFonts w:ascii="Times New Roman" w:hAnsi="Times New Roman" w:cs="Times New Roman"/>
                <w:b/>
                <w:sz w:val="24"/>
                <w:szCs w:val="24"/>
                <w:lang w:val="kk-KZ"/>
              </w:rPr>
            </w:pPr>
            <w:r w:rsidRPr="00E87776">
              <w:rPr>
                <w:rFonts w:ascii="Times New Roman" w:hAnsi="Times New Roman" w:cs="Times New Roman"/>
                <w:b/>
                <w:sz w:val="24"/>
                <w:szCs w:val="24"/>
                <w:lang w:val="kk-KZ"/>
              </w:rPr>
              <w:t>Год</w:t>
            </w:r>
          </w:p>
        </w:tc>
        <w:tc>
          <w:tcPr>
            <w:tcW w:w="3680" w:type="dxa"/>
          </w:tcPr>
          <w:p w14:paraId="77113EAB" w14:textId="77777777" w:rsidR="00707728" w:rsidRPr="00E87776" w:rsidRDefault="00707728" w:rsidP="006F15BB">
            <w:pPr>
              <w:jc w:val="center"/>
              <w:rPr>
                <w:rFonts w:ascii="Times New Roman" w:hAnsi="Times New Roman" w:cs="Times New Roman"/>
                <w:b/>
                <w:sz w:val="24"/>
                <w:szCs w:val="24"/>
                <w:lang w:val="kk-KZ"/>
              </w:rPr>
            </w:pPr>
            <w:r w:rsidRPr="00E87776">
              <w:rPr>
                <w:rFonts w:ascii="Times New Roman" w:hAnsi="Times New Roman" w:cs="Times New Roman"/>
                <w:b/>
                <w:sz w:val="24"/>
                <w:szCs w:val="24"/>
                <w:lang w:val="kk-KZ"/>
              </w:rPr>
              <w:t>Материнский водоем</w:t>
            </w:r>
          </w:p>
        </w:tc>
      </w:tr>
      <w:tr w:rsidR="00707728" w:rsidRPr="00E87776" w14:paraId="2F092C79" w14:textId="77777777" w:rsidTr="006F15BB">
        <w:tc>
          <w:tcPr>
            <w:tcW w:w="3539" w:type="dxa"/>
          </w:tcPr>
          <w:p w14:paraId="2A8AAE6C" w14:textId="77777777" w:rsidR="00707728" w:rsidRPr="00E87776" w:rsidRDefault="00707728" w:rsidP="006F15BB">
            <w:pPr>
              <w:jc w:val="center"/>
              <w:rPr>
                <w:rFonts w:ascii="Times New Roman" w:hAnsi="Times New Roman" w:cs="Times New Roman"/>
                <w:bCs/>
                <w:sz w:val="24"/>
                <w:szCs w:val="24"/>
                <w:lang w:val="kk-KZ"/>
              </w:rPr>
            </w:pPr>
            <w:r w:rsidRPr="00E87776">
              <w:rPr>
                <w:rFonts w:ascii="Times New Roman" w:hAnsi="Times New Roman" w:cs="Times New Roman"/>
                <w:bCs/>
                <w:sz w:val="24"/>
                <w:szCs w:val="24"/>
                <w:lang w:val="kk-KZ"/>
              </w:rPr>
              <w:t>1</w:t>
            </w:r>
          </w:p>
        </w:tc>
        <w:tc>
          <w:tcPr>
            <w:tcW w:w="2126" w:type="dxa"/>
          </w:tcPr>
          <w:p w14:paraId="25522CCB" w14:textId="77777777" w:rsidR="00707728" w:rsidRPr="00E87776" w:rsidRDefault="00707728" w:rsidP="006F15BB">
            <w:pPr>
              <w:jc w:val="center"/>
              <w:rPr>
                <w:rFonts w:ascii="Times New Roman" w:hAnsi="Times New Roman" w:cs="Times New Roman"/>
                <w:bCs/>
                <w:sz w:val="24"/>
                <w:szCs w:val="24"/>
                <w:lang w:val="kk-KZ"/>
              </w:rPr>
            </w:pPr>
            <w:r w:rsidRPr="00E87776">
              <w:rPr>
                <w:rFonts w:ascii="Times New Roman" w:hAnsi="Times New Roman" w:cs="Times New Roman"/>
                <w:bCs/>
                <w:sz w:val="24"/>
                <w:szCs w:val="24"/>
                <w:lang w:val="kk-KZ"/>
              </w:rPr>
              <w:t>2</w:t>
            </w:r>
          </w:p>
        </w:tc>
        <w:tc>
          <w:tcPr>
            <w:tcW w:w="3680" w:type="dxa"/>
          </w:tcPr>
          <w:p w14:paraId="5C8D2D21" w14:textId="77777777" w:rsidR="00707728" w:rsidRPr="00E87776" w:rsidRDefault="00707728" w:rsidP="006F15BB">
            <w:pPr>
              <w:jc w:val="center"/>
              <w:rPr>
                <w:rFonts w:ascii="Times New Roman" w:hAnsi="Times New Roman" w:cs="Times New Roman"/>
                <w:bCs/>
                <w:sz w:val="24"/>
                <w:szCs w:val="24"/>
                <w:lang w:val="kk-KZ"/>
              </w:rPr>
            </w:pPr>
            <w:r w:rsidRPr="00E87776">
              <w:rPr>
                <w:rFonts w:ascii="Times New Roman" w:hAnsi="Times New Roman" w:cs="Times New Roman"/>
                <w:bCs/>
                <w:sz w:val="24"/>
                <w:szCs w:val="24"/>
                <w:lang w:val="kk-KZ"/>
              </w:rPr>
              <w:t>3</w:t>
            </w:r>
          </w:p>
        </w:tc>
      </w:tr>
      <w:tr w:rsidR="00707728" w:rsidRPr="00E87776" w14:paraId="3D327B6A" w14:textId="77777777" w:rsidTr="006F15BB">
        <w:tc>
          <w:tcPr>
            <w:tcW w:w="3539" w:type="dxa"/>
          </w:tcPr>
          <w:p w14:paraId="0DFBDD80"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Оз. Балхаш</w:t>
            </w:r>
          </w:p>
        </w:tc>
        <w:tc>
          <w:tcPr>
            <w:tcW w:w="2126" w:type="dxa"/>
          </w:tcPr>
          <w:p w14:paraId="126D2C2D"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1957–1959</w:t>
            </w:r>
          </w:p>
        </w:tc>
        <w:tc>
          <w:tcPr>
            <w:tcW w:w="3680" w:type="dxa"/>
          </w:tcPr>
          <w:p w14:paraId="0144886D"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Урал, Сырдарья</w:t>
            </w:r>
          </w:p>
        </w:tc>
      </w:tr>
      <w:tr w:rsidR="00707728" w:rsidRPr="00E87776" w14:paraId="50AAA667" w14:textId="77777777" w:rsidTr="006F15BB">
        <w:tc>
          <w:tcPr>
            <w:tcW w:w="3539" w:type="dxa"/>
          </w:tcPr>
          <w:p w14:paraId="54B565BA" w14:textId="77777777" w:rsidR="00707728" w:rsidRPr="00E87776" w:rsidRDefault="00707728" w:rsidP="006F15BB">
            <w:pPr>
              <w:jc w:val="both"/>
              <w:rPr>
                <w:rFonts w:ascii="Times New Roman" w:hAnsi="Times New Roman" w:cs="Times New Roman"/>
                <w:bCs/>
                <w:sz w:val="24"/>
                <w:szCs w:val="24"/>
                <w:lang w:val="kk-KZ"/>
              </w:rPr>
            </w:pPr>
            <w:proofErr w:type="spellStart"/>
            <w:r w:rsidRPr="00E87776">
              <w:rPr>
                <w:rFonts w:ascii="Times New Roman" w:hAnsi="Times New Roman" w:cs="Times New Roman"/>
                <w:sz w:val="24"/>
                <w:szCs w:val="24"/>
              </w:rPr>
              <w:t>Капчагайское</w:t>
            </w:r>
            <w:proofErr w:type="spellEnd"/>
            <w:r w:rsidRPr="00E87776">
              <w:rPr>
                <w:rFonts w:ascii="Times New Roman" w:hAnsi="Times New Roman" w:cs="Times New Roman"/>
                <w:sz w:val="24"/>
                <w:szCs w:val="24"/>
              </w:rPr>
              <w:t xml:space="preserve"> </w:t>
            </w:r>
            <w:proofErr w:type="spellStart"/>
            <w:r w:rsidRPr="00E87776">
              <w:rPr>
                <w:rFonts w:ascii="Times New Roman" w:hAnsi="Times New Roman" w:cs="Times New Roman"/>
                <w:sz w:val="24"/>
                <w:szCs w:val="24"/>
              </w:rPr>
              <w:t>вдхр</w:t>
            </w:r>
            <w:proofErr w:type="spellEnd"/>
            <w:r w:rsidRPr="00E87776">
              <w:rPr>
                <w:rFonts w:ascii="Times New Roman" w:hAnsi="Times New Roman" w:cs="Times New Roman"/>
                <w:sz w:val="24"/>
                <w:szCs w:val="24"/>
              </w:rPr>
              <w:t>.</w:t>
            </w:r>
          </w:p>
        </w:tc>
        <w:tc>
          <w:tcPr>
            <w:tcW w:w="2126" w:type="dxa"/>
          </w:tcPr>
          <w:p w14:paraId="4E0C7C2B"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1972–1973</w:t>
            </w:r>
          </w:p>
        </w:tc>
        <w:tc>
          <w:tcPr>
            <w:tcW w:w="3680" w:type="dxa"/>
          </w:tcPr>
          <w:p w14:paraId="5004512A"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Или</w:t>
            </w:r>
          </w:p>
        </w:tc>
      </w:tr>
      <w:tr w:rsidR="00707728" w:rsidRPr="00E87776" w14:paraId="4841A11B" w14:textId="77777777" w:rsidTr="006F15BB">
        <w:tc>
          <w:tcPr>
            <w:tcW w:w="3539" w:type="dxa"/>
          </w:tcPr>
          <w:p w14:paraId="3DBE97B5"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 xml:space="preserve">Оз. </w:t>
            </w:r>
            <w:proofErr w:type="spellStart"/>
            <w:r w:rsidRPr="00E87776">
              <w:rPr>
                <w:rFonts w:ascii="Times New Roman" w:hAnsi="Times New Roman" w:cs="Times New Roman"/>
                <w:sz w:val="24"/>
                <w:szCs w:val="24"/>
              </w:rPr>
              <w:t>Биикколь</w:t>
            </w:r>
            <w:proofErr w:type="spellEnd"/>
            <w:r w:rsidRPr="00E87776">
              <w:rPr>
                <w:rFonts w:ascii="Times New Roman" w:hAnsi="Times New Roman" w:cs="Times New Roman"/>
                <w:sz w:val="24"/>
                <w:szCs w:val="24"/>
              </w:rPr>
              <w:t xml:space="preserve"> (бас. Таласа)</w:t>
            </w:r>
          </w:p>
        </w:tc>
        <w:tc>
          <w:tcPr>
            <w:tcW w:w="2126" w:type="dxa"/>
          </w:tcPr>
          <w:p w14:paraId="53CECFDF"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1958</w:t>
            </w:r>
          </w:p>
        </w:tc>
        <w:tc>
          <w:tcPr>
            <w:tcW w:w="3680" w:type="dxa"/>
          </w:tcPr>
          <w:p w14:paraId="4009850A"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Урал, Сырдарья</w:t>
            </w:r>
          </w:p>
        </w:tc>
      </w:tr>
      <w:tr w:rsidR="00707728" w:rsidRPr="00E87776" w14:paraId="309E015C" w14:textId="77777777" w:rsidTr="006F15BB">
        <w:tc>
          <w:tcPr>
            <w:tcW w:w="3539" w:type="dxa"/>
          </w:tcPr>
          <w:p w14:paraId="18CE65CC"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Р. Талас</w:t>
            </w:r>
          </w:p>
        </w:tc>
        <w:tc>
          <w:tcPr>
            <w:tcW w:w="2126" w:type="dxa"/>
          </w:tcPr>
          <w:p w14:paraId="4124068C"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1964</w:t>
            </w:r>
          </w:p>
        </w:tc>
        <w:tc>
          <w:tcPr>
            <w:tcW w:w="3680" w:type="dxa"/>
          </w:tcPr>
          <w:p w14:paraId="1E1BEE9F" w14:textId="77777777" w:rsidR="00707728" w:rsidRPr="00E87776" w:rsidRDefault="00707728" w:rsidP="006F15BB">
            <w:pPr>
              <w:jc w:val="both"/>
              <w:rPr>
                <w:rFonts w:ascii="Times New Roman" w:hAnsi="Times New Roman" w:cs="Times New Roman"/>
                <w:bCs/>
                <w:sz w:val="24"/>
                <w:szCs w:val="24"/>
                <w:lang w:val="kk-KZ"/>
              </w:rPr>
            </w:pPr>
            <w:proofErr w:type="spellStart"/>
            <w:r w:rsidRPr="00E87776">
              <w:rPr>
                <w:rFonts w:ascii="Times New Roman" w:hAnsi="Times New Roman" w:cs="Times New Roman"/>
                <w:sz w:val="24"/>
                <w:szCs w:val="24"/>
              </w:rPr>
              <w:t>Биикколь</w:t>
            </w:r>
            <w:proofErr w:type="spellEnd"/>
            <w:r w:rsidRPr="00E87776">
              <w:rPr>
                <w:rFonts w:ascii="Times New Roman" w:hAnsi="Times New Roman" w:cs="Times New Roman"/>
                <w:sz w:val="24"/>
                <w:szCs w:val="24"/>
              </w:rPr>
              <w:t>, Сырдарья</w:t>
            </w:r>
          </w:p>
        </w:tc>
      </w:tr>
      <w:tr w:rsidR="00707728" w:rsidRPr="00E87776" w14:paraId="4CE1DDDE" w14:textId="77777777" w:rsidTr="006F15BB">
        <w:tc>
          <w:tcPr>
            <w:tcW w:w="3539" w:type="dxa"/>
          </w:tcPr>
          <w:p w14:paraId="38A6F7B8" w14:textId="77777777" w:rsidR="00707728" w:rsidRPr="00E87776" w:rsidRDefault="00707728" w:rsidP="006F15BB">
            <w:pPr>
              <w:jc w:val="both"/>
              <w:rPr>
                <w:rFonts w:ascii="Times New Roman" w:hAnsi="Times New Roman" w:cs="Times New Roman"/>
                <w:bCs/>
                <w:sz w:val="24"/>
                <w:szCs w:val="24"/>
                <w:lang w:val="kk-KZ"/>
              </w:rPr>
            </w:pPr>
            <w:proofErr w:type="spellStart"/>
            <w:r w:rsidRPr="00E87776">
              <w:rPr>
                <w:rFonts w:ascii="Times New Roman" w:hAnsi="Times New Roman" w:cs="Times New Roman"/>
                <w:sz w:val="24"/>
                <w:szCs w:val="24"/>
              </w:rPr>
              <w:t>Усть-Каменогорское</w:t>
            </w:r>
            <w:proofErr w:type="spellEnd"/>
            <w:r w:rsidRPr="00E87776">
              <w:rPr>
                <w:rFonts w:ascii="Times New Roman" w:hAnsi="Times New Roman" w:cs="Times New Roman"/>
                <w:sz w:val="24"/>
                <w:szCs w:val="24"/>
              </w:rPr>
              <w:t xml:space="preserve"> </w:t>
            </w:r>
            <w:proofErr w:type="spellStart"/>
            <w:r w:rsidRPr="00E87776">
              <w:rPr>
                <w:rFonts w:ascii="Times New Roman" w:hAnsi="Times New Roman" w:cs="Times New Roman"/>
                <w:sz w:val="24"/>
                <w:szCs w:val="24"/>
              </w:rPr>
              <w:t>вдхр</w:t>
            </w:r>
            <w:proofErr w:type="spellEnd"/>
            <w:r w:rsidRPr="00E87776">
              <w:rPr>
                <w:rFonts w:ascii="Times New Roman" w:hAnsi="Times New Roman" w:cs="Times New Roman"/>
                <w:sz w:val="24"/>
                <w:szCs w:val="24"/>
              </w:rPr>
              <w:t>.</w:t>
            </w:r>
          </w:p>
        </w:tc>
        <w:tc>
          <w:tcPr>
            <w:tcW w:w="2126" w:type="dxa"/>
          </w:tcPr>
          <w:p w14:paraId="787A2AC0"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1958</w:t>
            </w:r>
          </w:p>
        </w:tc>
        <w:tc>
          <w:tcPr>
            <w:tcW w:w="3680" w:type="dxa"/>
          </w:tcPr>
          <w:p w14:paraId="01C710F3"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w:t>
            </w:r>
          </w:p>
        </w:tc>
      </w:tr>
      <w:tr w:rsidR="00707728" w:rsidRPr="00E87776" w14:paraId="3D4EB279" w14:textId="77777777" w:rsidTr="006F15BB">
        <w:tc>
          <w:tcPr>
            <w:tcW w:w="3539" w:type="dxa"/>
          </w:tcPr>
          <w:p w14:paraId="10097235"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 xml:space="preserve">Бухтарминское </w:t>
            </w:r>
            <w:proofErr w:type="spellStart"/>
            <w:r w:rsidRPr="00E87776">
              <w:rPr>
                <w:rFonts w:ascii="Times New Roman" w:hAnsi="Times New Roman" w:cs="Times New Roman"/>
                <w:sz w:val="24"/>
                <w:szCs w:val="24"/>
              </w:rPr>
              <w:t>вдхр</w:t>
            </w:r>
            <w:proofErr w:type="spellEnd"/>
            <w:r w:rsidRPr="00E87776">
              <w:rPr>
                <w:rFonts w:ascii="Times New Roman" w:hAnsi="Times New Roman" w:cs="Times New Roman"/>
                <w:sz w:val="24"/>
                <w:szCs w:val="24"/>
              </w:rPr>
              <w:t>.</w:t>
            </w:r>
          </w:p>
        </w:tc>
        <w:tc>
          <w:tcPr>
            <w:tcW w:w="2126" w:type="dxa"/>
          </w:tcPr>
          <w:p w14:paraId="556F1C97"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1959–1966</w:t>
            </w:r>
          </w:p>
        </w:tc>
        <w:tc>
          <w:tcPr>
            <w:tcW w:w="3680" w:type="dxa"/>
          </w:tcPr>
          <w:p w14:paraId="22A8B5AF"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 xml:space="preserve">Урал, </w:t>
            </w:r>
            <w:proofErr w:type="spellStart"/>
            <w:r w:rsidRPr="00E87776">
              <w:rPr>
                <w:rFonts w:ascii="Times New Roman" w:hAnsi="Times New Roman" w:cs="Times New Roman"/>
                <w:sz w:val="24"/>
                <w:szCs w:val="24"/>
              </w:rPr>
              <w:t>Биикколь</w:t>
            </w:r>
            <w:proofErr w:type="spellEnd"/>
            <w:r w:rsidRPr="00E87776">
              <w:rPr>
                <w:rFonts w:ascii="Times New Roman" w:hAnsi="Times New Roman" w:cs="Times New Roman"/>
                <w:sz w:val="24"/>
                <w:szCs w:val="24"/>
              </w:rPr>
              <w:t>, Арал (?)</w:t>
            </w:r>
          </w:p>
        </w:tc>
      </w:tr>
      <w:tr w:rsidR="00707728" w:rsidRPr="00E87776" w14:paraId="5CC94515" w14:textId="77777777" w:rsidTr="006F15BB">
        <w:tc>
          <w:tcPr>
            <w:tcW w:w="3539" w:type="dxa"/>
          </w:tcPr>
          <w:p w14:paraId="0F2192C4"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Водохранилища канала Иртыш–Караганда</w:t>
            </w:r>
          </w:p>
        </w:tc>
        <w:tc>
          <w:tcPr>
            <w:tcW w:w="2126" w:type="dxa"/>
          </w:tcPr>
          <w:p w14:paraId="160835A2"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1970–1972</w:t>
            </w:r>
          </w:p>
        </w:tc>
        <w:tc>
          <w:tcPr>
            <w:tcW w:w="3680" w:type="dxa"/>
          </w:tcPr>
          <w:p w14:paraId="53FE45D1"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 xml:space="preserve">Бухтарминское НВХ, Или, </w:t>
            </w:r>
            <w:proofErr w:type="spellStart"/>
            <w:r w:rsidRPr="00E87776">
              <w:rPr>
                <w:rFonts w:ascii="Times New Roman" w:hAnsi="Times New Roman" w:cs="Times New Roman"/>
                <w:sz w:val="24"/>
                <w:szCs w:val="24"/>
              </w:rPr>
              <w:t>Биикколь</w:t>
            </w:r>
            <w:proofErr w:type="spellEnd"/>
          </w:p>
        </w:tc>
      </w:tr>
      <w:tr w:rsidR="00707728" w:rsidRPr="00E87776" w14:paraId="124F28AD" w14:textId="77777777" w:rsidTr="006F15BB">
        <w:tc>
          <w:tcPr>
            <w:tcW w:w="3539" w:type="dxa"/>
          </w:tcPr>
          <w:p w14:paraId="306C0E85" w14:textId="77777777" w:rsidR="00707728" w:rsidRPr="00E87776" w:rsidRDefault="00707728" w:rsidP="006F15BB">
            <w:pPr>
              <w:jc w:val="both"/>
              <w:rPr>
                <w:rFonts w:ascii="Times New Roman" w:hAnsi="Times New Roman" w:cs="Times New Roman"/>
                <w:bCs/>
                <w:sz w:val="24"/>
                <w:szCs w:val="24"/>
                <w:lang w:val="kk-KZ"/>
              </w:rPr>
            </w:pPr>
            <w:proofErr w:type="spellStart"/>
            <w:r w:rsidRPr="00E87776">
              <w:rPr>
                <w:rFonts w:ascii="Times New Roman" w:hAnsi="Times New Roman" w:cs="Times New Roman"/>
                <w:sz w:val="24"/>
                <w:szCs w:val="24"/>
              </w:rPr>
              <w:t>Алаккольские</w:t>
            </w:r>
            <w:proofErr w:type="spellEnd"/>
            <w:r w:rsidRPr="00E87776">
              <w:rPr>
                <w:rFonts w:ascii="Times New Roman" w:hAnsi="Times New Roman" w:cs="Times New Roman"/>
                <w:sz w:val="24"/>
                <w:szCs w:val="24"/>
              </w:rPr>
              <w:t xml:space="preserve"> озера</w:t>
            </w:r>
          </w:p>
        </w:tc>
        <w:tc>
          <w:tcPr>
            <w:tcW w:w="2126" w:type="dxa"/>
          </w:tcPr>
          <w:p w14:paraId="3C75E0A1"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1973–1975; 1963–1968</w:t>
            </w:r>
          </w:p>
        </w:tc>
        <w:tc>
          <w:tcPr>
            <w:tcW w:w="3680" w:type="dxa"/>
          </w:tcPr>
          <w:p w14:paraId="113751F0"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 xml:space="preserve">Урал, Балхаш, </w:t>
            </w:r>
            <w:proofErr w:type="spellStart"/>
            <w:r w:rsidRPr="00E87776">
              <w:rPr>
                <w:rFonts w:ascii="Times New Roman" w:hAnsi="Times New Roman" w:cs="Times New Roman"/>
                <w:sz w:val="24"/>
                <w:szCs w:val="24"/>
              </w:rPr>
              <w:t>Биикколь</w:t>
            </w:r>
            <w:proofErr w:type="spellEnd"/>
          </w:p>
        </w:tc>
      </w:tr>
      <w:tr w:rsidR="00707728" w:rsidRPr="00E87776" w14:paraId="004B1642" w14:textId="77777777" w:rsidTr="006F15BB">
        <w:tc>
          <w:tcPr>
            <w:tcW w:w="3539" w:type="dxa"/>
          </w:tcPr>
          <w:p w14:paraId="01D82914"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 xml:space="preserve">Оз. М. </w:t>
            </w:r>
            <w:proofErr w:type="spellStart"/>
            <w:r w:rsidRPr="00E87776">
              <w:rPr>
                <w:rFonts w:ascii="Times New Roman" w:hAnsi="Times New Roman" w:cs="Times New Roman"/>
                <w:sz w:val="24"/>
                <w:szCs w:val="24"/>
              </w:rPr>
              <w:t>Чебачье</w:t>
            </w:r>
            <w:proofErr w:type="spellEnd"/>
          </w:p>
        </w:tc>
        <w:tc>
          <w:tcPr>
            <w:tcW w:w="2126" w:type="dxa"/>
          </w:tcPr>
          <w:p w14:paraId="5CAC8888"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1962</w:t>
            </w:r>
          </w:p>
        </w:tc>
        <w:tc>
          <w:tcPr>
            <w:tcW w:w="3680" w:type="dxa"/>
          </w:tcPr>
          <w:p w14:paraId="61FE9FF3"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Урал</w:t>
            </w:r>
          </w:p>
        </w:tc>
      </w:tr>
      <w:tr w:rsidR="00707728" w:rsidRPr="00E87776" w14:paraId="0D4407E6" w14:textId="77777777" w:rsidTr="006F15BB">
        <w:tc>
          <w:tcPr>
            <w:tcW w:w="3539" w:type="dxa"/>
          </w:tcPr>
          <w:p w14:paraId="5BA18172"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Оз. Боровое</w:t>
            </w:r>
          </w:p>
        </w:tc>
        <w:tc>
          <w:tcPr>
            <w:tcW w:w="2126" w:type="dxa"/>
          </w:tcPr>
          <w:p w14:paraId="5DEFD758"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1962</w:t>
            </w:r>
          </w:p>
        </w:tc>
        <w:tc>
          <w:tcPr>
            <w:tcW w:w="3680" w:type="dxa"/>
          </w:tcPr>
          <w:p w14:paraId="55252688"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w:t>
            </w:r>
          </w:p>
        </w:tc>
      </w:tr>
      <w:tr w:rsidR="00707728" w:rsidRPr="00E87776" w14:paraId="0CA90F7E" w14:textId="77777777" w:rsidTr="006F15BB">
        <w:tc>
          <w:tcPr>
            <w:tcW w:w="3539" w:type="dxa"/>
          </w:tcPr>
          <w:p w14:paraId="05EFC9E4"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Оз. Челкар</w:t>
            </w:r>
          </w:p>
        </w:tc>
        <w:tc>
          <w:tcPr>
            <w:tcW w:w="2126" w:type="dxa"/>
          </w:tcPr>
          <w:p w14:paraId="5B20E04E"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1963</w:t>
            </w:r>
          </w:p>
        </w:tc>
        <w:tc>
          <w:tcPr>
            <w:tcW w:w="3680" w:type="dxa"/>
          </w:tcPr>
          <w:p w14:paraId="1749FE2F"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w:t>
            </w:r>
          </w:p>
        </w:tc>
      </w:tr>
      <w:tr w:rsidR="00707728" w:rsidRPr="00E87776" w14:paraId="4F0094AF" w14:textId="77777777" w:rsidTr="006F15BB">
        <w:tc>
          <w:tcPr>
            <w:tcW w:w="3539" w:type="dxa"/>
          </w:tcPr>
          <w:p w14:paraId="4CC41403"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Оз. Б. Тарангул</w:t>
            </w:r>
          </w:p>
        </w:tc>
        <w:tc>
          <w:tcPr>
            <w:tcW w:w="2126" w:type="dxa"/>
          </w:tcPr>
          <w:p w14:paraId="19409C9F"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1965</w:t>
            </w:r>
          </w:p>
        </w:tc>
        <w:tc>
          <w:tcPr>
            <w:tcW w:w="3680" w:type="dxa"/>
          </w:tcPr>
          <w:p w14:paraId="5EC537F5" w14:textId="77777777" w:rsidR="00707728" w:rsidRPr="00E87776" w:rsidRDefault="00707728" w:rsidP="006F15BB">
            <w:pPr>
              <w:jc w:val="both"/>
              <w:rPr>
                <w:rFonts w:ascii="Times New Roman" w:hAnsi="Times New Roman" w:cs="Times New Roman"/>
                <w:bCs/>
                <w:sz w:val="24"/>
                <w:szCs w:val="24"/>
                <w:lang w:val="kk-KZ"/>
              </w:rPr>
            </w:pPr>
            <w:proofErr w:type="spellStart"/>
            <w:r w:rsidRPr="00E87776">
              <w:rPr>
                <w:rFonts w:ascii="Times New Roman" w:hAnsi="Times New Roman" w:cs="Times New Roman"/>
                <w:sz w:val="24"/>
                <w:szCs w:val="24"/>
              </w:rPr>
              <w:t>Биикколь</w:t>
            </w:r>
            <w:proofErr w:type="spellEnd"/>
          </w:p>
        </w:tc>
      </w:tr>
      <w:tr w:rsidR="00707728" w:rsidRPr="00E87776" w14:paraId="0D2DA796" w14:textId="77777777" w:rsidTr="006F15BB">
        <w:tc>
          <w:tcPr>
            <w:tcW w:w="3539" w:type="dxa"/>
          </w:tcPr>
          <w:p w14:paraId="6454DFE1" w14:textId="77777777" w:rsidR="00707728" w:rsidRPr="00E87776" w:rsidRDefault="00707728" w:rsidP="006F15BB">
            <w:pPr>
              <w:jc w:val="both"/>
              <w:rPr>
                <w:rFonts w:ascii="Times New Roman" w:hAnsi="Times New Roman" w:cs="Times New Roman"/>
                <w:bCs/>
                <w:sz w:val="24"/>
                <w:szCs w:val="24"/>
                <w:lang w:val="kk-KZ"/>
              </w:rPr>
            </w:pPr>
            <w:proofErr w:type="spellStart"/>
            <w:r w:rsidRPr="00E87776">
              <w:rPr>
                <w:rFonts w:ascii="Times New Roman" w:hAnsi="Times New Roman" w:cs="Times New Roman"/>
                <w:sz w:val="24"/>
                <w:szCs w:val="24"/>
              </w:rPr>
              <w:t>Селетинское</w:t>
            </w:r>
            <w:proofErr w:type="spellEnd"/>
            <w:r w:rsidRPr="00E87776">
              <w:rPr>
                <w:rFonts w:ascii="Times New Roman" w:hAnsi="Times New Roman" w:cs="Times New Roman"/>
                <w:sz w:val="24"/>
                <w:szCs w:val="24"/>
              </w:rPr>
              <w:t xml:space="preserve"> </w:t>
            </w:r>
            <w:proofErr w:type="spellStart"/>
            <w:r w:rsidRPr="00E87776">
              <w:rPr>
                <w:rFonts w:ascii="Times New Roman" w:hAnsi="Times New Roman" w:cs="Times New Roman"/>
                <w:sz w:val="24"/>
                <w:szCs w:val="24"/>
              </w:rPr>
              <w:t>вдхр</w:t>
            </w:r>
            <w:proofErr w:type="spellEnd"/>
            <w:r w:rsidRPr="00E87776">
              <w:rPr>
                <w:rFonts w:ascii="Times New Roman" w:hAnsi="Times New Roman" w:cs="Times New Roman"/>
                <w:sz w:val="24"/>
                <w:szCs w:val="24"/>
              </w:rPr>
              <w:t>.</w:t>
            </w:r>
          </w:p>
        </w:tc>
        <w:tc>
          <w:tcPr>
            <w:tcW w:w="2126" w:type="dxa"/>
          </w:tcPr>
          <w:p w14:paraId="271DA091"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1965</w:t>
            </w:r>
          </w:p>
        </w:tc>
        <w:tc>
          <w:tcPr>
            <w:tcW w:w="3680" w:type="dxa"/>
          </w:tcPr>
          <w:p w14:paraId="36A5AEBF"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w:t>
            </w:r>
          </w:p>
        </w:tc>
      </w:tr>
      <w:tr w:rsidR="00707728" w:rsidRPr="00E87776" w14:paraId="144AE36A" w14:textId="77777777" w:rsidTr="006F15BB">
        <w:tc>
          <w:tcPr>
            <w:tcW w:w="3539" w:type="dxa"/>
          </w:tcPr>
          <w:p w14:paraId="2B82E2EF" w14:textId="77777777" w:rsidR="00707728" w:rsidRPr="00E87776" w:rsidRDefault="00707728" w:rsidP="006F15BB">
            <w:pPr>
              <w:jc w:val="both"/>
              <w:rPr>
                <w:rFonts w:ascii="Times New Roman" w:hAnsi="Times New Roman" w:cs="Times New Roman"/>
                <w:bCs/>
                <w:sz w:val="24"/>
                <w:szCs w:val="24"/>
                <w:lang w:val="kk-KZ"/>
              </w:rPr>
            </w:pPr>
            <w:proofErr w:type="spellStart"/>
            <w:r w:rsidRPr="00E87776">
              <w:rPr>
                <w:rFonts w:ascii="Times New Roman" w:hAnsi="Times New Roman" w:cs="Times New Roman"/>
                <w:sz w:val="24"/>
                <w:szCs w:val="24"/>
              </w:rPr>
              <w:t>Чарадаринское</w:t>
            </w:r>
            <w:proofErr w:type="spellEnd"/>
            <w:r w:rsidRPr="00E87776">
              <w:rPr>
                <w:rFonts w:ascii="Times New Roman" w:hAnsi="Times New Roman" w:cs="Times New Roman"/>
                <w:sz w:val="24"/>
                <w:szCs w:val="24"/>
              </w:rPr>
              <w:t xml:space="preserve"> </w:t>
            </w:r>
            <w:proofErr w:type="spellStart"/>
            <w:r w:rsidRPr="00E87776">
              <w:rPr>
                <w:rFonts w:ascii="Times New Roman" w:hAnsi="Times New Roman" w:cs="Times New Roman"/>
                <w:sz w:val="24"/>
                <w:szCs w:val="24"/>
              </w:rPr>
              <w:t>вдхр</w:t>
            </w:r>
            <w:proofErr w:type="spellEnd"/>
            <w:r w:rsidRPr="00E87776">
              <w:rPr>
                <w:rFonts w:ascii="Times New Roman" w:hAnsi="Times New Roman" w:cs="Times New Roman"/>
                <w:sz w:val="24"/>
                <w:szCs w:val="24"/>
              </w:rPr>
              <w:t>.</w:t>
            </w:r>
          </w:p>
        </w:tc>
        <w:tc>
          <w:tcPr>
            <w:tcW w:w="2126" w:type="dxa"/>
          </w:tcPr>
          <w:p w14:paraId="5748C290"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1965</w:t>
            </w:r>
          </w:p>
        </w:tc>
        <w:tc>
          <w:tcPr>
            <w:tcW w:w="3680" w:type="dxa"/>
          </w:tcPr>
          <w:p w14:paraId="1D5D030E" w14:textId="77777777" w:rsidR="00707728" w:rsidRPr="00E87776" w:rsidRDefault="00707728" w:rsidP="006F15BB">
            <w:pPr>
              <w:jc w:val="both"/>
              <w:rPr>
                <w:rFonts w:ascii="Times New Roman" w:hAnsi="Times New Roman" w:cs="Times New Roman"/>
                <w:bCs/>
                <w:sz w:val="24"/>
                <w:szCs w:val="24"/>
                <w:lang w:val="kk-KZ"/>
              </w:rPr>
            </w:pPr>
            <w:proofErr w:type="spellStart"/>
            <w:r w:rsidRPr="00E87776">
              <w:rPr>
                <w:rFonts w:ascii="Times New Roman" w:hAnsi="Times New Roman" w:cs="Times New Roman"/>
                <w:sz w:val="24"/>
                <w:szCs w:val="24"/>
              </w:rPr>
              <w:t>Биикколь</w:t>
            </w:r>
            <w:proofErr w:type="spellEnd"/>
            <w:r w:rsidRPr="00E87776">
              <w:rPr>
                <w:rFonts w:ascii="Times New Roman" w:hAnsi="Times New Roman" w:cs="Times New Roman"/>
                <w:sz w:val="24"/>
                <w:szCs w:val="24"/>
              </w:rPr>
              <w:t>, Урал</w:t>
            </w:r>
          </w:p>
        </w:tc>
      </w:tr>
      <w:tr w:rsidR="00707728" w:rsidRPr="00E87776" w14:paraId="7FC55885" w14:textId="77777777" w:rsidTr="006F15BB">
        <w:tc>
          <w:tcPr>
            <w:tcW w:w="3539" w:type="dxa"/>
          </w:tcPr>
          <w:p w14:paraId="18031D3F"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Оз. М. Тарангул</w:t>
            </w:r>
          </w:p>
        </w:tc>
        <w:tc>
          <w:tcPr>
            <w:tcW w:w="2126" w:type="dxa"/>
          </w:tcPr>
          <w:p w14:paraId="4A85B528"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1966</w:t>
            </w:r>
          </w:p>
        </w:tc>
        <w:tc>
          <w:tcPr>
            <w:tcW w:w="3680" w:type="dxa"/>
          </w:tcPr>
          <w:p w14:paraId="06838D03" w14:textId="77777777" w:rsidR="00707728" w:rsidRPr="00E87776" w:rsidRDefault="00707728" w:rsidP="006F15BB">
            <w:pPr>
              <w:jc w:val="both"/>
              <w:rPr>
                <w:rFonts w:ascii="Times New Roman" w:hAnsi="Times New Roman" w:cs="Times New Roman"/>
                <w:bCs/>
                <w:sz w:val="24"/>
                <w:szCs w:val="24"/>
                <w:lang w:val="kk-KZ"/>
              </w:rPr>
            </w:pPr>
            <w:proofErr w:type="spellStart"/>
            <w:r w:rsidRPr="00E87776">
              <w:rPr>
                <w:rFonts w:ascii="Times New Roman" w:hAnsi="Times New Roman" w:cs="Times New Roman"/>
                <w:sz w:val="24"/>
                <w:szCs w:val="24"/>
              </w:rPr>
              <w:t>Биикколь</w:t>
            </w:r>
            <w:proofErr w:type="spellEnd"/>
          </w:p>
        </w:tc>
      </w:tr>
      <w:tr w:rsidR="00707728" w:rsidRPr="00E87776" w14:paraId="3D7B9664" w14:textId="77777777" w:rsidTr="006F15BB">
        <w:tc>
          <w:tcPr>
            <w:tcW w:w="3539" w:type="dxa"/>
          </w:tcPr>
          <w:p w14:paraId="50E1DB81"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 xml:space="preserve">Оз. </w:t>
            </w:r>
            <w:proofErr w:type="spellStart"/>
            <w:r w:rsidRPr="00E87776">
              <w:rPr>
                <w:rFonts w:ascii="Times New Roman" w:hAnsi="Times New Roman" w:cs="Times New Roman"/>
                <w:sz w:val="24"/>
                <w:szCs w:val="24"/>
              </w:rPr>
              <w:t>Жукей</w:t>
            </w:r>
            <w:proofErr w:type="spellEnd"/>
          </w:p>
        </w:tc>
        <w:tc>
          <w:tcPr>
            <w:tcW w:w="2126" w:type="dxa"/>
          </w:tcPr>
          <w:p w14:paraId="03AEC101"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1966</w:t>
            </w:r>
          </w:p>
        </w:tc>
        <w:tc>
          <w:tcPr>
            <w:tcW w:w="3680" w:type="dxa"/>
          </w:tcPr>
          <w:p w14:paraId="622EEE5F"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w:t>
            </w:r>
          </w:p>
        </w:tc>
      </w:tr>
      <w:tr w:rsidR="00707728" w:rsidRPr="00E87776" w14:paraId="281AD59F" w14:textId="77777777" w:rsidTr="006F15BB">
        <w:tc>
          <w:tcPr>
            <w:tcW w:w="3539" w:type="dxa"/>
          </w:tcPr>
          <w:p w14:paraId="4945590A" w14:textId="77777777" w:rsidR="00707728" w:rsidRPr="00E87776" w:rsidRDefault="00707728" w:rsidP="006F15BB">
            <w:pPr>
              <w:jc w:val="both"/>
              <w:rPr>
                <w:rFonts w:ascii="Times New Roman" w:hAnsi="Times New Roman" w:cs="Times New Roman"/>
                <w:bCs/>
                <w:sz w:val="24"/>
                <w:szCs w:val="24"/>
                <w:lang w:val="kk-KZ"/>
              </w:rPr>
            </w:pPr>
            <w:proofErr w:type="spellStart"/>
            <w:r w:rsidRPr="00E87776">
              <w:rPr>
                <w:rFonts w:ascii="Times New Roman" w:hAnsi="Times New Roman" w:cs="Times New Roman"/>
                <w:sz w:val="24"/>
                <w:szCs w:val="24"/>
              </w:rPr>
              <w:t>Топарское</w:t>
            </w:r>
            <w:proofErr w:type="spellEnd"/>
            <w:r w:rsidRPr="00E87776">
              <w:rPr>
                <w:rFonts w:ascii="Times New Roman" w:hAnsi="Times New Roman" w:cs="Times New Roman"/>
                <w:sz w:val="24"/>
                <w:szCs w:val="24"/>
              </w:rPr>
              <w:t xml:space="preserve"> </w:t>
            </w:r>
            <w:proofErr w:type="spellStart"/>
            <w:r w:rsidRPr="00E87776">
              <w:rPr>
                <w:rFonts w:ascii="Times New Roman" w:hAnsi="Times New Roman" w:cs="Times New Roman"/>
                <w:sz w:val="24"/>
                <w:szCs w:val="24"/>
              </w:rPr>
              <w:t>вдхр</w:t>
            </w:r>
            <w:proofErr w:type="spellEnd"/>
            <w:r w:rsidRPr="00E87776">
              <w:rPr>
                <w:rFonts w:ascii="Times New Roman" w:hAnsi="Times New Roman" w:cs="Times New Roman"/>
                <w:sz w:val="24"/>
                <w:szCs w:val="24"/>
              </w:rPr>
              <w:t>.</w:t>
            </w:r>
          </w:p>
        </w:tc>
        <w:tc>
          <w:tcPr>
            <w:tcW w:w="2126" w:type="dxa"/>
          </w:tcPr>
          <w:p w14:paraId="04759EE4"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1966–1967</w:t>
            </w:r>
          </w:p>
        </w:tc>
        <w:tc>
          <w:tcPr>
            <w:tcW w:w="3680" w:type="dxa"/>
          </w:tcPr>
          <w:p w14:paraId="2F5D4488"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w:t>
            </w:r>
          </w:p>
        </w:tc>
      </w:tr>
      <w:tr w:rsidR="00707728" w:rsidRPr="00E87776" w14:paraId="491441EF" w14:textId="77777777" w:rsidTr="006F15BB">
        <w:tc>
          <w:tcPr>
            <w:tcW w:w="3539" w:type="dxa"/>
          </w:tcPr>
          <w:p w14:paraId="288201CA" w14:textId="77777777" w:rsidR="00707728" w:rsidRPr="00E87776" w:rsidRDefault="00707728" w:rsidP="006F15BB">
            <w:pPr>
              <w:jc w:val="both"/>
              <w:rPr>
                <w:rFonts w:ascii="Times New Roman" w:hAnsi="Times New Roman" w:cs="Times New Roman"/>
                <w:bCs/>
                <w:sz w:val="24"/>
                <w:szCs w:val="24"/>
                <w:lang w:val="kk-KZ"/>
              </w:rPr>
            </w:pPr>
            <w:proofErr w:type="spellStart"/>
            <w:r w:rsidRPr="00E87776">
              <w:rPr>
                <w:rFonts w:ascii="Times New Roman" w:hAnsi="Times New Roman" w:cs="Times New Roman"/>
                <w:sz w:val="24"/>
                <w:szCs w:val="24"/>
              </w:rPr>
              <w:t>Тасуткольское</w:t>
            </w:r>
            <w:proofErr w:type="spellEnd"/>
            <w:r w:rsidRPr="00E87776">
              <w:rPr>
                <w:rFonts w:ascii="Times New Roman" w:hAnsi="Times New Roman" w:cs="Times New Roman"/>
                <w:sz w:val="24"/>
                <w:szCs w:val="24"/>
              </w:rPr>
              <w:t xml:space="preserve"> </w:t>
            </w:r>
            <w:proofErr w:type="spellStart"/>
            <w:r w:rsidRPr="00E87776">
              <w:rPr>
                <w:rFonts w:ascii="Times New Roman" w:hAnsi="Times New Roman" w:cs="Times New Roman"/>
                <w:sz w:val="24"/>
                <w:szCs w:val="24"/>
              </w:rPr>
              <w:t>вдхр</w:t>
            </w:r>
            <w:proofErr w:type="spellEnd"/>
            <w:r w:rsidRPr="00E87776">
              <w:rPr>
                <w:rFonts w:ascii="Times New Roman" w:hAnsi="Times New Roman" w:cs="Times New Roman"/>
                <w:sz w:val="24"/>
                <w:szCs w:val="24"/>
              </w:rPr>
              <w:t>. (р. Чу)</w:t>
            </w:r>
          </w:p>
        </w:tc>
        <w:tc>
          <w:tcPr>
            <w:tcW w:w="2126" w:type="dxa"/>
          </w:tcPr>
          <w:p w14:paraId="1E8B71BC" w14:textId="77777777" w:rsidR="00707728" w:rsidRPr="00E87776" w:rsidRDefault="00707728" w:rsidP="006F15BB">
            <w:pPr>
              <w:jc w:val="both"/>
              <w:rPr>
                <w:rFonts w:ascii="Times New Roman" w:hAnsi="Times New Roman" w:cs="Times New Roman"/>
                <w:bCs/>
                <w:sz w:val="24"/>
                <w:szCs w:val="24"/>
                <w:lang w:val="kk-KZ"/>
              </w:rPr>
            </w:pPr>
            <w:r w:rsidRPr="00E87776">
              <w:rPr>
                <w:rFonts w:ascii="Times New Roman" w:hAnsi="Times New Roman" w:cs="Times New Roman"/>
                <w:sz w:val="24"/>
                <w:szCs w:val="24"/>
              </w:rPr>
              <w:t>1981–1984</w:t>
            </w:r>
          </w:p>
        </w:tc>
        <w:tc>
          <w:tcPr>
            <w:tcW w:w="3680" w:type="dxa"/>
          </w:tcPr>
          <w:p w14:paraId="6696FA7C" w14:textId="77777777" w:rsidR="00707728" w:rsidRPr="00E87776" w:rsidRDefault="00707728" w:rsidP="006F15BB">
            <w:pPr>
              <w:jc w:val="both"/>
              <w:rPr>
                <w:rFonts w:ascii="Times New Roman" w:hAnsi="Times New Roman" w:cs="Times New Roman"/>
                <w:bCs/>
                <w:sz w:val="24"/>
                <w:szCs w:val="24"/>
                <w:lang w:val="kk-KZ"/>
              </w:rPr>
            </w:pPr>
            <w:proofErr w:type="spellStart"/>
            <w:r w:rsidRPr="00E87776">
              <w:rPr>
                <w:rFonts w:ascii="Times New Roman" w:hAnsi="Times New Roman" w:cs="Times New Roman"/>
                <w:sz w:val="24"/>
                <w:szCs w:val="24"/>
              </w:rPr>
              <w:t>Биикколь</w:t>
            </w:r>
            <w:proofErr w:type="spellEnd"/>
            <w:r w:rsidRPr="00E87776">
              <w:rPr>
                <w:rFonts w:ascii="Times New Roman" w:hAnsi="Times New Roman" w:cs="Times New Roman"/>
                <w:sz w:val="24"/>
                <w:szCs w:val="24"/>
              </w:rPr>
              <w:t xml:space="preserve"> (?)</w:t>
            </w:r>
          </w:p>
        </w:tc>
      </w:tr>
    </w:tbl>
    <w:p w14:paraId="06724941" w14:textId="77777777" w:rsidR="00D91C30" w:rsidRPr="006F15BB" w:rsidRDefault="00D91C30" w:rsidP="006F15BB">
      <w:pPr>
        <w:spacing w:after="0" w:line="240" w:lineRule="auto"/>
        <w:ind w:firstLine="709"/>
        <w:jc w:val="both"/>
        <w:rPr>
          <w:rFonts w:ascii="Times New Roman" w:hAnsi="Times New Roman" w:cs="Times New Roman"/>
          <w:bCs/>
          <w:sz w:val="28"/>
          <w:szCs w:val="28"/>
          <w:lang w:val="kk-KZ"/>
        </w:rPr>
      </w:pPr>
    </w:p>
    <w:p w14:paraId="29325454" w14:textId="50B68DFF" w:rsidR="00707728" w:rsidRPr="006F15BB" w:rsidRDefault="00D91C30" w:rsidP="006F15BB">
      <w:pPr>
        <w:spacing w:after="0" w:line="240" w:lineRule="auto"/>
        <w:ind w:firstLine="709"/>
        <w:jc w:val="both"/>
        <w:rPr>
          <w:rFonts w:ascii="Times New Roman" w:hAnsi="Times New Roman" w:cs="Times New Roman"/>
          <w:bCs/>
          <w:sz w:val="28"/>
          <w:szCs w:val="28"/>
          <w:lang w:val="kk-KZ"/>
        </w:rPr>
      </w:pPr>
      <w:r w:rsidRPr="006F15BB">
        <w:rPr>
          <w:rFonts w:ascii="Times New Roman" w:hAnsi="Times New Roman" w:cs="Times New Roman"/>
          <w:bCs/>
          <w:sz w:val="28"/>
          <w:szCs w:val="28"/>
          <w:lang w:val="kk-KZ"/>
        </w:rPr>
        <w:lastRenderedPageBreak/>
        <w:t>Представленные в таблице сведения показывают, что интродукция судака осуществлялась преимущественно в крупные озёрно-речные системы с умеренной минерализацией и стабильным гидрологическим режимом. Наиболее активное расселение приходилось на 1950–1970-е годы, главным образом в водоёмы южных и восточных регионов Казахстана. Успех акклиматизации объясняется близостью температурных и гидрологических условий донорских и принимающих водоёмов, а также высокой экологической пластичностью вида, позволившей ему быстро адаптироваться к новым экосистемам без выраженных изменений морфоэкологических характеристик. В результате судак стал модельным видом для оценки успешности интродукции хищных рыб в пресноводные экосистемы Казахстана, а накопленный опыт его расселения имеет практическое значение для дальнейшего зарыбления и поддержания биологического баланса в рыбохозяйственных водоёмах.</w:t>
      </w:r>
    </w:p>
    <w:p w14:paraId="3DD420D5" w14:textId="77777777" w:rsidR="00D91C30" w:rsidRPr="006F15BB" w:rsidRDefault="00D91C30" w:rsidP="006F15BB">
      <w:pPr>
        <w:spacing w:after="0" w:line="240" w:lineRule="auto"/>
        <w:jc w:val="both"/>
        <w:rPr>
          <w:rFonts w:ascii="Times New Roman" w:hAnsi="Times New Roman" w:cs="Times New Roman"/>
          <w:bCs/>
          <w:sz w:val="28"/>
          <w:szCs w:val="28"/>
          <w:lang w:val="kk-KZ"/>
        </w:rPr>
      </w:pPr>
    </w:p>
    <w:p w14:paraId="2F0211FE" w14:textId="09021F22" w:rsidR="00D91C30" w:rsidRPr="006F15BB" w:rsidRDefault="00D91C30" w:rsidP="006F15BB">
      <w:pPr>
        <w:spacing w:after="0" w:line="240" w:lineRule="auto"/>
        <w:ind w:firstLine="708"/>
        <w:jc w:val="both"/>
        <w:rPr>
          <w:rFonts w:ascii="Times New Roman" w:hAnsi="Times New Roman" w:cs="Times New Roman"/>
          <w:bCs/>
          <w:sz w:val="28"/>
          <w:szCs w:val="28"/>
          <w:lang w:val="kk-KZ"/>
        </w:rPr>
      </w:pPr>
      <w:r w:rsidRPr="006F15BB">
        <w:rPr>
          <w:rFonts w:ascii="Times New Roman" w:hAnsi="Times New Roman" w:cs="Times New Roman"/>
          <w:bCs/>
          <w:sz w:val="28"/>
          <w:szCs w:val="28"/>
          <w:lang w:val="kk-KZ"/>
        </w:rPr>
        <w:t xml:space="preserve">1.1.2 </w:t>
      </w:r>
      <w:r w:rsidRPr="006F15BB">
        <w:rPr>
          <w:rFonts w:ascii="Times New Roman" w:hAnsi="Times New Roman" w:cs="Times New Roman"/>
          <w:bCs/>
          <w:sz w:val="28"/>
          <w:szCs w:val="28"/>
        </w:rPr>
        <w:t>Эколого-биологические характеристики судака (</w:t>
      </w:r>
      <w:r w:rsidRPr="006F15BB">
        <w:rPr>
          <w:rFonts w:ascii="Times New Roman" w:hAnsi="Times New Roman" w:cs="Times New Roman"/>
          <w:bCs/>
          <w:i/>
          <w:iCs/>
          <w:sz w:val="28"/>
          <w:szCs w:val="28"/>
        </w:rPr>
        <w:t xml:space="preserve">Sander </w:t>
      </w:r>
      <w:proofErr w:type="spellStart"/>
      <w:r w:rsidRPr="006F15BB">
        <w:rPr>
          <w:rFonts w:ascii="Times New Roman" w:hAnsi="Times New Roman" w:cs="Times New Roman"/>
          <w:bCs/>
          <w:i/>
          <w:iCs/>
          <w:sz w:val="28"/>
          <w:szCs w:val="28"/>
        </w:rPr>
        <w:t>lucioperca</w:t>
      </w:r>
      <w:proofErr w:type="spellEnd"/>
      <w:r w:rsidRPr="006F15BB">
        <w:rPr>
          <w:rFonts w:ascii="Times New Roman" w:hAnsi="Times New Roman" w:cs="Times New Roman"/>
          <w:bCs/>
          <w:sz w:val="28"/>
          <w:szCs w:val="28"/>
        </w:rPr>
        <w:t>)</w:t>
      </w:r>
    </w:p>
    <w:p w14:paraId="67F568C5" w14:textId="5DDBB92D" w:rsidR="0088513F" w:rsidRPr="006F15BB" w:rsidRDefault="0088513F" w:rsidP="006F15BB">
      <w:pPr>
        <w:spacing w:after="0" w:line="240" w:lineRule="auto"/>
        <w:ind w:firstLine="709"/>
        <w:jc w:val="both"/>
        <w:rPr>
          <w:rFonts w:ascii="Times New Roman" w:hAnsi="Times New Roman" w:cs="Times New Roman"/>
          <w:bCs/>
          <w:sz w:val="28"/>
          <w:szCs w:val="28"/>
        </w:rPr>
      </w:pPr>
      <w:r w:rsidRPr="006F15BB">
        <w:rPr>
          <w:rFonts w:ascii="Times New Roman" w:hAnsi="Times New Roman" w:cs="Times New Roman"/>
          <w:bCs/>
          <w:sz w:val="28"/>
          <w:szCs w:val="28"/>
        </w:rPr>
        <w:t xml:space="preserve">Судак характеризуется сочетанием морфологических, физиологических и экологических признаков, обеспечивающих его широкую адаптацию к различным гидрологическим условиям. Вид предпочитает умеренно проточные и хорошо аэрированные воды, чувствителен к снижению концентрации кислорода и плохо переносит </w:t>
      </w:r>
      <w:proofErr w:type="spellStart"/>
      <w:r w:rsidRPr="006F15BB">
        <w:rPr>
          <w:rFonts w:ascii="Times New Roman" w:hAnsi="Times New Roman" w:cs="Times New Roman"/>
          <w:bCs/>
          <w:sz w:val="28"/>
          <w:szCs w:val="28"/>
        </w:rPr>
        <w:t>эвтрофные</w:t>
      </w:r>
      <w:proofErr w:type="spellEnd"/>
      <w:r w:rsidRPr="006F15BB">
        <w:rPr>
          <w:rFonts w:ascii="Times New Roman" w:hAnsi="Times New Roman" w:cs="Times New Roman"/>
          <w:bCs/>
          <w:sz w:val="28"/>
          <w:szCs w:val="28"/>
        </w:rPr>
        <w:t xml:space="preserve"> условия, что обуславливает необходимость строгого контроля параметров среды при содержании его в индустриальных рыбоводных системах [29, с. 214].</w:t>
      </w:r>
    </w:p>
    <w:p w14:paraId="01D4D442" w14:textId="461F8C9A" w:rsidR="0088513F" w:rsidRPr="006F15BB" w:rsidRDefault="0088513F" w:rsidP="006F15BB">
      <w:pPr>
        <w:spacing w:after="0" w:line="240" w:lineRule="auto"/>
        <w:ind w:firstLine="709"/>
        <w:jc w:val="both"/>
        <w:rPr>
          <w:rFonts w:ascii="Times New Roman" w:hAnsi="Times New Roman" w:cs="Times New Roman"/>
          <w:bCs/>
          <w:sz w:val="28"/>
          <w:szCs w:val="28"/>
        </w:rPr>
      </w:pPr>
      <w:r w:rsidRPr="006F15BB">
        <w:rPr>
          <w:rFonts w:ascii="Times New Roman" w:hAnsi="Times New Roman" w:cs="Times New Roman"/>
          <w:bCs/>
          <w:sz w:val="28"/>
          <w:szCs w:val="28"/>
        </w:rPr>
        <w:t>Морфологически судак имеет удлинённое, сжатое с боков тело, достигающее длины до 130 см и массы до 20 кг</w:t>
      </w:r>
      <w:r w:rsidR="00E66DD6" w:rsidRPr="006F15BB">
        <w:rPr>
          <w:rFonts w:ascii="Times New Roman" w:hAnsi="Times New Roman" w:cs="Times New Roman"/>
          <w:bCs/>
          <w:sz w:val="28"/>
          <w:szCs w:val="28"/>
        </w:rPr>
        <w:t>, тогда как</w:t>
      </w:r>
      <w:r w:rsidRPr="006F15BB">
        <w:rPr>
          <w:rFonts w:ascii="Times New Roman" w:hAnsi="Times New Roman" w:cs="Times New Roman"/>
          <w:bCs/>
          <w:sz w:val="28"/>
          <w:szCs w:val="28"/>
        </w:rPr>
        <w:t xml:space="preserve"> его голова заострена, а верхняя челюсть заходит за уровень глаза </w:t>
      </w:r>
      <w:r w:rsidR="005E6631">
        <w:rPr>
          <w:rFonts w:ascii="Times New Roman" w:hAnsi="Times New Roman" w:cs="Times New Roman"/>
          <w:bCs/>
          <w:sz w:val="28"/>
          <w:szCs w:val="28"/>
        </w:rPr>
        <w:t>(</w:t>
      </w:r>
      <w:r w:rsidR="00700728">
        <w:rPr>
          <w:rFonts w:ascii="Times New Roman" w:hAnsi="Times New Roman" w:cs="Times New Roman"/>
          <w:bCs/>
          <w:sz w:val="28"/>
          <w:szCs w:val="28"/>
        </w:rPr>
        <w:t>рисунок 1)</w:t>
      </w:r>
      <w:r w:rsidRPr="006F15BB">
        <w:rPr>
          <w:rFonts w:ascii="Times New Roman" w:hAnsi="Times New Roman" w:cs="Times New Roman"/>
          <w:bCs/>
          <w:sz w:val="28"/>
          <w:szCs w:val="28"/>
        </w:rPr>
        <w:t xml:space="preserve"> [29, с. 202, 221]. Такое строение обусловливает высокую гидродинамическую эффективность и приспособленность к активному хищному образу жизни.</w:t>
      </w:r>
    </w:p>
    <w:p w14:paraId="22A46431" w14:textId="77777777" w:rsidR="00707728" w:rsidRPr="006F15BB" w:rsidRDefault="00707728" w:rsidP="006F15BB">
      <w:pPr>
        <w:spacing w:after="0" w:line="240" w:lineRule="auto"/>
        <w:ind w:firstLine="709"/>
        <w:jc w:val="both"/>
        <w:rPr>
          <w:rFonts w:ascii="Times New Roman" w:hAnsi="Times New Roman" w:cs="Times New Roman"/>
          <w:bCs/>
          <w:sz w:val="28"/>
          <w:szCs w:val="28"/>
        </w:rPr>
      </w:pPr>
    </w:p>
    <w:p w14:paraId="18975094" w14:textId="186A6C34" w:rsidR="00707728" w:rsidRDefault="00707728" w:rsidP="006F15BB">
      <w:pPr>
        <w:spacing w:after="0" w:line="240" w:lineRule="auto"/>
        <w:ind w:firstLine="709"/>
        <w:jc w:val="center"/>
        <w:rPr>
          <w:rFonts w:ascii="Times New Roman" w:hAnsi="Times New Roman" w:cs="Times New Roman"/>
          <w:bCs/>
          <w:sz w:val="28"/>
          <w:szCs w:val="28"/>
        </w:rPr>
      </w:pPr>
      <w:r w:rsidRPr="006F15BB">
        <w:rPr>
          <w:rFonts w:ascii="Times New Roman" w:hAnsi="Times New Roman" w:cs="Times New Roman"/>
          <w:bCs/>
          <w:noProof/>
          <w:sz w:val="28"/>
          <w:szCs w:val="28"/>
        </w:rPr>
        <w:drawing>
          <wp:inline distT="0" distB="0" distL="0" distR="0" wp14:anchorId="04FAEF0A" wp14:editId="6E4BE855">
            <wp:extent cx="3505926" cy="2629351"/>
            <wp:effectExtent l="0" t="0" r="0" b="0"/>
            <wp:docPr id="1532416859" name="Рисунок 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defin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6910" cy="2637588"/>
                    </a:xfrm>
                    <a:prstGeom prst="rect">
                      <a:avLst/>
                    </a:prstGeom>
                    <a:noFill/>
                    <a:ln>
                      <a:noFill/>
                    </a:ln>
                  </pic:spPr>
                </pic:pic>
              </a:graphicData>
            </a:graphic>
          </wp:inline>
        </w:drawing>
      </w:r>
    </w:p>
    <w:p w14:paraId="51B02A19" w14:textId="77777777" w:rsidR="006F15BB" w:rsidRPr="006F15BB" w:rsidRDefault="006F15BB" w:rsidP="006F15BB">
      <w:pPr>
        <w:spacing w:after="0" w:line="240" w:lineRule="auto"/>
        <w:ind w:firstLine="709"/>
        <w:jc w:val="center"/>
        <w:rPr>
          <w:rFonts w:ascii="Times New Roman" w:hAnsi="Times New Roman" w:cs="Times New Roman"/>
          <w:bCs/>
          <w:sz w:val="28"/>
          <w:szCs w:val="28"/>
        </w:rPr>
      </w:pPr>
    </w:p>
    <w:p w14:paraId="5B86AC5B" w14:textId="07588180" w:rsidR="00707728" w:rsidRDefault="00707728" w:rsidP="00C81562">
      <w:pPr>
        <w:spacing w:after="0" w:line="240" w:lineRule="auto"/>
        <w:ind w:firstLine="709"/>
        <w:jc w:val="center"/>
        <w:rPr>
          <w:rFonts w:ascii="Times New Roman" w:hAnsi="Times New Roman" w:cs="Times New Roman"/>
          <w:bCs/>
          <w:sz w:val="28"/>
          <w:szCs w:val="28"/>
        </w:rPr>
      </w:pPr>
      <w:r w:rsidRPr="006F15BB">
        <w:rPr>
          <w:rFonts w:ascii="Times New Roman" w:hAnsi="Times New Roman" w:cs="Times New Roman"/>
          <w:bCs/>
          <w:sz w:val="28"/>
          <w:szCs w:val="28"/>
          <w:lang w:val="kk-KZ"/>
        </w:rPr>
        <w:t>Рисунок 1</w:t>
      </w:r>
      <w:r w:rsidR="005E6631">
        <w:rPr>
          <w:rFonts w:ascii="Times New Roman" w:hAnsi="Times New Roman" w:cs="Times New Roman"/>
          <w:bCs/>
          <w:sz w:val="28"/>
          <w:szCs w:val="28"/>
          <w:lang w:val="kk-KZ"/>
        </w:rPr>
        <w:t xml:space="preserve"> </w:t>
      </w:r>
      <w:r w:rsidR="005E6631" w:rsidRPr="005E6631">
        <w:rPr>
          <w:rFonts w:ascii="Times New Roman" w:hAnsi="Times New Roman" w:cs="Times New Roman"/>
          <w:bCs/>
          <w:sz w:val="28"/>
          <w:szCs w:val="28"/>
          <w:lang w:val="en-US"/>
        </w:rPr>
        <w:t xml:space="preserve">– </w:t>
      </w:r>
      <w:r w:rsidRPr="006F15BB">
        <w:rPr>
          <w:rFonts w:ascii="Times New Roman" w:hAnsi="Times New Roman" w:cs="Times New Roman"/>
          <w:bCs/>
          <w:sz w:val="28"/>
          <w:szCs w:val="28"/>
        </w:rPr>
        <w:t>С</w:t>
      </w:r>
      <w:r w:rsidR="005E6631">
        <w:rPr>
          <w:rFonts w:ascii="Times New Roman" w:hAnsi="Times New Roman" w:cs="Times New Roman"/>
          <w:bCs/>
          <w:sz w:val="28"/>
          <w:szCs w:val="28"/>
        </w:rPr>
        <w:t>у</w:t>
      </w:r>
      <w:r w:rsidRPr="006F15BB">
        <w:rPr>
          <w:rFonts w:ascii="Times New Roman" w:hAnsi="Times New Roman" w:cs="Times New Roman"/>
          <w:bCs/>
          <w:sz w:val="28"/>
          <w:szCs w:val="28"/>
        </w:rPr>
        <w:t>дак</w:t>
      </w:r>
      <w:r w:rsidR="005E6631" w:rsidRPr="005E6631">
        <w:rPr>
          <w:rFonts w:ascii="Times New Roman" w:hAnsi="Times New Roman" w:cs="Times New Roman"/>
          <w:bCs/>
          <w:sz w:val="28"/>
          <w:szCs w:val="28"/>
          <w:lang w:val="en-US"/>
        </w:rPr>
        <w:t xml:space="preserve"> </w:t>
      </w:r>
      <w:r w:rsidRPr="00851D22">
        <w:rPr>
          <w:rFonts w:ascii="Times New Roman" w:hAnsi="Times New Roman" w:cs="Times New Roman"/>
          <w:bCs/>
          <w:sz w:val="28"/>
          <w:szCs w:val="28"/>
          <w:lang w:val="en-US"/>
        </w:rPr>
        <w:t xml:space="preserve"> (</w:t>
      </w:r>
      <w:r w:rsidRPr="006F15BB">
        <w:rPr>
          <w:rFonts w:ascii="Times New Roman" w:hAnsi="Times New Roman" w:cs="Times New Roman"/>
          <w:bCs/>
          <w:sz w:val="28"/>
          <w:szCs w:val="28"/>
          <w:lang w:val="en-US"/>
        </w:rPr>
        <w:t>Sander</w:t>
      </w:r>
      <w:r w:rsidRPr="00851D22">
        <w:rPr>
          <w:rFonts w:ascii="Times New Roman" w:hAnsi="Times New Roman" w:cs="Times New Roman"/>
          <w:bCs/>
          <w:sz w:val="28"/>
          <w:szCs w:val="28"/>
          <w:lang w:val="en-US"/>
        </w:rPr>
        <w:t xml:space="preserve"> </w:t>
      </w:r>
      <w:proofErr w:type="spellStart"/>
      <w:r w:rsidRPr="006F15BB">
        <w:rPr>
          <w:rFonts w:ascii="Times New Roman" w:hAnsi="Times New Roman" w:cs="Times New Roman"/>
          <w:bCs/>
          <w:sz w:val="28"/>
          <w:szCs w:val="28"/>
          <w:lang w:val="en-US"/>
        </w:rPr>
        <w:t>lucioperca</w:t>
      </w:r>
      <w:proofErr w:type="spellEnd"/>
      <w:r w:rsidR="0088513F" w:rsidRPr="00851D22">
        <w:rPr>
          <w:rFonts w:ascii="Times New Roman" w:hAnsi="Times New Roman" w:cs="Times New Roman"/>
          <w:bCs/>
          <w:sz w:val="28"/>
          <w:szCs w:val="28"/>
          <w:lang w:val="en-US"/>
        </w:rPr>
        <w:t xml:space="preserve"> </w:t>
      </w:r>
      <w:r w:rsidR="0088513F" w:rsidRPr="006F15BB">
        <w:rPr>
          <w:rFonts w:ascii="Times New Roman" w:hAnsi="Times New Roman" w:cs="Times New Roman"/>
          <w:bCs/>
          <w:sz w:val="28"/>
          <w:szCs w:val="28"/>
          <w:lang w:val="en-US"/>
        </w:rPr>
        <w:t>L</w:t>
      </w:r>
      <w:r w:rsidR="0088513F" w:rsidRPr="00851D22">
        <w:rPr>
          <w:rFonts w:ascii="Times New Roman" w:hAnsi="Times New Roman" w:cs="Times New Roman"/>
          <w:bCs/>
          <w:sz w:val="28"/>
          <w:szCs w:val="28"/>
          <w:lang w:val="en-US"/>
        </w:rPr>
        <w:t>.</w:t>
      </w:r>
      <w:r w:rsidRPr="00851D22">
        <w:rPr>
          <w:rFonts w:ascii="Times New Roman" w:hAnsi="Times New Roman" w:cs="Times New Roman"/>
          <w:bCs/>
          <w:sz w:val="28"/>
          <w:szCs w:val="28"/>
          <w:lang w:val="en-US"/>
        </w:rPr>
        <w:t xml:space="preserve">) </w:t>
      </w:r>
      <w:r w:rsidRPr="006F15BB">
        <w:rPr>
          <w:rFonts w:ascii="Times New Roman" w:hAnsi="Times New Roman" w:cs="Times New Roman"/>
          <w:bCs/>
          <w:sz w:val="28"/>
          <w:szCs w:val="28"/>
        </w:rPr>
        <w:t>[31]</w:t>
      </w:r>
    </w:p>
    <w:p w14:paraId="0E3493FC" w14:textId="77777777" w:rsidR="005E6631" w:rsidRPr="00C81562" w:rsidRDefault="005E6631" w:rsidP="00C81562">
      <w:pPr>
        <w:spacing w:after="0" w:line="240" w:lineRule="auto"/>
        <w:ind w:firstLine="709"/>
        <w:jc w:val="center"/>
        <w:rPr>
          <w:rFonts w:ascii="Times New Roman" w:hAnsi="Times New Roman" w:cs="Times New Roman"/>
          <w:bCs/>
          <w:sz w:val="28"/>
          <w:szCs w:val="28"/>
        </w:rPr>
      </w:pPr>
    </w:p>
    <w:p w14:paraId="401120EB" w14:textId="5C71D7A1" w:rsidR="000B2262" w:rsidRPr="006F15BB" w:rsidRDefault="000B2262" w:rsidP="006F15BB">
      <w:pPr>
        <w:spacing w:after="0" w:line="240" w:lineRule="auto"/>
        <w:ind w:firstLine="709"/>
        <w:jc w:val="both"/>
        <w:rPr>
          <w:rFonts w:ascii="Times New Roman" w:hAnsi="Times New Roman" w:cs="Times New Roman"/>
          <w:bCs/>
          <w:sz w:val="28"/>
          <w:szCs w:val="28"/>
          <w:lang w:val="kk-KZ"/>
        </w:rPr>
      </w:pPr>
      <w:r w:rsidRPr="006F15BB">
        <w:rPr>
          <w:rFonts w:ascii="Times New Roman" w:hAnsi="Times New Roman" w:cs="Times New Roman"/>
          <w:bCs/>
          <w:sz w:val="28"/>
          <w:szCs w:val="28"/>
          <w:lang w:val="kk-KZ"/>
        </w:rPr>
        <w:lastRenderedPageBreak/>
        <w:t xml:space="preserve">В </w:t>
      </w:r>
      <w:r w:rsidRPr="006F15BB">
        <w:rPr>
          <w:rFonts w:ascii="Times New Roman" w:hAnsi="Times New Roman" w:cs="Times New Roman"/>
          <w:bCs/>
          <w:sz w:val="28"/>
          <w:szCs w:val="28"/>
        </w:rPr>
        <w:t>естественных условиях в первые годы жизни судак достигает массы 200–300 г, а к 4–5 годам — более 1 кг [32]. В аквакультуре, особенно при использовании систем замкнутого водоснабжения, темпы роста значительно увеличиваются</w:t>
      </w:r>
      <w:r w:rsidRPr="006F15BB">
        <w:rPr>
          <w:rFonts w:ascii="Times New Roman" w:hAnsi="Times New Roman" w:cs="Times New Roman"/>
          <w:bCs/>
          <w:sz w:val="28"/>
          <w:szCs w:val="28"/>
          <w:lang w:val="kk-KZ"/>
        </w:rPr>
        <w:t xml:space="preserve">, например </w:t>
      </w:r>
      <w:r w:rsidRPr="006F15BB">
        <w:rPr>
          <w:rFonts w:ascii="Times New Roman" w:hAnsi="Times New Roman" w:cs="Times New Roman"/>
          <w:bCs/>
          <w:sz w:val="28"/>
          <w:szCs w:val="28"/>
        </w:rPr>
        <w:t>к двухлетнему возрасту масса может достигать 800–1200 г [33–35]. По сравнению с другими хищными видами, такими как щука (</w:t>
      </w:r>
      <w:r w:rsidRPr="006F15BB">
        <w:rPr>
          <w:rFonts w:ascii="Times New Roman" w:hAnsi="Times New Roman" w:cs="Times New Roman"/>
          <w:bCs/>
          <w:sz w:val="28"/>
          <w:szCs w:val="28"/>
          <w:lang w:val="en-US"/>
        </w:rPr>
        <w:t>Esox</w:t>
      </w:r>
      <w:r w:rsidRPr="006F15BB">
        <w:rPr>
          <w:rFonts w:ascii="Times New Roman" w:hAnsi="Times New Roman" w:cs="Times New Roman"/>
          <w:bCs/>
          <w:sz w:val="28"/>
          <w:szCs w:val="28"/>
        </w:rPr>
        <w:t xml:space="preserve"> </w:t>
      </w:r>
      <w:r w:rsidRPr="006F15BB">
        <w:rPr>
          <w:rFonts w:ascii="Times New Roman" w:hAnsi="Times New Roman" w:cs="Times New Roman"/>
          <w:bCs/>
          <w:sz w:val="28"/>
          <w:szCs w:val="28"/>
          <w:lang w:val="en-US"/>
        </w:rPr>
        <w:t>lucius</w:t>
      </w:r>
      <w:r w:rsidRPr="006F15BB">
        <w:rPr>
          <w:rFonts w:ascii="Times New Roman" w:hAnsi="Times New Roman" w:cs="Times New Roman"/>
          <w:bCs/>
          <w:sz w:val="28"/>
          <w:szCs w:val="28"/>
        </w:rPr>
        <w:t>) или окунь (</w:t>
      </w:r>
      <w:r w:rsidRPr="006F15BB">
        <w:rPr>
          <w:rFonts w:ascii="Times New Roman" w:hAnsi="Times New Roman" w:cs="Times New Roman"/>
          <w:bCs/>
          <w:sz w:val="28"/>
          <w:szCs w:val="28"/>
          <w:lang w:val="en-US"/>
        </w:rPr>
        <w:t>Perca</w:t>
      </w:r>
      <w:r w:rsidRPr="006F15BB">
        <w:rPr>
          <w:rFonts w:ascii="Times New Roman" w:hAnsi="Times New Roman" w:cs="Times New Roman"/>
          <w:bCs/>
          <w:sz w:val="28"/>
          <w:szCs w:val="28"/>
        </w:rPr>
        <w:t xml:space="preserve"> </w:t>
      </w:r>
      <w:r w:rsidRPr="006F15BB">
        <w:rPr>
          <w:rFonts w:ascii="Times New Roman" w:hAnsi="Times New Roman" w:cs="Times New Roman"/>
          <w:bCs/>
          <w:sz w:val="28"/>
          <w:szCs w:val="28"/>
          <w:lang w:val="en-US"/>
        </w:rPr>
        <w:t>fluviatilis</w:t>
      </w:r>
      <w:r w:rsidRPr="006F15BB">
        <w:rPr>
          <w:rFonts w:ascii="Times New Roman" w:hAnsi="Times New Roman" w:cs="Times New Roman"/>
          <w:bCs/>
          <w:sz w:val="28"/>
          <w:szCs w:val="28"/>
        </w:rPr>
        <w:t>), судак отличается более высокой продуктивностью и рентабельностью, а в отличие от карповых рыб (</w:t>
      </w:r>
      <w:proofErr w:type="spellStart"/>
      <w:r w:rsidRPr="006F15BB">
        <w:rPr>
          <w:rFonts w:ascii="Times New Roman" w:hAnsi="Times New Roman" w:cs="Times New Roman"/>
          <w:bCs/>
          <w:sz w:val="28"/>
          <w:szCs w:val="28"/>
          <w:lang w:val="en-US"/>
        </w:rPr>
        <w:t>Cyprinidae</w:t>
      </w:r>
      <w:proofErr w:type="spellEnd"/>
      <w:r w:rsidRPr="006F15BB">
        <w:rPr>
          <w:rFonts w:ascii="Times New Roman" w:hAnsi="Times New Roman" w:cs="Times New Roman"/>
          <w:bCs/>
          <w:sz w:val="28"/>
          <w:szCs w:val="28"/>
        </w:rPr>
        <w:t>) — высоким качеством мяса, характеризующегося низким содержанием жира, отсутствием межмышечных костей и стабильным потребительским спросом [36–38].</w:t>
      </w:r>
    </w:p>
    <w:p w14:paraId="6EB346D7" w14:textId="5375C5C4" w:rsidR="000B2262" w:rsidRPr="006F15BB" w:rsidRDefault="000B2262" w:rsidP="00C37CB2">
      <w:pPr>
        <w:spacing w:after="0" w:line="240" w:lineRule="auto"/>
        <w:ind w:firstLine="709"/>
        <w:jc w:val="both"/>
        <w:rPr>
          <w:rFonts w:ascii="Times New Roman" w:hAnsi="Times New Roman" w:cs="Times New Roman"/>
          <w:bCs/>
          <w:sz w:val="28"/>
          <w:szCs w:val="28"/>
        </w:rPr>
      </w:pPr>
      <w:r w:rsidRPr="006F15BB">
        <w:rPr>
          <w:rFonts w:ascii="Times New Roman" w:hAnsi="Times New Roman" w:cs="Times New Roman"/>
          <w:bCs/>
          <w:sz w:val="28"/>
          <w:szCs w:val="28"/>
        </w:rPr>
        <w:t xml:space="preserve">Окраска судака варьирует в зависимости от популяции — от зеленовато-серой до серебристо-жёлтой. На боках тела располагаются 8–10 тёмных полос, постепенно исчезающих с возрастом [39]. Наличие удлинённых клыковидных зубов, двойного спинного плавника и светоотражающего слоя </w:t>
      </w:r>
      <w:r w:rsidRPr="006F15BB">
        <w:rPr>
          <w:rFonts w:ascii="Times New Roman" w:hAnsi="Times New Roman" w:cs="Times New Roman"/>
          <w:bCs/>
          <w:sz w:val="28"/>
          <w:szCs w:val="28"/>
          <w:lang w:val="en-US"/>
        </w:rPr>
        <w:t>tapetum</w:t>
      </w:r>
      <w:r w:rsidRPr="006F15BB">
        <w:rPr>
          <w:rFonts w:ascii="Times New Roman" w:hAnsi="Times New Roman" w:cs="Times New Roman"/>
          <w:bCs/>
          <w:sz w:val="28"/>
          <w:szCs w:val="28"/>
        </w:rPr>
        <w:t xml:space="preserve"> </w:t>
      </w:r>
      <w:r w:rsidRPr="006F15BB">
        <w:rPr>
          <w:rFonts w:ascii="Times New Roman" w:hAnsi="Times New Roman" w:cs="Times New Roman"/>
          <w:bCs/>
          <w:sz w:val="28"/>
          <w:szCs w:val="28"/>
          <w:lang w:val="en-US"/>
        </w:rPr>
        <w:t>lucidum</w:t>
      </w:r>
      <w:r w:rsidRPr="006F15BB">
        <w:rPr>
          <w:rFonts w:ascii="Times New Roman" w:hAnsi="Times New Roman" w:cs="Times New Roman"/>
          <w:bCs/>
          <w:sz w:val="28"/>
          <w:szCs w:val="28"/>
        </w:rPr>
        <w:t xml:space="preserve"> в сетчатке глаза обеспечивает эффективность охоты при слабом освещении и высокой мутности воды [40, 41].</w:t>
      </w:r>
    </w:p>
    <w:p w14:paraId="2ECA8785" w14:textId="0B6AA403" w:rsidR="000B2262" w:rsidRPr="006F15BB" w:rsidRDefault="000B2262" w:rsidP="00C37CB2">
      <w:pPr>
        <w:spacing w:after="0" w:line="240" w:lineRule="auto"/>
        <w:ind w:firstLine="709"/>
        <w:jc w:val="both"/>
        <w:rPr>
          <w:rFonts w:ascii="Times New Roman" w:hAnsi="Times New Roman" w:cs="Times New Roman"/>
          <w:bCs/>
          <w:sz w:val="28"/>
          <w:szCs w:val="28"/>
        </w:rPr>
      </w:pPr>
      <w:r w:rsidRPr="006F15BB">
        <w:rPr>
          <w:rFonts w:ascii="Times New Roman" w:hAnsi="Times New Roman" w:cs="Times New Roman"/>
          <w:bCs/>
          <w:sz w:val="28"/>
          <w:szCs w:val="28"/>
        </w:rPr>
        <w:t>Нерест судака начинается при 9–10 °</w:t>
      </w:r>
      <w:r w:rsidRPr="006F15BB">
        <w:rPr>
          <w:rFonts w:ascii="Times New Roman" w:hAnsi="Times New Roman" w:cs="Times New Roman"/>
          <w:bCs/>
          <w:sz w:val="28"/>
          <w:szCs w:val="28"/>
          <w:lang w:val="en-US"/>
        </w:rPr>
        <w:t>C</w:t>
      </w:r>
      <w:r w:rsidRPr="006F15BB">
        <w:rPr>
          <w:rFonts w:ascii="Times New Roman" w:hAnsi="Times New Roman" w:cs="Times New Roman"/>
          <w:bCs/>
          <w:sz w:val="28"/>
          <w:szCs w:val="28"/>
        </w:rPr>
        <w:t xml:space="preserve"> в конце марта, достигает максимума при 11–12,5 °</w:t>
      </w:r>
      <w:r w:rsidRPr="006F15BB">
        <w:rPr>
          <w:rFonts w:ascii="Times New Roman" w:hAnsi="Times New Roman" w:cs="Times New Roman"/>
          <w:bCs/>
          <w:sz w:val="28"/>
          <w:szCs w:val="28"/>
          <w:lang w:val="en-US"/>
        </w:rPr>
        <w:t>C</w:t>
      </w:r>
      <w:r w:rsidRPr="006F15BB">
        <w:rPr>
          <w:rFonts w:ascii="Times New Roman" w:hAnsi="Times New Roman" w:cs="Times New Roman"/>
          <w:bCs/>
          <w:sz w:val="28"/>
          <w:szCs w:val="28"/>
        </w:rPr>
        <w:t xml:space="preserve"> в начале апреля и завершается в мае при 15,7–17,8 °</w:t>
      </w:r>
      <w:r w:rsidRPr="006F15BB">
        <w:rPr>
          <w:rFonts w:ascii="Times New Roman" w:hAnsi="Times New Roman" w:cs="Times New Roman"/>
          <w:bCs/>
          <w:sz w:val="28"/>
          <w:szCs w:val="28"/>
          <w:lang w:val="en-US"/>
        </w:rPr>
        <w:t>C</w:t>
      </w:r>
      <w:r w:rsidRPr="006F15BB">
        <w:rPr>
          <w:rFonts w:ascii="Times New Roman" w:hAnsi="Times New Roman" w:cs="Times New Roman"/>
          <w:bCs/>
          <w:sz w:val="28"/>
          <w:szCs w:val="28"/>
        </w:rPr>
        <w:t>. Самцы строят гнёзда на растительности на глубине 55–220 см. Гистологические исследования показывают, что температура является ключевым регулятором полового цикла, определяя сроки созревания и нереста. Абсолютная плодовитость самок колеблется от 44,2 до 511,8 тыс. икринок и возрастает с длиной тела</w:t>
      </w:r>
      <w:r w:rsidR="00E66DD6" w:rsidRPr="006F15BB">
        <w:rPr>
          <w:rFonts w:ascii="Times New Roman" w:hAnsi="Times New Roman" w:cs="Times New Roman"/>
          <w:bCs/>
          <w:sz w:val="28"/>
          <w:szCs w:val="28"/>
        </w:rPr>
        <w:t>.</w:t>
      </w:r>
      <w:r w:rsidRPr="006F15BB">
        <w:rPr>
          <w:rFonts w:ascii="Times New Roman" w:hAnsi="Times New Roman" w:cs="Times New Roman"/>
          <w:bCs/>
          <w:sz w:val="28"/>
          <w:szCs w:val="28"/>
        </w:rPr>
        <w:t xml:space="preserve"> </w:t>
      </w:r>
      <w:r w:rsidR="00E66DD6" w:rsidRPr="006F15BB">
        <w:rPr>
          <w:rFonts w:ascii="Times New Roman" w:hAnsi="Times New Roman" w:cs="Times New Roman"/>
          <w:bCs/>
          <w:sz w:val="28"/>
          <w:szCs w:val="28"/>
        </w:rPr>
        <w:t>В</w:t>
      </w:r>
      <w:r w:rsidRPr="006F15BB">
        <w:rPr>
          <w:rFonts w:ascii="Times New Roman" w:hAnsi="Times New Roman" w:cs="Times New Roman"/>
          <w:bCs/>
          <w:sz w:val="28"/>
          <w:szCs w:val="28"/>
        </w:rPr>
        <w:t xml:space="preserve"> популяциях преобладают особи 3–6 лет (средний возраст 4,7 года), средняя длина 43,6 см, масса 1199 г, при преобладании самок (56,7 %). Рост наиболее интенсивен до трёх лет, масса — до семи</w:t>
      </w:r>
      <w:r w:rsidR="00057B37" w:rsidRPr="006F15BB">
        <w:rPr>
          <w:rFonts w:ascii="Times New Roman" w:hAnsi="Times New Roman" w:cs="Times New Roman"/>
          <w:bCs/>
          <w:sz w:val="28"/>
          <w:szCs w:val="28"/>
        </w:rPr>
        <w:t>,</w:t>
      </w:r>
      <w:r w:rsidRPr="006F15BB">
        <w:rPr>
          <w:rFonts w:ascii="Times New Roman" w:hAnsi="Times New Roman" w:cs="Times New Roman"/>
          <w:bCs/>
          <w:sz w:val="28"/>
          <w:szCs w:val="28"/>
        </w:rPr>
        <w:t xml:space="preserve"> коэффициент упитанности максимален на четвёртом году жизни, затем снижается. В питании молоди преобладают беспозвоночные, у взрослых — рыбы семейств </w:t>
      </w:r>
      <w:r w:rsidRPr="006F15BB">
        <w:rPr>
          <w:rFonts w:ascii="Times New Roman" w:hAnsi="Times New Roman" w:cs="Times New Roman"/>
          <w:bCs/>
          <w:sz w:val="28"/>
          <w:szCs w:val="28"/>
          <w:lang w:val="en-US"/>
        </w:rPr>
        <w:t>Clupeidae</w:t>
      </w:r>
      <w:r w:rsidRPr="006F15BB">
        <w:rPr>
          <w:rFonts w:ascii="Times New Roman" w:hAnsi="Times New Roman" w:cs="Times New Roman"/>
          <w:bCs/>
          <w:sz w:val="28"/>
          <w:szCs w:val="28"/>
        </w:rPr>
        <w:t xml:space="preserve">, </w:t>
      </w:r>
      <w:proofErr w:type="spellStart"/>
      <w:r w:rsidRPr="006F15BB">
        <w:rPr>
          <w:rFonts w:ascii="Times New Roman" w:hAnsi="Times New Roman" w:cs="Times New Roman"/>
          <w:bCs/>
          <w:sz w:val="28"/>
          <w:szCs w:val="28"/>
          <w:lang w:val="en-US"/>
        </w:rPr>
        <w:t>Cyprinidae</w:t>
      </w:r>
      <w:proofErr w:type="spellEnd"/>
      <w:r w:rsidRPr="006F15BB">
        <w:rPr>
          <w:rFonts w:ascii="Times New Roman" w:hAnsi="Times New Roman" w:cs="Times New Roman"/>
          <w:bCs/>
          <w:sz w:val="28"/>
          <w:szCs w:val="28"/>
        </w:rPr>
        <w:t xml:space="preserve"> и </w:t>
      </w:r>
      <w:proofErr w:type="spellStart"/>
      <w:r w:rsidRPr="006F15BB">
        <w:rPr>
          <w:rFonts w:ascii="Times New Roman" w:hAnsi="Times New Roman" w:cs="Times New Roman"/>
          <w:bCs/>
          <w:sz w:val="28"/>
          <w:szCs w:val="28"/>
          <w:lang w:val="en-US"/>
        </w:rPr>
        <w:t>Gobiidae</w:t>
      </w:r>
      <w:proofErr w:type="spellEnd"/>
      <w:r w:rsidRPr="006F15BB">
        <w:rPr>
          <w:rFonts w:ascii="Times New Roman" w:hAnsi="Times New Roman" w:cs="Times New Roman"/>
          <w:bCs/>
          <w:sz w:val="28"/>
          <w:szCs w:val="28"/>
        </w:rPr>
        <w:t xml:space="preserve"> [42].</w:t>
      </w:r>
    </w:p>
    <w:p w14:paraId="4BA02224" w14:textId="6154BE39" w:rsidR="000B2262" w:rsidRPr="006F15BB" w:rsidRDefault="000B2262" w:rsidP="006F15BB">
      <w:pPr>
        <w:spacing w:after="0" w:line="240" w:lineRule="auto"/>
        <w:ind w:firstLine="709"/>
        <w:jc w:val="both"/>
        <w:rPr>
          <w:rFonts w:ascii="Times New Roman" w:hAnsi="Times New Roman" w:cs="Times New Roman"/>
          <w:bCs/>
          <w:sz w:val="28"/>
          <w:szCs w:val="28"/>
        </w:rPr>
      </w:pPr>
      <w:r w:rsidRPr="006F15BB">
        <w:rPr>
          <w:rFonts w:ascii="Times New Roman" w:hAnsi="Times New Roman" w:cs="Times New Roman"/>
          <w:bCs/>
          <w:sz w:val="28"/>
          <w:szCs w:val="28"/>
        </w:rPr>
        <w:t xml:space="preserve">Судак играет важную роль как биологический мелиоратор, эффективно регулируя численность малоценных видов в водоёмах [43]. Он сохраняет высокое промысловое значение, особенно в дельтовых районах Казахстана. В бассейне р. Жайык и её притоке </w:t>
      </w:r>
      <w:proofErr w:type="spellStart"/>
      <w:r w:rsidRPr="006F15BB">
        <w:rPr>
          <w:rFonts w:ascii="Times New Roman" w:hAnsi="Times New Roman" w:cs="Times New Roman"/>
          <w:bCs/>
          <w:sz w:val="28"/>
          <w:szCs w:val="28"/>
        </w:rPr>
        <w:t>Кигаш</w:t>
      </w:r>
      <w:proofErr w:type="spellEnd"/>
      <w:r w:rsidRPr="006F15BB">
        <w:rPr>
          <w:rFonts w:ascii="Times New Roman" w:hAnsi="Times New Roman" w:cs="Times New Roman"/>
          <w:bCs/>
          <w:sz w:val="28"/>
          <w:szCs w:val="28"/>
        </w:rPr>
        <w:t>, впадающих в Каспийское море, зафиксирован рост уловов: в 2024 г. — 40,6 т против 11,7–24,9 т в 2020–2021 гг.; в 2022–2024 гг. объём стабилизировался на уровне 32 т, что указывает на восстановление запасов [44].</w:t>
      </w:r>
    </w:p>
    <w:p w14:paraId="1BD99811" w14:textId="121DDCC1" w:rsidR="000B2262" w:rsidRPr="006F15BB" w:rsidRDefault="00E66DD6" w:rsidP="005E6631">
      <w:pPr>
        <w:spacing w:after="0" w:line="240" w:lineRule="auto"/>
        <w:ind w:firstLine="709"/>
        <w:jc w:val="both"/>
        <w:rPr>
          <w:rFonts w:ascii="Times New Roman" w:hAnsi="Times New Roman" w:cs="Times New Roman"/>
          <w:bCs/>
          <w:sz w:val="28"/>
          <w:szCs w:val="28"/>
        </w:rPr>
      </w:pPr>
      <w:r w:rsidRPr="006F15BB">
        <w:rPr>
          <w:rFonts w:ascii="Times New Roman" w:hAnsi="Times New Roman" w:cs="Times New Roman"/>
          <w:bCs/>
          <w:sz w:val="28"/>
          <w:szCs w:val="28"/>
        </w:rPr>
        <w:t>В исследованиях ученых б</w:t>
      </w:r>
      <w:r w:rsidR="000B2262" w:rsidRPr="006F15BB">
        <w:rPr>
          <w:rFonts w:ascii="Times New Roman" w:hAnsi="Times New Roman" w:cs="Times New Roman"/>
          <w:bCs/>
          <w:sz w:val="28"/>
          <w:szCs w:val="28"/>
        </w:rPr>
        <w:t>иологический анализ показ</w:t>
      </w:r>
      <w:r w:rsidRPr="006F15BB">
        <w:rPr>
          <w:rFonts w:ascii="Times New Roman" w:hAnsi="Times New Roman" w:cs="Times New Roman"/>
          <w:bCs/>
          <w:sz w:val="28"/>
          <w:szCs w:val="28"/>
        </w:rPr>
        <w:t>ывает</w:t>
      </w:r>
      <w:r w:rsidR="000B2262" w:rsidRPr="006F15BB">
        <w:rPr>
          <w:rFonts w:ascii="Times New Roman" w:hAnsi="Times New Roman" w:cs="Times New Roman"/>
          <w:bCs/>
          <w:sz w:val="28"/>
          <w:szCs w:val="28"/>
        </w:rPr>
        <w:t>, что в 2024 г. возраст рыб варьировал от 3 до 9 лет (в среднем 5,1 года), основную часть популяции (около 80 %) составляли особи 3–6 лет. Масса колебалась от 368 до 2750 г, самки составляли 76,1 %, коэффициенты упитанности по Фултону — 1,54, по Кларку — 1,41 [44, с. 9]. Долговременный анализ выявил смещение возрастной структуры в сторону старших групп: если в 2014–2016 гг. доминировали двух- и трёхлетние рыбы, то в 2024 г. — четырёх- и шестилетние, что связано с гидрологическими изменениями и промысловой нагрузкой [44, с. 10].</w:t>
      </w:r>
    </w:p>
    <w:p w14:paraId="4CF01CA7" w14:textId="77777777" w:rsidR="0089773B" w:rsidRPr="006F15BB" w:rsidRDefault="000B2262" w:rsidP="006F15BB">
      <w:pPr>
        <w:spacing w:after="0" w:line="240" w:lineRule="auto"/>
        <w:ind w:firstLine="709"/>
        <w:jc w:val="both"/>
        <w:rPr>
          <w:rFonts w:ascii="Times New Roman" w:hAnsi="Times New Roman" w:cs="Times New Roman"/>
          <w:sz w:val="28"/>
          <w:szCs w:val="28"/>
        </w:rPr>
      </w:pPr>
      <w:r w:rsidRPr="006F15BB">
        <w:rPr>
          <w:rFonts w:ascii="Times New Roman" w:hAnsi="Times New Roman" w:cs="Times New Roman"/>
          <w:bCs/>
          <w:sz w:val="28"/>
          <w:szCs w:val="28"/>
        </w:rPr>
        <w:lastRenderedPageBreak/>
        <w:t xml:space="preserve">В ряде водоёмов Казахстана структура популяций судака формируется под воздействием антропогенных факторов. В </w:t>
      </w:r>
      <w:proofErr w:type="spellStart"/>
      <w:r w:rsidRPr="006F15BB">
        <w:rPr>
          <w:rFonts w:ascii="Times New Roman" w:hAnsi="Times New Roman" w:cs="Times New Roman"/>
          <w:bCs/>
          <w:sz w:val="28"/>
          <w:szCs w:val="28"/>
        </w:rPr>
        <w:t>Капшагайском</w:t>
      </w:r>
      <w:proofErr w:type="spellEnd"/>
      <w:r w:rsidRPr="006F15BB">
        <w:rPr>
          <w:rFonts w:ascii="Times New Roman" w:hAnsi="Times New Roman" w:cs="Times New Roman"/>
          <w:bCs/>
          <w:sz w:val="28"/>
          <w:szCs w:val="28"/>
        </w:rPr>
        <w:t xml:space="preserve"> водохранилище, несмотря на удовлетворительное состояние запаса, в уловах преобладают особи 2–4 лет (79 %), доля старших возрастов — 0,2–9,2 %, что свидетельствует о чрезмерной эксплуатации и снижении естественного воспроизводства. Более половины улова (50,8 %) приходится на мелкоячеистые сети (30–40 мм), что повышает риск изъятия нерестовых групп [45]. Гистологический анализ жабр и печени судака из озера Балхаш выявил деструктивные изменения (некроз, кровоизлияния, разрушение сосудистой ткани), вызванные загрязнением водоёма токсикантами, что указывает на снижение физиологической устойчивости вида [46].</w:t>
      </w:r>
      <w:r w:rsidR="0089773B" w:rsidRPr="006F15BB">
        <w:rPr>
          <w:rFonts w:ascii="Times New Roman" w:hAnsi="Times New Roman" w:cs="Times New Roman"/>
          <w:sz w:val="28"/>
          <w:szCs w:val="28"/>
        </w:rPr>
        <w:t xml:space="preserve"> </w:t>
      </w:r>
    </w:p>
    <w:p w14:paraId="27BC4FC1" w14:textId="77777777" w:rsidR="0089773B" w:rsidRPr="006F15BB" w:rsidRDefault="0089773B" w:rsidP="006F15BB">
      <w:pPr>
        <w:spacing w:after="0" w:line="240" w:lineRule="auto"/>
        <w:ind w:firstLine="709"/>
        <w:jc w:val="both"/>
        <w:rPr>
          <w:rFonts w:ascii="Times New Roman" w:hAnsi="Times New Roman" w:cs="Times New Roman"/>
          <w:sz w:val="28"/>
          <w:szCs w:val="28"/>
        </w:rPr>
      </w:pPr>
    </w:p>
    <w:p w14:paraId="097D6C46" w14:textId="7E4C6CBC" w:rsidR="0089773B" w:rsidRPr="006F15BB" w:rsidRDefault="0089773B" w:rsidP="006F15BB">
      <w:pPr>
        <w:spacing w:after="0" w:line="240" w:lineRule="auto"/>
        <w:ind w:firstLine="709"/>
        <w:jc w:val="both"/>
        <w:rPr>
          <w:rFonts w:ascii="Times New Roman" w:hAnsi="Times New Roman" w:cs="Times New Roman"/>
          <w:bCs/>
          <w:sz w:val="28"/>
          <w:szCs w:val="28"/>
        </w:rPr>
      </w:pPr>
      <w:r w:rsidRPr="006F15BB">
        <w:rPr>
          <w:rFonts w:ascii="Times New Roman" w:hAnsi="Times New Roman" w:cs="Times New Roman"/>
          <w:bCs/>
          <w:sz w:val="28"/>
          <w:szCs w:val="28"/>
        </w:rPr>
        <w:t xml:space="preserve">1.1.3 Промысловые и экономические показатели судака (Sander </w:t>
      </w:r>
      <w:proofErr w:type="spellStart"/>
      <w:r w:rsidRPr="006F15BB">
        <w:rPr>
          <w:rFonts w:ascii="Times New Roman" w:hAnsi="Times New Roman" w:cs="Times New Roman"/>
          <w:bCs/>
          <w:sz w:val="28"/>
          <w:szCs w:val="28"/>
        </w:rPr>
        <w:t>lucioperca</w:t>
      </w:r>
      <w:proofErr w:type="spellEnd"/>
      <w:r w:rsidRPr="006F15BB">
        <w:rPr>
          <w:rFonts w:ascii="Times New Roman" w:hAnsi="Times New Roman" w:cs="Times New Roman"/>
          <w:bCs/>
          <w:sz w:val="28"/>
          <w:szCs w:val="28"/>
        </w:rPr>
        <w:t>)</w:t>
      </w:r>
    </w:p>
    <w:p w14:paraId="06B21246" w14:textId="54F46F64" w:rsidR="0089773B" w:rsidRPr="006F15BB" w:rsidRDefault="0089773B" w:rsidP="006F15BB">
      <w:pPr>
        <w:spacing w:after="0" w:line="240" w:lineRule="auto"/>
        <w:ind w:firstLine="709"/>
        <w:jc w:val="both"/>
        <w:rPr>
          <w:rFonts w:ascii="Times New Roman" w:hAnsi="Times New Roman" w:cs="Times New Roman"/>
          <w:bCs/>
          <w:sz w:val="28"/>
          <w:szCs w:val="28"/>
        </w:rPr>
      </w:pPr>
      <w:r w:rsidRPr="006F15BB">
        <w:rPr>
          <w:rFonts w:ascii="Times New Roman" w:hAnsi="Times New Roman" w:cs="Times New Roman"/>
          <w:bCs/>
          <w:sz w:val="28"/>
          <w:szCs w:val="28"/>
        </w:rPr>
        <w:t>По данным Всемирного банка и ФАО (2022), в 2018 г. добыча судака в Казахстане составила 5131 т, а в 2019 г. — 7503 т, при отсутствии специализированных хозяйств по его разведению [1, с. 110]. Основная доля вылова приходилась на южные регионы: Туркестанская область — 70 % (4265 т), Кызылординская — 15,7 % (944 т), Восточно-Казахстанская — 772 т, Атырауская — 628 т [1, с. 111]. Такая территориальная концентрация подчёркивает уязвимость ресурсной базы и зависимость отрасли от отдельных водных экосистем.</w:t>
      </w:r>
    </w:p>
    <w:p w14:paraId="13B20730" w14:textId="2FCA82A6" w:rsidR="0089773B" w:rsidRPr="006F15BB" w:rsidRDefault="0089773B" w:rsidP="006F15BB">
      <w:pPr>
        <w:spacing w:after="0" w:line="240" w:lineRule="auto"/>
        <w:ind w:firstLine="709"/>
        <w:jc w:val="both"/>
        <w:rPr>
          <w:rFonts w:ascii="Times New Roman" w:hAnsi="Times New Roman" w:cs="Times New Roman"/>
          <w:bCs/>
          <w:i/>
          <w:iCs/>
          <w:sz w:val="28"/>
          <w:szCs w:val="28"/>
        </w:rPr>
      </w:pPr>
      <w:r w:rsidRPr="006F15BB">
        <w:rPr>
          <w:rFonts w:ascii="Times New Roman" w:hAnsi="Times New Roman" w:cs="Times New Roman"/>
          <w:bCs/>
          <w:i/>
          <w:iCs/>
          <w:sz w:val="28"/>
          <w:szCs w:val="28"/>
        </w:rPr>
        <w:t>Экономические показатели и экспорт.</w:t>
      </w:r>
    </w:p>
    <w:p w14:paraId="084BAD96" w14:textId="0702D55A" w:rsidR="0089773B" w:rsidRPr="006F15BB" w:rsidRDefault="0089773B" w:rsidP="006F15BB">
      <w:pPr>
        <w:spacing w:after="0" w:line="240" w:lineRule="auto"/>
        <w:ind w:firstLine="709"/>
        <w:jc w:val="both"/>
        <w:rPr>
          <w:rFonts w:ascii="Times New Roman" w:hAnsi="Times New Roman" w:cs="Times New Roman"/>
          <w:bCs/>
          <w:sz w:val="28"/>
          <w:szCs w:val="28"/>
        </w:rPr>
      </w:pPr>
      <w:r w:rsidRPr="006F15BB">
        <w:rPr>
          <w:rFonts w:ascii="Times New Roman" w:hAnsi="Times New Roman" w:cs="Times New Roman"/>
          <w:bCs/>
          <w:sz w:val="28"/>
          <w:szCs w:val="28"/>
        </w:rPr>
        <w:t xml:space="preserve">Экономические данные свидетельствуют о высокой рыночной значимости вида. В 2019 г. средняя оптовая цена судака составляла 481 </w:t>
      </w:r>
      <w:proofErr w:type="spellStart"/>
      <w:r w:rsidRPr="006F15BB">
        <w:rPr>
          <w:rFonts w:ascii="Times New Roman" w:hAnsi="Times New Roman" w:cs="Times New Roman"/>
          <w:bCs/>
          <w:sz w:val="28"/>
          <w:szCs w:val="28"/>
        </w:rPr>
        <w:t>тг</w:t>
      </w:r>
      <w:proofErr w:type="spellEnd"/>
      <w:r w:rsidRPr="006F15BB">
        <w:rPr>
          <w:rFonts w:ascii="Times New Roman" w:hAnsi="Times New Roman" w:cs="Times New Roman"/>
          <w:bCs/>
          <w:sz w:val="28"/>
          <w:szCs w:val="28"/>
        </w:rPr>
        <w:t xml:space="preserve">/кг, однако в 2020 г. снизилась до 175 </w:t>
      </w:r>
      <w:proofErr w:type="spellStart"/>
      <w:r w:rsidRPr="006F15BB">
        <w:rPr>
          <w:rFonts w:ascii="Times New Roman" w:hAnsi="Times New Roman" w:cs="Times New Roman"/>
          <w:bCs/>
          <w:sz w:val="28"/>
          <w:szCs w:val="28"/>
        </w:rPr>
        <w:t>тг</w:t>
      </w:r>
      <w:proofErr w:type="spellEnd"/>
      <w:r w:rsidRPr="006F15BB">
        <w:rPr>
          <w:rFonts w:ascii="Times New Roman" w:hAnsi="Times New Roman" w:cs="Times New Roman"/>
          <w:bCs/>
          <w:sz w:val="28"/>
          <w:szCs w:val="28"/>
        </w:rPr>
        <w:t xml:space="preserve">/кг из-за падения экспортного спроса в период пандемии COVID-19. Розничные цены на филе (1000–2400 </w:t>
      </w:r>
      <w:proofErr w:type="spellStart"/>
      <w:r w:rsidRPr="006F15BB">
        <w:rPr>
          <w:rFonts w:ascii="Times New Roman" w:hAnsi="Times New Roman" w:cs="Times New Roman"/>
          <w:bCs/>
          <w:sz w:val="28"/>
          <w:szCs w:val="28"/>
        </w:rPr>
        <w:t>тг</w:t>
      </w:r>
      <w:proofErr w:type="spellEnd"/>
      <w:r w:rsidRPr="006F15BB">
        <w:rPr>
          <w:rFonts w:ascii="Times New Roman" w:hAnsi="Times New Roman" w:cs="Times New Roman"/>
          <w:bCs/>
          <w:sz w:val="28"/>
          <w:szCs w:val="28"/>
        </w:rPr>
        <w:t>/кг) стабильно превышают стоимость аналогичной продукции из щуки и окуня [1, с. 112–113]. В 2018 г. Казахстан экспортировал 10,4 тыс. т замороженного филе по средней цене 7,24 USD/кг, занимая второе место в мире после России (29,1 %) и опережая Финляндию (22,7 %) [1, с. 116].</w:t>
      </w:r>
    </w:p>
    <w:p w14:paraId="261B7AA3" w14:textId="12BF9645" w:rsidR="0089773B" w:rsidRPr="006F15BB" w:rsidRDefault="0089773B" w:rsidP="006F15BB">
      <w:pPr>
        <w:spacing w:after="0" w:line="240" w:lineRule="auto"/>
        <w:ind w:firstLine="709"/>
        <w:jc w:val="both"/>
        <w:rPr>
          <w:rFonts w:ascii="Times New Roman" w:hAnsi="Times New Roman" w:cs="Times New Roman"/>
          <w:bCs/>
          <w:sz w:val="28"/>
          <w:szCs w:val="28"/>
        </w:rPr>
      </w:pPr>
      <w:r w:rsidRPr="006F15BB">
        <w:rPr>
          <w:rFonts w:ascii="Times New Roman" w:hAnsi="Times New Roman" w:cs="Times New Roman"/>
          <w:bCs/>
          <w:sz w:val="28"/>
          <w:szCs w:val="28"/>
        </w:rPr>
        <w:t>Несмотря на высокую промысловую ценность, индустриальное разведение судака в Казахстане остаётся недостаточно развитым. В мировом масштабе объём аквакультуры этого вида в 2018 г. составил лишь 1557 т (Узбекистан, Дания, Россия, Тунис). Основные ограничения включают низкую выживаемость личинок (5–10 %), чувствительность молоди к стрессам, деформации и высокую себестоимость выращивания (≈ 6,2–7 USD/кг) [1, с. 117]. Согласно государственной программе развития рыбного хозяйства (KFDP), к 2030 г. планируется увеличить производство до 1500 т, однако прогнозируемый спрос (6267 т) существенно превышает плановые показатели [1, с. 115].</w:t>
      </w:r>
    </w:p>
    <w:p w14:paraId="0764B83B" w14:textId="13105EC8" w:rsidR="00B25B51" w:rsidRPr="006F15BB" w:rsidRDefault="00B25B51" w:rsidP="006F15BB">
      <w:pPr>
        <w:spacing w:after="0" w:line="240" w:lineRule="auto"/>
        <w:ind w:firstLine="709"/>
        <w:jc w:val="both"/>
        <w:rPr>
          <w:rFonts w:ascii="Times New Roman" w:hAnsi="Times New Roman" w:cs="Times New Roman"/>
          <w:bCs/>
          <w:sz w:val="28"/>
          <w:szCs w:val="28"/>
        </w:rPr>
      </w:pPr>
      <w:r w:rsidRPr="006F15BB">
        <w:rPr>
          <w:rFonts w:ascii="Times New Roman" w:hAnsi="Times New Roman" w:cs="Times New Roman"/>
          <w:bCs/>
          <w:sz w:val="28"/>
          <w:szCs w:val="28"/>
        </w:rPr>
        <w:t xml:space="preserve">Таким образом, судак сочетает высокую хозяйственную ценность и биологическую пластичность с рядом специфических требований к условиям обитания и воспроизводства. Эффективность его разведения в искусственных условиях во многом определяется генетической полноценностью племенного материала и биологическим качеством получаемых гамет. В условиях снижения численности естественных популяций особую значимость приобретают </w:t>
      </w:r>
      <w:r w:rsidRPr="006F15BB">
        <w:rPr>
          <w:rFonts w:ascii="Times New Roman" w:hAnsi="Times New Roman" w:cs="Times New Roman"/>
          <w:bCs/>
          <w:sz w:val="28"/>
          <w:szCs w:val="28"/>
        </w:rPr>
        <w:lastRenderedPageBreak/>
        <w:t>селекционные подходы и технологии криоконсервации половых продуктов, обеспечивающие сохранение генетического разнообразия и стабильность воспроизводственных процессов. Разработка таких биотехнологических решений представляет актуальное направление для устойчивого развития аквакультуры и воспроизводства судака в Казахстане.</w:t>
      </w:r>
    </w:p>
    <w:p w14:paraId="01A2F551" w14:textId="77777777" w:rsidR="00B25B51" w:rsidRDefault="00B25B51" w:rsidP="00707728">
      <w:pPr>
        <w:spacing w:after="0" w:line="240" w:lineRule="auto"/>
        <w:ind w:firstLine="709"/>
        <w:jc w:val="both"/>
        <w:rPr>
          <w:rFonts w:ascii="Times New Roman" w:hAnsi="Times New Roman" w:cs="Times New Roman"/>
          <w:bCs/>
          <w:sz w:val="28"/>
          <w:szCs w:val="28"/>
        </w:rPr>
      </w:pPr>
    </w:p>
    <w:p w14:paraId="43886251" w14:textId="1517EE46" w:rsidR="0029090B" w:rsidRDefault="00707728" w:rsidP="00E03CDD">
      <w:pPr>
        <w:spacing w:after="0" w:line="240" w:lineRule="auto"/>
        <w:ind w:firstLine="709"/>
        <w:jc w:val="both"/>
        <w:rPr>
          <w:rFonts w:ascii="Times New Roman" w:hAnsi="Times New Roman" w:cs="Times New Roman"/>
          <w:b/>
          <w:sz w:val="28"/>
          <w:szCs w:val="28"/>
        </w:rPr>
      </w:pPr>
      <w:r w:rsidRPr="003B3C8D">
        <w:rPr>
          <w:rFonts w:ascii="Times New Roman" w:hAnsi="Times New Roman" w:cs="Times New Roman"/>
          <w:b/>
          <w:sz w:val="28"/>
          <w:szCs w:val="28"/>
        </w:rPr>
        <w:t>1.</w:t>
      </w:r>
      <w:r w:rsidRPr="00E03CDD">
        <w:rPr>
          <w:rFonts w:ascii="Times New Roman" w:hAnsi="Times New Roman" w:cs="Times New Roman"/>
          <w:b/>
          <w:sz w:val="28"/>
          <w:szCs w:val="28"/>
        </w:rPr>
        <w:t>2 Селекционные подходы и методы оценки репродуктивного потенциала производителей</w:t>
      </w:r>
      <w:r w:rsidR="00E03CDD" w:rsidRPr="00E03CDD">
        <w:rPr>
          <w:rFonts w:ascii="Times New Roman" w:hAnsi="Times New Roman" w:cs="Times New Roman"/>
          <w:b/>
          <w:sz w:val="28"/>
          <w:szCs w:val="28"/>
        </w:rPr>
        <w:t xml:space="preserve"> судака (</w:t>
      </w:r>
      <w:r w:rsidR="00E03CDD" w:rsidRPr="00E03CDD">
        <w:rPr>
          <w:rStyle w:val="ac"/>
          <w:rFonts w:ascii="Times New Roman" w:eastAsiaTheme="majorEastAsia" w:hAnsi="Times New Roman" w:cs="Times New Roman"/>
          <w:b/>
          <w:sz w:val="28"/>
          <w:szCs w:val="28"/>
        </w:rPr>
        <w:t xml:space="preserve">Sander </w:t>
      </w:r>
      <w:proofErr w:type="spellStart"/>
      <w:r w:rsidR="005E6631" w:rsidRPr="00E03CDD">
        <w:rPr>
          <w:rStyle w:val="ac"/>
          <w:rFonts w:ascii="Times New Roman" w:eastAsiaTheme="majorEastAsia" w:hAnsi="Times New Roman" w:cs="Times New Roman"/>
          <w:b/>
          <w:sz w:val="28"/>
          <w:szCs w:val="28"/>
        </w:rPr>
        <w:t>lucioperca</w:t>
      </w:r>
      <w:proofErr w:type="spellEnd"/>
      <w:r w:rsidR="005E6631" w:rsidRPr="00E03CDD">
        <w:rPr>
          <w:rFonts w:ascii="Times New Roman" w:hAnsi="Times New Roman" w:cs="Times New Roman"/>
          <w:b/>
          <w:sz w:val="28"/>
          <w:szCs w:val="28"/>
        </w:rPr>
        <w:t>) в</w:t>
      </w:r>
      <w:r w:rsidRPr="00E03CDD">
        <w:rPr>
          <w:rFonts w:ascii="Times New Roman" w:hAnsi="Times New Roman" w:cs="Times New Roman"/>
          <w:b/>
          <w:sz w:val="28"/>
          <w:szCs w:val="28"/>
        </w:rPr>
        <w:t xml:space="preserve"> индустриальном рыбоводстве</w:t>
      </w:r>
    </w:p>
    <w:p w14:paraId="17180F52" w14:textId="4EF5D827" w:rsidR="00707728" w:rsidRPr="0029090B" w:rsidRDefault="0029090B" w:rsidP="0029090B">
      <w:pPr>
        <w:spacing w:after="0" w:line="240" w:lineRule="auto"/>
        <w:ind w:firstLine="709"/>
        <w:jc w:val="both"/>
        <w:rPr>
          <w:rFonts w:ascii="Times New Roman" w:hAnsi="Times New Roman" w:cs="Times New Roman"/>
          <w:bCs/>
          <w:sz w:val="28"/>
          <w:szCs w:val="28"/>
        </w:rPr>
      </w:pPr>
      <w:r w:rsidRPr="0029090B">
        <w:rPr>
          <w:rFonts w:ascii="Times New Roman" w:hAnsi="Times New Roman" w:cs="Times New Roman"/>
          <w:bCs/>
          <w:sz w:val="28"/>
          <w:szCs w:val="28"/>
        </w:rPr>
        <w:t>1.2.1 Принципы и задачи селекционного отбора производителей</w:t>
      </w:r>
    </w:p>
    <w:p w14:paraId="22806B26" w14:textId="6E98B109" w:rsidR="00631352" w:rsidRDefault="00E166B3" w:rsidP="00707728">
      <w:pPr>
        <w:spacing w:after="0" w:line="240" w:lineRule="auto"/>
        <w:ind w:firstLine="709"/>
        <w:jc w:val="both"/>
        <w:rPr>
          <w:rFonts w:ascii="Times New Roman" w:hAnsi="Times New Roman" w:cs="Times New Roman"/>
          <w:bCs/>
          <w:sz w:val="28"/>
          <w:szCs w:val="28"/>
        </w:rPr>
      </w:pPr>
      <w:r w:rsidRPr="00E166B3">
        <w:rPr>
          <w:rFonts w:ascii="Times New Roman" w:hAnsi="Times New Roman" w:cs="Times New Roman"/>
          <w:bCs/>
          <w:sz w:val="28"/>
          <w:szCs w:val="28"/>
        </w:rPr>
        <w:t>В селекционном разведении животных значительную роль играют методики оценки производителей по телосложению и экстерьеру, поскольку считается, что эти характеристики тесно связаны с их продуктивностью. Это позволяет отбирать особей нужного типа, которые при благоприятном физиологическом состоянии и высокой репродуктивной способности демонстрируют наилучшие показатели продуктивности. Подобные подходы применяются и в рыбоводстве, где используются методы, схожие с традиционными принципами животноводческой селекции</w:t>
      </w:r>
      <w:r w:rsidR="00631352">
        <w:rPr>
          <w:rFonts w:ascii="Times New Roman" w:hAnsi="Times New Roman" w:cs="Times New Roman"/>
          <w:bCs/>
          <w:sz w:val="28"/>
          <w:szCs w:val="28"/>
        </w:rPr>
        <w:t xml:space="preserve"> </w:t>
      </w:r>
      <w:r w:rsidR="00631352" w:rsidRPr="00631352">
        <w:rPr>
          <w:rFonts w:ascii="Times New Roman" w:hAnsi="Times New Roman" w:cs="Times New Roman"/>
          <w:bCs/>
          <w:sz w:val="28"/>
          <w:szCs w:val="28"/>
        </w:rPr>
        <w:t>[47]</w:t>
      </w:r>
      <w:r w:rsidRPr="00E166B3">
        <w:rPr>
          <w:rFonts w:ascii="Times New Roman" w:hAnsi="Times New Roman" w:cs="Times New Roman"/>
          <w:bCs/>
          <w:sz w:val="28"/>
          <w:szCs w:val="28"/>
        </w:rPr>
        <w:t xml:space="preserve">. </w:t>
      </w:r>
    </w:p>
    <w:p w14:paraId="6A62E41D" w14:textId="22EB1E02" w:rsidR="00631352" w:rsidRDefault="00E166B3" w:rsidP="00707728">
      <w:pPr>
        <w:spacing w:after="0" w:line="240" w:lineRule="auto"/>
        <w:ind w:firstLine="709"/>
        <w:jc w:val="both"/>
        <w:rPr>
          <w:rFonts w:ascii="Times New Roman" w:hAnsi="Times New Roman" w:cs="Times New Roman"/>
          <w:bCs/>
          <w:sz w:val="28"/>
          <w:szCs w:val="28"/>
        </w:rPr>
      </w:pPr>
      <w:r w:rsidRPr="00E166B3">
        <w:rPr>
          <w:rFonts w:ascii="Times New Roman" w:hAnsi="Times New Roman" w:cs="Times New Roman"/>
          <w:bCs/>
          <w:sz w:val="28"/>
          <w:szCs w:val="28"/>
        </w:rPr>
        <w:t>В рыбном хозяйстве способы выращивания племенного материала направлены на закрепление внешних признаков, характерных для конкретных пород и популяций рыб, что позволяет решать две ключевые задачи — повышение продуктивных качеств объекта разведения и его приспособление к определённым условиям окружающей среды</w:t>
      </w:r>
      <w:r w:rsidR="00631352">
        <w:rPr>
          <w:rFonts w:ascii="Times New Roman" w:hAnsi="Times New Roman" w:cs="Times New Roman"/>
          <w:bCs/>
          <w:sz w:val="28"/>
          <w:szCs w:val="28"/>
          <w:lang w:val="kk-KZ"/>
        </w:rPr>
        <w:t xml:space="preserve"> </w:t>
      </w:r>
      <w:r w:rsidR="00631352" w:rsidRPr="00631352">
        <w:rPr>
          <w:rFonts w:ascii="Times New Roman" w:hAnsi="Times New Roman" w:cs="Times New Roman"/>
          <w:bCs/>
          <w:sz w:val="28"/>
          <w:szCs w:val="28"/>
        </w:rPr>
        <w:t xml:space="preserve">[47, </w:t>
      </w:r>
      <w:r w:rsidR="00631352">
        <w:rPr>
          <w:rFonts w:ascii="Times New Roman" w:hAnsi="Times New Roman" w:cs="Times New Roman"/>
          <w:bCs/>
          <w:sz w:val="28"/>
          <w:szCs w:val="28"/>
          <w:lang w:val="kk-KZ"/>
        </w:rPr>
        <w:t xml:space="preserve">стр </w:t>
      </w:r>
      <w:r w:rsidR="005E6631">
        <w:rPr>
          <w:rFonts w:ascii="Times New Roman" w:hAnsi="Times New Roman" w:cs="Times New Roman"/>
          <w:bCs/>
          <w:sz w:val="28"/>
          <w:szCs w:val="28"/>
          <w:lang w:val="kk-KZ"/>
        </w:rPr>
        <w:t>– 33–35</w:t>
      </w:r>
      <w:r w:rsidR="00631352" w:rsidRPr="00631352">
        <w:rPr>
          <w:rFonts w:ascii="Times New Roman" w:hAnsi="Times New Roman" w:cs="Times New Roman"/>
          <w:bCs/>
          <w:sz w:val="28"/>
          <w:szCs w:val="28"/>
        </w:rPr>
        <w:t>]</w:t>
      </w:r>
      <w:r w:rsidRPr="00E166B3">
        <w:rPr>
          <w:rFonts w:ascii="Times New Roman" w:hAnsi="Times New Roman" w:cs="Times New Roman"/>
          <w:bCs/>
          <w:sz w:val="28"/>
          <w:szCs w:val="28"/>
        </w:rPr>
        <w:t xml:space="preserve">. </w:t>
      </w:r>
    </w:p>
    <w:p w14:paraId="0F86DECF" w14:textId="5D8935DA" w:rsidR="0029090B" w:rsidRDefault="00E166B3" w:rsidP="00707728">
      <w:pPr>
        <w:spacing w:after="0" w:line="240" w:lineRule="auto"/>
        <w:ind w:firstLine="709"/>
        <w:jc w:val="both"/>
        <w:rPr>
          <w:rFonts w:ascii="Times New Roman" w:hAnsi="Times New Roman" w:cs="Times New Roman"/>
          <w:bCs/>
          <w:sz w:val="28"/>
          <w:szCs w:val="28"/>
        </w:rPr>
      </w:pPr>
      <w:r w:rsidRPr="00E166B3">
        <w:rPr>
          <w:rFonts w:ascii="Times New Roman" w:hAnsi="Times New Roman" w:cs="Times New Roman"/>
          <w:bCs/>
          <w:sz w:val="28"/>
          <w:szCs w:val="28"/>
        </w:rPr>
        <w:t>При искусственном воспроизводстве рыб необходимо учитывать не только морфологические особенности, но и такие факторы, как плодовитость, скорость достижения половой зрелости, сроки нереста и реакция на гормональную стимуляцию. Селекция, направленная на адаптацию к условиям заводского разведения, подразумевает достижение синхронности созревания производителей, положительной реакции на гормональную стимуляцию и повышенной устойчивости к стрессам [47</w:t>
      </w:r>
      <w:r w:rsidR="00631352">
        <w:rPr>
          <w:rFonts w:ascii="Times New Roman" w:hAnsi="Times New Roman" w:cs="Times New Roman"/>
          <w:bCs/>
          <w:sz w:val="28"/>
          <w:szCs w:val="28"/>
          <w:lang w:val="kk-KZ"/>
        </w:rPr>
        <w:t xml:space="preserve">, стр </w:t>
      </w:r>
      <w:r w:rsidR="005E6631">
        <w:rPr>
          <w:rFonts w:ascii="Times New Roman" w:hAnsi="Times New Roman" w:cs="Times New Roman"/>
          <w:bCs/>
          <w:sz w:val="28"/>
          <w:szCs w:val="28"/>
          <w:lang w:val="kk-KZ"/>
        </w:rPr>
        <w:t>– 92–95</w:t>
      </w:r>
      <w:r w:rsidRPr="00E166B3">
        <w:rPr>
          <w:rFonts w:ascii="Times New Roman" w:hAnsi="Times New Roman" w:cs="Times New Roman"/>
          <w:bCs/>
          <w:sz w:val="28"/>
          <w:szCs w:val="28"/>
        </w:rPr>
        <w:t xml:space="preserve">]. </w:t>
      </w:r>
    </w:p>
    <w:p w14:paraId="0F3D7E7F" w14:textId="77777777" w:rsidR="00520033" w:rsidRDefault="00520033" w:rsidP="00707728">
      <w:pPr>
        <w:spacing w:after="0" w:line="240" w:lineRule="auto"/>
        <w:ind w:firstLine="709"/>
        <w:jc w:val="both"/>
        <w:rPr>
          <w:rFonts w:ascii="Times New Roman" w:hAnsi="Times New Roman" w:cs="Times New Roman"/>
          <w:bCs/>
          <w:sz w:val="28"/>
          <w:szCs w:val="28"/>
        </w:rPr>
      </w:pPr>
    </w:p>
    <w:p w14:paraId="5EF743EE" w14:textId="5A3F5AA7" w:rsidR="0029090B" w:rsidRDefault="00520033" w:rsidP="00707728">
      <w:pPr>
        <w:spacing w:after="0" w:line="240" w:lineRule="auto"/>
        <w:ind w:firstLine="709"/>
        <w:jc w:val="both"/>
        <w:rPr>
          <w:rFonts w:ascii="Times New Roman" w:hAnsi="Times New Roman" w:cs="Times New Roman"/>
          <w:bCs/>
          <w:sz w:val="28"/>
          <w:szCs w:val="28"/>
        </w:rPr>
      </w:pPr>
      <w:r w:rsidRPr="00520033">
        <w:rPr>
          <w:rFonts w:ascii="Times New Roman" w:hAnsi="Times New Roman" w:cs="Times New Roman"/>
          <w:bCs/>
          <w:sz w:val="28"/>
          <w:szCs w:val="28"/>
        </w:rPr>
        <w:t>1.2.2</w:t>
      </w:r>
      <w:r>
        <w:rPr>
          <w:rFonts w:ascii="Times New Roman" w:hAnsi="Times New Roman" w:cs="Times New Roman"/>
          <w:bCs/>
          <w:sz w:val="28"/>
          <w:szCs w:val="28"/>
        </w:rPr>
        <w:t xml:space="preserve"> </w:t>
      </w:r>
      <w:r w:rsidRPr="00520033">
        <w:rPr>
          <w:rFonts w:ascii="Times New Roman" w:hAnsi="Times New Roman" w:cs="Times New Roman"/>
          <w:bCs/>
          <w:sz w:val="28"/>
          <w:szCs w:val="28"/>
        </w:rPr>
        <w:t>Методы оценки репродуктивного потенциала и технологии работы с производителями</w:t>
      </w:r>
    </w:p>
    <w:p w14:paraId="5B9815D4" w14:textId="441E718F" w:rsidR="00E166B3" w:rsidRDefault="00E166B3" w:rsidP="00707728">
      <w:pPr>
        <w:spacing w:after="0" w:line="240" w:lineRule="auto"/>
        <w:ind w:firstLine="709"/>
        <w:jc w:val="both"/>
        <w:rPr>
          <w:rFonts w:ascii="Times New Roman" w:hAnsi="Times New Roman" w:cs="Times New Roman"/>
          <w:bCs/>
          <w:sz w:val="28"/>
          <w:szCs w:val="28"/>
          <w:lang w:val="kk-KZ"/>
        </w:rPr>
      </w:pPr>
      <w:r w:rsidRPr="00E166B3">
        <w:rPr>
          <w:rFonts w:ascii="Times New Roman" w:hAnsi="Times New Roman" w:cs="Times New Roman"/>
          <w:bCs/>
          <w:sz w:val="28"/>
          <w:szCs w:val="28"/>
        </w:rPr>
        <w:t xml:space="preserve">В современных условиях полностью отказаться от традиционных методов выращивания и отбора племенного материала невозможно, однако практика искусственного воспроизводства требует более комплексного подхода к оценке качества производителей. В преднерестовый период целесообразно проводить бонитировку рыб с распределением их по классам, дополняя её исследованием гематологических показателей — уровня гемоглобина и </w:t>
      </w:r>
      <w:proofErr w:type="spellStart"/>
      <w:r w:rsidRPr="00E166B3">
        <w:rPr>
          <w:rFonts w:ascii="Times New Roman" w:hAnsi="Times New Roman" w:cs="Times New Roman"/>
          <w:bCs/>
          <w:sz w:val="28"/>
          <w:szCs w:val="28"/>
        </w:rPr>
        <w:t>коллоидоустойчивости</w:t>
      </w:r>
      <w:proofErr w:type="spellEnd"/>
      <w:r w:rsidRPr="00E166B3">
        <w:rPr>
          <w:rFonts w:ascii="Times New Roman" w:hAnsi="Times New Roman" w:cs="Times New Roman"/>
          <w:bCs/>
          <w:sz w:val="28"/>
          <w:szCs w:val="28"/>
        </w:rPr>
        <w:t xml:space="preserve"> сывороточных белков. При контроле качества икры особое внимание рекомендуется уделять определению содержания воды, общего белка и другим биохимическим параметрам, что позволяет надёжно прогнозировать результаты инкубации и последующую выживаемость потомства [48].</w:t>
      </w:r>
    </w:p>
    <w:p w14:paraId="5318332C" w14:textId="29998736" w:rsidR="00631352" w:rsidRDefault="00D97E93" w:rsidP="00631352">
      <w:pPr>
        <w:spacing w:after="0" w:line="240" w:lineRule="auto"/>
        <w:ind w:firstLine="709"/>
        <w:jc w:val="both"/>
        <w:rPr>
          <w:rFonts w:ascii="Times New Roman" w:hAnsi="Times New Roman" w:cs="Times New Roman"/>
          <w:bCs/>
          <w:sz w:val="28"/>
          <w:szCs w:val="28"/>
          <w:lang w:val="kk-KZ"/>
        </w:rPr>
      </w:pPr>
      <w:r w:rsidRPr="00D97E93">
        <w:rPr>
          <w:rFonts w:ascii="Times New Roman" w:hAnsi="Times New Roman" w:cs="Times New Roman"/>
          <w:bCs/>
          <w:sz w:val="28"/>
          <w:szCs w:val="28"/>
        </w:rPr>
        <w:t xml:space="preserve">По мнению </w:t>
      </w:r>
      <w:r w:rsidR="0070043D" w:rsidRPr="00D97E93">
        <w:rPr>
          <w:rFonts w:ascii="Times New Roman" w:hAnsi="Times New Roman" w:cs="Times New Roman"/>
          <w:bCs/>
          <w:sz w:val="28"/>
          <w:szCs w:val="28"/>
        </w:rPr>
        <w:t>Е. С.</w:t>
      </w:r>
      <w:r w:rsidRPr="00D97E93">
        <w:rPr>
          <w:rFonts w:ascii="Times New Roman" w:hAnsi="Times New Roman" w:cs="Times New Roman"/>
          <w:bCs/>
          <w:sz w:val="28"/>
          <w:szCs w:val="28"/>
        </w:rPr>
        <w:t xml:space="preserve"> Слуцкого, в условиях искусственного воспроизводства показатели жизнеспособности потомства (размер, масса и выживаемость </w:t>
      </w:r>
      <w:r w:rsidRPr="00D97E93">
        <w:rPr>
          <w:rFonts w:ascii="Times New Roman" w:hAnsi="Times New Roman" w:cs="Times New Roman"/>
          <w:bCs/>
          <w:sz w:val="28"/>
          <w:szCs w:val="28"/>
        </w:rPr>
        <w:lastRenderedPageBreak/>
        <w:t>личинок) имеют слабую корреляцию с длиной и массой самок</w:t>
      </w:r>
      <w:r w:rsidR="00631352">
        <w:rPr>
          <w:rFonts w:ascii="Times New Roman" w:hAnsi="Times New Roman" w:cs="Times New Roman"/>
          <w:bCs/>
          <w:sz w:val="28"/>
          <w:szCs w:val="28"/>
        </w:rPr>
        <w:t xml:space="preserve"> </w:t>
      </w:r>
      <w:r w:rsidR="00631352" w:rsidRPr="00D97E93">
        <w:rPr>
          <w:rFonts w:ascii="Times New Roman" w:hAnsi="Times New Roman" w:cs="Times New Roman"/>
          <w:bCs/>
          <w:sz w:val="28"/>
          <w:szCs w:val="28"/>
        </w:rPr>
        <w:t>[49]</w:t>
      </w:r>
      <w:r w:rsidRPr="00D97E93">
        <w:rPr>
          <w:rFonts w:ascii="Times New Roman" w:hAnsi="Times New Roman" w:cs="Times New Roman"/>
          <w:bCs/>
          <w:sz w:val="28"/>
          <w:szCs w:val="28"/>
        </w:rPr>
        <w:t xml:space="preserve">. Аналогичные закономерности выявлены и у близкородственного вида — американского судака (Sander </w:t>
      </w:r>
      <w:proofErr w:type="spellStart"/>
      <w:r w:rsidRPr="00D97E93">
        <w:rPr>
          <w:rFonts w:ascii="Times New Roman" w:hAnsi="Times New Roman" w:cs="Times New Roman"/>
          <w:bCs/>
          <w:sz w:val="28"/>
          <w:szCs w:val="28"/>
        </w:rPr>
        <w:t>vitreus</w:t>
      </w:r>
      <w:proofErr w:type="spellEnd"/>
      <w:r w:rsidRPr="00D97E93">
        <w:rPr>
          <w:rFonts w:ascii="Times New Roman" w:hAnsi="Times New Roman" w:cs="Times New Roman"/>
          <w:bCs/>
          <w:sz w:val="28"/>
          <w:szCs w:val="28"/>
        </w:rPr>
        <w:t xml:space="preserve">). Исследования, проведённые в озере </w:t>
      </w:r>
      <w:proofErr w:type="spellStart"/>
      <w:r w:rsidRPr="00D97E93">
        <w:rPr>
          <w:rFonts w:ascii="Times New Roman" w:hAnsi="Times New Roman" w:cs="Times New Roman"/>
          <w:bCs/>
          <w:sz w:val="28"/>
          <w:szCs w:val="28"/>
        </w:rPr>
        <w:t>Эсканаба</w:t>
      </w:r>
      <w:proofErr w:type="spellEnd"/>
      <w:r w:rsidRPr="00D97E93">
        <w:rPr>
          <w:rFonts w:ascii="Times New Roman" w:hAnsi="Times New Roman" w:cs="Times New Roman"/>
          <w:bCs/>
          <w:sz w:val="28"/>
          <w:szCs w:val="28"/>
        </w:rPr>
        <w:t xml:space="preserve"> (штат Висконсин, США), показали, что успешность воспроизводства популяции определяется сочетанием биологических характеристик производителей и внешних факторов среды: репродуктивный успех самок имел слабую положительную связь с их длиной и скоростью роста, тогда как у самцов подобной зависимости не выявлено</w:t>
      </w:r>
      <w:r w:rsidR="00097259">
        <w:rPr>
          <w:rFonts w:ascii="Times New Roman" w:hAnsi="Times New Roman" w:cs="Times New Roman"/>
          <w:bCs/>
          <w:sz w:val="28"/>
          <w:szCs w:val="28"/>
        </w:rPr>
        <w:t xml:space="preserve"> </w:t>
      </w:r>
      <w:r w:rsidR="00097259" w:rsidRPr="00097259">
        <w:rPr>
          <w:rFonts w:ascii="Times New Roman" w:hAnsi="Times New Roman" w:cs="Times New Roman"/>
          <w:bCs/>
          <w:sz w:val="28"/>
          <w:szCs w:val="28"/>
        </w:rPr>
        <w:t>[50].</w:t>
      </w:r>
      <w:r w:rsidRPr="00D97E93">
        <w:rPr>
          <w:rFonts w:ascii="Times New Roman" w:hAnsi="Times New Roman" w:cs="Times New Roman"/>
          <w:bCs/>
          <w:sz w:val="28"/>
          <w:szCs w:val="28"/>
        </w:rPr>
        <w:t xml:space="preserve"> Наибольшее влияние на выживаемость потомства оказывали межгодовые экологические колебания. Современные исследования также показывают, что вклад крупных самок в потомство не столь значителен, как предполагалось ранее, и может компенсироваться высокой численностью мелких особей </w:t>
      </w:r>
      <w:r w:rsidR="00097259" w:rsidRPr="00097259">
        <w:rPr>
          <w:rFonts w:ascii="Times New Roman" w:hAnsi="Times New Roman" w:cs="Times New Roman"/>
          <w:bCs/>
          <w:sz w:val="28"/>
          <w:szCs w:val="28"/>
        </w:rPr>
        <w:t>[51,52,53]</w:t>
      </w:r>
      <w:r w:rsidRPr="00D97E93">
        <w:rPr>
          <w:rFonts w:ascii="Times New Roman" w:hAnsi="Times New Roman" w:cs="Times New Roman"/>
          <w:bCs/>
          <w:sz w:val="28"/>
          <w:szCs w:val="28"/>
        </w:rPr>
        <w:t xml:space="preserve">. </w:t>
      </w:r>
    </w:p>
    <w:p w14:paraId="43ED7565" w14:textId="615348AE" w:rsidR="00D97E93" w:rsidRDefault="00D97E93" w:rsidP="00631352">
      <w:pPr>
        <w:spacing w:after="0" w:line="240" w:lineRule="auto"/>
        <w:ind w:firstLine="709"/>
        <w:jc w:val="both"/>
        <w:rPr>
          <w:rFonts w:ascii="Times New Roman" w:hAnsi="Times New Roman" w:cs="Times New Roman"/>
          <w:bCs/>
          <w:sz w:val="28"/>
          <w:szCs w:val="28"/>
        </w:rPr>
      </w:pPr>
      <w:r w:rsidRPr="00D97E93">
        <w:rPr>
          <w:rFonts w:ascii="Times New Roman" w:hAnsi="Times New Roman" w:cs="Times New Roman"/>
          <w:bCs/>
          <w:sz w:val="28"/>
          <w:szCs w:val="28"/>
        </w:rPr>
        <w:t xml:space="preserve">В этой связи при формировании ремонтно-маточного стада судака особое значение приобретает комплексная оценка качества производителей, включающая не только морфометрические характеристики самок, но и функциональные параметры спермы самцов — объём эякулята, концентрацию, подвижность и жизнеспособность сперматозоидов, которые напрямую определяют эффективность оплодотворения и перспективы применения </w:t>
      </w:r>
      <w:proofErr w:type="spellStart"/>
      <w:r w:rsidRPr="00D97E93">
        <w:rPr>
          <w:rFonts w:ascii="Times New Roman" w:hAnsi="Times New Roman" w:cs="Times New Roman"/>
          <w:bCs/>
          <w:sz w:val="28"/>
          <w:szCs w:val="28"/>
        </w:rPr>
        <w:t>криоконсервационных</w:t>
      </w:r>
      <w:proofErr w:type="spellEnd"/>
      <w:r w:rsidRPr="00D97E93">
        <w:rPr>
          <w:rFonts w:ascii="Times New Roman" w:hAnsi="Times New Roman" w:cs="Times New Roman"/>
          <w:bCs/>
          <w:sz w:val="28"/>
          <w:szCs w:val="28"/>
        </w:rPr>
        <w:t xml:space="preserve"> технологий в аквакультуре</w:t>
      </w:r>
      <w:r>
        <w:rPr>
          <w:rFonts w:ascii="Times New Roman" w:hAnsi="Times New Roman" w:cs="Times New Roman"/>
          <w:bCs/>
          <w:sz w:val="28"/>
          <w:szCs w:val="28"/>
        </w:rPr>
        <w:t xml:space="preserve"> </w:t>
      </w:r>
      <w:r w:rsidRPr="003B3C8D">
        <w:rPr>
          <w:rFonts w:ascii="Times New Roman" w:hAnsi="Times New Roman" w:cs="Times New Roman"/>
          <w:sz w:val="28"/>
          <w:szCs w:val="28"/>
        </w:rPr>
        <w:t>[</w:t>
      </w:r>
      <w:r>
        <w:rPr>
          <w:rFonts w:ascii="Times New Roman" w:hAnsi="Times New Roman" w:cs="Times New Roman"/>
          <w:sz w:val="28"/>
          <w:szCs w:val="28"/>
        </w:rPr>
        <w:t>5</w:t>
      </w:r>
      <w:r w:rsidR="00097259" w:rsidRPr="00097259">
        <w:rPr>
          <w:rFonts w:ascii="Times New Roman" w:hAnsi="Times New Roman" w:cs="Times New Roman"/>
          <w:sz w:val="28"/>
          <w:szCs w:val="28"/>
        </w:rPr>
        <w:t>4</w:t>
      </w:r>
      <w:r w:rsidRPr="003B3C8D">
        <w:rPr>
          <w:rFonts w:ascii="Times New Roman" w:hAnsi="Times New Roman" w:cs="Times New Roman"/>
          <w:sz w:val="28"/>
          <w:szCs w:val="28"/>
        </w:rPr>
        <w:t>]</w:t>
      </w:r>
      <w:r w:rsidRPr="00D97E93">
        <w:rPr>
          <w:rFonts w:ascii="Times New Roman" w:hAnsi="Times New Roman" w:cs="Times New Roman"/>
          <w:bCs/>
          <w:sz w:val="28"/>
          <w:szCs w:val="28"/>
        </w:rPr>
        <w:t>.</w:t>
      </w:r>
    </w:p>
    <w:p w14:paraId="71F60360" w14:textId="59E305B0" w:rsidR="00BB05FF" w:rsidRPr="00631352" w:rsidRDefault="00BB05FF" w:rsidP="00631352">
      <w:pPr>
        <w:spacing w:after="0" w:line="240" w:lineRule="auto"/>
        <w:ind w:firstLine="709"/>
        <w:jc w:val="both"/>
        <w:rPr>
          <w:rFonts w:ascii="Times New Roman" w:hAnsi="Times New Roman" w:cs="Times New Roman"/>
          <w:bCs/>
          <w:sz w:val="28"/>
          <w:szCs w:val="28"/>
          <w:lang w:val="kk-KZ"/>
        </w:rPr>
      </w:pPr>
      <w:r w:rsidRPr="00BB05FF">
        <w:rPr>
          <w:rFonts w:ascii="Times New Roman" w:hAnsi="Times New Roman" w:cs="Times New Roman"/>
          <w:bCs/>
          <w:sz w:val="28"/>
          <w:szCs w:val="28"/>
          <w:lang w:val="kk-KZ"/>
        </w:rPr>
        <w:t>Поддержание оптимальных фототермических условий в УЗВ является важным фактором успешного созревания производителей судака. Согласно данным [</w:t>
      </w:r>
      <w:r>
        <w:rPr>
          <w:rFonts w:ascii="Times New Roman" w:hAnsi="Times New Roman" w:cs="Times New Roman"/>
          <w:bCs/>
          <w:sz w:val="28"/>
          <w:szCs w:val="28"/>
          <w:lang w:val="kk-KZ"/>
        </w:rPr>
        <w:t>55</w:t>
      </w:r>
      <w:r w:rsidRPr="00BB05FF">
        <w:rPr>
          <w:rFonts w:ascii="Times New Roman" w:hAnsi="Times New Roman" w:cs="Times New Roman"/>
          <w:bCs/>
          <w:sz w:val="28"/>
          <w:szCs w:val="28"/>
          <w:lang w:val="kk-KZ"/>
        </w:rPr>
        <w:t>], управление температурой в преднерестовый период способствует ускорению вителлогенеза и повышению гормональной активности, что в конечном итоге обеспечивает более высокий уровень репродуктивной готовности. Эти результаты подтверждают целесообразность применения температурных стимулов при содержании самцов судака в условиях УЗВ с целью получения спермы стабильного качества, пригодной для криоконсервации.</w:t>
      </w:r>
    </w:p>
    <w:p w14:paraId="4231BD62" w14:textId="5B0B5870" w:rsidR="00707728" w:rsidRPr="00380B61" w:rsidRDefault="00707728" w:rsidP="00707728">
      <w:pPr>
        <w:pStyle w:val="ad"/>
        <w:spacing w:before="0" w:beforeAutospacing="0" w:after="0" w:afterAutospacing="0"/>
        <w:ind w:firstLine="709"/>
        <w:jc w:val="both"/>
        <w:rPr>
          <w:sz w:val="28"/>
          <w:szCs w:val="28"/>
        </w:rPr>
      </w:pPr>
      <w:r w:rsidRPr="003B3C8D">
        <w:rPr>
          <w:sz w:val="28"/>
          <w:szCs w:val="28"/>
        </w:rPr>
        <w:t>Получение качественных гамет, особенно у таких видов, как судак</w:t>
      </w:r>
      <w:r w:rsidR="001E6542">
        <w:rPr>
          <w:sz w:val="28"/>
          <w:szCs w:val="28"/>
        </w:rPr>
        <w:t xml:space="preserve">, </w:t>
      </w:r>
      <w:r w:rsidRPr="00631352">
        <w:rPr>
          <w:sz w:val="28"/>
          <w:szCs w:val="28"/>
        </w:rPr>
        <w:t>требует использования производителей высокого</w:t>
      </w:r>
      <w:r w:rsidRPr="00631352">
        <w:rPr>
          <w:sz w:val="32"/>
          <w:szCs w:val="32"/>
        </w:rPr>
        <w:t xml:space="preserve"> </w:t>
      </w:r>
      <w:r w:rsidRPr="003B3C8D">
        <w:rPr>
          <w:sz w:val="28"/>
          <w:szCs w:val="28"/>
        </w:rPr>
        <w:t>биологического уровня. В аквакультуре судака применяются различные источники получения производителей. В одних случаях особей отлавливают в естественных водоёмах — озёрах, реках или лагунах. Другим вариантом служит использование рыбы, выращенной в прудовых хозяйствах, которая, как правило, оказывается менее чувствительной к стрессу по сравнению с дикими особями. Наконец, третьим способом является формирование ремонтно-маточного стада в условиях интенсивной аквакультуры, где рыба выращивается под строгим контролем окружающей среды.</w:t>
      </w:r>
    </w:p>
    <w:p w14:paraId="406C7AD1" w14:textId="4551CD1D" w:rsidR="00707728" w:rsidRDefault="00707728" w:rsidP="00707728">
      <w:pPr>
        <w:pStyle w:val="ad"/>
        <w:spacing w:before="0" w:beforeAutospacing="0" w:after="0" w:afterAutospacing="0"/>
        <w:ind w:firstLine="709"/>
        <w:jc w:val="both"/>
        <w:rPr>
          <w:sz w:val="28"/>
          <w:szCs w:val="28"/>
          <w:lang w:val="kk-KZ"/>
        </w:rPr>
      </w:pPr>
      <w:r w:rsidRPr="003B3C8D">
        <w:rPr>
          <w:sz w:val="28"/>
          <w:szCs w:val="28"/>
        </w:rPr>
        <w:t>На практике диких производителей судака чаще всего добывают в озёрах, на естественных нерестилищах, с применением ловушек (например, крючковых сетей) в преднерестовый период (</w:t>
      </w:r>
      <w:r w:rsidR="001E6542" w:rsidRPr="003B3C8D">
        <w:rPr>
          <w:sz w:val="28"/>
          <w:szCs w:val="28"/>
        </w:rPr>
        <w:t>март — апрель</w:t>
      </w:r>
      <w:r w:rsidRPr="00982E7A">
        <w:rPr>
          <w:sz w:val="28"/>
          <w:szCs w:val="28"/>
        </w:rPr>
        <w:t>)</w:t>
      </w:r>
      <w:r w:rsidR="00EF7703" w:rsidRPr="00EF7703">
        <w:rPr>
          <w:sz w:val="28"/>
          <w:szCs w:val="28"/>
        </w:rPr>
        <w:t xml:space="preserve">. </w:t>
      </w:r>
      <w:r w:rsidRPr="003B3C8D">
        <w:rPr>
          <w:sz w:val="28"/>
          <w:szCs w:val="28"/>
        </w:rPr>
        <w:t xml:space="preserve">Однако, как отмечается в литературе, ключевым недостатком такого метода является высокая чувствительность диких производителей к стрессу и манипуляциям. Неправильное обращение нередко приводит к значительным потерям, которые, главным образом, вызваны грибковыми </w:t>
      </w:r>
      <w:r w:rsidR="00EF7703" w:rsidRPr="003B3C8D">
        <w:rPr>
          <w:sz w:val="28"/>
          <w:szCs w:val="28"/>
        </w:rPr>
        <w:t>заболеваниями</w:t>
      </w:r>
      <w:r w:rsidR="00EF7703">
        <w:rPr>
          <w:sz w:val="28"/>
          <w:szCs w:val="28"/>
          <w:lang w:val="kk-KZ"/>
        </w:rPr>
        <w:t xml:space="preserve"> </w:t>
      </w:r>
      <w:r w:rsidR="00EF7703" w:rsidRPr="00EF7703">
        <w:rPr>
          <w:sz w:val="28"/>
          <w:szCs w:val="28"/>
        </w:rPr>
        <w:t>[</w:t>
      </w:r>
      <w:r w:rsidR="00EF7703" w:rsidRPr="00982E7A">
        <w:rPr>
          <w:sz w:val="28"/>
          <w:szCs w:val="28"/>
        </w:rPr>
        <w:t>5</w:t>
      </w:r>
      <w:r w:rsidR="00EF7703">
        <w:rPr>
          <w:sz w:val="28"/>
          <w:szCs w:val="28"/>
          <w:lang w:val="kk-KZ"/>
        </w:rPr>
        <w:t>6</w:t>
      </w:r>
      <w:r w:rsidR="00EF7703" w:rsidRPr="00982E7A">
        <w:rPr>
          <w:sz w:val="28"/>
          <w:szCs w:val="28"/>
        </w:rPr>
        <w:t>-</w:t>
      </w:r>
      <w:r w:rsidR="00EF7703">
        <w:rPr>
          <w:sz w:val="28"/>
          <w:szCs w:val="28"/>
          <w:lang w:val="kk-KZ"/>
        </w:rPr>
        <w:t>60</w:t>
      </w:r>
      <w:r w:rsidR="00EF7703" w:rsidRPr="00982E7A">
        <w:rPr>
          <w:sz w:val="28"/>
          <w:szCs w:val="28"/>
        </w:rPr>
        <w:t>].</w:t>
      </w:r>
    </w:p>
    <w:p w14:paraId="1CB07527" w14:textId="5255D3EF" w:rsidR="00707728" w:rsidRDefault="00707728" w:rsidP="00707728">
      <w:pPr>
        <w:pStyle w:val="ad"/>
        <w:spacing w:before="0" w:beforeAutospacing="0" w:after="0" w:afterAutospacing="0"/>
        <w:ind w:firstLine="709"/>
        <w:jc w:val="both"/>
        <w:rPr>
          <w:sz w:val="28"/>
          <w:szCs w:val="28"/>
          <w:lang w:val="kk-KZ"/>
        </w:rPr>
      </w:pPr>
      <w:r w:rsidRPr="003B3C8D">
        <w:rPr>
          <w:sz w:val="28"/>
          <w:szCs w:val="28"/>
        </w:rPr>
        <w:lastRenderedPageBreak/>
        <w:t xml:space="preserve">Судака рекомендуется транспортировать индивидуально, используя полиэтиленовые пакеты с водой и кислородом (20 л воды и 20 л кислорода на одну </w:t>
      </w:r>
      <w:r w:rsidRPr="001F64CA">
        <w:rPr>
          <w:sz w:val="28"/>
          <w:szCs w:val="28"/>
        </w:rPr>
        <w:t>особь) [5</w:t>
      </w:r>
      <w:r w:rsidR="00EF7703" w:rsidRPr="00EF7703">
        <w:rPr>
          <w:sz w:val="28"/>
          <w:szCs w:val="28"/>
        </w:rPr>
        <w:t>8</w:t>
      </w:r>
      <w:r w:rsidRPr="001F64CA">
        <w:rPr>
          <w:sz w:val="28"/>
          <w:szCs w:val="28"/>
        </w:rPr>
        <w:t>].</w:t>
      </w:r>
      <w:r w:rsidRPr="003B3C8D">
        <w:rPr>
          <w:sz w:val="28"/>
          <w:szCs w:val="28"/>
        </w:rPr>
        <w:t xml:space="preserve"> По данным авторов, а также на основании практического опыта, хорошие результаты были получены при использовании пакетов из непрозрачного синего пластика, что снижало стрессовую реакцию у рыб во время перевозки</w:t>
      </w:r>
      <w:r w:rsidRPr="00717209">
        <w:rPr>
          <w:sz w:val="28"/>
          <w:szCs w:val="28"/>
        </w:rPr>
        <w:t xml:space="preserve">. </w:t>
      </w:r>
    </w:p>
    <w:p w14:paraId="388B08C0" w14:textId="263C4148" w:rsidR="00707728" w:rsidRPr="00763F70" w:rsidRDefault="00707728" w:rsidP="00707728">
      <w:pPr>
        <w:pStyle w:val="ad"/>
        <w:spacing w:before="0" w:beforeAutospacing="0" w:after="0" w:afterAutospacing="0"/>
        <w:ind w:firstLine="709"/>
        <w:jc w:val="both"/>
        <w:rPr>
          <w:sz w:val="28"/>
          <w:szCs w:val="28"/>
          <w:lang w:val="kk-KZ"/>
        </w:rPr>
      </w:pPr>
      <w:r w:rsidRPr="00763F70">
        <w:rPr>
          <w:sz w:val="28"/>
          <w:szCs w:val="28"/>
        </w:rPr>
        <w:t>Наиболее надёжным способом обращения с производителями судака является их индивидуальное содержание в анестезирующем растворе, что снижает риск травм. Все манипуляции следует выполнять осторожно, избегая стресса, размещая рыбу на влажной ткани для защиты слизистого покрова и сохранения её физиологического состояния [5</w:t>
      </w:r>
      <w:r w:rsidR="00EF7703" w:rsidRPr="00EF7703">
        <w:rPr>
          <w:sz w:val="28"/>
          <w:szCs w:val="28"/>
        </w:rPr>
        <w:t>8</w:t>
      </w:r>
      <w:r w:rsidRPr="00763F70">
        <w:rPr>
          <w:sz w:val="28"/>
          <w:szCs w:val="28"/>
        </w:rPr>
        <w:t>, c. 18].</w:t>
      </w:r>
    </w:p>
    <w:p w14:paraId="5F23C633" w14:textId="66779882" w:rsidR="001F64CA" w:rsidRPr="00851D22" w:rsidRDefault="00707728" w:rsidP="00C103BE">
      <w:pPr>
        <w:pStyle w:val="ad"/>
        <w:spacing w:before="0" w:beforeAutospacing="0" w:after="0" w:afterAutospacing="0"/>
        <w:ind w:firstLine="709"/>
        <w:jc w:val="both"/>
        <w:rPr>
          <w:sz w:val="28"/>
          <w:szCs w:val="28"/>
        </w:rPr>
      </w:pPr>
      <w:r w:rsidRPr="00717209">
        <w:rPr>
          <w:sz w:val="28"/>
          <w:szCs w:val="28"/>
        </w:rPr>
        <w:t>Одной из ключевых проблем современной аквакультуры остаётся обеспечение получения гамет высокого качества. В связи с этим в коммерческом рыбоводстве для стимуляции их созревания широко применяются гормональные препараты, особенно при работе с пресноводными видами, такими как карповые и окуневые. Наиболее распространённым индуктором нереста является гипофизарный экстракт карпа (</w:t>
      </w:r>
      <w:r w:rsidRPr="00717209">
        <w:rPr>
          <w:sz w:val="28"/>
          <w:szCs w:val="28"/>
          <w:lang w:val="en-US"/>
        </w:rPr>
        <w:t>CPE</w:t>
      </w:r>
      <w:r w:rsidRPr="00717209">
        <w:rPr>
          <w:sz w:val="28"/>
          <w:szCs w:val="28"/>
        </w:rPr>
        <w:t>), традиционно используемый у карповых рыб, а также нередко применяемый в сочетании с хорионическим гонадотропином человека (</w:t>
      </w:r>
      <w:proofErr w:type="spellStart"/>
      <w:r w:rsidRPr="00717209">
        <w:rPr>
          <w:sz w:val="28"/>
          <w:szCs w:val="28"/>
          <w:lang w:val="en-US"/>
        </w:rPr>
        <w:t>hCG</w:t>
      </w:r>
      <w:proofErr w:type="spellEnd"/>
      <w:r w:rsidRPr="00717209">
        <w:rPr>
          <w:sz w:val="28"/>
          <w:szCs w:val="28"/>
        </w:rPr>
        <w:t>)</w:t>
      </w:r>
      <w:r w:rsidR="00CB7C6B">
        <w:rPr>
          <w:sz w:val="28"/>
          <w:szCs w:val="28"/>
        </w:rPr>
        <w:t xml:space="preserve"> </w:t>
      </w:r>
      <w:r w:rsidR="00CB7C6B" w:rsidRPr="00CB7C6B">
        <w:rPr>
          <w:sz w:val="28"/>
          <w:szCs w:val="28"/>
        </w:rPr>
        <w:t>[58</w:t>
      </w:r>
      <w:r w:rsidR="00C103BE" w:rsidRPr="00C103BE">
        <w:rPr>
          <w:sz w:val="28"/>
          <w:szCs w:val="28"/>
        </w:rPr>
        <w:t>-60</w:t>
      </w:r>
      <w:r w:rsidR="00CB7C6B" w:rsidRPr="00CB7C6B">
        <w:rPr>
          <w:sz w:val="28"/>
          <w:szCs w:val="28"/>
        </w:rPr>
        <w:t>]</w:t>
      </w:r>
    </w:p>
    <w:p w14:paraId="1CF7558A" w14:textId="621F7272" w:rsidR="00D93E10" w:rsidRPr="00D07439" w:rsidRDefault="00707728" w:rsidP="00D07439">
      <w:pPr>
        <w:pStyle w:val="ad"/>
        <w:spacing w:before="0" w:beforeAutospacing="0" w:after="0" w:afterAutospacing="0"/>
        <w:ind w:firstLine="709"/>
        <w:jc w:val="both"/>
        <w:rPr>
          <w:sz w:val="28"/>
          <w:szCs w:val="28"/>
        </w:rPr>
      </w:pPr>
      <w:r w:rsidRPr="00CB7C6B">
        <w:rPr>
          <w:sz w:val="28"/>
          <w:szCs w:val="28"/>
        </w:rPr>
        <w:t xml:space="preserve">Хорошие результаты при индуцированной овуляции пресноводных рыб были также получены при использовании синтетического аналога </w:t>
      </w:r>
      <w:r w:rsidRPr="00C66A1A">
        <w:rPr>
          <w:sz w:val="28"/>
          <w:szCs w:val="28"/>
        </w:rPr>
        <w:t>гонадотропин-рилизинг гормона (</w:t>
      </w:r>
      <w:proofErr w:type="spellStart"/>
      <w:r w:rsidRPr="00C66A1A">
        <w:rPr>
          <w:sz w:val="28"/>
          <w:szCs w:val="28"/>
        </w:rPr>
        <w:t>GnRH</w:t>
      </w:r>
      <w:proofErr w:type="spellEnd"/>
      <w:r w:rsidRPr="00C66A1A">
        <w:rPr>
          <w:sz w:val="28"/>
          <w:szCs w:val="28"/>
        </w:rPr>
        <w:t xml:space="preserve">), часто в комплексе с мощными антагонистами дофамина. В последние годы в воспроизводстве </w:t>
      </w:r>
      <w:r w:rsidR="001E6542" w:rsidRPr="00C66A1A">
        <w:rPr>
          <w:sz w:val="28"/>
          <w:szCs w:val="28"/>
        </w:rPr>
        <w:t>судака было</w:t>
      </w:r>
      <w:r w:rsidRPr="00C66A1A">
        <w:rPr>
          <w:sz w:val="28"/>
          <w:szCs w:val="28"/>
        </w:rPr>
        <w:t xml:space="preserve"> испытано множество различных гормональных индукторов и дозировок</w:t>
      </w:r>
      <w:r w:rsidRPr="00CB7C6B">
        <w:rPr>
          <w:sz w:val="28"/>
          <w:szCs w:val="28"/>
        </w:rPr>
        <w:t xml:space="preserve"> </w:t>
      </w:r>
      <w:bookmarkStart w:id="1" w:name="_Hlk209550548"/>
      <w:r w:rsidRPr="00CB7C6B">
        <w:rPr>
          <w:sz w:val="28"/>
          <w:szCs w:val="28"/>
        </w:rPr>
        <w:t>[57</w:t>
      </w:r>
      <w:r w:rsidR="00C103BE" w:rsidRPr="00C103BE">
        <w:rPr>
          <w:sz w:val="28"/>
          <w:szCs w:val="28"/>
        </w:rPr>
        <w:t xml:space="preserve">, </w:t>
      </w:r>
      <w:r w:rsidR="00C103BE">
        <w:rPr>
          <w:sz w:val="28"/>
          <w:szCs w:val="28"/>
          <w:lang w:val="kk-KZ"/>
        </w:rPr>
        <w:t xml:space="preserve">стр </w:t>
      </w:r>
      <w:r w:rsidR="00C103BE" w:rsidRPr="00C103BE">
        <w:rPr>
          <w:sz w:val="28"/>
          <w:szCs w:val="28"/>
        </w:rPr>
        <w:t>20; 61</w:t>
      </w:r>
      <w:r w:rsidRPr="00CB7C6B">
        <w:rPr>
          <w:sz w:val="28"/>
          <w:szCs w:val="28"/>
        </w:rPr>
        <w:t>].</w:t>
      </w:r>
      <w:r w:rsidRPr="003B3C8D">
        <w:rPr>
          <w:sz w:val="28"/>
          <w:szCs w:val="28"/>
        </w:rPr>
        <w:t xml:space="preserve"> </w:t>
      </w:r>
      <w:bookmarkEnd w:id="1"/>
      <w:r w:rsidR="00D93E10">
        <w:rPr>
          <w:sz w:val="28"/>
          <w:szCs w:val="28"/>
          <w:lang w:val="kk-KZ"/>
        </w:rPr>
        <w:t>Более того</w:t>
      </w:r>
      <w:r w:rsidRPr="003B3C8D">
        <w:rPr>
          <w:sz w:val="28"/>
          <w:szCs w:val="28"/>
        </w:rPr>
        <w:t>, появление новых препаратов для стимуляции нереста на рынке аквакультуры стимулировало проведение дополнительных исследований</w:t>
      </w:r>
      <w:r w:rsidR="00D93E10">
        <w:rPr>
          <w:sz w:val="28"/>
          <w:szCs w:val="28"/>
        </w:rPr>
        <w:t xml:space="preserve">. </w:t>
      </w:r>
      <w:r w:rsidR="00D93E10">
        <w:rPr>
          <w:sz w:val="28"/>
          <w:szCs w:val="28"/>
          <w:lang w:val="kk-KZ"/>
        </w:rPr>
        <w:t>В</w:t>
      </w:r>
      <w:r w:rsidRPr="003B3C8D">
        <w:rPr>
          <w:sz w:val="28"/>
          <w:szCs w:val="28"/>
        </w:rPr>
        <w:t xml:space="preserve"> настоящее время </w:t>
      </w:r>
      <w:r w:rsidR="00D93E10">
        <w:rPr>
          <w:sz w:val="28"/>
          <w:szCs w:val="28"/>
          <w:lang w:val="kk-KZ"/>
        </w:rPr>
        <w:t>н</w:t>
      </w:r>
      <w:proofErr w:type="spellStart"/>
      <w:r w:rsidR="00D93E10" w:rsidRPr="00D93E10">
        <w:rPr>
          <w:sz w:val="28"/>
          <w:szCs w:val="28"/>
        </w:rPr>
        <w:t>екоторые</w:t>
      </w:r>
      <w:proofErr w:type="spellEnd"/>
      <w:r w:rsidR="00D93E10" w:rsidRPr="00D93E10">
        <w:rPr>
          <w:sz w:val="28"/>
          <w:szCs w:val="28"/>
        </w:rPr>
        <w:t xml:space="preserve"> из этих препаратов уже испытываются и в отношении судака</w:t>
      </w:r>
      <w:r w:rsidR="00D93E10">
        <w:rPr>
          <w:sz w:val="28"/>
          <w:szCs w:val="28"/>
        </w:rPr>
        <w:t xml:space="preserve"> </w:t>
      </w:r>
      <w:r w:rsidR="00D93E10" w:rsidRPr="00D93E10">
        <w:rPr>
          <w:sz w:val="28"/>
          <w:szCs w:val="28"/>
        </w:rPr>
        <w:t>[</w:t>
      </w:r>
      <w:r w:rsidR="00D07439" w:rsidRPr="00D07439">
        <w:rPr>
          <w:sz w:val="28"/>
          <w:szCs w:val="28"/>
        </w:rPr>
        <w:t>62-64]</w:t>
      </w:r>
      <w:r w:rsidR="00D93E10">
        <w:rPr>
          <w:sz w:val="28"/>
          <w:szCs w:val="28"/>
        </w:rPr>
        <w:t xml:space="preserve">. </w:t>
      </w:r>
    </w:p>
    <w:p w14:paraId="0F441848" w14:textId="5814C8FA" w:rsidR="00707728" w:rsidRPr="00C66A1A" w:rsidRDefault="00707728" w:rsidP="00707728">
      <w:pPr>
        <w:pStyle w:val="ad"/>
        <w:spacing w:before="0" w:beforeAutospacing="0" w:after="0" w:afterAutospacing="0"/>
        <w:ind w:firstLine="709"/>
        <w:jc w:val="both"/>
        <w:rPr>
          <w:sz w:val="28"/>
          <w:szCs w:val="28"/>
        </w:rPr>
      </w:pPr>
      <w:r w:rsidRPr="00C66A1A">
        <w:rPr>
          <w:sz w:val="28"/>
          <w:szCs w:val="28"/>
        </w:rPr>
        <w:t>Производителей судака следует обрабатывать предельно осторожно, поскольку они крайне чувствительны к механическим</w:t>
      </w:r>
      <w:r w:rsidRPr="003B3C8D">
        <w:rPr>
          <w:sz w:val="28"/>
          <w:szCs w:val="28"/>
        </w:rPr>
        <w:t xml:space="preserve"> воздействиям и колебаниям температуры, что может привести даже к их </w:t>
      </w:r>
      <w:r w:rsidR="001E6542" w:rsidRPr="003B3C8D">
        <w:rPr>
          <w:sz w:val="28"/>
          <w:szCs w:val="28"/>
        </w:rPr>
        <w:t>гибели.</w:t>
      </w:r>
      <w:r w:rsidRPr="003B3C8D">
        <w:rPr>
          <w:sz w:val="28"/>
          <w:szCs w:val="28"/>
        </w:rPr>
        <w:t xml:space="preserve"> В связи с этим перед любыми манипуляциями рыбу рекомендуется обездвиживать в растворе анестетика, например «</w:t>
      </w:r>
      <w:proofErr w:type="spellStart"/>
      <w:r w:rsidRPr="003B3C8D">
        <w:rPr>
          <w:sz w:val="28"/>
          <w:szCs w:val="28"/>
        </w:rPr>
        <w:t>пропискрина</w:t>
      </w:r>
      <w:proofErr w:type="spellEnd"/>
      <w:r w:rsidRPr="003B3C8D">
        <w:rPr>
          <w:sz w:val="28"/>
          <w:szCs w:val="28"/>
        </w:rPr>
        <w:t>», в концентрации 2,0 см³/дм³, либо с использованием других препаратов, применяемых в аквакультуре. Во время всех операций необходимо действовать максимально мягко, избегая резких движений. Дополнительным способом снижения стрессовой реакции является накрывание рыбы влажной тканью или полотенцем</w:t>
      </w:r>
      <w:r w:rsidR="00C66A1A" w:rsidRPr="00C66A1A">
        <w:rPr>
          <w:sz w:val="28"/>
          <w:szCs w:val="28"/>
        </w:rPr>
        <w:t xml:space="preserve"> [5</w:t>
      </w:r>
      <w:r w:rsidR="00EF7703" w:rsidRPr="00EF7703">
        <w:rPr>
          <w:sz w:val="28"/>
          <w:szCs w:val="28"/>
        </w:rPr>
        <w:t>7</w:t>
      </w:r>
      <w:r w:rsidR="00C66A1A" w:rsidRPr="00C66A1A">
        <w:rPr>
          <w:sz w:val="28"/>
          <w:szCs w:val="28"/>
        </w:rPr>
        <w:t xml:space="preserve">, </w:t>
      </w:r>
      <w:r w:rsidR="00C66A1A" w:rsidRPr="00C66A1A">
        <w:rPr>
          <w:sz w:val="28"/>
          <w:szCs w:val="28"/>
          <w:lang w:val="kk-KZ"/>
        </w:rPr>
        <w:t>стр 630</w:t>
      </w:r>
      <w:r w:rsidR="00C66A1A" w:rsidRPr="00C66A1A">
        <w:rPr>
          <w:sz w:val="28"/>
          <w:szCs w:val="28"/>
        </w:rPr>
        <w:t>; 6</w:t>
      </w:r>
      <w:r w:rsidR="00EF7703" w:rsidRPr="00EF7703">
        <w:rPr>
          <w:sz w:val="28"/>
          <w:szCs w:val="28"/>
        </w:rPr>
        <w:t>6</w:t>
      </w:r>
      <w:r w:rsidR="00C66A1A" w:rsidRPr="00C66A1A">
        <w:rPr>
          <w:sz w:val="28"/>
          <w:szCs w:val="28"/>
        </w:rPr>
        <w:t>,6</w:t>
      </w:r>
      <w:r w:rsidR="00EF7703" w:rsidRPr="00EF7703">
        <w:rPr>
          <w:sz w:val="28"/>
          <w:szCs w:val="28"/>
        </w:rPr>
        <w:t>7</w:t>
      </w:r>
      <w:r w:rsidR="00C66A1A" w:rsidRPr="00C66A1A">
        <w:rPr>
          <w:sz w:val="28"/>
          <w:szCs w:val="28"/>
        </w:rPr>
        <w:t xml:space="preserve">]. </w:t>
      </w:r>
    </w:p>
    <w:p w14:paraId="136CE0A2" w14:textId="7B037C57" w:rsidR="00FF4710" w:rsidRPr="00243CF6" w:rsidRDefault="00707728" w:rsidP="00243CF6">
      <w:pPr>
        <w:pStyle w:val="ad"/>
        <w:spacing w:before="0" w:beforeAutospacing="0" w:after="0" w:afterAutospacing="0"/>
        <w:ind w:firstLine="709"/>
        <w:jc w:val="both"/>
        <w:rPr>
          <w:sz w:val="28"/>
          <w:szCs w:val="28"/>
        </w:rPr>
      </w:pPr>
      <w:r w:rsidRPr="003B3C8D">
        <w:rPr>
          <w:sz w:val="28"/>
          <w:szCs w:val="28"/>
        </w:rPr>
        <w:t>Молоки у самцов удобнее всего собирать с помощью пластиковых шприцев или пипеток</w:t>
      </w:r>
      <w:r w:rsidR="00C66A1A">
        <w:rPr>
          <w:sz w:val="28"/>
          <w:szCs w:val="28"/>
        </w:rPr>
        <w:t xml:space="preserve">. </w:t>
      </w:r>
      <w:r w:rsidRPr="003B3C8D">
        <w:rPr>
          <w:sz w:val="28"/>
          <w:szCs w:val="28"/>
        </w:rPr>
        <w:t>Их следует получать от каждого производителя отдельно и добавлять к икре дозировано. Качество молок оценивается визуально: они должны быть белыми и не содержать посторонних примесей (в частности, крови или мочи)</w:t>
      </w:r>
      <w:r w:rsidR="00C66A1A">
        <w:rPr>
          <w:sz w:val="28"/>
          <w:szCs w:val="28"/>
        </w:rPr>
        <w:t xml:space="preserve"> </w:t>
      </w:r>
      <w:r w:rsidR="00C66A1A" w:rsidRPr="00C66A1A">
        <w:rPr>
          <w:sz w:val="28"/>
          <w:szCs w:val="28"/>
        </w:rPr>
        <w:t>[6</w:t>
      </w:r>
      <w:r w:rsidR="00780A5A" w:rsidRPr="00780A5A">
        <w:rPr>
          <w:sz w:val="28"/>
          <w:szCs w:val="28"/>
        </w:rPr>
        <w:t>8</w:t>
      </w:r>
      <w:r w:rsidR="00C66A1A" w:rsidRPr="00C66A1A">
        <w:rPr>
          <w:sz w:val="28"/>
          <w:szCs w:val="28"/>
        </w:rPr>
        <w:t>]</w:t>
      </w:r>
      <w:r w:rsidRPr="003B3C8D">
        <w:rPr>
          <w:sz w:val="28"/>
          <w:szCs w:val="28"/>
        </w:rPr>
        <w:t xml:space="preserve">. </w:t>
      </w:r>
    </w:p>
    <w:p w14:paraId="37F210DB" w14:textId="6555C392" w:rsidR="00010883" w:rsidRPr="00243CF6" w:rsidRDefault="00243CF6" w:rsidP="00243CF6">
      <w:pPr>
        <w:spacing w:after="0" w:line="240" w:lineRule="auto"/>
        <w:ind w:firstLine="709"/>
        <w:jc w:val="both"/>
        <w:rPr>
          <w:rFonts w:ascii="Times New Roman" w:hAnsi="Times New Roman" w:cs="Times New Roman"/>
          <w:sz w:val="28"/>
          <w:szCs w:val="28"/>
        </w:rPr>
      </w:pPr>
      <w:r w:rsidRPr="00243CF6">
        <w:rPr>
          <w:rFonts w:ascii="Times New Roman" w:hAnsi="Times New Roman" w:cs="Times New Roman"/>
          <w:sz w:val="28"/>
          <w:szCs w:val="28"/>
        </w:rPr>
        <w:t>П</w:t>
      </w:r>
      <w:r w:rsidR="00010883" w:rsidRPr="00243CF6">
        <w:rPr>
          <w:rFonts w:ascii="Times New Roman" w:hAnsi="Times New Roman" w:cs="Times New Roman"/>
          <w:sz w:val="28"/>
          <w:szCs w:val="28"/>
        </w:rPr>
        <w:t xml:space="preserve">рактические приёмы сбора и оценки молок направлены на получение качественного оплодотворяющего материала при минимальном стрессовом </w:t>
      </w:r>
      <w:r w:rsidR="00010883" w:rsidRPr="00243CF6">
        <w:rPr>
          <w:rFonts w:ascii="Times New Roman" w:hAnsi="Times New Roman" w:cs="Times New Roman"/>
          <w:sz w:val="28"/>
          <w:szCs w:val="28"/>
        </w:rPr>
        <w:lastRenderedPageBreak/>
        <w:t>воздействии на производителей, что имеет решающее значение для совершенствования технологий искусственного воспроизводства.</w:t>
      </w:r>
    </w:p>
    <w:p w14:paraId="3CF363F3" w14:textId="592FFE29" w:rsidR="00097259" w:rsidRPr="00015231" w:rsidRDefault="00010883" w:rsidP="00015231">
      <w:pPr>
        <w:spacing w:after="0" w:line="240" w:lineRule="auto"/>
        <w:ind w:firstLine="709"/>
        <w:jc w:val="both"/>
        <w:rPr>
          <w:rFonts w:ascii="Times New Roman" w:hAnsi="Times New Roman" w:cs="Times New Roman"/>
          <w:sz w:val="28"/>
          <w:szCs w:val="28"/>
          <w:lang w:val="kk-KZ"/>
        </w:rPr>
      </w:pPr>
      <w:r w:rsidRPr="00243CF6">
        <w:rPr>
          <w:rFonts w:ascii="Times New Roman" w:hAnsi="Times New Roman" w:cs="Times New Roman"/>
          <w:sz w:val="28"/>
          <w:szCs w:val="28"/>
        </w:rPr>
        <w:t xml:space="preserve">Анализ отечественных и зарубежных исследований показывает, что ключевым направлением оптимизации репродуктивных технологий является обеспечение стабильного качества гамет при снижении стрессовой нагрузки. В этой связи рассматриваемые аспекты непосредственно связаны с задачами настоящего исследования, направленного на разработку и оптимизацию технологии криоконсервации спермы судака (Sander </w:t>
      </w:r>
      <w:proofErr w:type="spellStart"/>
      <w:r w:rsidRPr="00243CF6">
        <w:rPr>
          <w:rFonts w:ascii="Times New Roman" w:hAnsi="Times New Roman" w:cs="Times New Roman"/>
          <w:sz w:val="28"/>
          <w:szCs w:val="28"/>
        </w:rPr>
        <w:t>lucioperca</w:t>
      </w:r>
      <w:proofErr w:type="spellEnd"/>
      <w:r w:rsidRPr="00243CF6">
        <w:rPr>
          <w:rFonts w:ascii="Times New Roman" w:hAnsi="Times New Roman" w:cs="Times New Roman"/>
          <w:sz w:val="28"/>
          <w:szCs w:val="28"/>
        </w:rPr>
        <w:t>) для её последующего применения в искусственном воспроизводстве. В связи с этим необходимо рассмотреть современные научные и практические подходы к криоконсервации половых продуктов у рыб, что создаст основу для дальнейшей оптимизации биотехнологических процессов в аквакультуре судака.</w:t>
      </w:r>
    </w:p>
    <w:p w14:paraId="319E1DD5" w14:textId="77777777" w:rsidR="00097259" w:rsidRPr="00243CF6" w:rsidRDefault="00097259" w:rsidP="003D40E1">
      <w:pPr>
        <w:spacing w:after="0" w:line="240" w:lineRule="auto"/>
        <w:jc w:val="both"/>
        <w:rPr>
          <w:rFonts w:ascii="Times New Roman" w:hAnsi="Times New Roman" w:cs="Times New Roman"/>
          <w:sz w:val="28"/>
          <w:szCs w:val="28"/>
        </w:rPr>
      </w:pPr>
    </w:p>
    <w:p w14:paraId="2B216944" w14:textId="77777777" w:rsidR="00096732" w:rsidRDefault="00096732" w:rsidP="00096732">
      <w:pPr>
        <w:ind w:firstLine="708"/>
        <w:rPr>
          <w:rFonts w:ascii="Times New Roman" w:hAnsi="Times New Roman" w:cs="Times New Roman"/>
          <w:b/>
          <w:bCs/>
          <w:sz w:val="28"/>
          <w:szCs w:val="28"/>
          <w:lang w:val="kk-KZ"/>
        </w:rPr>
      </w:pPr>
      <w:r w:rsidRPr="00096732">
        <w:rPr>
          <w:rFonts w:ascii="Times New Roman" w:hAnsi="Times New Roman" w:cs="Times New Roman"/>
          <w:b/>
          <w:bCs/>
          <w:sz w:val="28"/>
          <w:szCs w:val="28"/>
          <w:lang w:val="kk-KZ"/>
        </w:rPr>
        <w:t xml:space="preserve">1.3 Научные основы и практическая реализация криоконсервации половых продуктов у рыб </w:t>
      </w:r>
    </w:p>
    <w:p w14:paraId="081ED410" w14:textId="121E6F85" w:rsidR="00095504" w:rsidRPr="00095504" w:rsidRDefault="00095504" w:rsidP="00096732">
      <w:pPr>
        <w:ind w:firstLine="708"/>
        <w:rPr>
          <w:rFonts w:ascii="Times New Roman" w:hAnsi="Times New Roman" w:cs="Times New Roman"/>
          <w:sz w:val="28"/>
          <w:szCs w:val="28"/>
        </w:rPr>
      </w:pPr>
      <w:r w:rsidRPr="00095504">
        <w:rPr>
          <w:rFonts w:ascii="Times New Roman" w:hAnsi="Times New Roman" w:cs="Times New Roman"/>
          <w:sz w:val="28"/>
          <w:szCs w:val="28"/>
          <w:lang w:val="kk-KZ"/>
        </w:rPr>
        <w:t>1</w:t>
      </w:r>
      <w:r w:rsidRPr="00095504">
        <w:rPr>
          <w:rFonts w:ascii="Times New Roman" w:hAnsi="Times New Roman" w:cs="Times New Roman"/>
          <w:sz w:val="28"/>
          <w:szCs w:val="28"/>
        </w:rPr>
        <w:t>.3.</w:t>
      </w:r>
      <w:r w:rsidR="00DC349E">
        <w:rPr>
          <w:rFonts w:ascii="Times New Roman" w:hAnsi="Times New Roman" w:cs="Times New Roman"/>
          <w:sz w:val="28"/>
          <w:szCs w:val="28"/>
        </w:rPr>
        <w:t>1</w:t>
      </w:r>
      <w:r w:rsidRPr="00095504">
        <w:rPr>
          <w:rFonts w:ascii="Times New Roman" w:hAnsi="Times New Roman" w:cs="Times New Roman"/>
          <w:sz w:val="28"/>
          <w:szCs w:val="28"/>
        </w:rPr>
        <w:t xml:space="preserve">. Научные основы криоконсервации </w:t>
      </w:r>
    </w:p>
    <w:p w14:paraId="18F749AF" w14:textId="7B486E80" w:rsidR="00095504" w:rsidRDefault="00347248" w:rsidP="00A53460">
      <w:pPr>
        <w:spacing w:after="0" w:line="240" w:lineRule="auto"/>
        <w:ind w:firstLine="709"/>
        <w:jc w:val="both"/>
        <w:rPr>
          <w:rFonts w:ascii="Times New Roman" w:hAnsi="Times New Roman" w:cs="Times New Roman"/>
          <w:sz w:val="28"/>
          <w:szCs w:val="28"/>
          <w:lang w:val="kk-KZ"/>
        </w:rPr>
      </w:pPr>
      <w:r w:rsidRPr="00347248">
        <w:rPr>
          <w:rFonts w:ascii="Times New Roman" w:hAnsi="Times New Roman" w:cs="Times New Roman"/>
          <w:sz w:val="28"/>
          <w:szCs w:val="28"/>
        </w:rPr>
        <w:t>Основы криобиологии были заложены в конце XIX века трудами П. И. Бахметьева, изучавшего переохлаждение и анабиоз у животных. Позднее П. Беккерель и Г. Рам доказали, что микроорганизмы, беспозвоночные, споры и семена способны переносить экстремальные низкие температуры до –271 °C. Эти исследования стали фундаментом для дальнейшего изучения процессов повреждения живых клеток при замораживании и разработке методов их сохранения [6</w:t>
      </w:r>
      <w:r w:rsidR="00780A5A" w:rsidRPr="00780A5A">
        <w:rPr>
          <w:rFonts w:ascii="Times New Roman" w:hAnsi="Times New Roman" w:cs="Times New Roman"/>
          <w:sz w:val="28"/>
          <w:szCs w:val="28"/>
        </w:rPr>
        <w:t>9</w:t>
      </w:r>
      <w:r w:rsidRPr="00347248">
        <w:rPr>
          <w:rFonts w:ascii="Times New Roman" w:hAnsi="Times New Roman" w:cs="Times New Roman"/>
          <w:sz w:val="28"/>
          <w:szCs w:val="28"/>
        </w:rPr>
        <w:t xml:space="preserve">]. </w:t>
      </w:r>
    </w:p>
    <w:p w14:paraId="0347D5B8" w14:textId="701940CB" w:rsidR="00715A00" w:rsidRPr="00715A00" w:rsidRDefault="00715A00" w:rsidP="00A53460">
      <w:pPr>
        <w:spacing w:after="0" w:line="240" w:lineRule="auto"/>
        <w:ind w:firstLine="709"/>
        <w:jc w:val="both"/>
        <w:rPr>
          <w:rFonts w:ascii="Times New Roman" w:hAnsi="Times New Roman" w:cs="Times New Roman"/>
          <w:sz w:val="28"/>
          <w:szCs w:val="28"/>
        </w:rPr>
      </w:pPr>
      <w:r w:rsidRPr="00715A00">
        <w:rPr>
          <w:rFonts w:ascii="Times New Roman" w:hAnsi="Times New Roman" w:cs="Times New Roman"/>
          <w:sz w:val="28"/>
          <w:szCs w:val="28"/>
        </w:rPr>
        <w:t>Для неадаптированных к холоду клеток основным повреждающим фактором является обезвоживание и образование внутриклеточных кристаллов льда, что приводит к разрыву мембран и нарушению внутриклеточных связей. Наибольшие повреждения происходят в фазу отогревания, когда усиливается перекристаллизация и увеличиваются размеры кристаллов, разрушающих клеточные структуры. При сверхбыстром охлаждении вода превращается в аморфный лёд, что предотвращает кристаллизацию и сохраняет целостность клеток, однако данный метод применим только к микроскопическим объектам [</w:t>
      </w:r>
      <w:r w:rsidR="00780A5A" w:rsidRPr="00780A5A">
        <w:rPr>
          <w:rFonts w:ascii="Times New Roman" w:hAnsi="Times New Roman" w:cs="Times New Roman"/>
          <w:sz w:val="28"/>
          <w:szCs w:val="28"/>
        </w:rPr>
        <w:t>70</w:t>
      </w:r>
      <w:r w:rsidRPr="00715A00">
        <w:rPr>
          <w:rFonts w:ascii="Times New Roman" w:hAnsi="Times New Roman" w:cs="Times New Roman"/>
          <w:sz w:val="28"/>
          <w:szCs w:val="28"/>
        </w:rPr>
        <w:t>].</w:t>
      </w:r>
    </w:p>
    <w:p w14:paraId="75DEAF69" w14:textId="056A55F6" w:rsidR="00715A00" w:rsidRPr="00715A00" w:rsidRDefault="00715A00" w:rsidP="00A53460">
      <w:pPr>
        <w:spacing w:after="0" w:line="240" w:lineRule="auto"/>
        <w:ind w:firstLine="709"/>
        <w:jc w:val="both"/>
        <w:rPr>
          <w:rFonts w:ascii="Times New Roman" w:hAnsi="Times New Roman" w:cs="Times New Roman"/>
          <w:sz w:val="28"/>
          <w:szCs w:val="28"/>
        </w:rPr>
      </w:pPr>
      <w:r w:rsidRPr="00715A00">
        <w:rPr>
          <w:rFonts w:ascii="Times New Roman" w:hAnsi="Times New Roman" w:cs="Times New Roman"/>
          <w:sz w:val="28"/>
          <w:szCs w:val="28"/>
        </w:rPr>
        <w:t>Для защиты клеток при низких температурах используются криопротекторы — глицерин, диметилсульфоксид, сахара и полимерные соединения, предотвращающие кристаллизацию, стабилизирующие макромолекулы и мембраны, что обеспечивает сохранение жизнеспособности тканей и спермы [</w:t>
      </w:r>
      <w:r>
        <w:rPr>
          <w:rFonts w:ascii="Times New Roman" w:hAnsi="Times New Roman" w:cs="Times New Roman"/>
          <w:sz w:val="28"/>
          <w:szCs w:val="28"/>
        </w:rPr>
        <w:t>7</w:t>
      </w:r>
      <w:r w:rsidR="00780A5A" w:rsidRPr="00780A5A">
        <w:rPr>
          <w:rFonts w:ascii="Times New Roman" w:hAnsi="Times New Roman" w:cs="Times New Roman"/>
          <w:sz w:val="28"/>
          <w:szCs w:val="28"/>
        </w:rPr>
        <w:t>1</w:t>
      </w:r>
      <w:r w:rsidRPr="00715A00">
        <w:rPr>
          <w:rFonts w:ascii="Times New Roman" w:hAnsi="Times New Roman" w:cs="Times New Roman"/>
          <w:sz w:val="28"/>
          <w:szCs w:val="28"/>
        </w:rPr>
        <w:t xml:space="preserve">]. Естественные механизмы холодоустойчивости у насекомых, растений и микроорганизмов основаны на накоплении липидов и сахаров, изменении состояния воды и белков, что позволяет некоторым видам выдерживать температуры до –40 °С и ниже. Эти адаптации легли в основу современных </w:t>
      </w:r>
      <w:proofErr w:type="spellStart"/>
      <w:r w:rsidRPr="00715A00">
        <w:rPr>
          <w:rFonts w:ascii="Times New Roman" w:hAnsi="Times New Roman" w:cs="Times New Roman"/>
          <w:sz w:val="28"/>
          <w:szCs w:val="28"/>
        </w:rPr>
        <w:t>криобиологических</w:t>
      </w:r>
      <w:proofErr w:type="spellEnd"/>
      <w:r w:rsidRPr="00715A00">
        <w:rPr>
          <w:rFonts w:ascii="Times New Roman" w:hAnsi="Times New Roman" w:cs="Times New Roman"/>
          <w:sz w:val="28"/>
          <w:szCs w:val="28"/>
        </w:rPr>
        <w:t xml:space="preserve"> подходов, используемых для сохранения клеток и тканей, а также в аквакультуре и медицине [</w:t>
      </w:r>
      <w:r>
        <w:rPr>
          <w:rFonts w:ascii="Times New Roman" w:hAnsi="Times New Roman" w:cs="Times New Roman"/>
          <w:sz w:val="28"/>
          <w:szCs w:val="28"/>
        </w:rPr>
        <w:t>7</w:t>
      </w:r>
      <w:r w:rsidR="00780A5A" w:rsidRPr="00780A5A">
        <w:rPr>
          <w:rFonts w:ascii="Times New Roman" w:hAnsi="Times New Roman" w:cs="Times New Roman"/>
          <w:sz w:val="28"/>
          <w:szCs w:val="28"/>
        </w:rPr>
        <w:t>2</w:t>
      </w:r>
      <w:r w:rsidRPr="00715A00">
        <w:rPr>
          <w:rFonts w:ascii="Times New Roman" w:hAnsi="Times New Roman" w:cs="Times New Roman"/>
          <w:sz w:val="28"/>
          <w:szCs w:val="28"/>
        </w:rPr>
        <w:t>].</w:t>
      </w:r>
    </w:p>
    <w:p w14:paraId="37F4D227" w14:textId="75C2D4A2" w:rsidR="00A53460" w:rsidRPr="00A53460" w:rsidRDefault="00A53460" w:rsidP="00A53460">
      <w:pPr>
        <w:spacing w:after="0" w:line="240" w:lineRule="auto"/>
        <w:ind w:firstLine="709"/>
        <w:jc w:val="both"/>
        <w:rPr>
          <w:rFonts w:ascii="Times New Roman" w:hAnsi="Times New Roman" w:cs="Times New Roman"/>
          <w:sz w:val="28"/>
          <w:szCs w:val="28"/>
        </w:rPr>
      </w:pPr>
      <w:r w:rsidRPr="00A53460">
        <w:rPr>
          <w:rFonts w:ascii="Times New Roman" w:hAnsi="Times New Roman" w:cs="Times New Roman"/>
          <w:sz w:val="28"/>
          <w:szCs w:val="28"/>
        </w:rPr>
        <w:t xml:space="preserve">Выживаемость клеток при криоконсервации повышается за счёт применения </w:t>
      </w:r>
      <w:proofErr w:type="spellStart"/>
      <w:r w:rsidRPr="00A53460">
        <w:rPr>
          <w:rFonts w:ascii="Times New Roman" w:hAnsi="Times New Roman" w:cs="Times New Roman"/>
          <w:sz w:val="28"/>
          <w:szCs w:val="28"/>
        </w:rPr>
        <w:t>криопротективных</w:t>
      </w:r>
      <w:proofErr w:type="spellEnd"/>
      <w:r w:rsidRPr="00A53460">
        <w:rPr>
          <w:rFonts w:ascii="Times New Roman" w:hAnsi="Times New Roman" w:cs="Times New Roman"/>
          <w:sz w:val="28"/>
          <w:szCs w:val="28"/>
        </w:rPr>
        <w:t xml:space="preserve"> агентов (CPA), которые уменьшают </w:t>
      </w:r>
      <w:r w:rsidRPr="00A53460">
        <w:rPr>
          <w:rFonts w:ascii="Times New Roman" w:hAnsi="Times New Roman" w:cs="Times New Roman"/>
          <w:sz w:val="28"/>
          <w:szCs w:val="28"/>
        </w:rPr>
        <w:lastRenderedPageBreak/>
        <w:t>повреждение мембран и смещают оптимальную скорость охлаждения в сторону более медлен</w:t>
      </w:r>
      <w:r>
        <w:rPr>
          <w:rFonts w:ascii="Times New Roman" w:hAnsi="Times New Roman" w:cs="Times New Roman"/>
          <w:sz w:val="28"/>
          <w:szCs w:val="28"/>
        </w:rPr>
        <w:t>ному</w:t>
      </w:r>
      <w:r w:rsidRPr="00A53460">
        <w:rPr>
          <w:rFonts w:ascii="Times New Roman" w:hAnsi="Times New Roman" w:cs="Times New Roman"/>
          <w:sz w:val="28"/>
          <w:szCs w:val="28"/>
        </w:rPr>
        <w:t xml:space="preserve"> [</w:t>
      </w:r>
      <w:r w:rsidR="00A6787D">
        <w:rPr>
          <w:rFonts w:ascii="Times New Roman" w:hAnsi="Times New Roman" w:cs="Times New Roman"/>
          <w:sz w:val="28"/>
          <w:szCs w:val="28"/>
        </w:rPr>
        <w:t>7</w:t>
      </w:r>
      <w:r w:rsidR="00780A5A" w:rsidRPr="00780A5A">
        <w:rPr>
          <w:rFonts w:ascii="Times New Roman" w:hAnsi="Times New Roman" w:cs="Times New Roman"/>
          <w:sz w:val="28"/>
          <w:szCs w:val="28"/>
        </w:rPr>
        <w:t>3</w:t>
      </w:r>
      <w:r w:rsidRPr="00A53460">
        <w:rPr>
          <w:rFonts w:ascii="Times New Roman" w:hAnsi="Times New Roman" w:cs="Times New Roman"/>
          <w:sz w:val="28"/>
          <w:szCs w:val="28"/>
        </w:rPr>
        <w:t>–</w:t>
      </w:r>
      <w:r w:rsidR="00A6787D">
        <w:rPr>
          <w:rFonts w:ascii="Times New Roman" w:hAnsi="Times New Roman" w:cs="Times New Roman"/>
          <w:sz w:val="28"/>
          <w:szCs w:val="28"/>
        </w:rPr>
        <w:t>7</w:t>
      </w:r>
      <w:r w:rsidR="00780A5A" w:rsidRPr="00780A5A">
        <w:rPr>
          <w:rFonts w:ascii="Times New Roman" w:hAnsi="Times New Roman" w:cs="Times New Roman"/>
          <w:sz w:val="28"/>
          <w:szCs w:val="28"/>
        </w:rPr>
        <w:t>8</w:t>
      </w:r>
      <w:r w:rsidRPr="00A53460">
        <w:rPr>
          <w:rFonts w:ascii="Times New Roman" w:hAnsi="Times New Roman" w:cs="Times New Roman"/>
          <w:sz w:val="28"/>
          <w:szCs w:val="28"/>
        </w:rPr>
        <w:t>]. По способности проникать через мембрану криопротекторы делятся на проникающие (глицерин, этиленгликоль, пропиленгликоль, ДМСО</w:t>
      </w:r>
      <w:r>
        <w:rPr>
          <w:rFonts w:ascii="Times New Roman" w:hAnsi="Times New Roman" w:cs="Times New Roman"/>
          <w:sz w:val="28"/>
          <w:szCs w:val="28"/>
        </w:rPr>
        <w:t xml:space="preserve"> и др.</w:t>
      </w:r>
      <w:r w:rsidRPr="00A53460">
        <w:rPr>
          <w:rFonts w:ascii="Times New Roman" w:hAnsi="Times New Roman" w:cs="Times New Roman"/>
          <w:sz w:val="28"/>
          <w:szCs w:val="28"/>
        </w:rPr>
        <w:t>), снижающие внутриклеточную концентрацию электролитов и предотвращающие осмотическую усадку [</w:t>
      </w:r>
      <w:r w:rsidR="00A6787D">
        <w:rPr>
          <w:rFonts w:ascii="Times New Roman" w:hAnsi="Times New Roman" w:cs="Times New Roman"/>
          <w:sz w:val="28"/>
          <w:szCs w:val="28"/>
        </w:rPr>
        <w:t>7</w:t>
      </w:r>
      <w:r w:rsidR="00780A5A" w:rsidRPr="00780A5A">
        <w:rPr>
          <w:rFonts w:ascii="Times New Roman" w:hAnsi="Times New Roman" w:cs="Times New Roman"/>
          <w:sz w:val="28"/>
          <w:szCs w:val="28"/>
        </w:rPr>
        <w:t>9</w:t>
      </w:r>
      <w:r w:rsidRPr="00A53460">
        <w:rPr>
          <w:rFonts w:ascii="Times New Roman" w:hAnsi="Times New Roman" w:cs="Times New Roman"/>
          <w:sz w:val="28"/>
          <w:szCs w:val="28"/>
        </w:rPr>
        <w:t>], и непроникающие (сахароза, трегалоза, маннит, лактоза</w:t>
      </w:r>
      <w:r>
        <w:rPr>
          <w:rFonts w:ascii="Times New Roman" w:hAnsi="Times New Roman" w:cs="Times New Roman"/>
          <w:sz w:val="28"/>
          <w:szCs w:val="28"/>
        </w:rPr>
        <w:t xml:space="preserve"> и др.</w:t>
      </w:r>
      <w:r w:rsidRPr="00A53460">
        <w:rPr>
          <w:rFonts w:ascii="Times New Roman" w:hAnsi="Times New Roman" w:cs="Times New Roman"/>
          <w:sz w:val="28"/>
          <w:szCs w:val="28"/>
        </w:rPr>
        <w:t>), обеспечивающие дегидратацию клеток и уменьшающие риск внутриклеточного льдообразования [</w:t>
      </w:r>
      <w:r w:rsidR="00780A5A" w:rsidRPr="00780A5A">
        <w:rPr>
          <w:rFonts w:ascii="Times New Roman" w:hAnsi="Times New Roman" w:cs="Times New Roman"/>
          <w:sz w:val="28"/>
          <w:szCs w:val="28"/>
        </w:rPr>
        <w:t>80</w:t>
      </w:r>
      <w:r w:rsidRPr="00A53460">
        <w:rPr>
          <w:rFonts w:ascii="Times New Roman" w:hAnsi="Times New Roman" w:cs="Times New Roman"/>
          <w:sz w:val="28"/>
          <w:szCs w:val="28"/>
        </w:rPr>
        <w:t>–</w:t>
      </w:r>
      <w:r w:rsidR="0085082D">
        <w:rPr>
          <w:rFonts w:ascii="Times New Roman" w:hAnsi="Times New Roman" w:cs="Times New Roman"/>
          <w:sz w:val="28"/>
          <w:szCs w:val="28"/>
        </w:rPr>
        <w:t>8</w:t>
      </w:r>
      <w:r w:rsidR="00780A5A" w:rsidRPr="00780A5A">
        <w:rPr>
          <w:rFonts w:ascii="Times New Roman" w:hAnsi="Times New Roman" w:cs="Times New Roman"/>
          <w:sz w:val="28"/>
          <w:szCs w:val="28"/>
        </w:rPr>
        <w:t>2</w:t>
      </w:r>
      <w:r w:rsidRPr="00A53460">
        <w:rPr>
          <w:rFonts w:ascii="Times New Roman" w:hAnsi="Times New Roman" w:cs="Times New Roman"/>
          <w:sz w:val="28"/>
          <w:szCs w:val="28"/>
        </w:rPr>
        <w:t>].</w:t>
      </w:r>
    </w:p>
    <w:p w14:paraId="614BAFF2" w14:textId="2F2B1301" w:rsidR="00095504" w:rsidRDefault="00A53460" w:rsidP="00A53460">
      <w:pPr>
        <w:spacing w:after="0" w:line="240" w:lineRule="auto"/>
        <w:ind w:firstLine="709"/>
        <w:jc w:val="both"/>
        <w:rPr>
          <w:rFonts w:ascii="Times New Roman" w:hAnsi="Times New Roman" w:cs="Times New Roman"/>
          <w:sz w:val="28"/>
          <w:szCs w:val="28"/>
        </w:rPr>
      </w:pPr>
      <w:r w:rsidRPr="00A53460">
        <w:rPr>
          <w:rFonts w:ascii="Times New Roman" w:hAnsi="Times New Roman" w:cs="Times New Roman"/>
          <w:sz w:val="28"/>
          <w:szCs w:val="28"/>
        </w:rPr>
        <w:t xml:space="preserve">Проникающие криопротекторы эффективны, но при слишком быстром оттаивании могут вызывать осмотический шок и разрыв мембраны из-за низкой эластичности липидного </w:t>
      </w:r>
      <w:proofErr w:type="spellStart"/>
      <w:r w:rsidRPr="00A53460">
        <w:rPr>
          <w:rFonts w:ascii="Times New Roman" w:hAnsi="Times New Roman" w:cs="Times New Roman"/>
          <w:sz w:val="28"/>
          <w:szCs w:val="28"/>
        </w:rPr>
        <w:t>бислоя</w:t>
      </w:r>
      <w:proofErr w:type="spellEnd"/>
      <w:r w:rsidRPr="00A53460">
        <w:rPr>
          <w:rFonts w:ascii="Times New Roman" w:hAnsi="Times New Roman" w:cs="Times New Roman"/>
          <w:sz w:val="28"/>
          <w:szCs w:val="28"/>
        </w:rPr>
        <w:t xml:space="preserve"> [</w:t>
      </w:r>
      <w:r w:rsidR="00393538">
        <w:rPr>
          <w:rFonts w:ascii="Times New Roman" w:hAnsi="Times New Roman" w:cs="Times New Roman"/>
          <w:sz w:val="28"/>
          <w:szCs w:val="28"/>
        </w:rPr>
        <w:t>8</w:t>
      </w:r>
      <w:r w:rsidR="00780A5A" w:rsidRPr="00780A5A">
        <w:rPr>
          <w:rFonts w:ascii="Times New Roman" w:hAnsi="Times New Roman" w:cs="Times New Roman"/>
          <w:sz w:val="28"/>
          <w:szCs w:val="28"/>
        </w:rPr>
        <w:t>3</w:t>
      </w:r>
      <w:r w:rsidR="00BB45B2" w:rsidRPr="00BB45B2">
        <w:rPr>
          <w:rFonts w:ascii="Times New Roman" w:hAnsi="Times New Roman" w:cs="Times New Roman"/>
          <w:sz w:val="28"/>
          <w:szCs w:val="28"/>
        </w:rPr>
        <w:t>,8</w:t>
      </w:r>
      <w:r w:rsidR="00780A5A" w:rsidRPr="00780A5A">
        <w:rPr>
          <w:rFonts w:ascii="Times New Roman" w:hAnsi="Times New Roman" w:cs="Times New Roman"/>
          <w:sz w:val="28"/>
          <w:szCs w:val="28"/>
        </w:rPr>
        <w:t>4</w:t>
      </w:r>
      <w:r w:rsidRPr="00A53460">
        <w:rPr>
          <w:rFonts w:ascii="Times New Roman" w:hAnsi="Times New Roman" w:cs="Times New Roman"/>
          <w:sz w:val="28"/>
          <w:szCs w:val="28"/>
        </w:rPr>
        <w:t>]. Непроникающие соединения и сахариды, напротив, предотвращают денатурацию белков, эвтектическую кристаллизацию и стабилизируют клеточные структуры при замораживании [</w:t>
      </w:r>
      <w:r w:rsidR="00BB45B2">
        <w:rPr>
          <w:rFonts w:ascii="Times New Roman" w:hAnsi="Times New Roman" w:cs="Times New Roman"/>
          <w:sz w:val="28"/>
          <w:szCs w:val="28"/>
        </w:rPr>
        <w:t>8</w:t>
      </w:r>
      <w:r w:rsidR="00780A5A" w:rsidRPr="00780A5A">
        <w:rPr>
          <w:rFonts w:ascii="Times New Roman" w:hAnsi="Times New Roman" w:cs="Times New Roman"/>
          <w:sz w:val="28"/>
          <w:szCs w:val="28"/>
        </w:rPr>
        <w:t>5</w:t>
      </w:r>
      <w:r w:rsidRPr="00A53460">
        <w:rPr>
          <w:rFonts w:ascii="Times New Roman" w:hAnsi="Times New Roman" w:cs="Times New Roman"/>
          <w:sz w:val="28"/>
          <w:szCs w:val="28"/>
        </w:rPr>
        <w:t>–</w:t>
      </w:r>
      <w:r w:rsidR="00BB45B2">
        <w:rPr>
          <w:rFonts w:ascii="Times New Roman" w:hAnsi="Times New Roman" w:cs="Times New Roman"/>
          <w:sz w:val="28"/>
          <w:szCs w:val="28"/>
        </w:rPr>
        <w:t>8</w:t>
      </w:r>
      <w:r w:rsidR="00BE1FA9">
        <w:rPr>
          <w:rFonts w:ascii="Times New Roman" w:hAnsi="Times New Roman" w:cs="Times New Roman"/>
          <w:sz w:val="28"/>
          <w:szCs w:val="28"/>
        </w:rPr>
        <w:t>6</w:t>
      </w:r>
      <w:r w:rsidRPr="00A53460">
        <w:rPr>
          <w:rFonts w:ascii="Times New Roman" w:hAnsi="Times New Roman" w:cs="Times New Roman"/>
          <w:sz w:val="28"/>
          <w:szCs w:val="28"/>
        </w:rPr>
        <w:t>]. Таким образом, эффективность CPA определяется их проникающей способностью, низкой токсичностью и способностью поддерживать осмотическое и структурное равновесие клетки.</w:t>
      </w:r>
    </w:p>
    <w:p w14:paraId="3FC37BB4" w14:textId="661D96DC" w:rsidR="009D49C8" w:rsidRPr="009D49C8" w:rsidRDefault="009D49C8" w:rsidP="009D49C8">
      <w:pPr>
        <w:spacing w:after="0" w:line="240" w:lineRule="auto"/>
        <w:ind w:firstLine="708"/>
        <w:jc w:val="both"/>
        <w:rPr>
          <w:rFonts w:ascii="Times New Roman" w:hAnsi="Times New Roman" w:cs="Times New Roman"/>
          <w:sz w:val="28"/>
          <w:szCs w:val="28"/>
        </w:rPr>
      </w:pPr>
      <w:r w:rsidRPr="009D49C8">
        <w:rPr>
          <w:rFonts w:ascii="Times New Roman" w:hAnsi="Times New Roman" w:cs="Times New Roman"/>
          <w:sz w:val="28"/>
          <w:szCs w:val="28"/>
        </w:rPr>
        <w:t>Качество криопротектора, помимо осмотических свойств, определяется его способностью связывать молекулы воды, что влияет на степень дегидратации и защиту внутриклеточных структур</w:t>
      </w:r>
      <w:r>
        <w:rPr>
          <w:rFonts w:ascii="Times New Roman" w:hAnsi="Times New Roman" w:cs="Times New Roman"/>
          <w:sz w:val="28"/>
          <w:szCs w:val="28"/>
        </w:rPr>
        <w:t>, к</w:t>
      </w:r>
      <w:r w:rsidRPr="009D49C8">
        <w:rPr>
          <w:rFonts w:ascii="Times New Roman" w:hAnsi="Times New Roman" w:cs="Times New Roman"/>
          <w:sz w:val="28"/>
          <w:szCs w:val="28"/>
        </w:rPr>
        <w:t xml:space="preserve"> </w:t>
      </w:r>
      <w:r>
        <w:rPr>
          <w:rFonts w:ascii="Times New Roman" w:hAnsi="Times New Roman" w:cs="Times New Roman"/>
          <w:sz w:val="28"/>
          <w:szCs w:val="28"/>
        </w:rPr>
        <w:t>примеру</w:t>
      </w:r>
      <w:r w:rsidRPr="009D49C8">
        <w:rPr>
          <w:rFonts w:ascii="Times New Roman" w:hAnsi="Times New Roman" w:cs="Times New Roman"/>
          <w:sz w:val="28"/>
          <w:szCs w:val="28"/>
        </w:rPr>
        <w:t>, одна молекула пропиленгликоля окружена более чем тридцатью молекулами воды [</w:t>
      </w:r>
      <w:r>
        <w:rPr>
          <w:rFonts w:ascii="Times New Roman" w:hAnsi="Times New Roman" w:cs="Times New Roman"/>
          <w:sz w:val="28"/>
          <w:szCs w:val="28"/>
        </w:rPr>
        <w:t>8</w:t>
      </w:r>
      <w:r w:rsidR="00BE1FA9">
        <w:rPr>
          <w:rFonts w:ascii="Times New Roman" w:hAnsi="Times New Roman" w:cs="Times New Roman"/>
          <w:sz w:val="28"/>
          <w:szCs w:val="28"/>
        </w:rPr>
        <w:t>7</w:t>
      </w:r>
      <w:r w:rsidRPr="009D49C8">
        <w:rPr>
          <w:rFonts w:ascii="Times New Roman" w:hAnsi="Times New Roman" w:cs="Times New Roman"/>
          <w:sz w:val="28"/>
          <w:szCs w:val="28"/>
        </w:rPr>
        <w:t>]. При этом эффективность криопротекторов существенно различается между видами</w:t>
      </w:r>
      <w:r>
        <w:rPr>
          <w:rFonts w:ascii="Times New Roman" w:hAnsi="Times New Roman" w:cs="Times New Roman"/>
          <w:sz w:val="28"/>
          <w:szCs w:val="28"/>
        </w:rPr>
        <w:t>, поскольку</w:t>
      </w:r>
      <w:r w:rsidRPr="009D49C8">
        <w:rPr>
          <w:rFonts w:ascii="Times New Roman" w:hAnsi="Times New Roman" w:cs="Times New Roman"/>
          <w:sz w:val="28"/>
          <w:szCs w:val="28"/>
        </w:rPr>
        <w:t xml:space="preserve"> осмотическая толерантность сперматозоидов зависит от критического объёма клетки и гидравлической проводимости мембраны, что объясняет межвидовые различия в чувствительности к </w:t>
      </w:r>
      <w:proofErr w:type="spellStart"/>
      <w:r w:rsidRPr="009D49C8">
        <w:rPr>
          <w:rFonts w:ascii="Times New Roman" w:hAnsi="Times New Roman" w:cs="Times New Roman"/>
          <w:sz w:val="28"/>
          <w:szCs w:val="28"/>
        </w:rPr>
        <w:t>гипертоничности</w:t>
      </w:r>
      <w:proofErr w:type="spellEnd"/>
      <w:r w:rsidRPr="009D49C8">
        <w:rPr>
          <w:rFonts w:ascii="Times New Roman" w:hAnsi="Times New Roman" w:cs="Times New Roman"/>
          <w:sz w:val="28"/>
          <w:szCs w:val="28"/>
        </w:rPr>
        <w:t xml:space="preserve"> [</w:t>
      </w:r>
      <w:r>
        <w:rPr>
          <w:rFonts w:ascii="Times New Roman" w:hAnsi="Times New Roman" w:cs="Times New Roman"/>
          <w:sz w:val="28"/>
          <w:szCs w:val="28"/>
        </w:rPr>
        <w:t>8</w:t>
      </w:r>
      <w:r w:rsidR="00BE1FA9">
        <w:rPr>
          <w:rFonts w:ascii="Times New Roman" w:hAnsi="Times New Roman" w:cs="Times New Roman"/>
          <w:sz w:val="28"/>
          <w:szCs w:val="28"/>
        </w:rPr>
        <w:t>8</w:t>
      </w:r>
      <w:r w:rsidRPr="009D49C8">
        <w:rPr>
          <w:rFonts w:ascii="Times New Roman" w:hAnsi="Times New Roman" w:cs="Times New Roman"/>
          <w:sz w:val="28"/>
          <w:szCs w:val="28"/>
        </w:rPr>
        <w:t>–</w:t>
      </w:r>
      <w:r>
        <w:rPr>
          <w:rFonts w:ascii="Times New Roman" w:hAnsi="Times New Roman" w:cs="Times New Roman"/>
          <w:sz w:val="28"/>
          <w:szCs w:val="28"/>
        </w:rPr>
        <w:t>9</w:t>
      </w:r>
      <w:r w:rsidR="00BE1FA9">
        <w:rPr>
          <w:rFonts w:ascii="Times New Roman" w:hAnsi="Times New Roman" w:cs="Times New Roman"/>
          <w:sz w:val="28"/>
          <w:szCs w:val="28"/>
        </w:rPr>
        <w:t>3</w:t>
      </w:r>
      <w:r w:rsidRPr="009D49C8">
        <w:rPr>
          <w:rFonts w:ascii="Times New Roman" w:hAnsi="Times New Roman" w:cs="Times New Roman"/>
          <w:sz w:val="28"/>
          <w:szCs w:val="28"/>
        </w:rPr>
        <w:t>].</w:t>
      </w:r>
    </w:p>
    <w:p w14:paraId="4D5C6855" w14:textId="77777777" w:rsidR="009D49C8" w:rsidRPr="00A53460" w:rsidRDefault="009D49C8" w:rsidP="00A53460">
      <w:pPr>
        <w:spacing w:after="0" w:line="240" w:lineRule="auto"/>
        <w:ind w:firstLine="709"/>
        <w:jc w:val="both"/>
        <w:rPr>
          <w:rFonts w:ascii="Times New Roman" w:hAnsi="Times New Roman" w:cs="Times New Roman"/>
          <w:sz w:val="28"/>
          <w:szCs w:val="28"/>
        </w:rPr>
      </w:pPr>
    </w:p>
    <w:p w14:paraId="5CCE3E1E" w14:textId="5D773F72" w:rsidR="001D56B3" w:rsidRDefault="001D56B3" w:rsidP="00096732">
      <w:pPr>
        <w:ind w:firstLine="708"/>
        <w:rPr>
          <w:rFonts w:ascii="Times New Roman" w:hAnsi="Times New Roman" w:cs="Times New Roman"/>
          <w:sz w:val="28"/>
          <w:szCs w:val="28"/>
          <w:lang w:val="kk-KZ"/>
        </w:rPr>
      </w:pPr>
      <w:r w:rsidRPr="001D56B3">
        <w:rPr>
          <w:rFonts w:ascii="Times New Roman" w:hAnsi="Times New Roman" w:cs="Times New Roman"/>
          <w:sz w:val="28"/>
          <w:szCs w:val="28"/>
          <w:lang w:val="kk-KZ"/>
        </w:rPr>
        <w:t>1.3.</w:t>
      </w:r>
      <w:r w:rsidR="00DC349E">
        <w:rPr>
          <w:rFonts w:ascii="Times New Roman" w:hAnsi="Times New Roman" w:cs="Times New Roman"/>
          <w:sz w:val="28"/>
          <w:szCs w:val="28"/>
          <w:lang w:val="kk-KZ"/>
        </w:rPr>
        <w:t>2</w:t>
      </w:r>
      <w:r w:rsidRPr="001D56B3">
        <w:rPr>
          <w:rFonts w:ascii="Times New Roman" w:hAnsi="Times New Roman" w:cs="Times New Roman"/>
          <w:sz w:val="28"/>
          <w:szCs w:val="28"/>
          <w:lang w:val="kk-KZ"/>
        </w:rPr>
        <w:t xml:space="preserve"> Принципы и этапы криконсервации </w:t>
      </w:r>
    </w:p>
    <w:p w14:paraId="023C7674" w14:textId="0C266B51" w:rsidR="00034B7B" w:rsidRPr="00517ACC" w:rsidRDefault="00034B7B" w:rsidP="00120DDD">
      <w:pPr>
        <w:spacing w:after="0" w:line="240" w:lineRule="auto"/>
        <w:ind w:firstLine="709"/>
        <w:jc w:val="both"/>
        <w:rPr>
          <w:rFonts w:ascii="Times New Roman" w:hAnsi="Times New Roman" w:cs="Times New Roman"/>
          <w:sz w:val="28"/>
          <w:szCs w:val="28"/>
        </w:rPr>
      </w:pPr>
      <w:r w:rsidRPr="00034B7B">
        <w:rPr>
          <w:rFonts w:ascii="Times New Roman" w:hAnsi="Times New Roman" w:cs="Times New Roman"/>
          <w:sz w:val="28"/>
          <w:szCs w:val="28"/>
          <w:lang w:val="kk-KZ"/>
        </w:rPr>
        <w:t>При криоконсервации эффективность сохранения клеток определяется скоростью охлаждения и отогрева. При сверхбыстром замораживании (витрификации) вода не образует кристаллы льда, переходя в стеклообразное состояние, что предотвращает механические повреждения мембран</w:t>
      </w:r>
      <w:r>
        <w:rPr>
          <w:rFonts w:ascii="Times New Roman" w:hAnsi="Times New Roman" w:cs="Times New Roman"/>
          <w:sz w:val="28"/>
          <w:szCs w:val="28"/>
          <w:lang w:val="kk-KZ"/>
        </w:rPr>
        <w:t xml:space="preserve"> </w:t>
      </w:r>
      <w:r w:rsidRPr="00034B7B">
        <w:rPr>
          <w:rFonts w:ascii="Times New Roman" w:hAnsi="Times New Roman" w:cs="Times New Roman"/>
          <w:sz w:val="28"/>
          <w:szCs w:val="28"/>
        </w:rPr>
        <w:t>[9</w:t>
      </w:r>
      <w:r w:rsidR="00BE1FA9">
        <w:rPr>
          <w:rFonts w:ascii="Times New Roman" w:hAnsi="Times New Roman" w:cs="Times New Roman"/>
          <w:sz w:val="28"/>
          <w:szCs w:val="28"/>
        </w:rPr>
        <w:t>4</w:t>
      </w:r>
      <w:r w:rsidRPr="00034B7B">
        <w:rPr>
          <w:rFonts w:ascii="Times New Roman" w:hAnsi="Times New Roman" w:cs="Times New Roman"/>
          <w:sz w:val="28"/>
          <w:szCs w:val="28"/>
        </w:rPr>
        <w:t>-9</w:t>
      </w:r>
      <w:r w:rsidR="00BE1FA9">
        <w:rPr>
          <w:rFonts w:ascii="Times New Roman" w:hAnsi="Times New Roman" w:cs="Times New Roman"/>
          <w:sz w:val="28"/>
          <w:szCs w:val="28"/>
        </w:rPr>
        <w:t>6</w:t>
      </w:r>
      <w:r w:rsidRPr="00034B7B">
        <w:rPr>
          <w:rFonts w:ascii="Times New Roman" w:hAnsi="Times New Roman" w:cs="Times New Roman"/>
          <w:sz w:val="28"/>
          <w:szCs w:val="28"/>
        </w:rPr>
        <w:t>]</w:t>
      </w:r>
      <w:r w:rsidRPr="00034B7B">
        <w:rPr>
          <w:rFonts w:ascii="Times New Roman" w:hAnsi="Times New Roman" w:cs="Times New Roman"/>
          <w:sz w:val="28"/>
          <w:szCs w:val="28"/>
          <w:lang w:val="kk-KZ"/>
        </w:rPr>
        <w:t xml:space="preserve">. Однако при слишком высокой скорости охлаждения клетки не успевают терять воду, и происходит внутриклеточное замерзание. Медленное охлаждение (менее 10 K/мин), напротив, вызывает дегидратацию и «криоденатурацию» белков, приводящую к утрате их функций </w:t>
      </w:r>
      <w:r w:rsidRPr="00034B7B">
        <w:rPr>
          <w:rFonts w:ascii="Times New Roman" w:hAnsi="Times New Roman" w:cs="Times New Roman"/>
          <w:sz w:val="28"/>
          <w:szCs w:val="28"/>
        </w:rPr>
        <w:t>[9</w:t>
      </w:r>
      <w:r w:rsidR="00BE1FA9">
        <w:rPr>
          <w:rFonts w:ascii="Times New Roman" w:hAnsi="Times New Roman" w:cs="Times New Roman"/>
          <w:sz w:val="28"/>
          <w:szCs w:val="28"/>
        </w:rPr>
        <w:t>7</w:t>
      </w:r>
      <w:r w:rsidRPr="00034B7B">
        <w:rPr>
          <w:rFonts w:ascii="Times New Roman" w:hAnsi="Times New Roman" w:cs="Times New Roman"/>
          <w:sz w:val="28"/>
          <w:szCs w:val="28"/>
        </w:rPr>
        <w:t>]</w:t>
      </w:r>
      <w:r w:rsidRPr="00034B7B">
        <w:rPr>
          <w:rFonts w:ascii="Times New Roman" w:hAnsi="Times New Roman" w:cs="Times New Roman"/>
          <w:sz w:val="28"/>
          <w:szCs w:val="28"/>
          <w:lang w:val="kk-KZ"/>
        </w:rPr>
        <w:t>.</w:t>
      </w:r>
    </w:p>
    <w:p w14:paraId="5958468F" w14:textId="2E820C73" w:rsidR="00034B7B" w:rsidRPr="00517ACC" w:rsidRDefault="00034B7B" w:rsidP="00120DDD">
      <w:pPr>
        <w:spacing w:after="0" w:line="240" w:lineRule="auto"/>
        <w:ind w:firstLine="709"/>
        <w:jc w:val="both"/>
        <w:rPr>
          <w:rFonts w:ascii="Times New Roman" w:hAnsi="Times New Roman" w:cs="Times New Roman"/>
          <w:sz w:val="28"/>
          <w:szCs w:val="28"/>
        </w:rPr>
      </w:pPr>
      <w:r w:rsidRPr="00034B7B">
        <w:rPr>
          <w:rFonts w:ascii="Times New Roman" w:hAnsi="Times New Roman" w:cs="Times New Roman"/>
          <w:sz w:val="28"/>
          <w:szCs w:val="28"/>
          <w:lang w:val="kk-KZ"/>
        </w:rPr>
        <w:t>Существует два подхода к сверхмедленному замораживанию — равновесное и неравновесное, а также два варианта витрификации. В равновесных условиях клетки постепенно теряют воду до –80 °C и могут быть безопасно погружены в жидкий азот. При неравновесном замораживании допустимо наличие микроскопических кристаллов льда, безопасных при быстром отогреве (более 300 °C/мин)</w:t>
      </w:r>
      <w:r w:rsidR="00AD69AA" w:rsidRPr="00AD69AA">
        <w:rPr>
          <w:rFonts w:ascii="Times New Roman" w:hAnsi="Times New Roman" w:cs="Times New Roman"/>
          <w:sz w:val="28"/>
          <w:szCs w:val="28"/>
        </w:rPr>
        <w:t xml:space="preserve"> [9</w:t>
      </w:r>
      <w:r w:rsidR="00BE1FA9">
        <w:rPr>
          <w:rFonts w:ascii="Times New Roman" w:hAnsi="Times New Roman" w:cs="Times New Roman"/>
          <w:sz w:val="28"/>
          <w:szCs w:val="28"/>
          <w:lang w:val="kk-KZ"/>
        </w:rPr>
        <w:t>8</w:t>
      </w:r>
      <w:r w:rsidR="00120DDD">
        <w:rPr>
          <w:rFonts w:ascii="Times New Roman" w:hAnsi="Times New Roman" w:cs="Times New Roman"/>
          <w:sz w:val="28"/>
          <w:szCs w:val="28"/>
        </w:rPr>
        <w:t>-</w:t>
      </w:r>
      <w:r w:rsidR="00120DDD">
        <w:rPr>
          <w:rFonts w:ascii="Times New Roman" w:hAnsi="Times New Roman" w:cs="Times New Roman"/>
          <w:sz w:val="28"/>
          <w:szCs w:val="28"/>
          <w:lang w:val="kk-KZ"/>
        </w:rPr>
        <w:t>10</w:t>
      </w:r>
      <w:r w:rsidR="00BE1FA9">
        <w:rPr>
          <w:rFonts w:ascii="Times New Roman" w:hAnsi="Times New Roman" w:cs="Times New Roman"/>
          <w:sz w:val="28"/>
          <w:szCs w:val="28"/>
          <w:lang w:val="kk-KZ"/>
        </w:rPr>
        <w:t>2</w:t>
      </w:r>
      <w:r w:rsidR="00120DDD" w:rsidRPr="00120DDD">
        <w:rPr>
          <w:rFonts w:ascii="Times New Roman" w:hAnsi="Times New Roman" w:cs="Times New Roman"/>
          <w:sz w:val="28"/>
          <w:szCs w:val="28"/>
        </w:rPr>
        <w:t xml:space="preserve">]. </w:t>
      </w:r>
    </w:p>
    <w:p w14:paraId="3BBFA678" w14:textId="32D3D920" w:rsidR="00034B7B" w:rsidRDefault="00034B7B" w:rsidP="00120DDD">
      <w:pPr>
        <w:spacing w:after="0" w:line="240" w:lineRule="auto"/>
        <w:ind w:firstLine="709"/>
        <w:jc w:val="both"/>
        <w:rPr>
          <w:rFonts w:ascii="Times New Roman" w:hAnsi="Times New Roman" w:cs="Times New Roman"/>
          <w:sz w:val="28"/>
          <w:szCs w:val="28"/>
          <w:lang w:val="kk-KZ"/>
        </w:rPr>
      </w:pPr>
      <w:r w:rsidRPr="00034B7B">
        <w:rPr>
          <w:rFonts w:ascii="Times New Roman" w:hAnsi="Times New Roman" w:cs="Times New Roman"/>
          <w:sz w:val="28"/>
          <w:szCs w:val="28"/>
          <w:lang w:val="kk-KZ"/>
        </w:rPr>
        <w:t xml:space="preserve">Витрификация рассматривается как переход раствора в аморфное «стекло», при котором физико-химическая деградация клеток прекращается </w:t>
      </w:r>
      <w:r w:rsidR="00120DDD" w:rsidRPr="00120DDD">
        <w:rPr>
          <w:rFonts w:ascii="Times New Roman" w:hAnsi="Times New Roman" w:cs="Times New Roman"/>
          <w:sz w:val="28"/>
          <w:szCs w:val="28"/>
        </w:rPr>
        <w:t>[10</w:t>
      </w:r>
      <w:r w:rsidR="00BE1FA9">
        <w:rPr>
          <w:rFonts w:ascii="Times New Roman" w:hAnsi="Times New Roman" w:cs="Times New Roman"/>
          <w:sz w:val="28"/>
          <w:szCs w:val="28"/>
          <w:lang w:val="kk-KZ"/>
        </w:rPr>
        <w:t>3</w:t>
      </w:r>
      <w:r w:rsidR="00120DDD" w:rsidRPr="00120DDD">
        <w:rPr>
          <w:rFonts w:ascii="Times New Roman" w:hAnsi="Times New Roman" w:cs="Times New Roman"/>
          <w:sz w:val="28"/>
          <w:szCs w:val="28"/>
        </w:rPr>
        <w:t>]</w:t>
      </w:r>
      <w:r w:rsidRPr="00034B7B">
        <w:rPr>
          <w:rFonts w:ascii="Times New Roman" w:hAnsi="Times New Roman" w:cs="Times New Roman"/>
          <w:sz w:val="28"/>
          <w:szCs w:val="28"/>
          <w:lang w:val="kk-KZ"/>
        </w:rPr>
        <w:t xml:space="preserve">. Добавление криопротекторов (пропиленгликоль, этиленгликоль) снижает требуемую скорость охлаждения, но их высокая концентрация обладает токсичностью </w:t>
      </w:r>
      <w:r w:rsidR="00120DDD" w:rsidRPr="00120DDD">
        <w:rPr>
          <w:rFonts w:ascii="Times New Roman" w:hAnsi="Times New Roman" w:cs="Times New Roman"/>
          <w:sz w:val="28"/>
          <w:szCs w:val="28"/>
        </w:rPr>
        <w:t>[10</w:t>
      </w:r>
      <w:r w:rsidR="00BE1FA9">
        <w:rPr>
          <w:rFonts w:ascii="Times New Roman" w:hAnsi="Times New Roman" w:cs="Times New Roman"/>
          <w:sz w:val="28"/>
          <w:szCs w:val="28"/>
          <w:lang w:val="kk-KZ"/>
        </w:rPr>
        <w:t>4</w:t>
      </w:r>
      <w:r w:rsidR="00120DDD" w:rsidRPr="00120DDD">
        <w:rPr>
          <w:rFonts w:ascii="Times New Roman" w:hAnsi="Times New Roman" w:cs="Times New Roman"/>
          <w:sz w:val="28"/>
          <w:szCs w:val="28"/>
        </w:rPr>
        <w:t>]</w:t>
      </w:r>
      <w:r w:rsidRPr="00034B7B">
        <w:rPr>
          <w:rFonts w:ascii="Times New Roman" w:hAnsi="Times New Roman" w:cs="Times New Roman"/>
          <w:sz w:val="28"/>
          <w:szCs w:val="28"/>
          <w:lang w:val="kk-KZ"/>
        </w:rPr>
        <w:t xml:space="preserve">. Таким образом, успешная криоконсервация достигается </w:t>
      </w:r>
      <w:r w:rsidRPr="00034B7B">
        <w:rPr>
          <w:rFonts w:ascii="Times New Roman" w:hAnsi="Times New Roman" w:cs="Times New Roman"/>
          <w:sz w:val="28"/>
          <w:szCs w:val="28"/>
          <w:lang w:val="kk-KZ"/>
        </w:rPr>
        <w:lastRenderedPageBreak/>
        <w:t>оптимизацией соотношения скорости охлаждения, концентрации криопротектора и режима оттаивания.</w:t>
      </w:r>
    </w:p>
    <w:p w14:paraId="5A75193A" w14:textId="4398EF89" w:rsidR="00A7104A" w:rsidRPr="00A7104A" w:rsidRDefault="00A7104A" w:rsidP="00A7104A">
      <w:pPr>
        <w:spacing w:after="0" w:line="240" w:lineRule="auto"/>
        <w:ind w:firstLine="709"/>
        <w:jc w:val="both"/>
        <w:rPr>
          <w:rFonts w:ascii="Times New Roman" w:hAnsi="Times New Roman" w:cs="Times New Roman"/>
          <w:sz w:val="28"/>
          <w:szCs w:val="28"/>
        </w:rPr>
      </w:pPr>
      <w:r w:rsidRPr="00A7104A">
        <w:rPr>
          <w:rFonts w:ascii="Times New Roman" w:hAnsi="Times New Roman" w:cs="Times New Roman"/>
          <w:sz w:val="28"/>
          <w:szCs w:val="28"/>
        </w:rPr>
        <w:t>В современных исследованиях применяются различные методы криоконсервации спермы рыб, основанные на контролируемом замораживании и хранении сперматозоидов при сверхнизких температурах. Технологический процесс включает сбор молок, оценку их качества, добавление разбавителя с криопротектором, фасовку и охлаждение образцов до температуры жидкого азота (–196 °C). После размораживания полученный материал используется для оплодотворения икры, при этом сохранение жизнеспособности сперматозоидов определяется составом среды, скоростью охлаждения и методом криоконсервации [10</w:t>
      </w:r>
      <w:r w:rsidR="00BE1FA9">
        <w:rPr>
          <w:rFonts w:ascii="Times New Roman" w:hAnsi="Times New Roman" w:cs="Times New Roman"/>
          <w:sz w:val="28"/>
          <w:szCs w:val="28"/>
          <w:lang w:val="kk-KZ"/>
        </w:rPr>
        <w:t>5</w:t>
      </w:r>
      <w:r w:rsidRPr="00A7104A">
        <w:rPr>
          <w:rFonts w:ascii="Times New Roman" w:hAnsi="Times New Roman" w:cs="Times New Roman"/>
          <w:sz w:val="28"/>
          <w:szCs w:val="28"/>
        </w:rPr>
        <w:t>].</w:t>
      </w:r>
    </w:p>
    <w:p w14:paraId="0E087FAC" w14:textId="35F7C471" w:rsidR="001D56B3" w:rsidRDefault="00A7104A" w:rsidP="00A7104A">
      <w:pPr>
        <w:spacing w:after="0" w:line="240" w:lineRule="auto"/>
        <w:ind w:firstLine="709"/>
        <w:jc w:val="both"/>
        <w:rPr>
          <w:rFonts w:ascii="Times New Roman" w:hAnsi="Times New Roman" w:cs="Times New Roman"/>
          <w:sz w:val="28"/>
          <w:szCs w:val="28"/>
        </w:rPr>
      </w:pPr>
      <w:r w:rsidRPr="00A7104A">
        <w:rPr>
          <w:rFonts w:ascii="Times New Roman" w:hAnsi="Times New Roman" w:cs="Times New Roman"/>
          <w:sz w:val="28"/>
          <w:szCs w:val="28"/>
        </w:rPr>
        <w:t>На рисунке 2 представлена обобщённая схема технологии криоконсервации спермы рыб [10</w:t>
      </w:r>
      <w:r w:rsidR="00BE1FA9">
        <w:rPr>
          <w:rFonts w:ascii="Times New Roman" w:hAnsi="Times New Roman" w:cs="Times New Roman"/>
          <w:sz w:val="28"/>
          <w:szCs w:val="28"/>
          <w:lang w:val="kk-KZ"/>
        </w:rPr>
        <w:t>5</w:t>
      </w:r>
      <w:r w:rsidRPr="00A7104A">
        <w:rPr>
          <w:rFonts w:ascii="Times New Roman" w:hAnsi="Times New Roman" w:cs="Times New Roman"/>
          <w:sz w:val="28"/>
          <w:szCs w:val="28"/>
        </w:rPr>
        <w:t xml:space="preserve">, с. 421]. </w:t>
      </w:r>
    </w:p>
    <w:p w14:paraId="401AD8B7" w14:textId="77777777" w:rsidR="005E6631" w:rsidRPr="00A7104A" w:rsidRDefault="005E6631" w:rsidP="00A7104A">
      <w:pPr>
        <w:spacing w:after="0" w:line="240" w:lineRule="auto"/>
        <w:ind w:firstLine="709"/>
        <w:jc w:val="both"/>
        <w:rPr>
          <w:rFonts w:ascii="Times New Roman" w:hAnsi="Times New Roman" w:cs="Times New Roman"/>
          <w:sz w:val="28"/>
          <w:szCs w:val="28"/>
        </w:rPr>
      </w:pPr>
    </w:p>
    <w:p w14:paraId="7B720C66" w14:textId="30C388A7" w:rsidR="001D56B3" w:rsidRDefault="0019382C" w:rsidP="001D56B3">
      <w:pPr>
        <w:ind w:firstLine="708"/>
        <w:jc w:val="center"/>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1AC96951" wp14:editId="53560585">
            <wp:extent cx="3492500" cy="3492500"/>
            <wp:effectExtent l="0" t="0" r="0" b="0"/>
            <wp:docPr id="74142564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02467" cy="3502467"/>
                    </a:xfrm>
                    <a:prstGeom prst="rect">
                      <a:avLst/>
                    </a:prstGeom>
                    <a:noFill/>
                  </pic:spPr>
                </pic:pic>
              </a:graphicData>
            </a:graphic>
          </wp:inline>
        </w:drawing>
      </w:r>
    </w:p>
    <w:p w14:paraId="429B9699" w14:textId="77777777" w:rsidR="005E6631" w:rsidRPr="001D56B3" w:rsidRDefault="005E6631" w:rsidP="001D56B3">
      <w:pPr>
        <w:ind w:firstLine="708"/>
        <w:jc w:val="center"/>
        <w:rPr>
          <w:rFonts w:ascii="Times New Roman" w:hAnsi="Times New Roman" w:cs="Times New Roman"/>
          <w:sz w:val="28"/>
          <w:szCs w:val="28"/>
          <w:lang w:val="kk-KZ"/>
        </w:rPr>
      </w:pPr>
    </w:p>
    <w:p w14:paraId="16019DF0" w14:textId="5C4251C9" w:rsidR="003D40E1" w:rsidRPr="003D40E1" w:rsidRDefault="003D40E1" w:rsidP="003D40E1">
      <w:pPr>
        <w:ind w:firstLine="708"/>
        <w:jc w:val="center"/>
        <w:rPr>
          <w:rFonts w:ascii="Times New Roman" w:hAnsi="Times New Roman" w:cs="Times New Roman"/>
          <w:sz w:val="28"/>
          <w:szCs w:val="28"/>
          <w:lang w:val="kk-KZ"/>
        </w:rPr>
      </w:pPr>
      <w:r w:rsidRPr="003D40E1">
        <w:rPr>
          <w:rFonts w:ascii="Times New Roman" w:hAnsi="Times New Roman" w:cs="Times New Roman"/>
          <w:sz w:val="28"/>
          <w:szCs w:val="28"/>
          <w:lang w:val="kk-KZ"/>
        </w:rPr>
        <w:t>Рис</w:t>
      </w:r>
      <w:r>
        <w:rPr>
          <w:rFonts w:ascii="Times New Roman" w:hAnsi="Times New Roman" w:cs="Times New Roman"/>
          <w:sz w:val="28"/>
          <w:szCs w:val="28"/>
          <w:lang w:val="kk-KZ"/>
        </w:rPr>
        <w:t>унок 2 -</w:t>
      </w:r>
      <w:r w:rsidRPr="003D40E1">
        <w:rPr>
          <w:rFonts w:ascii="Times New Roman" w:hAnsi="Times New Roman" w:cs="Times New Roman"/>
          <w:sz w:val="28"/>
          <w:szCs w:val="28"/>
          <w:lang w:val="kk-KZ"/>
        </w:rPr>
        <w:t xml:space="preserve"> Процедуры криоконсервации спермы рыб: методы гранул, соломинок и пробирок</w:t>
      </w:r>
      <w:r w:rsidR="00A7104A" w:rsidRPr="00A7104A">
        <w:rPr>
          <w:rFonts w:ascii="Times New Roman" w:hAnsi="Times New Roman" w:cs="Times New Roman"/>
          <w:sz w:val="28"/>
          <w:szCs w:val="28"/>
        </w:rPr>
        <w:t xml:space="preserve"> [10</w:t>
      </w:r>
      <w:r w:rsidR="00BE1FA9">
        <w:rPr>
          <w:rFonts w:ascii="Times New Roman" w:hAnsi="Times New Roman" w:cs="Times New Roman"/>
          <w:sz w:val="28"/>
          <w:szCs w:val="28"/>
        </w:rPr>
        <w:t>5</w:t>
      </w:r>
      <w:r w:rsidR="00A7104A">
        <w:rPr>
          <w:rFonts w:ascii="Times New Roman" w:hAnsi="Times New Roman" w:cs="Times New Roman"/>
          <w:sz w:val="28"/>
          <w:szCs w:val="28"/>
          <w:lang w:val="kk-KZ"/>
        </w:rPr>
        <w:t>,</w:t>
      </w:r>
      <w:r w:rsidR="00A7104A" w:rsidRPr="00A7104A">
        <w:rPr>
          <w:rFonts w:ascii="Times New Roman" w:hAnsi="Times New Roman" w:cs="Times New Roman"/>
          <w:sz w:val="28"/>
          <w:szCs w:val="28"/>
        </w:rPr>
        <w:t xml:space="preserve"> </w:t>
      </w:r>
      <w:r w:rsidR="00A7104A">
        <w:rPr>
          <w:rFonts w:ascii="Times New Roman" w:hAnsi="Times New Roman" w:cs="Times New Roman"/>
          <w:sz w:val="28"/>
          <w:szCs w:val="28"/>
          <w:lang w:val="kk-KZ"/>
        </w:rPr>
        <w:t>стр 421</w:t>
      </w:r>
      <w:r w:rsidR="00A7104A" w:rsidRPr="00A7104A">
        <w:rPr>
          <w:rFonts w:ascii="Times New Roman" w:hAnsi="Times New Roman" w:cs="Times New Roman"/>
          <w:sz w:val="28"/>
          <w:szCs w:val="28"/>
        </w:rPr>
        <w:t>]</w:t>
      </w:r>
      <w:r w:rsidRPr="003D40E1">
        <w:rPr>
          <w:rFonts w:ascii="Times New Roman" w:hAnsi="Times New Roman" w:cs="Times New Roman"/>
          <w:sz w:val="28"/>
          <w:szCs w:val="28"/>
          <w:lang w:val="kk-KZ"/>
        </w:rPr>
        <w:t>.</w:t>
      </w:r>
    </w:p>
    <w:p w14:paraId="138DEBBD" w14:textId="77777777" w:rsidR="00034B7B" w:rsidRDefault="00034B7B" w:rsidP="003D40E1">
      <w:pPr>
        <w:spacing w:after="0" w:line="240" w:lineRule="auto"/>
        <w:ind w:firstLine="709"/>
        <w:jc w:val="both"/>
        <w:rPr>
          <w:rFonts w:ascii="Times New Roman" w:hAnsi="Times New Roman" w:cs="Times New Roman"/>
          <w:sz w:val="28"/>
          <w:szCs w:val="28"/>
          <w:lang w:val="kk-KZ"/>
        </w:rPr>
      </w:pPr>
    </w:p>
    <w:p w14:paraId="2E1F5FD9" w14:textId="77777777" w:rsidR="00A7104A" w:rsidRPr="00517ACC" w:rsidRDefault="00A7104A" w:rsidP="00A7104A">
      <w:pPr>
        <w:spacing w:after="0" w:line="240" w:lineRule="auto"/>
        <w:ind w:firstLine="708"/>
        <w:jc w:val="both"/>
        <w:rPr>
          <w:rFonts w:ascii="Times New Roman" w:hAnsi="Times New Roman" w:cs="Times New Roman"/>
          <w:sz w:val="28"/>
          <w:szCs w:val="28"/>
        </w:rPr>
      </w:pPr>
      <w:r w:rsidRPr="00A7104A">
        <w:rPr>
          <w:rFonts w:ascii="Times New Roman" w:hAnsi="Times New Roman" w:cs="Times New Roman"/>
          <w:sz w:val="28"/>
          <w:szCs w:val="28"/>
        </w:rPr>
        <w:t>В ней показаны основные этапы — от получения и оценки качества молок до замораживания, хранения и последующего оттаивания. Продемонстрированы три наиболее распространённые методики: использование соломинок, гранул в парах жидкого азота и гранул на сухом льде. После криоконсервации образцы хранятся в жидком азоте и размораживаются в водяной бане или специальных растворах, что обеспечивает сохранение функциональных свойств сперматозоидов</w:t>
      </w:r>
      <w:r>
        <w:rPr>
          <w:rFonts w:ascii="Times New Roman" w:hAnsi="Times New Roman" w:cs="Times New Roman"/>
          <w:sz w:val="28"/>
          <w:szCs w:val="28"/>
        </w:rPr>
        <w:t>.</w:t>
      </w:r>
      <w:r w:rsidR="00653852">
        <w:rPr>
          <w:rFonts w:ascii="Times New Roman" w:hAnsi="Times New Roman" w:cs="Times New Roman"/>
          <w:sz w:val="28"/>
          <w:szCs w:val="28"/>
          <w:lang w:val="kk-KZ"/>
        </w:rPr>
        <w:br/>
      </w:r>
    </w:p>
    <w:p w14:paraId="1F877F08" w14:textId="77777777" w:rsidR="00FF295F" w:rsidRPr="00517ACC" w:rsidRDefault="00653852" w:rsidP="00A7104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lastRenderedPageBreak/>
        <w:t>1.3.3 Практическая реализация криоконсервации у рыб</w:t>
      </w:r>
    </w:p>
    <w:p w14:paraId="73DC83BC" w14:textId="79B49365" w:rsidR="00097259" w:rsidRPr="00517ACC" w:rsidRDefault="00653852" w:rsidP="00A7104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 xml:space="preserve"> </w:t>
      </w:r>
    </w:p>
    <w:p w14:paraId="1BD4FAF1" w14:textId="71D7E898" w:rsidR="007D013C" w:rsidRPr="001E793E" w:rsidRDefault="00FF295F" w:rsidP="001E793E">
      <w:pPr>
        <w:spacing w:after="0" w:line="240" w:lineRule="auto"/>
        <w:ind w:firstLine="709"/>
        <w:jc w:val="both"/>
        <w:rPr>
          <w:rFonts w:ascii="Times New Roman" w:hAnsi="Times New Roman" w:cs="Times New Roman"/>
          <w:sz w:val="28"/>
          <w:szCs w:val="28"/>
          <w:lang w:val="kk-KZ"/>
        </w:rPr>
      </w:pPr>
      <w:r w:rsidRPr="00BA4FD8">
        <w:rPr>
          <w:rFonts w:ascii="Times New Roman" w:hAnsi="Times New Roman" w:cs="Times New Roman"/>
          <w:sz w:val="28"/>
          <w:szCs w:val="28"/>
          <w:lang w:val="kk-KZ"/>
        </w:rPr>
        <w:t xml:space="preserve">Начиная со второй половины XX века, в странах Европы и Азии активно проводились исследования по разработке и совершенствованию методов криоконсервации спермы пресноводных рыб, а именно карповых, при которых успешным считалось сохранение 50–70% оплодотворяющей способности после размораживания. В большинстве работ применялись водные растворы минеральных солей и сахаров с добавлением проникающих криопротекторов — этиленгликоля </w:t>
      </w:r>
      <w:bookmarkStart w:id="2" w:name="_Hlk210657934"/>
      <w:r w:rsidRPr="00FF295F">
        <w:rPr>
          <w:rFonts w:ascii="Times New Roman" w:hAnsi="Times New Roman" w:cs="Times New Roman"/>
          <w:sz w:val="28"/>
          <w:szCs w:val="28"/>
          <w:lang w:val="kk-KZ"/>
        </w:rPr>
        <w:t>[10</w:t>
      </w:r>
      <w:r w:rsidR="00BE1FA9">
        <w:rPr>
          <w:rFonts w:ascii="Times New Roman" w:hAnsi="Times New Roman" w:cs="Times New Roman"/>
          <w:sz w:val="28"/>
          <w:szCs w:val="28"/>
          <w:lang w:val="kk-KZ"/>
        </w:rPr>
        <w:t>6</w:t>
      </w:r>
      <w:r w:rsidRPr="00FF295F">
        <w:rPr>
          <w:rFonts w:ascii="Times New Roman" w:hAnsi="Times New Roman" w:cs="Times New Roman"/>
          <w:sz w:val="28"/>
          <w:szCs w:val="28"/>
          <w:lang w:val="kk-KZ"/>
        </w:rPr>
        <w:t>, 10</w:t>
      </w:r>
      <w:r w:rsidR="00BE1FA9">
        <w:rPr>
          <w:rFonts w:ascii="Times New Roman" w:hAnsi="Times New Roman" w:cs="Times New Roman"/>
          <w:sz w:val="28"/>
          <w:szCs w:val="28"/>
          <w:lang w:val="kk-KZ"/>
        </w:rPr>
        <w:t>7</w:t>
      </w:r>
      <w:r w:rsidRPr="00FF295F">
        <w:rPr>
          <w:rFonts w:ascii="Times New Roman" w:hAnsi="Times New Roman" w:cs="Times New Roman"/>
          <w:sz w:val="28"/>
          <w:szCs w:val="28"/>
          <w:lang w:val="kk-KZ"/>
        </w:rPr>
        <w:t>]</w:t>
      </w:r>
      <w:bookmarkEnd w:id="2"/>
      <w:r w:rsidRPr="00BA4FD8">
        <w:rPr>
          <w:rFonts w:ascii="Times New Roman" w:hAnsi="Times New Roman" w:cs="Times New Roman"/>
          <w:sz w:val="28"/>
          <w:szCs w:val="28"/>
          <w:lang w:val="kk-KZ"/>
        </w:rPr>
        <w:t xml:space="preserve"> и диметилсульфоксида </w:t>
      </w:r>
      <w:r w:rsidRPr="00FF295F">
        <w:rPr>
          <w:rFonts w:ascii="Times New Roman" w:hAnsi="Times New Roman" w:cs="Times New Roman"/>
          <w:sz w:val="28"/>
          <w:szCs w:val="28"/>
        </w:rPr>
        <w:t>[10</w:t>
      </w:r>
      <w:r w:rsidR="00BE1FA9">
        <w:rPr>
          <w:rFonts w:ascii="Times New Roman" w:hAnsi="Times New Roman" w:cs="Times New Roman"/>
          <w:sz w:val="28"/>
          <w:szCs w:val="28"/>
          <w:lang w:val="kk-KZ"/>
        </w:rPr>
        <w:t>8</w:t>
      </w:r>
      <w:r w:rsidRPr="00FF295F">
        <w:rPr>
          <w:rFonts w:ascii="Times New Roman" w:hAnsi="Times New Roman" w:cs="Times New Roman"/>
          <w:sz w:val="28"/>
          <w:szCs w:val="28"/>
        </w:rPr>
        <w:t>-11</w:t>
      </w:r>
      <w:r w:rsidR="00BE1FA9">
        <w:rPr>
          <w:rFonts w:ascii="Times New Roman" w:hAnsi="Times New Roman" w:cs="Times New Roman"/>
          <w:sz w:val="28"/>
          <w:szCs w:val="28"/>
          <w:lang w:val="kk-KZ"/>
        </w:rPr>
        <w:t>1</w:t>
      </w:r>
      <w:r w:rsidRPr="00FF295F">
        <w:rPr>
          <w:rFonts w:ascii="Times New Roman" w:hAnsi="Times New Roman" w:cs="Times New Roman"/>
          <w:sz w:val="28"/>
          <w:szCs w:val="28"/>
        </w:rPr>
        <w:t xml:space="preserve">]. </w:t>
      </w:r>
      <w:r w:rsidRPr="00BA4FD8">
        <w:rPr>
          <w:rFonts w:ascii="Times New Roman" w:hAnsi="Times New Roman" w:cs="Times New Roman"/>
          <w:sz w:val="28"/>
          <w:szCs w:val="28"/>
          <w:lang w:val="kk-KZ"/>
        </w:rPr>
        <w:t xml:space="preserve">Наиболее стабильных результатов (до 50% оплодотворённых икринок) достигли украинские исследователи, разработавшие трис-буферную среду с этиленгликолем и яичным желтком, обеспечивающую 40–70% оплодотворения </w:t>
      </w:r>
      <w:r w:rsidRPr="00FF295F">
        <w:rPr>
          <w:rFonts w:ascii="Times New Roman" w:hAnsi="Times New Roman" w:cs="Times New Roman"/>
          <w:sz w:val="28"/>
          <w:szCs w:val="28"/>
        </w:rPr>
        <w:t>[11</w:t>
      </w:r>
      <w:r w:rsidR="00BE1FA9">
        <w:rPr>
          <w:rFonts w:ascii="Times New Roman" w:hAnsi="Times New Roman" w:cs="Times New Roman"/>
          <w:sz w:val="28"/>
          <w:szCs w:val="28"/>
          <w:lang w:val="kk-KZ"/>
        </w:rPr>
        <w:t>2</w:t>
      </w:r>
      <w:r w:rsidRPr="00FF295F">
        <w:rPr>
          <w:rFonts w:ascii="Times New Roman" w:hAnsi="Times New Roman" w:cs="Times New Roman"/>
          <w:sz w:val="28"/>
          <w:szCs w:val="28"/>
        </w:rPr>
        <w:t>]</w:t>
      </w:r>
      <w:r w:rsidRPr="00BA4FD8">
        <w:rPr>
          <w:rFonts w:ascii="Times New Roman" w:hAnsi="Times New Roman" w:cs="Times New Roman"/>
          <w:sz w:val="28"/>
          <w:szCs w:val="28"/>
          <w:lang w:val="kk-KZ"/>
        </w:rPr>
        <w:t xml:space="preserve">. Позднее в </w:t>
      </w:r>
      <w:r>
        <w:rPr>
          <w:rFonts w:ascii="Times New Roman" w:hAnsi="Times New Roman" w:cs="Times New Roman"/>
          <w:sz w:val="28"/>
          <w:szCs w:val="28"/>
          <w:lang w:val="kk-KZ"/>
        </w:rPr>
        <w:t>ВНИИПРХ</w:t>
      </w:r>
      <w:r w:rsidRPr="00BA4FD8">
        <w:rPr>
          <w:rFonts w:ascii="Times New Roman" w:hAnsi="Times New Roman" w:cs="Times New Roman"/>
          <w:sz w:val="28"/>
          <w:szCs w:val="28"/>
          <w:lang w:val="kk-KZ"/>
        </w:rPr>
        <w:t xml:space="preserve"> была создана оригинальная технология криоконсервации спермы с применением комбинированных криосред </w:t>
      </w:r>
      <w:r w:rsidRPr="00FF295F">
        <w:rPr>
          <w:rFonts w:ascii="Times New Roman" w:hAnsi="Times New Roman" w:cs="Times New Roman"/>
          <w:sz w:val="28"/>
          <w:szCs w:val="28"/>
        </w:rPr>
        <w:t>[</w:t>
      </w:r>
      <w:r w:rsidR="00AB127F">
        <w:rPr>
          <w:rFonts w:ascii="Times New Roman" w:hAnsi="Times New Roman" w:cs="Times New Roman"/>
          <w:sz w:val="28"/>
          <w:szCs w:val="28"/>
          <w:lang w:val="kk-KZ"/>
        </w:rPr>
        <w:t>11</w:t>
      </w:r>
      <w:r w:rsidR="00BE1FA9">
        <w:rPr>
          <w:rFonts w:ascii="Times New Roman" w:hAnsi="Times New Roman" w:cs="Times New Roman"/>
          <w:sz w:val="28"/>
          <w:szCs w:val="28"/>
          <w:lang w:val="kk-KZ"/>
        </w:rPr>
        <w:t>3</w:t>
      </w:r>
      <w:r w:rsidR="00AB127F" w:rsidRPr="00AB127F">
        <w:rPr>
          <w:rFonts w:ascii="Times New Roman" w:hAnsi="Times New Roman" w:cs="Times New Roman"/>
          <w:sz w:val="28"/>
          <w:szCs w:val="28"/>
        </w:rPr>
        <w:t>]</w:t>
      </w:r>
      <w:r w:rsidRPr="00BA4FD8">
        <w:rPr>
          <w:rFonts w:ascii="Times New Roman" w:hAnsi="Times New Roman" w:cs="Times New Roman"/>
          <w:sz w:val="28"/>
          <w:szCs w:val="28"/>
          <w:lang w:val="kk-KZ"/>
        </w:rPr>
        <w:t xml:space="preserve">. В последующие годы в исследованиях чаще использовались модифицированные растворы Курокуры (NaCl, KCl, CaCl₂, MgCl₂, NaHCO₃) и трис-буферные среды с добавлением сахаров </w:t>
      </w:r>
      <w:r w:rsidR="00AB127F" w:rsidRPr="00AB127F">
        <w:rPr>
          <w:rFonts w:ascii="Times New Roman" w:hAnsi="Times New Roman" w:cs="Times New Roman"/>
          <w:sz w:val="28"/>
          <w:szCs w:val="28"/>
        </w:rPr>
        <w:t>[11</w:t>
      </w:r>
      <w:r w:rsidR="00BE1FA9">
        <w:rPr>
          <w:rFonts w:ascii="Times New Roman" w:hAnsi="Times New Roman" w:cs="Times New Roman"/>
          <w:sz w:val="28"/>
          <w:szCs w:val="28"/>
          <w:lang w:val="kk-KZ"/>
        </w:rPr>
        <w:t>4</w:t>
      </w:r>
      <w:r w:rsidR="00D44AF2">
        <w:rPr>
          <w:rFonts w:ascii="Times New Roman" w:hAnsi="Times New Roman" w:cs="Times New Roman"/>
          <w:sz w:val="28"/>
          <w:szCs w:val="28"/>
          <w:lang w:val="kk-KZ"/>
        </w:rPr>
        <w:t xml:space="preserve">, </w:t>
      </w:r>
      <w:r w:rsidR="00AB127F" w:rsidRPr="00AB127F">
        <w:rPr>
          <w:rFonts w:ascii="Times New Roman" w:hAnsi="Times New Roman" w:cs="Times New Roman"/>
          <w:sz w:val="28"/>
          <w:szCs w:val="28"/>
        </w:rPr>
        <w:t>11</w:t>
      </w:r>
      <w:r w:rsidR="00BE1FA9">
        <w:rPr>
          <w:rFonts w:ascii="Times New Roman" w:hAnsi="Times New Roman" w:cs="Times New Roman"/>
          <w:sz w:val="28"/>
          <w:szCs w:val="28"/>
          <w:lang w:val="kk-KZ"/>
        </w:rPr>
        <w:t>5</w:t>
      </w:r>
      <w:r w:rsidR="00AB127F" w:rsidRPr="00AB127F">
        <w:rPr>
          <w:rFonts w:ascii="Times New Roman" w:hAnsi="Times New Roman" w:cs="Times New Roman"/>
          <w:sz w:val="28"/>
          <w:szCs w:val="28"/>
        </w:rPr>
        <w:t>]</w:t>
      </w:r>
      <w:r w:rsidRPr="00BA4FD8">
        <w:rPr>
          <w:rFonts w:ascii="Times New Roman" w:hAnsi="Times New Roman" w:cs="Times New Roman"/>
          <w:sz w:val="28"/>
          <w:szCs w:val="28"/>
          <w:lang w:val="kk-KZ"/>
        </w:rPr>
        <w:t xml:space="preserve">. В качестве криопротекторов преимущественно применяли диметилсульфоксид (5–15%), метанол (около 10%), диметилацетамид (5–20%), реже — глицерин (5–15%) и этиленгликоль (16%) в составе среды Копейки и её модификаций </w:t>
      </w:r>
      <w:r w:rsidR="00AB127F" w:rsidRPr="00AB127F">
        <w:rPr>
          <w:rFonts w:ascii="Times New Roman" w:hAnsi="Times New Roman" w:cs="Times New Roman"/>
          <w:sz w:val="28"/>
          <w:szCs w:val="28"/>
        </w:rPr>
        <w:t>[11</w:t>
      </w:r>
      <w:r w:rsidR="00BE1FA9">
        <w:rPr>
          <w:rFonts w:ascii="Times New Roman" w:hAnsi="Times New Roman" w:cs="Times New Roman"/>
          <w:sz w:val="28"/>
          <w:szCs w:val="28"/>
          <w:lang w:val="kk-KZ"/>
        </w:rPr>
        <w:t>6</w:t>
      </w:r>
      <w:r w:rsidR="00D44AF2">
        <w:rPr>
          <w:rFonts w:ascii="Times New Roman" w:hAnsi="Times New Roman" w:cs="Times New Roman"/>
          <w:sz w:val="28"/>
          <w:szCs w:val="28"/>
          <w:lang w:val="kk-KZ"/>
        </w:rPr>
        <w:t xml:space="preserve">, </w:t>
      </w:r>
      <w:r w:rsidR="00AB127F" w:rsidRPr="00AB127F">
        <w:rPr>
          <w:rFonts w:ascii="Times New Roman" w:hAnsi="Times New Roman" w:cs="Times New Roman"/>
          <w:sz w:val="28"/>
          <w:szCs w:val="28"/>
        </w:rPr>
        <w:t>11</w:t>
      </w:r>
      <w:r w:rsidR="00BE1FA9">
        <w:rPr>
          <w:rFonts w:ascii="Times New Roman" w:hAnsi="Times New Roman" w:cs="Times New Roman"/>
          <w:sz w:val="28"/>
          <w:szCs w:val="28"/>
          <w:lang w:val="kk-KZ"/>
        </w:rPr>
        <w:t>7</w:t>
      </w:r>
      <w:r w:rsidR="00AB127F" w:rsidRPr="00AB127F">
        <w:rPr>
          <w:rFonts w:ascii="Times New Roman" w:hAnsi="Times New Roman" w:cs="Times New Roman"/>
          <w:sz w:val="28"/>
          <w:szCs w:val="28"/>
        </w:rPr>
        <w:t>]</w:t>
      </w:r>
      <w:r w:rsidRPr="00BA4FD8">
        <w:rPr>
          <w:rFonts w:ascii="Times New Roman" w:hAnsi="Times New Roman" w:cs="Times New Roman"/>
          <w:sz w:val="28"/>
          <w:szCs w:val="28"/>
          <w:lang w:val="kk-KZ"/>
        </w:rPr>
        <w:t xml:space="preserve">. </w:t>
      </w:r>
      <w:r w:rsidRPr="00BA4FD8">
        <w:rPr>
          <w:rFonts w:ascii="Times New Roman" w:hAnsi="Times New Roman" w:cs="Times New Roman"/>
          <w:sz w:val="28"/>
          <w:szCs w:val="28"/>
        </w:rPr>
        <w:t xml:space="preserve">Таким образом, несмотря на значительное разнообразие разработанных </w:t>
      </w:r>
      <w:proofErr w:type="spellStart"/>
      <w:r w:rsidRPr="00BA4FD8">
        <w:rPr>
          <w:rFonts w:ascii="Times New Roman" w:hAnsi="Times New Roman" w:cs="Times New Roman"/>
          <w:sz w:val="28"/>
          <w:szCs w:val="28"/>
        </w:rPr>
        <w:t>криосред</w:t>
      </w:r>
      <w:proofErr w:type="spellEnd"/>
      <w:r w:rsidRPr="00BA4FD8">
        <w:rPr>
          <w:rFonts w:ascii="Times New Roman" w:hAnsi="Times New Roman" w:cs="Times New Roman"/>
          <w:sz w:val="28"/>
          <w:szCs w:val="28"/>
        </w:rPr>
        <w:t>, их оптимальный состав, обеспечивающий максимальную сохранность фертильности спермы рыб после размораживания, остаётся недостаточно определённым.</w:t>
      </w:r>
    </w:p>
    <w:p w14:paraId="580B7219" w14:textId="591EF776" w:rsidR="007D013C" w:rsidRPr="00625D2D" w:rsidRDefault="007D013C" w:rsidP="00BE725D">
      <w:pPr>
        <w:spacing w:after="0" w:line="240" w:lineRule="auto"/>
        <w:ind w:firstLine="709"/>
        <w:jc w:val="both"/>
        <w:rPr>
          <w:rFonts w:ascii="Times New Roman" w:hAnsi="Times New Roman" w:cs="Times New Roman"/>
          <w:sz w:val="28"/>
          <w:szCs w:val="28"/>
          <w:lang w:val="kk-KZ"/>
        </w:rPr>
      </w:pPr>
      <w:r w:rsidRPr="007D013C">
        <w:rPr>
          <w:rFonts w:ascii="Times New Roman" w:hAnsi="Times New Roman" w:cs="Times New Roman"/>
          <w:sz w:val="28"/>
          <w:szCs w:val="28"/>
        </w:rPr>
        <w:t>Криоконсервация гамет у млекопитающих давно превратилась в высокодоходную отрасль, тогда как в аквакультуре рыб данная технология остаётся на этапе становления. Развитие вспомогательных репродуктивных технологий в медицине человека и успешное применение криоконсервации спермы в племенном животноводстве стимулировали интерес к внедрению аналогичных подходов в рыбоводстве</w:t>
      </w:r>
      <w:r w:rsidR="001241F4" w:rsidRPr="001241F4">
        <w:rPr>
          <w:rFonts w:ascii="Times New Roman" w:hAnsi="Times New Roman" w:cs="Times New Roman"/>
          <w:sz w:val="28"/>
          <w:szCs w:val="28"/>
        </w:rPr>
        <w:t xml:space="preserve"> </w:t>
      </w:r>
      <w:r w:rsidR="001241F4" w:rsidRPr="007D013C">
        <w:rPr>
          <w:rFonts w:ascii="Times New Roman" w:hAnsi="Times New Roman" w:cs="Times New Roman"/>
          <w:sz w:val="28"/>
          <w:szCs w:val="28"/>
        </w:rPr>
        <w:t>[</w:t>
      </w:r>
      <w:r w:rsidR="00D44AF2">
        <w:rPr>
          <w:rFonts w:ascii="Times New Roman" w:hAnsi="Times New Roman" w:cs="Times New Roman"/>
          <w:sz w:val="28"/>
          <w:szCs w:val="28"/>
          <w:lang w:val="kk-KZ"/>
        </w:rPr>
        <w:t>11</w:t>
      </w:r>
      <w:r w:rsidR="00BE1FA9">
        <w:rPr>
          <w:rFonts w:ascii="Times New Roman" w:hAnsi="Times New Roman" w:cs="Times New Roman"/>
          <w:sz w:val="28"/>
          <w:szCs w:val="28"/>
          <w:lang w:val="kk-KZ"/>
        </w:rPr>
        <w:t>8</w:t>
      </w:r>
      <w:r w:rsidR="00D44AF2">
        <w:rPr>
          <w:rFonts w:ascii="Times New Roman" w:hAnsi="Times New Roman" w:cs="Times New Roman"/>
          <w:sz w:val="28"/>
          <w:szCs w:val="28"/>
          <w:lang w:val="kk-KZ"/>
        </w:rPr>
        <w:t>-12</w:t>
      </w:r>
      <w:r w:rsidR="00BE1FA9">
        <w:rPr>
          <w:rFonts w:ascii="Times New Roman" w:hAnsi="Times New Roman" w:cs="Times New Roman"/>
          <w:sz w:val="28"/>
          <w:szCs w:val="28"/>
          <w:lang w:val="kk-KZ"/>
        </w:rPr>
        <w:t>0</w:t>
      </w:r>
      <w:r w:rsidR="001241F4" w:rsidRPr="007D013C">
        <w:rPr>
          <w:rFonts w:ascii="Times New Roman" w:hAnsi="Times New Roman" w:cs="Times New Roman"/>
          <w:sz w:val="28"/>
          <w:szCs w:val="28"/>
        </w:rPr>
        <w:t>]</w:t>
      </w:r>
      <w:r w:rsidRPr="007D013C">
        <w:rPr>
          <w:rFonts w:ascii="Times New Roman" w:hAnsi="Times New Roman" w:cs="Times New Roman"/>
          <w:sz w:val="28"/>
          <w:szCs w:val="28"/>
        </w:rPr>
        <w:t xml:space="preserve">. В последние годы биотехнологические компании осознали экономический потенциал этого направления, что привело к появлению коммерческих услуг по </w:t>
      </w:r>
      <w:proofErr w:type="spellStart"/>
      <w:r w:rsidRPr="007D013C">
        <w:rPr>
          <w:rFonts w:ascii="Times New Roman" w:hAnsi="Times New Roman" w:cs="Times New Roman"/>
          <w:sz w:val="28"/>
          <w:szCs w:val="28"/>
        </w:rPr>
        <w:t>криобанкингу</w:t>
      </w:r>
      <w:proofErr w:type="spellEnd"/>
      <w:r w:rsidRPr="007D013C">
        <w:rPr>
          <w:rFonts w:ascii="Times New Roman" w:hAnsi="Times New Roman" w:cs="Times New Roman"/>
          <w:sz w:val="28"/>
          <w:szCs w:val="28"/>
        </w:rPr>
        <w:t xml:space="preserve"> спермы рыб </w:t>
      </w:r>
      <w:r w:rsidR="001241F4" w:rsidRPr="001241F4">
        <w:rPr>
          <w:rFonts w:ascii="Times New Roman" w:hAnsi="Times New Roman" w:cs="Times New Roman"/>
          <w:sz w:val="28"/>
          <w:szCs w:val="28"/>
        </w:rPr>
        <w:t>[</w:t>
      </w:r>
      <w:r w:rsidR="00D44AF2">
        <w:rPr>
          <w:rFonts w:ascii="Times New Roman" w:hAnsi="Times New Roman" w:cs="Times New Roman"/>
          <w:sz w:val="28"/>
          <w:szCs w:val="28"/>
          <w:lang w:val="kk-KZ"/>
        </w:rPr>
        <w:t>12</w:t>
      </w:r>
      <w:r w:rsidR="00BE1FA9">
        <w:rPr>
          <w:rFonts w:ascii="Times New Roman" w:hAnsi="Times New Roman" w:cs="Times New Roman"/>
          <w:sz w:val="28"/>
          <w:szCs w:val="28"/>
          <w:lang w:val="kk-KZ"/>
        </w:rPr>
        <w:t>1</w:t>
      </w:r>
      <w:r w:rsidR="00FC49A9">
        <w:rPr>
          <w:rFonts w:ascii="Times New Roman" w:hAnsi="Times New Roman" w:cs="Times New Roman"/>
          <w:sz w:val="28"/>
          <w:szCs w:val="28"/>
          <w:lang w:val="kk-KZ"/>
        </w:rPr>
        <w:t>,122</w:t>
      </w:r>
      <w:r w:rsidR="001241F4" w:rsidRPr="001241F4">
        <w:rPr>
          <w:rFonts w:ascii="Times New Roman" w:hAnsi="Times New Roman" w:cs="Times New Roman"/>
          <w:sz w:val="28"/>
          <w:szCs w:val="28"/>
        </w:rPr>
        <w:t>]</w:t>
      </w:r>
      <w:r w:rsidRPr="007D013C">
        <w:rPr>
          <w:rFonts w:ascii="Times New Roman" w:hAnsi="Times New Roman" w:cs="Times New Roman"/>
          <w:sz w:val="28"/>
          <w:szCs w:val="28"/>
        </w:rPr>
        <w:t xml:space="preserve">. Криоконсервация рассматривается не только как инструмент генетического улучшения пород и обеспечения инфекционной безопасности при искусственном воспроизводстве, но и как важное средство сохранения биоразнообразия и восстановления редких или исчезающих видов. В настоящее время подобные услуги предлагаются для ряда промысловых и модельных </w:t>
      </w:r>
      <w:r w:rsidRPr="00625D2D">
        <w:rPr>
          <w:rFonts w:ascii="Times New Roman" w:hAnsi="Times New Roman" w:cs="Times New Roman"/>
          <w:sz w:val="28"/>
          <w:szCs w:val="28"/>
        </w:rPr>
        <w:t>видов рыб, включая лососёвых (</w:t>
      </w:r>
      <w:proofErr w:type="spellStart"/>
      <w:r w:rsidRPr="00625D2D">
        <w:rPr>
          <w:rFonts w:ascii="Times New Roman" w:hAnsi="Times New Roman" w:cs="Times New Roman"/>
          <w:i/>
          <w:iCs/>
          <w:sz w:val="28"/>
          <w:szCs w:val="28"/>
        </w:rPr>
        <w:t>Salmo</w:t>
      </w:r>
      <w:proofErr w:type="spellEnd"/>
      <w:r w:rsidRPr="00625D2D">
        <w:rPr>
          <w:rFonts w:ascii="Times New Roman" w:hAnsi="Times New Roman" w:cs="Times New Roman"/>
          <w:i/>
          <w:iCs/>
          <w:sz w:val="28"/>
          <w:szCs w:val="28"/>
        </w:rPr>
        <w:t xml:space="preserve"> </w:t>
      </w:r>
      <w:proofErr w:type="spellStart"/>
      <w:r w:rsidRPr="00625D2D">
        <w:rPr>
          <w:rFonts w:ascii="Times New Roman" w:hAnsi="Times New Roman" w:cs="Times New Roman"/>
          <w:i/>
          <w:iCs/>
          <w:sz w:val="28"/>
          <w:szCs w:val="28"/>
        </w:rPr>
        <w:t>salar</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i/>
          <w:iCs/>
          <w:sz w:val="28"/>
          <w:szCs w:val="28"/>
        </w:rPr>
        <w:t>Oncorhynchus</w:t>
      </w:r>
      <w:proofErr w:type="spellEnd"/>
      <w:r w:rsidRPr="00625D2D">
        <w:rPr>
          <w:rFonts w:ascii="Times New Roman" w:hAnsi="Times New Roman" w:cs="Times New Roman"/>
          <w:i/>
          <w:iCs/>
          <w:sz w:val="28"/>
          <w:szCs w:val="28"/>
        </w:rPr>
        <w:t xml:space="preserve"> </w:t>
      </w:r>
      <w:proofErr w:type="spellStart"/>
      <w:r w:rsidRPr="00625D2D">
        <w:rPr>
          <w:rFonts w:ascii="Times New Roman" w:hAnsi="Times New Roman" w:cs="Times New Roman"/>
          <w:i/>
          <w:iCs/>
          <w:sz w:val="28"/>
          <w:szCs w:val="28"/>
        </w:rPr>
        <w:t>mykiss</w:t>
      </w:r>
      <w:proofErr w:type="spellEnd"/>
      <w:r w:rsidRPr="00625D2D">
        <w:rPr>
          <w:rFonts w:ascii="Times New Roman" w:hAnsi="Times New Roman" w:cs="Times New Roman"/>
          <w:sz w:val="28"/>
          <w:szCs w:val="28"/>
        </w:rPr>
        <w:t xml:space="preserve">, </w:t>
      </w:r>
      <w:r w:rsidRPr="00625D2D">
        <w:rPr>
          <w:rFonts w:ascii="Times New Roman" w:hAnsi="Times New Roman" w:cs="Times New Roman"/>
          <w:i/>
          <w:iCs/>
          <w:sz w:val="28"/>
          <w:szCs w:val="28"/>
        </w:rPr>
        <w:t xml:space="preserve">O. </w:t>
      </w:r>
      <w:proofErr w:type="spellStart"/>
      <w:r w:rsidRPr="00625D2D">
        <w:rPr>
          <w:rFonts w:ascii="Times New Roman" w:hAnsi="Times New Roman" w:cs="Times New Roman"/>
          <w:i/>
          <w:iCs/>
          <w:sz w:val="28"/>
          <w:szCs w:val="28"/>
        </w:rPr>
        <w:t>kisutch</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i/>
          <w:iCs/>
          <w:sz w:val="28"/>
          <w:szCs w:val="28"/>
        </w:rPr>
        <w:t>Salvelinus</w:t>
      </w:r>
      <w:proofErr w:type="spellEnd"/>
      <w:r w:rsidRPr="00625D2D">
        <w:rPr>
          <w:rFonts w:ascii="Times New Roman" w:hAnsi="Times New Roman" w:cs="Times New Roman"/>
          <w:i/>
          <w:iCs/>
          <w:sz w:val="28"/>
          <w:szCs w:val="28"/>
        </w:rPr>
        <w:t xml:space="preserve"> </w:t>
      </w:r>
      <w:proofErr w:type="spellStart"/>
      <w:r w:rsidRPr="00625D2D">
        <w:rPr>
          <w:rFonts w:ascii="Times New Roman" w:hAnsi="Times New Roman" w:cs="Times New Roman"/>
          <w:i/>
          <w:iCs/>
          <w:sz w:val="28"/>
          <w:szCs w:val="28"/>
        </w:rPr>
        <w:t>alpinus</w:t>
      </w:r>
      <w:proofErr w:type="spellEnd"/>
      <w:r w:rsidRPr="00625D2D">
        <w:rPr>
          <w:rFonts w:ascii="Times New Roman" w:hAnsi="Times New Roman" w:cs="Times New Roman"/>
          <w:sz w:val="28"/>
          <w:szCs w:val="28"/>
        </w:rPr>
        <w:t xml:space="preserve"> и др.), а также </w:t>
      </w:r>
      <w:proofErr w:type="spellStart"/>
      <w:r w:rsidRPr="00625D2D">
        <w:rPr>
          <w:rFonts w:ascii="Times New Roman" w:hAnsi="Times New Roman" w:cs="Times New Roman"/>
          <w:i/>
          <w:iCs/>
          <w:sz w:val="28"/>
          <w:szCs w:val="28"/>
        </w:rPr>
        <w:t>Danio</w:t>
      </w:r>
      <w:proofErr w:type="spellEnd"/>
      <w:r w:rsidRPr="00625D2D">
        <w:rPr>
          <w:rFonts w:ascii="Times New Roman" w:hAnsi="Times New Roman" w:cs="Times New Roman"/>
          <w:i/>
          <w:iCs/>
          <w:sz w:val="28"/>
          <w:szCs w:val="28"/>
        </w:rPr>
        <w:t xml:space="preserve"> </w:t>
      </w:r>
      <w:proofErr w:type="spellStart"/>
      <w:r w:rsidRPr="00625D2D">
        <w:rPr>
          <w:rFonts w:ascii="Times New Roman" w:hAnsi="Times New Roman" w:cs="Times New Roman"/>
          <w:i/>
          <w:iCs/>
          <w:sz w:val="28"/>
          <w:szCs w:val="28"/>
        </w:rPr>
        <w:t>rerio</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i/>
          <w:iCs/>
          <w:sz w:val="28"/>
          <w:szCs w:val="28"/>
        </w:rPr>
        <w:t>Anoplopoma</w:t>
      </w:r>
      <w:proofErr w:type="spellEnd"/>
      <w:r w:rsidRPr="00625D2D">
        <w:rPr>
          <w:rFonts w:ascii="Times New Roman" w:hAnsi="Times New Roman" w:cs="Times New Roman"/>
          <w:i/>
          <w:iCs/>
          <w:sz w:val="28"/>
          <w:szCs w:val="28"/>
        </w:rPr>
        <w:t xml:space="preserve"> </w:t>
      </w:r>
      <w:proofErr w:type="spellStart"/>
      <w:r w:rsidRPr="00625D2D">
        <w:rPr>
          <w:rFonts w:ascii="Times New Roman" w:hAnsi="Times New Roman" w:cs="Times New Roman"/>
          <w:i/>
          <w:iCs/>
          <w:sz w:val="28"/>
          <w:szCs w:val="28"/>
        </w:rPr>
        <w:t>fimbria</w:t>
      </w:r>
      <w:proofErr w:type="spellEnd"/>
      <w:r w:rsidRPr="00625D2D">
        <w:rPr>
          <w:rFonts w:ascii="Times New Roman" w:hAnsi="Times New Roman" w:cs="Times New Roman"/>
          <w:sz w:val="28"/>
          <w:szCs w:val="28"/>
        </w:rPr>
        <w:t xml:space="preserve"> и </w:t>
      </w:r>
      <w:proofErr w:type="spellStart"/>
      <w:r w:rsidRPr="00625D2D">
        <w:rPr>
          <w:rFonts w:ascii="Times New Roman" w:hAnsi="Times New Roman" w:cs="Times New Roman"/>
          <w:i/>
          <w:iCs/>
          <w:sz w:val="28"/>
          <w:szCs w:val="28"/>
        </w:rPr>
        <w:t>Cyclopterus</w:t>
      </w:r>
      <w:proofErr w:type="spellEnd"/>
      <w:r w:rsidRPr="00625D2D">
        <w:rPr>
          <w:rFonts w:ascii="Times New Roman" w:hAnsi="Times New Roman" w:cs="Times New Roman"/>
          <w:i/>
          <w:iCs/>
          <w:sz w:val="28"/>
          <w:szCs w:val="28"/>
        </w:rPr>
        <w:t xml:space="preserve"> </w:t>
      </w:r>
      <w:proofErr w:type="spellStart"/>
      <w:r w:rsidR="00D44AF2" w:rsidRPr="00625D2D">
        <w:rPr>
          <w:rFonts w:ascii="Times New Roman" w:hAnsi="Times New Roman" w:cs="Times New Roman"/>
          <w:i/>
          <w:iCs/>
          <w:sz w:val="28"/>
          <w:szCs w:val="28"/>
        </w:rPr>
        <w:t>lumpus</w:t>
      </w:r>
      <w:proofErr w:type="spellEnd"/>
      <w:r w:rsidR="00D44AF2" w:rsidRPr="00625D2D">
        <w:rPr>
          <w:rFonts w:ascii="Times New Roman" w:hAnsi="Times New Roman" w:cs="Times New Roman"/>
          <w:i/>
          <w:iCs/>
          <w:sz w:val="28"/>
          <w:szCs w:val="28"/>
        </w:rPr>
        <w:t xml:space="preserve"> </w:t>
      </w:r>
      <w:r w:rsidR="00D44AF2" w:rsidRPr="00625D2D">
        <w:rPr>
          <w:rFonts w:ascii="Times New Roman" w:hAnsi="Times New Roman" w:cs="Times New Roman"/>
          <w:sz w:val="28"/>
          <w:szCs w:val="28"/>
        </w:rPr>
        <w:t>[</w:t>
      </w:r>
      <w:r w:rsidR="00D44AF2" w:rsidRPr="00625D2D">
        <w:rPr>
          <w:rFonts w:ascii="Times New Roman" w:hAnsi="Times New Roman" w:cs="Times New Roman"/>
          <w:sz w:val="28"/>
          <w:szCs w:val="28"/>
          <w:lang w:val="kk-KZ"/>
        </w:rPr>
        <w:t>12</w:t>
      </w:r>
      <w:r w:rsidR="00FC49A9" w:rsidRPr="00625D2D">
        <w:rPr>
          <w:rFonts w:ascii="Times New Roman" w:hAnsi="Times New Roman" w:cs="Times New Roman"/>
          <w:sz w:val="28"/>
          <w:szCs w:val="28"/>
          <w:lang w:val="kk-KZ"/>
        </w:rPr>
        <w:t>3</w:t>
      </w:r>
      <w:r w:rsidR="001241F4" w:rsidRPr="00625D2D">
        <w:rPr>
          <w:rFonts w:ascii="Times New Roman" w:hAnsi="Times New Roman" w:cs="Times New Roman"/>
          <w:sz w:val="28"/>
          <w:szCs w:val="28"/>
        </w:rPr>
        <w:t>]</w:t>
      </w:r>
      <w:r w:rsidRPr="00625D2D">
        <w:rPr>
          <w:rFonts w:ascii="Times New Roman" w:hAnsi="Times New Roman" w:cs="Times New Roman"/>
          <w:sz w:val="28"/>
          <w:szCs w:val="28"/>
        </w:rPr>
        <w:t>.</w:t>
      </w:r>
    </w:p>
    <w:p w14:paraId="07EBCAC9" w14:textId="177859FB" w:rsidR="001E793E" w:rsidRDefault="001E793E" w:rsidP="001E793E">
      <w:pPr>
        <w:spacing w:after="0" w:line="240" w:lineRule="auto"/>
        <w:ind w:firstLine="708"/>
        <w:jc w:val="both"/>
        <w:rPr>
          <w:rFonts w:ascii="Times New Roman" w:hAnsi="Times New Roman" w:cs="Times New Roman"/>
          <w:sz w:val="28"/>
          <w:szCs w:val="28"/>
          <w:lang w:val="kk-KZ"/>
        </w:rPr>
      </w:pPr>
      <w:r w:rsidRPr="00625D2D">
        <w:rPr>
          <w:rFonts w:ascii="Times New Roman" w:hAnsi="Times New Roman" w:cs="Times New Roman"/>
          <w:sz w:val="28"/>
          <w:szCs w:val="28"/>
          <w:lang w:val="kk-KZ"/>
        </w:rPr>
        <w:t>По данным Martínez-Páramo и соавторов</w:t>
      </w:r>
      <w:r w:rsidRPr="001E793E">
        <w:rPr>
          <w:rFonts w:ascii="Times New Roman" w:hAnsi="Times New Roman" w:cs="Times New Roman"/>
          <w:sz w:val="28"/>
          <w:szCs w:val="28"/>
          <w:lang w:val="kk-KZ"/>
        </w:rPr>
        <w:t xml:space="preserve"> (2017), в Европе сформирована система криобанков, обеспечивающих долговременное хранение спермы промысловых и редких видов рыб. Один из первых таких банков был создан в 1981 году в бывшем СССР под руководством</w:t>
      </w:r>
      <w:r>
        <w:rPr>
          <w:rFonts w:ascii="Times New Roman" w:hAnsi="Times New Roman" w:cs="Times New Roman"/>
          <w:sz w:val="28"/>
          <w:szCs w:val="28"/>
          <w:lang w:val="kk-KZ"/>
        </w:rPr>
        <w:t xml:space="preserve"> Евгения</w:t>
      </w:r>
      <w:r w:rsidRPr="001E793E">
        <w:rPr>
          <w:rFonts w:ascii="Times New Roman" w:hAnsi="Times New Roman" w:cs="Times New Roman"/>
          <w:sz w:val="28"/>
          <w:szCs w:val="28"/>
          <w:lang w:val="kk-KZ"/>
        </w:rPr>
        <w:t xml:space="preserve"> Копейки и включа</w:t>
      </w:r>
      <w:r>
        <w:rPr>
          <w:rFonts w:ascii="Times New Roman" w:hAnsi="Times New Roman" w:cs="Times New Roman"/>
          <w:sz w:val="28"/>
          <w:szCs w:val="28"/>
          <w:lang w:val="kk-KZ"/>
        </w:rPr>
        <w:t xml:space="preserve">ет </w:t>
      </w:r>
      <w:r w:rsidRPr="001E793E">
        <w:rPr>
          <w:rFonts w:ascii="Times New Roman" w:hAnsi="Times New Roman" w:cs="Times New Roman"/>
          <w:sz w:val="28"/>
          <w:szCs w:val="28"/>
          <w:lang w:val="kk-KZ"/>
        </w:rPr>
        <w:t xml:space="preserve"> коллекции спермы карпа и осетровых, что положило начало практическому применению криобиологии в рыбоводстве. В последующие годы аналогичные </w:t>
      </w:r>
      <w:r w:rsidRPr="001E793E">
        <w:rPr>
          <w:rFonts w:ascii="Times New Roman" w:hAnsi="Times New Roman" w:cs="Times New Roman"/>
          <w:sz w:val="28"/>
          <w:szCs w:val="28"/>
          <w:lang w:val="kk-KZ"/>
        </w:rPr>
        <w:lastRenderedPageBreak/>
        <w:t xml:space="preserve">центры появились в ряде стран Европы. В Великобритании реализован проект Frozen Ark, направленный на сохранение генетических ресурсов исчезающих видов, в Германии действует программа Cryo-Brehm, где формируются коллекции клеток и репродуктивного материала рыб, в Чехии с 1996 года функционирует криобанк при институте в Воднянах, во Франции создан банк CryoAqua при участии INRA и IFREMER, а в Венгрии организовано национальное хранилище спермы карпа. Эти центры обеспечивают сохранение генетического разнообразия и служат базой для селекционно-племенных программ и международного научного сотрудничества, отражая переход криоконсервации из экспериментальной сферы в практику аквакультуры </w:t>
      </w:r>
      <w:r w:rsidRPr="001E793E">
        <w:rPr>
          <w:rFonts w:ascii="Times New Roman" w:hAnsi="Times New Roman" w:cs="Times New Roman"/>
          <w:sz w:val="28"/>
          <w:szCs w:val="28"/>
        </w:rPr>
        <w:t xml:space="preserve">[15, </w:t>
      </w:r>
      <w:r>
        <w:rPr>
          <w:rFonts w:ascii="Times New Roman" w:hAnsi="Times New Roman" w:cs="Times New Roman"/>
          <w:sz w:val="28"/>
          <w:szCs w:val="28"/>
          <w:lang w:val="kk-KZ"/>
        </w:rPr>
        <w:t>стр 24-26</w:t>
      </w:r>
      <w:r w:rsidRPr="001E793E">
        <w:rPr>
          <w:rFonts w:ascii="Times New Roman" w:hAnsi="Times New Roman" w:cs="Times New Roman"/>
          <w:sz w:val="28"/>
          <w:szCs w:val="28"/>
        </w:rPr>
        <w:t>]</w:t>
      </w:r>
      <w:r w:rsidRPr="001E793E">
        <w:rPr>
          <w:rFonts w:ascii="Times New Roman" w:hAnsi="Times New Roman" w:cs="Times New Roman"/>
          <w:sz w:val="28"/>
          <w:szCs w:val="28"/>
          <w:lang w:val="kk-KZ"/>
        </w:rPr>
        <w:t>.</w:t>
      </w:r>
    </w:p>
    <w:p w14:paraId="69FE239E" w14:textId="0BA3F2C5" w:rsidR="00662042" w:rsidRDefault="00662042" w:rsidP="001E793E">
      <w:pPr>
        <w:spacing w:after="0" w:line="240" w:lineRule="auto"/>
        <w:ind w:firstLine="708"/>
        <w:jc w:val="both"/>
        <w:rPr>
          <w:rFonts w:ascii="Times New Roman" w:hAnsi="Times New Roman" w:cs="Times New Roman"/>
          <w:sz w:val="28"/>
          <w:szCs w:val="28"/>
          <w:lang w:val="kk-KZ"/>
        </w:rPr>
      </w:pPr>
      <w:r w:rsidRPr="00662042">
        <w:rPr>
          <w:rFonts w:ascii="Times New Roman" w:hAnsi="Times New Roman" w:cs="Times New Roman"/>
          <w:sz w:val="28"/>
          <w:szCs w:val="28"/>
          <w:lang w:val="kk-KZ"/>
        </w:rPr>
        <w:t xml:space="preserve">В США криобанкинг водных организмов развивается уже несколько десятилетий и охватывает как фундаментальные, так и прикладные направления. </w:t>
      </w:r>
      <w:r>
        <w:rPr>
          <w:rFonts w:ascii="Times New Roman" w:hAnsi="Times New Roman" w:cs="Times New Roman"/>
          <w:sz w:val="28"/>
          <w:szCs w:val="28"/>
          <w:lang w:val="kk-KZ"/>
        </w:rPr>
        <w:t>Н</w:t>
      </w:r>
      <w:r w:rsidRPr="00662042">
        <w:rPr>
          <w:rFonts w:ascii="Times New Roman" w:hAnsi="Times New Roman" w:cs="Times New Roman"/>
          <w:sz w:val="28"/>
          <w:szCs w:val="28"/>
          <w:lang w:val="kk-KZ"/>
        </w:rPr>
        <w:t>есмотря на отсутствие централизованного органа, в стране действует разветвлённая сеть исследовательских и государственных центров, включающая Центр водных генетических ресурсов при Луизианском университете (около 65 тыс. образцов), репозиторий Службы рыболовства и дикой природы США (USFWS) в Уорм-Спрингс (26 тыс. соломинок спермы редких видов) и биомедицинские коллекции модельных рыб Danio rerio и Xiphophorus spp. в центрах ZIRC и XGSC. На национальном уровне криоконсервация координируется программой National Animal Germplasm Program (NAGP) Министерства сельского хозяйства США, где хранится около 32,5 тыс. образцов от 3 тыс. особей, а работа направлена на стандартизацию методов, унификацию протоколов и развитие сотрудничества между наукой, производством и государством. Подобные инициативы действуют и в других странах</w:t>
      </w:r>
      <w:r>
        <w:rPr>
          <w:rFonts w:ascii="Times New Roman" w:hAnsi="Times New Roman" w:cs="Times New Roman"/>
          <w:sz w:val="28"/>
          <w:szCs w:val="28"/>
          <w:lang w:val="kk-KZ"/>
        </w:rPr>
        <w:t xml:space="preserve">, так </w:t>
      </w:r>
      <w:r w:rsidRPr="00662042">
        <w:rPr>
          <w:rFonts w:ascii="Times New Roman" w:hAnsi="Times New Roman" w:cs="Times New Roman"/>
          <w:sz w:val="28"/>
          <w:szCs w:val="28"/>
          <w:lang w:val="kk-KZ"/>
        </w:rPr>
        <w:t>в Бразилии в рамках корпорации EMBRAPA созданы банки спермы и ДНК промысловых и эндемичных видов (Piaractus mesopotamicus, Arapaima gigas и др.), а в Австралии и Новой Зеландии криобанкинг охватывает рыб (Oncorhynchus tshawytscha, Salmo salar) и моллюсков (Crassostrea gigas, Perna canaliculus), развиваясь при участии институтов CSIRO, Cawthron Institute и природоохранных проектов Taronga CryoReserve и Australian Frozen Zoo [15, стр. 28–32].</w:t>
      </w:r>
    </w:p>
    <w:p w14:paraId="7A0A457C" w14:textId="382289FE" w:rsidR="00662042" w:rsidRDefault="00662042" w:rsidP="001E793E">
      <w:pPr>
        <w:spacing w:after="0" w:line="240" w:lineRule="auto"/>
        <w:ind w:firstLine="708"/>
        <w:jc w:val="both"/>
        <w:rPr>
          <w:rFonts w:ascii="Times New Roman" w:hAnsi="Times New Roman" w:cs="Times New Roman"/>
          <w:sz w:val="28"/>
          <w:szCs w:val="28"/>
          <w:lang w:val="kk-KZ"/>
        </w:rPr>
      </w:pPr>
      <w:r w:rsidRPr="00662042">
        <w:rPr>
          <w:rFonts w:ascii="Times New Roman" w:hAnsi="Times New Roman" w:cs="Times New Roman"/>
          <w:sz w:val="28"/>
          <w:szCs w:val="28"/>
        </w:rPr>
        <w:t>Таким образом, формирование национальных и международных криобанков водных организмов представляет собой важнейшее направление развития аквакультуры, обеспечивающее сохранение генетического разнообразия, поддержание племенных ресурсов и повышение биотехнологического потенциала отрасли.</w:t>
      </w:r>
    </w:p>
    <w:p w14:paraId="26C744CC" w14:textId="77777777" w:rsidR="001E793E" w:rsidRPr="001E793E" w:rsidRDefault="001E793E" w:rsidP="001E793E">
      <w:pPr>
        <w:spacing w:after="0" w:line="240" w:lineRule="auto"/>
        <w:ind w:firstLine="708"/>
        <w:jc w:val="both"/>
        <w:rPr>
          <w:rFonts w:ascii="Times New Roman" w:hAnsi="Times New Roman" w:cs="Times New Roman"/>
          <w:sz w:val="28"/>
          <w:szCs w:val="28"/>
          <w:lang w:val="kk-KZ"/>
        </w:rPr>
      </w:pPr>
    </w:p>
    <w:p w14:paraId="513E7F58" w14:textId="65ED4412" w:rsidR="00224E73" w:rsidRDefault="00096732" w:rsidP="005E6631">
      <w:pPr>
        <w:spacing w:after="0" w:line="240" w:lineRule="auto"/>
        <w:ind w:firstLine="709"/>
        <w:jc w:val="both"/>
        <w:rPr>
          <w:rFonts w:ascii="Times New Roman" w:hAnsi="Times New Roman" w:cs="Times New Roman"/>
          <w:b/>
          <w:bCs/>
          <w:sz w:val="28"/>
          <w:szCs w:val="28"/>
          <w:lang w:val="kk-KZ"/>
        </w:rPr>
      </w:pPr>
      <w:r w:rsidRPr="00096732">
        <w:rPr>
          <w:rFonts w:ascii="Times New Roman" w:hAnsi="Times New Roman" w:cs="Times New Roman"/>
          <w:b/>
          <w:bCs/>
          <w:sz w:val="28"/>
          <w:szCs w:val="28"/>
          <w:lang w:val="kk-KZ"/>
        </w:rPr>
        <w:t>1.4 Функциональная оценка спермы</w:t>
      </w:r>
      <w:r w:rsidR="00015231">
        <w:rPr>
          <w:rFonts w:ascii="Times New Roman" w:hAnsi="Times New Roman" w:cs="Times New Roman"/>
          <w:b/>
          <w:bCs/>
          <w:sz w:val="28"/>
          <w:szCs w:val="28"/>
          <w:lang w:val="kk-KZ"/>
        </w:rPr>
        <w:t xml:space="preserve"> </w:t>
      </w:r>
      <w:r w:rsidR="002A7062">
        <w:rPr>
          <w:rFonts w:ascii="Times New Roman" w:hAnsi="Times New Roman" w:cs="Times New Roman"/>
          <w:b/>
          <w:bCs/>
          <w:sz w:val="28"/>
          <w:szCs w:val="28"/>
          <w:lang w:val="kk-KZ"/>
        </w:rPr>
        <w:t>рыб</w:t>
      </w:r>
    </w:p>
    <w:p w14:paraId="300158A4" w14:textId="77777777" w:rsidR="005E6631" w:rsidRDefault="005E6631" w:rsidP="005E6631">
      <w:pPr>
        <w:spacing w:after="0" w:line="240" w:lineRule="auto"/>
        <w:ind w:firstLine="709"/>
        <w:jc w:val="both"/>
        <w:rPr>
          <w:rFonts w:ascii="Times New Roman" w:hAnsi="Times New Roman" w:cs="Times New Roman"/>
          <w:b/>
          <w:bCs/>
          <w:sz w:val="28"/>
          <w:szCs w:val="28"/>
          <w:lang w:val="kk-KZ"/>
        </w:rPr>
      </w:pPr>
    </w:p>
    <w:p w14:paraId="359A436B" w14:textId="3BAA0C99" w:rsidR="00224E73" w:rsidRPr="00224E73" w:rsidRDefault="00224E73" w:rsidP="00224E73">
      <w:pPr>
        <w:spacing w:after="0" w:line="240" w:lineRule="auto"/>
        <w:ind w:firstLine="708"/>
        <w:jc w:val="both"/>
        <w:rPr>
          <w:rFonts w:ascii="Times New Roman" w:hAnsi="Times New Roman" w:cs="Times New Roman"/>
          <w:sz w:val="28"/>
          <w:szCs w:val="28"/>
        </w:rPr>
      </w:pPr>
      <w:r w:rsidRPr="00224E73">
        <w:rPr>
          <w:rFonts w:ascii="Times New Roman" w:hAnsi="Times New Roman" w:cs="Times New Roman"/>
          <w:sz w:val="28"/>
          <w:szCs w:val="28"/>
        </w:rPr>
        <w:t xml:space="preserve">В рыбоводстве и эволюционной биологии рыбы рассматриваются как оптимальный объект для изучения качества и функциональных характеристик спермы, поскольку большинство видов имеет наружное оплодотворение, что позволяет проводить наблюдения </w:t>
      </w:r>
      <w:proofErr w:type="spellStart"/>
      <w:r w:rsidRPr="00224E73">
        <w:rPr>
          <w:rFonts w:ascii="Times New Roman" w:hAnsi="Times New Roman" w:cs="Times New Roman"/>
          <w:i/>
          <w:iCs/>
          <w:sz w:val="28"/>
          <w:szCs w:val="28"/>
        </w:rPr>
        <w:t>in</w:t>
      </w:r>
      <w:proofErr w:type="spellEnd"/>
      <w:r w:rsidRPr="00224E73">
        <w:rPr>
          <w:rFonts w:ascii="Times New Roman" w:hAnsi="Times New Roman" w:cs="Times New Roman"/>
          <w:i/>
          <w:iCs/>
          <w:sz w:val="28"/>
          <w:szCs w:val="28"/>
        </w:rPr>
        <w:t xml:space="preserve"> </w:t>
      </w:r>
      <w:proofErr w:type="spellStart"/>
      <w:r w:rsidRPr="00224E73">
        <w:rPr>
          <w:rFonts w:ascii="Times New Roman" w:hAnsi="Times New Roman" w:cs="Times New Roman"/>
          <w:i/>
          <w:iCs/>
          <w:sz w:val="28"/>
          <w:szCs w:val="28"/>
        </w:rPr>
        <w:t>vitro</w:t>
      </w:r>
      <w:proofErr w:type="spellEnd"/>
      <w:r w:rsidRPr="00224E73">
        <w:rPr>
          <w:rFonts w:ascii="Times New Roman" w:hAnsi="Times New Roman" w:cs="Times New Roman"/>
          <w:sz w:val="28"/>
          <w:szCs w:val="28"/>
        </w:rPr>
        <w:t xml:space="preserve"> в контролируемых условиях. Согласно теории конкуренции спермы, морфология и физиология сперматозоидов </w:t>
      </w:r>
      <w:r w:rsidRPr="00224E73">
        <w:rPr>
          <w:rFonts w:ascii="Times New Roman" w:hAnsi="Times New Roman" w:cs="Times New Roman"/>
          <w:sz w:val="28"/>
          <w:szCs w:val="28"/>
        </w:rPr>
        <w:lastRenderedPageBreak/>
        <w:t>эволюционировали под действием отбора, направленного на повышение их подвижности и способности к оплодотворению в условиях конкурентного взаимодействия [</w:t>
      </w:r>
      <w:r w:rsidR="006A05E7">
        <w:rPr>
          <w:rFonts w:ascii="Times New Roman" w:hAnsi="Times New Roman" w:cs="Times New Roman"/>
          <w:sz w:val="28"/>
          <w:szCs w:val="28"/>
        </w:rPr>
        <w:t>124</w:t>
      </w:r>
      <w:r w:rsidRPr="00224E73">
        <w:rPr>
          <w:rFonts w:ascii="Times New Roman" w:hAnsi="Times New Roman" w:cs="Times New Roman"/>
          <w:sz w:val="28"/>
          <w:szCs w:val="28"/>
        </w:rPr>
        <w:t>-12</w:t>
      </w:r>
      <w:r w:rsidR="006A05E7">
        <w:rPr>
          <w:rFonts w:ascii="Times New Roman" w:hAnsi="Times New Roman" w:cs="Times New Roman"/>
          <w:sz w:val="28"/>
          <w:szCs w:val="28"/>
        </w:rPr>
        <w:t>6</w:t>
      </w:r>
      <w:r w:rsidRPr="00224E73">
        <w:rPr>
          <w:rFonts w:ascii="Times New Roman" w:hAnsi="Times New Roman" w:cs="Times New Roman"/>
          <w:sz w:val="28"/>
          <w:szCs w:val="28"/>
        </w:rPr>
        <w:t>]. Учитывая высокую степень конкуренции спермы у рыб разнообразие их репродуктивных стратегий, показатели подвижности, концентрации и продолжительности активности сперматозоидов можно рассматривать как важные критерии репродуктивного потенциала и устойчивости спермы при криоконсервации [12</w:t>
      </w:r>
      <w:r w:rsidR="006A05E7">
        <w:rPr>
          <w:rFonts w:ascii="Times New Roman" w:hAnsi="Times New Roman" w:cs="Times New Roman"/>
          <w:sz w:val="28"/>
          <w:szCs w:val="28"/>
        </w:rPr>
        <w:t>7</w:t>
      </w:r>
      <w:r w:rsidRPr="00224E73">
        <w:rPr>
          <w:rFonts w:ascii="Times New Roman" w:hAnsi="Times New Roman" w:cs="Times New Roman"/>
          <w:sz w:val="28"/>
          <w:szCs w:val="28"/>
        </w:rPr>
        <w:t>].</w:t>
      </w:r>
    </w:p>
    <w:p w14:paraId="4970D530" w14:textId="76313DAC" w:rsidR="00BB05FF" w:rsidRDefault="00224E73" w:rsidP="007C49D0">
      <w:pPr>
        <w:spacing w:after="0" w:line="240" w:lineRule="auto"/>
        <w:ind w:firstLine="708"/>
        <w:jc w:val="both"/>
        <w:rPr>
          <w:rFonts w:ascii="Times New Roman" w:hAnsi="Times New Roman" w:cs="Times New Roman"/>
          <w:sz w:val="28"/>
          <w:szCs w:val="28"/>
        </w:rPr>
      </w:pPr>
      <w:r w:rsidRPr="00224E73">
        <w:rPr>
          <w:rFonts w:ascii="Times New Roman" w:hAnsi="Times New Roman" w:cs="Times New Roman"/>
          <w:sz w:val="28"/>
          <w:szCs w:val="28"/>
        </w:rPr>
        <w:t>Изучение морфологических и функциональных характеристик спермиев рыб является основой для совершенствования методов криоконсервации и оценки их жизнеспособности после размораживания. У видов с внешним оплодотворением, включая судака, половой аппарат имеет простое строение — удлинённые семенники и семяпроводы, что отражает адаптацию к внешнему осеменению. Концентрация спермиев у таких видов значительно выше, чем у животных с внутренним оплодотворением [</w:t>
      </w:r>
      <w:r w:rsidR="000A0F4D">
        <w:rPr>
          <w:rFonts w:ascii="Times New Roman" w:hAnsi="Times New Roman" w:cs="Times New Roman"/>
          <w:sz w:val="28"/>
          <w:szCs w:val="28"/>
        </w:rPr>
        <w:t>12</w:t>
      </w:r>
      <w:r w:rsidR="006A05E7">
        <w:rPr>
          <w:rFonts w:ascii="Times New Roman" w:hAnsi="Times New Roman" w:cs="Times New Roman"/>
          <w:sz w:val="28"/>
          <w:szCs w:val="28"/>
        </w:rPr>
        <w:t>8</w:t>
      </w:r>
      <w:r w:rsidRPr="00224E73">
        <w:rPr>
          <w:rFonts w:ascii="Times New Roman" w:hAnsi="Times New Roman" w:cs="Times New Roman"/>
          <w:sz w:val="28"/>
          <w:szCs w:val="28"/>
        </w:rPr>
        <w:t xml:space="preserve">]. Спермии состоят из головки, средней части и хвоста; головка содержит наследственный материал, а хвост обеспечивает подвижность. Для видов с внешним оплодотворением характерны округлая форма головки и редуцированная </w:t>
      </w:r>
      <w:proofErr w:type="spellStart"/>
      <w:r w:rsidRPr="00224E73">
        <w:rPr>
          <w:rFonts w:ascii="Times New Roman" w:hAnsi="Times New Roman" w:cs="Times New Roman"/>
          <w:sz w:val="28"/>
          <w:szCs w:val="28"/>
        </w:rPr>
        <w:t>акросома</w:t>
      </w:r>
      <w:proofErr w:type="spellEnd"/>
      <w:r w:rsidRPr="00224E73">
        <w:rPr>
          <w:rFonts w:ascii="Times New Roman" w:hAnsi="Times New Roman" w:cs="Times New Roman"/>
          <w:sz w:val="28"/>
          <w:szCs w:val="28"/>
        </w:rPr>
        <w:t>. В эякуляте спермии неподвижны и активируются при контакте с водой. Продолжительность их подвижности зависит от температуры, осмотического давления и pH среды: пресноводные виды активируются в гипотонических растворах, оптимальная активность наблюдается при pH 7–12 [12</w:t>
      </w:r>
      <w:r w:rsidR="006A05E7">
        <w:rPr>
          <w:rFonts w:ascii="Times New Roman" w:hAnsi="Times New Roman" w:cs="Times New Roman"/>
          <w:sz w:val="28"/>
          <w:szCs w:val="28"/>
        </w:rPr>
        <w:t>9</w:t>
      </w:r>
      <w:r w:rsidRPr="00224E73">
        <w:rPr>
          <w:rFonts w:ascii="Times New Roman" w:hAnsi="Times New Roman" w:cs="Times New Roman"/>
          <w:sz w:val="28"/>
          <w:szCs w:val="28"/>
        </w:rPr>
        <w:t>, 1</w:t>
      </w:r>
      <w:r w:rsidR="006A05E7">
        <w:rPr>
          <w:rFonts w:ascii="Times New Roman" w:hAnsi="Times New Roman" w:cs="Times New Roman"/>
          <w:sz w:val="28"/>
          <w:szCs w:val="28"/>
        </w:rPr>
        <w:t>30</w:t>
      </w:r>
      <w:r w:rsidRPr="00224E73">
        <w:rPr>
          <w:rFonts w:ascii="Times New Roman" w:hAnsi="Times New Roman" w:cs="Times New Roman"/>
          <w:sz w:val="28"/>
          <w:szCs w:val="28"/>
        </w:rPr>
        <w:t>]</w:t>
      </w:r>
      <w:r w:rsidR="00444911">
        <w:rPr>
          <w:rFonts w:ascii="Times New Roman" w:hAnsi="Times New Roman" w:cs="Times New Roman"/>
          <w:sz w:val="28"/>
          <w:szCs w:val="28"/>
        </w:rPr>
        <w:t>.</w:t>
      </w:r>
    </w:p>
    <w:p w14:paraId="34E426AE" w14:textId="7305BF53" w:rsidR="00444911" w:rsidRPr="00517ACC" w:rsidRDefault="00444911" w:rsidP="00444911">
      <w:pPr>
        <w:spacing w:after="0" w:line="240" w:lineRule="auto"/>
        <w:ind w:firstLine="708"/>
        <w:jc w:val="both"/>
        <w:rPr>
          <w:rFonts w:ascii="Times New Roman" w:hAnsi="Times New Roman" w:cs="Times New Roman"/>
          <w:sz w:val="28"/>
          <w:szCs w:val="28"/>
        </w:rPr>
      </w:pPr>
      <w:r w:rsidRPr="00444911">
        <w:rPr>
          <w:rFonts w:ascii="Times New Roman" w:hAnsi="Times New Roman" w:cs="Times New Roman"/>
          <w:sz w:val="28"/>
          <w:szCs w:val="28"/>
        </w:rPr>
        <w:t>Репродуктивный успех рыб зависит не только от плодовитости, но и от качества гамет, которое отражает физиологическое состояние производителей и адаптацию вида к среде обитания. Подвижность и морфологическая целостность сперматозоидов варьируют в зависимости от возраста, размеров и зрелости самцов, а также снижаются под воздействием антропогенных факторов и промыслового прессинга, вызывающих эволюционные сдвиги в репродуктивных стратегиях</w:t>
      </w:r>
      <w:r w:rsidR="00924DC4">
        <w:rPr>
          <w:rFonts w:ascii="Times New Roman" w:hAnsi="Times New Roman" w:cs="Times New Roman"/>
          <w:sz w:val="28"/>
          <w:szCs w:val="28"/>
        </w:rPr>
        <w:t xml:space="preserve"> </w:t>
      </w:r>
      <w:r w:rsidR="00924DC4" w:rsidRPr="00924DC4">
        <w:rPr>
          <w:rFonts w:ascii="Times New Roman" w:hAnsi="Times New Roman" w:cs="Times New Roman"/>
          <w:sz w:val="28"/>
          <w:szCs w:val="28"/>
        </w:rPr>
        <w:t>[</w:t>
      </w:r>
      <w:r w:rsidR="006A05E7">
        <w:rPr>
          <w:rFonts w:ascii="Times New Roman" w:hAnsi="Times New Roman" w:cs="Times New Roman"/>
          <w:sz w:val="28"/>
          <w:szCs w:val="28"/>
        </w:rPr>
        <w:t>131</w:t>
      </w:r>
      <w:r w:rsidR="00924DC4" w:rsidRPr="00924DC4">
        <w:rPr>
          <w:rFonts w:ascii="Times New Roman" w:hAnsi="Times New Roman" w:cs="Times New Roman"/>
          <w:sz w:val="28"/>
          <w:szCs w:val="28"/>
        </w:rPr>
        <w:t>-13</w:t>
      </w:r>
      <w:r w:rsidR="006A05E7">
        <w:rPr>
          <w:rFonts w:ascii="Times New Roman" w:hAnsi="Times New Roman" w:cs="Times New Roman"/>
          <w:sz w:val="28"/>
          <w:szCs w:val="28"/>
        </w:rPr>
        <w:t>5</w:t>
      </w:r>
      <w:r w:rsidR="00924DC4" w:rsidRPr="00924DC4">
        <w:rPr>
          <w:rFonts w:ascii="Times New Roman" w:hAnsi="Times New Roman" w:cs="Times New Roman"/>
          <w:sz w:val="28"/>
          <w:szCs w:val="28"/>
        </w:rPr>
        <w:t>]</w:t>
      </w:r>
      <w:r w:rsidRPr="00444911">
        <w:rPr>
          <w:rFonts w:ascii="Times New Roman" w:hAnsi="Times New Roman" w:cs="Times New Roman"/>
          <w:sz w:val="28"/>
          <w:szCs w:val="28"/>
        </w:rPr>
        <w:t>. Поэтому функциональная оценка спермы рассматривается как инструмент биотехнического контроля и одновременно как индикатор репродуктивного потенциала популяций.</w:t>
      </w:r>
    </w:p>
    <w:p w14:paraId="7397EF0B" w14:textId="77777777" w:rsidR="00906C4B" w:rsidRPr="00517ACC" w:rsidRDefault="00906C4B" w:rsidP="00444911">
      <w:pPr>
        <w:spacing w:after="0" w:line="240" w:lineRule="auto"/>
        <w:ind w:firstLine="708"/>
        <w:jc w:val="both"/>
        <w:rPr>
          <w:rFonts w:ascii="Times New Roman" w:hAnsi="Times New Roman" w:cs="Times New Roman"/>
          <w:sz w:val="28"/>
          <w:szCs w:val="28"/>
        </w:rPr>
      </w:pPr>
    </w:p>
    <w:p w14:paraId="1B0745AD" w14:textId="118C8C69" w:rsidR="008545CA" w:rsidRPr="00517ACC" w:rsidRDefault="00906C4B" w:rsidP="008545CA">
      <w:pPr>
        <w:spacing w:after="0" w:line="240" w:lineRule="auto"/>
        <w:ind w:firstLine="708"/>
        <w:jc w:val="both"/>
        <w:rPr>
          <w:rFonts w:ascii="Times New Roman" w:hAnsi="Times New Roman" w:cs="Times New Roman"/>
          <w:sz w:val="28"/>
          <w:szCs w:val="28"/>
        </w:rPr>
      </w:pPr>
      <w:r w:rsidRPr="008545CA">
        <w:rPr>
          <w:rFonts w:ascii="Times New Roman" w:hAnsi="Times New Roman" w:cs="Times New Roman"/>
          <w:sz w:val="28"/>
          <w:szCs w:val="28"/>
        </w:rPr>
        <w:t xml:space="preserve"> 1.4.1</w:t>
      </w:r>
      <w:r w:rsidR="008545CA" w:rsidRPr="008545CA">
        <w:rPr>
          <w:rFonts w:ascii="Times New Roman" w:hAnsi="Times New Roman" w:cs="Times New Roman"/>
          <w:sz w:val="28"/>
          <w:szCs w:val="28"/>
        </w:rPr>
        <w:t xml:space="preserve"> Морфологические и функциональные особенности сперматозоидов судака (</w:t>
      </w:r>
      <w:r w:rsidR="008545CA" w:rsidRPr="008545CA">
        <w:rPr>
          <w:rFonts w:ascii="Times New Roman" w:hAnsi="Times New Roman" w:cs="Times New Roman"/>
          <w:sz w:val="28"/>
          <w:szCs w:val="28"/>
          <w:lang w:val="en-US"/>
        </w:rPr>
        <w:t>Sander</w:t>
      </w:r>
      <w:r w:rsidR="008545CA" w:rsidRPr="008545CA">
        <w:rPr>
          <w:rFonts w:ascii="Times New Roman" w:hAnsi="Times New Roman" w:cs="Times New Roman"/>
          <w:sz w:val="28"/>
          <w:szCs w:val="28"/>
        </w:rPr>
        <w:t xml:space="preserve"> </w:t>
      </w:r>
      <w:proofErr w:type="spellStart"/>
      <w:r w:rsidR="008545CA" w:rsidRPr="008545CA">
        <w:rPr>
          <w:rFonts w:ascii="Times New Roman" w:hAnsi="Times New Roman" w:cs="Times New Roman"/>
          <w:sz w:val="28"/>
          <w:szCs w:val="28"/>
          <w:lang w:val="en-US"/>
        </w:rPr>
        <w:t>lucioperca</w:t>
      </w:r>
      <w:proofErr w:type="spellEnd"/>
      <w:r w:rsidR="008545CA" w:rsidRPr="008545CA">
        <w:rPr>
          <w:rFonts w:ascii="Times New Roman" w:hAnsi="Times New Roman" w:cs="Times New Roman"/>
          <w:sz w:val="28"/>
          <w:szCs w:val="28"/>
        </w:rPr>
        <w:t>)</w:t>
      </w:r>
    </w:p>
    <w:p w14:paraId="49AC3F1A" w14:textId="4841BE99" w:rsidR="008545CA" w:rsidRPr="00517ACC" w:rsidRDefault="008545CA" w:rsidP="002A7062">
      <w:pPr>
        <w:spacing w:after="0" w:line="240" w:lineRule="auto"/>
        <w:ind w:firstLine="708"/>
        <w:jc w:val="both"/>
        <w:rPr>
          <w:rFonts w:ascii="Times New Roman" w:hAnsi="Times New Roman" w:cs="Times New Roman"/>
          <w:sz w:val="28"/>
          <w:szCs w:val="28"/>
        </w:rPr>
      </w:pPr>
      <w:r w:rsidRPr="008545CA">
        <w:rPr>
          <w:rFonts w:ascii="Times New Roman" w:hAnsi="Times New Roman" w:cs="Times New Roman"/>
          <w:sz w:val="28"/>
          <w:szCs w:val="28"/>
        </w:rPr>
        <w:t>Способность сперматозоидов активироваться и переносить изменения внешней среды (</w:t>
      </w:r>
      <w:proofErr w:type="spellStart"/>
      <w:r w:rsidRPr="008545CA">
        <w:rPr>
          <w:rFonts w:ascii="Times New Roman" w:hAnsi="Times New Roman" w:cs="Times New Roman"/>
          <w:sz w:val="28"/>
          <w:szCs w:val="28"/>
        </w:rPr>
        <w:t>осмоляльности</w:t>
      </w:r>
      <w:proofErr w:type="spellEnd"/>
      <w:r w:rsidRPr="008545CA">
        <w:rPr>
          <w:rFonts w:ascii="Times New Roman" w:hAnsi="Times New Roman" w:cs="Times New Roman"/>
          <w:sz w:val="28"/>
          <w:szCs w:val="28"/>
        </w:rPr>
        <w:t xml:space="preserve">, ионного состава, </w:t>
      </w:r>
      <w:r w:rsidRPr="008545CA">
        <w:rPr>
          <w:rFonts w:ascii="Times New Roman" w:hAnsi="Times New Roman" w:cs="Times New Roman"/>
          <w:sz w:val="28"/>
          <w:szCs w:val="28"/>
          <w:lang w:val="en-US"/>
        </w:rPr>
        <w:t>pH</w:t>
      </w:r>
      <w:r w:rsidRPr="008545CA">
        <w:rPr>
          <w:rFonts w:ascii="Times New Roman" w:hAnsi="Times New Roman" w:cs="Times New Roman"/>
          <w:sz w:val="28"/>
          <w:szCs w:val="28"/>
        </w:rPr>
        <w:t>, температуры и др.) имеет ключевое значение для успешного оплодотворения. В исследованиях установлено, что подвижность сперматозоидов судака активируется при различных осмотических условиях, однако клеточное набухание всегда сопровождает начало движения. При этом в гипотонической среде спермии сохраняют объём, не инициируя подвижность, что указывает на доминирующую роль ионного состава, а не общей осмолярности, в механизмах активации. Авторы также отметили, что образцы спермы с высоким содержанием пальмитиновой (С16:0) и пальмитолеиновой (С16:1) кислот демонстрировали пониженную способность к активации, что позволяет рассматривать данные жирные кислоты как возможные маркеры качества сперматозоидов судака [</w:t>
      </w:r>
      <w:r w:rsidR="002A7062" w:rsidRPr="002A7062">
        <w:rPr>
          <w:rFonts w:ascii="Times New Roman" w:hAnsi="Times New Roman" w:cs="Times New Roman"/>
          <w:sz w:val="28"/>
          <w:szCs w:val="28"/>
        </w:rPr>
        <w:t>13</w:t>
      </w:r>
      <w:r w:rsidR="006A05E7">
        <w:rPr>
          <w:rFonts w:ascii="Times New Roman" w:hAnsi="Times New Roman" w:cs="Times New Roman"/>
          <w:sz w:val="28"/>
          <w:szCs w:val="28"/>
        </w:rPr>
        <w:t>6</w:t>
      </w:r>
      <w:r w:rsidRPr="008545CA">
        <w:rPr>
          <w:rFonts w:ascii="Times New Roman" w:hAnsi="Times New Roman" w:cs="Times New Roman"/>
          <w:sz w:val="28"/>
          <w:szCs w:val="28"/>
        </w:rPr>
        <w:t>].</w:t>
      </w:r>
    </w:p>
    <w:p w14:paraId="724A3081" w14:textId="4B48B3E6" w:rsidR="008545CA" w:rsidRPr="00517ACC" w:rsidRDefault="008545CA" w:rsidP="002A7062">
      <w:pPr>
        <w:spacing w:after="0" w:line="240" w:lineRule="auto"/>
        <w:ind w:firstLine="708"/>
        <w:jc w:val="both"/>
        <w:rPr>
          <w:rFonts w:ascii="Times New Roman" w:hAnsi="Times New Roman" w:cs="Times New Roman"/>
          <w:sz w:val="28"/>
          <w:szCs w:val="28"/>
        </w:rPr>
      </w:pPr>
      <w:r w:rsidRPr="008545CA">
        <w:rPr>
          <w:rFonts w:ascii="Times New Roman" w:hAnsi="Times New Roman" w:cs="Times New Roman"/>
          <w:sz w:val="28"/>
          <w:szCs w:val="28"/>
        </w:rPr>
        <w:lastRenderedPageBreak/>
        <w:t>В другой работе</w:t>
      </w:r>
      <w:r w:rsidR="002A7062" w:rsidRPr="002A7062">
        <w:rPr>
          <w:rFonts w:ascii="Times New Roman" w:hAnsi="Times New Roman" w:cs="Times New Roman"/>
          <w:sz w:val="28"/>
          <w:szCs w:val="28"/>
        </w:rPr>
        <w:t xml:space="preserve"> </w:t>
      </w:r>
      <w:r w:rsidR="002A7062">
        <w:rPr>
          <w:rFonts w:ascii="Times New Roman" w:hAnsi="Times New Roman" w:cs="Times New Roman"/>
          <w:sz w:val="28"/>
          <w:szCs w:val="28"/>
          <w:lang w:val="kk-KZ"/>
        </w:rPr>
        <w:t>ученых</w:t>
      </w:r>
      <w:r w:rsidRPr="008545CA">
        <w:rPr>
          <w:rFonts w:ascii="Times New Roman" w:hAnsi="Times New Roman" w:cs="Times New Roman"/>
          <w:sz w:val="28"/>
          <w:szCs w:val="28"/>
        </w:rPr>
        <w:t xml:space="preserve"> показано, что подвижность и скорость движения сперматозоидов судака зависят от состава среды активации. Добавление ионов </w:t>
      </w:r>
      <w:r w:rsidRPr="008545CA">
        <w:rPr>
          <w:rFonts w:ascii="Times New Roman" w:hAnsi="Times New Roman" w:cs="Times New Roman"/>
          <w:sz w:val="28"/>
          <w:szCs w:val="28"/>
          <w:lang w:val="en-US"/>
        </w:rPr>
        <w:t>Ca</w:t>
      </w:r>
      <w:r w:rsidRPr="008545CA">
        <w:rPr>
          <w:rFonts w:ascii="Times New Roman" w:hAnsi="Times New Roman" w:cs="Times New Roman"/>
          <w:sz w:val="28"/>
          <w:szCs w:val="28"/>
        </w:rPr>
        <w:t>²⁺ способствовало увеличению продолжительности активности и жизнеспособности спермиев, что подчёркивает значимость ионных компонентов в поддержании физиологического состояния клеток</w:t>
      </w:r>
      <w:r w:rsidR="002A7062">
        <w:rPr>
          <w:rFonts w:ascii="Times New Roman" w:hAnsi="Times New Roman" w:cs="Times New Roman"/>
          <w:sz w:val="28"/>
          <w:szCs w:val="28"/>
          <w:lang w:val="kk-KZ"/>
        </w:rPr>
        <w:t xml:space="preserve"> </w:t>
      </w:r>
      <w:r w:rsidR="002A7062" w:rsidRPr="002A7062">
        <w:rPr>
          <w:rFonts w:ascii="Times New Roman" w:hAnsi="Times New Roman" w:cs="Times New Roman"/>
          <w:sz w:val="28"/>
          <w:szCs w:val="28"/>
        </w:rPr>
        <w:t>[13</w:t>
      </w:r>
      <w:r w:rsidR="006A05E7">
        <w:rPr>
          <w:rFonts w:ascii="Times New Roman" w:hAnsi="Times New Roman" w:cs="Times New Roman"/>
          <w:sz w:val="28"/>
          <w:szCs w:val="28"/>
        </w:rPr>
        <w:t>7</w:t>
      </w:r>
      <w:r w:rsidR="002A7062" w:rsidRPr="002A7062">
        <w:rPr>
          <w:rFonts w:ascii="Times New Roman" w:hAnsi="Times New Roman" w:cs="Times New Roman"/>
          <w:sz w:val="28"/>
          <w:szCs w:val="28"/>
        </w:rPr>
        <w:t>]</w:t>
      </w:r>
      <w:r w:rsidRPr="008545CA">
        <w:rPr>
          <w:rFonts w:ascii="Times New Roman" w:hAnsi="Times New Roman" w:cs="Times New Roman"/>
          <w:sz w:val="28"/>
          <w:szCs w:val="28"/>
        </w:rPr>
        <w:t>.</w:t>
      </w:r>
    </w:p>
    <w:p w14:paraId="404ABE0D" w14:textId="611A40BE" w:rsidR="00906C4B" w:rsidRDefault="008545CA" w:rsidP="008545CA">
      <w:pPr>
        <w:spacing w:after="0" w:line="240" w:lineRule="auto"/>
        <w:ind w:firstLine="708"/>
        <w:jc w:val="both"/>
        <w:rPr>
          <w:rFonts w:ascii="Times New Roman" w:hAnsi="Times New Roman" w:cs="Times New Roman"/>
          <w:sz w:val="28"/>
          <w:szCs w:val="28"/>
          <w:lang w:val="kk-KZ"/>
        </w:rPr>
      </w:pPr>
      <w:r w:rsidRPr="008545CA">
        <w:rPr>
          <w:rFonts w:ascii="Times New Roman" w:hAnsi="Times New Roman" w:cs="Times New Roman"/>
          <w:sz w:val="28"/>
          <w:szCs w:val="28"/>
        </w:rPr>
        <w:t xml:space="preserve">Морфология сперматозоидов судака имеет типичное для костистых рыб строение, но отличается рядом специфических признаков: латеральным расположением средней части, наличием 2–4 митохондрий и боковых </w:t>
      </w:r>
      <w:proofErr w:type="spellStart"/>
      <w:r w:rsidRPr="008545CA">
        <w:rPr>
          <w:rFonts w:ascii="Times New Roman" w:hAnsi="Times New Roman" w:cs="Times New Roman"/>
          <w:sz w:val="28"/>
          <w:szCs w:val="28"/>
        </w:rPr>
        <w:t>плавниковидных</w:t>
      </w:r>
      <w:proofErr w:type="spellEnd"/>
      <w:r w:rsidRPr="008545CA">
        <w:rPr>
          <w:rFonts w:ascii="Times New Roman" w:hAnsi="Times New Roman" w:cs="Times New Roman"/>
          <w:sz w:val="28"/>
          <w:szCs w:val="28"/>
        </w:rPr>
        <w:t xml:space="preserve"> выростов жгутика. Эти особенности подтверждены методами сканирующей и трансмиссионной электронной </w:t>
      </w:r>
      <w:r w:rsidR="00973604" w:rsidRPr="008545CA">
        <w:rPr>
          <w:rFonts w:ascii="Times New Roman" w:hAnsi="Times New Roman" w:cs="Times New Roman"/>
          <w:sz w:val="28"/>
          <w:szCs w:val="28"/>
        </w:rPr>
        <w:t xml:space="preserve">микроскопии </w:t>
      </w:r>
      <w:r w:rsidR="00973604">
        <w:rPr>
          <w:rFonts w:ascii="Times New Roman" w:hAnsi="Times New Roman" w:cs="Times New Roman"/>
          <w:sz w:val="28"/>
          <w:szCs w:val="28"/>
          <w:lang w:val="kk-KZ"/>
        </w:rPr>
        <w:t>на</w:t>
      </w:r>
      <w:r w:rsidR="00F60911">
        <w:rPr>
          <w:rFonts w:ascii="Times New Roman" w:hAnsi="Times New Roman" w:cs="Times New Roman"/>
          <w:sz w:val="28"/>
          <w:szCs w:val="28"/>
          <w:lang w:val="kk-KZ"/>
        </w:rPr>
        <w:t xml:space="preserve"> рисунке 3</w:t>
      </w:r>
      <w:r w:rsidRPr="002A7062">
        <w:rPr>
          <w:rFonts w:ascii="Times New Roman" w:hAnsi="Times New Roman" w:cs="Times New Roman"/>
          <w:sz w:val="28"/>
          <w:szCs w:val="28"/>
        </w:rPr>
        <w:t xml:space="preserve"> [</w:t>
      </w:r>
      <w:r w:rsidR="002A7062" w:rsidRPr="002A7062">
        <w:rPr>
          <w:rFonts w:ascii="Times New Roman" w:hAnsi="Times New Roman" w:cs="Times New Roman"/>
          <w:sz w:val="28"/>
          <w:szCs w:val="28"/>
        </w:rPr>
        <w:t>13</w:t>
      </w:r>
      <w:r w:rsidR="006A05E7">
        <w:rPr>
          <w:rFonts w:ascii="Times New Roman" w:hAnsi="Times New Roman" w:cs="Times New Roman"/>
          <w:sz w:val="28"/>
          <w:szCs w:val="28"/>
        </w:rPr>
        <w:t>7</w:t>
      </w:r>
      <w:r w:rsidR="002A7062" w:rsidRPr="002A7062">
        <w:rPr>
          <w:rFonts w:ascii="Times New Roman" w:hAnsi="Times New Roman" w:cs="Times New Roman"/>
          <w:sz w:val="28"/>
          <w:szCs w:val="28"/>
        </w:rPr>
        <w:t xml:space="preserve">, </w:t>
      </w:r>
      <w:r w:rsidR="002A7062">
        <w:rPr>
          <w:rFonts w:ascii="Times New Roman" w:hAnsi="Times New Roman" w:cs="Times New Roman"/>
          <w:sz w:val="28"/>
          <w:szCs w:val="28"/>
          <w:lang w:val="kk-KZ"/>
        </w:rPr>
        <w:t>стр 3</w:t>
      </w:r>
      <w:r w:rsidRPr="002A7062">
        <w:rPr>
          <w:rFonts w:ascii="Times New Roman" w:hAnsi="Times New Roman" w:cs="Times New Roman"/>
          <w:sz w:val="28"/>
          <w:szCs w:val="28"/>
        </w:rPr>
        <w:t>].</w:t>
      </w:r>
    </w:p>
    <w:p w14:paraId="242DD9B2" w14:textId="77777777" w:rsidR="00F60911" w:rsidRPr="00F60911" w:rsidRDefault="00F60911" w:rsidP="008545CA">
      <w:pPr>
        <w:spacing w:after="0" w:line="240" w:lineRule="auto"/>
        <w:ind w:firstLine="708"/>
        <w:jc w:val="both"/>
        <w:rPr>
          <w:rFonts w:ascii="Times New Roman" w:hAnsi="Times New Roman" w:cs="Times New Roman"/>
          <w:sz w:val="28"/>
          <w:szCs w:val="28"/>
          <w:lang w:val="kk-KZ"/>
        </w:rPr>
      </w:pPr>
    </w:p>
    <w:p w14:paraId="758F85DD" w14:textId="47C18E61" w:rsidR="00382116" w:rsidRDefault="00665F5F" w:rsidP="00382116">
      <w:pPr>
        <w:spacing w:after="0" w:line="240" w:lineRule="auto"/>
        <w:ind w:firstLine="708"/>
        <w:jc w:val="center"/>
        <w:rPr>
          <w:rFonts w:ascii="Times New Roman" w:hAnsi="Times New Roman" w:cs="Times New Roman"/>
          <w:sz w:val="28"/>
          <w:szCs w:val="28"/>
          <w:lang w:val="kk-KZ"/>
        </w:rPr>
      </w:pPr>
      <w:r>
        <w:rPr>
          <w:noProof/>
          <w14:ligatures w14:val="standardContextual"/>
        </w:rPr>
        <w:drawing>
          <wp:inline distT="0" distB="0" distL="0" distR="0" wp14:anchorId="677FF601" wp14:editId="5B3616B6">
            <wp:extent cx="5680919" cy="3064934"/>
            <wp:effectExtent l="0" t="0" r="0" b="2540"/>
            <wp:docPr id="4106566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656691" name=""/>
                    <pic:cNvPicPr/>
                  </pic:nvPicPr>
                  <pic:blipFill rotWithShape="1">
                    <a:blip r:embed="rId10"/>
                    <a:srcRect l="23232" t="23823" r="21031" b="22715"/>
                    <a:stretch>
                      <a:fillRect/>
                    </a:stretch>
                  </pic:blipFill>
                  <pic:spPr bwMode="auto">
                    <a:xfrm>
                      <a:off x="0" y="0"/>
                      <a:ext cx="5715058" cy="3083353"/>
                    </a:xfrm>
                    <a:prstGeom prst="rect">
                      <a:avLst/>
                    </a:prstGeom>
                    <a:ln>
                      <a:noFill/>
                    </a:ln>
                    <a:extLst>
                      <a:ext uri="{53640926-AAD7-44D8-BBD7-CCE9431645EC}">
                        <a14:shadowObscured xmlns:a14="http://schemas.microsoft.com/office/drawing/2010/main"/>
                      </a:ext>
                    </a:extLst>
                  </pic:spPr>
                </pic:pic>
              </a:graphicData>
            </a:graphic>
          </wp:inline>
        </w:drawing>
      </w:r>
    </w:p>
    <w:p w14:paraId="40FD4153" w14:textId="77777777" w:rsidR="00F60911" w:rsidRDefault="00F60911" w:rsidP="00F60911">
      <w:pPr>
        <w:ind w:firstLine="708"/>
        <w:jc w:val="center"/>
        <w:rPr>
          <w:rFonts w:ascii="Times New Roman" w:hAnsi="Times New Roman" w:cs="Times New Roman"/>
          <w:sz w:val="28"/>
          <w:szCs w:val="28"/>
          <w:lang w:val="kk-KZ"/>
        </w:rPr>
      </w:pPr>
    </w:p>
    <w:p w14:paraId="633CC754" w14:textId="27CE952E" w:rsidR="00F60911" w:rsidRDefault="00F60911" w:rsidP="00F60911">
      <w:pPr>
        <w:spacing w:after="0" w:line="240" w:lineRule="auto"/>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Рисунок 3 - </w:t>
      </w:r>
      <w:r w:rsidRPr="003B3C8D">
        <w:rPr>
          <w:rFonts w:ascii="Times New Roman" w:hAnsi="Times New Roman" w:cs="Times New Roman"/>
          <w:b/>
          <w:bCs/>
          <w:sz w:val="28"/>
          <w:szCs w:val="28"/>
          <w:lang w:val="kk-KZ"/>
        </w:rPr>
        <w:t>Морфология и ультраструктура сперматозоидов судака (</w:t>
      </w:r>
      <w:r w:rsidRPr="003B3C8D">
        <w:rPr>
          <w:rFonts w:ascii="Times New Roman" w:hAnsi="Times New Roman" w:cs="Times New Roman"/>
          <w:b/>
          <w:bCs/>
          <w:i/>
          <w:iCs/>
          <w:sz w:val="28"/>
          <w:szCs w:val="28"/>
          <w:lang w:val="kk-KZ"/>
        </w:rPr>
        <w:t>Sander lucioperca</w:t>
      </w:r>
      <w:r w:rsidRPr="003B3C8D">
        <w:rPr>
          <w:rFonts w:ascii="Times New Roman" w:hAnsi="Times New Roman" w:cs="Times New Roman"/>
          <w:b/>
          <w:bCs/>
          <w:sz w:val="28"/>
          <w:szCs w:val="28"/>
          <w:lang w:val="kk-KZ"/>
        </w:rPr>
        <w:t>):</w:t>
      </w:r>
      <w:r w:rsidRPr="003B3C8D">
        <w:rPr>
          <w:rFonts w:ascii="Times New Roman" w:hAnsi="Times New Roman" w:cs="Times New Roman"/>
          <w:b/>
          <w:bCs/>
          <w:sz w:val="28"/>
          <w:szCs w:val="28"/>
          <w:lang w:val="kk-KZ"/>
        </w:rPr>
        <w:br/>
        <w:t>a.</w:t>
      </w:r>
      <w:r w:rsidRPr="003B3C8D">
        <w:rPr>
          <w:rFonts w:ascii="Times New Roman" w:hAnsi="Times New Roman" w:cs="Times New Roman"/>
          <w:sz w:val="28"/>
          <w:szCs w:val="28"/>
          <w:lang w:val="kk-KZ"/>
        </w:rPr>
        <w:t xml:space="preserve"> Сканирующая электронная микрофотография сперматозоида судака. </w:t>
      </w:r>
      <w:r w:rsidRPr="003B3C8D">
        <w:rPr>
          <w:rFonts w:ascii="Times New Roman" w:hAnsi="Times New Roman" w:cs="Times New Roman"/>
          <w:sz w:val="28"/>
          <w:szCs w:val="28"/>
        </w:rPr>
        <w:t>На изображениях (a–c) показано положение средней части:</w:t>
      </w:r>
      <w:r w:rsidRPr="003B3C8D">
        <w:rPr>
          <w:rFonts w:ascii="Times New Roman" w:hAnsi="Times New Roman" w:cs="Times New Roman"/>
          <w:sz w:val="28"/>
          <w:szCs w:val="28"/>
        </w:rPr>
        <w:br/>
      </w:r>
      <w:r w:rsidRPr="003B3C8D">
        <w:rPr>
          <w:rFonts w:ascii="Times New Roman" w:hAnsi="Times New Roman" w:cs="Times New Roman"/>
          <w:b/>
          <w:bCs/>
          <w:sz w:val="28"/>
          <w:szCs w:val="28"/>
        </w:rPr>
        <w:t>N</w:t>
      </w:r>
      <w:r w:rsidRPr="003B3C8D">
        <w:rPr>
          <w:rFonts w:ascii="Times New Roman" w:hAnsi="Times New Roman" w:cs="Times New Roman"/>
          <w:sz w:val="28"/>
          <w:szCs w:val="28"/>
        </w:rPr>
        <w:t xml:space="preserve"> – ядро; </w:t>
      </w:r>
      <w:r w:rsidRPr="003B3C8D">
        <w:rPr>
          <w:rFonts w:ascii="Times New Roman" w:hAnsi="Times New Roman" w:cs="Times New Roman"/>
          <w:b/>
          <w:bCs/>
          <w:sz w:val="28"/>
          <w:szCs w:val="28"/>
        </w:rPr>
        <w:t>M</w:t>
      </w:r>
      <w:r w:rsidRPr="003B3C8D">
        <w:rPr>
          <w:rFonts w:ascii="Times New Roman" w:hAnsi="Times New Roman" w:cs="Times New Roman"/>
          <w:sz w:val="28"/>
          <w:szCs w:val="28"/>
        </w:rPr>
        <w:t xml:space="preserve"> – средняя часть; </w:t>
      </w:r>
      <w:r w:rsidRPr="003B3C8D">
        <w:rPr>
          <w:rFonts w:ascii="Times New Roman" w:hAnsi="Times New Roman" w:cs="Times New Roman"/>
          <w:b/>
          <w:bCs/>
          <w:sz w:val="28"/>
          <w:szCs w:val="28"/>
        </w:rPr>
        <w:t>F</w:t>
      </w:r>
      <w:r w:rsidRPr="003B3C8D">
        <w:rPr>
          <w:rFonts w:ascii="Times New Roman" w:hAnsi="Times New Roman" w:cs="Times New Roman"/>
          <w:sz w:val="28"/>
          <w:szCs w:val="28"/>
        </w:rPr>
        <w:t xml:space="preserve"> – жгутик; </w:t>
      </w:r>
      <w:proofErr w:type="spellStart"/>
      <w:r w:rsidRPr="003B3C8D">
        <w:rPr>
          <w:rFonts w:ascii="Times New Roman" w:hAnsi="Times New Roman" w:cs="Times New Roman"/>
          <w:b/>
          <w:bCs/>
          <w:sz w:val="28"/>
          <w:szCs w:val="28"/>
        </w:rPr>
        <w:t>Ax</w:t>
      </w:r>
      <w:proofErr w:type="spellEnd"/>
      <w:r w:rsidRPr="003B3C8D">
        <w:rPr>
          <w:rFonts w:ascii="Times New Roman" w:hAnsi="Times New Roman" w:cs="Times New Roman"/>
          <w:sz w:val="28"/>
          <w:szCs w:val="28"/>
        </w:rPr>
        <w:t xml:space="preserve"> – </w:t>
      </w:r>
      <w:proofErr w:type="spellStart"/>
      <w:r w:rsidRPr="003B3C8D">
        <w:rPr>
          <w:rFonts w:ascii="Times New Roman" w:hAnsi="Times New Roman" w:cs="Times New Roman"/>
          <w:sz w:val="28"/>
          <w:szCs w:val="28"/>
        </w:rPr>
        <w:t>аксонема</w:t>
      </w:r>
      <w:proofErr w:type="spellEnd"/>
      <w:r w:rsidRPr="003B3C8D">
        <w:rPr>
          <w:rFonts w:ascii="Times New Roman" w:hAnsi="Times New Roman" w:cs="Times New Roman"/>
          <w:sz w:val="28"/>
          <w:szCs w:val="28"/>
        </w:rPr>
        <w:t xml:space="preserve">; </w:t>
      </w:r>
      <w:r w:rsidRPr="003B3C8D">
        <w:rPr>
          <w:rFonts w:ascii="Times New Roman" w:hAnsi="Times New Roman" w:cs="Times New Roman"/>
          <w:b/>
          <w:bCs/>
          <w:sz w:val="28"/>
          <w:szCs w:val="28"/>
        </w:rPr>
        <w:t>Fi</w:t>
      </w:r>
      <w:r w:rsidRPr="003B3C8D">
        <w:rPr>
          <w:rFonts w:ascii="Times New Roman" w:hAnsi="Times New Roman" w:cs="Times New Roman"/>
          <w:sz w:val="28"/>
          <w:szCs w:val="28"/>
        </w:rPr>
        <w:t xml:space="preserve"> – </w:t>
      </w:r>
      <w:proofErr w:type="spellStart"/>
      <w:r w:rsidRPr="003B3C8D">
        <w:rPr>
          <w:rFonts w:ascii="Times New Roman" w:hAnsi="Times New Roman" w:cs="Times New Roman"/>
          <w:sz w:val="28"/>
          <w:szCs w:val="28"/>
        </w:rPr>
        <w:t>плавниковидный</w:t>
      </w:r>
      <w:proofErr w:type="spellEnd"/>
      <w:r w:rsidRPr="003B3C8D">
        <w:rPr>
          <w:rFonts w:ascii="Times New Roman" w:hAnsi="Times New Roman" w:cs="Times New Roman"/>
          <w:sz w:val="28"/>
          <w:szCs w:val="28"/>
        </w:rPr>
        <w:t xml:space="preserve"> вырост</w:t>
      </w:r>
      <w:r>
        <w:rPr>
          <w:rFonts w:ascii="Times New Roman" w:hAnsi="Times New Roman" w:cs="Times New Roman"/>
          <w:sz w:val="28"/>
          <w:szCs w:val="28"/>
          <w:lang w:val="kk-KZ"/>
        </w:rPr>
        <w:t xml:space="preserve"> </w:t>
      </w:r>
      <w:r w:rsidRPr="002A7062">
        <w:rPr>
          <w:rFonts w:ascii="Times New Roman" w:hAnsi="Times New Roman" w:cs="Times New Roman"/>
          <w:sz w:val="28"/>
          <w:szCs w:val="28"/>
        </w:rPr>
        <w:t>[13</w:t>
      </w:r>
      <w:r w:rsidR="006A05E7">
        <w:rPr>
          <w:rFonts w:ascii="Times New Roman" w:hAnsi="Times New Roman" w:cs="Times New Roman"/>
          <w:sz w:val="28"/>
          <w:szCs w:val="28"/>
        </w:rPr>
        <w:t>7</w:t>
      </w:r>
      <w:r w:rsidRPr="002A7062">
        <w:rPr>
          <w:rFonts w:ascii="Times New Roman" w:hAnsi="Times New Roman" w:cs="Times New Roman"/>
          <w:sz w:val="28"/>
          <w:szCs w:val="28"/>
        </w:rPr>
        <w:t xml:space="preserve">, </w:t>
      </w:r>
      <w:r>
        <w:rPr>
          <w:rFonts w:ascii="Times New Roman" w:hAnsi="Times New Roman" w:cs="Times New Roman"/>
          <w:sz w:val="28"/>
          <w:szCs w:val="28"/>
          <w:lang w:val="kk-KZ"/>
        </w:rPr>
        <w:t>стр 3</w:t>
      </w:r>
      <w:r w:rsidRPr="002A7062">
        <w:rPr>
          <w:rFonts w:ascii="Times New Roman" w:hAnsi="Times New Roman" w:cs="Times New Roman"/>
          <w:sz w:val="28"/>
          <w:szCs w:val="28"/>
        </w:rPr>
        <w:t>].</w:t>
      </w:r>
    </w:p>
    <w:p w14:paraId="66485616" w14:textId="77777777" w:rsidR="00F60911" w:rsidRPr="00382116" w:rsidRDefault="00F60911" w:rsidP="00382116">
      <w:pPr>
        <w:spacing w:after="0" w:line="240" w:lineRule="auto"/>
        <w:ind w:firstLine="708"/>
        <w:jc w:val="center"/>
        <w:rPr>
          <w:rFonts w:ascii="Times New Roman" w:hAnsi="Times New Roman" w:cs="Times New Roman"/>
          <w:sz w:val="28"/>
          <w:szCs w:val="28"/>
          <w:lang w:val="kk-KZ"/>
        </w:rPr>
      </w:pPr>
    </w:p>
    <w:p w14:paraId="30322D5A" w14:textId="55C9DF68" w:rsidR="002A7062" w:rsidRDefault="002A7062" w:rsidP="002A7062">
      <w:pPr>
        <w:spacing w:after="0" w:line="240" w:lineRule="auto"/>
        <w:ind w:firstLine="709"/>
        <w:jc w:val="both"/>
        <w:rPr>
          <w:rFonts w:ascii="Times New Roman" w:hAnsi="Times New Roman" w:cs="Times New Roman"/>
          <w:sz w:val="28"/>
          <w:szCs w:val="28"/>
          <w:lang w:val="kk-KZ"/>
        </w:rPr>
      </w:pPr>
      <w:r w:rsidRPr="002A7062">
        <w:rPr>
          <w:rFonts w:ascii="Times New Roman" w:hAnsi="Times New Roman" w:cs="Times New Roman"/>
          <w:sz w:val="28"/>
          <w:szCs w:val="28"/>
          <w:lang w:val="kk-KZ"/>
        </w:rPr>
        <w:t xml:space="preserve">Современные подходы к оценке качества спермы рыб основаны на использовании компьютерных систем анализа подвижности сперматозоидов (CASA), которые обеспечивают объективную и количественную оценку кинетических характеристик. Однако, как отмечают </w:t>
      </w:r>
      <w:r w:rsidR="00382116">
        <w:rPr>
          <w:rFonts w:ascii="Times New Roman" w:hAnsi="Times New Roman" w:cs="Times New Roman"/>
          <w:sz w:val="28"/>
          <w:szCs w:val="28"/>
          <w:lang w:val="kk-KZ"/>
        </w:rPr>
        <w:t xml:space="preserve">ученые </w:t>
      </w:r>
      <w:r w:rsidRPr="002A7062">
        <w:rPr>
          <w:rFonts w:ascii="Times New Roman" w:hAnsi="Times New Roman" w:cs="Times New Roman"/>
          <w:sz w:val="28"/>
          <w:szCs w:val="28"/>
          <w:lang w:val="kk-KZ"/>
        </w:rPr>
        <w:t xml:space="preserve">Caldeira и Soler (2018), применение этой технологии к рыбам требует обязательной адаптации параметров анализа, так как каждая группа видов отличается физиологией гамет, температурой размножения и длительностью подвижности сперматозоидов. Авторы показали, что для получения достоверных данных необходимо подбирать индивидуальные настройки частоты кадров, глубины счётной камеры, </w:t>
      </w:r>
      <w:r w:rsidRPr="002A7062">
        <w:rPr>
          <w:rFonts w:ascii="Times New Roman" w:hAnsi="Times New Roman" w:cs="Times New Roman"/>
          <w:sz w:val="28"/>
          <w:szCs w:val="28"/>
          <w:lang w:val="kk-KZ"/>
        </w:rPr>
        <w:lastRenderedPageBreak/>
        <w:t>температуры и состава разбавителя для каждой конкретной рыбы: например, осётр требует 150 кадров/с, карп — 100, а хариус — не менее 200 кадров/с. Использование охлаждающих устройств при 4 °C позволило увеличить точность измерений и воспроизводимость результатов. Стандартизация протоколов с учётом видоспецифических различий, по мнению исследователей, является ключевым условием корректной оценки сперматозоидной подвижности и разработки методов криоконсервации в аквакультуре [</w:t>
      </w:r>
      <w:r w:rsidR="00382116">
        <w:rPr>
          <w:rFonts w:ascii="Times New Roman" w:hAnsi="Times New Roman" w:cs="Times New Roman"/>
          <w:sz w:val="28"/>
          <w:szCs w:val="28"/>
          <w:lang w:val="kk-KZ"/>
        </w:rPr>
        <w:t>13</w:t>
      </w:r>
      <w:r w:rsidR="006A05E7">
        <w:rPr>
          <w:rFonts w:ascii="Times New Roman" w:hAnsi="Times New Roman" w:cs="Times New Roman"/>
          <w:sz w:val="28"/>
          <w:szCs w:val="28"/>
          <w:lang w:val="kk-KZ"/>
        </w:rPr>
        <w:t>8</w:t>
      </w:r>
      <w:r w:rsidRPr="002A7062">
        <w:rPr>
          <w:rFonts w:ascii="Times New Roman" w:hAnsi="Times New Roman" w:cs="Times New Roman"/>
          <w:sz w:val="28"/>
          <w:szCs w:val="28"/>
          <w:lang w:val="kk-KZ"/>
        </w:rPr>
        <w:t>]</w:t>
      </w:r>
      <w:r w:rsidR="00382116">
        <w:rPr>
          <w:rFonts w:ascii="Times New Roman" w:hAnsi="Times New Roman" w:cs="Times New Roman"/>
          <w:sz w:val="28"/>
          <w:szCs w:val="28"/>
          <w:lang w:val="kk-KZ"/>
        </w:rPr>
        <w:t xml:space="preserve">. </w:t>
      </w:r>
      <w:r w:rsidRPr="002A7062">
        <w:rPr>
          <w:rFonts w:ascii="Times New Roman" w:hAnsi="Times New Roman" w:cs="Times New Roman"/>
          <w:sz w:val="28"/>
          <w:szCs w:val="28"/>
          <w:lang w:val="kk-KZ"/>
        </w:rPr>
        <w:t xml:space="preserve"> </w:t>
      </w:r>
    </w:p>
    <w:p w14:paraId="5B0EB049" w14:textId="4CC9C1BD" w:rsidR="007C49D0" w:rsidRPr="002A7062" w:rsidRDefault="007C49D0" w:rsidP="002A706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Следующие и</w:t>
      </w:r>
      <w:r w:rsidRPr="007C49D0">
        <w:rPr>
          <w:rFonts w:ascii="Times New Roman" w:hAnsi="Times New Roman" w:cs="Times New Roman"/>
          <w:sz w:val="28"/>
          <w:szCs w:val="28"/>
          <w:lang w:val="kk-KZ"/>
        </w:rPr>
        <w:t xml:space="preserve">сследования показывают, что сохранение подвижности и энергетического потенциала сперматозоидов судака зависит от состава среды хранения. Так, при использовании иммобилизирующей среды IM2 с осмоляльностью 381 мОсм/кг наблюдались значительно более высокие показатели подвижности, скорости </w:t>
      </w:r>
      <w:r w:rsidRPr="00625D2D">
        <w:rPr>
          <w:rFonts w:ascii="Times New Roman" w:hAnsi="Times New Roman" w:cs="Times New Roman"/>
          <w:sz w:val="28"/>
          <w:szCs w:val="28"/>
          <w:lang w:val="kk-KZ"/>
        </w:rPr>
        <w:t>движения и содержания АТФ в течение 48 часов по сравнению с другими вариантами [13</w:t>
      </w:r>
      <w:r w:rsidR="006A05E7" w:rsidRPr="00625D2D">
        <w:rPr>
          <w:rFonts w:ascii="Times New Roman" w:hAnsi="Times New Roman" w:cs="Times New Roman"/>
          <w:sz w:val="28"/>
          <w:szCs w:val="28"/>
          <w:lang w:val="kk-KZ"/>
        </w:rPr>
        <w:t>9</w:t>
      </w:r>
      <w:r w:rsidRPr="00625D2D">
        <w:rPr>
          <w:rFonts w:ascii="Times New Roman" w:hAnsi="Times New Roman" w:cs="Times New Roman"/>
          <w:sz w:val="28"/>
          <w:szCs w:val="28"/>
          <w:lang w:val="kk-KZ"/>
        </w:rPr>
        <w:t>]. Это</w:t>
      </w:r>
      <w:r w:rsidRPr="007C49D0">
        <w:rPr>
          <w:rFonts w:ascii="Times New Roman" w:hAnsi="Times New Roman" w:cs="Times New Roman"/>
          <w:sz w:val="28"/>
          <w:szCs w:val="28"/>
          <w:lang w:val="kk-KZ"/>
        </w:rPr>
        <w:t xml:space="preserve"> подтверждает важность подбора оптимальной среды для кратковременного хранения спермы перед её замораживанием и последующим использованием в программах криоконсервации.</w:t>
      </w:r>
    </w:p>
    <w:p w14:paraId="556D69A1" w14:textId="77777777" w:rsidR="00325B4D" w:rsidRDefault="00325B4D" w:rsidP="00325B4D">
      <w:pPr>
        <w:spacing w:after="0" w:line="240" w:lineRule="auto"/>
        <w:ind w:firstLine="709"/>
        <w:jc w:val="both"/>
        <w:rPr>
          <w:rFonts w:ascii="Times New Roman" w:hAnsi="Times New Roman" w:cs="Times New Roman"/>
          <w:sz w:val="28"/>
          <w:szCs w:val="28"/>
          <w:lang w:val="kk-KZ"/>
        </w:rPr>
      </w:pPr>
    </w:p>
    <w:p w14:paraId="6C63A998" w14:textId="48F6EB7C" w:rsidR="00096732" w:rsidRDefault="00096732" w:rsidP="00096732">
      <w:pPr>
        <w:spacing w:after="0" w:line="240" w:lineRule="auto"/>
        <w:ind w:firstLine="708"/>
        <w:jc w:val="both"/>
        <w:rPr>
          <w:rFonts w:ascii="Times New Roman" w:hAnsi="Times New Roman" w:cs="Times New Roman"/>
          <w:b/>
          <w:sz w:val="28"/>
          <w:szCs w:val="28"/>
          <w:lang w:val="kk-KZ"/>
        </w:rPr>
      </w:pPr>
      <w:r w:rsidRPr="003B3C8D">
        <w:rPr>
          <w:rFonts w:ascii="Times New Roman" w:hAnsi="Times New Roman" w:cs="Times New Roman"/>
          <w:b/>
          <w:sz w:val="28"/>
          <w:szCs w:val="28"/>
        </w:rPr>
        <w:t>1.5</w:t>
      </w:r>
      <w:r w:rsidR="004B4D6A">
        <w:rPr>
          <w:rFonts w:ascii="Times New Roman" w:hAnsi="Times New Roman" w:cs="Times New Roman"/>
          <w:b/>
          <w:sz w:val="28"/>
          <w:szCs w:val="28"/>
        </w:rPr>
        <w:t xml:space="preserve"> </w:t>
      </w:r>
      <w:r w:rsidRPr="003B3C8D">
        <w:rPr>
          <w:rFonts w:ascii="Times New Roman" w:hAnsi="Times New Roman" w:cs="Times New Roman"/>
          <w:b/>
          <w:sz w:val="28"/>
          <w:szCs w:val="28"/>
        </w:rPr>
        <w:t>Технологические аспекты и перспективы внедрения криоконсервации в рыбоводную практику</w:t>
      </w:r>
    </w:p>
    <w:p w14:paraId="2BFB8139" w14:textId="77777777" w:rsidR="00283F51" w:rsidRPr="00283F51" w:rsidRDefault="00283F51" w:rsidP="00096732">
      <w:pPr>
        <w:spacing w:after="0" w:line="240" w:lineRule="auto"/>
        <w:ind w:firstLine="708"/>
        <w:jc w:val="both"/>
        <w:rPr>
          <w:rFonts w:ascii="Times New Roman" w:hAnsi="Times New Roman" w:cs="Times New Roman"/>
          <w:b/>
          <w:sz w:val="28"/>
          <w:szCs w:val="28"/>
          <w:lang w:val="kk-KZ"/>
        </w:rPr>
      </w:pPr>
    </w:p>
    <w:p w14:paraId="26D8D94F" w14:textId="5FCB24BF" w:rsidR="00885FD5" w:rsidRPr="00885FD5" w:rsidRDefault="00885FD5" w:rsidP="00885FD5">
      <w:pPr>
        <w:spacing w:after="0" w:line="240" w:lineRule="auto"/>
        <w:ind w:firstLine="709"/>
        <w:jc w:val="both"/>
        <w:rPr>
          <w:rFonts w:ascii="Times New Roman" w:hAnsi="Times New Roman" w:cs="Times New Roman"/>
          <w:sz w:val="28"/>
          <w:szCs w:val="28"/>
          <w:lang w:val="kk-KZ"/>
        </w:rPr>
      </w:pPr>
      <w:r w:rsidRPr="00885FD5">
        <w:rPr>
          <w:rFonts w:ascii="Times New Roman" w:hAnsi="Times New Roman" w:cs="Times New Roman"/>
          <w:sz w:val="28"/>
          <w:szCs w:val="28"/>
          <w:lang w:val="kk-KZ"/>
        </w:rPr>
        <w:t>Современная аквакультура развивается динамично, однако её эффективность ограничивается рядом факторов, среди которых нерациональное формирование ремонтно-маточных стад, отсутствие системного генетического контроля и низкий уровень использования селекционных достижений. Это приводит к снижению продуктивности, инбридингу и утрате адаптивного потенциала популяций [1</w:t>
      </w:r>
      <w:r w:rsidR="00D40426">
        <w:rPr>
          <w:rFonts w:ascii="Times New Roman" w:hAnsi="Times New Roman" w:cs="Times New Roman"/>
          <w:sz w:val="28"/>
          <w:szCs w:val="28"/>
          <w:lang w:val="kk-KZ"/>
        </w:rPr>
        <w:t>40</w:t>
      </w:r>
      <w:r w:rsidRPr="00885FD5">
        <w:rPr>
          <w:rFonts w:ascii="Times New Roman" w:hAnsi="Times New Roman" w:cs="Times New Roman"/>
          <w:sz w:val="28"/>
          <w:szCs w:val="28"/>
          <w:lang w:val="kk-KZ"/>
        </w:rPr>
        <w:t>–1</w:t>
      </w:r>
      <w:r w:rsidR="00D40426">
        <w:rPr>
          <w:rFonts w:ascii="Times New Roman" w:hAnsi="Times New Roman" w:cs="Times New Roman"/>
          <w:sz w:val="28"/>
          <w:szCs w:val="28"/>
          <w:lang w:val="kk-KZ"/>
        </w:rPr>
        <w:t>43</w:t>
      </w:r>
      <w:r w:rsidRPr="00885FD5">
        <w:rPr>
          <w:rFonts w:ascii="Times New Roman" w:hAnsi="Times New Roman" w:cs="Times New Roman"/>
          <w:sz w:val="28"/>
          <w:szCs w:val="28"/>
          <w:lang w:val="kk-KZ"/>
        </w:rPr>
        <w:t>]. Несмотря на наличие пород и линий с высоким племенным потенциалом, большинство хозяйств по-прежнему используют беспородную рыбу, а доля высокопродуктивных форм не превышает 12 %. Такая ситуация подчёркивает необходимость внедрения инновационных биотехнологических решений, направленных на повышение воспроизводственной эффективности и сохранение биоразнообразия [1</w:t>
      </w:r>
      <w:r w:rsidR="00D40426">
        <w:rPr>
          <w:rFonts w:ascii="Times New Roman" w:hAnsi="Times New Roman" w:cs="Times New Roman"/>
          <w:sz w:val="28"/>
          <w:szCs w:val="28"/>
          <w:lang w:val="kk-KZ"/>
        </w:rPr>
        <w:t>44</w:t>
      </w:r>
      <w:r w:rsidRPr="00885FD5">
        <w:rPr>
          <w:rFonts w:ascii="Times New Roman" w:hAnsi="Times New Roman" w:cs="Times New Roman"/>
          <w:sz w:val="28"/>
          <w:szCs w:val="28"/>
          <w:lang w:val="kk-KZ"/>
        </w:rPr>
        <w:t>–14</w:t>
      </w:r>
      <w:r w:rsidR="00D40426">
        <w:rPr>
          <w:rFonts w:ascii="Times New Roman" w:hAnsi="Times New Roman" w:cs="Times New Roman"/>
          <w:sz w:val="28"/>
          <w:szCs w:val="28"/>
          <w:lang w:val="kk-KZ"/>
        </w:rPr>
        <w:t>8</w:t>
      </w:r>
      <w:r w:rsidRPr="00885FD5">
        <w:rPr>
          <w:rFonts w:ascii="Times New Roman" w:hAnsi="Times New Roman" w:cs="Times New Roman"/>
          <w:sz w:val="28"/>
          <w:szCs w:val="28"/>
          <w:lang w:val="kk-KZ"/>
        </w:rPr>
        <w:t>].</w:t>
      </w:r>
    </w:p>
    <w:p w14:paraId="1827850E" w14:textId="6E188C66" w:rsidR="00885FD5" w:rsidRPr="00885FD5" w:rsidRDefault="00885FD5" w:rsidP="00885FD5">
      <w:pPr>
        <w:spacing w:after="0" w:line="240" w:lineRule="auto"/>
        <w:ind w:firstLine="709"/>
        <w:jc w:val="both"/>
        <w:rPr>
          <w:rFonts w:ascii="Times New Roman" w:hAnsi="Times New Roman" w:cs="Times New Roman"/>
          <w:sz w:val="28"/>
          <w:szCs w:val="28"/>
          <w:lang w:val="kk-KZ"/>
        </w:rPr>
      </w:pPr>
      <w:r w:rsidRPr="00885FD5">
        <w:rPr>
          <w:rFonts w:ascii="Times New Roman" w:hAnsi="Times New Roman" w:cs="Times New Roman"/>
          <w:sz w:val="28"/>
          <w:szCs w:val="28"/>
          <w:lang w:val="kk-KZ"/>
        </w:rPr>
        <w:t xml:space="preserve">В этой связи особое значение приобретают криобиологические технологии, обеспечивающие долгосрочное сохранение генетических ресурсов и стабильность функционирования рыбоводных систем. Криоконсервация спермы признана одним из наиболее перспективных направлений в биотехнологии искусственного воспроизводства и охраны редких, а также промысловых видов рыб. Замораживание и хранение гамет при температуре жидкого азота (–196 °C) позволяет сохранять репродуктивные функции производителей на протяжении </w:t>
      </w:r>
      <w:r w:rsidR="00665F5F">
        <w:rPr>
          <w:rFonts w:ascii="Times New Roman" w:hAnsi="Times New Roman" w:cs="Times New Roman"/>
          <w:sz w:val="28"/>
          <w:szCs w:val="28"/>
          <w:lang w:val="kk-KZ"/>
        </w:rPr>
        <w:t xml:space="preserve">многих </w:t>
      </w:r>
      <w:r w:rsidRPr="00885FD5">
        <w:rPr>
          <w:rFonts w:ascii="Times New Roman" w:hAnsi="Times New Roman" w:cs="Times New Roman"/>
          <w:sz w:val="28"/>
          <w:szCs w:val="28"/>
          <w:lang w:val="kk-KZ"/>
        </w:rPr>
        <w:t>десятилетий и формировать криобанки спермы [14</w:t>
      </w:r>
      <w:r w:rsidR="009E69F8">
        <w:rPr>
          <w:rFonts w:ascii="Times New Roman" w:hAnsi="Times New Roman" w:cs="Times New Roman"/>
          <w:sz w:val="28"/>
          <w:szCs w:val="28"/>
          <w:lang w:val="kk-KZ"/>
        </w:rPr>
        <w:t>9</w:t>
      </w:r>
      <w:r w:rsidRPr="00885FD5">
        <w:rPr>
          <w:rFonts w:ascii="Times New Roman" w:hAnsi="Times New Roman" w:cs="Times New Roman"/>
          <w:sz w:val="28"/>
          <w:szCs w:val="28"/>
          <w:lang w:val="kk-KZ"/>
        </w:rPr>
        <w:t>–1</w:t>
      </w:r>
      <w:r w:rsidR="009E69F8">
        <w:rPr>
          <w:rFonts w:ascii="Times New Roman" w:hAnsi="Times New Roman" w:cs="Times New Roman"/>
          <w:sz w:val="28"/>
          <w:szCs w:val="28"/>
          <w:lang w:val="kk-KZ"/>
        </w:rPr>
        <w:t>51</w:t>
      </w:r>
      <w:r w:rsidRPr="00885FD5">
        <w:rPr>
          <w:rFonts w:ascii="Times New Roman" w:hAnsi="Times New Roman" w:cs="Times New Roman"/>
          <w:sz w:val="28"/>
          <w:szCs w:val="28"/>
          <w:lang w:val="kk-KZ"/>
        </w:rPr>
        <w:t>]. Использование размороженного материала даёт возможность получать жизнеспособное потомство и формировать высокопродуктивные ремонтно-маточные стада [1</w:t>
      </w:r>
      <w:r w:rsidR="009E69F8">
        <w:rPr>
          <w:rFonts w:ascii="Times New Roman" w:hAnsi="Times New Roman" w:cs="Times New Roman"/>
          <w:sz w:val="28"/>
          <w:szCs w:val="28"/>
          <w:lang w:val="kk-KZ"/>
        </w:rPr>
        <w:t>52</w:t>
      </w:r>
      <w:r w:rsidRPr="00885FD5">
        <w:rPr>
          <w:rFonts w:ascii="Times New Roman" w:hAnsi="Times New Roman" w:cs="Times New Roman"/>
          <w:sz w:val="28"/>
          <w:szCs w:val="28"/>
          <w:lang w:val="kk-KZ"/>
        </w:rPr>
        <w:t>–1</w:t>
      </w:r>
      <w:r w:rsidR="009E69F8">
        <w:rPr>
          <w:rFonts w:ascii="Times New Roman" w:hAnsi="Times New Roman" w:cs="Times New Roman"/>
          <w:sz w:val="28"/>
          <w:szCs w:val="28"/>
          <w:lang w:val="kk-KZ"/>
        </w:rPr>
        <w:t>54</w:t>
      </w:r>
      <w:r w:rsidRPr="00885FD5">
        <w:rPr>
          <w:rFonts w:ascii="Times New Roman" w:hAnsi="Times New Roman" w:cs="Times New Roman"/>
          <w:sz w:val="28"/>
          <w:szCs w:val="28"/>
          <w:lang w:val="kk-KZ"/>
        </w:rPr>
        <w:t>].</w:t>
      </w:r>
    </w:p>
    <w:p w14:paraId="033C1562" w14:textId="1701DCD9" w:rsidR="00885FD5" w:rsidRPr="00885FD5" w:rsidRDefault="00885FD5" w:rsidP="00885FD5">
      <w:pPr>
        <w:spacing w:after="0" w:line="240" w:lineRule="auto"/>
        <w:ind w:firstLine="709"/>
        <w:jc w:val="both"/>
        <w:rPr>
          <w:rFonts w:ascii="Times New Roman" w:hAnsi="Times New Roman" w:cs="Times New Roman"/>
          <w:sz w:val="28"/>
          <w:szCs w:val="28"/>
          <w:lang w:val="kk-KZ"/>
        </w:rPr>
      </w:pPr>
      <w:r w:rsidRPr="00885FD5">
        <w:rPr>
          <w:rFonts w:ascii="Times New Roman" w:hAnsi="Times New Roman" w:cs="Times New Roman"/>
          <w:sz w:val="28"/>
          <w:szCs w:val="28"/>
          <w:lang w:val="kk-KZ"/>
        </w:rPr>
        <w:t xml:space="preserve">Ряд исследований, проведённых в России, США, Канаде и Норвегии (ЮНЦ РАН, ВНИИПРХ и др.), подтверждают, что внедрение криобиологических методов способствует повышению устойчивости </w:t>
      </w:r>
      <w:r w:rsidRPr="00885FD5">
        <w:rPr>
          <w:rFonts w:ascii="Times New Roman" w:hAnsi="Times New Roman" w:cs="Times New Roman"/>
          <w:sz w:val="28"/>
          <w:szCs w:val="28"/>
          <w:lang w:val="kk-KZ"/>
        </w:rPr>
        <w:lastRenderedPageBreak/>
        <w:t>аквакультуры и предотвращает генетическую деградацию популяций [</w:t>
      </w:r>
      <w:r w:rsidR="009E69F8">
        <w:rPr>
          <w:rFonts w:ascii="Times New Roman" w:hAnsi="Times New Roman" w:cs="Times New Roman"/>
          <w:sz w:val="28"/>
          <w:szCs w:val="28"/>
          <w:lang w:val="kk-KZ"/>
        </w:rPr>
        <w:t>155- 157</w:t>
      </w:r>
      <w:r w:rsidRPr="00885FD5">
        <w:rPr>
          <w:rFonts w:ascii="Times New Roman" w:hAnsi="Times New Roman" w:cs="Times New Roman"/>
          <w:sz w:val="28"/>
          <w:szCs w:val="28"/>
          <w:lang w:val="kk-KZ"/>
        </w:rPr>
        <w:t xml:space="preserve">]. Таким образом, криоконсервация становится не только средством сохранения биологического разнообразия, но и </w:t>
      </w:r>
      <w:r w:rsidR="00665F5F">
        <w:rPr>
          <w:rFonts w:ascii="Times New Roman" w:hAnsi="Times New Roman" w:cs="Times New Roman"/>
          <w:sz w:val="28"/>
          <w:szCs w:val="28"/>
          <w:lang w:val="kk-KZ"/>
        </w:rPr>
        <w:t xml:space="preserve">расширяет возможности </w:t>
      </w:r>
      <w:r w:rsidRPr="00885FD5">
        <w:rPr>
          <w:rFonts w:ascii="Times New Roman" w:hAnsi="Times New Roman" w:cs="Times New Roman"/>
          <w:sz w:val="28"/>
          <w:szCs w:val="28"/>
          <w:lang w:val="kk-KZ"/>
        </w:rPr>
        <w:t>инструментом технологической модернизации рыбоводных хозяйств.</w:t>
      </w:r>
    </w:p>
    <w:p w14:paraId="13C45791" w14:textId="39DBB731" w:rsidR="00885FD5" w:rsidRPr="00885FD5" w:rsidRDefault="00885FD5" w:rsidP="00885FD5">
      <w:pPr>
        <w:spacing w:after="0" w:line="240" w:lineRule="auto"/>
        <w:ind w:firstLine="709"/>
        <w:jc w:val="both"/>
        <w:rPr>
          <w:rFonts w:ascii="Times New Roman" w:hAnsi="Times New Roman" w:cs="Times New Roman"/>
          <w:sz w:val="28"/>
          <w:szCs w:val="28"/>
          <w:lang w:val="kk-KZ"/>
        </w:rPr>
      </w:pPr>
      <w:r w:rsidRPr="00885FD5">
        <w:rPr>
          <w:rFonts w:ascii="Times New Roman" w:hAnsi="Times New Roman" w:cs="Times New Roman"/>
          <w:sz w:val="28"/>
          <w:szCs w:val="28"/>
          <w:lang w:val="kk-KZ"/>
        </w:rPr>
        <w:t>Одним из наиболее эффективных способов сохранения и воспроизводства ценных видов рыб в настоящее время признаётся искусственное воспроизводство, направленное на поддержание численности естественных популяций и обеспечение рыбохозяйственных потребностей. Развитие технологий искусственного разведения, включая криоконсервацию, позволяет стабилизировать запасы редких и промысловых видов, повысить их продуктивный потенциал и сократить зависимость рыбоводства от сезонных и климатических факторов [15</w:t>
      </w:r>
      <w:r w:rsidR="009E69F8">
        <w:rPr>
          <w:rFonts w:ascii="Times New Roman" w:hAnsi="Times New Roman" w:cs="Times New Roman"/>
          <w:sz w:val="28"/>
          <w:szCs w:val="28"/>
          <w:lang w:val="kk-KZ"/>
        </w:rPr>
        <w:t>8</w:t>
      </w:r>
      <w:r w:rsidRPr="00885FD5">
        <w:rPr>
          <w:rFonts w:ascii="Times New Roman" w:hAnsi="Times New Roman" w:cs="Times New Roman"/>
          <w:sz w:val="28"/>
          <w:szCs w:val="28"/>
          <w:lang w:val="kk-KZ"/>
        </w:rPr>
        <w:t>–1</w:t>
      </w:r>
      <w:r w:rsidR="009E69F8">
        <w:rPr>
          <w:rFonts w:ascii="Times New Roman" w:hAnsi="Times New Roman" w:cs="Times New Roman"/>
          <w:sz w:val="28"/>
          <w:szCs w:val="28"/>
          <w:lang w:val="kk-KZ"/>
        </w:rPr>
        <w:t>61</w:t>
      </w:r>
      <w:r w:rsidRPr="00885FD5">
        <w:rPr>
          <w:rFonts w:ascii="Times New Roman" w:hAnsi="Times New Roman" w:cs="Times New Roman"/>
          <w:sz w:val="28"/>
          <w:szCs w:val="28"/>
          <w:lang w:val="kk-KZ"/>
        </w:rPr>
        <w:t>].</w:t>
      </w:r>
    </w:p>
    <w:p w14:paraId="759F4B16" w14:textId="52E239FE" w:rsidR="00885FD5" w:rsidRPr="00885FD5" w:rsidRDefault="00885FD5" w:rsidP="00885FD5">
      <w:pPr>
        <w:spacing w:after="0" w:line="240" w:lineRule="auto"/>
        <w:ind w:firstLine="709"/>
        <w:jc w:val="both"/>
        <w:rPr>
          <w:rFonts w:ascii="Times New Roman" w:hAnsi="Times New Roman" w:cs="Times New Roman"/>
          <w:sz w:val="28"/>
          <w:szCs w:val="28"/>
          <w:lang w:val="kk-KZ"/>
        </w:rPr>
      </w:pPr>
      <w:r w:rsidRPr="00885FD5">
        <w:rPr>
          <w:rFonts w:ascii="Times New Roman" w:hAnsi="Times New Roman" w:cs="Times New Roman"/>
          <w:sz w:val="28"/>
          <w:szCs w:val="28"/>
          <w:lang w:val="kk-KZ"/>
        </w:rPr>
        <w:t>Особый интерес представляют исследования, посвящённые применению криоконсервации в промышленном разведении судака (Sander lucioperca). Так, в Венгрии были выполнены эксперименты по получению спермы без загрязнения мочой, определению её концентрации и использованию криоконсервированного материала для оплодотворения крупных партий икры. Авторы отметили, что использование 0,25 мл спермы обеспечивало высокий уровень выклева — 55 ± 3 % при массе икры 30 г и 87 % при 50 г. Разработанная методика продемонстрировала возможность практического применения криоконсервированной спермы судака и подчеркнула её значение для долгосрочного сохранения генетических ресурсов производителей [1</w:t>
      </w:r>
      <w:r w:rsidR="009E69F8">
        <w:rPr>
          <w:rFonts w:ascii="Times New Roman" w:hAnsi="Times New Roman" w:cs="Times New Roman"/>
          <w:sz w:val="28"/>
          <w:szCs w:val="28"/>
          <w:lang w:val="kk-KZ"/>
        </w:rPr>
        <w:t>62</w:t>
      </w:r>
      <w:r w:rsidRPr="00885FD5">
        <w:rPr>
          <w:rFonts w:ascii="Times New Roman" w:hAnsi="Times New Roman" w:cs="Times New Roman"/>
          <w:sz w:val="28"/>
          <w:szCs w:val="28"/>
          <w:lang w:val="kk-KZ"/>
        </w:rPr>
        <w:t>].</w:t>
      </w:r>
    </w:p>
    <w:p w14:paraId="4400D730" w14:textId="3ADE4E6C" w:rsidR="00885FD5" w:rsidRPr="00885FD5" w:rsidRDefault="00885FD5" w:rsidP="00885FD5">
      <w:pPr>
        <w:spacing w:after="0" w:line="240" w:lineRule="auto"/>
        <w:ind w:firstLine="709"/>
        <w:jc w:val="both"/>
        <w:rPr>
          <w:rFonts w:ascii="Times New Roman" w:hAnsi="Times New Roman" w:cs="Times New Roman"/>
          <w:sz w:val="28"/>
          <w:szCs w:val="28"/>
          <w:lang w:val="kk-KZ"/>
        </w:rPr>
      </w:pPr>
      <w:r w:rsidRPr="00885FD5">
        <w:rPr>
          <w:rFonts w:ascii="Times New Roman" w:hAnsi="Times New Roman" w:cs="Times New Roman"/>
          <w:sz w:val="28"/>
          <w:szCs w:val="28"/>
          <w:lang w:val="kk-KZ"/>
        </w:rPr>
        <w:t>Помимо судака, значительный вклад в развитие криобиологии внесли исследования зарубежных учёных, посвящённые карповым, осетровым и лососёвым видам. Эти работы позволили определить основные технологические параметры, влияющие на подвижность и жизнеспособность спермиев, а также создать экспериментальные схемы замораживания и размораживания спермы, обеспечивающие сохранение её функциональной активности [1</w:t>
      </w:r>
      <w:r w:rsidR="009E69F8">
        <w:rPr>
          <w:rFonts w:ascii="Times New Roman" w:hAnsi="Times New Roman" w:cs="Times New Roman"/>
          <w:sz w:val="28"/>
          <w:szCs w:val="28"/>
          <w:lang w:val="kk-KZ"/>
        </w:rPr>
        <w:t>63</w:t>
      </w:r>
      <w:r w:rsidRPr="00885FD5">
        <w:rPr>
          <w:rFonts w:ascii="Times New Roman" w:hAnsi="Times New Roman" w:cs="Times New Roman"/>
          <w:sz w:val="28"/>
          <w:szCs w:val="28"/>
          <w:lang w:val="kk-KZ"/>
        </w:rPr>
        <w:t>–16</w:t>
      </w:r>
      <w:r w:rsidR="009E69F8">
        <w:rPr>
          <w:rFonts w:ascii="Times New Roman" w:hAnsi="Times New Roman" w:cs="Times New Roman"/>
          <w:sz w:val="28"/>
          <w:szCs w:val="28"/>
          <w:lang w:val="kk-KZ"/>
        </w:rPr>
        <w:t>8</w:t>
      </w:r>
      <w:r w:rsidRPr="00885FD5">
        <w:rPr>
          <w:rFonts w:ascii="Times New Roman" w:hAnsi="Times New Roman" w:cs="Times New Roman"/>
          <w:sz w:val="28"/>
          <w:szCs w:val="28"/>
          <w:lang w:val="kk-KZ"/>
        </w:rPr>
        <w:t xml:space="preserve">]. </w:t>
      </w:r>
      <w:r>
        <w:rPr>
          <w:rFonts w:ascii="Times New Roman" w:hAnsi="Times New Roman" w:cs="Times New Roman"/>
          <w:sz w:val="28"/>
          <w:szCs w:val="28"/>
          <w:lang w:val="kk-KZ"/>
        </w:rPr>
        <w:t>В результате</w:t>
      </w:r>
      <w:r w:rsidRPr="00885FD5">
        <w:rPr>
          <w:rFonts w:ascii="Times New Roman" w:hAnsi="Times New Roman" w:cs="Times New Roman"/>
          <w:sz w:val="28"/>
          <w:szCs w:val="28"/>
          <w:lang w:val="kk-KZ"/>
        </w:rPr>
        <w:t>, накопленные данные свидетельствуют, что криоконсервация может рассматриваться как универсальная технология, применимая для широкого спектра аквакультурных объектов.</w:t>
      </w:r>
    </w:p>
    <w:p w14:paraId="57AA405C" w14:textId="68D1CDC4" w:rsidR="00885FD5" w:rsidRPr="00885FD5" w:rsidRDefault="00885FD5" w:rsidP="00885FD5">
      <w:pPr>
        <w:spacing w:after="0" w:line="240" w:lineRule="auto"/>
        <w:ind w:firstLine="709"/>
        <w:jc w:val="both"/>
        <w:rPr>
          <w:rFonts w:ascii="Times New Roman" w:hAnsi="Times New Roman" w:cs="Times New Roman"/>
          <w:sz w:val="28"/>
          <w:szCs w:val="28"/>
          <w:lang w:val="kk-KZ"/>
        </w:rPr>
      </w:pPr>
      <w:r w:rsidRPr="00885FD5">
        <w:rPr>
          <w:rFonts w:ascii="Times New Roman" w:hAnsi="Times New Roman" w:cs="Times New Roman"/>
          <w:sz w:val="28"/>
          <w:szCs w:val="28"/>
          <w:lang w:val="kk-KZ"/>
        </w:rPr>
        <w:t>Исторически фундаментальный вклад в развитие данного направления внёс Блакстер Дж., впервые сообщивший об успешной криоконсервации спермы сельди и её последующем применении для искусственного оплодотворения [16</w:t>
      </w:r>
      <w:r w:rsidR="009E69F8">
        <w:rPr>
          <w:rFonts w:ascii="Times New Roman" w:hAnsi="Times New Roman" w:cs="Times New Roman"/>
          <w:sz w:val="28"/>
          <w:szCs w:val="28"/>
          <w:lang w:val="kk-KZ"/>
        </w:rPr>
        <w:t>9</w:t>
      </w:r>
      <w:r w:rsidRPr="00885FD5">
        <w:rPr>
          <w:rFonts w:ascii="Times New Roman" w:hAnsi="Times New Roman" w:cs="Times New Roman"/>
          <w:sz w:val="28"/>
          <w:szCs w:val="28"/>
          <w:lang w:val="kk-KZ"/>
        </w:rPr>
        <w:t>]. С тех пор метод был адаптирован для более чем 200 видов пресноводных и морских рыб [1</w:t>
      </w:r>
      <w:r w:rsidR="009E69F8">
        <w:rPr>
          <w:rFonts w:ascii="Times New Roman" w:hAnsi="Times New Roman" w:cs="Times New Roman"/>
          <w:sz w:val="28"/>
          <w:szCs w:val="28"/>
          <w:lang w:val="kk-KZ"/>
        </w:rPr>
        <w:t xml:space="preserve">70, </w:t>
      </w:r>
      <w:r w:rsidRPr="00885FD5">
        <w:rPr>
          <w:rFonts w:ascii="Times New Roman" w:hAnsi="Times New Roman" w:cs="Times New Roman"/>
          <w:sz w:val="28"/>
          <w:szCs w:val="28"/>
          <w:lang w:val="kk-KZ"/>
        </w:rPr>
        <w:t>1</w:t>
      </w:r>
      <w:r w:rsidR="009E69F8">
        <w:rPr>
          <w:rFonts w:ascii="Times New Roman" w:hAnsi="Times New Roman" w:cs="Times New Roman"/>
          <w:sz w:val="28"/>
          <w:szCs w:val="28"/>
          <w:lang w:val="kk-KZ"/>
        </w:rPr>
        <w:t>71</w:t>
      </w:r>
      <w:r w:rsidRPr="00885FD5">
        <w:rPr>
          <w:rFonts w:ascii="Times New Roman" w:hAnsi="Times New Roman" w:cs="Times New Roman"/>
          <w:sz w:val="28"/>
          <w:szCs w:val="28"/>
          <w:lang w:val="kk-KZ"/>
        </w:rPr>
        <w:t>], что подтверждает его универсальность и эффективность. Сегодня криоконсервация сперматозоидов рыб является неотъемлемой частью программ сохранения биоразнообразия и практики аквакультуры, обеспечивая поддержание генетической изменчивости, снижение инбридинга и долговременное хранение гамет без потери оплодотворяющей способности [1</w:t>
      </w:r>
      <w:r w:rsidR="009E69F8">
        <w:rPr>
          <w:rFonts w:ascii="Times New Roman" w:hAnsi="Times New Roman" w:cs="Times New Roman"/>
          <w:sz w:val="28"/>
          <w:szCs w:val="28"/>
          <w:lang w:val="kk-KZ"/>
        </w:rPr>
        <w:t>72,</w:t>
      </w:r>
      <w:r w:rsidRPr="00885FD5">
        <w:rPr>
          <w:rFonts w:ascii="Times New Roman" w:hAnsi="Times New Roman" w:cs="Times New Roman"/>
          <w:sz w:val="28"/>
          <w:szCs w:val="28"/>
          <w:lang w:val="kk-KZ"/>
        </w:rPr>
        <w:t>1</w:t>
      </w:r>
      <w:r w:rsidR="009E69F8">
        <w:rPr>
          <w:rFonts w:ascii="Times New Roman" w:hAnsi="Times New Roman" w:cs="Times New Roman"/>
          <w:sz w:val="28"/>
          <w:szCs w:val="28"/>
          <w:lang w:val="kk-KZ"/>
        </w:rPr>
        <w:t>73</w:t>
      </w:r>
      <w:r w:rsidRPr="00885FD5">
        <w:rPr>
          <w:rFonts w:ascii="Times New Roman" w:hAnsi="Times New Roman" w:cs="Times New Roman"/>
          <w:sz w:val="28"/>
          <w:szCs w:val="28"/>
          <w:lang w:val="kk-KZ"/>
        </w:rPr>
        <w:t>].</w:t>
      </w:r>
    </w:p>
    <w:p w14:paraId="3043B799" w14:textId="2FD045F0" w:rsidR="00885FD5" w:rsidRPr="00885FD5" w:rsidRDefault="00885FD5" w:rsidP="00885FD5">
      <w:pPr>
        <w:spacing w:after="0" w:line="240" w:lineRule="auto"/>
        <w:ind w:firstLine="709"/>
        <w:jc w:val="both"/>
        <w:rPr>
          <w:rFonts w:ascii="Times New Roman" w:hAnsi="Times New Roman" w:cs="Times New Roman"/>
          <w:sz w:val="28"/>
          <w:szCs w:val="28"/>
          <w:lang w:val="kk-KZ"/>
        </w:rPr>
      </w:pPr>
      <w:r w:rsidRPr="00885FD5">
        <w:rPr>
          <w:rFonts w:ascii="Times New Roman" w:hAnsi="Times New Roman" w:cs="Times New Roman"/>
          <w:sz w:val="28"/>
          <w:szCs w:val="28"/>
          <w:lang w:val="kk-KZ"/>
        </w:rPr>
        <w:t xml:space="preserve">Современные исследования демонстрируют, что развитие криобанков играет ключевую роль в сохранении и воспроизводстве рыбных ресурсов. Так, </w:t>
      </w:r>
      <w:r w:rsidR="00D770BF">
        <w:rPr>
          <w:rFonts w:ascii="Times New Roman" w:hAnsi="Times New Roman" w:cs="Times New Roman"/>
          <w:sz w:val="28"/>
          <w:szCs w:val="28"/>
          <w:lang w:val="kk-KZ"/>
        </w:rPr>
        <w:t>ученые - исследователи из Италии</w:t>
      </w:r>
      <w:r w:rsidRPr="00885FD5">
        <w:rPr>
          <w:rFonts w:ascii="Times New Roman" w:hAnsi="Times New Roman" w:cs="Times New Roman"/>
          <w:sz w:val="28"/>
          <w:szCs w:val="28"/>
          <w:lang w:val="kk-KZ"/>
        </w:rPr>
        <w:t xml:space="preserve"> показали, что создание криобанка спермы аборигенной средиземноморской форели позволило сохранить генетическое </w:t>
      </w:r>
      <w:r w:rsidRPr="00885FD5">
        <w:rPr>
          <w:rFonts w:ascii="Times New Roman" w:hAnsi="Times New Roman" w:cs="Times New Roman"/>
          <w:sz w:val="28"/>
          <w:szCs w:val="28"/>
          <w:lang w:val="kk-KZ"/>
        </w:rPr>
        <w:lastRenderedPageBreak/>
        <w:t>разнообразие и высокий уровень оплодотворяемости, подтверждая надёжность выбранного протокола [1</w:t>
      </w:r>
      <w:r w:rsidR="009E69F8">
        <w:rPr>
          <w:rFonts w:ascii="Times New Roman" w:hAnsi="Times New Roman" w:cs="Times New Roman"/>
          <w:sz w:val="28"/>
          <w:szCs w:val="28"/>
          <w:lang w:val="kk-KZ"/>
        </w:rPr>
        <w:t>74</w:t>
      </w:r>
      <w:r w:rsidRPr="00885FD5">
        <w:rPr>
          <w:rFonts w:ascii="Times New Roman" w:hAnsi="Times New Roman" w:cs="Times New Roman"/>
          <w:sz w:val="28"/>
          <w:szCs w:val="28"/>
          <w:lang w:val="kk-KZ"/>
        </w:rPr>
        <w:t>].</w:t>
      </w:r>
    </w:p>
    <w:p w14:paraId="2E686EE6" w14:textId="3CB116A5" w:rsidR="00885FD5" w:rsidRDefault="00885FD5" w:rsidP="00885FD5">
      <w:pPr>
        <w:spacing w:after="0" w:line="240" w:lineRule="auto"/>
        <w:ind w:firstLine="709"/>
        <w:jc w:val="both"/>
        <w:rPr>
          <w:rFonts w:ascii="Times New Roman" w:hAnsi="Times New Roman" w:cs="Times New Roman"/>
          <w:sz w:val="28"/>
          <w:szCs w:val="28"/>
          <w:lang w:val="kk-KZ"/>
        </w:rPr>
      </w:pPr>
      <w:r w:rsidRPr="00885FD5">
        <w:rPr>
          <w:rFonts w:ascii="Times New Roman" w:hAnsi="Times New Roman" w:cs="Times New Roman"/>
          <w:sz w:val="28"/>
          <w:szCs w:val="28"/>
          <w:lang w:val="kk-KZ"/>
        </w:rPr>
        <w:t>Вместе с тем, для эффективного внедрения криоконсервации в промышленное рыбоводство требуется дальнейшая оптимизация технологических параметров. В исследовании Хатеф М. и соавт. (2021) установлено, что объединение спермы различных самцов и даже кратковременное её хранение приводят к снижению подвижности и криволинейной скорости (VCL), что негативно сказывается на оплодотворяющей способности. Авторы подчёркивают важность сокращения времени между отбором спермы и её замораживанием, а также минимизации дополнительных манипуляций с половыми продуктами [1</w:t>
      </w:r>
      <w:r w:rsidR="009E69F8">
        <w:rPr>
          <w:rFonts w:ascii="Times New Roman" w:hAnsi="Times New Roman" w:cs="Times New Roman"/>
          <w:sz w:val="28"/>
          <w:szCs w:val="28"/>
          <w:lang w:val="kk-KZ"/>
        </w:rPr>
        <w:t>75</w:t>
      </w:r>
      <w:r w:rsidRPr="00885FD5">
        <w:rPr>
          <w:rFonts w:ascii="Times New Roman" w:hAnsi="Times New Roman" w:cs="Times New Roman"/>
          <w:sz w:val="28"/>
          <w:szCs w:val="28"/>
          <w:lang w:val="kk-KZ"/>
        </w:rPr>
        <w:t>].</w:t>
      </w:r>
    </w:p>
    <w:p w14:paraId="5183ADB4" w14:textId="5E0FF0D1" w:rsidR="002C2D04" w:rsidRPr="002C2D04" w:rsidRDefault="002C2D04" w:rsidP="002C2D0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Так же ключевым </w:t>
      </w:r>
      <w:r w:rsidRPr="002C2D04">
        <w:rPr>
          <w:rFonts w:ascii="Times New Roman" w:hAnsi="Times New Roman" w:cs="Times New Roman"/>
          <w:sz w:val="28"/>
          <w:szCs w:val="28"/>
          <w:lang w:val="kk-KZ"/>
        </w:rPr>
        <w:t>технологическ</w:t>
      </w:r>
      <w:r>
        <w:rPr>
          <w:rFonts w:ascii="Times New Roman" w:hAnsi="Times New Roman" w:cs="Times New Roman"/>
          <w:sz w:val="28"/>
          <w:szCs w:val="28"/>
          <w:lang w:val="kk-KZ"/>
        </w:rPr>
        <w:t xml:space="preserve">им </w:t>
      </w:r>
      <w:r w:rsidRPr="002C2D04">
        <w:rPr>
          <w:rFonts w:ascii="Times New Roman" w:hAnsi="Times New Roman" w:cs="Times New Roman"/>
          <w:sz w:val="28"/>
          <w:szCs w:val="28"/>
          <w:lang w:val="kk-KZ"/>
        </w:rPr>
        <w:t xml:space="preserve"> аспекто</w:t>
      </w:r>
      <w:r>
        <w:rPr>
          <w:rFonts w:ascii="Times New Roman" w:hAnsi="Times New Roman" w:cs="Times New Roman"/>
          <w:sz w:val="28"/>
          <w:szCs w:val="28"/>
          <w:lang w:val="kk-KZ"/>
        </w:rPr>
        <w:t xml:space="preserve">м </w:t>
      </w:r>
      <w:r w:rsidRPr="002C2D04">
        <w:rPr>
          <w:rFonts w:ascii="Times New Roman" w:hAnsi="Times New Roman" w:cs="Times New Roman"/>
          <w:sz w:val="28"/>
          <w:szCs w:val="28"/>
          <w:lang w:val="kk-KZ"/>
        </w:rPr>
        <w:t>криоконсервации является оптимизация режимов замораживания и размораживания, определяющих сохранность функциональных характеристик спермы и её пригодность к использованию в программах искусственного воспроизводства.</w:t>
      </w:r>
    </w:p>
    <w:p w14:paraId="2AA234A0" w14:textId="4CF3473C" w:rsidR="002C2D04" w:rsidRDefault="002C2D04" w:rsidP="002C2D04">
      <w:pPr>
        <w:spacing w:after="0" w:line="240" w:lineRule="auto"/>
        <w:ind w:firstLine="709"/>
        <w:jc w:val="both"/>
        <w:rPr>
          <w:rFonts w:ascii="Times New Roman" w:hAnsi="Times New Roman" w:cs="Times New Roman"/>
          <w:sz w:val="28"/>
          <w:szCs w:val="28"/>
          <w:lang w:val="kk-KZ"/>
        </w:rPr>
      </w:pPr>
      <w:r w:rsidRPr="002C2D04">
        <w:rPr>
          <w:rFonts w:ascii="Times New Roman" w:hAnsi="Times New Roman" w:cs="Times New Roman"/>
          <w:sz w:val="28"/>
          <w:szCs w:val="28"/>
          <w:lang w:val="kk-KZ"/>
        </w:rPr>
        <w:t xml:space="preserve">Наиболее распространённый режим включает замораживание спермы с криозащитной средой в соломинах объёмом 0,25–0,5 мл на расстоянии около 3 см над парами жидкого азота в течение 5–10 мин, с последующим погружением в жидкий азот и быстрым размораживанием при +40 °C </w:t>
      </w:r>
      <w:r w:rsidRPr="000F45F6">
        <w:rPr>
          <w:rFonts w:ascii="Times New Roman" w:hAnsi="Times New Roman" w:cs="Times New Roman"/>
          <w:sz w:val="28"/>
          <w:szCs w:val="28"/>
          <w:lang w:val="kk-KZ"/>
        </w:rPr>
        <w:t>[</w:t>
      </w:r>
      <w:r w:rsidR="00D770BF" w:rsidRPr="000F45F6">
        <w:rPr>
          <w:rFonts w:ascii="Times New Roman" w:hAnsi="Times New Roman" w:cs="Times New Roman"/>
          <w:sz w:val="28"/>
          <w:szCs w:val="28"/>
          <w:lang w:val="kk-KZ"/>
        </w:rPr>
        <w:t>17</w:t>
      </w:r>
      <w:r w:rsidR="009E69F8">
        <w:rPr>
          <w:rFonts w:ascii="Times New Roman" w:hAnsi="Times New Roman" w:cs="Times New Roman"/>
          <w:sz w:val="28"/>
          <w:szCs w:val="28"/>
          <w:lang w:val="kk-KZ"/>
        </w:rPr>
        <w:t>6</w:t>
      </w:r>
      <w:r w:rsidR="000F45F6">
        <w:rPr>
          <w:rFonts w:ascii="Times New Roman" w:hAnsi="Times New Roman" w:cs="Times New Roman"/>
          <w:sz w:val="28"/>
          <w:szCs w:val="28"/>
          <w:lang w:val="kk-KZ"/>
        </w:rPr>
        <w:t>,17</w:t>
      </w:r>
      <w:r w:rsidR="009E69F8">
        <w:rPr>
          <w:rFonts w:ascii="Times New Roman" w:hAnsi="Times New Roman" w:cs="Times New Roman"/>
          <w:sz w:val="28"/>
          <w:szCs w:val="28"/>
          <w:lang w:val="kk-KZ"/>
        </w:rPr>
        <w:t>7</w:t>
      </w:r>
      <w:r w:rsidR="000F45F6" w:rsidRPr="000F45F6">
        <w:rPr>
          <w:rFonts w:ascii="Times New Roman" w:hAnsi="Times New Roman" w:cs="Times New Roman"/>
          <w:sz w:val="28"/>
          <w:szCs w:val="28"/>
        </w:rPr>
        <w:t xml:space="preserve">; </w:t>
      </w:r>
      <w:r w:rsidR="000F45F6" w:rsidRPr="000F45F6">
        <w:rPr>
          <w:rFonts w:ascii="Times New Roman" w:hAnsi="Times New Roman" w:cs="Times New Roman"/>
          <w:sz w:val="28"/>
          <w:szCs w:val="28"/>
          <w:lang w:val="kk-KZ"/>
        </w:rPr>
        <w:t>21, стр 172</w:t>
      </w:r>
      <w:r w:rsidR="000F45F6" w:rsidRPr="000F45F6">
        <w:rPr>
          <w:rFonts w:ascii="Times New Roman" w:hAnsi="Times New Roman" w:cs="Times New Roman"/>
          <w:sz w:val="28"/>
          <w:szCs w:val="28"/>
        </w:rPr>
        <w:t xml:space="preserve">; 20, </w:t>
      </w:r>
      <w:r w:rsidR="000F45F6" w:rsidRPr="000F45F6">
        <w:rPr>
          <w:rFonts w:ascii="Times New Roman" w:hAnsi="Times New Roman" w:cs="Times New Roman"/>
          <w:sz w:val="28"/>
          <w:szCs w:val="28"/>
          <w:lang w:val="kk-KZ"/>
        </w:rPr>
        <w:t>стр 186</w:t>
      </w:r>
      <w:r w:rsidRPr="000F45F6">
        <w:rPr>
          <w:rFonts w:ascii="Times New Roman" w:hAnsi="Times New Roman" w:cs="Times New Roman"/>
          <w:sz w:val="28"/>
          <w:szCs w:val="28"/>
          <w:lang w:val="kk-KZ"/>
        </w:rPr>
        <w:t xml:space="preserve">]. </w:t>
      </w:r>
      <w:r w:rsidRPr="002C2D04">
        <w:rPr>
          <w:rFonts w:ascii="Times New Roman" w:hAnsi="Times New Roman" w:cs="Times New Roman"/>
          <w:sz w:val="28"/>
          <w:szCs w:val="28"/>
          <w:lang w:val="kk-KZ"/>
        </w:rPr>
        <w:t>Этот метод прост и результативен, однако ограничен по объёму и требует совершенствования для промышленного рыбоводства.</w:t>
      </w:r>
    </w:p>
    <w:p w14:paraId="6F316CBF" w14:textId="030C17E9" w:rsidR="002C2D04" w:rsidRPr="002C2D04" w:rsidRDefault="002C2D04" w:rsidP="00283F51">
      <w:pPr>
        <w:spacing w:after="0" w:line="240" w:lineRule="auto"/>
        <w:ind w:firstLine="709"/>
        <w:jc w:val="both"/>
        <w:rPr>
          <w:rFonts w:ascii="Times New Roman" w:hAnsi="Times New Roman" w:cs="Times New Roman"/>
          <w:sz w:val="28"/>
          <w:szCs w:val="28"/>
          <w:lang w:val="kk-KZ"/>
        </w:rPr>
      </w:pPr>
      <w:r w:rsidRPr="002C2D04">
        <w:rPr>
          <w:rFonts w:ascii="Times New Roman" w:hAnsi="Times New Roman" w:cs="Times New Roman"/>
          <w:sz w:val="28"/>
          <w:szCs w:val="28"/>
          <w:lang w:val="kk-KZ"/>
        </w:rPr>
        <w:t>Скорость замораживания имеет решающее значение для сохранения функциональных характеристик сперматозоидов. Применение программируемого замораживателя при криоконсервации спермы персидского осетра (Acipenser persicus) с добавлением 10 % метанола обеспечивало наилучшие результаты при скорости охлаждения 40 °C в минуту [</w:t>
      </w:r>
      <w:r w:rsidR="00D770BF">
        <w:rPr>
          <w:rFonts w:ascii="Times New Roman" w:hAnsi="Times New Roman" w:cs="Times New Roman"/>
          <w:sz w:val="28"/>
          <w:szCs w:val="28"/>
          <w:lang w:val="kk-KZ"/>
        </w:rPr>
        <w:t>17</w:t>
      </w:r>
      <w:r w:rsidR="009E69F8">
        <w:rPr>
          <w:rFonts w:ascii="Times New Roman" w:hAnsi="Times New Roman" w:cs="Times New Roman"/>
          <w:sz w:val="28"/>
          <w:szCs w:val="28"/>
          <w:lang w:val="kk-KZ"/>
        </w:rPr>
        <w:t>8</w:t>
      </w:r>
      <w:r w:rsidRPr="002C2D04">
        <w:rPr>
          <w:rFonts w:ascii="Times New Roman" w:hAnsi="Times New Roman" w:cs="Times New Roman"/>
          <w:sz w:val="28"/>
          <w:szCs w:val="28"/>
          <w:lang w:val="kk-KZ"/>
        </w:rPr>
        <w:t>]. Схожий эффект отмечен при использовании метода тонкоплёночного замораживания, который позволял достигать сверхвысоких скоростей охлаждения и увеличивать объём замораживаемого материала [</w:t>
      </w:r>
      <w:r w:rsidR="00D770BF">
        <w:rPr>
          <w:rFonts w:ascii="Times New Roman" w:hAnsi="Times New Roman" w:cs="Times New Roman"/>
          <w:sz w:val="28"/>
          <w:szCs w:val="28"/>
          <w:lang w:val="kk-KZ"/>
        </w:rPr>
        <w:t>17</w:t>
      </w:r>
      <w:r w:rsidR="009E69F8">
        <w:rPr>
          <w:rFonts w:ascii="Times New Roman" w:hAnsi="Times New Roman" w:cs="Times New Roman"/>
          <w:sz w:val="28"/>
          <w:szCs w:val="28"/>
          <w:lang w:val="kk-KZ"/>
        </w:rPr>
        <w:t>9</w:t>
      </w:r>
      <w:r w:rsidRPr="002C2D04">
        <w:rPr>
          <w:rFonts w:ascii="Times New Roman" w:hAnsi="Times New Roman" w:cs="Times New Roman"/>
          <w:sz w:val="28"/>
          <w:szCs w:val="28"/>
          <w:lang w:val="kk-KZ"/>
        </w:rPr>
        <w:t>]</w:t>
      </w:r>
      <w:r w:rsidR="00D770BF">
        <w:rPr>
          <w:rFonts w:ascii="Times New Roman" w:hAnsi="Times New Roman" w:cs="Times New Roman"/>
          <w:sz w:val="28"/>
          <w:szCs w:val="28"/>
          <w:lang w:val="kk-KZ"/>
        </w:rPr>
        <w:t xml:space="preserve">. </w:t>
      </w:r>
    </w:p>
    <w:p w14:paraId="49026CCE" w14:textId="23215520" w:rsidR="002C2D04" w:rsidRPr="007E3BCD" w:rsidRDefault="002C2D04" w:rsidP="002C2D04">
      <w:pPr>
        <w:spacing w:after="0" w:line="240" w:lineRule="auto"/>
        <w:ind w:firstLine="709"/>
        <w:jc w:val="both"/>
        <w:rPr>
          <w:rFonts w:ascii="Times New Roman" w:hAnsi="Times New Roman" w:cs="Times New Roman"/>
          <w:sz w:val="28"/>
          <w:szCs w:val="28"/>
        </w:rPr>
      </w:pPr>
      <w:r w:rsidRPr="002C2D04">
        <w:rPr>
          <w:rFonts w:ascii="Times New Roman" w:hAnsi="Times New Roman" w:cs="Times New Roman"/>
          <w:sz w:val="28"/>
          <w:szCs w:val="28"/>
          <w:lang w:val="kk-KZ"/>
        </w:rPr>
        <w:t xml:space="preserve">Режим размораживания также оказывает существенное влияние на качество спермы. В </w:t>
      </w:r>
      <w:r w:rsidR="00DB4EF1">
        <w:rPr>
          <w:rFonts w:ascii="Times New Roman" w:hAnsi="Times New Roman" w:cs="Times New Roman"/>
          <w:sz w:val="28"/>
          <w:szCs w:val="28"/>
          <w:lang w:val="kk-KZ"/>
        </w:rPr>
        <w:t xml:space="preserve">экспериментах по криоконсервации спермы персидского осетра </w:t>
      </w:r>
      <w:r w:rsidR="00DB4EF1" w:rsidRPr="00DB4EF1">
        <w:rPr>
          <w:rFonts w:ascii="Times New Roman" w:hAnsi="Times New Roman" w:cs="Times New Roman"/>
          <w:sz w:val="28"/>
          <w:szCs w:val="28"/>
          <w:lang w:val="kk-KZ"/>
        </w:rPr>
        <w:t>(</w:t>
      </w:r>
      <w:r w:rsidR="00D770BF" w:rsidRPr="002C2D04">
        <w:rPr>
          <w:rFonts w:ascii="Times New Roman" w:hAnsi="Times New Roman" w:cs="Times New Roman"/>
          <w:sz w:val="28"/>
          <w:szCs w:val="28"/>
          <w:lang w:val="kk-KZ"/>
        </w:rPr>
        <w:t>Acipenser</w:t>
      </w:r>
      <w:r w:rsidR="00D770BF" w:rsidRPr="00DB4EF1">
        <w:rPr>
          <w:rFonts w:ascii="Times New Roman" w:hAnsi="Times New Roman" w:cs="Times New Roman"/>
          <w:sz w:val="28"/>
          <w:szCs w:val="28"/>
          <w:lang w:val="kk-KZ"/>
        </w:rPr>
        <w:t xml:space="preserve"> </w:t>
      </w:r>
      <w:r w:rsidR="00DB4EF1" w:rsidRPr="00DB4EF1">
        <w:rPr>
          <w:rFonts w:ascii="Times New Roman" w:hAnsi="Times New Roman" w:cs="Times New Roman"/>
          <w:sz w:val="28"/>
          <w:szCs w:val="28"/>
          <w:lang w:val="kk-KZ"/>
        </w:rPr>
        <w:t>persicus)</w:t>
      </w:r>
      <w:r w:rsidRPr="002C2D04">
        <w:rPr>
          <w:rFonts w:ascii="Times New Roman" w:hAnsi="Times New Roman" w:cs="Times New Roman"/>
          <w:sz w:val="28"/>
          <w:szCs w:val="28"/>
          <w:lang w:val="kk-KZ"/>
        </w:rPr>
        <w:t xml:space="preserve"> </w:t>
      </w:r>
      <w:r w:rsidR="00DF6098">
        <w:rPr>
          <w:rFonts w:ascii="Times New Roman" w:hAnsi="Times New Roman" w:cs="Times New Roman"/>
          <w:sz w:val="28"/>
          <w:szCs w:val="28"/>
          <w:lang w:val="kk-KZ"/>
        </w:rPr>
        <w:t>показало что ,</w:t>
      </w:r>
      <w:r w:rsidRPr="002C2D04">
        <w:rPr>
          <w:rFonts w:ascii="Times New Roman" w:hAnsi="Times New Roman" w:cs="Times New Roman"/>
          <w:sz w:val="28"/>
          <w:szCs w:val="28"/>
          <w:lang w:val="kk-KZ"/>
        </w:rPr>
        <w:t xml:space="preserve">быстрое размораживание (5 секунд при +40 °C) обеспечивало сохранение показателей, сопоставимых со свежими образцами, тогда как хранение дефростированной спермы при температуре +4 °C дольше 30 минут приводило к постепенному снижению её качества. Аналогичные результаты получены при криоконсервации спермы белуги </w:t>
      </w:r>
      <w:r w:rsidR="00DB4EF1" w:rsidRPr="002C2D04">
        <w:rPr>
          <w:rFonts w:ascii="Times New Roman" w:hAnsi="Times New Roman" w:cs="Times New Roman"/>
          <w:sz w:val="28"/>
          <w:szCs w:val="28"/>
          <w:lang w:val="kk-KZ"/>
        </w:rPr>
        <w:t>[</w:t>
      </w:r>
      <w:r w:rsidR="00F81DCD">
        <w:rPr>
          <w:rFonts w:ascii="Times New Roman" w:hAnsi="Times New Roman" w:cs="Times New Roman"/>
          <w:sz w:val="28"/>
          <w:szCs w:val="28"/>
          <w:lang w:val="kk-KZ"/>
        </w:rPr>
        <w:t>1</w:t>
      </w:r>
      <w:r w:rsidR="009E69F8">
        <w:rPr>
          <w:rFonts w:ascii="Times New Roman" w:hAnsi="Times New Roman" w:cs="Times New Roman"/>
          <w:sz w:val="28"/>
          <w:szCs w:val="28"/>
          <w:lang w:val="kk-KZ"/>
        </w:rPr>
        <w:t>80</w:t>
      </w:r>
      <w:r w:rsidR="00DB4EF1" w:rsidRPr="002C2D04">
        <w:rPr>
          <w:rFonts w:ascii="Times New Roman" w:hAnsi="Times New Roman" w:cs="Times New Roman"/>
          <w:sz w:val="28"/>
          <w:szCs w:val="28"/>
          <w:lang w:val="kk-KZ"/>
        </w:rPr>
        <w:t>]</w:t>
      </w:r>
      <w:r w:rsidRPr="002C2D04">
        <w:rPr>
          <w:rFonts w:ascii="Times New Roman" w:hAnsi="Times New Roman" w:cs="Times New Roman"/>
          <w:sz w:val="28"/>
          <w:szCs w:val="28"/>
          <w:lang w:val="kk-KZ"/>
        </w:rPr>
        <w:t>.</w:t>
      </w:r>
    </w:p>
    <w:p w14:paraId="68B63468" w14:textId="0A76CF5E" w:rsidR="002C2D04" w:rsidRPr="00885FD5" w:rsidRDefault="002C2D04" w:rsidP="002C2D04">
      <w:pPr>
        <w:spacing w:after="0" w:line="240" w:lineRule="auto"/>
        <w:ind w:firstLine="709"/>
        <w:jc w:val="both"/>
        <w:rPr>
          <w:rFonts w:ascii="Times New Roman" w:hAnsi="Times New Roman" w:cs="Times New Roman"/>
          <w:sz w:val="28"/>
          <w:szCs w:val="28"/>
          <w:lang w:val="kk-KZ"/>
        </w:rPr>
      </w:pPr>
      <w:r w:rsidRPr="002C2D04">
        <w:rPr>
          <w:rFonts w:ascii="Times New Roman" w:hAnsi="Times New Roman" w:cs="Times New Roman"/>
          <w:sz w:val="28"/>
          <w:szCs w:val="28"/>
          <w:lang w:val="kk-KZ"/>
        </w:rPr>
        <w:t>Эти данные подтверждают, что скорость охлаждения, температура размораживания и форма образца (соломины, кри</w:t>
      </w:r>
      <w:r w:rsidR="00D770BF">
        <w:rPr>
          <w:rFonts w:ascii="Times New Roman" w:hAnsi="Times New Roman" w:cs="Times New Roman"/>
          <w:sz w:val="28"/>
          <w:szCs w:val="28"/>
          <w:lang w:val="kk-KZ"/>
        </w:rPr>
        <w:t>опробирки</w:t>
      </w:r>
      <w:r w:rsidRPr="002C2D04">
        <w:rPr>
          <w:rFonts w:ascii="Times New Roman" w:hAnsi="Times New Roman" w:cs="Times New Roman"/>
          <w:sz w:val="28"/>
          <w:szCs w:val="28"/>
          <w:lang w:val="kk-KZ"/>
        </w:rPr>
        <w:t>, плёнки) критически влияют на качество спермы. Контролируемое замораживание и быстрое размораживание обеспечивают сохранность морфологии и оплодотворяющей способности, открывая возможности для внедрения этих методов в аквакультуру Казахстана.</w:t>
      </w:r>
    </w:p>
    <w:p w14:paraId="17C3F633" w14:textId="0C1352D6" w:rsidR="00885FD5" w:rsidRPr="00885FD5" w:rsidRDefault="00885FD5" w:rsidP="00885FD5">
      <w:pPr>
        <w:spacing w:after="0" w:line="240" w:lineRule="auto"/>
        <w:ind w:firstLine="709"/>
        <w:jc w:val="both"/>
        <w:rPr>
          <w:rFonts w:ascii="Times New Roman" w:hAnsi="Times New Roman" w:cs="Times New Roman"/>
          <w:sz w:val="28"/>
          <w:szCs w:val="28"/>
          <w:lang w:val="kk-KZ"/>
        </w:rPr>
      </w:pPr>
      <w:r w:rsidRPr="00885FD5">
        <w:rPr>
          <w:rFonts w:ascii="Times New Roman" w:hAnsi="Times New Roman" w:cs="Times New Roman"/>
          <w:sz w:val="28"/>
          <w:szCs w:val="28"/>
          <w:lang w:val="kk-KZ"/>
        </w:rPr>
        <w:t>На основан</w:t>
      </w:r>
      <w:r>
        <w:rPr>
          <w:rFonts w:ascii="Times New Roman" w:hAnsi="Times New Roman" w:cs="Times New Roman"/>
          <w:sz w:val="28"/>
          <w:szCs w:val="28"/>
          <w:lang w:val="kk-KZ"/>
        </w:rPr>
        <w:t>и</w:t>
      </w:r>
      <w:r w:rsidRPr="00885FD5">
        <w:rPr>
          <w:rFonts w:ascii="Times New Roman" w:hAnsi="Times New Roman" w:cs="Times New Roman"/>
          <w:sz w:val="28"/>
          <w:szCs w:val="28"/>
          <w:lang w:val="kk-KZ"/>
        </w:rPr>
        <w:t xml:space="preserve">и этих данных предлагается учитывать указанные закономерности при разработке технологических схем криоконсервации, включая подбор оптимальных разбавителей, регламентацию сроков хранения и </w:t>
      </w:r>
      <w:r w:rsidRPr="00885FD5">
        <w:rPr>
          <w:rFonts w:ascii="Times New Roman" w:hAnsi="Times New Roman" w:cs="Times New Roman"/>
          <w:sz w:val="28"/>
          <w:szCs w:val="28"/>
          <w:lang w:val="kk-KZ"/>
        </w:rPr>
        <w:lastRenderedPageBreak/>
        <w:t>предварительную оценку качества спермы. Таким образом, контроль исходного качества гамет, стандартизация процедур и сокращение технологических потерь рассматриваются как ключевые условия успешного внедрения криобиологических методов в рыбоводную практику.</w:t>
      </w:r>
    </w:p>
    <w:p w14:paraId="7199E67E" w14:textId="03D47C72" w:rsidR="00D05365" w:rsidRPr="00D05365" w:rsidRDefault="00885FD5" w:rsidP="00885FD5">
      <w:pPr>
        <w:spacing w:after="0" w:line="240" w:lineRule="auto"/>
        <w:ind w:firstLine="709"/>
        <w:jc w:val="both"/>
        <w:rPr>
          <w:rFonts w:ascii="Times New Roman" w:hAnsi="Times New Roman" w:cs="Times New Roman"/>
          <w:sz w:val="28"/>
          <w:szCs w:val="28"/>
          <w:lang w:val="kk-KZ"/>
        </w:rPr>
      </w:pPr>
      <w:r w:rsidRPr="00885FD5">
        <w:rPr>
          <w:rFonts w:ascii="Times New Roman" w:hAnsi="Times New Roman" w:cs="Times New Roman"/>
          <w:sz w:val="28"/>
          <w:szCs w:val="28"/>
          <w:lang w:val="kk-KZ"/>
        </w:rPr>
        <w:t>В Казахстане данное направление находится на этапе становления. Под руководством отечественных специалистов, в том числе при участии автора настоящей работы, были выполнены первые экспериментальные исследования, направленные на создание методической и технологической базы в области криоконсервации спермы рыб [</w:t>
      </w:r>
      <w:r w:rsidR="00181705" w:rsidRPr="00181705">
        <w:rPr>
          <w:rFonts w:ascii="Times New Roman" w:hAnsi="Times New Roman" w:cs="Times New Roman"/>
          <w:sz w:val="28"/>
          <w:szCs w:val="28"/>
        </w:rPr>
        <w:t>1</w:t>
      </w:r>
      <w:r w:rsidR="009E69F8">
        <w:rPr>
          <w:rFonts w:ascii="Times New Roman" w:hAnsi="Times New Roman" w:cs="Times New Roman"/>
          <w:sz w:val="28"/>
          <w:szCs w:val="28"/>
        </w:rPr>
        <w:t>81</w:t>
      </w:r>
      <w:r w:rsidR="00181705" w:rsidRPr="00181705">
        <w:rPr>
          <w:rFonts w:ascii="Times New Roman" w:hAnsi="Times New Roman" w:cs="Times New Roman"/>
          <w:sz w:val="28"/>
          <w:szCs w:val="28"/>
        </w:rPr>
        <w:t>-1</w:t>
      </w:r>
      <w:r w:rsidR="009E69F8">
        <w:rPr>
          <w:rFonts w:ascii="Times New Roman" w:hAnsi="Times New Roman" w:cs="Times New Roman"/>
          <w:sz w:val="28"/>
          <w:szCs w:val="28"/>
        </w:rPr>
        <w:t>84</w:t>
      </w:r>
      <w:r w:rsidRPr="00885FD5">
        <w:rPr>
          <w:rFonts w:ascii="Times New Roman" w:hAnsi="Times New Roman" w:cs="Times New Roman"/>
          <w:sz w:val="28"/>
          <w:szCs w:val="28"/>
          <w:lang w:val="kk-KZ"/>
        </w:rPr>
        <w:t>]. Эти исследования закладывают основу для формирования национальной программы по криосохранению генетических ресурсов</w:t>
      </w:r>
      <w:r w:rsidR="00181705" w:rsidRPr="00181705">
        <w:rPr>
          <w:rFonts w:ascii="Times New Roman" w:hAnsi="Times New Roman" w:cs="Times New Roman"/>
          <w:sz w:val="28"/>
          <w:szCs w:val="28"/>
        </w:rPr>
        <w:t xml:space="preserve"> </w:t>
      </w:r>
      <w:r w:rsidR="00181705">
        <w:rPr>
          <w:rFonts w:ascii="Times New Roman" w:hAnsi="Times New Roman" w:cs="Times New Roman"/>
          <w:sz w:val="28"/>
          <w:szCs w:val="28"/>
          <w:lang w:val="kk-KZ"/>
        </w:rPr>
        <w:t>рыб</w:t>
      </w:r>
      <w:r w:rsidRPr="00885FD5">
        <w:rPr>
          <w:rFonts w:ascii="Times New Roman" w:hAnsi="Times New Roman" w:cs="Times New Roman"/>
          <w:sz w:val="28"/>
          <w:szCs w:val="28"/>
          <w:lang w:val="kk-KZ"/>
        </w:rPr>
        <w:t>, что представляет собой важный шаг в развитии отечественной аквакультуры и её интеграции в международные биотехнологические стандарты.</w:t>
      </w:r>
    </w:p>
    <w:p w14:paraId="14F01D31" w14:textId="218A1CDA" w:rsidR="00367AA8" w:rsidRDefault="00367AA8">
      <w:pPr>
        <w:rPr>
          <w:lang w:val="kk-KZ"/>
        </w:rPr>
      </w:pPr>
    </w:p>
    <w:p w14:paraId="5CB50E10" w14:textId="77777777" w:rsidR="00B25941" w:rsidRDefault="00B25941">
      <w:pPr>
        <w:rPr>
          <w:lang w:val="kk-KZ"/>
        </w:rPr>
      </w:pPr>
    </w:p>
    <w:p w14:paraId="1E5BED3E" w14:textId="77777777" w:rsidR="00B25941" w:rsidRDefault="00B25941">
      <w:pPr>
        <w:rPr>
          <w:lang w:val="kk-KZ"/>
        </w:rPr>
      </w:pPr>
    </w:p>
    <w:p w14:paraId="3EF23501" w14:textId="77777777" w:rsidR="00B25941" w:rsidRDefault="00B25941">
      <w:pPr>
        <w:rPr>
          <w:lang w:val="kk-KZ"/>
        </w:rPr>
      </w:pPr>
    </w:p>
    <w:p w14:paraId="270003B5" w14:textId="77777777" w:rsidR="00B25941" w:rsidRDefault="00B25941">
      <w:pPr>
        <w:rPr>
          <w:lang w:val="kk-KZ"/>
        </w:rPr>
      </w:pPr>
    </w:p>
    <w:p w14:paraId="4C0B1A8C" w14:textId="77777777" w:rsidR="0080078A" w:rsidRDefault="0080078A">
      <w:pPr>
        <w:rPr>
          <w:lang w:val="kk-KZ"/>
        </w:rPr>
      </w:pPr>
    </w:p>
    <w:p w14:paraId="4C458AFF" w14:textId="77777777" w:rsidR="0080078A" w:rsidRDefault="0080078A">
      <w:pPr>
        <w:rPr>
          <w:lang w:val="kk-KZ"/>
        </w:rPr>
      </w:pPr>
    </w:p>
    <w:p w14:paraId="4095A359" w14:textId="77777777" w:rsidR="0080078A" w:rsidRDefault="0080078A">
      <w:pPr>
        <w:rPr>
          <w:lang w:val="kk-KZ"/>
        </w:rPr>
      </w:pPr>
    </w:p>
    <w:p w14:paraId="1F631900" w14:textId="77777777" w:rsidR="0080078A" w:rsidRDefault="0080078A">
      <w:pPr>
        <w:rPr>
          <w:lang w:val="kk-KZ"/>
        </w:rPr>
      </w:pPr>
    </w:p>
    <w:p w14:paraId="4791967B" w14:textId="77777777" w:rsidR="0080078A" w:rsidRDefault="0080078A">
      <w:pPr>
        <w:rPr>
          <w:lang w:val="kk-KZ"/>
        </w:rPr>
      </w:pPr>
    </w:p>
    <w:p w14:paraId="33B05808" w14:textId="77777777" w:rsidR="0080078A" w:rsidRDefault="0080078A">
      <w:pPr>
        <w:rPr>
          <w:lang w:val="kk-KZ"/>
        </w:rPr>
      </w:pPr>
    </w:p>
    <w:p w14:paraId="7062689F" w14:textId="77777777" w:rsidR="0080078A" w:rsidRDefault="0080078A">
      <w:pPr>
        <w:rPr>
          <w:lang w:val="kk-KZ"/>
        </w:rPr>
      </w:pPr>
    </w:p>
    <w:p w14:paraId="58093978" w14:textId="77777777" w:rsidR="00676B0D" w:rsidRDefault="00676B0D">
      <w:pPr>
        <w:rPr>
          <w:lang w:val="kk-KZ"/>
        </w:rPr>
      </w:pPr>
    </w:p>
    <w:p w14:paraId="7EF6ADD8" w14:textId="77777777" w:rsidR="00676B0D" w:rsidRDefault="00676B0D">
      <w:pPr>
        <w:rPr>
          <w:lang w:val="kk-KZ"/>
        </w:rPr>
      </w:pPr>
    </w:p>
    <w:p w14:paraId="1844447E" w14:textId="77777777" w:rsidR="00676B0D" w:rsidRDefault="00676B0D">
      <w:pPr>
        <w:rPr>
          <w:lang w:val="kk-KZ"/>
        </w:rPr>
      </w:pPr>
    </w:p>
    <w:p w14:paraId="550AD2F7" w14:textId="77777777" w:rsidR="00676B0D" w:rsidRDefault="00676B0D">
      <w:pPr>
        <w:rPr>
          <w:lang w:val="kk-KZ"/>
        </w:rPr>
      </w:pPr>
    </w:p>
    <w:p w14:paraId="549C71F1" w14:textId="77777777" w:rsidR="00676B0D" w:rsidRDefault="00676B0D">
      <w:pPr>
        <w:rPr>
          <w:lang w:val="kk-KZ"/>
        </w:rPr>
      </w:pPr>
    </w:p>
    <w:p w14:paraId="7F0A93E6" w14:textId="77777777" w:rsidR="00676B0D" w:rsidRDefault="00676B0D">
      <w:pPr>
        <w:rPr>
          <w:lang w:val="kk-KZ"/>
        </w:rPr>
      </w:pPr>
    </w:p>
    <w:p w14:paraId="438197CE" w14:textId="77777777" w:rsidR="00676B0D" w:rsidRDefault="00676B0D">
      <w:pPr>
        <w:rPr>
          <w:lang w:val="kk-KZ"/>
        </w:rPr>
      </w:pPr>
    </w:p>
    <w:p w14:paraId="4D84C62A" w14:textId="77777777" w:rsidR="00676B0D" w:rsidRDefault="00676B0D">
      <w:pPr>
        <w:rPr>
          <w:lang w:val="kk-KZ"/>
        </w:rPr>
      </w:pPr>
    </w:p>
    <w:p w14:paraId="68F5B4F7" w14:textId="77777777" w:rsidR="00676B0D" w:rsidRDefault="00676B0D">
      <w:pPr>
        <w:rPr>
          <w:lang w:val="kk-KZ"/>
        </w:rPr>
      </w:pPr>
    </w:p>
    <w:p w14:paraId="7E664980" w14:textId="77777777" w:rsidR="00676B0D" w:rsidRDefault="00676B0D">
      <w:pPr>
        <w:rPr>
          <w:lang w:val="kk-KZ"/>
        </w:rPr>
      </w:pPr>
    </w:p>
    <w:p w14:paraId="683B63B8" w14:textId="77777777" w:rsidR="0080078A" w:rsidRDefault="0080078A">
      <w:pPr>
        <w:rPr>
          <w:lang w:val="kk-KZ"/>
        </w:rPr>
      </w:pPr>
    </w:p>
    <w:p w14:paraId="5D9E240E" w14:textId="77777777" w:rsidR="00B25941" w:rsidRPr="00F60911" w:rsidRDefault="00B25941">
      <w:pPr>
        <w:rPr>
          <w:lang w:val="kk-KZ"/>
        </w:rPr>
      </w:pPr>
    </w:p>
    <w:p w14:paraId="6AC6AC92" w14:textId="56122DCE" w:rsidR="0002339D" w:rsidRDefault="00367AA8" w:rsidP="00C37CB2">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 xml:space="preserve">2 </w:t>
      </w:r>
      <w:r w:rsidRPr="00367AA8">
        <w:rPr>
          <w:rFonts w:ascii="Times New Roman" w:hAnsi="Times New Roman" w:cs="Times New Roman"/>
          <w:b/>
          <w:bCs/>
          <w:sz w:val="28"/>
          <w:szCs w:val="28"/>
          <w:lang w:val="kk-KZ"/>
        </w:rPr>
        <w:t xml:space="preserve">МАТЕРИАЛЫ И МЕТОДЫ </w:t>
      </w:r>
      <w:r>
        <w:rPr>
          <w:rFonts w:ascii="Times New Roman" w:hAnsi="Times New Roman" w:cs="Times New Roman"/>
          <w:b/>
          <w:bCs/>
          <w:sz w:val="28"/>
          <w:szCs w:val="28"/>
          <w:lang w:val="kk-KZ"/>
        </w:rPr>
        <w:t xml:space="preserve">ИССЛЕДОВАНИЙ </w:t>
      </w:r>
    </w:p>
    <w:p w14:paraId="09137451" w14:textId="77777777" w:rsidR="00283F51" w:rsidRDefault="00283F51" w:rsidP="00C37CB2">
      <w:pPr>
        <w:spacing w:after="0" w:line="240" w:lineRule="auto"/>
        <w:jc w:val="center"/>
        <w:rPr>
          <w:rFonts w:ascii="Times New Roman" w:hAnsi="Times New Roman" w:cs="Times New Roman"/>
          <w:b/>
          <w:bCs/>
          <w:sz w:val="28"/>
          <w:szCs w:val="28"/>
          <w:lang w:val="kk-KZ"/>
        </w:rPr>
      </w:pPr>
    </w:p>
    <w:p w14:paraId="2A9FB0F3" w14:textId="21A2513F" w:rsidR="00467680" w:rsidRPr="00FB65B0" w:rsidRDefault="00F53387" w:rsidP="00C37CB2">
      <w:pPr>
        <w:spacing w:after="0" w:line="240" w:lineRule="auto"/>
        <w:ind w:firstLine="709"/>
        <w:jc w:val="both"/>
        <w:rPr>
          <w:rFonts w:ascii="Times New Roman" w:hAnsi="Times New Roman" w:cs="Times New Roman"/>
          <w:bCs/>
          <w:sz w:val="28"/>
          <w:szCs w:val="28"/>
        </w:rPr>
      </w:pPr>
      <w:r w:rsidRPr="00467680">
        <w:rPr>
          <w:rFonts w:ascii="Times New Roman" w:hAnsi="Times New Roman" w:cs="Times New Roman"/>
          <w:bCs/>
          <w:sz w:val="28"/>
          <w:szCs w:val="28"/>
        </w:rPr>
        <w:t xml:space="preserve">2.1 </w:t>
      </w:r>
      <w:r w:rsidR="00590C4C" w:rsidRPr="00467680">
        <w:rPr>
          <w:rFonts w:ascii="Times New Roman" w:hAnsi="Times New Roman" w:cs="Times New Roman"/>
          <w:bCs/>
          <w:sz w:val="28"/>
          <w:szCs w:val="28"/>
        </w:rPr>
        <w:t>Объект исследования</w:t>
      </w:r>
    </w:p>
    <w:p w14:paraId="306321F7" w14:textId="661ABCE5" w:rsidR="006401CC" w:rsidRDefault="006401CC" w:rsidP="00C37CB2">
      <w:pPr>
        <w:spacing w:after="0" w:line="240" w:lineRule="auto"/>
        <w:ind w:firstLine="709"/>
        <w:jc w:val="both"/>
        <w:rPr>
          <w:rFonts w:ascii="Times New Roman" w:hAnsi="Times New Roman" w:cs="Times New Roman"/>
          <w:sz w:val="28"/>
          <w:szCs w:val="28"/>
          <w:lang w:val="kk-KZ"/>
        </w:rPr>
      </w:pPr>
      <w:r w:rsidRPr="006401CC">
        <w:rPr>
          <w:rFonts w:ascii="Times New Roman" w:hAnsi="Times New Roman" w:cs="Times New Roman"/>
          <w:sz w:val="28"/>
          <w:szCs w:val="28"/>
          <w:lang w:val="kk-KZ"/>
        </w:rPr>
        <w:t xml:space="preserve">Материалом для выполнения диссертационной работы послужил европейский судак (Sander lucioperca Linnaeus, 1758) — представитель отряда Perciformes, семейства Percidae (рисунок 4). Этот вид является ценным объектом промыслового и индустриального рыбоводства, отличающимся высокими вкусовыми качествами и значительным репродуктивным потенциалом. </w:t>
      </w:r>
    </w:p>
    <w:p w14:paraId="2C4A26CE" w14:textId="77777777" w:rsidR="006401CC" w:rsidRDefault="006401CC" w:rsidP="00C37CB2">
      <w:pPr>
        <w:spacing w:after="0" w:line="240" w:lineRule="auto"/>
        <w:ind w:firstLine="709"/>
        <w:jc w:val="both"/>
        <w:rPr>
          <w:rFonts w:ascii="Times New Roman" w:hAnsi="Times New Roman" w:cs="Times New Roman"/>
          <w:sz w:val="28"/>
          <w:szCs w:val="28"/>
          <w:lang w:val="kk-KZ"/>
        </w:rPr>
      </w:pPr>
    </w:p>
    <w:p w14:paraId="356ED626" w14:textId="362943B8" w:rsidR="00A26848" w:rsidRDefault="00A26848" w:rsidP="00C37CB2">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val="kk-KZ"/>
          <w14:ligatures w14:val="standardContextual"/>
        </w:rPr>
        <w:drawing>
          <wp:inline distT="0" distB="0" distL="0" distR="0" wp14:anchorId="6817CA93" wp14:editId="5ACF4518">
            <wp:extent cx="1983372" cy="5261900"/>
            <wp:effectExtent l="0" t="952" r="0" b="0"/>
            <wp:docPr id="4065731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73161" name="Рисунок 406573161"/>
                    <pic:cNvPicPr/>
                  </pic:nvPicPr>
                  <pic:blipFill rotWithShape="1">
                    <a:blip r:embed="rId11" cstate="print">
                      <a:extLst>
                        <a:ext uri="{28A0092B-C50C-407E-A947-70E740481C1C}">
                          <a14:useLocalDpi xmlns:a14="http://schemas.microsoft.com/office/drawing/2010/main" val="0"/>
                        </a:ext>
                      </a:extLst>
                    </a:blip>
                    <a:srcRect l="19392" b="3759"/>
                    <a:stretch>
                      <a:fillRect/>
                    </a:stretch>
                  </pic:blipFill>
                  <pic:spPr bwMode="auto">
                    <a:xfrm rot="16200000">
                      <a:off x="0" y="0"/>
                      <a:ext cx="1991650" cy="5283862"/>
                    </a:xfrm>
                    <a:prstGeom prst="rect">
                      <a:avLst/>
                    </a:prstGeom>
                    <a:ln>
                      <a:noFill/>
                    </a:ln>
                    <a:extLst>
                      <a:ext uri="{53640926-AAD7-44D8-BBD7-CCE9431645EC}">
                        <a14:shadowObscured xmlns:a14="http://schemas.microsoft.com/office/drawing/2010/main"/>
                      </a:ext>
                    </a:extLst>
                  </pic:spPr>
                </pic:pic>
              </a:graphicData>
            </a:graphic>
          </wp:inline>
        </w:drawing>
      </w:r>
    </w:p>
    <w:p w14:paraId="34B430B1" w14:textId="77777777" w:rsidR="006E5180" w:rsidRDefault="006E5180" w:rsidP="00C37CB2">
      <w:pPr>
        <w:spacing w:after="0" w:line="240" w:lineRule="auto"/>
        <w:ind w:firstLine="709"/>
        <w:jc w:val="center"/>
        <w:rPr>
          <w:rFonts w:ascii="Times New Roman" w:hAnsi="Times New Roman" w:cs="Times New Roman"/>
          <w:sz w:val="28"/>
          <w:szCs w:val="28"/>
          <w:lang w:val="kk-KZ"/>
        </w:rPr>
      </w:pPr>
    </w:p>
    <w:p w14:paraId="6BF4D0B0" w14:textId="71B99AC7" w:rsidR="00A26848" w:rsidRDefault="00A26848" w:rsidP="00C37CB2">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lang w:val="kk-KZ"/>
        </w:rPr>
        <w:t xml:space="preserve">Рисунок 4 – Объект исследования - </w:t>
      </w:r>
      <w:r w:rsidRPr="00467680">
        <w:rPr>
          <w:rFonts w:ascii="Times New Roman" w:hAnsi="Times New Roman" w:cs="Times New Roman"/>
          <w:sz w:val="28"/>
          <w:szCs w:val="28"/>
        </w:rPr>
        <w:t xml:space="preserve">судак </w:t>
      </w:r>
    </w:p>
    <w:p w14:paraId="718CA43B" w14:textId="77777777" w:rsidR="00A26848" w:rsidRPr="007E3BCD" w:rsidRDefault="00A26848" w:rsidP="00C37CB2">
      <w:pPr>
        <w:spacing w:after="0" w:line="240" w:lineRule="auto"/>
        <w:ind w:firstLine="709"/>
        <w:jc w:val="center"/>
        <w:rPr>
          <w:rFonts w:ascii="Times New Roman" w:hAnsi="Times New Roman" w:cs="Times New Roman"/>
          <w:sz w:val="28"/>
          <w:szCs w:val="28"/>
          <w:lang w:val="kk-KZ"/>
        </w:rPr>
      </w:pPr>
    </w:p>
    <w:p w14:paraId="41AF58EC" w14:textId="3DC768FC" w:rsidR="00467680" w:rsidRPr="00467680" w:rsidRDefault="00467680" w:rsidP="00C37CB2">
      <w:pPr>
        <w:spacing w:after="0" w:line="240" w:lineRule="auto"/>
        <w:ind w:firstLine="709"/>
        <w:jc w:val="both"/>
        <w:rPr>
          <w:rFonts w:ascii="Times New Roman" w:hAnsi="Times New Roman" w:cs="Times New Roman"/>
          <w:sz w:val="28"/>
          <w:szCs w:val="28"/>
        </w:rPr>
      </w:pPr>
      <w:r w:rsidRPr="00467680">
        <w:rPr>
          <w:rFonts w:ascii="Times New Roman" w:hAnsi="Times New Roman" w:cs="Times New Roman"/>
          <w:sz w:val="28"/>
          <w:szCs w:val="28"/>
        </w:rPr>
        <w:t xml:space="preserve">Маточное стадо судака было отловлено в естественных водоёмах — </w:t>
      </w:r>
      <w:proofErr w:type="spellStart"/>
      <w:r w:rsidRPr="00467680">
        <w:rPr>
          <w:rFonts w:ascii="Times New Roman" w:hAnsi="Times New Roman" w:cs="Times New Roman"/>
          <w:sz w:val="28"/>
          <w:szCs w:val="28"/>
        </w:rPr>
        <w:t>Селетинском</w:t>
      </w:r>
      <w:proofErr w:type="spellEnd"/>
      <w:r w:rsidRPr="00467680">
        <w:rPr>
          <w:rFonts w:ascii="Times New Roman" w:hAnsi="Times New Roman" w:cs="Times New Roman"/>
          <w:sz w:val="28"/>
          <w:szCs w:val="28"/>
        </w:rPr>
        <w:t xml:space="preserve"> и </w:t>
      </w:r>
      <w:proofErr w:type="spellStart"/>
      <w:r w:rsidRPr="00467680">
        <w:rPr>
          <w:rFonts w:ascii="Times New Roman" w:hAnsi="Times New Roman" w:cs="Times New Roman"/>
          <w:sz w:val="28"/>
          <w:szCs w:val="28"/>
        </w:rPr>
        <w:t>Вячеславском</w:t>
      </w:r>
      <w:proofErr w:type="spellEnd"/>
      <w:r w:rsidRPr="00467680">
        <w:rPr>
          <w:rFonts w:ascii="Times New Roman" w:hAnsi="Times New Roman" w:cs="Times New Roman"/>
          <w:sz w:val="28"/>
          <w:szCs w:val="28"/>
        </w:rPr>
        <w:t xml:space="preserve"> водохранилищах — в периоды естественного нереста судака в 2021–2023 гг. Работы выполнялись в рамках двух научно-исследовательских проектов:</w:t>
      </w:r>
    </w:p>
    <w:p w14:paraId="5194B629" w14:textId="667D60DB" w:rsidR="00467680" w:rsidRPr="00467680" w:rsidRDefault="00467680" w:rsidP="00C37CB2">
      <w:pPr>
        <w:pStyle w:val="a7"/>
        <w:numPr>
          <w:ilvl w:val="0"/>
          <w:numId w:val="3"/>
        </w:numPr>
        <w:spacing w:after="0" w:line="240" w:lineRule="auto"/>
        <w:ind w:left="0" w:firstLine="709"/>
        <w:jc w:val="both"/>
        <w:rPr>
          <w:rFonts w:ascii="Times New Roman" w:hAnsi="Times New Roman" w:cs="Times New Roman"/>
          <w:sz w:val="28"/>
          <w:szCs w:val="28"/>
        </w:rPr>
      </w:pPr>
      <w:r w:rsidRPr="00467680">
        <w:rPr>
          <w:rFonts w:ascii="Times New Roman" w:hAnsi="Times New Roman" w:cs="Times New Roman"/>
          <w:sz w:val="28"/>
          <w:szCs w:val="28"/>
        </w:rPr>
        <w:t>№ AP09260260 «Разработка биотехнических приёмов искусственного воспроизводства судака в установке с замкнутым циклом водоснабжения (УЗВ)»;</w:t>
      </w:r>
    </w:p>
    <w:p w14:paraId="670091A7" w14:textId="73C39003" w:rsidR="00467680" w:rsidRPr="00467680" w:rsidRDefault="00467680" w:rsidP="00C37CB2">
      <w:pPr>
        <w:pStyle w:val="a7"/>
        <w:numPr>
          <w:ilvl w:val="0"/>
          <w:numId w:val="3"/>
        </w:numPr>
        <w:spacing w:after="0" w:line="240" w:lineRule="auto"/>
        <w:ind w:left="0" w:firstLine="709"/>
        <w:jc w:val="both"/>
        <w:rPr>
          <w:rFonts w:ascii="Times New Roman" w:hAnsi="Times New Roman" w:cs="Times New Roman"/>
          <w:sz w:val="28"/>
          <w:szCs w:val="28"/>
        </w:rPr>
      </w:pPr>
      <w:r w:rsidRPr="00467680">
        <w:rPr>
          <w:rFonts w:ascii="Times New Roman" w:hAnsi="Times New Roman" w:cs="Times New Roman"/>
          <w:sz w:val="28"/>
          <w:szCs w:val="28"/>
        </w:rPr>
        <w:t>№ AP09058175 «Создание криобанка репродуктивных клеток ценных видов рыб Казахстана».</w:t>
      </w:r>
    </w:p>
    <w:p w14:paraId="15309165" w14:textId="3A45933E" w:rsidR="00467680" w:rsidRPr="00467680" w:rsidRDefault="00467680" w:rsidP="00C37CB2">
      <w:pPr>
        <w:spacing w:after="0" w:line="240" w:lineRule="auto"/>
        <w:ind w:firstLine="709"/>
        <w:jc w:val="both"/>
        <w:rPr>
          <w:rFonts w:ascii="Times New Roman" w:hAnsi="Times New Roman" w:cs="Times New Roman"/>
          <w:sz w:val="28"/>
          <w:szCs w:val="28"/>
        </w:rPr>
      </w:pPr>
      <w:r w:rsidRPr="00467680">
        <w:rPr>
          <w:rFonts w:ascii="Times New Roman" w:hAnsi="Times New Roman" w:cs="Times New Roman"/>
          <w:sz w:val="28"/>
          <w:szCs w:val="28"/>
        </w:rPr>
        <w:t xml:space="preserve">Собственные материалы для настоящего исследования были собраны в 2023–2024 гг. на </w:t>
      </w:r>
      <w:proofErr w:type="spellStart"/>
      <w:r w:rsidRPr="00467680">
        <w:rPr>
          <w:rFonts w:ascii="Times New Roman" w:hAnsi="Times New Roman" w:cs="Times New Roman"/>
          <w:sz w:val="28"/>
          <w:szCs w:val="28"/>
        </w:rPr>
        <w:t>Бирсуатском</w:t>
      </w:r>
      <w:proofErr w:type="spellEnd"/>
      <w:r w:rsidRPr="00467680">
        <w:rPr>
          <w:rFonts w:ascii="Times New Roman" w:hAnsi="Times New Roman" w:cs="Times New Roman"/>
          <w:sz w:val="28"/>
          <w:szCs w:val="28"/>
        </w:rPr>
        <w:t xml:space="preserve"> водохранилище, расположенном в </w:t>
      </w:r>
      <w:proofErr w:type="spellStart"/>
      <w:r w:rsidRPr="00467680">
        <w:rPr>
          <w:rFonts w:ascii="Times New Roman" w:hAnsi="Times New Roman" w:cs="Times New Roman"/>
          <w:sz w:val="28"/>
          <w:szCs w:val="28"/>
        </w:rPr>
        <w:t>Аршалинском</w:t>
      </w:r>
      <w:proofErr w:type="spellEnd"/>
      <w:r w:rsidRPr="00467680">
        <w:rPr>
          <w:rFonts w:ascii="Times New Roman" w:hAnsi="Times New Roman" w:cs="Times New Roman"/>
          <w:sz w:val="28"/>
          <w:szCs w:val="28"/>
        </w:rPr>
        <w:t xml:space="preserve"> районе Акмолинской области.</w:t>
      </w:r>
    </w:p>
    <w:p w14:paraId="454AC176" w14:textId="1A2E72F0" w:rsidR="00467680" w:rsidRDefault="00467680" w:rsidP="00C37CB2">
      <w:pPr>
        <w:spacing w:after="0" w:line="240" w:lineRule="auto"/>
        <w:ind w:firstLine="709"/>
        <w:jc w:val="both"/>
        <w:rPr>
          <w:rFonts w:ascii="Times New Roman" w:hAnsi="Times New Roman" w:cs="Times New Roman"/>
          <w:sz w:val="28"/>
          <w:szCs w:val="28"/>
        </w:rPr>
      </w:pPr>
      <w:r w:rsidRPr="00467680">
        <w:rPr>
          <w:rFonts w:ascii="Times New Roman" w:hAnsi="Times New Roman" w:cs="Times New Roman"/>
          <w:sz w:val="28"/>
          <w:szCs w:val="28"/>
        </w:rPr>
        <w:t xml:space="preserve">Объектом исследования являлись половозрелые самцы судака (Sander </w:t>
      </w:r>
      <w:proofErr w:type="spellStart"/>
      <w:r w:rsidRPr="00467680">
        <w:rPr>
          <w:rFonts w:ascii="Times New Roman" w:hAnsi="Times New Roman" w:cs="Times New Roman"/>
          <w:sz w:val="28"/>
          <w:szCs w:val="28"/>
        </w:rPr>
        <w:t>lucioperca</w:t>
      </w:r>
      <w:proofErr w:type="spellEnd"/>
      <w:r w:rsidRPr="00467680">
        <w:rPr>
          <w:rFonts w:ascii="Times New Roman" w:hAnsi="Times New Roman" w:cs="Times New Roman"/>
          <w:sz w:val="28"/>
          <w:szCs w:val="28"/>
        </w:rPr>
        <w:t>), отобранные в период естественного нереста. Для анализа отбирались особи без видимых признаков заболеваний и деформаций, с чётко выраженными половыми признаками.</w:t>
      </w:r>
    </w:p>
    <w:p w14:paraId="30DBAC41" w14:textId="77777777" w:rsidR="007A4D7F" w:rsidRDefault="007A4D7F" w:rsidP="00C37CB2">
      <w:pPr>
        <w:spacing w:after="0" w:line="240" w:lineRule="auto"/>
        <w:jc w:val="both"/>
        <w:rPr>
          <w:rFonts w:ascii="Times New Roman" w:hAnsi="Times New Roman" w:cs="Times New Roman"/>
          <w:sz w:val="28"/>
          <w:szCs w:val="28"/>
        </w:rPr>
      </w:pPr>
    </w:p>
    <w:p w14:paraId="70A412DB" w14:textId="4FBB28EE" w:rsidR="007A4D7F" w:rsidRPr="007A4D7F" w:rsidRDefault="007A4D7F" w:rsidP="00C37C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7A4D7F">
        <w:rPr>
          <w:rFonts w:ascii="Times New Roman" w:hAnsi="Times New Roman" w:cs="Times New Roman"/>
          <w:sz w:val="28"/>
          <w:szCs w:val="28"/>
        </w:rPr>
        <w:t>.2</w:t>
      </w:r>
      <w:r w:rsidR="000006FA">
        <w:rPr>
          <w:rFonts w:ascii="Times New Roman" w:hAnsi="Times New Roman" w:cs="Times New Roman"/>
          <w:sz w:val="28"/>
          <w:szCs w:val="28"/>
        </w:rPr>
        <w:t xml:space="preserve"> </w:t>
      </w:r>
      <w:r w:rsidRPr="007A4D7F">
        <w:rPr>
          <w:rFonts w:ascii="Times New Roman" w:hAnsi="Times New Roman" w:cs="Times New Roman"/>
          <w:sz w:val="28"/>
          <w:szCs w:val="28"/>
        </w:rPr>
        <w:t>База и условия проведения исследований</w:t>
      </w:r>
    </w:p>
    <w:p w14:paraId="6174595D" w14:textId="77777777" w:rsidR="007A4D7F" w:rsidRPr="007A4D7F" w:rsidRDefault="007A4D7F" w:rsidP="00C37CB2">
      <w:pPr>
        <w:spacing w:after="0" w:line="240" w:lineRule="auto"/>
        <w:ind w:firstLine="709"/>
        <w:jc w:val="both"/>
        <w:rPr>
          <w:rFonts w:ascii="Times New Roman" w:hAnsi="Times New Roman" w:cs="Times New Roman"/>
          <w:sz w:val="28"/>
          <w:szCs w:val="28"/>
        </w:rPr>
      </w:pPr>
      <w:r w:rsidRPr="007A4D7F">
        <w:rPr>
          <w:rFonts w:ascii="Times New Roman" w:hAnsi="Times New Roman" w:cs="Times New Roman"/>
          <w:sz w:val="28"/>
          <w:szCs w:val="28"/>
        </w:rPr>
        <w:t xml:space="preserve">Экспериментальные исследования и лабораторные анализы проводились на базе кафедры биологии и биоразнообразия имени аль-Фараби Казахского национального университета, а также на производственно-научной площадке Казахстанско-Чешского международного научного центра аквакультуры при </w:t>
      </w:r>
      <w:r w:rsidRPr="007A4D7F">
        <w:rPr>
          <w:rFonts w:ascii="Times New Roman" w:hAnsi="Times New Roman" w:cs="Times New Roman"/>
          <w:sz w:val="28"/>
          <w:szCs w:val="28"/>
        </w:rPr>
        <w:lastRenderedPageBreak/>
        <w:t>НАО «Казахский агротехнический исследовательский университет имени С. Сейфуллина».</w:t>
      </w:r>
    </w:p>
    <w:p w14:paraId="47951DBA" w14:textId="77777777" w:rsidR="007A4D7F" w:rsidRPr="007A4D7F" w:rsidRDefault="007A4D7F" w:rsidP="00C37CB2">
      <w:pPr>
        <w:spacing w:after="0" w:line="240" w:lineRule="auto"/>
        <w:ind w:firstLine="709"/>
        <w:jc w:val="both"/>
        <w:rPr>
          <w:rFonts w:ascii="Times New Roman" w:hAnsi="Times New Roman" w:cs="Times New Roman"/>
          <w:sz w:val="28"/>
          <w:szCs w:val="28"/>
        </w:rPr>
      </w:pPr>
      <w:r w:rsidRPr="007A4D7F">
        <w:rPr>
          <w:rFonts w:ascii="Times New Roman" w:hAnsi="Times New Roman" w:cs="Times New Roman"/>
          <w:sz w:val="28"/>
          <w:szCs w:val="28"/>
        </w:rPr>
        <w:t xml:space="preserve">Работа выполнялась в условиях, приближенных к производственным, с использованием оборудования для содержания производителей в УЗВ, проведения отбора и оценки спермы, процедур криоконсервации, хранения и анализа. Все стадии экспериментов проводились с соблюдением биотехнических регламентов и санитарно-ветеринарных норм [185-191]. </w:t>
      </w:r>
    </w:p>
    <w:p w14:paraId="63FA21D2" w14:textId="3BBAEEC1" w:rsidR="00FB65B0" w:rsidRDefault="007A4D7F" w:rsidP="00C37CB2">
      <w:pPr>
        <w:spacing w:after="0" w:line="240" w:lineRule="auto"/>
        <w:ind w:firstLine="709"/>
        <w:jc w:val="both"/>
        <w:rPr>
          <w:rFonts w:ascii="Times New Roman" w:hAnsi="Times New Roman" w:cs="Times New Roman"/>
          <w:sz w:val="28"/>
          <w:szCs w:val="28"/>
        </w:rPr>
      </w:pPr>
      <w:r w:rsidRPr="007A4D7F">
        <w:rPr>
          <w:rFonts w:ascii="Times New Roman" w:hAnsi="Times New Roman" w:cs="Times New Roman"/>
          <w:sz w:val="28"/>
          <w:szCs w:val="28"/>
        </w:rPr>
        <w:t xml:space="preserve">Практическая часть исследований выполнена на базе Казахстанско-Чешского международного научного центра аквакультуры Казахского агротехнического исследовательского университета имени С. Сейфуллина (г. Астана, Республика Казахстан). Центр был </w:t>
      </w:r>
      <w:r w:rsidR="00B34B15" w:rsidRPr="007A4D7F">
        <w:rPr>
          <w:rFonts w:ascii="Times New Roman" w:hAnsi="Times New Roman" w:cs="Times New Roman"/>
          <w:sz w:val="28"/>
          <w:szCs w:val="28"/>
        </w:rPr>
        <w:t>реорганизован</w:t>
      </w:r>
      <w:r w:rsidRPr="007A4D7F">
        <w:rPr>
          <w:rFonts w:ascii="Times New Roman" w:hAnsi="Times New Roman" w:cs="Times New Roman"/>
          <w:sz w:val="28"/>
          <w:szCs w:val="28"/>
        </w:rPr>
        <w:t xml:space="preserve"> 2024 году из «Научно-исследовательского центра рыбное хозяйство», в рамках международного научно-образовательного сотрудничества с Южночешским университетом (Ческе-</w:t>
      </w:r>
      <w:proofErr w:type="spellStart"/>
      <w:r w:rsidRPr="007A4D7F">
        <w:rPr>
          <w:rFonts w:ascii="Times New Roman" w:hAnsi="Times New Roman" w:cs="Times New Roman"/>
          <w:sz w:val="28"/>
          <w:szCs w:val="28"/>
        </w:rPr>
        <w:t>Будейовице</w:t>
      </w:r>
      <w:proofErr w:type="spellEnd"/>
      <w:r w:rsidRPr="007A4D7F">
        <w:rPr>
          <w:rFonts w:ascii="Times New Roman" w:hAnsi="Times New Roman" w:cs="Times New Roman"/>
          <w:sz w:val="28"/>
          <w:szCs w:val="28"/>
        </w:rPr>
        <w:t>, Чешская Республика) и оснащён современным оборудованием, позволяющим проводить полный цикл экспериментальных работ в области аквакультуры.</w:t>
      </w:r>
    </w:p>
    <w:p w14:paraId="3B362A41" w14:textId="77777777" w:rsidR="00FB65B0" w:rsidRDefault="00FB65B0" w:rsidP="00C37CB2">
      <w:pPr>
        <w:spacing w:after="0" w:line="240" w:lineRule="auto"/>
        <w:ind w:firstLine="709"/>
        <w:jc w:val="both"/>
        <w:rPr>
          <w:rFonts w:ascii="Times New Roman" w:hAnsi="Times New Roman" w:cs="Times New Roman"/>
          <w:sz w:val="28"/>
          <w:szCs w:val="28"/>
        </w:rPr>
      </w:pPr>
    </w:p>
    <w:p w14:paraId="1E4E7CEB" w14:textId="5A17ED85" w:rsidR="00FB65B0" w:rsidRPr="00FB65B0" w:rsidRDefault="00FB65B0" w:rsidP="00C37C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w:t>
      </w:r>
      <w:r w:rsidR="006E5180" w:rsidRPr="00FB65B0">
        <w:rPr>
          <w:rFonts w:ascii="Times New Roman" w:hAnsi="Times New Roman" w:cs="Times New Roman"/>
          <w:sz w:val="28"/>
          <w:szCs w:val="28"/>
        </w:rPr>
        <w:t>Структура и объем проведенного исследования</w:t>
      </w:r>
      <w:r>
        <w:rPr>
          <w:rFonts w:ascii="Times New Roman" w:hAnsi="Times New Roman" w:cs="Times New Roman"/>
          <w:sz w:val="28"/>
          <w:szCs w:val="28"/>
        </w:rPr>
        <w:t xml:space="preserve"> </w:t>
      </w:r>
    </w:p>
    <w:p w14:paraId="23A32F6E" w14:textId="3F03153D" w:rsidR="00FB65B0" w:rsidRDefault="00467680" w:rsidP="00C37CB2">
      <w:pPr>
        <w:spacing w:after="0" w:line="240" w:lineRule="auto"/>
        <w:ind w:firstLine="709"/>
        <w:jc w:val="both"/>
        <w:rPr>
          <w:rFonts w:ascii="Times New Roman" w:hAnsi="Times New Roman" w:cs="Times New Roman"/>
          <w:sz w:val="28"/>
          <w:szCs w:val="28"/>
        </w:rPr>
      </w:pPr>
      <w:r w:rsidRPr="00467680">
        <w:rPr>
          <w:rFonts w:ascii="Times New Roman" w:hAnsi="Times New Roman" w:cs="Times New Roman"/>
          <w:sz w:val="28"/>
          <w:szCs w:val="28"/>
        </w:rPr>
        <w:t>Исследования проводились в лабораторных и производственных условиях</w:t>
      </w:r>
      <w:r w:rsidR="006E5180">
        <w:rPr>
          <w:rFonts w:ascii="Times New Roman" w:hAnsi="Times New Roman" w:cs="Times New Roman"/>
          <w:sz w:val="28"/>
          <w:szCs w:val="28"/>
        </w:rPr>
        <w:t xml:space="preserve">. </w:t>
      </w:r>
      <w:r w:rsidR="00FB65B0" w:rsidRPr="00FB65B0">
        <w:rPr>
          <w:rFonts w:ascii="Times New Roman" w:hAnsi="Times New Roman" w:cs="Times New Roman"/>
          <w:sz w:val="28"/>
          <w:szCs w:val="28"/>
        </w:rPr>
        <w:t>В ходе исследования изучались морфометрические показатели производителей, условия содержания в УЗВ, а также качественные и функциональные характеристики половых продуктов самцов.</w:t>
      </w:r>
      <w:r w:rsidR="00FB65B0">
        <w:rPr>
          <w:rFonts w:ascii="Times New Roman" w:hAnsi="Times New Roman" w:cs="Times New Roman"/>
          <w:sz w:val="28"/>
          <w:szCs w:val="28"/>
        </w:rPr>
        <w:t xml:space="preserve"> </w:t>
      </w:r>
      <w:r w:rsidR="00FB65B0">
        <w:rPr>
          <w:rFonts w:ascii="Times New Roman" w:hAnsi="Times New Roman" w:cs="Times New Roman"/>
          <w:sz w:val="28"/>
          <w:szCs w:val="28"/>
          <w:lang w:val="kk-KZ"/>
        </w:rPr>
        <w:t xml:space="preserve">Объемы проведеных исследований представлен в таблице 2. </w:t>
      </w:r>
    </w:p>
    <w:p w14:paraId="32B67804" w14:textId="465F6727" w:rsidR="00FB65B0" w:rsidRDefault="00FB65B0" w:rsidP="00FB65B0">
      <w:pPr>
        <w:spacing w:after="0" w:line="240" w:lineRule="auto"/>
        <w:ind w:firstLine="708"/>
        <w:jc w:val="both"/>
        <w:rPr>
          <w:rFonts w:ascii="Times New Roman" w:hAnsi="Times New Roman" w:cs="Times New Roman"/>
          <w:sz w:val="28"/>
          <w:szCs w:val="28"/>
          <w:lang w:val="kk-KZ"/>
        </w:rPr>
      </w:pPr>
    </w:p>
    <w:p w14:paraId="33C419E1" w14:textId="77777777" w:rsidR="00FB65B0" w:rsidRDefault="00FB65B0" w:rsidP="00FB65B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Таблица 2 - Объемы проведеных исследований</w:t>
      </w:r>
    </w:p>
    <w:p w14:paraId="7E066C58" w14:textId="77777777" w:rsidR="00EE65A8" w:rsidRDefault="00EE65A8" w:rsidP="00FB65B0">
      <w:pPr>
        <w:spacing w:after="0" w:line="240" w:lineRule="auto"/>
        <w:jc w:val="both"/>
        <w:rPr>
          <w:rFonts w:ascii="Times New Roman" w:hAnsi="Times New Roman" w:cs="Times New Roman"/>
          <w:sz w:val="28"/>
          <w:szCs w:val="28"/>
          <w:lang w:val="kk-KZ"/>
        </w:rPr>
      </w:pPr>
    </w:p>
    <w:tbl>
      <w:tblPr>
        <w:tblStyle w:val="ae"/>
        <w:tblW w:w="9560" w:type="dxa"/>
        <w:tblLayout w:type="fixed"/>
        <w:tblLook w:val="0600" w:firstRow="0" w:lastRow="0" w:firstColumn="0" w:lastColumn="0" w:noHBand="1" w:noVBand="1"/>
      </w:tblPr>
      <w:tblGrid>
        <w:gridCol w:w="2405"/>
        <w:gridCol w:w="1985"/>
        <w:gridCol w:w="1924"/>
        <w:gridCol w:w="1194"/>
        <w:gridCol w:w="2052"/>
      </w:tblGrid>
      <w:tr w:rsidR="009E4B89" w:rsidRPr="001E6542" w14:paraId="4D7613A6" w14:textId="77777777" w:rsidTr="000006FA">
        <w:trPr>
          <w:trHeight w:val="579"/>
        </w:trPr>
        <w:tc>
          <w:tcPr>
            <w:tcW w:w="2405" w:type="dxa"/>
            <w:hideMark/>
          </w:tcPr>
          <w:p w14:paraId="3EA840FF" w14:textId="77777777" w:rsidR="009E4B89" w:rsidRPr="001E6542" w:rsidRDefault="009E4B89" w:rsidP="0070526F">
            <w:pPr>
              <w:rPr>
                <w:rFonts w:ascii="Times New Roman" w:hAnsi="Times New Roman" w:cs="Times New Roman"/>
                <w:b/>
                <w:bCs/>
                <w:sz w:val="28"/>
                <w:szCs w:val="28"/>
              </w:rPr>
            </w:pPr>
            <w:r w:rsidRPr="001E6542">
              <w:rPr>
                <w:rFonts w:ascii="Times New Roman" w:hAnsi="Times New Roman" w:cs="Times New Roman"/>
                <w:b/>
                <w:bCs/>
                <w:sz w:val="28"/>
                <w:szCs w:val="28"/>
              </w:rPr>
              <w:t>Этап исследования</w:t>
            </w:r>
          </w:p>
        </w:tc>
        <w:tc>
          <w:tcPr>
            <w:tcW w:w="1985" w:type="dxa"/>
            <w:hideMark/>
          </w:tcPr>
          <w:p w14:paraId="57D253EC" w14:textId="6487BA6E" w:rsidR="009E4B89" w:rsidRPr="001E6542" w:rsidRDefault="009E4B89" w:rsidP="0070526F">
            <w:pPr>
              <w:rPr>
                <w:rFonts w:ascii="Times New Roman" w:hAnsi="Times New Roman" w:cs="Times New Roman"/>
                <w:b/>
                <w:bCs/>
                <w:sz w:val="28"/>
                <w:szCs w:val="28"/>
              </w:rPr>
            </w:pPr>
            <w:r w:rsidRPr="001E6542">
              <w:rPr>
                <w:rFonts w:ascii="Times New Roman" w:hAnsi="Times New Roman" w:cs="Times New Roman"/>
                <w:b/>
                <w:bCs/>
                <w:sz w:val="28"/>
                <w:szCs w:val="28"/>
              </w:rPr>
              <w:t>Условия /</w:t>
            </w:r>
            <w:r w:rsidR="001E6542">
              <w:rPr>
                <w:rFonts w:ascii="Times New Roman" w:hAnsi="Times New Roman" w:cs="Times New Roman"/>
                <w:b/>
                <w:bCs/>
                <w:sz w:val="28"/>
                <w:szCs w:val="28"/>
              </w:rPr>
              <w:t xml:space="preserve"> </w:t>
            </w:r>
            <w:r w:rsidRPr="001E6542">
              <w:rPr>
                <w:rFonts w:ascii="Times New Roman" w:hAnsi="Times New Roman" w:cs="Times New Roman"/>
                <w:b/>
                <w:bCs/>
                <w:sz w:val="28"/>
                <w:szCs w:val="28"/>
              </w:rPr>
              <w:t>объект</w:t>
            </w:r>
          </w:p>
        </w:tc>
        <w:tc>
          <w:tcPr>
            <w:tcW w:w="1924" w:type="dxa"/>
            <w:hideMark/>
          </w:tcPr>
          <w:p w14:paraId="3AEA640B" w14:textId="77777777" w:rsidR="009E4B89" w:rsidRPr="001E6542" w:rsidRDefault="009E4B89" w:rsidP="0070526F">
            <w:pPr>
              <w:rPr>
                <w:rFonts w:ascii="Times New Roman" w:hAnsi="Times New Roman" w:cs="Times New Roman"/>
                <w:b/>
                <w:bCs/>
                <w:sz w:val="28"/>
                <w:szCs w:val="28"/>
              </w:rPr>
            </w:pPr>
            <w:r w:rsidRPr="001E6542">
              <w:rPr>
                <w:rFonts w:ascii="Times New Roman" w:hAnsi="Times New Roman" w:cs="Times New Roman"/>
                <w:b/>
                <w:bCs/>
                <w:sz w:val="28"/>
                <w:szCs w:val="28"/>
              </w:rPr>
              <w:t>Водоём / УЗВ</w:t>
            </w:r>
          </w:p>
        </w:tc>
        <w:tc>
          <w:tcPr>
            <w:tcW w:w="1194" w:type="dxa"/>
            <w:hideMark/>
          </w:tcPr>
          <w:p w14:paraId="4D0CD5A2" w14:textId="77777777" w:rsidR="009E4B89" w:rsidRPr="001E6542" w:rsidRDefault="009E4B89" w:rsidP="0070526F">
            <w:pPr>
              <w:rPr>
                <w:rFonts w:ascii="Times New Roman" w:hAnsi="Times New Roman" w:cs="Times New Roman"/>
                <w:b/>
                <w:bCs/>
                <w:sz w:val="28"/>
                <w:szCs w:val="28"/>
              </w:rPr>
            </w:pPr>
            <w:r w:rsidRPr="001E6542">
              <w:rPr>
                <w:rFonts w:ascii="Times New Roman" w:hAnsi="Times New Roman" w:cs="Times New Roman"/>
                <w:b/>
                <w:bCs/>
                <w:sz w:val="28"/>
                <w:szCs w:val="28"/>
              </w:rPr>
              <w:t>Период</w:t>
            </w:r>
          </w:p>
        </w:tc>
        <w:tc>
          <w:tcPr>
            <w:tcW w:w="2052" w:type="dxa"/>
            <w:hideMark/>
          </w:tcPr>
          <w:p w14:paraId="006C8750" w14:textId="6DD605D0" w:rsidR="009E4B89" w:rsidRPr="001E6542" w:rsidRDefault="009E4B89" w:rsidP="0070526F">
            <w:pPr>
              <w:rPr>
                <w:rFonts w:ascii="Times New Roman" w:hAnsi="Times New Roman" w:cs="Times New Roman"/>
                <w:b/>
                <w:bCs/>
                <w:sz w:val="28"/>
                <w:szCs w:val="28"/>
              </w:rPr>
            </w:pPr>
            <w:r w:rsidRPr="001E6542">
              <w:rPr>
                <w:rFonts w:ascii="Times New Roman" w:hAnsi="Times New Roman" w:cs="Times New Roman"/>
                <w:b/>
                <w:bCs/>
                <w:sz w:val="28"/>
                <w:szCs w:val="28"/>
              </w:rPr>
              <w:t>Производители</w:t>
            </w:r>
          </w:p>
        </w:tc>
      </w:tr>
      <w:tr w:rsidR="009E4B89" w:rsidRPr="001E6542" w14:paraId="21417F64" w14:textId="77777777" w:rsidTr="000006FA">
        <w:trPr>
          <w:trHeight w:val="1076"/>
        </w:trPr>
        <w:tc>
          <w:tcPr>
            <w:tcW w:w="2405" w:type="dxa"/>
            <w:hideMark/>
          </w:tcPr>
          <w:p w14:paraId="45DC96BB" w14:textId="77777777" w:rsidR="009E4B89" w:rsidRPr="001E6542" w:rsidRDefault="009E4B89" w:rsidP="0070526F">
            <w:pPr>
              <w:rPr>
                <w:rFonts w:ascii="Times New Roman" w:hAnsi="Times New Roman" w:cs="Times New Roman"/>
                <w:sz w:val="28"/>
                <w:szCs w:val="28"/>
              </w:rPr>
            </w:pPr>
            <w:proofErr w:type="spellStart"/>
            <w:r w:rsidRPr="001E6542">
              <w:rPr>
                <w:rFonts w:ascii="Times New Roman" w:hAnsi="Times New Roman" w:cs="Times New Roman"/>
                <w:sz w:val="28"/>
                <w:szCs w:val="28"/>
              </w:rPr>
              <w:t>Морфобиология</w:t>
            </w:r>
            <w:proofErr w:type="spellEnd"/>
            <w:r w:rsidRPr="001E6542">
              <w:rPr>
                <w:rFonts w:ascii="Times New Roman" w:hAnsi="Times New Roman" w:cs="Times New Roman"/>
                <w:sz w:val="28"/>
                <w:szCs w:val="28"/>
              </w:rPr>
              <w:t xml:space="preserve"> и нативное качество спермы</w:t>
            </w:r>
          </w:p>
        </w:tc>
        <w:tc>
          <w:tcPr>
            <w:tcW w:w="1985" w:type="dxa"/>
            <w:hideMark/>
          </w:tcPr>
          <w:p w14:paraId="3A8F4C17"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Полевые выборки</w:t>
            </w:r>
          </w:p>
        </w:tc>
        <w:tc>
          <w:tcPr>
            <w:tcW w:w="1924" w:type="dxa"/>
            <w:hideMark/>
          </w:tcPr>
          <w:p w14:paraId="2666E520" w14:textId="77777777" w:rsidR="009E4B89" w:rsidRPr="001E6542" w:rsidRDefault="009E4B89" w:rsidP="0070526F">
            <w:pPr>
              <w:rPr>
                <w:rFonts w:ascii="Times New Roman" w:hAnsi="Times New Roman" w:cs="Times New Roman"/>
                <w:sz w:val="28"/>
                <w:szCs w:val="28"/>
              </w:rPr>
            </w:pPr>
            <w:proofErr w:type="spellStart"/>
            <w:r w:rsidRPr="001E6542">
              <w:rPr>
                <w:rFonts w:ascii="Times New Roman" w:hAnsi="Times New Roman" w:cs="Times New Roman"/>
                <w:sz w:val="28"/>
                <w:szCs w:val="28"/>
              </w:rPr>
              <w:t>Вячеславское</w:t>
            </w:r>
            <w:proofErr w:type="spellEnd"/>
            <w:r w:rsidRPr="001E6542">
              <w:rPr>
                <w:rFonts w:ascii="Times New Roman" w:hAnsi="Times New Roman" w:cs="Times New Roman"/>
                <w:sz w:val="28"/>
                <w:szCs w:val="28"/>
              </w:rPr>
              <w:t xml:space="preserve">, </w:t>
            </w:r>
            <w:proofErr w:type="spellStart"/>
            <w:r w:rsidRPr="001E6542">
              <w:rPr>
                <w:rFonts w:ascii="Times New Roman" w:hAnsi="Times New Roman" w:cs="Times New Roman"/>
                <w:sz w:val="28"/>
                <w:szCs w:val="28"/>
              </w:rPr>
              <w:t>Селетинское</w:t>
            </w:r>
            <w:proofErr w:type="spellEnd"/>
            <w:r w:rsidRPr="001E6542">
              <w:rPr>
                <w:rFonts w:ascii="Times New Roman" w:hAnsi="Times New Roman" w:cs="Times New Roman"/>
                <w:sz w:val="28"/>
                <w:szCs w:val="28"/>
              </w:rPr>
              <w:t xml:space="preserve">, </w:t>
            </w:r>
            <w:proofErr w:type="spellStart"/>
            <w:r w:rsidRPr="001E6542">
              <w:rPr>
                <w:rFonts w:ascii="Times New Roman" w:hAnsi="Times New Roman" w:cs="Times New Roman"/>
                <w:sz w:val="28"/>
                <w:szCs w:val="28"/>
              </w:rPr>
              <w:t>Бирсуатское</w:t>
            </w:r>
            <w:proofErr w:type="spellEnd"/>
          </w:p>
        </w:tc>
        <w:tc>
          <w:tcPr>
            <w:tcW w:w="1194" w:type="dxa"/>
            <w:hideMark/>
          </w:tcPr>
          <w:p w14:paraId="5470BD23"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2022–2024</w:t>
            </w:r>
          </w:p>
        </w:tc>
        <w:tc>
          <w:tcPr>
            <w:tcW w:w="2052" w:type="dxa"/>
            <w:hideMark/>
          </w:tcPr>
          <w:p w14:paraId="0414D09E"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30 самцов</w:t>
            </w:r>
          </w:p>
        </w:tc>
      </w:tr>
      <w:tr w:rsidR="009E4B89" w:rsidRPr="001E6542" w14:paraId="405AB292" w14:textId="77777777" w:rsidTr="000006FA">
        <w:trPr>
          <w:trHeight w:val="1076"/>
        </w:trPr>
        <w:tc>
          <w:tcPr>
            <w:tcW w:w="2405" w:type="dxa"/>
            <w:hideMark/>
          </w:tcPr>
          <w:p w14:paraId="68C0EC21"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Генетический анализ (</w:t>
            </w:r>
            <w:proofErr w:type="spellStart"/>
            <w:r w:rsidRPr="001E6542">
              <w:rPr>
                <w:rFonts w:ascii="Times New Roman" w:hAnsi="Times New Roman" w:cs="Times New Roman"/>
                <w:sz w:val="28"/>
                <w:szCs w:val="28"/>
              </w:rPr>
              <w:t>микросателлиты</w:t>
            </w:r>
            <w:proofErr w:type="spellEnd"/>
            <w:r w:rsidRPr="001E6542">
              <w:rPr>
                <w:rFonts w:ascii="Times New Roman" w:hAnsi="Times New Roman" w:cs="Times New Roman"/>
                <w:sz w:val="28"/>
                <w:szCs w:val="28"/>
              </w:rPr>
              <w:t xml:space="preserve">, </w:t>
            </w:r>
            <w:r w:rsidRPr="001E6542">
              <w:rPr>
                <w:rFonts w:ascii="Times New Roman" w:hAnsi="Times New Roman" w:cs="Times New Roman"/>
                <w:sz w:val="28"/>
                <w:szCs w:val="28"/>
                <w:lang w:val="en-US"/>
              </w:rPr>
              <w:t>COI)</w:t>
            </w:r>
          </w:p>
        </w:tc>
        <w:tc>
          <w:tcPr>
            <w:tcW w:w="1985" w:type="dxa"/>
            <w:hideMark/>
          </w:tcPr>
          <w:p w14:paraId="4C2F8ECC"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Генотипирование</w:t>
            </w:r>
          </w:p>
        </w:tc>
        <w:tc>
          <w:tcPr>
            <w:tcW w:w="1924" w:type="dxa"/>
            <w:hideMark/>
          </w:tcPr>
          <w:p w14:paraId="5785F5A9" w14:textId="77777777" w:rsidR="009E4B89" w:rsidRPr="001E6542" w:rsidRDefault="009E4B89" w:rsidP="0070526F">
            <w:pPr>
              <w:rPr>
                <w:rFonts w:ascii="Times New Roman" w:hAnsi="Times New Roman" w:cs="Times New Roman"/>
                <w:sz w:val="28"/>
                <w:szCs w:val="28"/>
              </w:rPr>
            </w:pPr>
            <w:proofErr w:type="spellStart"/>
            <w:r w:rsidRPr="001E6542">
              <w:rPr>
                <w:rFonts w:ascii="Times New Roman" w:hAnsi="Times New Roman" w:cs="Times New Roman"/>
                <w:sz w:val="28"/>
                <w:szCs w:val="28"/>
              </w:rPr>
              <w:t>Вячеславское</w:t>
            </w:r>
            <w:proofErr w:type="spellEnd"/>
            <w:r w:rsidRPr="001E6542">
              <w:rPr>
                <w:rFonts w:ascii="Times New Roman" w:hAnsi="Times New Roman" w:cs="Times New Roman"/>
                <w:sz w:val="28"/>
                <w:szCs w:val="28"/>
              </w:rPr>
              <w:t xml:space="preserve">, </w:t>
            </w:r>
            <w:proofErr w:type="spellStart"/>
            <w:r w:rsidRPr="001E6542">
              <w:rPr>
                <w:rFonts w:ascii="Times New Roman" w:hAnsi="Times New Roman" w:cs="Times New Roman"/>
                <w:sz w:val="28"/>
                <w:szCs w:val="28"/>
              </w:rPr>
              <w:t>Селетинское</w:t>
            </w:r>
            <w:proofErr w:type="spellEnd"/>
          </w:p>
        </w:tc>
        <w:tc>
          <w:tcPr>
            <w:tcW w:w="1194" w:type="dxa"/>
            <w:hideMark/>
          </w:tcPr>
          <w:p w14:paraId="492E2E29"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2022–2023</w:t>
            </w:r>
          </w:p>
        </w:tc>
        <w:tc>
          <w:tcPr>
            <w:tcW w:w="2052" w:type="dxa"/>
            <w:hideMark/>
          </w:tcPr>
          <w:p w14:paraId="0BADA59A" w14:textId="25E27122"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 xml:space="preserve">50 </w:t>
            </w:r>
            <w:r w:rsidR="000006FA" w:rsidRPr="001E6542">
              <w:rPr>
                <w:rFonts w:ascii="Times New Roman" w:hAnsi="Times New Roman" w:cs="Times New Roman"/>
                <w:sz w:val="28"/>
                <w:szCs w:val="28"/>
              </w:rPr>
              <w:t>отобрано /</w:t>
            </w:r>
            <w:r w:rsidRPr="001E6542">
              <w:rPr>
                <w:rFonts w:ascii="Times New Roman" w:hAnsi="Times New Roman" w:cs="Times New Roman"/>
                <w:sz w:val="28"/>
                <w:szCs w:val="28"/>
              </w:rPr>
              <w:t xml:space="preserve"> 29 исследовано</w:t>
            </w:r>
          </w:p>
        </w:tc>
      </w:tr>
      <w:tr w:rsidR="009E4B89" w:rsidRPr="001E6542" w14:paraId="6D84B3CE" w14:textId="77777777" w:rsidTr="000006FA">
        <w:trPr>
          <w:trHeight w:val="1076"/>
        </w:trPr>
        <w:tc>
          <w:tcPr>
            <w:tcW w:w="2405" w:type="dxa"/>
            <w:hideMark/>
          </w:tcPr>
          <w:p w14:paraId="72815A4F"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Преднерестовое содержание и стимуляция</w:t>
            </w:r>
          </w:p>
        </w:tc>
        <w:tc>
          <w:tcPr>
            <w:tcW w:w="1985" w:type="dxa"/>
            <w:hideMark/>
          </w:tcPr>
          <w:p w14:paraId="67728FA5"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 xml:space="preserve">4 группы (контроль, ХГЧ, гнёзда, </w:t>
            </w:r>
            <w:proofErr w:type="spellStart"/>
            <w:r w:rsidRPr="001E6542">
              <w:rPr>
                <w:rFonts w:ascii="Times New Roman" w:hAnsi="Times New Roman" w:cs="Times New Roman"/>
                <w:sz w:val="28"/>
                <w:szCs w:val="28"/>
              </w:rPr>
              <w:t>ХГЧ+гнёзда</w:t>
            </w:r>
            <w:proofErr w:type="spellEnd"/>
            <w:r w:rsidRPr="001E6542">
              <w:rPr>
                <w:rFonts w:ascii="Times New Roman" w:hAnsi="Times New Roman" w:cs="Times New Roman"/>
                <w:sz w:val="28"/>
                <w:szCs w:val="28"/>
              </w:rPr>
              <w:t>)</w:t>
            </w:r>
          </w:p>
        </w:tc>
        <w:tc>
          <w:tcPr>
            <w:tcW w:w="1924" w:type="dxa"/>
            <w:hideMark/>
          </w:tcPr>
          <w:p w14:paraId="30FD8C07"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УЗВ</w:t>
            </w:r>
          </w:p>
        </w:tc>
        <w:tc>
          <w:tcPr>
            <w:tcW w:w="1194" w:type="dxa"/>
            <w:hideMark/>
          </w:tcPr>
          <w:p w14:paraId="09F1AF47"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2024</w:t>
            </w:r>
          </w:p>
        </w:tc>
        <w:tc>
          <w:tcPr>
            <w:tcW w:w="2052" w:type="dxa"/>
            <w:hideMark/>
          </w:tcPr>
          <w:p w14:paraId="17DDFC41"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8 самцов</w:t>
            </w:r>
          </w:p>
        </w:tc>
      </w:tr>
      <w:tr w:rsidR="009E4B89" w:rsidRPr="001E6542" w14:paraId="5EF202DF" w14:textId="77777777" w:rsidTr="000006FA">
        <w:trPr>
          <w:trHeight w:val="1325"/>
        </w:trPr>
        <w:tc>
          <w:tcPr>
            <w:tcW w:w="2405" w:type="dxa"/>
            <w:tcBorders>
              <w:bottom w:val="nil"/>
            </w:tcBorders>
            <w:hideMark/>
          </w:tcPr>
          <w:p w14:paraId="16F2E79D"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 xml:space="preserve">Лабораторная криоконсервация (ДМСО 10/20 %, </w:t>
            </w:r>
            <w:proofErr w:type="spellStart"/>
            <w:r w:rsidRPr="001E6542">
              <w:rPr>
                <w:rFonts w:ascii="Times New Roman" w:hAnsi="Times New Roman" w:cs="Times New Roman"/>
                <w:sz w:val="28"/>
                <w:szCs w:val="28"/>
              </w:rPr>
              <w:t>эквилибрация</w:t>
            </w:r>
            <w:proofErr w:type="spellEnd"/>
            <w:r w:rsidRPr="001E6542">
              <w:rPr>
                <w:rFonts w:ascii="Times New Roman" w:hAnsi="Times New Roman" w:cs="Times New Roman"/>
                <w:sz w:val="28"/>
                <w:szCs w:val="28"/>
              </w:rPr>
              <w:t>)</w:t>
            </w:r>
          </w:p>
        </w:tc>
        <w:tc>
          <w:tcPr>
            <w:tcW w:w="1985" w:type="dxa"/>
            <w:tcBorders>
              <w:bottom w:val="nil"/>
            </w:tcBorders>
            <w:hideMark/>
          </w:tcPr>
          <w:p w14:paraId="7FAC3C96"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2 группы самцов</w:t>
            </w:r>
          </w:p>
        </w:tc>
        <w:tc>
          <w:tcPr>
            <w:tcW w:w="1924" w:type="dxa"/>
            <w:tcBorders>
              <w:bottom w:val="nil"/>
            </w:tcBorders>
            <w:hideMark/>
          </w:tcPr>
          <w:p w14:paraId="0D9D3C6F"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УЗВ; происхождение — природные водоёмы</w:t>
            </w:r>
          </w:p>
        </w:tc>
        <w:tc>
          <w:tcPr>
            <w:tcW w:w="1194" w:type="dxa"/>
            <w:tcBorders>
              <w:bottom w:val="nil"/>
            </w:tcBorders>
            <w:hideMark/>
          </w:tcPr>
          <w:p w14:paraId="64241E34"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2023–2024</w:t>
            </w:r>
          </w:p>
        </w:tc>
        <w:tc>
          <w:tcPr>
            <w:tcW w:w="2052" w:type="dxa"/>
            <w:tcBorders>
              <w:bottom w:val="nil"/>
            </w:tcBorders>
            <w:hideMark/>
          </w:tcPr>
          <w:p w14:paraId="58A78D5A"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15 самцов</w:t>
            </w:r>
          </w:p>
        </w:tc>
      </w:tr>
      <w:tr w:rsidR="000006FA" w:rsidRPr="001E6542" w14:paraId="3B1C9B11" w14:textId="77777777" w:rsidTr="000006FA">
        <w:trPr>
          <w:trHeight w:val="426"/>
        </w:trPr>
        <w:tc>
          <w:tcPr>
            <w:tcW w:w="9560" w:type="dxa"/>
            <w:gridSpan w:val="5"/>
            <w:tcBorders>
              <w:top w:val="nil"/>
            </w:tcBorders>
          </w:tcPr>
          <w:p w14:paraId="76411DAE" w14:textId="35E3E998" w:rsidR="000006FA" w:rsidRPr="000006FA" w:rsidRDefault="000006FA" w:rsidP="000006FA">
            <w:pPr>
              <w:jc w:val="right"/>
              <w:rPr>
                <w:rFonts w:ascii="Times New Roman" w:hAnsi="Times New Roman" w:cs="Times New Roman"/>
                <w:i/>
                <w:iCs/>
                <w:sz w:val="28"/>
                <w:szCs w:val="28"/>
              </w:rPr>
            </w:pPr>
            <w:r w:rsidRPr="000006FA">
              <w:rPr>
                <w:rFonts w:ascii="Times New Roman" w:hAnsi="Times New Roman" w:cs="Times New Roman"/>
                <w:i/>
                <w:iCs/>
                <w:sz w:val="28"/>
                <w:szCs w:val="28"/>
              </w:rPr>
              <w:lastRenderedPageBreak/>
              <w:t>Продолжение таблицы 2</w:t>
            </w:r>
          </w:p>
        </w:tc>
      </w:tr>
      <w:tr w:rsidR="009E4B89" w:rsidRPr="001E6542" w14:paraId="7EA20E9F" w14:textId="77777777" w:rsidTr="000006FA">
        <w:trPr>
          <w:trHeight w:val="1050"/>
        </w:trPr>
        <w:tc>
          <w:tcPr>
            <w:tcW w:w="2405" w:type="dxa"/>
            <w:hideMark/>
          </w:tcPr>
          <w:p w14:paraId="0565005A"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Полевой метод криоконсервации</w:t>
            </w:r>
          </w:p>
        </w:tc>
        <w:tc>
          <w:tcPr>
            <w:tcW w:w="1985" w:type="dxa"/>
            <w:hideMark/>
          </w:tcPr>
          <w:p w14:paraId="0ECB4049"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Текучие самцы</w:t>
            </w:r>
          </w:p>
        </w:tc>
        <w:tc>
          <w:tcPr>
            <w:tcW w:w="1924" w:type="dxa"/>
            <w:hideMark/>
          </w:tcPr>
          <w:p w14:paraId="266DDDDA"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Естественные водоёмы</w:t>
            </w:r>
          </w:p>
        </w:tc>
        <w:tc>
          <w:tcPr>
            <w:tcW w:w="1194" w:type="dxa"/>
            <w:hideMark/>
          </w:tcPr>
          <w:p w14:paraId="5FE4C9E9"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2023–2024</w:t>
            </w:r>
          </w:p>
        </w:tc>
        <w:tc>
          <w:tcPr>
            <w:tcW w:w="2052" w:type="dxa"/>
            <w:hideMark/>
          </w:tcPr>
          <w:p w14:paraId="6722E80D" w14:textId="56FC5448"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 xml:space="preserve">13 выловлено, </w:t>
            </w:r>
            <w:r w:rsidR="001E6542" w:rsidRPr="001E6542">
              <w:rPr>
                <w:rFonts w:ascii="Times New Roman" w:hAnsi="Times New Roman" w:cs="Times New Roman"/>
                <w:sz w:val="28"/>
                <w:szCs w:val="28"/>
              </w:rPr>
              <w:t xml:space="preserve">заморожено проб от 7 </w:t>
            </w:r>
            <w:r w:rsidRPr="001E6542">
              <w:rPr>
                <w:rFonts w:ascii="Times New Roman" w:hAnsi="Times New Roman" w:cs="Times New Roman"/>
                <w:sz w:val="28"/>
                <w:szCs w:val="28"/>
              </w:rPr>
              <w:t xml:space="preserve">самцов </w:t>
            </w:r>
          </w:p>
        </w:tc>
      </w:tr>
      <w:tr w:rsidR="009E4B89" w:rsidRPr="001E6542" w14:paraId="3FF6D899" w14:textId="77777777" w:rsidTr="000006FA">
        <w:trPr>
          <w:trHeight w:val="811"/>
        </w:trPr>
        <w:tc>
          <w:tcPr>
            <w:tcW w:w="2405" w:type="dxa"/>
            <w:hideMark/>
          </w:tcPr>
          <w:p w14:paraId="2A17DDC1"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 xml:space="preserve">Тест </w:t>
            </w:r>
            <w:proofErr w:type="spellStart"/>
            <w:r w:rsidRPr="001E6542">
              <w:rPr>
                <w:rFonts w:ascii="Times New Roman" w:hAnsi="Times New Roman" w:cs="Times New Roman"/>
                <w:sz w:val="28"/>
                <w:szCs w:val="28"/>
              </w:rPr>
              <w:t>криосред</w:t>
            </w:r>
            <w:proofErr w:type="spellEnd"/>
            <w:r w:rsidRPr="001E6542">
              <w:rPr>
                <w:rFonts w:ascii="Times New Roman" w:hAnsi="Times New Roman" w:cs="Times New Roman"/>
                <w:sz w:val="28"/>
                <w:szCs w:val="28"/>
              </w:rPr>
              <w:t xml:space="preserve"> и контейнеров</w:t>
            </w:r>
          </w:p>
        </w:tc>
        <w:tc>
          <w:tcPr>
            <w:tcW w:w="1985" w:type="dxa"/>
            <w:hideMark/>
          </w:tcPr>
          <w:p w14:paraId="70A2EF7B"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2 среды × 2 типа контейнеров</w:t>
            </w:r>
          </w:p>
        </w:tc>
        <w:tc>
          <w:tcPr>
            <w:tcW w:w="1924" w:type="dxa"/>
            <w:hideMark/>
          </w:tcPr>
          <w:p w14:paraId="35CA2EA1"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Лаборатория УЗВ</w:t>
            </w:r>
          </w:p>
        </w:tc>
        <w:tc>
          <w:tcPr>
            <w:tcW w:w="1194" w:type="dxa"/>
            <w:hideMark/>
          </w:tcPr>
          <w:p w14:paraId="286BB486" w14:textId="77777777"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2023–2024</w:t>
            </w:r>
          </w:p>
        </w:tc>
        <w:tc>
          <w:tcPr>
            <w:tcW w:w="2052" w:type="dxa"/>
            <w:hideMark/>
          </w:tcPr>
          <w:p w14:paraId="46F950F2" w14:textId="38393782" w:rsidR="009E4B89" w:rsidRPr="001E6542" w:rsidRDefault="009E4B89" w:rsidP="0070526F">
            <w:pPr>
              <w:rPr>
                <w:rFonts w:ascii="Times New Roman" w:hAnsi="Times New Roman" w:cs="Times New Roman"/>
                <w:sz w:val="28"/>
                <w:szCs w:val="28"/>
              </w:rPr>
            </w:pPr>
            <w:r w:rsidRPr="001E6542">
              <w:rPr>
                <w:rFonts w:ascii="Times New Roman" w:hAnsi="Times New Roman" w:cs="Times New Roman"/>
                <w:sz w:val="28"/>
                <w:szCs w:val="28"/>
              </w:rPr>
              <w:t>5 самцов</w:t>
            </w:r>
            <w:r w:rsidR="001E6542" w:rsidRPr="001E6542">
              <w:rPr>
                <w:rFonts w:ascii="Times New Roman" w:hAnsi="Times New Roman" w:cs="Times New Roman"/>
                <w:sz w:val="28"/>
                <w:szCs w:val="28"/>
              </w:rPr>
              <w:t>- заморожено проб от 5 самцов</w:t>
            </w:r>
          </w:p>
        </w:tc>
      </w:tr>
      <w:tr w:rsidR="009E4B89" w:rsidRPr="00EE65A8" w14:paraId="095037A6" w14:textId="77777777" w:rsidTr="005D528C">
        <w:trPr>
          <w:trHeight w:val="506"/>
        </w:trPr>
        <w:tc>
          <w:tcPr>
            <w:tcW w:w="9560" w:type="dxa"/>
            <w:gridSpan w:val="5"/>
          </w:tcPr>
          <w:p w14:paraId="1BDAA8F9" w14:textId="2E911D18" w:rsidR="009E4B89" w:rsidRPr="001E6542" w:rsidRDefault="009E4B89" w:rsidP="0070526F">
            <w:pPr>
              <w:rPr>
                <w:rFonts w:ascii="Times New Roman" w:hAnsi="Times New Roman" w:cs="Times New Roman"/>
                <w:sz w:val="28"/>
                <w:szCs w:val="28"/>
                <w:lang w:val="kk-KZ"/>
              </w:rPr>
            </w:pPr>
            <w:r w:rsidRPr="001E6542">
              <w:rPr>
                <w:rFonts w:ascii="Times New Roman" w:hAnsi="Times New Roman" w:cs="Times New Roman"/>
                <w:sz w:val="28"/>
                <w:szCs w:val="28"/>
                <w:lang w:val="kk-KZ"/>
              </w:rPr>
              <w:t>Итого :</w:t>
            </w:r>
          </w:p>
          <w:p w14:paraId="5BD0E374" w14:textId="02F12A3E" w:rsidR="009E4B89" w:rsidRPr="001E6542" w:rsidRDefault="009E4B89" w:rsidP="009E4B89">
            <w:pPr>
              <w:rPr>
                <w:rFonts w:ascii="Times New Roman" w:hAnsi="Times New Roman" w:cs="Times New Roman"/>
                <w:sz w:val="28"/>
                <w:szCs w:val="28"/>
                <w:lang w:val="kk-KZ"/>
              </w:rPr>
            </w:pPr>
            <w:r w:rsidRPr="001E6542">
              <w:rPr>
                <w:rFonts w:ascii="Times New Roman" w:hAnsi="Times New Roman" w:cs="Times New Roman"/>
                <w:sz w:val="28"/>
                <w:szCs w:val="28"/>
                <w:lang w:val="kk-KZ"/>
              </w:rPr>
              <w:t xml:space="preserve">94 особей судака  - исследовано </w:t>
            </w:r>
          </w:p>
          <w:p w14:paraId="6B58980B" w14:textId="77777777" w:rsidR="009E4B89" w:rsidRPr="001E6542" w:rsidRDefault="009E4B89" w:rsidP="009E4B89">
            <w:pPr>
              <w:rPr>
                <w:rFonts w:ascii="Times New Roman" w:hAnsi="Times New Roman" w:cs="Times New Roman"/>
                <w:sz w:val="28"/>
                <w:szCs w:val="28"/>
                <w:lang w:val="kk-KZ"/>
              </w:rPr>
            </w:pPr>
            <w:r w:rsidRPr="001E6542">
              <w:rPr>
                <w:rFonts w:ascii="Times New Roman" w:hAnsi="Times New Roman" w:cs="Times New Roman"/>
                <w:sz w:val="28"/>
                <w:szCs w:val="28"/>
                <w:lang w:val="kk-KZ"/>
              </w:rPr>
              <w:t xml:space="preserve">65 самцов - получены молоки для анализа </w:t>
            </w:r>
          </w:p>
          <w:p w14:paraId="341BF3C2" w14:textId="261EFF05" w:rsidR="009E4B89" w:rsidRPr="001E6542" w:rsidRDefault="009E4B89" w:rsidP="009E4B89">
            <w:pPr>
              <w:rPr>
                <w:rFonts w:ascii="Times New Roman" w:hAnsi="Times New Roman" w:cs="Times New Roman"/>
                <w:sz w:val="28"/>
                <w:szCs w:val="28"/>
                <w:lang w:val="kk-KZ"/>
              </w:rPr>
            </w:pPr>
            <w:r w:rsidRPr="001E6542">
              <w:rPr>
                <w:rFonts w:ascii="Times New Roman" w:hAnsi="Times New Roman" w:cs="Times New Roman"/>
                <w:sz w:val="28"/>
                <w:szCs w:val="28"/>
                <w:lang w:val="kk-KZ"/>
              </w:rPr>
              <w:t>92 экз крио</w:t>
            </w:r>
            <w:r w:rsidR="001E6542" w:rsidRPr="001E6542">
              <w:rPr>
                <w:rFonts w:ascii="Times New Roman" w:hAnsi="Times New Roman" w:cs="Times New Roman"/>
                <w:sz w:val="28"/>
                <w:szCs w:val="28"/>
                <w:lang w:val="kk-KZ"/>
              </w:rPr>
              <w:t xml:space="preserve"> проб- заморожены </w:t>
            </w:r>
            <w:r w:rsidRPr="001E6542">
              <w:rPr>
                <w:rFonts w:ascii="Times New Roman" w:hAnsi="Times New Roman" w:cs="Times New Roman"/>
                <w:sz w:val="28"/>
                <w:szCs w:val="28"/>
                <w:lang w:val="kk-KZ"/>
              </w:rPr>
              <w:t xml:space="preserve"> </w:t>
            </w:r>
          </w:p>
        </w:tc>
      </w:tr>
    </w:tbl>
    <w:p w14:paraId="332708E3" w14:textId="4300C75C" w:rsidR="000006FA" w:rsidRPr="00EE65A8" w:rsidRDefault="000006FA" w:rsidP="008B6E49">
      <w:pPr>
        <w:spacing w:after="0" w:line="240" w:lineRule="auto"/>
        <w:jc w:val="both"/>
        <w:rPr>
          <w:rFonts w:ascii="Times New Roman" w:hAnsi="Times New Roman" w:cs="Times New Roman"/>
          <w:sz w:val="28"/>
          <w:szCs w:val="28"/>
          <w:lang w:val="kk-KZ"/>
        </w:rPr>
      </w:pPr>
    </w:p>
    <w:p w14:paraId="2FCAB0DB" w14:textId="77777777" w:rsidR="008B6E49" w:rsidRDefault="008B6E49" w:rsidP="008B6E4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исследований представлен</w:t>
      </w:r>
      <w:r>
        <w:rPr>
          <w:rFonts w:ascii="Times New Roman" w:hAnsi="Times New Roman" w:cs="Times New Roman"/>
          <w:sz w:val="28"/>
          <w:szCs w:val="28"/>
          <w:lang w:val="kk-KZ"/>
        </w:rPr>
        <w:t>а</w:t>
      </w:r>
      <w:r>
        <w:rPr>
          <w:rFonts w:ascii="Times New Roman" w:hAnsi="Times New Roman" w:cs="Times New Roman"/>
          <w:sz w:val="28"/>
          <w:szCs w:val="28"/>
        </w:rPr>
        <w:t xml:space="preserve"> в виде схемы на рисунке 5.</w:t>
      </w:r>
    </w:p>
    <w:p w14:paraId="5F6A54FE" w14:textId="77777777" w:rsidR="000006FA" w:rsidRDefault="000006FA" w:rsidP="008B6E49">
      <w:pPr>
        <w:spacing w:after="0" w:line="240" w:lineRule="auto"/>
        <w:ind w:firstLine="709"/>
        <w:jc w:val="both"/>
        <w:rPr>
          <w:rFonts w:ascii="Times New Roman" w:hAnsi="Times New Roman" w:cs="Times New Roman"/>
          <w:sz w:val="28"/>
          <w:szCs w:val="28"/>
          <w:lang w:val="kk-KZ"/>
        </w:rPr>
      </w:pPr>
    </w:p>
    <w:p w14:paraId="1B2B3BF5" w14:textId="155A4D74" w:rsidR="00B46996" w:rsidRDefault="00FB65B0" w:rsidP="00A26848">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noProof/>
          <w:sz w:val="28"/>
          <w:szCs w:val="28"/>
          <w14:ligatures w14:val="standardContextual"/>
        </w:rPr>
        <mc:AlternateContent>
          <mc:Choice Requires="wps">
            <w:drawing>
              <wp:anchor distT="0" distB="0" distL="114300" distR="114300" simplePos="0" relativeHeight="251658248" behindDoc="0" locked="0" layoutInCell="1" allowOverlap="1" wp14:anchorId="4BF48EF8" wp14:editId="63C786F3">
                <wp:simplePos x="0" y="0"/>
                <wp:positionH relativeFrom="column">
                  <wp:posOffset>3012228</wp:posOffset>
                </wp:positionH>
                <wp:positionV relativeFrom="paragraph">
                  <wp:posOffset>-1549718</wp:posOffset>
                </wp:positionV>
                <wp:extent cx="239396" cy="5608480"/>
                <wp:effectExtent l="20638" t="0" r="9842" b="9843"/>
                <wp:wrapNone/>
                <wp:docPr id="1467851875" name="Левая фигурная скобка 6"/>
                <wp:cNvGraphicFramePr/>
                <a:graphic xmlns:a="http://schemas.openxmlformats.org/drawingml/2006/main">
                  <a:graphicData uri="http://schemas.microsoft.com/office/word/2010/wordprocessingShape">
                    <wps:wsp>
                      <wps:cNvSpPr/>
                      <wps:spPr>
                        <a:xfrm rot="5400000" flipH="1">
                          <a:off x="0" y="0"/>
                          <a:ext cx="239396" cy="5608480"/>
                        </a:xfrm>
                        <a:prstGeom prst="leftBrace">
                          <a:avLst>
                            <a:gd name="adj1" fmla="val 8333"/>
                            <a:gd name="adj2" fmla="val 49449"/>
                          </a:avLst>
                        </a:prstGeom>
                        <a:ln w="38100">
                          <a:solidFill>
                            <a:schemeClr val="tx1">
                              <a:lumMod val="50000"/>
                              <a:lumOff val="50000"/>
                            </a:schemeClr>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B65C1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6" o:spid="_x0000_s1026" type="#_x0000_t87" style="position:absolute;margin-left:237.2pt;margin-top:-122.05pt;width:18.85pt;height:441.6pt;rotation:-90;flip:x;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" adj="77,10681" strokecolor="gray [1629]" strokeweight="3pt">
                <v:stroke joinstyle="miter"/>
              </v:shape>
            </w:pict>
          </mc:Fallback>
        </mc:AlternateContent>
      </w:r>
      <w:r w:rsidR="00FD5CCD">
        <w:rPr>
          <w:rFonts w:ascii="Times New Roman" w:hAnsi="Times New Roman" w:cs="Times New Roman"/>
          <w:b/>
          <w:bCs/>
          <w:noProof/>
          <w:sz w:val="28"/>
          <w:szCs w:val="28"/>
          <w14:ligatures w14:val="standardContextual"/>
        </w:rPr>
        <mc:AlternateContent>
          <mc:Choice Requires="wps">
            <w:drawing>
              <wp:anchor distT="0" distB="0" distL="114300" distR="114300" simplePos="0" relativeHeight="251658244" behindDoc="0" locked="0" layoutInCell="1" allowOverlap="1" wp14:anchorId="7509BA28" wp14:editId="7262B86C">
                <wp:simplePos x="0" y="0"/>
                <wp:positionH relativeFrom="column">
                  <wp:posOffset>3116263</wp:posOffset>
                </wp:positionH>
                <wp:positionV relativeFrom="paragraph">
                  <wp:posOffset>1513839</wp:posOffset>
                </wp:positionV>
                <wp:extent cx="168275" cy="5572125"/>
                <wp:effectExtent l="22225" t="15875" r="25400" b="25400"/>
                <wp:wrapNone/>
                <wp:docPr id="1558932768" name="Левая фигурная скобка 6"/>
                <wp:cNvGraphicFramePr/>
                <a:graphic xmlns:a="http://schemas.openxmlformats.org/drawingml/2006/main">
                  <a:graphicData uri="http://schemas.microsoft.com/office/word/2010/wordprocessingShape">
                    <wps:wsp>
                      <wps:cNvSpPr/>
                      <wps:spPr>
                        <a:xfrm rot="16200000">
                          <a:off x="0" y="0"/>
                          <a:ext cx="168275" cy="5572125"/>
                        </a:xfrm>
                        <a:prstGeom prst="leftBrace">
                          <a:avLst>
                            <a:gd name="adj1" fmla="val 8333"/>
                            <a:gd name="adj2" fmla="val 50448"/>
                          </a:avLst>
                        </a:prstGeom>
                        <a:ln w="38100">
                          <a:solidFill>
                            <a:schemeClr val="tx1">
                              <a:lumMod val="50000"/>
                              <a:lumOff val="50000"/>
                            </a:schemeClr>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53522" id="Левая фигурная скобка 6" o:spid="_x0000_s1026" type="#_x0000_t87" style="position:absolute;margin-left:245.4pt;margin-top:119.2pt;width:13.25pt;height:438.7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" adj="54,10897" strokecolor="gray [1629]" strokeweight="3pt">
                <v:stroke joinstyle="miter"/>
              </v:shape>
            </w:pict>
          </mc:Fallback>
        </mc:AlternateContent>
      </w:r>
      <w:r w:rsidR="00D55DA9">
        <w:rPr>
          <w:rFonts w:ascii="Times New Roman" w:hAnsi="Times New Roman" w:cs="Times New Roman"/>
          <w:b/>
          <w:bCs/>
          <w:noProof/>
          <w:sz w:val="28"/>
          <w:szCs w:val="28"/>
          <w14:ligatures w14:val="standardContextual"/>
        </w:rPr>
        <mc:AlternateContent>
          <mc:Choice Requires="wps">
            <w:drawing>
              <wp:anchor distT="0" distB="0" distL="114300" distR="114300" simplePos="0" relativeHeight="251658249" behindDoc="0" locked="0" layoutInCell="1" allowOverlap="1" wp14:anchorId="07904041" wp14:editId="4DBBD766">
                <wp:simplePos x="0" y="0"/>
                <wp:positionH relativeFrom="column">
                  <wp:posOffset>3083560</wp:posOffset>
                </wp:positionH>
                <wp:positionV relativeFrom="paragraph">
                  <wp:posOffset>1216025</wp:posOffset>
                </wp:positionV>
                <wp:extent cx="181610" cy="270669"/>
                <wp:effectExtent l="31750" t="6350" r="21590" b="40640"/>
                <wp:wrapNone/>
                <wp:docPr id="183064832" name="Стрелка: вправо 5"/>
                <wp:cNvGraphicFramePr/>
                <a:graphic xmlns:a="http://schemas.openxmlformats.org/drawingml/2006/main">
                  <a:graphicData uri="http://schemas.microsoft.com/office/word/2010/wordprocessingShape">
                    <wps:wsp>
                      <wps:cNvSpPr/>
                      <wps:spPr>
                        <a:xfrm rot="5400000">
                          <a:off x="0" y="0"/>
                          <a:ext cx="181610" cy="270669"/>
                        </a:xfrm>
                        <a:prstGeom prst="rightArrow">
                          <a:avLst/>
                        </a:prstGeom>
                        <a:solidFill>
                          <a:schemeClr val="tx1">
                            <a:lumMod val="50000"/>
                            <a:lumOff val="50000"/>
                          </a:schemeClr>
                        </a:solidFill>
                        <a:ln w="12700" cap="flat" cmpd="sng" algn="ctr">
                          <a:solidFill>
                            <a:schemeClr val="tx1">
                              <a:lumMod val="50000"/>
                              <a:lumOff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C1C12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5" o:spid="_x0000_s1026" type="#_x0000_t13" style="position:absolute;margin-left:242.8pt;margin-top:95.75pt;width:14.3pt;height:21.3pt;rotation:90;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" adj="10800" fillcolor="gray [1629]" strokecolor="gray [1629]" strokeweight="1pt"/>
            </w:pict>
          </mc:Fallback>
        </mc:AlternateContent>
      </w:r>
      <w:r w:rsidR="00D55DA9">
        <w:rPr>
          <w:rFonts w:ascii="Times New Roman" w:hAnsi="Times New Roman" w:cs="Times New Roman"/>
          <w:b/>
          <w:bCs/>
          <w:noProof/>
          <w:sz w:val="28"/>
          <w:szCs w:val="28"/>
          <w14:ligatures w14:val="standardContextual"/>
        </w:rPr>
        <mc:AlternateContent>
          <mc:Choice Requires="wps">
            <w:drawing>
              <wp:anchor distT="0" distB="0" distL="114300" distR="114300" simplePos="0" relativeHeight="251658243" behindDoc="0" locked="0" layoutInCell="1" allowOverlap="1" wp14:anchorId="4901C118" wp14:editId="735E73A3">
                <wp:simplePos x="0" y="0"/>
                <wp:positionH relativeFrom="column">
                  <wp:posOffset>3108620</wp:posOffset>
                </wp:positionH>
                <wp:positionV relativeFrom="paragraph">
                  <wp:posOffset>4177665</wp:posOffset>
                </wp:positionV>
                <wp:extent cx="204714" cy="286190"/>
                <wp:effectExtent l="35560" t="2540" r="21590" b="40640"/>
                <wp:wrapNone/>
                <wp:docPr id="300096166" name="Стрелка: вправо 5"/>
                <wp:cNvGraphicFramePr/>
                <a:graphic xmlns:a="http://schemas.openxmlformats.org/drawingml/2006/main">
                  <a:graphicData uri="http://schemas.microsoft.com/office/word/2010/wordprocessingShape">
                    <wps:wsp>
                      <wps:cNvSpPr/>
                      <wps:spPr>
                        <a:xfrm rot="5400000">
                          <a:off x="0" y="0"/>
                          <a:ext cx="204714" cy="286190"/>
                        </a:xfrm>
                        <a:prstGeom prst="rightArrow">
                          <a:avLst/>
                        </a:prstGeom>
                        <a:solidFill>
                          <a:schemeClr val="tx1">
                            <a:lumMod val="50000"/>
                            <a:lumOff val="50000"/>
                          </a:schemeClr>
                        </a:solidFill>
                        <a:ln>
                          <a:solidFill>
                            <a:schemeClr val="tx1">
                              <a:lumMod val="50000"/>
                              <a:lumOff val="50000"/>
                            </a:schemeClr>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40A27" id="Стрелка: вправо 5" o:spid="_x0000_s1026" type="#_x0000_t13" style="position:absolute;margin-left:244.75pt;margin-top:328.95pt;width:16.1pt;height:22.55pt;rotation:9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" adj="10800" fillcolor="gray [1629]" strokecolor="gray [1629]" strokeweight="1pt"/>
            </w:pict>
          </mc:Fallback>
        </mc:AlternateContent>
      </w:r>
      <w:r w:rsidR="003B3B5E">
        <w:rPr>
          <w:rFonts w:ascii="Times New Roman" w:hAnsi="Times New Roman" w:cs="Times New Roman"/>
          <w:b/>
          <w:bCs/>
          <w:noProof/>
          <w:sz w:val="28"/>
          <w:szCs w:val="28"/>
          <w14:ligatures w14:val="standardContextual"/>
        </w:rPr>
        <mc:AlternateContent>
          <mc:Choice Requires="wps">
            <w:drawing>
              <wp:anchor distT="0" distB="0" distL="114300" distR="114300" simplePos="0" relativeHeight="251658242" behindDoc="0" locked="0" layoutInCell="1" allowOverlap="1" wp14:anchorId="50920583" wp14:editId="259E428A">
                <wp:simplePos x="0" y="0"/>
                <wp:positionH relativeFrom="column">
                  <wp:posOffset>2806065</wp:posOffset>
                </wp:positionH>
                <wp:positionV relativeFrom="paragraph">
                  <wp:posOffset>3632623</wp:posOffset>
                </wp:positionV>
                <wp:extent cx="457200" cy="92498"/>
                <wp:effectExtent l="76200" t="76200" r="38100" b="98425"/>
                <wp:wrapNone/>
                <wp:docPr id="1615854104" name="Стрелка: вправо 5"/>
                <wp:cNvGraphicFramePr/>
                <a:graphic xmlns:a="http://schemas.openxmlformats.org/drawingml/2006/main">
                  <a:graphicData uri="http://schemas.microsoft.com/office/word/2010/wordprocessingShape">
                    <wps:wsp>
                      <wps:cNvSpPr/>
                      <wps:spPr>
                        <a:xfrm>
                          <a:off x="0" y="0"/>
                          <a:ext cx="457200" cy="92498"/>
                        </a:xfrm>
                        <a:prstGeom prst="rightArrow">
                          <a:avLst/>
                        </a:prstGeom>
                        <a:solidFill>
                          <a:schemeClr val="bg1"/>
                        </a:solidFill>
                        <a:ln w="3175">
                          <a:solidFill>
                            <a:schemeClr val="tx1">
                              <a:lumMod val="50000"/>
                              <a:lumOff val="50000"/>
                            </a:schemeClr>
                          </a:solidFill>
                        </a:ln>
                        <a:effectLst>
                          <a:outerShdw blurRad="63500" sx="102000" sy="102000" algn="ctr"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52446" id="Стрелка: вправо 5" o:spid="_x0000_s1026" type="#_x0000_t13" style="position:absolute;margin-left:220.95pt;margin-top:286.05pt;width:36pt;height:7.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" adj="19415" fillcolor="white [3212]" strokecolor="gray [1629]" strokeweight=".25pt">
                <v:shadow on="t" type="perspective" color="black" opacity="26214f" offset="0,0" matrix="66847f,,,66847f"/>
              </v:shape>
            </w:pict>
          </mc:Fallback>
        </mc:AlternateContent>
      </w:r>
      <w:r w:rsidR="003B3B5E">
        <w:rPr>
          <w:rFonts w:ascii="Times New Roman" w:hAnsi="Times New Roman" w:cs="Times New Roman"/>
          <w:b/>
          <w:bCs/>
          <w:noProof/>
          <w:sz w:val="28"/>
          <w:szCs w:val="28"/>
          <w14:ligatures w14:val="standardContextual"/>
        </w:rPr>
        <mc:AlternateContent>
          <mc:Choice Requires="wps">
            <w:drawing>
              <wp:anchor distT="0" distB="0" distL="114300" distR="114300" simplePos="0" relativeHeight="251658247" behindDoc="0" locked="0" layoutInCell="1" allowOverlap="1" wp14:anchorId="4E92289E" wp14:editId="436B60EE">
                <wp:simplePos x="0" y="0"/>
                <wp:positionH relativeFrom="column">
                  <wp:posOffset>2797198</wp:posOffset>
                </wp:positionH>
                <wp:positionV relativeFrom="paragraph">
                  <wp:posOffset>3223496</wp:posOffset>
                </wp:positionV>
                <wp:extent cx="559435" cy="111051"/>
                <wp:effectExtent l="19050" t="228600" r="0" b="213360"/>
                <wp:wrapNone/>
                <wp:docPr id="1273683250" name="Стрелка: вправо 5"/>
                <wp:cNvGraphicFramePr/>
                <a:graphic xmlns:a="http://schemas.openxmlformats.org/drawingml/2006/main">
                  <a:graphicData uri="http://schemas.microsoft.com/office/word/2010/wordprocessingShape">
                    <wps:wsp>
                      <wps:cNvSpPr/>
                      <wps:spPr>
                        <a:xfrm rot="8559201" flipV="1">
                          <a:off x="0" y="0"/>
                          <a:ext cx="559435" cy="111051"/>
                        </a:xfrm>
                        <a:prstGeom prst="rightArrow">
                          <a:avLst/>
                        </a:prstGeom>
                        <a:solidFill>
                          <a:schemeClr val="bg1"/>
                        </a:solidFill>
                        <a:ln w="3175">
                          <a:solidFill>
                            <a:schemeClr val="tx1">
                              <a:lumMod val="50000"/>
                              <a:lumOff val="50000"/>
                            </a:schemeClr>
                          </a:solidFill>
                        </a:ln>
                        <a:effectLst>
                          <a:outerShdw blurRad="63500" sx="102000" sy="102000" algn="ctr"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338B0" id="Стрелка: вправо 5" o:spid="_x0000_s1026" type="#_x0000_t13" style="position:absolute;margin-left:220.25pt;margin-top:253.8pt;width:44.05pt;height:8.75pt;rotation:-9348930fd;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" adj="19456" fillcolor="white [3212]" strokecolor="gray [1629]" strokeweight=".25pt">
                <v:shadow on="t" type="perspective" color="black" opacity="26214f" offset="0,0" matrix="66847f,,,66847f"/>
              </v:shape>
            </w:pict>
          </mc:Fallback>
        </mc:AlternateContent>
      </w:r>
      <w:r w:rsidR="003B3B5E">
        <w:rPr>
          <w:rFonts w:ascii="Times New Roman" w:hAnsi="Times New Roman" w:cs="Times New Roman"/>
          <w:b/>
          <w:bCs/>
          <w:noProof/>
          <w:sz w:val="28"/>
          <w:szCs w:val="28"/>
          <w14:ligatures w14:val="standardContextual"/>
        </w:rPr>
        <mc:AlternateContent>
          <mc:Choice Requires="wps">
            <w:drawing>
              <wp:anchor distT="0" distB="0" distL="114300" distR="114300" simplePos="0" relativeHeight="251658245" behindDoc="0" locked="0" layoutInCell="1" allowOverlap="1" wp14:anchorId="59DDF969" wp14:editId="0972582A">
                <wp:simplePos x="0" y="0"/>
                <wp:positionH relativeFrom="column">
                  <wp:posOffset>1752176</wp:posOffset>
                </wp:positionH>
                <wp:positionV relativeFrom="paragraph">
                  <wp:posOffset>2265468</wp:posOffset>
                </wp:positionV>
                <wp:extent cx="350520" cy="165523"/>
                <wp:effectExtent l="73660" t="78740" r="104140" b="104140"/>
                <wp:wrapNone/>
                <wp:docPr id="1552459386" name="Стрелка: вправо 5"/>
                <wp:cNvGraphicFramePr/>
                <a:graphic xmlns:a="http://schemas.openxmlformats.org/drawingml/2006/main">
                  <a:graphicData uri="http://schemas.microsoft.com/office/word/2010/wordprocessingShape">
                    <wps:wsp>
                      <wps:cNvSpPr/>
                      <wps:spPr>
                        <a:xfrm rot="5400000">
                          <a:off x="0" y="0"/>
                          <a:ext cx="350520" cy="165523"/>
                        </a:xfrm>
                        <a:prstGeom prst="rightArrow">
                          <a:avLst/>
                        </a:prstGeom>
                        <a:solidFill>
                          <a:schemeClr val="bg1"/>
                        </a:solidFill>
                        <a:ln w="3175">
                          <a:solidFill>
                            <a:schemeClr val="tx1">
                              <a:lumMod val="50000"/>
                              <a:lumOff val="50000"/>
                            </a:schemeClr>
                          </a:solidFill>
                        </a:ln>
                        <a:effectLst>
                          <a:outerShdw blurRad="63500" sx="102000" sy="102000" algn="ctr"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A1C4D" id="Стрелка: вправо 5" o:spid="_x0000_s1026" type="#_x0000_t13" style="position:absolute;margin-left:137.95pt;margin-top:178.4pt;width:27.6pt;height:13.05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" adj="16500" fillcolor="white [3212]" strokecolor="gray [1629]" strokeweight=".25pt">
                <v:shadow on="t" type="perspective" color="black" opacity="26214f" offset="0,0" matrix="66847f,,,66847f"/>
              </v:shape>
            </w:pict>
          </mc:Fallback>
        </mc:AlternateContent>
      </w:r>
      <w:r w:rsidR="003B3B5E">
        <w:rPr>
          <w:rFonts w:ascii="Times New Roman" w:hAnsi="Times New Roman" w:cs="Times New Roman"/>
          <w:b/>
          <w:bCs/>
          <w:noProof/>
          <w:sz w:val="28"/>
          <w:szCs w:val="28"/>
          <w14:ligatures w14:val="standardContextual"/>
        </w:rPr>
        <mc:AlternateContent>
          <mc:Choice Requires="wps">
            <w:drawing>
              <wp:anchor distT="0" distB="0" distL="114300" distR="114300" simplePos="0" relativeHeight="251658240" behindDoc="0" locked="0" layoutInCell="1" allowOverlap="1" wp14:anchorId="23327CDB" wp14:editId="02AD0499">
                <wp:simplePos x="0" y="0"/>
                <wp:positionH relativeFrom="column">
                  <wp:posOffset>2873798</wp:posOffset>
                </wp:positionH>
                <wp:positionV relativeFrom="paragraph">
                  <wp:posOffset>1676823</wp:posOffset>
                </wp:positionV>
                <wp:extent cx="457200" cy="124884"/>
                <wp:effectExtent l="76200" t="76200" r="19050" b="104140"/>
                <wp:wrapNone/>
                <wp:docPr id="1834075530" name="Стрелка: вправо 5"/>
                <wp:cNvGraphicFramePr/>
                <a:graphic xmlns:a="http://schemas.openxmlformats.org/drawingml/2006/main">
                  <a:graphicData uri="http://schemas.microsoft.com/office/word/2010/wordprocessingShape">
                    <wps:wsp>
                      <wps:cNvSpPr/>
                      <wps:spPr>
                        <a:xfrm>
                          <a:off x="0" y="0"/>
                          <a:ext cx="457200" cy="124884"/>
                        </a:xfrm>
                        <a:prstGeom prst="rightArrow">
                          <a:avLst/>
                        </a:prstGeom>
                        <a:solidFill>
                          <a:schemeClr val="bg1"/>
                        </a:solidFill>
                        <a:ln w="3175">
                          <a:solidFill>
                            <a:schemeClr val="tx1">
                              <a:lumMod val="50000"/>
                              <a:lumOff val="50000"/>
                            </a:schemeClr>
                          </a:solidFill>
                        </a:ln>
                        <a:effectLst>
                          <a:outerShdw blurRad="63500" sx="102000" sy="102000" algn="ctr"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031E5" id="Стрелка: вправо 5" o:spid="_x0000_s1026" type="#_x0000_t13" style="position:absolute;margin-left:226.3pt;margin-top:132.05pt;width:36pt;height: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" adj="18650" fillcolor="white [3212]" strokecolor="gray [1629]" strokeweight=".25pt">
                <v:shadow on="t" type="perspective" color="black" opacity="26214f" offset="0,0" matrix="66847f,,,66847f"/>
              </v:shape>
            </w:pict>
          </mc:Fallback>
        </mc:AlternateContent>
      </w:r>
      <w:r w:rsidR="003B3B5E">
        <w:rPr>
          <w:rFonts w:ascii="Times New Roman" w:hAnsi="Times New Roman" w:cs="Times New Roman"/>
          <w:b/>
          <w:bCs/>
          <w:noProof/>
          <w:sz w:val="28"/>
          <w:szCs w:val="28"/>
          <w14:ligatures w14:val="standardContextual"/>
        </w:rPr>
        <mc:AlternateContent>
          <mc:Choice Requires="wps">
            <w:drawing>
              <wp:anchor distT="0" distB="0" distL="114300" distR="114300" simplePos="0" relativeHeight="251658246" behindDoc="0" locked="0" layoutInCell="1" allowOverlap="1" wp14:anchorId="43E12979" wp14:editId="4296240B">
                <wp:simplePos x="0" y="0"/>
                <wp:positionH relativeFrom="column">
                  <wp:posOffset>2839556</wp:posOffset>
                </wp:positionH>
                <wp:positionV relativeFrom="paragraph">
                  <wp:posOffset>2171397</wp:posOffset>
                </wp:positionV>
                <wp:extent cx="594995" cy="130101"/>
                <wp:effectExtent l="38100" t="209550" r="14605" b="213360"/>
                <wp:wrapNone/>
                <wp:docPr id="511543593" name="Стрелка: вправо 5"/>
                <wp:cNvGraphicFramePr/>
                <a:graphic xmlns:a="http://schemas.openxmlformats.org/drawingml/2006/main">
                  <a:graphicData uri="http://schemas.microsoft.com/office/word/2010/wordprocessingShape">
                    <wps:wsp>
                      <wps:cNvSpPr/>
                      <wps:spPr>
                        <a:xfrm rot="8799377">
                          <a:off x="0" y="0"/>
                          <a:ext cx="594995" cy="130101"/>
                        </a:xfrm>
                        <a:prstGeom prst="rightArrow">
                          <a:avLst/>
                        </a:prstGeom>
                        <a:solidFill>
                          <a:schemeClr val="bg1"/>
                        </a:solidFill>
                        <a:ln w="3175">
                          <a:solidFill>
                            <a:schemeClr val="tx1">
                              <a:lumMod val="50000"/>
                              <a:lumOff val="50000"/>
                            </a:schemeClr>
                          </a:solidFill>
                        </a:ln>
                        <a:effectLst>
                          <a:outerShdw blurRad="63500" sx="102000" sy="102000" algn="ctr"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8FE15" id="Стрелка: вправо 5" o:spid="_x0000_s1026" type="#_x0000_t13" style="position:absolute;margin-left:223.6pt;margin-top:171pt;width:46.85pt;height:10.25pt;rotation:9611266fd;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" adj="19238" fillcolor="white [3212]" strokecolor="gray [1629]" strokeweight=".25pt">
                <v:shadow on="t" type="perspective" color="black" opacity="26214f" offset="0,0" matrix="66847f,,,66847f"/>
              </v:shape>
            </w:pict>
          </mc:Fallback>
        </mc:AlternateContent>
      </w:r>
      <w:r w:rsidR="003B3B5E">
        <w:rPr>
          <w:rFonts w:ascii="Times New Roman" w:hAnsi="Times New Roman" w:cs="Times New Roman"/>
          <w:b/>
          <w:bCs/>
          <w:noProof/>
          <w:sz w:val="28"/>
          <w:szCs w:val="28"/>
          <w14:ligatures w14:val="standardContextual"/>
        </w:rPr>
        <mc:AlternateContent>
          <mc:Choice Requires="wps">
            <w:drawing>
              <wp:anchor distT="0" distB="0" distL="114300" distR="114300" simplePos="0" relativeHeight="251658241" behindDoc="0" locked="0" layoutInCell="1" allowOverlap="1" wp14:anchorId="31B7EF14" wp14:editId="14F19843">
                <wp:simplePos x="0" y="0"/>
                <wp:positionH relativeFrom="column">
                  <wp:posOffset>3034665</wp:posOffset>
                </wp:positionH>
                <wp:positionV relativeFrom="paragraph">
                  <wp:posOffset>2718222</wp:posOffset>
                </wp:positionV>
                <wp:extent cx="281728" cy="141817"/>
                <wp:effectExtent l="76200" t="76200" r="23495" b="86995"/>
                <wp:wrapNone/>
                <wp:docPr id="1749966546" name="Стрелка: вправо 5"/>
                <wp:cNvGraphicFramePr/>
                <a:graphic xmlns:a="http://schemas.openxmlformats.org/drawingml/2006/main">
                  <a:graphicData uri="http://schemas.microsoft.com/office/word/2010/wordprocessingShape">
                    <wps:wsp>
                      <wps:cNvSpPr/>
                      <wps:spPr>
                        <a:xfrm>
                          <a:off x="0" y="0"/>
                          <a:ext cx="281728" cy="141817"/>
                        </a:xfrm>
                        <a:prstGeom prst="rightArrow">
                          <a:avLst/>
                        </a:prstGeom>
                        <a:solidFill>
                          <a:schemeClr val="bg1"/>
                        </a:solidFill>
                        <a:ln w="3175">
                          <a:solidFill>
                            <a:schemeClr val="tx1">
                              <a:lumMod val="50000"/>
                              <a:lumOff val="50000"/>
                            </a:schemeClr>
                          </a:solidFill>
                        </a:ln>
                        <a:effectLst>
                          <a:outerShdw blurRad="63500" sx="102000" sy="102000" algn="ctr"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89274" id="Стрелка: вправо 5" o:spid="_x0000_s1026" type="#_x0000_t13" style="position:absolute;margin-left:238.95pt;margin-top:214.05pt;width:22.2pt;height:11.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" adj="16163" fillcolor="white [3212]" strokecolor="gray [1629]" strokeweight=".25pt">
                <v:shadow on="t" type="perspective" color="black" opacity="26214f" offset="0,0" matrix="66847f,,,66847f"/>
              </v:shape>
            </w:pict>
          </mc:Fallback>
        </mc:AlternateContent>
      </w:r>
      <w:r w:rsidR="00B46996">
        <w:rPr>
          <w:rFonts w:ascii="Times New Roman" w:hAnsi="Times New Roman" w:cs="Times New Roman"/>
          <w:b/>
          <w:bCs/>
          <w:noProof/>
          <w:sz w:val="28"/>
          <w:szCs w:val="28"/>
          <w14:ligatures w14:val="standardContextual"/>
        </w:rPr>
        <w:drawing>
          <wp:inline distT="0" distB="0" distL="0" distR="0" wp14:anchorId="7C532454" wp14:editId="3A433AE6">
            <wp:extent cx="5486400" cy="5528734"/>
            <wp:effectExtent l="0" t="0" r="57150" b="0"/>
            <wp:docPr id="264678948"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55F40C3" w14:textId="25439E54" w:rsidR="001E7142" w:rsidRPr="0070043D" w:rsidRDefault="00826A76" w:rsidP="0070043D">
      <w:pPr>
        <w:spacing w:after="0" w:line="240" w:lineRule="auto"/>
        <w:ind w:firstLine="709"/>
        <w:jc w:val="center"/>
        <w:rPr>
          <w:rFonts w:ascii="Times New Roman" w:hAnsi="Times New Roman" w:cs="Times New Roman"/>
          <w:sz w:val="28"/>
          <w:szCs w:val="28"/>
        </w:rPr>
      </w:pPr>
      <w:r w:rsidRPr="0075388E">
        <w:rPr>
          <w:rFonts w:ascii="Times New Roman" w:hAnsi="Times New Roman" w:cs="Times New Roman"/>
          <w:sz w:val="28"/>
          <w:szCs w:val="28"/>
          <w:lang w:val="kk-KZ"/>
        </w:rPr>
        <w:t xml:space="preserve">Рисунок 5 </w:t>
      </w:r>
      <w:r w:rsidR="0075388E">
        <w:rPr>
          <w:rFonts w:ascii="Times New Roman" w:hAnsi="Times New Roman" w:cs="Times New Roman"/>
          <w:sz w:val="28"/>
          <w:szCs w:val="28"/>
          <w:lang w:val="kk-KZ"/>
        </w:rPr>
        <w:t>–</w:t>
      </w:r>
      <w:r w:rsidRPr="0075388E">
        <w:rPr>
          <w:rFonts w:ascii="Times New Roman" w:hAnsi="Times New Roman" w:cs="Times New Roman"/>
          <w:sz w:val="28"/>
          <w:szCs w:val="28"/>
          <w:lang w:val="kk-KZ"/>
        </w:rPr>
        <w:t xml:space="preserve"> </w:t>
      </w:r>
      <w:r w:rsidR="00665F5F">
        <w:rPr>
          <w:rFonts w:ascii="Times New Roman" w:hAnsi="Times New Roman" w:cs="Times New Roman"/>
          <w:sz w:val="28"/>
          <w:szCs w:val="28"/>
          <w:lang w:val="kk-KZ"/>
        </w:rPr>
        <w:t xml:space="preserve">Схема проведения </w:t>
      </w:r>
      <w:r w:rsidR="0075388E">
        <w:rPr>
          <w:rFonts w:ascii="Times New Roman" w:hAnsi="Times New Roman" w:cs="Times New Roman"/>
          <w:sz w:val="28"/>
          <w:szCs w:val="28"/>
          <w:lang w:val="kk-KZ"/>
        </w:rPr>
        <w:t xml:space="preserve"> исследований</w:t>
      </w:r>
      <w:r w:rsidRPr="0075388E">
        <w:rPr>
          <w:rFonts w:ascii="Times New Roman" w:hAnsi="Times New Roman" w:cs="Times New Roman"/>
          <w:sz w:val="28"/>
          <w:szCs w:val="28"/>
        </w:rPr>
        <w:t xml:space="preserve"> </w:t>
      </w:r>
    </w:p>
    <w:p w14:paraId="0C8B8EE3" w14:textId="4B58B326" w:rsidR="000F6732" w:rsidRDefault="009948C9" w:rsidP="00C37CB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2.4 </w:t>
      </w:r>
      <w:r w:rsidR="000F6732" w:rsidRPr="000F6732">
        <w:rPr>
          <w:rFonts w:ascii="Times New Roman" w:hAnsi="Times New Roman" w:cs="Times New Roman"/>
          <w:sz w:val="28"/>
          <w:szCs w:val="28"/>
        </w:rPr>
        <w:t xml:space="preserve">Методы криоконсервации спермы </w:t>
      </w:r>
    </w:p>
    <w:p w14:paraId="03F347BF" w14:textId="77777777" w:rsidR="002625B0" w:rsidRPr="002625B0" w:rsidRDefault="002625B0" w:rsidP="00C37CB2">
      <w:pPr>
        <w:spacing w:after="0" w:line="240" w:lineRule="auto"/>
        <w:ind w:firstLine="708"/>
        <w:jc w:val="both"/>
        <w:rPr>
          <w:rFonts w:ascii="Times New Roman" w:hAnsi="Times New Roman" w:cs="Times New Roman"/>
          <w:sz w:val="28"/>
          <w:szCs w:val="28"/>
          <w:lang w:val="kk-KZ"/>
        </w:rPr>
      </w:pPr>
    </w:p>
    <w:p w14:paraId="0AFDA69C" w14:textId="77777777" w:rsidR="0061021B" w:rsidRPr="0061021B" w:rsidRDefault="0061021B" w:rsidP="0061021B">
      <w:pPr>
        <w:spacing w:after="0" w:line="240" w:lineRule="auto"/>
        <w:ind w:firstLine="708"/>
        <w:jc w:val="both"/>
        <w:rPr>
          <w:rFonts w:ascii="Times New Roman" w:hAnsi="Times New Roman" w:cs="Times New Roman"/>
          <w:sz w:val="28"/>
          <w:szCs w:val="28"/>
        </w:rPr>
      </w:pPr>
      <w:r w:rsidRPr="0061021B">
        <w:rPr>
          <w:rFonts w:ascii="Times New Roman" w:hAnsi="Times New Roman" w:cs="Times New Roman"/>
          <w:sz w:val="28"/>
          <w:szCs w:val="28"/>
        </w:rPr>
        <w:t xml:space="preserve">Исследование проводилось по общепринятой схеме криоконсервации спермы рыб, включающей стадии отбора и оценки эякулята, приготовления </w:t>
      </w:r>
      <w:proofErr w:type="spellStart"/>
      <w:r w:rsidRPr="0061021B">
        <w:rPr>
          <w:rFonts w:ascii="Times New Roman" w:hAnsi="Times New Roman" w:cs="Times New Roman"/>
          <w:sz w:val="28"/>
          <w:szCs w:val="28"/>
        </w:rPr>
        <w:t>криозащитного</w:t>
      </w:r>
      <w:proofErr w:type="spellEnd"/>
      <w:r w:rsidRPr="0061021B">
        <w:rPr>
          <w:rFonts w:ascii="Times New Roman" w:hAnsi="Times New Roman" w:cs="Times New Roman"/>
          <w:sz w:val="28"/>
          <w:szCs w:val="28"/>
        </w:rPr>
        <w:t xml:space="preserve"> раствора, разведения спермы, фасовки в </w:t>
      </w:r>
      <w:proofErr w:type="spellStart"/>
      <w:r w:rsidRPr="0061021B">
        <w:rPr>
          <w:rFonts w:ascii="Times New Roman" w:hAnsi="Times New Roman" w:cs="Times New Roman"/>
          <w:sz w:val="28"/>
          <w:szCs w:val="28"/>
        </w:rPr>
        <w:t>криоёмкости</w:t>
      </w:r>
      <w:proofErr w:type="spellEnd"/>
      <w:r w:rsidRPr="0061021B">
        <w:rPr>
          <w:rFonts w:ascii="Times New Roman" w:hAnsi="Times New Roman" w:cs="Times New Roman"/>
          <w:sz w:val="28"/>
          <w:szCs w:val="28"/>
        </w:rPr>
        <w:t>, охлаждения, замораживания, долговременного хранения и последующего размораживания [105, стр. 421].</w:t>
      </w:r>
    </w:p>
    <w:p w14:paraId="3FED52B6" w14:textId="46625903" w:rsidR="0061021B" w:rsidRPr="0061021B" w:rsidRDefault="0061021B" w:rsidP="0061021B">
      <w:pPr>
        <w:spacing w:after="0" w:line="240" w:lineRule="auto"/>
        <w:ind w:firstLine="708"/>
        <w:jc w:val="both"/>
        <w:rPr>
          <w:rFonts w:ascii="Times New Roman" w:hAnsi="Times New Roman" w:cs="Times New Roman"/>
          <w:sz w:val="28"/>
          <w:szCs w:val="28"/>
        </w:rPr>
      </w:pPr>
      <w:r w:rsidRPr="0061021B">
        <w:rPr>
          <w:rFonts w:ascii="Times New Roman" w:hAnsi="Times New Roman" w:cs="Times New Roman"/>
          <w:sz w:val="28"/>
          <w:szCs w:val="28"/>
        </w:rPr>
        <w:t>В основу методики были положены известные протоколы криоконсервации, разработанные для различных пресноводных видов [106, стр. 6; 110; 162, стр. 167; 164, стр. 99; 168; 192–193]. Для достижения целей исследования эти методики были модифицированы и адаптированы с учётом биологических особенностей судака.</w:t>
      </w:r>
    </w:p>
    <w:p w14:paraId="0E8AF81F" w14:textId="493B693E" w:rsidR="0061021B" w:rsidRPr="0061021B" w:rsidRDefault="0061021B" w:rsidP="0061021B">
      <w:pPr>
        <w:spacing w:after="0" w:line="240" w:lineRule="auto"/>
        <w:ind w:firstLine="708"/>
        <w:jc w:val="both"/>
        <w:rPr>
          <w:rFonts w:ascii="Times New Roman" w:hAnsi="Times New Roman" w:cs="Times New Roman"/>
          <w:sz w:val="28"/>
          <w:szCs w:val="28"/>
        </w:rPr>
      </w:pPr>
      <w:r w:rsidRPr="00D8734B">
        <w:rPr>
          <w:rFonts w:ascii="Times New Roman" w:hAnsi="Times New Roman" w:cs="Times New Roman"/>
          <w:sz w:val="28"/>
          <w:szCs w:val="28"/>
        </w:rPr>
        <w:t xml:space="preserve">Внесённые изменения включали корректировку соотношения спермы и </w:t>
      </w:r>
      <w:proofErr w:type="spellStart"/>
      <w:r w:rsidRPr="00D8734B">
        <w:rPr>
          <w:rFonts w:ascii="Times New Roman" w:hAnsi="Times New Roman" w:cs="Times New Roman"/>
          <w:sz w:val="28"/>
          <w:szCs w:val="28"/>
        </w:rPr>
        <w:t>криозащитного</w:t>
      </w:r>
      <w:proofErr w:type="spellEnd"/>
      <w:r w:rsidRPr="00D8734B">
        <w:rPr>
          <w:rFonts w:ascii="Times New Roman" w:hAnsi="Times New Roman" w:cs="Times New Roman"/>
          <w:sz w:val="28"/>
          <w:szCs w:val="28"/>
        </w:rPr>
        <w:t xml:space="preserve"> раствора, уточнение состава </w:t>
      </w:r>
      <w:proofErr w:type="spellStart"/>
      <w:r w:rsidRPr="00D8734B">
        <w:rPr>
          <w:rFonts w:ascii="Times New Roman" w:hAnsi="Times New Roman" w:cs="Times New Roman"/>
          <w:sz w:val="28"/>
          <w:szCs w:val="28"/>
        </w:rPr>
        <w:t>криозащитных</w:t>
      </w:r>
      <w:proofErr w:type="spellEnd"/>
      <w:r w:rsidRPr="00D8734B">
        <w:rPr>
          <w:rFonts w:ascii="Times New Roman" w:hAnsi="Times New Roman" w:cs="Times New Roman"/>
          <w:sz w:val="28"/>
          <w:szCs w:val="28"/>
        </w:rPr>
        <w:t xml:space="preserve"> компонентов, а также оптимизацию объёмов </w:t>
      </w:r>
      <w:proofErr w:type="spellStart"/>
      <w:r w:rsidRPr="00D8734B">
        <w:rPr>
          <w:rFonts w:ascii="Times New Roman" w:hAnsi="Times New Roman" w:cs="Times New Roman"/>
          <w:sz w:val="28"/>
          <w:szCs w:val="28"/>
        </w:rPr>
        <w:t>пайет</w:t>
      </w:r>
      <w:proofErr w:type="spellEnd"/>
      <w:r w:rsidRPr="00D8734B">
        <w:rPr>
          <w:rFonts w:ascii="Times New Roman" w:hAnsi="Times New Roman" w:cs="Times New Roman"/>
          <w:sz w:val="28"/>
          <w:szCs w:val="28"/>
        </w:rPr>
        <w:t xml:space="preserve">, которые составляли от 0,25 до 0,5 мл. Кроме того, было подобрано оптимальное время </w:t>
      </w:r>
      <w:proofErr w:type="spellStart"/>
      <w:r w:rsidRPr="00D8734B">
        <w:rPr>
          <w:rFonts w:ascii="Times New Roman" w:hAnsi="Times New Roman" w:cs="Times New Roman"/>
          <w:sz w:val="28"/>
          <w:szCs w:val="28"/>
        </w:rPr>
        <w:t>эквилибрации</w:t>
      </w:r>
      <w:proofErr w:type="spellEnd"/>
      <w:r w:rsidRPr="00D8734B">
        <w:rPr>
          <w:rFonts w:ascii="Times New Roman" w:hAnsi="Times New Roman" w:cs="Times New Roman"/>
          <w:sz w:val="28"/>
          <w:szCs w:val="28"/>
        </w:rPr>
        <w:t>, варьирующее от 5 до 15 минут, и уточнены параметры скорости замораживания и режима размораживания (40 °C, 5 с), обеспечивающие сохранение подвижных сперматозоидов после дефростации.</w:t>
      </w:r>
    </w:p>
    <w:p w14:paraId="6E4A20FD" w14:textId="203C9883" w:rsidR="000F6732" w:rsidRDefault="000F6732" w:rsidP="000F6732">
      <w:pPr>
        <w:spacing w:after="0" w:line="240" w:lineRule="auto"/>
        <w:ind w:firstLine="708"/>
        <w:jc w:val="both"/>
        <w:rPr>
          <w:rFonts w:ascii="Times New Roman" w:hAnsi="Times New Roman" w:cs="Times New Roman"/>
          <w:sz w:val="28"/>
          <w:szCs w:val="28"/>
          <w:lang w:val="kk-KZ"/>
        </w:rPr>
      </w:pPr>
      <w:r w:rsidRPr="000F6732">
        <w:rPr>
          <w:rFonts w:ascii="Times New Roman" w:hAnsi="Times New Roman" w:cs="Times New Roman"/>
          <w:sz w:val="28"/>
          <w:szCs w:val="28"/>
        </w:rPr>
        <w:t xml:space="preserve">Отбор и первичная оценка эякулята проводились в полевых </w:t>
      </w:r>
      <w:r w:rsidRPr="000F6732">
        <w:rPr>
          <w:rFonts w:ascii="Times New Roman" w:hAnsi="Times New Roman" w:cs="Times New Roman"/>
          <w:sz w:val="28"/>
          <w:szCs w:val="28"/>
          <w:lang w:val="kk-KZ"/>
        </w:rPr>
        <w:t xml:space="preserve">и в лабораторных </w:t>
      </w:r>
      <w:r w:rsidRPr="000F6732">
        <w:rPr>
          <w:rFonts w:ascii="Times New Roman" w:hAnsi="Times New Roman" w:cs="Times New Roman"/>
          <w:sz w:val="28"/>
          <w:szCs w:val="28"/>
        </w:rPr>
        <w:t>условиях</w:t>
      </w:r>
      <w:r w:rsidRPr="000F6732">
        <w:rPr>
          <w:rFonts w:ascii="Times New Roman" w:hAnsi="Times New Roman" w:cs="Times New Roman"/>
          <w:sz w:val="28"/>
          <w:szCs w:val="28"/>
          <w:lang w:val="kk-KZ"/>
        </w:rPr>
        <w:t xml:space="preserve"> </w:t>
      </w:r>
      <w:r w:rsidRPr="000F6732">
        <w:rPr>
          <w:rFonts w:ascii="Times New Roman" w:hAnsi="Times New Roman" w:cs="Times New Roman"/>
          <w:sz w:val="28"/>
          <w:szCs w:val="28"/>
        </w:rPr>
        <w:t xml:space="preserve">по общепринятым методикам </w:t>
      </w:r>
      <w:r w:rsidRPr="00D8734B">
        <w:rPr>
          <w:rFonts w:ascii="Times New Roman" w:hAnsi="Times New Roman" w:cs="Times New Roman"/>
          <w:sz w:val="28"/>
          <w:szCs w:val="28"/>
        </w:rPr>
        <w:t>[</w:t>
      </w:r>
      <w:r w:rsidRPr="00D8734B">
        <w:rPr>
          <w:rFonts w:ascii="Times New Roman" w:hAnsi="Times New Roman" w:cs="Times New Roman"/>
          <w:sz w:val="28"/>
          <w:szCs w:val="28"/>
          <w:lang w:val="kk-KZ"/>
        </w:rPr>
        <w:t>194</w:t>
      </w:r>
      <w:r w:rsidRPr="00D8734B">
        <w:rPr>
          <w:rFonts w:ascii="Times New Roman" w:hAnsi="Times New Roman" w:cs="Times New Roman"/>
          <w:sz w:val="28"/>
          <w:szCs w:val="28"/>
        </w:rPr>
        <w:t>],</w:t>
      </w:r>
      <w:r w:rsidRPr="000F6732">
        <w:rPr>
          <w:rFonts w:ascii="Times New Roman" w:hAnsi="Times New Roman" w:cs="Times New Roman"/>
          <w:sz w:val="28"/>
          <w:szCs w:val="28"/>
        </w:rPr>
        <w:t xml:space="preserve"> адаптированным под местные температурные и гидрохимические условия. Оценку качества спермы (объём, подвижность, концентрация, продолжительность активности) осуществляли в течение 30 мин после получения образца</w:t>
      </w:r>
      <w:r w:rsidR="00AE6B30">
        <w:rPr>
          <w:rFonts w:ascii="Times New Roman" w:hAnsi="Times New Roman" w:cs="Times New Roman"/>
          <w:sz w:val="28"/>
          <w:szCs w:val="28"/>
          <w:lang w:val="kk-KZ"/>
        </w:rPr>
        <w:t xml:space="preserve"> </w:t>
      </w:r>
      <w:r w:rsidR="00AE6B30" w:rsidRPr="00AE6B30">
        <w:rPr>
          <w:rFonts w:ascii="Times New Roman" w:hAnsi="Times New Roman" w:cs="Times New Roman"/>
          <w:sz w:val="28"/>
          <w:szCs w:val="28"/>
        </w:rPr>
        <w:t>[195</w:t>
      </w:r>
      <w:r w:rsidR="00EE7FDF" w:rsidRPr="00EE7FDF">
        <w:rPr>
          <w:rFonts w:ascii="Times New Roman" w:hAnsi="Times New Roman" w:cs="Times New Roman"/>
          <w:sz w:val="28"/>
          <w:szCs w:val="28"/>
        </w:rPr>
        <w:t>,196]</w:t>
      </w:r>
      <w:r w:rsidRPr="000F6732">
        <w:rPr>
          <w:rFonts w:ascii="Times New Roman" w:hAnsi="Times New Roman" w:cs="Times New Roman"/>
          <w:sz w:val="28"/>
          <w:szCs w:val="28"/>
        </w:rPr>
        <w:t>.</w:t>
      </w:r>
    </w:p>
    <w:p w14:paraId="4249411B" w14:textId="77777777" w:rsidR="005036B5" w:rsidRPr="005036B5" w:rsidRDefault="005036B5" w:rsidP="000F6732">
      <w:pPr>
        <w:spacing w:after="0" w:line="240" w:lineRule="auto"/>
        <w:ind w:firstLine="708"/>
        <w:jc w:val="both"/>
        <w:rPr>
          <w:rFonts w:ascii="Times New Roman" w:hAnsi="Times New Roman" w:cs="Times New Roman"/>
          <w:sz w:val="28"/>
          <w:szCs w:val="28"/>
          <w:lang w:val="kk-KZ"/>
        </w:rPr>
      </w:pPr>
    </w:p>
    <w:p w14:paraId="2AB3A4FD" w14:textId="45098E0D" w:rsidR="0061021B" w:rsidRDefault="0061021B" w:rsidP="00C37CB2">
      <w:pPr>
        <w:spacing w:after="0" w:line="240" w:lineRule="auto"/>
        <w:ind w:firstLine="708"/>
        <w:jc w:val="both"/>
        <w:rPr>
          <w:rFonts w:ascii="Times New Roman" w:hAnsi="Times New Roman" w:cs="Times New Roman"/>
          <w:sz w:val="28"/>
          <w:szCs w:val="28"/>
          <w:lang w:val="kk-KZ"/>
        </w:rPr>
      </w:pPr>
      <w:r w:rsidRPr="0061021B">
        <w:rPr>
          <w:rFonts w:ascii="Times New Roman" w:hAnsi="Times New Roman" w:cs="Times New Roman"/>
          <w:sz w:val="28"/>
          <w:szCs w:val="28"/>
        </w:rPr>
        <w:t>2.</w:t>
      </w:r>
      <w:r w:rsidR="003B1E9F">
        <w:rPr>
          <w:rFonts w:ascii="Times New Roman" w:hAnsi="Times New Roman" w:cs="Times New Roman"/>
          <w:sz w:val="28"/>
          <w:szCs w:val="28"/>
        </w:rPr>
        <w:t>5</w:t>
      </w:r>
      <w:r w:rsidRPr="0061021B">
        <w:rPr>
          <w:rFonts w:ascii="Times New Roman" w:hAnsi="Times New Roman" w:cs="Times New Roman"/>
          <w:sz w:val="28"/>
          <w:szCs w:val="28"/>
        </w:rPr>
        <w:t>. Преднерестовое содержание и биолого-морфологический анализ производителей судака</w:t>
      </w:r>
    </w:p>
    <w:p w14:paraId="465DB2A1" w14:textId="36F50151" w:rsidR="0003304C" w:rsidRDefault="00B523A5" w:rsidP="00C37CB2">
      <w:pPr>
        <w:spacing w:after="0" w:line="240" w:lineRule="auto"/>
        <w:ind w:firstLine="708"/>
        <w:jc w:val="both"/>
        <w:rPr>
          <w:rFonts w:ascii="Times New Roman" w:hAnsi="Times New Roman" w:cs="Times New Roman"/>
          <w:sz w:val="28"/>
          <w:szCs w:val="28"/>
          <w:lang w:val="kk-KZ"/>
        </w:rPr>
      </w:pPr>
      <w:r w:rsidRPr="00B523A5">
        <w:rPr>
          <w:rFonts w:ascii="Times New Roman" w:hAnsi="Times New Roman" w:cs="Times New Roman"/>
          <w:sz w:val="28"/>
          <w:szCs w:val="28"/>
        </w:rPr>
        <w:t xml:space="preserve">Преднерестовое содержание производителей </w:t>
      </w:r>
      <w:r w:rsidRPr="00816C9D">
        <w:rPr>
          <w:rFonts w:ascii="Times New Roman" w:hAnsi="Times New Roman" w:cs="Times New Roman"/>
          <w:sz w:val="28"/>
          <w:szCs w:val="28"/>
        </w:rPr>
        <w:t>в УЗВ [19</w:t>
      </w:r>
      <w:r w:rsidR="007E7392" w:rsidRPr="00816C9D">
        <w:rPr>
          <w:rFonts w:ascii="Times New Roman" w:hAnsi="Times New Roman" w:cs="Times New Roman"/>
          <w:sz w:val="28"/>
          <w:szCs w:val="28"/>
        </w:rPr>
        <w:t>7</w:t>
      </w:r>
      <w:r w:rsidRPr="00816C9D">
        <w:rPr>
          <w:rFonts w:ascii="Times New Roman" w:hAnsi="Times New Roman" w:cs="Times New Roman"/>
          <w:sz w:val="28"/>
          <w:szCs w:val="28"/>
        </w:rPr>
        <w:t>–19</w:t>
      </w:r>
      <w:r w:rsidR="007E7392" w:rsidRPr="00816C9D">
        <w:rPr>
          <w:rFonts w:ascii="Times New Roman" w:hAnsi="Times New Roman" w:cs="Times New Roman"/>
          <w:sz w:val="28"/>
          <w:szCs w:val="28"/>
        </w:rPr>
        <w:t>8</w:t>
      </w:r>
      <w:r w:rsidRPr="00816C9D">
        <w:rPr>
          <w:rFonts w:ascii="Times New Roman" w:hAnsi="Times New Roman" w:cs="Times New Roman"/>
          <w:sz w:val="28"/>
          <w:szCs w:val="28"/>
        </w:rPr>
        <w:t>]</w:t>
      </w:r>
      <w:r w:rsidRPr="00B523A5">
        <w:rPr>
          <w:rFonts w:ascii="Times New Roman" w:hAnsi="Times New Roman" w:cs="Times New Roman"/>
          <w:sz w:val="28"/>
          <w:szCs w:val="28"/>
        </w:rPr>
        <w:t xml:space="preserve"> проводилось по общепринятым схемам, включающим адаптацию рыб к искусственным условиям и последующую гормональную стимуляцию с использованием хорионического гонадотропина человека (</w:t>
      </w:r>
      <w:proofErr w:type="spellStart"/>
      <w:r w:rsidRPr="00B523A5">
        <w:rPr>
          <w:rFonts w:ascii="Times New Roman" w:hAnsi="Times New Roman" w:cs="Times New Roman"/>
          <w:sz w:val="28"/>
          <w:szCs w:val="28"/>
        </w:rPr>
        <w:t>hCG</w:t>
      </w:r>
      <w:proofErr w:type="spellEnd"/>
      <w:r>
        <w:rPr>
          <w:rFonts w:ascii="Times New Roman" w:hAnsi="Times New Roman" w:cs="Times New Roman"/>
          <w:sz w:val="28"/>
          <w:szCs w:val="28"/>
          <w:lang w:val="kk-KZ"/>
        </w:rPr>
        <w:t xml:space="preserve"> или ХГЧ</w:t>
      </w:r>
      <w:r w:rsidRPr="00B523A5">
        <w:rPr>
          <w:rFonts w:ascii="Times New Roman" w:hAnsi="Times New Roman" w:cs="Times New Roman"/>
          <w:sz w:val="28"/>
          <w:szCs w:val="28"/>
        </w:rPr>
        <w:t>)</w:t>
      </w:r>
      <w:r w:rsidR="00257E88">
        <w:rPr>
          <w:rFonts w:ascii="Times New Roman" w:hAnsi="Times New Roman" w:cs="Times New Roman"/>
          <w:sz w:val="28"/>
          <w:szCs w:val="28"/>
          <w:lang w:val="kk-KZ"/>
        </w:rPr>
        <w:t xml:space="preserve"> </w:t>
      </w:r>
      <w:r w:rsidRPr="00854313">
        <w:rPr>
          <w:rFonts w:ascii="Times New Roman" w:hAnsi="Times New Roman" w:cs="Times New Roman"/>
          <w:sz w:val="28"/>
          <w:szCs w:val="28"/>
        </w:rPr>
        <w:t xml:space="preserve">[64, стр. 204; </w:t>
      </w:r>
      <w:r w:rsidR="001E6542" w:rsidRPr="00854313">
        <w:rPr>
          <w:rFonts w:ascii="Times New Roman" w:hAnsi="Times New Roman" w:cs="Times New Roman"/>
          <w:sz w:val="28"/>
          <w:szCs w:val="28"/>
        </w:rPr>
        <w:t>19</w:t>
      </w:r>
      <w:r w:rsidR="001E6542" w:rsidRPr="009E74FE">
        <w:rPr>
          <w:rFonts w:ascii="Times New Roman" w:hAnsi="Times New Roman" w:cs="Times New Roman"/>
          <w:sz w:val="28"/>
          <w:szCs w:val="28"/>
        </w:rPr>
        <w:t>9</w:t>
      </w:r>
      <w:r w:rsidR="001E6542">
        <w:rPr>
          <w:rFonts w:ascii="Times New Roman" w:hAnsi="Times New Roman" w:cs="Times New Roman"/>
          <w:sz w:val="28"/>
          <w:szCs w:val="28"/>
        </w:rPr>
        <w:t>–200</w:t>
      </w:r>
      <w:r w:rsidRPr="00854313">
        <w:rPr>
          <w:rFonts w:ascii="Times New Roman" w:hAnsi="Times New Roman" w:cs="Times New Roman"/>
          <w:sz w:val="28"/>
          <w:szCs w:val="28"/>
        </w:rPr>
        <w:t>]</w:t>
      </w:r>
      <w:r>
        <w:rPr>
          <w:rFonts w:ascii="Times New Roman" w:hAnsi="Times New Roman" w:cs="Times New Roman"/>
          <w:sz w:val="28"/>
          <w:szCs w:val="28"/>
        </w:rPr>
        <w:t xml:space="preserve">. </w:t>
      </w:r>
    </w:p>
    <w:p w14:paraId="0A6E384E" w14:textId="729B4AF0" w:rsidR="0061021B" w:rsidRPr="00E9319B" w:rsidRDefault="0061021B" w:rsidP="0061021B">
      <w:pPr>
        <w:spacing w:after="0" w:line="240" w:lineRule="auto"/>
        <w:ind w:firstLine="708"/>
        <w:rPr>
          <w:rFonts w:ascii="Times New Roman" w:hAnsi="Times New Roman" w:cs="Times New Roman"/>
          <w:i/>
          <w:iCs/>
          <w:sz w:val="28"/>
          <w:szCs w:val="28"/>
        </w:rPr>
      </w:pPr>
      <w:r w:rsidRPr="00E9319B">
        <w:rPr>
          <w:rFonts w:ascii="Times New Roman" w:hAnsi="Times New Roman" w:cs="Times New Roman"/>
          <w:i/>
          <w:iCs/>
          <w:sz w:val="28"/>
          <w:szCs w:val="28"/>
        </w:rPr>
        <w:t>Установка замкнутого водоснабжения (УЗВ)</w:t>
      </w:r>
    </w:p>
    <w:p w14:paraId="4172B0DF" w14:textId="733583DC" w:rsidR="0061021B" w:rsidRPr="005A5892" w:rsidRDefault="0061021B" w:rsidP="0061021B">
      <w:pPr>
        <w:spacing w:after="0" w:line="240" w:lineRule="auto"/>
        <w:ind w:firstLine="708"/>
        <w:jc w:val="both"/>
        <w:rPr>
          <w:rFonts w:ascii="Times New Roman" w:hAnsi="Times New Roman" w:cs="Times New Roman"/>
          <w:sz w:val="28"/>
          <w:szCs w:val="28"/>
        </w:rPr>
      </w:pPr>
      <w:r w:rsidRPr="005A5892">
        <w:rPr>
          <w:rFonts w:ascii="Times New Roman" w:hAnsi="Times New Roman" w:cs="Times New Roman"/>
          <w:sz w:val="28"/>
          <w:szCs w:val="28"/>
        </w:rPr>
        <w:t xml:space="preserve">Для проведения экспериментальных исследований по технологии получения спермы судака (Sander </w:t>
      </w:r>
      <w:proofErr w:type="spellStart"/>
      <w:r w:rsidRPr="005A5892">
        <w:rPr>
          <w:rFonts w:ascii="Times New Roman" w:hAnsi="Times New Roman" w:cs="Times New Roman"/>
          <w:sz w:val="28"/>
          <w:szCs w:val="28"/>
        </w:rPr>
        <w:t>lucioperca</w:t>
      </w:r>
      <w:proofErr w:type="spellEnd"/>
      <w:r w:rsidRPr="005A5892">
        <w:rPr>
          <w:rFonts w:ascii="Times New Roman" w:hAnsi="Times New Roman" w:cs="Times New Roman"/>
          <w:sz w:val="28"/>
          <w:szCs w:val="28"/>
        </w:rPr>
        <w:t xml:space="preserve">), пригодной к криоконсервации, была создана и усовершенствована опытная </w:t>
      </w:r>
      <w:bookmarkStart w:id="3" w:name="_Hlk212507074"/>
      <w:r w:rsidRPr="005A5892">
        <w:rPr>
          <w:rFonts w:ascii="Times New Roman" w:hAnsi="Times New Roman" w:cs="Times New Roman"/>
          <w:sz w:val="28"/>
          <w:szCs w:val="28"/>
        </w:rPr>
        <w:t xml:space="preserve">установка замкнутого водоснабжения (УЗВ) </w:t>
      </w:r>
      <w:bookmarkEnd w:id="3"/>
      <w:r w:rsidRPr="005A5892">
        <w:rPr>
          <w:rFonts w:ascii="Times New Roman" w:hAnsi="Times New Roman" w:cs="Times New Roman"/>
          <w:sz w:val="28"/>
          <w:szCs w:val="28"/>
        </w:rPr>
        <w:t>на базе Казахстанско-Чешского международного научного центра аквакультуры при НАО «Казахский агротехнический исследовательский университет имени С. Сейфуллина».</w:t>
      </w:r>
    </w:p>
    <w:p w14:paraId="0BD23F4C" w14:textId="64752EC1" w:rsidR="00610106" w:rsidRPr="00610106" w:rsidRDefault="00610106" w:rsidP="00610106">
      <w:pPr>
        <w:spacing w:after="0" w:line="240" w:lineRule="auto"/>
        <w:ind w:firstLine="708"/>
        <w:jc w:val="both"/>
        <w:rPr>
          <w:rFonts w:ascii="Times New Roman" w:hAnsi="Times New Roman" w:cs="Times New Roman"/>
          <w:sz w:val="28"/>
          <w:szCs w:val="28"/>
        </w:rPr>
      </w:pPr>
      <w:r w:rsidRPr="00610106">
        <w:rPr>
          <w:rFonts w:ascii="Times New Roman" w:hAnsi="Times New Roman" w:cs="Times New Roman"/>
          <w:sz w:val="28"/>
          <w:szCs w:val="28"/>
        </w:rPr>
        <w:t xml:space="preserve">Создание </w:t>
      </w:r>
      <w:r>
        <w:rPr>
          <w:rFonts w:ascii="Times New Roman" w:hAnsi="Times New Roman" w:cs="Times New Roman"/>
          <w:sz w:val="28"/>
          <w:szCs w:val="28"/>
        </w:rPr>
        <w:t xml:space="preserve">экспериментальной </w:t>
      </w:r>
      <w:r w:rsidRPr="00610106">
        <w:rPr>
          <w:rFonts w:ascii="Times New Roman" w:hAnsi="Times New Roman" w:cs="Times New Roman"/>
          <w:sz w:val="28"/>
          <w:szCs w:val="28"/>
        </w:rPr>
        <w:t>установки замкнутого водоснабжения (УЗВ) позволило обеспечить стабильный контроль гидрохимических параметров и сформировать условия, максимально приближённые к естественной среде обитания судака. Конструкция включала систему механической, биологической и ультрафиолетовой фильтрации, а также охладительный агрегат (чиллер), поддерживающий температуру воды в диапазоне 5–30 °С.</w:t>
      </w:r>
    </w:p>
    <w:p w14:paraId="068C1E48" w14:textId="2AF243F7" w:rsidR="00610106" w:rsidRPr="00610106" w:rsidRDefault="00610106" w:rsidP="00610106">
      <w:pPr>
        <w:spacing w:after="0" w:line="240" w:lineRule="auto"/>
        <w:ind w:firstLine="708"/>
        <w:jc w:val="both"/>
        <w:rPr>
          <w:rFonts w:ascii="Times New Roman" w:hAnsi="Times New Roman" w:cs="Times New Roman"/>
          <w:sz w:val="28"/>
          <w:szCs w:val="28"/>
        </w:rPr>
      </w:pPr>
      <w:r w:rsidRPr="00610106">
        <w:rPr>
          <w:rFonts w:ascii="Times New Roman" w:hAnsi="Times New Roman" w:cs="Times New Roman"/>
          <w:sz w:val="28"/>
          <w:szCs w:val="28"/>
        </w:rPr>
        <w:lastRenderedPageBreak/>
        <w:t>В систему были интегрированы бассейны двух типов: один объёмом 7 м³ — для общего содержания производителей, и три бассейна по 0,7 м³ — для проведения нерестовых и физиологических экспериментов. В ходе эксплуатации обеспечивалась полная циркуляция воды, постоянный контроль температуры, концентрации растворённого кислорода и значения pH.</w:t>
      </w:r>
    </w:p>
    <w:p w14:paraId="6FE482F0" w14:textId="77777777" w:rsidR="00610106" w:rsidRDefault="00610106" w:rsidP="00610106">
      <w:pPr>
        <w:spacing w:after="0" w:line="240" w:lineRule="auto"/>
        <w:ind w:firstLine="708"/>
        <w:jc w:val="both"/>
        <w:rPr>
          <w:rFonts w:ascii="Times New Roman" w:hAnsi="Times New Roman" w:cs="Times New Roman"/>
          <w:sz w:val="28"/>
          <w:szCs w:val="28"/>
        </w:rPr>
      </w:pPr>
      <w:r w:rsidRPr="00610106">
        <w:rPr>
          <w:rFonts w:ascii="Times New Roman" w:hAnsi="Times New Roman" w:cs="Times New Roman"/>
          <w:sz w:val="28"/>
          <w:szCs w:val="28"/>
        </w:rPr>
        <w:t>Разработанная и внедрённая конфигурация УЗВ обеспечила устойчивые гидрохимические параметры, необходимые для поддержания физиологической активности производителей и получения спермы высокого качества.</w:t>
      </w:r>
    </w:p>
    <w:p w14:paraId="3B76488E" w14:textId="2B261AF2" w:rsidR="0061021B" w:rsidRPr="00E9319B" w:rsidRDefault="00E9319B" w:rsidP="00610106">
      <w:pPr>
        <w:spacing w:after="0" w:line="240" w:lineRule="auto"/>
        <w:ind w:firstLine="708"/>
        <w:jc w:val="both"/>
        <w:rPr>
          <w:rFonts w:ascii="Times New Roman" w:hAnsi="Times New Roman" w:cs="Times New Roman"/>
          <w:i/>
          <w:iCs/>
          <w:sz w:val="28"/>
          <w:szCs w:val="28"/>
        </w:rPr>
      </w:pPr>
      <w:r w:rsidRPr="00E9319B">
        <w:rPr>
          <w:rFonts w:ascii="Times New Roman" w:hAnsi="Times New Roman" w:cs="Times New Roman"/>
          <w:i/>
          <w:iCs/>
          <w:sz w:val="28"/>
          <w:szCs w:val="28"/>
        </w:rPr>
        <w:t xml:space="preserve">Гидрохимический анализ </w:t>
      </w:r>
    </w:p>
    <w:p w14:paraId="4745E643" w14:textId="2E956506" w:rsidR="009948C9" w:rsidRDefault="005E273D" w:rsidP="00C37CB2">
      <w:pPr>
        <w:spacing w:after="0" w:line="240" w:lineRule="auto"/>
        <w:ind w:firstLine="708"/>
        <w:jc w:val="both"/>
        <w:rPr>
          <w:rFonts w:ascii="Times New Roman" w:hAnsi="Times New Roman" w:cs="Times New Roman"/>
          <w:sz w:val="28"/>
          <w:szCs w:val="28"/>
        </w:rPr>
      </w:pPr>
      <w:r w:rsidRPr="005E273D">
        <w:rPr>
          <w:rFonts w:ascii="Times New Roman" w:hAnsi="Times New Roman" w:cs="Times New Roman"/>
          <w:sz w:val="28"/>
          <w:szCs w:val="28"/>
        </w:rPr>
        <w:t>Контроль гидрохимических показателей включал измерение содержания растворённого кислорода (O₂), углекислого газа (CO₂), величины рН, температуры воды, а также уровней нитратов (NO₃⁻) и нитритов (NO₂⁻).</w:t>
      </w:r>
      <w:r>
        <w:rPr>
          <w:rFonts w:ascii="Times New Roman" w:hAnsi="Times New Roman" w:cs="Times New Roman"/>
          <w:sz w:val="28"/>
          <w:szCs w:val="28"/>
          <w:lang w:val="kk-KZ"/>
        </w:rPr>
        <w:t xml:space="preserve"> </w:t>
      </w:r>
      <w:r w:rsidR="00E5041B">
        <w:rPr>
          <w:rFonts w:ascii="Times New Roman" w:hAnsi="Times New Roman" w:cs="Times New Roman"/>
          <w:sz w:val="28"/>
          <w:szCs w:val="28"/>
        </w:rPr>
        <w:t xml:space="preserve">Гидрохимический анализ проводили с помощью </w:t>
      </w:r>
      <w:r w:rsidR="00E5041B" w:rsidRPr="00E5041B">
        <w:rPr>
          <w:rFonts w:ascii="Times New Roman" w:hAnsi="Times New Roman" w:cs="Times New Roman"/>
          <w:sz w:val="28"/>
          <w:szCs w:val="28"/>
        </w:rPr>
        <w:t>аквариумных тестов производства «Tetra» (ФРГ) и «Red Sea» (Израиль).</w:t>
      </w:r>
      <w:r w:rsidR="00E5041B">
        <w:rPr>
          <w:rFonts w:ascii="Times New Roman" w:hAnsi="Times New Roman" w:cs="Times New Roman"/>
          <w:sz w:val="28"/>
          <w:szCs w:val="28"/>
        </w:rPr>
        <w:t xml:space="preserve"> </w:t>
      </w:r>
    </w:p>
    <w:p w14:paraId="554604B3" w14:textId="77777777" w:rsidR="00E9319B" w:rsidRDefault="009948C9" w:rsidP="00C37CB2">
      <w:pPr>
        <w:spacing w:after="0" w:line="240" w:lineRule="auto"/>
        <w:ind w:firstLine="708"/>
        <w:jc w:val="both"/>
        <w:rPr>
          <w:rFonts w:ascii="Times New Roman" w:hAnsi="Times New Roman" w:cs="Times New Roman"/>
          <w:sz w:val="28"/>
          <w:szCs w:val="28"/>
        </w:rPr>
      </w:pPr>
      <w:r w:rsidRPr="00E9319B">
        <w:rPr>
          <w:rFonts w:ascii="Times New Roman" w:hAnsi="Times New Roman" w:cs="Times New Roman"/>
          <w:i/>
          <w:iCs/>
          <w:sz w:val="28"/>
          <w:szCs w:val="28"/>
        </w:rPr>
        <w:t>Биологический и морфологический анализ</w:t>
      </w:r>
      <w:r w:rsidRPr="009948C9">
        <w:rPr>
          <w:rFonts w:ascii="Times New Roman" w:hAnsi="Times New Roman" w:cs="Times New Roman"/>
          <w:sz w:val="28"/>
          <w:szCs w:val="28"/>
        </w:rPr>
        <w:t xml:space="preserve"> </w:t>
      </w:r>
    </w:p>
    <w:p w14:paraId="370EE3A8" w14:textId="04E983A7" w:rsidR="009948C9" w:rsidRPr="00E9319B" w:rsidRDefault="00E9319B" w:rsidP="00E9319B">
      <w:pPr>
        <w:spacing w:after="0" w:line="240" w:lineRule="auto"/>
        <w:ind w:firstLine="708"/>
        <w:jc w:val="both"/>
        <w:rPr>
          <w:rFonts w:ascii="Times New Roman" w:hAnsi="Times New Roman" w:cs="Times New Roman"/>
          <w:sz w:val="28"/>
          <w:szCs w:val="28"/>
        </w:rPr>
      </w:pPr>
      <w:r w:rsidRPr="00E9319B">
        <w:rPr>
          <w:rFonts w:ascii="Times New Roman" w:hAnsi="Times New Roman" w:cs="Times New Roman"/>
          <w:sz w:val="28"/>
          <w:szCs w:val="28"/>
        </w:rPr>
        <w:t>Биологический и морфологический анализ судака</w:t>
      </w:r>
      <w:r w:rsidR="009948C9" w:rsidRPr="00E9319B">
        <w:rPr>
          <w:rFonts w:ascii="Times New Roman" w:hAnsi="Times New Roman" w:cs="Times New Roman"/>
          <w:sz w:val="28"/>
          <w:szCs w:val="28"/>
        </w:rPr>
        <w:t xml:space="preserve"> проводился согласно общепринятым методикам [</w:t>
      </w:r>
      <w:r w:rsidR="00F963EA" w:rsidRPr="00F963EA">
        <w:rPr>
          <w:rFonts w:ascii="Times New Roman" w:hAnsi="Times New Roman" w:cs="Times New Roman"/>
          <w:sz w:val="28"/>
          <w:szCs w:val="28"/>
        </w:rPr>
        <w:t>201</w:t>
      </w:r>
      <w:r w:rsidR="009948C9" w:rsidRPr="00E9319B">
        <w:rPr>
          <w:rFonts w:ascii="Times New Roman" w:hAnsi="Times New Roman" w:cs="Times New Roman"/>
          <w:sz w:val="28"/>
          <w:szCs w:val="28"/>
        </w:rPr>
        <w:t>-</w:t>
      </w:r>
      <w:r w:rsidR="0003304C" w:rsidRPr="00E9319B">
        <w:rPr>
          <w:rFonts w:ascii="Times New Roman" w:hAnsi="Times New Roman" w:cs="Times New Roman"/>
          <w:sz w:val="28"/>
          <w:szCs w:val="28"/>
        </w:rPr>
        <w:t>20</w:t>
      </w:r>
      <w:r w:rsidR="00F963EA" w:rsidRPr="00F963EA">
        <w:rPr>
          <w:rFonts w:ascii="Times New Roman" w:hAnsi="Times New Roman" w:cs="Times New Roman"/>
          <w:sz w:val="28"/>
          <w:szCs w:val="28"/>
        </w:rPr>
        <w:t>4</w:t>
      </w:r>
      <w:r w:rsidR="009948C9" w:rsidRPr="00E9319B">
        <w:rPr>
          <w:rFonts w:ascii="Times New Roman" w:hAnsi="Times New Roman" w:cs="Times New Roman"/>
          <w:sz w:val="28"/>
          <w:szCs w:val="28"/>
        </w:rPr>
        <w:t xml:space="preserve">]. </w:t>
      </w:r>
    </w:p>
    <w:p w14:paraId="311EAB31" w14:textId="1622A05D" w:rsidR="009948C9" w:rsidRDefault="009948C9" w:rsidP="00C37CB2">
      <w:pPr>
        <w:spacing w:after="0" w:line="240" w:lineRule="auto"/>
        <w:ind w:firstLine="708"/>
        <w:jc w:val="both"/>
        <w:rPr>
          <w:rFonts w:ascii="Times New Roman" w:hAnsi="Times New Roman" w:cs="Times New Roman"/>
          <w:sz w:val="28"/>
          <w:szCs w:val="28"/>
        </w:rPr>
      </w:pPr>
      <w:r w:rsidRPr="00E9319B">
        <w:rPr>
          <w:rFonts w:ascii="Times New Roman" w:hAnsi="Times New Roman" w:cs="Times New Roman"/>
          <w:sz w:val="28"/>
          <w:szCs w:val="28"/>
        </w:rPr>
        <w:t>Определение возраста</w:t>
      </w:r>
      <w:r w:rsidRPr="009948C9">
        <w:rPr>
          <w:rFonts w:ascii="Times New Roman" w:hAnsi="Times New Roman" w:cs="Times New Roman"/>
          <w:sz w:val="28"/>
          <w:szCs w:val="28"/>
        </w:rPr>
        <w:t xml:space="preserve"> рыб проводилось по классической методике </w:t>
      </w:r>
      <w:proofErr w:type="spellStart"/>
      <w:r w:rsidRPr="009948C9">
        <w:rPr>
          <w:rFonts w:ascii="Times New Roman" w:hAnsi="Times New Roman" w:cs="Times New Roman"/>
          <w:sz w:val="28"/>
          <w:szCs w:val="28"/>
        </w:rPr>
        <w:t>Кафановой</w:t>
      </w:r>
      <w:proofErr w:type="spellEnd"/>
      <w:r w:rsidRPr="009948C9">
        <w:rPr>
          <w:rFonts w:ascii="Times New Roman" w:hAnsi="Times New Roman" w:cs="Times New Roman"/>
          <w:sz w:val="28"/>
          <w:szCs w:val="28"/>
        </w:rPr>
        <w:t xml:space="preserve"> </w:t>
      </w:r>
      <w:r w:rsidR="001E6542" w:rsidRPr="009948C9">
        <w:rPr>
          <w:rFonts w:ascii="Times New Roman" w:hAnsi="Times New Roman" w:cs="Times New Roman"/>
          <w:sz w:val="28"/>
          <w:szCs w:val="28"/>
        </w:rPr>
        <w:t>В. В.</w:t>
      </w:r>
      <w:r w:rsidRPr="009948C9">
        <w:rPr>
          <w:rFonts w:ascii="Times New Roman" w:hAnsi="Times New Roman" w:cs="Times New Roman"/>
          <w:sz w:val="28"/>
          <w:szCs w:val="28"/>
        </w:rPr>
        <w:t xml:space="preserve"> по чешуе [</w:t>
      </w:r>
      <w:r w:rsidR="0003304C">
        <w:rPr>
          <w:rFonts w:ascii="Times New Roman" w:hAnsi="Times New Roman" w:cs="Times New Roman"/>
          <w:sz w:val="28"/>
          <w:szCs w:val="28"/>
        </w:rPr>
        <w:t>20</w:t>
      </w:r>
      <w:r w:rsidR="00F963EA" w:rsidRPr="00F963EA">
        <w:rPr>
          <w:rFonts w:ascii="Times New Roman" w:hAnsi="Times New Roman" w:cs="Times New Roman"/>
          <w:sz w:val="28"/>
          <w:szCs w:val="28"/>
        </w:rPr>
        <w:t>5</w:t>
      </w:r>
      <w:r w:rsidRPr="009948C9">
        <w:rPr>
          <w:rFonts w:ascii="Times New Roman" w:hAnsi="Times New Roman" w:cs="Times New Roman"/>
          <w:sz w:val="28"/>
          <w:szCs w:val="28"/>
        </w:rPr>
        <w:t xml:space="preserve">]. Для определения возраста использовался бинокуляр (МБС-10) при 2-х и </w:t>
      </w:r>
      <w:proofErr w:type="gramStart"/>
      <w:r w:rsidRPr="009948C9">
        <w:rPr>
          <w:rFonts w:ascii="Times New Roman" w:hAnsi="Times New Roman" w:cs="Times New Roman"/>
          <w:sz w:val="28"/>
          <w:szCs w:val="28"/>
        </w:rPr>
        <w:t>4-х кратном</w:t>
      </w:r>
      <w:proofErr w:type="gramEnd"/>
      <w:r w:rsidRPr="009948C9">
        <w:rPr>
          <w:rFonts w:ascii="Times New Roman" w:hAnsi="Times New Roman" w:cs="Times New Roman"/>
          <w:sz w:val="28"/>
          <w:szCs w:val="28"/>
        </w:rPr>
        <w:t xml:space="preserve"> увеличении.</w:t>
      </w:r>
    </w:p>
    <w:p w14:paraId="5A442A95" w14:textId="77777777" w:rsidR="0003304C" w:rsidRDefault="0003304C" w:rsidP="00C37CB2">
      <w:pPr>
        <w:spacing w:after="0" w:line="240" w:lineRule="auto"/>
        <w:ind w:firstLine="708"/>
        <w:jc w:val="both"/>
        <w:rPr>
          <w:rFonts w:ascii="Times New Roman" w:hAnsi="Times New Roman" w:cs="Times New Roman"/>
          <w:sz w:val="28"/>
          <w:szCs w:val="28"/>
        </w:rPr>
      </w:pPr>
    </w:p>
    <w:p w14:paraId="4221E212" w14:textId="378E77D3" w:rsidR="0003304C" w:rsidRDefault="0003304C" w:rsidP="00C37CB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3B1E9F">
        <w:rPr>
          <w:rFonts w:ascii="Times New Roman" w:hAnsi="Times New Roman" w:cs="Times New Roman"/>
          <w:sz w:val="28"/>
          <w:szCs w:val="28"/>
        </w:rPr>
        <w:t xml:space="preserve">6 </w:t>
      </w:r>
      <w:r>
        <w:rPr>
          <w:rFonts w:ascii="Times New Roman" w:hAnsi="Times New Roman" w:cs="Times New Roman"/>
          <w:sz w:val="28"/>
          <w:szCs w:val="28"/>
        </w:rPr>
        <w:t xml:space="preserve">Материалы и оборудование </w:t>
      </w:r>
    </w:p>
    <w:p w14:paraId="58C3AF2F" w14:textId="4B9326BF" w:rsidR="00AB7767" w:rsidRDefault="00606689" w:rsidP="00C37CB2">
      <w:pPr>
        <w:spacing w:after="0" w:line="240" w:lineRule="auto"/>
        <w:ind w:firstLine="708"/>
        <w:jc w:val="both"/>
        <w:rPr>
          <w:rFonts w:ascii="Times New Roman" w:hAnsi="Times New Roman" w:cs="Times New Roman"/>
          <w:sz w:val="28"/>
          <w:szCs w:val="28"/>
        </w:rPr>
      </w:pPr>
      <w:r w:rsidRPr="00606689">
        <w:rPr>
          <w:rFonts w:ascii="Times New Roman" w:hAnsi="Times New Roman" w:cs="Times New Roman"/>
          <w:sz w:val="28"/>
          <w:szCs w:val="28"/>
        </w:rPr>
        <w:t>Для проведения экспериментальной работы по криоконсервации спермы судака (</w:t>
      </w:r>
      <w:r w:rsidRPr="00606689">
        <w:rPr>
          <w:rFonts w:ascii="Times New Roman" w:hAnsi="Times New Roman" w:cs="Times New Roman"/>
          <w:i/>
          <w:iCs/>
          <w:sz w:val="28"/>
          <w:szCs w:val="28"/>
        </w:rPr>
        <w:t xml:space="preserve">Sander </w:t>
      </w:r>
      <w:proofErr w:type="spellStart"/>
      <w:r w:rsidRPr="00606689">
        <w:rPr>
          <w:rFonts w:ascii="Times New Roman" w:hAnsi="Times New Roman" w:cs="Times New Roman"/>
          <w:i/>
          <w:iCs/>
          <w:sz w:val="28"/>
          <w:szCs w:val="28"/>
        </w:rPr>
        <w:t>lucioperca</w:t>
      </w:r>
      <w:proofErr w:type="spellEnd"/>
      <w:r w:rsidRPr="00606689">
        <w:rPr>
          <w:rFonts w:ascii="Times New Roman" w:hAnsi="Times New Roman" w:cs="Times New Roman"/>
          <w:sz w:val="28"/>
          <w:szCs w:val="28"/>
        </w:rPr>
        <w:t>) использовались следующие основные материалы и оборудование (таблица 3). Подбор оборудования осуществлялся с учётом специфики проведения манипуляций при низких температурах и необходимости обеспечения стерильных условий при работе с биологическими образцами</w:t>
      </w:r>
      <w:r>
        <w:rPr>
          <w:rFonts w:ascii="Times New Roman" w:hAnsi="Times New Roman" w:cs="Times New Roman"/>
          <w:sz w:val="28"/>
          <w:szCs w:val="28"/>
        </w:rPr>
        <w:t xml:space="preserve"> см. Таблица 3. </w:t>
      </w:r>
    </w:p>
    <w:p w14:paraId="24817296" w14:textId="77777777" w:rsidR="009948C9" w:rsidRDefault="009948C9" w:rsidP="00C37CB2">
      <w:pPr>
        <w:spacing w:after="0" w:line="240" w:lineRule="auto"/>
        <w:ind w:firstLine="708"/>
        <w:jc w:val="both"/>
        <w:rPr>
          <w:rFonts w:ascii="Times New Roman" w:hAnsi="Times New Roman" w:cs="Times New Roman"/>
          <w:sz w:val="28"/>
          <w:szCs w:val="28"/>
          <w:lang w:val="kk-KZ"/>
        </w:rPr>
      </w:pPr>
    </w:p>
    <w:p w14:paraId="6BC1EA6A" w14:textId="7F8D2202" w:rsidR="00FB333E" w:rsidRDefault="00FB333E" w:rsidP="000006F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Таблица</w:t>
      </w:r>
      <w:r w:rsidR="009948C9">
        <w:rPr>
          <w:rFonts w:ascii="Times New Roman" w:hAnsi="Times New Roman" w:cs="Times New Roman"/>
          <w:sz w:val="28"/>
          <w:szCs w:val="28"/>
          <w:lang w:val="kk-KZ"/>
        </w:rPr>
        <w:t xml:space="preserve"> 3</w:t>
      </w:r>
      <w:r>
        <w:rPr>
          <w:rFonts w:ascii="Times New Roman" w:hAnsi="Times New Roman" w:cs="Times New Roman"/>
          <w:sz w:val="28"/>
          <w:szCs w:val="28"/>
          <w:lang w:val="kk-KZ"/>
        </w:rPr>
        <w:t xml:space="preserve"> </w:t>
      </w:r>
      <w:r w:rsidR="00DB4C87">
        <w:rPr>
          <w:rFonts w:ascii="Times New Roman" w:hAnsi="Times New Roman" w:cs="Times New Roman"/>
          <w:sz w:val="28"/>
          <w:szCs w:val="28"/>
          <w:lang w:val="kk-KZ"/>
        </w:rPr>
        <w:t xml:space="preserve">– </w:t>
      </w:r>
      <w:r w:rsidR="009948C9" w:rsidRPr="009948C9">
        <w:rPr>
          <w:rFonts w:ascii="Times New Roman" w:hAnsi="Times New Roman" w:cs="Times New Roman"/>
          <w:sz w:val="28"/>
          <w:szCs w:val="28"/>
          <w:lang w:val="kk-KZ"/>
        </w:rPr>
        <w:t>Материалы</w:t>
      </w:r>
      <w:r w:rsidR="00DB4C87">
        <w:rPr>
          <w:rFonts w:ascii="Times New Roman" w:hAnsi="Times New Roman" w:cs="Times New Roman"/>
          <w:sz w:val="28"/>
          <w:szCs w:val="28"/>
          <w:lang w:val="kk-KZ"/>
        </w:rPr>
        <w:t xml:space="preserve"> </w:t>
      </w:r>
      <w:r w:rsidR="009948C9" w:rsidRPr="009948C9">
        <w:rPr>
          <w:rFonts w:ascii="Times New Roman" w:hAnsi="Times New Roman" w:cs="Times New Roman"/>
          <w:sz w:val="28"/>
          <w:szCs w:val="28"/>
          <w:lang w:val="kk-KZ"/>
        </w:rPr>
        <w:t xml:space="preserve"> и оборудование, использованные в экспериментальной работе</w:t>
      </w:r>
    </w:p>
    <w:p w14:paraId="75C2D6A4" w14:textId="77777777" w:rsidR="009948C9" w:rsidRPr="00FB333E" w:rsidRDefault="009948C9" w:rsidP="00C37CB2">
      <w:pPr>
        <w:spacing w:after="0" w:line="240" w:lineRule="auto"/>
        <w:ind w:firstLine="708"/>
        <w:jc w:val="both"/>
        <w:rPr>
          <w:rFonts w:ascii="Times New Roman" w:hAnsi="Times New Roman" w:cs="Times New Roman"/>
          <w:sz w:val="28"/>
          <w:szCs w:val="28"/>
          <w:lang w:val="kk-KZ"/>
        </w:rPr>
      </w:pPr>
    </w:p>
    <w:tbl>
      <w:tblPr>
        <w:tblStyle w:val="ae"/>
        <w:tblW w:w="0" w:type="auto"/>
        <w:tblLook w:val="04A0" w:firstRow="1" w:lastRow="0" w:firstColumn="1" w:lastColumn="0" w:noHBand="0" w:noVBand="1"/>
      </w:tblPr>
      <w:tblGrid>
        <w:gridCol w:w="988"/>
        <w:gridCol w:w="4110"/>
        <w:gridCol w:w="4247"/>
      </w:tblGrid>
      <w:tr w:rsidR="00606689" w:rsidRPr="00012FE0" w14:paraId="2DC2B6EA" w14:textId="77777777" w:rsidTr="000006FA">
        <w:tc>
          <w:tcPr>
            <w:tcW w:w="988" w:type="dxa"/>
          </w:tcPr>
          <w:p w14:paraId="6BE844A2" w14:textId="7A0DCDBB" w:rsidR="00606689" w:rsidRPr="00012FE0" w:rsidRDefault="00606689" w:rsidP="00012FE0">
            <w:pPr>
              <w:jc w:val="center"/>
              <w:rPr>
                <w:rFonts w:ascii="Times New Roman" w:hAnsi="Times New Roman" w:cs="Times New Roman"/>
                <w:sz w:val="28"/>
                <w:szCs w:val="28"/>
              </w:rPr>
            </w:pPr>
            <w:r w:rsidRPr="00606689">
              <w:rPr>
                <w:rFonts w:ascii="Times New Roman" w:hAnsi="Times New Roman" w:cs="Times New Roman"/>
                <w:sz w:val="28"/>
                <w:szCs w:val="28"/>
                <w:lang w:eastAsia="ru-RU"/>
              </w:rPr>
              <w:t>№</w:t>
            </w:r>
          </w:p>
        </w:tc>
        <w:tc>
          <w:tcPr>
            <w:tcW w:w="4110" w:type="dxa"/>
          </w:tcPr>
          <w:p w14:paraId="489DE660" w14:textId="7E9A7E02" w:rsidR="00606689" w:rsidRPr="00012FE0" w:rsidRDefault="00606689" w:rsidP="00012FE0">
            <w:pPr>
              <w:jc w:val="center"/>
              <w:rPr>
                <w:rFonts w:ascii="Times New Roman" w:hAnsi="Times New Roman" w:cs="Times New Roman"/>
                <w:sz w:val="28"/>
                <w:szCs w:val="28"/>
              </w:rPr>
            </w:pPr>
            <w:r w:rsidRPr="00606689">
              <w:rPr>
                <w:rFonts w:ascii="Times New Roman" w:hAnsi="Times New Roman" w:cs="Times New Roman"/>
                <w:sz w:val="28"/>
                <w:szCs w:val="28"/>
                <w:lang w:eastAsia="ru-RU"/>
              </w:rPr>
              <w:t>Наименование</w:t>
            </w:r>
          </w:p>
        </w:tc>
        <w:tc>
          <w:tcPr>
            <w:tcW w:w="4247" w:type="dxa"/>
          </w:tcPr>
          <w:p w14:paraId="6C9BBD86" w14:textId="07E11555" w:rsidR="00606689" w:rsidRPr="00012FE0" w:rsidRDefault="00606689" w:rsidP="00012FE0">
            <w:pPr>
              <w:jc w:val="center"/>
              <w:rPr>
                <w:rFonts w:ascii="Times New Roman" w:hAnsi="Times New Roman" w:cs="Times New Roman"/>
                <w:sz w:val="28"/>
                <w:szCs w:val="28"/>
              </w:rPr>
            </w:pPr>
            <w:r w:rsidRPr="00606689">
              <w:rPr>
                <w:rFonts w:ascii="Times New Roman" w:hAnsi="Times New Roman" w:cs="Times New Roman"/>
                <w:sz w:val="28"/>
                <w:szCs w:val="28"/>
                <w:lang w:eastAsia="ru-RU"/>
              </w:rPr>
              <w:t>Примечание</w:t>
            </w:r>
          </w:p>
        </w:tc>
      </w:tr>
      <w:tr w:rsidR="00606689" w:rsidRPr="00012FE0" w14:paraId="5221A54B" w14:textId="77777777" w:rsidTr="00C0135E">
        <w:tc>
          <w:tcPr>
            <w:tcW w:w="9345" w:type="dxa"/>
            <w:gridSpan w:val="3"/>
          </w:tcPr>
          <w:p w14:paraId="226D31F1" w14:textId="4372F80D" w:rsidR="00606689" w:rsidRPr="00012FE0" w:rsidRDefault="00606689" w:rsidP="00012FE0">
            <w:pPr>
              <w:jc w:val="center"/>
              <w:rPr>
                <w:rFonts w:ascii="Times New Roman" w:hAnsi="Times New Roman" w:cs="Times New Roman"/>
                <w:sz w:val="28"/>
                <w:szCs w:val="28"/>
              </w:rPr>
            </w:pPr>
            <w:r w:rsidRPr="00012FE0">
              <w:rPr>
                <w:rFonts w:ascii="Times New Roman" w:hAnsi="Times New Roman" w:cs="Times New Roman"/>
                <w:sz w:val="28"/>
                <w:szCs w:val="28"/>
              </w:rPr>
              <w:t>Материалы</w:t>
            </w:r>
            <w:r w:rsidR="009948C9">
              <w:rPr>
                <w:rFonts w:ascii="Times New Roman" w:hAnsi="Times New Roman" w:cs="Times New Roman"/>
                <w:sz w:val="28"/>
                <w:szCs w:val="28"/>
              </w:rPr>
              <w:t>*</w:t>
            </w:r>
          </w:p>
        </w:tc>
      </w:tr>
      <w:tr w:rsidR="00606689" w:rsidRPr="00012FE0" w14:paraId="23B27E06" w14:textId="77777777" w:rsidTr="000006FA">
        <w:tc>
          <w:tcPr>
            <w:tcW w:w="988" w:type="dxa"/>
          </w:tcPr>
          <w:p w14:paraId="6FCF17AB" w14:textId="189B7EEC" w:rsidR="00606689" w:rsidRPr="00012FE0" w:rsidRDefault="00012FE0" w:rsidP="00012FE0">
            <w:pPr>
              <w:jc w:val="both"/>
              <w:rPr>
                <w:rFonts w:ascii="Times New Roman" w:hAnsi="Times New Roman" w:cs="Times New Roman"/>
                <w:sz w:val="28"/>
                <w:szCs w:val="28"/>
              </w:rPr>
            </w:pPr>
            <w:r>
              <w:rPr>
                <w:rFonts w:ascii="Times New Roman" w:hAnsi="Times New Roman" w:cs="Times New Roman"/>
                <w:sz w:val="28"/>
                <w:szCs w:val="28"/>
              </w:rPr>
              <w:t>1</w:t>
            </w:r>
          </w:p>
        </w:tc>
        <w:tc>
          <w:tcPr>
            <w:tcW w:w="4110" w:type="dxa"/>
          </w:tcPr>
          <w:p w14:paraId="76CBEAC3" w14:textId="6ACF3F1E" w:rsidR="00606689" w:rsidRPr="00012FE0" w:rsidRDefault="00606689"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 xml:space="preserve">Сперма самцов судака (Sander </w:t>
            </w:r>
            <w:proofErr w:type="spellStart"/>
            <w:r w:rsidRPr="00606689">
              <w:rPr>
                <w:rFonts w:ascii="Times New Roman" w:hAnsi="Times New Roman" w:cs="Times New Roman"/>
                <w:sz w:val="28"/>
                <w:szCs w:val="28"/>
                <w:lang w:eastAsia="ru-RU"/>
              </w:rPr>
              <w:t>lucioperca</w:t>
            </w:r>
            <w:proofErr w:type="spellEnd"/>
            <w:r w:rsidRPr="00606689">
              <w:rPr>
                <w:rFonts w:ascii="Times New Roman" w:hAnsi="Times New Roman" w:cs="Times New Roman"/>
                <w:sz w:val="28"/>
                <w:szCs w:val="28"/>
                <w:lang w:eastAsia="ru-RU"/>
              </w:rPr>
              <w:t>)</w:t>
            </w:r>
          </w:p>
        </w:tc>
        <w:tc>
          <w:tcPr>
            <w:tcW w:w="4247" w:type="dxa"/>
          </w:tcPr>
          <w:p w14:paraId="07FA2D8F" w14:textId="067E5372" w:rsidR="00606689" w:rsidRPr="00012FE0" w:rsidRDefault="00606689" w:rsidP="00012FE0">
            <w:pPr>
              <w:jc w:val="both"/>
              <w:rPr>
                <w:rFonts w:ascii="Times New Roman" w:hAnsi="Times New Roman" w:cs="Times New Roman"/>
                <w:sz w:val="28"/>
                <w:szCs w:val="28"/>
              </w:rPr>
            </w:pPr>
            <w:r w:rsidRPr="00012FE0">
              <w:rPr>
                <w:rFonts w:ascii="Times New Roman" w:hAnsi="Times New Roman" w:cs="Times New Roman"/>
                <w:sz w:val="28"/>
                <w:szCs w:val="28"/>
              </w:rPr>
              <w:t>Нативный биоматериал для криоконсервации</w:t>
            </w:r>
          </w:p>
        </w:tc>
      </w:tr>
      <w:tr w:rsidR="00606689" w:rsidRPr="00012FE0" w14:paraId="0E947E67" w14:textId="77777777" w:rsidTr="000006FA">
        <w:tc>
          <w:tcPr>
            <w:tcW w:w="988" w:type="dxa"/>
          </w:tcPr>
          <w:p w14:paraId="11997311" w14:textId="2060E899" w:rsidR="00606689" w:rsidRPr="00012FE0" w:rsidRDefault="00012FE0" w:rsidP="00012FE0">
            <w:pPr>
              <w:jc w:val="both"/>
              <w:rPr>
                <w:rFonts w:ascii="Times New Roman" w:hAnsi="Times New Roman" w:cs="Times New Roman"/>
                <w:sz w:val="28"/>
                <w:szCs w:val="28"/>
              </w:rPr>
            </w:pPr>
            <w:r w:rsidRPr="00012FE0">
              <w:rPr>
                <w:rFonts w:ascii="Times New Roman" w:hAnsi="Times New Roman" w:cs="Times New Roman"/>
                <w:sz w:val="28"/>
                <w:szCs w:val="28"/>
              </w:rPr>
              <w:t>2</w:t>
            </w:r>
          </w:p>
        </w:tc>
        <w:tc>
          <w:tcPr>
            <w:tcW w:w="4110" w:type="dxa"/>
          </w:tcPr>
          <w:p w14:paraId="46E00035" w14:textId="2BB555F7" w:rsidR="00606689" w:rsidRPr="00012FE0" w:rsidRDefault="00606689" w:rsidP="00012FE0">
            <w:pPr>
              <w:jc w:val="both"/>
              <w:rPr>
                <w:rFonts w:ascii="Times New Roman" w:hAnsi="Times New Roman" w:cs="Times New Roman"/>
                <w:sz w:val="28"/>
                <w:szCs w:val="28"/>
              </w:rPr>
            </w:pPr>
            <w:proofErr w:type="spellStart"/>
            <w:r w:rsidRPr="00606689">
              <w:rPr>
                <w:rFonts w:ascii="Times New Roman" w:hAnsi="Times New Roman" w:cs="Times New Roman"/>
                <w:sz w:val="28"/>
                <w:szCs w:val="28"/>
                <w:lang w:eastAsia="ru-RU"/>
              </w:rPr>
              <w:t>Криозащитный</w:t>
            </w:r>
            <w:proofErr w:type="spellEnd"/>
            <w:r w:rsidRPr="00606689">
              <w:rPr>
                <w:rFonts w:ascii="Times New Roman" w:hAnsi="Times New Roman" w:cs="Times New Roman"/>
                <w:sz w:val="28"/>
                <w:szCs w:val="28"/>
                <w:lang w:eastAsia="ru-RU"/>
              </w:rPr>
              <w:t xml:space="preserve"> раствор</w:t>
            </w:r>
          </w:p>
        </w:tc>
        <w:tc>
          <w:tcPr>
            <w:tcW w:w="4247" w:type="dxa"/>
          </w:tcPr>
          <w:p w14:paraId="1A74D177" w14:textId="5FB309C6" w:rsidR="00606689" w:rsidRPr="00012FE0" w:rsidRDefault="00012FE0" w:rsidP="00012FE0">
            <w:pPr>
              <w:jc w:val="both"/>
              <w:rPr>
                <w:rFonts w:ascii="Times New Roman" w:hAnsi="Times New Roman" w:cs="Times New Roman"/>
                <w:sz w:val="28"/>
                <w:szCs w:val="28"/>
              </w:rPr>
            </w:pPr>
            <w:r>
              <w:rPr>
                <w:rFonts w:ascii="Times New Roman" w:hAnsi="Times New Roman" w:cs="Times New Roman"/>
                <w:sz w:val="28"/>
                <w:szCs w:val="28"/>
              </w:rPr>
              <w:t>Д</w:t>
            </w:r>
            <w:r w:rsidR="0046184A">
              <w:rPr>
                <w:rFonts w:ascii="Times New Roman" w:hAnsi="Times New Roman" w:cs="Times New Roman"/>
                <w:sz w:val="28"/>
                <w:szCs w:val="28"/>
              </w:rPr>
              <w:t xml:space="preserve">МСО, метанол, этиленгликоль, сахароза, </w:t>
            </w:r>
            <w:r w:rsidR="00E63F51">
              <w:rPr>
                <w:rFonts w:ascii="Times New Roman" w:hAnsi="Times New Roman" w:cs="Times New Roman"/>
                <w:sz w:val="28"/>
                <w:szCs w:val="28"/>
              </w:rPr>
              <w:t xml:space="preserve">глюкоза, и </w:t>
            </w:r>
            <w:proofErr w:type="spellStart"/>
            <w:r w:rsidR="00E63F51">
              <w:rPr>
                <w:rFonts w:ascii="Times New Roman" w:hAnsi="Times New Roman" w:cs="Times New Roman"/>
                <w:sz w:val="28"/>
                <w:szCs w:val="28"/>
              </w:rPr>
              <w:t>др</w:t>
            </w:r>
            <w:proofErr w:type="spellEnd"/>
            <w:r w:rsidR="00E63F51">
              <w:rPr>
                <w:rFonts w:ascii="Times New Roman" w:hAnsi="Times New Roman" w:cs="Times New Roman"/>
                <w:sz w:val="28"/>
                <w:szCs w:val="28"/>
              </w:rPr>
              <w:t xml:space="preserve"> реагенты</w:t>
            </w:r>
          </w:p>
        </w:tc>
      </w:tr>
      <w:tr w:rsidR="00606689" w:rsidRPr="00012FE0" w14:paraId="4CE8B124" w14:textId="77777777" w:rsidTr="000006FA">
        <w:tc>
          <w:tcPr>
            <w:tcW w:w="988" w:type="dxa"/>
          </w:tcPr>
          <w:p w14:paraId="71C1E36C" w14:textId="4FDA5AE8" w:rsidR="00606689" w:rsidRPr="00012FE0" w:rsidRDefault="00012FE0" w:rsidP="00012FE0">
            <w:pPr>
              <w:jc w:val="both"/>
              <w:rPr>
                <w:rFonts w:ascii="Times New Roman" w:hAnsi="Times New Roman" w:cs="Times New Roman"/>
                <w:sz w:val="28"/>
                <w:szCs w:val="28"/>
              </w:rPr>
            </w:pPr>
            <w:r w:rsidRPr="00012FE0">
              <w:rPr>
                <w:rFonts w:ascii="Times New Roman" w:hAnsi="Times New Roman" w:cs="Times New Roman"/>
                <w:sz w:val="28"/>
                <w:szCs w:val="28"/>
              </w:rPr>
              <w:t>3</w:t>
            </w:r>
          </w:p>
        </w:tc>
        <w:tc>
          <w:tcPr>
            <w:tcW w:w="4110" w:type="dxa"/>
          </w:tcPr>
          <w:p w14:paraId="363E944E" w14:textId="66AFA624" w:rsidR="00606689" w:rsidRPr="00012FE0" w:rsidRDefault="00606689"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Дистиллированная вода</w:t>
            </w:r>
          </w:p>
        </w:tc>
        <w:tc>
          <w:tcPr>
            <w:tcW w:w="4247" w:type="dxa"/>
          </w:tcPr>
          <w:p w14:paraId="19CC47BC" w14:textId="2AA549D0" w:rsidR="00606689" w:rsidRPr="00012FE0" w:rsidRDefault="00606689" w:rsidP="00012FE0">
            <w:pPr>
              <w:jc w:val="both"/>
              <w:rPr>
                <w:rFonts w:ascii="Times New Roman" w:hAnsi="Times New Roman" w:cs="Times New Roman"/>
                <w:sz w:val="28"/>
                <w:szCs w:val="28"/>
              </w:rPr>
            </w:pPr>
            <w:r w:rsidRPr="00012FE0">
              <w:rPr>
                <w:rFonts w:ascii="Times New Roman" w:hAnsi="Times New Roman" w:cs="Times New Roman"/>
                <w:sz w:val="28"/>
                <w:szCs w:val="28"/>
              </w:rPr>
              <w:t>Для активации сперматозоидов</w:t>
            </w:r>
          </w:p>
        </w:tc>
      </w:tr>
      <w:tr w:rsidR="00606689" w:rsidRPr="00012FE0" w14:paraId="4AEFA915" w14:textId="77777777" w:rsidTr="000006FA">
        <w:tc>
          <w:tcPr>
            <w:tcW w:w="988" w:type="dxa"/>
          </w:tcPr>
          <w:p w14:paraId="2BEEA16D" w14:textId="40C7E649" w:rsidR="00606689" w:rsidRPr="00012FE0" w:rsidRDefault="00012FE0" w:rsidP="00012FE0">
            <w:pPr>
              <w:jc w:val="both"/>
              <w:rPr>
                <w:rFonts w:ascii="Times New Roman" w:hAnsi="Times New Roman" w:cs="Times New Roman"/>
                <w:sz w:val="28"/>
                <w:szCs w:val="28"/>
              </w:rPr>
            </w:pPr>
            <w:r w:rsidRPr="00012FE0">
              <w:rPr>
                <w:rFonts w:ascii="Times New Roman" w:hAnsi="Times New Roman" w:cs="Times New Roman"/>
                <w:sz w:val="28"/>
                <w:szCs w:val="28"/>
              </w:rPr>
              <w:t>4</w:t>
            </w:r>
          </w:p>
        </w:tc>
        <w:tc>
          <w:tcPr>
            <w:tcW w:w="4110" w:type="dxa"/>
          </w:tcPr>
          <w:p w14:paraId="7CB39D39" w14:textId="7B85A2DE" w:rsidR="00606689" w:rsidRPr="00012FE0" w:rsidRDefault="00606689"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Жидкий азот</w:t>
            </w:r>
          </w:p>
        </w:tc>
        <w:tc>
          <w:tcPr>
            <w:tcW w:w="4247" w:type="dxa"/>
          </w:tcPr>
          <w:p w14:paraId="11A3909E" w14:textId="220D6E15" w:rsidR="00606689" w:rsidRPr="00012FE0" w:rsidRDefault="00606689" w:rsidP="00012FE0">
            <w:pPr>
              <w:jc w:val="both"/>
              <w:rPr>
                <w:rFonts w:ascii="Times New Roman" w:hAnsi="Times New Roman" w:cs="Times New Roman"/>
                <w:sz w:val="28"/>
                <w:szCs w:val="28"/>
              </w:rPr>
            </w:pPr>
            <w:r w:rsidRPr="00012FE0">
              <w:rPr>
                <w:rFonts w:ascii="Times New Roman" w:hAnsi="Times New Roman" w:cs="Times New Roman"/>
                <w:sz w:val="28"/>
                <w:szCs w:val="28"/>
              </w:rPr>
              <w:t>Среда замораживания и хранения (–196 °C)</w:t>
            </w:r>
          </w:p>
        </w:tc>
      </w:tr>
      <w:tr w:rsidR="00606689" w:rsidRPr="00012FE0" w14:paraId="7AB1A0CF" w14:textId="77777777" w:rsidTr="000006FA">
        <w:tc>
          <w:tcPr>
            <w:tcW w:w="988" w:type="dxa"/>
          </w:tcPr>
          <w:p w14:paraId="465504B6" w14:textId="06DE4EB3" w:rsidR="00606689" w:rsidRPr="00012FE0" w:rsidRDefault="00012FE0" w:rsidP="00012FE0">
            <w:pPr>
              <w:jc w:val="both"/>
              <w:rPr>
                <w:rFonts w:ascii="Times New Roman" w:hAnsi="Times New Roman" w:cs="Times New Roman"/>
                <w:sz w:val="28"/>
                <w:szCs w:val="28"/>
              </w:rPr>
            </w:pPr>
            <w:r>
              <w:rPr>
                <w:rFonts w:ascii="Times New Roman" w:hAnsi="Times New Roman" w:cs="Times New Roman"/>
                <w:sz w:val="28"/>
                <w:szCs w:val="28"/>
              </w:rPr>
              <w:t>5</w:t>
            </w:r>
          </w:p>
        </w:tc>
        <w:tc>
          <w:tcPr>
            <w:tcW w:w="4110" w:type="dxa"/>
          </w:tcPr>
          <w:p w14:paraId="46A2A359" w14:textId="50C61F26" w:rsidR="00606689" w:rsidRPr="00012FE0" w:rsidRDefault="00606689"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 xml:space="preserve">Лёд и </w:t>
            </w:r>
            <w:proofErr w:type="spellStart"/>
            <w:r w:rsidRPr="00606689">
              <w:rPr>
                <w:rFonts w:ascii="Times New Roman" w:hAnsi="Times New Roman" w:cs="Times New Roman"/>
                <w:sz w:val="28"/>
                <w:szCs w:val="28"/>
                <w:lang w:eastAsia="ru-RU"/>
              </w:rPr>
              <w:t>хладоэлементы</w:t>
            </w:r>
            <w:proofErr w:type="spellEnd"/>
          </w:p>
        </w:tc>
        <w:tc>
          <w:tcPr>
            <w:tcW w:w="4247" w:type="dxa"/>
          </w:tcPr>
          <w:p w14:paraId="68616020" w14:textId="7844D3F9" w:rsidR="00606689" w:rsidRPr="00012FE0" w:rsidRDefault="00606689" w:rsidP="00012FE0">
            <w:pPr>
              <w:jc w:val="both"/>
              <w:rPr>
                <w:rFonts w:ascii="Times New Roman" w:hAnsi="Times New Roman" w:cs="Times New Roman"/>
                <w:sz w:val="28"/>
                <w:szCs w:val="28"/>
              </w:rPr>
            </w:pPr>
            <w:r w:rsidRPr="00012FE0">
              <w:rPr>
                <w:rFonts w:ascii="Times New Roman" w:hAnsi="Times New Roman" w:cs="Times New Roman"/>
                <w:sz w:val="28"/>
                <w:szCs w:val="28"/>
              </w:rPr>
              <w:t>Для охлаждения и транспортировки проб</w:t>
            </w:r>
          </w:p>
        </w:tc>
      </w:tr>
      <w:tr w:rsidR="00606689" w:rsidRPr="00012FE0" w14:paraId="4F7C2EE1" w14:textId="77777777" w:rsidTr="000006FA">
        <w:tc>
          <w:tcPr>
            <w:tcW w:w="988" w:type="dxa"/>
            <w:tcBorders>
              <w:bottom w:val="nil"/>
            </w:tcBorders>
          </w:tcPr>
          <w:p w14:paraId="067509D3" w14:textId="197DE965" w:rsidR="00606689" w:rsidRPr="00012FE0" w:rsidRDefault="00012FE0" w:rsidP="00012FE0">
            <w:pPr>
              <w:jc w:val="both"/>
              <w:rPr>
                <w:rFonts w:ascii="Times New Roman" w:hAnsi="Times New Roman" w:cs="Times New Roman"/>
                <w:sz w:val="28"/>
                <w:szCs w:val="28"/>
              </w:rPr>
            </w:pPr>
            <w:r>
              <w:rPr>
                <w:rFonts w:ascii="Times New Roman" w:hAnsi="Times New Roman" w:cs="Times New Roman"/>
                <w:sz w:val="28"/>
                <w:szCs w:val="28"/>
              </w:rPr>
              <w:t>6</w:t>
            </w:r>
          </w:p>
        </w:tc>
        <w:tc>
          <w:tcPr>
            <w:tcW w:w="4110" w:type="dxa"/>
            <w:tcBorders>
              <w:bottom w:val="nil"/>
            </w:tcBorders>
          </w:tcPr>
          <w:p w14:paraId="5306A644" w14:textId="5BA5E26C" w:rsidR="00606689" w:rsidRPr="00012FE0" w:rsidRDefault="00606689"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Буферные растворы</w:t>
            </w:r>
          </w:p>
        </w:tc>
        <w:tc>
          <w:tcPr>
            <w:tcW w:w="4247" w:type="dxa"/>
            <w:tcBorders>
              <w:bottom w:val="nil"/>
            </w:tcBorders>
          </w:tcPr>
          <w:p w14:paraId="41255009" w14:textId="0384E814" w:rsidR="00606689" w:rsidRPr="00012FE0" w:rsidRDefault="00606689" w:rsidP="00012FE0">
            <w:pPr>
              <w:jc w:val="both"/>
              <w:rPr>
                <w:rFonts w:ascii="Times New Roman" w:hAnsi="Times New Roman" w:cs="Times New Roman"/>
                <w:sz w:val="28"/>
                <w:szCs w:val="28"/>
              </w:rPr>
            </w:pPr>
            <w:r w:rsidRPr="00012FE0">
              <w:rPr>
                <w:rFonts w:ascii="Times New Roman" w:hAnsi="Times New Roman" w:cs="Times New Roman"/>
                <w:sz w:val="28"/>
                <w:szCs w:val="28"/>
              </w:rPr>
              <w:t>Для поддержания стабильного pH</w:t>
            </w:r>
          </w:p>
        </w:tc>
      </w:tr>
      <w:tr w:rsidR="000006FA" w:rsidRPr="00012FE0" w14:paraId="4D9341E7" w14:textId="77777777" w:rsidTr="000006FA">
        <w:tc>
          <w:tcPr>
            <w:tcW w:w="9345" w:type="dxa"/>
            <w:gridSpan w:val="3"/>
            <w:tcBorders>
              <w:top w:val="nil"/>
            </w:tcBorders>
          </w:tcPr>
          <w:p w14:paraId="02D557BB" w14:textId="099A5CAD" w:rsidR="000006FA" w:rsidRPr="000006FA" w:rsidRDefault="000006FA" w:rsidP="000006FA">
            <w:pPr>
              <w:jc w:val="right"/>
              <w:rPr>
                <w:rFonts w:ascii="Times New Roman" w:hAnsi="Times New Roman" w:cs="Times New Roman"/>
                <w:i/>
                <w:iCs/>
                <w:sz w:val="28"/>
                <w:szCs w:val="28"/>
              </w:rPr>
            </w:pPr>
            <w:r w:rsidRPr="000006FA">
              <w:rPr>
                <w:rFonts w:ascii="Times New Roman" w:hAnsi="Times New Roman" w:cs="Times New Roman"/>
                <w:i/>
                <w:iCs/>
                <w:sz w:val="28"/>
                <w:szCs w:val="28"/>
              </w:rPr>
              <w:lastRenderedPageBreak/>
              <w:t>Продолжение таблицы 3</w:t>
            </w:r>
          </w:p>
        </w:tc>
      </w:tr>
      <w:tr w:rsidR="00606689" w:rsidRPr="00012FE0" w14:paraId="3E19A1CD" w14:textId="77777777" w:rsidTr="000006FA">
        <w:tc>
          <w:tcPr>
            <w:tcW w:w="988" w:type="dxa"/>
          </w:tcPr>
          <w:p w14:paraId="7D9F6AF9" w14:textId="0E6F7C4B" w:rsidR="00606689" w:rsidRPr="00012FE0" w:rsidRDefault="00012FE0" w:rsidP="00012FE0">
            <w:pPr>
              <w:jc w:val="both"/>
              <w:rPr>
                <w:rFonts w:ascii="Times New Roman" w:hAnsi="Times New Roman" w:cs="Times New Roman"/>
                <w:sz w:val="28"/>
                <w:szCs w:val="28"/>
              </w:rPr>
            </w:pPr>
            <w:r>
              <w:rPr>
                <w:rFonts w:ascii="Times New Roman" w:hAnsi="Times New Roman" w:cs="Times New Roman"/>
                <w:sz w:val="28"/>
                <w:szCs w:val="28"/>
              </w:rPr>
              <w:t>7</w:t>
            </w:r>
          </w:p>
        </w:tc>
        <w:tc>
          <w:tcPr>
            <w:tcW w:w="4110" w:type="dxa"/>
          </w:tcPr>
          <w:p w14:paraId="67D7C146" w14:textId="12BE05DA" w:rsidR="00606689" w:rsidRPr="00012FE0" w:rsidRDefault="009948C9" w:rsidP="00012FE0">
            <w:pPr>
              <w:jc w:val="both"/>
              <w:rPr>
                <w:rFonts w:ascii="Times New Roman" w:hAnsi="Times New Roman" w:cs="Times New Roman"/>
                <w:sz w:val="28"/>
                <w:szCs w:val="28"/>
              </w:rPr>
            </w:pPr>
            <w:r>
              <w:rPr>
                <w:rFonts w:ascii="Times New Roman" w:hAnsi="Times New Roman" w:cs="Times New Roman"/>
                <w:sz w:val="28"/>
                <w:szCs w:val="28"/>
                <w:lang w:eastAsia="ru-RU"/>
              </w:rPr>
              <w:t>Соломины</w:t>
            </w:r>
            <w:r w:rsidR="00606689" w:rsidRPr="00606689">
              <w:rPr>
                <w:rFonts w:ascii="Times New Roman" w:hAnsi="Times New Roman" w:cs="Times New Roman"/>
                <w:sz w:val="28"/>
                <w:szCs w:val="28"/>
                <w:lang w:eastAsia="ru-RU"/>
              </w:rPr>
              <w:t xml:space="preserve"> и </w:t>
            </w:r>
            <w:proofErr w:type="spellStart"/>
            <w:r w:rsidR="00606689" w:rsidRPr="00606689">
              <w:rPr>
                <w:rFonts w:ascii="Times New Roman" w:hAnsi="Times New Roman" w:cs="Times New Roman"/>
                <w:sz w:val="28"/>
                <w:szCs w:val="28"/>
                <w:lang w:eastAsia="ru-RU"/>
              </w:rPr>
              <w:t>криопробирки</w:t>
            </w:r>
            <w:proofErr w:type="spellEnd"/>
          </w:p>
        </w:tc>
        <w:tc>
          <w:tcPr>
            <w:tcW w:w="4247" w:type="dxa"/>
          </w:tcPr>
          <w:p w14:paraId="5B1E8D25" w14:textId="1CC7FB0B" w:rsidR="00606689" w:rsidRPr="00012FE0" w:rsidRDefault="00606689" w:rsidP="00012FE0">
            <w:pPr>
              <w:jc w:val="both"/>
              <w:rPr>
                <w:rFonts w:ascii="Times New Roman" w:hAnsi="Times New Roman" w:cs="Times New Roman"/>
                <w:sz w:val="28"/>
                <w:szCs w:val="28"/>
              </w:rPr>
            </w:pPr>
            <w:r w:rsidRPr="00012FE0">
              <w:rPr>
                <w:rFonts w:ascii="Times New Roman" w:hAnsi="Times New Roman" w:cs="Times New Roman"/>
                <w:sz w:val="28"/>
                <w:szCs w:val="28"/>
              </w:rPr>
              <w:t>Объём 0,25–2 мл, для фасовки образцов</w:t>
            </w:r>
          </w:p>
        </w:tc>
      </w:tr>
      <w:tr w:rsidR="00606689" w:rsidRPr="00012FE0" w14:paraId="4F9012A3" w14:textId="77777777" w:rsidTr="000006FA">
        <w:tc>
          <w:tcPr>
            <w:tcW w:w="988" w:type="dxa"/>
          </w:tcPr>
          <w:p w14:paraId="107C5CF6" w14:textId="6600105A" w:rsidR="00606689" w:rsidRPr="00012FE0" w:rsidRDefault="00012FE0" w:rsidP="00012FE0">
            <w:pPr>
              <w:jc w:val="both"/>
              <w:rPr>
                <w:rFonts w:ascii="Times New Roman" w:hAnsi="Times New Roman" w:cs="Times New Roman"/>
                <w:sz w:val="28"/>
                <w:szCs w:val="28"/>
              </w:rPr>
            </w:pPr>
            <w:r>
              <w:rPr>
                <w:rFonts w:ascii="Times New Roman" w:hAnsi="Times New Roman" w:cs="Times New Roman"/>
                <w:sz w:val="28"/>
                <w:szCs w:val="28"/>
              </w:rPr>
              <w:t>8</w:t>
            </w:r>
          </w:p>
        </w:tc>
        <w:tc>
          <w:tcPr>
            <w:tcW w:w="4110" w:type="dxa"/>
          </w:tcPr>
          <w:p w14:paraId="0E06F5E1" w14:textId="456EA9DC" w:rsidR="00606689" w:rsidRPr="00012FE0" w:rsidRDefault="00606689"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Маркеры, этикетки, перчатки, шприцы</w:t>
            </w:r>
            <w:r w:rsidR="009948C9">
              <w:rPr>
                <w:rFonts w:ascii="Times New Roman" w:hAnsi="Times New Roman" w:cs="Times New Roman"/>
                <w:sz w:val="28"/>
                <w:szCs w:val="28"/>
                <w:lang w:eastAsia="ru-RU"/>
              </w:rPr>
              <w:t xml:space="preserve">, контейнеры из пластика </w:t>
            </w:r>
            <w:r w:rsidR="00063CD7">
              <w:rPr>
                <w:rFonts w:ascii="Times New Roman" w:hAnsi="Times New Roman" w:cs="Times New Roman"/>
                <w:sz w:val="28"/>
                <w:szCs w:val="28"/>
                <w:lang w:eastAsia="ru-RU"/>
              </w:rPr>
              <w:t>50–</w:t>
            </w:r>
            <w:proofErr w:type="gramStart"/>
            <w:r w:rsidR="00063CD7">
              <w:rPr>
                <w:rFonts w:ascii="Times New Roman" w:hAnsi="Times New Roman" w:cs="Times New Roman"/>
                <w:sz w:val="28"/>
                <w:szCs w:val="28"/>
                <w:lang w:eastAsia="ru-RU"/>
              </w:rPr>
              <w:t xml:space="preserve">100 </w:t>
            </w:r>
            <w:r w:rsidR="009948C9">
              <w:rPr>
                <w:rFonts w:ascii="Times New Roman" w:hAnsi="Times New Roman" w:cs="Times New Roman"/>
                <w:sz w:val="28"/>
                <w:szCs w:val="28"/>
                <w:lang w:eastAsia="ru-RU"/>
              </w:rPr>
              <w:t xml:space="preserve"> мл</w:t>
            </w:r>
            <w:proofErr w:type="gramEnd"/>
          </w:p>
        </w:tc>
        <w:tc>
          <w:tcPr>
            <w:tcW w:w="4247" w:type="dxa"/>
          </w:tcPr>
          <w:p w14:paraId="3C13682B" w14:textId="3EF69C2E" w:rsidR="00606689" w:rsidRPr="00012FE0" w:rsidRDefault="00606689" w:rsidP="00012FE0">
            <w:pPr>
              <w:jc w:val="both"/>
              <w:rPr>
                <w:rFonts w:ascii="Times New Roman" w:hAnsi="Times New Roman" w:cs="Times New Roman"/>
                <w:sz w:val="28"/>
                <w:szCs w:val="28"/>
              </w:rPr>
            </w:pPr>
            <w:r w:rsidRPr="00012FE0">
              <w:rPr>
                <w:rFonts w:ascii="Times New Roman" w:hAnsi="Times New Roman" w:cs="Times New Roman"/>
                <w:sz w:val="28"/>
                <w:szCs w:val="28"/>
              </w:rPr>
              <w:t>Расходные материалы для работы со сперматозоидами</w:t>
            </w:r>
          </w:p>
        </w:tc>
      </w:tr>
      <w:tr w:rsidR="00012FE0" w:rsidRPr="00012FE0" w14:paraId="765D9B59" w14:textId="77777777" w:rsidTr="00C0135E">
        <w:tc>
          <w:tcPr>
            <w:tcW w:w="9345" w:type="dxa"/>
            <w:gridSpan w:val="3"/>
          </w:tcPr>
          <w:p w14:paraId="3C2F1C4D" w14:textId="2157367A" w:rsidR="00012FE0" w:rsidRPr="00012FE0" w:rsidRDefault="00012FE0" w:rsidP="00012FE0">
            <w:pPr>
              <w:jc w:val="center"/>
              <w:rPr>
                <w:rFonts w:ascii="Times New Roman" w:hAnsi="Times New Roman" w:cs="Times New Roman"/>
                <w:sz w:val="28"/>
                <w:szCs w:val="28"/>
              </w:rPr>
            </w:pPr>
            <w:r w:rsidRPr="00012FE0">
              <w:rPr>
                <w:rFonts w:ascii="Times New Roman" w:hAnsi="Times New Roman" w:cs="Times New Roman"/>
                <w:sz w:val="28"/>
                <w:szCs w:val="28"/>
              </w:rPr>
              <w:t>Оборудование</w:t>
            </w:r>
            <w:r w:rsidR="009948C9">
              <w:rPr>
                <w:rFonts w:ascii="Times New Roman" w:hAnsi="Times New Roman" w:cs="Times New Roman"/>
                <w:sz w:val="28"/>
                <w:szCs w:val="28"/>
              </w:rPr>
              <w:t>*</w:t>
            </w:r>
          </w:p>
        </w:tc>
      </w:tr>
      <w:tr w:rsidR="00012FE0" w:rsidRPr="00012FE0" w14:paraId="44DA8DD6" w14:textId="77777777" w:rsidTr="000006FA">
        <w:tc>
          <w:tcPr>
            <w:tcW w:w="988" w:type="dxa"/>
          </w:tcPr>
          <w:p w14:paraId="12FBD61B" w14:textId="2B8034FF" w:rsidR="00012FE0" w:rsidRPr="00012FE0" w:rsidRDefault="00012FE0" w:rsidP="00012FE0">
            <w:pPr>
              <w:jc w:val="both"/>
              <w:rPr>
                <w:rFonts w:ascii="Times New Roman" w:hAnsi="Times New Roman" w:cs="Times New Roman"/>
                <w:sz w:val="28"/>
                <w:szCs w:val="28"/>
              </w:rPr>
            </w:pPr>
            <w:r>
              <w:rPr>
                <w:rFonts w:ascii="Times New Roman" w:hAnsi="Times New Roman" w:cs="Times New Roman"/>
                <w:sz w:val="28"/>
                <w:szCs w:val="28"/>
              </w:rPr>
              <w:t>9</w:t>
            </w:r>
          </w:p>
        </w:tc>
        <w:tc>
          <w:tcPr>
            <w:tcW w:w="4110" w:type="dxa"/>
          </w:tcPr>
          <w:p w14:paraId="625185C0" w14:textId="022E6A43" w:rsidR="00012FE0" w:rsidRPr="00012FE0" w:rsidRDefault="00012FE0"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Сосуд Дьюара</w:t>
            </w:r>
          </w:p>
        </w:tc>
        <w:tc>
          <w:tcPr>
            <w:tcW w:w="4247" w:type="dxa"/>
          </w:tcPr>
          <w:p w14:paraId="6C84FC93" w14:textId="66600FC7" w:rsidR="00012FE0" w:rsidRPr="00012FE0" w:rsidRDefault="00012FE0"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Объём 3–30 л, для хранения жидкого азота</w:t>
            </w:r>
          </w:p>
        </w:tc>
      </w:tr>
      <w:tr w:rsidR="00012FE0" w:rsidRPr="00012FE0" w14:paraId="79198B40" w14:textId="77777777" w:rsidTr="000006FA">
        <w:tc>
          <w:tcPr>
            <w:tcW w:w="988" w:type="dxa"/>
          </w:tcPr>
          <w:p w14:paraId="0FBF8722" w14:textId="2A32C857" w:rsidR="00012FE0" w:rsidRPr="00012FE0" w:rsidRDefault="00012FE0" w:rsidP="00012FE0">
            <w:pPr>
              <w:jc w:val="both"/>
              <w:rPr>
                <w:rFonts w:ascii="Times New Roman" w:hAnsi="Times New Roman" w:cs="Times New Roman"/>
                <w:sz w:val="28"/>
                <w:szCs w:val="28"/>
              </w:rPr>
            </w:pPr>
            <w:r>
              <w:rPr>
                <w:rFonts w:ascii="Times New Roman" w:hAnsi="Times New Roman" w:cs="Times New Roman"/>
                <w:sz w:val="28"/>
                <w:szCs w:val="28"/>
              </w:rPr>
              <w:t>10</w:t>
            </w:r>
          </w:p>
        </w:tc>
        <w:tc>
          <w:tcPr>
            <w:tcW w:w="4110" w:type="dxa"/>
          </w:tcPr>
          <w:p w14:paraId="41AFE1D8" w14:textId="49AF31F4" w:rsidR="00012FE0" w:rsidRPr="00012FE0" w:rsidRDefault="00012FE0"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Боксы для заморозки</w:t>
            </w:r>
          </w:p>
        </w:tc>
        <w:tc>
          <w:tcPr>
            <w:tcW w:w="4247" w:type="dxa"/>
          </w:tcPr>
          <w:p w14:paraId="1377E1AE" w14:textId="0E4A3D1B" w:rsidR="00012FE0" w:rsidRPr="00012FE0" w:rsidRDefault="00012FE0"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Для поэтапного охлаждения образцов</w:t>
            </w:r>
          </w:p>
        </w:tc>
      </w:tr>
      <w:tr w:rsidR="00012FE0" w:rsidRPr="00012FE0" w14:paraId="12767FF0" w14:textId="77777777" w:rsidTr="000006FA">
        <w:tc>
          <w:tcPr>
            <w:tcW w:w="988" w:type="dxa"/>
          </w:tcPr>
          <w:p w14:paraId="3E08258D" w14:textId="205D0181" w:rsidR="00012FE0" w:rsidRPr="00012FE0" w:rsidRDefault="00012FE0" w:rsidP="00012FE0">
            <w:pPr>
              <w:jc w:val="both"/>
              <w:rPr>
                <w:rFonts w:ascii="Times New Roman" w:hAnsi="Times New Roman" w:cs="Times New Roman"/>
                <w:sz w:val="28"/>
                <w:szCs w:val="28"/>
              </w:rPr>
            </w:pPr>
            <w:r>
              <w:rPr>
                <w:rFonts w:ascii="Times New Roman" w:hAnsi="Times New Roman" w:cs="Times New Roman"/>
                <w:sz w:val="28"/>
                <w:szCs w:val="28"/>
              </w:rPr>
              <w:t>11</w:t>
            </w:r>
          </w:p>
        </w:tc>
        <w:tc>
          <w:tcPr>
            <w:tcW w:w="4110" w:type="dxa"/>
          </w:tcPr>
          <w:p w14:paraId="599564DE" w14:textId="7BF95260" w:rsidR="00012FE0" w:rsidRPr="00012FE0" w:rsidRDefault="00012FE0"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 xml:space="preserve">Микроскоп </w:t>
            </w:r>
            <w:r w:rsidR="001E7142" w:rsidRPr="001E7142">
              <w:rPr>
                <w:rFonts w:ascii="Times New Roman" w:hAnsi="Times New Roman" w:cs="Times New Roman"/>
                <w:sz w:val="28"/>
                <w:szCs w:val="28"/>
                <w:lang w:eastAsia="ru-RU"/>
              </w:rPr>
              <w:t>модель- BK6000, Чунцин, Китай</w:t>
            </w:r>
          </w:p>
        </w:tc>
        <w:tc>
          <w:tcPr>
            <w:tcW w:w="4247" w:type="dxa"/>
          </w:tcPr>
          <w:p w14:paraId="534B7FE6" w14:textId="5116F94B" w:rsidR="00012FE0" w:rsidRPr="00012FE0" w:rsidRDefault="00012FE0"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Для микроскопического анализа (увеличение ×400)</w:t>
            </w:r>
          </w:p>
        </w:tc>
      </w:tr>
      <w:tr w:rsidR="00012FE0" w:rsidRPr="00012FE0" w14:paraId="2910BDD6" w14:textId="77777777" w:rsidTr="000006FA">
        <w:tc>
          <w:tcPr>
            <w:tcW w:w="988" w:type="dxa"/>
          </w:tcPr>
          <w:p w14:paraId="261FCC22" w14:textId="0D165996" w:rsidR="00012FE0" w:rsidRPr="00012FE0" w:rsidRDefault="00012FE0" w:rsidP="00012FE0">
            <w:pPr>
              <w:jc w:val="both"/>
              <w:rPr>
                <w:rFonts w:ascii="Times New Roman" w:hAnsi="Times New Roman" w:cs="Times New Roman"/>
                <w:sz w:val="28"/>
                <w:szCs w:val="28"/>
              </w:rPr>
            </w:pPr>
            <w:r>
              <w:rPr>
                <w:rFonts w:ascii="Times New Roman" w:hAnsi="Times New Roman" w:cs="Times New Roman"/>
                <w:sz w:val="28"/>
                <w:szCs w:val="28"/>
              </w:rPr>
              <w:t>12</w:t>
            </w:r>
          </w:p>
        </w:tc>
        <w:tc>
          <w:tcPr>
            <w:tcW w:w="4110" w:type="dxa"/>
          </w:tcPr>
          <w:p w14:paraId="2CE6F89D" w14:textId="226B9860" w:rsidR="00012FE0" w:rsidRPr="00012FE0" w:rsidRDefault="00012FE0"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 xml:space="preserve">Видеокамера </w:t>
            </w:r>
          </w:p>
        </w:tc>
        <w:tc>
          <w:tcPr>
            <w:tcW w:w="4247" w:type="dxa"/>
          </w:tcPr>
          <w:p w14:paraId="33DC64B8" w14:textId="79668CD5" w:rsidR="00012FE0" w:rsidRPr="00012FE0" w:rsidRDefault="00012FE0"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Для видеорегистрации подвижности спермиев</w:t>
            </w:r>
          </w:p>
        </w:tc>
      </w:tr>
      <w:tr w:rsidR="00012FE0" w:rsidRPr="00012FE0" w14:paraId="78608E1A" w14:textId="77777777" w:rsidTr="000006FA">
        <w:tc>
          <w:tcPr>
            <w:tcW w:w="988" w:type="dxa"/>
          </w:tcPr>
          <w:p w14:paraId="29243511" w14:textId="5C35FDC8" w:rsidR="00012FE0" w:rsidRPr="00012FE0" w:rsidRDefault="00012FE0" w:rsidP="00012FE0">
            <w:pPr>
              <w:jc w:val="both"/>
              <w:rPr>
                <w:rFonts w:ascii="Times New Roman" w:hAnsi="Times New Roman" w:cs="Times New Roman"/>
                <w:sz w:val="28"/>
                <w:szCs w:val="28"/>
              </w:rPr>
            </w:pPr>
            <w:r>
              <w:rPr>
                <w:rFonts w:ascii="Times New Roman" w:hAnsi="Times New Roman" w:cs="Times New Roman"/>
                <w:sz w:val="28"/>
                <w:szCs w:val="28"/>
              </w:rPr>
              <w:t>13</w:t>
            </w:r>
          </w:p>
        </w:tc>
        <w:tc>
          <w:tcPr>
            <w:tcW w:w="4110" w:type="dxa"/>
          </w:tcPr>
          <w:p w14:paraId="6D149CAC" w14:textId="6E2EB735" w:rsidR="00012FE0" w:rsidRPr="00012FE0" w:rsidRDefault="00012FE0"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Камера</w:t>
            </w:r>
            <w:r w:rsidR="0046184A">
              <w:rPr>
                <w:rFonts w:ascii="Times New Roman" w:hAnsi="Times New Roman" w:cs="Times New Roman"/>
                <w:sz w:val="28"/>
                <w:szCs w:val="28"/>
                <w:lang w:eastAsia="ru-RU"/>
              </w:rPr>
              <w:t xml:space="preserve"> Горяева </w:t>
            </w:r>
            <w:r w:rsidRPr="00606689">
              <w:rPr>
                <w:rFonts w:ascii="Times New Roman" w:hAnsi="Times New Roman" w:cs="Times New Roman"/>
                <w:sz w:val="28"/>
                <w:szCs w:val="28"/>
                <w:lang w:eastAsia="ru-RU"/>
              </w:rPr>
              <w:t xml:space="preserve">для подсчёта спермы </w:t>
            </w:r>
          </w:p>
        </w:tc>
        <w:tc>
          <w:tcPr>
            <w:tcW w:w="4247" w:type="dxa"/>
          </w:tcPr>
          <w:p w14:paraId="4ACB67F9" w14:textId="6E35B85E" w:rsidR="00012FE0" w:rsidRPr="00012FE0" w:rsidRDefault="00012FE0"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Для определения концентрации спермиев</w:t>
            </w:r>
          </w:p>
        </w:tc>
      </w:tr>
      <w:tr w:rsidR="00012FE0" w:rsidRPr="00012FE0" w14:paraId="43998905" w14:textId="77777777" w:rsidTr="000006FA">
        <w:tc>
          <w:tcPr>
            <w:tcW w:w="988" w:type="dxa"/>
          </w:tcPr>
          <w:p w14:paraId="282A62A4" w14:textId="475B4D4E" w:rsidR="00012FE0" w:rsidRPr="00012FE0" w:rsidRDefault="00012FE0" w:rsidP="00012FE0">
            <w:pPr>
              <w:jc w:val="both"/>
              <w:rPr>
                <w:rFonts w:ascii="Times New Roman" w:hAnsi="Times New Roman" w:cs="Times New Roman"/>
                <w:sz w:val="28"/>
                <w:szCs w:val="28"/>
              </w:rPr>
            </w:pPr>
            <w:r>
              <w:rPr>
                <w:rFonts w:ascii="Times New Roman" w:hAnsi="Times New Roman" w:cs="Times New Roman"/>
                <w:sz w:val="28"/>
                <w:szCs w:val="28"/>
              </w:rPr>
              <w:t>14</w:t>
            </w:r>
          </w:p>
        </w:tc>
        <w:tc>
          <w:tcPr>
            <w:tcW w:w="4110" w:type="dxa"/>
          </w:tcPr>
          <w:p w14:paraId="7D16EAA4" w14:textId="6216537E" w:rsidR="00012FE0" w:rsidRPr="00012FE0" w:rsidRDefault="00012FE0"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 xml:space="preserve">Программа </w:t>
            </w:r>
            <w:proofErr w:type="spellStart"/>
            <w:r w:rsidRPr="00606689">
              <w:rPr>
                <w:rFonts w:ascii="Times New Roman" w:hAnsi="Times New Roman" w:cs="Times New Roman"/>
                <w:sz w:val="28"/>
                <w:szCs w:val="28"/>
                <w:lang w:eastAsia="ru-RU"/>
              </w:rPr>
              <w:t>ImageJ</w:t>
            </w:r>
            <w:proofErr w:type="spellEnd"/>
            <w:r w:rsidRPr="00606689">
              <w:rPr>
                <w:rFonts w:ascii="Times New Roman" w:hAnsi="Times New Roman" w:cs="Times New Roman"/>
                <w:sz w:val="28"/>
                <w:szCs w:val="28"/>
                <w:lang w:eastAsia="ru-RU"/>
              </w:rPr>
              <w:t xml:space="preserve"> (</w:t>
            </w:r>
            <w:r w:rsidR="00677793">
              <w:rPr>
                <w:rFonts w:ascii="Times New Roman" w:hAnsi="Times New Roman" w:cs="Times New Roman"/>
                <w:sz w:val="28"/>
                <w:szCs w:val="28"/>
                <w:lang w:eastAsia="ru-RU"/>
              </w:rPr>
              <w:t xml:space="preserve">версия </w:t>
            </w:r>
            <w:r w:rsidR="00677793" w:rsidRPr="00677793">
              <w:rPr>
                <w:rFonts w:ascii="Times New Roman" w:hAnsi="Times New Roman" w:cs="Times New Roman"/>
                <w:sz w:val="28"/>
                <w:szCs w:val="28"/>
                <w:lang w:eastAsia="ru-RU"/>
              </w:rPr>
              <w:t>1.54</w:t>
            </w:r>
            <w:r w:rsidRPr="00606689">
              <w:rPr>
                <w:rFonts w:ascii="Times New Roman" w:hAnsi="Times New Roman" w:cs="Times New Roman"/>
                <w:sz w:val="28"/>
                <w:szCs w:val="28"/>
                <w:lang w:eastAsia="ru-RU"/>
              </w:rPr>
              <w:t>)</w:t>
            </w:r>
          </w:p>
        </w:tc>
        <w:tc>
          <w:tcPr>
            <w:tcW w:w="4247" w:type="dxa"/>
          </w:tcPr>
          <w:p w14:paraId="73349734" w14:textId="1DEEEB0E" w:rsidR="00012FE0" w:rsidRPr="00012FE0" w:rsidRDefault="00012FE0"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Для анализа видеоматериалов и расчёта параметров подвижности</w:t>
            </w:r>
          </w:p>
        </w:tc>
      </w:tr>
      <w:tr w:rsidR="00012FE0" w:rsidRPr="00012FE0" w14:paraId="11374813" w14:textId="77777777" w:rsidTr="000006FA">
        <w:tc>
          <w:tcPr>
            <w:tcW w:w="988" w:type="dxa"/>
          </w:tcPr>
          <w:p w14:paraId="02090976" w14:textId="7A2A39B2" w:rsidR="00012FE0" w:rsidRPr="00012FE0" w:rsidRDefault="00012FE0" w:rsidP="00012FE0">
            <w:pPr>
              <w:jc w:val="both"/>
              <w:rPr>
                <w:rFonts w:ascii="Times New Roman" w:hAnsi="Times New Roman" w:cs="Times New Roman"/>
                <w:sz w:val="28"/>
                <w:szCs w:val="28"/>
              </w:rPr>
            </w:pPr>
            <w:r>
              <w:rPr>
                <w:rFonts w:ascii="Times New Roman" w:hAnsi="Times New Roman" w:cs="Times New Roman"/>
                <w:sz w:val="28"/>
                <w:szCs w:val="28"/>
              </w:rPr>
              <w:t>15</w:t>
            </w:r>
          </w:p>
        </w:tc>
        <w:tc>
          <w:tcPr>
            <w:tcW w:w="4110" w:type="dxa"/>
          </w:tcPr>
          <w:p w14:paraId="2FBCB4FB" w14:textId="1AEF3473" w:rsidR="00012FE0" w:rsidRPr="001E7142" w:rsidRDefault="00012FE0" w:rsidP="00012FE0">
            <w:pPr>
              <w:jc w:val="both"/>
              <w:rPr>
                <w:rFonts w:ascii="Times New Roman" w:hAnsi="Times New Roman" w:cs="Times New Roman"/>
                <w:sz w:val="28"/>
                <w:szCs w:val="28"/>
                <w:lang w:val="kk-KZ"/>
              </w:rPr>
            </w:pPr>
            <w:r w:rsidRPr="00606689">
              <w:rPr>
                <w:rFonts w:ascii="Times New Roman" w:hAnsi="Times New Roman" w:cs="Times New Roman"/>
                <w:sz w:val="28"/>
                <w:szCs w:val="28"/>
                <w:lang w:eastAsia="ru-RU"/>
              </w:rPr>
              <w:t>Водяная баня</w:t>
            </w:r>
            <w:r w:rsidR="001E7142">
              <w:rPr>
                <w:rFonts w:ascii="Times New Roman" w:hAnsi="Times New Roman" w:cs="Times New Roman"/>
                <w:sz w:val="28"/>
                <w:szCs w:val="28"/>
                <w:lang w:val="en-US" w:eastAsia="ru-RU"/>
              </w:rPr>
              <w:t xml:space="preserve"> </w:t>
            </w:r>
            <w:r w:rsidR="001E7142">
              <w:rPr>
                <w:rFonts w:ascii="Times New Roman" w:hAnsi="Times New Roman" w:cs="Times New Roman"/>
                <w:sz w:val="28"/>
                <w:szCs w:val="28"/>
                <w:lang w:eastAsia="ru-RU"/>
              </w:rPr>
              <w:t>(</w:t>
            </w:r>
            <w:r w:rsidR="001E7142">
              <w:rPr>
                <w:rFonts w:ascii="Times New Roman" w:hAnsi="Times New Roman" w:cs="Times New Roman"/>
                <w:sz w:val="28"/>
                <w:szCs w:val="28"/>
                <w:lang w:val="kk-KZ" w:eastAsia="ru-RU"/>
              </w:rPr>
              <w:t>БВЛ-1, №2509698)</w:t>
            </w:r>
          </w:p>
        </w:tc>
        <w:tc>
          <w:tcPr>
            <w:tcW w:w="4247" w:type="dxa"/>
          </w:tcPr>
          <w:p w14:paraId="7577D51A" w14:textId="71BC4A21" w:rsidR="00012FE0" w:rsidRPr="00012FE0" w:rsidRDefault="00012FE0"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Для размораживания образцов при +40 °C</w:t>
            </w:r>
          </w:p>
        </w:tc>
      </w:tr>
      <w:tr w:rsidR="00012FE0" w:rsidRPr="00012FE0" w14:paraId="612F01D4" w14:textId="77777777" w:rsidTr="000006FA">
        <w:tc>
          <w:tcPr>
            <w:tcW w:w="988" w:type="dxa"/>
          </w:tcPr>
          <w:p w14:paraId="75D555D6" w14:textId="79EB385C" w:rsidR="00012FE0" w:rsidRPr="00012FE0" w:rsidRDefault="00012FE0" w:rsidP="00012FE0">
            <w:pPr>
              <w:jc w:val="both"/>
              <w:rPr>
                <w:rFonts w:ascii="Times New Roman" w:hAnsi="Times New Roman" w:cs="Times New Roman"/>
                <w:sz w:val="28"/>
                <w:szCs w:val="28"/>
              </w:rPr>
            </w:pPr>
            <w:r>
              <w:rPr>
                <w:rFonts w:ascii="Times New Roman" w:hAnsi="Times New Roman" w:cs="Times New Roman"/>
                <w:sz w:val="28"/>
                <w:szCs w:val="28"/>
              </w:rPr>
              <w:t>16</w:t>
            </w:r>
          </w:p>
        </w:tc>
        <w:tc>
          <w:tcPr>
            <w:tcW w:w="4110" w:type="dxa"/>
          </w:tcPr>
          <w:p w14:paraId="144AE8E9" w14:textId="5DE6EA32" w:rsidR="00012FE0" w:rsidRPr="00012FE0" w:rsidRDefault="00012FE0"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Термометр низкотемпературный</w:t>
            </w:r>
          </w:p>
        </w:tc>
        <w:tc>
          <w:tcPr>
            <w:tcW w:w="4247" w:type="dxa"/>
          </w:tcPr>
          <w:p w14:paraId="18D5E7EC" w14:textId="1F64D47B" w:rsidR="00012FE0" w:rsidRPr="00012FE0" w:rsidRDefault="00012FE0"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Диапазон измерения до –300 °C</w:t>
            </w:r>
          </w:p>
        </w:tc>
      </w:tr>
      <w:tr w:rsidR="00012FE0" w:rsidRPr="00012FE0" w14:paraId="48B16636" w14:textId="77777777" w:rsidTr="000006FA">
        <w:tc>
          <w:tcPr>
            <w:tcW w:w="988" w:type="dxa"/>
          </w:tcPr>
          <w:p w14:paraId="62D16179" w14:textId="18C25D2E" w:rsidR="00012FE0" w:rsidRPr="00012FE0" w:rsidRDefault="00012FE0" w:rsidP="00012FE0">
            <w:pPr>
              <w:jc w:val="both"/>
              <w:rPr>
                <w:rFonts w:ascii="Times New Roman" w:hAnsi="Times New Roman" w:cs="Times New Roman"/>
                <w:sz w:val="28"/>
                <w:szCs w:val="28"/>
              </w:rPr>
            </w:pPr>
            <w:r>
              <w:rPr>
                <w:rFonts w:ascii="Times New Roman" w:hAnsi="Times New Roman" w:cs="Times New Roman"/>
                <w:sz w:val="28"/>
                <w:szCs w:val="28"/>
              </w:rPr>
              <w:t>17</w:t>
            </w:r>
          </w:p>
        </w:tc>
        <w:tc>
          <w:tcPr>
            <w:tcW w:w="4110" w:type="dxa"/>
          </w:tcPr>
          <w:p w14:paraId="15954DEE" w14:textId="41B0489D" w:rsidR="00012FE0" w:rsidRPr="00012FE0" w:rsidRDefault="00012FE0"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Холодильник, термосумка</w:t>
            </w:r>
          </w:p>
        </w:tc>
        <w:tc>
          <w:tcPr>
            <w:tcW w:w="4247" w:type="dxa"/>
          </w:tcPr>
          <w:p w14:paraId="1BDB5750" w14:textId="575EE197" w:rsidR="00012FE0" w:rsidRPr="00012FE0" w:rsidRDefault="00012FE0"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Для временного хранения и транспортировки проб</w:t>
            </w:r>
          </w:p>
        </w:tc>
      </w:tr>
      <w:tr w:rsidR="00012FE0" w:rsidRPr="00012FE0" w14:paraId="08D8A988" w14:textId="77777777" w:rsidTr="000006FA">
        <w:tc>
          <w:tcPr>
            <w:tcW w:w="988" w:type="dxa"/>
          </w:tcPr>
          <w:p w14:paraId="495706FC" w14:textId="2F5639F6" w:rsidR="00012FE0" w:rsidRPr="00012FE0" w:rsidRDefault="00012FE0" w:rsidP="00012FE0">
            <w:pPr>
              <w:jc w:val="both"/>
              <w:rPr>
                <w:rFonts w:ascii="Times New Roman" w:hAnsi="Times New Roman" w:cs="Times New Roman"/>
                <w:sz w:val="28"/>
                <w:szCs w:val="28"/>
              </w:rPr>
            </w:pPr>
            <w:r>
              <w:rPr>
                <w:rFonts w:ascii="Times New Roman" w:hAnsi="Times New Roman" w:cs="Times New Roman"/>
                <w:sz w:val="28"/>
                <w:szCs w:val="28"/>
              </w:rPr>
              <w:t>18</w:t>
            </w:r>
          </w:p>
        </w:tc>
        <w:tc>
          <w:tcPr>
            <w:tcW w:w="4110" w:type="dxa"/>
          </w:tcPr>
          <w:p w14:paraId="2AB3D19B" w14:textId="4D1C17B8" w:rsidR="00012FE0" w:rsidRPr="00012FE0" w:rsidRDefault="00012FE0"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Электронные весы</w:t>
            </w:r>
          </w:p>
        </w:tc>
        <w:tc>
          <w:tcPr>
            <w:tcW w:w="4247" w:type="dxa"/>
          </w:tcPr>
          <w:p w14:paraId="4F7CFBE7" w14:textId="42BF16EF" w:rsidR="00012FE0" w:rsidRPr="00012FE0" w:rsidRDefault="00012FE0" w:rsidP="00012FE0">
            <w:pPr>
              <w:jc w:val="both"/>
              <w:rPr>
                <w:rFonts w:ascii="Times New Roman" w:hAnsi="Times New Roman" w:cs="Times New Roman"/>
                <w:sz w:val="28"/>
                <w:szCs w:val="28"/>
              </w:rPr>
            </w:pPr>
            <w:r w:rsidRPr="00606689">
              <w:rPr>
                <w:rFonts w:ascii="Times New Roman" w:hAnsi="Times New Roman" w:cs="Times New Roman"/>
                <w:sz w:val="28"/>
                <w:szCs w:val="28"/>
                <w:lang w:eastAsia="ru-RU"/>
              </w:rPr>
              <w:t>Для измерения массы образцов и реагентов</w:t>
            </w:r>
          </w:p>
        </w:tc>
      </w:tr>
      <w:tr w:rsidR="009948C9" w:rsidRPr="00012FE0" w14:paraId="0FC9EC6C" w14:textId="77777777" w:rsidTr="00C0135E">
        <w:tc>
          <w:tcPr>
            <w:tcW w:w="9345" w:type="dxa"/>
            <w:gridSpan w:val="3"/>
          </w:tcPr>
          <w:p w14:paraId="6C017A9E" w14:textId="5C4390CA" w:rsidR="009948C9" w:rsidRPr="009948C9" w:rsidRDefault="009948C9" w:rsidP="00012FE0">
            <w:pPr>
              <w:jc w:val="both"/>
              <w:rPr>
                <w:rFonts w:ascii="Times New Roman" w:hAnsi="Times New Roman" w:cs="Times New Roman"/>
                <w:i/>
                <w:iCs/>
                <w:sz w:val="28"/>
                <w:szCs w:val="28"/>
                <w:lang w:eastAsia="ru-RU"/>
              </w:rPr>
            </w:pPr>
            <w:r w:rsidRPr="009948C9">
              <w:rPr>
                <w:rFonts w:ascii="Times New Roman" w:hAnsi="Times New Roman" w:cs="Times New Roman"/>
                <w:i/>
                <w:iCs/>
                <w:sz w:val="28"/>
                <w:szCs w:val="28"/>
                <w:lang w:eastAsia="ru-RU"/>
              </w:rPr>
              <w:t>Перечисленные материалы и оборудование обеспечивали выполнение всех этапов работы — от получения и оценки качества спермы до её замораживания, хранения и последующего размораживания в контролируемых условиях.</w:t>
            </w:r>
          </w:p>
        </w:tc>
      </w:tr>
    </w:tbl>
    <w:p w14:paraId="50F6EDF0" w14:textId="0073FB55" w:rsidR="00C40828" w:rsidRPr="00606689" w:rsidRDefault="00C40828" w:rsidP="007032D5">
      <w:pPr>
        <w:spacing w:after="0" w:line="240" w:lineRule="auto"/>
        <w:jc w:val="both"/>
        <w:rPr>
          <w:rFonts w:ascii="Times New Roman" w:hAnsi="Times New Roman" w:cs="Times New Roman"/>
          <w:sz w:val="28"/>
          <w:szCs w:val="28"/>
        </w:rPr>
      </w:pPr>
    </w:p>
    <w:p w14:paraId="2E4385FB" w14:textId="77777777" w:rsidR="00514593" w:rsidRDefault="00514593" w:rsidP="007032D5">
      <w:pPr>
        <w:spacing w:after="0" w:line="240" w:lineRule="auto"/>
        <w:jc w:val="both"/>
        <w:rPr>
          <w:rFonts w:ascii="Times New Roman" w:hAnsi="Times New Roman" w:cs="Times New Roman"/>
          <w:sz w:val="28"/>
          <w:szCs w:val="28"/>
        </w:rPr>
      </w:pPr>
    </w:p>
    <w:p w14:paraId="125F5795" w14:textId="533D4B32" w:rsidR="00EA7770" w:rsidRDefault="00FB65B0" w:rsidP="00FB65B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3417E6">
        <w:rPr>
          <w:rFonts w:ascii="Times New Roman" w:hAnsi="Times New Roman" w:cs="Times New Roman"/>
          <w:sz w:val="28"/>
          <w:szCs w:val="28"/>
        </w:rPr>
        <w:t>7</w:t>
      </w:r>
      <w:r>
        <w:rPr>
          <w:rFonts w:ascii="Times New Roman" w:hAnsi="Times New Roman" w:cs="Times New Roman"/>
          <w:sz w:val="28"/>
          <w:szCs w:val="28"/>
        </w:rPr>
        <w:t xml:space="preserve">. Отлов производителей и транспортировка </w:t>
      </w:r>
    </w:p>
    <w:p w14:paraId="25D8B683" w14:textId="77777777" w:rsidR="008505E4" w:rsidRDefault="008505E4" w:rsidP="008505E4">
      <w:pPr>
        <w:spacing w:after="0" w:line="240" w:lineRule="auto"/>
        <w:ind w:firstLine="708"/>
        <w:jc w:val="both"/>
        <w:rPr>
          <w:rFonts w:ascii="Times New Roman" w:hAnsi="Times New Roman" w:cs="Times New Roman"/>
          <w:sz w:val="28"/>
          <w:szCs w:val="28"/>
        </w:rPr>
      </w:pPr>
      <w:r w:rsidRPr="008505E4">
        <w:rPr>
          <w:rFonts w:ascii="Times New Roman" w:hAnsi="Times New Roman" w:cs="Times New Roman"/>
          <w:sz w:val="28"/>
          <w:szCs w:val="28"/>
        </w:rPr>
        <w:t>Для отлова судака в местонахождениях нерестилищ ставили сети с ячеей от 40 до 70 мм. Для временного содержания отлавливаемых производителей на водоеме использовали садки индивидуальной конструкции диаметром 2 метра и высотой 1,3 м с ячеей 30 мм (рисунок 6).</w:t>
      </w:r>
      <w:r>
        <w:rPr>
          <w:rFonts w:ascii="Times New Roman" w:hAnsi="Times New Roman" w:cs="Times New Roman"/>
          <w:sz w:val="28"/>
          <w:szCs w:val="28"/>
        </w:rPr>
        <w:t xml:space="preserve"> </w:t>
      </w:r>
    </w:p>
    <w:p w14:paraId="05DE782A" w14:textId="77777777" w:rsidR="008505E4" w:rsidRDefault="008505E4" w:rsidP="008505E4">
      <w:pPr>
        <w:spacing w:after="0" w:line="240" w:lineRule="auto"/>
        <w:ind w:firstLine="708"/>
        <w:jc w:val="both"/>
        <w:rPr>
          <w:rFonts w:ascii="Times New Roman" w:hAnsi="Times New Roman" w:cs="Times New Roman"/>
          <w:sz w:val="28"/>
          <w:szCs w:val="28"/>
        </w:rPr>
      </w:pPr>
    </w:p>
    <w:p w14:paraId="00DD99C1" w14:textId="77777777" w:rsidR="00E63F51" w:rsidRDefault="00E63F51" w:rsidP="00EA7770">
      <w:pPr>
        <w:spacing w:after="0" w:line="240" w:lineRule="auto"/>
        <w:ind w:firstLine="708"/>
        <w:jc w:val="both"/>
        <w:rPr>
          <w:rFonts w:ascii="Times New Roman" w:hAnsi="Times New Roman" w:cs="Times New Roman"/>
          <w:sz w:val="28"/>
          <w:szCs w:val="28"/>
        </w:rPr>
      </w:pPr>
    </w:p>
    <w:p w14:paraId="2C994964" w14:textId="4157D054" w:rsidR="00EA7770" w:rsidRDefault="00EA7770" w:rsidP="008A4118">
      <w:pPr>
        <w:spacing w:after="0" w:line="240" w:lineRule="auto"/>
        <w:ind w:firstLine="708"/>
        <w:jc w:val="center"/>
        <w:rPr>
          <w:rFonts w:ascii="Times New Roman" w:hAnsi="Times New Roman" w:cs="Times New Roman"/>
          <w:sz w:val="28"/>
          <w:szCs w:val="28"/>
        </w:rPr>
      </w:pPr>
      <w:r>
        <w:rPr>
          <w:rFonts w:ascii="Times New Roman" w:hAnsi="Times New Roman" w:cs="Times New Roman"/>
          <w:noProof/>
          <w:sz w:val="28"/>
          <w:szCs w:val="28"/>
          <w14:ligatures w14:val="standardContextual"/>
        </w:rPr>
        <w:lastRenderedPageBreak/>
        <w:drawing>
          <wp:inline distT="0" distB="0" distL="0" distR="0" wp14:anchorId="6F720C1B" wp14:editId="18C70942">
            <wp:extent cx="5368057" cy="4025900"/>
            <wp:effectExtent l="0" t="0" r="4445" b="0"/>
            <wp:docPr id="147024884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48846" name="Рисунок 147024884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86251" cy="4039545"/>
                    </a:xfrm>
                    <a:prstGeom prst="rect">
                      <a:avLst/>
                    </a:prstGeom>
                  </pic:spPr>
                </pic:pic>
              </a:graphicData>
            </a:graphic>
          </wp:inline>
        </w:drawing>
      </w:r>
    </w:p>
    <w:p w14:paraId="0A414E57" w14:textId="77777777" w:rsidR="008A4118" w:rsidRDefault="008A4118" w:rsidP="008A4118">
      <w:pPr>
        <w:spacing w:after="0" w:line="240" w:lineRule="auto"/>
        <w:ind w:firstLine="708"/>
        <w:jc w:val="center"/>
        <w:rPr>
          <w:rFonts w:ascii="Times New Roman" w:hAnsi="Times New Roman" w:cs="Times New Roman"/>
          <w:sz w:val="28"/>
          <w:szCs w:val="28"/>
        </w:rPr>
      </w:pPr>
    </w:p>
    <w:p w14:paraId="1EB89025" w14:textId="7C7D9430" w:rsidR="00EA7770" w:rsidRDefault="00EA7770" w:rsidP="00EA7770">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Рисунок 6</w:t>
      </w:r>
      <w:r w:rsidR="000006FA">
        <w:rPr>
          <w:rFonts w:ascii="Times New Roman" w:hAnsi="Times New Roman" w:cs="Times New Roman"/>
          <w:sz w:val="28"/>
          <w:szCs w:val="28"/>
        </w:rPr>
        <w:t xml:space="preserve"> </w:t>
      </w:r>
      <w:r>
        <w:rPr>
          <w:rFonts w:ascii="Times New Roman" w:hAnsi="Times New Roman" w:cs="Times New Roman"/>
          <w:sz w:val="28"/>
          <w:szCs w:val="28"/>
        </w:rPr>
        <w:t>- Постановка сетей для отбора производителей судака</w:t>
      </w:r>
    </w:p>
    <w:p w14:paraId="3C5E705B" w14:textId="77777777" w:rsidR="00EA7770" w:rsidRPr="00EA7770" w:rsidRDefault="00EA7770" w:rsidP="00EA7770">
      <w:pPr>
        <w:spacing w:after="0" w:line="240" w:lineRule="auto"/>
        <w:ind w:firstLine="708"/>
        <w:jc w:val="center"/>
        <w:rPr>
          <w:rFonts w:ascii="Times New Roman" w:hAnsi="Times New Roman" w:cs="Times New Roman"/>
          <w:sz w:val="28"/>
          <w:szCs w:val="28"/>
        </w:rPr>
      </w:pPr>
    </w:p>
    <w:p w14:paraId="1A88A9A7" w14:textId="144BF639" w:rsidR="00EA7770" w:rsidRDefault="00EA7770" w:rsidP="00EA7770">
      <w:pPr>
        <w:spacing w:after="0" w:line="240" w:lineRule="auto"/>
        <w:ind w:firstLine="708"/>
        <w:jc w:val="both"/>
        <w:rPr>
          <w:rFonts w:ascii="Times New Roman" w:hAnsi="Times New Roman" w:cs="Times New Roman"/>
          <w:sz w:val="28"/>
          <w:szCs w:val="28"/>
        </w:rPr>
      </w:pPr>
      <w:r w:rsidRPr="00EA7770">
        <w:rPr>
          <w:rFonts w:ascii="Times New Roman" w:hAnsi="Times New Roman" w:cs="Times New Roman"/>
          <w:sz w:val="28"/>
          <w:szCs w:val="28"/>
        </w:rPr>
        <w:t xml:space="preserve">После проведения </w:t>
      </w:r>
      <w:proofErr w:type="spellStart"/>
      <w:r w:rsidRPr="00EA7770">
        <w:rPr>
          <w:rFonts w:ascii="Times New Roman" w:hAnsi="Times New Roman" w:cs="Times New Roman"/>
          <w:sz w:val="28"/>
          <w:szCs w:val="28"/>
        </w:rPr>
        <w:t>сетепостановок</w:t>
      </w:r>
      <w:proofErr w:type="spellEnd"/>
      <w:r w:rsidR="008505E4">
        <w:rPr>
          <w:rFonts w:ascii="Times New Roman" w:hAnsi="Times New Roman" w:cs="Times New Roman"/>
          <w:sz w:val="28"/>
          <w:szCs w:val="28"/>
          <w:lang w:val="kk-KZ"/>
        </w:rPr>
        <w:t>, регулярно,</w:t>
      </w:r>
      <w:r w:rsidRPr="00EA7770">
        <w:rPr>
          <w:rFonts w:ascii="Times New Roman" w:hAnsi="Times New Roman" w:cs="Times New Roman"/>
          <w:sz w:val="28"/>
          <w:szCs w:val="28"/>
        </w:rPr>
        <w:t xml:space="preserve"> каждые </w:t>
      </w:r>
      <w:r w:rsidR="00063CD7" w:rsidRPr="00EA7770">
        <w:rPr>
          <w:rFonts w:ascii="Times New Roman" w:hAnsi="Times New Roman" w:cs="Times New Roman"/>
          <w:sz w:val="28"/>
          <w:szCs w:val="28"/>
        </w:rPr>
        <w:t>2–3</w:t>
      </w:r>
      <w:r w:rsidRPr="00EA7770">
        <w:rPr>
          <w:rFonts w:ascii="Times New Roman" w:hAnsi="Times New Roman" w:cs="Times New Roman"/>
          <w:sz w:val="28"/>
          <w:szCs w:val="28"/>
        </w:rPr>
        <w:t xml:space="preserve"> часа производили проверку сетей на наличие </w:t>
      </w:r>
      <w:r w:rsidR="008505E4">
        <w:rPr>
          <w:rFonts w:ascii="Times New Roman" w:hAnsi="Times New Roman" w:cs="Times New Roman"/>
          <w:sz w:val="28"/>
          <w:szCs w:val="28"/>
          <w:lang w:val="kk-KZ"/>
        </w:rPr>
        <w:t xml:space="preserve">запутавшихся </w:t>
      </w:r>
      <w:r w:rsidRPr="00EA7770">
        <w:rPr>
          <w:rFonts w:ascii="Times New Roman" w:hAnsi="Times New Roman" w:cs="Times New Roman"/>
          <w:sz w:val="28"/>
          <w:szCs w:val="28"/>
        </w:rPr>
        <w:t>производителей судака. Отбор производили в пластиковую ванну объемом 45 литров наполненную водой. После проверки сетей выловленных особей перемещали в садки, разделяя по полу.</w:t>
      </w:r>
    </w:p>
    <w:p w14:paraId="71E2C8D7" w14:textId="29696FEB" w:rsidR="00BF0D99" w:rsidRDefault="00EA7770" w:rsidP="00FB65B0">
      <w:pPr>
        <w:spacing w:after="0" w:line="240" w:lineRule="auto"/>
        <w:ind w:firstLine="708"/>
        <w:jc w:val="both"/>
        <w:rPr>
          <w:rFonts w:ascii="Times New Roman" w:hAnsi="Times New Roman" w:cs="Times New Roman"/>
          <w:sz w:val="28"/>
          <w:szCs w:val="28"/>
        </w:rPr>
      </w:pPr>
      <w:r w:rsidRPr="00EA7770">
        <w:rPr>
          <w:rFonts w:ascii="Times New Roman" w:hAnsi="Times New Roman" w:cs="Times New Roman"/>
          <w:sz w:val="28"/>
          <w:szCs w:val="28"/>
        </w:rPr>
        <w:t xml:space="preserve">Отловленные и находящиеся на </w:t>
      </w:r>
      <w:r w:rsidR="00063CD7" w:rsidRPr="00EA7770">
        <w:rPr>
          <w:rFonts w:ascii="Times New Roman" w:hAnsi="Times New Roman" w:cs="Times New Roman"/>
          <w:sz w:val="28"/>
          <w:szCs w:val="28"/>
        </w:rPr>
        <w:t>4–5</w:t>
      </w:r>
      <w:r w:rsidRPr="00EA7770">
        <w:rPr>
          <w:rFonts w:ascii="Times New Roman" w:hAnsi="Times New Roman" w:cs="Times New Roman"/>
          <w:sz w:val="28"/>
          <w:szCs w:val="28"/>
        </w:rPr>
        <w:t xml:space="preserve"> стадии созревания самцы помеща</w:t>
      </w:r>
      <w:r w:rsidR="00BF0D99">
        <w:rPr>
          <w:rFonts w:ascii="Times New Roman" w:hAnsi="Times New Roman" w:cs="Times New Roman"/>
          <w:sz w:val="28"/>
          <w:szCs w:val="28"/>
        </w:rPr>
        <w:t>лись</w:t>
      </w:r>
      <w:r w:rsidRPr="00EA7770">
        <w:rPr>
          <w:rFonts w:ascii="Times New Roman" w:hAnsi="Times New Roman" w:cs="Times New Roman"/>
          <w:sz w:val="28"/>
          <w:szCs w:val="28"/>
        </w:rPr>
        <w:t xml:space="preserve"> в плавучий садок с целью дальнейшего отбора </w:t>
      </w:r>
      <w:r w:rsidR="00BF0D99">
        <w:rPr>
          <w:rFonts w:ascii="Times New Roman" w:hAnsi="Times New Roman" w:cs="Times New Roman"/>
          <w:sz w:val="28"/>
          <w:szCs w:val="28"/>
        </w:rPr>
        <w:t>молок</w:t>
      </w:r>
      <w:r w:rsidRPr="00EA7770">
        <w:rPr>
          <w:rFonts w:ascii="Times New Roman" w:hAnsi="Times New Roman" w:cs="Times New Roman"/>
          <w:sz w:val="28"/>
          <w:szCs w:val="28"/>
        </w:rPr>
        <w:t xml:space="preserve">. </w:t>
      </w:r>
    </w:p>
    <w:p w14:paraId="62989777" w14:textId="3E2BC943" w:rsidR="00FB65B0" w:rsidRDefault="00BF0D99" w:rsidP="00FB65B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У текучих самцов получали на месте половые продукты. П</w:t>
      </w:r>
      <w:r w:rsidR="00EA7770" w:rsidRPr="00EA7770">
        <w:rPr>
          <w:rFonts w:ascii="Times New Roman" w:hAnsi="Times New Roman" w:cs="Times New Roman"/>
          <w:sz w:val="28"/>
          <w:szCs w:val="28"/>
        </w:rPr>
        <w:t xml:space="preserve">роизводили сцеживание спермы от каждого самца в разные </w:t>
      </w:r>
      <w:r w:rsidRPr="00EA7770">
        <w:rPr>
          <w:rFonts w:ascii="Times New Roman" w:hAnsi="Times New Roman" w:cs="Times New Roman"/>
          <w:sz w:val="28"/>
          <w:szCs w:val="28"/>
        </w:rPr>
        <w:t xml:space="preserve">емкости, </w:t>
      </w:r>
      <w:r>
        <w:rPr>
          <w:rFonts w:ascii="Times New Roman" w:hAnsi="Times New Roman" w:cs="Times New Roman"/>
          <w:sz w:val="28"/>
          <w:szCs w:val="28"/>
        </w:rPr>
        <w:t>после самцов в</w:t>
      </w:r>
      <w:r w:rsidR="00EA7770" w:rsidRPr="00EA7770">
        <w:rPr>
          <w:rFonts w:ascii="Times New Roman" w:hAnsi="Times New Roman" w:cs="Times New Roman"/>
          <w:sz w:val="28"/>
          <w:szCs w:val="28"/>
        </w:rPr>
        <w:t>ыпускали обратно в водоем.</w:t>
      </w:r>
    </w:p>
    <w:p w14:paraId="163899CC" w14:textId="1D9B7AEF" w:rsidR="006526F4" w:rsidRDefault="008A4118" w:rsidP="006526F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Не текучих самцов далее транспортировали в лабораторию, для преднерестового содержания в УЗВ. Транспортировку осуществляли </w:t>
      </w:r>
      <w:r w:rsidR="003B0677">
        <w:rPr>
          <w:rFonts w:ascii="Times New Roman" w:hAnsi="Times New Roman" w:cs="Times New Roman"/>
          <w:sz w:val="28"/>
          <w:szCs w:val="28"/>
        </w:rPr>
        <w:t>до лаборатории с помощью легко</w:t>
      </w:r>
      <w:r w:rsidR="008505E4">
        <w:rPr>
          <w:rFonts w:ascii="Times New Roman" w:hAnsi="Times New Roman" w:cs="Times New Roman"/>
          <w:sz w:val="28"/>
          <w:szCs w:val="28"/>
          <w:lang w:val="kk-KZ"/>
        </w:rPr>
        <w:t>во</w:t>
      </w:r>
      <w:r w:rsidR="003B0677">
        <w:rPr>
          <w:rFonts w:ascii="Times New Roman" w:hAnsi="Times New Roman" w:cs="Times New Roman"/>
          <w:sz w:val="28"/>
          <w:szCs w:val="28"/>
        </w:rPr>
        <w:t xml:space="preserve">го автотранспорта с использованием пластиковой емкости объемом 400 литров </w:t>
      </w:r>
      <w:r w:rsidR="006526F4">
        <w:rPr>
          <w:rFonts w:ascii="Times New Roman" w:hAnsi="Times New Roman" w:cs="Times New Roman"/>
          <w:sz w:val="28"/>
          <w:szCs w:val="28"/>
        </w:rPr>
        <w:t xml:space="preserve">рисунок </w:t>
      </w:r>
      <w:r w:rsidR="00DB4C87">
        <w:rPr>
          <w:rFonts w:ascii="Times New Roman" w:hAnsi="Times New Roman" w:cs="Times New Roman"/>
          <w:sz w:val="28"/>
          <w:szCs w:val="28"/>
        </w:rPr>
        <w:t>7</w:t>
      </w:r>
      <w:r w:rsidR="003B0677">
        <w:rPr>
          <w:rFonts w:ascii="Times New Roman" w:hAnsi="Times New Roman" w:cs="Times New Roman"/>
          <w:sz w:val="28"/>
          <w:szCs w:val="28"/>
        </w:rPr>
        <w:t xml:space="preserve">. </w:t>
      </w:r>
    </w:p>
    <w:p w14:paraId="2E54EC78" w14:textId="77777777" w:rsidR="00D10858" w:rsidRDefault="00D10858" w:rsidP="006526F4">
      <w:pPr>
        <w:spacing w:after="0" w:line="240" w:lineRule="auto"/>
        <w:ind w:firstLine="708"/>
        <w:jc w:val="both"/>
        <w:rPr>
          <w:rFonts w:ascii="Times New Roman" w:hAnsi="Times New Roman" w:cs="Times New Roman"/>
          <w:sz w:val="28"/>
          <w:szCs w:val="28"/>
          <w:lang w:val="kk-KZ"/>
        </w:rPr>
      </w:pPr>
    </w:p>
    <w:p w14:paraId="3F147CAE" w14:textId="31C9651B" w:rsidR="003B0677" w:rsidRDefault="003B0677" w:rsidP="006526F4">
      <w:pPr>
        <w:spacing w:after="0" w:line="240" w:lineRule="auto"/>
        <w:ind w:firstLine="708"/>
        <w:jc w:val="center"/>
        <w:rPr>
          <w:rFonts w:ascii="Times New Roman" w:hAnsi="Times New Roman" w:cs="Times New Roman"/>
          <w:sz w:val="28"/>
          <w:szCs w:val="28"/>
        </w:rPr>
      </w:pPr>
      <w:r>
        <w:rPr>
          <w:rFonts w:ascii="Times New Roman" w:hAnsi="Times New Roman" w:cs="Times New Roman"/>
          <w:noProof/>
          <w:sz w:val="28"/>
          <w:szCs w:val="28"/>
          <w14:ligatures w14:val="standardContextual"/>
        </w:rPr>
        <w:lastRenderedPageBreak/>
        <w:drawing>
          <wp:inline distT="0" distB="0" distL="0" distR="0" wp14:anchorId="4D44DB03" wp14:editId="65FEA85E">
            <wp:extent cx="5317891" cy="3822700"/>
            <wp:effectExtent l="0" t="0" r="0" b="6350"/>
            <wp:docPr id="149144696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446969" name="Рисунок 1491446969"/>
                    <pic:cNvPicPr/>
                  </pic:nvPicPr>
                  <pic:blipFill rotWithShape="1">
                    <a:blip r:embed="rId18" cstate="print">
                      <a:extLst>
                        <a:ext uri="{28A0092B-C50C-407E-A947-70E740481C1C}">
                          <a14:useLocalDpi xmlns:a14="http://schemas.microsoft.com/office/drawing/2010/main" val="0"/>
                        </a:ext>
                      </a:extLst>
                    </a:blip>
                    <a:srcRect l="5991" t="9905" b="-12"/>
                    <a:stretch>
                      <a:fillRect/>
                    </a:stretch>
                  </pic:blipFill>
                  <pic:spPr bwMode="auto">
                    <a:xfrm>
                      <a:off x="0" y="0"/>
                      <a:ext cx="5339938" cy="3838548"/>
                    </a:xfrm>
                    <a:prstGeom prst="rect">
                      <a:avLst/>
                    </a:prstGeom>
                    <a:ln>
                      <a:noFill/>
                    </a:ln>
                    <a:extLst>
                      <a:ext uri="{53640926-AAD7-44D8-BBD7-CCE9431645EC}">
                        <a14:shadowObscured xmlns:a14="http://schemas.microsoft.com/office/drawing/2010/main"/>
                      </a:ext>
                    </a:extLst>
                  </pic:spPr>
                </pic:pic>
              </a:graphicData>
            </a:graphic>
          </wp:inline>
        </w:drawing>
      </w:r>
    </w:p>
    <w:p w14:paraId="2A6B6281" w14:textId="77777777" w:rsidR="003B0677" w:rsidRDefault="003B0677" w:rsidP="003B0677">
      <w:pPr>
        <w:spacing w:after="0" w:line="240" w:lineRule="auto"/>
        <w:ind w:firstLine="708"/>
        <w:jc w:val="center"/>
        <w:rPr>
          <w:rFonts w:ascii="Times New Roman" w:hAnsi="Times New Roman" w:cs="Times New Roman"/>
          <w:sz w:val="28"/>
          <w:szCs w:val="28"/>
        </w:rPr>
      </w:pPr>
    </w:p>
    <w:p w14:paraId="6D5415B8" w14:textId="4246460D" w:rsidR="003B0677" w:rsidRDefault="003B0677" w:rsidP="003B0677">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DB4C87">
        <w:rPr>
          <w:rFonts w:ascii="Times New Roman" w:hAnsi="Times New Roman" w:cs="Times New Roman"/>
          <w:sz w:val="28"/>
          <w:szCs w:val="28"/>
        </w:rPr>
        <w:t>7</w:t>
      </w:r>
      <w:r>
        <w:rPr>
          <w:rFonts w:ascii="Times New Roman" w:hAnsi="Times New Roman" w:cs="Times New Roman"/>
          <w:sz w:val="28"/>
          <w:szCs w:val="28"/>
        </w:rPr>
        <w:t xml:space="preserve"> - Транспортировка судака </w:t>
      </w:r>
    </w:p>
    <w:p w14:paraId="1D3D9DB6" w14:textId="77777777" w:rsidR="003B0677" w:rsidRDefault="003B0677" w:rsidP="000006FA">
      <w:pPr>
        <w:spacing w:after="0" w:line="240" w:lineRule="auto"/>
        <w:ind w:firstLine="708"/>
        <w:jc w:val="center"/>
        <w:rPr>
          <w:rFonts w:ascii="Times New Roman" w:hAnsi="Times New Roman" w:cs="Times New Roman"/>
          <w:sz w:val="28"/>
          <w:szCs w:val="28"/>
        </w:rPr>
      </w:pPr>
    </w:p>
    <w:p w14:paraId="68789B4E" w14:textId="6A46C32D" w:rsidR="008A4118" w:rsidRPr="003B0677" w:rsidRDefault="008A4118" w:rsidP="000006FA">
      <w:pPr>
        <w:spacing w:after="0" w:line="240" w:lineRule="auto"/>
        <w:ind w:firstLine="708"/>
        <w:jc w:val="both"/>
        <w:rPr>
          <w:rFonts w:ascii="Times New Roman" w:hAnsi="Times New Roman" w:cs="Times New Roman"/>
          <w:sz w:val="28"/>
          <w:szCs w:val="28"/>
        </w:rPr>
      </w:pPr>
      <w:r w:rsidRPr="00462D61">
        <w:rPr>
          <w:rFonts w:ascii="Times New Roman" w:eastAsia="Calibri" w:hAnsi="Times New Roman" w:cs="Times New Roman"/>
          <w:sz w:val="28"/>
          <w:szCs w:val="28"/>
        </w:rPr>
        <w:t xml:space="preserve">Для снижения рисков асфиксии в процессе транспортировки применяли портативный кислородный баллон на 5 литров с электромагнитным клапаном и редуктором тонкой настройки. В качестве диффузора использовали распылитель </w:t>
      </w:r>
      <w:r w:rsidR="003B0677" w:rsidRPr="00462D61">
        <w:rPr>
          <w:rFonts w:ascii="Times New Roman" w:eastAsia="Calibri" w:hAnsi="Times New Roman" w:cs="Times New Roman"/>
          <w:sz w:val="28"/>
          <w:szCs w:val="28"/>
        </w:rPr>
        <w:t>для СО</w:t>
      </w:r>
      <w:r w:rsidR="003B0677" w:rsidRPr="00462D61">
        <w:rPr>
          <w:rFonts w:ascii="Times New Roman" w:eastAsia="Calibri" w:hAnsi="Times New Roman" w:cs="Times New Roman"/>
          <w:sz w:val="28"/>
          <w:szCs w:val="28"/>
          <w:vertAlign w:val="subscript"/>
        </w:rPr>
        <w:t>2,</w:t>
      </w:r>
      <w:r w:rsidRPr="00462D61">
        <w:rPr>
          <w:rFonts w:ascii="Times New Roman" w:eastAsia="Calibri" w:hAnsi="Times New Roman" w:cs="Times New Roman"/>
          <w:sz w:val="28"/>
          <w:szCs w:val="28"/>
        </w:rPr>
        <w:t xml:space="preserve"> используемый в аквариумистике, который обеспечивал мелкодисперсное распыление кислорода в емкости с </w:t>
      </w:r>
      <w:r w:rsidR="008505E4" w:rsidRPr="00462D61">
        <w:rPr>
          <w:rFonts w:ascii="Times New Roman" w:eastAsia="Calibri" w:hAnsi="Times New Roman" w:cs="Times New Roman"/>
          <w:sz w:val="28"/>
          <w:szCs w:val="28"/>
        </w:rPr>
        <w:t>рыбой</w:t>
      </w:r>
      <w:r w:rsidR="008505E4" w:rsidRPr="00E72E3D">
        <w:rPr>
          <w:rFonts w:ascii="Times New Roman" w:eastAsia="Calibri" w:hAnsi="Times New Roman" w:cs="Times New Roman"/>
          <w:sz w:val="28"/>
          <w:szCs w:val="28"/>
        </w:rPr>
        <w:t xml:space="preserve"> [</w:t>
      </w:r>
      <w:r w:rsidR="00B81430">
        <w:rPr>
          <w:rFonts w:ascii="Times New Roman" w:eastAsia="Calibri" w:hAnsi="Times New Roman" w:cs="Times New Roman"/>
          <w:sz w:val="28"/>
          <w:szCs w:val="28"/>
          <w:lang w:val="kk-KZ"/>
        </w:rPr>
        <w:t>199</w:t>
      </w:r>
      <w:r w:rsidR="00E72E3D" w:rsidRPr="00E72E3D">
        <w:rPr>
          <w:rFonts w:ascii="Times New Roman" w:eastAsia="Calibri" w:hAnsi="Times New Roman" w:cs="Times New Roman"/>
          <w:sz w:val="28"/>
          <w:szCs w:val="28"/>
        </w:rPr>
        <w:t xml:space="preserve">]. </w:t>
      </w:r>
      <w:r w:rsidRPr="00462D61">
        <w:rPr>
          <w:rFonts w:ascii="Times New Roman" w:eastAsia="Calibri" w:hAnsi="Times New Roman" w:cs="Times New Roman"/>
          <w:sz w:val="28"/>
          <w:szCs w:val="28"/>
        </w:rPr>
        <w:t xml:space="preserve"> На всем протяжении транспортировки осуществляли мониторинг содержания кислорода при помощи оксиметра </w:t>
      </w:r>
      <w:r w:rsidRPr="004B73FB">
        <w:rPr>
          <w:rFonts w:ascii="Times New Roman" w:eastAsia="Calibri" w:hAnsi="Times New Roman" w:cs="Times New Roman"/>
          <w:sz w:val="28"/>
          <w:szCs w:val="28"/>
        </w:rPr>
        <w:t>YSI</w:t>
      </w:r>
      <w:r w:rsidRPr="00462D61">
        <w:rPr>
          <w:rFonts w:ascii="Times New Roman" w:eastAsia="Calibri" w:hAnsi="Times New Roman" w:cs="Times New Roman"/>
          <w:sz w:val="28"/>
          <w:szCs w:val="28"/>
        </w:rPr>
        <w:t xml:space="preserve"> </w:t>
      </w:r>
      <w:r w:rsidRPr="004B73FB">
        <w:rPr>
          <w:rFonts w:ascii="Times New Roman" w:eastAsia="Calibri" w:hAnsi="Times New Roman" w:cs="Times New Roman"/>
          <w:sz w:val="28"/>
          <w:szCs w:val="28"/>
        </w:rPr>
        <w:t>DO</w:t>
      </w:r>
      <w:r w:rsidRPr="00462D61">
        <w:rPr>
          <w:rFonts w:ascii="Times New Roman" w:eastAsia="Calibri" w:hAnsi="Times New Roman" w:cs="Times New Roman"/>
          <w:sz w:val="28"/>
          <w:szCs w:val="28"/>
        </w:rPr>
        <w:t>200.</w:t>
      </w:r>
    </w:p>
    <w:p w14:paraId="106F9CA5" w14:textId="77777777" w:rsidR="005A5892" w:rsidRPr="005A5892" w:rsidRDefault="005A5892" w:rsidP="000006FA">
      <w:pPr>
        <w:spacing w:after="0" w:line="240" w:lineRule="auto"/>
        <w:rPr>
          <w:rFonts w:ascii="Times New Roman" w:hAnsi="Times New Roman" w:cs="Times New Roman"/>
          <w:sz w:val="28"/>
          <w:szCs w:val="28"/>
        </w:rPr>
      </w:pPr>
    </w:p>
    <w:p w14:paraId="15B88B85" w14:textId="19F2C39E" w:rsidR="00913471" w:rsidRPr="00E62335" w:rsidRDefault="00314C45" w:rsidP="000006F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2.</w:t>
      </w:r>
      <w:r w:rsidR="00AA4257">
        <w:rPr>
          <w:rFonts w:ascii="Times New Roman" w:hAnsi="Times New Roman" w:cs="Times New Roman"/>
          <w:sz w:val="28"/>
          <w:szCs w:val="28"/>
        </w:rPr>
        <w:t>8</w:t>
      </w:r>
      <w:r w:rsidR="00061EBC">
        <w:rPr>
          <w:rFonts w:ascii="Times New Roman" w:hAnsi="Times New Roman" w:cs="Times New Roman"/>
          <w:sz w:val="28"/>
          <w:szCs w:val="28"/>
        </w:rPr>
        <w:t xml:space="preserve"> </w:t>
      </w:r>
      <w:r w:rsidRPr="00314C45">
        <w:rPr>
          <w:rFonts w:ascii="Times New Roman" w:hAnsi="Times New Roman" w:cs="Times New Roman"/>
          <w:sz w:val="28"/>
          <w:szCs w:val="28"/>
        </w:rPr>
        <w:t xml:space="preserve">Генетический анализ производителей судака (Sander </w:t>
      </w:r>
      <w:proofErr w:type="spellStart"/>
      <w:r w:rsidRPr="00314C45">
        <w:rPr>
          <w:rFonts w:ascii="Times New Roman" w:hAnsi="Times New Roman" w:cs="Times New Roman"/>
          <w:sz w:val="28"/>
          <w:szCs w:val="28"/>
        </w:rPr>
        <w:t>lucioperca</w:t>
      </w:r>
      <w:proofErr w:type="spellEnd"/>
      <w:r w:rsidRPr="00314C45">
        <w:rPr>
          <w:rFonts w:ascii="Times New Roman" w:hAnsi="Times New Roman" w:cs="Times New Roman"/>
          <w:sz w:val="28"/>
          <w:szCs w:val="28"/>
        </w:rPr>
        <w:t>). Отбор проб.</w:t>
      </w:r>
    </w:p>
    <w:p w14:paraId="2C43347E" w14:textId="464DBA62" w:rsidR="00314C45" w:rsidRDefault="00314C45" w:rsidP="000006FA">
      <w:pPr>
        <w:spacing w:after="0" w:line="240" w:lineRule="auto"/>
        <w:ind w:firstLine="709"/>
        <w:jc w:val="both"/>
        <w:rPr>
          <w:rFonts w:ascii="Times New Roman" w:hAnsi="Times New Roman" w:cs="Times New Roman"/>
          <w:sz w:val="28"/>
          <w:szCs w:val="28"/>
        </w:rPr>
      </w:pPr>
      <w:r w:rsidRPr="000518B7">
        <w:rPr>
          <w:rFonts w:ascii="Times New Roman" w:hAnsi="Times New Roman" w:cs="Times New Roman"/>
          <w:sz w:val="28"/>
          <w:szCs w:val="28"/>
        </w:rPr>
        <w:t xml:space="preserve">Генетический анализ </w:t>
      </w:r>
      <w:r w:rsidR="008505E4">
        <w:rPr>
          <w:rFonts w:ascii="Times New Roman" w:hAnsi="Times New Roman" w:cs="Times New Roman"/>
          <w:sz w:val="28"/>
          <w:szCs w:val="28"/>
          <w:lang w:val="kk-KZ"/>
        </w:rPr>
        <w:t xml:space="preserve">отловленных </w:t>
      </w:r>
      <w:r w:rsidRPr="000518B7">
        <w:rPr>
          <w:rFonts w:ascii="Times New Roman" w:hAnsi="Times New Roman" w:cs="Times New Roman"/>
          <w:sz w:val="28"/>
          <w:szCs w:val="28"/>
        </w:rPr>
        <w:t xml:space="preserve">производителей судака выполнен специалистами ООО «СИНТОЛ» (Россия, </w:t>
      </w:r>
      <w:r>
        <w:rPr>
          <w:rFonts w:ascii="Times New Roman" w:hAnsi="Times New Roman" w:cs="Times New Roman"/>
          <w:sz w:val="28"/>
          <w:szCs w:val="28"/>
        </w:rPr>
        <w:t xml:space="preserve">г. </w:t>
      </w:r>
      <w:r w:rsidRPr="000518B7">
        <w:rPr>
          <w:rFonts w:ascii="Times New Roman" w:hAnsi="Times New Roman" w:cs="Times New Roman"/>
          <w:sz w:val="28"/>
          <w:szCs w:val="28"/>
        </w:rPr>
        <w:t xml:space="preserve">Москва) под руководством научного директора </w:t>
      </w:r>
      <w:r w:rsidR="001E6542" w:rsidRPr="000518B7">
        <w:rPr>
          <w:rFonts w:ascii="Times New Roman" w:hAnsi="Times New Roman" w:cs="Times New Roman"/>
          <w:sz w:val="28"/>
          <w:szCs w:val="28"/>
        </w:rPr>
        <w:t>Я. И.</w:t>
      </w:r>
      <w:r w:rsidRPr="000518B7">
        <w:rPr>
          <w:rFonts w:ascii="Times New Roman" w:hAnsi="Times New Roman" w:cs="Times New Roman"/>
          <w:sz w:val="28"/>
          <w:szCs w:val="28"/>
        </w:rPr>
        <w:t xml:space="preserve"> Алексеева и генетика </w:t>
      </w:r>
      <w:r w:rsidR="001E6542" w:rsidRPr="000518B7">
        <w:rPr>
          <w:rFonts w:ascii="Times New Roman" w:hAnsi="Times New Roman" w:cs="Times New Roman"/>
          <w:sz w:val="28"/>
          <w:szCs w:val="28"/>
        </w:rPr>
        <w:t>А. А.</w:t>
      </w:r>
      <w:r w:rsidRPr="000518B7">
        <w:rPr>
          <w:rFonts w:ascii="Times New Roman" w:hAnsi="Times New Roman" w:cs="Times New Roman"/>
          <w:sz w:val="28"/>
          <w:szCs w:val="28"/>
        </w:rPr>
        <w:t xml:space="preserve"> Волкова. </w:t>
      </w:r>
    </w:p>
    <w:p w14:paraId="29418012" w14:textId="77A47A46" w:rsidR="00314C45" w:rsidRDefault="00314C45" w:rsidP="000006FA">
      <w:pPr>
        <w:spacing w:after="0" w:line="240" w:lineRule="auto"/>
        <w:ind w:firstLine="709"/>
        <w:jc w:val="both"/>
        <w:rPr>
          <w:rFonts w:ascii="Times New Roman" w:hAnsi="Times New Roman" w:cs="Times New Roman"/>
          <w:sz w:val="28"/>
          <w:szCs w:val="28"/>
        </w:rPr>
      </w:pPr>
      <w:r w:rsidRPr="000518B7">
        <w:rPr>
          <w:rFonts w:ascii="Times New Roman" w:hAnsi="Times New Roman" w:cs="Times New Roman"/>
          <w:sz w:val="28"/>
          <w:szCs w:val="28"/>
        </w:rPr>
        <w:t>Отбор проб тканей (фрагменты плавников</w:t>
      </w:r>
      <w:r w:rsidR="00C37CB2">
        <w:rPr>
          <w:rFonts w:ascii="Times New Roman" w:hAnsi="Times New Roman" w:cs="Times New Roman"/>
          <w:sz w:val="28"/>
          <w:szCs w:val="28"/>
          <w:lang w:val="kk-KZ"/>
        </w:rPr>
        <w:t>, рисунок 11</w:t>
      </w:r>
      <w:r w:rsidRPr="000518B7">
        <w:rPr>
          <w:rFonts w:ascii="Times New Roman" w:hAnsi="Times New Roman" w:cs="Times New Roman"/>
          <w:sz w:val="28"/>
          <w:szCs w:val="28"/>
        </w:rPr>
        <w:t>) для молекулярно-генетических исследований осуществлялся автором в ходе полевых работ, после чего материал был направлен в лабораторию для выделения ДНК, амплификации и интерпретации полученных данных.</w:t>
      </w:r>
    </w:p>
    <w:p w14:paraId="50DAF227" w14:textId="77777777" w:rsidR="00314C45" w:rsidRDefault="00314C45" w:rsidP="00C37CB2">
      <w:pPr>
        <w:spacing w:after="0" w:line="240" w:lineRule="auto"/>
        <w:ind w:firstLine="709"/>
        <w:jc w:val="both"/>
        <w:rPr>
          <w:rFonts w:ascii="Times New Roman" w:hAnsi="Times New Roman" w:cs="Times New Roman"/>
          <w:sz w:val="28"/>
          <w:szCs w:val="28"/>
        </w:rPr>
      </w:pPr>
    </w:p>
    <w:p w14:paraId="7A88A42C" w14:textId="61915EB8" w:rsidR="00314C45" w:rsidRDefault="00314C45" w:rsidP="00E62335">
      <w:pPr>
        <w:spacing w:after="0" w:line="240" w:lineRule="auto"/>
        <w:ind w:firstLine="709"/>
        <w:jc w:val="center"/>
        <w:rPr>
          <w:noProof/>
          <w:color w:val="000000"/>
        </w:rPr>
      </w:pPr>
      <w:r>
        <w:rPr>
          <w:rFonts w:ascii="Times New Roman" w:hAnsi="Times New Roman" w:cs="Times New Roman"/>
          <w:noProof/>
          <w:sz w:val="28"/>
          <w:szCs w:val="28"/>
          <w14:ligatures w14:val="standardContextual"/>
        </w:rPr>
        <w:lastRenderedPageBreak/>
        <w:drawing>
          <wp:inline distT="0" distB="0" distL="0" distR="0" wp14:anchorId="54257F9E" wp14:editId="34B8F7EB">
            <wp:extent cx="4384675" cy="3399356"/>
            <wp:effectExtent l="0" t="0" r="0" b="0"/>
            <wp:docPr id="204188508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964808" name="Рисунок 2043964808"/>
                    <pic:cNvPicPr/>
                  </pic:nvPicPr>
                  <pic:blipFill rotWithShape="1">
                    <a:blip r:embed="rId19" cstate="print">
                      <a:extLst>
                        <a:ext uri="{28A0092B-C50C-407E-A947-70E740481C1C}">
                          <a14:useLocalDpi xmlns:a14="http://schemas.microsoft.com/office/drawing/2010/main" val="0"/>
                        </a:ext>
                      </a:extLst>
                    </a:blip>
                    <a:srcRect l="5131" t="10049" r="18759" b="11274"/>
                    <a:stretch>
                      <a:fillRect/>
                    </a:stretch>
                  </pic:blipFill>
                  <pic:spPr bwMode="auto">
                    <a:xfrm>
                      <a:off x="0" y="0"/>
                      <a:ext cx="4434223" cy="3437769"/>
                    </a:xfrm>
                    <a:prstGeom prst="rect">
                      <a:avLst/>
                    </a:prstGeom>
                    <a:ln>
                      <a:noFill/>
                    </a:ln>
                    <a:extLst>
                      <a:ext uri="{53640926-AAD7-44D8-BBD7-CCE9431645EC}">
                        <a14:shadowObscured xmlns:a14="http://schemas.microsoft.com/office/drawing/2010/main"/>
                      </a:ext>
                    </a:extLst>
                  </pic:spPr>
                </pic:pic>
              </a:graphicData>
            </a:graphic>
          </wp:inline>
        </w:drawing>
      </w:r>
    </w:p>
    <w:p w14:paraId="670F1C4D" w14:textId="77777777" w:rsidR="00314C45" w:rsidRDefault="00314C45" w:rsidP="00314C45">
      <w:pPr>
        <w:spacing w:after="0" w:line="240" w:lineRule="auto"/>
        <w:ind w:firstLine="709"/>
        <w:jc w:val="both"/>
        <w:rPr>
          <w:rFonts w:ascii="Times New Roman" w:hAnsi="Times New Roman" w:cs="Times New Roman"/>
          <w:sz w:val="28"/>
          <w:szCs w:val="28"/>
        </w:rPr>
      </w:pPr>
    </w:p>
    <w:p w14:paraId="49BD9A9A" w14:textId="473E77C0" w:rsidR="00314C45" w:rsidRDefault="00314C45" w:rsidP="00314C45">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1</w:t>
      </w:r>
      <w:r w:rsidR="00C37CB2">
        <w:rPr>
          <w:rFonts w:ascii="Times New Roman" w:hAnsi="Times New Roman" w:cs="Times New Roman"/>
          <w:sz w:val="28"/>
          <w:szCs w:val="28"/>
          <w:lang w:val="kk-KZ"/>
        </w:rPr>
        <w:t>1</w:t>
      </w:r>
      <w:r>
        <w:rPr>
          <w:rFonts w:ascii="Times New Roman" w:hAnsi="Times New Roman" w:cs="Times New Roman"/>
          <w:sz w:val="28"/>
          <w:szCs w:val="28"/>
        </w:rPr>
        <w:t xml:space="preserve"> – </w:t>
      </w:r>
      <w:r w:rsidRPr="00626D64">
        <w:rPr>
          <w:rFonts w:ascii="Times New Roman" w:hAnsi="Times New Roman" w:cs="Times New Roman"/>
          <w:color w:val="000000"/>
          <w:sz w:val="28"/>
          <w:szCs w:val="28"/>
        </w:rPr>
        <w:t xml:space="preserve">Отбор проб фрагмента грудного плавника у судака </w:t>
      </w:r>
    </w:p>
    <w:p w14:paraId="09E0DD9D" w14:textId="77777777" w:rsidR="00314C45" w:rsidRPr="000518B7" w:rsidRDefault="00314C45" w:rsidP="00C37CB2">
      <w:pPr>
        <w:spacing w:after="0" w:line="240" w:lineRule="auto"/>
        <w:ind w:firstLine="709"/>
        <w:jc w:val="center"/>
        <w:rPr>
          <w:rFonts w:ascii="Times New Roman" w:hAnsi="Times New Roman" w:cs="Times New Roman"/>
          <w:sz w:val="28"/>
          <w:szCs w:val="28"/>
        </w:rPr>
      </w:pPr>
    </w:p>
    <w:p w14:paraId="12A29772" w14:textId="77777777" w:rsidR="00314C45" w:rsidRPr="00314C45" w:rsidRDefault="00314C45" w:rsidP="000006FA">
      <w:pPr>
        <w:spacing w:after="0" w:line="240" w:lineRule="auto"/>
        <w:ind w:firstLine="709"/>
        <w:jc w:val="both"/>
        <w:rPr>
          <w:rFonts w:ascii="Times New Roman" w:hAnsi="Times New Roman" w:cs="Times New Roman"/>
          <w:color w:val="000000"/>
          <w:sz w:val="28"/>
          <w:szCs w:val="28"/>
        </w:rPr>
      </w:pPr>
      <w:r w:rsidRPr="000518B7">
        <w:rPr>
          <w:rFonts w:ascii="Times New Roman" w:hAnsi="Times New Roman" w:cs="Times New Roman"/>
          <w:color w:val="000000"/>
          <w:sz w:val="28"/>
          <w:szCs w:val="28"/>
        </w:rPr>
        <w:t xml:space="preserve">В работе использовались сборы генетического материала судака </w:t>
      </w:r>
      <w:proofErr w:type="spellStart"/>
      <w:r w:rsidRPr="000518B7">
        <w:rPr>
          <w:rFonts w:ascii="Times New Roman" w:hAnsi="Times New Roman" w:cs="Times New Roman"/>
          <w:color w:val="000000"/>
          <w:sz w:val="28"/>
          <w:szCs w:val="28"/>
        </w:rPr>
        <w:t>Селетинского</w:t>
      </w:r>
      <w:proofErr w:type="spellEnd"/>
      <w:r w:rsidRPr="000518B7">
        <w:rPr>
          <w:rFonts w:ascii="Times New Roman" w:hAnsi="Times New Roman" w:cs="Times New Roman"/>
          <w:color w:val="000000"/>
          <w:sz w:val="28"/>
          <w:szCs w:val="28"/>
        </w:rPr>
        <w:t xml:space="preserve"> и </w:t>
      </w:r>
      <w:proofErr w:type="spellStart"/>
      <w:r w:rsidRPr="000518B7">
        <w:rPr>
          <w:rFonts w:ascii="Times New Roman" w:hAnsi="Times New Roman" w:cs="Times New Roman"/>
          <w:color w:val="000000"/>
          <w:sz w:val="28"/>
          <w:szCs w:val="28"/>
        </w:rPr>
        <w:t>Вячеславского</w:t>
      </w:r>
      <w:proofErr w:type="spellEnd"/>
      <w:r w:rsidRPr="000518B7">
        <w:rPr>
          <w:rFonts w:ascii="Times New Roman" w:hAnsi="Times New Roman" w:cs="Times New Roman"/>
          <w:color w:val="000000"/>
          <w:sz w:val="28"/>
          <w:szCs w:val="28"/>
        </w:rPr>
        <w:t xml:space="preserve"> водохранилища. Пробы судака отбирали прижизненно, часть грудного отрезалась и фиксировалась в 96% этиловом спирте. Всего проанализировано 50 проб судака.</w:t>
      </w:r>
    </w:p>
    <w:p w14:paraId="0298A7DD" w14:textId="6088A92D" w:rsidR="00314C45" w:rsidRPr="00626D64" w:rsidRDefault="00314C45" w:rsidP="000006FA">
      <w:pPr>
        <w:pStyle w:val="ad"/>
        <w:spacing w:before="0" w:beforeAutospacing="0" w:after="0" w:afterAutospacing="0"/>
        <w:ind w:firstLine="709"/>
        <w:jc w:val="both"/>
        <w:rPr>
          <w:sz w:val="28"/>
          <w:szCs w:val="28"/>
        </w:rPr>
      </w:pPr>
      <w:r w:rsidRPr="00626D64">
        <w:rPr>
          <w:color w:val="000000"/>
          <w:sz w:val="28"/>
          <w:szCs w:val="28"/>
        </w:rPr>
        <w:t xml:space="preserve">Выделение и последующую очистку ДНК проводили методом абсорбции на </w:t>
      </w:r>
      <w:r w:rsidRPr="0026217D">
        <w:rPr>
          <w:sz w:val="28"/>
          <w:szCs w:val="28"/>
        </w:rPr>
        <w:t>колонках (PALL) [</w:t>
      </w:r>
      <w:r w:rsidR="00DB4C87">
        <w:rPr>
          <w:sz w:val="28"/>
          <w:szCs w:val="28"/>
        </w:rPr>
        <w:t>20</w:t>
      </w:r>
      <w:r w:rsidR="00F963EA" w:rsidRPr="00F963EA">
        <w:rPr>
          <w:sz w:val="28"/>
          <w:szCs w:val="28"/>
        </w:rPr>
        <w:t>6</w:t>
      </w:r>
      <w:r w:rsidR="0072454A" w:rsidRPr="0026217D">
        <w:rPr>
          <w:sz w:val="28"/>
          <w:szCs w:val="28"/>
        </w:rPr>
        <w:t xml:space="preserve">] </w:t>
      </w:r>
      <w:r w:rsidRPr="0026217D">
        <w:rPr>
          <w:sz w:val="28"/>
          <w:szCs w:val="28"/>
        </w:rPr>
        <w:t xml:space="preserve">c контролем </w:t>
      </w:r>
      <w:r w:rsidRPr="00626D64">
        <w:rPr>
          <w:color w:val="000000"/>
          <w:sz w:val="28"/>
          <w:szCs w:val="28"/>
        </w:rPr>
        <w:t xml:space="preserve">качества выделения на </w:t>
      </w:r>
      <w:proofErr w:type="spellStart"/>
      <w:r w:rsidRPr="00626D64">
        <w:rPr>
          <w:color w:val="000000"/>
          <w:sz w:val="28"/>
          <w:szCs w:val="28"/>
        </w:rPr>
        <w:t>спектофотометре</w:t>
      </w:r>
      <w:proofErr w:type="spellEnd"/>
      <w:r w:rsidRPr="00626D64">
        <w:rPr>
          <w:color w:val="000000"/>
          <w:sz w:val="28"/>
          <w:szCs w:val="28"/>
        </w:rPr>
        <w:t xml:space="preserve"> </w:t>
      </w:r>
      <w:proofErr w:type="spellStart"/>
      <w:r w:rsidRPr="00626D64">
        <w:rPr>
          <w:color w:val="000000"/>
          <w:sz w:val="28"/>
          <w:szCs w:val="28"/>
        </w:rPr>
        <w:t>SPECTRAmax</w:t>
      </w:r>
      <w:proofErr w:type="spellEnd"/>
      <w:r w:rsidRPr="00626D64">
        <w:rPr>
          <w:color w:val="000000"/>
          <w:sz w:val="28"/>
          <w:szCs w:val="28"/>
        </w:rPr>
        <w:t> PLUS 384. ДНК хранили при температуре -20</w:t>
      </w:r>
      <w:r w:rsidRPr="00626D64">
        <w:rPr>
          <w:color w:val="000000"/>
          <w:sz w:val="28"/>
          <w:szCs w:val="28"/>
        </w:rPr>
        <w:t xml:space="preserve">С до использования. </w:t>
      </w:r>
    </w:p>
    <w:p w14:paraId="356C8CA6" w14:textId="7885E8D5" w:rsidR="00314C45" w:rsidRPr="00626D64" w:rsidRDefault="00314C45" w:rsidP="000006FA">
      <w:pPr>
        <w:pStyle w:val="ad"/>
        <w:spacing w:before="0" w:beforeAutospacing="0" w:after="0" w:afterAutospacing="0"/>
        <w:ind w:firstLine="709"/>
        <w:jc w:val="both"/>
        <w:rPr>
          <w:sz w:val="28"/>
          <w:szCs w:val="28"/>
        </w:rPr>
      </w:pPr>
      <w:r w:rsidRPr="00626D64">
        <w:rPr>
          <w:color w:val="000000"/>
          <w:sz w:val="28"/>
          <w:szCs w:val="28"/>
        </w:rPr>
        <w:t xml:space="preserve">Для работы отобраны шесть </w:t>
      </w:r>
      <w:proofErr w:type="spellStart"/>
      <w:r w:rsidRPr="00626D64">
        <w:rPr>
          <w:color w:val="000000"/>
          <w:sz w:val="28"/>
          <w:szCs w:val="28"/>
        </w:rPr>
        <w:t>микросателлитных</w:t>
      </w:r>
      <w:proofErr w:type="spellEnd"/>
      <w:r w:rsidRPr="00626D64">
        <w:rPr>
          <w:color w:val="000000"/>
          <w:sz w:val="28"/>
          <w:szCs w:val="28"/>
        </w:rPr>
        <w:t xml:space="preserve"> локусов для генотипирования судака [</w:t>
      </w:r>
      <w:r w:rsidR="00C37CB2">
        <w:rPr>
          <w:color w:val="000000"/>
          <w:sz w:val="28"/>
          <w:szCs w:val="28"/>
        </w:rPr>
        <w:t>20</w:t>
      </w:r>
      <w:r w:rsidR="00363FAC" w:rsidRPr="00363FAC">
        <w:rPr>
          <w:color w:val="000000"/>
          <w:sz w:val="28"/>
          <w:szCs w:val="28"/>
        </w:rPr>
        <w:t>7</w:t>
      </w:r>
      <w:r w:rsidR="00C37CB2">
        <w:rPr>
          <w:color w:val="000000"/>
          <w:sz w:val="28"/>
          <w:szCs w:val="28"/>
        </w:rPr>
        <w:t>-20</w:t>
      </w:r>
      <w:r w:rsidR="00363FAC" w:rsidRPr="00363FAC">
        <w:rPr>
          <w:color w:val="000000"/>
          <w:sz w:val="28"/>
          <w:szCs w:val="28"/>
        </w:rPr>
        <w:t>8</w:t>
      </w:r>
      <w:r w:rsidRPr="00626D64">
        <w:rPr>
          <w:color w:val="000000"/>
          <w:sz w:val="28"/>
          <w:szCs w:val="28"/>
        </w:rPr>
        <w:t>].</w:t>
      </w:r>
    </w:p>
    <w:p w14:paraId="16EB40CE" w14:textId="4C5E7589" w:rsidR="00314C45" w:rsidRDefault="00314C45" w:rsidP="000006FA">
      <w:pPr>
        <w:spacing w:after="0" w:line="240" w:lineRule="auto"/>
        <w:ind w:firstLine="709"/>
        <w:jc w:val="both"/>
        <w:rPr>
          <w:rFonts w:ascii="Times New Roman" w:hAnsi="Times New Roman" w:cs="Times New Roman"/>
          <w:color w:val="000000"/>
          <w:sz w:val="28"/>
          <w:szCs w:val="28"/>
        </w:rPr>
      </w:pPr>
      <w:r w:rsidRPr="00626D64">
        <w:rPr>
          <w:rFonts w:ascii="Times New Roman" w:hAnsi="Times New Roman" w:cs="Times New Roman"/>
          <w:color w:val="000000"/>
          <w:sz w:val="28"/>
          <w:szCs w:val="28"/>
        </w:rPr>
        <w:t xml:space="preserve">Статистическую обработку и определение вероятности принадлежности особей к каждой из предполагаемых популяций (видов) проводили в программах </w:t>
      </w:r>
      <w:proofErr w:type="spellStart"/>
      <w:proofErr w:type="gramStart"/>
      <w:r w:rsidRPr="00626D64">
        <w:rPr>
          <w:rFonts w:ascii="Times New Roman" w:hAnsi="Times New Roman" w:cs="Times New Roman"/>
          <w:color w:val="000000"/>
          <w:sz w:val="28"/>
          <w:szCs w:val="28"/>
        </w:rPr>
        <w:t>GenAlex</w:t>
      </w:r>
      <w:proofErr w:type="spellEnd"/>
      <w:r w:rsidRPr="00626D64">
        <w:rPr>
          <w:rFonts w:ascii="Times New Roman" w:hAnsi="Times New Roman" w:cs="Times New Roman"/>
          <w:color w:val="000000"/>
          <w:sz w:val="28"/>
          <w:szCs w:val="28"/>
        </w:rPr>
        <w:t>[</w:t>
      </w:r>
      <w:proofErr w:type="gramEnd"/>
      <w:r w:rsidR="00C37CB2">
        <w:rPr>
          <w:rFonts w:ascii="Times New Roman" w:hAnsi="Times New Roman" w:cs="Times New Roman"/>
          <w:color w:val="000000"/>
          <w:sz w:val="28"/>
          <w:szCs w:val="28"/>
        </w:rPr>
        <w:t>20</w:t>
      </w:r>
      <w:r w:rsidR="00363FAC" w:rsidRPr="00363FAC">
        <w:rPr>
          <w:rFonts w:ascii="Times New Roman" w:hAnsi="Times New Roman" w:cs="Times New Roman"/>
          <w:color w:val="000000"/>
          <w:sz w:val="28"/>
          <w:szCs w:val="28"/>
        </w:rPr>
        <w:t>9</w:t>
      </w:r>
      <w:r w:rsidR="0072454A" w:rsidRPr="0072454A">
        <w:rPr>
          <w:rFonts w:ascii="Times New Roman" w:hAnsi="Times New Roman" w:cs="Times New Roman"/>
          <w:color w:val="000000"/>
          <w:sz w:val="28"/>
          <w:szCs w:val="28"/>
        </w:rPr>
        <w:t>]</w:t>
      </w:r>
      <w:r w:rsidRPr="0072454A">
        <w:rPr>
          <w:rFonts w:ascii="Times New Roman" w:hAnsi="Times New Roman" w:cs="Times New Roman"/>
          <w:color w:val="000000"/>
          <w:sz w:val="28"/>
          <w:szCs w:val="28"/>
        </w:rPr>
        <w:t xml:space="preserve"> </w:t>
      </w:r>
      <w:r w:rsidRPr="00626D64">
        <w:rPr>
          <w:rFonts w:ascii="Times New Roman" w:hAnsi="Times New Roman" w:cs="Times New Roman"/>
          <w:color w:val="000000"/>
          <w:sz w:val="28"/>
          <w:szCs w:val="28"/>
        </w:rPr>
        <w:t>и</w:t>
      </w:r>
      <w:r w:rsidRPr="0072454A">
        <w:rPr>
          <w:rFonts w:ascii="Times New Roman" w:hAnsi="Times New Roman" w:cs="Times New Roman"/>
          <w:color w:val="000000"/>
          <w:sz w:val="28"/>
          <w:szCs w:val="28"/>
        </w:rPr>
        <w:t xml:space="preserve"> </w:t>
      </w:r>
      <w:r w:rsidRPr="00C02811">
        <w:rPr>
          <w:rFonts w:ascii="Times New Roman" w:hAnsi="Times New Roman" w:cs="Times New Roman"/>
          <w:color w:val="000000"/>
          <w:sz w:val="28"/>
          <w:szCs w:val="28"/>
          <w:lang w:val="en-US"/>
        </w:rPr>
        <w:t>Structure</w:t>
      </w:r>
      <w:r w:rsidRPr="0072454A">
        <w:rPr>
          <w:rFonts w:ascii="Times New Roman" w:hAnsi="Times New Roman" w:cs="Times New Roman"/>
          <w:color w:val="000000"/>
          <w:sz w:val="28"/>
          <w:szCs w:val="28"/>
        </w:rPr>
        <w:t xml:space="preserve"> 2.3.3 [</w:t>
      </w:r>
      <w:r w:rsidR="0072454A" w:rsidRPr="0072454A">
        <w:rPr>
          <w:rFonts w:ascii="Times New Roman" w:hAnsi="Times New Roman" w:cs="Times New Roman"/>
          <w:color w:val="000000"/>
          <w:sz w:val="28"/>
          <w:szCs w:val="28"/>
        </w:rPr>
        <w:t>2</w:t>
      </w:r>
      <w:r w:rsidR="00363FAC" w:rsidRPr="00363FAC">
        <w:rPr>
          <w:rFonts w:ascii="Times New Roman" w:hAnsi="Times New Roman" w:cs="Times New Roman"/>
          <w:color w:val="000000"/>
          <w:sz w:val="28"/>
          <w:szCs w:val="28"/>
        </w:rPr>
        <w:t>10</w:t>
      </w:r>
      <w:r w:rsidRPr="0072454A">
        <w:rPr>
          <w:rFonts w:ascii="Times New Roman" w:hAnsi="Times New Roman" w:cs="Times New Roman"/>
          <w:color w:val="000000"/>
          <w:sz w:val="28"/>
          <w:szCs w:val="28"/>
        </w:rPr>
        <w:t>].</w:t>
      </w:r>
    </w:p>
    <w:p w14:paraId="46B7F1EA" w14:textId="67833881" w:rsidR="0026217D" w:rsidRDefault="00913471" w:rsidP="000006FA">
      <w:pPr>
        <w:spacing w:after="0" w:line="240" w:lineRule="auto"/>
        <w:ind w:firstLine="709"/>
        <w:jc w:val="both"/>
        <w:rPr>
          <w:rFonts w:ascii="Times New Roman" w:hAnsi="Times New Roman" w:cs="Times New Roman"/>
          <w:sz w:val="28"/>
          <w:szCs w:val="28"/>
        </w:rPr>
      </w:pPr>
      <w:r w:rsidRPr="00913471">
        <w:rPr>
          <w:rFonts w:ascii="Times New Roman" w:hAnsi="Times New Roman" w:cs="Times New Roman"/>
          <w:sz w:val="28"/>
          <w:szCs w:val="28"/>
        </w:rPr>
        <w:t>Полученные результаты генетического анализа использованы для характеристики исследуемых производителей судака и оценки внутрипопуляционного разнообразия, представленной в разделе 3.1.</w:t>
      </w:r>
    </w:p>
    <w:p w14:paraId="2D615E2A" w14:textId="77777777" w:rsidR="00BC1862" w:rsidRPr="00BC1862" w:rsidRDefault="00BC1862" w:rsidP="00BC1862">
      <w:pPr>
        <w:spacing w:after="0" w:line="240" w:lineRule="auto"/>
        <w:ind w:firstLine="709"/>
        <w:jc w:val="both"/>
        <w:rPr>
          <w:rFonts w:ascii="Times New Roman" w:hAnsi="Times New Roman" w:cs="Times New Roman"/>
          <w:sz w:val="28"/>
          <w:szCs w:val="28"/>
        </w:rPr>
      </w:pPr>
    </w:p>
    <w:p w14:paraId="32C4F174" w14:textId="74A49921" w:rsidR="00BF6066" w:rsidRDefault="0026217D" w:rsidP="00C37CB2">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2</w:t>
      </w:r>
      <w:r>
        <w:rPr>
          <w:rFonts w:ascii="Times New Roman" w:hAnsi="Times New Roman" w:cs="Times New Roman"/>
          <w:sz w:val="28"/>
          <w:szCs w:val="28"/>
        </w:rPr>
        <w:t>.</w:t>
      </w:r>
      <w:r w:rsidR="00AA4257">
        <w:rPr>
          <w:rFonts w:ascii="Times New Roman" w:hAnsi="Times New Roman" w:cs="Times New Roman"/>
          <w:sz w:val="28"/>
          <w:szCs w:val="28"/>
        </w:rPr>
        <w:t>9</w:t>
      </w:r>
      <w:r w:rsidR="00061EBC">
        <w:rPr>
          <w:rFonts w:ascii="Times New Roman" w:hAnsi="Times New Roman" w:cs="Times New Roman"/>
          <w:sz w:val="28"/>
          <w:szCs w:val="28"/>
        </w:rPr>
        <w:t xml:space="preserve"> </w:t>
      </w:r>
      <w:r>
        <w:rPr>
          <w:rFonts w:ascii="Times New Roman" w:hAnsi="Times New Roman" w:cs="Times New Roman"/>
          <w:sz w:val="28"/>
          <w:szCs w:val="28"/>
        </w:rPr>
        <w:t xml:space="preserve"> </w:t>
      </w:r>
      <w:r w:rsidR="00BF6066">
        <w:rPr>
          <w:rFonts w:ascii="Times New Roman" w:hAnsi="Times New Roman" w:cs="Times New Roman"/>
          <w:sz w:val="28"/>
          <w:szCs w:val="28"/>
          <w:lang w:val="kk-KZ"/>
        </w:rPr>
        <w:t xml:space="preserve">Методы анализа спермы </w:t>
      </w:r>
    </w:p>
    <w:p w14:paraId="7D0EA5B2" w14:textId="6540DDDF" w:rsidR="00E5041B" w:rsidRDefault="00E5041B" w:rsidP="00C37CB2">
      <w:pPr>
        <w:spacing w:after="0" w:line="240" w:lineRule="auto"/>
        <w:ind w:firstLine="709"/>
        <w:jc w:val="both"/>
        <w:rPr>
          <w:rFonts w:ascii="Times New Roman" w:hAnsi="Times New Roman" w:cs="Times New Roman"/>
          <w:bCs/>
          <w:sz w:val="28"/>
          <w:szCs w:val="28"/>
        </w:rPr>
      </w:pPr>
      <w:r w:rsidRPr="009450F5">
        <w:rPr>
          <w:rFonts w:ascii="Times New Roman" w:hAnsi="Times New Roman" w:cs="Times New Roman"/>
          <w:bCs/>
          <w:sz w:val="28"/>
          <w:szCs w:val="28"/>
        </w:rPr>
        <w:t xml:space="preserve">Сперму получали методом ручной абдоминальной пальпации в сухие пластиковые пробирки. Все образцы тщательно проверялись на отсутствие загрязнения мочой или водой. </w:t>
      </w:r>
    </w:p>
    <w:p w14:paraId="4F0F8DF7" w14:textId="6AA7F026" w:rsidR="00E5041B" w:rsidRPr="00061EBC" w:rsidRDefault="00E5041B" w:rsidP="00061EBC">
      <w:pPr>
        <w:spacing w:after="0" w:line="240" w:lineRule="auto"/>
        <w:ind w:firstLine="709"/>
        <w:jc w:val="both"/>
        <w:rPr>
          <w:rFonts w:ascii="Times New Roman" w:hAnsi="Times New Roman" w:cs="Times New Roman"/>
          <w:bCs/>
          <w:sz w:val="28"/>
          <w:szCs w:val="28"/>
        </w:rPr>
      </w:pPr>
      <w:r w:rsidRPr="00E5041B">
        <w:rPr>
          <w:rFonts w:ascii="Times New Roman" w:hAnsi="Times New Roman" w:cs="Times New Roman"/>
          <w:bCs/>
          <w:sz w:val="28"/>
          <w:szCs w:val="28"/>
        </w:rPr>
        <w:t xml:space="preserve">Оценка качества свежеполученной спермы самцов судака проводилась путем определения подвижности сперматозоидов с помощью микроскопа. Качество спермы определяли по шкале </w:t>
      </w:r>
      <w:proofErr w:type="spellStart"/>
      <w:r w:rsidRPr="00E5041B">
        <w:rPr>
          <w:rFonts w:ascii="Times New Roman" w:hAnsi="Times New Roman" w:cs="Times New Roman"/>
          <w:bCs/>
          <w:sz w:val="28"/>
          <w:szCs w:val="28"/>
        </w:rPr>
        <w:t>Персова</w:t>
      </w:r>
      <w:proofErr w:type="spellEnd"/>
      <w:r w:rsidRPr="00E5041B">
        <w:rPr>
          <w:rFonts w:ascii="Times New Roman" w:hAnsi="Times New Roman" w:cs="Times New Roman"/>
          <w:bCs/>
          <w:sz w:val="28"/>
          <w:szCs w:val="28"/>
        </w:rPr>
        <w:t>, отбирались пробы с активностью 4 и 5 баллов</w:t>
      </w:r>
      <w:r w:rsidR="00C37CB2" w:rsidRPr="00C37CB2">
        <w:rPr>
          <w:rFonts w:ascii="Times New Roman" w:hAnsi="Times New Roman" w:cs="Times New Roman"/>
          <w:bCs/>
          <w:sz w:val="28"/>
          <w:szCs w:val="28"/>
        </w:rPr>
        <w:t xml:space="preserve"> [2</w:t>
      </w:r>
      <w:r w:rsidR="00363FAC" w:rsidRPr="00363FAC">
        <w:rPr>
          <w:rFonts w:ascii="Times New Roman" w:hAnsi="Times New Roman" w:cs="Times New Roman"/>
          <w:bCs/>
          <w:sz w:val="28"/>
          <w:szCs w:val="28"/>
        </w:rPr>
        <w:t>11</w:t>
      </w:r>
      <w:r w:rsidR="00C37CB2" w:rsidRPr="00C37CB2">
        <w:rPr>
          <w:rFonts w:ascii="Times New Roman" w:hAnsi="Times New Roman" w:cs="Times New Roman"/>
          <w:bCs/>
          <w:sz w:val="28"/>
          <w:szCs w:val="28"/>
        </w:rPr>
        <w:t>]</w:t>
      </w:r>
      <w:r w:rsidRPr="00E5041B">
        <w:rPr>
          <w:rFonts w:ascii="Times New Roman" w:hAnsi="Times New Roman" w:cs="Times New Roman"/>
          <w:bCs/>
          <w:sz w:val="28"/>
          <w:szCs w:val="28"/>
        </w:rPr>
        <w:t xml:space="preserve">. Сперму оценивали по внешнему виду по цвету </w:t>
      </w:r>
      <w:r w:rsidRPr="00E5041B">
        <w:rPr>
          <w:rFonts w:ascii="Times New Roman" w:hAnsi="Times New Roman" w:cs="Times New Roman"/>
          <w:bCs/>
          <w:sz w:val="28"/>
          <w:szCs w:val="28"/>
        </w:rPr>
        <w:lastRenderedPageBreak/>
        <w:t xml:space="preserve">и консистенции. Время жизни устанавливали с помощью секундомера. </w:t>
      </w:r>
      <w:r>
        <w:rPr>
          <w:rFonts w:ascii="Times New Roman" w:hAnsi="Times New Roman" w:cs="Times New Roman"/>
          <w:bCs/>
          <w:sz w:val="28"/>
          <w:szCs w:val="28"/>
        </w:rPr>
        <w:t xml:space="preserve"> </w:t>
      </w:r>
      <w:r w:rsidRPr="00E5041B">
        <w:rPr>
          <w:rFonts w:ascii="Times New Roman" w:hAnsi="Times New Roman" w:cs="Times New Roman"/>
          <w:bCs/>
          <w:sz w:val="28"/>
          <w:szCs w:val="28"/>
        </w:rPr>
        <w:t>Концентрацию нативной спермы определяли общепринятыми методами визуально и с помощью камеры Горяева</w:t>
      </w:r>
      <w:r w:rsidR="00C37CB2" w:rsidRPr="00061EBC">
        <w:rPr>
          <w:rFonts w:ascii="Times New Roman" w:hAnsi="Times New Roman" w:cs="Times New Roman"/>
          <w:bCs/>
          <w:sz w:val="28"/>
          <w:szCs w:val="28"/>
          <w:lang w:val="kk-KZ"/>
        </w:rPr>
        <w:t xml:space="preserve"> </w:t>
      </w:r>
      <w:r w:rsidR="00C37CB2" w:rsidRPr="00061EBC">
        <w:rPr>
          <w:rFonts w:ascii="Times New Roman" w:hAnsi="Times New Roman" w:cs="Times New Roman"/>
          <w:bCs/>
          <w:sz w:val="28"/>
          <w:szCs w:val="28"/>
        </w:rPr>
        <w:t>[21</w:t>
      </w:r>
      <w:r w:rsidR="00363FAC" w:rsidRPr="00363FAC">
        <w:rPr>
          <w:rFonts w:ascii="Times New Roman" w:hAnsi="Times New Roman" w:cs="Times New Roman"/>
          <w:bCs/>
          <w:sz w:val="28"/>
          <w:szCs w:val="28"/>
        </w:rPr>
        <w:t>2</w:t>
      </w:r>
      <w:r w:rsidR="00C37CB2" w:rsidRPr="00061EBC">
        <w:rPr>
          <w:rFonts w:ascii="Times New Roman" w:hAnsi="Times New Roman" w:cs="Times New Roman"/>
          <w:bCs/>
          <w:sz w:val="28"/>
          <w:szCs w:val="28"/>
        </w:rPr>
        <w:t>].</w:t>
      </w:r>
      <w:r w:rsidRPr="00E5041B">
        <w:rPr>
          <w:rFonts w:ascii="Times New Roman" w:hAnsi="Times New Roman" w:cs="Times New Roman"/>
          <w:bCs/>
          <w:sz w:val="28"/>
          <w:szCs w:val="28"/>
        </w:rPr>
        <w:t xml:space="preserve"> </w:t>
      </w:r>
    </w:p>
    <w:p w14:paraId="4EF429B0" w14:textId="25AB609D" w:rsidR="00E5041B" w:rsidRPr="00061EBC" w:rsidRDefault="000D13A1" w:rsidP="00061EBC">
      <w:pPr>
        <w:spacing w:after="0" w:line="240" w:lineRule="auto"/>
        <w:ind w:firstLine="709"/>
        <w:jc w:val="both"/>
        <w:rPr>
          <w:rFonts w:ascii="Times New Roman" w:hAnsi="Times New Roman" w:cs="Times New Roman"/>
          <w:sz w:val="28"/>
          <w:szCs w:val="28"/>
          <w:lang w:val="kk-KZ"/>
        </w:rPr>
      </w:pPr>
      <w:r w:rsidRPr="00061EBC">
        <w:rPr>
          <w:rFonts w:ascii="Times New Roman" w:hAnsi="Times New Roman" w:cs="Times New Roman"/>
          <w:sz w:val="28"/>
          <w:szCs w:val="28"/>
          <w:lang w:val="kk-KZ"/>
        </w:rPr>
        <w:t>Для микроскопического анализа спермы использовалась камера для подсчёта сперматозоидов (Sperm Counting Chamber, Model SCC, Jiangsu, China)</w:t>
      </w:r>
      <w:r w:rsidR="008C0180">
        <w:rPr>
          <w:rFonts w:ascii="Times New Roman" w:hAnsi="Times New Roman" w:cs="Times New Roman"/>
          <w:sz w:val="28"/>
          <w:szCs w:val="28"/>
          <w:lang w:val="kk-KZ"/>
        </w:rPr>
        <w:t xml:space="preserve">, которая проиллюстрирована на рисунке 12, а так же сикроском на рисунке 13 </w:t>
      </w:r>
      <w:r w:rsidR="00C37CB2" w:rsidRPr="00061EBC">
        <w:rPr>
          <w:rFonts w:ascii="Times New Roman" w:hAnsi="Times New Roman" w:cs="Times New Roman"/>
          <w:sz w:val="28"/>
          <w:szCs w:val="28"/>
        </w:rPr>
        <w:t>[21</w:t>
      </w:r>
      <w:r w:rsidR="00363FAC" w:rsidRPr="00363FAC">
        <w:rPr>
          <w:rFonts w:ascii="Times New Roman" w:hAnsi="Times New Roman" w:cs="Times New Roman"/>
          <w:sz w:val="28"/>
          <w:szCs w:val="28"/>
        </w:rPr>
        <w:t>3</w:t>
      </w:r>
      <w:r w:rsidR="00C37CB2" w:rsidRPr="00061EBC">
        <w:rPr>
          <w:rFonts w:ascii="Times New Roman" w:hAnsi="Times New Roman" w:cs="Times New Roman"/>
          <w:sz w:val="28"/>
          <w:szCs w:val="28"/>
        </w:rPr>
        <w:t>]</w:t>
      </w:r>
      <w:r w:rsidR="008C0180">
        <w:rPr>
          <w:rFonts w:ascii="Times New Roman" w:hAnsi="Times New Roman" w:cs="Times New Roman"/>
          <w:sz w:val="28"/>
          <w:szCs w:val="28"/>
        </w:rPr>
        <w:t>.</w:t>
      </w:r>
      <w:r w:rsidR="00C37CB2" w:rsidRPr="00061EBC">
        <w:rPr>
          <w:rFonts w:ascii="Times New Roman" w:hAnsi="Times New Roman" w:cs="Times New Roman"/>
          <w:sz w:val="28"/>
          <w:szCs w:val="28"/>
          <w:lang w:val="kk-KZ"/>
        </w:rPr>
        <w:t xml:space="preserve"> </w:t>
      </w:r>
    </w:p>
    <w:p w14:paraId="737715C4" w14:textId="77777777" w:rsidR="00C37CB2" w:rsidRPr="00061EBC" w:rsidRDefault="00C37CB2" w:rsidP="00061EBC">
      <w:pPr>
        <w:spacing w:after="0" w:line="240" w:lineRule="auto"/>
        <w:ind w:firstLine="709"/>
        <w:jc w:val="both"/>
        <w:rPr>
          <w:rFonts w:ascii="Times New Roman" w:hAnsi="Times New Roman" w:cs="Times New Roman"/>
          <w:sz w:val="28"/>
          <w:szCs w:val="28"/>
          <w:lang w:val="kk-KZ"/>
        </w:rPr>
      </w:pPr>
    </w:p>
    <w:p w14:paraId="042367FD" w14:textId="77777777" w:rsidR="00E5041B" w:rsidRPr="00061EBC" w:rsidRDefault="0026217D" w:rsidP="00061EBC">
      <w:pPr>
        <w:spacing w:after="0" w:line="240" w:lineRule="auto"/>
        <w:ind w:firstLine="709"/>
        <w:jc w:val="center"/>
        <w:rPr>
          <w:rFonts w:ascii="Times New Roman" w:hAnsi="Times New Roman" w:cs="Times New Roman"/>
          <w:sz w:val="28"/>
          <w:szCs w:val="28"/>
        </w:rPr>
      </w:pPr>
      <w:r w:rsidRPr="00061EBC">
        <w:rPr>
          <w:rFonts w:ascii="Times New Roman" w:hAnsi="Times New Roman" w:cs="Times New Roman"/>
          <w:noProof/>
          <w:sz w:val="28"/>
          <w:szCs w:val="28"/>
          <w:lang w:val="kk-KZ"/>
          <w14:ligatures w14:val="standardContextual"/>
        </w:rPr>
        <w:drawing>
          <wp:inline distT="0" distB="0" distL="0" distR="0" wp14:anchorId="042E5BBB" wp14:editId="157EF64D">
            <wp:extent cx="2379381" cy="2654300"/>
            <wp:effectExtent l="0" t="0" r="1905" b="0"/>
            <wp:docPr id="93734180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341807" name="Рисунок 937341807"/>
                    <pic:cNvPicPr/>
                  </pic:nvPicPr>
                  <pic:blipFill rotWithShape="1">
                    <a:blip r:embed="rId20" cstate="print">
                      <a:extLst>
                        <a:ext uri="{28A0092B-C50C-407E-A947-70E740481C1C}">
                          <a14:useLocalDpi xmlns:a14="http://schemas.microsoft.com/office/drawing/2010/main" val="0"/>
                        </a:ext>
                      </a:extLst>
                    </a:blip>
                    <a:srcRect t="8648" r="1416" b="29489"/>
                    <a:stretch>
                      <a:fillRect/>
                    </a:stretch>
                  </pic:blipFill>
                  <pic:spPr bwMode="auto">
                    <a:xfrm>
                      <a:off x="0" y="0"/>
                      <a:ext cx="2399908" cy="2677199"/>
                    </a:xfrm>
                    <a:prstGeom prst="rect">
                      <a:avLst/>
                    </a:prstGeom>
                    <a:ln>
                      <a:noFill/>
                    </a:ln>
                    <a:extLst>
                      <a:ext uri="{53640926-AAD7-44D8-BBD7-CCE9431645EC}">
                        <a14:shadowObscured xmlns:a14="http://schemas.microsoft.com/office/drawing/2010/main"/>
                      </a:ext>
                    </a:extLst>
                  </pic:spPr>
                </pic:pic>
              </a:graphicData>
            </a:graphic>
          </wp:inline>
        </w:drawing>
      </w:r>
    </w:p>
    <w:p w14:paraId="72B4F67A" w14:textId="77777777" w:rsidR="00C37CB2" w:rsidRPr="00061EBC" w:rsidRDefault="00C37CB2" w:rsidP="00061EBC">
      <w:pPr>
        <w:spacing w:after="0" w:line="240" w:lineRule="auto"/>
        <w:ind w:firstLine="709"/>
        <w:jc w:val="center"/>
        <w:rPr>
          <w:rFonts w:ascii="Times New Roman" w:hAnsi="Times New Roman" w:cs="Times New Roman"/>
          <w:sz w:val="28"/>
          <w:szCs w:val="28"/>
          <w:lang w:val="kk-KZ"/>
        </w:rPr>
      </w:pPr>
    </w:p>
    <w:p w14:paraId="373F44D1" w14:textId="6CD03B1A" w:rsidR="00E5041B" w:rsidRPr="00061EBC" w:rsidRDefault="00C37CB2" w:rsidP="00061EBC">
      <w:pPr>
        <w:spacing w:after="0" w:line="240" w:lineRule="auto"/>
        <w:ind w:firstLine="709"/>
        <w:jc w:val="center"/>
        <w:rPr>
          <w:rFonts w:ascii="Times New Roman" w:hAnsi="Times New Roman" w:cs="Times New Roman"/>
          <w:sz w:val="28"/>
          <w:szCs w:val="28"/>
        </w:rPr>
      </w:pPr>
      <w:r w:rsidRPr="00061EBC">
        <w:rPr>
          <w:rFonts w:ascii="Times New Roman" w:hAnsi="Times New Roman" w:cs="Times New Roman"/>
          <w:sz w:val="28"/>
          <w:szCs w:val="28"/>
          <w:lang w:val="kk-KZ"/>
        </w:rPr>
        <w:t xml:space="preserve">Рисунок 12 – Камера для аналищза спермы </w:t>
      </w:r>
      <w:r w:rsidRPr="00061EBC">
        <w:rPr>
          <w:rFonts w:ascii="Times New Roman" w:hAnsi="Times New Roman" w:cs="Times New Roman"/>
          <w:sz w:val="28"/>
          <w:szCs w:val="28"/>
        </w:rPr>
        <w:t>[211]</w:t>
      </w:r>
    </w:p>
    <w:p w14:paraId="06679A3E" w14:textId="77777777" w:rsidR="008C0180" w:rsidRDefault="008C0180" w:rsidP="00061EBC">
      <w:pPr>
        <w:spacing w:after="0" w:line="240" w:lineRule="auto"/>
        <w:ind w:firstLine="709"/>
        <w:jc w:val="center"/>
        <w:rPr>
          <w:rFonts w:ascii="Times New Roman" w:hAnsi="Times New Roman" w:cs="Times New Roman"/>
          <w:sz w:val="28"/>
          <w:szCs w:val="28"/>
        </w:rPr>
      </w:pPr>
    </w:p>
    <w:p w14:paraId="536CE04E" w14:textId="07BD5B63" w:rsidR="00C37CB2" w:rsidRPr="00061EBC" w:rsidRDefault="008C0180" w:rsidP="008C0180">
      <w:pPr>
        <w:spacing w:after="0" w:line="240" w:lineRule="auto"/>
        <w:ind w:firstLine="709"/>
        <w:jc w:val="both"/>
        <w:rPr>
          <w:rFonts w:ascii="Times New Roman" w:hAnsi="Times New Roman" w:cs="Times New Roman"/>
          <w:sz w:val="28"/>
          <w:szCs w:val="28"/>
          <w:lang w:val="kk-KZ"/>
        </w:rPr>
      </w:pPr>
      <w:r w:rsidRPr="00061EBC">
        <w:rPr>
          <w:rFonts w:ascii="Times New Roman" w:hAnsi="Times New Roman" w:cs="Times New Roman"/>
          <w:sz w:val="28"/>
          <w:szCs w:val="28"/>
        </w:rPr>
        <w:t>Камера представляет собой специальное предметное стекло с прецизионно изготовленной измерительной сеткой, предназначенное для определения концентрации и распределения спермиев в исследуемом образце под микроскопом рисунок</w:t>
      </w:r>
      <w:r w:rsidRPr="00061EBC">
        <w:rPr>
          <w:rFonts w:ascii="Times New Roman" w:hAnsi="Times New Roman" w:cs="Times New Roman"/>
          <w:sz w:val="28"/>
          <w:szCs w:val="28"/>
          <w:lang w:val="kk-KZ"/>
        </w:rPr>
        <w:t xml:space="preserve"> 12</w:t>
      </w:r>
      <w:r w:rsidRPr="00061EBC">
        <w:rPr>
          <w:rFonts w:ascii="Times New Roman" w:hAnsi="Times New Roman" w:cs="Times New Roman"/>
          <w:sz w:val="28"/>
          <w:szCs w:val="28"/>
        </w:rPr>
        <w:t>.</w:t>
      </w:r>
    </w:p>
    <w:p w14:paraId="781F3237" w14:textId="77777777" w:rsidR="00195E3C" w:rsidRPr="00061EBC" w:rsidRDefault="00195E3C" w:rsidP="00061EBC">
      <w:pPr>
        <w:spacing w:after="0" w:line="240" w:lineRule="auto"/>
        <w:ind w:firstLine="709"/>
        <w:jc w:val="center"/>
        <w:rPr>
          <w:rFonts w:ascii="Times New Roman" w:hAnsi="Times New Roman" w:cs="Times New Roman"/>
          <w:sz w:val="28"/>
          <w:szCs w:val="28"/>
          <w:lang w:val="kk-KZ"/>
        </w:rPr>
      </w:pPr>
    </w:p>
    <w:p w14:paraId="0BB7C430" w14:textId="5D4340F0" w:rsidR="00367AA8" w:rsidRPr="00061EBC" w:rsidRDefault="00F43918" w:rsidP="00061EBC">
      <w:pPr>
        <w:spacing w:after="0" w:line="240" w:lineRule="auto"/>
        <w:ind w:firstLine="709"/>
        <w:jc w:val="center"/>
        <w:rPr>
          <w:rFonts w:ascii="Times New Roman" w:hAnsi="Times New Roman" w:cs="Times New Roman"/>
          <w:sz w:val="28"/>
          <w:szCs w:val="28"/>
          <w:lang w:val="kk-KZ"/>
        </w:rPr>
      </w:pPr>
      <w:r w:rsidRPr="00061EBC">
        <w:rPr>
          <w:rFonts w:ascii="Times New Roman" w:hAnsi="Times New Roman" w:cs="Times New Roman"/>
          <w:noProof/>
          <w:sz w:val="28"/>
          <w:szCs w:val="28"/>
          <w:lang w:val="kk-KZ"/>
          <w14:ligatures w14:val="standardContextual"/>
        </w:rPr>
        <w:drawing>
          <wp:inline distT="0" distB="0" distL="0" distR="0" wp14:anchorId="1FB63487" wp14:editId="32F8FFED">
            <wp:extent cx="2070388" cy="2821305"/>
            <wp:effectExtent l="0" t="0" r="6350" b="0"/>
            <wp:docPr id="160007039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070390" name="Рисунок 1600070390"/>
                    <pic:cNvPicPr/>
                  </pic:nvPicPr>
                  <pic:blipFill rotWithShape="1">
                    <a:blip r:embed="rId21" cstate="print">
                      <a:extLst>
                        <a:ext uri="{28A0092B-C50C-407E-A947-70E740481C1C}">
                          <a14:useLocalDpi xmlns:a14="http://schemas.microsoft.com/office/drawing/2010/main" val="0"/>
                        </a:ext>
                      </a:extLst>
                    </a:blip>
                    <a:srcRect l="1953" t="14413" r="3855" b="13384"/>
                    <a:stretch>
                      <a:fillRect/>
                    </a:stretch>
                  </pic:blipFill>
                  <pic:spPr bwMode="auto">
                    <a:xfrm>
                      <a:off x="0" y="0"/>
                      <a:ext cx="2095869" cy="2856027"/>
                    </a:xfrm>
                    <a:prstGeom prst="rect">
                      <a:avLst/>
                    </a:prstGeom>
                    <a:ln>
                      <a:noFill/>
                    </a:ln>
                    <a:extLst>
                      <a:ext uri="{53640926-AAD7-44D8-BBD7-CCE9431645EC}">
                        <a14:shadowObscured xmlns:a14="http://schemas.microsoft.com/office/drawing/2010/main"/>
                      </a:ext>
                    </a:extLst>
                  </pic:spPr>
                </pic:pic>
              </a:graphicData>
            </a:graphic>
          </wp:inline>
        </w:drawing>
      </w:r>
    </w:p>
    <w:p w14:paraId="38DDCFCE" w14:textId="77777777" w:rsidR="00C37CB2" w:rsidRPr="00061EBC" w:rsidRDefault="00C37CB2" w:rsidP="00061EBC">
      <w:pPr>
        <w:spacing w:after="0" w:line="240" w:lineRule="auto"/>
        <w:ind w:firstLine="709"/>
        <w:jc w:val="center"/>
        <w:rPr>
          <w:rFonts w:ascii="Times New Roman" w:hAnsi="Times New Roman" w:cs="Times New Roman"/>
          <w:sz w:val="28"/>
          <w:szCs w:val="28"/>
          <w:lang w:val="kk-KZ"/>
        </w:rPr>
      </w:pPr>
    </w:p>
    <w:p w14:paraId="1075425B" w14:textId="1230308E" w:rsidR="006B53C1" w:rsidRDefault="00C37CB2" w:rsidP="00061EBC">
      <w:pPr>
        <w:spacing w:after="0" w:line="240" w:lineRule="auto"/>
        <w:ind w:firstLine="709"/>
        <w:jc w:val="center"/>
        <w:rPr>
          <w:rFonts w:ascii="Times New Roman" w:hAnsi="Times New Roman" w:cs="Times New Roman"/>
          <w:sz w:val="28"/>
          <w:szCs w:val="28"/>
          <w:lang w:val="kk-KZ"/>
        </w:rPr>
      </w:pPr>
      <w:r w:rsidRPr="00061EBC">
        <w:rPr>
          <w:rFonts w:ascii="Times New Roman" w:hAnsi="Times New Roman" w:cs="Times New Roman"/>
          <w:sz w:val="28"/>
          <w:szCs w:val="28"/>
          <w:lang w:val="kk-KZ"/>
        </w:rPr>
        <w:t xml:space="preserve">Рисунок 13 </w:t>
      </w:r>
      <w:r w:rsidR="00061EBC" w:rsidRPr="00061EBC">
        <w:rPr>
          <w:rFonts w:ascii="Times New Roman" w:hAnsi="Times New Roman" w:cs="Times New Roman"/>
          <w:sz w:val="28"/>
          <w:szCs w:val="28"/>
          <w:lang w:val="kk-KZ"/>
        </w:rPr>
        <w:t>–</w:t>
      </w:r>
      <w:r w:rsidRPr="00061EBC">
        <w:rPr>
          <w:rFonts w:ascii="Times New Roman" w:hAnsi="Times New Roman" w:cs="Times New Roman"/>
          <w:sz w:val="28"/>
          <w:szCs w:val="28"/>
          <w:lang w:val="kk-KZ"/>
        </w:rPr>
        <w:t xml:space="preserve"> </w:t>
      </w:r>
      <w:r w:rsidR="00061EBC" w:rsidRPr="00061EBC">
        <w:rPr>
          <w:rFonts w:ascii="Times New Roman" w:hAnsi="Times New Roman" w:cs="Times New Roman"/>
          <w:sz w:val="28"/>
          <w:szCs w:val="28"/>
          <w:lang w:val="kk-KZ"/>
        </w:rPr>
        <w:t xml:space="preserve">Микроскоп оснощенный видеокамерой </w:t>
      </w:r>
    </w:p>
    <w:p w14:paraId="702C2199" w14:textId="77777777" w:rsidR="000006FA" w:rsidRPr="00061EBC" w:rsidRDefault="000006FA" w:rsidP="000006FA">
      <w:pPr>
        <w:spacing w:after="0" w:line="240" w:lineRule="auto"/>
        <w:ind w:firstLine="709"/>
        <w:jc w:val="both"/>
        <w:rPr>
          <w:rFonts w:ascii="Times New Roman" w:hAnsi="Times New Roman" w:cs="Times New Roman"/>
          <w:sz w:val="28"/>
          <w:szCs w:val="28"/>
          <w:lang w:val="kk-KZ"/>
        </w:rPr>
      </w:pPr>
      <w:r w:rsidRPr="00061EBC">
        <w:rPr>
          <w:rFonts w:ascii="Times New Roman" w:hAnsi="Times New Roman" w:cs="Times New Roman"/>
          <w:sz w:val="28"/>
          <w:szCs w:val="28"/>
        </w:rPr>
        <w:lastRenderedPageBreak/>
        <w:t xml:space="preserve">Анализ проводили с использованием </w:t>
      </w:r>
      <w:r>
        <w:rPr>
          <w:rFonts w:ascii="Times New Roman" w:hAnsi="Times New Roman" w:cs="Times New Roman"/>
          <w:sz w:val="28"/>
          <w:szCs w:val="28"/>
        </w:rPr>
        <w:t xml:space="preserve">биологического </w:t>
      </w:r>
      <w:r w:rsidRPr="00061EBC">
        <w:rPr>
          <w:rFonts w:ascii="Times New Roman" w:hAnsi="Times New Roman" w:cs="Times New Roman"/>
          <w:sz w:val="28"/>
          <w:szCs w:val="28"/>
        </w:rPr>
        <w:t xml:space="preserve">микроскопа </w:t>
      </w:r>
      <w:r w:rsidRPr="002314DE">
        <w:rPr>
          <w:rFonts w:ascii="Times New Roman" w:hAnsi="Times New Roman" w:cs="Times New Roman"/>
          <w:sz w:val="28"/>
          <w:szCs w:val="28"/>
        </w:rPr>
        <w:t xml:space="preserve">(модель- </w:t>
      </w:r>
      <w:r w:rsidRPr="002314DE">
        <w:rPr>
          <w:rFonts w:ascii="Times New Roman" w:hAnsi="Times New Roman" w:cs="Times New Roman"/>
          <w:sz w:val="28"/>
          <w:szCs w:val="28"/>
          <w:lang w:val="en-US"/>
        </w:rPr>
        <w:t>BK</w:t>
      </w:r>
      <w:r w:rsidRPr="002314DE">
        <w:rPr>
          <w:rFonts w:ascii="Times New Roman" w:hAnsi="Times New Roman" w:cs="Times New Roman"/>
          <w:sz w:val="28"/>
          <w:szCs w:val="28"/>
        </w:rPr>
        <w:t xml:space="preserve">6000, Чунцин, Китай) , </w:t>
      </w:r>
      <w:r w:rsidRPr="00061EBC">
        <w:rPr>
          <w:rFonts w:ascii="Times New Roman" w:hAnsi="Times New Roman" w:cs="Times New Roman"/>
          <w:sz w:val="28"/>
          <w:szCs w:val="28"/>
        </w:rPr>
        <w:t xml:space="preserve">оснащённого видеокамерой, и программы </w:t>
      </w:r>
      <w:proofErr w:type="spellStart"/>
      <w:r w:rsidRPr="00C0135E">
        <w:rPr>
          <w:rFonts w:ascii="Times New Roman" w:hAnsi="Times New Roman" w:cs="Times New Roman"/>
          <w:sz w:val="28"/>
          <w:szCs w:val="28"/>
        </w:rPr>
        <w:t>ImageJ</w:t>
      </w:r>
      <w:proofErr w:type="spellEnd"/>
      <w:r w:rsidRPr="00C0135E">
        <w:rPr>
          <w:rFonts w:ascii="Times New Roman" w:hAnsi="Times New Roman" w:cs="Times New Roman"/>
          <w:sz w:val="28"/>
          <w:szCs w:val="28"/>
        </w:rPr>
        <w:t xml:space="preserve"> (версия 1.54) </w:t>
      </w:r>
      <w:r w:rsidRPr="00061EBC">
        <w:rPr>
          <w:rFonts w:ascii="Times New Roman" w:hAnsi="Times New Roman" w:cs="Times New Roman"/>
          <w:sz w:val="28"/>
          <w:szCs w:val="28"/>
        </w:rPr>
        <w:t xml:space="preserve">для обработки видеозаписей и расчёта параметров подвижности сперматозоидов (процент подвижных клеток, скорость и продолжительность подвижности (Рисунок 13). </w:t>
      </w:r>
    </w:p>
    <w:p w14:paraId="29840DDF" w14:textId="77777777" w:rsidR="005C452B" w:rsidRDefault="005C452B" w:rsidP="008C0180">
      <w:pPr>
        <w:spacing w:after="0" w:line="240" w:lineRule="auto"/>
        <w:rPr>
          <w:rFonts w:ascii="Times New Roman" w:hAnsi="Times New Roman" w:cs="Times New Roman"/>
          <w:sz w:val="28"/>
          <w:szCs w:val="28"/>
          <w:lang w:val="kk-KZ"/>
        </w:rPr>
      </w:pPr>
    </w:p>
    <w:p w14:paraId="186C8781" w14:textId="73B988CA" w:rsidR="006B53C1" w:rsidRPr="00061EBC" w:rsidRDefault="00061EBC" w:rsidP="00061EBC">
      <w:pPr>
        <w:spacing w:after="0" w:line="240" w:lineRule="auto"/>
        <w:ind w:left="708" w:firstLine="1"/>
        <w:rPr>
          <w:rFonts w:ascii="Times New Roman" w:hAnsi="Times New Roman" w:cs="Times New Roman"/>
          <w:sz w:val="28"/>
          <w:szCs w:val="28"/>
          <w:lang w:val="kk-KZ"/>
        </w:rPr>
      </w:pPr>
      <w:r w:rsidRPr="00061EBC">
        <w:rPr>
          <w:rFonts w:ascii="Times New Roman" w:hAnsi="Times New Roman" w:cs="Times New Roman"/>
          <w:sz w:val="28"/>
          <w:szCs w:val="28"/>
          <w:lang w:val="kk-KZ"/>
        </w:rPr>
        <w:t>2.</w:t>
      </w:r>
      <w:r w:rsidR="0019763C">
        <w:rPr>
          <w:rFonts w:ascii="Times New Roman" w:hAnsi="Times New Roman" w:cs="Times New Roman"/>
          <w:sz w:val="28"/>
          <w:szCs w:val="28"/>
          <w:lang w:val="kk-KZ"/>
        </w:rPr>
        <w:t>10</w:t>
      </w:r>
      <w:r w:rsidRPr="00061EBC">
        <w:rPr>
          <w:rFonts w:ascii="Times New Roman" w:hAnsi="Times New Roman" w:cs="Times New Roman"/>
          <w:sz w:val="28"/>
          <w:szCs w:val="28"/>
          <w:lang w:val="kk-KZ"/>
        </w:rPr>
        <w:t xml:space="preserve"> </w:t>
      </w:r>
      <w:r w:rsidR="00F51322" w:rsidRPr="00061EBC">
        <w:rPr>
          <w:rFonts w:ascii="Times New Roman" w:hAnsi="Times New Roman" w:cs="Times New Roman"/>
          <w:sz w:val="28"/>
          <w:szCs w:val="28"/>
          <w:lang w:val="kk-KZ"/>
        </w:rPr>
        <w:t xml:space="preserve">Статистическая обработка </w:t>
      </w:r>
      <w:r w:rsidR="003924EF" w:rsidRPr="00061EBC">
        <w:rPr>
          <w:rFonts w:ascii="Times New Roman" w:hAnsi="Times New Roman" w:cs="Times New Roman"/>
          <w:sz w:val="28"/>
          <w:szCs w:val="28"/>
          <w:lang w:val="kk-KZ"/>
        </w:rPr>
        <w:t>данных</w:t>
      </w:r>
    </w:p>
    <w:p w14:paraId="11DB9F7E" w14:textId="6B8B9354" w:rsidR="00061EBC" w:rsidRPr="00061EBC" w:rsidRDefault="006B53C1" w:rsidP="00061EBC">
      <w:pPr>
        <w:pStyle w:val="docdata"/>
        <w:spacing w:before="0" w:beforeAutospacing="0" w:after="0" w:afterAutospacing="0"/>
        <w:ind w:firstLine="709"/>
        <w:jc w:val="both"/>
        <w:rPr>
          <w:color w:val="000000"/>
          <w:sz w:val="28"/>
          <w:szCs w:val="28"/>
          <w:lang w:val="kk-KZ"/>
        </w:rPr>
      </w:pPr>
      <w:r w:rsidRPr="00061EBC">
        <w:rPr>
          <w:color w:val="000000"/>
          <w:sz w:val="28"/>
          <w:szCs w:val="28"/>
        </w:rPr>
        <w:t xml:space="preserve">Статистическую обработку проводили по руководству Г.Ф. </w:t>
      </w:r>
      <w:proofErr w:type="spellStart"/>
      <w:r w:rsidRPr="00061EBC">
        <w:rPr>
          <w:color w:val="000000"/>
          <w:sz w:val="28"/>
          <w:szCs w:val="28"/>
        </w:rPr>
        <w:t>Лакина</w:t>
      </w:r>
      <w:proofErr w:type="spellEnd"/>
      <w:r w:rsidRPr="00061EBC">
        <w:rPr>
          <w:color w:val="000000"/>
          <w:sz w:val="28"/>
          <w:szCs w:val="28"/>
        </w:rPr>
        <w:t xml:space="preserve"> [</w:t>
      </w:r>
      <w:r w:rsidR="00061EBC" w:rsidRPr="00061EBC">
        <w:rPr>
          <w:color w:val="000000"/>
          <w:sz w:val="28"/>
          <w:szCs w:val="28"/>
          <w:lang w:val="kk-KZ"/>
        </w:rPr>
        <w:t>21</w:t>
      </w:r>
      <w:r w:rsidR="00363FAC" w:rsidRPr="00363FAC">
        <w:rPr>
          <w:color w:val="000000"/>
          <w:sz w:val="28"/>
          <w:szCs w:val="28"/>
        </w:rPr>
        <w:t>4</w:t>
      </w:r>
      <w:r w:rsidR="00061EBC" w:rsidRPr="00061EBC">
        <w:rPr>
          <w:color w:val="000000"/>
          <w:sz w:val="28"/>
          <w:szCs w:val="28"/>
        </w:rPr>
        <w:t xml:space="preserve">] </w:t>
      </w:r>
      <w:r w:rsidRPr="00061EBC">
        <w:rPr>
          <w:color w:val="000000"/>
          <w:sz w:val="28"/>
          <w:szCs w:val="28"/>
        </w:rPr>
        <w:t>и на ПК с применением программы «Excel»</w:t>
      </w:r>
      <w:r w:rsidR="00061EBC" w:rsidRPr="00061EBC">
        <w:rPr>
          <w:color w:val="000000"/>
          <w:sz w:val="28"/>
          <w:szCs w:val="28"/>
        </w:rPr>
        <w:t xml:space="preserve"> [21</w:t>
      </w:r>
      <w:r w:rsidR="00363FAC" w:rsidRPr="00363FAC">
        <w:rPr>
          <w:color w:val="000000"/>
          <w:sz w:val="28"/>
          <w:szCs w:val="28"/>
        </w:rPr>
        <w:t>5</w:t>
      </w:r>
      <w:r w:rsidRPr="00061EBC">
        <w:rPr>
          <w:color w:val="000000"/>
          <w:sz w:val="28"/>
          <w:szCs w:val="28"/>
        </w:rPr>
        <w:t xml:space="preserve">]. Результаты представлены в виде среднего значение (М) ± стандартного отклонения (m). </w:t>
      </w:r>
      <w:r w:rsidR="00061EBC" w:rsidRPr="00061EBC">
        <w:rPr>
          <w:color w:val="000000"/>
          <w:sz w:val="28"/>
          <w:szCs w:val="28"/>
        </w:rPr>
        <w:t xml:space="preserve">Для определения достоверности различий между исследуемыми показателями (подвижность сперматозоидов, продолжительность их двигательной активности и др.) применяли t-критерий Стьюдента. Различия считали статистически значимыми при уровне вероятности </w:t>
      </w:r>
      <w:r w:rsidR="00061EBC" w:rsidRPr="00061EBC">
        <w:rPr>
          <w:i/>
          <w:iCs/>
          <w:color w:val="000000"/>
          <w:sz w:val="28"/>
          <w:szCs w:val="28"/>
        </w:rPr>
        <w:t>p</w:t>
      </w:r>
      <w:r w:rsidR="00061EBC" w:rsidRPr="00061EBC">
        <w:rPr>
          <w:color w:val="000000"/>
          <w:sz w:val="28"/>
          <w:szCs w:val="28"/>
        </w:rPr>
        <w:t xml:space="preserve"> </w:t>
      </w:r>
      <w:proofErr w:type="gramStart"/>
      <w:r w:rsidR="00061EBC" w:rsidRPr="00061EBC">
        <w:rPr>
          <w:color w:val="000000"/>
          <w:sz w:val="28"/>
          <w:szCs w:val="28"/>
        </w:rPr>
        <w:t>&lt; 0</w:t>
      </w:r>
      <w:proofErr w:type="gramEnd"/>
      <w:r w:rsidR="00061EBC" w:rsidRPr="00061EBC">
        <w:rPr>
          <w:color w:val="000000"/>
          <w:sz w:val="28"/>
          <w:szCs w:val="28"/>
        </w:rPr>
        <w:t>,05.</w:t>
      </w:r>
      <w:r w:rsidR="00061EBC" w:rsidRPr="00061EBC">
        <w:rPr>
          <w:color w:val="000000"/>
          <w:sz w:val="28"/>
          <w:szCs w:val="28"/>
          <w:lang w:val="kk-KZ"/>
        </w:rPr>
        <w:t xml:space="preserve"> </w:t>
      </w:r>
    </w:p>
    <w:p w14:paraId="36CAC2F0" w14:textId="77777777" w:rsidR="00061EBC" w:rsidRPr="00061EBC" w:rsidRDefault="00061EBC" w:rsidP="00061EBC">
      <w:pPr>
        <w:pStyle w:val="docdata"/>
        <w:spacing w:before="0" w:beforeAutospacing="0" w:after="0" w:afterAutospacing="0"/>
        <w:ind w:firstLine="709"/>
        <w:jc w:val="both"/>
        <w:rPr>
          <w:color w:val="000000"/>
          <w:sz w:val="28"/>
          <w:szCs w:val="28"/>
        </w:rPr>
      </w:pPr>
      <w:r w:rsidRPr="00061EBC">
        <w:rPr>
          <w:color w:val="000000"/>
          <w:sz w:val="28"/>
          <w:szCs w:val="28"/>
        </w:rPr>
        <w:t>Для характеристики изменчивости признаков вычисляли коэффициент вариации (</w:t>
      </w:r>
      <w:proofErr w:type="spellStart"/>
      <w:r w:rsidRPr="00061EBC">
        <w:rPr>
          <w:color w:val="000000"/>
          <w:sz w:val="28"/>
          <w:szCs w:val="28"/>
        </w:rPr>
        <w:t>Cv</w:t>
      </w:r>
      <w:proofErr w:type="spellEnd"/>
      <w:r w:rsidRPr="00061EBC">
        <w:rPr>
          <w:color w:val="000000"/>
          <w:sz w:val="28"/>
          <w:szCs w:val="28"/>
        </w:rPr>
        <w:t>, %) по формуле:</w:t>
      </w:r>
    </w:p>
    <w:p w14:paraId="1BA55512" w14:textId="2F58F193" w:rsidR="00061EBC" w:rsidRPr="00061EBC" w:rsidRDefault="00061EBC" w:rsidP="008C0180">
      <w:pPr>
        <w:pStyle w:val="docdata"/>
        <w:spacing w:before="0" w:beforeAutospacing="0" w:after="0" w:afterAutospacing="0"/>
        <w:ind w:firstLine="709"/>
        <w:jc w:val="center"/>
        <w:rPr>
          <w:color w:val="000000"/>
          <w:sz w:val="28"/>
          <w:szCs w:val="28"/>
        </w:rPr>
      </w:pPr>
      <m:oMath>
        <m:r>
          <w:rPr>
            <w:rFonts w:ascii="Cambria Math" w:hAnsi="Cambria Math"/>
            <w:color w:val="000000"/>
            <w:sz w:val="36"/>
            <w:szCs w:val="36"/>
          </w:rPr>
          <m:t>Cv=</m:t>
        </m:r>
        <m:f>
          <m:fPr>
            <m:ctrlPr>
              <w:rPr>
                <w:rFonts w:ascii="Cambria Math" w:hAnsi="Cambria Math"/>
                <w:color w:val="000000"/>
                <w:sz w:val="36"/>
                <w:szCs w:val="36"/>
              </w:rPr>
            </m:ctrlPr>
          </m:fPr>
          <m:num>
            <m:r>
              <w:rPr>
                <w:rFonts w:ascii="Cambria Math" w:hAnsi="Cambria Math"/>
                <w:color w:val="000000"/>
                <w:sz w:val="36"/>
                <w:szCs w:val="36"/>
              </w:rPr>
              <m:t>m</m:t>
            </m:r>
          </m:num>
          <m:den>
            <m:r>
              <w:rPr>
                <w:rFonts w:ascii="Cambria Math" w:hAnsi="Cambria Math"/>
                <w:color w:val="000000"/>
                <w:sz w:val="36"/>
                <w:szCs w:val="36"/>
              </w:rPr>
              <m:t>M</m:t>
            </m:r>
          </m:den>
        </m:f>
        <m:r>
          <w:rPr>
            <w:rFonts w:ascii="Cambria Math" w:hAnsi="Cambria Math"/>
            <w:color w:val="000000"/>
            <w:sz w:val="36"/>
            <w:szCs w:val="36"/>
          </w:rPr>
          <m:t>×100</m:t>
        </m:r>
      </m:oMath>
      <w:r w:rsidR="008C0180">
        <w:rPr>
          <w:color w:val="000000"/>
          <w:sz w:val="28"/>
          <w:szCs w:val="28"/>
        </w:rPr>
        <w:t>,</w:t>
      </w:r>
      <m:oMath>
        <m:r>
          <m:rPr>
            <m:sty m:val="p"/>
          </m:rPr>
          <w:rPr>
            <w:color w:val="000000"/>
            <w:sz w:val="28"/>
            <w:szCs w:val="28"/>
          </w:rPr>
          <w:br/>
        </m:r>
      </m:oMath>
    </w:p>
    <w:p w14:paraId="1D81362F" w14:textId="466086C7" w:rsidR="005C452B" w:rsidRPr="005C452B" w:rsidRDefault="00061EBC" w:rsidP="008C0180">
      <w:pPr>
        <w:pStyle w:val="docdata"/>
        <w:spacing w:before="0" w:beforeAutospacing="0" w:after="0" w:afterAutospacing="0"/>
        <w:jc w:val="both"/>
        <w:rPr>
          <w:color w:val="000000"/>
          <w:sz w:val="28"/>
          <w:szCs w:val="28"/>
          <w:lang w:val="kk-KZ"/>
        </w:rPr>
      </w:pPr>
      <w:r w:rsidRPr="00061EBC">
        <w:rPr>
          <w:color w:val="000000"/>
          <w:sz w:val="28"/>
          <w:szCs w:val="28"/>
        </w:rPr>
        <w:t>что позволяло оценить степень индивидуальной вариабельности исследуемых показателей в пределах каждой выборки.</w:t>
      </w:r>
    </w:p>
    <w:p w14:paraId="604C1A4D" w14:textId="77777777" w:rsidR="00FA177F" w:rsidRDefault="00FA177F" w:rsidP="005C452B">
      <w:pPr>
        <w:rPr>
          <w:b/>
          <w:bCs/>
          <w:lang w:val="kk-KZ"/>
        </w:rPr>
      </w:pPr>
    </w:p>
    <w:p w14:paraId="036A85CF" w14:textId="77777777" w:rsidR="004E5D7A" w:rsidRDefault="004E5D7A" w:rsidP="005C452B">
      <w:pPr>
        <w:rPr>
          <w:b/>
          <w:bCs/>
          <w:lang w:val="kk-KZ"/>
        </w:rPr>
      </w:pPr>
    </w:p>
    <w:p w14:paraId="487742E1" w14:textId="77777777" w:rsidR="008C0180" w:rsidRDefault="008C0180" w:rsidP="005C452B">
      <w:pPr>
        <w:rPr>
          <w:b/>
          <w:bCs/>
          <w:lang w:val="kk-KZ"/>
        </w:rPr>
      </w:pPr>
    </w:p>
    <w:p w14:paraId="130D7FA9" w14:textId="77777777" w:rsidR="008C0180" w:rsidRDefault="008C0180" w:rsidP="005C452B">
      <w:pPr>
        <w:rPr>
          <w:b/>
          <w:bCs/>
          <w:lang w:val="kk-KZ"/>
        </w:rPr>
      </w:pPr>
    </w:p>
    <w:p w14:paraId="4B9CD1E8" w14:textId="77777777" w:rsidR="008C0180" w:rsidRDefault="008C0180" w:rsidP="005C452B">
      <w:pPr>
        <w:rPr>
          <w:b/>
          <w:bCs/>
          <w:lang w:val="kk-KZ"/>
        </w:rPr>
      </w:pPr>
    </w:p>
    <w:p w14:paraId="1F927DB2" w14:textId="77777777" w:rsidR="008C0180" w:rsidRDefault="008C0180" w:rsidP="005C452B">
      <w:pPr>
        <w:rPr>
          <w:b/>
          <w:bCs/>
          <w:lang w:val="kk-KZ"/>
        </w:rPr>
      </w:pPr>
    </w:p>
    <w:p w14:paraId="066B5F0B" w14:textId="77777777" w:rsidR="008C0180" w:rsidRDefault="008C0180" w:rsidP="005C452B">
      <w:pPr>
        <w:rPr>
          <w:b/>
          <w:bCs/>
          <w:lang w:val="kk-KZ"/>
        </w:rPr>
      </w:pPr>
    </w:p>
    <w:p w14:paraId="41CAD651" w14:textId="77777777" w:rsidR="008C0180" w:rsidRDefault="008C0180" w:rsidP="005C452B">
      <w:pPr>
        <w:rPr>
          <w:b/>
          <w:bCs/>
          <w:lang w:val="kk-KZ"/>
        </w:rPr>
      </w:pPr>
    </w:p>
    <w:p w14:paraId="3C6EA090" w14:textId="77777777" w:rsidR="008C0180" w:rsidRDefault="008C0180" w:rsidP="005C452B">
      <w:pPr>
        <w:rPr>
          <w:b/>
          <w:bCs/>
          <w:lang w:val="kk-KZ"/>
        </w:rPr>
      </w:pPr>
    </w:p>
    <w:p w14:paraId="1206BE4B" w14:textId="77777777" w:rsidR="008C0180" w:rsidRDefault="008C0180" w:rsidP="005C452B">
      <w:pPr>
        <w:rPr>
          <w:b/>
          <w:bCs/>
          <w:lang w:val="kk-KZ"/>
        </w:rPr>
      </w:pPr>
    </w:p>
    <w:p w14:paraId="6256FC89" w14:textId="77777777" w:rsidR="008C0180" w:rsidRDefault="008C0180" w:rsidP="005C452B">
      <w:pPr>
        <w:rPr>
          <w:b/>
          <w:bCs/>
          <w:lang w:val="kk-KZ"/>
        </w:rPr>
      </w:pPr>
    </w:p>
    <w:p w14:paraId="5ED3F664" w14:textId="77777777" w:rsidR="008C0180" w:rsidRDefault="008C0180" w:rsidP="005C452B">
      <w:pPr>
        <w:rPr>
          <w:b/>
          <w:bCs/>
          <w:lang w:val="kk-KZ"/>
        </w:rPr>
      </w:pPr>
    </w:p>
    <w:p w14:paraId="145C8080" w14:textId="77777777" w:rsidR="008C0180" w:rsidRDefault="008C0180" w:rsidP="005C452B">
      <w:pPr>
        <w:rPr>
          <w:b/>
          <w:bCs/>
          <w:lang w:val="kk-KZ"/>
        </w:rPr>
      </w:pPr>
    </w:p>
    <w:p w14:paraId="76EED544" w14:textId="77777777" w:rsidR="008C0180" w:rsidRDefault="008C0180" w:rsidP="005C452B">
      <w:pPr>
        <w:rPr>
          <w:b/>
          <w:bCs/>
          <w:lang w:val="kk-KZ"/>
        </w:rPr>
      </w:pPr>
    </w:p>
    <w:p w14:paraId="040C3CD3" w14:textId="77777777" w:rsidR="008C0180" w:rsidRDefault="008C0180" w:rsidP="005C452B">
      <w:pPr>
        <w:rPr>
          <w:b/>
          <w:bCs/>
          <w:lang w:val="kk-KZ"/>
        </w:rPr>
      </w:pPr>
    </w:p>
    <w:p w14:paraId="0787A85D" w14:textId="77777777" w:rsidR="004E5D7A" w:rsidRPr="004E5D7A" w:rsidRDefault="004E5D7A" w:rsidP="005C452B">
      <w:pPr>
        <w:rPr>
          <w:b/>
          <w:bCs/>
          <w:lang w:val="kk-KZ"/>
        </w:rPr>
      </w:pPr>
    </w:p>
    <w:p w14:paraId="4789063C" w14:textId="77777777" w:rsidR="00FA177F" w:rsidRDefault="00FA177F" w:rsidP="005C452B">
      <w:pPr>
        <w:rPr>
          <w:b/>
          <w:bCs/>
        </w:rPr>
      </w:pPr>
    </w:p>
    <w:p w14:paraId="477DF76F" w14:textId="226B6DE7" w:rsidR="00FA177F" w:rsidRDefault="005C452B" w:rsidP="00816C9D">
      <w:pPr>
        <w:spacing w:after="0" w:line="240" w:lineRule="auto"/>
        <w:ind w:firstLine="709"/>
        <w:jc w:val="center"/>
        <w:rPr>
          <w:rFonts w:ascii="Times New Roman" w:hAnsi="Times New Roman" w:cs="Times New Roman"/>
          <w:b/>
          <w:bCs/>
          <w:sz w:val="28"/>
          <w:szCs w:val="28"/>
        </w:rPr>
      </w:pPr>
      <w:r w:rsidRPr="005C452B">
        <w:rPr>
          <w:rFonts w:ascii="Times New Roman" w:hAnsi="Times New Roman" w:cs="Times New Roman"/>
          <w:b/>
          <w:bCs/>
          <w:sz w:val="28"/>
          <w:szCs w:val="28"/>
        </w:rPr>
        <w:lastRenderedPageBreak/>
        <w:t>3 РЕЗУЛЬТАТЫ И ОБСУЖДЕНИЕ</w:t>
      </w:r>
    </w:p>
    <w:p w14:paraId="574AB461" w14:textId="77777777" w:rsidR="00FA177F" w:rsidRDefault="00FA177F" w:rsidP="00FA177F">
      <w:pPr>
        <w:spacing w:after="0" w:line="240" w:lineRule="auto"/>
        <w:ind w:firstLine="709"/>
        <w:jc w:val="both"/>
        <w:rPr>
          <w:rFonts w:ascii="Times New Roman" w:hAnsi="Times New Roman" w:cs="Times New Roman"/>
          <w:b/>
          <w:bCs/>
          <w:sz w:val="28"/>
          <w:szCs w:val="28"/>
        </w:rPr>
      </w:pPr>
    </w:p>
    <w:p w14:paraId="2194F55A" w14:textId="5CEB3C87" w:rsidR="001E7142" w:rsidRDefault="00FA177F" w:rsidP="0080078A">
      <w:pPr>
        <w:spacing w:after="0" w:line="240" w:lineRule="auto"/>
        <w:ind w:firstLine="708"/>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3.1 </w:t>
      </w:r>
      <w:r w:rsidRPr="00FA177F">
        <w:rPr>
          <w:rFonts w:ascii="Times New Roman" w:hAnsi="Times New Roman" w:cs="Times New Roman"/>
          <w:b/>
          <w:bCs/>
          <w:sz w:val="28"/>
          <w:szCs w:val="28"/>
        </w:rPr>
        <w:t xml:space="preserve">Биологические, репродуктивные и генетические характеристики самцов судака (Sander </w:t>
      </w:r>
      <w:proofErr w:type="spellStart"/>
      <w:r w:rsidRPr="00FA177F">
        <w:rPr>
          <w:rFonts w:ascii="Times New Roman" w:hAnsi="Times New Roman" w:cs="Times New Roman"/>
          <w:b/>
          <w:bCs/>
          <w:sz w:val="28"/>
          <w:szCs w:val="28"/>
        </w:rPr>
        <w:t>lucioperca</w:t>
      </w:r>
      <w:proofErr w:type="spellEnd"/>
      <w:r w:rsidRPr="00FA177F">
        <w:rPr>
          <w:rFonts w:ascii="Times New Roman" w:hAnsi="Times New Roman" w:cs="Times New Roman"/>
          <w:b/>
          <w:bCs/>
          <w:sz w:val="28"/>
          <w:szCs w:val="28"/>
        </w:rPr>
        <w:t>) в нативном состоянии</w:t>
      </w:r>
    </w:p>
    <w:p w14:paraId="421BD1BD" w14:textId="77777777" w:rsidR="008E4067" w:rsidRDefault="008E4067" w:rsidP="0080078A">
      <w:pPr>
        <w:spacing w:after="0" w:line="240" w:lineRule="auto"/>
        <w:ind w:firstLine="708"/>
        <w:contextualSpacing/>
        <w:jc w:val="both"/>
        <w:rPr>
          <w:rFonts w:ascii="Times New Roman" w:hAnsi="Times New Roman" w:cs="Times New Roman"/>
          <w:sz w:val="28"/>
          <w:szCs w:val="28"/>
        </w:rPr>
      </w:pPr>
    </w:p>
    <w:p w14:paraId="16586C29" w14:textId="64861EA7" w:rsidR="0080078A" w:rsidRDefault="00FA177F" w:rsidP="008E4067">
      <w:pPr>
        <w:spacing w:after="0" w:line="240" w:lineRule="auto"/>
        <w:ind w:firstLine="708"/>
        <w:contextualSpacing/>
        <w:jc w:val="both"/>
        <w:rPr>
          <w:rFonts w:ascii="Times New Roman" w:hAnsi="Times New Roman" w:cs="Times New Roman"/>
          <w:sz w:val="28"/>
          <w:szCs w:val="28"/>
          <w:lang w:val="kk-KZ"/>
        </w:rPr>
      </w:pPr>
      <w:r w:rsidRPr="00FA177F">
        <w:rPr>
          <w:rFonts w:ascii="Times New Roman" w:hAnsi="Times New Roman" w:cs="Times New Roman"/>
          <w:sz w:val="28"/>
          <w:szCs w:val="28"/>
        </w:rPr>
        <w:t xml:space="preserve">Раздел посвящён исследованию </w:t>
      </w:r>
      <w:proofErr w:type="spellStart"/>
      <w:r w:rsidR="00582F90" w:rsidRPr="00FA177F">
        <w:rPr>
          <w:rFonts w:ascii="Times New Roman" w:hAnsi="Times New Roman" w:cs="Times New Roman"/>
          <w:sz w:val="28"/>
          <w:szCs w:val="28"/>
        </w:rPr>
        <w:t>мор</w:t>
      </w:r>
      <w:r w:rsidR="00582F90">
        <w:rPr>
          <w:rFonts w:ascii="Times New Roman" w:hAnsi="Times New Roman" w:cs="Times New Roman"/>
          <w:sz w:val="28"/>
          <w:szCs w:val="28"/>
        </w:rPr>
        <w:t>фобиологических</w:t>
      </w:r>
      <w:proofErr w:type="spellEnd"/>
      <w:r w:rsidR="00582F90">
        <w:rPr>
          <w:rFonts w:ascii="Times New Roman" w:hAnsi="Times New Roman" w:cs="Times New Roman"/>
          <w:sz w:val="28"/>
          <w:szCs w:val="28"/>
        </w:rPr>
        <w:t xml:space="preserve"> </w:t>
      </w:r>
      <w:r w:rsidRPr="00FA177F">
        <w:rPr>
          <w:rFonts w:ascii="Times New Roman" w:hAnsi="Times New Roman" w:cs="Times New Roman"/>
          <w:sz w:val="28"/>
          <w:szCs w:val="28"/>
        </w:rPr>
        <w:t>особенностей и качества спермы самцов судака в нативном состоянии, а также генетической характеристике исследуемых популяций, что послужило основой для последующих экспериментов по криоконсервации.</w:t>
      </w:r>
    </w:p>
    <w:p w14:paraId="5B8CD4DB" w14:textId="77777777" w:rsidR="008E4067" w:rsidRPr="0080078A" w:rsidRDefault="008E4067" w:rsidP="008E4067">
      <w:pPr>
        <w:spacing w:after="0" w:line="240" w:lineRule="auto"/>
        <w:ind w:firstLine="708"/>
        <w:contextualSpacing/>
        <w:jc w:val="both"/>
        <w:rPr>
          <w:rFonts w:ascii="Times New Roman" w:hAnsi="Times New Roman" w:cs="Times New Roman"/>
          <w:sz w:val="28"/>
          <w:szCs w:val="28"/>
          <w:lang w:val="kk-KZ"/>
        </w:rPr>
      </w:pPr>
    </w:p>
    <w:p w14:paraId="0390414D" w14:textId="7DD6791F" w:rsidR="00FA177F" w:rsidRPr="006D50B0" w:rsidRDefault="00FA177F" w:rsidP="0080078A">
      <w:pPr>
        <w:spacing w:after="0" w:line="240" w:lineRule="auto"/>
        <w:ind w:firstLine="708"/>
        <w:contextualSpacing/>
        <w:jc w:val="both"/>
        <w:rPr>
          <w:rFonts w:ascii="Times New Roman" w:hAnsi="Times New Roman" w:cs="Times New Roman"/>
          <w:sz w:val="28"/>
          <w:szCs w:val="28"/>
          <w:lang w:val="kk-KZ"/>
        </w:rPr>
      </w:pPr>
      <w:r w:rsidRPr="006D50B0">
        <w:rPr>
          <w:rFonts w:ascii="Times New Roman" w:hAnsi="Times New Roman" w:cs="Times New Roman"/>
          <w:sz w:val="28"/>
          <w:szCs w:val="28"/>
        </w:rPr>
        <w:t>3.1.1</w:t>
      </w:r>
      <w:r w:rsidR="006D50B0">
        <w:rPr>
          <w:rFonts w:ascii="Times New Roman" w:hAnsi="Times New Roman" w:cs="Times New Roman"/>
          <w:sz w:val="28"/>
          <w:szCs w:val="28"/>
        </w:rPr>
        <w:t xml:space="preserve"> </w:t>
      </w:r>
      <w:proofErr w:type="spellStart"/>
      <w:r w:rsidR="000A68BA" w:rsidRPr="006D50B0">
        <w:rPr>
          <w:rFonts w:ascii="Times New Roman" w:hAnsi="Times New Roman" w:cs="Times New Roman"/>
          <w:sz w:val="28"/>
          <w:szCs w:val="28"/>
        </w:rPr>
        <w:t>Морфобиологические</w:t>
      </w:r>
      <w:proofErr w:type="spellEnd"/>
      <w:r w:rsidR="000A68BA" w:rsidRPr="006D50B0">
        <w:rPr>
          <w:rFonts w:ascii="Times New Roman" w:hAnsi="Times New Roman" w:cs="Times New Roman"/>
          <w:sz w:val="28"/>
          <w:szCs w:val="28"/>
        </w:rPr>
        <w:t xml:space="preserve"> показатели</w:t>
      </w:r>
      <w:r w:rsidRPr="006D50B0">
        <w:rPr>
          <w:rFonts w:ascii="Times New Roman" w:hAnsi="Times New Roman" w:cs="Times New Roman"/>
          <w:sz w:val="28"/>
          <w:szCs w:val="28"/>
        </w:rPr>
        <w:t xml:space="preserve"> самцов судака</w:t>
      </w:r>
    </w:p>
    <w:p w14:paraId="25E877D5" w14:textId="6AEC7704" w:rsidR="00385932" w:rsidRPr="00385932" w:rsidRDefault="00385932" w:rsidP="0080078A">
      <w:pPr>
        <w:spacing w:after="0" w:line="240" w:lineRule="auto"/>
        <w:ind w:firstLine="709"/>
        <w:contextualSpacing/>
        <w:jc w:val="both"/>
        <w:rPr>
          <w:rFonts w:ascii="Times New Roman" w:hAnsi="Times New Roman" w:cs="Times New Roman"/>
          <w:sz w:val="28"/>
          <w:szCs w:val="28"/>
        </w:rPr>
      </w:pPr>
      <w:r w:rsidRPr="00385932">
        <w:rPr>
          <w:rFonts w:ascii="Times New Roman" w:hAnsi="Times New Roman" w:cs="Times New Roman"/>
          <w:sz w:val="28"/>
          <w:szCs w:val="28"/>
        </w:rPr>
        <w:t>Для оценки морфо</w:t>
      </w:r>
      <w:r>
        <w:rPr>
          <w:rFonts w:ascii="Times New Roman" w:hAnsi="Times New Roman" w:cs="Times New Roman"/>
          <w:sz w:val="28"/>
          <w:szCs w:val="28"/>
          <w:lang w:val="kk-KZ"/>
        </w:rPr>
        <w:t xml:space="preserve">биологического </w:t>
      </w:r>
      <w:r w:rsidRPr="00385932">
        <w:rPr>
          <w:rFonts w:ascii="Times New Roman" w:hAnsi="Times New Roman" w:cs="Times New Roman"/>
          <w:sz w:val="28"/>
          <w:szCs w:val="28"/>
        </w:rPr>
        <w:t>состояния самцов судака в нативном состоянии были проведены измерения основных биологических параметров — длины, массы, коэффициента упитанности и пропорций тела. Исследование охватывало особей, отобранных из</w:t>
      </w:r>
      <w:r w:rsidR="008505E4">
        <w:rPr>
          <w:rFonts w:ascii="Times New Roman" w:hAnsi="Times New Roman" w:cs="Times New Roman"/>
          <w:sz w:val="28"/>
          <w:szCs w:val="28"/>
          <w:lang w:val="kk-KZ"/>
        </w:rPr>
        <w:t xml:space="preserve"> всех</w:t>
      </w:r>
      <w:r w:rsidRPr="00385932">
        <w:rPr>
          <w:rFonts w:ascii="Times New Roman" w:hAnsi="Times New Roman" w:cs="Times New Roman"/>
          <w:sz w:val="28"/>
          <w:szCs w:val="28"/>
        </w:rPr>
        <w:t xml:space="preserve"> </w:t>
      </w:r>
      <w:r>
        <w:rPr>
          <w:rFonts w:ascii="Times New Roman" w:hAnsi="Times New Roman" w:cs="Times New Roman"/>
          <w:sz w:val="28"/>
          <w:szCs w:val="28"/>
          <w:lang w:val="kk-KZ"/>
        </w:rPr>
        <w:t xml:space="preserve">трех </w:t>
      </w:r>
      <w:r w:rsidRPr="00385932">
        <w:rPr>
          <w:rFonts w:ascii="Times New Roman" w:hAnsi="Times New Roman" w:cs="Times New Roman"/>
          <w:sz w:val="28"/>
          <w:szCs w:val="28"/>
        </w:rPr>
        <w:t xml:space="preserve">водоёмов </w:t>
      </w:r>
      <w:proofErr w:type="spellStart"/>
      <w:r w:rsidRPr="00385932">
        <w:rPr>
          <w:rFonts w:ascii="Times New Roman" w:hAnsi="Times New Roman" w:cs="Times New Roman"/>
          <w:sz w:val="28"/>
          <w:szCs w:val="28"/>
        </w:rPr>
        <w:t>Вячеславского</w:t>
      </w:r>
      <w:proofErr w:type="spellEnd"/>
      <w:r w:rsidRPr="00385932">
        <w:rPr>
          <w:rFonts w:ascii="Times New Roman" w:hAnsi="Times New Roman" w:cs="Times New Roman"/>
          <w:sz w:val="28"/>
          <w:szCs w:val="28"/>
        </w:rPr>
        <w:t xml:space="preserve">, </w:t>
      </w:r>
      <w:proofErr w:type="spellStart"/>
      <w:r w:rsidRPr="00385932">
        <w:rPr>
          <w:rFonts w:ascii="Times New Roman" w:hAnsi="Times New Roman" w:cs="Times New Roman"/>
          <w:sz w:val="28"/>
          <w:szCs w:val="28"/>
        </w:rPr>
        <w:t>Селетинского</w:t>
      </w:r>
      <w:proofErr w:type="spellEnd"/>
      <w:r w:rsidRPr="00385932">
        <w:rPr>
          <w:rFonts w:ascii="Times New Roman" w:hAnsi="Times New Roman" w:cs="Times New Roman"/>
          <w:sz w:val="28"/>
          <w:szCs w:val="28"/>
        </w:rPr>
        <w:t xml:space="preserve"> и </w:t>
      </w:r>
      <w:proofErr w:type="spellStart"/>
      <w:r w:rsidRPr="00385932">
        <w:rPr>
          <w:rFonts w:ascii="Times New Roman" w:hAnsi="Times New Roman" w:cs="Times New Roman"/>
          <w:sz w:val="28"/>
          <w:szCs w:val="28"/>
        </w:rPr>
        <w:t>Бирсуатского</w:t>
      </w:r>
      <w:proofErr w:type="spellEnd"/>
      <w:r w:rsidRPr="00385932">
        <w:rPr>
          <w:rFonts w:ascii="Times New Roman" w:hAnsi="Times New Roman" w:cs="Times New Roman"/>
          <w:sz w:val="28"/>
          <w:szCs w:val="28"/>
        </w:rPr>
        <w:t xml:space="preserve"> водохранилищ</w:t>
      </w:r>
      <w:r w:rsidR="008C1F0C">
        <w:rPr>
          <w:rFonts w:ascii="Times New Roman" w:hAnsi="Times New Roman" w:cs="Times New Roman"/>
          <w:sz w:val="28"/>
          <w:szCs w:val="28"/>
          <w:lang w:val="kk-KZ"/>
        </w:rPr>
        <w:t>а</w:t>
      </w:r>
      <w:r w:rsidRPr="00385932">
        <w:rPr>
          <w:rFonts w:ascii="Times New Roman" w:hAnsi="Times New Roman" w:cs="Times New Roman"/>
          <w:sz w:val="28"/>
          <w:szCs w:val="28"/>
        </w:rPr>
        <w:t xml:space="preserve"> (</w:t>
      </w:r>
      <w:r w:rsidR="008C1F0C">
        <w:rPr>
          <w:rFonts w:ascii="Times New Roman" w:hAnsi="Times New Roman" w:cs="Times New Roman"/>
          <w:sz w:val="28"/>
          <w:szCs w:val="28"/>
          <w:lang w:val="kk-KZ"/>
        </w:rPr>
        <w:t>период с</w:t>
      </w:r>
      <w:r w:rsidRPr="00385932">
        <w:rPr>
          <w:rFonts w:ascii="Times New Roman" w:hAnsi="Times New Roman" w:cs="Times New Roman"/>
          <w:sz w:val="28"/>
          <w:szCs w:val="28"/>
        </w:rPr>
        <w:t xml:space="preserve"> 2023</w:t>
      </w:r>
      <w:r w:rsidR="008C1F0C">
        <w:rPr>
          <w:rFonts w:ascii="Times New Roman" w:hAnsi="Times New Roman" w:cs="Times New Roman"/>
          <w:sz w:val="28"/>
          <w:szCs w:val="28"/>
          <w:lang w:val="kk-KZ"/>
        </w:rPr>
        <w:t xml:space="preserve"> по</w:t>
      </w:r>
      <w:r w:rsidRPr="00385932">
        <w:rPr>
          <w:rFonts w:ascii="Times New Roman" w:hAnsi="Times New Roman" w:cs="Times New Roman"/>
          <w:sz w:val="28"/>
          <w:szCs w:val="28"/>
        </w:rPr>
        <w:t xml:space="preserve"> 2024 гг.).</w:t>
      </w:r>
    </w:p>
    <w:p w14:paraId="6249F32E" w14:textId="77777777" w:rsidR="00385932" w:rsidRPr="00385932" w:rsidRDefault="00385932" w:rsidP="0080078A">
      <w:pPr>
        <w:spacing w:after="0" w:line="240" w:lineRule="auto"/>
        <w:ind w:firstLine="709"/>
        <w:contextualSpacing/>
        <w:jc w:val="both"/>
        <w:rPr>
          <w:rFonts w:ascii="Times New Roman" w:hAnsi="Times New Roman" w:cs="Times New Roman"/>
          <w:sz w:val="28"/>
          <w:szCs w:val="28"/>
        </w:rPr>
      </w:pPr>
      <w:r w:rsidRPr="00385932">
        <w:rPr>
          <w:rFonts w:ascii="Times New Roman" w:hAnsi="Times New Roman" w:cs="Times New Roman"/>
          <w:sz w:val="28"/>
          <w:szCs w:val="28"/>
        </w:rPr>
        <w:t xml:space="preserve">Полученные данные отражают индивидуальные и популяционные особенности рыб, находящихся в различных экологических и гидрологических условиях, и позволяют установить степень морфологической изменчивости производителей, пригодных для дальнейшего использования в воспроизводстве и </w:t>
      </w:r>
      <w:proofErr w:type="spellStart"/>
      <w:r w:rsidRPr="00385932">
        <w:rPr>
          <w:rFonts w:ascii="Times New Roman" w:hAnsi="Times New Roman" w:cs="Times New Roman"/>
          <w:sz w:val="28"/>
          <w:szCs w:val="28"/>
        </w:rPr>
        <w:t>криобиологических</w:t>
      </w:r>
      <w:proofErr w:type="spellEnd"/>
      <w:r w:rsidRPr="00385932">
        <w:rPr>
          <w:rFonts w:ascii="Times New Roman" w:hAnsi="Times New Roman" w:cs="Times New Roman"/>
          <w:sz w:val="28"/>
          <w:szCs w:val="28"/>
        </w:rPr>
        <w:t xml:space="preserve"> экспериментах.</w:t>
      </w:r>
    </w:p>
    <w:p w14:paraId="4A030C85" w14:textId="77777777" w:rsidR="00385932" w:rsidRPr="00385932" w:rsidRDefault="00385932" w:rsidP="0080078A">
      <w:pPr>
        <w:spacing w:after="0" w:line="240" w:lineRule="auto"/>
        <w:ind w:firstLine="709"/>
        <w:contextualSpacing/>
        <w:jc w:val="both"/>
        <w:rPr>
          <w:rFonts w:ascii="Times New Roman" w:hAnsi="Times New Roman" w:cs="Times New Roman"/>
          <w:sz w:val="28"/>
          <w:szCs w:val="28"/>
        </w:rPr>
      </w:pPr>
      <w:r w:rsidRPr="00385932">
        <w:rPr>
          <w:rFonts w:ascii="Times New Roman" w:hAnsi="Times New Roman" w:cs="Times New Roman"/>
          <w:sz w:val="28"/>
          <w:szCs w:val="28"/>
        </w:rPr>
        <w:t>Морфометрические показатели включали абсолютные признаки — общую длину тела (L), длину до конца хвостового стебля (l), массу (Q) и коэффициент упитанности (</w:t>
      </w:r>
      <w:proofErr w:type="spellStart"/>
      <w:r w:rsidRPr="00385932">
        <w:rPr>
          <w:rFonts w:ascii="Times New Roman" w:hAnsi="Times New Roman" w:cs="Times New Roman"/>
          <w:sz w:val="28"/>
          <w:szCs w:val="28"/>
        </w:rPr>
        <w:t>Fulton</w:t>
      </w:r>
      <w:proofErr w:type="spellEnd"/>
      <w:r w:rsidRPr="00385932">
        <w:rPr>
          <w:rFonts w:ascii="Times New Roman" w:hAnsi="Times New Roman" w:cs="Times New Roman"/>
          <w:sz w:val="28"/>
          <w:szCs w:val="28"/>
        </w:rPr>
        <w:t>), а также относительные характеристики (% от длины тела): длину головы (</w:t>
      </w:r>
      <w:proofErr w:type="spellStart"/>
      <w:r w:rsidRPr="00385932">
        <w:rPr>
          <w:rFonts w:ascii="Times New Roman" w:hAnsi="Times New Roman" w:cs="Times New Roman"/>
          <w:sz w:val="28"/>
          <w:szCs w:val="28"/>
        </w:rPr>
        <w:t>lc</w:t>
      </w:r>
      <w:proofErr w:type="spellEnd"/>
      <w:r w:rsidRPr="00385932">
        <w:rPr>
          <w:rFonts w:ascii="Times New Roman" w:hAnsi="Times New Roman" w:cs="Times New Roman"/>
          <w:sz w:val="28"/>
          <w:szCs w:val="28"/>
        </w:rPr>
        <w:t>), высоту тела (H), наименьшую высоту тела (h), длину хвостового стебля (HTT) и его высоту (</w:t>
      </w:r>
      <w:proofErr w:type="spellStart"/>
      <w:r w:rsidRPr="00385932">
        <w:rPr>
          <w:rFonts w:ascii="Times New Roman" w:hAnsi="Times New Roman" w:cs="Times New Roman"/>
          <w:sz w:val="28"/>
          <w:szCs w:val="28"/>
        </w:rPr>
        <w:t>hTT</w:t>
      </w:r>
      <w:proofErr w:type="spellEnd"/>
      <w:r w:rsidRPr="00385932">
        <w:rPr>
          <w:rFonts w:ascii="Times New Roman" w:hAnsi="Times New Roman" w:cs="Times New Roman"/>
          <w:sz w:val="28"/>
          <w:szCs w:val="28"/>
        </w:rPr>
        <w:t>).</w:t>
      </w:r>
    </w:p>
    <w:p w14:paraId="5862DEF7" w14:textId="39DD55C7" w:rsidR="00190638" w:rsidRPr="008438EB" w:rsidRDefault="00385932" w:rsidP="0080078A">
      <w:pPr>
        <w:spacing w:after="0" w:line="240" w:lineRule="auto"/>
        <w:ind w:firstLine="709"/>
        <w:contextualSpacing/>
        <w:jc w:val="both"/>
        <w:rPr>
          <w:rFonts w:ascii="Times New Roman" w:hAnsi="Times New Roman" w:cs="Times New Roman"/>
          <w:sz w:val="28"/>
          <w:szCs w:val="28"/>
        </w:rPr>
      </w:pPr>
      <w:r w:rsidRPr="00385932">
        <w:rPr>
          <w:rFonts w:ascii="Times New Roman" w:hAnsi="Times New Roman" w:cs="Times New Roman"/>
          <w:sz w:val="28"/>
          <w:szCs w:val="28"/>
        </w:rPr>
        <w:t>Результаты морфометрических измерений самцов судака, отобранных из различных водоёмов, представлены в таблицах 4–7.</w:t>
      </w:r>
      <w:r w:rsidR="008438EB">
        <w:rPr>
          <w:rFonts w:ascii="Times New Roman" w:hAnsi="Times New Roman" w:cs="Times New Roman"/>
          <w:sz w:val="28"/>
          <w:szCs w:val="28"/>
          <w:lang w:val="kk-KZ"/>
        </w:rPr>
        <w:t xml:space="preserve"> </w:t>
      </w:r>
    </w:p>
    <w:p w14:paraId="4C105B94" w14:textId="77777777" w:rsidR="008C1F0C" w:rsidRPr="008C1F0C" w:rsidRDefault="008C1F0C" w:rsidP="0080078A">
      <w:pPr>
        <w:spacing w:after="0" w:line="240" w:lineRule="auto"/>
        <w:ind w:firstLine="709"/>
        <w:contextualSpacing/>
        <w:jc w:val="both"/>
        <w:rPr>
          <w:rFonts w:ascii="Times New Roman" w:hAnsi="Times New Roman" w:cs="Times New Roman"/>
          <w:sz w:val="28"/>
          <w:szCs w:val="28"/>
          <w:lang w:val="kk-KZ"/>
        </w:rPr>
      </w:pPr>
    </w:p>
    <w:p w14:paraId="663490C5" w14:textId="1DD211CB" w:rsidR="006D50B0" w:rsidRDefault="00582F90" w:rsidP="006D50B0">
      <w:pPr>
        <w:spacing w:after="0" w:line="240" w:lineRule="auto"/>
        <w:contextualSpacing/>
        <w:jc w:val="both"/>
        <w:rPr>
          <w:rFonts w:ascii="Times New Roman" w:hAnsi="Times New Roman" w:cs="Times New Roman"/>
          <w:sz w:val="28"/>
          <w:szCs w:val="28"/>
          <w:lang w:val="kk-KZ"/>
        </w:rPr>
      </w:pPr>
      <w:r w:rsidRPr="00582F90">
        <w:rPr>
          <w:rFonts w:ascii="Times New Roman" w:hAnsi="Times New Roman" w:cs="Times New Roman"/>
          <w:sz w:val="28"/>
          <w:szCs w:val="28"/>
        </w:rPr>
        <w:t xml:space="preserve">Таблица </w:t>
      </w:r>
      <w:r w:rsidR="000A68BA">
        <w:rPr>
          <w:rFonts w:ascii="Times New Roman" w:hAnsi="Times New Roman" w:cs="Times New Roman"/>
          <w:sz w:val="28"/>
          <w:szCs w:val="28"/>
          <w:lang w:val="kk-KZ"/>
        </w:rPr>
        <w:t>4</w:t>
      </w:r>
      <w:r w:rsidRPr="00582F90">
        <w:rPr>
          <w:rFonts w:ascii="Times New Roman" w:hAnsi="Times New Roman" w:cs="Times New Roman"/>
          <w:sz w:val="28"/>
          <w:szCs w:val="28"/>
        </w:rPr>
        <w:t xml:space="preserve"> – </w:t>
      </w:r>
      <w:proofErr w:type="spellStart"/>
      <w:r w:rsidRPr="00582F90">
        <w:rPr>
          <w:rFonts w:ascii="Times New Roman" w:hAnsi="Times New Roman" w:cs="Times New Roman"/>
          <w:sz w:val="28"/>
          <w:szCs w:val="28"/>
        </w:rPr>
        <w:t>Морфобиологические</w:t>
      </w:r>
      <w:proofErr w:type="spellEnd"/>
      <w:r w:rsidRPr="00582F90">
        <w:rPr>
          <w:rFonts w:ascii="Times New Roman" w:hAnsi="Times New Roman" w:cs="Times New Roman"/>
          <w:sz w:val="28"/>
          <w:szCs w:val="28"/>
        </w:rPr>
        <w:t xml:space="preserve"> показатели судака</w:t>
      </w:r>
      <w:r w:rsidR="000A68BA" w:rsidRPr="000A68BA">
        <w:rPr>
          <w:rFonts w:ascii="Times New Roman" w:hAnsi="Times New Roman" w:cs="Times New Roman"/>
          <w:sz w:val="28"/>
          <w:szCs w:val="28"/>
        </w:rPr>
        <w:t xml:space="preserve"> </w:t>
      </w:r>
      <w:r w:rsidR="000A68BA">
        <w:rPr>
          <w:rFonts w:ascii="Times New Roman" w:hAnsi="Times New Roman" w:cs="Times New Roman"/>
          <w:sz w:val="28"/>
          <w:szCs w:val="28"/>
          <w:lang w:val="kk-KZ"/>
        </w:rPr>
        <w:t xml:space="preserve">Вячеславского водохранилища </w:t>
      </w:r>
      <w:r w:rsidR="000A68BA">
        <w:rPr>
          <w:rFonts w:ascii="Times New Roman" w:hAnsi="Times New Roman" w:cs="Times New Roman"/>
          <w:sz w:val="28"/>
          <w:szCs w:val="28"/>
        </w:rPr>
        <w:t>(</w:t>
      </w:r>
      <w:r w:rsidR="000A68BA">
        <w:rPr>
          <w:rFonts w:ascii="Times New Roman" w:hAnsi="Times New Roman" w:cs="Times New Roman"/>
          <w:sz w:val="28"/>
          <w:szCs w:val="28"/>
          <w:lang w:val="en-US"/>
        </w:rPr>
        <w:t>n</w:t>
      </w:r>
      <w:r w:rsidR="000A68BA" w:rsidRPr="000A68BA">
        <w:rPr>
          <w:rFonts w:ascii="Times New Roman" w:hAnsi="Times New Roman" w:cs="Times New Roman"/>
          <w:sz w:val="28"/>
          <w:szCs w:val="28"/>
        </w:rPr>
        <w:t>=</w:t>
      </w:r>
      <w:r w:rsidR="005963A6" w:rsidRPr="005963A6">
        <w:rPr>
          <w:rFonts w:ascii="Times New Roman" w:hAnsi="Times New Roman" w:cs="Times New Roman"/>
          <w:sz w:val="28"/>
          <w:szCs w:val="28"/>
        </w:rPr>
        <w:t>10</w:t>
      </w:r>
      <w:r w:rsidR="000A68BA" w:rsidRPr="000A68BA">
        <w:rPr>
          <w:rFonts w:ascii="Times New Roman" w:hAnsi="Times New Roman" w:cs="Times New Roman"/>
          <w:sz w:val="28"/>
          <w:szCs w:val="28"/>
        </w:rPr>
        <w:t>)</w:t>
      </w:r>
    </w:p>
    <w:p w14:paraId="0FADBA31" w14:textId="77777777" w:rsidR="002625B0" w:rsidRDefault="002625B0" w:rsidP="006D50B0">
      <w:pPr>
        <w:spacing w:after="0" w:line="240" w:lineRule="auto"/>
        <w:contextualSpacing/>
        <w:jc w:val="both"/>
        <w:rPr>
          <w:rFonts w:ascii="Times New Roman" w:hAnsi="Times New Roman" w:cs="Times New Roman"/>
          <w:sz w:val="28"/>
          <w:szCs w:val="28"/>
          <w:lang w:val="kk-KZ"/>
        </w:rPr>
      </w:pPr>
    </w:p>
    <w:p w14:paraId="458EDDE0" w14:textId="77777777" w:rsidR="002625B0" w:rsidRPr="002625B0" w:rsidRDefault="002625B0" w:rsidP="006D50B0">
      <w:pPr>
        <w:spacing w:after="0" w:line="240" w:lineRule="auto"/>
        <w:contextualSpacing/>
        <w:jc w:val="both"/>
        <w:rPr>
          <w:rFonts w:ascii="Times New Roman" w:hAnsi="Times New Roman" w:cs="Times New Roman"/>
          <w:sz w:val="28"/>
          <w:szCs w:val="28"/>
          <w:lang w:val="kk-KZ"/>
        </w:rPr>
      </w:pPr>
    </w:p>
    <w:tbl>
      <w:tblPr>
        <w:tblStyle w:val="ae"/>
        <w:tblW w:w="9432" w:type="dxa"/>
        <w:tblLayout w:type="fixed"/>
        <w:tblLook w:val="04A0" w:firstRow="1" w:lastRow="0" w:firstColumn="1" w:lastColumn="0" w:noHBand="0" w:noVBand="1"/>
      </w:tblPr>
      <w:tblGrid>
        <w:gridCol w:w="2830"/>
        <w:gridCol w:w="1843"/>
        <w:gridCol w:w="1559"/>
        <w:gridCol w:w="1134"/>
        <w:gridCol w:w="1276"/>
        <w:gridCol w:w="790"/>
      </w:tblGrid>
      <w:tr w:rsidR="005963A6" w:rsidRPr="00785F8A" w14:paraId="0D8592B2" w14:textId="77777777" w:rsidTr="00DD5BB9">
        <w:trPr>
          <w:trHeight w:val="579"/>
        </w:trPr>
        <w:tc>
          <w:tcPr>
            <w:tcW w:w="2830" w:type="dxa"/>
            <w:vAlign w:val="center"/>
          </w:tcPr>
          <w:p w14:paraId="3165D414" w14:textId="0D36D93A" w:rsidR="005963A6" w:rsidRPr="00785F8A" w:rsidRDefault="005963A6" w:rsidP="0080078A">
            <w:pPr>
              <w:contextualSpacing/>
              <w:rPr>
                <w:rFonts w:ascii="Times New Roman" w:hAnsi="Times New Roman" w:cs="Times New Roman"/>
                <w:sz w:val="28"/>
                <w:szCs w:val="28"/>
                <w:lang w:eastAsia="ru-RU"/>
              </w:rPr>
            </w:pPr>
            <w:bookmarkStart w:id="4" w:name="_Hlk212651588"/>
            <w:r w:rsidRPr="005963A6">
              <w:rPr>
                <w:rFonts w:ascii="Times New Roman" w:hAnsi="Times New Roman" w:cs="Times New Roman"/>
                <w:sz w:val="28"/>
                <w:szCs w:val="28"/>
              </w:rPr>
              <w:t>Признак</w:t>
            </w:r>
          </w:p>
        </w:tc>
        <w:tc>
          <w:tcPr>
            <w:tcW w:w="1843" w:type="dxa"/>
            <w:vAlign w:val="center"/>
          </w:tcPr>
          <w:p w14:paraId="2A85CFB2" w14:textId="0C38464A" w:rsidR="005963A6" w:rsidRPr="00785F8A" w:rsidRDefault="005963A6" w:rsidP="0080078A">
            <w:pPr>
              <w:contextualSpacing/>
              <w:rPr>
                <w:rFonts w:ascii="Times New Roman" w:hAnsi="Times New Roman" w:cs="Times New Roman"/>
                <w:sz w:val="28"/>
                <w:szCs w:val="28"/>
                <w:lang w:eastAsia="ru-RU"/>
              </w:rPr>
            </w:pPr>
            <w:proofErr w:type="spellStart"/>
            <w:r w:rsidRPr="005963A6">
              <w:rPr>
                <w:rFonts w:ascii="Times New Roman" w:hAnsi="Times New Roman" w:cs="Times New Roman"/>
                <w:sz w:val="28"/>
                <w:szCs w:val="28"/>
              </w:rPr>
              <w:t>Min</w:t>
            </w:r>
            <w:proofErr w:type="spellEnd"/>
            <w:r w:rsidRPr="005963A6">
              <w:rPr>
                <w:rFonts w:ascii="Times New Roman" w:hAnsi="Times New Roman" w:cs="Times New Roman"/>
                <w:sz w:val="28"/>
                <w:szCs w:val="28"/>
              </w:rPr>
              <w:t>–</w:t>
            </w:r>
            <w:proofErr w:type="spellStart"/>
            <w:r w:rsidRPr="005963A6">
              <w:rPr>
                <w:rFonts w:ascii="Times New Roman" w:hAnsi="Times New Roman" w:cs="Times New Roman"/>
                <w:sz w:val="28"/>
                <w:szCs w:val="28"/>
              </w:rPr>
              <w:t>max</w:t>
            </w:r>
            <w:proofErr w:type="spellEnd"/>
          </w:p>
        </w:tc>
        <w:tc>
          <w:tcPr>
            <w:tcW w:w="1559" w:type="dxa"/>
            <w:vAlign w:val="center"/>
          </w:tcPr>
          <w:p w14:paraId="6A7D9DA1" w14:textId="65ED2B8B"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M ± m</w:t>
            </w:r>
          </w:p>
        </w:tc>
        <w:tc>
          <w:tcPr>
            <w:tcW w:w="1134" w:type="dxa"/>
            <w:vAlign w:val="center"/>
          </w:tcPr>
          <w:p w14:paraId="70150BA4" w14:textId="56AC6935"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σ</w:t>
            </w:r>
          </w:p>
        </w:tc>
        <w:tc>
          <w:tcPr>
            <w:tcW w:w="1276" w:type="dxa"/>
            <w:vAlign w:val="center"/>
          </w:tcPr>
          <w:p w14:paraId="726C90D4" w14:textId="2F4CFDCE"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Дисперсия (σ²)</w:t>
            </w:r>
          </w:p>
        </w:tc>
        <w:tc>
          <w:tcPr>
            <w:tcW w:w="790" w:type="dxa"/>
            <w:vAlign w:val="center"/>
          </w:tcPr>
          <w:p w14:paraId="49FD17C4" w14:textId="37B1A2BA"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CV, %</w:t>
            </w:r>
          </w:p>
        </w:tc>
      </w:tr>
      <w:tr w:rsidR="005963A6" w:rsidRPr="00785F8A" w14:paraId="36933A90" w14:textId="77777777" w:rsidTr="00DD5BB9">
        <w:trPr>
          <w:trHeight w:val="283"/>
        </w:trPr>
        <w:tc>
          <w:tcPr>
            <w:tcW w:w="2830" w:type="dxa"/>
            <w:vAlign w:val="center"/>
          </w:tcPr>
          <w:p w14:paraId="58597DFF" w14:textId="34BC79B6"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Общая длина (L), см</w:t>
            </w:r>
          </w:p>
        </w:tc>
        <w:tc>
          <w:tcPr>
            <w:tcW w:w="1843" w:type="dxa"/>
            <w:vAlign w:val="center"/>
          </w:tcPr>
          <w:p w14:paraId="7C43767A" w14:textId="3D96012D"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45–54</w:t>
            </w:r>
          </w:p>
        </w:tc>
        <w:tc>
          <w:tcPr>
            <w:tcW w:w="1559" w:type="dxa"/>
            <w:vAlign w:val="center"/>
          </w:tcPr>
          <w:p w14:paraId="4325142A" w14:textId="3EB7EED1"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50,81 ± 2,09</w:t>
            </w:r>
          </w:p>
        </w:tc>
        <w:tc>
          <w:tcPr>
            <w:tcW w:w="1134" w:type="dxa"/>
            <w:vAlign w:val="center"/>
          </w:tcPr>
          <w:p w14:paraId="00837431" w14:textId="3151AF1A"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2,91</w:t>
            </w:r>
          </w:p>
        </w:tc>
        <w:tc>
          <w:tcPr>
            <w:tcW w:w="1276" w:type="dxa"/>
            <w:vAlign w:val="center"/>
          </w:tcPr>
          <w:p w14:paraId="4E0D229D" w14:textId="25B756DB"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8,45</w:t>
            </w:r>
          </w:p>
        </w:tc>
        <w:tc>
          <w:tcPr>
            <w:tcW w:w="790" w:type="dxa"/>
            <w:vAlign w:val="center"/>
          </w:tcPr>
          <w:p w14:paraId="68F5BE52" w14:textId="058BE44E"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5,7</w:t>
            </w:r>
          </w:p>
        </w:tc>
      </w:tr>
      <w:tr w:rsidR="005963A6" w:rsidRPr="00785F8A" w14:paraId="1B31EF3D" w14:textId="77777777" w:rsidTr="00DD5BB9">
        <w:trPr>
          <w:trHeight w:val="863"/>
        </w:trPr>
        <w:tc>
          <w:tcPr>
            <w:tcW w:w="2830" w:type="dxa"/>
            <w:vAlign w:val="center"/>
          </w:tcPr>
          <w:p w14:paraId="493A79EF" w14:textId="62C24885"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Длина до конца хвостового стебля (l), см</w:t>
            </w:r>
          </w:p>
        </w:tc>
        <w:tc>
          <w:tcPr>
            <w:tcW w:w="1843" w:type="dxa"/>
            <w:vAlign w:val="center"/>
          </w:tcPr>
          <w:p w14:paraId="63649492" w14:textId="5264FB65"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39,2–48,1</w:t>
            </w:r>
          </w:p>
        </w:tc>
        <w:tc>
          <w:tcPr>
            <w:tcW w:w="1559" w:type="dxa"/>
            <w:vAlign w:val="center"/>
          </w:tcPr>
          <w:p w14:paraId="24A4A192" w14:textId="070D2CCF"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44,81 ± 2,14</w:t>
            </w:r>
          </w:p>
        </w:tc>
        <w:tc>
          <w:tcPr>
            <w:tcW w:w="1134" w:type="dxa"/>
            <w:vAlign w:val="center"/>
          </w:tcPr>
          <w:p w14:paraId="5AD73388" w14:textId="1F7CAFE2"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2,92</w:t>
            </w:r>
          </w:p>
        </w:tc>
        <w:tc>
          <w:tcPr>
            <w:tcW w:w="1276" w:type="dxa"/>
            <w:vAlign w:val="center"/>
          </w:tcPr>
          <w:p w14:paraId="0CE0CBEA" w14:textId="0D742ACD"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8,52</w:t>
            </w:r>
          </w:p>
        </w:tc>
        <w:tc>
          <w:tcPr>
            <w:tcW w:w="790" w:type="dxa"/>
            <w:vAlign w:val="center"/>
          </w:tcPr>
          <w:p w14:paraId="26FB8BE1" w14:textId="3C9AA8B4"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6,5</w:t>
            </w:r>
          </w:p>
        </w:tc>
      </w:tr>
      <w:tr w:rsidR="005963A6" w:rsidRPr="00785F8A" w14:paraId="0BE99EC5" w14:textId="77777777" w:rsidTr="00DD5BB9">
        <w:trPr>
          <w:trHeight w:val="566"/>
        </w:trPr>
        <w:tc>
          <w:tcPr>
            <w:tcW w:w="2830" w:type="dxa"/>
            <w:vAlign w:val="center"/>
          </w:tcPr>
          <w:p w14:paraId="65B3A8FC" w14:textId="1446DE01"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Масса (Q), г</w:t>
            </w:r>
          </w:p>
        </w:tc>
        <w:tc>
          <w:tcPr>
            <w:tcW w:w="1843" w:type="dxa"/>
            <w:vAlign w:val="center"/>
          </w:tcPr>
          <w:p w14:paraId="3866C3BC" w14:textId="7DBF9351"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695–1480</w:t>
            </w:r>
          </w:p>
        </w:tc>
        <w:tc>
          <w:tcPr>
            <w:tcW w:w="1559" w:type="dxa"/>
            <w:vAlign w:val="center"/>
          </w:tcPr>
          <w:p w14:paraId="596FC442" w14:textId="122D8FB6"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1128,13±213,91</w:t>
            </w:r>
          </w:p>
        </w:tc>
        <w:tc>
          <w:tcPr>
            <w:tcW w:w="1134" w:type="dxa"/>
            <w:vAlign w:val="center"/>
          </w:tcPr>
          <w:p w14:paraId="2FC90453" w14:textId="067E3369"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267,53</w:t>
            </w:r>
          </w:p>
        </w:tc>
        <w:tc>
          <w:tcPr>
            <w:tcW w:w="1276" w:type="dxa"/>
            <w:vAlign w:val="center"/>
          </w:tcPr>
          <w:p w14:paraId="4DB7B0A7" w14:textId="3286E743"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71 571,0</w:t>
            </w:r>
          </w:p>
        </w:tc>
        <w:tc>
          <w:tcPr>
            <w:tcW w:w="790" w:type="dxa"/>
            <w:vAlign w:val="center"/>
          </w:tcPr>
          <w:p w14:paraId="1B00E1F8" w14:textId="7C62BDF1"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23,7</w:t>
            </w:r>
          </w:p>
        </w:tc>
      </w:tr>
      <w:tr w:rsidR="005963A6" w:rsidRPr="00785F8A" w14:paraId="013ABD15" w14:textId="77777777" w:rsidTr="006D50B0">
        <w:trPr>
          <w:trHeight w:val="579"/>
        </w:trPr>
        <w:tc>
          <w:tcPr>
            <w:tcW w:w="2830" w:type="dxa"/>
            <w:tcBorders>
              <w:bottom w:val="nil"/>
            </w:tcBorders>
            <w:vAlign w:val="center"/>
          </w:tcPr>
          <w:p w14:paraId="1C7C9D79" w14:textId="731DC720"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Коэффициент упитанности (</w:t>
            </w:r>
            <w:proofErr w:type="spellStart"/>
            <w:r w:rsidRPr="005963A6">
              <w:rPr>
                <w:rFonts w:ascii="Times New Roman" w:hAnsi="Times New Roman" w:cs="Times New Roman"/>
                <w:sz w:val="28"/>
                <w:szCs w:val="28"/>
              </w:rPr>
              <w:t>Fulton</w:t>
            </w:r>
            <w:proofErr w:type="spellEnd"/>
            <w:r w:rsidRPr="005963A6">
              <w:rPr>
                <w:rFonts w:ascii="Times New Roman" w:hAnsi="Times New Roman" w:cs="Times New Roman"/>
                <w:sz w:val="28"/>
                <w:szCs w:val="28"/>
              </w:rPr>
              <w:t>)</w:t>
            </w:r>
          </w:p>
        </w:tc>
        <w:tc>
          <w:tcPr>
            <w:tcW w:w="1843" w:type="dxa"/>
            <w:tcBorders>
              <w:bottom w:val="nil"/>
            </w:tcBorders>
            <w:vAlign w:val="center"/>
          </w:tcPr>
          <w:p w14:paraId="73B1DD62" w14:textId="586D0B23"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1,13–1,36</w:t>
            </w:r>
          </w:p>
        </w:tc>
        <w:tc>
          <w:tcPr>
            <w:tcW w:w="1559" w:type="dxa"/>
            <w:tcBorders>
              <w:bottom w:val="nil"/>
            </w:tcBorders>
            <w:vAlign w:val="center"/>
          </w:tcPr>
          <w:p w14:paraId="0986DBCF" w14:textId="6A5128EF"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1,23 ± 0,07</w:t>
            </w:r>
          </w:p>
        </w:tc>
        <w:tc>
          <w:tcPr>
            <w:tcW w:w="1134" w:type="dxa"/>
            <w:tcBorders>
              <w:bottom w:val="nil"/>
            </w:tcBorders>
            <w:vAlign w:val="center"/>
          </w:tcPr>
          <w:p w14:paraId="15AB5A8F" w14:textId="469C5641"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0,09</w:t>
            </w:r>
          </w:p>
        </w:tc>
        <w:tc>
          <w:tcPr>
            <w:tcW w:w="1276" w:type="dxa"/>
            <w:tcBorders>
              <w:bottom w:val="nil"/>
            </w:tcBorders>
            <w:vAlign w:val="center"/>
          </w:tcPr>
          <w:p w14:paraId="69BDE8ED" w14:textId="76A5D7FF"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0,0073</w:t>
            </w:r>
          </w:p>
        </w:tc>
        <w:tc>
          <w:tcPr>
            <w:tcW w:w="790" w:type="dxa"/>
            <w:tcBorders>
              <w:bottom w:val="nil"/>
            </w:tcBorders>
            <w:vAlign w:val="center"/>
          </w:tcPr>
          <w:p w14:paraId="359DC927" w14:textId="535C506A"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6,9</w:t>
            </w:r>
          </w:p>
        </w:tc>
      </w:tr>
      <w:tr w:rsidR="006D50B0" w:rsidRPr="00785F8A" w14:paraId="0F621F17" w14:textId="77777777" w:rsidTr="006D50B0">
        <w:trPr>
          <w:trHeight w:val="579"/>
        </w:trPr>
        <w:tc>
          <w:tcPr>
            <w:tcW w:w="9432" w:type="dxa"/>
            <w:gridSpan w:val="6"/>
            <w:tcBorders>
              <w:top w:val="nil"/>
            </w:tcBorders>
            <w:vAlign w:val="center"/>
          </w:tcPr>
          <w:p w14:paraId="269A7AB4" w14:textId="265C44CB" w:rsidR="006D50B0" w:rsidRPr="006D50B0" w:rsidRDefault="006D50B0" w:rsidP="006D50B0">
            <w:pPr>
              <w:contextualSpacing/>
              <w:jc w:val="right"/>
              <w:rPr>
                <w:rFonts w:ascii="Times New Roman" w:hAnsi="Times New Roman" w:cs="Times New Roman"/>
                <w:i/>
                <w:iCs/>
                <w:sz w:val="28"/>
                <w:szCs w:val="28"/>
              </w:rPr>
            </w:pPr>
            <w:r w:rsidRPr="006D50B0">
              <w:rPr>
                <w:rFonts w:ascii="Times New Roman" w:hAnsi="Times New Roman" w:cs="Times New Roman"/>
                <w:i/>
                <w:iCs/>
                <w:sz w:val="28"/>
                <w:szCs w:val="28"/>
              </w:rPr>
              <w:lastRenderedPageBreak/>
              <w:t>Продолжение таблицы 4</w:t>
            </w:r>
          </w:p>
        </w:tc>
      </w:tr>
      <w:tr w:rsidR="005963A6" w:rsidRPr="00785F8A" w14:paraId="1B513CCD" w14:textId="77777777" w:rsidTr="00DD5BB9">
        <w:trPr>
          <w:trHeight w:val="579"/>
        </w:trPr>
        <w:tc>
          <w:tcPr>
            <w:tcW w:w="2830" w:type="dxa"/>
            <w:vAlign w:val="center"/>
          </w:tcPr>
          <w:p w14:paraId="45746EEC" w14:textId="1785D93D"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Длина головы (</w:t>
            </w:r>
            <w:proofErr w:type="spellStart"/>
            <w:r w:rsidRPr="005963A6">
              <w:rPr>
                <w:rFonts w:ascii="Times New Roman" w:hAnsi="Times New Roman" w:cs="Times New Roman"/>
                <w:sz w:val="28"/>
                <w:szCs w:val="28"/>
              </w:rPr>
              <w:t>lc</w:t>
            </w:r>
            <w:proofErr w:type="spellEnd"/>
            <w:r w:rsidRPr="005963A6">
              <w:rPr>
                <w:rFonts w:ascii="Times New Roman" w:hAnsi="Times New Roman" w:cs="Times New Roman"/>
                <w:sz w:val="28"/>
                <w:szCs w:val="28"/>
              </w:rPr>
              <w:t>), % от l</w:t>
            </w:r>
          </w:p>
        </w:tc>
        <w:tc>
          <w:tcPr>
            <w:tcW w:w="1843" w:type="dxa"/>
            <w:vAlign w:val="center"/>
          </w:tcPr>
          <w:p w14:paraId="1ED03897" w14:textId="04EBADC4"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26,80–28,41</w:t>
            </w:r>
          </w:p>
        </w:tc>
        <w:tc>
          <w:tcPr>
            <w:tcW w:w="1559" w:type="dxa"/>
            <w:vAlign w:val="center"/>
          </w:tcPr>
          <w:p w14:paraId="3517CA87" w14:textId="6075D8F2"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27,49 ± 0,50</w:t>
            </w:r>
          </w:p>
        </w:tc>
        <w:tc>
          <w:tcPr>
            <w:tcW w:w="1134" w:type="dxa"/>
            <w:vAlign w:val="center"/>
          </w:tcPr>
          <w:p w14:paraId="6CC1766E" w14:textId="2410A437"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0,62</w:t>
            </w:r>
          </w:p>
        </w:tc>
        <w:tc>
          <w:tcPr>
            <w:tcW w:w="1276" w:type="dxa"/>
            <w:vAlign w:val="center"/>
          </w:tcPr>
          <w:p w14:paraId="54E94E8C" w14:textId="2D78A5D4"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0,38</w:t>
            </w:r>
          </w:p>
        </w:tc>
        <w:tc>
          <w:tcPr>
            <w:tcW w:w="790" w:type="dxa"/>
            <w:vAlign w:val="center"/>
          </w:tcPr>
          <w:p w14:paraId="157742FA" w14:textId="087E7350"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2,2</w:t>
            </w:r>
          </w:p>
        </w:tc>
      </w:tr>
      <w:tr w:rsidR="005963A6" w:rsidRPr="00785F8A" w14:paraId="315E5147" w14:textId="77777777" w:rsidTr="00DD5BB9">
        <w:trPr>
          <w:trHeight w:val="566"/>
        </w:trPr>
        <w:tc>
          <w:tcPr>
            <w:tcW w:w="2830" w:type="dxa"/>
            <w:vAlign w:val="center"/>
          </w:tcPr>
          <w:p w14:paraId="16963EFF" w14:textId="761A6780"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Высота тела (H), % от l</w:t>
            </w:r>
          </w:p>
        </w:tc>
        <w:tc>
          <w:tcPr>
            <w:tcW w:w="1843" w:type="dxa"/>
            <w:vAlign w:val="center"/>
          </w:tcPr>
          <w:p w14:paraId="1CFB6ACC" w14:textId="6E01967A"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22,80–25,57</w:t>
            </w:r>
          </w:p>
        </w:tc>
        <w:tc>
          <w:tcPr>
            <w:tcW w:w="1559" w:type="dxa"/>
            <w:vAlign w:val="center"/>
          </w:tcPr>
          <w:p w14:paraId="743CC363" w14:textId="4DF6C59F"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23,83 ± 0,86</w:t>
            </w:r>
          </w:p>
        </w:tc>
        <w:tc>
          <w:tcPr>
            <w:tcW w:w="1134" w:type="dxa"/>
            <w:vAlign w:val="center"/>
          </w:tcPr>
          <w:p w14:paraId="5A209E68" w14:textId="0F0855FB"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1,01</w:t>
            </w:r>
          </w:p>
        </w:tc>
        <w:tc>
          <w:tcPr>
            <w:tcW w:w="1276" w:type="dxa"/>
            <w:vAlign w:val="center"/>
          </w:tcPr>
          <w:p w14:paraId="3069D5EC" w14:textId="4DD74344"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1,02</w:t>
            </w:r>
          </w:p>
        </w:tc>
        <w:tc>
          <w:tcPr>
            <w:tcW w:w="790" w:type="dxa"/>
            <w:vAlign w:val="center"/>
          </w:tcPr>
          <w:p w14:paraId="674085EA" w14:textId="563C73AC"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4,2</w:t>
            </w:r>
          </w:p>
        </w:tc>
      </w:tr>
      <w:tr w:rsidR="005963A6" w:rsidRPr="00785F8A" w14:paraId="04263D4B" w14:textId="77777777" w:rsidTr="00DD5BB9">
        <w:trPr>
          <w:trHeight w:val="579"/>
        </w:trPr>
        <w:tc>
          <w:tcPr>
            <w:tcW w:w="2830" w:type="dxa"/>
            <w:vAlign w:val="center"/>
          </w:tcPr>
          <w:p w14:paraId="0A60E085" w14:textId="682E83DE"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Наименьшая высота тела (h), % от l</w:t>
            </w:r>
          </w:p>
        </w:tc>
        <w:tc>
          <w:tcPr>
            <w:tcW w:w="1843" w:type="dxa"/>
            <w:vAlign w:val="center"/>
          </w:tcPr>
          <w:p w14:paraId="41920BFC" w14:textId="5B85DB8D"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21,79–24,53</w:t>
            </w:r>
          </w:p>
        </w:tc>
        <w:tc>
          <w:tcPr>
            <w:tcW w:w="1559" w:type="dxa"/>
            <w:vAlign w:val="center"/>
          </w:tcPr>
          <w:p w14:paraId="1AE288D5" w14:textId="39448C63"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22,73 ± 0,62</w:t>
            </w:r>
          </w:p>
        </w:tc>
        <w:tc>
          <w:tcPr>
            <w:tcW w:w="1134" w:type="dxa"/>
            <w:vAlign w:val="center"/>
          </w:tcPr>
          <w:p w14:paraId="7FA81563" w14:textId="15CA757A"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0,86</w:t>
            </w:r>
          </w:p>
        </w:tc>
        <w:tc>
          <w:tcPr>
            <w:tcW w:w="1276" w:type="dxa"/>
            <w:vAlign w:val="center"/>
          </w:tcPr>
          <w:p w14:paraId="6E497824" w14:textId="1309960D"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0,74</w:t>
            </w:r>
          </w:p>
        </w:tc>
        <w:tc>
          <w:tcPr>
            <w:tcW w:w="790" w:type="dxa"/>
            <w:vAlign w:val="center"/>
          </w:tcPr>
          <w:p w14:paraId="1392DC9D" w14:textId="71CE2432"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3,8</w:t>
            </w:r>
          </w:p>
        </w:tc>
      </w:tr>
      <w:tr w:rsidR="005963A6" w:rsidRPr="00785F8A" w14:paraId="6E656162" w14:textId="77777777" w:rsidTr="00DD5BB9">
        <w:trPr>
          <w:trHeight w:val="566"/>
        </w:trPr>
        <w:tc>
          <w:tcPr>
            <w:tcW w:w="2830" w:type="dxa"/>
            <w:vAlign w:val="center"/>
          </w:tcPr>
          <w:p w14:paraId="4A0A19F2" w14:textId="0C4F8A34"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Длина хвостового стебля (HTT), % от l</w:t>
            </w:r>
          </w:p>
        </w:tc>
        <w:tc>
          <w:tcPr>
            <w:tcW w:w="1843" w:type="dxa"/>
            <w:vAlign w:val="center"/>
          </w:tcPr>
          <w:p w14:paraId="00923F7F" w14:textId="6275A011"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11,24–13,10</w:t>
            </w:r>
          </w:p>
        </w:tc>
        <w:tc>
          <w:tcPr>
            <w:tcW w:w="1559" w:type="dxa"/>
            <w:vAlign w:val="center"/>
          </w:tcPr>
          <w:p w14:paraId="059A91CE" w14:textId="558A8856"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12,28 ± 0,39</w:t>
            </w:r>
          </w:p>
        </w:tc>
        <w:tc>
          <w:tcPr>
            <w:tcW w:w="1134" w:type="dxa"/>
            <w:vAlign w:val="center"/>
          </w:tcPr>
          <w:p w14:paraId="15D834D3" w14:textId="3E9D351E"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0,54</w:t>
            </w:r>
          </w:p>
        </w:tc>
        <w:tc>
          <w:tcPr>
            <w:tcW w:w="1276" w:type="dxa"/>
            <w:vAlign w:val="center"/>
          </w:tcPr>
          <w:p w14:paraId="226F4F57" w14:textId="300B8CA0"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0,30</w:t>
            </w:r>
          </w:p>
        </w:tc>
        <w:tc>
          <w:tcPr>
            <w:tcW w:w="790" w:type="dxa"/>
            <w:vAlign w:val="center"/>
          </w:tcPr>
          <w:p w14:paraId="23437828" w14:textId="461EAFF7"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4,4</w:t>
            </w:r>
          </w:p>
        </w:tc>
      </w:tr>
      <w:tr w:rsidR="005963A6" w:rsidRPr="00785F8A" w14:paraId="0F95C3CD" w14:textId="77777777" w:rsidTr="00DD5BB9">
        <w:trPr>
          <w:trHeight w:val="579"/>
        </w:trPr>
        <w:tc>
          <w:tcPr>
            <w:tcW w:w="2830" w:type="dxa"/>
            <w:vAlign w:val="center"/>
          </w:tcPr>
          <w:p w14:paraId="4255D80D" w14:textId="22516868"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Высота хвостового стебля (</w:t>
            </w:r>
            <w:proofErr w:type="spellStart"/>
            <w:r w:rsidRPr="005963A6">
              <w:rPr>
                <w:rFonts w:ascii="Times New Roman" w:hAnsi="Times New Roman" w:cs="Times New Roman"/>
                <w:sz w:val="28"/>
                <w:szCs w:val="28"/>
              </w:rPr>
              <w:t>hTT</w:t>
            </w:r>
            <w:proofErr w:type="spellEnd"/>
            <w:r w:rsidRPr="005963A6">
              <w:rPr>
                <w:rFonts w:ascii="Times New Roman" w:hAnsi="Times New Roman" w:cs="Times New Roman"/>
                <w:sz w:val="28"/>
                <w:szCs w:val="28"/>
              </w:rPr>
              <w:t>), % от l</w:t>
            </w:r>
          </w:p>
        </w:tc>
        <w:tc>
          <w:tcPr>
            <w:tcW w:w="1843" w:type="dxa"/>
            <w:vAlign w:val="center"/>
          </w:tcPr>
          <w:p w14:paraId="724E307A" w14:textId="281F10CF"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10,45–11,64</w:t>
            </w:r>
          </w:p>
        </w:tc>
        <w:tc>
          <w:tcPr>
            <w:tcW w:w="1559" w:type="dxa"/>
            <w:vAlign w:val="center"/>
          </w:tcPr>
          <w:p w14:paraId="3CA6BCA5" w14:textId="4AD4A36D"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11,12 ± 0,40</w:t>
            </w:r>
          </w:p>
        </w:tc>
        <w:tc>
          <w:tcPr>
            <w:tcW w:w="1134" w:type="dxa"/>
            <w:vAlign w:val="center"/>
          </w:tcPr>
          <w:p w14:paraId="639FD763" w14:textId="5A8E5859"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0,48</w:t>
            </w:r>
          </w:p>
        </w:tc>
        <w:tc>
          <w:tcPr>
            <w:tcW w:w="1276" w:type="dxa"/>
            <w:vAlign w:val="center"/>
          </w:tcPr>
          <w:p w14:paraId="0616DBD1" w14:textId="21E040AD"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0,23</w:t>
            </w:r>
          </w:p>
        </w:tc>
        <w:tc>
          <w:tcPr>
            <w:tcW w:w="790" w:type="dxa"/>
            <w:vAlign w:val="center"/>
          </w:tcPr>
          <w:p w14:paraId="35FB9527" w14:textId="331DE75E" w:rsidR="005963A6" w:rsidRPr="00785F8A" w:rsidRDefault="005963A6" w:rsidP="0080078A">
            <w:pPr>
              <w:contextualSpacing/>
              <w:rPr>
                <w:rFonts w:ascii="Times New Roman" w:hAnsi="Times New Roman" w:cs="Times New Roman"/>
                <w:sz w:val="28"/>
                <w:szCs w:val="28"/>
                <w:lang w:eastAsia="ru-RU"/>
              </w:rPr>
            </w:pPr>
            <w:r w:rsidRPr="005963A6">
              <w:rPr>
                <w:rFonts w:ascii="Times New Roman" w:hAnsi="Times New Roman" w:cs="Times New Roman"/>
                <w:sz w:val="28"/>
                <w:szCs w:val="28"/>
              </w:rPr>
              <w:t>4,3</w:t>
            </w:r>
          </w:p>
        </w:tc>
      </w:tr>
      <w:bookmarkEnd w:id="4"/>
    </w:tbl>
    <w:p w14:paraId="7180E793" w14:textId="14F08C97" w:rsidR="00785F8A" w:rsidRDefault="00785F8A" w:rsidP="0080078A">
      <w:pPr>
        <w:spacing w:after="0" w:line="240" w:lineRule="auto"/>
        <w:contextualSpacing/>
        <w:jc w:val="both"/>
        <w:rPr>
          <w:rFonts w:ascii="Times New Roman" w:hAnsi="Times New Roman" w:cs="Times New Roman"/>
          <w:sz w:val="28"/>
          <w:szCs w:val="28"/>
          <w:lang w:val="kk-KZ"/>
        </w:rPr>
      </w:pPr>
    </w:p>
    <w:p w14:paraId="37E44FC2" w14:textId="1BD544C1" w:rsidR="00190638" w:rsidRDefault="008505E4" w:rsidP="00AC32CD">
      <w:pPr>
        <w:spacing w:after="0" w:line="240" w:lineRule="auto"/>
        <w:ind w:firstLine="708"/>
        <w:contextualSpacing/>
        <w:jc w:val="both"/>
        <w:rPr>
          <w:rFonts w:ascii="Times New Roman" w:hAnsi="Times New Roman" w:cs="Times New Roman"/>
          <w:sz w:val="28"/>
          <w:szCs w:val="28"/>
          <w:lang w:val="kk-KZ"/>
        </w:rPr>
      </w:pPr>
      <w:r w:rsidRPr="008505E4">
        <w:rPr>
          <w:rFonts w:ascii="Times New Roman" w:hAnsi="Times New Roman" w:cs="Times New Roman"/>
          <w:sz w:val="28"/>
          <w:szCs w:val="28"/>
          <w:lang w:val="kk-KZ"/>
        </w:rPr>
        <w:t xml:space="preserve">Средние </w:t>
      </w:r>
      <w:r w:rsidRPr="008505E4">
        <w:rPr>
          <w:rFonts w:ascii="Times New Roman" w:hAnsi="Times New Roman" w:cs="Times New Roman"/>
          <w:sz w:val="28"/>
          <w:szCs w:val="28"/>
        </w:rPr>
        <w:t xml:space="preserve">показатели длины и массы самцов из </w:t>
      </w:r>
      <w:proofErr w:type="spellStart"/>
      <w:r w:rsidRPr="008505E4">
        <w:rPr>
          <w:rFonts w:ascii="Times New Roman" w:hAnsi="Times New Roman" w:cs="Times New Roman"/>
          <w:sz w:val="28"/>
          <w:szCs w:val="28"/>
        </w:rPr>
        <w:t>Вячеславского</w:t>
      </w:r>
      <w:proofErr w:type="spellEnd"/>
      <w:r w:rsidRPr="008505E4">
        <w:rPr>
          <w:rFonts w:ascii="Times New Roman" w:hAnsi="Times New Roman" w:cs="Times New Roman"/>
          <w:sz w:val="28"/>
          <w:szCs w:val="28"/>
        </w:rPr>
        <w:t xml:space="preserve"> водохранилища составили 50,81 ± 2,09 см и 1128,13 ± 213,91 г соответственно. Коэффициент упитанности (1,23 ± 0,07) характеризует рыб как физиологически развитых и находящихся в хорошем трофическом состоянии. Невысокие значения коэффициента вариации (CV = 5,7–6,9 %) указывают на однородность выборки. Пропорции тела (</w:t>
      </w:r>
      <w:proofErr w:type="spellStart"/>
      <w:r w:rsidRPr="008505E4">
        <w:rPr>
          <w:rFonts w:ascii="Times New Roman" w:hAnsi="Times New Roman" w:cs="Times New Roman"/>
          <w:sz w:val="28"/>
          <w:szCs w:val="28"/>
        </w:rPr>
        <w:t>lc</w:t>
      </w:r>
      <w:proofErr w:type="spellEnd"/>
      <w:r w:rsidRPr="008505E4">
        <w:rPr>
          <w:rFonts w:ascii="Times New Roman" w:hAnsi="Times New Roman" w:cs="Times New Roman"/>
          <w:sz w:val="28"/>
          <w:szCs w:val="28"/>
        </w:rPr>
        <w:t xml:space="preserve"> = 27,49 % от l; H = 23,83 % от l) соответствуют типичным морфологическим характеристикам зрелого судака младшей возрастной группы (3+–4+). Известно, что во многих работах с контролируемым воспроизводством судака используют самцов примерно </w:t>
      </w:r>
      <w:r w:rsidRPr="008505E4">
        <w:rPr>
          <w:rStyle w:val="af8"/>
          <w:rFonts w:ascii="Times New Roman" w:hAnsi="Times New Roman" w:cs="Times New Roman"/>
          <w:b w:val="0"/>
          <w:bCs w:val="0"/>
          <w:sz w:val="28"/>
          <w:szCs w:val="28"/>
        </w:rPr>
        <w:t>3–6 лет,</w:t>
      </w:r>
      <w:r w:rsidRPr="008505E4">
        <w:rPr>
          <w:rFonts w:ascii="Times New Roman" w:hAnsi="Times New Roman" w:cs="Times New Roman"/>
          <w:sz w:val="28"/>
          <w:szCs w:val="28"/>
        </w:rPr>
        <w:t xml:space="preserve"> как основной репродуктивный возрастной класс, поэтому использованный нами семенной материал был достаточно представительным.</w:t>
      </w:r>
    </w:p>
    <w:p w14:paraId="364FEE87" w14:textId="77777777" w:rsidR="0080078A" w:rsidRPr="0080078A" w:rsidRDefault="0080078A" w:rsidP="0080078A">
      <w:pPr>
        <w:spacing w:after="0" w:line="240" w:lineRule="auto"/>
        <w:contextualSpacing/>
        <w:jc w:val="both"/>
        <w:rPr>
          <w:rFonts w:ascii="Times New Roman" w:hAnsi="Times New Roman" w:cs="Times New Roman"/>
          <w:sz w:val="28"/>
          <w:szCs w:val="28"/>
          <w:lang w:val="kk-KZ"/>
        </w:rPr>
      </w:pPr>
    </w:p>
    <w:p w14:paraId="6311454B" w14:textId="1D6C10DD" w:rsidR="000A68BA" w:rsidRDefault="000A68BA" w:rsidP="006D50B0">
      <w:pPr>
        <w:spacing w:after="0" w:line="240" w:lineRule="auto"/>
        <w:contextualSpacing/>
        <w:jc w:val="both"/>
        <w:rPr>
          <w:rFonts w:ascii="Times New Roman" w:hAnsi="Times New Roman" w:cs="Times New Roman"/>
          <w:sz w:val="28"/>
          <w:szCs w:val="28"/>
        </w:rPr>
      </w:pPr>
      <w:bookmarkStart w:id="5" w:name="_Hlk212461899"/>
      <w:r w:rsidRPr="00582F90">
        <w:rPr>
          <w:rFonts w:ascii="Times New Roman" w:hAnsi="Times New Roman" w:cs="Times New Roman"/>
          <w:sz w:val="28"/>
          <w:szCs w:val="28"/>
        </w:rPr>
        <w:t>Таблиц</w:t>
      </w:r>
      <w:r w:rsidR="00656C43">
        <w:rPr>
          <w:rFonts w:ascii="Times New Roman" w:hAnsi="Times New Roman" w:cs="Times New Roman"/>
          <w:sz w:val="28"/>
          <w:szCs w:val="28"/>
        </w:rPr>
        <w:t xml:space="preserve">а </w:t>
      </w:r>
      <w:r w:rsidR="00656C43">
        <w:rPr>
          <w:rFonts w:ascii="Times New Roman" w:hAnsi="Times New Roman" w:cs="Times New Roman"/>
          <w:sz w:val="28"/>
          <w:szCs w:val="28"/>
          <w:lang w:val="kk-KZ"/>
        </w:rPr>
        <w:t xml:space="preserve">5 </w:t>
      </w:r>
      <w:r w:rsidRPr="00582F90">
        <w:rPr>
          <w:rFonts w:ascii="Times New Roman" w:hAnsi="Times New Roman" w:cs="Times New Roman"/>
          <w:sz w:val="28"/>
          <w:szCs w:val="28"/>
        </w:rPr>
        <w:t>–</w:t>
      </w:r>
      <w:r w:rsidR="00656C43">
        <w:rPr>
          <w:rFonts w:ascii="Times New Roman" w:hAnsi="Times New Roman" w:cs="Times New Roman"/>
          <w:sz w:val="28"/>
          <w:szCs w:val="28"/>
        </w:rPr>
        <w:t xml:space="preserve"> </w:t>
      </w:r>
      <w:proofErr w:type="spellStart"/>
      <w:r w:rsidRPr="00582F90">
        <w:rPr>
          <w:rFonts w:ascii="Times New Roman" w:hAnsi="Times New Roman" w:cs="Times New Roman"/>
          <w:sz w:val="28"/>
          <w:szCs w:val="28"/>
        </w:rPr>
        <w:t>Морфобиологические</w:t>
      </w:r>
      <w:proofErr w:type="spellEnd"/>
      <w:r w:rsidRPr="00582F90">
        <w:rPr>
          <w:rFonts w:ascii="Times New Roman" w:hAnsi="Times New Roman" w:cs="Times New Roman"/>
          <w:sz w:val="28"/>
          <w:szCs w:val="28"/>
        </w:rPr>
        <w:t xml:space="preserve"> показатели судака</w:t>
      </w:r>
      <w:r w:rsidRPr="000A68BA">
        <w:rPr>
          <w:rFonts w:ascii="Times New Roman" w:hAnsi="Times New Roman" w:cs="Times New Roman"/>
          <w:sz w:val="28"/>
          <w:szCs w:val="28"/>
        </w:rPr>
        <w:t xml:space="preserve"> </w:t>
      </w:r>
      <w:r>
        <w:rPr>
          <w:rFonts w:ascii="Times New Roman" w:hAnsi="Times New Roman" w:cs="Times New Roman"/>
          <w:sz w:val="28"/>
          <w:szCs w:val="28"/>
          <w:lang w:val="kk-KZ"/>
        </w:rPr>
        <w:t xml:space="preserve">Селетинского водохранилища </w:t>
      </w:r>
      <w:r>
        <w:rPr>
          <w:rFonts w:ascii="Times New Roman" w:hAnsi="Times New Roman" w:cs="Times New Roman"/>
          <w:sz w:val="28"/>
          <w:szCs w:val="28"/>
        </w:rPr>
        <w:t>(</w:t>
      </w:r>
      <w:r>
        <w:rPr>
          <w:rFonts w:ascii="Times New Roman" w:hAnsi="Times New Roman" w:cs="Times New Roman"/>
          <w:sz w:val="28"/>
          <w:szCs w:val="28"/>
          <w:lang w:val="en-US"/>
        </w:rPr>
        <w:t>n</w:t>
      </w:r>
      <w:r w:rsidRPr="000A68BA">
        <w:rPr>
          <w:rFonts w:ascii="Times New Roman" w:hAnsi="Times New Roman" w:cs="Times New Roman"/>
          <w:sz w:val="28"/>
          <w:szCs w:val="28"/>
        </w:rPr>
        <w:t>=</w:t>
      </w:r>
      <w:r w:rsidR="00785F8A">
        <w:rPr>
          <w:rFonts w:ascii="Times New Roman" w:hAnsi="Times New Roman" w:cs="Times New Roman"/>
          <w:sz w:val="28"/>
          <w:szCs w:val="28"/>
          <w:lang w:val="kk-KZ"/>
        </w:rPr>
        <w:t xml:space="preserve"> </w:t>
      </w:r>
      <w:r w:rsidR="00997956" w:rsidRPr="00997956">
        <w:rPr>
          <w:rFonts w:ascii="Times New Roman" w:hAnsi="Times New Roman" w:cs="Times New Roman"/>
          <w:sz w:val="28"/>
          <w:szCs w:val="28"/>
        </w:rPr>
        <w:t>8</w:t>
      </w:r>
      <w:r w:rsidRPr="000A68BA">
        <w:rPr>
          <w:rFonts w:ascii="Times New Roman" w:hAnsi="Times New Roman" w:cs="Times New Roman"/>
          <w:sz w:val="28"/>
          <w:szCs w:val="28"/>
        </w:rPr>
        <w:t xml:space="preserve">) </w:t>
      </w:r>
    </w:p>
    <w:p w14:paraId="52ED97D3" w14:textId="77777777" w:rsidR="006D50B0" w:rsidRDefault="006D50B0" w:rsidP="006D50B0">
      <w:pPr>
        <w:spacing w:after="0" w:line="240" w:lineRule="auto"/>
        <w:contextualSpacing/>
        <w:jc w:val="both"/>
        <w:rPr>
          <w:rFonts w:ascii="Times New Roman" w:hAnsi="Times New Roman" w:cs="Times New Roman"/>
          <w:sz w:val="28"/>
          <w:szCs w:val="28"/>
          <w:lang w:val="kk-KZ"/>
        </w:rPr>
      </w:pPr>
    </w:p>
    <w:tbl>
      <w:tblPr>
        <w:tblStyle w:val="ae"/>
        <w:tblW w:w="9433" w:type="dxa"/>
        <w:tblLook w:val="04A0" w:firstRow="1" w:lastRow="0" w:firstColumn="1" w:lastColumn="0" w:noHBand="0" w:noVBand="1"/>
      </w:tblPr>
      <w:tblGrid>
        <w:gridCol w:w="2698"/>
        <w:gridCol w:w="1678"/>
        <w:gridCol w:w="1622"/>
        <w:gridCol w:w="982"/>
        <w:gridCol w:w="1499"/>
        <w:gridCol w:w="954"/>
      </w:tblGrid>
      <w:tr w:rsidR="00630C8D" w:rsidRPr="002D237A" w14:paraId="2D701A29" w14:textId="77777777" w:rsidTr="007F7C3F">
        <w:tc>
          <w:tcPr>
            <w:tcW w:w="2782" w:type="dxa"/>
            <w:hideMark/>
          </w:tcPr>
          <w:p w14:paraId="7D5B2C84"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Признак</w:t>
            </w:r>
          </w:p>
        </w:tc>
        <w:tc>
          <w:tcPr>
            <w:tcW w:w="1749" w:type="dxa"/>
            <w:hideMark/>
          </w:tcPr>
          <w:p w14:paraId="2DC7B672" w14:textId="77777777" w:rsidR="00997956" w:rsidRPr="002D237A" w:rsidRDefault="00997956" w:rsidP="0080078A">
            <w:pPr>
              <w:contextualSpacing/>
              <w:rPr>
                <w:rFonts w:ascii="Times New Roman" w:hAnsi="Times New Roman" w:cs="Times New Roman"/>
                <w:sz w:val="28"/>
                <w:szCs w:val="28"/>
                <w:lang w:eastAsia="ru-RU"/>
              </w:rPr>
            </w:pPr>
            <w:proofErr w:type="spellStart"/>
            <w:r w:rsidRPr="002D237A">
              <w:rPr>
                <w:rFonts w:ascii="Times New Roman" w:hAnsi="Times New Roman" w:cs="Times New Roman"/>
                <w:sz w:val="28"/>
                <w:szCs w:val="28"/>
                <w:lang w:eastAsia="ru-RU"/>
              </w:rPr>
              <w:t>Min</w:t>
            </w:r>
            <w:proofErr w:type="spellEnd"/>
            <w:r w:rsidRPr="002D237A">
              <w:rPr>
                <w:rFonts w:ascii="Times New Roman" w:hAnsi="Times New Roman" w:cs="Times New Roman"/>
                <w:sz w:val="28"/>
                <w:szCs w:val="28"/>
                <w:lang w:eastAsia="ru-RU"/>
              </w:rPr>
              <w:t>–</w:t>
            </w:r>
            <w:proofErr w:type="spellStart"/>
            <w:r w:rsidRPr="002D237A">
              <w:rPr>
                <w:rFonts w:ascii="Times New Roman" w:hAnsi="Times New Roman" w:cs="Times New Roman"/>
                <w:sz w:val="28"/>
                <w:szCs w:val="28"/>
                <w:lang w:eastAsia="ru-RU"/>
              </w:rPr>
              <w:t>max</w:t>
            </w:r>
            <w:proofErr w:type="spellEnd"/>
          </w:p>
        </w:tc>
        <w:tc>
          <w:tcPr>
            <w:tcW w:w="1701" w:type="dxa"/>
            <w:hideMark/>
          </w:tcPr>
          <w:p w14:paraId="61AEFBDE"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M ± m</w:t>
            </w:r>
          </w:p>
        </w:tc>
        <w:tc>
          <w:tcPr>
            <w:tcW w:w="996" w:type="dxa"/>
            <w:hideMark/>
          </w:tcPr>
          <w:p w14:paraId="1101664B"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σ</w:t>
            </w:r>
          </w:p>
        </w:tc>
        <w:tc>
          <w:tcPr>
            <w:tcW w:w="1499" w:type="dxa"/>
            <w:hideMark/>
          </w:tcPr>
          <w:p w14:paraId="7DBDFB46"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Дисперсия (σ²)</w:t>
            </w:r>
          </w:p>
        </w:tc>
        <w:tc>
          <w:tcPr>
            <w:tcW w:w="0" w:type="auto"/>
            <w:hideMark/>
          </w:tcPr>
          <w:p w14:paraId="7C5D96D3"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CV, %</w:t>
            </w:r>
          </w:p>
        </w:tc>
      </w:tr>
      <w:tr w:rsidR="00630C8D" w:rsidRPr="002D237A" w14:paraId="1A6D6F2B" w14:textId="77777777" w:rsidTr="007F7C3F">
        <w:tc>
          <w:tcPr>
            <w:tcW w:w="2782" w:type="dxa"/>
            <w:hideMark/>
          </w:tcPr>
          <w:p w14:paraId="40A853F6"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Общая длина (L), см</w:t>
            </w:r>
          </w:p>
        </w:tc>
        <w:tc>
          <w:tcPr>
            <w:tcW w:w="1749" w:type="dxa"/>
            <w:hideMark/>
          </w:tcPr>
          <w:p w14:paraId="14A9DFA2"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47–62</w:t>
            </w:r>
          </w:p>
        </w:tc>
        <w:tc>
          <w:tcPr>
            <w:tcW w:w="1701" w:type="dxa"/>
            <w:hideMark/>
          </w:tcPr>
          <w:p w14:paraId="53F50678"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53,7 ± 1,10</w:t>
            </w:r>
          </w:p>
        </w:tc>
        <w:tc>
          <w:tcPr>
            <w:tcW w:w="996" w:type="dxa"/>
            <w:hideMark/>
          </w:tcPr>
          <w:p w14:paraId="7A060168"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3,10</w:t>
            </w:r>
          </w:p>
        </w:tc>
        <w:tc>
          <w:tcPr>
            <w:tcW w:w="1499" w:type="dxa"/>
            <w:hideMark/>
          </w:tcPr>
          <w:p w14:paraId="5370EE7D"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9,61</w:t>
            </w:r>
          </w:p>
        </w:tc>
        <w:tc>
          <w:tcPr>
            <w:tcW w:w="0" w:type="auto"/>
            <w:hideMark/>
          </w:tcPr>
          <w:p w14:paraId="2E7A070E"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5,8</w:t>
            </w:r>
          </w:p>
        </w:tc>
      </w:tr>
      <w:tr w:rsidR="00630C8D" w:rsidRPr="002D237A" w14:paraId="773792FE" w14:textId="77777777" w:rsidTr="007F7C3F">
        <w:tc>
          <w:tcPr>
            <w:tcW w:w="2782" w:type="dxa"/>
            <w:hideMark/>
          </w:tcPr>
          <w:p w14:paraId="734E783E"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Длина до конца хвостового стебля (l), см</w:t>
            </w:r>
          </w:p>
        </w:tc>
        <w:tc>
          <w:tcPr>
            <w:tcW w:w="1749" w:type="dxa"/>
            <w:hideMark/>
          </w:tcPr>
          <w:p w14:paraId="2467E87F"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40,8–53,8</w:t>
            </w:r>
          </w:p>
        </w:tc>
        <w:tc>
          <w:tcPr>
            <w:tcW w:w="1701" w:type="dxa"/>
            <w:hideMark/>
          </w:tcPr>
          <w:p w14:paraId="414F2149"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46,6 ± 1,32</w:t>
            </w:r>
          </w:p>
        </w:tc>
        <w:tc>
          <w:tcPr>
            <w:tcW w:w="996" w:type="dxa"/>
            <w:hideMark/>
          </w:tcPr>
          <w:p w14:paraId="13BCBC7F"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3,73</w:t>
            </w:r>
          </w:p>
        </w:tc>
        <w:tc>
          <w:tcPr>
            <w:tcW w:w="1499" w:type="dxa"/>
            <w:hideMark/>
          </w:tcPr>
          <w:p w14:paraId="4A9818D8"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13,91</w:t>
            </w:r>
          </w:p>
        </w:tc>
        <w:tc>
          <w:tcPr>
            <w:tcW w:w="0" w:type="auto"/>
            <w:hideMark/>
          </w:tcPr>
          <w:p w14:paraId="47FE05F6"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8,0</w:t>
            </w:r>
          </w:p>
        </w:tc>
      </w:tr>
      <w:tr w:rsidR="00630C8D" w:rsidRPr="002D237A" w14:paraId="25A47F7F" w14:textId="77777777" w:rsidTr="007F7C3F">
        <w:tc>
          <w:tcPr>
            <w:tcW w:w="2782" w:type="dxa"/>
            <w:hideMark/>
          </w:tcPr>
          <w:p w14:paraId="2A0F184E"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Масса (Q), г</w:t>
            </w:r>
          </w:p>
        </w:tc>
        <w:tc>
          <w:tcPr>
            <w:tcW w:w="1749" w:type="dxa"/>
            <w:hideMark/>
          </w:tcPr>
          <w:p w14:paraId="20242FE5"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1020–2154</w:t>
            </w:r>
          </w:p>
        </w:tc>
        <w:tc>
          <w:tcPr>
            <w:tcW w:w="1701" w:type="dxa"/>
            <w:hideMark/>
          </w:tcPr>
          <w:p w14:paraId="274E2994"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1505 ± 91,9</w:t>
            </w:r>
          </w:p>
        </w:tc>
        <w:tc>
          <w:tcPr>
            <w:tcW w:w="996" w:type="dxa"/>
            <w:hideMark/>
          </w:tcPr>
          <w:p w14:paraId="7C9DCDE1"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260,0</w:t>
            </w:r>
          </w:p>
        </w:tc>
        <w:tc>
          <w:tcPr>
            <w:tcW w:w="1499" w:type="dxa"/>
            <w:hideMark/>
          </w:tcPr>
          <w:p w14:paraId="4CF03D01"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67 600,00</w:t>
            </w:r>
          </w:p>
        </w:tc>
        <w:tc>
          <w:tcPr>
            <w:tcW w:w="0" w:type="auto"/>
            <w:hideMark/>
          </w:tcPr>
          <w:p w14:paraId="37612A67"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17,3</w:t>
            </w:r>
          </w:p>
        </w:tc>
      </w:tr>
      <w:tr w:rsidR="00630C8D" w:rsidRPr="002D237A" w14:paraId="535EA4FC" w14:textId="77777777" w:rsidTr="007F7C3F">
        <w:tc>
          <w:tcPr>
            <w:tcW w:w="2782" w:type="dxa"/>
            <w:hideMark/>
          </w:tcPr>
          <w:p w14:paraId="32BBE8F4"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Коэффициент упитанности (</w:t>
            </w:r>
            <w:proofErr w:type="spellStart"/>
            <w:r w:rsidRPr="002D237A">
              <w:rPr>
                <w:rFonts w:ascii="Times New Roman" w:hAnsi="Times New Roman" w:cs="Times New Roman"/>
                <w:sz w:val="28"/>
                <w:szCs w:val="28"/>
                <w:lang w:eastAsia="ru-RU"/>
              </w:rPr>
              <w:t>Fulton</w:t>
            </w:r>
            <w:proofErr w:type="spellEnd"/>
            <w:r w:rsidRPr="002D237A">
              <w:rPr>
                <w:rFonts w:ascii="Times New Roman" w:hAnsi="Times New Roman" w:cs="Times New Roman"/>
                <w:sz w:val="28"/>
                <w:szCs w:val="28"/>
                <w:lang w:eastAsia="ru-RU"/>
              </w:rPr>
              <w:t>)</w:t>
            </w:r>
          </w:p>
        </w:tc>
        <w:tc>
          <w:tcPr>
            <w:tcW w:w="1749" w:type="dxa"/>
            <w:hideMark/>
          </w:tcPr>
          <w:p w14:paraId="6DE4ACDC"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1,10–2,14</w:t>
            </w:r>
          </w:p>
        </w:tc>
        <w:tc>
          <w:tcPr>
            <w:tcW w:w="1701" w:type="dxa"/>
            <w:hideMark/>
          </w:tcPr>
          <w:p w14:paraId="78C8540D"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1,62 ± 0,09</w:t>
            </w:r>
          </w:p>
        </w:tc>
        <w:tc>
          <w:tcPr>
            <w:tcW w:w="996" w:type="dxa"/>
            <w:hideMark/>
          </w:tcPr>
          <w:p w14:paraId="384D78B9"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0,26</w:t>
            </w:r>
          </w:p>
        </w:tc>
        <w:tc>
          <w:tcPr>
            <w:tcW w:w="1499" w:type="dxa"/>
            <w:hideMark/>
          </w:tcPr>
          <w:p w14:paraId="0F1D30BE"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0,07</w:t>
            </w:r>
          </w:p>
        </w:tc>
        <w:tc>
          <w:tcPr>
            <w:tcW w:w="0" w:type="auto"/>
            <w:hideMark/>
          </w:tcPr>
          <w:p w14:paraId="6DE3B333"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16,2</w:t>
            </w:r>
          </w:p>
        </w:tc>
      </w:tr>
      <w:tr w:rsidR="00630C8D" w:rsidRPr="002D237A" w14:paraId="5337661E" w14:textId="77777777" w:rsidTr="007F7C3F">
        <w:tc>
          <w:tcPr>
            <w:tcW w:w="2782" w:type="dxa"/>
            <w:hideMark/>
          </w:tcPr>
          <w:p w14:paraId="70EC4251"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Длина головы (</w:t>
            </w:r>
            <w:proofErr w:type="spellStart"/>
            <w:r w:rsidRPr="002D237A">
              <w:rPr>
                <w:rFonts w:ascii="Times New Roman" w:hAnsi="Times New Roman" w:cs="Times New Roman"/>
                <w:sz w:val="28"/>
                <w:szCs w:val="28"/>
                <w:lang w:eastAsia="ru-RU"/>
              </w:rPr>
              <w:t>lc</w:t>
            </w:r>
            <w:proofErr w:type="spellEnd"/>
            <w:r w:rsidRPr="002D237A">
              <w:rPr>
                <w:rFonts w:ascii="Times New Roman" w:hAnsi="Times New Roman" w:cs="Times New Roman"/>
                <w:sz w:val="28"/>
                <w:szCs w:val="28"/>
                <w:lang w:eastAsia="ru-RU"/>
              </w:rPr>
              <w:t>), % от l</w:t>
            </w:r>
          </w:p>
        </w:tc>
        <w:tc>
          <w:tcPr>
            <w:tcW w:w="1749" w:type="dxa"/>
            <w:hideMark/>
          </w:tcPr>
          <w:p w14:paraId="32B91769"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20,83–30,40</w:t>
            </w:r>
          </w:p>
        </w:tc>
        <w:tc>
          <w:tcPr>
            <w:tcW w:w="1701" w:type="dxa"/>
            <w:hideMark/>
          </w:tcPr>
          <w:p w14:paraId="01C3E5E6"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25,95 ± 1,00</w:t>
            </w:r>
          </w:p>
        </w:tc>
        <w:tc>
          <w:tcPr>
            <w:tcW w:w="996" w:type="dxa"/>
            <w:hideMark/>
          </w:tcPr>
          <w:p w14:paraId="5357585C"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2,83</w:t>
            </w:r>
          </w:p>
        </w:tc>
        <w:tc>
          <w:tcPr>
            <w:tcW w:w="1499" w:type="dxa"/>
            <w:hideMark/>
          </w:tcPr>
          <w:p w14:paraId="58E596EB"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8,00</w:t>
            </w:r>
          </w:p>
        </w:tc>
        <w:tc>
          <w:tcPr>
            <w:tcW w:w="0" w:type="auto"/>
            <w:hideMark/>
          </w:tcPr>
          <w:p w14:paraId="7ADB8983"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10,9</w:t>
            </w:r>
          </w:p>
        </w:tc>
      </w:tr>
      <w:tr w:rsidR="00630C8D" w:rsidRPr="002D237A" w14:paraId="01538CF0" w14:textId="77777777" w:rsidTr="007F7C3F">
        <w:tc>
          <w:tcPr>
            <w:tcW w:w="2782" w:type="dxa"/>
            <w:hideMark/>
          </w:tcPr>
          <w:p w14:paraId="0F556CBC"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Высота тела (H), % от l</w:t>
            </w:r>
          </w:p>
        </w:tc>
        <w:tc>
          <w:tcPr>
            <w:tcW w:w="1749" w:type="dxa"/>
            <w:hideMark/>
          </w:tcPr>
          <w:p w14:paraId="5B3927FC"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20,83–25,57</w:t>
            </w:r>
          </w:p>
        </w:tc>
        <w:tc>
          <w:tcPr>
            <w:tcW w:w="1701" w:type="dxa"/>
            <w:hideMark/>
          </w:tcPr>
          <w:p w14:paraId="3ABFD786"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22,88 ± 0,65</w:t>
            </w:r>
          </w:p>
        </w:tc>
        <w:tc>
          <w:tcPr>
            <w:tcW w:w="996" w:type="dxa"/>
            <w:hideMark/>
          </w:tcPr>
          <w:p w14:paraId="6CBBF583"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1,83</w:t>
            </w:r>
          </w:p>
        </w:tc>
        <w:tc>
          <w:tcPr>
            <w:tcW w:w="1499" w:type="dxa"/>
            <w:hideMark/>
          </w:tcPr>
          <w:p w14:paraId="01C68786"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3,35</w:t>
            </w:r>
          </w:p>
        </w:tc>
        <w:tc>
          <w:tcPr>
            <w:tcW w:w="0" w:type="auto"/>
            <w:hideMark/>
          </w:tcPr>
          <w:p w14:paraId="3849C691" w14:textId="7023BA01" w:rsidR="00997956" w:rsidRPr="00312D89" w:rsidRDefault="002B30E6" w:rsidP="0080078A">
            <w:pPr>
              <w:contextualSpacing/>
              <w:rPr>
                <w:rFonts w:ascii="Times New Roman" w:hAnsi="Times New Roman" w:cs="Times New Roman"/>
                <w:sz w:val="28"/>
                <w:szCs w:val="28"/>
                <w:lang w:val="kk-KZ" w:eastAsia="ru-RU"/>
              </w:rPr>
            </w:pPr>
            <w:r>
              <w:rPr>
                <w:rFonts w:ascii="Times New Roman" w:hAnsi="Times New Roman" w:cs="Times New Roman"/>
                <w:sz w:val="28"/>
                <w:szCs w:val="28"/>
                <w:lang w:val="kk-KZ" w:eastAsia="ru-RU"/>
              </w:rPr>
              <w:t>7</w:t>
            </w:r>
            <w:r w:rsidR="00997956" w:rsidRPr="002D237A">
              <w:rPr>
                <w:rFonts w:ascii="Times New Roman" w:hAnsi="Times New Roman" w:cs="Times New Roman"/>
                <w:sz w:val="28"/>
                <w:szCs w:val="28"/>
                <w:lang w:eastAsia="ru-RU"/>
              </w:rPr>
              <w:t>,</w:t>
            </w:r>
            <w:r w:rsidR="00312D89">
              <w:rPr>
                <w:rFonts w:ascii="Times New Roman" w:hAnsi="Times New Roman" w:cs="Times New Roman"/>
                <w:sz w:val="28"/>
                <w:szCs w:val="28"/>
                <w:lang w:val="kk-KZ" w:eastAsia="ru-RU"/>
              </w:rPr>
              <w:t>8</w:t>
            </w:r>
          </w:p>
        </w:tc>
      </w:tr>
      <w:tr w:rsidR="00630C8D" w:rsidRPr="002D237A" w14:paraId="7FD85828" w14:textId="77777777" w:rsidTr="006D50B0">
        <w:tc>
          <w:tcPr>
            <w:tcW w:w="2782" w:type="dxa"/>
            <w:tcBorders>
              <w:bottom w:val="nil"/>
            </w:tcBorders>
            <w:hideMark/>
          </w:tcPr>
          <w:p w14:paraId="7D5278A6"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Наименьшая высота (h), % от l</w:t>
            </w:r>
          </w:p>
        </w:tc>
        <w:tc>
          <w:tcPr>
            <w:tcW w:w="1749" w:type="dxa"/>
            <w:tcBorders>
              <w:bottom w:val="nil"/>
            </w:tcBorders>
            <w:hideMark/>
          </w:tcPr>
          <w:p w14:paraId="5FEB719D"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20,00–25,57</w:t>
            </w:r>
          </w:p>
        </w:tc>
        <w:tc>
          <w:tcPr>
            <w:tcW w:w="1701" w:type="dxa"/>
            <w:tcBorders>
              <w:bottom w:val="nil"/>
            </w:tcBorders>
            <w:hideMark/>
          </w:tcPr>
          <w:p w14:paraId="66727C69"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21,78 ± 0,85</w:t>
            </w:r>
          </w:p>
        </w:tc>
        <w:tc>
          <w:tcPr>
            <w:tcW w:w="996" w:type="dxa"/>
            <w:tcBorders>
              <w:bottom w:val="nil"/>
            </w:tcBorders>
            <w:hideMark/>
          </w:tcPr>
          <w:p w14:paraId="511BA2F5"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2,42</w:t>
            </w:r>
          </w:p>
        </w:tc>
        <w:tc>
          <w:tcPr>
            <w:tcW w:w="1499" w:type="dxa"/>
            <w:tcBorders>
              <w:bottom w:val="nil"/>
            </w:tcBorders>
            <w:hideMark/>
          </w:tcPr>
          <w:p w14:paraId="2C47708A"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5,84</w:t>
            </w:r>
          </w:p>
        </w:tc>
        <w:tc>
          <w:tcPr>
            <w:tcW w:w="0" w:type="auto"/>
            <w:tcBorders>
              <w:bottom w:val="nil"/>
            </w:tcBorders>
            <w:hideMark/>
          </w:tcPr>
          <w:p w14:paraId="4BB52850"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11,1</w:t>
            </w:r>
          </w:p>
        </w:tc>
      </w:tr>
      <w:tr w:rsidR="006D50B0" w:rsidRPr="002D237A" w14:paraId="5E1DD3D4" w14:textId="77777777" w:rsidTr="006D50B0">
        <w:tc>
          <w:tcPr>
            <w:tcW w:w="9433" w:type="dxa"/>
            <w:gridSpan w:val="6"/>
            <w:tcBorders>
              <w:top w:val="nil"/>
            </w:tcBorders>
          </w:tcPr>
          <w:p w14:paraId="59EFC322" w14:textId="43DC001E" w:rsidR="006D50B0" w:rsidRPr="006D50B0" w:rsidRDefault="006D50B0" w:rsidP="006D50B0">
            <w:pPr>
              <w:contextualSpacing/>
              <w:jc w:val="right"/>
              <w:rPr>
                <w:rFonts w:ascii="Times New Roman" w:hAnsi="Times New Roman" w:cs="Times New Roman"/>
                <w:i/>
                <w:iCs/>
                <w:sz w:val="28"/>
                <w:szCs w:val="28"/>
                <w:lang w:eastAsia="ru-RU"/>
              </w:rPr>
            </w:pPr>
            <w:r w:rsidRPr="006D50B0">
              <w:rPr>
                <w:rFonts w:ascii="Times New Roman" w:hAnsi="Times New Roman" w:cs="Times New Roman"/>
                <w:i/>
                <w:iCs/>
                <w:sz w:val="28"/>
                <w:szCs w:val="28"/>
                <w:lang w:eastAsia="ru-RU"/>
              </w:rPr>
              <w:lastRenderedPageBreak/>
              <w:t>Продолжение таблицы 5</w:t>
            </w:r>
          </w:p>
        </w:tc>
      </w:tr>
      <w:tr w:rsidR="00630C8D" w:rsidRPr="002D237A" w14:paraId="130BBD8D" w14:textId="77777777" w:rsidTr="007F7C3F">
        <w:tc>
          <w:tcPr>
            <w:tcW w:w="2782" w:type="dxa"/>
            <w:hideMark/>
          </w:tcPr>
          <w:p w14:paraId="29BAE13B"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Длина хвостового стебля (HTT), % от l</w:t>
            </w:r>
          </w:p>
        </w:tc>
        <w:tc>
          <w:tcPr>
            <w:tcW w:w="1749" w:type="dxa"/>
            <w:hideMark/>
          </w:tcPr>
          <w:p w14:paraId="015F6117"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11,67–13,64</w:t>
            </w:r>
          </w:p>
        </w:tc>
        <w:tc>
          <w:tcPr>
            <w:tcW w:w="1701" w:type="dxa"/>
            <w:hideMark/>
          </w:tcPr>
          <w:p w14:paraId="431C5BDD"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12,28 ± 0,26</w:t>
            </w:r>
          </w:p>
        </w:tc>
        <w:tc>
          <w:tcPr>
            <w:tcW w:w="996" w:type="dxa"/>
            <w:hideMark/>
          </w:tcPr>
          <w:p w14:paraId="31FD0315"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0,75</w:t>
            </w:r>
          </w:p>
        </w:tc>
        <w:tc>
          <w:tcPr>
            <w:tcW w:w="1499" w:type="dxa"/>
            <w:hideMark/>
          </w:tcPr>
          <w:p w14:paraId="526BFABE"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0,56</w:t>
            </w:r>
          </w:p>
        </w:tc>
        <w:tc>
          <w:tcPr>
            <w:tcW w:w="0" w:type="auto"/>
            <w:hideMark/>
          </w:tcPr>
          <w:p w14:paraId="137F3B1F"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6,1</w:t>
            </w:r>
          </w:p>
        </w:tc>
      </w:tr>
      <w:tr w:rsidR="00630C8D" w:rsidRPr="002D237A" w14:paraId="4FBCC52F" w14:textId="77777777" w:rsidTr="007F7C3F">
        <w:tc>
          <w:tcPr>
            <w:tcW w:w="2782" w:type="dxa"/>
            <w:hideMark/>
          </w:tcPr>
          <w:p w14:paraId="447380EC"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Высота хвостового стебля (</w:t>
            </w:r>
            <w:proofErr w:type="spellStart"/>
            <w:r w:rsidRPr="002D237A">
              <w:rPr>
                <w:rFonts w:ascii="Times New Roman" w:hAnsi="Times New Roman" w:cs="Times New Roman"/>
                <w:sz w:val="28"/>
                <w:szCs w:val="28"/>
                <w:lang w:eastAsia="ru-RU"/>
              </w:rPr>
              <w:t>hTT</w:t>
            </w:r>
            <w:proofErr w:type="spellEnd"/>
            <w:r w:rsidRPr="002D237A">
              <w:rPr>
                <w:rFonts w:ascii="Times New Roman" w:hAnsi="Times New Roman" w:cs="Times New Roman"/>
                <w:sz w:val="28"/>
                <w:szCs w:val="28"/>
                <w:lang w:eastAsia="ru-RU"/>
              </w:rPr>
              <w:t>), % от l</w:t>
            </w:r>
          </w:p>
        </w:tc>
        <w:tc>
          <w:tcPr>
            <w:tcW w:w="1749" w:type="dxa"/>
            <w:hideMark/>
          </w:tcPr>
          <w:p w14:paraId="1E25A824"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9,77–12,22</w:t>
            </w:r>
          </w:p>
        </w:tc>
        <w:tc>
          <w:tcPr>
            <w:tcW w:w="1701" w:type="dxa"/>
            <w:hideMark/>
          </w:tcPr>
          <w:p w14:paraId="25B02EB8"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10,99 ± 0,35</w:t>
            </w:r>
          </w:p>
        </w:tc>
        <w:tc>
          <w:tcPr>
            <w:tcW w:w="996" w:type="dxa"/>
            <w:hideMark/>
          </w:tcPr>
          <w:p w14:paraId="72FD00D0"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1,00</w:t>
            </w:r>
          </w:p>
        </w:tc>
        <w:tc>
          <w:tcPr>
            <w:tcW w:w="1499" w:type="dxa"/>
            <w:hideMark/>
          </w:tcPr>
          <w:p w14:paraId="6F151FB3"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1,00</w:t>
            </w:r>
          </w:p>
        </w:tc>
        <w:tc>
          <w:tcPr>
            <w:tcW w:w="0" w:type="auto"/>
            <w:hideMark/>
          </w:tcPr>
          <w:p w14:paraId="186E04D9" w14:textId="77777777" w:rsidR="00997956" w:rsidRPr="002D237A" w:rsidRDefault="00997956" w:rsidP="0080078A">
            <w:pPr>
              <w:contextualSpacing/>
              <w:rPr>
                <w:rFonts w:ascii="Times New Roman" w:hAnsi="Times New Roman" w:cs="Times New Roman"/>
                <w:sz w:val="28"/>
                <w:szCs w:val="28"/>
                <w:lang w:eastAsia="ru-RU"/>
              </w:rPr>
            </w:pPr>
            <w:r w:rsidRPr="002D237A">
              <w:rPr>
                <w:rFonts w:ascii="Times New Roman" w:hAnsi="Times New Roman" w:cs="Times New Roman"/>
                <w:sz w:val="28"/>
                <w:szCs w:val="28"/>
                <w:lang w:eastAsia="ru-RU"/>
              </w:rPr>
              <w:t>9,1</w:t>
            </w:r>
          </w:p>
        </w:tc>
      </w:tr>
    </w:tbl>
    <w:p w14:paraId="741F3896" w14:textId="77777777" w:rsidR="00E2572C" w:rsidRDefault="00E2572C" w:rsidP="0080078A">
      <w:pPr>
        <w:spacing w:after="0" w:line="240" w:lineRule="auto"/>
        <w:ind w:firstLine="708"/>
        <w:contextualSpacing/>
        <w:jc w:val="both"/>
        <w:rPr>
          <w:rFonts w:ascii="Times New Roman" w:hAnsi="Times New Roman" w:cs="Times New Roman"/>
          <w:sz w:val="28"/>
          <w:szCs w:val="28"/>
          <w:lang w:val="kk-KZ"/>
        </w:rPr>
      </w:pPr>
    </w:p>
    <w:p w14:paraId="01C33271" w14:textId="7D9AFBA6" w:rsidR="00571A9A" w:rsidRDefault="00571A9A" w:rsidP="0080078A">
      <w:pPr>
        <w:spacing w:after="0" w:line="240" w:lineRule="auto"/>
        <w:ind w:firstLine="708"/>
        <w:contextualSpacing/>
        <w:jc w:val="both"/>
        <w:rPr>
          <w:rFonts w:ascii="Times New Roman" w:hAnsi="Times New Roman" w:cs="Times New Roman"/>
          <w:sz w:val="28"/>
          <w:szCs w:val="28"/>
        </w:rPr>
      </w:pPr>
      <w:r w:rsidRPr="00571A9A">
        <w:rPr>
          <w:rFonts w:ascii="Times New Roman" w:hAnsi="Times New Roman" w:cs="Times New Roman"/>
          <w:sz w:val="28"/>
          <w:szCs w:val="28"/>
        </w:rPr>
        <w:t xml:space="preserve">Рыбы из </w:t>
      </w:r>
      <w:proofErr w:type="spellStart"/>
      <w:r>
        <w:rPr>
          <w:rFonts w:ascii="Times New Roman" w:hAnsi="Times New Roman" w:cs="Times New Roman"/>
          <w:sz w:val="28"/>
          <w:szCs w:val="28"/>
        </w:rPr>
        <w:t>Селетинского</w:t>
      </w:r>
      <w:proofErr w:type="spellEnd"/>
      <w:r w:rsidRPr="00571A9A">
        <w:rPr>
          <w:rFonts w:ascii="Times New Roman" w:hAnsi="Times New Roman" w:cs="Times New Roman"/>
          <w:sz w:val="28"/>
          <w:szCs w:val="28"/>
        </w:rPr>
        <w:t xml:space="preserve"> водоёма отличались наибольшими размерами (L = 53,7 ± 1,10 см; Q = 1505 ± 91,9 г), что коррелирует с преобладанием</w:t>
      </w:r>
      <w:r w:rsidR="008505E4">
        <w:rPr>
          <w:rFonts w:ascii="Times New Roman" w:hAnsi="Times New Roman" w:cs="Times New Roman"/>
          <w:sz w:val="28"/>
          <w:szCs w:val="28"/>
          <w:lang w:val="kk-KZ"/>
        </w:rPr>
        <w:t xml:space="preserve"> несколько более</w:t>
      </w:r>
      <w:r w:rsidRPr="00571A9A">
        <w:rPr>
          <w:rFonts w:ascii="Times New Roman" w:hAnsi="Times New Roman" w:cs="Times New Roman"/>
          <w:sz w:val="28"/>
          <w:szCs w:val="28"/>
        </w:rPr>
        <w:t xml:space="preserve"> старших возрастных групп (4+–5+). Коэффициент упитанности имел значительный разброс (CV = 16,2 %), что отражает различия в физиологическом состоянии особей. Более высокие значения дисперсий и стандартных отклонений по большинству признаков указывают на гетерогенность выборки, вероятно, обусловленную индивидуальными различиями в питании и активности. Пропорции тела (</w:t>
      </w:r>
      <w:proofErr w:type="spellStart"/>
      <w:r w:rsidRPr="00571A9A">
        <w:rPr>
          <w:rFonts w:ascii="Times New Roman" w:hAnsi="Times New Roman" w:cs="Times New Roman"/>
          <w:sz w:val="28"/>
          <w:szCs w:val="28"/>
        </w:rPr>
        <w:t>lc</w:t>
      </w:r>
      <w:proofErr w:type="spellEnd"/>
      <w:r w:rsidRPr="00571A9A">
        <w:rPr>
          <w:rFonts w:ascii="Times New Roman" w:hAnsi="Times New Roman" w:cs="Times New Roman"/>
          <w:sz w:val="28"/>
          <w:szCs w:val="28"/>
        </w:rPr>
        <w:t xml:space="preserve"> = 25,95 %; H = 22,88 %) типичны для взрослых, хорошо упитанных производителей.</w:t>
      </w:r>
    </w:p>
    <w:bookmarkEnd w:id="5"/>
    <w:p w14:paraId="5D40E833" w14:textId="77777777" w:rsidR="006D50B0" w:rsidRDefault="006D50B0" w:rsidP="006D50B0">
      <w:pPr>
        <w:spacing w:after="0" w:line="240" w:lineRule="auto"/>
        <w:contextualSpacing/>
        <w:jc w:val="both"/>
        <w:rPr>
          <w:rFonts w:ascii="Times New Roman" w:hAnsi="Times New Roman" w:cs="Times New Roman"/>
          <w:sz w:val="28"/>
          <w:szCs w:val="28"/>
          <w:lang w:val="kk-KZ"/>
        </w:rPr>
      </w:pPr>
    </w:p>
    <w:p w14:paraId="45D665D6" w14:textId="16372987" w:rsidR="000A68BA" w:rsidRDefault="00656C43" w:rsidP="006D50B0">
      <w:pPr>
        <w:spacing w:after="0" w:line="240" w:lineRule="auto"/>
        <w:contextualSpacing/>
        <w:jc w:val="both"/>
        <w:rPr>
          <w:rFonts w:ascii="Times New Roman" w:hAnsi="Times New Roman" w:cs="Times New Roman"/>
          <w:sz w:val="28"/>
          <w:szCs w:val="28"/>
        </w:rPr>
      </w:pPr>
      <w:r w:rsidRPr="00582F90">
        <w:rPr>
          <w:rFonts w:ascii="Times New Roman" w:hAnsi="Times New Roman" w:cs="Times New Roman"/>
          <w:sz w:val="28"/>
          <w:szCs w:val="28"/>
        </w:rPr>
        <w:t>Таблица –</w:t>
      </w:r>
      <w:r w:rsidR="000A68BA">
        <w:rPr>
          <w:rFonts w:ascii="Times New Roman" w:hAnsi="Times New Roman" w:cs="Times New Roman"/>
          <w:sz w:val="28"/>
          <w:szCs w:val="28"/>
          <w:lang w:val="kk-KZ"/>
        </w:rPr>
        <w:t xml:space="preserve"> 6</w:t>
      </w:r>
      <w:r w:rsidR="000A68BA" w:rsidRPr="00582F90">
        <w:rPr>
          <w:rFonts w:ascii="Times New Roman" w:hAnsi="Times New Roman" w:cs="Times New Roman"/>
          <w:sz w:val="28"/>
          <w:szCs w:val="28"/>
        </w:rPr>
        <w:t xml:space="preserve"> </w:t>
      </w:r>
      <w:proofErr w:type="spellStart"/>
      <w:r w:rsidR="000A68BA" w:rsidRPr="00582F90">
        <w:rPr>
          <w:rFonts w:ascii="Times New Roman" w:hAnsi="Times New Roman" w:cs="Times New Roman"/>
          <w:sz w:val="28"/>
          <w:szCs w:val="28"/>
        </w:rPr>
        <w:t>Морфобиологические</w:t>
      </w:r>
      <w:proofErr w:type="spellEnd"/>
      <w:r w:rsidR="000A68BA" w:rsidRPr="00582F90">
        <w:rPr>
          <w:rFonts w:ascii="Times New Roman" w:hAnsi="Times New Roman" w:cs="Times New Roman"/>
          <w:sz w:val="28"/>
          <w:szCs w:val="28"/>
        </w:rPr>
        <w:t xml:space="preserve"> показатели судака</w:t>
      </w:r>
      <w:r w:rsidR="000A68BA" w:rsidRPr="000A68BA">
        <w:rPr>
          <w:rFonts w:ascii="Times New Roman" w:hAnsi="Times New Roman" w:cs="Times New Roman"/>
          <w:sz w:val="28"/>
          <w:szCs w:val="28"/>
        </w:rPr>
        <w:t xml:space="preserve"> </w:t>
      </w:r>
      <w:r w:rsidR="000A68BA">
        <w:rPr>
          <w:rFonts w:ascii="Times New Roman" w:hAnsi="Times New Roman" w:cs="Times New Roman"/>
          <w:sz w:val="28"/>
          <w:szCs w:val="28"/>
          <w:lang w:val="kk-KZ"/>
        </w:rPr>
        <w:t>Бирсуатского водохранилища</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(2023) </w:t>
      </w:r>
      <w:r>
        <w:rPr>
          <w:rFonts w:ascii="Times New Roman" w:hAnsi="Times New Roman" w:cs="Times New Roman"/>
          <w:sz w:val="28"/>
          <w:szCs w:val="28"/>
          <w:lang w:val="kk-KZ"/>
        </w:rPr>
        <w:t>(</w:t>
      </w:r>
      <w:r w:rsidR="000A68BA">
        <w:rPr>
          <w:rFonts w:ascii="Times New Roman" w:hAnsi="Times New Roman" w:cs="Times New Roman"/>
          <w:sz w:val="28"/>
          <w:szCs w:val="28"/>
          <w:lang w:val="en-US"/>
        </w:rPr>
        <w:t>n</w:t>
      </w:r>
      <w:r w:rsidR="000A68BA" w:rsidRPr="000A68BA">
        <w:rPr>
          <w:rFonts w:ascii="Times New Roman" w:hAnsi="Times New Roman" w:cs="Times New Roman"/>
          <w:sz w:val="28"/>
          <w:szCs w:val="28"/>
        </w:rPr>
        <w:t>=</w:t>
      </w:r>
      <w:r w:rsidR="00E2572C">
        <w:rPr>
          <w:rFonts w:ascii="Times New Roman" w:hAnsi="Times New Roman" w:cs="Times New Roman"/>
          <w:sz w:val="28"/>
          <w:szCs w:val="28"/>
        </w:rPr>
        <w:t xml:space="preserve"> 7</w:t>
      </w:r>
      <w:r w:rsidR="000A68BA" w:rsidRPr="000A68BA">
        <w:rPr>
          <w:rFonts w:ascii="Times New Roman" w:hAnsi="Times New Roman" w:cs="Times New Roman"/>
          <w:sz w:val="28"/>
          <w:szCs w:val="28"/>
        </w:rPr>
        <w:t xml:space="preserve">) </w:t>
      </w:r>
    </w:p>
    <w:p w14:paraId="3708FB20" w14:textId="77777777" w:rsidR="006D50B0" w:rsidRDefault="006D50B0" w:rsidP="006D50B0">
      <w:pPr>
        <w:spacing w:after="0" w:line="240" w:lineRule="auto"/>
        <w:contextualSpacing/>
        <w:jc w:val="both"/>
        <w:rPr>
          <w:rFonts w:ascii="Times New Roman" w:hAnsi="Times New Roman" w:cs="Times New Roman"/>
          <w:sz w:val="28"/>
          <w:szCs w:val="28"/>
          <w:lang w:val="kk-KZ"/>
        </w:rPr>
      </w:pPr>
    </w:p>
    <w:tbl>
      <w:tblPr>
        <w:tblStyle w:val="ae"/>
        <w:tblW w:w="9432" w:type="dxa"/>
        <w:tblLook w:val="04A0" w:firstRow="1" w:lastRow="0" w:firstColumn="1" w:lastColumn="0" w:noHBand="0" w:noVBand="1"/>
      </w:tblPr>
      <w:tblGrid>
        <w:gridCol w:w="2996"/>
        <w:gridCol w:w="1535"/>
        <w:gridCol w:w="1701"/>
        <w:gridCol w:w="995"/>
        <w:gridCol w:w="1499"/>
        <w:gridCol w:w="706"/>
      </w:tblGrid>
      <w:tr w:rsidR="00630C8D" w:rsidRPr="003A3EC1" w14:paraId="5C1E1E53" w14:textId="77777777" w:rsidTr="003A3EC1">
        <w:tc>
          <w:tcPr>
            <w:tcW w:w="2996" w:type="dxa"/>
            <w:hideMark/>
          </w:tcPr>
          <w:p w14:paraId="08B14B34"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Признак</w:t>
            </w:r>
          </w:p>
        </w:tc>
        <w:tc>
          <w:tcPr>
            <w:tcW w:w="1535" w:type="dxa"/>
            <w:hideMark/>
          </w:tcPr>
          <w:p w14:paraId="149EBA86" w14:textId="77777777" w:rsidR="00E42D54" w:rsidRPr="00E42D54" w:rsidRDefault="00E42D54" w:rsidP="008962AC">
            <w:pPr>
              <w:rPr>
                <w:rFonts w:ascii="Times New Roman" w:hAnsi="Times New Roman" w:cs="Times New Roman"/>
                <w:sz w:val="28"/>
                <w:szCs w:val="28"/>
                <w:lang w:eastAsia="ru-RU"/>
              </w:rPr>
            </w:pPr>
            <w:proofErr w:type="spellStart"/>
            <w:r w:rsidRPr="00E42D54">
              <w:rPr>
                <w:rFonts w:ascii="Times New Roman" w:hAnsi="Times New Roman" w:cs="Times New Roman"/>
                <w:sz w:val="28"/>
                <w:szCs w:val="28"/>
                <w:lang w:eastAsia="ru-RU"/>
              </w:rPr>
              <w:t>Min</w:t>
            </w:r>
            <w:proofErr w:type="spellEnd"/>
            <w:r w:rsidRPr="00E42D54">
              <w:rPr>
                <w:rFonts w:ascii="Times New Roman" w:hAnsi="Times New Roman" w:cs="Times New Roman"/>
                <w:sz w:val="28"/>
                <w:szCs w:val="28"/>
                <w:lang w:eastAsia="ru-RU"/>
              </w:rPr>
              <w:t>–</w:t>
            </w:r>
            <w:proofErr w:type="spellStart"/>
            <w:r w:rsidRPr="00E42D54">
              <w:rPr>
                <w:rFonts w:ascii="Times New Roman" w:hAnsi="Times New Roman" w:cs="Times New Roman"/>
                <w:sz w:val="28"/>
                <w:szCs w:val="28"/>
                <w:lang w:eastAsia="ru-RU"/>
              </w:rPr>
              <w:t>max</w:t>
            </w:r>
            <w:proofErr w:type="spellEnd"/>
          </w:p>
        </w:tc>
        <w:tc>
          <w:tcPr>
            <w:tcW w:w="1701" w:type="dxa"/>
            <w:hideMark/>
          </w:tcPr>
          <w:p w14:paraId="286655BD"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M ± m</w:t>
            </w:r>
          </w:p>
        </w:tc>
        <w:tc>
          <w:tcPr>
            <w:tcW w:w="995" w:type="dxa"/>
            <w:hideMark/>
          </w:tcPr>
          <w:p w14:paraId="78F3E9D5"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σ</w:t>
            </w:r>
          </w:p>
        </w:tc>
        <w:tc>
          <w:tcPr>
            <w:tcW w:w="1499" w:type="dxa"/>
            <w:hideMark/>
          </w:tcPr>
          <w:p w14:paraId="47935171" w14:textId="77777777" w:rsidR="003A3EC1" w:rsidRPr="003A3EC1" w:rsidRDefault="00E42D54" w:rsidP="008962AC">
            <w:pPr>
              <w:rPr>
                <w:rFonts w:ascii="Times New Roman" w:hAnsi="Times New Roman" w:cs="Times New Roman"/>
                <w:sz w:val="28"/>
                <w:szCs w:val="28"/>
                <w:lang w:val="kk-KZ" w:eastAsia="ru-RU"/>
              </w:rPr>
            </w:pPr>
            <w:r w:rsidRPr="00E42D54">
              <w:rPr>
                <w:rFonts w:ascii="Times New Roman" w:hAnsi="Times New Roman" w:cs="Times New Roman"/>
                <w:sz w:val="28"/>
                <w:szCs w:val="28"/>
                <w:lang w:eastAsia="ru-RU"/>
              </w:rPr>
              <w:t>Дисперсия</w:t>
            </w:r>
          </w:p>
          <w:p w14:paraId="405E76BB" w14:textId="389858CC" w:rsidR="00E42D54" w:rsidRPr="00E42D54" w:rsidRDefault="00F06440" w:rsidP="008962AC">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(σ²)</w:t>
            </w:r>
          </w:p>
        </w:tc>
        <w:tc>
          <w:tcPr>
            <w:tcW w:w="0" w:type="auto"/>
            <w:hideMark/>
          </w:tcPr>
          <w:p w14:paraId="02FDC292"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CV, %</w:t>
            </w:r>
          </w:p>
        </w:tc>
      </w:tr>
      <w:tr w:rsidR="00630C8D" w:rsidRPr="003A3EC1" w14:paraId="47970C82" w14:textId="77777777" w:rsidTr="003A3EC1">
        <w:tc>
          <w:tcPr>
            <w:tcW w:w="2996" w:type="dxa"/>
            <w:hideMark/>
          </w:tcPr>
          <w:p w14:paraId="0A7E3458"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Общая длина (L), см</w:t>
            </w:r>
          </w:p>
        </w:tc>
        <w:tc>
          <w:tcPr>
            <w:tcW w:w="1535" w:type="dxa"/>
            <w:hideMark/>
          </w:tcPr>
          <w:p w14:paraId="26AAC473"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39–50</w:t>
            </w:r>
          </w:p>
        </w:tc>
        <w:tc>
          <w:tcPr>
            <w:tcW w:w="1701" w:type="dxa"/>
            <w:hideMark/>
          </w:tcPr>
          <w:p w14:paraId="003F3743"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44,4 ± 1,10</w:t>
            </w:r>
          </w:p>
        </w:tc>
        <w:tc>
          <w:tcPr>
            <w:tcW w:w="995" w:type="dxa"/>
            <w:hideMark/>
          </w:tcPr>
          <w:p w14:paraId="1437C3C2"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2,91</w:t>
            </w:r>
          </w:p>
        </w:tc>
        <w:tc>
          <w:tcPr>
            <w:tcW w:w="1499" w:type="dxa"/>
            <w:hideMark/>
          </w:tcPr>
          <w:p w14:paraId="3A5DA8B8"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8,47</w:t>
            </w:r>
          </w:p>
        </w:tc>
        <w:tc>
          <w:tcPr>
            <w:tcW w:w="0" w:type="auto"/>
            <w:hideMark/>
          </w:tcPr>
          <w:p w14:paraId="361E6860"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6,6</w:t>
            </w:r>
          </w:p>
        </w:tc>
      </w:tr>
      <w:tr w:rsidR="00630C8D" w:rsidRPr="003A3EC1" w14:paraId="7CA6496B" w14:textId="77777777" w:rsidTr="003A3EC1">
        <w:tc>
          <w:tcPr>
            <w:tcW w:w="2996" w:type="dxa"/>
            <w:hideMark/>
          </w:tcPr>
          <w:p w14:paraId="08C7A4B5"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Длина до хвостового стебля (l), см</w:t>
            </w:r>
          </w:p>
        </w:tc>
        <w:tc>
          <w:tcPr>
            <w:tcW w:w="1535" w:type="dxa"/>
            <w:hideMark/>
          </w:tcPr>
          <w:p w14:paraId="6E06602F"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35,2–44</w:t>
            </w:r>
          </w:p>
        </w:tc>
        <w:tc>
          <w:tcPr>
            <w:tcW w:w="1701" w:type="dxa"/>
            <w:hideMark/>
          </w:tcPr>
          <w:p w14:paraId="05A4E044"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38,6 ± 1,20</w:t>
            </w:r>
          </w:p>
        </w:tc>
        <w:tc>
          <w:tcPr>
            <w:tcW w:w="995" w:type="dxa"/>
            <w:hideMark/>
          </w:tcPr>
          <w:p w14:paraId="213C477A"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3,18</w:t>
            </w:r>
          </w:p>
        </w:tc>
        <w:tc>
          <w:tcPr>
            <w:tcW w:w="1499" w:type="dxa"/>
            <w:hideMark/>
          </w:tcPr>
          <w:p w14:paraId="208EE4B2"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10,11</w:t>
            </w:r>
          </w:p>
        </w:tc>
        <w:tc>
          <w:tcPr>
            <w:tcW w:w="0" w:type="auto"/>
            <w:hideMark/>
          </w:tcPr>
          <w:p w14:paraId="24E83E2F"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8,2</w:t>
            </w:r>
          </w:p>
        </w:tc>
      </w:tr>
      <w:tr w:rsidR="00630C8D" w:rsidRPr="003A3EC1" w14:paraId="159C7AE2" w14:textId="77777777" w:rsidTr="003A3EC1">
        <w:tc>
          <w:tcPr>
            <w:tcW w:w="2996" w:type="dxa"/>
            <w:hideMark/>
          </w:tcPr>
          <w:p w14:paraId="125B7E7E"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Масса (Q), г</w:t>
            </w:r>
          </w:p>
        </w:tc>
        <w:tc>
          <w:tcPr>
            <w:tcW w:w="1535" w:type="dxa"/>
            <w:hideMark/>
          </w:tcPr>
          <w:p w14:paraId="5B105B8C"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560–1085</w:t>
            </w:r>
          </w:p>
        </w:tc>
        <w:tc>
          <w:tcPr>
            <w:tcW w:w="1701" w:type="dxa"/>
            <w:hideMark/>
          </w:tcPr>
          <w:p w14:paraId="1D94F768"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780 ± 70,0</w:t>
            </w:r>
          </w:p>
        </w:tc>
        <w:tc>
          <w:tcPr>
            <w:tcW w:w="995" w:type="dxa"/>
            <w:hideMark/>
          </w:tcPr>
          <w:p w14:paraId="76E419AF"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185,2</w:t>
            </w:r>
          </w:p>
        </w:tc>
        <w:tc>
          <w:tcPr>
            <w:tcW w:w="1499" w:type="dxa"/>
            <w:hideMark/>
          </w:tcPr>
          <w:p w14:paraId="27BA44AA"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34 304</w:t>
            </w:r>
          </w:p>
        </w:tc>
        <w:tc>
          <w:tcPr>
            <w:tcW w:w="0" w:type="auto"/>
            <w:hideMark/>
          </w:tcPr>
          <w:p w14:paraId="2FE8EB6D"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23,7</w:t>
            </w:r>
          </w:p>
        </w:tc>
      </w:tr>
      <w:tr w:rsidR="00630C8D" w:rsidRPr="003A3EC1" w14:paraId="10C11FAB" w14:textId="77777777" w:rsidTr="003A3EC1">
        <w:tc>
          <w:tcPr>
            <w:tcW w:w="2996" w:type="dxa"/>
            <w:hideMark/>
          </w:tcPr>
          <w:p w14:paraId="2F22F21D"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Коэффициент упитанности (</w:t>
            </w:r>
            <w:proofErr w:type="spellStart"/>
            <w:r w:rsidRPr="00E42D54">
              <w:rPr>
                <w:rFonts w:ascii="Times New Roman" w:hAnsi="Times New Roman" w:cs="Times New Roman"/>
                <w:sz w:val="28"/>
                <w:szCs w:val="28"/>
                <w:lang w:eastAsia="ru-RU"/>
              </w:rPr>
              <w:t>Fulton</w:t>
            </w:r>
            <w:proofErr w:type="spellEnd"/>
            <w:r w:rsidRPr="00E42D54">
              <w:rPr>
                <w:rFonts w:ascii="Times New Roman" w:hAnsi="Times New Roman" w:cs="Times New Roman"/>
                <w:sz w:val="28"/>
                <w:szCs w:val="28"/>
                <w:lang w:eastAsia="ru-RU"/>
              </w:rPr>
              <w:t>)</w:t>
            </w:r>
          </w:p>
        </w:tc>
        <w:tc>
          <w:tcPr>
            <w:tcW w:w="1535" w:type="dxa"/>
            <w:hideMark/>
          </w:tcPr>
          <w:p w14:paraId="6AAF1D59"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1,16–1,81</w:t>
            </w:r>
          </w:p>
        </w:tc>
        <w:tc>
          <w:tcPr>
            <w:tcW w:w="1701" w:type="dxa"/>
            <w:hideMark/>
          </w:tcPr>
          <w:p w14:paraId="5B05BEDD"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1,36 ± 0,09</w:t>
            </w:r>
          </w:p>
        </w:tc>
        <w:tc>
          <w:tcPr>
            <w:tcW w:w="995" w:type="dxa"/>
            <w:hideMark/>
          </w:tcPr>
          <w:p w14:paraId="067814D5"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0,24</w:t>
            </w:r>
          </w:p>
        </w:tc>
        <w:tc>
          <w:tcPr>
            <w:tcW w:w="1499" w:type="dxa"/>
            <w:hideMark/>
          </w:tcPr>
          <w:p w14:paraId="47C3DC1C"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0,058</w:t>
            </w:r>
          </w:p>
        </w:tc>
        <w:tc>
          <w:tcPr>
            <w:tcW w:w="0" w:type="auto"/>
            <w:hideMark/>
          </w:tcPr>
          <w:p w14:paraId="3FE008DF"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17,6</w:t>
            </w:r>
          </w:p>
        </w:tc>
      </w:tr>
      <w:tr w:rsidR="00630C8D" w:rsidRPr="003A3EC1" w14:paraId="150125FF" w14:textId="77777777" w:rsidTr="003A3EC1">
        <w:tc>
          <w:tcPr>
            <w:tcW w:w="2996" w:type="dxa"/>
            <w:hideMark/>
          </w:tcPr>
          <w:p w14:paraId="5BE88FA1"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Длина головы (</w:t>
            </w:r>
            <w:proofErr w:type="spellStart"/>
            <w:r w:rsidRPr="00E42D54">
              <w:rPr>
                <w:rFonts w:ascii="Times New Roman" w:hAnsi="Times New Roman" w:cs="Times New Roman"/>
                <w:sz w:val="28"/>
                <w:szCs w:val="28"/>
                <w:lang w:eastAsia="ru-RU"/>
              </w:rPr>
              <w:t>lc</w:t>
            </w:r>
            <w:proofErr w:type="spellEnd"/>
            <w:r w:rsidRPr="00E42D54">
              <w:rPr>
                <w:rFonts w:ascii="Times New Roman" w:hAnsi="Times New Roman" w:cs="Times New Roman"/>
                <w:sz w:val="28"/>
                <w:szCs w:val="28"/>
                <w:lang w:eastAsia="ru-RU"/>
              </w:rPr>
              <w:t>), % от l</w:t>
            </w:r>
          </w:p>
        </w:tc>
        <w:tc>
          <w:tcPr>
            <w:tcW w:w="1535" w:type="dxa"/>
            <w:hideMark/>
          </w:tcPr>
          <w:p w14:paraId="03DAE949"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20,8–30,4</w:t>
            </w:r>
          </w:p>
        </w:tc>
        <w:tc>
          <w:tcPr>
            <w:tcW w:w="1701" w:type="dxa"/>
            <w:hideMark/>
          </w:tcPr>
          <w:p w14:paraId="0034482D"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25,95 ± 1,20</w:t>
            </w:r>
          </w:p>
        </w:tc>
        <w:tc>
          <w:tcPr>
            <w:tcW w:w="995" w:type="dxa"/>
            <w:hideMark/>
          </w:tcPr>
          <w:p w14:paraId="70C191BA"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3,18</w:t>
            </w:r>
          </w:p>
        </w:tc>
        <w:tc>
          <w:tcPr>
            <w:tcW w:w="1499" w:type="dxa"/>
            <w:hideMark/>
          </w:tcPr>
          <w:p w14:paraId="4D00934B"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10,11</w:t>
            </w:r>
          </w:p>
        </w:tc>
        <w:tc>
          <w:tcPr>
            <w:tcW w:w="0" w:type="auto"/>
            <w:hideMark/>
          </w:tcPr>
          <w:p w14:paraId="2A1F7CBD"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12,3</w:t>
            </w:r>
          </w:p>
        </w:tc>
      </w:tr>
      <w:tr w:rsidR="00630C8D" w:rsidRPr="003A3EC1" w14:paraId="4AA5C81A" w14:textId="77777777" w:rsidTr="003A3EC1">
        <w:tc>
          <w:tcPr>
            <w:tcW w:w="2996" w:type="dxa"/>
            <w:hideMark/>
          </w:tcPr>
          <w:p w14:paraId="681B581D"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Высота тела (H), % от l</w:t>
            </w:r>
          </w:p>
        </w:tc>
        <w:tc>
          <w:tcPr>
            <w:tcW w:w="1535" w:type="dxa"/>
            <w:hideMark/>
          </w:tcPr>
          <w:p w14:paraId="7C103E60"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20,8–25,6</w:t>
            </w:r>
          </w:p>
        </w:tc>
        <w:tc>
          <w:tcPr>
            <w:tcW w:w="1701" w:type="dxa"/>
            <w:hideMark/>
          </w:tcPr>
          <w:p w14:paraId="1635F405"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22,88 ± 0,75</w:t>
            </w:r>
          </w:p>
        </w:tc>
        <w:tc>
          <w:tcPr>
            <w:tcW w:w="995" w:type="dxa"/>
            <w:hideMark/>
          </w:tcPr>
          <w:p w14:paraId="2EDF2322"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1,99</w:t>
            </w:r>
          </w:p>
        </w:tc>
        <w:tc>
          <w:tcPr>
            <w:tcW w:w="1499" w:type="dxa"/>
            <w:hideMark/>
          </w:tcPr>
          <w:p w14:paraId="4153957C"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3,96</w:t>
            </w:r>
          </w:p>
        </w:tc>
        <w:tc>
          <w:tcPr>
            <w:tcW w:w="0" w:type="auto"/>
            <w:hideMark/>
          </w:tcPr>
          <w:p w14:paraId="3E9A907C"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8,7</w:t>
            </w:r>
          </w:p>
        </w:tc>
      </w:tr>
      <w:tr w:rsidR="00630C8D" w:rsidRPr="003A3EC1" w14:paraId="7C78F891" w14:textId="77777777" w:rsidTr="003A3EC1">
        <w:tc>
          <w:tcPr>
            <w:tcW w:w="2996" w:type="dxa"/>
            <w:hideMark/>
          </w:tcPr>
          <w:p w14:paraId="54FA6C3B"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Наименьшая высота тела (h), % от l</w:t>
            </w:r>
          </w:p>
        </w:tc>
        <w:tc>
          <w:tcPr>
            <w:tcW w:w="1535" w:type="dxa"/>
            <w:hideMark/>
          </w:tcPr>
          <w:p w14:paraId="2616E4A8"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20,0–25,6</w:t>
            </w:r>
          </w:p>
        </w:tc>
        <w:tc>
          <w:tcPr>
            <w:tcW w:w="1701" w:type="dxa"/>
            <w:hideMark/>
          </w:tcPr>
          <w:p w14:paraId="574ED6F9"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21,78 ± 1,05</w:t>
            </w:r>
          </w:p>
        </w:tc>
        <w:tc>
          <w:tcPr>
            <w:tcW w:w="995" w:type="dxa"/>
            <w:hideMark/>
          </w:tcPr>
          <w:p w14:paraId="0699F56A"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2,78</w:t>
            </w:r>
          </w:p>
        </w:tc>
        <w:tc>
          <w:tcPr>
            <w:tcW w:w="1499" w:type="dxa"/>
            <w:hideMark/>
          </w:tcPr>
          <w:p w14:paraId="5B6886A6"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7,73</w:t>
            </w:r>
          </w:p>
        </w:tc>
        <w:tc>
          <w:tcPr>
            <w:tcW w:w="0" w:type="auto"/>
            <w:hideMark/>
          </w:tcPr>
          <w:p w14:paraId="54026F69"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12,8</w:t>
            </w:r>
          </w:p>
        </w:tc>
      </w:tr>
      <w:tr w:rsidR="00630C8D" w:rsidRPr="003A3EC1" w14:paraId="474A13E5" w14:textId="77777777" w:rsidTr="003A3EC1">
        <w:tc>
          <w:tcPr>
            <w:tcW w:w="2996" w:type="dxa"/>
            <w:hideMark/>
          </w:tcPr>
          <w:p w14:paraId="47E4C252"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Длина хвостового стебля (HTT), % от l</w:t>
            </w:r>
          </w:p>
        </w:tc>
        <w:tc>
          <w:tcPr>
            <w:tcW w:w="1535" w:type="dxa"/>
            <w:hideMark/>
          </w:tcPr>
          <w:p w14:paraId="2DFF9024"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11,7–13,6</w:t>
            </w:r>
          </w:p>
        </w:tc>
        <w:tc>
          <w:tcPr>
            <w:tcW w:w="1701" w:type="dxa"/>
            <w:hideMark/>
          </w:tcPr>
          <w:p w14:paraId="40499270"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12,28 ± 0,25</w:t>
            </w:r>
          </w:p>
        </w:tc>
        <w:tc>
          <w:tcPr>
            <w:tcW w:w="995" w:type="dxa"/>
            <w:hideMark/>
          </w:tcPr>
          <w:p w14:paraId="6183B8F7"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0,66</w:t>
            </w:r>
          </w:p>
        </w:tc>
        <w:tc>
          <w:tcPr>
            <w:tcW w:w="1499" w:type="dxa"/>
            <w:hideMark/>
          </w:tcPr>
          <w:p w14:paraId="155BB340"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0,44</w:t>
            </w:r>
          </w:p>
        </w:tc>
        <w:tc>
          <w:tcPr>
            <w:tcW w:w="0" w:type="auto"/>
            <w:hideMark/>
          </w:tcPr>
          <w:p w14:paraId="79F857B7"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5,4</w:t>
            </w:r>
          </w:p>
        </w:tc>
      </w:tr>
      <w:tr w:rsidR="00630C8D" w:rsidRPr="003A3EC1" w14:paraId="38481946" w14:textId="77777777" w:rsidTr="003A3EC1">
        <w:tc>
          <w:tcPr>
            <w:tcW w:w="2996" w:type="dxa"/>
            <w:hideMark/>
          </w:tcPr>
          <w:p w14:paraId="7FEA2150"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Высота хвостового стебля (</w:t>
            </w:r>
            <w:proofErr w:type="spellStart"/>
            <w:r w:rsidRPr="00E42D54">
              <w:rPr>
                <w:rFonts w:ascii="Times New Roman" w:hAnsi="Times New Roman" w:cs="Times New Roman"/>
                <w:sz w:val="28"/>
                <w:szCs w:val="28"/>
                <w:lang w:eastAsia="ru-RU"/>
              </w:rPr>
              <w:t>hTT</w:t>
            </w:r>
            <w:proofErr w:type="spellEnd"/>
            <w:r w:rsidRPr="00E42D54">
              <w:rPr>
                <w:rFonts w:ascii="Times New Roman" w:hAnsi="Times New Roman" w:cs="Times New Roman"/>
                <w:sz w:val="28"/>
                <w:szCs w:val="28"/>
                <w:lang w:eastAsia="ru-RU"/>
              </w:rPr>
              <w:t>), % от l</w:t>
            </w:r>
          </w:p>
        </w:tc>
        <w:tc>
          <w:tcPr>
            <w:tcW w:w="1535" w:type="dxa"/>
            <w:hideMark/>
          </w:tcPr>
          <w:p w14:paraId="540CF432"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9,8–12,2</w:t>
            </w:r>
          </w:p>
        </w:tc>
        <w:tc>
          <w:tcPr>
            <w:tcW w:w="1701" w:type="dxa"/>
            <w:hideMark/>
          </w:tcPr>
          <w:p w14:paraId="1000FF01"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10,99 ± 0,33</w:t>
            </w:r>
          </w:p>
        </w:tc>
        <w:tc>
          <w:tcPr>
            <w:tcW w:w="995" w:type="dxa"/>
            <w:hideMark/>
          </w:tcPr>
          <w:p w14:paraId="11437EDE"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0,87</w:t>
            </w:r>
          </w:p>
        </w:tc>
        <w:tc>
          <w:tcPr>
            <w:tcW w:w="1499" w:type="dxa"/>
            <w:hideMark/>
          </w:tcPr>
          <w:p w14:paraId="6566B249"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0,76</w:t>
            </w:r>
          </w:p>
        </w:tc>
        <w:tc>
          <w:tcPr>
            <w:tcW w:w="0" w:type="auto"/>
            <w:hideMark/>
          </w:tcPr>
          <w:p w14:paraId="2FD277BB" w14:textId="77777777" w:rsidR="00E42D54" w:rsidRPr="00E42D54" w:rsidRDefault="00E42D54" w:rsidP="008962AC">
            <w:pPr>
              <w:rPr>
                <w:rFonts w:ascii="Times New Roman" w:hAnsi="Times New Roman" w:cs="Times New Roman"/>
                <w:sz w:val="28"/>
                <w:szCs w:val="28"/>
                <w:lang w:eastAsia="ru-RU"/>
              </w:rPr>
            </w:pPr>
            <w:r w:rsidRPr="00E42D54">
              <w:rPr>
                <w:rFonts w:ascii="Times New Roman" w:hAnsi="Times New Roman" w:cs="Times New Roman"/>
                <w:sz w:val="28"/>
                <w:szCs w:val="28"/>
                <w:lang w:eastAsia="ru-RU"/>
              </w:rPr>
              <w:t>7,9</w:t>
            </w:r>
          </w:p>
        </w:tc>
      </w:tr>
    </w:tbl>
    <w:p w14:paraId="135106E8" w14:textId="77777777" w:rsidR="000A68BA" w:rsidRDefault="000A68BA" w:rsidP="0080078A">
      <w:pPr>
        <w:spacing w:after="0" w:line="240" w:lineRule="auto"/>
        <w:ind w:firstLine="708"/>
        <w:contextualSpacing/>
        <w:jc w:val="both"/>
        <w:rPr>
          <w:rFonts w:ascii="Times New Roman" w:hAnsi="Times New Roman" w:cs="Times New Roman"/>
          <w:sz w:val="28"/>
          <w:szCs w:val="28"/>
          <w:lang w:val="kk-KZ"/>
        </w:rPr>
      </w:pPr>
    </w:p>
    <w:p w14:paraId="13B44E0C" w14:textId="429941AF" w:rsidR="00571A9A" w:rsidRDefault="00571A9A" w:rsidP="0080078A">
      <w:pPr>
        <w:spacing w:after="0" w:line="240" w:lineRule="auto"/>
        <w:ind w:firstLine="708"/>
        <w:contextualSpacing/>
        <w:jc w:val="both"/>
        <w:rPr>
          <w:rFonts w:ascii="Times New Roman" w:hAnsi="Times New Roman" w:cs="Times New Roman"/>
          <w:sz w:val="28"/>
          <w:szCs w:val="28"/>
        </w:rPr>
      </w:pPr>
      <w:r w:rsidRPr="00571A9A">
        <w:rPr>
          <w:rFonts w:ascii="Times New Roman" w:hAnsi="Times New Roman" w:cs="Times New Roman"/>
          <w:sz w:val="28"/>
          <w:szCs w:val="28"/>
        </w:rPr>
        <w:t xml:space="preserve">Особенности морфометрии судака из </w:t>
      </w:r>
      <w:proofErr w:type="spellStart"/>
      <w:r>
        <w:rPr>
          <w:rFonts w:ascii="Times New Roman" w:hAnsi="Times New Roman" w:cs="Times New Roman"/>
          <w:sz w:val="28"/>
          <w:szCs w:val="28"/>
        </w:rPr>
        <w:t>Бирсуатского</w:t>
      </w:r>
      <w:proofErr w:type="spellEnd"/>
      <w:r w:rsidRPr="00571A9A">
        <w:rPr>
          <w:rFonts w:ascii="Times New Roman" w:hAnsi="Times New Roman" w:cs="Times New Roman"/>
          <w:sz w:val="28"/>
          <w:szCs w:val="28"/>
        </w:rPr>
        <w:t xml:space="preserve"> водо</w:t>
      </w:r>
      <w:r>
        <w:rPr>
          <w:rFonts w:ascii="Times New Roman" w:hAnsi="Times New Roman" w:cs="Times New Roman"/>
          <w:sz w:val="28"/>
          <w:szCs w:val="28"/>
        </w:rPr>
        <w:t>хранилища выловленного 2023 году</w:t>
      </w:r>
      <w:r w:rsidRPr="00571A9A">
        <w:rPr>
          <w:rFonts w:ascii="Times New Roman" w:hAnsi="Times New Roman" w:cs="Times New Roman"/>
          <w:sz w:val="28"/>
          <w:szCs w:val="28"/>
        </w:rPr>
        <w:t xml:space="preserve"> указывают на</w:t>
      </w:r>
      <w:r w:rsidR="008505E4">
        <w:rPr>
          <w:rFonts w:ascii="Times New Roman" w:hAnsi="Times New Roman" w:cs="Times New Roman"/>
          <w:sz w:val="28"/>
          <w:szCs w:val="28"/>
          <w:lang w:val="kk-KZ"/>
        </w:rPr>
        <w:t xml:space="preserve"> наиболее м</w:t>
      </w:r>
      <w:proofErr w:type="spellStart"/>
      <w:r w:rsidRPr="00571A9A">
        <w:rPr>
          <w:rFonts w:ascii="Times New Roman" w:hAnsi="Times New Roman" w:cs="Times New Roman"/>
          <w:sz w:val="28"/>
          <w:szCs w:val="28"/>
        </w:rPr>
        <w:t>олодую</w:t>
      </w:r>
      <w:proofErr w:type="spellEnd"/>
      <w:r w:rsidRPr="00571A9A">
        <w:rPr>
          <w:rFonts w:ascii="Times New Roman" w:hAnsi="Times New Roman" w:cs="Times New Roman"/>
          <w:sz w:val="28"/>
          <w:szCs w:val="28"/>
        </w:rPr>
        <w:t xml:space="preserve"> возрастную </w:t>
      </w:r>
      <w:r w:rsidR="008505E4">
        <w:rPr>
          <w:rFonts w:ascii="Times New Roman" w:hAnsi="Times New Roman" w:cs="Times New Roman"/>
          <w:sz w:val="28"/>
          <w:szCs w:val="28"/>
          <w:lang w:val="kk-KZ"/>
        </w:rPr>
        <w:t>группу</w:t>
      </w:r>
      <w:r w:rsidRPr="00571A9A">
        <w:rPr>
          <w:rFonts w:ascii="Times New Roman" w:hAnsi="Times New Roman" w:cs="Times New Roman"/>
          <w:sz w:val="28"/>
          <w:szCs w:val="28"/>
        </w:rPr>
        <w:t xml:space="preserve"> (2+–3+). Средние показатели длины и массы (44,4 ± 1,</w:t>
      </w:r>
      <w:r w:rsidR="00CA07F0">
        <w:rPr>
          <w:rFonts w:ascii="Times New Roman" w:hAnsi="Times New Roman" w:cs="Times New Roman"/>
          <w:sz w:val="28"/>
          <w:szCs w:val="28"/>
          <w:lang w:val="kk-KZ"/>
        </w:rPr>
        <w:t>10</w:t>
      </w:r>
      <w:r w:rsidRPr="00571A9A">
        <w:rPr>
          <w:rFonts w:ascii="Times New Roman" w:hAnsi="Times New Roman" w:cs="Times New Roman"/>
          <w:sz w:val="28"/>
          <w:szCs w:val="28"/>
        </w:rPr>
        <w:t xml:space="preserve"> см; 780 ± </w:t>
      </w:r>
      <w:r w:rsidR="001260F1">
        <w:rPr>
          <w:rFonts w:ascii="Times New Roman" w:hAnsi="Times New Roman" w:cs="Times New Roman"/>
          <w:sz w:val="28"/>
          <w:szCs w:val="28"/>
          <w:lang w:val="kk-KZ"/>
        </w:rPr>
        <w:t>70</w:t>
      </w:r>
      <w:r w:rsidRPr="00571A9A">
        <w:rPr>
          <w:rFonts w:ascii="Times New Roman" w:hAnsi="Times New Roman" w:cs="Times New Roman"/>
          <w:sz w:val="28"/>
          <w:szCs w:val="28"/>
        </w:rPr>
        <w:t xml:space="preserve"> г) были ниже, чем у рыб из других водоёмов. Коэффициент упитанности (1,36 ± 0,0</w:t>
      </w:r>
      <w:r w:rsidR="001260F1">
        <w:rPr>
          <w:rFonts w:ascii="Times New Roman" w:hAnsi="Times New Roman" w:cs="Times New Roman"/>
          <w:sz w:val="28"/>
          <w:szCs w:val="28"/>
          <w:lang w:val="kk-KZ"/>
        </w:rPr>
        <w:t>9</w:t>
      </w:r>
      <w:r w:rsidRPr="00571A9A">
        <w:rPr>
          <w:rFonts w:ascii="Times New Roman" w:hAnsi="Times New Roman" w:cs="Times New Roman"/>
          <w:sz w:val="28"/>
          <w:szCs w:val="28"/>
        </w:rPr>
        <w:t xml:space="preserve">) при высоком уровне вариации (CV = </w:t>
      </w:r>
      <w:r w:rsidR="001260F1">
        <w:rPr>
          <w:rFonts w:ascii="Times New Roman" w:hAnsi="Times New Roman" w:cs="Times New Roman"/>
          <w:sz w:val="28"/>
          <w:szCs w:val="28"/>
          <w:lang w:val="kk-KZ"/>
        </w:rPr>
        <w:t>17</w:t>
      </w:r>
      <w:r w:rsidRPr="00571A9A">
        <w:rPr>
          <w:rFonts w:ascii="Times New Roman" w:hAnsi="Times New Roman" w:cs="Times New Roman"/>
          <w:sz w:val="28"/>
          <w:szCs w:val="28"/>
        </w:rPr>
        <w:t>,</w:t>
      </w:r>
      <w:r w:rsidR="001260F1">
        <w:rPr>
          <w:rFonts w:ascii="Times New Roman" w:hAnsi="Times New Roman" w:cs="Times New Roman"/>
          <w:sz w:val="28"/>
          <w:szCs w:val="28"/>
          <w:lang w:val="kk-KZ"/>
        </w:rPr>
        <w:t>6</w:t>
      </w:r>
      <w:r w:rsidRPr="00571A9A">
        <w:rPr>
          <w:rFonts w:ascii="Times New Roman" w:hAnsi="Times New Roman" w:cs="Times New Roman"/>
          <w:sz w:val="28"/>
          <w:szCs w:val="28"/>
        </w:rPr>
        <w:t xml:space="preserve"> %) свидетельствует о неравномерности физиологического состояния популяции. Значения относительных признаков (</w:t>
      </w:r>
      <w:proofErr w:type="spellStart"/>
      <w:r w:rsidRPr="00571A9A">
        <w:rPr>
          <w:rFonts w:ascii="Times New Roman" w:hAnsi="Times New Roman" w:cs="Times New Roman"/>
          <w:sz w:val="28"/>
          <w:szCs w:val="28"/>
        </w:rPr>
        <w:t>lc</w:t>
      </w:r>
      <w:proofErr w:type="spellEnd"/>
      <w:r w:rsidRPr="00571A9A">
        <w:rPr>
          <w:rFonts w:ascii="Times New Roman" w:hAnsi="Times New Roman" w:cs="Times New Roman"/>
          <w:sz w:val="28"/>
          <w:szCs w:val="28"/>
        </w:rPr>
        <w:t xml:space="preserve"> = 25,95 %, H = 22,88 %) сопоставимы с данными по </w:t>
      </w:r>
      <w:proofErr w:type="spellStart"/>
      <w:r w:rsidRPr="00571A9A">
        <w:rPr>
          <w:rFonts w:ascii="Times New Roman" w:hAnsi="Times New Roman" w:cs="Times New Roman"/>
          <w:sz w:val="28"/>
          <w:szCs w:val="28"/>
        </w:rPr>
        <w:t>Селетинскому</w:t>
      </w:r>
      <w:proofErr w:type="spellEnd"/>
      <w:r w:rsidRPr="00571A9A">
        <w:rPr>
          <w:rFonts w:ascii="Times New Roman" w:hAnsi="Times New Roman" w:cs="Times New Roman"/>
          <w:sz w:val="28"/>
          <w:szCs w:val="28"/>
        </w:rPr>
        <w:t xml:space="preserve"> </w:t>
      </w:r>
      <w:r w:rsidRPr="00571A9A">
        <w:rPr>
          <w:rFonts w:ascii="Times New Roman" w:hAnsi="Times New Roman" w:cs="Times New Roman"/>
          <w:sz w:val="28"/>
          <w:szCs w:val="28"/>
        </w:rPr>
        <w:lastRenderedPageBreak/>
        <w:t>водохранилищу, однако вариабельность (CV до 11 %) выше, что отражает менее стабильные условия среды.</w:t>
      </w:r>
    </w:p>
    <w:p w14:paraId="31F91379" w14:textId="77777777" w:rsidR="006D50B0" w:rsidRDefault="006D50B0" w:rsidP="006D50B0">
      <w:pPr>
        <w:spacing w:after="0" w:line="240" w:lineRule="auto"/>
        <w:contextualSpacing/>
        <w:jc w:val="both"/>
        <w:rPr>
          <w:rFonts w:ascii="Times New Roman" w:hAnsi="Times New Roman" w:cs="Times New Roman"/>
          <w:sz w:val="28"/>
          <w:szCs w:val="28"/>
          <w:lang w:val="kk-KZ"/>
        </w:rPr>
      </w:pPr>
    </w:p>
    <w:p w14:paraId="69054B57" w14:textId="6C346AFB" w:rsidR="00E74815" w:rsidRDefault="00656C43" w:rsidP="006D50B0">
      <w:pPr>
        <w:spacing w:after="0" w:line="240" w:lineRule="auto"/>
        <w:contextualSpacing/>
        <w:jc w:val="both"/>
        <w:rPr>
          <w:rFonts w:ascii="Times New Roman" w:hAnsi="Times New Roman" w:cs="Times New Roman"/>
          <w:sz w:val="28"/>
          <w:szCs w:val="28"/>
        </w:rPr>
      </w:pPr>
      <w:r w:rsidRPr="00582F90">
        <w:rPr>
          <w:rFonts w:ascii="Times New Roman" w:hAnsi="Times New Roman" w:cs="Times New Roman"/>
          <w:sz w:val="28"/>
          <w:szCs w:val="28"/>
        </w:rPr>
        <w:t>Таблица –</w:t>
      </w:r>
      <w:r w:rsidR="000A68BA">
        <w:rPr>
          <w:rFonts w:ascii="Times New Roman" w:hAnsi="Times New Roman" w:cs="Times New Roman"/>
          <w:sz w:val="28"/>
          <w:szCs w:val="28"/>
          <w:lang w:val="kk-KZ"/>
        </w:rPr>
        <w:t xml:space="preserve"> 7</w:t>
      </w:r>
      <w:r w:rsidR="000A68BA" w:rsidRPr="00582F90">
        <w:rPr>
          <w:rFonts w:ascii="Times New Roman" w:hAnsi="Times New Roman" w:cs="Times New Roman"/>
          <w:sz w:val="28"/>
          <w:szCs w:val="28"/>
        </w:rPr>
        <w:t xml:space="preserve"> </w:t>
      </w:r>
      <w:proofErr w:type="spellStart"/>
      <w:r w:rsidR="000A68BA" w:rsidRPr="00582F90">
        <w:rPr>
          <w:rFonts w:ascii="Times New Roman" w:hAnsi="Times New Roman" w:cs="Times New Roman"/>
          <w:sz w:val="28"/>
          <w:szCs w:val="28"/>
        </w:rPr>
        <w:t>Морфобиологические</w:t>
      </w:r>
      <w:proofErr w:type="spellEnd"/>
      <w:r w:rsidR="000A68BA" w:rsidRPr="00582F90">
        <w:rPr>
          <w:rFonts w:ascii="Times New Roman" w:hAnsi="Times New Roman" w:cs="Times New Roman"/>
          <w:sz w:val="28"/>
          <w:szCs w:val="28"/>
        </w:rPr>
        <w:t xml:space="preserve"> показатели судака</w:t>
      </w:r>
      <w:r w:rsidR="000A68BA" w:rsidRPr="000A68BA">
        <w:rPr>
          <w:rFonts w:ascii="Times New Roman" w:hAnsi="Times New Roman" w:cs="Times New Roman"/>
          <w:sz w:val="28"/>
          <w:szCs w:val="28"/>
        </w:rPr>
        <w:t xml:space="preserve"> </w:t>
      </w:r>
      <w:r>
        <w:rPr>
          <w:rFonts w:ascii="Times New Roman" w:hAnsi="Times New Roman" w:cs="Times New Roman"/>
          <w:sz w:val="28"/>
          <w:szCs w:val="28"/>
          <w:lang w:val="kk-KZ"/>
        </w:rPr>
        <w:t xml:space="preserve">Бирсуатского </w:t>
      </w:r>
      <w:r w:rsidR="000A68BA">
        <w:rPr>
          <w:rFonts w:ascii="Times New Roman" w:hAnsi="Times New Roman" w:cs="Times New Roman"/>
          <w:sz w:val="28"/>
          <w:szCs w:val="28"/>
          <w:lang w:val="kk-KZ"/>
        </w:rPr>
        <w:t>водохранилища</w:t>
      </w:r>
      <w:r>
        <w:rPr>
          <w:rFonts w:ascii="Times New Roman" w:hAnsi="Times New Roman" w:cs="Times New Roman"/>
          <w:sz w:val="28"/>
          <w:szCs w:val="28"/>
          <w:lang w:val="kk-KZ"/>
        </w:rPr>
        <w:t xml:space="preserve"> (2024) (</w:t>
      </w:r>
      <w:r w:rsidR="000A68BA">
        <w:rPr>
          <w:rFonts w:ascii="Times New Roman" w:hAnsi="Times New Roman" w:cs="Times New Roman"/>
          <w:sz w:val="28"/>
          <w:szCs w:val="28"/>
          <w:lang w:val="en-US"/>
        </w:rPr>
        <w:t>n</w:t>
      </w:r>
      <w:r w:rsidR="000A68BA" w:rsidRPr="000A68BA">
        <w:rPr>
          <w:rFonts w:ascii="Times New Roman" w:hAnsi="Times New Roman" w:cs="Times New Roman"/>
          <w:sz w:val="28"/>
          <w:szCs w:val="28"/>
        </w:rPr>
        <w:t>=</w:t>
      </w:r>
      <w:r w:rsidR="00E2572C">
        <w:rPr>
          <w:rFonts w:ascii="Times New Roman" w:hAnsi="Times New Roman" w:cs="Times New Roman"/>
          <w:sz w:val="28"/>
          <w:szCs w:val="28"/>
        </w:rPr>
        <w:t xml:space="preserve"> </w:t>
      </w:r>
      <w:r w:rsidR="00997956" w:rsidRPr="00997956">
        <w:rPr>
          <w:rFonts w:ascii="Times New Roman" w:hAnsi="Times New Roman" w:cs="Times New Roman"/>
          <w:sz w:val="28"/>
          <w:szCs w:val="28"/>
        </w:rPr>
        <w:t>5</w:t>
      </w:r>
      <w:r w:rsidR="000A68BA" w:rsidRPr="000A68BA">
        <w:rPr>
          <w:rFonts w:ascii="Times New Roman" w:hAnsi="Times New Roman" w:cs="Times New Roman"/>
          <w:sz w:val="28"/>
          <w:szCs w:val="28"/>
        </w:rPr>
        <w:t xml:space="preserve">) </w:t>
      </w:r>
    </w:p>
    <w:p w14:paraId="5ABB83FD" w14:textId="77777777" w:rsidR="006D50B0" w:rsidRDefault="006D50B0" w:rsidP="006D50B0">
      <w:pPr>
        <w:spacing w:after="0" w:line="240" w:lineRule="auto"/>
        <w:contextualSpacing/>
        <w:jc w:val="both"/>
        <w:rPr>
          <w:rFonts w:ascii="Times New Roman" w:hAnsi="Times New Roman" w:cs="Times New Roman"/>
          <w:sz w:val="28"/>
          <w:szCs w:val="28"/>
        </w:rPr>
      </w:pPr>
    </w:p>
    <w:tbl>
      <w:tblPr>
        <w:tblStyle w:val="ae"/>
        <w:tblW w:w="9433" w:type="dxa"/>
        <w:tblLook w:val="04A0" w:firstRow="1" w:lastRow="0" w:firstColumn="1" w:lastColumn="0" w:noHBand="0" w:noVBand="1"/>
      </w:tblPr>
      <w:tblGrid>
        <w:gridCol w:w="3187"/>
        <w:gridCol w:w="1340"/>
        <w:gridCol w:w="1715"/>
        <w:gridCol w:w="986"/>
        <w:gridCol w:w="1499"/>
        <w:gridCol w:w="706"/>
      </w:tblGrid>
      <w:tr w:rsidR="00630C8D" w:rsidRPr="00D25D83" w14:paraId="2E84CFD7" w14:textId="77777777" w:rsidTr="004921CB">
        <w:tc>
          <w:tcPr>
            <w:tcW w:w="3187" w:type="dxa"/>
            <w:hideMark/>
          </w:tcPr>
          <w:p w14:paraId="59583276"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Признак</w:t>
            </w:r>
          </w:p>
        </w:tc>
        <w:tc>
          <w:tcPr>
            <w:tcW w:w="1340" w:type="dxa"/>
            <w:hideMark/>
          </w:tcPr>
          <w:p w14:paraId="2794ADB0" w14:textId="77777777" w:rsidR="00D25D83" w:rsidRPr="00D25D83" w:rsidRDefault="00D25D83" w:rsidP="00D25D83">
            <w:pPr>
              <w:rPr>
                <w:rFonts w:ascii="Times New Roman" w:hAnsi="Times New Roman" w:cs="Times New Roman"/>
                <w:sz w:val="28"/>
                <w:szCs w:val="28"/>
                <w:lang w:eastAsia="ru-RU"/>
              </w:rPr>
            </w:pPr>
            <w:proofErr w:type="spellStart"/>
            <w:r w:rsidRPr="00D25D83">
              <w:rPr>
                <w:rFonts w:ascii="Times New Roman" w:hAnsi="Times New Roman" w:cs="Times New Roman"/>
                <w:sz w:val="28"/>
                <w:szCs w:val="28"/>
                <w:lang w:eastAsia="ru-RU"/>
              </w:rPr>
              <w:t>Min</w:t>
            </w:r>
            <w:proofErr w:type="spellEnd"/>
            <w:r w:rsidRPr="00D25D83">
              <w:rPr>
                <w:rFonts w:ascii="Times New Roman" w:hAnsi="Times New Roman" w:cs="Times New Roman"/>
                <w:sz w:val="28"/>
                <w:szCs w:val="28"/>
                <w:lang w:eastAsia="ru-RU"/>
              </w:rPr>
              <w:t>–</w:t>
            </w:r>
            <w:proofErr w:type="spellStart"/>
            <w:r w:rsidRPr="00D25D83">
              <w:rPr>
                <w:rFonts w:ascii="Times New Roman" w:hAnsi="Times New Roman" w:cs="Times New Roman"/>
                <w:sz w:val="28"/>
                <w:szCs w:val="28"/>
                <w:lang w:eastAsia="ru-RU"/>
              </w:rPr>
              <w:t>max</w:t>
            </w:r>
            <w:proofErr w:type="spellEnd"/>
          </w:p>
        </w:tc>
        <w:tc>
          <w:tcPr>
            <w:tcW w:w="1715" w:type="dxa"/>
            <w:hideMark/>
          </w:tcPr>
          <w:p w14:paraId="0DD80418"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M ± m</w:t>
            </w:r>
          </w:p>
        </w:tc>
        <w:tc>
          <w:tcPr>
            <w:tcW w:w="986" w:type="dxa"/>
            <w:hideMark/>
          </w:tcPr>
          <w:p w14:paraId="3321C750"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σ</w:t>
            </w:r>
          </w:p>
        </w:tc>
        <w:tc>
          <w:tcPr>
            <w:tcW w:w="1499" w:type="dxa"/>
            <w:hideMark/>
          </w:tcPr>
          <w:p w14:paraId="31E8238D"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Дисперсия (σ²)</w:t>
            </w:r>
          </w:p>
        </w:tc>
        <w:tc>
          <w:tcPr>
            <w:tcW w:w="0" w:type="auto"/>
            <w:hideMark/>
          </w:tcPr>
          <w:p w14:paraId="31A8A9BF"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CV, %</w:t>
            </w:r>
          </w:p>
        </w:tc>
      </w:tr>
      <w:tr w:rsidR="00630C8D" w:rsidRPr="00D25D83" w14:paraId="34F1E6C4" w14:textId="77777777" w:rsidTr="004921CB">
        <w:tc>
          <w:tcPr>
            <w:tcW w:w="3187" w:type="dxa"/>
            <w:hideMark/>
          </w:tcPr>
          <w:p w14:paraId="38264193"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Общая длина (L), см</w:t>
            </w:r>
          </w:p>
        </w:tc>
        <w:tc>
          <w:tcPr>
            <w:tcW w:w="1340" w:type="dxa"/>
            <w:hideMark/>
          </w:tcPr>
          <w:p w14:paraId="2EAE6F68"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40,5–53,0</w:t>
            </w:r>
          </w:p>
        </w:tc>
        <w:tc>
          <w:tcPr>
            <w:tcW w:w="1715" w:type="dxa"/>
            <w:hideMark/>
          </w:tcPr>
          <w:p w14:paraId="74F4BBCD"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46,75 ± 2,20</w:t>
            </w:r>
          </w:p>
        </w:tc>
        <w:tc>
          <w:tcPr>
            <w:tcW w:w="986" w:type="dxa"/>
            <w:hideMark/>
          </w:tcPr>
          <w:p w14:paraId="6BD58B33"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4,91</w:t>
            </w:r>
          </w:p>
        </w:tc>
        <w:tc>
          <w:tcPr>
            <w:tcW w:w="1499" w:type="dxa"/>
            <w:hideMark/>
          </w:tcPr>
          <w:p w14:paraId="7A4A1ABC"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24,10</w:t>
            </w:r>
          </w:p>
        </w:tc>
        <w:tc>
          <w:tcPr>
            <w:tcW w:w="0" w:type="auto"/>
            <w:hideMark/>
          </w:tcPr>
          <w:p w14:paraId="07F09E34"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10,5</w:t>
            </w:r>
          </w:p>
        </w:tc>
      </w:tr>
      <w:tr w:rsidR="00630C8D" w:rsidRPr="00D25D83" w14:paraId="763688A7" w14:textId="77777777" w:rsidTr="004921CB">
        <w:tc>
          <w:tcPr>
            <w:tcW w:w="3187" w:type="dxa"/>
            <w:hideMark/>
          </w:tcPr>
          <w:p w14:paraId="3F2EB7AF"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Длина до конца хвостового стебля (l), см</w:t>
            </w:r>
          </w:p>
        </w:tc>
        <w:tc>
          <w:tcPr>
            <w:tcW w:w="1340" w:type="dxa"/>
            <w:hideMark/>
          </w:tcPr>
          <w:p w14:paraId="7E497D2D"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35,5–47,0</w:t>
            </w:r>
          </w:p>
        </w:tc>
        <w:tc>
          <w:tcPr>
            <w:tcW w:w="1715" w:type="dxa"/>
            <w:hideMark/>
          </w:tcPr>
          <w:p w14:paraId="645427EC"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40,60 ± 1,29</w:t>
            </w:r>
          </w:p>
        </w:tc>
        <w:tc>
          <w:tcPr>
            <w:tcW w:w="986" w:type="dxa"/>
            <w:hideMark/>
          </w:tcPr>
          <w:p w14:paraId="0B8C7D40"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2,88</w:t>
            </w:r>
          </w:p>
        </w:tc>
        <w:tc>
          <w:tcPr>
            <w:tcW w:w="1499" w:type="dxa"/>
            <w:hideMark/>
          </w:tcPr>
          <w:p w14:paraId="27ADC509"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8,31</w:t>
            </w:r>
          </w:p>
        </w:tc>
        <w:tc>
          <w:tcPr>
            <w:tcW w:w="0" w:type="auto"/>
            <w:hideMark/>
          </w:tcPr>
          <w:p w14:paraId="506CBA5E"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7,1</w:t>
            </w:r>
          </w:p>
        </w:tc>
      </w:tr>
      <w:tr w:rsidR="00630C8D" w:rsidRPr="00D25D83" w14:paraId="42DF4B39" w14:textId="77777777" w:rsidTr="004921CB">
        <w:tc>
          <w:tcPr>
            <w:tcW w:w="3187" w:type="dxa"/>
            <w:hideMark/>
          </w:tcPr>
          <w:p w14:paraId="25256D13"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Масса (Q), г</w:t>
            </w:r>
          </w:p>
        </w:tc>
        <w:tc>
          <w:tcPr>
            <w:tcW w:w="1340" w:type="dxa"/>
            <w:hideMark/>
          </w:tcPr>
          <w:p w14:paraId="27D635DD"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675–1120</w:t>
            </w:r>
          </w:p>
        </w:tc>
        <w:tc>
          <w:tcPr>
            <w:tcW w:w="1715" w:type="dxa"/>
            <w:hideMark/>
          </w:tcPr>
          <w:p w14:paraId="5FDD2F75"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897,5 ± 83,5</w:t>
            </w:r>
          </w:p>
        </w:tc>
        <w:tc>
          <w:tcPr>
            <w:tcW w:w="986" w:type="dxa"/>
            <w:hideMark/>
          </w:tcPr>
          <w:p w14:paraId="437282FB"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186,68</w:t>
            </w:r>
          </w:p>
        </w:tc>
        <w:tc>
          <w:tcPr>
            <w:tcW w:w="1499" w:type="dxa"/>
            <w:hideMark/>
          </w:tcPr>
          <w:p w14:paraId="1B17AB1B"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34 849,42</w:t>
            </w:r>
          </w:p>
        </w:tc>
        <w:tc>
          <w:tcPr>
            <w:tcW w:w="0" w:type="auto"/>
            <w:hideMark/>
          </w:tcPr>
          <w:p w14:paraId="760BEF11"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20,8</w:t>
            </w:r>
          </w:p>
        </w:tc>
      </w:tr>
      <w:tr w:rsidR="00630C8D" w:rsidRPr="00D25D83" w14:paraId="182F0B90" w14:textId="77777777" w:rsidTr="004921CB">
        <w:tc>
          <w:tcPr>
            <w:tcW w:w="3187" w:type="dxa"/>
            <w:hideMark/>
          </w:tcPr>
          <w:p w14:paraId="0B55A0DA"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Коэффициент упитанности (</w:t>
            </w:r>
            <w:proofErr w:type="spellStart"/>
            <w:r w:rsidRPr="00D25D83">
              <w:rPr>
                <w:rFonts w:ascii="Times New Roman" w:hAnsi="Times New Roman" w:cs="Times New Roman"/>
                <w:sz w:val="28"/>
                <w:szCs w:val="28"/>
                <w:lang w:eastAsia="ru-RU"/>
              </w:rPr>
              <w:t>Fulton</w:t>
            </w:r>
            <w:proofErr w:type="spellEnd"/>
            <w:r w:rsidRPr="00D25D83">
              <w:rPr>
                <w:rFonts w:ascii="Times New Roman" w:hAnsi="Times New Roman" w:cs="Times New Roman"/>
                <w:sz w:val="28"/>
                <w:szCs w:val="28"/>
                <w:lang w:eastAsia="ru-RU"/>
              </w:rPr>
              <w:t>)</w:t>
            </w:r>
          </w:p>
        </w:tc>
        <w:tc>
          <w:tcPr>
            <w:tcW w:w="1340" w:type="dxa"/>
            <w:hideMark/>
          </w:tcPr>
          <w:p w14:paraId="6F08882F"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1,20–1,55</w:t>
            </w:r>
          </w:p>
        </w:tc>
        <w:tc>
          <w:tcPr>
            <w:tcW w:w="1715" w:type="dxa"/>
            <w:hideMark/>
          </w:tcPr>
          <w:p w14:paraId="355D6DBC"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1,37 ± 0,06</w:t>
            </w:r>
          </w:p>
        </w:tc>
        <w:tc>
          <w:tcPr>
            <w:tcW w:w="986" w:type="dxa"/>
            <w:hideMark/>
          </w:tcPr>
          <w:p w14:paraId="5C47861C"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0,13</w:t>
            </w:r>
          </w:p>
        </w:tc>
        <w:tc>
          <w:tcPr>
            <w:tcW w:w="1499" w:type="dxa"/>
            <w:hideMark/>
          </w:tcPr>
          <w:p w14:paraId="3EF0BE95"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0,02</w:t>
            </w:r>
          </w:p>
        </w:tc>
        <w:tc>
          <w:tcPr>
            <w:tcW w:w="0" w:type="auto"/>
            <w:hideMark/>
          </w:tcPr>
          <w:p w14:paraId="34CC2EE0"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9,8</w:t>
            </w:r>
          </w:p>
        </w:tc>
      </w:tr>
      <w:tr w:rsidR="00630C8D" w:rsidRPr="00D25D83" w14:paraId="1227F959" w14:textId="77777777" w:rsidTr="004921CB">
        <w:tc>
          <w:tcPr>
            <w:tcW w:w="3187" w:type="dxa"/>
            <w:hideMark/>
          </w:tcPr>
          <w:p w14:paraId="5FDB5207"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Длина головы (</w:t>
            </w:r>
            <w:proofErr w:type="spellStart"/>
            <w:r w:rsidRPr="00D25D83">
              <w:rPr>
                <w:rFonts w:ascii="Times New Roman" w:hAnsi="Times New Roman" w:cs="Times New Roman"/>
                <w:sz w:val="28"/>
                <w:szCs w:val="28"/>
                <w:lang w:eastAsia="ru-RU"/>
              </w:rPr>
              <w:t>lc</w:t>
            </w:r>
            <w:proofErr w:type="spellEnd"/>
            <w:r w:rsidRPr="00D25D83">
              <w:rPr>
                <w:rFonts w:ascii="Times New Roman" w:hAnsi="Times New Roman" w:cs="Times New Roman"/>
                <w:sz w:val="28"/>
                <w:szCs w:val="28"/>
                <w:lang w:eastAsia="ru-RU"/>
              </w:rPr>
              <w:t>), % от l</w:t>
            </w:r>
          </w:p>
        </w:tc>
        <w:tc>
          <w:tcPr>
            <w:tcW w:w="1340" w:type="dxa"/>
            <w:hideMark/>
          </w:tcPr>
          <w:p w14:paraId="7BE6B1A7"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24,0–29,5</w:t>
            </w:r>
          </w:p>
        </w:tc>
        <w:tc>
          <w:tcPr>
            <w:tcW w:w="1715" w:type="dxa"/>
            <w:hideMark/>
          </w:tcPr>
          <w:p w14:paraId="5C3A4F13"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26,8 ± 1,20</w:t>
            </w:r>
          </w:p>
        </w:tc>
        <w:tc>
          <w:tcPr>
            <w:tcW w:w="986" w:type="dxa"/>
            <w:hideMark/>
          </w:tcPr>
          <w:p w14:paraId="43F86C09"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2,68</w:t>
            </w:r>
          </w:p>
        </w:tc>
        <w:tc>
          <w:tcPr>
            <w:tcW w:w="1499" w:type="dxa"/>
            <w:hideMark/>
          </w:tcPr>
          <w:p w14:paraId="2C5570D5"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7,18</w:t>
            </w:r>
          </w:p>
        </w:tc>
        <w:tc>
          <w:tcPr>
            <w:tcW w:w="0" w:type="auto"/>
            <w:hideMark/>
          </w:tcPr>
          <w:p w14:paraId="64D673DE"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10,0</w:t>
            </w:r>
          </w:p>
        </w:tc>
      </w:tr>
      <w:tr w:rsidR="00630C8D" w:rsidRPr="00D25D83" w14:paraId="1DC1AB4A" w14:textId="77777777" w:rsidTr="004921CB">
        <w:tc>
          <w:tcPr>
            <w:tcW w:w="3187" w:type="dxa"/>
            <w:hideMark/>
          </w:tcPr>
          <w:p w14:paraId="22957BD0"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Высота тела (H), % от l</w:t>
            </w:r>
          </w:p>
        </w:tc>
        <w:tc>
          <w:tcPr>
            <w:tcW w:w="1340" w:type="dxa"/>
            <w:hideMark/>
          </w:tcPr>
          <w:p w14:paraId="5BBBA20B"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21,5–25,5</w:t>
            </w:r>
          </w:p>
        </w:tc>
        <w:tc>
          <w:tcPr>
            <w:tcW w:w="1715" w:type="dxa"/>
            <w:hideMark/>
          </w:tcPr>
          <w:p w14:paraId="484464C6"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23,2 ± 0,81</w:t>
            </w:r>
          </w:p>
        </w:tc>
        <w:tc>
          <w:tcPr>
            <w:tcW w:w="986" w:type="dxa"/>
            <w:hideMark/>
          </w:tcPr>
          <w:p w14:paraId="02DAE589"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1,81</w:t>
            </w:r>
          </w:p>
        </w:tc>
        <w:tc>
          <w:tcPr>
            <w:tcW w:w="1499" w:type="dxa"/>
            <w:hideMark/>
          </w:tcPr>
          <w:p w14:paraId="22A477F0"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3,27</w:t>
            </w:r>
          </w:p>
        </w:tc>
        <w:tc>
          <w:tcPr>
            <w:tcW w:w="0" w:type="auto"/>
            <w:hideMark/>
          </w:tcPr>
          <w:p w14:paraId="1A99EA64"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7,8</w:t>
            </w:r>
          </w:p>
        </w:tc>
      </w:tr>
      <w:tr w:rsidR="00630C8D" w:rsidRPr="00D25D83" w14:paraId="735E90FE" w14:textId="77777777" w:rsidTr="004921CB">
        <w:tc>
          <w:tcPr>
            <w:tcW w:w="3187" w:type="dxa"/>
            <w:hideMark/>
          </w:tcPr>
          <w:p w14:paraId="29D4E8C3"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Наименьшая высота тела (h), % от l</w:t>
            </w:r>
          </w:p>
        </w:tc>
        <w:tc>
          <w:tcPr>
            <w:tcW w:w="1340" w:type="dxa"/>
            <w:hideMark/>
          </w:tcPr>
          <w:p w14:paraId="67F24120"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20,0–24,0</w:t>
            </w:r>
          </w:p>
        </w:tc>
        <w:tc>
          <w:tcPr>
            <w:tcW w:w="1715" w:type="dxa"/>
            <w:hideMark/>
          </w:tcPr>
          <w:p w14:paraId="53B962FB"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21,7 ± 0,92</w:t>
            </w:r>
          </w:p>
        </w:tc>
        <w:tc>
          <w:tcPr>
            <w:tcW w:w="986" w:type="dxa"/>
            <w:hideMark/>
          </w:tcPr>
          <w:p w14:paraId="0A1728C7"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2,06</w:t>
            </w:r>
          </w:p>
        </w:tc>
        <w:tc>
          <w:tcPr>
            <w:tcW w:w="1499" w:type="dxa"/>
            <w:hideMark/>
          </w:tcPr>
          <w:p w14:paraId="35841BDB"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4,25</w:t>
            </w:r>
          </w:p>
        </w:tc>
        <w:tc>
          <w:tcPr>
            <w:tcW w:w="0" w:type="auto"/>
            <w:hideMark/>
          </w:tcPr>
          <w:p w14:paraId="282D77ED"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9,5</w:t>
            </w:r>
          </w:p>
        </w:tc>
      </w:tr>
      <w:tr w:rsidR="00630C8D" w:rsidRPr="00D25D83" w14:paraId="43AD9923" w14:textId="77777777" w:rsidTr="004921CB">
        <w:tc>
          <w:tcPr>
            <w:tcW w:w="3187" w:type="dxa"/>
            <w:hideMark/>
          </w:tcPr>
          <w:p w14:paraId="0DED4E92"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Длина хвостового стебля (HTT), % от l</w:t>
            </w:r>
          </w:p>
        </w:tc>
        <w:tc>
          <w:tcPr>
            <w:tcW w:w="1340" w:type="dxa"/>
            <w:hideMark/>
          </w:tcPr>
          <w:p w14:paraId="63EBF8E6"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11,3–13,0</w:t>
            </w:r>
          </w:p>
        </w:tc>
        <w:tc>
          <w:tcPr>
            <w:tcW w:w="1715" w:type="dxa"/>
            <w:hideMark/>
          </w:tcPr>
          <w:p w14:paraId="6EB882CB"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12,2 ± 0,49</w:t>
            </w:r>
          </w:p>
        </w:tc>
        <w:tc>
          <w:tcPr>
            <w:tcW w:w="986" w:type="dxa"/>
            <w:hideMark/>
          </w:tcPr>
          <w:p w14:paraId="377E8D86"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1,10</w:t>
            </w:r>
          </w:p>
        </w:tc>
        <w:tc>
          <w:tcPr>
            <w:tcW w:w="1499" w:type="dxa"/>
            <w:hideMark/>
          </w:tcPr>
          <w:p w14:paraId="0D081730"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1,21</w:t>
            </w:r>
          </w:p>
        </w:tc>
        <w:tc>
          <w:tcPr>
            <w:tcW w:w="0" w:type="auto"/>
            <w:hideMark/>
          </w:tcPr>
          <w:p w14:paraId="0A6E472F"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9,0</w:t>
            </w:r>
          </w:p>
        </w:tc>
      </w:tr>
      <w:tr w:rsidR="00630C8D" w:rsidRPr="00D25D83" w14:paraId="537C5059" w14:textId="77777777" w:rsidTr="004921CB">
        <w:tc>
          <w:tcPr>
            <w:tcW w:w="3187" w:type="dxa"/>
            <w:hideMark/>
          </w:tcPr>
          <w:p w14:paraId="75D89CFE"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Высота хвостового стебля (</w:t>
            </w:r>
            <w:proofErr w:type="spellStart"/>
            <w:r w:rsidRPr="00D25D83">
              <w:rPr>
                <w:rFonts w:ascii="Times New Roman" w:hAnsi="Times New Roman" w:cs="Times New Roman"/>
                <w:sz w:val="28"/>
                <w:szCs w:val="28"/>
                <w:lang w:eastAsia="ru-RU"/>
              </w:rPr>
              <w:t>hTT</w:t>
            </w:r>
            <w:proofErr w:type="spellEnd"/>
            <w:r w:rsidRPr="00D25D83">
              <w:rPr>
                <w:rFonts w:ascii="Times New Roman" w:hAnsi="Times New Roman" w:cs="Times New Roman"/>
                <w:sz w:val="28"/>
                <w:szCs w:val="28"/>
                <w:lang w:eastAsia="ru-RU"/>
              </w:rPr>
              <w:t>), % от l</w:t>
            </w:r>
          </w:p>
        </w:tc>
        <w:tc>
          <w:tcPr>
            <w:tcW w:w="1340" w:type="dxa"/>
            <w:hideMark/>
          </w:tcPr>
          <w:p w14:paraId="120BAED8"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9,8–11,8</w:t>
            </w:r>
          </w:p>
        </w:tc>
        <w:tc>
          <w:tcPr>
            <w:tcW w:w="1715" w:type="dxa"/>
            <w:hideMark/>
          </w:tcPr>
          <w:p w14:paraId="653F3D9A"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10,8 ± 0,40</w:t>
            </w:r>
          </w:p>
        </w:tc>
        <w:tc>
          <w:tcPr>
            <w:tcW w:w="986" w:type="dxa"/>
            <w:hideMark/>
          </w:tcPr>
          <w:p w14:paraId="462B326F"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0,90</w:t>
            </w:r>
          </w:p>
        </w:tc>
        <w:tc>
          <w:tcPr>
            <w:tcW w:w="1499" w:type="dxa"/>
            <w:hideMark/>
          </w:tcPr>
          <w:p w14:paraId="023A9EF9"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0,80</w:t>
            </w:r>
          </w:p>
        </w:tc>
        <w:tc>
          <w:tcPr>
            <w:tcW w:w="0" w:type="auto"/>
            <w:hideMark/>
          </w:tcPr>
          <w:p w14:paraId="1DF17759" w14:textId="77777777" w:rsidR="00D25D83" w:rsidRPr="00D25D83" w:rsidRDefault="00D25D83" w:rsidP="00D25D83">
            <w:pPr>
              <w:rPr>
                <w:rFonts w:ascii="Times New Roman" w:hAnsi="Times New Roman" w:cs="Times New Roman"/>
                <w:sz w:val="28"/>
                <w:szCs w:val="28"/>
                <w:lang w:eastAsia="ru-RU"/>
              </w:rPr>
            </w:pPr>
            <w:r w:rsidRPr="00D25D83">
              <w:rPr>
                <w:rFonts w:ascii="Times New Roman" w:hAnsi="Times New Roman" w:cs="Times New Roman"/>
                <w:sz w:val="28"/>
                <w:szCs w:val="28"/>
                <w:lang w:eastAsia="ru-RU"/>
              </w:rPr>
              <w:t>8,3</w:t>
            </w:r>
          </w:p>
        </w:tc>
      </w:tr>
    </w:tbl>
    <w:p w14:paraId="3BA85E0A" w14:textId="77777777" w:rsidR="00D25D83" w:rsidRDefault="00D25D83" w:rsidP="0080078A">
      <w:pPr>
        <w:spacing w:after="0" w:line="240" w:lineRule="auto"/>
        <w:contextualSpacing/>
        <w:jc w:val="both"/>
        <w:rPr>
          <w:rFonts w:ascii="Times New Roman" w:hAnsi="Times New Roman" w:cs="Times New Roman"/>
          <w:sz w:val="28"/>
          <w:szCs w:val="28"/>
          <w:lang w:val="kk-KZ"/>
        </w:rPr>
      </w:pPr>
    </w:p>
    <w:p w14:paraId="2EEFA2DA" w14:textId="66C3604B" w:rsidR="00571A9A" w:rsidRPr="00571A9A" w:rsidRDefault="00571A9A" w:rsidP="006D50B0">
      <w:pPr>
        <w:spacing w:after="0" w:line="240" w:lineRule="auto"/>
        <w:ind w:firstLine="708"/>
        <w:contextualSpacing/>
        <w:jc w:val="both"/>
        <w:rPr>
          <w:rFonts w:ascii="Times New Roman" w:hAnsi="Times New Roman" w:cs="Times New Roman"/>
          <w:sz w:val="28"/>
          <w:szCs w:val="28"/>
        </w:rPr>
      </w:pPr>
      <w:r w:rsidRPr="00571A9A">
        <w:rPr>
          <w:rFonts w:ascii="Times New Roman" w:hAnsi="Times New Roman" w:cs="Times New Roman"/>
          <w:sz w:val="28"/>
          <w:szCs w:val="28"/>
        </w:rPr>
        <w:t>В следующем году (2024 г.) отмечено увеличение средней длины (46,75 ± 2,20 см) и массы (897,5 ± 83,</w:t>
      </w:r>
      <w:r w:rsidR="00540A50">
        <w:rPr>
          <w:rFonts w:ascii="Times New Roman" w:hAnsi="Times New Roman" w:cs="Times New Roman"/>
          <w:sz w:val="28"/>
          <w:szCs w:val="28"/>
          <w:lang w:val="kk-KZ"/>
        </w:rPr>
        <w:t>5</w:t>
      </w:r>
      <w:r w:rsidRPr="00571A9A">
        <w:rPr>
          <w:rFonts w:ascii="Times New Roman" w:hAnsi="Times New Roman" w:cs="Times New Roman"/>
          <w:sz w:val="28"/>
          <w:szCs w:val="28"/>
        </w:rPr>
        <w:t xml:space="preserve"> г) рыб, что связано с переходом популяции в более старшую возрастную группу (3+–4+). Коэффициент упитанности (1,37 ± 0,06) оставался на уровне предыдущего года, но вариация снизилась (CV = 9,</w:t>
      </w:r>
      <w:r w:rsidR="00540A50">
        <w:rPr>
          <w:rFonts w:ascii="Times New Roman" w:hAnsi="Times New Roman" w:cs="Times New Roman"/>
          <w:sz w:val="28"/>
          <w:szCs w:val="28"/>
          <w:lang w:val="kk-KZ"/>
        </w:rPr>
        <w:t>8</w:t>
      </w:r>
      <w:r w:rsidRPr="00571A9A">
        <w:rPr>
          <w:rFonts w:ascii="Times New Roman" w:hAnsi="Times New Roman" w:cs="Times New Roman"/>
          <w:sz w:val="28"/>
          <w:szCs w:val="28"/>
        </w:rPr>
        <w:t xml:space="preserve"> %), что свидетельствует о стабилизации условий кормления и развитии популяции. Пропорции тела (</w:t>
      </w:r>
      <w:proofErr w:type="spellStart"/>
      <w:r w:rsidRPr="00571A9A">
        <w:rPr>
          <w:rFonts w:ascii="Times New Roman" w:hAnsi="Times New Roman" w:cs="Times New Roman"/>
          <w:sz w:val="28"/>
          <w:szCs w:val="28"/>
        </w:rPr>
        <w:t>lc</w:t>
      </w:r>
      <w:proofErr w:type="spellEnd"/>
      <w:r w:rsidRPr="00571A9A">
        <w:rPr>
          <w:rFonts w:ascii="Times New Roman" w:hAnsi="Times New Roman" w:cs="Times New Roman"/>
          <w:sz w:val="28"/>
          <w:szCs w:val="28"/>
        </w:rPr>
        <w:t xml:space="preserve"> = 26,8 %, H = 23,2 %, </w:t>
      </w:r>
      <w:proofErr w:type="spellStart"/>
      <w:r w:rsidRPr="00571A9A">
        <w:rPr>
          <w:rFonts w:ascii="Times New Roman" w:hAnsi="Times New Roman" w:cs="Times New Roman"/>
          <w:sz w:val="28"/>
          <w:szCs w:val="28"/>
        </w:rPr>
        <w:t>hTT</w:t>
      </w:r>
      <w:proofErr w:type="spellEnd"/>
      <w:r w:rsidRPr="00571A9A">
        <w:rPr>
          <w:rFonts w:ascii="Times New Roman" w:hAnsi="Times New Roman" w:cs="Times New Roman"/>
          <w:sz w:val="28"/>
          <w:szCs w:val="28"/>
        </w:rPr>
        <w:t xml:space="preserve"> = 10,8 %) соответствуют средним значениям для судака этого возраста.</w:t>
      </w:r>
    </w:p>
    <w:p w14:paraId="3CDE7240" w14:textId="3CD1E342" w:rsidR="00357F8F" w:rsidRPr="00357F8F" w:rsidRDefault="00357F8F" w:rsidP="0080078A">
      <w:pPr>
        <w:spacing w:after="0" w:line="240" w:lineRule="auto"/>
        <w:ind w:firstLine="708"/>
        <w:contextualSpacing/>
        <w:jc w:val="both"/>
        <w:rPr>
          <w:rFonts w:ascii="Times New Roman" w:hAnsi="Times New Roman" w:cs="Times New Roman"/>
          <w:i/>
          <w:iCs/>
          <w:sz w:val="28"/>
          <w:szCs w:val="28"/>
          <w:lang w:val="kk-KZ"/>
        </w:rPr>
      </w:pPr>
      <w:r w:rsidRPr="00357F8F">
        <w:rPr>
          <w:rFonts w:ascii="Times New Roman" w:hAnsi="Times New Roman" w:cs="Times New Roman"/>
          <w:i/>
          <w:iCs/>
          <w:sz w:val="28"/>
          <w:szCs w:val="28"/>
          <w:lang w:val="kk-KZ"/>
        </w:rPr>
        <w:t>Возрастная структура судака</w:t>
      </w:r>
    </w:p>
    <w:p w14:paraId="336B4A53" w14:textId="7B7F0553" w:rsidR="008C1F0C" w:rsidRDefault="0022774A" w:rsidP="0080078A">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 </w:t>
      </w:r>
      <w:r w:rsidR="00AC32CD">
        <w:rPr>
          <w:rFonts w:ascii="Times New Roman" w:hAnsi="Times New Roman" w:cs="Times New Roman"/>
          <w:sz w:val="28"/>
          <w:szCs w:val="28"/>
          <w:lang w:val="kk-KZ"/>
        </w:rPr>
        <w:t>рисунке 14</w:t>
      </w:r>
      <w:r>
        <w:rPr>
          <w:rFonts w:ascii="Times New Roman" w:hAnsi="Times New Roman" w:cs="Times New Roman"/>
          <w:sz w:val="28"/>
          <w:szCs w:val="28"/>
          <w:lang w:val="kk-KZ"/>
        </w:rPr>
        <w:t xml:space="preserve"> отражены возрастные данные</w:t>
      </w:r>
      <w:r w:rsidRPr="008B76B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самцов </w:t>
      </w:r>
      <w:r w:rsidRPr="008B76BB">
        <w:rPr>
          <w:rFonts w:ascii="Times New Roman" w:hAnsi="Times New Roman" w:cs="Times New Roman"/>
          <w:sz w:val="28"/>
          <w:szCs w:val="28"/>
          <w:lang w:val="kk-KZ"/>
        </w:rPr>
        <w:t>отобранных из различных водоёмов</w:t>
      </w:r>
      <w:r>
        <w:rPr>
          <w:rFonts w:ascii="Times New Roman" w:hAnsi="Times New Roman" w:cs="Times New Roman"/>
          <w:sz w:val="28"/>
          <w:szCs w:val="28"/>
          <w:lang w:val="kk-KZ"/>
        </w:rPr>
        <w:t xml:space="preserve">. </w:t>
      </w:r>
      <w:r w:rsidRPr="008B76BB">
        <w:rPr>
          <w:rFonts w:ascii="Times New Roman" w:hAnsi="Times New Roman" w:cs="Times New Roman"/>
          <w:sz w:val="28"/>
          <w:szCs w:val="28"/>
          <w:lang w:val="kk-KZ"/>
        </w:rPr>
        <w:t xml:space="preserve"> </w:t>
      </w:r>
      <w:r w:rsidR="00357F8F" w:rsidRPr="00357F8F">
        <w:rPr>
          <w:rFonts w:ascii="Times New Roman" w:hAnsi="Times New Roman" w:cs="Times New Roman"/>
          <w:sz w:val="28"/>
          <w:szCs w:val="28"/>
          <w:lang w:val="kk-KZ"/>
        </w:rPr>
        <w:t xml:space="preserve">В выборке из Вячеславского водохранилища (2022 г.) преобладали особи возрастной группы 3+–4+, что свидетельствует о наступлении стабильной половой зрелости и формировании оптимальных морфофизиологических характеристик производителей. Самцы этой группы отличались хорошо выраженными внешними признаками зрелости и устойчивыми показателями спермы, что указывает на их полноценную репродуктивную активность. У самцов из Селетинского водохранилища (2022 г.) отмечен более старший возраст — преимущественно 4+–5+ лет, что отражает полное формирование гонад и высокую репродуктивную способность, позволяющую рассматривать этих производителей как наиболее перспективных </w:t>
      </w:r>
      <w:r w:rsidR="00357F8F" w:rsidRPr="00357F8F">
        <w:rPr>
          <w:rFonts w:ascii="Times New Roman" w:hAnsi="Times New Roman" w:cs="Times New Roman"/>
          <w:sz w:val="28"/>
          <w:szCs w:val="28"/>
          <w:lang w:val="kk-KZ"/>
        </w:rPr>
        <w:lastRenderedPageBreak/>
        <w:t>для биотехнологических исследований, связанных с криоконсервацией спермы и искусственным воспроизводством.</w:t>
      </w:r>
    </w:p>
    <w:p w14:paraId="7B307B85" w14:textId="77777777" w:rsidR="006D50B0" w:rsidRPr="008438EB" w:rsidRDefault="00AC32CD" w:rsidP="006D50B0">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6D50B0">
        <w:rPr>
          <w:rFonts w:ascii="Times New Roman" w:hAnsi="Times New Roman" w:cs="Times New Roman"/>
          <w:sz w:val="28"/>
          <w:szCs w:val="28"/>
          <w:lang w:val="kk-KZ"/>
        </w:rPr>
        <w:t>Далее представлена средняя возрастная структура самцов судака по водоемам на рисунке 14</w:t>
      </w:r>
      <w:r w:rsidR="006D50B0">
        <w:rPr>
          <w:rFonts w:ascii="Times New Roman" w:hAnsi="Times New Roman" w:cs="Times New Roman"/>
          <w:sz w:val="28"/>
          <w:szCs w:val="28"/>
        </w:rPr>
        <w:t xml:space="preserve">. </w:t>
      </w:r>
    </w:p>
    <w:p w14:paraId="2EE90570" w14:textId="103A20AA" w:rsidR="0022774A" w:rsidRDefault="0022774A" w:rsidP="00571A9A">
      <w:pPr>
        <w:jc w:val="both"/>
        <w:rPr>
          <w:rFonts w:ascii="Times New Roman" w:hAnsi="Times New Roman" w:cs="Times New Roman"/>
          <w:sz w:val="28"/>
          <w:szCs w:val="28"/>
          <w:lang w:val="kk-KZ"/>
        </w:rPr>
      </w:pPr>
    </w:p>
    <w:p w14:paraId="7B202917" w14:textId="77777777" w:rsidR="00AC32CD" w:rsidRDefault="00AC32CD" w:rsidP="006D50B0">
      <w:pPr>
        <w:jc w:val="center"/>
        <w:rPr>
          <w:rFonts w:ascii="Times New Roman" w:hAnsi="Times New Roman" w:cs="Times New Roman"/>
          <w:sz w:val="28"/>
          <w:szCs w:val="28"/>
          <w:lang w:val="kk-KZ"/>
        </w:rPr>
      </w:pPr>
      <w:r>
        <w:rPr>
          <w:noProof/>
          <w14:ligatures w14:val="standardContextual"/>
        </w:rPr>
        <w:drawing>
          <wp:inline distT="0" distB="0" distL="0" distR="0" wp14:anchorId="70639892" wp14:editId="30D219F3">
            <wp:extent cx="5981700" cy="2895600"/>
            <wp:effectExtent l="0" t="0" r="0" b="0"/>
            <wp:docPr id="1909671102" name="Диаграмма 1">
              <a:extLst xmlns:a="http://schemas.openxmlformats.org/drawingml/2006/main">
                <a:ext uri="{FF2B5EF4-FFF2-40B4-BE49-F238E27FC236}">
                  <a16:creationId xmlns:a16="http://schemas.microsoft.com/office/drawing/2014/main" id="{575FD135-FA70-D3FC-52A8-536781DF92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B488017" w14:textId="77777777" w:rsidR="004A6CF8" w:rsidRDefault="004A6CF8" w:rsidP="004A6CF8">
      <w:pPr>
        <w:jc w:val="center"/>
        <w:rPr>
          <w:rFonts w:ascii="Times New Roman" w:hAnsi="Times New Roman" w:cs="Times New Roman"/>
          <w:sz w:val="28"/>
          <w:szCs w:val="28"/>
          <w:lang w:val="kk-KZ"/>
        </w:rPr>
      </w:pPr>
    </w:p>
    <w:p w14:paraId="0EBF0BE0" w14:textId="2F57EDBF" w:rsidR="004A6CF8" w:rsidRPr="006D50B0" w:rsidRDefault="006D50B0" w:rsidP="004A6CF8">
      <w:pPr>
        <w:jc w:val="center"/>
        <w:rPr>
          <w:rFonts w:ascii="Times New Roman" w:hAnsi="Times New Roman" w:cs="Times New Roman"/>
          <w:sz w:val="28"/>
          <w:szCs w:val="28"/>
        </w:rPr>
      </w:pPr>
      <w:r>
        <w:rPr>
          <w:rFonts w:ascii="Times New Roman" w:hAnsi="Times New Roman" w:cs="Times New Roman"/>
          <w:sz w:val="28"/>
          <w:szCs w:val="28"/>
          <w:lang w:val="kk-KZ"/>
        </w:rPr>
        <w:t>Рисунок 14 -</w:t>
      </w:r>
      <w:r w:rsidR="004A6CF8">
        <w:rPr>
          <w:rFonts w:ascii="Times New Roman" w:hAnsi="Times New Roman" w:cs="Times New Roman"/>
          <w:sz w:val="28"/>
          <w:szCs w:val="28"/>
          <w:lang w:val="kk-KZ"/>
        </w:rPr>
        <w:t xml:space="preserve"> </w:t>
      </w:r>
      <w:r w:rsidR="004A6CF8" w:rsidRPr="00075783">
        <w:rPr>
          <w:rFonts w:ascii="Times New Roman" w:hAnsi="Times New Roman" w:cs="Times New Roman"/>
          <w:sz w:val="28"/>
          <w:szCs w:val="28"/>
        </w:rPr>
        <w:t>Возрастная структура</w:t>
      </w:r>
      <w:r w:rsidR="004A6CF8" w:rsidRPr="00075783">
        <w:rPr>
          <w:rFonts w:ascii="Times New Roman" w:hAnsi="Times New Roman" w:cs="Times New Roman"/>
          <w:sz w:val="28"/>
          <w:szCs w:val="28"/>
          <w:lang w:val="kk-KZ"/>
        </w:rPr>
        <w:t xml:space="preserve"> отловленных самцов </w:t>
      </w:r>
      <w:r w:rsidR="004A6CF8" w:rsidRPr="00075783">
        <w:rPr>
          <w:rFonts w:ascii="Times New Roman" w:hAnsi="Times New Roman" w:cs="Times New Roman"/>
          <w:sz w:val="28"/>
          <w:szCs w:val="28"/>
        </w:rPr>
        <w:t>судака по водоемам</w:t>
      </w:r>
      <w:r w:rsidR="004A6CF8" w:rsidRPr="006D50B0">
        <w:rPr>
          <w:rFonts w:ascii="Times New Roman" w:hAnsi="Times New Roman" w:cs="Times New Roman"/>
          <w:sz w:val="28"/>
          <w:szCs w:val="28"/>
        </w:rPr>
        <w:t xml:space="preserve"> ( </w:t>
      </w:r>
      <w:r w:rsidR="004A6CF8">
        <w:rPr>
          <w:rFonts w:ascii="Times New Roman" w:hAnsi="Times New Roman" w:cs="Times New Roman"/>
          <w:sz w:val="28"/>
          <w:szCs w:val="28"/>
          <w:lang w:val="kk-KZ"/>
        </w:rPr>
        <w:t>среднее значение</w:t>
      </w:r>
      <w:r w:rsidR="004A6CF8">
        <w:rPr>
          <w:rFonts w:ascii="Times New Roman" w:hAnsi="Times New Roman" w:cs="Times New Roman"/>
          <w:sz w:val="28"/>
          <w:szCs w:val="28"/>
        </w:rPr>
        <w:t>)</w:t>
      </w:r>
    </w:p>
    <w:p w14:paraId="60E4AED3" w14:textId="52374A38" w:rsidR="006D50B0" w:rsidRPr="004A6CF8" w:rsidRDefault="006D50B0" w:rsidP="006D50B0">
      <w:pPr>
        <w:jc w:val="center"/>
        <w:rPr>
          <w:rFonts w:ascii="Times New Roman" w:hAnsi="Times New Roman" w:cs="Times New Roman"/>
          <w:sz w:val="28"/>
          <w:szCs w:val="28"/>
        </w:rPr>
      </w:pPr>
    </w:p>
    <w:p w14:paraId="6F7A5398" w14:textId="53B252D2" w:rsidR="00357F8F" w:rsidRPr="00357F8F" w:rsidRDefault="00357F8F" w:rsidP="004A6CF8">
      <w:pPr>
        <w:spacing w:after="0" w:line="240" w:lineRule="auto"/>
        <w:ind w:firstLine="708"/>
        <w:jc w:val="both"/>
        <w:rPr>
          <w:rFonts w:ascii="Times New Roman" w:hAnsi="Times New Roman" w:cs="Times New Roman"/>
          <w:sz w:val="28"/>
          <w:szCs w:val="28"/>
        </w:rPr>
      </w:pPr>
      <w:r w:rsidRPr="00357F8F">
        <w:rPr>
          <w:rFonts w:ascii="Times New Roman" w:hAnsi="Times New Roman" w:cs="Times New Roman"/>
          <w:sz w:val="28"/>
          <w:szCs w:val="28"/>
        </w:rPr>
        <w:t>Возрастная структура всех исследованных групп самцов варьировала от 2+ до 5+ лет, что обеспечило репрезентативность выборки и позволило провести объективную оценку влияния возрастного фактора на количественные и качественные характеристики спермы судака. Полученные результаты указывают на широкий возрастной диапазон производителей, охватывающий как молодых особей, находящихся на этапе становления репродуктивной функции, так и полностью зрелых самцов с выраженной репродуктивной продуктивностью.</w:t>
      </w:r>
    </w:p>
    <w:p w14:paraId="42E5D998" w14:textId="32CF7262" w:rsidR="00357F8F" w:rsidRPr="00357F8F" w:rsidRDefault="00357F8F" w:rsidP="004A6CF8">
      <w:pPr>
        <w:spacing w:after="0" w:line="240" w:lineRule="auto"/>
        <w:ind w:firstLine="709"/>
        <w:jc w:val="both"/>
        <w:rPr>
          <w:rFonts w:ascii="Times New Roman" w:hAnsi="Times New Roman" w:cs="Times New Roman"/>
          <w:sz w:val="28"/>
          <w:szCs w:val="28"/>
        </w:rPr>
      </w:pPr>
      <w:r w:rsidRPr="00357F8F">
        <w:rPr>
          <w:rFonts w:ascii="Times New Roman" w:hAnsi="Times New Roman" w:cs="Times New Roman"/>
          <w:sz w:val="28"/>
          <w:szCs w:val="28"/>
        </w:rPr>
        <w:t xml:space="preserve">Согласно литературным данным, половое созревание судака имеет растянутый во времени характер, охватывающий период от двух до шести лет, что типично для большинства промысловых видов рыб. Наибольшая длительность созревания (2–6 лет) отмечена для урало-каспийской популяции, несколько меньшая (2–5 лет) — для </w:t>
      </w:r>
      <w:proofErr w:type="spellStart"/>
      <w:r w:rsidRPr="00357F8F">
        <w:rPr>
          <w:rFonts w:ascii="Times New Roman" w:hAnsi="Times New Roman" w:cs="Times New Roman"/>
          <w:sz w:val="28"/>
          <w:szCs w:val="28"/>
        </w:rPr>
        <w:t>капчагайской</w:t>
      </w:r>
      <w:proofErr w:type="spellEnd"/>
      <w:r w:rsidRPr="00357F8F">
        <w:rPr>
          <w:rFonts w:ascii="Times New Roman" w:hAnsi="Times New Roman" w:cs="Times New Roman"/>
          <w:sz w:val="28"/>
          <w:szCs w:val="28"/>
        </w:rPr>
        <w:t>, и 3–6 лет — для бухтарминской</w:t>
      </w:r>
      <w:r w:rsidR="00C764A3">
        <w:rPr>
          <w:rFonts w:ascii="Times New Roman" w:hAnsi="Times New Roman" w:cs="Times New Roman"/>
          <w:sz w:val="28"/>
          <w:szCs w:val="28"/>
        </w:rPr>
        <w:t xml:space="preserve"> </w:t>
      </w:r>
      <w:r w:rsidR="00C764A3" w:rsidRPr="00C764A3">
        <w:rPr>
          <w:rFonts w:ascii="Times New Roman" w:hAnsi="Times New Roman" w:cs="Times New Roman"/>
          <w:sz w:val="28"/>
          <w:szCs w:val="28"/>
        </w:rPr>
        <w:t>[</w:t>
      </w:r>
      <w:r w:rsidR="00FA34C6" w:rsidRPr="00FA34C6">
        <w:rPr>
          <w:rFonts w:ascii="Times New Roman" w:hAnsi="Times New Roman" w:cs="Times New Roman"/>
          <w:sz w:val="28"/>
          <w:szCs w:val="28"/>
        </w:rPr>
        <w:t>21</w:t>
      </w:r>
      <w:r w:rsidR="00955212" w:rsidRPr="00955212">
        <w:rPr>
          <w:rFonts w:ascii="Times New Roman" w:hAnsi="Times New Roman" w:cs="Times New Roman"/>
          <w:sz w:val="28"/>
          <w:szCs w:val="28"/>
        </w:rPr>
        <w:t>6</w:t>
      </w:r>
      <w:r w:rsidR="00E00922" w:rsidRPr="00E00922">
        <w:rPr>
          <w:rFonts w:ascii="Times New Roman" w:hAnsi="Times New Roman" w:cs="Times New Roman"/>
          <w:sz w:val="28"/>
          <w:szCs w:val="28"/>
        </w:rPr>
        <w:t>]</w:t>
      </w:r>
      <w:r w:rsidRPr="00357F8F">
        <w:rPr>
          <w:rFonts w:ascii="Times New Roman" w:hAnsi="Times New Roman" w:cs="Times New Roman"/>
          <w:sz w:val="28"/>
          <w:szCs w:val="28"/>
        </w:rPr>
        <w:t>. При этом самцы, как правило, созревают на год раньше самок и становятся половозрелыми уже в возрасте двух лет, что полностью согласуется с результатами настоящего исследования.</w:t>
      </w:r>
    </w:p>
    <w:p w14:paraId="06D971DE" w14:textId="63AC4385" w:rsidR="00357F8F" w:rsidRPr="00357F8F" w:rsidRDefault="00357F8F" w:rsidP="004A6CF8">
      <w:pPr>
        <w:spacing w:after="0" w:line="240" w:lineRule="auto"/>
        <w:ind w:firstLine="709"/>
        <w:jc w:val="both"/>
        <w:rPr>
          <w:rFonts w:ascii="Times New Roman" w:hAnsi="Times New Roman" w:cs="Times New Roman"/>
          <w:sz w:val="28"/>
          <w:szCs w:val="28"/>
        </w:rPr>
      </w:pPr>
      <w:r w:rsidRPr="00357F8F">
        <w:rPr>
          <w:rFonts w:ascii="Times New Roman" w:hAnsi="Times New Roman" w:cs="Times New Roman"/>
          <w:sz w:val="28"/>
          <w:szCs w:val="28"/>
        </w:rPr>
        <w:t xml:space="preserve">Сравнение с литературными источниками подтверждает наличие выраженных региональных различий в темпах полового созревания судака, обусловленных гидрологическими и климатическими условиями водоёмов. В </w:t>
      </w:r>
      <w:r w:rsidRPr="00357F8F">
        <w:rPr>
          <w:rFonts w:ascii="Times New Roman" w:hAnsi="Times New Roman" w:cs="Times New Roman"/>
          <w:sz w:val="28"/>
          <w:szCs w:val="28"/>
        </w:rPr>
        <w:lastRenderedPageBreak/>
        <w:t>реке Урал большинство самцов достигает зрелости в возрасте трёх лет при длине тела 38–40 см, тогда как самки созревают в четыре года при длине 39–46 см (Петрова, 1981а). В Бухтарминском водохранилище аналогичные показатели составляют 32–42 см у самцов и 36–44 см у самок в возрасте 3–4 лет</w:t>
      </w:r>
      <w:r w:rsidR="00E00922" w:rsidRPr="00E00922">
        <w:rPr>
          <w:rFonts w:ascii="Times New Roman" w:hAnsi="Times New Roman" w:cs="Times New Roman"/>
          <w:sz w:val="28"/>
          <w:szCs w:val="28"/>
        </w:rPr>
        <w:t xml:space="preserve"> [21</w:t>
      </w:r>
      <w:r w:rsidR="00985BDA" w:rsidRPr="00985BDA">
        <w:rPr>
          <w:rFonts w:ascii="Times New Roman" w:hAnsi="Times New Roman" w:cs="Times New Roman"/>
          <w:sz w:val="28"/>
          <w:szCs w:val="28"/>
        </w:rPr>
        <w:t>7</w:t>
      </w:r>
      <w:r w:rsidR="00E00922" w:rsidRPr="00E00922">
        <w:rPr>
          <w:rFonts w:ascii="Times New Roman" w:hAnsi="Times New Roman" w:cs="Times New Roman"/>
          <w:sz w:val="28"/>
          <w:szCs w:val="28"/>
        </w:rPr>
        <w:t>]</w:t>
      </w:r>
      <w:r w:rsidRPr="00357F8F">
        <w:rPr>
          <w:rFonts w:ascii="Times New Roman" w:hAnsi="Times New Roman" w:cs="Times New Roman"/>
          <w:sz w:val="28"/>
          <w:szCs w:val="28"/>
        </w:rPr>
        <w:t xml:space="preserve">. В акклиматизированных популяциях отмечается ускоренное половое развитие: в озере </w:t>
      </w:r>
      <w:proofErr w:type="spellStart"/>
      <w:r w:rsidRPr="00357F8F">
        <w:rPr>
          <w:rFonts w:ascii="Times New Roman" w:hAnsi="Times New Roman" w:cs="Times New Roman"/>
          <w:sz w:val="28"/>
          <w:szCs w:val="28"/>
        </w:rPr>
        <w:t>Бийликоль</w:t>
      </w:r>
      <w:proofErr w:type="spellEnd"/>
      <w:r w:rsidRPr="00357F8F">
        <w:rPr>
          <w:rFonts w:ascii="Times New Roman" w:hAnsi="Times New Roman" w:cs="Times New Roman"/>
          <w:sz w:val="28"/>
          <w:szCs w:val="28"/>
        </w:rPr>
        <w:t xml:space="preserve"> судак созревает в возрасте 2–3 лет при длине 26–41 см, а в единичных случаях — уже в 1+ год</w:t>
      </w:r>
      <w:r w:rsidR="00A83613">
        <w:rPr>
          <w:rFonts w:ascii="Times New Roman" w:hAnsi="Times New Roman" w:cs="Times New Roman"/>
          <w:sz w:val="28"/>
          <w:szCs w:val="28"/>
        </w:rPr>
        <w:t xml:space="preserve"> </w:t>
      </w:r>
      <w:r w:rsidR="00A83613" w:rsidRPr="00A83613">
        <w:rPr>
          <w:rFonts w:ascii="Times New Roman" w:hAnsi="Times New Roman" w:cs="Times New Roman"/>
          <w:sz w:val="28"/>
          <w:szCs w:val="28"/>
        </w:rPr>
        <w:t>[</w:t>
      </w:r>
      <w:r w:rsidR="00E00922" w:rsidRPr="00E00922">
        <w:rPr>
          <w:rFonts w:ascii="Times New Roman" w:hAnsi="Times New Roman" w:cs="Times New Roman"/>
          <w:sz w:val="28"/>
          <w:szCs w:val="28"/>
        </w:rPr>
        <w:t>21</w:t>
      </w:r>
      <w:r w:rsidR="00985BDA" w:rsidRPr="00985BDA">
        <w:rPr>
          <w:rFonts w:ascii="Times New Roman" w:hAnsi="Times New Roman" w:cs="Times New Roman"/>
          <w:sz w:val="28"/>
          <w:szCs w:val="28"/>
        </w:rPr>
        <w:t>8</w:t>
      </w:r>
      <w:r w:rsidR="001F28D9" w:rsidRPr="001F28D9">
        <w:rPr>
          <w:rFonts w:ascii="Times New Roman" w:hAnsi="Times New Roman" w:cs="Times New Roman"/>
          <w:sz w:val="28"/>
          <w:szCs w:val="28"/>
        </w:rPr>
        <w:t>]</w:t>
      </w:r>
      <w:r w:rsidRPr="00357F8F">
        <w:rPr>
          <w:rFonts w:ascii="Times New Roman" w:hAnsi="Times New Roman" w:cs="Times New Roman"/>
          <w:sz w:val="28"/>
          <w:szCs w:val="28"/>
        </w:rPr>
        <w:t xml:space="preserve">. В озере Балхаш зрелость наступает при длине 38–46 см, а в </w:t>
      </w:r>
      <w:proofErr w:type="spellStart"/>
      <w:r w:rsidRPr="00357F8F">
        <w:rPr>
          <w:rFonts w:ascii="Times New Roman" w:hAnsi="Times New Roman" w:cs="Times New Roman"/>
          <w:sz w:val="28"/>
          <w:szCs w:val="28"/>
        </w:rPr>
        <w:t>Сасыкколе</w:t>
      </w:r>
      <w:proofErr w:type="spellEnd"/>
      <w:r w:rsidRPr="00357F8F">
        <w:rPr>
          <w:rFonts w:ascii="Times New Roman" w:hAnsi="Times New Roman" w:cs="Times New Roman"/>
          <w:sz w:val="28"/>
          <w:szCs w:val="28"/>
        </w:rPr>
        <w:t xml:space="preserve"> — в возрасте 3–4 лет при длине 34–39 </w:t>
      </w:r>
      <w:r w:rsidRPr="005D73A0">
        <w:rPr>
          <w:rFonts w:ascii="Times New Roman" w:hAnsi="Times New Roman" w:cs="Times New Roman"/>
          <w:sz w:val="28"/>
          <w:szCs w:val="28"/>
        </w:rPr>
        <w:t xml:space="preserve">см </w:t>
      </w:r>
      <w:r w:rsidR="00B6411C" w:rsidRPr="005D73A0">
        <w:rPr>
          <w:rFonts w:ascii="Times New Roman" w:hAnsi="Times New Roman" w:cs="Times New Roman"/>
          <w:sz w:val="28"/>
          <w:szCs w:val="28"/>
        </w:rPr>
        <w:t>[2</w:t>
      </w:r>
      <w:r w:rsidR="00503CE0" w:rsidRPr="005D73A0">
        <w:rPr>
          <w:rFonts w:ascii="Times New Roman" w:hAnsi="Times New Roman" w:cs="Times New Roman"/>
          <w:sz w:val="28"/>
          <w:szCs w:val="28"/>
          <w:lang w:val="kk-KZ"/>
        </w:rPr>
        <w:t>19</w:t>
      </w:r>
      <w:r w:rsidR="00B6411C" w:rsidRPr="005D73A0">
        <w:rPr>
          <w:rFonts w:ascii="Times New Roman" w:hAnsi="Times New Roman" w:cs="Times New Roman"/>
          <w:sz w:val="28"/>
          <w:szCs w:val="28"/>
        </w:rPr>
        <w:t>]</w:t>
      </w:r>
      <w:r w:rsidRPr="005D73A0">
        <w:rPr>
          <w:rFonts w:ascii="Times New Roman" w:hAnsi="Times New Roman" w:cs="Times New Roman"/>
          <w:sz w:val="28"/>
          <w:szCs w:val="28"/>
        </w:rPr>
        <w:t>.</w:t>
      </w:r>
      <w:r w:rsidRPr="00357F8F">
        <w:rPr>
          <w:rFonts w:ascii="Times New Roman" w:hAnsi="Times New Roman" w:cs="Times New Roman"/>
          <w:sz w:val="28"/>
          <w:szCs w:val="28"/>
        </w:rPr>
        <w:t xml:space="preserve"> Эти сведения согласуются с нашими результатами, подтверждая, что скорость полового созревания у судака варьирует в зависимости от географического района и экологических условий — прежде всего температуры, кормовой базы и плотности популяции.</w:t>
      </w:r>
    </w:p>
    <w:p w14:paraId="5EF1F65D" w14:textId="08DA0A41" w:rsidR="00357F8F" w:rsidRPr="00402076" w:rsidRDefault="00357F8F" w:rsidP="00357F8F">
      <w:pPr>
        <w:spacing w:after="0" w:line="240" w:lineRule="auto"/>
        <w:ind w:firstLine="709"/>
        <w:jc w:val="both"/>
        <w:rPr>
          <w:rFonts w:ascii="Times New Roman" w:hAnsi="Times New Roman" w:cs="Times New Roman"/>
          <w:sz w:val="28"/>
          <w:szCs w:val="28"/>
        </w:rPr>
      </w:pPr>
      <w:r w:rsidRPr="00357F8F">
        <w:rPr>
          <w:rFonts w:ascii="Times New Roman" w:hAnsi="Times New Roman" w:cs="Times New Roman"/>
          <w:sz w:val="28"/>
          <w:szCs w:val="28"/>
        </w:rPr>
        <w:t>Проведённый корреляционный анализ выявил высокую положительную зависимость между возрастом самцов и основными показателями качества спермы: коэффициент корреляции между возрастом и концентрацией сперматозоидов составил r = 0.</w:t>
      </w:r>
      <w:r w:rsidRPr="00A83613">
        <w:rPr>
          <w:rFonts w:ascii="Times New Roman" w:hAnsi="Times New Roman" w:cs="Times New Roman"/>
          <w:sz w:val="28"/>
          <w:szCs w:val="28"/>
        </w:rPr>
        <w:t xml:space="preserve">76 (p </w:t>
      </w:r>
      <w:r w:rsidR="00A83613" w:rsidRPr="00A83613">
        <w:rPr>
          <w:rFonts w:ascii="Times New Roman" w:hAnsi="Times New Roman" w:cs="Times New Roman"/>
          <w:sz w:val="28"/>
          <w:szCs w:val="28"/>
        </w:rPr>
        <w:t>&lt;0.001</w:t>
      </w:r>
      <w:r w:rsidRPr="00A83613">
        <w:rPr>
          <w:rFonts w:ascii="Times New Roman" w:hAnsi="Times New Roman" w:cs="Times New Roman"/>
          <w:sz w:val="28"/>
          <w:szCs w:val="28"/>
        </w:rPr>
        <w:t>),</w:t>
      </w:r>
      <w:r w:rsidRPr="00A83613">
        <w:rPr>
          <w:rFonts w:ascii="Times New Roman" w:hAnsi="Times New Roman" w:cs="Times New Roman"/>
          <w:sz w:val="36"/>
          <w:szCs w:val="36"/>
        </w:rPr>
        <w:t xml:space="preserve"> </w:t>
      </w:r>
      <w:r w:rsidRPr="00357F8F">
        <w:rPr>
          <w:rFonts w:ascii="Times New Roman" w:hAnsi="Times New Roman" w:cs="Times New Roman"/>
          <w:sz w:val="28"/>
          <w:szCs w:val="28"/>
        </w:rPr>
        <w:t>а между возрастом и подвижностью — r = 0.77 (p</w:t>
      </w:r>
      <w:r w:rsidR="00A83613" w:rsidRPr="00A83613">
        <w:rPr>
          <w:rFonts w:ascii="Times New Roman" w:hAnsi="Times New Roman" w:cs="Times New Roman"/>
          <w:sz w:val="28"/>
          <w:szCs w:val="28"/>
        </w:rPr>
        <w:t xml:space="preserve"> </w:t>
      </w:r>
      <w:r w:rsidR="00A83613" w:rsidRPr="00357F8F">
        <w:rPr>
          <w:rFonts w:ascii="Times New Roman" w:hAnsi="Times New Roman" w:cs="Times New Roman"/>
          <w:sz w:val="28"/>
          <w:szCs w:val="28"/>
        </w:rPr>
        <w:t>&lt;0.001</w:t>
      </w:r>
      <w:r w:rsidRPr="00357F8F">
        <w:rPr>
          <w:rFonts w:ascii="Times New Roman" w:hAnsi="Times New Roman" w:cs="Times New Roman"/>
          <w:sz w:val="28"/>
          <w:szCs w:val="28"/>
        </w:rPr>
        <w:t xml:space="preserve">). С увеличением возраста самцов наблюдалось закономерное повышение концентрации и подвижности сперматозоидов, что связано с морфофизиологическим совершенствованием семенников, накоплением питательных веществ и стабилизацией гормонального статуса, обеспечивающего активный гаметогенез </w:t>
      </w:r>
      <w:r w:rsidR="00985BDA" w:rsidRPr="00985BDA">
        <w:rPr>
          <w:rFonts w:ascii="Times New Roman" w:hAnsi="Times New Roman" w:cs="Times New Roman"/>
          <w:sz w:val="28"/>
          <w:szCs w:val="28"/>
        </w:rPr>
        <w:t>[</w:t>
      </w:r>
      <w:r w:rsidR="000E257B" w:rsidRPr="000E257B">
        <w:rPr>
          <w:rFonts w:ascii="Times New Roman" w:hAnsi="Times New Roman" w:cs="Times New Roman"/>
          <w:sz w:val="28"/>
          <w:szCs w:val="28"/>
        </w:rPr>
        <w:t>59</w:t>
      </w:r>
      <w:r w:rsidR="005D73A0">
        <w:rPr>
          <w:rFonts w:ascii="Times New Roman" w:hAnsi="Times New Roman" w:cs="Times New Roman"/>
          <w:sz w:val="28"/>
          <w:szCs w:val="28"/>
          <w:lang w:val="kk-KZ"/>
        </w:rPr>
        <w:t>, 220</w:t>
      </w:r>
      <w:r w:rsidR="00985BDA" w:rsidRPr="00985BDA">
        <w:rPr>
          <w:rFonts w:ascii="Times New Roman" w:hAnsi="Times New Roman" w:cs="Times New Roman"/>
          <w:sz w:val="28"/>
          <w:szCs w:val="28"/>
        </w:rPr>
        <w:t>]</w:t>
      </w:r>
      <w:r w:rsidR="00402076">
        <w:rPr>
          <w:rFonts w:ascii="Times New Roman" w:hAnsi="Times New Roman" w:cs="Times New Roman"/>
          <w:sz w:val="28"/>
          <w:szCs w:val="28"/>
        </w:rPr>
        <w:t>.</w:t>
      </w:r>
    </w:p>
    <w:p w14:paraId="748E9D47" w14:textId="77777777" w:rsidR="00357F8F" w:rsidRDefault="00357F8F" w:rsidP="00357F8F">
      <w:pPr>
        <w:spacing w:after="0" w:line="240" w:lineRule="auto"/>
        <w:ind w:firstLine="709"/>
        <w:jc w:val="both"/>
        <w:rPr>
          <w:rFonts w:ascii="Times New Roman" w:hAnsi="Times New Roman" w:cs="Times New Roman"/>
          <w:sz w:val="28"/>
          <w:szCs w:val="28"/>
        </w:rPr>
      </w:pPr>
      <w:r w:rsidRPr="00357F8F">
        <w:rPr>
          <w:rFonts w:ascii="Times New Roman" w:hAnsi="Times New Roman" w:cs="Times New Roman"/>
          <w:sz w:val="28"/>
          <w:szCs w:val="28"/>
        </w:rPr>
        <w:t>Таким образом, возраст можно рассматривать как один из ключевых факторов, определяющих качество спермы судака. В условиях естественного и искусственного воспроизводства наиболее стабильные показатели спермы обеспечивают самцы в возрасте 3+–5+ лет, что следует учитывать при формировании ремонтно-маточных стад и при проведении биотехнологических работ по криоконсервации и искусственному оплодотворению.</w:t>
      </w:r>
    </w:p>
    <w:p w14:paraId="547E7B7C" w14:textId="77777777" w:rsidR="00357F8F" w:rsidRDefault="00357F8F" w:rsidP="00357F8F">
      <w:pPr>
        <w:spacing w:after="0" w:line="240" w:lineRule="auto"/>
        <w:ind w:firstLine="709"/>
        <w:jc w:val="both"/>
        <w:rPr>
          <w:rFonts w:ascii="Times New Roman" w:hAnsi="Times New Roman" w:cs="Times New Roman"/>
          <w:sz w:val="28"/>
          <w:szCs w:val="28"/>
        </w:rPr>
      </w:pPr>
    </w:p>
    <w:p w14:paraId="10BA05E0" w14:textId="0AFE2FDA" w:rsidR="00F35A55" w:rsidRDefault="00FA177F" w:rsidP="00357F8F">
      <w:pPr>
        <w:spacing w:after="0" w:line="240" w:lineRule="auto"/>
        <w:ind w:firstLine="709"/>
        <w:jc w:val="both"/>
        <w:rPr>
          <w:rFonts w:ascii="Times New Roman" w:hAnsi="Times New Roman" w:cs="Times New Roman"/>
          <w:sz w:val="28"/>
          <w:szCs w:val="28"/>
        </w:rPr>
      </w:pPr>
      <w:r w:rsidRPr="00FA177F">
        <w:rPr>
          <w:rFonts w:ascii="Times New Roman" w:hAnsi="Times New Roman" w:cs="Times New Roman"/>
          <w:sz w:val="28"/>
          <w:szCs w:val="28"/>
        </w:rPr>
        <w:t>3.1.2. Репродуктивные характеристики и качество спермы</w:t>
      </w:r>
    </w:p>
    <w:p w14:paraId="4DF75B3E" w14:textId="77777777" w:rsidR="007F7C3F" w:rsidRDefault="007F7C3F" w:rsidP="0022774A">
      <w:pPr>
        <w:spacing w:after="0" w:line="240" w:lineRule="auto"/>
        <w:ind w:firstLine="709"/>
        <w:jc w:val="both"/>
        <w:rPr>
          <w:rFonts w:ascii="Times New Roman" w:hAnsi="Times New Roman" w:cs="Times New Roman"/>
          <w:sz w:val="28"/>
          <w:szCs w:val="28"/>
        </w:rPr>
      </w:pPr>
      <w:r w:rsidRPr="007F7C3F">
        <w:rPr>
          <w:rFonts w:ascii="Times New Roman" w:hAnsi="Times New Roman" w:cs="Times New Roman"/>
          <w:sz w:val="28"/>
          <w:szCs w:val="28"/>
        </w:rPr>
        <w:t>Качество спермы судака является важным показателем физиологического состояния производителей и отражает уровень их половой зрелости, питание, сезонную активность и влияние факторов внешней среды. Эти параметры тесно связаны с биологическими особенностями вида, его репродуктивным циклом и адаптацией к условиям водоёма, включая температуру, кислородный режим и кормовую базу.</w:t>
      </w:r>
    </w:p>
    <w:p w14:paraId="20952958" w14:textId="77777777" w:rsidR="003734BF" w:rsidRPr="003734BF" w:rsidRDefault="003734BF" w:rsidP="00D16590">
      <w:pPr>
        <w:spacing w:after="0" w:line="240" w:lineRule="auto"/>
        <w:ind w:firstLine="709"/>
        <w:jc w:val="both"/>
        <w:rPr>
          <w:rFonts w:ascii="Times New Roman" w:hAnsi="Times New Roman" w:cs="Times New Roman"/>
          <w:sz w:val="28"/>
          <w:szCs w:val="28"/>
        </w:rPr>
      </w:pPr>
      <w:r w:rsidRPr="003734BF">
        <w:rPr>
          <w:rFonts w:ascii="Times New Roman" w:hAnsi="Times New Roman" w:cs="Times New Roman"/>
          <w:sz w:val="28"/>
          <w:szCs w:val="28"/>
        </w:rPr>
        <w:t xml:space="preserve">Для оценки репродуктивного состояния самцов судака (Sander </w:t>
      </w:r>
      <w:proofErr w:type="spellStart"/>
      <w:r w:rsidRPr="003734BF">
        <w:rPr>
          <w:rFonts w:ascii="Times New Roman" w:hAnsi="Times New Roman" w:cs="Times New Roman"/>
          <w:sz w:val="28"/>
          <w:szCs w:val="28"/>
        </w:rPr>
        <w:t>lucioperca</w:t>
      </w:r>
      <w:proofErr w:type="spellEnd"/>
      <w:r w:rsidRPr="003734BF">
        <w:rPr>
          <w:rFonts w:ascii="Times New Roman" w:hAnsi="Times New Roman" w:cs="Times New Roman"/>
          <w:sz w:val="28"/>
          <w:szCs w:val="28"/>
        </w:rPr>
        <w:t>) основным критерием служила текучесть спермы, определяемая путём лёгкого надавливания на брюшную полость в области семяпроводов. Сцеживание проводилось без вскрытия тела, что позволяло получить сперму у зрелых самцов без повреждения особей.</w:t>
      </w:r>
    </w:p>
    <w:p w14:paraId="7053E27C" w14:textId="4B0B19C4" w:rsidR="00D16590" w:rsidRDefault="003734BF" w:rsidP="00D16590">
      <w:pPr>
        <w:spacing w:after="0" w:line="240" w:lineRule="auto"/>
        <w:ind w:firstLine="709"/>
        <w:jc w:val="both"/>
        <w:rPr>
          <w:rFonts w:ascii="Times New Roman" w:hAnsi="Times New Roman" w:cs="Times New Roman"/>
          <w:sz w:val="28"/>
          <w:szCs w:val="28"/>
        </w:rPr>
      </w:pPr>
      <w:r w:rsidRPr="003734BF">
        <w:rPr>
          <w:rFonts w:ascii="Times New Roman" w:hAnsi="Times New Roman" w:cs="Times New Roman"/>
          <w:sz w:val="28"/>
          <w:szCs w:val="28"/>
        </w:rPr>
        <w:t>Вскрытие было выполнено лишь у одного самца в демонстрационных целях для подтверждения стадии зрелости и морфологической характеристики половых желез. На фотографии представлены зрелые семенники, имеющие вытянутую форму и беловато-молочную окраску, характерные для готовности к выделению спермы</w:t>
      </w:r>
      <w:r>
        <w:rPr>
          <w:rFonts w:ascii="Times New Roman" w:hAnsi="Times New Roman" w:cs="Times New Roman"/>
          <w:sz w:val="28"/>
          <w:szCs w:val="28"/>
        </w:rPr>
        <w:t xml:space="preserve"> рисунок</w:t>
      </w:r>
      <w:r w:rsidR="00D16590">
        <w:rPr>
          <w:rFonts w:ascii="Times New Roman" w:hAnsi="Times New Roman" w:cs="Times New Roman"/>
          <w:sz w:val="28"/>
          <w:szCs w:val="28"/>
        </w:rPr>
        <w:t xml:space="preserve"> 1</w:t>
      </w:r>
      <w:r w:rsidR="004A6CF8">
        <w:rPr>
          <w:rFonts w:ascii="Times New Roman" w:hAnsi="Times New Roman" w:cs="Times New Roman"/>
          <w:sz w:val="28"/>
          <w:szCs w:val="28"/>
        </w:rPr>
        <w:t>5</w:t>
      </w:r>
      <w:r w:rsidR="00D16590">
        <w:rPr>
          <w:rFonts w:ascii="Times New Roman" w:hAnsi="Times New Roman" w:cs="Times New Roman"/>
          <w:sz w:val="28"/>
          <w:szCs w:val="28"/>
        </w:rPr>
        <w:t>.</w:t>
      </w:r>
    </w:p>
    <w:p w14:paraId="60F15830" w14:textId="77777777" w:rsidR="00D16590" w:rsidRDefault="00D16590" w:rsidP="003734BF">
      <w:pPr>
        <w:spacing w:after="0" w:line="240" w:lineRule="auto"/>
        <w:ind w:firstLine="709"/>
        <w:jc w:val="both"/>
        <w:rPr>
          <w:rFonts w:ascii="Times New Roman" w:hAnsi="Times New Roman" w:cs="Times New Roman"/>
          <w:sz w:val="28"/>
          <w:szCs w:val="28"/>
        </w:rPr>
      </w:pPr>
    </w:p>
    <w:p w14:paraId="31832AB3" w14:textId="3F3F705B" w:rsidR="003734BF" w:rsidRDefault="00D16590" w:rsidP="00D16590">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541F0BB5" wp14:editId="0F3B80FA">
            <wp:extent cx="4944708" cy="3708400"/>
            <wp:effectExtent l="0" t="0" r="8890" b="6350"/>
            <wp:docPr id="192764821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648217" name="Рисунок 1927648217"/>
                    <pic:cNvPicPr/>
                  </pic:nvPicPr>
                  <pic:blipFill>
                    <a:blip r:embed="rId23" cstate="print">
                      <a:extLst>
                        <a:ext uri="{BEBA8EAE-BF5A-486C-A8C5-ECC9F3942E4B}">
                          <a14:imgProps xmlns:a14="http://schemas.microsoft.com/office/drawing/2010/main">
                            <a14:imgLayer r:embed="rId2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006155" cy="3754484"/>
                    </a:xfrm>
                    <a:prstGeom prst="rect">
                      <a:avLst/>
                    </a:prstGeom>
                  </pic:spPr>
                </pic:pic>
              </a:graphicData>
            </a:graphic>
          </wp:inline>
        </w:drawing>
      </w:r>
    </w:p>
    <w:p w14:paraId="6DF2250A" w14:textId="77777777" w:rsidR="00D16590" w:rsidRDefault="00D16590" w:rsidP="00D16590">
      <w:pPr>
        <w:spacing w:after="0" w:line="240" w:lineRule="auto"/>
        <w:ind w:firstLine="709"/>
        <w:jc w:val="center"/>
        <w:rPr>
          <w:rFonts w:ascii="Times New Roman" w:hAnsi="Times New Roman" w:cs="Times New Roman"/>
          <w:sz w:val="28"/>
          <w:szCs w:val="28"/>
        </w:rPr>
      </w:pPr>
    </w:p>
    <w:p w14:paraId="7C27C249" w14:textId="0442D3F0" w:rsidR="00A83613" w:rsidRDefault="00D16590" w:rsidP="00A83613">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1</w:t>
      </w:r>
      <w:r w:rsidR="004A6CF8">
        <w:rPr>
          <w:rFonts w:ascii="Times New Roman" w:hAnsi="Times New Roman" w:cs="Times New Roman"/>
          <w:sz w:val="28"/>
          <w:szCs w:val="28"/>
        </w:rPr>
        <w:t>5</w:t>
      </w:r>
      <w:r>
        <w:rPr>
          <w:rFonts w:ascii="Times New Roman" w:hAnsi="Times New Roman" w:cs="Times New Roman"/>
          <w:sz w:val="28"/>
          <w:szCs w:val="28"/>
        </w:rPr>
        <w:t xml:space="preserve"> - </w:t>
      </w:r>
      <w:r w:rsidRPr="00D16590">
        <w:rPr>
          <w:rFonts w:ascii="Times New Roman" w:hAnsi="Times New Roman" w:cs="Times New Roman"/>
          <w:sz w:val="28"/>
          <w:szCs w:val="28"/>
        </w:rPr>
        <w:t xml:space="preserve">Половые железы (семенники) зрелого самца судака </w:t>
      </w:r>
      <w:r w:rsidR="00A83613" w:rsidRPr="00A83613">
        <w:rPr>
          <w:rFonts w:ascii="Times New Roman" w:hAnsi="Times New Roman" w:cs="Times New Roman"/>
          <w:sz w:val="28"/>
          <w:szCs w:val="28"/>
        </w:rPr>
        <w:t xml:space="preserve"> </w:t>
      </w:r>
    </w:p>
    <w:p w14:paraId="32587CBD" w14:textId="77777777" w:rsidR="004A6CF8" w:rsidRPr="0019036B" w:rsidRDefault="004A6CF8" w:rsidP="00A83613">
      <w:pPr>
        <w:spacing w:after="0" w:line="240" w:lineRule="auto"/>
        <w:ind w:firstLine="709"/>
        <w:jc w:val="center"/>
        <w:rPr>
          <w:rFonts w:ascii="Times New Roman" w:hAnsi="Times New Roman" w:cs="Times New Roman"/>
          <w:sz w:val="28"/>
          <w:szCs w:val="28"/>
        </w:rPr>
      </w:pPr>
    </w:p>
    <w:p w14:paraId="668053D1" w14:textId="27C52A42" w:rsidR="00201B3B" w:rsidRDefault="007F7C3F" w:rsidP="004A6CF8">
      <w:pPr>
        <w:spacing w:after="0" w:line="240" w:lineRule="auto"/>
        <w:ind w:firstLine="709"/>
        <w:jc w:val="both"/>
        <w:rPr>
          <w:rFonts w:ascii="Times New Roman" w:hAnsi="Times New Roman" w:cs="Times New Roman"/>
          <w:sz w:val="28"/>
          <w:szCs w:val="28"/>
        </w:rPr>
        <w:sectPr w:rsidR="00201B3B" w:rsidSect="000C74BA">
          <w:footerReference w:type="default" r:id="rId25"/>
          <w:type w:val="continuous"/>
          <w:pgSz w:w="11906" w:h="16838"/>
          <w:pgMar w:top="1134" w:right="567" w:bottom="1134" w:left="1701" w:header="709" w:footer="709" w:gutter="0"/>
          <w:cols w:space="708"/>
          <w:titlePg/>
          <w:docGrid w:linePitch="360"/>
        </w:sectPr>
      </w:pPr>
      <w:r w:rsidRPr="007F7C3F">
        <w:rPr>
          <w:rFonts w:ascii="Times New Roman" w:hAnsi="Times New Roman" w:cs="Times New Roman"/>
          <w:sz w:val="28"/>
          <w:szCs w:val="28"/>
        </w:rPr>
        <w:t xml:space="preserve">Результаты оценки качества спермы самцов судака из </w:t>
      </w:r>
      <w:r w:rsidR="004A6CF8">
        <w:rPr>
          <w:rFonts w:ascii="Times New Roman" w:hAnsi="Times New Roman" w:cs="Times New Roman"/>
          <w:sz w:val="28"/>
          <w:szCs w:val="28"/>
        </w:rPr>
        <w:t xml:space="preserve">трех </w:t>
      </w:r>
      <w:r w:rsidRPr="007F7C3F">
        <w:rPr>
          <w:rFonts w:ascii="Times New Roman" w:hAnsi="Times New Roman" w:cs="Times New Roman"/>
          <w:sz w:val="28"/>
          <w:szCs w:val="28"/>
        </w:rPr>
        <w:t>водоёмов</w:t>
      </w:r>
      <w:r w:rsidR="004A6CF8">
        <w:rPr>
          <w:rFonts w:ascii="Times New Roman" w:hAnsi="Times New Roman" w:cs="Times New Roman"/>
          <w:sz w:val="28"/>
          <w:szCs w:val="28"/>
        </w:rPr>
        <w:t xml:space="preserve"> (</w:t>
      </w:r>
      <w:proofErr w:type="spellStart"/>
      <w:r w:rsidR="004A6CF8">
        <w:rPr>
          <w:rFonts w:ascii="Times New Roman" w:hAnsi="Times New Roman" w:cs="Times New Roman"/>
          <w:sz w:val="28"/>
          <w:szCs w:val="28"/>
        </w:rPr>
        <w:t>Вячеславское</w:t>
      </w:r>
      <w:proofErr w:type="spellEnd"/>
      <w:r w:rsidR="004A6CF8">
        <w:rPr>
          <w:rFonts w:ascii="Times New Roman" w:hAnsi="Times New Roman" w:cs="Times New Roman"/>
          <w:sz w:val="28"/>
          <w:szCs w:val="28"/>
        </w:rPr>
        <w:t xml:space="preserve">, </w:t>
      </w:r>
      <w:proofErr w:type="spellStart"/>
      <w:r w:rsidR="004A6CF8">
        <w:rPr>
          <w:rFonts w:ascii="Times New Roman" w:hAnsi="Times New Roman" w:cs="Times New Roman"/>
          <w:sz w:val="28"/>
          <w:szCs w:val="28"/>
        </w:rPr>
        <w:t>Селетинское</w:t>
      </w:r>
      <w:proofErr w:type="spellEnd"/>
      <w:r w:rsidR="004A6CF8">
        <w:rPr>
          <w:rFonts w:ascii="Times New Roman" w:hAnsi="Times New Roman" w:cs="Times New Roman"/>
          <w:sz w:val="28"/>
          <w:szCs w:val="28"/>
        </w:rPr>
        <w:t xml:space="preserve"> и </w:t>
      </w:r>
      <w:proofErr w:type="spellStart"/>
      <w:r w:rsidR="004A6CF8">
        <w:rPr>
          <w:rFonts w:ascii="Times New Roman" w:hAnsi="Times New Roman" w:cs="Times New Roman"/>
          <w:sz w:val="28"/>
          <w:szCs w:val="28"/>
        </w:rPr>
        <w:t>Бирсуатское</w:t>
      </w:r>
      <w:proofErr w:type="spellEnd"/>
      <w:r w:rsidR="004A6CF8">
        <w:rPr>
          <w:rFonts w:ascii="Times New Roman" w:hAnsi="Times New Roman" w:cs="Times New Roman"/>
          <w:sz w:val="28"/>
          <w:szCs w:val="28"/>
        </w:rPr>
        <w:t xml:space="preserve"> водохранилище)</w:t>
      </w:r>
      <w:r w:rsidRPr="007F7C3F">
        <w:rPr>
          <w:rFonts w:ascii="Times New Roman" w:hAnsi="Times New Roman" w:cs="Times New Roman"/>
          <w:sz w:val="28"/>
          <w:szCs w:val="28"/>
        </w:rPr>
        <w:t xml:space="preserve"> представлены в таблице </w:t>
      </w:r>
      <w:bookmarkStart w:id="6" w:name="_Hlk212804126"/>
      <w:r w:rsidR="004A6CF8">
        <w:rPr>
          <w:rFonts w:ascii="Times New Roman" w:hAnsi="Times New Roman" w:cs="Times New Roman"/>
          <w:sz w:val="28"/>
          <w:szCs w:val="28"/>
        </w:rPr>
        <w:t>8</w:t>
      </w:r>
      <w:r w:rsidRPr="007F7C3F">
        <w:rPr>
          <w:rFonts w:ascii="Times New Roman" w:hAnsi="Times New Roman" w:cs="Times New Roman"/>
          <w:sz w:val="28"/>
          <w:szCs w:val="28"/>
        </w:rPr>
        <w:t>.</w:t>
      </w:r>
    </w:p>
    <w:p w14:paraId="7B745493" w14:textId="4A716B94" w:rsidR="00201B3B" w:rsidRDefault="00201B3B" w:rsidP="004A6CF8">
      <w:pPr>
        <w:spacing w:line="240" w:lineRule="auto"/>
        <w:ind w:right="395"/>
        <w:jc w:val="both"/>
        <w:rPr>
          <w:rFonts w:ascii="Times New Roman" w:hAnsi="Times New Roman" w:cs="Times New Roman"/>
          <w:sz w:val="28"/>
          <w:szCs w:val="28"/>
        </w:rPr>
      </w:pPr>
    </w:p>
    <w:p w14:paraId="63F44267" w14:textId="74F629AF" w:rsidR="00201B3B" w:rsidRDefault="00201B3B" w:rsidP="004A6CF8">
      <w:pPr>
        <w:spacing w:line="240" w:lineRule="auto"/>
        <w:jc w:val="both"/>
        <w:rPr>
          <w:rFonts w:ascii="Times New Roman" w:hAnsi="Times New Roman" w:cs="Times New Roman"/>
          <w:sz w:val="28"/>
          <w:szCs w:val="28"/>
        </w:rPr>
      </w:pPr>
      <w:r w:rsidRPr="00201B3B">
        <w:rPr>
          <w:rFonts w:ascii="Times New Roman" w:hAnsi="Times New Roman" w:cs="Times New Roman"/>
          <w:sz w:val="28"/>
          <w:szCs w:val="28"/>
        </w:rPr>
        <w:t xml:space="preserve">Таблица </w:t>
      </w:r>
      <w:r w:rsidR="004A6CF8">
        <w:rPr>
          <w:rFonts w:ascii="Times New Roman" w:hAnsi="Times New Roman" w:cs="Times New Roman"/>
          <w:sz w:val="28"/>
          <w:szCs w:val="28"/>
        </w:rPr>
        <w:t>8</w:t>
      </w:r>
      <w:r w:rsidRPr="00201B3B">
        <w:rPr>
          <w:rFonts w:ascii="Times New Roman" w:hAnsi="Times New Roman" w:cs="Times New Roman"/>
          <w:sz w:val="28"/>
          <w:szCs w:val="28"/>
        </w:rPr>
        <w:t xml:space="preserve"> – Репродуктивные характеристики самцов судака (Sander </w:t>
      </w:r>
      <w:proofErr w:type="spellStart"/>
      <w:r w:rsidRPr="00201B3B">
        <w:rPr>
          <w:rFonts w:ascii="Times New Roman" w:hAnsi="Times New Roman" w:cs="Times New Roman"/>
          <w:sz w:val="28"/>
          <w:szCs w:val="28"/>
        </w:rPr>
        <w:t>lucioperca</w:t>
      </w:r>
      <w:proofErr w:type="spellEnd"/>
      <w:r w:rsidRPr="00201B3B">
        <w:rPr>
          <w:rFonts w:ascii="Times New Roman" w:hAnsi="Times New Roman" w:cs="Times New Roman"/>
          <w:sz w:val="28"/>
          <w:szCs w:val="28"/>
        </w:rPr>
        <w:t>) в нативном состоянии</w:t>
      </w:r>
    </w:p>
    <w:p w14:paraId="7473FE24" w14:textId="77777777" w:rsidR="004A6CF8" w:rsidRDefault="004A6CF8" w:rsidP="004A6CF8">
      <w:pPr>
        <w:spacing w:line="240" w:lineRule="auto"/>
        <w:jc w:val="both"/>
        <w:rPr>
          <w:rFonts w:ascii="Times New Roman" w:hAnsi="Times New Roman" w:cs="Times New Roman"/>
          <w:sz w:val="28"/>
          <w:szCs w:val="28"/>
        </w:rPr>
      </w:pPr>
    </w:p>
    <w:tbl>
      <w:tblPr>
        <w:tblStyle w:val="ae"/>
        <w:tblW w:w="14140" w:type="dxa"/>
        <w:tblLayout w:type="fixed"/>
        <w:tblLook w:val="04A0" w:firstRow="1" w:lastRow="0" w:firstColumn="1" w:lastColumn="0" w:noHBand="0" w:noVBand="1"/>
      </w:tblPr>
      <w:tblGrid>
        <w:gridCol w:w="1980"/>
        <w:gridCol w:w="850"/>
        <w:gridCol w:w="1134"/>
        <w:gridCol w:w="1290"/>
        <w:gridCol w:w="1212"/>
        <w:gridCol w:w="1889"/>
        <w:gridCol w:w="1888"/>
        <w:gridCol w:w="2090"/>
        <w:gridCol w:w="1807"/>
      </w:tblGrid>
      <w:tr w:rsidR="004A6CF8" w:rsidRPr="00525F4A" w14:paraId="00B257E4" w14:textId="77777777" w:rsidTr="004A6CF8">
        <w:trPr>
          <w:trHeight w:val="1242"/>
        </w:trPr>
        <w:tc>
          <w:tcPr>
            <w:tcW w:w="1980" w:type="dxa"/>
            <w:hideMark/>
          </w:tcPr>
          <w:p w14:paraId="295AC9F6" w14:textId="77777777" w:rsidR="00201B3B" w:rsidRPr="00525F4A" w:rsidRDefault="00201B3B" w:rsidP="004A6CF8">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Водоём</w:t>
            </w:r>
          </w:p>
        </w:tc>
        <w:tc>
          <w:tcPr>
            <w:tcW w:w="850" w:type="dxa"/>
            <w:hideMark/>
          </w:tcPr>
          <w:p w14:paraId="1B02A2F5" w14:textId="77777777" w:rsidR="00201B3B" w:rsidRPr="00525F4A" w:rsidRDefault="00201B3B" w:rsidP="004A6CF8">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Год</w:t>
            </w:r>
          </w:p>
        </w:tc>
        <w:tc>
          <w:tcPr>
            <w:tcW w:w="1134" w:type="dxa"/>
            <w:hideMark/>
          </w:tcPr>
          <w:p w14:paraId="4F325A82" w14:textId="77777777" w:rsidR="00201B3B" w:rsidRPr="00525F4A" w:rsidRDefault="00201B3B" w:rsidP="004A6CF8">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Возраст, лет</w:t>
            </w:r>
          </w:p>
        </w:tc>
        <w:tc>
          <w:tcPr>
            <w:tcW w:w="1290" w:type="dxa"/>
            <w:hideMark/>
          </w:tcPr>
          <w:p w14:paraId="59C70E55" w14:textId="5C9A08B3" w:rsidR="00201B3B" w:rsidRPr="00525F4A" w:rsidRDefault="00201B3B" w:rsidP="004A6CF8">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Кол-во текучих самцов,</w:t>
            </w:r>
            <w:r w:rsidR="00AD5C3E" w:rsidRPr="00525F4A">
              <w:rPr>
                <w:rFonts w:ascii="Times New Roman" w:hAnsi="Times New Roman" w:cs="Times New Roman"/>
                <w:sz w:val="28"/>
                <w:szCs w:val="28"/>
                <w:lang w:eastAsia="ru-RU"/>
              </w:rPr>
              <w:t xml:space="preserve"> </w:t>
            </w:r>
            <w:r w:rsidR="00AD5C3E" w:rsidRPr="00525F4A">
              <w:rPr>
                <w:rFonts w:ascii="Times New Roman" w:hAnsi="Times New Roman" w:cs="Times New Roman"/>
                <w:sz w:val="28"/>
                <w:szCs w:val="28"/>
                <w:lang w:val="en-US" w:eastAsia="ru-RU"/>
              </w:rPr>
              <w:t>n</w:t>
            </w:r>
          </w:p>
        </w:tc>
        <w:tc>
          <w:tcPr>
            <w:tcW w:w="1212" w:type="dxa"/>
            <w:hideMark/>
          </w:tcPr>
          <w:p w14:paraId="447DBC4E" w14:textId="77777777" w:rsidR="00201B3B" w:rsidRPr="00525F4A" w:rsidRDefault="00201B3B" w:rsidP="004A6CF8">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Объём эякулята, мл</w:t>
            </w:r>
          </w:p>
        </w:tc>
        <w:tc>
          <w:tcPr>
            <w:tcW w:w="1889" w:type="dxa"/>
            <w:hideMark/>
          </w:tcPr>
          <w:p w14:paraId="26ADC59E" w14:textId="77777777" w:rsidR="00201B3B" w:rsidRPr="00525F4A" w:rsidRDefault="00201B3B" w:rsidP="004A6CF8">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Концентрация, ×10⁹/мл</w:t>
            </w:r>
          </w:p>
        </w:tc>
        <w:tc>
          <w:tcPr>
            <w:tcW w:w="1888" w:type="dxa"/>
            <w:hideMark/>
          </w:tcPr>
          <w:p w14:paraId="73830A99" w14:textId="77777777" w:rsidR="00201B3B" w:rsidRPr="00525F4A" w:rsidRDefault="00201B3B" w:rsidP="004A6CF8">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Подвижность, % (t=0 с)</w:t>
            </w:r>
          </w:p>
        </w:tc>
        <w:tc>
          <w:tcPr>
            <w:tcW w:w="2090" w:type="dxa"/>
            <w:hideMark/>
          </w:tcPr>
          <w:p w14:paraId="053A8560" w14:textId="7CE5B669" w:rsidR="00201B3B" w:rsidRPr="00525F4A" w:rsidRDefault="00201B3B" w:rsidP="004A6CF8">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Продолжительность подвижности</w:t>
            </w:r>
            <w:r w:rsidR="008B4A93" w:rsidRPr="00525F4A">
              <w:rPr>
                <w:rFonts w:ascii="Times New Roman" w:hAnsi="Times New Roman" w:cs="Times New Roman"/>
                <w:sz w:val="28"/>
                <w:szCs w:val="28"/>
                <w:lang w:eastAsia="ru-RU"/>
              </w:rPr>
              <w:t>*</w:t>
            </w:r>
            <w:r w:rsidRPr="00525F4A">
              <w:rPr>
                <w:rFonts w:ascii="Times New Roman" w:hAnsi="Times New Roman" w:cs="Times New Roman"/>
                <w:sz w:val="28"/>
                <w:szCs w:val="28"/>
                <w:lang w:eastAsia="ru-RU"/>
              </w:rPr>
              <w:t>, с</w:t>
            </w:r>
          </w:p>
        </w:tc>
        <w:tc>
          <w:tcPr>
            <w:tcW w:w="1807" w:type="dxa"/>
            <w:hideMark/>
          </w:tcPr>
          <w:p w14:paraId="311B55AB" w14:textId="77777777" w:rsidR="00201B3B" w:rsidRPr="00525F4A" w:rsidRDefault="00201B3B" w:rsidP="004A6CF8">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Цвет и консистенция</w:t>
            </w:r>
          </w:p>
        </w:tc>
      </w:tr>
      <w:tr w:rsidR="004A6CF8" w:rsidRPr="00525F4A" w14:paraId="635733B7" w14:textId="77777777" w:rsidTr="004A6CF8">
        <w:trPr>
          <w:trHeight w:val="792"/>
        </w:trPr>
        <w:tc>
          <w:tcPr>
            <w:tcW w:w="1980" w:type="dxa"/>
            <w:hideMark/>
          </w:tcPr>
          <w:p w14:paraId="54E28657" w14:textId="77777777" w:rsidR="00201B3B" w:rsidRPr="00525F4A" w:rsidRDefault="00201B3B" w:rsidP="00201B3B">
            <w:pPr>
              <w:rPr>
                <w:rFonts w:ascii="Times New Roman" w:hAnsi="Times New Roman" w:cs="Times New Roman"/>
                <w:sz w:val="28"/>
                <w:szCs w:val="28"/>
                <w:lang w:eastAsia="ru-RU"/>
              </w:rPr>
            </w:pPr>
            <w:proofErr w:type="spellStart"/>
            <w:r w:rsidRPr="00525F4A">
              <w:rPr>
                <w:rFonts w:ascii="Times New Roman" w:hAnsi="Times New Roman" w:cs="Times New Roman"/>
                <w:sz w:val="28"/>
                <w:szCs w:val="28"/>
                <w:lang w:eastAsia="ru-RU"/>
              </w:rPr>
              <w:t>Вячеславское</w:t>
            </w:r>
            <w:proofErr w:type="spellEnd"/>
          </w:p>
        </w:tc>
        <w:tc>
          <w:tcPr>
            <w:tcW w:w="850" w:type="dxa"/>
            <w:hideMark/>
          </w:tcPr>
          <w:p w14:paraId="1148A082" w14:textId="77777777" w:rsidR="00201B3B" w:rsidRPr="00525F4A" w:rsidRDefault="00201B3B"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2022</w:t>
            </w:r>
          </w:p>
        </w:tc>
        <w:tc>
          <w:tcPr>
            <w:tcW w:w="1134" w:type="dxa"/>
            <w:hideMark/>
          </w:tcPr>
          <w:p w14:paraId="2A42658F" w14:textId="77777777" w:rsidR="00201B3B" w:rsidRPr="00525F4A" w:rsidRDefault="00201B3B"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3+–4+</w:t>
            </w:r>
          </w:p>
        </w:tc>
        <w:tc>
          <w:tcPr>
            <w:tcW w:w="1290" w:type="dxa"/>
          </w:tcPr>
          <w:p w14:paraId="503ED99E" w14:textId="0736140E" w:rsidR="00201B3B" w:rsidRPr="00525F4A" w:rsidRDefault="00AD5C3E" w:rsidP="00201B3B">
            <w:pPr>
              <w:rPr>
                <w:rFonts w:ascii="Times New Roman" w:hAnsi="Times New Roman" w:cs="Times New Roman"/>
                <w:sz w:val="28"/>
                <w:szCs w:val="28"/>
                <w:lang w:val="en-US" w:eastAsia="ru-RU"/>
              </w:rPr>
            </w:pPr>
            <w:r w:rsidRPr="00525F4A">
              <w:rPr>
                <w:rFonts w:ascii="Times New Roman" w:hAnsi="Times New Roman" w:cs="Times New Roman"/>
                <w:sz w:val="28"/>
                <w:szCs w:val="28"/>
                <w:lang w:val="en-US" w:eastAsia="ru-RU"/>
              </w:rPr>
              <w:t>10</w:t>
            </w:r>
          </w:p>
        </w:tc>
        <w:tc>
          <w:tcPr>
            <w:tcW w:w="1212" w:type="dxa"/>
            <w:hideMark/>
          </w:tcPr>
          <w:p w14:paraId="162F64DB" w14:textId="77777777" w:rsidR="00201B3B" w:rsidRPr="00525F4A" w:rsidRDefault="00201B3B"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0,6–1,5 (0,9±0,2)</w:t>
            </w:r>
          </w:p>
        </w:tc>
        <w:tc>
          <w:tcPr>
            <w:tcW w:w="1889" w:type="dxa"/>
          </w:tcPr>
          <w:p w14:paraId="333CF2F6" w14:textId="22C3D02E" w:rsidR="00201B3B" w:rsidRPr="00525F4A" w:rsidRDefault="00525F4A"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17,6±0,93</w:t>
            </w:r>
          </w:p>
        </w:tc>
        <w:tc>
          <w:tcPr>
            <w:tcW w:w="1888" w:type="dxa"/>
          </w:tcPr>
          <w:p w14:paraId="44419332" w14:textId="555FB90A" w:rsidR="00201B3B" w:rsidRPr="00525F4A" w:rsidRDefault="00525F4A"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88,59±2,19</w:t>
            </w:r>
          </w:p>
        </w:tc>
        <w:tc>
          <w:tcPr>
            <w:tcW w:w="2090" w:type="dxa"/>
            <w:hideMark/>
          </w:tcPr>
          <w:p w14:paraId="22B8B81D" w14:textId="27657FA7" w:rsidR="00201B3B" w:rsidRPr="00525F4A" w:rsidRDefault="00DB39BC" w:rsidP="00201B3B">
            <w:pPr>
              <w:rPr>
                <w:rFonts w:ascii="Times New Roman" w:hAnsi="Times New Roman" w:cs="Times New Roman"/>
                <w:sz w:val="28"/>
                <w:szCs w:val="28"/>
                <w:lang w:eastAsia="ru-RU"/>
              </w:rPr>
            </w:pPr>
            <w:r>
              <w:rPr>
                <w:rFonts w:ascii="Times New Roman" w:hAnsi="Times New Roman" w:cs="Times New Roman"/>
                <w:sz w:val="28"/>
                <w:szCs w:val="28"/>
                <w:lang w:val="en-US" w:eastAsia="ru-RU"/>
              </w:rPr>
              <w:t>69</w:t>
            </w:r>
            <w:r w:rsidR="00201B3B" w:rsidRPr="00525F4A">
              <w:rPr>
                <w:rFonts w:ascii="Times New Roman" w:hAnsi="Times New Roman" w:cs="Times New Roman"/>
                <w:sz w:val="28"/>
                <w:szCs w:val="28"/>
                <w:lang w:eastAsia="ru-RU"/>
              </w:rPr>
              <w:t>±4,2</w:t>
            </w:r>
          </w:p>
        </w:tc>
        <w:tc>
          <w:tcPr>
            <w:tcW w:w="1807" w:type="dxa"/>
            <w:hideMark/>
          </w:tcPr>
          <w:p w14:paraId="237BE6EF" w14:textId="77777777" w:rsidR="00201B3B" w:rsidRPr="00525F4A" w:rsidRDefault="00201B3B"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Молочно-белый, средней вязкости</w:t>
            </w:r>
          </w:p>
        </w:tc>
      </w:tr>
      <w:tr w:rsidR="004A6CF8" w:rsidRPr="00525F4A" w14:paraId="75E5F428" w14:textId="77777777" w:rsidTr="004A6CF8">
        <w:trPr>
          <w:trHeight w:val="940"/>
        </w:trPr>
        <w:tc>
          <w:tcPr>
            <w:tcW w:w="1980" w:type="dxa"/>
            <w:hideMark/>
          </w:tcPr>
          <w:p w14:paraId="2367EBF8" w14:textId="77777777" w:rsidR="00201B3B" w:rsidRPr="00525F4A" w:rsidRDefault="00201B3B" w:rsidP="00201B3B">
            <w:pPr>
              <w:rPr>
                <w:rFonts w:ascii="Times New Roman" w:hAnsi="Times New Roman" w:cs="Times New Roman"/>
                <w:sz w:val="28"/>
                <w:szCs w:val="28"/>
                <w:lang w:eastAsia="ru-RU"/>
              </w:rPr>
            </w:pPr>
            <w:proofErr w:type="spellStart"/>
            <w:r w:rsidRPr="00525F4A">
              <w:rPr>
                <w:rFonts w:ascii="Times New Roman" w:hAnsi="Times New Roman" w:cs="Times New Roman"/>
                <w:sz w:val="28"/>
                <w:szCs w:val="28"/>
                <w:lang w:eastAsia="ru-RU"/>
              </w:rPr>
              <w:t>Селетинское</w:t>
            </w:r>
            <w:proofErr w:type="spellEnd"/>
          </w:p>
        </w:tc>
        <w:tc>
          <w:tcPr>
            <w:tcW w:w="850" w:type="dxa"/>
            <w:hideMark/>
          </w:tcPr>
          <w:p w14:paraId="64D43F91" w14:textId="77777777" w:rsidR="00201B3B" w:rsidRPr="00525F4A" w:rsidRDefault="00201B3B"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2022</w:t>
            </w:r>
          </w:p>
        </w:tc>
        <w:tc>
          <w:tcPr>
            <w:tcW w:w="1134" w:type="dxa"/>
            <w:hideMark/>
          </w:tcPr>
          <w:p w14:paraId="3D97798A" w14:textId="77777777" w:rsidR="00201B3B" w:rsidRPr="00525F4A" w:rsidRDefault="00201B3B"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4+–5+</w:t>
            </w:r>
          </w:p>
        </w:tc>
        <w:tc>
          <w:tcPr>
            <w:tcW w:w="1290" w:type="dxa"/>
          </w:tcPr>
          <w:p w14:paraId="771E7121" w14:textId="40AC033A" w:rsidR="00201B3B" w:rsidRPr="00525F4A" w:rsidRDefault="00AD5C3E" w:rsidP="00201B3B">
            <w:pPr>
              <w:rPr>
                <w:rFonts w:ascii="Times New Roman" w:hAnsi="Times New Roman" w:cs="Times New Roman"/>
                <w:sz w:val="28"/>
                <w:szCs w:val="28"/>
                <w:lang w:val="en-US" w:eastAsia="ru-RU"/>
              </w:rPr>
            </w:pPr>
            <w:r w:rsidRPr="00525F4A">
              <w:rPr>
                <w:rFonts w:ascii="Times New Roman" w:hAnsi="Times New Roman" w:cs="Times New Roman"/>
                <w:sz w:val="28"/>
                <w:szCs w:val="28"/>
                <w:lang w:val="en-US" w:eastAsia="ru-RU"/>
              </w:rPr>
              <w:t>8</w:t>
            </w:r>
          </w:p>
        </w:tc>
        <w:tc>
          <w:tcPr>
            <w:tcW w:w="1212" w:type="dxa"/>
            <w:hideMark/>
          </w:tcPr>
          <w:p w14:paraId="65E7028F" w14:textId="77777777" w:rsidR="00201B3B" w:rsidRPr="00525F4A" w:rsidRDefault="00201B3B"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1,0–2,0 (1,4±0,3)</w:t>
            </w:r>
          </w:p>
        </w:tc>
        <w:tc>
          <w:tcPr>
            <w:tcW w:w="1889" w:type="dxa"/>
          </w:tcPr>
          <w:p w14:paraId="6A5A26A7" w14:textId="15FF6A46" w:rsidR="00201B3B" w:rsidRPr="00525F4A" w:rsidRDefault="00525F4A"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18,5±0,97</w:t>
            </w:r>
          </w:p>
        </w:tc>
        <w:tc>
          <w:tcPr>
            <w:tcW w:w="1888" w:type="dxa"/>
          </w:tcPr>
          <w:p w14:paraId="1F89B46E" w14:textId="7C7F1B1D" w:rsidR="00201B3B" w:rsidRPr="00525F4A" w:rsidRDefault="00525F4A"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92,25±2,52</w:t>
            </w:r>
          </w:p>
        </w:tc>
        <w:tc>
          <w:tcPr>
            <w:tcW w:w="2090" w:type="dxa"/>
            <w:hideMark/>
          </w:tcPr>
          <w:p w14:paraId="00DB98B0" w14:textId="27CCA727" w:rsidR="00201B3B" w:rsidRPr="00525F4A" w:rsidRDefault="00977A87" w:rsidP="00201B3B">
            <w:pPr>
              <w:rPr>
                <w:rFonts w:ascii="Times New Roman" w:hAnsi="Times New Roman" w:cs="Times New Roman"/>
                <w:sz w:val="28"/>
                <w:szCs w:val="28"/>
                <w:lang w:eastAsia="ru-RU"/>
              </w:rPr>
            </w:pPr>
            <w:r>
              <w:rPr>
                <w:rFonts w:ascii="Times New Roman" w:hAnsi="Times New Roman" w:cs="Times New Roman"/>
                <w:sz w:val="28"/>
                <w:szCs w:val="28"/>
                <w:lang w:val="kk-KZ" w:eastAsia="ru-RU"/>
              </w:rPr>
              <w:t>75</w:t>
            </w:r>
            <w:r w:rsidR="00201B3B" w:rsidRPr="00525F4A">
              <w:rPr>
                <w:rFonts w:ascii="Times New Roman" w:hAnsi="Times New Roman" w:cs="Times New Roman"/>
                <w:sz w:val="28"/>
                <w:szCs w:val="28"/>
                <w:lang w:eastAsia="ru-RU"/>
              </w:rPr>
              <w:t>±3,8</w:t>
            </w:r>
          </w:p>
        </w:tc>
        <w:tc>
          <w:tcPr>
            <w:tcW w:w="1807" w:type="dxa"/>
            <w:hideMark/>
          </w:tcPr>
          <w:p w14:paraId="037D3850" w14:textId="77777777" w:rsidR="00201B3B" w:rsidRPr="00525F4A" w:rsidRDefault="00201B3B"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Белый, густой</w:t>
            </w:r>
          </w:p>
        </w:tc>
      </w:tr>
      <w:tr w:rsidR="004A6CF8" w:rsidRPr="00525F4A" w14:paraId="4989E0AE" w14:textId="77777777" w:rsidTr="004A6CF8">
        <w:trPr>
          <w:trHeight w:val="940"/>
        </w:trPr>
        <w:tc>
          <w:tcPr>
            <w:tcW w:w="1980" w:type="dxa"/>
            <w:hideMark/>
          </w:tcPr>
          <w:p w14:paraId="11D4967B" w14:textId="77777777" w:rsidR="00201B3B" w:rsidRPr="00525F4A" w:rsidRDefault="00201B3B" w:rsidP="00201B3B">
            <w:pPr>
              <w:rPr>
                <w:rFonts w:ascii="Times New Roman" w:hAnsi="Times New Roman" w:cs="Times New Roman"/>
                <w:sz w:val="28"/>
                <w:szCs w:val="28"/>
                <w:lang w:eastAsia="ru-RU"/>
              </w:rPr>
            </w:pPr>
            <w:proofErr w:type="spellStart"/>
            <w:r w:rsidRPr="00525F4A">
              <w:rPr>
                <w:rFonts w:ascii="Times New Roman" w:hAnsi="Times New Roman" w:cs="Times New Roman"/>
                <w:sz w:val="28"/>
                <w:szCs w:val="28"/>
                <w:lang w:eastAsia="ru-RU"/>
              </w:rPr>
              <w:t>Бирсуатское</w:t>
            </w:r>
            <w:proofErr w:type="spellEnd"/>
            <w:r w:rsidRPr="00525F4A">
              <w:rPr>
                <w:rFonts w:ascii="Times New Roman" w:hAnsi="Times New Roman" w:cs="Times New Roman"/>
                <w:sz w:val="28"/>
                <w:szCs w:val="28"/>
                <w:lang w:eastAsia="ru-RU"/>
              </w:rPr>
              <w:t xml:space="preserve"> (2023)</w:t>
            </w:r>
          </w:p>
        </w:tc>
        <w:tc>
          <w:tcPr>
            <w:tcW w:w="850" w:type="dxa"/>
            <w:hideMark/>
          </w:tcPr>
          <w:p w14:paraId="239DAF26" w14:textId="77777777" w:rsidR="00201B3B" w:rsidRPr="00525F4A" w:rsidRDefault="00201B3B"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2023</w:t>
            </w:r>
          </w:p>
        </w:tc>
        <w:tc>
          <w:tcPr>
            <w:tcW w:w="1134" w:type="dxa"/>
            <w:hideMark/>
          </w:tcPr>
          <w:p w14:paraId="7354FCB3" w14:textId="77777777" w:rsidR="00201B3B" w:rsidRPr="00525F4A" w:rsidRDefault="00201B3B"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2+–3+</w:t>
            </w:r>
          </w:p>
        </w:tc>
        <w:tc>
          <w:tcPr>
            <w:tcW w:w="1290" w:type="dxa"/>
          </w:tcPr>
          <w:p w14:paraId="1E6F4C33" w14:textId="22048D02" w:rsidR="00201B3B" w:rsidRPr="00525F4A" w:rsidRDefault="00AD5C3E" w:rsidP="00201B3B">
            <w:pPr>
              <w:rPr>
                <w:rFonts w:ascii="Times New Roman" w:hAnsi="Times New Roman" w:cs="Times New Roman"/>
                <w:sz w:val="28"/>
                <w:szCs w:val="28"/>
                <w:lang w:val="en-US" w:eastAsia="ru-RU"/>
              </w:rPr>
            </w:pPr>
            <w:r w:rsidRPr="00525F4A">
              <w:rPr>
                <w:rFonts w:ascii="Times New Roman" w:hAnsi="Times New Roman" w:cs="Times New Roman"/>
                <w:sz w:val="28"/>
                <w:szCs w:val="28"/>
                <w:lang w:val="en-US" w:eastAsia="ru-RU"/>
              </w:rPr>
              <w:t>7</w:t>
            </w:r>
          </w:p>
        </w:tc>
        <w:tc>
          <w:tcPr>
            <w:tcW w:w="1212" w:type="dxa"/>
            <w:hideMark/>
          </w:tcPr>
          <w:p w14:paraId="2ECB0D08" w14:textId="77777777" w:rsidR="00201B3B" w:rsidRPr="00525F4A" w:rsidRDefault="00201B3B"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0,3–0,8 (0,5±0,1)</w:t>
            </w:r>
          </w:p>
        </w:tc>
        <w:tc>
          <w:tcPr>
            <w:tcW w:w="1889" w:type="dxa"/>
          </w:tcPr>
          <w:p w14:paraId="3EBFB0D7" w14:textId="4D1647F5" w:rsidR="00201B3B" w:rsidRPr="00525F4A" w:rsidRDefault="00525F4A" w:rsidP="00201B3B">
            <w:pPr>
              <w:rPr>
                <w:rFonts w:ascii="Times New Roman" w:hAnsi="Times New Roman" w:cs="Times New Roman"/>
                <w:sz w:val="28"/>
                <w:szCs w:val="28"/>
                <w:lang w:eastAsia="ru-RU"/>
              </w:rPr>
            </w:pPr>
            <w:r w:rsidRPr="00525F4A">
              <w:rPr>
                <w:rFonts w:ascii="Times New Roman" w:hAnsi="Times New Roman" w:cs="Times New Roman"/>
                <w:sz w:val="28"/>
                <w:szCs w:val="28"/>
                <w:lang w:val="en-US" w:eastAsia="ru-RU"/>
              </w:rPr>
              <w:t>1</w:t>
            </w:r>
            <w:r w:rsidRPr="00525F4A">
              <w:rPr>
                <w:rFonts w:ascii="Times New Roman" w:hAnsi="Times New Roman" w:cs="Times New Roman"/>
                <w:sz w:val="28"/>
                <w:szCs w:val="28"/>
                <w:lang w:eastAsia="ru-RU"/>
              </w:rPr>
              <w:t>0,3±0,78</w:t>
            </w:r>
          </w:p>
        </w:tc>
        <w:tc>
          <w:tcPr>
            <w:tcW w:w="1888" w:type="dxa"/>
          </w:tcPr>
          <w:p w14:paraId="5AF00624" w14:textId="489DFB4A" w:rsidR="00201B3B" w:rsidRPr="00525F4A" w:rsidRDefault="00525F4A"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79,03±2,87</w:t>
            </w:r>
          </w:p>
        </w:tc>
        <w:tc>
          <w:tcPr>
            <w:tcW w:w="2090" w:type="dxa"/>
            <w:hideMark/>
          </w:tcPr>
          <w:p w14:paraId="45286B58" w14:textId="3406D5E0" w:rsidR="00201B3B" w:rsidRPr="00525F4A" w:rsidRDefault="00DB39BC" w:rsidP="00201B3B">
            <w:pPr>
              <w:rPr>
                <w:rFonts w:ascii="Times New Roman" w:hAnsi="Times New Roman" w:cs="Times New Roman"/>
                <w:sz w:val="28"/>
                <w:szCs w:val="28"/>
                <w:lang w:eastAsia="ru-RU"/>
              </w:rPr>
            </w:pPr>
            <w:r>
              <w:rPr>
                <w:rFonts w:ascii="Times New Roman" w:hAnsi="Times New Roman" w:cs="Times New Roman"/>
                <w:sz w:val="28"/>
                <w:szCs w:val="28"/>
                <w:lang w:val="en-US" w:eastAsia="ru-RU"/>
              </w:rPr>
              <w:t>47</w:t>
            </w:r>
            <w:r w:rsidR="00201B3B" w:rsidRPr="00525F4A">
              <w:rPr>
                <w:rFonts w:ascii="Times New Roman" w:hAnsi="Times New Roman" w:cs="Times New Roman"/>
                <w:sz w:val="28"/>
                <w:szCs w:val="28"/>
                <w:lang w:eastAsia="ru-RU"/>
              </w:rPr>
              <w:t>±4,5</w:t>
            </w:r>
          </w:p>
        </w:tc>
        <w:tc>
          <w:tcPr>
            <w:tcW w:w="1807" w:type="dxa"/>
            <w:hideMark/>
          </w:tcPr>
          <w:p w14:paraId="3AAAE7C2" w14:textId="77777777" w:rsidR="00201B3B" w:rsidRPr="00525F4A" w:rsidRDefault="00201B3B"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Серо-белый, жидкий</w:t>
            </w:r>
          </w:p>
        </w:tc>
      </w:tr>
      <w:tr w:rsidR="004A6CF8" w:rsidRPr="00525F4A" w14:paraId="4751943B" w14:textId="77777777" w:rsidTr="004A6CF8">
        <w:trPr>
          <w:trHeight w:val="940"/>
        </w:trPr>
        <w:tc>
          <w:tcPr>
            <w:tcW w:w="1980" w:type="dxa"/>
            <w:hideMark/>
          </w:tcPr>
          <w:p w14:paraId="497D5FEE" w14:textId="77777777" w:rsidR="00201B3B" w:rsidRPr="00525F4A" w:rsidRDefault="00201B3B" w:rsidP="00201B3B">
            <w:pPr>
              <w:rPr>
                <w:rFonts w:ascii="Times New Roman" w:hAnsi="Times New Roman" w:cs="Times New Roman"/>
                <w:sz w:val="28"/>
                <w:szCs w:val="28"/>
                <w:lang w:eastAsia="ru-RU"/>
              </w:rPr>
            </w:pPr>
            <w:proofErr w:type="spellStart"/>
            <w:r w:rsidRPr="00525F4A">
              <w:rPr>
                <w:rFonts w:ascii="Times New Roman" w:hAnsi="Times New Roman" w:cs="Times New Roman"/>
                <w:sz w:val="28"/>
                <w:szCs w:val="28"/>
                <w:lang w:eastAsia="ru-RU"/>
              </w:rPr>
              <w:t>Бирсуатское</w:t>
            </w:r>
            <w:proofErr w:type="spellEnd"/>
            <w:r w:rsidRPr="00525F4A">
              <w:rPr>
                <w:rFonts w:ascii="Times New Roman" w:hAnsi="Times New Roman" w:cs="Times New Roman"/>
                <w:sz w:val="28"/>
                <w:szCs w:val="28"/>
                <w:lang w:eastAsia="ru-RU"/>
              </w:rPr>
              <w:t xml:space="preserve"> (2024)</w:t>
            </w:r>
          </w:p>
        </w:tc>
        <w:tc>
          <w:tcPr>
            <w:tcW w:w="850" w:type="dxa"/>
            <w:hideMark/>
          </w:tcPr>
          <w:p w14:paraId="69D61CCD" w14:textId="77777777" w:rsidR="00201B3B" w:rsidRPr="00525F4A" w:rsidRDefault="00201B3B"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2024</w:t>
            </w:r>
          </w:p>
        </w:tc>
        <w:tc>
          <w:tcPr>
            <w:tcW w:w="1134" w:type="dxa"/>
            <w:hideMark/>
          </w:tcPr>
          <w:p w14:paraId="561BE187" w14:textId="77777777" w:rsidR="00201B3B" w:rsidRPr="00525F4A" w:rsidRDefault="00201B3B"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3+–4+</w:t>
            </w:r>
          </w:p>
        </w:tc>
        <w:tc>
          <w:tcPr>
            <w:tcW w:w="1290" w:type="dxa"/>
          </w:tcPr>
          <w:p w14:paraId="06A7D7F4" w14:textId="23A23D66" w:rsidR="00201B3B" w:rsidRPr="00525F4A" w:rsidRDefault="00AD5C3E" w:rsidP="00201B3B">
            <w:pPr>
              <w:rPr>
                <w:rFonts w:ascii="Times New Roman" w:hAnsi="Times New Roman" w:cs="Times New Roman"/>
                <w:sz w:val="28"/>
                <w:szCs w:val="28"/>
                <w:lang w:val="en-US" w:eastAsia="ru-RU"/>
              </w:rPr>
            </w:pPr>
            <w:r w:rsidRPr="00525F4A">
              <w:rPr>
                <w:rFonts w:ascii="Times New Roman" w:hAnsi="Times New Roman" w:cs="Times New Roman"/>
                <w:sz w:val="28"/>
                <w:szCs w:val="28"/>
                <w:lang w:val="en-US" w:eastAsia="ru-RU"/>
              </w:rPr>
              <w:t>5</w:t>
            </w:r>
          </w:p>
        </w:tc>
        <w:tc>
          <w:tcPr>
            <w:tcW w:w="1212" w:type="dxa"/>
            <w:hideMark/>
          </w:tcPr>
          <w:p w14:paraId="7014724C" w14:textId="77777777" w:rsidR="00201B3B" w:rsidRPr="00525F4A" w:rsidRDefault="00201B3B"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0,4–1,0 (0,7±0,2)</w:t>
            </w:r>
          </w:p>
        </w:tc>
        <w:tc>
          <w:tcPr>
            <w:tcW w:w="1889" w:type="dxa"/>
          </w:tcPr>
          <w:p w14:paraId="5B71B276" w14:textId="029CCE09" w:rsidR="00201B3B" w:rsidRPr="00525F4A" w:rsidRDefault="00525F4A"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13,4±0,81</w:t>
            </w:r>
          </w:p>
        </w:tc>
        <w:tc>
          <w:tcPr>
            <w:tcW w:w="1888" w:type="dxa"/>
          </w:tcPr>
          <w:p w14:paraId="33D84597" w14:textId="2356F5AD" w:rsidR="00201B3B" w:rsidRPr="00525F4A" w:rsidRDefault="00525F4A"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81,52±1,98</w:t>
            </w:r>
          </w:p>
        </w:tc>
        <w:tc>
          <w:tcPr>
            <w:tcW w:w="2090" w:type="dxa"/>
            <w:hideMark/>
          </w:tcPr>
          <w:p w14:paraId="0AF27AD7" w14:textId="2909DC2E" w:rsidR="00201B3B" w:rsidRPr="00525F4A" w:rsidRDefault="00977A87" w:rsidP="00201B3B">
            <w:pPr>
              <w:rPr>
                <w:rFonts w:ascii="Times New Roman" w:hAnsi="Times New Roman" w:cs="Times New Roman"/>
                <w:sz w:val="28"/>
                <w:szCs w:val="28"/>
                <w:lang w:eastAsia="ru-RU"/>
              </w:rPr>
            </w:pPr>
            <w:r>
              <w:rPr>
                <w:rFonts w:ascii="Times New Roman" w:hAnsi="Times New Roman" w:cs="Times New Roman"/>
                <w:sz w:val="28"/>
                <w:szCs w:val="28"/>
                <w:lang w:val="kk-KZ" w:eastAsia="ru-RU"/>
              </w:rPr>
              <w:t>55</w:t>
            </w:r>
            <w:r w:rsidR="00201B3B" w:rsidRPr="00525F4A">
              <w:rPr>
                <w:rFonts w:ascii="Times New Roman" w:hAnsi="Times New Roman" w:cs="Times New Roman"/>
                <w:sz w:val="28"/>
                <w:szCs w:val="28"/>
                <w:lang w:eastAsia="ru-RU"/>
              </w:rPr>
              <w:t>±3,8</w:t>
            </w:r>
          </w:p>
        </w:tc>
        <w:tc>
          <w:tcPr>
            <w:tcW w:w="1807" w:type="dxa"/>
            <w:hideMark/>
          </w:tcPr>
          <w:p w14:paraId="135F3A70" w14:textId="77777777" w:rsidR="00201B3B" w:rsidRPr="00525F4A" w:rsidRDefault="00201B3B" w:rsidP="00201B3B">
            <w:pPr>
              <w:rPr>
                <w:rFonts w:ascii="Times New Roman" w:hAnsi="Times New Roman" w:cs="Times New Roman"/>
                <w:sz w:val="28"/>
                <w:szCs w:val="28"/>
                <w:lang w:eastAsia="ru-RU"/>
              </w:rPr>
            </w:pPr>
            <w:r w:rsidRPr="00525F4A">
              <w:rPr>
                <w:rFonts w:ascii="Times New Roman" w:hAnsi="Times New Roman" w:cs="Times New Roman"/>
                <w:sz w:val="28"/>
                <w:szCs w:val="28"/>
                <w:lang w:eastAsia="ru-RU"/>
              </w:rPr>
              <w:t>Белый, средней вязкости</w:t>
            </w:r>
          </w:p>
        </w:tc>
      </w:tr>
      <w:tr w:rsidR="00AD0106" w:rsidRPr="00201B3B" w14:paraId="51FC0129" w14:textId="77777777" w:rsidTr="00AF1CB0">
        <w:trPr>
          <w:trHeight w:val="1540"/>
        </w:trPr>
        <w:tc>
          <w:tcPr>
            <w:tcW w:w="14140" w:type="dxa"/>
            <w:gridSpan w:val="9"/>
          </w:tcPr>
          <w:p w14:paraId="3CDFBD4B" w14:textId="77777777" w:rsidR="00061573" w:rsidRPr="00061573" w:rsidRDefault="00061573" w:rsidP="00061573">
            <w:pPr>
              <w:rPr>
                <w:rFonts w:ascii="Times New Roman" w:hAnsi="Times New Roman" w:cs="Times New Roman"/>
                <w:i/>
                <w:iCs/>
                <w:sz w:val="28"/>
                <w:szCs w:val="28"/>
                <w:lang w:eastAsia="ru-RU"/>
              </w:rPr>
            </w:pPr>
            <w:r w:rsidRPr="00061573">
              <w:rPr>
                <w:rFonts w:ascii="Times New Roman" w:hAnsi="Times New Roman" w:cs="Times New Roman"/>
                <w:i/>
                <w:iCs/>
                <w:sz w:val="28"/>
                <w:szCs w:val="28"/>
                <w:lang w:eastAsia="ru-RU"/>
              </w:rPr>
              <w:t>Данные представлены как M ± SD (среднее ± стандартное отклонение).</w:t>
            </w:r>
          </w:p>
          <w:p w14:paraId="0E08F00E" w14:textId="77777777" w:rsidR="00061573" w:rsidRDefault="00061573" w:rsidP="00061573">
            <w:pPr>
              <w:rPr>
                <w:rFonts w:ascii="Times New Roman" w:hAnsi="Times New Roman" w:cs="Times New Roman"/>
                <w:i/>
                <w:iCs/>
                <w:sz w:val="28"/>
                <w:szCs w:val="28"/>
                <w:lang w:eastAsia="ru-RU"/>
              </w:rPr>
            </w:pPr>
            <w:r w:rsidRPr="00061573">
              <w:rPr>
                <w:rFonts w:ascii="Times New Roman" w:hAnsi="Times New Roman" w:cs="Times New Roman"/>
                <w:i/>
                <w:iCs/>
                <w:sz w:val="28"/>
                <w:szCs w:val="28"/>
                <w:lang w:eastAsia="ru-RU"/>
              </w:rPr>
              <w:t>В скобках указаны минимальные и максимальные индивидуальные значения.</w:t>
            </w:r>
          </w:p>
          <w:p w14:paraId="2E56C623" w14:textId="57DB8880" w:rsidR="00AD0106" w:rsidRPr="00AD0106" w:rsidRDefault="008B4A93" w:rsidP="00061573">
            <w:pPr>
              <w:rPr>
                <w:rFonts w:ascii="Times New Roman" w:hAnsi="Times New Roman" w:cs="Times New Roman"/>
                <w:sz w:val="28"/>
                <w:szCs w:val="28"/>
                <w:lang w:eastAsia="ru-RU"/>
              </w:rPr>
            </w:pPr>
            <w:r w:rsidRPr="00525F4A">
              <w:rPr>
                <w:rFonts w:ascii="Times New Roman" w:hAnsi="Times New Roman" w:cs="Times New Roman"/>
                <w:i/>
                <w:iCs/>
                <w:sz w:val="28"/>
                <w:szCs w:val="28"/>
                <w:lang w:eastAsia="ru-RU"/>
              </w:rPr>
              <w:t xml:space="preserve">*Активация спермы проводилась </w:t>
            </w:r>
            <w:r w:rsidR="000E4648" w:rsidRPr="00525F4A">
              <w:rPr>
                <w:rFonts w:ascii="Times New Roman" w:hAnsi="Times New Roman" w:cs="Times New Roman"/>
                <w:i/>
                <w:iCs/>
                <w:sz w:val="28"/>
                <w:szCs w:val="28"/>
                <w:lang w:eastAsia="ru-RU"/>
              </w:rPr>
              <w:t xml:space="preserve">инкубационной </w:t>
            </w:r>
            <w:r w:rsidRPr="00525F4A">
              <w:rPr>
                <w:rFonts w:ascii="Times New Roman" w:hAnsi="Times New Roman" w:cs="Times New Roman"/>
                <w:i/>
                <w:iCs/>
                <w:sz w:val="28"/>
                <w:szCs w:val="28"/>
                <w:lang w:eastAsia="ru-RU"/>
              </w:rPr>
              <w:t xml:space="preserve">водой при </w:t>
            </w:r>
            <w:proofErr w:type="gramStart"/>
            <w:r w:rsidRPr="00525F4A">
              <w:rPr>
                <w:rFonts w:ascii="Times New Roman" w:hAnsi="Times New Roman" w:cs="Times New Roman"/>
                <w:i/>
                <w:iCs/>
                <w:sz w:val="28"/>
                <w:szCs w:val="28"/>
                <w:lang w:eastAsia="ru-RU"/>
              </w:rPr>
              <w:t>1</w:t>
            </w:r>
            <w:r w:rsidR="000E4648" w:rsidRPr="00525F4A">
              <w:rPr>
                <w:rFonts w:ascii="Times New Roman" w:hAnsi="Times New Roman" w:cs="Times New Roman"/>
                <w:i/>
                <w:iCs/>
                <w:sz w:val="28"/>
                <w:szCs w:val="28"/>
                <w:lang w:eastAsia="ru-RU"/>
              </w:rPr>
              <w:t>3-14</w:t>
            </w:r>
            <w:proofErr w:type="gramEnd"/>
            <w:r w:rsidRPr="00525F4A">
              <w:rPr>
                <w:rFonts w:ascii="Times New Roman" w:hAnsi="Times New Roman" w:cs="Times New Roman"/>
                <w:i/>
                <w:iCs/>
                <w:sz w:val="28"/>
                <w:szCs w:val="28"/>
                <w:lang w:eastAsia="ru-RU"/>
              </w:rPr>
              <w:t xml:space="preserve"> ± 1 °C; продолжительность подвижности отражает время активной фазы движения (до ≈50 % подвижных клеток), а не полное время до остановки</w:t>
            </w:r>
          </w:p>
        </w:tc>
      </w:tr>
    </w:tbl>
    <w:p w14:paraId="3F882032" w14:textId="77777777" w:rsidR="00201B3B" w:rsidRDefault="00201B3B" w:rsidP="00201B3B">
      <w:pPr>
        <w:jc w:val="both"/>
        <w:rPr>
          <w:rFonts w:ascii="Times New Roman" w:hAnsi="Times New Roman" w:cs="Times New Roman"/>
          <w:sz w:val="28"/>
          <w:szCs w:val="28"/>
        </w:rPr>
      </w:pPr>
    </w:p>
    <w:p w14:paraId="1680FE50" w14:textId="03A9E16F" w:rsidR="00FE5D07" w:rsidRDefault="00FE5D07" w:rsidP="00FA177F">
      <w:pPr>
        <w:ind w:firstLine="708"/>
        <w:jc w:val="both"/>
        <w:rPr>
          <w:rFonts w:ascii="Times New Roman" w:hAnsi="Times New Roman" w:cs="Times New Roman"/>
          <w:sz w:val="28"/>
          <w:szCs w:val="28"/>
        </w:rPr>
        <w:sectPr w:rsidR="00FE5D07" w:rsidSect="00AF1CB0">
          <w:pgSz w:w="16838" w:h="11906" w:orient="landscape"/>
          <w:pgMar w:top="1701" w:right="1134" w:bottom="567" w:left="1134" w:header="709" w:footer="709" w:gutter="0"/>
          <w:cols w:space="708"/>
          <w:docGrid w:linePitch="360"/>
        </w:sectPr>
      </w:pPr>
    </w:p>
    <w:p w14:paraId="23A619A8" w14:textId="77777777" w:rsidR="00C21B8F" w:rsidRPr="00C21B8F" w:rsidRDefault="00C21B8F" w:rsidP="00C21B8F">
      <w:pPr>
        <w:pStyle w:val="af4"/>
        <w:ind w:firstLine="709"/>
        <w:jc w:val="both"/>
        <w:rPr>
          <w:rFonts w:ascii="Times New Roman" w:hAnsi="Times New Roman" w:cs="Times New Roman"/>
          <w:sz w:val="28"/>
          <w:szCs w:val="28"/>
          <w:lang w:val="kk-KZ"/>
        </w:rPr>
      </w:pPr>
      <w:r w:rsidRPr="00C21B8F">
        <w:rPr>
          <w:rFonts w:ascii="Times New Roman" w:hAnsi="Times New Roman" w:cs="Times New Roman"/>
          <w:sz w:val="28"/>
          <w:szCs w:val="28"/>
          <w:lang w:val="kk-KZ"/>
        </w:rPr>
        <w:lastRenderedPageBreak/>
        <w:t xml:space="preserve"> В ходе анализа установлены выраженные различия в репродуктивных характеристиках самцов судака между исследуемыми популяциями и годами.</w:t>
      </w:r>
    </w:p>
    <w:p w14:paraId="61902DE1" w14:textId="17828FDC" w:rsidR="00C21B8F" w:rsidRPr="00C21B8F" w:rsidRDefault="00C21B8F" w:rsidP="00C21B8F">
      <w:pPr>
        <w:pStyle w:val="af4"/>
        <w:ind w:firstLine="709"/>
        <w:jc w:val="both"/>
        <w:rPr>
          <w:rFonts w:ascii="Times New Roman" w:hAnsi="Times New Roman" w:cs="Times New Roman"/>
          <w:sz w:val="28"/>
          <w:szCs w:val="28"/>
          <w:lang w:val="kk-KZ"/>
        </w:rPr>
      </w:pPr>
      <w:r w:rsidRPr="00C21B8F">
        <w:rPr>
          <w:rFonts w:ascii="Times New Roman" w:hAnsi="Times New Roman" w:cs="Times New Roman"/>
          <w:sz w:val="28"/>
          <w:szCs w:val="28"/>
          <w:lang w:val="kk-KZ"/>
        </w:rPr>
        <w:t>Самцы из Селетинского водохранилища (2022 г.) демонстрировали наилучшие показатели качества спермы — высокую подвижность сперматозоидов (92,25 ± 2,52 %) и длительность активного движения (75 ± 3,8 с), что сопровождалось густой консистенцией и увеличенным объёмом эякулята (1,4 ± 0,3 мл). Эти данные указывают на зрелость производителей (4+–5+ лет) и оптимальные физиологические условия нереста в данном водоёме.</w:t>
      </w:r>
    </w:p>
    <w:p w14:paraId="07AEAB83" w14:textId="518FDF9E" w:rsidR="00C21B8F" w:rsidRPr="00C21B8F" w:rsidRDefault="00C21B8F" w:rsidP="00C21B8F">
      <w:pPr>
        <w:pStyle w:val="af4"/>
        <w:ind w:firstLine="709"/>
        <w:jc w:val="both"/>
        <w:rPr>
          <w:rFonts w:ascii="Times New Roman" w:hAnsi="Times New Roman" w:cs="Times New Roman"/>
          <w:sz w:val="28"/>
          <w:szCs w:val="28"/>
          <w:lang w:val="kk-KZ"/>
        </w:rPr>
      </w:pPr>
      <w:r w:rsidRPr="00C21B8F">
        <w:rPr>
          <w:rFonts w:ascii="Times New Roman" w:hAnsi="Times New Roman" w:cs="Times New Roman"/>
          <w:sz w:val="28"/>
          <w:szCs w:val="28"/>
          <w:lang w:val="kk-KZ"/>
        </w:rPr>
        <w:t>В то же время, у самцов из Бирсуатского водохранилища (2023 г.) показатели были значительно ниже — как по концентрации сперматозоидов (10,3 ± 0,78 × 10⁹/мл), так и по подвижности (79,03 ± 2,87 %) и продолжительности движения (47 ± 4,5 с). Это, вероятно, связано с молодым возрастом (2+–3+ года) и более низким уровнем половой зрелости особей.</w:t>
      </w:r>
    </w:p>
    <w:p w14:paraId="54EEF4EA" w14:textId="266D7E38" w:rsidR="00C21B8F" w:rsidRPr="00C21B8F" w:rsidRDefault="00C21B8F" w:rsidP="00C21B8F">
      <w:pPr>
        <w:pStyle w:val="af4"/>
        <w:ind w:firstLine="709"/>
        <w:jc w:val="both"/>
        <w:rPr>
          <w:rFonts w:ascii="Times New Roman" w:hAnsi="Times New Roman" w:cs="Times New Roman"/>
          <w:sz w:val="28"/>
          <w:szCs w:val="28"/>
          <w:lang w:val="kk-KZ"/>
        </w:rPr>
      </w:pPr>
      <w:r w:rsidRPr="00C21B8F">
        <w:rPr>
          <w:rFonts w:ascii="Times New Roman" w:hAnsi="Times New Roman" w:cs="Times New Roman"/>
          <w:sz w:val="28"/>
          <w:szCs w:val="28"/>
          <w:lang w:val="kk-KZ"/>
        </w:rPr>
        <w:t>В Вячеславском водохранилище (2022 г.) параметры были близки к оптимальным значениям: концентрация – 17,6 ± 0,93 × 10⁹/мл, подвижность – 88,6 ± 2,2 %, длительность – 69 ± 4,2 с. По сравнению с Селетинским водоёмом наблюдалась меньшая вязкость спермы, что может указывать на влияние гидрохимических особенностей водоёма.</w:t>
      </w:r>
    </w:p>
    <w:p w14:paraId="3F7D1C36" w14:textId="2E8E5C09" w:rsidR="00C21B8F" w:rsidRPr="00C21B8F" w:rsidRDefault="00C21B8F" w:rsidP="00C21B8F">
      <w:pPr>
        <w:pStyle w:val="af4"/>
        <w:ind w:firstLine="709"/>
        <w:jc w:val="both"/>
        <w:rPr>
          <w:rFonts w:ascii="Times New Roman" w:hAnsi="Times New Roman" w:cs="Times New Roman"/>
          <w:sz w:val="28"/>
          <w:szCs w:val="28"/>
          <w:lang w:val="kk-KZ"/>
        </w:rPr>
      </w:pPr>
      <w:r w:rsidRPr="00C21B8F">
        <w:rPr>
          <w:rFonts w:ascii="Times New Roman" w:hAnsi="Times New Roman" w:cs="Times New Roman"/>
          <w:sz w:val="28"/>
          <w:szCs w:val="28"/>
          <w:lang w:val="kk-KZ"/>
        </w:rPr>
        <w:t>В Бирсуатском водохранилище (2024 г.) отмечена положительная динамика по сравнению с предыдущим годом: концентрация увеличилась до 13,4 ± 0,81 × 10⁹/мл, подвижность – до 81,5 ± 1,98 %. Вероятно, это связано с тем, что в выборке преобладали особи старшего возраста (3+–4+) и были улучшены условия преднерестового содержания.</w:t>
      </w:r>
    </w:p>
    <w:p w14:paraId="21A3FE06" w14:textId="4AC530A0" w:rsidR="00C43D41" w:rsidRPr="00C43D41" w:rsidRDefault="00C43D41" w:rsidP="00C43D41">
      <w:pPr>
        <w:ind w:firstLine="708"/>
        <w:jc w:val="both"/>
        <w:rPr>
          <w:rFonts w:ascii="Times New Roman" w:hAnsi="Times New Roman" w:cs="Times New Roman"/>
          <w:sz w:val="28"/>
          <w:szCs w:val="28"/>
        </w:rPr>
      </w:pPr>
      <w:r w:rsidRPr="00C43D41">
        <w:rPr>
          <w:rFonts w:ascii="Times New Roman" w:hAnsi="Times New Roman" w:cs="Times New Roman"/>
          <w:sz w:val="28"/>
          <w:szCs w:val="28"/>
        </w:rPr>
        <w:t>Для наглядного представления различий в репродуктивных характеристиках между исследуемыми популяциями судака полученные данные были визуализированы в виде диаграмм (рисунки 1</w:t>
      </w:r>
      <w:r w:rsidR="00AF1CB0">
        <w:rPr>
          <w:rFonts w:ascii="Times New Roman" w:hAnsi="Times New Roman" w:cs="Times New Roman"/>
          <w:sz w:val="28"/>
          <w:szCs w:val="28"/>
        </w:rPr>
        <w:t>6</w:t>
      </w:r>
      <w:r w:rsidRPr="00C43D41">
        <w:rPr>
          <w:rFonts w:ascii="Times New Roman" w:hAnsi="Times New Roman" w:cs="Times New Roman"/>
          <w:sz w:val="28"/>
          <w:szCs w:val="28"/>
        </w:rPr>
        <w:t xml:space="preserve"> и 1</w:t>
      </w:r>
      <w:r w:rsidR="00AF1CB0">
        <w:rPr>
          <w:rFonts w:ascii="Times New Roman" w:hAnsi="Times New Roman" w:cs="Times New Roman"/>
          <w:sz w:val="28"/>
          <w:szCs w:val="28"/>
        </w:rPr>
        <w:t>7</w:t>
      </w:r>
      <w:r w:rsidRPr="00C43D41">
        <w:rPr>
          <w:rFonts w:ascii="Times New Roman" w:hAnsi="Times New Roman" w:cs="Times New Roman"/>
          <w:sz w:val="28"/>
          <w:szCs w:val="28"/>
        </w:rPr>
        <w:t>). На рисунке 1</w:t>
      </w:r>
      <w:r w:rsidR="00AF1CB0">
        <w:rPr>
          <w:rFonts w:ascii="Times New Roman" w:hAnsi="Times New Roman" w:cs="Times New Roman"/>
          <w:sz w:val="28"/>
          <w:szCs w:val="28"/>
        </w:rPr>
        <w:t>6</w:t>
      </w:r>
      <w:r w:rsidRPr="00C43D41">
        <w:rPr>
          <w:rFonts w:ascii="Times New Roman" w:hAnsi="Times New Roman" w:cs="Times New Roman"/>
          <w:sz w:val="28"/>
          <w:szCs w:val="28"/>
        </w:rPr>
        <w:t xml:space="preserve"> отражены средние показатели подвижности сперматозоидов самцов судака в нативном состоянии.</w:t>
      </w:r>
    </w:p>
    <w:p w14:paraId="552202A9" w14:textId="2FB7C32C" w:rsidR="00C21B8F" w:rsidRPr="00C43D41" w:rsidRDefault="00C21B8F" w:rsidP="00AC65F1">
      <w:pPr>
        <w:spacing w:after="0" w:line="240" w:lineRule="auto"/>
        <w:ind w:firstLine="709"/>
        <w:jc w:val="both"/>
        <w:rPr>
          <w:rFonts w:ascii="Times New Roman" w:hAnsi="Times New Roman" w:cs="Times New Roman"/>
          <w:sz w:val="28"/>
          <w:szCs w:val="28"/>
        </w:rPr>
      </w:pPr>
    </w:p>
    <w:p w14:paraId="6FC5792E" w14:textId="3322B261" w:rsidR="00061573" w:rsidRDefault="00061573" w:rsidP="00AC65F1">
      <w:pPr>
        <w:spacing w:after="0" w:line="240" w:lineRule="auto"/>
        <w:ind w:firstLine="709"/>
        <w:jc w:val="both"/>
        <w:rPr>
          <w:rFonts w:ascii="Times New Roman" w:hAnsi="Times New Roman" w:cs="Times New Roman"/>
          <w:sz w:val="28"/>
          <w:szCs w:val="28"/>
          <w:highlight w:val="yellow"/>
        </w:rPr>
      </w:pPr>
      <w:r w:rsidRPr="00965788">
        <w:rPr>
          <w:noProof/>
          <w:sz w:val="24"/>
          <w:szCs w:val="24"/>
          <w14:ligatures w14:val="standardContextual"/>
        </w:rPr>
        <w:drawing>
          <wp:inline distT="0" distB="0" distL="0" distR="0" wp14:anchorId="10DD03E9" wp14:editId="32AD611F">
            <wp:extent cx="5499100" cy="2372772"/>
            <wp:effectExtent l="0" t="0" r="6350" b="8890"/>
            <wp:docPr id="1851905762" name="Диаграмма 1">
              <a:extLst xmlns:a="http://schemas.openxmlformats.org/drawingml/2006/main">
                <a:ext uri="{FF2B5EF4-FFF2-40B4-BE49-F238E27FC236}">
                  <a16:creationId xmlns:a16="http://schemas.microsoft.com/office/drawing/2014/main" id="{1EBA18E2-9383-43A7-07FB-254B8B7853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35FFEFB" w14:textId="77777777" w:rsidR="00965788" w:rsidRDefault="00965788" w:rsidP="00C43D41">
      <w:pPr>
        <w:spacing w:after="0" w:line="240" w:lineRule="auto"/>
        <w:ind w:firstLine="709"/>
        <w:jc w:val="center"/>
        <w:rPr>
          <w:rFonts w:ascii="Times New Roman" w:hAnsi="Times New Roman" w:cs="Times New Roman"/>
          <w:sz w:val="28"/>
          <w:szCs w:val="28"/>
          <w:lang w:val="kk-KZ"/>
        </w:rPr>
      </w:pPr>
    </w:p>
    <w:p w14:paraId="1787E0A5" w14:textId="4073BE80" w:rsidR="00061573" w:rsidRPr="00353E4B" w:rsidRDefault="00F776B3" w:rsidP="00C43D41">
      <w:pPr>
        <w:spacing w:after="0" w:line="240" w:lineRule="auto"/>
        <w:ind w:firstLine="709"/>
        <w:jc w:val="center"/>
        <w:rPr>
          <w:rFonts w:ascii="Times New Roman" w:hAnsi="Times New Roman" w:cs="Times New Roman"/>
          <w:sz w:val="28"/>
          <w:szCs w:val="28"/>
          <w:lang w:val="kk-KZ"/>
        </w:rPr>
      </w:pPr>
      <w:r w:rsidRPr="00353E4B">
        <w:rPr>
          <w:rFonts w:ascii="Times New Roman" w:hAnsi="Times New Roman" w:cs="Times New Roman"/>
          <w:sz w:val="28"/>
          <w:szCs w:val="28"/>
          <w:lang w:val="kk-KZ"/>
        </w:rPr>
        <w:t>Рисунок 1</w:t>
      </w:r>
      <w:r w:rsidR="00AF1CB0">
        <w:rPr>
          <w:rFonts w:ascii="Times New Roman" w:hAnsi="Times New Roman" w:cs="Times New Roman"/>
          <w:sz w:val="28"/>
          <w:szCs w:val="28"/>
          <w:lang w:val="kk-KZ"/>
        </w:rPr>
        <w:t>6</w:t>
      </w:r>
      <w:r w:rsidRPr="00353E4B">
        <w:rPr>
          <w:rFonts w:ascii="Times New Roman" w:hAnsi="Times New Roman" w:cs="Times New Roman"/>
          <w:sz w:val="28"/>
          <w:szCs w:val="28"/>
          <w:lang w:val="kk-KZ"/>
        </w:rPr>
        <w:t xml:space="preserve"> </w:t>
      </w:r>
      <w:r w:rsidR="00134C29" w:rsidRPr="00353E4B">
        <w:rPr>
          <w:rFonts w:ascii="Times New Roman" w:hAnsi="Times New Roman" w:cs="Times New Roman"/>
          <w:sz w:val="28"/>
          <w:szCs w:val="28"/>
          <w:lang w:val="kk-KZ"/>
        </w:rPr>
        <w:t>Средние показатели по полю подвижность самцов судака в нативном состояние</w:t>
      </w:r>
    </w:p>
    <w:p w14:paraId="23AFF1CF" w14:textId="73B3FCC1" w:rsidR="00061573" w:rsidRDefault="00061573" w:rsidP="00AC65F1">
      <w:pPr>
        <w:spacing w:after="0" w:line="240" w:lineRule="auto"/>
        <w:ind w:firstLine="709"/>
        <w:jc w:val="both"/>
        <w:rPr>
          <w:rFonts w:ascii="Times New Roman" w:hAnsi="Times New Roman" w:cs="Times New Roman"/>
          <w:sz w:val="28"/>
          <w:szCs w:val="28"/>
          <w:highlight w:val="yellow"/>
        </w:rPr>
      </w:pPr>
      <w:r>
        <w:rPr>
          <w:noProof/>
          <w14:ligatures w14:val="standardContextual"/>
        </w:rPr>
        <w:lastRenderedPageBreak/>
        <w:drawing>
          <wp:inline distT="0" distB="0" distL="0" distR="0" wp14:anchorId="5AF47A1D" wp14:editId="363854F8">
            <wp:extent cx="5370490" cy="3348507"/>
            <wp:effectExtent l="0" t="0" r="1905" b="4445"/>
            <wp:docPr id="1688231" name="Диаграмма 1">
              <a:extLst xmlns:a="http://schemas.openxmlformats.org/drawingml/2006/main">
                <a:ext uri="{FF2B5EF4-FFF2-40B4-BE49-F238E27FC236}">
                  <a16:creationId xmlns:a16="http://schemas.microsoft.com/office/drawing/2014/main" id="{01F34EDC-626D-529A-54BA-CD8CCF9D20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BD92A36" w14:textId="77777777" w:rsidR="00061573" w:rsidRDefault="00061573" w:rsidP="00AC65F1">
      <w:pPr>
        <w:spacing w:after="0" w:line="240" w:lineRule="auto"/>
        <w:ind w:firstLine="709"/>
        <w:jc w:val="both"/>
        <w:rPr>
          <w:rFonts w:ascii="Times New Roman" w:hAnsi="Times New Roman" w:cs="Times New Roman"/>
          <w:sz w:val="28"/>
          <w:szCs w:val="28"/>
          <w:highlight w:val="yellow"/>
        </w:rPr>
      </w:pPr>
    </w:p>
    <w:p w14:paraId="7BDCC1D2" w14:textId="765EF255" w:rsidR="00C21B8F" w:rsidRPr="00353E4B" w:rsidRDefault="00F776B3" w:rsidP="00C43D41">
      <w:pPr>
        <w:spacing w:after="0" w:line="240" w:lineRule="auto"/>
        <w:ind w:firstLine="709"/>
        <w:jc w:val="center"/>
        <w:rPr>
          <w:rFonts w:ascii="Times New Roman" w:hAnsi="Times New Roman" w:cs="Times New Roman"/>
          <w:sz w:val="28"/>
          <w:szCs w:val="28"/>
          <w:lang w:val="kk-KZ"/>
        </w:rPr>
      </w:pPr>
      <w:r w:rsidRPr="00353E4B">
        <w:rPr>
          <w:rFonts w:ascii="Times New Roman" w:hAnsi="Times New Roman" w:cs="Times New Roman"/>
          <w:sz w:val="28"/>
          <w:szCs w:val="28"/>
          <w:lang w:val="kk-KZ"/>
        </w:rPr>
        <w:t>Рисунок 1</w:t>
      </w:r>
      <w:r w:rsidR="00AF1CB0">
        <w:rPr>
          <w:rFonts w:ascii="Times New Roman" w:hAnsi="Times New Roman" w:cs="Times New Roman"/>
          <w:sz w:val="28"/>
          <w:szCs w:val="28"/>
          <w:lang w:val="kk-KZ"/>
        </w:rPr>
        <w:t>7</w:t>
      </w:r>
      <w:r w:rsidR="00C21B8F" w:rsidRPr="00353E4B">
        <w:rPr>
          <w:rFonts w:ascii="Times New Roman" w:hAnsi="Times New Roman" w:cs="Times New Roman"/>
          <w:sz w:val="28"/>
          <w:szCs w:val="28"/>
          <w:lang w:val="kk-KZ"/>
        </w:rPr>
        <w:t xml:space="preserve"> Средние показатели по полю концентрация  самцов судака в нативном состояние</w:t>
      </w:r>
    </w:p>
    <w:bookmarkEnd w:id="6"/>
    <w:p w14:paraId="307AE0C7" w14:textId="77777777" w:rsidR="00C43D41" w:rsidRPr="00C43D41" w:rsidRDefault="00C43D41" w:rsidP="00C43D41">
      <w:pPr>
        <w:jc w:val="both"/>
        <w:rPr>
          <w:rFonts w:ascii="Times New Roman" w:hAnsi="Times New Roman" w:cs="Times New Roman"/>
          <w:sz w:val="28"/>
          <w:szCs w:val="28"/>
        </w:rPr>
      </w:pPr>
    </w:p>
    <w:p w14:paraId="35E97E60" w14:textId="750DF1D4" w:rsidR="00F35A55" w:rsidRDefault="00C43D41" w:rsidP="00C43D41">
      <w:pPr>
        <w:spacing w:after="0" w:line="240" w:lineRule="auto"/>
        <w:ind w:firstLine="709"/>
        <w:jc w:val="both"/>
        <w:rPr>
          <w:rFonts w:ascii="Times New Roman" w:hAnsi="Times New Roman" w:cs="Times New Roman"/>
          <w:sz w:val="28"/>
          <w:szCs w:val="28"/>
        </w:rPr>
      </w:pPr>
      <w:r w:rsidRPr="00C43D41">
        <w:rPr>
          <w:rFonts w:ascii="Times New Roman" w:hAnsi="Times New Roman" w:cs="Times New Roman"/>
          <w:sz w:val="28"/>
          <w:szCs w:val="28"/>
        </w:rPr>
        <w:t xml:space="preserve">Из представленных данных видно, что наибольшая подвижность сперматозоидов наблюдалась у самцов из </w:t>
      </w:r>
      <w:proofErr w:type="spellStart"/>
      <w:r w:rsidRPr="00C43D41">
        <w:rPr>
          <w:rFonts w:ascii="Times New Roman" w:hAnsi="Times New Roman" w:cs="Times New Roman"/>
          <w:sz w:val="28"/>
          <w:szCs w:val="28"/>
        </w:rPr>
        <w:t>Селетинского</w:t>
      </w:r>
      <w:proofErr w:type="spellEnd"/>
      <w:r w:rsidRPr="00C43D41">
        <w:rPr>
          <w:rFonts w:ascii="Times New Roman" w:hAnsi="Times New Roman" w:cs="Times New Roman"/>
          <w:sz w:val="28"/>
          <w:szCs w:val="28"/>
        </w:rPr>
        <w:t xml:space="preserve"> водохранилища (92,25 ± 2,52 %), что соответствует высокому уровню зрелости производителей (возраст 4+–5+) и благоприятным условиям среды. Несколько меньшие значения отмечены у рыб из </w:t>
      </w:r>
      <w:proofErr w:type="spellStart"/>
      <w:r w:rsidRPr="00C43D41">
        <w:rPr>
          <w:rFonts w:ascii="Times New Roman" w:hAnsi="Times New Roman" w:cs="Times New Roman"/>
          <w:sz w:val="28"/>
          <w:szCs w:val="28"/>
        </w:rPr>
        <w:t>Вячеславского</w:t>
      </w:r>
      <w:proofErr w:type="spellEnd"/>
      <w:r w:rsidRPr="00C43D41">
        <w:rPr>
          <w:rFonts w:ascii="Times New Roman" w:hAnsi="Times New Roman" w:cs="Times New Roman"/>
          <w:sz w:val="28"/>
          <w:szCs w:val="28"/>
        </w:rPr>
        <w:t xml:space="preserve"> водохранилища (88,59 ± 2,19 %), тогда как минимальные показатели подвижности зарегистрированы у самцов из </w:t>
      </w:r>
      <w:proofErr w:type="spellStart"/>
      <w:r w:rsidRPr="00C43D41">
        <w:rPr>
          <w:rFonts w:ascii="Times New Roman" w:hAnsi="Times New Roman" w:cs="Times New Roman"/>
          <w:sz w:val="28"/>
          <w:szCs w:val="28"/>
        </w:rPr>
        <w:t>Бирсуатского</w:t>
      </w:r>
      <w:proofErr w:type="spellEnd"/>
      <w:r w:rsidRPr="00C43D41">
        <w:rPr>
          <w:rFonts w:ascii="Times New Roman" w:hAnsi="Times New Roman" w:cs="Times New Roman"/>
          <w:sz w:val="28"/>
          <w:szCs w:val="28"/>
        </w:rPr>
        <w:t xml:space="preserve"> водохранилища 2023 г. (79,03 ± 2,87 %), где преобладали молодые особи 2+–3+ лет.</w:t>
      </w:r>
    </w:p>
    <w:p w14:paraId="6044779C" w14:textId="77777777" w:rsidR="00C43D41" w:rsidRDefault="00C43D41" w:rsidP="00C43D41">
      <w:pPr>
        <w:pStyle w:val="af4"/>
        <w:ind w:firstLine="709"/>
        <w:jc w:val="both"/>
        <w:rPr>
          <w:rFonts w:ascii="Times New Roman" w:hAnsi="Times New Roman" w:cs="Times New Roman"/>
          <w:sz w:val="28"/>
          <w:szCs w:val="28"/>
          <w:lang w:val="kk-KZ"/>
        </w:rPr>
      </w:pPr>
      <w:r w:rsidRPr="00C21B8F">
        <w:rPr>
          <w:rFonts w:ascii="Times New Roman" w:hAnsi="Times New Roman" w:cs="Times New Roman"/>
          <w:sz w:val="28"/>
          <w:szCs w:val="28"/>
          <w:lang w:val="kk-KZ"/>
        </w:rPr>
        <w:t>Таким образом, полученные результаты подтверждают, что качество спермы судака зависит как от возраста производителей, так и от экологических условий водоёма. Высокие значения подвижности и концентрации характерны для половозрелых самцов в возрасте 4+–5+</w:t>
      </w:r>
    </w:p>
    <w:p w14:paraId="0C602A53" w14:textId="77777777" w:rsidR="00C43D41" w:rsidRPr="00C43D41" w:rsidRDefault="00C43D41" w:rsidP="00C43D41">
      <w:pPr>
        <w:spacing w:after="0" w:line="240" w:lineRule="auto"/>
        <w:ind w:firstLine="709"/>
        <w:jc w:val="both"/>
        <w:rPr>
          <w:rFonts w:ascii="Times New Roman" w:hAnsi="Times New Roman" w:cs="Times New Roman"/>
          <w:sz w:val="28"/>
          <w:szCs w:val="28"/>
          <w:lang w:val="kk-KZ"/>
        </w:rPr>
      </w:pPr>
    </w:p>
    <w:p w14:paraId="6C7F0518" w14:textId="6E2ED5DD" w:rsidR="00FA177F" w:rsidRDefault="00FA177F" w:rsidP="00FA177F">
      <w:pPr>
        <w:ind w:firstLine="708"/>
        <w:jc w:val="both"/>
        <w:rPr>
          <w:rFonts w:ascii="Times New Roman" w:hAnsi="Times New Roman" w:cs="Times New Roman"/>
          <w:sz w:val="28"/>
          <w:szCs w:val="28"/>
        </w:rPr>
      </w:pPr>
      <w:r w:rsidRPr="00FA177F">
        <w:rPr>
          <w:rFonts w:ascii="Times New Roman" w:hAnsi="Times New Roman" w:cs="Times New Roman"/>
          <w:sz w:val="28"/>
          <w:szCs w:val="28"/>
        </w:rPr>
        <w:t>3.1.3. Генетическая характеристика производителей судака</w:t>
      </w:r>
    </w:p>
    <w:p w14:paraId="29691067" w14:textId="303DE15C" w:rsidR="00AC65F1" w:rsidRPr="00AC65F1" w:rsidRDefault="00AC65F1" w:rsidP="003A4C78">
      <w:pPr>
        <w:spacing w:after="0" w:line="240" w:lineRule="auto"/>
        <w:ind w:firstLine="709"/>
        <w:jc w:val="both"/>
        <w:rPr>
          <w:rFonts w:ascii="Times New Roman" w:hAnsi="Times New Roman" w:cs="Times New Roman"/>
          <w:sz w:val="28"/>
          <w:szCs w:val="28"/>
        </w:rPr>
      </w:pPr>
      <w:r w:rsidRPr="00AC65F1">
        <w:rPr>
          <w:rFonts w:ascii="Times New Roman" w:hAnsi="Times New Roman" w:cs="Times New Roman"/>
          <w:sz w:val="28"/>
          <w:szCs w:val="28"/>
        </w:rPr>
        <w:t xml:space="preserve">Для анализа полиморфизма судака использованы шесть пар наиболее информативных </w:t>
      </w:r>
      <w:proofErr w:type="spellStart"/>
      <w:r w:rsidRPr="00AC65F1">
        <w:rPr>
          <w:rFonts w:ascii="Times New Roman" w:hAnsi="Times New Roman" w:cs="Times New Roman"/>
          <w:sz w:val="28"/>
          <w:szCs w:val="28"/>
        </w:rPr>
        <w:t>микросателлитных</w:t>
      </w:r>
      <w:proofErr w:type="spellEnd"/>
      <w:r w:rsidRPr="00AC65F1">
        <w:rPr>
          <w:rFonts w:ascii="Times New Roman" w:hAnsi="Times New Roman" w:cs="Times New Roman"/>
          <w:sz w:val="28"/>
          <w:szCs w:val="28"/>
        </w:rPr>
        <w:t xml:space="preserve"> локусов, апробированных в работах</w:t>
      </w:r>
      <w:r w:rsidR="003A4C78">
        <w:rPr>
          <w:rFonts w:ascii="Times New Roman" w:hAnsi="Times New Roman" w:cs="Times New Roman"/>
          <w:sz w:val="28"/>
          <w:szCs w:val="28"/>
          <w:lang w:val="kk-KZ"/>
        </w:rPr>
        <w:t xml:space="preserve"> </w:t>
      </w:r>
      <w:r w:rsidR="009727E7">
        <w:rPr>
          <w:rFonts w:ascii="Times New Roman" w:hAnsi="Times New Roman" w:cs="Times New Roman"/>
          <w:sz w:val="28"/>
          <w:szCs w:val="28"/>
          <w:lang w:val="kk-KZ"/>
        </w:rPr>
        <w:t xml:space="preserve">ученых представлены в таблице </w:t>
      </w:r>
      <w:r w:rsidR="00965788">
        <w:rPr>
          <w:rFonts w:ascii="Times New Roman" w:hAnsi="Times New Roman" w:cs="Times New Roman"/>
          <w:sz w:val="28"/>
          <w:szCs w:val="28"/>
          <w:lang w:val="kk-KZ"/>
        </w:rPr>
        <w:t>9</w:t>
      </w:r>
      <w:r w:rsidRPr="00AC65F1">
        <w:rPr>
          <w:rFonts w:ascii="Times New Roman" w:hAnsi="Times New Roman" w:cs="Times New Roman"/>
          <w:sz w:val="28"/>
          <w:szCs w:val="28"/>
        </w:rPr>
        <w:t xml:space="preserve"> </w:t>
      </w:r>
      <w:r w:rsidR="003A4C78" w:rsidRPr="003A4C78">
        <w:rPr>
          <w:rFonts w:ascii="Times New Roman" w:hAnsi="Times New Roman" w:cs="Times New Roman"/>
          <w:sz w:val="28"/>
          <w:szCs w:val="28"/>
        </w:rPr>
        <w:t>[2</w:t>
      </w:r>
      <w:r w:rsidR="0062434D">
        <w:rPr>
          <w:rFonts w:ascii="Times New Roman" w:hAnsi="Times New Roman" w:cs="Times New Roman"/>
          <w:sz w:val="28"/>
          <w:szCs w:val="28"/>
        </w:rPr>
        <w:t>21</w:t>
      </w:r>
      <w:r w:rsidR="003A4C78" w:rsidRPr="003A4C78">
        <w:rPr>
          <w:rFonts w:ascii="Times New Roman" w:hAnsi="Times New Roman" w:cs="Times New Roman"/>
          <w:sz w:val="28"/>
          <w:szCs w:val="28"/>
        </w:rPr>
        <w:t>-2</w:t>
      </w:r>
      <w:r w:rsidR="0062434D">
        <w:rPr>
          <w:rFonts w:ascii="Times New Roman" w:hAnsi="Times New Roman" w:cs="Times New Roman"/>
          <w:sz w:val="28"/>
          <w:szCs w:val="28"/>
        </w:rPr>
        <w:t>22</w:t>
      </w:r>
      <w:r w:rsidR="003A4C78" w:rsidRPr="003A4C78">
        <w:rPr>
          <w:rFonts w:ascii="Times New Roman" w:hAnsi="Times New Roman" w:cs="Times New Roman"/>
          <w:sz w:val="28"/>
          <w:szCs w:val="28"/>
        </w:rPr>
        <w:t>]</w:t>
      </w:r>
      <w:r w:rsidRPr="00AC65F1">
        <w:rPr>
          <w:rFonts w:ascii="Times New Roman" w:hAnsi="Times New Roman" w:cs="Times New Roman"/>
          <w:sz w:val="28"/>
          <w:szCs w:val="28"/>
        </w:rPr>
        <w:t xml:space="preserve">. Генетический анализ проводился на выборках судака, полученных из двух водоёмов — </w:t>
      </w:r>
      <w:proofErr w:type="spellStart"/>
      <w:r w:rsidRPr="00AC65F1">
        <w:rPr>
          <w:rFonts w:ascii="Times New Roman" w:hAnsi="Times New Roman" w:cs="Times New Roman"/>
          <w:sz w:val="28"/>
          <w:szCs w:val="28"/>
        </w:rPr>
        <w:t>Вячеславского</w:t>
      </w:r>
      <w:proofErr w:type="spellEnd"/>
      <w:r w:rsidRPr="00AC65F1">
        <w:rPr>
          <w:rFonts w:ascii="Times New Roman" w:hAnsi="Times New Roman" w:cs="Times New Roman"/>
          <w:sz w:val="28"/>
          <w:szCs w:val="28"/>
        </w:rPr>
        <w:t xml:space="preserve"> и </w:t>
      </w:r>
      <w:proofErr w:type="spellStart"/>
      <w:r w:rsidRPr="00AC65F1">
        <w:rPr>
          <w:rFonts w:ascii="Times New Roman" w:hAnsi="Times New Roman" w:cs="Times New Roman"/>
          <w:sz w:val="28"/>
          <w:szCs w:val="28"/>
        </w:rPr>
        <w:t>Селетинского</w:t>
      </w:r>
      <w:proofErr w:type="spellEnd"/>
      <w:r w:rsidRPr="00AC65F1">
        <w:rPr>
          <w:rFonts w:ascii="Times New Roman" w:hAnsi="Times New Roman" w:cs="Times New Roman"/>
          <w:sz w:val="28"/>
          <w:szCs w:val="28"/>
        </w:rPr>
        <w:t xml:space="preserve"> водохранилищ, что обусловлено наличием качественного биологического материала и достаточным объёмом проб, пригодных для молекулярно-генетических исследований</w:t>
      </w:r>
      <w:r w:rsidR="0057442F">
        <w:rPr>
          <w:rFonts w:ascii="Times New Roman" w:hAnsi="Times New Roman" w:cs="Times New Roman"/>
          <w:sz w:val="28"/>
          <w:szCs w:val="28"/>
          <w:lang w:val="kk-KZ"/>
        </w:rPr>
        <w:t xml:space="preserve"> </w:t>
      </w:r>
      <w:r w:rsidR="0057442F" w:rsidRPr="0057442F">
        <w:rPr>
          <w:rFonts w:ascii="Times New Roman" w:hAnsi="Times New Roman" w:cs="Times New Roman"/>
          <w:sz w:val="28"/>
          <w:szCs w:val="28"/>
        </w:rPr>
        <w:t>[248]</w:t>
      </w:r>
      <w:r w:rsidRPr="00AC65F1">
        <w:rPr>
          <w:rFonts w:ascii="Times New Roman" w:hAnsi="Times New Roman" w:cs="Times New Roman"/>
          <w:sz w:val="28"/>
          <w:szCs w:val="28"/>
        </w:rPr>
        <w:t>.</w:t>
      </w:r>
    </w:p>
    <w:p w14:paraId="3EA708C6" w14:textId="468A08ED" w:rsidR="00AC65F1" w:rsidRPr="00AC65F1" w:rsidRDefault="00AC65F1" w:rsidP="009727E7">
      <w:pPr>
        <w:spacing w:after="0" w:line="240" w:lineRule="auto"/>
        <w:ind w:firstLine="709"/>
        <w:jc w:val="both"/>
        <w:rPr>
          <w:rFonts w:ascii="Times New Roman" w:hAnsi="Times New Roman" w:cs="Times New Roman"/>
          <w:sz w:val="28"/>
          <w:szCs w:val="28"/>
        </w:rPr>
      </w:pPr>
      <w:r w:rsidRPr="00AC65F1">
        <w:rPr>
          <w:rFonts w:ascii="Times New Roman" w:hAnsi="Times New Roman" w:cs="Times New Roman"/>
          <w:sz w:val="28"/>
          <w:szCs w:val="28"/>
        </w:rPr>
        <w:t xml:space="preserve">Образцы из </w:t>
      </w:r>
      <w:proofErr w:type="spellStart"/>
      <w:r w:rsidRPr="00AC65F1">
        <w:rPr>
          <w:rFonts w:ascii="Times New Roman" w:hAnsi="Times New Roman" w:cs="Times New Roman"/>
          <w:sz w:val="28"/>
          <w:szCs w:val="28"/>
        </w:rPr>
        <w:t>Бирсуатского</w:t>
      </w:r>
      <w:proofErr w:type="spellEnd"/>
      <w:r w:rsidRPr="00AC65F1">
        <w:rPr>
          <w:rFonts w:ascii="Times New Roman" w:hAnsi="Times New Roman" w:cs="Times New Roman"/>
          <w:sz w:val="28"/>
          <w:szCs w:val="28"/>
        </w:rPr>
        <w:t xml:space="preserve"> водохранилища не были включены в анализ вследствие ограниченного объёма и низкого качества полученного </w:t>
      </w:r>
      <w:r w:rsidRPr="00AC65F1">
        <w:rPr>
          <w:rFonts w:ascii="Times New Roman" w:hAnsi="Times New Roman" w:cs="Times New Roman"/>
          <w:sz w:val="28"/>
          <w:szCs w:val="28"/>
        </w:rPr>
        <w:lastRenderedPageBreak/>
        <w:t xml:space="preserve">генетического материала, не обеспечивавшего достоверность амплификации </w:t>
      </w:r>
      <w:proofErr w:type="spellStart"/>
      <w:r w:rsidRPr="00AC65F1">
        <w:rPr>
          <w:rFonts w:ascii="Times New Roman" w:hAnsi="Times New Roman" w:cs="Times New Roman"/>
          <w:sz w:val="28"/>
          <w:szCs w:val="28"/>
        </w:rPr>
        <w:t>микросателлитных</w:t>
      </w:r>
      <w:proofErr w:type="spellEnd"/>
      <w:r w:rsidRPr="00AC65F1">
        <w:rPr>
          <w:rFonts w:ascii="Times New Roman" w:hAnsi="Times New Roman" w:cs="Times New Roman"/>
          <w:sz w:val="28"/>
          <w:szCs w:val="28"/>
        </w:rPr>
        <w:t xml:space="preserve"> локусов. Таким образом, дальнейшие расчёты и сравнительный анализ генетического разнообразия проводились только для популяций судака из </w:t>
      </w:r>
      <w:proofErr w:type="spellStart"/>
      <w:r w:rsidRPr="00AC65F1">
        <w:rPr>
          <w:rFonts w:ascii="Times New Roman" w:hAnsi="Times New Roman" w:cs="Times New Roman"/>
          <w:sz w:val="28"/>
          <w:szCs w:val="28"/>
        </w:rPr>
        <w:t>Вячеславского</w:t>
      </w:r>
      <w:proofErr w:type="spellEnd"/>
      <w:r w:rsidRPr="00AC65F1">
        <w:rPr>
          <w:rFonts w:ascii="Times New Roman" w:hAnsi="Times New Roman" w:cs="Times New Roman"/>
          <w:sz w:val="28"/>
          <w:szCs w:val="28"/>
        </w:rPr>
        <w:t xml:space="preserve"> и </w:t>
      </w:r>
      <w:proofErr w:type="spellStart"/>
      <w:r w:rsidRPr="00AC65F1">
        <w:rPr>
          <w:rFonts w:ascii="Times New Roman" w:hAnsi="Times New Roman" w:cs="Times New Roman"/>
          <w:sz w:val="28"/>
          <w:szCs w:val="28"/>
        </w:rPr>
        <w:t>Селетинского</w:t>
      </w:r>
      <w:proofErr w:type="spellEnd"/>
      <w:r w:rsidRPr="00AC65F1">
        <w:rPr>
          <w:rFonts w:ascii="Times New Roman" w:hAnsi="Times New Roman" w:cs="Times New Roman"/>
          <w:sz w:val="28"/>
          <w:szCs w:val="28"/>
        </w:rPr>
        <w:t xml:space="preserve"> водохранилищ</w:t>
      </w:r>
      <w:r w:rsidR="0057442F" w:rsidRPr="0057442F">
        <w:rPr>
          <w:rFonts w:ascii="Times New Roman" w:hAnsi="Times New Roman" w:cs="Times New Roman"/>
          <w:sz w:val="28"/>
          <w:szCs w:val="28"/>
        </w:rPr>
        <w:t xml:space="preserve"> [248]</w:t>
      </w:r>
      <w:r w:rsidRPr="00AC65F1">
        <w:rPr>
          <w:rFonts w:ascii="Times New Roman" w:hAnsi="Times New Roman" w:cs="Times New Roman"/>
          <w:sz w:val="28"/>
          <w:szCs w:val="28"/>
        </w:rPr>
        <w:t>.</w:t>
      </w:r>
    </w:p>
    <w:p w14:paraId="2908671A" w14:textId="1D162A1B" w:rsidR="00AC65F1" w:rsidRPr="00AC65F1" w:rsidRDefault="00AC65F1" w:rsidP="009727E7">
      <w:pPr>
        <w:spacing w:after="0" w:line="240" w:lineRule="auto"/>
        <w:ind w:firstLine="709"/>
        <w:jc w:val="both"/>
        <w:rPr>
          <w:rFonts w:ascii="Times New Roman" w:hAnsi="Times New Roman" w:cs="Times New Roman"/>
          <w:sz w:val="28"/>
          <w:szCs w:val="28"/>
        </w:rPr>
      </w:pPr>
      <w:r w:rsidRPr="00AC65F1">
        <w:rPr>
          <w:rFonts w:ascii="Times New Roman" w:hAnsi="Times New Roman" w:cs="Times New Roman"/>
          <w:sz w:val="28"/>
          <w:szCs w:val="28"/>
        </w:rPr>
        <w:t xml:space="preserve">Электрофоретическое разделение продуктов амплификации осуществлялось с использованием системы капиллярного электрофореза «ABI 3100/3130 </w:t>
      </w:r>
      <w:proofErr w:type="spellStart"/>
      <w:r w:rsidRPr="00AC65F1">
        <w:rPr>
          <w:rFonts w:ascii="Times New Roman" w:hAnsi="Times New Roman" w:cs="Times New Roman"/>
          <w:sz w:val="28"/>
          <w:szCs w:val="28"/>
        </w:rPr>
        <w:t>Genetic</w:t>
      </w:r>
      <w:proofErr w:type="spellEnd"/>
      <w:r w:rsidRPr="00AC65F1">
        <w:rPr>
          <w:rFonts w:ascii="Times New Roman" w:hAnsi="Times New Roman" w:cs="Times New Roman"/>
          <w:sz w:val="28"/>
          <w:szCs w:val="28"/>
        </w:rPr>
        <w:t xml:space="preserve"> </w:t>
      </w:r>
      <w:proofErr w:type="spellStart"/>
      <w:r w:rsidRPr="00AC65F1">
        <w:rPr>
          <w:rFonts w:ascii="Times New Roman" w:hAnsi="Times New Roman" w:cs="Times New Roman"/>
          <w:sz w:val="28"/>
          <w:szCs w:val="28"/>
        </w:rPr>
        <w:t>Analyzer</w:t>
      </w:r>
      <w:proofErr w:type="spellEnd"/>
      <w:r w:rsidRPr="00AC65F1">
        <w:rPr>
          <w:rFonts w:ascii="Times New Roman" w:hAnsi="Times New Roman" w:cs="Times New Roman"/>
          <w:sz w:val="28"/>
          <w:szCs w:val="28"/>
        </w:rPr>
        <w:t xml:space="preserve">», а интерпретация результатов — с помощью программного обеспечения </w:t>
      </w:r>
      <w:proofErr w:type="spellStart"/>
      <w:r w:rsidRPr="00AC65F1">
        <w:rPr>
          <w:rFonts w:ascii="Times New Roman" w:hAnsi="Times New Roman" w:cs="Times New Roman"/>
          <w:i/>
          <w:iCs/>
          <w:sz w:val="28"/>
          <w:szCs w:val="28"/>
        </w:rPr>
        <w:t>GeneMarker</w:t>
      </w:r>
      <w:proofErr w:type="spellEnd"/>
      <w:r w:rsidRPr="00AC65F1">
        <w:rPr>
          <w:rFonts w:ascii="Times New Roman" w:hAnsi="Times New Roman" w:cs="Times New Roman"/>
          <w:sz w:val="28"/>
          <w:szCs w:val="28"/>
        </w:rPr>
        <w:t xml:space="preserve"> (</w:t>
      </w:r>
      <w:proofErr w:type="spellStart"/>
      <w:r w:rsidRPr="00AC65F1">
        <w:rPr>
          <w:rFonts w:ascii="Times New Roman" w:hAnsi="Times New Roman" w:cs="Times New Roman"/>
          <w:sz w:val="28"/>
          <w:szCs w:val="28"/>
        </w:rPr>
        <w:t>Version</w:t>
      </w:r>
      <w:proofErr w:type="spellEnd"/>
      <w:r w:rsidRPr="00AC65F1">
        <w:rPr>
          <w:rFonts w:ascii="Times New Roman" w:hAnsi="Times New Roman" w:cs="Times New Roman"/>
          <w:sz w:val="28"/>
          <w:szCs w:val="28"/>
        </w:rPr>
        <w:t xml:space="preserve"> 1.2)</w:t>
      </w:r>
      <w:r w:rsidR="0057442F" w:rsidRPr="0057442F">
        <w:rPr>
          <w:rFonts w:ascii="Times New Roman" w:hAnsi="Times New Roman" w:cs="Times New Roman"/>
          <w:sz w:val="28"/>
          <w:szCs w:val="28"/>
        </w:rPr>
        <w:t xml:space="preserve"> </w:t>
      </w:r>
      <w:r w:rsidR="0057442F" w:rsidRPr="0057442F">
        <w:rPr>
          <w:rFonts w:ascii="Times New Roman" w:eastAsia="Calibri" w:hAnsi="Times New Roman" w:cs="Times New Roman"/>
          <w:sz w:val="28"/>
          <w:szCs w:val="28"/>
        </w:rPr>
        <w:t>[248]</w:t>
      </w:r>
      <w:r w:rsidRPr="00AC65F1">
        <w:rPr>
          <w:rFonts w:ascii="Times New Roman" w:hAnsi="Times New Roman" w:cs="Times New Roman"/>
          <w:sz w:val="28"/>
          <w:szCs w:val="28"/>
        </w:rPr>
        <w:t>.</w:t>
      </w:r>
    </w:p>
    <w:p w14:paraId="7A82A09E" w14:textId="77777777" w:rsidR="00AC65F1" w:rsidRPr="009727E7" w:rsidRDefault="00AC65F1" w:rsidP="009727E7">
      <w:pPr>
        <w:spacing w:after="0" w:line="240" w:lineRule="auto"/>
        <w:ind w:firstLine="708"/>
        <w:jc w:val="both"/>
        <w:rPr>
          <w:rFonts w:ascii="Times New Roman" w:hAnsi="Times New Roman" w:cs="Times New Roman"/>
          <w:sz w:val="28"/>
          <w:szCs w:val="28"/>
        </w:rPr>
      </w:pPr>
    </w:p>
    <w:p w14:paraId="0E4553FD" w14:textId="2EE62A1F" w:rsidR="003A4502" w:rsidRPr="0057442F" w:rsidRDefault="003A4502" w:rsidP="009727E7">
      <w:pPr>
        <w:spacing w:after="0" w:line="240" w:lineRule="auto"/>
        <w:jc w:val="both"/>
        <w:rPr>
          <w:rFonts w:ascii="Times New Roman" w:eastAsia="Calibri" w:hAnsi="Times New Roman" w:cs="Times New Roman"/>
          <w:sz w:val="28"/>
          <w:szCs w:val="28"/>
        </w:rPr>
      </w:pPr>
      <w:r w:rsidRPr="009727E7">
        <w:rPr>
          <w:rFonts w:ascii="Times New Roman" w:eastAsia="Calibri" w:hAnsi="Times New Roman" w:cs="Times New Roman"/>
          <w:sz w:val="28"/>
          <w:szCs w:val="28"/>
        </w:rPr>
        <w:t xml:space="preserve">Таблица </w:t>
      </w:r>
      <w:r w:rsidR="00965788">
        <w:rPr>
          <w:rFonts w:ascii="Times New Roman" w:eastAsia="Calibri" w:hAnsi="Times New Roman" w:cs="Times New Roman"/>
          <w:sz w:val="28"/>
          <w:szCs w:val="28"/>
          <w:lang w:val="kk-KZ"/>
        </w:rPr>
        <w:t>9</w:t>
      </w:r>
      <w:r w:rsidRPr="009727E7">
        <w:rPr>
          <w:rFonts w:ascii="Times New Roman" w:eastAsia="Calibri" w:hAnsi="Times New Roman" w:cs="Times New Roman"/>
          <w:sz w:val="28"/>
          <w:szCs w:val="28"/>
        </w:rPr>
        <w:t xml:space="preserve"> - </w:t>
      </w:r>
      <w:proofErr w:type="spellStart"/>
      <w:r w:rsidRPr="009727E7">
        <w:rPr>
          <w:rFonts w:ascii="Times New Roman" w:eastAsia="Calibri" w:hAnsi="Times New Roman" w:cs="Times New Roman"/>
          <w:sz w:val="28"/>
          <w:szCs w:val="28"/>
        </w:rPr>
        <w:t>Микросателлитные</w:t>
      </w:r>
      <w:proofErr w:type="spellEnd"/>
      <w:r w:rsidRPr="009727E7">
        <w:rPr>
          <w:rFonts w:ascii="Times New Roman" w:eastAsia="Calibri" w:hAnsi="Times New Roman" w:cs="Times New Roman"/>
          <w:sz w:val="28"/>
          <w:szCs w:val="28"/>
        </w:rPr>
        <w:t xml:space="preserve"> локусы на судака</w:t>
      </w:r>
      <w:r w:rsidR="0057442F" w:rsidRPr="0057442F">
        <w:rPr>
          <w:rFonts w:ascii="Times New Roman" w:eastAsia="Calibri" w:hAnsi="Times New Roman" w:cs="Times New Roman"/>
          <w:sz w:val="28"/>
          <w:szCs w:val="28"/>
        </w:rPr>
        <w:t xml:space="preserve"> [248]</w:t>
      </w:r>
    </w:p>
    <w:p w14:paraId="2DD67967" w14:textId="77777777" w:rsidR="009727E7" w:rsidRPr="009727E7" w:rsidRDefault="009727E7" w:rsidP="009727E7">
      <w:pPr>
        <w:spacing w:after="0" w:line="240" w:lineRule="auto"/>
        <w:jc w:val="both"/>
        <w:rPr>
          <w:rFonts w:ascii="Times New Roman" w:eastAsia="Calibri" w:hAnsi="Times New Roman" w:cs="Times New Roman"/>
          <w:sz w:val="24"/>
          <w:szCs w:val="24"/>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6713"/>
      </w:tblGrid>
      <w:tr w:rsidR="003A4502" w:rsidRPr="009727E7" w14:paraId="1255BE4D" w14:textId="77777777" w:rsidTr="009727E7">
        <w:trPr>
          <w:tblHeader/>
        </w:trPr>
        <w:tc>
          <w:tcPr>
            <w:tcW w:w="1514" w:type="pct"/>
          </w:tcPr>
          <w:p w14:paraId="14B3CEE1" w14:textId="77777777" w:rsidR="003A4502" w:rsidRPr="009727E7" w:rsidRDefault="003A4502" w:rsidP="003A4502">
            <w:pPr>
              <w:spacing w:before="60" w:after="60" w:line="240" w:lineRule="auto"/>
              <w:ind w:firstLine="709"/>
              <w:jc w:val="both"/>
              <w:rPr>
                <w:rFonts w:ascii="Times New Roman" w:eastAsia="Times New Roman" w:hAnsi="Times New Roman" w:cs="Times New Roman"/>
                <w:bCs/>
                <w:sz w:val="28"/>
                <w:szCs w:val="28"/>
                <w:lang w:val="en-US" w:eastAsia="ru-RU"/>
              </w:rPr>
            </w:pPr>
            <w:proofErr w:type="spellStart"/>
            <w:r w:rsidRPr="009727E7">
              <w:rPr>
                <w:rFonts w:ascii="Times New Roman" w:eastAsia="Times New Roman" w:hAnsi="Times New Roman" w:cs="Times New Roman"/>
                <w:bCs/>
                <w:sz w:val="28"/>
                <w:szCs w:val="28"/>
                <w:lang w:val="en-US" w:eastAsia="ru-RU"/>
              </w:rPr>
              <w:t>Локус</w:t>
            </w:r>
            <w:proofErr w:type="spellEnd"/>
          </w:p>
        </w:tc>
        <w:tc>
          <w:tcPr>
            <w:tcW w:w="3486" w:type="pct"/>
          </w:tcPr>
          <w:p w14:paraId="51144988" w14:textId="77777777" w:rsidR="003A4502" w:rsidRPr="009727E7" w:rsidRDefault="003A4502" w:rsidP="003A4502">
            <w:pPr>
              <w:spacing w:before="60" w:after="60" w:line="240" w:lineRule="auto"/>
              <w:ind w:firstLine="709"/>
              <w:jc w:val="both"/>
              <w:rPr>
                <w:rFonts w:ascii="Times New Roman" w:eastAsia="Times New Roman" w:hAnsi="Times New Roman" w:cs="Times New Roman"/>
                <w:bCs/>
                <w:sz w:val="28"/>
                <w:szCs w:val="28"/>
                <w:lang w:val="en-US" w:eastAsia="ru-RU"/>
              </w:rPr>
            </w:pPr>
            <w:proofErr w:type="spellStart"/>
            <w:r w:rsidRPr="009727E7">
              <w:rPr>
                <w:rFonts w:ascii="Times New Roman" w:eastAsia="Times New Roman" w:hAnsi="Times New Roman" w:cs="Times New Roman"/>
                <w:bCs/>
                <w:sz w:val="28"/>
                <w:szCs w:val="28"/>
                <w:lang w:val="en-US" w:eastAsia="ru-RU"/>
              </w:rPr>
              <w:t>Праймеры</w:t>
            </w:r>
            <w:proofErr w:type="spellEnd"/>
            <w:r w:rsidRPr="009727E7">
              <w:rPr>
                <w:rFonts w:ascii="Times New Roman" w:eastAsia="Times New Roman" w:hAnsi="Times New Roman" w:cs="Times New Roman"/>
                <w:bCs/>
                <w:sz w:val="28"/>
                <w:szCs w:val="28"/>
                <w:lang w:val="en-US" w:eastAsia="ru-RU"/>
              </w:rPr>
              <w:t xml:space="preserve"> 5’-3’</w:t>
            </w:r>
          </w:p>
        </w:tc>
      </w:tr>
      <w:tr w:rsidR="003A4502" w:rsidRPr="009727E7" w14:paraId="42380FA2" w14:textId="77777777" w:rsidTr="009727E7">
        <w:tc>
          <w:tcPr>
            <w:tcW w:w="1514" w:type="pct"/>
            <w:vMerge w:val="restart"/>
          </w:tcPr>
          <w:p w14:paraId="7E7245EB"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r w:rsidRPr="009727E7">
              <w:rPr>
                <w:rFonts w:ascii="Times New Roman" w:eastAsia="Times New Roman" w:hAnsi="Times New Roman" w:cs="Times New Roman"/>
                <w:sz w:val="28"/>
                <w:szCs w:val="28"/>
                <w:lang w:val="en-US" w:eastAsia="ru-RU"/>
              </w:rPr>
              <w:t xml:space="preserve">MSL- 01 </w:t>
            </w:r>
          </w:p>
        </w:tc>
        <w:tc>
          <w:tcPr>
            <w:tcW w:w="3486" w:type="pct"/>
          </w:tcPr>
          <w:p w14:paraId="00F14030"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proofErr w:type="gramStart"/>
            <w:r w:rsidRPr="009727E7">
              <w:rPr>
                <w:rFonts w:ascii="Times New Roman" w:eastAsia="Times New Roman" w:hAnsi="Times New Roman" w:cs="Times New Roman"/>
                <w:sz w:val="28"/>
                <w:szCs w:val="28"/>
                <w:lang w:val="en-US" w:eastAsia="ru-RU"/>
              </w:rPr>
              <w:t>F:CCGGCATCCATACACCTTAC</w:t>
            </w:r>
            <w:proofErr w:type="gramEnd"/>
          </w:p>
        </w:tc>
      </w:tr>
      <w:tr w:rsidR="003A4502" w:rsidRPr="009727E7" w14:paraId="3C0996F3" w14:textId="77777777" w:rsidTr="009727E7">
        <w:tc>
          <w:tcPr>
            <w:tcW w:w="1514" w:type="pct"/>
            <w:vMerge/>
          </w:tcPr>
          <w:p w14:paraId="7BBC9B68"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p>
        </w:tc>
        <w:tc>
          <w:tcPr>
            <w:tcW w:w="3486" w:type="pct"/>
          </w:tcPr>
          <w:p w14:paraId="0DA2DD1F"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proofErr w:type="gramStart"/>
            <w:r w:rsidRPr="009727E7">
              <w:rPr>
                <w:rFonts w:ascii="Times New Roman" w:eastAsia="Times New Roman" w:hAnsi="Times New Roman" w:cs="Times New Roman"/>
                <w:sz w:val="28"/>
                <w:szCs w:val="28"/>
                <w:lang w:val="en-US" w:eastAsia="ru-RU"/>
              </w:rPr>
              <w:t>R</w:t>
            </w:r>
            <w:r w:rsidRPr="009727E7">
              <w:rPr>
                <w:rFonts w:ascii="Times New Roman" w:eastAsia="Times New Roman" w:hAnsi="Times New Roman" w:cs="Times New Roman"/>
                <w:caps/>
                <w:sz w:val="28"/>
                <w:szCs w:val="28"/>
                <w:lang w:val="en-US" w:eastAsia="ru-RU"/>
              </w:rPr>
              <w:t>:CACACCTgTgTCTgCCTAACA</w:t>
            </w:r>
            <w:proofErr w:type="gramEnd"/>
          </w:p>
        </w:tc>
      </w:tr>
      <w:tr w:rsidR="003A4502" w:rsidRPr="009727E7" w14:paraId="5892EF18" w14:textId="77777777" w:rsidTr="009727E7">
        <w:tc>
          <w:tcPr>
            <w:tcW w:w="1514" w:type="pct"/>
            <w:vMerge w:val="restart"/>
          </w:tcPr>
          <w:p w14:paraId="56F0B3F4"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r w:rsidRPr="009727E7">
              <w:rPr>
                <w:rFonts w:ascii="Times New Roman" w:eastAsia="Times New Roman" w:hAnsi="Times New Roman" w:cs="Times New Roman"/>
                <w:sz w:val="28"/>
                <w:szCs w:val="28"/>
                <w:lang w:val="en-US" w:eastAsia="ru-RU"/>
              </w:rPr>
              <w:t>MSL -03</w:t>
            </w:r>
          </w:p>
        </w:tc>
        <w:tc>
          <w:tcPr>
            <w:tcW w:w="3486" w:type="pct"/>
          </w:tcPr>
          <w:p w14:paraId="6B348303"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r w:rsidRPr="009727E7">
              <w:rPr>
                <w:rFonts w:ascii="Times New Roman" w:eastAsia="Times New Roman" w:hAnsi="Times New Roman" w:cs="Times New Roman"/>
                <w:sz w:val="28"/>
                <w:szCs w:val="28"/>
                <w:lang w:val="en-US" w:eastAsia="ru-RU"/>
              </w:rPr>
              <w:t>F: TCAAGACCCCAGAACCAATC</w:t>
            </w:r>
          </w:p>
        </w:tc>
      </w:tr>
      <w:tr w:rsidR="003A4502" w:rsidRPr="009727E7" w14:paraId="43B24D76" w14:textId="77777777" w:rsidTr="009727E7">
        <w:tc>
          <w:tcPr>
            <w:tcW w:w="1514" w:type="pct"/>
            <w:vMerge/>
          </w:tcPr>
          <w:p w14:paraId="17EB3FDE"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p>
        </w:tc>
        <w:tc>
          <w:tcPr>
            <w:tcW w:w="3486" w:type="pct"/>
          </w:tcPr>
          <w:p w14:paraId="36FDDA73" w14:textId="77777777" w:rsidR="003A4502" w:rsidRPr="009727E7" w:rsidRDefault="003A4502" w:rsidP="003A4502">
            <w:pPr>
              <w:spacing w:before="20" w:after="20" w:line="240" w:lineRule="auto"/>
              <w:ind w:firstLine="709"/>
              <w:jc w:val="both"/>
              <w:rPr>
                <w:rFonts w:ascii="Times New Roman" w:eastAsia="Times New Roman" w:hAnsi="Times New Roman" w:cs="Times New Roman"/>
                <w:caps/>
                <w:sz w:val="28"/>
                <w:szCs w:val="28"/>
                <w:lang w:val="en-US" w:eastAsia="ru-RU"/>
              </w:rPr>
            </w:pPr>
            <w:r w:rsidRPr="009727E7">
              <w:rPr>
                <w:rFonts w:ascii="Times New Roman" w:eastAsia="Times New Roman" w:hAnsi="Times New Roman" w:cs="Times New Roman"/>
                <w:caps/>
                <w:sz w:val="28"/>
                <w:szCs w:val="28"/>
                <w:lang w:val="en-US" w:eastAsia="ru-RU"/>
              </w:rPr>
              <w:t>R: CAgACAgCTAAgAgAACAACAgg</w:t>
            </w:r>
          </w:p>
        </w:tc>
      </w:tr>
      <w:tr w:rsidR="003A4502" w:rsidRPr="009727E7" w14:paraId="61168180" w14:textId="77777777" w:rsidTr="009727E7">
        <w:tc>
          <w:tcPr>
            <w:tcW w:w="1514" w:type="pct"/>
            <w:vMerge w:val="restart"/>
          </w:tcPr>
          <w:p w14:paraId="2A527FFC"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r w:rsidRPr="009727E7">
              <w:rPr>
                <w:rFonts w:ascii="Times New Roman" w:eastAsia="Times New Roman" w:hAnsi="Times New Roman" w:cs="Times New Roman"/>
                <w:sz w:val="28"/>
                <w:szCs w:val="28"/>
                <w:lang w:val="en-US" w:eastAsia="ru-RU"/>
              </w:rPr>
              <w:t>MSL-04</w:t>
            </w:r>
          </w:p>
        </w:tc>
        <w:tc>
          <w:tcPr>
            <w:tcW w:w="3486" w:type="pct"/>
          </w:tcPr>
          <w:p w14:paraId="3A04B167"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r w:rsidRPr="009727E7">
              <w:rPr>
                <w:rFonts w:ascii="Times New Roman" w:eastAsia="Times New Roman" w:hAnsi="Times New Roman" w:cs="Times New Roman"/>
                <w:sz w:val="28"/>
                <w:szCs w:val="28"/>
                <w:lang w:val="en-US" w:eastAsia="ru-RU"/>
              </w:rPr>
              <w:t>F: CAATCGCTCTGAGGATGTCA</w:t>
            </w:r>
          </w:p>
        </w:tc>
      </w:tr>
      <w:tr w:rsidR="003A4502" w:rsidRPr="009727E7" w14:paraId="3FD4F2B9" w14:textId="77777777" w:rsidTr="009727E7">
        <w:tc>
          <w:tcPr>
            <w:tcW w:w="1514" w:type="pct"/>
            <w:vMerge/>
          </w:tcPr>
          <w:p w14:paraId="3772F779"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p>
        </w:tc>
        <w:tc>
          <w:tcPr>
            <w:tcW w:w="3486" w:type="pct"/>
          </w:tcPr>
          <w:p w14:paraId="508CACFB"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r w:rsidRPr="009727E7">
              <w:rPr>
                <w:rFonts w:ascii="Times New Roman" w:eastAsia="Times New Roman" w:hAnsi="Times New Roman" w:cs="Times New Roman"/>
                <w:sz w:val="28"/>
                <w:szCs w:val="28"/>
                <w:lang w:val="en-US" w:eastAsia="ru-RU"/>
              </w:rPr>
              <w:t>R: AA</w:t>
            </w:r>
            <w:r w:rsidRPr="009727E7">
              <w:rPr>
                <w:rFonts w:ascii="Times New Roman" w:eastAsia="Times New Roman" w:hAnsi="Times New Roman" w:cs="Times New Roman"/>
                <w:caps/>
                <w:sz w:val="28"/>
                <w:szCs w:val="28"/>
                <w:lang w:val="en-US" w:eastAsia="ru-RU"/>
              </w:rPr>
              <w:t>gggTgggg</w:t>
            </w:r>
            <w:r w:rsidRPr="009727E7">
              <w:rPr>
                <w:rFonts w:ascii="Times New Roman" w:eastAsia="Times New Roman" w:hAnsi="Times New Roman" w:cs="Times New Roman"/>
                <w:sz w:val="28"/>
                <w:szCs w:val="28"/>
                <w:lang w:val="en-US" w:eastAsia="ru-RU"/>
              </w:rPr>
              <w:t>AAATTATT</w:t>
            </w:r>
            <w:r w:rsidRPr="009727E7">
              <w:rPr>
                <w:rFonts w:ascii="Times New Roman" w:eastAsia="Times New Roman" w:hAnsi="Times New Roman" w:cs="Times New Roman"/>
                <w:caps/>
                <w:sz w:val="28"/>
                <w:szCs w:val="28"/>
                <w:lang w:val="en-US" w:eastAsia="ru-RU"/>
              </w:rPr>
              <w:t>Cg</w:t>
            </w:r>
          </w:p>
        </w:tc>
      </w:tr>
      <w:tr w:rsidR="003A4502" w:rsidRPr="009727E7" w14:paraId="7BF369E7" w14:textId="77777777" w:rsidTr="009727E7">
        <w:tc>
          <w:tcPr>
            <w:tcW w:w="1514" w:type="pct"/>
            <w:vMerge w:val="restart"/>
          </w:tcPr>
          <w:p w14:paraId="67707F5E"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r w:rsidRPr="009727E7">
              <w:rPr>
                <w:rFonts w:ascii="Times New Roman" w:eastAsia="Times New Roman" w:hAnsi="Times New Roman" w:cs="Times New Roman"/>
                <w:sz w:val="28"/>
                <w:szCs w:val="28"/>
                <w:lang w:val="en-US" w:eastAsia="ru-RU"/>
              </w:rPr>
              <w:t>MSL-05</w:t>
            </w:r>
          </w:p>
        </w:tc>
        <w:tc>
          <w:tcPr>
            <w:tcW w:w="3486" w:type="pct"/>
          </w:tcPr>
          <w:p w14:paraId="61D32305"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proofErr w:type="gramStart"/>
            <w:r w:rsidRPr="009727E7">
              <w:rPr>
                <w:rFonts w:ascii="Times New Roman" w:eastAsia="Times New Roman" w:hAnsi="Times New Roman" w:cs="Times New Roman"/>
                <w:sz w:val="28"/>
                <w:szCs w:val="28"/>
                <w:lang w:val="en-US" w:eastAsia="ru-RU"/>
              </w:rPr>
              <w:t>F:CACACAGCAGCATGTGACAA</w:t>
            </w:r>
            <w:proofErr w:type="gramEnd"/>
          </w:p>
        </w:tc>
      </w:tr>
      <w:tr w:rsidR="003A4502" w:rsidRPr="009727E7" w14:paraId="0AE18317" w14:textId="77777777" w:rsidTr="009727E7">
        <w:tc>
          <w:tcPr>
            <w:tcW w:w="1514" w:type="pct"/>
            <w:vMerge/>
          </w:tcPr>
          <w:p w14:paraId="4432C31F"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p>
        </w:tc>
        <w:tc>
          <w:tcPr>
            <w:tcW w:w="3486" w:type="pct"/>
          </w:tcPr>
          <w:p w14:paraId="6A744E02"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proofErr w:type="gramStart"/>
            <w:r w:rsidRPr="009727E7">
              <w:rPr>
                <w:rFonts w:ascii="Times New Roman" w:eastAsia="Times New Roman" w:hAnsi="Times New Roman" w:cs="Times New Roman"/>
                <w:sz w:val="28"/>
                <w:szCs w:val="28"/>
                <w:lang w:val="en-US" w:eastAsia="ru-RU"/>
              </w:rPr>
              <w:t>R</w:t>
            </w:r>
            <w:r w:rsidRPr="009727E7">
              <w:rPr>
                <w:rFonts w:ascii="Times New Roman" w:eastAsia="Times New Roman" w:hAnsi="Times New Roman" w:cs="Times New Roman"/>
                <w:caps/>
                <w:sz w:val="28"/>
                <w:szCs w:val="28"/>
                <w:lang w:val="en-US" w:eastAsia="ru-RU"/>
              </w:rPr>
              <w:t>:ggCACggAggTAgAATggTA</w:t>
            </w:r>
            <w:proofErr w:type="gramEnd"/>
          </w:p>
        </w:tc>
      </w:tr>
      <w:tr w:rsidR="003A4502" w:rsidRPr="009727E7" w14:paraId="4C583413" w14:textId="77777777" w:rsidTr="009727E7">
        <w:tc>
          <w:tcPr>
            <w:tcW w:w="1514" w:type="pct"/>
          </w:tcPr>
          <w:p w14:paraId="086EAD1A"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r w:rsidRPr="009727E7">
              <w:rPr>
                <w:rFonts w:ascii="Times New Roman" w:eastAsia="Times New Roman" w:hAnsi="Times New Roman" w:cs="Times New Roman"/>
                <w:sz w:val="28"/>
                <w:szCs w:val="28"/>
                <w:lang w:val="en-US" w:eastAsia="ru-RU"/>
              </w:rPr>
              <w:t>Pfla3F-03</w:t>
            </w:r>
          </w:p>
        </w:tc>
        <w:tc>
          <w:tcPr>
            <w:tcW w:w="3486" w:type="pct"/>
          </w:tcPr>
          <w:p w14:paraId="18F36436"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proofErr w:type="gramStart"/>
            <w:r w:rsidRPr="009727E7">
              <w:rPr>
                <w:rFonts w:ascii="Times New Roman" w:eastAsia="Times New Roman" w:hAnsi="Times New Roman" w:cs="Times New Roman"/>
                <w:sz w:val="28"/>
                <w:szCs w:val="28"/>
                <w:lang w:val="en-US" w:eastAsia="ru-RU"/>
              </w:rPr>
              <w:t>F:GCCGAATGTGATTGAATG</w:t>
            </w:r>
            <w:proofErr w:type="gramEnd"/>
          </w:p>
        </w:tc>
      </w:tr>
      <w:tr w:rsidR="003A4502" w:rsidRPr="009727E7" w14:paraId="08704FEC" w14:textId="77777777" w:rsidTr="009727E7">
        <w:tc>
          <w:tcPr>
            <w:tcW w:w="1514" w:type="pct"/>
          </w:tcPr>
          <w:p w14:paraId="6ED2892D"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p>
        </w:tc>
        <w:tc>
          <w:tcPr>
            <w:tcW w:w="3486" w:type="pct"/>
          </w:tcPr>
          <w:p w14:paraId="1DE5801B"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proofErr w:type="gramStart"/>
            <w:r w:rsidRPr="009727E7">
              <w:rPr>
                <w:rFonts w:ascii="Times New Roman" w:eastAsia="Times New Roman" w:hAnsi="Times New Roman" w:cs="Times New Roman"/>
                <w:sz w:val="28"/>
                <w:szCs w:val="28"/>
                <w:lang w:val="en-US" w:eastAsia="ru-RU"/>
              </w:rPr>
              <w:t>R:</w:t>
            </w:r>
            <w:r w:rsidRPr="009727E7">
              <w:rPr>
                <w:rFonts w:ascii="Times New Roman" w:eastAsia="Times New Roman" w:hAnsi="Times New Roman" w:cs="Times New Roman"/>
                <w:caps/>
                <w:sz w:val="28"/>
                <w:szCs w:val="28"/>
                <w:lang w:val="en-US" w:eastAsia="ru-RU"/>
              </w:rPr>
              <w:t>CgCTAAAgCCAACTTAATg</w:t>
            </w:r>
            <w:proofErr w:type="gramEnd"/>
          </w:p>
        </w:tc>
      </w:tr>
      <w:tr w:rsidR="003A4502" w:rsidRPr="009727E7" w14:paraId="23280D0B" w14:textId="77777777" w:rsidTr="009727E7">
        <w:tc>
          <w:tcPr>
            <w:tcW w:w="1514" w:type="pct"/>
            <w:vMerge w:val="restart"/>
          </w:tcPr>
          <w:p w14:paraId="57B6C87B"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r w:rsidRPr="009727E7">
              <w:rPr>
                <w:rFonts w:ascii="Times New Roman" w:eastAsia="Times New Roman" w:hAnsi="Times New Roman" w:cs="Times New Roman"/>
                <w:sz w:val="28"/>
                <w:szCs w:val="28"/>
                <w:lang w:val="en-US" w:eastAsia="ru-RU"/>
              </w:rPr>
              <w:t>MSL-05</w:t>
            </w:r>
          </w:p>
        </w:tc>
        <w:tc>
          <w:tcPr>
            <w:tcW w:w="3486" w:type="pct"/>
          </w:tcPr>
          <w:p w14:paraId="1A35F5EC"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proofErr w:type="gramStart"/>
            <w:r w:rsidRPr="009727E7">
              <w:rPr>
                <w:rFonts w:ascii="Times New Roman" w:eastAsia="Times New Roman" w:hAnsi="Times New Roman" w:cs="Times New Roman"/>
                <w:sz w:val="28"/>
                <w:szCs w:val="28"/>
                <w:lang w:val="en-US" w:eastAsia="ru-RU"/>
              </w:rPr>
              <w:t>F:GGCACCCAAACTACCACT</w:t>
            </w:r>
            <w:proofErr w:type="gramEnd"/>
          </w:p>
        </w:tc>
      </w:tr>
      <w:tr w:rsidR="003A4502" w:rsidRPr="009727E7" w14:paraId="7B2028A9" w14:textId="77777777" w:rsidTr="009727E7">
        <w:tc>
          <w:tcPr>
            <w:tcW w:w="1514" w:type="pct"/>
            <w:vMerge/>
          </w:tcPr>
          <w:p w14:paraId="52891C36"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p>
        </w:tc>
        <w:tc>
          <w:tcPr>
            <w:tcW w:w="3486" w:type="pct"/>
          </w:tcPr>
          <w:p w14:paraId="710C2CD0" w14:textId="77777777" w:rsidR="003A4502" w:rsidRPr="009727E7" w:rsidRDefault="003A4502" w:rsidP="003A4502">
            <w:pPr>
              <w:spacing w:before="20" w:after="20" w:line="240" w:lineRule="auto"/>
              <w:ind w:firstLine="709"/>
              <w:jc w:val="both"/>
              <w:rPr>
                <w:rFonts w:ascii="Times New Roman" w:eastAsia="Times New Roman" w:hAnsi="Times New Roman" w:cs="Times New Roman"/>
                <w:sz w:val="28"/>
                <w:szCs w:val="28"/>
                <w:lang w:val="en-US" w:eastAsia="ru-RU"/>
              </w:rPr>
            </w:pPr>
            <w:proofErr w:type="gramStart"/>
            <w:r w:rsidRPr="009727E7">
              <w:rPr>
                <w:rFonts w:ascii="Times New Roman" w:eastAsia="Times New Roman" w:hAnsi="Times New Roman" w:cs="Times New Roman"/>
                <w:sz w:val="28"/>
                <w:szCs w:val="28"/>
                <w:lang w:val="en-US" w:eastAsia="ru-RU"/>
              </w:rPr>
              <w:t>R:ATCAAACAAgCCCCATACA</w:t>
            </w:r>
            <w:proofErr w:type="gramEnd"/>
            <w:r w:rsidRPr="009727E7">
              <w:rPr>
                <w:rFonts w:ascii="Times New Roman" w:eastAsia="Times New Roman" w:hAnsi="Times New Roman" w:cs="Times New Roman"/>
                <w:sz w:val="28"/>
                <w:szCs w:val="28"/>
                <w:lang w:val="en-US" w:eastAsia="ru-RU"/>
              </w:rPr>
              <w:t xml:space="preserve"> </w:t>
            </w:r>
          </w:p>
        </w:tc>
      </w:tr>
    </w:tbl>
    <w:p w14:paraId="1BC4DA67" w14:textId="77777777" w:rsidR="003A4502" w:rsidRPr="003A4502" w:rsidRDefault="003A4502" w:rsidP="00965788">
      <w:pPr>
        <w:spacing w:after="0" w:line="240" w:lineRule="auto"/>
        <w:ind w:firstLine="709"/>
        <w:jc w:val="both"/>
        <w:rPr>
          <w:rFonts w:ascii="Times New Roman" w:eastAsia="Calibri" w:hAnsi="Times New Roman" w:cs="Times New Roman"/>
          <w:sz w:val="24"/>
          <w:szCs w:val="24"/>
          <w:lang w:val="en-US"/>
        </w:rPr>
      </w:pPr>
    </w:p>
    <w:p w14:paraId="69FB5065" w14:textId="1CE224A1" w:rsidR="003A4502" w:rsidRDefault="003A4502" w:rsidP="00965788">
      <w:pPr>
        <w:spacing w:after="0" w:line="240" w:lineRule="auto"/>
        <w:ind w:firstLine="709"/>
        <w:jc w:val="both"/>
        <w:rPr>
          <w:rFonts w:ascii="Times New Roman" w:eastAsia="Calibri" w:hAnsi="Times New Roman" w:cs="Times New Roman"/>
          <w:sz w:val="28"/>
          <w:szCs w:val="28"/>
        </w:rPr>
      </w:pPr>
      <w:r w:rsidRPr="00F35FF8">
        <w:rPr>
          <w:rFonts w:ascii="Times New Roman" w:eastAsia="Calibri" w:hAnsi="Times New Roman" w:cs="Times New Roman"/>
          <w:sz w:val="28"/>
          <w:szCs w:val="28"/>
        </w:rPr>
        <w:t>Электрофоретическое разделение продуктов амплификации проводили с помощью системы капиллярного электрофореза «</w:t>
      </w:r>
      <w:r w:rsidRPr="00F35FF8">
        <w:rPr>
          <w:rFonts w:ascii="Times New Roman" w:eastAsia="Calibri" w:hAnsi="Times New Roman" w:cs="Times New Roman"/>
          <w:sz w:val="28"/>
          <w:szCs w:val="28"/>
          <w:lang w:val="en-US"/>
        </w:rPr>
        <w:t>ABI</w:t>
      </w:r>
      <w:r w:rsidRPr="00F35FF8">
        <w:rPr>
          <w:rFonts w:ascii="Times New Roman" w:eastAsia="Calibri" w:hAnsi="Times New Roman" w:cs="Times New Roman"/>
          <w:sz w:val="28"/>
          <w:szCs w:val="28"/>
        </w:rPr>
        <w:t xml:space="preserve">3100/3130 </w:t>
      </w:r>
      <w:r w:rsidRPr="00F35FF8">
        <w:rPr>
          <w:rFonts w:ascii="Times New Roman" w:eastAsia="Calibri" w:hAnsi="Times New Roman" w:cs="Times New Roman"/>
          <w:sz w:val="28"/>
          <w:szCs w:val="28"/>
          <w:lang w:val="en-US"/>
        </w:rPr>
        <w:t>Genetic</w:t>
      </w:r>
      <w:r w:rsidRPr="00F35FF8">
        <w:rPr>
          <w:rFonts w:ascii="Times New Roman" w:eastAsia="Calibri" w:hAnsi="Times New Roman" w:cs="Times New Roman"/>
          <w:sz w:val="28"/>
          <w:szCs w:val="28"/>
        </w:rPr>
        <w:t xml:space="preserve"> </w:t>
      </w:r>
      <w:r w:rsidRPr="00F35FF8">
        <w:rPr>
          <w:rFonts w:ascii="Times New Roman" w:eastAsia="Calibri" w:hAnsi="Times New Roman" w:cs="Times New Roman"/>
          <w:sz w:val="28"/>
          <w:szCs w:val="28"/>
          <w:lang w:val="en-US"/>
        </w:rPr>
        <w:t>analyzer</w:t>
      </w:r>
      <w:r w:rsidRPr="00F35FF8">
        <w:rPr>
          <w:rFonts w:ascii="Times New Roman" w:eastAsia="Calibri" w:hAnsi="Times New Roman" w:cs="Times New Roman"/>
          <w:sz w:val="28"/>
          <w:szCs w:val="28"/>
        </w:rPr>
        <w:t xml:space="preserve">», определение длин аллелей осуществляли с применением программного обеспечения </w:t>
      </w:r>
      <w:proofErr w:type="spellStart"/>
      <w:r w:rsidRPr="00F35FF8">
        <w:rPr>
          <w:rFonts w:ascii="Times New Roman" w:eastAsia="Calibri" w:hAnsi="Times New Roman" w:cs="Times New Roman"/>
          <w:sz w:val="28"/>
          <w:szCs w:val="28"/>
          <w:lang w:val="en-US"/>
        </w:rPr>
        <w:t>GeneMarker</w:t>
      </w:r>
      <w:proofErr w:type="spellEnd"/>
      <w:r w:rsidRPr="00F35FF8">
        <w:rPr>
          <w:rFonts w:ascii="Times New Roman" w:eastAsia="Calibri" w:hAnsi="Times New Roman" w:cs="Times New Roman"/>
          <w:sz w:val="28"/>
          <w:szCs w:val="28"/>
        </w:rPr>
        <w:t xml:space="preserve"> (</w:t>
      </w:r>
      <w:r w:rsidRPr="00F35FF8">
        <w:rPr>
          <w:rFonts w:ascii="Times New Roman" w:eastAsia="Calibri" w:hAnsi="Times New Roman" w:cs="Times New Roman"/>
          <w:sz w:val="28"/>
          <w:szCs w:val="28"/>
          <w:lang w:val="en-US"/>
        </w:rPr>
        <w:t>Version</w:t>
      </w:r>
      <w:r w:rsidRPr="00F35FF8">
        <w:rPr>
          <w:rFonts w:ascii="Times New Roman" w:eastAsia="Calibri" w:hAnsi="Times New Roman" w:cs="Times New Roman"/>
          <w:sz w:val="28"/>
          <w:szCs w:val="28"/>
        </w:rPr>
        <w:t xml:space="preserve"> 1.2)</w:t>
      </w:r>
      <w:r w:rsidR="009727E7" w:rsidRPr="00F35FF8">
        <w:rPr>
          <w:rFonts w:ascii="Times New Roman" w:eastAsia="Calibri" w:hAnsi="Times New Roman" w:cs="Times New Roman"/>
          <w:sz w:val="28"/>
          <w:szCs w:val="28"/>
        </w:rPr>
        <w:t xml:space="preserve"> результаты </w:t>
      </w:r>
      <w:proofErr w:type="spellStart"/>
      <w:r w:rsidR="009727E7" w:rsidRPr="00F35FF8">
        <w:rPr>
          <w:rFonts w:ascii="Times New Roman" w:eastAsia="Calibri" w:hAnsi="Times New Roman" w:cs="Times New Roman"/>
          <w:sz w:val="28"/>
          <w:szCs w:val="28"/>
        </w:rPr>
        <w:t>представленны</w:t>
      </w:r>
      <w:proofErr w:type="spellEnd"/>
      <w:r w:rsidR="009727E7" w:rsidRPr="00F35FF8">
        <w:rPr>
          <w:rFonts w:ascii="Times New Roman" w:eastAsia="Calibri" w:hAnsi="Times New Roman" w:cs="Times New Roman"/>
          <w:sz w:val="28"/>
          <w:szCs w:val="28"/>
        </w:rPr>
        <w:t xml:space="preserve"> ниже рисунок 1</w:t>
      </w:r>
      <w:r w:rsidR="00965788">
        <w:rPr>
          <w:rFonts w:ascii="Times New Roman" w:eastAsia="Calibri" w:hAnsi="Times New Roman" w:cs="Times New Roman"/>
          <w:sz w:val="28"/>
          <w:szCs w:val="28"/>
        </w:rPr>
        <w:t>8</w:t>
      </w:r>
      <w:r w:rsidR="0057442F" w:rsidRPr="0057442F">
        <w:rPr>
          <w:rFonts w:ascii="Times New Roman" w:eastAsia="Calibri" w:hAnsi="Times New Roman" w:cs="Times New Roman"/>
          <w:sz w:val="28"/>
          <w:szCs w:val="28"/>
        </w:rPr>
        <w:t xml:space="preserve"> [248]</w:t>
      </w:r>
      <w:r w:rsidRPr="00F35FF8">
        <w:rPr>
          <w:rFonts w:ascii="Times New Roman" w:eastAsia="Calibri" w:hAnsi="Times New Roman" w:cs="Times New Roman"/>
          <w:sz w:val="28"/>
          <w:szCs w:val="28"/>
        </w:rPr>
        <w:t xml:space="preserve">. </w:t>
      </w:r>
    </w:p>
    <w:p w14:paraId="3491A27E" w14:textId="77777777" w:rsidR="00965788" w:rsidRPr="00F35FF8" w:rsidRDefault="00965788" w:rsidP="00965788">
      <w:pPr>
        <w:spacing w:after="0" w:line="240" w:lineRule="auto"/>
        <w:ind w:firstLine="709"/>
        <w:jc w:val="both"/>
        <w:rPr>
          <w:rFonts w:ascii="Times New Roman" w:eastAsia="Calibri" w:hAnsi="Times New Roman" w:cs="Times New Roman"/>
          <w:sz w:val="28"/>
          <w:szCs w:val="28"/>
        </w:rPr>
      </w:pPr>
    </w:p>
    <w:p w14:paraId="69482E9F" w14:textId="77777777" w:rsidR="003A4502" w:rsidRPr="00F35FF8" w:rsidRDefault="003A4502" w:rsidP="00F35FF8">
      <w:pPr>
        <w:spacing w:after="0" w:line="240" w:lineRule="auto"/>
        <w:ind w:firstLine="709"/>
        <w:jc w:val="center"/>
        <w:rPr>
          <w:rFonts w:ascii="Times New Roman" w:eastAsia="Calibri" w:hAnsi="Times New Roman" w:cs="Times New Roman"/>
          <w:sz w:val="28"/>
          <w:szCs w:val="28"/>
          <w:lang w:val="en-US"/>
        </w:rPr>
      </w:pPr>
      <w:r w:rsidRPr="00F35FF8">
        <w:rPr>
          <w:rFonts w:ascii="Times New Roman" w:eastAsia="Calibri" w:hAnsi="Times New Roman" w:cs="Times New Roman"/>
          <w:noProof/>
          <w:sz w:val="28"/>
          <w:szCs w:val="28"/>
          <w:lang w:val="en-US"/>
        </w:rPr>
        <w:lastRenderedPageBreak/>
        <w:drawing>
          <wp:inline distT="0" distB="0" distL="0" distR="0" wp14:anchorId="703AEA8B" wp14:editId="71A97000">
            <wp:extent cx="5349450" cy="2702652"/>
            <wp:effectExtent l="0" t="0" r="3810" b="254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5882" cy="2731163"/>
                    </a:xfrm>
                    <a:prstGeom prst="rect">
                      <a:avLst/>
                    </a:prstGeom>
                    <a:noFill/>
                    <a:ln>
                      <a:noFill/>
                    </a:ln>
                  </pic:spPr>
                </pic:pic>
              </a:graphicData>
            </a:graphic>
          </wp:inline>
        </w:drawing>
      </w:r>
    </w:p>
    <w:p w14:paraId="3DFD40E3" w14:textId="77777777" w:rsidR="00965788" w:rsidRDefault="00965788" w:rsidP="00F35FF8">
      <w:pPr>
        <w:spacing w:after="0" w:line="240" w:lineRule="auto"/>
        <w:ind w:firstLine="709"/>
        <w:jc w:val="center"/>
        <w:rPr>
          <w:rFonts w:ascii="Times New Roman" w:eastAsia="Calibri" w:hAnsi="Times New Roman" w:cs="Times New Roman"/>
          <w:sz w:val="28"/>
          <w:szCs w:val="28"/>
        </w:rPr>
      </w:pPr>
    </w:p>
    <w:p w14:paraId="1131743D" w14:textId="3B72ED10" w:rsidR="003A4502" w:rsidRDefault="003A4502" w:rsidP="00F35FF8">
      <w:pPr>
        <w:spacing w:after="0" w:line="240" w:lineRule="auto"/>
        <w:ind w:firstLine="709"/>
        <w:jc w:val="center"/>
        <w:rPr>
          <w:rFonts w:ascii="Times New Roman" w:eastAsia="Calibri" w:hAnsi="Times New Roman" w:cs="Times New Roman"/>
          <w:sz w:val="28"/>
          <w:szCs w:val="28"/>
        </w:rPr>
      </w:pPr>
      <w:r w:rsidRPr="00F35FF8">
        <w:rPr>
          <w:rFonts w:ascii="Times New Roman" w:eastAsia="Calibri" w:hAnsi="Times New Roman" w:cs="Times New Roman"/>
          <w:sz w:val="28"/>
          <w:szCs w:val="28"/>
        </w:rPr>
        <w:t xml:space="preserve">Рисунок </w:t>
      </w:r>
      <w:r w:rsidR="00965788">
        <w:rPr>
          <w:rFonts w:ascii="Times New Roman" w:eastAsia="Calibri" w:hAnsi="Times New Roman" w:cs="Times New Roman"/>
          <w:sz w:val="28"/>
          <w:szCs w:val="28"/>
        </w:rPr>
        <w:t xml:space="preserve">18 – </w:t>
      </w:r>
      <w:proofErr w:type="spellStart"/>
      <w:r w:rsidRPr="00F35FF8">
        <w:rPr>
          <w:rFonts w:ascii="Times New Roman" w:eastAsia="Calibri" w:hAnsi="Times New Roman" w:cs="Times New Roman"/>
          <w:sz w:val="28"/>
          <w:szCs w:val="28"/>
        </w:rPr>
        <w:t>Электрофореграмма</w:t>
      </w:r>
      <w:proofErr w:type="spellEnd"/>
      <w:r w:rsidRPr="00F35FF8">
        <w:rPr>
          <w:rFonts w:ascii="Times New Roman" w:eastAsia="Calibri" w:hAnsi="Times New Roman" w:cs="Times New Roman"/>
          <w:sz w:val="28"/>
          <w:szCs w:val="28"/>
        </w:rPr>
        <w:t xml:space="preserve"> </w:t>
      </w:r>
      <w:proofErr w:type="spellStart"/>
      <w:r w:rsidRPr="00F35FF8">
        <w:rPr>
          <w:rFonts w:ascii="Times New Roman" w:eastAsia="Calibri" w:hAnsi="Times New Roman" w:cs="Times New Roman"/>
          <w:sz w:val="28"/>
          <w:szCs w:val="28"/>
        </w:rPr>
        <w:t>амплифицированных</w:t>
      </w:r>
      <w:proofErr w:type="spellEnd"/>
      <w:r w:rsidRPr="00F35FF8">
        <w:rPr>
          <w:rFonts w:ascii="Times New Roman" w:eastAsia="Calibri" w:hAnsi="Times New Roman" w:cs="Times New Roman"/>
          <w:sz w:val="28"/>
          <w:szCs w:val="28"/>
        </w:rPr>
        <w:t xml:space="preserve"> фрагментов ДНК, выделенной из исследуемых проб судака. Электрофорез продуктов ПЦР проведен в 2 % </w:t>
      </w:r>
      <w:proofErr w:type="spellStart"/>
      <w:r w:rsidRPr="00F35FF8">
        <w:rPr>
          <w:rFonts w:ascii="Times New Roman" w:eastAsia="Calibri" w:hAnsi="Times New Roman" w:cs="Times New Roman"/>
          <w:sz w:val="28"/>
          <w:szCs w:val="28"/>
        </w:rPr>
        <w:t>агарозе</w:t>
      </w:r>
      <w:proofErr w:type="spellEnd"/>
      <w:r w:rsidR="0057442F" w:rsidRPr="00BE1202">
        <w:rPr>
          <w:rFonts w:ascii="Times New Roman" w:eastAsia="Calibri" w:hAnsi="Times New Roman" w:cs="Times New Roman"/>
          <w:sz w:val="28"/>
          <w:szCs w:val="28"/>
        </w:rPr>
        <w:t xml:space="preserve"> [248]</w:t>
      </w:r>
      <w:r w:rsidRPr="00F35FF8">
        <w:rPr>
          <w:rFonts w:ascii="Times New Roman" w:eastAsia="Calibri" w:hAnsi="Times New Roman" w:cs="Times New Roman"/>
          <w:sz w:val="28"/>
          <w:szCs w:val="28"/>
        </w:rPr>
        <w:t>.</w:t>
      </w:r>
    </w:p>
    <w:p w14:paraId="2EDD7FDD" w14:textId="77777777" w:rsidR="00F35FF8" w:rsidRPr="00F35FF8" w:rsidRDefault="00F35FF8" w:rsidP="00F35FF8">
      <w:pPr>
        <w:spacing w:after="0" w:line="240" w:lineRule="auto"/>
        <w:ind w:firstLine="709"/>
        <w:jc w:val="center"/>
        <w:rPr>
          <w:rFonts w:ascii="Times New Roman" w:eastAsia="Calibri" w:hAnsi="Times New Roman" w:cs="Times New Roman"/>
          <w:sz w:val="28"/>
          <w:szCs w:val="28"/>
        </w:rPr>
      </w:pPr>
    </w:p>
    <w:p w14:paraId="3144FFE8" w14:textId="39F1DC53" w:rsidR="003A4502" w:rsidRDefault="003A4502" w:rsidP="00F35FF8">
      <w:pPr>
        <w:spacing w:after="0" w:line="240" w:lineRule="auto"/>
        <w:ind w:firstLine="709"/>
        <w:jc w:val="both"/>
        <w:rPr>
          <w:rFonts w:ascii="Times New Roman" w:eastAsia="Calibri" w:hAnsi="Times New Roman" w:cs="Times New Roman"/>
          <w:sz w:val="28"/>
          <w:szCs w:val="28"/>
        </w:rPr>
      </w:pPr>
      <w:r w:rsidRPr="00F35FF8">
        <w:rPr>
          <w:rFonts w:ascii="Times New Roman" w:eastAsia="Calibri" w:hAnsi="Times New Roman" w:cs="Times New Roman"/>
          <w:sz w:val="28"/>
          <w:szCs w:val="28"/>
        </w:rPr>
        <w:t xml:space="preserve">В результате работ подобраны локусы для популяционно-генетических исследований судака. Проведен анализ полиморфизма по шести </w:t>
      </w:r>
      <w:proofErr w:type="spellStart"/>
      <w:r w:rsidRPr="00F35FF8">
        <w:rPr>
          <w:rFonts w:ascii="Times New Roman" w:eastAsia="Calibri" w:hAnsi="Times New Roman" w:cs="Times New Roman"/>
          <w:sz w:val="28"/>
          <w:szCs w:val="28"/>
        </w:rPr>
        <w:t>микросателлитным</w:t>
      </w:r>
      <w:proofErr w:type="spellEnd"/>
      <w:r w:rsidRPr="00F35FF8">
        <w:rPr>
          <w:rFonts w:ascii="Times New Roman" w:eastAsia="Calibri" w:hAnsi="Times New Roman" w:cs="Times New Roman"/>
          <w:sz w:val="28"/>
          <w:szCs w:val="28"/>
        </w:rPr>
        <w:t xml:space="preserve"> локусам образцов судака: </w:t>
      </w:r>
      <w:proofErr w:type="spellStart"/>
      <w:r w:rsidRPr="00F35FF8">
        <w:rPr>
          <w:rFonts w:ascii="Times New Roman" w:eastAsia="Calibri" w:hAnsi="Times New Roman" w:cs="Times New Roman"/>
          <w:sz w:val="28"/>
          <w:szCs w:val="28"/>
          <w:lang w:val="en-US"/>
        </w:rPr>
        <w:t>Pfla</w:t>
      </w:r>
      <w:proofErr w:type="spellEnd"/>
      <w:r w:rsidRPr="00F35FF8">
        <w:rPr>
          <w:rFonts w:ascii="Times New Roman" w:eastAsia="Calibri" w:hAnsi="Times New Roman" w:cs="Times New Roman"/>
          <w:sz w:val="28"/>
          <w:szCs w:val="28"/>
        </w:rPr>
        <w:t xml:space="preserve">3, </w:t>
      </w:r>
      <w:r w:rsidRPr="00F35FF8">
        <w:rPr>
          <w:rFonts w:ascii="Times New Roman" w:eastAsia="Calibri" w:hAnsi="Times New Roman" w:cs="Times New Roman"/>
          <w:sz w:val="28"/>
          <w:szCs w:val="28"/>
          <w:lang w:val="en-US"/>
        </w:rPr>
        <w:t>MSL</w:t>
      </w:r>
      <w:r w:rsidRPr="00F35FF8">
        <w:rPr>
          <w:rFonts w:ascii="Times New Roman" w:eastAsia="Calibri" w:hAnsi="Times New Roman" w:cs="Times New Roman"/>
          <w:sz w:val="28"/>
          <w:szCs w:val="28"/>
        </w:rPr>
        <w:t xml:space="preserve">01, </w:t>
      </w:r>
      <w:r w:rsidRPr="00F35FF8">
        <w:rPr>
          <w:rFonts w:ascii="Times New Roman" w:eastAsia="Calibri" w:hAnsi="Times New Roman" w:cs="Times New Roman"/>
          <w:sz w:val="28"/>
          <w:szCs w:val="28"/>
          <w:lang w:val="en-US"/>
        </w:rPr>
        <w:t>MSL</w:t>
      </w:r>
      <w:r w:rsidRPr="00F35FF8">
        <w:rPr>
          <w:rFonts w:ascii="Times New Roman" w:eastAsia="Calibri" w:hAnsi="Times New Roman" w:cs="Times New Roman"/>
          <w:sz w:val="28"/>
          <w:szCs w:val="28"/>
        </w:rPr>
        <w:t xml:space="preserve"> 02, </w:t>
      </w:r>
      <w:r w:rsidRPr="00F35FF8">
        <w:rPr>
          <w:rFonts w:ascii="Times New Roman" w:eastAsia="Calibri" w:hAnsi="Times New Roman" w:cs="Times New Roman"/>
          <w:sz w:val="28"/>
          <w:szCs w:val="28"/>
          <w:lang w:val="en-US"/>
        </w:rPr>
        <w:t>MSL</w:t>
      </w:r>
      <w:r w:rsidRPr="00F35FF8">
        <w:rPr>
          <w:rFonts w:ascii="Times New Roman" w:eastAsia="Calibri" w:hAnsi="Times New Roman" w:cs="Times New Roman"/>
          <w:sz w:val="28"/>
          <w:szCs w:val="28"/>
        </w:rPr>
        <w:t xml:space="preserve"> 03, </w:t>
      </w:r>
      <w:r w:rsidRPr="00F35FF8">
        <w:rPr>
          <w:rFonts w:ascii="Times New Roman" w:eastAsia="Calibri" w:hAnsi="Times New Roman" w:cs="Times New Roman"/>
          <w:sz w:val="28"/>
          <w:szCs w:val="28"/>
          <w:lang w:val="en-US"/>
        </w:rPr>
        <w:t>MSL</w:t>
      </w:r>
      <w:r w:rsidRPr="00F35FF8">
        <w:rPr>
          <w:rFonts w:ascii="Times New Roman" w:eastAsia="Calibri" w:hAnsi="Times New Roman" w:cs="Times New Roman"/>
          <w:sz w:val="28"/>
          <w:szCs w:val="28"/>
        </w:rPr>
        <w:t xml:space="preserve"> 04; </w:t>
      </w:r>
      <w:r w:rsidRPr="00F35FF8">
        <w:rPr>
          <w:rFonts w:ascii="Times New Roman" w:eastAsia="Calibri" w:hAnsi="Times New Roman" w:cs="Times New Roman"/>
          <w:sz w:val="28"/>
          <w:szCs w:val="28"/>
          <w:lang w:val="en-US"/>
        </w:rPr>
        <w:t>MSL</w:t>
      </w:r>
      <w:r w:rsidRPr="00F35FF8">
        <w:rPr>
          <w:rFonts w:ascii="Times New Roman" w:eastAsia="Calibri" w:hAnsi="Times New Roman" w:cs="Times New Roman"/>
          <w:sz w:val="28"/>
          <w:szCs w:val="28"/>
        </w:rPr>
        <w:t xml:space="preserve"> 05.  Все локусы показали </w:t>
      </w:r>
      <w:proofErr w:type="spellStart"/>
      <w:r w:rsidRPr="00F35FF8">
        <w:rPr>
          <w:rFonts w:ascii="Times New Roman" w:eastAsia="Calibri" w:hAnsi="Times New Roman" w:cs="Times New Roman"/>
          <w:sz w:val="28"/>
          <w:szCs w:val="28"/>
        </w:rPr>
        <w:t>полиморфность</w:t>
      </w:r>
      <w:proofErr w:type="spellEnd"/>
      <w:r w:rsidRPr="00F35FF8">
        <w:rPr>
          <w:rFonts w:ascii="Times New Roman" w:eastAsia="Calibri" w:hAnsi="Times New Roman" w:cs="Times New Roman"/>
          <w:sz w:val="28"/>
          <w:szCs w:val="28"/>
        </w:rPr>
        <w:t xml:space="preserve"> (количество аллелей на локус варьирует от   5 до 22 в зависимости от вида и локуса). Размерный состав и частоты встречаемости аллелей по судаку для всех локусов представлены в таблице </w:t>
      </w:r>
      <w:r w:rsidR="009727E7" w:rsidRPr="00F35FF8">
        <w:rPr>
          <w:rFonts w:ascii="Times New Roman" w:eastAsia="Calibri" w:hAnsi="Times New Roman" w:cs="Times New Roman"/>
          <w:sz w:val="28"/>
          <w:szCs w:val="28"/>
          <w:lang w:val="kk-KZ"/>
        </w:rPr>
        <w:t>1</w:t>
      </w:r>
      <w:r w:rsidR="00965788">
        <w:rPr>
          <w:rFonts w:ascii="Times New Roman" w:eastAsia="Calibri" w:hAnsi="Times New Roman" w:cs="Times New Roman"/>
          <w:sz w:val="28"/>
          <w:szCs w:val="28"/>
          <w:lang w:val="kk-KZ"/>
        </w:rPr>
        <w:t>0</w:t>
      </w:r>
      <w:r w:rsidR="0057442F" w:rsidRPr="0057442F">
        <w:rPr>
          <w:rFonts w:ascii="Times New Roman" w:eastAsia="Calibri" w:hAnsi="Times New Roman" w:cs="Times New Roman"/>
          <w:sz w:val="28"/>
          <w:szCs w:val="28"/>
        </w:rPr>
        <w:t xml:space="preserve"> [248]</w:t>
      </w:r>
      <w:r w:rsidR="009727E7" w:rsidRPr="00F35FF8">
        <w:rPr>
          <w:rFonts w:ascii="Times New Roman" w:eastAsia="Calibri" w:hAnsi="Times New Roman" w:cs="Times New Roman"/>
          <w:sz w:val="28"/>
          <w:szCs w:val="28"/>
        </w:rPr>
        <w:t xml:space="preserve">. </w:t>
      </w:r>
    </w:p>
    <w:p w14:paraId="618E08CE" w14:textId="77777777" w:rsidR="00F35FF8" w:rsidRPr="00F35FF8" w:rsidRDefault="00F35FF8" w:rsidP="00F35FF8">
      <w:pPr>
        <w:spacing w:after="0" w:line="240" w:lineRule="auto"/>
        <w:ind w:firstLine="709"/>
        <w:jc w:val="both"/>
        <w:rPr>
          <w:rFonts w:ascii="Times New Roman" w:eastAsia="Calibri" w:hAnsi="Times New Roman" w:cs="Times New Roman"/>
          <w:sz w:val="28"/>
          <w:szCs w:val="28"/>
        </w:rPr>
      </w:pPr>
    </w:p>
    <w:p w14:paraId="6E100A9F" w14:textId="54068752" w:rsidR="003A4502" w:rsidRPr="00F35FF8" w:rsidRDefault="003A4502" w:rsidP="00F35FF8">
      <w:pPr>
        <w:spacing w:after="0" w:line="240" w:lineRule="auto"/>
        <w:ind w:firstLine="709"/>
        <w:jc w:val="both"/>
        <w:rPr>
          <w:rFonts w:ascii="Times New Roman" w:eastAsia="Times New Roman" w:hAnsi="Times New Roman" w:cs="Times New Roman"/>
          <w:bCs/>
          <w:iCs/>
          <w:sz w:val="28"/>
          <w:szCs w:val="28"/>
          <w:lang w:eastAsia="ru-RU"/>
        </w:rPr>
      </w:pPr>
      <w:r w:rsidRPr="00F35FF8">
        <w:rPr>
          <w:rFonts w:ascii="Times New Roman" w:eastAsia="Times New Roman" w:hAnsi="Times New Roman" w:cs="Times New Roman"/>
          <w:bCs/>
          <w:iCs/>
          <w:sz w:val="28"/>
          <w:szCs w:val="28"/>
          <w:lang w:eastAsia="ru-RU"/>
        </w:rPr>
        <w:t xml:space="preserve">Таблица </w:t>
      </w:r>
      <w:r w:rsidR="009727E7" w:rsidRPr="00F35FF8">
        <w:rPr>
          <w:rFonts w:ascii="Times New Roman" w:eastAsia="Times New Roman" w:hAnsi="Times New Roman" w:cs="Times New Roman"/>
          <w:bCs/>
          <w:iCs/>
          <w:sz w:val="28"/>
          <w:szCs w:val="28"/>
          <w:lang w:eastAsia="ru-RU"/>
        </w:rPr>
        <w:t>1</w:t>
      </w:r>
      <w:r w:rsidR="00965788">
        <w:rPr>
          <w:rFonts w:ascii="Times New Roman" w:eastAsia="Times New Roman" w:hAnsi="Times New Roman" w:cs="Times New Roman"/>
          <w:bCs/>
          <w:iCs/>
          <w:sz w:val="28"/>
          <w:szCs w:val="28"/>
          <w:lang w:eastAsia="ru-RU"/>
        </w:rPr>
        <w:t>0</w:t>
      </w:r>
      <w:r w:rsidRPr="00F35FF8">
        <w:rPr>
          <w:rFonts w:ascii="Times New Roman" w:eastAsia="Times New Roman" w:hAnsi="Times New Roman" w:cs="Times New Roman"/>
          <w:bCs/>
          <w:iCs/>
          <w:sz w:val="28"/>
          <w:szCs w:val="28"/>
          <w:lang w:eastAsia="ru-RU"/>
        </w:rPr>
        <w:t xml:space="preserve"> – Характеристика популяций судака по исследованным локусам</w:t>
      </w:r>
    </w:p>
    <w:p w14:paraId="78745957" w14:textId="77777777" w:rsidR="003A4502" w:rsidRPr="00F35FF8" w:rsidRDefault="003A4502" w:rsidP="00F35FF8">
      <w:pPr>
        <w:spacing w:after="0" w:line="240" w:lineRule="auto"/>
        <w:ind w:firstLine="709"/>
        <w:jc w:val="both"/>
        <w:rPr>
          <w:rFonts w:ascii="Times New Roman" w:eastAsia="Times New Roman" w:hAnsi="Times New Roman" w:cs="Times New Roman"/>
          <w:bCs/>
          <w:iCs/>
          <w:sz w:val="28"/>
          <w:szCs w:val="28"/>
          <w:lang w:eastAsia="ru-RU"/>
        </w:rPr>
      </w:pPr>
    </w:p>
    <w:tbl>
      <w:tblPr>
        <w:tblW w:w="5000" w:type="pct"/>
        <w:tblLook w:val="04A0" w:firstRow="1" w:lastRow="0" w:firstColumn="1" w:lastColumn="0" w:noHBand="0" w:noVBand="1"/>
      </w:tblPr>
      <w:tblGrid>
        <w:gridCol w:w="1825"/>
        <w:gridCol w:w="3593"/>
        <w:gridCol w:w="2105"/>
        <w:gridCol w:w="2105"/>
      </w:tblGrid>
      <w:tr w:rsidR="003A4502" w:rsidRPr="00F35FF8" w14:paraId="4E05E00F" w14:textId="77777777" w:rsidTr="000363FD">
        <w:trPr>
          <w:trHeight w:val="555"/>
        </w:trPr>
        <w:tc>
          <w:tcPr>
            <w:tcW w:w="948" w:type="pct"/>
            <w:tcBorders>
              <w:top w:val="single" w:sz="4" w:space="0" w:color="auto"/>
              <w:left w:val="single" w:sz="4" w:space="0" w:color="auto"/>
              <w:bottom w:val="single" w:sz="4" w:space="0" w:color="auto"/>
              <w:right w:val="single" w:sz="4" w:space="0" w:color="auto"/>
            </w:tcBorders>
            <w:noWrap/>
            <w:vAlign w:val="bottom"/>
            <w:hideMark/>
          </w:tcPr>
          <w:p w14:paraId="229447E2"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proofErr w:type="spellStart"/>
            <w:r w:rsidRPr="00F35FF8">
              <w:rPr>
                <w:rFonts w:ascii="Times New Roman" w:eastAsia="Times New Roman" w:hAnsi="Times New Roman" w:cs="Times New Roman"/>
                <w:sz w:val="28"/>
                <w:szCs w:val="28"/>
                <w:lang w:val="en-US" w:eastAsia="ru-RU"/>
              </w:rPr>
              <w:t>Локус</w:t>
            </w:r>
            <w:proofErr w:type="spellEnd"/>
            <w:r w:rsidRPr="00F35FF8">
              <w:rPr>
                <w:rFonts w:ascii="Times New Roman" w:eastAsia="Times New Roman" w:hAnsi="Times New Roman" w:cs="Times New Roman"/>
                <w:sz w:val="28"/>
                <w:szCs w:val="28"/>
                <w:lang w:val="en-US" w:eastAsia="ru-RU"/>
              </w:rPr>
              <w:t> </w:t>
            </w:r>
          </w:p>
        </w:tc>
        <w:tc>
          <w:tcPr>
            <w:tcW w:w="1866" w:type="pct"/>
            <w:tcBorders>
              <w:top w:val="single" w:sz="4" w:space="0" w:color="auto"/>
              <w:left w:val="nil"/>
              <w:bottom w:val="single" w:sz="4" w:space="0" w:color="auto"/>
              <w:right w:val="single" w:sz="4" w:space="0" w:color="auto"/>
            </w:tcBorders>
            <w:noWrap/>
            <w:vAlign w:val="bottom"/>
            <w:hideMark/>
          </w:tcPr>
          <w:p w14:paraId="2D966485"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 </w:t>
            </w:r>
          </w:p>
        </w:tc>
        <w:tc>
          <w:tcPr>
            <w:tcW w:w="1093" w:type="pct"/>
            <w:tcBorders>
              <w:top w:val="single" w:sz="4" w:space="0" w:color="auto"/>
              <w:left w:val="nil"/>
              <w:bottom w:val="single" w:sz="4" w:space="0" w:color="auto"/>
              <w:right w:val="single" w:sz="4" w:space="0" w:color="auto"/>
            </w:tcBorders>
            <w:vAlign w:val="bottom"/>
            <w:hideMark/>
          </w:tcPr>
          <w:p w14:paraId="7D9B1DBA"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proofErr w:type="spellStart"/>
            <w:r w:rsidRPr="00F35FF8">
              <w:rPr>
                <w:rFonts w:ascii="Times New Roman" w:eastAsia="Times New Roman" w:hAnsi="Times New Roman" w:cs="Times New Roman"/>
                <w:sz w:val="28"/>
                <w:szCs w:val="28"/>
                <w:lang w:val="en-US" w:eastAsia="ru-RU"/>
              </w:rPr>
              <w:t>Селетинское</w:t>
            </w:r>
            <w:proofErr w:type="spellEnd"/>
            <w:r w:rsidRPr="00F35FF8">
              <w:rPr>
                <w:rFonts w:ascii="Times New Roman" w:eastAsia="Times New Roman" w:hAnsi="Times New Roman" w:cs="Times New Roman"/>
                <w:sz w:val="28"/>
                <w:szCs w:val="28"/>
                <w:lang w:val="en-US" w:eastAsia="ru-RU"/>
              </w:rPr>
              <w:t xml:space="preserve"> </w:t>
            </w:r>
            <w:proofErr w:type="spellStart"/>
            <w:r w:rsidRPr="00F35FF8">
              <w:rPr>
                <w:rFonts w:ascii="Times New Roman" w:eastAsia="Times New Roman" w:hAnsi="Times New Roman" w:cs="Times New Roman"/>
                <w:sz w:val="28"/>
                <w:szCs w:val="28"/>
                <w:lang w:val="en-US" w:eastAsia="ru-RU"/>
              </w:rPr>
              <w:t>водохранилище</w:t>
            </w:r>
            <w:proofErr w:type="spellEnd"/>
          </w:p>
        </w:tc>
        <w:tc>
          <w:tcPr>
            <w:tcW w:w="1093" w:type="pct"/>
            <w:tcBorders>
              <w:top w:val="single" w:sz="4" w:space="0" w:color="auto"/>
              <w:left w:val="nil"/>
              <w:bottom w:val="single" w:sz="4" w:space="0" w:color="auto"/>
              <w:right w:val="single" w:sz="4" w:space="0" w:color="auto"/>
            </w:tcBorders>
            <w:vAlign w:val="bottom"/>
            <w:hideMark/>
          </w:tcPr>
          <w:p w14:paraId="42D0597D"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proofErr w:type="spellStart"/>
            <w:r w:rsidRPr="00F35FF8">
              <w:rPr>
                <w:rFonts w:ascii="Times New Roman" w:eastAsia="Times New Roman" w:hAnsi="Times New Roman" w:cs="Times New Roman"/>
                <w:sz w:val="28"/>
                <w:szCs w:val="28"/>
                <w:lang w:val="en-US" w:eastAsia="ru-RU"/>
              </w:rPr>
              <w:t>Вячеславское</w:t>
            </w:r>
            <w:proofErr w:type="spellEnd"/>
            <w:r w:rsidRPr="00F35FF8">
              <w:rPr>
                <w:rFonts w:ascii="Times New Roman" w:eastAsia="Times New Roman" w:hAnsi="Times New Roman" w:cs="Times New Roman"/>
                <w:sz w:val="28"/>
                <w:szCs w:val="28"/>
                <w:lang w:val="en-US" w:eastAsia="ru-RU"/>
              </w:rPr>
              <w:t xml:space="preserve"> </w:t>
            </w:r>
            <w:proofErr w:type="spellStart"/>
            <w:r w:rsidRPr="00F35FF8">
              <w:rPr>
                <w:rFonts w:ascii="Times New Roman" w:eastAsia="Times New Roman" w:hAnsi="Times New Roman" w:cs="Times New Roman"/>
                <w:sz w:val="28"/>
                <w:szCs w:val="28"/>
                <w:lang w:val="en-US" w:eastAsia="ru-RU"/>
              </w:rPr>
              <w:t>водохранилище</w:t>
            </w:r>
            <w:proofErr w:type="spellEnd"/>
            <w:r w:rsidRPr="00F35FF8">
              <w:rPr>
                <w:rFonts w:ascii="Times New Roman" w:eastAsia="Times New Roman" w:hAnsi="Times New Roman" w:cs="Times New Roman"/>
                <w:sz w:val="28"/>
                <w:szCs w:val="28"/>
                <w:lang w:val="en-US" w:eastAsia="ru-RU"/>
              </w:rPr>
              <w:t xml:space="preserve"> </w:t>
            </w:r>
          </w:p>
        </w:tc>
      </w:tr>
      <w:tr w:rsidR="003A4502" w:rsidRPr="00F35FF8" w14:paraId="720946FA" w14:textId="77777777" w:rsidTr="000363FD">
        <w:trPr>
          <w:trHeight w:val="315"/>
        </w:trPr>
        <w:tc>
          <w:tcPr>
            <w:tcW w:w="948" w:type="pct"/>
            <w:tcBorders>
              <w:top w:val="nil"/>
              <w:left w:val="single" w:sz="4" w:space="0" w:color="auto"/>
              <w:bottom w:val="single" w:sz="4" w:space="0" w:color="auto"/>
              <w:right w:val="single" w:sz="4" w:space="0" w:color="auto"/>
            </w:tcBorders>
            <w:shd w:val="clear" w:color="000000" w:fill="FFFFFF"/>
            <w:noWrap/>
            <w:vAlign w:val="bottom"/>
            <w:hideMark/>
          </w:tcPr>
          <w:p w14:paraId="52717C82" w14:textId="77777777" w:rsidR="003A4502" w:rsidRPr="00F35FF8" w:rsidRDefault="003A4502" w:rsidP="00F35FF8">
            <w:pPr>
              <w:spacing w:after="0" w:line="240" w:lineRule="auto"/>
              <w:jc w:val="center"/>
              <w:rPr>
                <w:rFonts w:ascii="Times New Roman" w:eastAsia="Times New Roman" w:hAnsi="Times New Roman" w:cs="Times New Roman"/>
                <w:b/>
                <w:bCs/>
                <w:sz w:val="28"/>
                <w:szCs w:val="28"/>
                <w:lang w:val="en-US" w:eastAsia="ru-RU"/>
              </w:rPr>
            </w:pPr>
            <w:r w:rsidRPr="00F35FF8">
              <w:rPr>
                <w:rFonts w:ascii="Times New Roman" w:eastAsia="Times New Roman" w:hAnsi="Times New Roman" w:cs="Times New Roman"/>
                <w:b/>
                <w:bCs/>
                <w:sz w:val="28"/>
                <w:szCs w:val="28"/>
                <w:lang w:val="en-US" w:eastAsia="ru-RU"/>
              </w:rPr>
              <w:t>PflaL3</w:t>
            </w:r>
          </w:p>
        </w:tc>
        <w:tc>
          <w:tcPr>
            <w:tcW w:w="1866" w:type="pct"/>
            <w:tcBorders>
              <w:top w:val="nil"/>
              <w:left w:val="nil"/>
              <w:bottom w:val="single" w:sz="4" w:space="0" w:color="auto"/>
              <w:right w:val="single" w:sz="4" w:space="0" w:color="auto"/>
            </w:tcBorders>
            <w:noWrap/>
            <w:vAlign w:val="bottom"/>
            <w:hideMark/>
          </w:tcPr>
          <w:p w14:paraId="66C277FE"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proofErr w:type="spellStart"/>
            <w:r w:rsidRPr="00F35FF8">
              <w:rPr>
                <w:rFonts w:ascii="Times New Roman" w:eastAsia="Times New Roman" w:hAnsi="Times New Roman" w:cs="Times New Roman"/>
                <w:sz w:val="28"/>
                <w:szCs w:val="28"/>
                <w:lang w:val="en-US" w:eastAsia="ru-RU"/>
              </w:rPr>
              <w:t>кол-во</w:t>
            </w:r>
            <w:proofErr w:type="spellEnd"/>
            <w:r w:rsidRPr="00F35FF8">
              <w:rPr>
                <w:rFonts w:ascii="Times New Roman" w:eastAsia="Times New Roman" w:hAnsi="Times New Roman" w:cs="Times New Roman"/>
                <w:sz w:val="28"/>
                <w:szCs w:val="28"/>
                <w:lang w:val="en-US" w:eastAsia="ru-RU"/>
              </w:rPr>
              <w:t xml:space="preserve"> </w:t>
            </w:r>
            <w:proofErr w:type="spellStart"/>
            <w:r w:rsidRPr="00F35FF8">
              <w:rPr>
                <w:rFonts w:ascii="Times New Roman" w:eastAsia="Times New Roman" w:hAnsi="Times New Roman" w:cs="Times New Roman"/>
                <w:sz w:val="28"/>
                <w:szCs w:val="28"/>
                <w:lang w:val="en-US" w:eastAsia="ru-RU"/>
              </w:rPr>
              <w:t>особей</w:t>
            </w:r>
            <w:proofErr w:type="spellEnd"/>
          </w:p>
        </w:tc>
        <w:tc>
          <w:tcPr>
            <w:tcW w:w="1093" w:type="pct"/>
            <w:tcBorders>
              <w:top w:val="nil"/>
              <w:left w:val="nil"/>
              <w:bottom w:val="single" w:sz="4" w:space="0" w:color="auto"/>
              <w:right w:val="single" w:sz="4" w:space="0" w:color="auto"/>
            </w:tcBorders>
            <w:noWrap/>
            <w:vAlign w:val="bottom"/>
            <w:hideMark/>
          </w:tcPr>
          <w:p w14:paraId="4D823346"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14</w:t>
            </w:r>
          </w:p>
        </w:tc>
        <w:tc>
          <w:tcPr>
            <w:tcW w:w="1093" w:type="pct"/>
            <w:tcBorders>
              <w:top w:val="nil"/>
              <w:left w:val="nil"/>
              <w:bottom w:val="single" w:sz="4" w:space="0" w:color="auto"/>
              <w:right w:val="single" w:sz="4" w:space="0" w:color="auto"/>
            </w:tcBorders>
            <w:noWrap/>
            <w:vAlign w:val="bottom"/>
            <w:hideMark/>
          </w:tcPr>
          <w:p w14:paraId="16F5E2C4"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15</w:t>
            </w:r>
          </w:p>
        </w:tc>
      </w:tr>
      <w:tr w:rsidR="003A4502" w:rsidRPr="00F35FF8" w14:paraId="00702675" w14:textId="77777777" w:rsidTr="000363FD">
        <w:trPr>
          <w:trHeight w:val="315"/>
        </w:trPr>
        <w:tc>
          <w:tcPr>
            <w:tcW w:w="948" w:type="pct"/>
            <w:tcBorders>
              <w:top w:val="nil"/>
              <w:left w:val="single" w:sz="4" w:space="0" w:color="auto"/>
              <w:bottom w:val="single" w:sz="4" w:space="0" w:color="auto"/>
              <w:right w:val="single" w:sz="4" w:space="0" w:color="auto"/>
            </w:tcBorders>
            <w:shd w:val="clear" w:color="000000" w:fill="FFFFFF"/>
            <w:noWrap/>
            <w:vAlign w:val="bottom"/>
            <w:hideMark/>
          </w:tcPr>
          <w:p w14:paraId="68F4D37D"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 </w:t>
            </w:r>
          </w:p>
        </w:tc>
        <w:tc>
          <w:tcPr>
            <w:tcW w:w="1866" w:type="pct"/>
            <w:tcBorders>
              <w:top w:val="nil"/>
              <w:left w:val="nil"/>
              <w:bottom w:val="single" w:sz="4" w:space="0" w:color="auto"/>
              <w:right w:val="single" w:sz="4" w:space="0" w:color="auto"/>
            </w:tcBorders>
            <w:noWrap/>
            <w:vAlign w:val="bottom"/>
            <w:hideMark/>
          </w:tcPr>
          <w:p w14:paraId="13624731"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proofErr w:type="spellStart"/>
            <w:r w:rsidRPr="00F35FF8">
              <w:rPr>
                <w:rFonts w:ascii="Times New Roman" w:eastAsia="Times New Roman" w:hAnsi="Times New Roman" w:cs="Times New Roman"/>
                <w:sz w:val="28"/>
                <w:szCs w:val="28"/>
                <w:lang w:val="en-US" w:eastAsia="ru-RU"/>
              </w:rPr>
              <w:t>кол-во</w:t>
            </w:r>
            <w:proofErr w:type="spellEnd"/>
            <w:r w:rsidRPr="00F35FF8">
              <w:rPr>
                <w:rFonts w:ascii="Times New Roman" w:eastAsia="Times New Roman" w:hAnsi="Times New Roman" w:cs="Times New Roman"/>
                <w:sz w:val="28"/>
                <w:szCs w:val="28"/>
                <w:lang w:val="en-US" w:eastAsia="ru-RU"/>
              </w:rPr>
              <w:t xml:space="preserve"> </w:t>
            </w:r>
            <w:proofErr w:type="spellStart"/>
            <w:r w:rsidRPr="00F35FF8">
              <w:rPr>
                <w:rFonts w:ascii="Times New Roman" w:eastAsia="Times New Roman" w:hAnsi="Times New Roman" w:cs="Times New Roman"/>
                <w:sz w:val="28"/>
                <w:szCs w:val="28"/>
                <w:lang w:val="en-US" w:eastAsia="ru-RU"/>
              </w:rPr>
              <w:t>аллелей</w:t>
            </w:r>
            <w:proofErr w:type="spellEnd"/>
          </w:p>
        </w:tc>
        <w:tc>
          <w:tcPr>
            <w:tcW w:w="1093" w:type="pct"/>
            <w:tcBorders>
              <w:top w:val="nil"/>
              <w:left w:val="nil"/>
              <w:bottom w:val="single" w:sz="4" w:space="0" w:color="auto"/>
              <w:right w:val="single" w:sz="4" w:space="0" w:color="auto"/>
            </w:tcBorders>
            <w:noWrap/>
            <w:vAlign w:val="bottom"/>
            <w:hideMark/>
          </w:tcPr>
          <w:p w14:paraId="3C51E20A"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4</w:t>
            </w:r>
          </w:p>
        </w:tc>
        <w:tc>
          <w:tcPr>
            <w:tcW w:w="1093" w:type="pct"/>
            <w:tcBorders>
              <w:top w:val="nil"/>
              <w:left w:val="nil"/>
              <w:bottom w:val="single" w:sz="4" w:space="0" w:color="auto"/>
              <w:right w:val="single" w:sz="4" w:space="0" w:color="auto"/>
            </w:tcBorders>
            <w:noWrap/>
            <w:vAlign w:val="bottom"/>
            <w:hideMark/>
          </w:tcPr>
          <w:p w14:paraId="2C597F2A"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3</w:t>
            </w:r>
          </w:p>
        </w:tc>
      </w:tr>
      <w:tr w:rsidR="003A4502" w:rsidRPr="00F35FF8" w14:paraId="00F9006F" w14:textId="77777777" w:rsidTr="000363FD">
        <w:trPr>
          <w:trHeight w:val="375"/>
        </w:trPr>
        <w:tc>
          <w:tcPr>
            <w:tcW w:w="948" w:type="pct"/>
            <w:tcBorders>
              <w:top w:val="nil"/>
              <w:left w:val="single" w:sz="4" w:space="0" w:color="auto"/>
              <w:bottom w:val="single" w:sz="4" w:space="0" w:color="auto"/>
              <w:right w:val="single" w:sz="4" w:space="0" w:color="auto"/>
            </w:tcBorders>
            <w:noWrap/>
            <w:vAlign w:val="bottom"/>
            <w:hideMark/>
          </w:tcPr>
          <w:p w14:paraId="698012D2"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 </w:t>
            </w:r>
          </w:p>
        </w:tc>
        <w:tc>
          <w:tcPr>
            <w:tcW w:w="1866" w:type="pct"/>
            <w:tcBorders>
              <w:top w:val="nil"/>
              <w:left w:val="nil"/>
              <w:bottom w:val="single" w:sz="4" w:space="0" w:color="auto"/>
              <w:right w:val="single" w:sz="4" w:space="0" w:color="auto"/>
            </w:tcBorders>
            <w:noWrap/>
            <w:vAlign w:val="bottom"/>
            <w:hideMark/>
          </w:tcPr>
          <w:p w14:paraId="715EE498"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H</w:t>
            </w:r>
            <w:r w:rsidRPr="00F35FF8">
              <w:rPr>
                <w:rFonts w:ascii="Times New Roman" w:eastAsia="Times New Roman" w:hAnsi="Times New Roman" w:cs="Times New Roman"/>
                <w:sz w:val="28"/>
                <w:szCs w:val="28"/>
                <w:vertAlign w:val="subscript"/>
                <w:lang w:val="en-US" w:eastAsia="ru-RU"/>
              </w:rPr>
              <w:t>E</w:t>
            </w:r>
          </w:p>
        </w:tc>
        <w:tc>
          <w:tcPr>
            <w:tcW w:w="1093" w:type="pct"/>
            <w:tcBorders>
              <w:top w:val="nil"/>
              <w:left w:val="nil"/>
              <w:bottom w:val="single" w:sz="4" w:space="0" w:color="auto"/>
              <w:right w:val="single" w:sz="4" w:space="0" w:color="auto"/>
            </w:tcBorders>
            <w:noWrap/>
            <w:vAlign w:val="bottom"/>
            <w:hideMark/>
          </w:tcPr>
          <w:p w14:paraId="60748C82"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0,625</w:t>
            </w:r>
          </w:p>
        </w:tc>
        <w:tc>
          <w:tcPr>
            <w:tcW w:w="1093" w:type="pct"/>
            <w:tcBorders>
              <w:top w:val="nil"/>
              <w:left w:val="nil"/>
              <w:bottom w:val="single" w:sz="4" w:space="0" w:color="auto"/>
              <w:right w:val="single" w:sz="4" w:space="0" w:color="auto"/>
            </w:tcBorders>
            <w:noWrap/>
            <w:vAlign w:val="bottom"/>
            <w:hideMark/>
          </w:tcPr>
          <w:p w14:paraId="723F49A4"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0,571</w:t>
            </w:r>
          </w:p>
        </w:tc>
      </w:tr>
      <w:tr w:rsidR="003A4502" w:rsidRPr="00F35FF8" w14:paraId="4BE5379E" w14:textId="77777777" w:rsidTr="000363FD">
        <w:trPr>
          <w:trHeight w:val="315"/>
        </w:trPr>
        <w:tc>
          <w:tcPr>
            <w:tcW w:w="948" w:type="pct"/>
            <w:tcBorders>
              <w:top w:val="nil"/>
              <w:left w:val="single" w:sz="4" w:space="0" w:color="auto"/>
              <w:bottom w:val="single" w:sz="4" w:space="0" w:color="auto"/>
              <w:right w:val="single" w:sz="4" w:space="0" w:color="auto"/>
            </w:tcBorders>
            <w:noWrap/>
            <w:vAlign w:val="bottom"/>
            <w:hideMark/>
          </w:tcPr>
          <w:p w14:paraId="6B924C82"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 </w:t>
            </w:r>
          </w:p>
        </w:tc>
        <w:tc>
          <w:tcPr>
            <w:tcW w:w="1866" w:type="pct"/>
            <w:tcBorders>
              <w:top w:val="nil"/>
              <w:left w:val="nil"/>
              <w:bottom w:val="single" w:sz="4" w:space="0" w:color="auto"/>
              <w:right w:val="single" w:sz="4" w:space="0" w:color="auto"/>
            </w:tcBorders>
            <w:noWrap/>
            <w:vAlign w:val="bottom"/>
            <w:hideMark/>
          </w:tcPr>
          <w:p w14:paraId="668DFB2E"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Ho</w:t>
            </w:r>
          </w:p>
        </w:tc>
        <w:tc>
          <w:tcPr>
            <w:tcW w:w="1093" w:type="pct"/>
            <w:tcBorders>
              <w:top w:val="nil"/>
              <w:left w:val="nil"/>
              <w:bottom w:val="single" w:sz="4" w:space="0" w:color="auto"/>
              <w:right w:val="single" w:sz="4" w:space="0" w:color="auto"/>
            </w:tcBorders>
            <w:noWrap/>
            <w:vAlign w:val="bottom"/>
            <w:hideMark/>
          </w:tcPr>
          <w:p w14:paraId="6FEA04ED"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0,619</w:t>
            </w:r>
          </w:p>
        </w:tc>
        <w:tc>
          <w:tcPr>
            <w:tcW w:w="1093" w:type="pct"/>
            <w:tcBorders>
              <w:top w:val="nil"/>
              <w:left w:val="nil"/>
              <w:bottom w:val="single" w:sz="4" w:space="0" w:color="auto"/>
              <w:right w:val="single" w:sz="4" w:space="0" w:color="auto"/>
            </w:tcBorders>
            <w:noWrap/>
            <w:vAlign w:val="bottom"/>
            <w:hideMark/>
          </w:tcPr>
          <w:p w14:paraId="7FCBE38B"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0,651</w:t>
            </w:r>
          </w:p>
        </w:tc>
      </w:tr>
      <w:tr w:rsidR="003A4502" w:rsidRPr="00F35FF8" w14:paraId="26774A2A" w14:textId="77777777" w:rsidTr="000363FD">
        <w:trPr>
          <w:trHeight w:val="315"/>
        </w:trPr>
        <w:tc>
          <w:tcPr>
            <w:tcW w:w="948" w:type="pct"/>
            <w:tcBorders>
              <w:top w:val="nil"/>
              <w:left w:val="single" w:sz="4" w:space="0" w:color="auto"/>
              <w:bottom w:val="single" w:sz="4" w:space="0" w:color="auto"/>
              <w:right w:val="single" w:sz="4" w:space="0" w:color="auto"/>
            </w:tcBorders>
            <w:shd w:val="clear" w:color="000000" w:fill="FFFFFF"/>
            <w:noWrap/>
            <w:vAlign w:val="bottom"/>
            <w:hideMark/>
          </w:tcPr>
          <w:p w14:paraId="3393866F" w14:textId="77777777" w:rsidR="003A4502" w:rsidRPr="00F35FF8" w:rsidRDefault="003A4502" w:rsidP="00F35FF8">
            <w:pPr>
              <w:spacing w:after="0" w:line="240" w:lineRule="auto"/>
              <w:jc w:val="center"/>
              <w:rPr>
                <w:rFonts w:ascii="Times New Roman" w:eastAsia="Times New Roman" w:hAnsi="Times New Roman" w:cs="Times New Roman"/>
                <w:b/>
                <w:bCs/>
                <w:sz w:val="28"/>
                <w:szCs w:val="28"/>
                <w:lang w:val="en-US" w:eastAsia="ru-RU"/>
              </w:rPr>
            </w:pPr>
            <w:r w:rsidRPr="00F35FF8">
              <w:rPr>
                <w:rFonts w:ascii="Times New Roman" w:eastAsia="Times New Roman" w:hAnsi="Times New Roman" w:cs="Times New Roman"/>
                <w:b/>
                <w:bCs/>
                <w:sz w:val="28"/>
                <w:szCs w:val="28"/>
                <w:lang w:val="en-US" w:eastAsia="ru-RU"/>
              </w:rPr>
              <w:t>MSL1 </w:t>
            </w:r>
          </w:p>
        </w:tc>
        <w:tc>
          <w:tcPr>
            <w:tcW w:w="1866" w:type="pct"/>
            <w:tcBorders>
              <w:top w:val="nil"/>
              <w:left w:val="nil"/>
              <w:bottom w:val="single" w:sz="4" w:space="0" w:color="auto"/>
              <w:right w:val="single" w:sz="4" w:space="0" w:color="auto"/>
            </w:tcBorders>
            <w:noWrap/>
            <w:vAlign w:val="bottom"/>
            <w:hideMark/>
          </w:tcPr>
          <w:p w14:paraId="3D992897"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proofErr w:type="spellStart"/>
            <w:r w:rsidRPr="00F35FF8">
              <w:rPr>
                <w:rFonts w:ascii="Times New Roman" w:eastAsia="Times New Roman" w:hAnsi="Times New Roman" w:cs="Times New Roman"/>
                <w:sz w:val="28"/>
                <w:szCs w:val="28"/>
                <w:lang w:val="en-US" w:eastAsia="ru-RU"/>
              </w:rPr>
              <w:t>кол-во</w:t>
            </w:r>
            <w:proofErr w:type="spellEnd"/>
            <w:r w:rsidRPr="00F35FF8">
              <w:rPr>
                <w:rFonts w:ascii="Times New Roman" w:eastAsia="Times New Roman" w:hAnsi="Times New Roman" w:cs="Times New Roman"/>
                <w:sz w:val="28"/>
                <w:szCs w:val="28"/>
                <w:lang w:val="en-US" w:eastAsia="ru-RU"/>
              </w:rPr>
              <w:t xml:space="preserve"> </w:t>
            </w:r>
            <w:proofErr w:type="spellStart"/>
            <w:r w:rsidRPr="00F35FF8">
              <w:rPr>
                <w:rFonts w:ascii="Times New Roman" w:eastAsia="Times New Roman" w:hAnsi="Times New Roman" w:cs="Times New Roman"/>
                <w:sz w:val="28"/>
                <w:szCs w:val="28"/>
                <w:lang w:val="en-US" w:eastAsia="ru-RU"/>
              </w:rPr>
              <w:t>аллелей</w:t>
            </w:r>
            <w:proofErr w:type="spellEnd"/>
          </w:p>
        </w:tc>
        <w:tc>
          <w:tcPr>
            <w:tcW w:w="1093" w:type="pct"/>
            <w:tcBorders>
              <w:top w:val="nil"/>
              <w:left w:val="nil"/>
              <w:bottom w:val="single" w:sz="4" w:space="0" w:color="auto"/>
              <w:right w:val="single" w:sz="4" w:space="0" w:color="auto"/>
            </w:tcBorders>
            <w:noWrap/>
            <w:vAlign w:val="bottom"/>
            <w:hideMark/>
          </w:tcPr>
          <w:p w14:paraId="37B701A5"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7</w:t>
            </w:r>
          </w:p>
        </w:tc>
        <w:tc>
          <w:tcPr>
            <w:tcW w:w="1093" w:type="pct"/>
            <w:tcBorders>
              <w:top w:val="nil"/>
              <w:left w:val="nil"/>
              <w:bottom w:val="single" w:sz="4" w:space="0" w:color="auto"/>
              <w:right w:val="single" w:sz="4" w:space="0" w:color="auto"/>
            </w:tcBorders>
            <w:noWrap/>
            <w:vAlign w:val="bottom"/>
            <w:hideMark/>
          </w:tcPr>
          <w:p w14:paraId="02C6FA27"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5</w:t>
            </w:r>
          </w:p>
        </w:tc>
      </w:tr>
      <w:tr w:rsidR="003A4502" w:rsidRPr="00F35FF8" w14:paraId="1A710D7C" w14:textId="77777777" w:rsidTr="000363FD">
        <w:trPr>
          <w:trHeight w:val="375"/>
        </w:trPr>
        <w:tc>
          <w:tcPr>
            <w:tcW w:w="948" w:type="pct"/>
            <w:tcBorders>
              <w:top w:val="nil"/>
              <w:left w:val="single" w:sz="4" w:space="0" w:color="auto"/>
              <w:bottom w:val="single" w:sz="4" w:space="0" w:color="auto"/>
              <w:right w:val="single" w:sz="4" w:space="0" w:color="auto"/>
            </w:tcBorders>
            <w:noWrap/>
            <w:vAlign w:val="bottom"/>
            <w:hideMark/>
          </w:tcPr>
          <w:p w14:paraId="4964F63D" w14:textId="77777777" w:rsidR="003A4502" w:rsidRPr="00F35FF8" w:rsidRDefault="003A4502" w:rsidP="00F35FF8">
            <w:pPr>
              <w:spacing w:after="0" w:line="240" w:lineRule="auto"/>
              <w:jc w:val="center"/>
              <w:rPr>
                <w:rFonts w:ascii="Times New Roman" w:eastAsia="Times New Roman" w:hAnsi="Times New Roman" w:cs="Times New Roman"/>
                <w:b/>
                <w:bCs/>
                <w:sz w:val="28"/>
                <w:szCs w:val="28"/>
                <w:lang w:val="en-US" w:eastAsia="ru-RU"/>
              </w:rPr>
            </w:pPr>
            <w:r w:rsidRPr="00F35FF8">
              <w:rPr>
                <w:rFonts w:ascii="Times New Roman" w:eastAsia="Times New Roman" w:hAnsi="Times New Roman" w:cs="Times New Roman"/>
                <w:b/>
                <w:bCs/>
                <w:sz w:val="28"/>
                <w:szCs w:val="28"/>
                <w:lang w:val="en-US" w:eastAsia="ru-RU"/>
              </w:rPr>
              <w:t> </w:t>
            </w:r>
          </w:p>
        </w:tc>
        <w:tc>
          <w:tcPr>
            <w:tcW w:w="1866" w:type="pct"/>
            <w:tcBorders>
              <w:top w:val="nil"/>
              <w:left w:val="nil"/>
              <w:bottom w:val="single" w:sz="4" w:space="0" w:color="auto"/>
              <w:right w:val="single" w:sz="4" w:space="0" w:color="auto"/>
            </w:tcBorders>
            <w:noWrap/>
            <w:vAlign w:val="bottom"/>
            <w:hideMark/>
          </w:tcPr>
          <w:p w14:paraId="41476FDB"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H</w:t>
            </w:r>
            <w:r w:rsidRPr="00F35FF8">
              <w:rPr>
                <w:rFonts w:ascii="Times New Roman" w:eastAsia="Times New Roman" w:hAnsi="Times New Roman" w:cs="Times New Roman"/>
                <w:sz w:val="28"/>
                <w:szCs w:val="28"/>
                <w:vertAlign w:val="subscript"/>
                <w:lang w:val="en-US" w:eastAsia="ru-RU"/>
              </w:rPr>
              <w:t>E</w:t>
            </w:r>
          </w:p>
        </w:tc>
        <w:tc>
          <w:tcPr>
            <w:tcW w:w="1093" w:type="pct"/>
            <w:tcBorders>
              <w:top w:val="nil"/>
              <w:left w:val="nil"/>
              <w:bottom w:val="single" w:sz="4" w:space="0" w:color="auto"/>
              <w:right w:val="single" w:sz="4" w:space="0" w:color="auto"/>
            </w:tcBorders>
            <w:noWrap/>
            <w:vAlign w:val="bottom"/>
            <w:hideMark/>
          </w:tcPr>
          <w:p w14:paraId="6C9AFB66"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0,688</w:t>
            </w:r>
          </w:p>
        </w:tc>
        <w:tc>
          <w:tcPr>
            <w:tcW w:w="1093" w:type="pct"/>
            <w:tcBorders>
              <w:top w:val="nil"/>
              <w:left w:val="nil"/>
              <w:bottom w:val="single" w:sz="4" w:space="0" w:color="auto"/>
              <w:right w:val="single" w:sz="4" w:space="0" w:color="auto"/>
            </w:tcBorders>
            <w:noWrap/>
            <w:vAlign w:val="bottom"/>
            <w:hideMark/>
          </w:tcPr>
          <w:p w14:paraId="10AB65E7"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0,786</w:t>
            </w:r>
          </w:p>
        </w:tc>
      </w:tr>
      <w:tr w:rsidR="003A4502" w:rsidRPr="00F35FF8" w14:paraId="64C8708D" w14:textId="77777777" w:rsidTr="000363FD">
        <w:trPr>
          <w:trHeight w:val="315"/>
        </w:trPr>
        <w:tc>
          <w:tcPr>
            <w:tcW w:w="948" w:type="pct"/>
            <w:tcBorders>
              <w:top w:val="nil"/>
              <w:left w:val="single" w:sz="4" w:space="0" w:color="auto"/>
              <w:bottom w:val="single" w:sz="4" w:space="0" w:color="auto"/>
              <w:right w:val="single" w:sz="4" w:space="0" w:color="auto"/>
            </w:tcBorders>
            <w:noWrap/>
            <w:vAlign w:val="bottom"/>
            <w:hideMark/>
          </w:tcPr>
          <w:p w14:paraId="7E1F1B38" w14:textId="77777777" w:rsidR="003A4502" w:rsidRPr="00F35FF8" w:rsidRDefault="003A4502" w:rsidP="00F35FF8">
            <w:pPr>
              <w:spacing w:after="0" w:line="240" w:lineRule="auto"/>
              <w:jc w:val="center"/>
              <w:rPr>
                <w:rFonts w:ascii="Times New Roman" w:eastAsia="Times New Roman" w:hAnsi="Times New Roman" w:cs="Times New Roman"/>
                <w:b/>
                <w:bCs/>
                <w:sz w:val="28"/>
                <w:szCs w:val="28"/>
                <w:lang w:val="en-US" w:eastAsia="ru-RU"/>
              </w:rPr>
            </w:pPr>
            <w:r w:rsidRPr="00F35FF8">
              <w:rPr>
                <w:rFonts w:ascii="Times New Roman" w:eastAsia="Times New Roman" w:hAnsi="Times New Roman" w:cs="Times New Roman"/>
                <w:b/>
                <w:bCs/>
                <w:sz w:val="28"/>
                <w:szCs w:val="28"/>
                <w:lang w:val="en-US" w:eastAsia="ru-RU"/>
              </w:rPr>
              <w:t> </w:t>
            </w:r>
          </w:p>
        </w:tc>
        <w:tc>
          <w:tcPr>
            <w:tcW w:w="1866" w:type="pct"/>
            <w:tcBorders>
              <w:top w:val="nil"/>
              <w:left w:val="nil"/>
              <w:bottom w:val="single" w:sz="4" w:space="0" w:color="auto"/>
              <w:right w:val="single" w:sz="4" w:space="0" w:color="auto"/>
            </w:tcBorders>
            <w:noWrap/>
            <w:vAlign w:val="bottom"/>
            <w:hideMark/>
          </w:tcPr>
          <w:p w14:paraId="0A6436FF"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Ho</w:t>
            </w:r>
          </w:p>
        </w:tc>
        <w:tc>
          <w:tcPr>
            <w:tcW w:w="1093" w:type="pct"/>
            <w:tcBorders>
              <w:top w:val="nil"/>
              <w:left w:val="nil"/>
              <w:bottom w:val="single" w:sz="4" w:space="0" w:color="auto"/>
              <w:right w:val="single" w:sz="4" w:space="0" w:color="auto"/>
            </w:tcBorders>
            <w:noWrap/>
            <w:vAlign w:val="bottom"/>
            <w:hideMark/>
          </w:tcPr>
          <w:p w14:paraId="419E8DA8"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0,797</w:t>
            </w:r>
          </w:p>
        </w:tc>
        <w:tc>
          <w:tcPr>
            <w:tcW w:w="1093" w:type="pct"/>
            <w:tcBorders>
              <w:top w:val="nil"/>
              <w:left w:val="nil"/>
              <w:bottom w:val="single" w:sz="4" w:space="0" w:color="auto"/>
              <w:right w:val="single" w:sz="4" w:space="0" w:color="auto"/>
            </w:tcBorders>
            <w:noWrap/>
            <w:vAlign w:val="bottom"/>
            <w:hideMark/>
          </w:tcPr>
          <w:p w14:paraId="7AAD48A2"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0,732</w:t>
            </w:r>
          </w:p>
        </w:tc>
      </w:tr>
      <w:tr w:rsidR="003A4502" w:rsidRPr="00F35FF8" w14:paraId="7127F23E" w14:textId="77777777" w:rsidTr="000363FD">
        <w:trPr>
          <w:trHeight w:val="315"/>
        </w:trPr>
        <w:tc>
          <w:tcPr>
            <w:tcW w:w="948" w:type="pct"/>
            <w:tcBorders>
              <w:top w:val="nil"/>
              <w:left w:val="single" w:sz="4" w:space="0" w:color="auto"/>
              <w:bottom w:val="single" w:sz="4" w:space="0" w:color="auto"/>
              <w:right w:val="single" w:sz="4" w:space="0" w:color="auto"/>
            </w:tcBorders>
            <w:shd w:val="clear" w:color="000000" w:fill="FFFFFF"/>
            <w:noWrap/>
            <w:vAlign w:val="bottom"/>
            <w:hideMark/>
          </w:tcPr>
          <w:p w14:paraId="7892BB3E" w14:textId="77777777" w:rsidR="003A4502" w:rsidRPr="00F35FF8" w:rsidRDefault="003A4502" w:rsidP="00F35FF8">
            <w:pPr>
              <w:spacing w:after="0" w:line="240" w:lineRule="auto"/>
              <w:jc w:val="center"/>
              <w:rPr>
                <w:rFonts w:ascii="Times New Roman" w:eastAsia="Times New Roman" w:hAnsi="Times New Roman" w:cs="Times New Roman"/>
                <w:b/>
                <w:bCs/>
                <w:sz w:val="28"/>
                <w:szCs w:val="28"/>
                <w:lang w:val="en-US" w:eastAsia="ru-RU"/>
              </w:rPr>
            </w:pPr>
            <w:r w:rsidRPr="00F35FF8">
              <w:rPr>
                <w:rFonts w:ascii="Times New Roman" w:eastAsia="Times New Roman" w:hAnsi="Times New Roman" w:cs="Times New Roman"/>
                <w:b/>
                <w:bCs/>
                <w:sz w:val="28"/>
                <w:szCs w:val="28"/>
                <w:lang w:val="en-US" w:eastAsia="ru-RU"/>
              </w:rPr>
              <w:t>MSL3</w:t>
            </w:r>
          </w:p>
        </w:tc>
        <w:tc>
          <w:tcPr>
            <w:tcW w:w="1866" w:type="pct"/>
            <w:tcBorders>
              <w:top w:val="nil"/>
              <w:left w:val="nil"/>
              <w:bottom w:val="single" w:sz="4" w:space="0" w:color="auto"/>
              <w:right w:val="single" w:sz="4" w:space="0" w:color="auto"/>
            </w:tcBorders>
            <w:noWrap/>
            <w:vAlign w:val="bottom"/>
            <w:hideMark/>
          </w:tcPr>
          <w:p w14:paraId="30263A8D"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proofErr w:type="spellStart"/>
            <w:r w:rsidRPr="00F35FF8">
              <w:rPr>
                <w:rFonts w:ascii="Times New Roman" w:eastAsia="Times New Roman" w:hAnsi="Times New Roman" w:cs="Times New Roman"/>
                <w:sz w:val="28"/>
                <w:szCs w:val="28"/>
                <w:lang w:val="en-US" w:eastAsia="ru-RU"/>
              </w:rPr>
              <w:t>кол-во</w:t>
            </w:r>
            <w:proofErr w:type="spellEnd"/>
            <w:r w:rsidRPr="00F35FF8">
              <w:rPr>
                <w:rFonts w:ascii="Times New Roman" w:eastAsia="Times New Roman" w:hAnsi="Times New Roman" w:cs="Times New Roman"/>
                <w:sz w:val="28"/>
                <w:szCs w:val="28"/>
                <w:lang w:val="en-US" w:eastAsia="ru-RU"/>
              </w:rPr>
              <w:t xml:space="preserve"> </w:t>
            </w:r>
            <w:proofErr w:type="spellStart"/>
            <w:r w:rsidRPr="00F35FF8">
              <w:rPr>
                <w:rFonts w:ascii="Times New Roman" w:eastAsia="Times New Roman" w:hAnsi="Times New Roman" w:cs="Times New Roman"/>
                <w:sz w:val="28"/>
                <w:szCs w:val="28"/>
                <w:lang w:val="en-US" w:eastAsia="ru-RU"/>
              </w:rPr>
              <w:t>аллелей</w:t>
            </w:r>
            <w:proofErr w:type="spellEnd"/>
          </w:p>
        </w:tc>
        <w:tc>
          <w:tcPr>
            <w:tcW w:w="1093" w:type="pct"/>
            <w:tcBorders>
              <w:top w:val="nil"/>
              <w:left w:val="nil"/>
              <w:bottom w:val="single" w:sz="4" w:space="0" w:color="auto"/>
              <w:right w:val="single" w:sz="4" w:space="0" w:color="auto"/>
            </w:tcBorders>
            <w:noWrap/>
            <w:vAlign w:val="bottom"/>
            <w:hideMark/>
          </w:tcPr>
          <w:p w14:paraId="45A104F8"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5</w:t>
            </w:r>
          </w:p>
        </w:tc>
        <w:tc>
          <w:tcPr>
            <w:tcW w:w="1093" w:type="pct"/>
            <w:tcBorders>
              <w:top w:val="nil"/>
              <w:left w:val="nil"/>
              <w:bottom w:val="single" w:sz="4" w:space="0" w:color="auto"/>
              <w:right w:val="single" w:sz="4" w:space="0" w:color="auto"/>
            </w:tcBorders>
            <w:noWrap/>
            <w:vAlign w:val="bottom"/>
            <w:hideMark/>
          </w:tcPr>
          <w:p w14:paraId="4D487E73"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6</w:t>
            </w:r>
          </w:p>
        </w:tc>
      </w:tr>
      <w:tr w:rsidR="003A4502" w:rsidRPr="00F35FF8" w14:paraId="30913C19" w14:textId="77777777" w:rsidTr="000363FD">
        <w:trPr>
          <w:trHeight w:val="375"/>
        </w:trPr>
        <w:tc>
          <w:tcPr>
            <w:tcW w:w="948" w:type="pct"/>
            <w:tcBorders>
              <w:top w:val="nil"/>
              <w:left w:val="single" w:sz="4" w:space="0" w:color="auto"/>
              <w:bottom w:val="single" w:sz="4" w:space="0" w:color="auto"/>
              <w:right w:val="single" w:sz="4" w:space="0" w:color="auto"/>
            </w:tcBorders>
            <w:noWrap/>
            <w:vAlign w:val="bottom"/>
            <w:hideMark/>
          </w:tcPr>
          <w:p w14:paraId="24852704" w14:textId="77777777" w:rsidR="003A4502" w:rsidRPr="00F35FF8" w:rsidRDefault="003A4502" w:rsidP="00F35FF8">
            <w:pPr>
              <w:spacing w:after="0" w:line="240" w:lineRule="auto"/>
              <w:jc w:val="center"/>
              <w:rPr>
                <w:rFonts w:ascii="Times New Roman" w:eastAsia="Times New Roman" w:hAnsi="Times New Roman" w:cs="Times New Roman"/>
                <w:b/>
                <w:bCs/>
                <w:sz w:val="28"/>
                <w:szCs w:val="28"/>
                <w:lang w:val="en-US" w:eastAsia="ru-RU"/>
              </w:rPr>
            </w:pPr>
            <w:r w:rsidRPr="00F35FF8">
              <w:rPr>
                <w:rFonts w:ascii="Times New Roman" w:eastAsia="Times New Roman" w:hAnsi="Times New Roman" w:cs="Times New Roman"/>
                <w:b/>
                <w:bCs/>
                <w:sz w:val="28"/>
                <w:szCs w:val="28"/>
                <w:lang w:val="en-US" w:eastAsia="ru-RU"/>
              </w:rPr>
              <w:t> </w:t>
            </w:r>
          </w:p>
        </w:tc>
        <w:tc>
          <w:tcPr>
            <w:tcW w:w="1866" w:type="pct"/>
            <w:tcBorders>
              <w:top w:val="nil"/>
              <w:left w:val="nil"/>
              <w:bottom w:val="single" w:sz="4" w:space="0" w:color="auto"/>
              <w:right w:val="single" w:sz="4" w:space="0" w:color="auto"/>
            </w:tcBorders>
            <w:noWrap/>
            <w:vAlign w:val="bottom"/>
            <w:hideMark/>
          </w:tcPr>
          <w:p w14:paraId="23368CE9"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H</w:t>
            </w:r>
            <w:r w:rsidRPr="00F35FF8">
              <w:rPr>
                <w:rFonts w:ascii="Times New Roman" w:eastAsia="Times New Roman" w:hAnsi="Times New Roman" w:cs="Times New Roman"/>
                <w:sz w:val="28"/>
                <w:szCs w:val="28"/>
                <w:vertAlign w:val="subscript"/>
                <w:lang w:val="en-US" w:eastAsia="ru-RU"/>
              </w:rPr>
              <w:t>E</w:t>
            </w:r>
          </w:p>
        </w:tc>
        <w:tc>
          <w:tcPr>
            <w:tcW w:w="1093" w:type="pct"/>
            <w:tcBorders>
              <w:top w:val="nil"/>
              <w:left w:val="nil"/>
              <w:bottom w:val="single" w:sz="4" w:space="0" w:color="auto"/>
              <w:right w:val="single" w:sz="4" w:space="0" w:color="auto"/>
            </w:tcBorders>
            <w:noWrap/>
            <w:vAlign w:val="bottom"/>
            <w:hideMark/>
          </w:tcPr>
          <w:p w14:paraId="7EC892EB"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0,563</w:t>
            </w:r>
          </w:p>
        </w:tc>
        <w:tc>
          <w:tcPr>
            <w:tcW w:w="1093" w:type="pct"/>
            <w:tcBorders>
              <w:top w:val="nil"/>
              <w:left w:val="nil"/>
              <w:bottom w:val="single" w:sz="4" w:space="0" w:color="auto"/>
              <w:right w:val="single" w:sz="4" w:space="0" w:color="auto"/>
            </w:tcBorders>
            <w:noWrap/>
            <w:vAlign w:val="bottom"/>
            <w:hideMark/>
          </w:tcPr>
          <w:p w14:paraId="6FB93E20"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0,714</w:t>
            </w:r>
          </w:p>
        </w:tc>
      </w:tr>
      <w:tr w:rsidR="003A4502" w:rsidRPr="00F35FF8" w14:paraId="00DD72C7" w14:textId="77777777" w:rsidTr="000363FD">
        <w:trPr>
          <w:trHeight w:val="315"/>
        </w:trPr>
        <w:tc>
          <w:tcPr>
            <w:tcW w:w="948" w:type="pct"/>
            <w:tcBorders>
              <w:top w:val="nil"/>
              <w:left w:val="single" w:sz="4" w:space="0" w:color="auto"/>
              <w:bottom w:val="single" w:sz="4" w:space="0" w:color="auto"/>
              <w:right w:val="single" w:sz="4" w:space="0" w:color="auto"/>
            </w:tcBorders>
            <w:noWrap/>
            <w:vAlign w:val="bottom"/>
            <w:hideMark/>
          </w:tcPr>
          <w:p w14:paraId="4EBB6944" w14:textId="77777777" w:rsidR="003A4502" w:rsidRPr="00F35FF8" w:rsidRDefault="003A4502" w:rsidP="00F35FF8">
            <w:pPr>
              <w:spacing w:after="0" w:line="240" w:lineRule="auto"/>
              <w:jc w:val="center"/>
              <w:rPr>
                <w:rFonts w:ascii="Times New Roman" w:eastAsia="Times New Roman" w:hAnsi="Times New Roman" w:cs="Times New Roman"/>
                <w:b/>
                <w:bCs/>
                <w:sz w:val="28"/>
                <w:szCs w:val="28"/>
                <w:lang w:val="en-US" w:eastAsia="ru-RU"/>
              </w:rPr>
            </w:pPr>
            <w:r w:rsidRPr="00F35FF8">
              <w:rPr>
                <w:rFonts w:ascii="Times New Roman" w:eastAsia="Times New Roman" w:hAnsi="Times New Roman" w:cs="Times New Roman"/>
                <w:b/>
                <w:bCs/>
                <w:sz w:val="28"/>
                <w:szCs w:val="28"/>
                <w:lang w:val="en-US" w:eastAsia="ru-RU"/>
              </w:rPr>
              <w:t> </w:t>
            </w:r>
          </w:p>
        </w:tc>
        <w:tc>
          <w:tcPr>
            <w:tcW w:w="1866" w:type="pct"/>
            <w:tcBorders>
              <w:top w:val="nil"/>
              <w:left w:val="nil"/>
              <w:bottom w:val="single" w:sz="4" w:space="0" w:color="auto"/>
              <w:right w:val="single" w:sz="4" w:space="0" w:color="auto"/>
            </w:tcBorders>
            <w:noWrap/>
            <w:vAlign w:val="bottom"/>
            <w:hideMark/>
          </w:tcPr>
          <w:p w14:paraId="06C23BE9"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Ho</w:t>
            </w:r>
          </w:p>
        </w:tc>
        <w:tc>
          <w:tcPr>
            <w:tcW w:w="1093" w:type="pct"/>
            <w:tcBorders>
              <w:top w:val="nil"/>
              <w:left w:val="nil"/>
              <w:bottom w:val="single" w:sz="4" w:space="0" w:color="auto"/>
              <w:right w:val="single" w:sz="4" w:space="0" w:color="auto"/>
            </w:tcBorders>
            <w:noWrap/>
            <w:vAlign w:val="bottom"/>
            <w:hideMark/>
          </w:tcPr>
          <w:p w14:paraId="648103D4"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0,609</w:t>
            </w:r>
          </w:p>
        </w:tc>
        <w:tc>
          <w:tcPr>
            <w:tcW w:w="1093" w:type="pct"/>
            <w:tcBorders>
              <w:top w:val="nil"/>
              <w:left w:val="nil"/>
              <w:bottom w:val="single" w:sz="4" w:space="0" w:color="auto"/>
              <w:right w:val="single" w:sz="4" w:space="0" w:color="auto"/>
            </w:tcBorders>
            <w:noWrap/>
            <w:vAlign w:val="bottom"/>
            <w:hideMark/>
          </w:tcPr>
          <w:p w14:paraId="447CBFF8"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0,791</w:t>
            </w:r>
          </w:p>
        </w:tc>
      </w:tr>
      <w:tr w:rsidR="003A4502" w:rsidRPr="00F35FF8" w14:paraId="7E93389F" w14:textId="77777777" w:rsidTr="000363FD">
        <w:trPr>
          <w:trHeight w:val="315"/>
        </w:trPr>
        <w:tc>
          <w:tcPr>
            <w:tcW w:w="948" w:type="pct"/>
            <w:tcBorders>
              <w:top w:val="nil"/>
              <w:left w:val="single" w:sz="4" w:space="0" w:color="auto"/>
              <w:bottom w:val="single" w:sz="4" w:space="0" w:color="auto"/>
              <w:right w:val="single" w:sz="4" w:space="0" w:color="auto"/>
            </w:tcBorders>
            <w:shd w:val="clear" w:color="000000" w:fill="FFFFFF"/>
            <w:noWrap/>
            <w:vAlign w:val="bottom"/>
            <w:hideMark/>
          </w:tcPr>
          <w:p w14:paraId="4A88DC10" w14:textId="77777777" w:rsidR="003A4502" w:rsidRPr="00F35FF8" w:rsidRDefault="003A4502" w:rsidP="00F35FF8">
            <w:pPr>
              <w:spacing w:after="0" w:line="240" w:lineRule="auto"/>
              <w:jc w:val="center"/>
              <w:rPr>
                <w:rFonts w:ascii="Times New Roman" w:eastAsia="Times New Roman" w:hAnsi="Times New Roman" w:cs="Times New Roman"/>
                <w:b/>
                <w:bCs/>
                <w:sz w:val="28"/>
                <w:szCs w:val="28"/>
                <w:lang w:val="en-US" w:eastAsia="ru-RU"/>
              </w:rPr>
            </w:pPr>
            <w:r w:rsidRPr="00F35FF8">
              <w:rPr>
                <w:rFonts w:ascii="Times New Roman" w:eastAsia="Times New Roman" w:hAnsi="Times New Roman" w:cs="Times New Roman"/>
                <w:b/>
                <w:bCs/>
                <w:sz w:val="28"/>
                <w:szCs w:val="28"/>
                <w:lang w:val="en-US" w:eastAsia="ru-RU"/>
              </w:rPr>
              <w:t>MSL4 </w:t>
            </w:r>
          </w:p>
        </w:tc>
        <w:tc>
          <w:tcPr>
            <w:tcW w:w="1866" w:type="pct"/>
            <w:tcBorders>
              <w:top w:val="nil"/>
              <w:left w:val="nil"/>
              <w:bottom w:val="single" w:sz="4" w:space="0" w:color="auto"/>
              <w:right w:val="single" w:sz="4" w:space="0" w:color="auto"/>
            </w:tcBorders>
            <w:noWrap/>
            <w:vAlign w:val="bottom"/>
            <w:hideMark/>
          </w:tcPr>
          <w:p w14:paraId="7F6F2C40"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proofErr w:type="spellStart"/>
            <w:r w:rsidRPr="00F35FF8">
              <w:rPr>
                <w:rFonts w:ascii="Times New Roman" w:eastAsia="Times New Roman" w:hAnsi="Times New Roman" w:cs="Times New Roman"/>
                <w:sz w:val="28"/>
                <w:szCs w:val="28"/>
                <w:lang w:val="en-US" w:eastAsia="ru-RU"/>
              </w:rPr>
              <w:t>кол-во</w:t>
            </w:r>
            <w:proofErr w:type="spellEnd"/>
            <w:r w:rsidRPr="00F35FF8">
              <w:rPr>
                <w:rFonts w:ascii="Times New Roman" w:eastAsia="Times New Roman" w:hAnsi="Times New Roman" w:cs="Times New Roman"/>
                <w:sz w:val="28"/>
                <w:szCs w:val="28"/>
                <w:lang w:val="en-US" w:eastAsia="ru-RU"/>
              </w:rPr>
              <w:t xml:space="preserve"> </w:t>
            </w:r>
            <w:proofErr w:type="spellStart"/>
            <w:r w:rsidRPr="00F35FF8">
              <w:rPr>
                <w:rFonts w:ascii="Times New Roman" w:eastAsia="Times New Roman" w:hAnsi="Times New Roman" w:cs="Times New Roman"/>
                <w:sz w:val="28"/>
                <w:szCs w:val="28"/>
                <w:lang w:val="en-US" w:eastAsia="ru-RU"/>
              </w:rPr>
              <w:t>аллелей</w:t>
            </w:r>
            <w:proofErr w:type="spellEnd"/>
          </w:p>
        </w:tc>
        <w:tc>
          <w:tcPr>
            <w:tcW w:w="1093" w:type="pct"/>
            <w:tcBorders>
              <w:top w:val="nil"/>
              <w:left w:val="nil"/>
              <w:bottom w:val="single" w:sz="4" w:space="0" w:color="auto"/>
              <w:right w:val="single" w:sz="4" w:space="0" w:color="auto"/>
            </w:tcBorders>
            <w:noWrap/>
            <w:vAlign w:val="bottom"/>
            <w:hideMark/>
          </w:tcPr>
          <w:p w14:paraId="670181C4"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5</w:t>
            </w:r>
          </w:p>
        </w:tc>
        <w:tc>
          <w:tcPr>
            <w:tcW w:w="1093" w:type="pct"/>
            <w:tcBorders>
              <w:top w:val="nil"/>
              <w:left w:val="nil"/>
              <w:bottom w:val="single" w:sz="4" w:space="0" w:color="auto"/>
              <w:right w:val="single" w:sz="4" w:space="0" w:color="auto"/>
            </w:tcBorders>
            <w:noWrap/>
            <w:vAlign w:val="bottom"/>
            <w:hideMark/>
          </w:tcPr>
          <w:p w14:paraId="3FDC3969"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4</w:t>
            </w:r>
          </w:p>
        </w:tc>
      </w:tr>
      <w:tr w:rsidR="003A4502" w:rsidRPr="00F35FF8" w14:paraId="51C62251" w14:textId="77777777" w:rsidTr="000363FD">
        <w:trPr>
          <w:trHeight w:val="375"/>
        </w:trPr>
        <w:tc>
          <w:tcPr>
            <w:tcW w:w="948" w:type="pct"/>
            <w:tcBorders>
              <w:top w:val="nil"/>
              <w:left w:val="single" w:sz="4" w:space="0" w:color="auto"/>
              <w:right w:val="single" w:sz="4" w:space="0" w:color="auto"/>
            </w:tcBorders>
            <w:noWrap/>
            <w:vAlign w:val="bottom"/>
            <w:hideMark/>
          </w:tcPr>
          <w:p w14:paraId="70F036E7" w14:textId="77777777" w:rsidR="003A4502" w:rsidRPr="00F35FF8" w:rsidRDefault="003A4502" w:rsidP="00F35FF8">
            <w:pPr>
              <w:spacing w:after="0" w:line="240" w:lineRule="auto"/>
              <w:jc w:val="center"/>
              <w:rPr>
                <w:rFonts w:ascii="Times New Roman" w:eastAsia="Times New Roman" w:hAnsi="Times New Roman" w:cs="Times New Roman"/>
                <w:b/>
                <w:bCs/>
                <w:sz w:val="28"/>
                <w:szCs w:val="28"/>
                <w:lang w:val="en-US" w:eastAsia="ru-RU"/>
              </w:rPr>
            </w:pPr>
            <w:r w:rsidRPr="00F35FF8">
              <w:rPr>
                <w:rFonts w:ascii="Times New Roman" w:eastAsia="Times New Roman" w:hAnsi="Times New Roman" w:cs="Times New Roman"/>
                <w:b/>
                <w:bCs/>
                <w:sz w:val="28"/>
                <w:szCs w:val="28"/>
                <w:lang w:val="en-US" w:eastAsia="ru-RU"/>
              </w:rPr>
              <w:t> </w:t>
            </w:r>
          </w:p>
        </w:tc>
        <w:tc>
          <w:tcPr>
            <w:tcW w:w="1866" w:type="pct"/>
            <w:tcBorders>
              <w:top w:val="nil"/>
              <w:left w:val="nil"/>
              <w:right w:val="single" w:sz="4" w:space="0" w:color="auto"/>
            </w:tcBorders>
            <w:noWrap/>
            <w:vAlign w:val="bottom"/>
            <w:hideMark/>
          </w:tcPr>
          <w:p w14:paraId="4A772198"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H</w:t>
            </w:r>
            <w:r w:rsidRPr="00F35FF8">
              <w:rPr>
                <w:rFonts w:ascii="Times New Roman" w:eastAsia="Times New Roman" w:hAnsi="Times New Roman" w:cs="Times New Roman"/>
                <w:sz w:val="28"/>
                <w:szCs w:val="28"/>
                <w:vertAlign w:val="subscript"/>
                <w:lang w:val="en-US" w:eastAsia="ru-RU"/>
              </w:rPr>
              <w:t>E</w:t>
            </w:r>
          </w:p>
        </w:tc>
        <w:tc>
          <w:tcPr>
            <w:tcW w:w="1093" w:type="pct"/>
            <w:tcBorders>
              <w:top w:val="nil"/>
              <w:left w:val="nil"/>
              <w:right w:val="single" w:sz="4" w:space="0" w:color="auto"/>
            </w:tcBorders>
            <w:noWrap/>
            <w:vAlign w:val="bottom"/>
            <w:hideMark/>
          </w:tcPr>
          <w:p w14:paraId="5750B0CA"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0,750</w:t>
            </w:r>
          </w:p>
        </w:tc>
        <w:tc>
          <w:tcPr>
            <w:tcW w:w="1093" w:type="pct"/>
            <w:tcBorders>
              <w:top w:val="nil"/>
              <w:left w:val="nil"/>
              <w:right w:val="single" w:sz="4" w:space="0" w:color="auto"/>
            </w:tcBorders>
            <w:noWrap/>
            <w:vAlign w:val="bottom"/>
            <w:hideMark/>
          </w:tcPr>
          <w:p w14:paraId="4D9B16CA"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0,714</w:t>
            </w:r>
          </w:p>
        </w:tc>
      </w:tr>
      <w:tr w:rsidR="000363FD" w:rsidRPr="00F35FF8" w14:paraId="6220B36D" w14:textId="77777777" w:rsidTr="000363FD">
        <w:trPr>
          <w:trHeight w:val="375"/>
        </w:trPr>
        <w:tc>
          <w:tcPr>
            <w:tcW w:w="5000" w:type="pct"/>
            <w:gridSpan w:val="4"/>
            <w:tcBorders>
              <w:left w:val="single" w:sz="4" w:space="0" w:color="auto"/>
              <w:bottom w:val="single" w:sz="4" w:space="0" w:color="auto"/>
              <w:right w:val="single" w:sz="4" w:space="0" w:color="auto"/>
            </w:tcBorders>
            <w:noWrap/>
            <w:vAlign w:val="bottom"/>
          </w:tcPr>
          <w:p w14:paraId="3452A8C1" w14:textId="29EF8CCE" w:rsidR="000363FD" w:rsidRPr="000363FD" w:rsidRDefault="000363FD" w:rsidP="000363FD">
            <w:pPr>
              <w:spacing w:after="0" w:line="240" w:lineRule="auto"/>
              <w:jc w:val="right"/>
              <w:rPr>
                <w:rFonts w:ascii="Times New Roman" w:eastAsia="Calibri" w:hAnsi="Times New Roman" w:cs="Times New Roman"/>
                <w:i/>
                <w:iCs/>
                <w:color w:val="000000"/>
                <w:sz w:val="28"/>
                <w:szCs w:val="28"/>
              </w:rPr>
            </w:pPr>
            <w:r w:rsidRPr="000363FD">
              <w:rPr>
                <w:rFonts w:ascii="Times New Roman" w:eastAsia="Calibri" w:hAnsi="Times New Roman" w:cs="Times New Roman"/>
                <w:i/>
                <w:iCs/>
                <w:color w:val="000000"/>
                <w:sz w:val="28"/>
                <w:szCs w:val="28"/>
              </w:rPr>
              <w:lastRenderedPageBreak/>
              <w:t>Продолжение таблицы 10</w:t>
            </w:r>
          </w:p>
        </w:tc>
      </w:tr>
      <w:tr w:rsidR="003A4502" w:rsidRPr="00F35FF8" w14:paraId="2022BB6B" w14:textId="77777777" w:rsidTr="000363FD">
        <w:trPr>
          <w:trHeight w:val="315"/>
        </w:trPr>
        <w:tc>
          <w:tcPr>
            <w:tcW w:w="948" w:type="pct"/>
            <w:tcBorders>
              <w:top w:val="nil"/>
              <w:left w:val="single" w:sz="4" w:space="0" w:color="auto"/>
              <w:bottom w:val="single" w:sz="4" w:space="0" w:color="auto"/>
              <w:right w:val="single" w:sz="4" w:space="0" w:color="auto"/>
            </w:tcBorders>
            <w:noWrap/>
            <w:vAlign w:val="bottom"/>
            <w:hideMark/>
          </w:tcPr>
          <w:p w14:paraId="391F5C96" w14:textId="77777777" w:rsidR="003A4502" w:rsidRPr="00F35FF8" w:rsidRDefault="003A4502" w:rsidP="00F35FF8">
            <w:pPr>
              <w:spacing w:after="0" w:line="240" w:lineRule="auto"/>
              <w:jc w:val="center"/>
              <w:rPr>
                <w:rFonts w:ascii="Times New Roman" w:eastAsia="Times New Roman" w:hAnsi="Times New Roman" w:cs="Times New Roman"/>
                <w:b/>
                <w:bCs/>
                <w:sz w:val="28"/>
                <w:szCs w:val="28"/>
                <w:lang w:val="en-US" w:eastAsia="ru-RU"/>
              </w:rPr>
            </w:pPr>
            <w:r w:rsidRPr="00F35FF8">
              <w:rPr>
                <w:rFonts w:ascii="Times New Roman" w:eastAsia="Times New Roman" w:hAnsi="Times New Roman" w:cs="Times New Roman"/>
                <w:b/>
                <w:bCs/>
                <w:sz w:val="28"/>
                <w:szCs w:val="28"/>
                <w:lang w:val="en-US" w:eastAsia="ru-RU"/>
              </w:rPr>
              <w:t> </w:t>
            </w:r>
          </w:p>
        </w:tc>
        <w:tc>
          <w:tcPr>
            <w:tcW w:w="1866" w:type="pct"/>
            <w:tcBorders>
              <w:top w:val="nil"/>
              <w:left w:val="nil"/>
              <w:bottom w:val="single" w:sz="4" w:space="0" w:color="auto"/>
              <w:right w:val="single" w:sz="4" w:space="0" w:color="auto"/>
            </w:tcBorders>
            <w:noWrap/>
            <w:vAlign w:val="bottom"/>
            <w:hideMark/>
          </w:tcPr>
          <w:p w14:paraId="032FB432"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Ho</w:t>
            </w:r>
          </w:p>
        </w:tc>
        <w:tc>
          <w:tcPr>
            <w:tcW w:w="1093" w:type="pct"/>
            <w:tcBorders>
              <w:top w:val="nil"/>
              <w:left w:val="nil"/>
              <w:bottom w:val="single" w:sz="4" w:space="0" w:color="auto"/>
              <w:right w:val="single" w:sz="4" w:space="0" w:color="auto"/>
            </w:tcBorders>
            <w:noWrap/>
            <w:vAlign w:val="bottom"/>
            <w:hideMark/>
          </w:tcPr>
          <w:p w14:paraId="5820A380"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0,768</w:t>
            </w:r>
          </w:p>
        </w:tc>
        <w:tc>
          <w:tcPr>
            <w:tcW w:w="1093" w:type="pct"/>
            <w:tcBorders>
              <w:top w:val="nil"/>
              <w:left w:val="nil"/>
              <w:bottom w:val="single" w:sz="4" w:space="0" w:color="auto"/>
              <w:right w:val="single" w:sz="4" w:space="0" w:color="auto"/>
            </w:tcBorders>
            <w:noWrap/>
            <w:vAlign w:val="bottom"/>
            <w:hideMark/>
          </w:tcPr>
          <w:p w14:paraId="772D4E53"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0,645</w:t>
            </w:r>
          </w:p>
        </w:tc>
      </w:tr>
      <w:tr w:rsidR="003A4502" w:rsidRPr="00F35FF8" w14:paraId="50611A6E" w14:textId="77777777" w:rsidTr="000363FD">
        <w:trPr>
          <w:trHeight w:val="315"/>
        </w:trPr>
        <w:tc>
          <w:tcPr>
            <w:tcW w:w="948" w:type="pct"/>
            <w:tcBorders>
              <w:top w:val="nil"/>
              <w:left w:val="single" w:sz="4" w:space="0" w:color="auto"/>
              <w:bottom w:val="single" w:sz="4" w:space="0" w:color="auto"/>
              <w:right w:val="single" w:sz="4" w:space="0" w:color="auto"/>
            </w:tcBorders>
            <w:shd w:val="clear" w:color="000000" w:fill="FFFFFF"/>
            <w:noWrap/>
            <w:vAlign w:val="bottom"/>
            <w:hideMark/>
          </w:tcPr>
          <w:p w14:paraId="6F7CB5AF" w14:textId="77777777" w:rsidR="003A4502" w:rsidRPr="00F35FF8" w:rsidRDefault="003A4502" w:rsidP="00F35FF8">
            <w:pPr>
              <w:spacing w:after="0" w:line="240" w:lineRule="auto"/>
              <w:jc w:val="center"/>
              <w:rPr>
                <w:rFonts w:ascii="Times New Roman" w:eastAsia="Times New Roman" w:hAnsi="Times New Roman" w:cs="Times New Roman"/>
                <w:b/>
                <w:bCs/>
                <w:sz w:val="28"/>
                <w:szCs w:val="28"/>
                <w:lang w:val="en-US" w:eastAsia="ru-RU"/>
              </w:rPr>
            </w:pPr>
            <w:r w:rsidRPr="00F35FF8">
              <w:rPr>
                <w:rFonts w:ascii="Times New Roman" w:eastAsia="Times New Roman" w:hAnsi="Times New Roman" w:cs="Times New Roman"/>
                <w:b/>
                <w:bCs/>
                <w:sz w:val="28"/>
                <w:szCs w:val="28"/>
                <w:lang w:val="en-US" w:eastAsia="ru-RU"/>
              </w:rPr>
              <w:t>MSL5 </w:t>
            </w:r>
          </w:p>
        </w:tc>
        <w:tc>
          <w:tcPr>
            <w:tcW w:w="1866" w:type="pct"/>
            <w:tcBorders>
              <w:top w:val="nil"/>
              <w:left w:val="nil"/>
              <w:bottom w:val="single" w:sz="4" w:space="0" w:color="auto"/>
              <w:right w:val="single" w:sz="4" w:space="0" w:color="auto"/>
            </w:tcBorders>
            <w:noWrap/>
            <w:vAlign w:val="bottom"/>
            <w:hideMark/>
          </w:tcPr>
          <w:p w14:paraId="1E52F529"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proofErr w:type="spellStart"/>
            <w:r w:rsidRPr="00F35FF8">
              <w:rPr>
                <w:rFonts w:ascii="Times New Roman" w:eastAsia="Times New Roman" w:hAnsi="Times New Roman" w:cs="Times New Roman"/>
                <w:sz w:val="28"/>
                <w:szCs w:val="28"/>
                <w:lang w:val="en-US" w:eastAsia="ru-RU"/>
              </w:rPr>
              <w:t>кол-во</w:t>
            </w:r>
            <w:proofErr w:type="spellEnd"/>
            <w:r w:rsidRPr="00F35FF8">
              <w:rPr>
                <w:rFonts w:ascii="Times New Roman" w:eastAsia="Times New Roman" w:hAnsi="Times New Roman" w:cs="Times New Roman"/>
                <w:sz w:val="28"/>
                <w:szCs w:val="28"/>
                <w:lang w:val="en-US" w:eastAsia="ru-RU"/>
              </w:rPr>
              <w:t xml:space="preserve"> </w:t>
            </w:r>
            <w:proofErr w:type="spellStart"/>
            <w:r w:rsidRPr="00F35FF8">
              <w:rPr>
                <w:rFonts w:ascii="Times New Roman" w:eastAsia="Times New Roman" w:hAnsi="Times New Roman" w:cs="Times New Roman"/>
                <w:sz w:val="28"/>
                <w:szCs w:val="28"/>
                <w:lang w:val="en-US" w:eastAsia="ru-RU"/>
              </w:rPr>
              <w:t>аллелей</w:t>
            </w:r>
            <w:proofErr w:type="spellEnd"/>
          </w:p>
        </w:tc>
        <w:tc>
          <w:tcPr>
            <w:tcW w:w="1093" w:type="pct"/>
            <w:tcBorders>
              <w:top w:val="nil"/>
              <w:left w:val="nil"/>
              <w:bottom w:val="single" w:sz="4" w:space="0" w:color="auto"/>
              <w:right w:val="single" w:sz="4" w:space="0" w:color="auto"/>
            </w:tcBorders>
            <w:noWrap/>
            <w:vAlign w:val="bottom"/>
            <w:hideMark/>
          </w:tcPr>
          <w:p w14:paraId="6F93DFA9"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7</w:t>
            </w:r>
          </w:p>
        </w:tc>
        <w:tc>
          <w:tcPr>
            <w:tcW w:w="1093" w:type="pct"/>
            <w:tcBorders>
              <w:top w:val="nil"/>
              <w:left w:val="nil"/>
              <w:bottom w:val="single" w:sz="4" w:space="0" w:color="auto"/>
              <w:right w:val="single" w:sz="4" w:space="0" w:color="auto"/>
            </w:tcBorders>
            <w:noWrap/>
            <w:vAlign w:val="bottom"/>
            <w:hideMark/>
          </w:tcPr>
          <w:p w14:paraId="16F85853"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6</w:t>
            </w:r>
          </w:p>
        </w:tc>
      </w:tr>
      <w:tr w:rsidR="003A4502" w:rsidRPr="00F35FF8" w14:paraId="3996A204" w14:textId="77777777" w:rsidTr="000363FD">
        <w:trPr>
          <w:trHeight w:val="375"/>
        </w:trPr>
        <w:tc>
          <w:tcPr>
            <w:tcW w:w="948" w:type="pct"/>
            <w:tcBorders>
              <w:top w:val="nil"/>
              <w:left w:val="single" w:sz="4" w:space="0" w:color="auto"/>
              <w:bottom w:val="single" w:sz="4" w:space="0" w:color="auto"/>
              <w:right w:val="single" w:sz="4" w:space="0" w:color="auto"/>
            </w:tcBorders>
            <w:noWrap/>
            <w:vAlign w:val="bottom"/>
            <w:hideMark/>
          </w:tcPr>
          <w:p w14:paraId="383FC33B" w14:textId="77777777" w:rsidR="003A4502" w:rsidRPr="00F35FF8" w:rsidRDefault="003A4502" w:rsidP="00F35FF8">
            <w:pPr>
              <w:spacing w:after="0" w:line="240" w:lineRule="auto"/>
              <w:jc w:val="center"/>
              <w:rPr>
                <w:rFonts w:ascii="Times New Roman" w:eastAsia="Times New Roman" w:hAnsi="Times New Roman" w:cs="Times New Roman"/>
                <w:b/>
                <w:bCs/>
                <w:sz w:val="28"/>
                <w:szCs w:val="28"/>
                <w:lang w:val="en-US" w:eastAsia="ru-RU"/>
              </w:rPr>
            </w:pPr>
            <w:r w:rsidRPr="00F35FF8">
              <w:rPr>
                <w:rFonts w:ascii="Times New Roman" w:eastAsia="Times New Roman" w:hAnsi="Times New Roman" w:cs="Times New Roman"/>
                <w:b/>
                <w:bCs/>
                <w:sz w:val="28"/>
                <w:szCs w:val="28"/>
                <w:lang w:val="en-US" w:eastAsia="ru-RU"/>
              </w:rPr>
              <w:t> </w:t>
            </w:r>
          </w:p>
        </w:tc>
        <w:tc>
          <w:tcPr>
            <w:tcW w:w="1866" w:type="pct"/>
            <w:tcBorders>
              <w:top w:val="nil"/>
              <w:left w:val="nil"/>
              <w:bottom w:val="single" w:sz="4" w:space="0" w:color="auto"/>
              <w:right w:val="single" w:sz="4" w:space="0" w:color="auto"/>
            </w:tcBorders>
            <w:noWrap/>
            <w:vAlign w:val="bottom"/>
            <w:hideMark/>
          </w:tcPr>
          <w:p w14:paraId="01317D0A"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H</w:t>
            </w:r>
            <w:r w:rsidRPr="00F35FF8">
              <w:rPr>
                <w:rFonts w:ascii="Times New Roman" w:eastAsia="Times New Roman" w:hAnsi="Times New Roman" w:cs="Times New Roman"/>
                <w:sz w:val="28"/>
                <w:szCs w:val="28"/>
                <w:vertAlign w:val="subscript"/>
                <w:lang w:val="en-US" w:eastAsia="ru-RU"/>
              </w:rPr>
              <w:t>E</w:t>
            </w:r>
          </w:p>
        </w:tc>
        <w:tc>
          <w:tcPr>
            <w:tcW w:w="1093" w:type="pct"/>
            <w:tcBorders>
              <w:top w:val="nil"/>
              <w:left w:val="nil"/>
              <w:bottom w:val="single" w:sz="4" w:space="0" w:color="auto"/>
              <w:right w:val="single" w:sz="4" w:space="0" w:color="auto"/>
            </w:tcBorders>
            <w:noWrap/>
            <w:vAlign w:val="bottom"/>
            <w:hideMark/>
          </w:tcPr>
          <w:p w14:paraId="62968A80"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0,750</w:t>
            </w:r>
          </w:p>
        </w:tc>
        <w:tc>
          <w:tcPr>
            <w:tcW w:w="1093" w:type="pct"/>
            <w:tcBorders>
              <w:top w:val="nil"/>
              <w:left w:val="nil"/>
              <w:bottom w:val="single" w:sz="4" w:space="0" w:color="auto"/>
              <w:right w:val="single" w:sz="4" w:space="0" w:color="auto"/>
            </w:tcBorders>
            <w:noWrap/>
            <w:vAlign w:val="bottom"/>
            <w:hideMark/>
          </w:tcPr>
          <w:p w14:paraId="444C2E3D"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0,714</w:t>
            </w:r>
          </w:p>
        </w:tc>
      </w:tr>
      <w:tr w:rsidR="003A4502" w:rsidRPr="00F35FF8" w14:paraId="5231DF88" w14:textId="77777777" w:rsidTr="000363FD">
        <w:trPr>
          <w:trHeight w:val="201"/>
        </w:trPr>
        <w:tc>
          <w:tcPr>
            <w:tcW w:w="948" w:type="pct"/>
            <w:tcBorders>
              <w:top w:val="nil"/>
              <w:left w:val="single" w:sz="4" w:space="0" w:color="auto"/>
              <w:bottom w:val="single" w:sz="4" w:space="0" w:color="auto"/>
              <w:right w:val="single" w:sz="4" w:space="0" w:color="auto"/>
            </w:tcBorders>
            <w:noWrap/>
            <w:vAlign w:val="bottom"/>
            <w:hideMark/>
          </w:tcPr>
          <w:p w14:paraId="62D254B5" w14:textId="77777777" w:rsidR="003A4502" w:rsidRPr="00F35FF8" w:rsidRDefault="003A4502" w:rsidP="00F35FF8">
            <w:pPr>
              <w:spacing w:after="0" w:line="240" w:lineRule="auto"/>
              <w:jc w:val="center"/>
              <w:rPr>
                <w:rFonts w:ascii="Times New Roman" w:eastAsia="Times New Roman" w:hAnsi="Times New Roman" w:cs="Times New Roman"/>
                <w:b/>
                <w:bCs/>
                <w:sz w:val="28"/>
                <w:szCs w:val="28"/>
                <w:lang w:val="en-US" w:eastAsia="ru-RU"/>
              </w:rPr>
            </w:pPr>
            <w:r w:rsidRPr="00F35FF8">
              <w:rPr>
                <w:rFonts w:ascii="Times New Roman" w:eastAsia="Times New Roman" w:hAnsi="Times New Roman" w:cs="Times New Roman"/>
                <w:b/>
                <w:bCs/>
                <w:sz w:val="28"/>
                <w:szCs w:val="28"/>
                <w:lang w:val="en-US" w:eastAsia="ru-RU"/>
              </w:rPr>
              <w:t> </w:t>
            </w:r>
          </w:p>
        </w:tc>
        <w:tc>
          <w:tcPr>
            <w:tcW w:w="1866" w:type="pct"/>
            <w:tcBorders>
              <w:top w:val="nil"/>
              <w:left w:val="nil"/>
              <w:bottom w:val="single" w:sz="4" w:space="0" w:color="auto"/>
              <w:right w:val="single" w:sz="4" w:space="0" w:color="auto"/>
            </w:tcBorders>
            <w:noWrap/>
            <w:vAlign w:val="bottom"/>
            <w:hideMark/>
          </w:tcPr>
          <w:p w14:paraId="3A089B1E"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Ho</w:t>
            </w:r>
          </w:p>
        </w:tc>
        <w:tc>
          <w:tcPr>
            <w:tcW w:w="1093" w:type="pct"/>
            <w:tcBorders>
              <w:top w:val="nil"/>
              <w:left w:val="nil"/>
              <w:bottom w:val="single" w:sz="4" w:space="0" w:color="auto"/>
              <w:right w:val="single" w:sz="4" w:space="0" w:color="auto"/>
            </w:tcBorders>
            <w:noWrap/>
            <w:vAlign w:val="bottom"/>
            <w:hideMark/>
          </w:tcPr>
          <w:p w14:paraId="77338EEF"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0,750</w:t>
            </w:r>
          </w:p>
        </w:tc>
        <w:tc>
          <w:tcPr>
            <w:tcW w:w="1093" w:type="pct"/>
            <w:tcBorders>
              <w:top w:val="nil"/>
              <w:left w:val="nil"/>
              <w:bottom w:val="single" w:sz="4" w:space="0" w:color="auto"/>
              <w:right w:val="single" w:sz="4" w:space="0" w:color="auto"/>
            </w:tcBorders>
            <w:noWrap/>
            <w:vAlign w:val="bottom"/>
            <w:hideMark/>
          </w:tcPr>
          <w:p w14:paraId="0FFF5A24"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0,796</w:t>
            </w:r>
          </w:p>
        </w:tc>
      </w:tr>
      <w:tr w:rsidR="003A4502" w:rsidRPr="00F35FF8" w14:paraId="7091F044" w14:textId="77777777" w:rsidTr="000363FD">
        <w:trPr>
          <w:trHeight w:val="315"/>
        </w:trPr>
        <w:tc>
          <w:tcPr>
            <w:tcW w:w="948" w:type="pct"/>
            <w:tcBorders>
              <w:top w:val="nil"/>
              <w:left w:val="single" w:sz="4" w:space="0" w:color="auto"/>
              <w:bottom w:val="single" w:sz="4" w:space="0" w:color="auto"/>
              <w:right w:val="single" w:sz="4" w:space="0" w:color="auto"/>
            </w:tcBorders>
            <w:noWrap/>
            <w:vAlign w:val="bottom"/>
            <w:hideMark/>
          </w:tcPr>
          <w:p w14:paraId="5E59570C"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b/>
                <w:bCs/>
                <w:sz w:val="28"/>
                <w:szCs w:val="28"/>
                <w:lang w:val="en-US" w:eastAsia="ru-RU"/>
              </w:rPr>
              <w:t>MSL6 </w:t>
            </w:r>
            <w:r w:rsidRPr="00F35FF8">
              <w:rPr>
                <w:rFonts w:ascii="Times New Roman" w:eastAsia="Times New Roman" w:hAnsi="Times New Roman" w:cs="Times New Roman"/>
                <w:sz w:val="28"/>
                <w:szCs w:val="28"/>
                <w:lang w:val="en-US" w:eastAsia="ru-RU"/>
              </w:rPr>
              <w:t> </w:t>
            </w:r>
          </w:p>
        </w:tc>
        <w:tc>
          <w:tcPr>
            <w:tcW w:w="1866" w:type="pct"/>
            <w:tcBorders>
              <w:top w:val="nil"/>
              <w:left w:val="nil"/>
              <w:bottom w:val="single" w:sz="4" w:space="0" w:color="auto"/>
              <w:right w:val="single" w:sz="4" w:space="0" w:color="auto"/>
            </w:tcBorders>
            <w:noWrap/>
            <w:vAlign w:val="bottom"/>
            <w:hideMark/>
          </w:tcPr>
          <w:p w14:paraId="246D3DC1"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proofErr w:type="spellStart"/>
            <w:r w:rsidRPr="00F35FF8">
              <w:rPr>
                <w:rFonts w:ascii="Times New Roman" w:eastAsia="Times New Roman" w:hAnsi="Times New Roman" w:cs="Times New Roman"/>
                <w:sz w:val="28"/>
                <w:szCs w:val="28"/>
                <w:lang w:val="en-US" w:eastAsia="ru-RU"/>
              </w:rPr>
              <w:t>кол-во</w:t>
            </w:r>
            <w:proofErr w:type="spellEnd"/>
            <w:r w:rsidRPr="00F35FF8">
              <w:rPr>
                <w:rFonts w:ascii="Times New Roman" w:eastAsia="Times New Roman" w:hAnsi="Times New Roman" w:cs="Times New Roman"/>
                <w:sz w:val="28"/>
                <w:szCs w:val="28"/>
                <w:lang w:val="en-US" w:eastAsia="ru-RU"/>
              </w:rPr>
              <w:t xml:space="preserve"> </w:t>
            </w:r>
            <w:proofErr w:type="spellStart"/>
            <w:r w:rsidRPr="00F35FF8">
              <w:rPr>
                <w:rFonts w:ascii="Times New Roman" w:eastAsia="Times New Roman" w:hAnsi="Times New Roman" w:cs="Times New Roman"/>
                <w:sz w:val="28"/>
                <w:szCs w:val="28"/>
                <w:lang w:val="en-US" w:eastAsia="ru-RU"/>
              </w:rPr>
              <w:t>аллелей</w:t>
            </w:r>
            <w:proofErr w:type="spellEnd"/>
          </w:p>
        </w:tc>
        <w:tc>
          <w:tcPr>
            <w:tcW w:w="1093" w:type="pct"/>
            <w:tcBorders>
              <w:top w:val="nil"/>
              <w:left w:val="nil"/>
              <w:bottom w:val="single" w:sz="4" w:space="0" w:color="auto"/>
              <w:right w:val="single" w:sz="4" w:space="0" w:color="auto"/>
            </w:tcBorders>
            <w:noWrap/>
            <w:vAlign w:val="bottom"/>
            <w:hideMark/>
          </w:tcPr>
          <w:p w14:paraId="0DE6D927"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5</w:t>
            </w:r>
          </w:p>
        </w:tc>
        <w:tc>
          <w:tcPr>
            <w:tcW w:w="1093" w:type="pct"/>
            <w:tcBorders>
              <w:top w:val="nil"/>
              <w:left w:val="nil"/>
              <w:bottom w:val="single" w:sz="4" w:space="0" w:color="auto"/>
              <w:right w:val="single" w:sz="4" w:space="0" w:color="auto"/>
            </w:tcBorders>
            <w:noWrap/>
            <w:vAlign w:val="bottom"/>
            <w:hideMark/>
          </w:tcPr>
          <w:p w14:paraId="6C255DF2"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4</w:t>
            </w:r>
          </w:p>
        </w:tc>
      </w:tr>
      <w:tr w:rsidR="003A4502" w:rsidRPr="00F35FF8" w14:paraId="0D5B81BE" w14:textId="77777777" w:rsidTr="000363FD">
        <w:trPr>
          <w:trHeight w:val="111"/>
        </w:trPr>
        <w:tc>
          <w:tcPr>
            <w:tcW w:w="948" w:type="pct"/>
            <w:tcBorders>
              <w:top w:val="nil"/>
              <w:left w:val="single" w:sz="4" w:space="0" w:color="auto"/>
              <w:bottom w:val="single" w:sz="4" w:space="0" w:color="auto"/>
              <w:right w:val="single" w:sz="4" w:space="0" w:color="auto"/>
            </w:tcBorders>
            <w:noWrap/>
            <w:vAlign w:val="bottom"/>
            <w:hideMark/>
          </w:tcPr>
          <w:p w14:paraId="29BB5B83"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 </w:t>
            </w:r>
          </w:p>
        </w:tc>
        <w:tc>
          <w:tcPr>
            <w:tcW w:w="1866" w:type="pct"/>
            <w:tcBorders>
              <w:top w:val="nil"/>
              <w:left w:val="nil"/>
              <w:bottom w:val="single" w:sz="4" w:space="0" w:color="auto"/>
              <w:right w:val="single" w:sz="4" w:space="0" w:color="auto"/>
            </w:tcBorders>
            <w:noWrap/>
            <w:vAlign w:val="bottom"/>
            <w:hideMark/>
          </w:tcPr>
          <w:p w14:paraId="13B27F58"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H</w:t>
            </w:r>
            <w:r w:rsidRPr="00F35FF8">
              <w:rPr>
                <w:rFonts w:ascii="Times New Roman" w:eastAsia="Times New Roman" w:hAnsi="Times New Roman" w:cs="Times New Roman"/>
                <w:sz w:val="28"/>
                <w:szCs w:val="28"/>
                <w:vertAlign w:val="subscript"/>
                <w:lang w:val="en-US" w:eastAsia="ru-RU"/>
              </w:rPr>
              <w:t>E</w:t>
            </w:r>
          </w:p>
        </w:tc>
        <w:tc>
          <w:tcPr>
            <w:tcW w:w="1093" w:type="pct"/>
            <w:tcBorders>
              <w:top w:val="nil"/>
              <w:left w:val="nil"/>
              <w:bottom w:val="single" w:sz="4" w:space="0" w:color="auto"/>
              <w:right w:val="single" w:sz="4" w:space="0" w:color="auto"/>
            </w:tcBorders>
            <w:noWrap/>
            <w:vAlign w:val="bottom"/>
            <w:hideMark/>
          </w:tcPr>
          <w:p w14:paraId="41CC02C6"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0,750</w:t>
            </w:r>
          </w:p>
        </w:tc>
        <w:tc>
          <w:tcPr>
            <w:tcW w:w="1093" w:type="pct"/>
            <w:tcBorders>
              <w:top w:val="nil"/>
              <w:left w:val="nil"/>
              <w:bottom w:val="single" w:sz="4" w:space="0" w:color="auto"/>
              <w:right w:val="single" w:sz="4" w:space="0" w:color="auto"/>
            </w:tcBorders>
            <w:noWrap/>
            <w:vAlign w:val="bottom"/>
            <w:hideMark/>
          </w:tcPr>
          <w:p w14:paraId="4A933B6C"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0,286</w:t>
            </w:r>
          </w:p>
        </w:tc>
      </w:tr>
      <w:tr w:rsidR="003A4502" w:rsidRPr="00F35FF8" w14:paraId="52A9C986" w14:textId="77777777" w:rsidTr="000363FD">
        <w:trPr>
          <w:trHeight w:val="315"/>
        </w:trPr>
        <w:tc>
          <w:tcPr>
            <w:tcW w:w="948" w:type="pct"/>
            <w:tcBorders>
              <w:top w:val="nil"/>
              <w:left w:val="single" w:sz="4" w:space="0" w:color="auto"/>
              <w:bottom w:val="single" w:sz="4" w:space="0" w:color="auto"/>
              <w:right w:val="single" w:sz="4" w:space="0" w:color="auto"/>
            </w:tcBorders>
            <w:noWrap/>
            <w:vAlign w:val="bottom"/>
            <w:hideMark/>
          </w:tcPr>
          <w:p w14:paraId="0A8D11E5"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 </w:t>
            </w:r>
          </w:p>
        </w:tc>
        <w:tc>
          <w:tcPr>
            <w:tcW w:w="1866" w:type="pct"/>
            <w:tcBorders>
              <w:top w:val="nil"/>
              <w:left w:val="nil"/>
              <w:bottom w:val="single" w:sz="4" w:space="0" w:color="auto"/>
              <w:right w:val="single" w:sz="4" w:space="0" w:color="auto"/>
            </w:tcBorders>
            <w:noWrap/>
            <w:vAlign w:val="bottom"/>
            <w:hideMark/>
          </w:tcPr>
          <w:p w14:paraId="60F436B0"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Ho</w:t>
            </w:r>
          </w:p>
        </w:tc>
        <w:tc>
          <w:tcPr>
            <w:tcW w:w="1093" w:type="pct"/>
            <w:tcBorders>
              <w:top w:val="nil"/>
              <w:left w:val="nil"/>
              <w:bottom w:val="single" w:sz="4" w:space="0" w:color="auto"/>
              <w:right w:val="single" w:sz="4" w:space="0" w:color="auto"/>
            </w:tcBorders>
            <w:noWrap/>
            <w:vAlign w:val="bottom"/>
            <w:hideMark/>
          </w:tcPr>
          <w:p w14:paraId="13E2D622"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0,711</w:t>
            </w:r>
          </w:p>
        </w:tc>
        <w:tc>
          <w:tcPr>
            <w:tcW w:w="1093" w:type="pct"/>
            <w:tcBorders>
              <w:top w:val="nil"/>
              <w:left w:val="nil"/>
              <w:bottom w:val="single" w:sz="4" w:space="0" w:color="auto"/>
              <w:right w:val="single" w:sz="4" w:space="0" w:color="auto"/>
            </w:tcBorders>
            <w:noWrap/>
            <w:vAlign w:val="bottom"/>
            <w:hideMark/>
          </w:tcPr>
          <w:p w14:paraId="003D81D0"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Calibri" w:hAnsi="Times New Roman" w:cs="Times New Roman"/>
                <w:color w:val="000000"/>
                <w:sz w:val="28"/>
                <w:szCs w:val="28"/>
                <w:lang w:val="en-US"/>
              </w:rPr>
              <w:t>0,441</w:t>
            </w:r>
          </w:p>
        </w:tc>
      </w:tr>
      <w:tr w:rsidR="00380B74" w:rsidRPr="00F35FF8" w14:paraId="3BB5B24A" w14:textId="77777777" w:rsidTr="000363FD">
        <w:trPr>
          <w:trHeight w:val="264"/>
        </w:trPr>
        <w:tc>
          <w:tcPr>
            <w:tcW w:w="2814" w:type="pct"/>
            <w:gridSpan w:val="2"/>
            <w:tcBorders>
              <w:top w:val="single" w:sz="4" w:space="0" w:color="auto"/>
              <w:left w:val="single" w:sz="4" w:space="0" w:color="auto"/>
              <w:bottom w:val="single" w:sz="4" w:space="0" w:color="auto"/>
              <w:right w:val="single" w:sz="4" w:space="0" w:color="auto"/>
            </w:tcBorders>
            <w:vAlign w:val="bottom"/>
            <w:hideMark/>
          </w:tcPr>
          <w:p w14:paraId="56A50607"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eastAsia="ru-RU"/>
              </w:rPr>
            </w:pPr>
            <w:r w:rsidRPr="00F35FF8">
              <w:rPr>
                <w:rFonts w:ascii="Times New Roman" w:eastAsia="Times New Roman" w:hAnsi="Times New Roman" w:cs="Times New Roman"/>
                <w:sz w:val="28"/>
                <w:szCs w:val="28"/>
                <w:lang w:eastAsia="ru-RU"/>
              </w:rPr>
              <w:t>среднее количество аллелей на локус</w:t>
            </w:r>
          </w:p>
        </w:tc>
        <w:tc>
          <w:tcPr>
            <w:tcW w:w="1093" w:type="pct"/>
            <w:tcBorders>
              <w:top w:val="nil"/>
              <w:left w:val="nil"/>
              <w:bottom w:val="single" w:sz="4" w:space="0" w:color="auto"/>
              <w:right w:val="single" w:sz="4" w:space="0" w:color="auto"/>
            </w:tcBorders>
            <w:noWrap/>
            <w:vAlign w:val="bottom"/>
            <w:hideMark/>
          </w:tcPr>
          <w:p w14:paraId="13E5156F"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5,5</w:t>
            </w:r>
          </w:p>
        </w:tc>
        <w:tc>
          <w:tcPr>
            <w:tcW w:w="1093" w:type="pct"/>
            <w:tcBorders>
              <w:top w:val="nil"/>
              <w:left w:val="nil"/>
              <w:bottom w:val="single" w:sz="4" w:space="0" w:color="auto"/>
              <w:right w:val="single" w:sz="4" w:space="0" w:color="auto"/>
            </w:tcBorders>
            <w:noWrap/>
            <w:vAlign w:val="bottom"/>
            <w:hideMark/>
          </w:tcPr>
          <w:p w14:paraId="56740376" w14:textId="77777777" w:rsidR="003A4502" w:rsidRPr="00F35FF8" w:rsidRDefault="003A4502" w:rsidP="00F35FF8">
            <w:pPr>
              <w:spacing w:after="0" w:line="240" w:lineRule="auto"/>
              <w:jc w:val="center"/>
              <w:rPr>
                <w:rFonts w:ascii="Times New Roman" w:eastAsia="Times New Roman" w:hAnsi="Times New Roman" w:cs="Times New Roman"/>
                <w:sz w:val="28"/>
                <w:szCs w:val="28"/>
                <w:lang w:val="en-US" w:eastAsia="ru-RU"/>
              </w:rPr>
            </w:pPr>
            <w:r w:rsidRPr="00F35FF8">
              <w:rPr>
                <w:rFonts w:ascii="Times New Roman" w:eastAsia="Times New Roman" w:hAnsi="Times New Roman" w:cs="Times New Roman"/>
                <w:sz w:val="28"/>
                <w:szCs w:val="28"/>
                <w:lang w:val="en-US" w:eastAsia="ru-RU"/>
              </w:rPr>
              <w:t>4,6</w:t>
            </w:r>
          </w:p>
        </w:tc>
      </w:tr>
    </w:tbl>
    <w:p w14:paraId="4485945A" w14:textId="77777777" w:rsidR="003A4502" w:rsidRPr="00F35FF8" w:rsidRDefault="003A4502" w:rsidP="00F35FF8">
      <w:pPr>
        <w:spacing w:after="0" w:line="240" w:lineRule="auto"/>
        <w:ind w:firstLine="709"/>
        <w:jc w:val="both"/>
        <w:rPr>
          <w:rFonts w:ascii="Times New Roman" w:eastAsia="Times New Roman" w:hAnsi="Times New Roman" w:cs="Times New Roman"/>
          <w:bCs/>
          <w:iCs/>
          <w:sz w:val="28"/>
          <w:szCs w:val="28"/>
          <w:lang w:val="en-US" w:eastAsia="ru-RU"/>
        </w:rPr>
      </w:pPr>
    </w:p>
    <w:p w14:paraId="539927DF" w14:textId="77777777" w:rsidR="003A4502" w:rsidRDefault="003A4502" w:rsidP="00F35FF8">
      <w:pPr>
        <w:spacing w:after="0" w:line="240" w:lineRule="auto"/>
        <w:ind w:firstLine="709"/>
        <w:jc w:val="both"/>
        <w:rPr>
          <w:rFonts w:ascii="Times New Roman" w:eastAsia="Times New Roman" w:hAnsi="Times New Roman" w:cs="Times New Roman"/>
          <w:bCs/>
          <w:iCs/>
          <w:sz w:val="28"/>
          <w:szCs w:val="28"/>
          <w:lang w:eastAsia="ru-RU"/>
        </w:rPr>
      </w:pPr>
      <w:r w:rsidRPr="00F35FF8">
        <w:rPr>
          <w:rFonts w:ascii="Times New Roman" w:eastAsia="Times New Roman" w:hAnsi="Times New Roman" w:cs="Times New Roman"/>
          <w:bCs/>
          <w:iCs/>
          <w:sz w:val="28"/>
          <w:szCs w:val="28"/>
          <w:lang w:eastAsia="ru-RU"/>
        </w:rPr>
        <w:t xml:space="preserve">Все исследованные </w:t>
      </w:r>
      <w:proofErr w:type="spellStart"/>
      <w:r w:rsidRPr="00F35FF8">
        <w:rPr>
          <w:rFonts w:ascii="Times New Roman" w:eastAsia="Times New Roman" w:hAnsi="Times New Roman" w:cs="Times New Roman"/>
          <w:bCs/>
          <w:iCs/>
          <w:sz w:val="28"/>
          <w:szCs w:val="28"/>
          <w:lang w:eastAsia="ru-RU"/>
        </w:rPr>
        <w:t>микросателлитные</w:t>
      </w:r>
      <w:proofErr w:type="spellEnd"/>
      <w:r w:rsidRPr="00F35FF8">
        <w:rPr>
          <w:rFonts w:ascii="Times New Roman" w:eastAsia="Times New Roman" w:hAnsi="Times New Roman" w:cs="Times New Roman"/>
          <w:bCs/>
          <w:iCs/>
          <w:sz w:val="28"/>
          <w:szCs w:val="28"/>
          <w:lang w:eastAsia="ru-RU"/>
        </w:rPr>
        <w:t xml:space="preserve"> локусы показали </w:t>
      </w:r>
      <w:proofErr w:type="spellStart"/>
      <w:r w:rsidRPr="00F35FF8">
        <w:rPr>
          <w:rFonts w:ascii="Times New Roman" w:eastAsia="Times New Roman" w:hAnsi="Times New Roman" w:cs="Times New Roman"/>
          <w:bCs/>
          <w:iCs/>
          <w:sz w:val="28"/>
          <w:szCs w:val="28"/>
          <w:lang w:eastAsia="ru-RU"/>
        </w:rPr>
        <w:t>полиморфность</w:t>
      </w:r>
      <w:proofErr w:type="spellEnd"/>
      <w:r w:rsidRPr="00F35FF8">
        <w:rPr>
          <w:rFonts w:ascii="Times New Roman" w:eastAsia="Times New Roman" w:hAnsi="Times New Roman" w:cs="Times New Roman"/>
          <w:bCs/>
          <w:iCs/>
          <w:sz w:val="28"/>
          <w:szCs w:val="28"/>
          <w:lang w:eastAsia="ru-RU"/>
        </w:rPr>
        <w:t xml:space="preserve"> для судака. </w:t>
      </w:r>
    </w:p>
    <w:p w14:paraId="26418078" w14:textId="41768F63" w:rsidR="0083649B" w:rsidRPr="00F35FF8" w:rsidRDefault="0083649B" w:rsidP="00F35FF8">
      <w:pPr>
        <w:spacing w:after="0" w:line="240" w:lineRule="auto"/>
        <w:ind w:firstLine="709"/>
        <w:jc w:val="both"/>
        <w:rPr>
          <w:rFonts w:ascii="Times New Roman" w:eastAsia="Times New Roman" w:hAnsi="Times New Roman" w:cs="Times New Roman"/>
          <w:bCs/>
          <w:iCs/>
          <w:sz w:val="28"/>
          <w:szCs w:val="28"/>
          <w:lang w:eastAsia="ru-RU"/>
        </w:rPr>
      </w:pPr>
      <w:r w:rsidRPr="0083649B">
        <w:rPr>
          <w:rFonts w:ascii="Times New Roman" w:eastAsia="Times New Roman" w:hAnsi="Times New Roman" w:cs="Times New Roman"/>
          <w:bCs/>
          <w:iCs/>
          <w:sz w:val="28"/>
          <w:szCs w:val="28"/>
          <w:lang w:eastAsia="ru-RU"/>
        </w:rPr>
        <w:t>Наблюдаемая гетерозиготность (</w:t>
      </w:r>
      <w:proofErr w:type="spellStart"/>
      <w:r w:rsidRPr="0083649B">
        <w:rPr>
          <w:rFonts w:ascii="Times New Roman" w:eastAsia="Times New Roman" w:hAnsi="Times New Roman" w:cs="Times New Roman"/>
          <w:bCs/>
          <w:iCs/>
          <w:sz w:val="28"/>
          <w:szCs w:val="28"/>
          <w:lang w:eastAsia="ru-RU"/>
        </w:rPr>
        <w:t>Ho</w:t>
      </w:r>
      <w:proofErr w:type="spellEnd"/>
      <w:r w:rsidRPr="0083649B">
        <w:rPr>
          <w:rFonts w:ascii="Times New Roman" w:eastAsia="Times New Roman" w:hAnsi="Times New Roman" w:cs="Times New Roman"/>
          <w:bCs/>
          <w:iCs/>
          <w:sz w:val="28"/>
          <w:szCs w:val="28"/>
          <w:lang w:eastAsia="ru-RU"/>
        </w:rPr>
        <w:t>) отражает фактическую долю гетерозиготных генотипов в исследованных выборках, тогда как ожидаемая гетерозиготность (</w:t>
      </w:r>
      <w:proofErr w:type="spellStart"/>
      <w:r w:rsidRPr="0083649B">
        <w:rPr>
          <w:rFonts w:ascii="Times New Roman" w:eastAsia="Times New Roman" w:hAnsi="Times New Roman" w:cs="Times New Roman"/>
          <w:bCs/>
          <w:iCs/>
          <w:sz w:val="28"/>
          <w:szCs w:val="28"/>
          <w:lang w:eastAsia="ru-RU"/>
        </w:rPr>
        <w:t>He</w:t>
      </w:r>
      <w:proofErr w:type="spellEnd"/>
      <w:r w:rsidRPr="0083649B">
        <w:rPr>
          <w:rFonts w:ascii="Times New Roman" w:eastAsia="Times New Roman" w:hAnsi="Times New Roman" w:cs="Times New Roman"/>
          <w:bCs/>
          <w:iCs/>
          <w:sz w:val="28"/>
          <w:szCs w:val="28"/>
          <w:lang w:eastAsia="ru-RU"/>
        </w:rPr>
        <w:t xml:space="preserve">) характеризует теоретически возможный уровень генетического </w:t>
      </w:r>
      <w:proofErr w:type="gramStart"/>
      <w:r w:rsidRPr="0083649B">
        <w:rPr>
          <w:rFonts w:ascii="Times New Roman" w:eastAsia="Times New Roman" w:hAnsi="Times New Roman" w:cs="Times New Roman"/>
          <w:bCs/>
          <w:iCs/>
          <w:sz w:val="28"/>
          <w:szCs w:val="28"/>
          <w:lang w:eastAsia="ru-RU"/>
        </w:rPr>
        <w:t>разнообразия</w:t>
      </w:r>
      <w:r w:rsidR="0057442F" w:rsidRPr="0057442F">
        <w:rPr>
          <w:rFonts w:ascii="Times New Roman" w:eastAsia="Calibri" w:hAnsi="Times New Roman" w:cs="Times New Roman"/>
          <w:sz w:val="28"/>
          <w:szCs w:val="28"/>
        </w:rPr>
        <w:t>[</w:t>
      </w:r>
      <w:proofErr w:type="gramEnd"/>
      <w:r w:rsidR="0057442F" w:rsidRPr="0057442F">
        <w:rPr>
          <w:rFonts w:ascii="Times New Roman" w:eastAsia="Calibri" w:hAnsi="Times New Roman" w:cs="Times New Roman"/>
          <w:sz w:val="28"/>
          <w:szCs w:val="28"/>
        </w:rPr>
        <w:t>248</w:t>
      </w:r>
      <w:proofErr w:type="gramStart"/>
      <w:r w:rsidR="0057442F" w:rsidRPr="0057442F">
        <w:rPr>
          <w:rFonts w:ascii="Times New Roman" w:eastAsia="Calibri" w:hAnsi="Times New Roman" w:cs="Times New Roman"/>
          <w:sz w:val="28"/>
          <w:szCs w:val="28"/>
        </w:rPr>
        <w:t xml:space="preserve">] </w:t>
      </w:r>
      <w:r>
        <w:rPr>
          <w:rFonts w:ascii="Times New Roman" w:eastAsia="Times New Roman" w:hAnsi="Times New Roman" w:cs="Times New Roman"/>
          <w:bCs/>
          <w:iCs/>
          <w:sz w:val="28"/>
          <w:szCs w:val="28"/>
          <w:lang w:eastAsia="ru-RU"/>
        </w:rPr>
        <w:t>.</w:t>
      </w:r>
      <w:proofErr w:type="gramEnd"/>
    </w:p>
    <w:p w14:paraId="27CE27FB" w14:textId="5DA342E4" w:rsidR="003A4502" w:rsidRPr="00F35FF8" w:rsidRDefault="003A4502" w:rsidP="00F35FF8">
      <w:pPr>
        <w:spacing w:after="0" w:line="240" w:lineRule="auto"/>
        <w:ind w:firstLine="709"/>
        <w:jc w:val="both"/>
        <w:rPr>
          <w:rFonts w:ascii="Times New Roman" w:eastAsia="Times New Roman" w:hAnsi="Times New Roman" w:cs="Times New Roman"/>
          <w:bCs/>
          <w:iCs/>
          <w:sz w:val="28"/>
          <w:szCs w:val="28"/>
          <w:lang w:eastAsia="ru-RU"/>
        </w:rPr>
      </w:pPr>
      <w:r w:rsidRPr="00F35FF8">
        <w:rPr>
          <w:rFonts w:ascii="Times New Roman" w:eastAsia="Times New Roman" w:hAnsi="Times New Roman" w:cs="Times New Roman"/>
          <w:bCs/>
          <w:iCs/>
          <w:sz w:val="28"/>
          <w:szCs w:val="28"/>
          <w:lang w:eastAsia="ru-RU"/>
        </w:rPr>
        <w:t>В большинстве исследованных популяций локусы находятся в равновесии по Харди</w:t>
      </w:r>
      <w:r w:rsidRPr="00F35FF8">
        <w:rPr>
          <w:rFonts w:ascii="Times New Roman" w:eastAsia="Times New Roman" w:hAnsi="Times New Roman" w:cs="Times New Roman"/>
          <w:bCs/>
          <w:iCs/>
          <w:sz w:val="28"/>
          <w:szCs w:val="28"/>
          <w:lang w:eastAsia="ru-RU"/>
        </w:rPr>
        <w:noBreakHyphen/>
        <w:t xml:space="preserve">Вайнбергу. Среднее количество аллелей на локус для судака колеблется от 4,6 до 5,5 (таблица </w:t>
      </w:r>
      <w:r w:rsidR="009727E7" w:rsidRPr="00F35FF8">
        <w:rPr>
          <w:rFonts w:ascii="Times New Roman" w:eastAsia="Times New Roman" w:hAnsi="Times New Roman" w:cs="Times New Roman"/>
          <w:bCs/>
          <w:iCs/>
          <w:sz w:val="28"/>
          <w:szCs w:val="28"/>
          <w:lang w:eastAsia="ru-RU"/>
        </w:rPr>
        <w:t>1</w:t>
      </w:r>
      <w:r w:rsidR="00B569ED">
        <w:rPr>
          <w:rFonts w:ascii="Times New Roman" w:eastAsia="Times New Roman" w:hAnsi="Times New Roman" w:cs="Times New Roman"/>
          <w:bCs/>
          <w:iCs/>
          <w:sz w:val="28"/>
          <w:szCs w:val="28"/>
          <w:lang w:eastAsia="ru-RU"/>
        </w:rPr>
        <w:t>0</w:t>
      </w:r>
      <w:r w:rsidRPr="00F35FF8">
        <w:rPr>
          <w:rFonts w:ascii="Times New Roman" w:eastAsia="Times New Roman" w:hAnsi="Times New Roman" w:cs="Times New Roman"/>
          <w:bCs/>
          <w:iCs/>
          <w:sz w:val="28"/>
          <w:szCs w:val="28"/>
          <w:lang w:eastAsia="ru-RU"/>
        </w:rPr>
        <w:t xml:space="preserve">). В среднем, </w:t>
      </w:r>
      <w:proofErr w:type="spellStart"/>
      <w:r w:rsidRPr="00F35FF8">
        <w:rPr>
          <w:rFonts w:ascii="Times New Roman" w:eastAsia="Times New Roman" w:hAnsi="Times New Roman" w:cs="Times New Roman"/>
          <w:bCs/>
          <w:iCs/>
          <w:sz w:val="28"/>
          <w:szCs w:val="28"/>
          <w:lang w:eastAsia="ru-RU"/>
        </w:rPr>
        <w:t>полиморфность</w:t>
      </w:r>
      <w:proofErr w:type="spellEnd"/>
      <w:r w:rsidRPr="00F35FF8">
        <w:rPr>
          <w:rFonts w:ascii="Times New Roman" w:eastAsia="Times New Roman" w:hAnsi="Times New Roman" w:cs="Times New Roman"/>
          <w:bCs/>
          <w:iCs/>
          <w:sz w:val="28"/>
          <w:szCs w:val="28"/>
          <w:lang w:eastAsia="ru-RU"/>
        </w:rPr>
        <w:t xml:space="preserve"> исследованных выборок судака оказалась примерно равной. Полученные данные указывают на низкую популяционно-генетическую дифференциацию исследованных выборок судака.</w:t>
      </w:r>
      <w:r w:rsidR="0057442F" w:rsidRPr="0057442F">
        <w:rPr>
          <w:rFonts w:ascii="Times New Roman" w:eastAsia="Calibri" w:hAnsi="Times New Roman" w:cs="Times New Roman"/>
          <w:sz w:val="28"/>
          <w:szCs w:val="28"/>
        </w:rPr>
        <w:t xml:space="preserve"> </w:t>
      </w:r>
      <w:r w:rsidR="0057442F" w:rsidRPr="00AE657B">
        <w:rPr>
          <w:rFonts w:ascii="Times New Roman" w:eastAsia="Calibri" w:hAnsi="Times New Roman" w:cs="Times New Roman"/>
          <w:sz w:val="28"/>
          <w:szCs w:val="28"/>
        </w:rPr>
        <w:t>[248]</w:t>
      </w:r>
    </w:p>
    <w:p w14:paraId="2AE08C5F" w14:textId="63C422E3" w:rsidR="003A4502" w:rsidRDefault="003A4502" w:rsidP="00F35FF8">
      <w:pPr>
        <w:spacing w:after="0" w:line="240" w:lineRule="auto"/>
        <w:ind w:firstLine="709"/>
        <w:jc w:val="both"/>
        <w:rPr>
          <w:rFonts w:ascii="Times New Roman" w:eastAsia="Calibri" w:hAnsi="Times New Roman" w:cs="Times New Roman"/>
          <w:sz w:val="28"/>
          <w:szCs w:val="28"/>
        </w:rPr>
      </w:pPr>
      <w:r w:rsidRPr="00F35FF8">
        <w:rPr>
          <w:rFonts w:ascii="Times New Roman" w:eastAsia="Calibri" w:hAnsi="Times New Roman" w:cs="Times New Roman"/>
          <w:sz w:val="28"/>
          <w:szCs w:val="28"/>
        </w:rPr>
        <w:t xml:space="preserve">По локусу </w:t>
      </w:r>
      <w:r w:rsidRPr="00F35FF8">
        <w:rPr>
          <w:rFonts w:ascii="Times New Roman" w:eastAsia="Calibri" w:hAnsi="Times New Roman" w:cs="Times New Roman"/>
          <w:sz w:val="28"/>
          <w:szCs w:val="28"/>
          <w:lang w:val="en-US"/>
        </w:rPr>
        <w:t>MSL</w:t>
      </w:r>
      <w:r w:rsidRPr="00F35FF8">
        <w:rPr>
          <w:rFonts w:ascii="Times New Roman" w:eastAsia="Calibri" w:hAnsi="Times New Roman" w:cs="Times New Roman"/>
          <w:sz w:val="28"/>
          <w:szCs w:val="28"/>
        </w:rPr>
        <w:t xml:space="preserve">1 выявлено 9 аллелей (Рисунок </w:t>
      </w:r>
      <w:r w:rsidR="009727E7" w:rsidRPr="00F35FF8">
        <w:rPr>
          <w:rFonts w:ascii="Times New Roman" w:eastAsia="Calibri" w:hAnsi="Times New Roman" w:cs="Times New Roman"/>
          <w:sz w:val="28"/>
          <w:szCs w:val="28"/>
        </w:rPr>
        <w:t>1</w:t>
      </w:r>
      <w:r w:rsidR="00B569ED">
        <w:rPr>
          <w:rFonts w:ascii="Times New Roman" w:eastAsia="Calibri" w:hAnsi="Times New Roman" w:cs="Times New Roman"/>
          <w:sz w:val="28"/>
          <w:szCs w:val="28"/>
        </w:rPr>
        <w:t>9</w:t>
      </w:r>
      <w:r w:rsidRPr="00F35FF8">
        <w:rPr>
          <w:rFonts w:ascii="Times New Roman" w:eastAsia="Calibri" w:hAnsi="Times New Roman" w:cs="Times New Roman"/>
          <w:sz w:val="28"/>
          <w:szCs w:val="28"/>
        </w:rPr>
        <w:t xml:space="preserve">). Аллели по данному локусу в диапазоне от 146 до 170 (здесь и далее название аллеля приводится по длине </w:t>
      </w:r>
      <w:proofErr w:type="spellStart"/>
      <w:r w:rsidRPr="00F35FF8">
        <w:rPr>
          <w:rFonts w:ascii="Times New Roman" w:eastAsia="Calibri" w:hAnsi="Times New Roman" w:cs="Times New Roman"/>
          <w:sz w:val="28"/>
          <w:szCs w:val="28"/>
        </w:rPr>
        <w:t>амплифицированного</w:t>
      </w:r>
      <w:proofErr w:type="spellEnd"/>
      <w:r w:rsidRPr="00F35FF8">
        <w:rPr>
          <w:rFonts w:ascii="Times New Roman" w:eastAsia="Calibri" w:hAnsi="Times New Roman" w:cs="Times New Roman"/>
          <w:sz w:val="28"/>
          <w:szCs w:val="28"/>
        </w:rPr>
        <w:t xml:space="preserve"> фрагмента, выраженной в парах нуклеотидов)</w:t>
      </w:r>
      <w:r w:rsidR="0057442F" w:rsidRPr="0057442F">
        <w:rPr>
          <w:rFonts w:ascii="Times New Roman" w:eastAsia="Calibri" w:hAnsi="Times New Roman" w:cs="Times New Roman"/>
          <w:sz w:val="28"/>
          <w:szCs w:val="28"/>
        </w:rPr>
        <w:t xml:space="preserve"> [248]</w:t>
      </w:r>
      <w:r w:rsidRPr="00F35FF8">
        <w:rPr>
          <w:rFonts w:ascii="Times New Roman" w:eastAsia="Calibri" w:hAnsi="Times New Roman" w:cs="Times New Roman"/>
          <w:sz w:val="28"/>
          <w:szCs w:val="28"/>
        </w:rPr>
        <w:t xml:space="preserve">. </w:t>
      </w:r>
    </w:p>
    <w:p w14:paraId="6013309D" w14:textId="77777777" w:rsidR="00F35FF8" w:rsidRPr="00F35FF8" w:rsidRDefault="00F35FF8" w:rsidP="00F35FF8">
      <w:pPr>
        <w:spacing w:after="0" w:line="240" w:lineRule="auto"/>
        <w:ind w:firstLine="709"/>
        <w:jc w:val="both"/>
        <w:rPr>
          <w:rFonts w:ascii="Times New Roman" w:eastAsia="Calibri" w:hAnsi="Times New Roman" w:cs="Times New Roman"/>
          <w:sz w:val="28"/>
          <w:szCs w:val="28"/>
        </w:rPr>
      </w:pPr>
    </w:p>
    <w:p w14:paraId="0375D73B" w14:textId="77777777" w:rsidR="003A4502" w:rsidRPr="00F35FF8" w:rsidRDefault="003A4502" w:rsidP="00B569ED">
      <w:pPr>
        <w:spacing w:after="0" w:line="240" w:lineRule="auto"/>
        <w:jc w:val="both"/>
        <w:rPr>
          <w:rFonts w:ascii="Times New Roman" w:eastAsia="Calibri" w:hAnsi="Times New Roman" w:cs="Times New Roman"/>
          <w:sz w:val="28"/>
          <w:szCs w:val="28"/>
        </w:rPr>
      </w:pPr>
    </w:p>
    <w:p w14:paraId="5ACEA72F" w14:textId="77777777" w:rsidR="003A4502" w:rsidRDefault="003A4502" w:rsidP="00F35FF8">
      <w:pPr>
        <w:spacing w:after="0" w:line="240" w:lineRule="auto"/>
        <w:ind w:firstLine="709"/>
        <w:jc w:val="both"/>
        <w:rPr>
          <w:rFonts w:ascii="Times New Roman" w:eastAsia="Calibri" w:hAnsi="Times New Roman" w:cs="Times New Roman"/>
          <w:sz w:val="28"/>
          <w:szCs w:val="28"/>
        </w:rPr>
      </w:pPr>
      <w:r w:rsidRPr="00F35FF8">
        <w:rPr>
          <w:rFonts w:ascii="Times New Roman" w:eastAsia="Calibri" w:hAnsi="Times New Roman" w:cs="Times New Roman"/>
          <w:noProof/>
          <w:sz w:val="28"/>
          <w:szCs w:val="28"/>
          <w:lang w:val="en-US"/>
        </w:rPr>
        <w:drawing>
          <wp:inline distT="0" distB="0" distL="0" distR="0" wp14:anchorId="2E43CA55" wp14:editId="733B67EF">
            <wp:extent cx="5396346" cy="2155799"/>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47137" cy="2176090"/>
                    </a:xfrm>
                    <a:prstGeom prst="rect">
                      <a:avLst/>
                    </a:prstGeom>
                    <a:noFill/>
                  </pic:spPr>
                </pic:pic>
              </a:graphicData>
            </a:graphic>
          </wp:inline>
        </w:drawing>
      </w:r>
    </w:p>
    <w:p w14:paraId="3A9409D2" w14:textId="77777777" w:rsidR="00F35FF8" w:rsidRPr="00F35FF8" w:rsidRDefault="00F35FF8" w:rsidP="00F35FF8">
      <w:pPr>
        <w:spacing w:after="0" w:line="240" w:lineRule="auto"/>
        <w:ind w:firstLine="709"/>
        <w:jc w:val="both"/>
        <w:rPr>
          <w:rFonts w:ascii="Times New Roman" w:eastAsia="Calibri" w:hAnsi="Times New Roman" w:cs="Times New Roman"/>
          <w:sz w:val="28"/>
          <w:szCs w:val="28"/>
        </w:rPr>
      </w:pPr>
    </w:p>
    <w:p w14:paraId="44F08B1E" w14:textId="4E754980" w:rsidR="003A4502" w:rsidRPr="0057442F" w:rsidRDefault="003A4502" w:rsidP="00F35FF8">
      <w:pPr>
        <w:spacing w:after="0" w:line="240" w:lineRule="auto"/>
        <w:ind w:firstLine="709"/>
        <w:jc w:val="center"/>
        <w:rPr>
          <w:rFonts w:ascii="Times New Roman" w:eastAsia="Calibri" w:hAnsi="Times New Roman" w:cs="Times New Roman"/>
          <w:sz w:val="28"/>
          <w:szCs w:val="28"/>
        </w:rPr>
      </w:pPr>
      <w:r w:rsidRPr="00F35FF8">
        <w:rPr>
          <w:rFonts w:ascii="Times New Roman" w:eastAsia="Calibri" w:hAnsi="Times New Roman" w:cs="Times New Roman"/>
          <w:sz w:val="28"/>
          <w:szCs w:val="28"/>
        </w:rPr>
        <w:t xml:space="preserve">Рисунок </w:t>
      </w:r>
      <w:r w:rsidR="009727E7" w:rsidRPr="00F35FF8">
        <w:rPr>
          <w:rFonts w:ascii="Times New Roman" w:eastAsia="Calibri" w:hAnsi="Times New Roman" w:cs="Times New Roman"/>
          <w:sz w:val="28"/>
          <w:szCs w:val="28"/>
        </w:rPr>
        <w:t>1</w:t>
      </w:r>
      <w:r w:rsidR="00B569ED">
        <w:rPr>
          <w:rFonts w:ascii="Times New Roman" w:eastAsia="Calibri" w:hAnsi="Times New Roman" w:cs="Times New Roman"/>
          <w:sz w:val="28"/>
          <w:szCs w:val="28"/>
        </w:rPr>
        <w:t>9 – Р</w:t>
      </w:r>
      <w:r w:rsidRPr="00F35FF8">
        <w:rPr>
          <w:rFonts w:ascii="Times New Roman" w:eastAsia="Calibri" w:hAnsi="Times New Roman" w:cs="Times New Roman"/>
          <w:sz w:val="28"/>
          <w:szCs w:val="28"/>
        </w:rPr>
        <w:t xml:space="preserve">аспределение частот аллелей по локусу </w:t>
      </w:r>
      <w:r w:rsidRPr="00F35FF8">
        <w:rPr>
          <w:rFonts w:ascii="Times New Roman" w:eastAsia="Calibri" w:hAnsi="Times New Roman" w:cs="Times New Roman"/>
          <w:sz w:val="28"/>
          <w:szCs w:val="28"/>
          <w:lang w:val="en-US"/>
        </w:rPr>
        <w:t>MSL</w:t>
      </w:r>
      <w:r w:rsidRPr="00F35FF8">
        <w:rPr>
          <w:rFonts w:ascii="Times New Roman" w:eastAsia="Calibri" w:hAnsi="Times New Roman" w:cs="Times New Roman"/>
          <w:sz w:val="28"/>
          <w:szCs w:val="28"/>
        </w:rPr>
        <w:t xml:space="preserve">1 для судака </w:t>
      </w:r>
      <w:proofErr w:type="spellStart"/>
      <w:r w:rsidRPr="00F35FF8">
        <w:rPr>
          <w:rFonts w:ascii="Times New Roman" w:eastAsia="Calibri" w:hAnsi="Times New Roman" w:cs="Times New Roman"/>
          <w:sz w:val="28"/>
          <w:szCs w:val="28"/>
        </w:rPr>
        <w:t>Вячеславского</w:t>
      </w:r>
      <w:proofErr w:type="spellEnd"/>
      <w:r w:rsidRPr="00F35FF8">
        <w:rPr>
          <w:rFonts w:ascii="Times New Roman" w:eastAsia="Calibri" w:hAnsi="Times New Roman" w:cs="Times New Roman"/>
          <w:sz w:val="28"/>
          <w:szCs w:val="28"/>
        </w:rPr>
        <w:t xml:space="preserve"> и </w:t>
      </w:r>
      <w:proofErr w:type="spellStart"/>
      <w:r w:rsidRPr="00F35FF8">
        <w:rPr>
          <w:rFonts w:ascii="Times New Roman" w:eastAsia="Calibri" w:hAnsi="Times New Roman" w:cs="Times New Roman"/>
          <w:sz w:val="28"/>
          <w:szCs w:val="28"/>
        </w:rPr>
        <w:t>Селетинского</w:t>
      </w:r>
      <w:proofErr w:type="spellEnd"/>
      <w:r w:rsidRPr="00F35FF8">
        <w:rPr>
          <w:rFonts w:ascii="Times New Roman" w:eastAsia="Calibri" w:hAnsi="Times New Roman" w:cs="Times New Roman"/>
          <w:sz w:val="28"/>
          <w:szCs w:val="28"/>
        </w:rPr>
        <w:t xml:space="preserve"> водохранилищ</w:t>
      </w:r>
      <w:r w:rsidR="0057442F" w:rsidRPr="0057442F">
        <w:rPr>
          <w:rFonts w:ascii="Times New Roman" w:eastAsia="Calibri" w:hAnsi="Times New Roman" w:cs="Times New Roman"/>
          <w:sz w:val="28"/>
          <w:szCs w:val="28"/>
        </w:rPr>
        <w:t xml:space="preserve"> [248]</w:t>
      </w:r>
    </w:p>
    <w:p w14:paraId="4720334E" w14:textId="77777777" w:rsidR="00F35FF8" w:rsidRPr="00F35FF8" w:rsidRDefault="00F35FF8" w:rsidP="00F35FF8">
      <w:pPr>
        <w:spacing w:after="0" w:line="240" w:lineRule="auto"/>
        <w:ind w:firstLine="709"/>
        <w:jc w:val="both"/>
        <w:rPr>
          <w:rFonts w:ascii="Times New Roman" w:eastAsia="Calibri" w:hAnsi="Times New Roman" w:cs="Times New Roman"/>
          <w:sz w:val="28"/>
          <w:szCs w:val="28"/>
        </w:rPr>
      </w:pPr>
    </w:p>
    <w:p w14:paraId="4393AF92" w14:textId="732B577A" w:rsidR="00F35FF8" w:rsidRPr="00F35FF8" w:rsidRDefault="003A4502" w:rsidP="00676B0D">
      <w:pPr>
        <w:spacing w:after="0" w:line="240" w:lineRule="auto"/>
        <w:ind w:firstLine="709"/>
        <w:jc w:val="both"/>
        <w:rPr>
          <w:rFonts w:ascii="Times New Roman" w:eastAsia="Calibri" w:hAnsi="Times New Roman" w:cs="Times New Roman"/>
          <w:sz w:val="28"/>
          <w:szCs w:val="28"/>
        </w:rPr>
      </w:pPr>
      <w:r w:rsidRPr="00F35FF8">
        <w:rPr>
          <w:rFonts w:ascii="Times New Roman" w:eastAsia="Calibri" w:hAnsi="Times New Roman" w:cs="Times New Roman"/>
          <w:sz w:val="28"/>
          <w:szCs w:val="28"/>
        </w:rPr>
        <w:t xml:space="preserve">По локусу </w:t>
      </w:r>
      <w:r w:rsidRPr="00F35FF8">
        <w:rPr>
          <w:rFonts w:ascii="Times New Roman" w:eastAsia="Calibri" w:hAnsi="Times New Roman" w:cs="Times New Roman"/>
          <w:sz w:val="28"/>
          <w:szCs w:val="28"/>
          <w:lang w:val="en-US"/>
        </w:rPr>
        <w:t>MSL</w:t>
      </w:r>
      <w:r w:rsidRPr="00F35FF8">
        <w:rPr>
          <w:rFonts w:ascii="Times New Roman" w:eastAsia="Calibri" w:hAnsi="Times New Roman" w:cs="Times New Roman"/>
          <w:sz w:val="28"/>
          <w:szCs w:val="28"/>
        </w:rPr>
        <w:t xml:space="preserve">3 выявлено </w:t>
      </w:r>
      <w:r w:rsidR="0083649B" w:rsidRPr="00F35FF8">
        <w:rPr>
          <w:rFonts w:ascii="Times New Roman" w:eastAsia="Calibri" w:hAnsi="Times New Roman" w:cs="Times New Roman"/>
          <w:sz w:val="28"/>
          <w:szCs w:val="28"/>
        </w:rPr>
        <w:t>6 аллелей</w:t>
      </w:r>
      <w:r w:rsidRPr="00F35FF8">
        <w:rPr>
          <w:rFonts w:ascii="Times New Roman" w:eastAsia="Calibri" w:hAnsi="Times New Roman" w:cs="Times New Roman"/>
          <w:sz w:val="28"/>
          <w:szCs w:val="28"/>
        </w:rPr>
        <w:t xml:space="preserve"> от 243 до 259, распределение частот аллелей по локусу </w:t>
      </w:r>
      <w:r w:rsidRPr="00F35FF8">
        <w:rPr>
          <w:rFonts w:ascii="Times New Roman" w:eastAsia="Calibri" w:hAnsi="Times New Roman" w:cs="Times New Roman"/>
          <w:sz w:val="28"/>
          <w:szCs w:val="28"/>
          <w:lang w:val="en-US"/>
        </w:rPr>
        <w:t>MSL</w:t>
      </w:r>
      <w:r w:rsidRPr="00F35FF8">
        <w:rPr>
          <w:rFonts w:ascii="Times New Roman" w:eastAsia="Calibri" w:hAnsi="Times New Roman" w:cs="Times New Roman"/>
          <w:sz w:val="28"/>
          <w:szCs w:val="28"/>
        </w:rPr>
        <w:t xml:space="preserve">3 для судака </w:t>
      </w:r>
      <w:proofErr w:type="spellStart"/>
      <w:r w:rsidRPr="00F35FF8">
        <w:rPr>
          <w:rFonts w:ascii="Times New Roman" w:eastAsia="Calibri" w:hAnsi="Times New Roman" w:cs="Times New Roman"/>
          <w:sz w:val="28"/>
          <w:szCs w:val="28"/>
        </w:rPr>
        <w:t>Вячеславского</w:t>
      </w:r>
      <w:proofErr w:type="spellEnd"/>
      <w:r w:rsidRPr="00F35FF8">
        <w:rPr>
          <w:rFonts w:ascii="Times New Roman" w:eastAsia="Calibri" w:hAnsi="Times New Roman" w:cs="Times New Roman"/>
          <w:sz w:val="28"/>
          <w:szCs w:val="28"/>
        </w:rPr>
        <w:t xml:space="preserve"> и </w:t>
      </w:r>
      <w:proofErr w:type="spellStart"/>
      <w:r w:rsidRPr="00F35FF8">
        <w:rPr>
          <w:rFonts w:ascii="Times New Roman" w:eastAsia="Calibri" w:hAnsi="Times New Roman" w:cs="Times New Roman"/>
          <w:sz w:val="28"/>
          <w:szCs w:val="28"/>
        </w:rPr>
        <w:t>Селетинского</w:t>
      </w:r>
      <w:proofErr w:type="spellEnd"/>
      <w:r w:rsidRPr="00F35FF8">
        <w:rPr>
          <w:rFonts w:ascii="Times New Roman" w:eastAsia="Calibri" w:hAnsi="Times New Roman" w:cs="Times New Roman"/>
          <w:sz w:val="28"/>
          <w:szCs w:val="28"/>
        </w:rPr>
        <w:t xml:space="preserve"> </w:t>
      </w:r>
      <w:r w:rsidR="0083649B" w:rsidRPr="00F35FF8">
        <w:rPr>
          <w:rFonts w:ascii="Times New Roman" w:eastAsia="Calibri" w:hAnsi="Times New Roman" w:cs="Times New Roman"/>
          <w:sz w:val="28"/>
          <w:szCs w:val="28"/>
        </w:rPr>
        <w:t>водохранилищ на</w:t>
      </w:r>
      <w:r w:rsidRPr="00F35FF8">
        <w:rPr>
          <w:rFonts w:ascii="Times New Roman" w:eastAsia="Calibri" w:hAnsi="Times New Roman" w:cs="Times New Roman"/>
          <w:sz w:val="28"/>
          <w:szCs w:val="28"/>
        </w:rPr>
        <w:t xml:space="preserve"> рисунке </w:t>
      </w:r>
      <w:r w:rsidR="00B569ED">
        <w:rPr>
          <w:rFonts w:ascii="Times New Roman" w:eastAsia="Calibri" w:hAnsi="Times New Roman" w:cs="Times New Roman"/>
          <w:sz w:val="28"/>
          <w:szCs w:val="28"/>
        </w:rPr>
        <w:t>20</w:t>
      </w:r>
      <w:r w:rsidR="0057442F" w:rsidRPr="0057442F">
        <w:rPr>
          <w:rFonts w:ascii="Times New Roman" w:eastAsia="Calibri" w:hAnsi="Times New Roman" w:cs="Times New Roman"/>
          <w:sz w:val="28"/>
          <w:szCs w:val="28"/>
        </w:rPr>
        <w:t xml:space="preserve"> [248]</w:t>
      </w:r>
      <w:r w:rsidRPr="00F35FF8">
        <w:rPr>
          <w:rFonts w:ascii="Times New Roman" w:eastAsia="Calibri" w:hAnsi="Times New Roman" w:cs="Times New Roman"/>
          <w:sz w:val="28"/>
          <w:szCs w:val="28"/>
        </w:rPr>
        <w:t>.</w:t>
      </w:r>
    </w:p>
    <w:p w14:paraId="70F0D498" w14:textId="77777777" w:rsidR="003A4502" w:rsidRDefault="003A4502" w:rsidP="00F35FF8">
      <w:pPr>
        <w:spacing w:after="0" w:line="240" w:lineRule="auto"/>
        <w:ind w:firstLine="709"/>
        <w:jc w:val="both"/>
        <w:rPr>
          <w:rFonts w:ascii="Times New Roman" w:eastAsia="Calibri" w:hAnsi="Times New Roman" w:cs="Times New Roman"/>
          <w:sz w:val="28"/>
          <w:szCs w:val="28"/>
        </w:rPr>
      </w:pPr>
      <w:r w:rsidRPr="00F35FF8">
        <w:rPr>
          <w:rFonts w:ascii="Times New Roman" w:eastAsia="Calibri" w:hAnsi="Times New Roman" w:cs="Times New Roman"/>
          <w:noProof/>
          <w:sz w:val="28"/>
          <w:szCs w:val="28"/>
          <w:lang w:val="en-US"/>
        </w:rPr>
        <w:lastRenderedPageBreak/>
        <w:drawing>
          <wp:inline distT="0" distB="0" distL="0" distR="0" wp14:anchorId="5133C922" wp14:editId="4444E2D6">
            <wp:extent cx="5484495" cy="1676034"/>
            <wp:effectExtent l="0" t="0" r="1905" b="63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36634" cy="1691968"/>
                    </a:xfrm>
                    <a:prstGeom prst="rect">
                      <a:avLst/>
                    </a:prstGeom>
                    <a:noFill/>
                  </pic:spPr>
                </pic:pic>
              </a:graphicData>
            </a:graphic>
          </wp:inline>
        </w:drawing>
      </w:r>
    </w:p>
    <w:p w14:paraId="3C5CEE51" w14:textId="77777777" w:rsidR="00F35FF8" w:rsidRPr="00F35FF8" w:rsidRDefault="00F35FF8" w:rsidP="00F35FF8">
      <w:pPr>
        <w:spacing w:after="0" w:line="240" w:lineRule="auto"/>
        <w:ind w:firstLine="709"/>
        <w:jc w:val="both"/>
        <w:rPr>
          <w:rFonts w:ascii="Times New Roman" w:eastAsia="Calibri" w:hAnsi="Times New Roman" w:cs="Times New Roman"/>
          <w:sz w:val="28"/>
          <w:szCs w:val="28"/>
        </w:rPr>
      </w:pPr>
    </w:p>
    <w:p w14:paraId="6218CE31" w14:textId="6B76CB35" w:rsidR="003A4502" w:rsidRPr="0057442F" w:rsidRDefault="003A4502" w:rsidP="00F35FF8">
      <w:pPr>
        <w:spacing w:after="0" w:line="240" w:lineRule="auto"/>
        <w:ind w:firstLine="709"/>
        <w:jc w:val="center"/>
        <w:rPr>
          <w:rFonts w:ascii="Times New Roman" w:eastAsia="Calibri" w:hAnsi="Times New Roman" w:cs="Times New Roman"/>
          <w:sz w:val="28"/>
          <w:szCs w:val="28"/>
        </w:rPr>
      </w:pPr>
      <w:r w:rsidRPr="00F35FF8">
        <w:rPr>
          <w:rFonts w:ascii="Times New Roman" w:eastAsia="Calibri" w:hAnsi="Times New Roman" w:cs="Times New Roman"/>
          <w:sz w:val="28"/>
          <w:szCs w:val="28"/>
        </w:rPr>
        <w:t xml:space="preserve">Рисунок </w:t>
      </w:r>
      <w:r w:rsidR="00B569ED">
        <w:rPr>
          <w:rFonts w:ascii="Times New Roman" w:eastAsia="Calibri" w:hAnsi="Times New Roman" w:cs="Times New Roman"/>
          <w:sz w:val="28"/>
          <w:szCs w:val="28"/>
        </w:rPr>
        <w:t>20</w:t>
      </w:r>
      <w:r w:rsidR="00B13C0C">
        <w:rPr>
          <w:rFonts w:ascii="Times New Roman" w:eastAsia="Calibri" w:hAnsi="Times New Roman" w:cs="Times New Roman"/>
          <w:sz w:val="28"/>
          <w:szCs w:val="28"/>
        </w:rPr>
        <w:t xml:space="preserve"> - </w:t>
      </w:r>
      <w:r w:rsidRPr="00F35FF8">
        <w:rPr>
          <w:rFonts w:ascii="Times New Roman" w:eastAsia="Calibri" w:hAnsi="Times New Roman" w:cs="Times New Roman"/>
          <w:sz w:val="28"/>
          <w:szCs w:val="28"/>
        </w:rPr>
        <w:t xml:space="preserve">Распределение частот аллелей по локусу </w:t>
      </w:r>
      <w:r w:rsidRPr="00F35FF8">
        <w:rPr>
          <w:rFonts w:ascii="Times New Roman" w:eastAsia="Calibri" w:hAnsi="Times New Roman" w:cs="Times New Roman"/>
          <w:sz w:val="28"/>
          <w:szCs w:val="28"/>
          <w:lang w:val="en-US"/>
        </w:rPr>
        <w:t>MSL</w:t>
      </w:r>
      <w:r w:rsidRPr="00F35FF8">
        <w:rPr>
          <w:rFonts w:ascii="Times New Roman" w:eastAsia="Calibri" w:hAnsi="Times New Roman" w:cs="Times New Roman"/>
          <w:sz w:val="28"/>
          <w:szCs w:val="28"/>
        </w:rPr>
        <w:t xml:space="preserve">3 для судака </w:t>
      </w:r>
      <w:proofErr w:type="spellStart"/>
      <w:r w:rsidRPr="00F35FF8">
        <w:rPr>
          <w:rFonts w:ascii="Times New Roman" w:eastAsia="Calibri" w:hAnsi="Times New Roman" w:cs="Times New Roman"/>
          <w:sz w:val="28"/>
          <w:szCs w:val="28"/>
        </w:rPr>
        <w:t>Вячеславского</w:t>
      </w:r>
      <w:proofErr w:type="spellEnd"/>
      <w:r w:rsidRPr="00F35FF8">
        <w:rPr>
          <w:rFonts w:ascii="Times New Roman" w:eastAsia="Calibri" w:hAnsi="Times New Roman" w:cs="Times New Roman"/>
          <w:sz w:val="28"/>
          <w:szCs w:val="28"/>
        </w:rPr>
        <w:t xml:space="preserve"> и </w:t>
      </w:r>
      <w:proofErr w:type="spellStart"/>
      <w:r w:rsidRPr="00F35FF8">
        <w:rPr>
          <w:rFonts w:ascii="Times New Roman" w:eastAsia="Calibri" w:hAnsi="Times New Roman" w:cs="Times New Roman"/>
          <w:sz w:val="28"/>
          <w:szCs w:val="28"/>
        </w:rPr>
        <w:t>Селетинского</w:t>
      </w:r>
      <w:proofErr w:type="spellEnd"/>
      <w:r w:rsidRPr="00F35FF8">
        <w:rPr>
          <w:rFonts w:ascii="Times New Roman" w:eastAsia="Calibri" w:hAnsi="Times New Roman" w:cs="Times New Roman"/>
          <w:sz w:val="28"/>
          <w:szCs w:val="28"/>
        </w:rPr>
        <w:t xml:space="preserve"> водохранилищ</w:t>
      </w:r>
      <w:r w:rsidR="0057442F" w:rsidRPr="0057442F">
        <w:rPr>
          <w:rFonts w:ascii="Times New Roman" w:eastAsia="Calibri" w:hAnsi="Times New Roman" w:cs="Times New Roman"/>
          <w:sz w:val="28"/>
          <w:szCs w:val="28"/>
        </w:rPr>
        <w:t xml:space="preserve"> [248]</w:t>
      </w:r>
    </w:p>
    <w:p w14:paraId="45814E91" w14:textId="77777777" w:rsidR="00F35FF8" w:rsidRPr="00F35FF8" w:rsidRDefault="00F35FF8" w:rsidP="00F35FF8">
      <w:pPr>
        <w:spacing w:after="0" w:line="240" w:lineRule="auto"/>
        <w:ind w:firstLine="709"/>
        <w:jc w:val="both"/>
        <w:rPr>
          <w:rFonts w:ascii="Times New Roman" w:eastAsia="Calibri" w:hAnsi="Times New Roman" w:cs="Times New Roman"/>
          <w:sz w:val="28"/>
          <w:szCs w:val="28"/>
        </w:rPr>
      </w:pPr>
    </w:p>
    <w:p w14:paraId="6CAB1B1E" w14:textId="7E372CAB" w:rsidR="003A4502" w:rsidRDefault="003A4502" w:rsidP="00F35FF8">
      <w:pPr>
        <w:spacing w:after="0" w:line="240" w:lineRule="auto"/>
        <w:ind w:firstLine="709"/>
        <w:jc w:val="both"/>
        <w:rPr>
          <w:rFonts w:ascii="Times New Roman" w:eastAsia="Calibri" w:hAnsi="Times New Roman" w:cs="Times New Roman"/>
          <w:sz w:val="28"/>
          <w:szCs w:val="28"/>
        </w:rPr>
      </w:pPr>
      <w:r w:rsidRPr="00F35FF8">
        <w:rPr>
          <w:rFonts w:ascii="Times New Roman" w:eastAsia="Calibri" w:hAnsi="Times New Roman" w:cs="Times New Roman"/>
          <w:sz w:val="28"/>
          <w:szCs w:val="28"/>
        </w:rPr>
        <w:t xml:space="preserve">По локусу </w:t>
      </w:r>
      <w:r w:rsidRPr="00F35FF8">
        <w:rPr>
          <w:rFonts w:ascii="Times New Roman" w:eastAsia="Calibri" w:hAnsi="Times New Roman" w:cs="Times New Roman"/>
          <w:sz w:val="28"/>
          <w:szCs w:val="28"/>
          <w:lang w:val="en-US"/>
        </w:rPr>
        <w:t>MSL</w:t>
      </w:r>
      <w:r w:rsidRPr="00F35FF8">
        <w:rPr>
          <w:rFonts w:ascii="Times New Roman" w:eastAsia="Calibri" w:hAnsi="Times New Roman" w:cs="Times New Roman"/>
          <w:sz w:val="28"/>
          <w:szCs w:val="28"/>
        </w:rPr>
        <w:t xml:space="preserve"> 4 для судака характерны </w:t>
      </w:r>
      <w:proofErr w:type="gramStart"/>
      <w:r w:rsidRPr="00F35FF8">
        <w:rPr>
          <w:rFonts w:ascii="Times New Roman" w:eastAsia="Calibri" w:hAnsi="Times New Roman" w:cs="Times New Roman"/>
          <w:sz w:val="28"/>
          <w:szCs w:val="28"/>
        </w:rPr>
        <w:t>аллели</w:t>
      </w:r>
      <w:proofErr w:type="gramEnd"/>
      <w:r w:rsidRPr="00F35FF8">
        <w:rPr>
          <w:rFonts w:ascii="Times New Roman" w:eastAsia="Calibri" w:hAnsi="Times New Roman" w:cs="Times New Roman"/>
          <w:sz w:val="28"/>
          <w:szCs w:val="28"/>
        </w:rPr>
        <w:t xml:space="preserve"> от 180 до 190 (рисунок </w:t>
      </w:r>
      <w:r w:rsidR="00B569ED">
        <w:rPr>
          <w:rFonts w:ascii="Times New Roman" w:eastAsia="Calibri" w:hAnsi="Times New Roman" w:cs="Times New Roman"/>
          <w:sz w:val="28"/>
          <w:szCs w:val="28"/>
        </w:rPr>
        <w:t>2</w:t>
      </w:r>
      <w:r w:rsidR="00B13C0C">
        <w:rPr>
          <w:rFonts w:ascii="Times New Roman" w:eastAsia="Calibri" w:hAnsi="Times New Roman" w:cs="Times New Roman"/>
          <w:sz w:val="28"/>
          <w:szCs w:val="28"/>
        </w:rPr>
        <w:t>1</w:t>
      </w:r>
      <w:r w:rsidRPr="00F35FF8">
        <w:rPr>
          <w:rFonts w:ascii="Times New Roman" w:eastAsia="Calibri" w:hAnsi="Times New Roman" w:cs="Times New Roman"/>
          <w:sz w:val="28"/>
          <w:szCs w:val="28"/>
        </w:rPr>
        <w:t xml:space="preserve">). Всего аллелей по данному локусу у судака выявлено 5. </w:t>
      </w:r>
    </w:p>
    <w:p w14:paraId="544315EF" w14:textId="77777777" w:rsidR="00F35FF8" w:rsidRPr="00F35FF8" w:rsidRDefault="00F35FF8" w:rsidP="00F35FF8">
      <w:pPr>
        <w:spacing w:after="0" w:line="240" w:lineRule="auto"/>
        <w:ind w:firstLine="709"/>
        <w:jc w:val="both"/>
        <w:rPr>
          <w:rFonts w:ascii="Times New Roman" w:eastAsia="Calibri" w:hAnsi="Times New Roman" w:cs="Times New Roman"/>
          <w:sz w:val="28"/>
          <w:szCs w:val="28"/>
        </w:rPr>
      </w:pPr>
    </w:p>
    <w:p w14:paraId="7B3C4E9F" w14:textId="77777777" w:rsidR="003A4502" w:rsidRPr="00F35FF8" w:rsidRDefault="003A4502" w:rsidP="00F35FF8">
      <w:pPr>
        <w:spacing w:after="0" w:line="240" w:lineRule="auto"/>
        <w:ind w:firstLine="709"/>
        <w:jc w:val="both"/>
        <w:rPr>
          <w:rFonts w:ascii="Times New Roman" w:eastAsia="Calibri" w:hAnsi="Times New Roman" w:cs="Times New Roman"/>
          <w:sz w:val="28"/>
          <w:szCs w:val="28"/>
          <w:lang w:val="en-US"/>
        </w:rPr>
      </w:pPr>
      <w:r w:rsidRPr="00F35FF8">
        <w:rPr>
          <w:rFonts w:ascii="Times New Roman" w:eastAsia="Calibri" w:hAnsi="Times New Roman" w:cs="Times New Roman"/>
          <w:noProof/>
          <w:sz w:val="28"/>
          <w:szCs w:val="28"/>
          <w:lang w:val="en-US"/>
        </w:rPr>
        <w:drawing>
          <wp:inline distT="0" distB="0" distL="0" distR="0" wp14:anchorId="0EDDA11D" wp14:editId="1817687B">
            <wp:extent cx="5483860" cy="1879600"/>
            <wp:effectExtent l="0" t="0" r="2540" b="635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55577" cy="1904181"/>
                    </a:xfrm>
                    <a:prstGeom prst="rect">
                      <a:avLst/>
                    </a:prstGeom>
                    <a:noFill/>
                  </pic:spPr>
                </pic:pic>
              </a:graphicData>
            </a:graphic>
          </wp:inline>
        </w:drawing>
      </w:r>
    </w:p>
    <w:p w14:paraId="47CDEB33" w14:textId="77777777" w:rsidR="00F35FF8" w:rsidRDefault="00F35FF8" w:rsidP="00F35FF8">
      <w:pPr>
        <w:spacing w:after="0" w:line="240" w:lineRule="auto"/>
        <w:ind w:firstLine="709"/>
        <w:jc w:val="both"/>
        <w:rPr>
          <w:rFonts w:ascii="Times New Roman" w:eastAsia="Calibri" w:hAnsi="Times New Roman" w:cs="Times New Roman"/>
          <w:sz w:val="28"/>
          <w:szCs w:val="28"/>
        </w:rPr>
      </w:pPr>
    </w:p>
    <w:p w14:paraId="53A12C5C" w14:textId="55CC528C" w:rsidR="003A4502" w:rsidRPr="0057442F" w:rsidRDefault="003A4502" w:rsidP="00F35FF8">
      <w:pPr>
        <w:spacing w:after="0" w:line="240" w:lineRule="auto"/>
        <w:ind w:firstLine="709"/>
        <w:jc w:val="center"/>
        <w:rPr>
          <w:rFonts w:ascii="Times New Roman" w:eastAsia="Calibri" w:hAnsi="Times New Roman" w:cs="Times New Roman"/>
          <w:sz w:val="28"/>
          <w:szCs w:val="28"/>
        </w:rPr>
      </w:pPr>
      <w:r w:rsidRPr="00F35FF8">
        <w:rPr>
          <w:rFonts w:ascii="Times New Roman" w:eastAsia="Calibri" w:hAnsi="Times New Roman" w:cs="Times New Roman"/>
          <w:sz w:val="28"/>
          <w:szCs w:val="28"/>
        </w:rPr>
        <w:t xml:space="preserve">Рисунок </w:t>
      </w:r>
      <w:r w:rsidR="00B569ED">
        <w:rPr>
          <w:rFonts w:ascii="Times New Roman" w:eastAsia="Calibri" w:hAnsi="Times New Roman" w:cs="Times New Roman"/>
          <w:sz w:val="28"/>
          <w:szCs w:val="28"/>
        </w:rPr>
        <w:t>2</w:t>
      </w:r>
      <w:r w:rsidR="00B13C0C">
        <w:rPr>
          <w:rFonts w:ascii="Times New Roman" w:eastAsia="Calibri" w:hAnsi="Times New Roman" w:cs="Times New Roman"/>
          <w:sz w:val="28"/>
          <w:szCs w:val="28"/>
        </w:rPr>
        <w:t>1</w:t>
      </w:r>
      <w:r w:rsidR="00B569ED">
        <w:rPr>
          <w:rFonts w:ascii="Times New Roman" w:eastAsia="Calibri" w:hAnsi="Times New Roman" w:cs="Times New Roman"/>
          <w:sz w:val="28"/>
          <w:szCs w:val="28"/>
        </w:rPr>
        <w:t xml:space="preserve"> –</w:t>
      </w:r>
      <w:r w:rsidRPr="00F35FF8">
        <w:rPr>
          <w:rFonts w:ascii="Times New Roman" w:eastAsia="Calibri" w:hAnsi="Times New Roman" w:cs="Times New Roman"/>
          <w:sz w:val="28"/>
          <w:szCs w:val="28"/>
        </w:rPr>
        <w:t xml:space="preserve"> Распределение частот аллелей по локусу </w:t>
      </w:r>
      <w:r w:rsidRPr="00F35FF8">
        <w:rPr>
          <w:rFonts w:ascii="Times New Roman" w:eastAsia="Calibri" w:hAnsi="Times New Roman" w:cs="Times New Roman"/>
          <w:sz w:val="28"/>
          <w:szCs w:val="28"/>
          <w:lang w:val="en-US"/>
        </w:rPr>
        <w:t>MSL</w:t>
      </w:r>
      <w:r w:rsidRPr="00F35FF8">
        <w:rPr>
          <w:rFonts w:ascii="Times New Roman" w:eastAsia="Calibri" w:hAnsi="Times New Roman" w:cs="Times New Roman"/>
          <w:sz w:val="28"/>
          <w:szCs w:val="28"/>
        </w:rPr>
        <w:t xml:space="preserve">4 для судака </w:t>
      </w:r>
      <w:proofErr w:type="spellStart"/>
      <w:r w:rsidRPr="00F35FF8">
        <w:rPr>
          <w:rFonts w:ascii="Times New Roman" w:eastAsia="Calibri" w:hAnsi="Times New Roman" w:cs="Times New Roman"/>
          <w:sz w:val="28"/>
          <w:szCs w:val="28"/>
        </w:rPr>
        <w:t>Вячеславского</w:t>
      </w:r>
      <w:proofErr w:type="spellEnd"/>
      <w:r w:rsidRPr="00F35FF8">
        <w:rPr>
          <w:rFonts w:ascii="Times New Roman" w:eastAsia="Calibri" w:hAnsi="Times New Roman" w:cs="Times New Roman"/>
          <w:sz w:val="28"/>
          <w:szCs w:val="28"/>
        </w:rPr>
        <w:t xml:space="preserve"> и </w:t>
      </w:r>
      <w:proofErr w:type="spellStart"/>
      <w:r w:rsidRPr="00F35FF8">
        <w:rPr>
          <w:rFonts w:ascii="Times New Roman" w:eastAsia="Calibri" w:hAnsi="Times New Roman" w:cs="Times New Roman"/>
          <w:sz w:val="28"/>
          <w:szCs w:val="28"/>
        </w:rPr>
        <w:t>Селетинского</w:t>
      </w:r>
      <w:proofErr w:type="spellEnd"/>
      <w:r w:rsidRPr="00F35FF8">
        <w:rPr>
          <w:rFonts w:ascii="Times New Roman" w:eastAsia="Calibri" w:hAnsi="Times New Roman" w:cs="Times New Roman"/>
          <w:sz w:val="28"/>
          <w:szCs w:val="28"/>
        </w:rPr>
        <w:t xml:space="preserve"> водохранилищ</w:t>
      </w:r>
      <w:r w:rsidR="0057442F" w:rsidRPr="0057442F">
        <w:rPr>
          <w:rFonts w:ascii="Times New Roman" w:eastAsia="Calibri" w:hAnsi="Times New Roman" w:cs="Times New Roman"/>
          <w:sz w:val="28"/>
          <w:szCs w:val="28"/>
        </w:rPr>
        <w:t xml:space="preserve"> [248]</w:t>
      </w:r>
    </w:p>
    <w:p w14:paraId="115E033D" w14:textId="77777777" w:rsidR="00F35FF8" w:rsidRPr="00F35FF8" w:rsidRDefault="00F35FF8" w:rsidP="00F35FF8">
      <w:pPr>
        <w:spacing w:after="0" w:line="240" w:lineRule="auto"/>
        <w:ind w:firstLine="709"/>
        <w:jc w:val="center"/>
        <w:rPr>
          <w:rFonts w:ascii="Times New Roman" w:eastAsia="Calibri" w:hAnsi="Times New Roman" w:cs="Times New Roman"/>
          <w:sz w:val="28"/>
          <w:szCs w:val="28"/>
        </w:rPr>
      </w:pPr>
    </w:p>
    <w:p w14:paraId="692FB656" w14:textId="7F059072" w:rsidR="003A4502" w:rsidRDefault="003A4502" w:rsidP="00F35FF8">
      <w:pPr>
        <w:spacing w:after="0" w:line="240" w:lineRule="auto"/>
        <w:ind w:firstLine="709"/>
        <w:jc w:val="both"/>
        <w:rPr>
          <w:rFonts w:ascii="Times New Roman" w:eastAsia="Calibri" w:hAnsi="Times New Roman" w:cs="Times New Roman"/>
          <w:sz w:val="28"/>
          <w:szCs w:val="28"/>
        </w:rPr>
      </w:pPr>
      <w:r w:rsidRPr="00F35FF8">
        <w:rPr>
          <w:rFonts w:ascii="Times New Roman" w:eastAsia="Calibri" w:hAnsi="Times New Roman" w:cs="Times New Roman"/>
          <w:sz w:val="28"/>
          <w:szCs w:val="28"/>
        </w:rPr>
        <w:t xml:space="preserve">Наибольшее количество аллелей (10) обнаружено по локусу </w:t>
      </w:r>
      <w:r w:rsidRPr="00F35FF8">
        <w:rPr>
          <w:rFonts w:ascii="Times New Roman" w:eastAsia="Calibri" w:hAnsi="Times New Roman" w:cs="Times New Roman"/>
          <w:sz w:val="28"/>
          <w:szCs w:val="28"/>
          <w:lang w:val="en-US"/>
        </w:rPr>
        <w:t>MSL</w:t>
      </w:r>
      <w:r w:rsidRPr="00F35FF8">
        <w:rPr>
          <w:rFonts w:ascii="Times New Roman" w:eastAsia="Calibri" w:hAnsi="Times New Roman" w:cs="Times New Roman"/>
          <w:sz w:val="28"/>
          <w:szCs w:val="28"/>
        </w:rPr>
        <w:t xml:space="preserve">5 в диапазоне от 234 до 304 по у обеих выборок (Рисунок </w:t>
      </w:r>
      <w:r w:rsidR="00B569ED">
        <w:rPr>
          <w:rFonts w:ascii="Times New Roman" w:eastAsia="Calibri" w:hAnsi="Times New Roman" w:cs="Times New Roman"/>
          <w:sz w:val="28"/>
          <w:szCs w:val="28"/>
        </w:rPr>
        <w:t>2</w:t>
      </w:r>
      <w:r w:rsidR="00B13C0C">
        <w:rPr>
          <w:rFonts w:ascii="Times New Roman" w:eastAsia="Calibri" w:hAnsi="Times New Roman" w:cs="Times New Roman"/>
          <w:sz w:val="28"/>
          <w:szCs w:val="28"/>
        </w:rPr>
        <w:t>2</w:t>
      </w:r>
      <w:r w:rsidRPr="00F35FF8">
        <w:rPr>
          <w:rFonts w:ascii="Times New Roman" w:eastAsia="Calibri" w:hAnsi="Times New Roman" w:cs="Times New Roman"/>
          <w:sz w:val="28"/>
          <w:szCs w:val="28"/>
        </w:rPr>
        <w:t>).</w:t>
      </w:r>
    </w:p>
    <w:p w14:paraId="10BDB91A" w14:textId="77777777" w:rsidR="00F35FF8" w:rsidRPr="00F35FF8" w:rsidRDefault="00F35FF8" w:rsidP="00F35FF8">
      <w:pPr>
        <w:spacing w:after="0" w:line="240" w:lineRule="auto"/>
        <w:ind w:firstLine="709"/>
        <w:jc w:val="both"/>
        <w:rPr>
          <w:rFonts w:ascii="Times New Roman" w:eastAsia="Calibri" w:hAnsi="Times New Roman" w:cs="Times New Roman"/>
          <w:sz w:val="28"/>
          <w:szCs w:val="28"/>
        </w:rPr>
      </w:pPr>
    </w:p>
    <w:p w14:paraId="6672F72D" w14:textId="77777777" w:rsidR="003A4502" w:rsidRPr="00F35FF8" w:rsidRDefault="003A4502" w:rsidP="00F35FF8">
      <w:pPr>
        <w:spacing w:after="0" w:line="240" w:lineRule="auto"/>
        <w:ind w:firstLine="709"/>
        <w:jc w:val="both"/>
        <w:rPr>
          <w:rFonts w:ascii="Times New Roman" w:eastAsia="Calibri" w:hAnsi="Times New Roman" w:cs="Times New Roman"/>
          <w:sz w:val="28"/>
          <w:szCs w:val="28"/>
          <w:lang w:val="en-US"/>
        </w:rPr>
      </w:pPr>
      <w:r w:rsidRPr="00F35FF8">
        <w:rPr>
          <w:rFonts w:ascii="Times New Roman" w:eastAsia="Calibri" w:hAnsi="Times New Roman" w:cs="Times New Roman"/>
          <w:noProof/>
          <w:sz w:val="28"/>
          <w:szCs w:val="28"/>
          <w:lang w:val="en-US"/>
        </w:rPr>
        <w:drawing>
          <wp:inline distT="0" distB="0" distL="0" distR="0" wp14:anchorId="64067CD4" wp14:editId="0E683D6F">
            <wp:extent cx="5484209" cy="1816100"/>
            <wp:effectExtent l="0" t="0" r="254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06364" cy="1823437"/>
                    </a:xfrm>
                    <a:prstGeom prst="rect">
                      <a:avLst/>
                    </a:prstGeom>
                    <a:noFill/>
                  </pic:spPr>
                </pic:pic>
              </a:graphicData>
            </a:graphic>
          </wp:inline>
        </w:drawing>
      </w:r>
    </w:p>
    <w:p w14:paraId="3705E0FD" w14:textId="77777777" w:rsidR="00F35FF8" w:rsidRDefault="00F35FF8" w:rsidP="00F35FF8">
      <w:pPr>
        <w:spacing w:after="0" w:line="240" w:lineRule="auto"/>
        <w:ind w:firstLine="709"/>
        <w:jc w:val="both"/>
        <w:rPr>
          <w:rFonts w:ascii="Times New Roman" w:eastAsia="Calibri" w:hAnsi="Times New Roman" w:cs="Times New Roman"/>
          <w:sz w:val="28"/>
          <w:szCs w:val="28"/>
        </w:rPr>
      </w:pPr>
    </w:p>
    <w:p w14:paraId="638175CD" w14:textId="627E229B" w:rsidR="003A4502" w:rsidRPr="0057442F" w:rsidRDefault="003A4502" w:rsidP="00F35FF8">
      <w:pPr>
        <w:spacing w:after="0" w:line="240" w:lineRule="auto"/>
        <w:ind w:firstLine="709"/>
        <w:jc w:val="center"/>
        <w:rPr>
          <w:rFonts w:ascii="Times New Roman" w:eastAsia="Calibri" w:hAnsi="Times New Roman" w:cs="Times New Roman"/>
          <w:sz w:val="28"/>
          <w:szCs w:val="28"/>
        </w:rPr>
      </w:pPr>
      <w:r w:rsidRPr="00F35FF8">
        <w:rPr>
          <w:rFonts w:ascii="Times New Roman" w:eastAsia="Calibri" w:hAnsi="Times New Roman" w:cs="Times New Roman"/>
          <w:sz w:val="28"/>
          <w:szCs w:val="28"/>
        </w:rPr>
        <w:t xml:space="preserve">Рисунок </w:t>
      </w:r>
      <w:r w:rsidR="00B569ED">
        <w:rPr>
          <w:rFonts w:ascii="Times New Roman" w:eastAsia="Calibri" w:hAnsi="Times New Roman" w:cs="Times New Roman"/>
          <w:sz w:val="28"/>
          <w:szCs w:val="28"/>
        </w:rPr>
        <w:t>2</w:t>
      </w:r>
      <w:r w:rsidR="00B13C0C">
        <w:rPr>
          <w:rFonts w:ascii="Times New Roman" w:eastAsia="Calibri" w:hAnsi="Times New Roman" w:cs="Times New Roman"/>
          <w:sz w:val="28"/>
          <w:szCs w:val="28"/>
        </w:rPr>
        <w:t>2</w:t>
      </w:r>
      <w:r w:rsidR="00B569ED">
        <w:rPr>
          <w:rFonts w:ascii="Times New Roman" w:eastAsia="Calibri" w:hAnsi="Times New Roman" w:cs="Times New Roman"/>
          <w:sz w:val="28"/>
          <w:szCs w:val="28"/>
        </w:rPr>
        <w:t xml:space="preserve"> –</w:t>
      </w:r>
      <w:r w:rsidRPr="00F35FF8">
        <w:rPr>
          <w:rFonts w:ascii="Times New Roman" w:eastAsia="Calibri" w:hAnsi="Times New Roman" w:cs="Times New Roman"/>
          <w:sz w:val="28"/>
          <w:szCs w:val="28"/>
        </w:rPr>
        <w:t xml:space="preserve"> Распределение частот аллелей по локусу </w:t>
      </w:r>
      <w:r w:rsidRPr="00F35FF8">
        <w:rPr>
          <w:rFonts w:ascii="Times New Roman" w:eastAsia="Calibri" w:hAnsi="Times New Roman" w:cs="Times New Roman"/>
          <w:sz w:val="28"/>
          <w:szCs w:val="28"/>
          <w:lang w:val="en-US"/>
        </w:rPr>
        <w:t>MSL</w:t>
      </w:r>
      <w:r w:rsidRPr="00F35FF8">
        <w:rPr>
          <w:rFonts w:ascii="Times New Roman" w:eastAsia="Calibri" w:hAnsi="Times New Roman" w:cs="Times New Roman"/>
          <w:sz w:val="28"/>
          <w:szCs w:val="28"/>
        </w:rPr>
        <w:t xml:space="preserve">5 для судака </w:t>
      </w:r>
      <w:proofErr w:type="spellStart"/>
      <w:r w:rsidRPr="00F35FF8">
        <w:rPr>
          <w:rFonts w:ascii="Times New Roman" w:eastAsia="Calibri" w:hAnsi="Times New Roman" w:cs="Times New Roman"/>
          <w:sz w:val="28"/>
          <w:szCs w:val="28"/>
        </w:rPr>
        <w:t>Вячеславского</w:t>
      </w:r>
      <w:proofErr w:type="spellEnd"/>
      <w:r w:rsidRPr="00F35FF8">
        <w:rPr>
          <w:rFonts w:ascii="Times New Roman" w:eastAsia="Calibri" w:hAnsi="Times New Roman" w:cs="Times New Roman"/>
          <w:sz w:val="28"/>
          <w:szCs w:val="28"/>
        </w:rPr>
        <w:t xml:space="preserve"> и </w:t>
      </w:r>
      <w:proofErr w:type="spellStart"/>
      <w:r w:rsidRPr="00F35FF8">
        <w:rPr>
          <w:rFonts w:ascii="Times New Roman" w:eastAsia="Calibri" w:hAnsi="Times New Roman" w:cs="Times New Roman"/>
          <w:sz w:val="28"/>
          <w:szCs w:val="28"/>
        </w:rPr>
        <w:t>Селетинского</w:t>
      </w:r>
      <w:proofErr w:type="spellEnd"/>
      <w:r w:rsidRPr="00F35FF8">
        <w:rPr>
          <w:rFonts w:ascii="Times New Roman" w:eastAsia="Calibri" w:hAnsi="Times New Roman" w:cs="Times New Roman"/>
          <w:sz w:val="28"/>
          <w:szCs w:val="28"/>
        </w:rPr>
        <w:t xml:space="preserve"> водохранилищ</w:t>
      </w:r>
      <w:r w:rsidR="0057442F" w:rsidRPr="0057442F">
        <w:rPr>
          <w:rFonts w:ascii="Times New Roman" w:eastAsia="Calibri" w:hAnsi="Times New Roman" w:cs="Times New Roman"/>
          <w:sz w:val="28"/>
          <w:szCs w:val="28"/>
        </w:rPr>
        <w:t xml:space="preserve"> [248]</w:t>
      </w:r>
    </w:p>
    <w:p w14:paraId="2C2DD518" w14:textId="77777777" w:rsidR="00F35FF8" w:rsidRDefault="00F35FF8" w:rsidP="00F35FF8">
      <w:pPr>
        <w:spacing w:after="0" w:line="240" w:lineRule="auto"/>
        <w:ind w:firstLine="709"/>
        <w:jc w:val="both"/>
        <w:rPr>
          <w:rFonts w:ascii="Times New Roman" w:eastAsia="Calibri" w:hAnsi="Times New Roman" w:cs="Times New Roman"/>
          <w:sz w:val="28"/>
          <w:szCs w:val="28"/>
        </w:rPr>
      </w:pPr>
    </w:p>
    <w:p w14:paraId="78912E5C" w14:textId="5AB6A4DF" w:rsidR="003A4502" w:rsidRDefault="003A4502" w:rsidP="00F35FF8">
      <w:pPr>
        <w:spacing w:after="0" w:line="240" w:lineRule="auto"/>
        <w:ind w:firstLine="709"/>
        <w:jc w:val="both"/>
        <w:rPr>
          <w:rFonts w:ascii="Times New Roman" w:eastAsia="Calibri" w:hAnsi="Times New Roman" w:cs="Times New Roman"/>
          <w:sz w:val="28"/>
          <w:szCs w:val="28"/>
        </w:rPr>
      </w:pPr>
      <w:r w:rsidRPr="00F35FF8">
        <w:rPr>
          <w:rFonts w:ascii="Times New Roman" w:eastAsia="Calibri" w:hAnsi="Times New Roman" w:cs="Times New Roman"/>
          <w:sz w:val="28"/>
          <w:szCs w:val="28"/>
        </w:rPr>
        <w:lastRenderedPageBreak/>
        <w:t xml:space="preserve">Локус </w:t>
      </w:r>
      <w:r w:rsidRPr="00F35FF8">
        <w:rPr>
          <w:rFonts w:ascii="Times New Roman" w:eastAsia="Calibri" w:hAnsi="Times New Roman" w:cs="Times New Roman"/>
          <w:sz w:val="28"/>
          <w:szCs w:val="28"/>
          <w:lang w:val="en-US"/>
        </w:rPr>
        <w:t>MSL</w:t>
      </w:r>
      <w:r w:rsidRPr="00F35FF8">
        <w:rPr>
          <w:rFonts w:ascii="Times New Roman" w:eastAsia="Calibri" w:hAnsi="Times New Roman" w:cs="Times New Roman"/>
          <w:sz w:val="28"/>
          <w:szCs w:val="28"/>
        </w:rPr>
        <w:t>-6 представлен 6 аллелями размером от 237 до 287,</w:t>
      </w:r>
      <w:r w:rsidR="00F35FF8">
        <w:rPr>
          <w:rFonts w:ascii="Times New Roman" w:eastAsia="Calibri" w:hAnsi="Times New Roman" w:cs="Times New Roman"/>
          <w:sz w:val="28"/>
          <w:szCs w:val="28"/>
        </w:rPr>
        <w:t xml:space="preserve"> </w:t>
      </w:r>
      <w:r w:rsidRPr="00F35FF8">
        <w:rPr>
          <w:rFonts w:ascii="Times New Roman" w:eastAsia="Calibri" w:hAnsi="Times New Roman" w:cs="Times New Roman"/>
          <w:sz w:val="28"/>
          <w:szCs w:val="28"/>
        </w:rPr>
        <w:t xml:space="preserve">характерных для судака (Рисунок </w:t>
      </w:r>
      <w:r w:rsidR="00B569ED">
        <w:rPr>
          <w:rFonts w:ascii="Times New Roman" w:eastAsia="Calibri" w:hAnsi="Times New Roman" w:cs="Times New Roman"/>
          <w:sz w:val="28"/>
          <w:szCs w:val="28"/>
        </w:rPr>
        <w:t>2</w:t>
      </w:r>
      <w:r w:rsidR="00B13C0C">
        <w:rPr>
          <w:rFonts w:ascii="Times New Roman" w:eastAsia="Calibri" w:hAnsi="Times New Roman" w:cs="Times New Roman"/>
          <w:sz w:val="28"/>
          <w:szCs w:val="28"/>
        </w:rPr>
        <w:t>3</w:t>
      </w:r>
      <w:r w:rsidRPr="00F35FF8">
        <w:rPr>
          <w:rFonts w:ascii="Times New Roman" w:eastAsia="Calibri" w:hAnsi="Times New Roman" w:cs="Times New Roman"/>
          <w:sz w:val="28"/>
          <w:szCs w:val="28"/>
        </w:rPr>
        <w:t xml:space="preserve">). </w:t>
      </w:r>
    </w:p>
    <w:p w14:paraId="7653A869" w14:textId="77777777" w:rsidR="00F35FF8" w:rsidRPr="00F35FF8" w:rsidRDefault="00F35FF8" w:rsidP="00F35FF8">
      <w:pPr>
        <w:spacing w:after="0" w:line="240" w:lineRule="auto"/>
        <w:ind w:firstLine="709"/>
        <w:jc w:val="both"/>
        <w:rPr>
          <w:rFonts w:ascii="Times New Roman" w:eastAsia="Calibri" w:hAnsi="Times New Roman" w:cs="Times New Roman"/>
          <w:sz w:val="28"/>
          <w:szCs w:val="28"/>
        </w:rPr>
      </w:pPr>
    </w:p>
    <w:p w14:paraId="74AC670B" w14:textId="77777777" w:rsidR="003A4502" w:rsidRPr="00F35FF8" w:rsidRDefault="003A4502" w:rsidP="00F35FF8">
      <w:pPr>
        <w:spacing w:after="0" w:line="240" w:lineRule="auto"/>
        <w:ind w:firstLine="709"/>
        <w:jc w:val="both"/>
        <w:rPr>
          <w:rFonts w:ascii="Times New Roman" w:eastAsia="Calibri" w:hAnsi="Times New Roman" w:cs="Times New Roman"/>
          <w:sz w:val="28"/>
          <w:szCs w:val="28"/>
          <w:lang w:val="en-US"/>
        </w:rPr>
      </w:pPr>
      <w:r w:rsidRPr="00F35FF8">
        <w:rPr>
          <w:rFonts w:ascii="Times New Roman" w:eastAsia="Calibri" w:hAnsi="Times New Roman" w:cs="Times New Roman"/>
          <w:noProof/>
          <w:sz w:val="28"/>
          <w:szCs w:val="28"/>
          <w:lang w:val="en-US"/>
        </w:rPr>
        <w:drawing>
          <wp:inline distT="0" distB="0" distL="0" distR="0" wp14:anchorId="71E494EF" wp14:editId="5674DCEF">
            <wp:extent cx="5471984" cy="2146300"/>
            <wp:effectExtent l="0" t="0" r="0" b="635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14387" cy="2162932"/>
                    </a:xfrm>
                    <a:prstGeom prst="rect">
                      <a:avLst/>
                    </a:prstGeom>
                    <a:noFill/>
                  </pic:spPr>
                </pic:pic>
              </a:graphicData>
            </a:graphic>
          </wp:inline>
        </w:drawing>
      </w:r>
    </w:p>
    <w:p w14:paraId="72E44775" w14:textId="77777777" w:rsidR="00F35FF8" w:rsidRDefault="00F35FF8" w:rsidP="00F35FF8">
      <w:pPr>
        <w:spacing w:after="0" w:line="240" w:lineRule="auto"/>
        <w:ind w:firstLine="709"/>
        <w:jc w:val="both"/>
        <w:rPr>
          <w:rFonts w:ascii="Times New Roman" w:eastAsia="Calibri" w:hAnsi="Times New Roman" w:cs="Times New Roman"/>
          <w:sz w:val="28"/>
          <w:szCs w:val="28"/>
        </w:rPr>
      </w:pPr>
    </w:p>
    <w:p w14:paraId="14FA194B" w14:textId="1206DF55" w:rsidR="003A4502" w:rsidRPr="0057442F" w:rsidRDefault="003A4502" w:rsidP="00F35FF8">
      <w:pPr>
        <w:spacing w:after="0" w:line="240" w:lineRule="auto"/>
        <w:ind w:firstLine="709"/>
        <w:jc w:val="center"/>
        <w:rPr>
          <w:rFonts w:ascii="Times New Roman" w:eastAsia="Calibri" w:hAnsi="Times New Roman" w:cs="Times New Roman"/>
          <w:sz w:val="28"/>
          <w:szCs w:val="28"/>
        </w:rPr>
      </w:pPr>
      <w:r w:rsidRPr="00F35FF8">
        <w:rPr>
          <w:rFonts w:ascii="Times New Roman" w:eastAsia="Calibri" w:hAnsi="Times New Roman" w:cs="Times New Roman"/>
          <w:sz w:val="28"/>
          <w:szCs w:val="28"/>
        </w:rPr>
        <w:t xml:space="preserve">Рисунок </w:t>
      </w:r>
      <w:r w:rsidR="00B569ED">
        <w:rPr>
          <w:rFonts w:ascii="Times New Roman" w:eastAsia="Calibri" w:hAnsi="Times New Roman" w:cs="Times New Roman"/>
          <w:sz w:val="28"/>
          <w:szCs w:val="28"/>
        </w:rPr>
        <w:t>2</w:t>
      </w:r>
      <w:r w:rsidR="00B13C0C">
        <w:rPr>
          <w:rFonts w:ascii="Times New Roman" w:eastAsia="Calibri" w:hAnsi="Times New Roman" w:cs="Times New Roman"/>
          <w:sz w:val="28"/>
          <w:szCs w:val="28"/>
        </w:rPr>
        <w:t>3</w:t>
      </w:r>
      <w:r w:rsidR="00B569ED">
        <w:rPr>
          <w:rFonts w:ascii="Times New Roman" w:eastAsia="Calibri" w:hAnsi="Times New Roman" w:cs="Times New Roman"/>
          <w:sz w:val="28"/>
          <w:szCs w:val="28"/>
        </w:rPr>
        <w:t xml:space="preserve"> – </w:t>
      </w:r>
      <w:r w:rsidRPr="00F35FF8">
        <w:rPr>
          <w:rFonts w:ascii="Times New Roman" w:eastAsia="Calibri" w:hAnsi="Times New Roman" w:cs="Times New Roman"/>
          <w:sz w:val="28"/>
          <w:szCs w:val="28"/>
        </w:rPr>
        <w:t xml:space="preserve">Распределение частот аллелей по локусу </w:t>
      </w:r>
      <w:r w:rsidRPr="00F35FF8">
        <w:rPr>
          <w:rFonts w:ascii="Times New Roman" w:eastAsia="Calibri" w:hAnsi="Times New Roman" w:cs="Times New Roman"/>
          <w:sz w:val="28"/>
          <w:szCs w:val="28"/>
          <w:lang w:val="en-US"/>
        </w:rPr>
        <w:t>MSL</w:t>
      </w:r>
      <w:r w:rsidRPr="00F35FF8">
        <w:rPr>
          <w:rFonts w:ascii="Times New Roman" w:eastAsia="Calibri" w:hAnsi="Times New Roman" w:cs="Times New Roman"/>
          <w:sz w:val="28"/>
          <w:szCs w:val="28"/>
        </w:rPr>
        <w:t xml:space="preserve">6 для судака </w:t>
      </w:r>
      <w:proofErr w:type="spellStart"/>
      <w:r w:rsidRPr="00F35FF8">
        <w:rPr>
          <w:rFonts w:ascii="Times New Roman" w:eastAsia="Calibri" w:hAnsi="Times New Roman" w:cs="Times New Roman"/>
          <w:sz w:val="28"/>
          <w:szCs w:val="28"/>
        </w:rPr>
        <w:t>Вячеславского</w:t>
      </w:r>
      <w:proofErr w:type="spellEnd"/>
      <w:r w:rsidRPr="00F35FF8">
        <w:rPr>
          <w:rFonts w:ascii="Times New Roman" w:eastAsia="Calibri" w:hAnsi="Times New Roman" w:cs="Times New Roman"/>
          <w:sz w:val="28"/>
          <w:szCs w:val="28"/>
        </w:rPr>
        <w:t xml:space="preserve"> и </w:t>
      </w:r>
      <w:proofErr w:type="spellStart"/>
      <w:r w:rsidRPr="00F35FF8">
        <w:rPr>
          <w:rFonts w:ascii="Times New Roman" w:eastAsia="Calibri" w:hAnsi="Times New Roman" w:cs="Times New Roman"/>
          <w:sz w:val="28"/>
          <w:szCs w:val="28"/>
        </w:rPr>
        <w:t>Селетинского</w:t>
      </w:r>
      <w:proofErr w:type="spellEnd"/>
      <w:r w:rsidRPr="00F35FF8">
        <w:rPr>
          <w:rFonts w:ascii="Times New Roman" w:eastAsia="Calibri" w:hAnsi="Times New Roman" w:cs="Times New Roman"/>
          <w:sz w:val="28"/>
          <w:szCs w:val="28"/>
        </w:rPr>
        <w:t xml:space="preserve"> водохранилищ</w:t>
      </w:r>
      <w:r w:rsidR="0057442F" w:rsidRPr="0057442F">
        <w:rPr>
          <w:rFonts w:ascii="Times New Roman" w:eastAsia="Calibri" w:hAnsi="Times New Roman" w:cs="Times New Roman"/>
          <w:sz w:val="28"/>
          <w:szCs w:val="28"/>
        </w:rPr>
        <w:t xml:space="preserve"> [248]</w:t>
      </w:r>
    </w:p>
    <w:p w14:paraId="328F2A17" w14:textId="77777777" w:rsidR="00F35FF8" w:rsidRPr="00F35FF8" w:rsidRDefault="00F35FF8" w:rsidP="00F35FF8">
      <w:pPr>
        <w:spacing w:after="0" w:line="240" w:lineRule="auto"/>
        <w:ind w:firstLine="709"/>
        <w:jc w:val="both"/>
        <w:rPr>
          <w:rFonts w:ascii="Times New Roman" w:eastAsia="Calibri" w:hAnsi="Times New Roman" w:cs="Times New Roman"/>
          <w:sz w:val="28"/>
          <w:szCs w:val="28"/>
        </w:rPr>
      </w:pPr>
    </w:p>
    <w:p w14:paraId="59A9154E" w14:textId="5ACE0BFC" w:rsidR="003A4502" w:rsidRDefault="003A4502" w:rsidP="00F35FF8">
      <w:pPr>
        <w:spacing w:after="0" w:line="240" w:lineRule="auto"/>
        <w:ind w:firstLine="709"/>
        <w:jc w:val="both"/>
        <w:rPr>
          <w:rFonts w:ascii="Times New Roman" w:eastAsia="Calibri" w:hAnsi="Times New Roman" w:cs="Times New Roman"/>
          <w:sz w:val="28"/>
          <w:szCs w:val="28"/>
        </w:rPr>
      </w:pPr>
      <w:r w:rsidRPr="00F35FF8">
        <w:rPr>
          <w:rFonts w:ascii="Times New Roman" w:eastAsia="Calibri" w:hAnsi="Times New Roman" w:cs="Times New Roman"/>
          <w:sz w:val="28"/>
          <w:szCs w:val="28"/>
        </w:rPr>
        <w:t xml:space="preserve">Малочисленным является локус </w:t>
      </w:r>
      <w:proofErr w:type="spellStart"/>
      <w:r w:rsidRPr="00F35FF8">
        <w:rPr>
          <w:rFonts w:ascii="Times New Roman" w:eastAsia="Calibri" w:hAnsi="Times New Roman" w:cs="Times New Roman"/>
          <w:sz w:val="28"/>
          <w:szCs w:val="28"/>
          <w:lang w:val="en-US"/>
        </w:rPr>
        <w:t>Pfla</w:t>
      </w:r>
      <w:proofErr w:type="spellEnd"/>
      <w:r w:rsidRPr="00F35FF8">
        <w:rPr>
          <w:rFonts w:ascii="Times New Roman" w:eastAsia="Calibri" w:hAnsi="Times New Roman" w:cs="Times New Roman"/>
          <w:sz w:val="28"/>
          <w:szCs w:val="28"/>
        </w:rPr>
        <w:t xml:space="preserve">03, представленный у </w:t>
      </w:r>
      <w:r w:rsidR="00487C9C" w:rsidRPr="00F35FF8">
        <w:rPr>
          <w:rFonts w:ascii="Times New Roman" w:eastAsia="Calibri" w:hAnsi="Times New Roman" w:cs="Times New Roman"/>
          <w:sz w:val="28"/>
          <w:szCs w:val="28"/>
        </w:rPr>
        <w:t>судака 4</w:t>
      </w:r>
      <w:r w:rsidRPr="00F35FF8">
        <w:rPr>
          <w:rFonts w:ascii="Times New Roman" w:eastAsia="Calibri" w:hAnsi="Times New Roman" w:cs="Times New Roman"/>
          <w:sz w:val="28"/>
          <w:szCs w:val="28"/>
        </w:rPr>
        <w:t xml:space="preserve"> аллелями от </w:t>
      </w:r>
      <w:r w:rsidR="00B569ED" w:rsidRPr="00F35FF8">
        <w:rPr>
          <w:rFonts w:ascii="Times New Roman" w:eastAsia="Calibri" w:hAnsi="Times New Roman" w:cs="Times New Roman"/>
          <w:sz w:val="28"/>
          <w:szCs w:val="28"/>
        </w:rPr>
        <w:t>103 до</w:t>
      </w:r>
      <w:r w:rsidRPr="00F35FF8">
        <w:rPr>
          <w:rFonts w:ascii="Times New Roman" w:eastAsia="Calibri" w:hAnsi="Times New Roman" w:cs="Times New Roman"/>
          <w:sz w:val="28"/>
          <w:szCs w:val="28"/>
        </w:rPr>
        <w:t xml:space="preserve"> 113 (Рисунок </w:t>
      </w:r>
      <w:r w:rsidR="00F35FF8" w:rsidRPr="00F35FF8">
        <w:rPr>
          <w:rFonts w:ascii="Times New Roman" w:eastAsia="Calibri" w:hAnsi="Times New Roman" w:cs="Times New Roman"/>
          <w:sz w:val="28"/>
          <w:szCs w:val="28"/>
        </w:rPr>
        <w:t>2</w:t>
      </w:r>
      <w:r w:rsidR="00B13C0C">
        <w:rPr>
          <w:rFonts w:ascii="Times New Roman" w:eastAsia="Calibri" w:hAnsi="Times New Roman" w:cs="Times New Roman"/>
          <w:sz w:val="28"/>
          <w:szCs w:val="28"/>
        </w:rPr>
        <w:t>4</w:t>
      </w:r>
      <w:r w:rsidRPr="00F35FF8">
        <w:rPr>
          <w:rFonts w:ascii="Times New Roman" w:eastAsia="Calibri" w:hAnsi="Times New Roman" w:cs="Times New Roman"/>
          <w:sz w:val="28"/>
          <w:szCs w:val="28"/>
        </w:rPr>
        <w:t xml:space="preserve">). </w:t>
      </w:r>
    </w:p>
    <w:p w14:paraId="146D1474" w14:textId="77777777" w:rsidR="00F35FF8" w:rsidRPr="00F35FF8" w:rsidRDefault="00F35FF8" w:rsidP="00F35FF8">
      <w:pPr>
        <w:spacing w:after="0" w:line="240" w:lineRule="auto"/>
        <w:ind w:firstLine="709"/>
        <w:jc w:val="both"/>
        <w:rPr>
          <w:rFonts w:ascii="Times New Roman" w:eastAsia="Calibri" w:hAnsi="Times New Roman" w:cs="Times New Roman"/>
          <w:sz w:val="28"/>
          <w:szCs w:val="28"/>
        </w:rPr>
      </w:pPr>
    </w:p>
    <w:p w14:paraId="46A340FB" w14:textId="77777777" w:rsidR="003A4502" w:rsidRPr="00F35FF8" w:rsidRDefault="003A4502" w:rsidP="00F35FF8">
      <w:pPr>
        <w:spacing w:after="0" w:line="240" w:lineRule="auto"/>
        <w:ind w:firstLine="709"/>
        <w:jc w:val="both"/>
        <w:rPr>
          <w:rFonts w:ascii="Times New Roman" w:eastAsia="Calibri" w:hAnsi="Times New Roman" w:cs="Times New Roman"/>
          <w:sz w:val="28"/>
          <w:szCs w:val="28"/>
          <w:lang w:val="en-US"/>
        </w:rPr>
      </w:pPr>
      <w:r w:rsidRPr="00F35FF8">
        <w:rPr>
          <w:rFonts w:ascii="Times New Roman" w:eastAsia="Calibri" w:hAnsi="Times New Roman" w:cs="Times New Roman"/>
          <w:noProof/>
          <w:sz w:val="28"/>
          <w:szCs w:val="28"/>
          <w:lang w:val="en-US"/>
        </w:rPr>
        <w:drawing>
          <wp:inline distT="0" distB="0" distL="0" distR="0" wp14:anchorId="51672380" wp14:editId="15CE3C74">
            <wp:extent cx="5471795" cy="23241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99219" cy="2335748"/>
                    </a:xfrm>
                    <a:prstGeom prst="rect">
                      <a:avLst/>
                    </a:prstGeom>
                    <a:noFill/>
                  </pic:spPr>
                </pic:pic>
              </a:graphicData>
            </a:graphic>
          </wp:inline>
        </w:drawing>
      </w:r>
    </w:p>
    <w:p w14:paraId="6A53ABA9" w14:textId="77777777" w:rsidR="00F35FF8" w:rsidRDefault="00F35FF8" w:rsidP="00F35FF8">
      <w:pPr>
        <w:spacing w:after="0" w:line="240" w:lineRule="auto"/>
        <w:ind w:firstLine="709"/>
        <w:jc w:val="both"/>
        <w:rPr>
          <w:rFonts w:ascii="Times New Roman" w:eastAsia="Calibri" w:hAnsi="Times New Roman" w:cs="Times New Roman"/>
          <w:sz w:val="28"/>
          <w:szCs w:val="28"/>
        </w:rPr>
      </w:pPr>
    </w:p>
    <w:p w14:paraId="0000A964" w14:textId="61F3D2C6" w:rsidR="003A4502" w:rsidRPr="0057442F" w:rsidRDefault="003A4502" w:rsidP="00F35FF8">
      <w:pPr>
        <w:spacing w:after="0" w:line="240" w:lineRule="auto"/>
        <w:ind w:firstLine="709"/>
        <w:jc w:val="center"/>
        <w:rPr>
          <w:rFonts w:ascii="Times New Roman" w:eastAsia="Calibri" w:hAnsi="Times New Roman" w:cs="Times New Roman"/>
          <w:sz w:val="28"/>
          <w:szCs w:val="28"/>
        </w:rPr>
      </w:pPr>
      <w:r w:rsidRPr="00F35FF8">
        <w:rPr>
          <w:rFonts w:ascii="Times New Roman" w:eastAsia="Calibri" w:hAnsi="Times New Roman" w:cs="Times New Roman"/>
          <w:sz w:val="28"/>
          <w:szCs w:val="28"/>
        </w:rPr>
        <w:t xml:space="preserve">Рисунок </w:t>
      </w:r>
      <w:r w:rsidR="00F35FF8" w:rsidRPr="00F35FF8">
        <w:rPr>
          <w:rFonts w:ascii="Times New Roman" w:eastAsia="Calibri" w:hAnsi="Times New Roman" w:cs="Times New Roman"/>
          <w:sz w:val="28"/>
          <w:szCs w:val="28"/>
        </w:rPr>
        <w:t>2</w:t>
      </w:r>
      <w:r w:rsidR="00B13C0C">
        <w:rPr>
          <w:rFonts w:ascii="Times New Roman" w:eastAsia="Calibri" w:hAnsi="Times New Roman" w:cs="Times New Roman"/>
          <w:sz w:val="28"/>
          <w:szCs w:val="28"/>
        </w:rPr>
        <w:t>4</w:t>
      </w:r>
      <w:r w:rsidR="00B569ED">
        <w:rPr>
          <w:rFonts w:ascii="Times New Roman" w:eastAsia="Calibri" w:hAnsi="Times New Roman" w:cs="Times New Roman"/>
          <w:sz w:val="28"/>
          <w:szCs w:val="28"/>
        </w:rPr>
        <w:t xml:space="preserve"> –</w:t>
      </w:r>
      <w:r w:rsidRPr="00F35FF8">
        <w:rPr>
          <w:rFonts w:ascii="Times New Roman" w:eastAsia="Calibri" w:hAnsi="Times New Roman" w:cs="Times New Roman"/>
          <w:sz w:val="28"/>
          <w:szCs w:val="28"/>
        </w:rPr>
        <w:t xml:space="preserve"> Распределение частот аллелей по локусу </w:t>
      </w:r>
      <w:proofErr w:type="spellStart"/>
      <w:r w:rsidRPr="00F35FF8">
        <w:rPr>
          <w:rFonts w:ascii="Times New Roman" w:eastAsia="Calibri" w:hAnsi="Times New Roman" w:cs="Times New Roman"/>
          <w:sz w:val="28"/>
          <w:szCs w:val="28"/>
          <w:lang w:val="en-US"/>
        </w:rPr>
        <w:t>Yp</w:t>
      </w:r>
      <w:proofErr w:type="spellEnd"/>
      <w:r w:rsidRPr="00F35FF8">
        <w:rPr>
          <w:rFonts w:ascii="Times New Roman" w:eastAsia="Calibri" w:hAnsi="Times New Roman" w:cs="Times New Roman"/>
          <w:sz w:val="28"/>
          <w:szCs w:val="28"/>
        </w:rPr>
        <w:t xml:space="preserve">13 для судака </w:t>
      </w:r>
      <w:proofErr w:type="spellStart"/>
      <w:r w:rsidRPr="00F35FF8">
        <w:rPr>
          <w:rFonts w:ascii="Times New Roman" w:eastAsia="Calibri" w:hAnsi="Times New Roman" w:cs="Times New Roman"/>
          <w:sz w:val="28"/>
          <w:szCs w:val="28"/>
        </w:rPr>
        <w:t>Вячеславского</w:t>
      </w:r>
      <w:proofErr w:type="spellEnd"/>
      <w:r w:rsidRPr="00F35FF8">
        <w:rPr>
          <w:rFonts w:ascii="Times New Roman" w:eastAsia="Calibri" w:hAnsi="Times New Roman" w:cs="Times New Roman"/>
          <w:sz w:val="28"/>
          <w:szCs w:val="28"/>
        </w:rPr>
        <w:t xml:space="preserve"> и </w:t>
      </w:r>
      <w:proofErr w:type="spellStart"/>
      <w:r w:rsidRPr="00F35FF8">
        <w:rPr>
          <w:rFonts w:ascii="Times New Roman" w:eastAsia="Calibri" w:hAnsi="Times New Roman" w:cs="Times New Roman"/>
          <w:sz w:val="28"/>
          <w:szCs w:val="28"/>
        </w:rPr>
        <w:t>Селетинского</w:t>
      </w:r>
      <w:proofErr w:type="spellEnd"/>
      <w:r w:rsidRPr="00F35FF8">
        <w:rPr>
          <w:rFonts w:ascii="Times New Roman" w:eastAsia="Calibri" w:hAnsi="Times New Roman" w:cs="Times New Roman"/>
          <w:sz w:val="28"/>
          <w:szCs w:val="28"/>
        </w:rPr>
        <w:t xml:space="preserve"> водохранилищ</w:t>
      </w:r>
      <w:r w:rsidR="0057442F" w:rsidRPr="0057442F">
        <w:rPr>
          <w:rFonts w:ascii="Times New Roman" w:eastAsia="Calibri" w:hAnsi="Times New Roman" w:cs="Times New Roman"/>
          <w:sz w:val="28"/>
          <w:szCs w:val="28"/>
        </w:rPr>
        <w:t xml:space="preserve"> [248]</w:t>
      </w:r>
    </w:p>
    <w:p w14:paraId="7E5AC8DD" w14:textId="77777777" w:rsidR="00F35FF8" w:rsidRPr="00F35FF8" w:rsidRDefault="00F35FF8" w:rsidP="00F35FF8">
      <w:pPr>
        <w:spacing w:after="0" w:line="240" w:lineRule="auto"/>
        <w:ind w:firstLine="709"/>
        <w:jc w:val="both"/>
        <w:rPr>
          <w:rFonts w:ascii="Times New Roman" w:eastAsia="Calibri" w:hAnsi="Times New Roman" w:cs="Times New Roman"/>
          <w:sz w:val="28"/>
          <w:szCs w:val="28"/>
        </w:rPr>
      </w:pPr>
    </w:p>
    <w:p w14:paraId="3B2133B1" w14:textId="7CC27375" w:rsidR="00F35FF8" w:rsidRPr="00F35FF8" w:rsidRDefault="003A4502" w:rsidP="000363FD">
      <w:pPr>
        <w:tabs>
          <w:tab w:val="left" w:pos="1049"/>
        </w:tabs>
        <w:spacing w:after="0" w:line="240" w:lineRule="auto"/>
        <w:ind w:firstLine="709"/>
        <w:jc w:val="both"/>
        <w:rPr>
          <w:rFonts w:ascii="Times New Roman" w:eastAsia="Calibri" w:hAnsi="Times New Roman" w:cs="Times New Roman"/>
          <w:sz w:val="28"/>
          <w:szCs w:val="28"/>
        </w:rPr>
      </w:pPr>
      <w:r w:rsidRPr="00F35FF8">
        <w:rPr>
          <w:rFonts w:ascii="Times New Roman" w:eastAsia="Calibri" w:hAnsi="Times New Roman" w:cs="Times New Roman"/>
          <w:sz w:val="28"/>
          <w:szCs w:val="28"/>
        </w:rPr>
        <w:t xml:space="preserve">Генотипирование с применением гена </w:t>
      </w:r>
      <w:r w:rsidRPr="00F35FF8">
        <w:rPr>
          <w:rFonts w:ascii="Times New Roman" w:eastAsia="Calibri" w:hAnsi="Times New Roman" w:cs="Times New Roman"/>
          <w:sz w:val="28"/>
          <w:szCs w:val="28"/>
          <w:lang w:val="en-US"/>
        </w:rPr>
        <w:t>CO</w:t>
      </w:r>
      <w:r w:rsidRPr="00F35FF8">
        <w:rPr>
          <w:rFonts w:ascii="Times New Roman" w:eastAsia="Calibri" w:hAnsi="Times New Roman" w:cs="Times New Roman"/>
          <w:sz w:val="28"/>
          <w:szCs w:val="28"/>
        </w:rPr>
        <w:t xml:space="preserve">1 митохондриальной ДНК </w:t>
      </w:r>
      <w:r w:rsidR="00F35FF8" w:rsidRPr="00F35FF8">
        <w:rPr>
          <w:rFonts w:ascii="Times New Roman" w:eastAsia="Calibri" w:hAnsi="Times New Roman" w:cs="Times New Roman"/>
          <w:sz w:val="28"/>
          <w:szCs w:val="28"/>
        </w:rPr>
        <w:t xml:space="preserve">судака </w:t>
      </w:r>
      <w:proofErr w:type="spellStart"/>
      <w:r w:rsidR="00F35FF8" w:rsidRPr="00F35FF8">
        <w:rPr>
          <w:rFonts w:ascii="Times New Roman" w:eastAsia="Calibri" w:hAnsi="Times New Roman" w:cs="Times New Roman"/>
          <w:sz w:val="28"/>
          <w:szCs w:val="28"/>
        </w:rPr>
        <w:t>Селетинского</w:t>
      </w:r>
      <w:proofErr w:type="spellEnd"/>
      <w:r w:rsidRPr="00F35FF8">
        <w:rPr>
          <w:rFonts w:ascii="Times New Roman" w:eastAsia="Calibri" w:hAnsi="Times New Roman" w:cs="Times New Roman"/>
          <w:sz w:val="28"/>
          <w:szCs w:val="28"/>
        </w:rPr>
        <w:t xml:space="preserve"> и </w:t>
      </w:r>
      <w:proofErr w:type="spellStart"/>
      <w:r w:rsidRPr="00F35FF8">
        <w:rPr>
          <w:rFonts w:ascii="Times New Roman" w:eastAsia="Calibri" w:hAnsi="Times New Roman" w:cs="Times New Roman"/>
          <w:sz w:val="28"/>
          <w:szCs w:val="28"/>
        </w:rPr>
        <w:t>Вячеславского</w:t>
      </w:r>
      <w:proofErr w:type="spellEnd"/>
      <w:r w:rsidRPr="00F35FF8">
        <w:rPr>
          <w:rFonts w:ascii="Times New Roman" w:eastAsia="Calibri" w:hAnsi="Times New Roman" w:cs="Times New Roman"/>
          <w:sz w:val="28"/>
          <w:szCs w:val="28"/>
        </w:rPr>
        <w:t xml:space="preserve"> водохранилищ</w:t>
      </w:r>
      <w:r w:rsidRPr="00F35FF8">
        <w:rPr>
          <w:rFonts w:ascii="Times New Roman" w:eastAsia="Calibri" w:hAnsi="Times New Roman" w:cs="Times New Roman"/>
          <w:color w:val="000000"/>
          <w:sz w:val="28"/>
          <w:szCs w:val="28"/>
        </w:rPr>
        <w:t xml:space="preserve"> </w:t>
      </w:r>
      <w:r w:rsidRPr="00F35FF8">
        <w:rPr>
          <w:rFonts w:ascii="Times New Roman" w:eastAsia="Calibri" w:hAnsi="Times New Roman" w:cs="Times New Roman"/>
          <w:sz w:val="28"/>
          <w:szCs w:val="28"/>
        </w:rPr>
        <w:t xml:space="preserve">представлены на рисунках </w:t>
      </w:r>
      <w:r w:rsidR="00F35FF8" w:rsidRPr="00F35FF8">
        <w:rPr>
          <w:rFonts w:ascii="Times New Roman" w:eastAsia="Calibri" w:hAnsi="Times New Roman" w:cs="Times New Roman"/>
          <w:sz w:val="28"/>
          <w:szCs w:val="28"/>
        </w:rPr>
        <w:t>2</w:t>
      </w:r>
      <w:r w:rsidR="00B13C0C">
        <w:rPr>
          <w:rFonts w:ascii="Times New Roman" w:eastAsia="Calibri" w:hAnsi="Times New Roman" w:cs="Times New Roman"/>
          <w:sz w:val="28"/>
          <w:szCs w:val="28"/>
        </w:rPr>
        <w:t>5</w:t>
      </w:r>
      <w:r w:rsidRPr="00F35FF8">
        <w:rPr>
          <w:rFonts w:ascii="Times New Roman" w:eastAsia="Calibri" w:hAnsi="Times New Roman" w:cs="Times New Roman"/>
          <w:sz w:val="28"/>
          <w:szCs w:val="28"/>
        </w:rPr>
        <w:t>,</w:t>
      </w:r>
      <w:r w:rsidR="00F35FF8" w:rsidRPr="00F35FF8">
        <w:rPr>
          <w:rFonts w:ascii="Times New Roman" w:eastAsia="Calibri" w:hAnsi="Times New Roman" w:cs="Times New Roman"/>
          <w:sz w:val="28"/>
          <w:szCs w:val="28"/>
        </w:rPr>
        <w:t>2</w:t>
      </w:r>
      <w:r w:rsidR="00B13C0C">
        <w:rPr>
          <w:rFonts w:ascii="Times New Roman" w:eastAsia="Calibri" w:hAnsi="Times New Roman" w:cs="Times New Roman"/>
          <w:sz w:val="28"/>
          <w:szCs w:val="28"/>
        </w:rPr>
        <w:t>6</w:t>
      </w:r>
      <w:r w:rsidRPr="00F35FF8">
        <w:rPr>
          <w:rFonts w:ascii="Times New Roman" w:eastAsia="Calibri" w:hAnsi="Times New Roman" w:cs="Times New Roman"/>
          <w:sz w:val="28"/>
          <w:szCs w:val="28"/>
        </w:rPr>
        <w:t>.</w:t>
      </w:r>
      <w:r w:rsidR="00B569ED">
        <w:rPr>
          <w:rFonts w:ascii="Times New Roman" w:eastAsia="Calibri" w:hAnsi="Times New Roman" w:cs="Times New Roman"/>
          <w:sz w:val="28"/>
          <w:szCs w:val="28"/>
        </w:rPr>
        <w:t xml:space="preserve"> </w:t>
      </w:r>
    </w:p>
    <w:p w14:paraId="2EDE879A" w14:textId="741DFB27" w:rsidR="003A4502" w:rsidRPr="0057442F" w:rsidRDefault="003A4502" w:rsidP="000363FD">
      <w:pPr>
        <w:spacing w:after="0" w:line="240" w:lineRule="auto"/>
        <w:ind w:firstLine="709"/>
        <w:jc w:val="both"/>
        <w:rPr>
          <w:rFonts w:ascii="Times New Roman" w:eastAsia="Calibri" w:hAnsi="Times New Roman" w:cs="Times New Roman"/>
          <w:sz w:val="28"/>
          <w:szCs w:val="28"/>
        </w:rPr>
      </w:pPr>
      <w:bookmarkStart w:id="7" w:name="_Hlk84946514"/>
      <w:r w:rsidRPr="00F35FF8">
        <w:rPr>
          <w:rFonts w:ascii="Times New Roman" w:eastAsia="Calibri" w:hAnsi="Times New Roman" w:cs="Times New Roman"/>
          <w:sz w:val="28"/>
          <w:szCs w:val="28"/>
        </w:rPr>
        <w:t xml:space="preserve">Результат сравнения нуклеотидных последовательностей гена </w:t>
      </w:r>
      <w:r w:rsidRPr="00F35FF8">
        <w:rPr>
          <w:rFonts w:ascii="Times New Roman" w:eastAsia="Calibri" w:hAnsi="Times New Roman" w:cs="Times New Roman"/>
          <w:sz w:val="28"/>
          <w:szCs w:val="28"/>
          <w:lang w:val="en-US"/>
        </w:rPr>
        <w:t>COI</w:t>
      </w:r>
      <w:r w:rsidRPr="00F35FF8">
        <w:rPr>
          <w:rFonts w:ascii="Times New Roman" w:eastAsia="Calibri" w:hAnsi="Times New Roman" w:cs="Times New Roman"/>
          <w:i/>
          <w:color w:val="000000"/>
          <w:sz w:val="28"/>
          <w:szCs w:val="28"/>
        </w:rPr>
        <w:t xml:space="preserve"> двух выборок судака </w:t>
      </w:r>
      <w:r w:rsidRPr="00F35FF8">
        <w:rPr>
          <w:rFonts w:ascii="Times New Roman" w:eastAsia="Calibri" w:hAnsi="Times New Roman" w:cs="Times New Roman"/>
          <w:sz w:val="28"/>
          <w:szCs w:val="28"/>
        </w:rPr>
        <w:t xml:space="preserve">показал принадлежность исследуемых образцов к виду </w:t>
      </w:r>
      <w:r w:rsidRPr="00F35FF8">
        <w:rPr>
          <w:rFonts w:ascii="Times New Roman" w:eastAsia="Calibri" w:hAnsi="Times New Roman" w:cs="Times New Roman"/>
          <w:i/>
          <w:color w:val="000000"/>
          <w:sz w:val="28"/>
          <w:szCs w:val="28"/>
          <w:lang w:val="en-US"/>
        </w:rPr>
        <w:t>Sander</w:t>
      </w:r>
      <w:r w:rsidRPr="00F35FF8">
        <w:rPr>
          <w:rFonts w:ascii="Times New Roman" w:eastAsia="Calibri" w:hAnsi="Times New Roman" w:cs="Times New Roman"/>
          <w:i/>
          <w:color w:val="000000"/>
          <w:sz w:val="28"/>
          <w:szCs w:val="28"/>
        </w:rPr>
        <w:t xml:space="preserve"> </w:t>
      </w:r>
      <w:proofErr w:type="spellStart"/>
      <w:r w:rsidRPr="00F35FF8">
        <w:rPr>
          <w:rFonts w:ascii="Times New Roman" w:eastAsia="Calibri" w:hAnsi="Times New Roman" w:cs="Times New Roman"/>
          <w:i/>
          <w:color w:val="000000"/>
          <w:sz w:val="28"/>
          <w:szCs w:val="28"/>
          <w:lang w:val="en-US"/>
        </w:rPr>
        <w:t>lucioperca</w:t>
      </w:r>
      <w:proofErr w:type="spellEnd"/>
      <w:r w:rsidRPr="00F35FF8">
        <w:rPr>
          <w:rFonts w:ascii="Times New Roman" w:eastAsia="Calibri" w:hAnsi="Times New Roman" w:cs="Times New Roman"/>
          <w:sz w:val="28"/>
          <w:szCs w:val="28"/>
        </w:rPr>
        <w:t xml:space="preserve"> </w:t>
      </w:r>
      <w:r w:rsidRPr="00F35FF8">
        <w:rPr>
          <w:rFonts w:ascii="Times New Roman" w:eastAsia="Calibri" w:hAnsi="Times New Roman" w:cs="Times New Roman"/>
          <w:sz w:val="28"/>
          <w:szCs w:val="28"/>
          <w:shd w:val="clear" w:color="auto" w:fill="FFFFFF"/>
        </w:rPr>
        <w:t xml:space="preserve">с точностью совпадения нуклеотидной последовательности </w:t>
      </w:r>
      <w:r w:rsidRPr="00F35FF8">
        <w:rPr>
          <w:rFonts w:ascii="Times New Roman" w:eastAsia="Calibri" w:hAnsi="Times New Roman" w:cs="Times New Roman"/>
          <w:sz w:val="28"/>
          <w:szCs w:val="28"/>
        </w:rPr>
        <w:t>99,83%</w:t>
      </w:r>
      <w:r w:rsidR="0057442F" w:rsidRPr="0057442F">
        <w:rPr>
          <w:rFonts w:ascii="Times New Roman" w:eastAsia="Calibri" w:hAnsi="Times New Roman" w:cs="Times New Roman"/>
          <w:sz w:val="28"/>
          <w:szCs w:val="28"/>
        </w:rPr>
        <w:t xml:space="preserve"> [248]</w:t>
      </w:r>
      <w:r w:rsidRPr="00F35FF8">
        <w:rPr>
          <w:rFonts w:ascii="Times New Roman" w:eastAsia="Calibri" w:hAnsi="Times New Roman" w:cs="Times New Roman"/>
          <w:sz w:val="28"/>
          <w:szCs w:val="28"/>
        </w:rPr>
        <w:t>.</w:t>
      </w:r>
      <w:r w:rsidR="0057442F" w:rsidRPr="0057442F">
        <w:rPr>
          <w:rFonts w:ascii="Times New Roman" w:eastAsia="Calibri" w:hAnsi="Times New Roman" w:cs="Times New Roman"/>
          <w:sz w:val="28"/>
          <w:szCs w:val="28"/>
        </w:rPr>
        <w:t xml:space="preserve"> </w:t>
      </w:r>
    </w:p>
    <w:p w14:paraId="2A04EFA5" w14:textId="77777777" w:rsidR="003A4502" w:rsidRPr="00F35FF8" w:rsidRDefault="003A4502" w:rsidP="00F35FF8">
      <w:pPr>
        <w:spacing w:after="0" w:line="240" w:lineRule="auto"/>
        <w:ind w:firstLine="709"/>
        <w:jc w:val="center"/>
        <w:rPr>
          <w:rFonts w:ascii="Times New Roman" w:eastAsia="Calibri" w:hAnsi="Times New Roman" w:cs="Times New Roman"/>
          <w:sz w:val="28"/>
          <w:szCs w:val="28"/>
          <w:lang w:val="en-US"/>
        </w:rPr>
      </w:pPr>
      <w:r w:rsidRPr="00F35FF8">
        <w:rPr>
          <w:rFonts w:ascii="Times New Roman" w:eastAsia="Calibri" w:hAnsi="Times New Roman" w:cs="Times New Roman"/>
          <w:noProof/>
          <w:sz w:val="28"/>
          <w:szCs w:val="28"/>
          <w:lang w:val="en-US"/>
        </w:rPr>
        <w:lastRenderedPageBreak/>
        <w:drawing>
          <wp:inline distT="0" distB="0" distL="0" distR="0" wp14:anchorId="642B4DDA" wp14:editId="0C774DF2">
            <wp:extent cx="1028700" cy="4130230"/>
            <wp:effectExtent l="0" t="0" r="0" b="381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5">
                      <a:extLst>
                        <a:ext uri="{28A0092B-C50C-407E-A947-70E740481C1C}">
                          <a14:useLocalDpi xmlns:a14="http://schemas.microsoft.com/office/drawing/2010/main" val="0"/>
                        </a:ext>
                      </a:extLst>
                    </a:blip>
                    <a:srcRect l="76889" t="7208"/>
                    <a:stretch/>
                  </pic:blipFill>
                  <pic:spPr bwMode="auto">
                    <a:xfrm>
                      <a:off x="0" y="0"/>
                      <a:ext cx="1037856" cy="4166992"/>
                    </a:xfrm>
                    <a:prstGeom prst="rect">
                      <a:avLst/>
                    </a:prstGeom>
                    <a:noFill/>
                    <a:ln>
                      <a:noFill/>
                    </a:ln>
                    <a:extLst>
                      <a:ext uri="{53640926-AAD7-44D8-BBD7-CCE9431645EC}">
                        <a14:shadowObscured xmlns:a14="http://schemas.microsoft.com/office/drawing/2010/main"/>
                      </a:ext>
                    </a:extLst>
                  </pic:spPr>
                </pic:pic>
              </a:graphicData>
            </a:graphic>
          </wp:inline>
        </w:drawing>
      </w:r>
    </w:p>
    <w:p w14:paraId="1A6A5879" w14:textId="77777777" w:rsidR="003A4502" w:rsidRPr="00F35FF8" w:rsidRDefault="003A4502" w:rsidP="00F35FF8">
      <w:pPr>
        <w:spacing w:after="0" w:line="240" w:lineRule="auto"/>
        <w:ind w:firstLine="709"/>
        <w:jc w:val="both"/>
        <w:rPr>
          <w:rFonts w:ascii="Times New Roman" w:eastAsia="Calibri" w:hAnsi="Times New Roman" w:cs="Times New Roman"/>
          <w:sz w:val="28"/>
          <w:szCs w:val="28"/>
          <w:lang w:val="en-US"/>
        </w:rPr>
      </w:pPr>
    </w:p>
    <w:p w14:paraId="7CD0D107" w14:textId="77777777" w:rsidR="003A4502" w:rsidRPr="00F35FF8" w:rsidRDefault="003A4502" w:rsidP="00F35FF8">
      <w:pPr>
        <w:spacing w:after="0" w:line="240" w:lineRule="auto"/>
        <w:ind w:firstLine="709"/>
        <w:jc w:val="both"/>
        <w:rPr>
          <w:rFonts w:ascii="Times New Roman" w:eastAsia="Calibri" w:hAnsi="Times New Roman" w:cs="Times New Roman"/>
          <w:sz w:val="28"/>
          <w:szCs w:val="28"/>
          <w:lang w:val="en-US"/>
        </w:rPr>
      </w:pPr>
    </w:p>
    <w:p w14:paraId="71EFE6C9" w14:textId="2805AE6A" w:rsidR="003A4502" w:rsidRPr="0057442F" w:rsidRDefault="003A4502" w:rsidP="00F35FF8">
      <w:pPr>
        <w:spacing w:after="0" w:line="240" w:lineRule="auto"/>
        <w:ind w:firstLine="709"/>
        <w:jc w:val="both"/>
        <w:rPr>
          <w:rFonts w:ascii="Times New Roman" w:eastAsia="Calibri" w:hAnsi="Times New Roman" w:cs="Times New Roman"/>
          <w:sz w:val="28"/>
          <w:szCs w:val="28"/>
        </w:rPr>
      </w:pPr>
      <w:r w:rsidRPr="00F35FF8">
        <w:rPr>
          <w:rFonts w:ascii="Times New Roman" w:eastAsia="Calibri" w:hAnsi="Times New Roman" w:cs="Times New Roman"/>
          <w:sz w:val="28"/>
          <w:szCs w:val="28"/>
        </w:rPr>
        <w:t xml:space="preserve">Рисунок </w:t>
      </w:r>
      <w:r w:rsidR="00F35FF8" w:rsidRPr="00F35FF8">
        <w:rPr>
          <w:rFonts w:ascii="Times New Roman" w:eastAsia="Calibri" w:hAnsi="Times New Roman" w:cs="Times New Roman"/>
          <w:sz w:val="28"/>
          <w:szCs w:val="28"/>
        </w:rPr>
        <w:t>2</w:t>
      </w:r>
      <w:r w:rsidR="00B13C0C">
        <w:rPr>
          <w:rFonts w:ascii="Times New Roman" w:eastAsia="Calibri" w:hAnsi="Times New Roman" w:cs="Times New Roman"/>
          <w:sz w:val="28"/>
          <w:szCs w:val="28"/>
        </w:rPr>
        <w:t>5</w:t>
      </w:r>
      <w:r w:rsidRPr="00F35FF8">
        <w:rPr>
          <w:rFonts w:ascii="Times New Roman" w:eastAsia="Calibri" w:hAnsi="Times New Roman" w:cs="Times New Roman"/>
          <w:sz w:val="28"/>
          <w:szCs w:val="28"/>
        </w:rPr>
        <w:t xml:space="preserve"> – </w:t>
      </w:r>
      <w:proofErr w:type="spellStart"/>
      <w:r w:rsidRPr="00F35FF8">
        <w:rPr>
          <w:rFonts w:ascii="Times New Roman" w:eastAsia="Calibri" w:hAnsi="Times New Roman" w:cs="Times New Roman"/>
          <w:sz w:val="28"/>
          <w:szCs w:val="28"/>
        </w:rPr>
        <w:t>Дендрограмма</w:t>
      </w:r>
      <w:proofErr w:type="spellEnd"/>
      <w:r w:rsidRPr="00F35FF8">
        <w:rPr>
          <w:rFonts w:ascii="Times New Roman" w:eastAsia="Calibri" w:hAnsi="Times New Roman" w:cs="Times New Roman"/>
          <w:sz w:val="28"/>
          <w:szCs w:val="28"/>
        </w:rPr>
        <w:t xml:space="preserve">, построенная с применением метода </w:t>
      </w:r>
      <w:r w:rsidRPr="00F35FF8">
        <w:rPr>
          <w:rFonts w:ascii="Times New Roman" w:eastAsia="Calibri" w:hAnsi="Times New Roman" w:cs="Times New Roman"/>
          <w:sz w:val="28"/>
          <w:szCs w:val="28"/>
          <w:lang w:val="en-US"/>
        </w:rPr>
        <w:t>Neighbor</w:t>
      </w:r>
      <w:r w:rsidRPr="00F35FF8">
        <w:rPr>
          <w:rFonts w:ascii="Times New Roman" w:eastAsia="Calibri" w:hAnsi="Times New Roman" w:cs="Times New Roman"/>
          <w:sz w:val="28"/>
          <w:szCs w:val="28"/>
        </w:rPr>
        <w:t xml:space="preserve"> </w:t>
      </w:r>
      <w:r w:rsidRPr="00F35FF8">
        <w:rPr>
          <w:rFonts w:ascii="Times New Roman" w:eastAsia="Calibri" w:hAnsi="Times New Roman" w:cs="Times New Roman"/>
          <w:sz w:val="28"/>
          <w:szCs w:val="28"/>
          <w:lang w:val="en-US"/>
        </w:rPr>
        <w:t>joining</w:t>
      </w:r>
      <w:r w:rsidRPr="00F35FF8">
        <w:rPr>
          <w:rFonts w:ascii="Times New Roman" w:eastAsia="Calibri" w:hAnsi="Times New Roman" w:cs="Times New Roman"/>
          <w:sz w:val="28"/>
          <w:szCs w:val="28"/>
        </w:rPr>
        <w:t xml:space="preserve"> на основании сравнения нуклеотидных последовательностей образцов </w:t>
      </w:r>
      <w:proofErr w:type="spellStart"/>
      <w:r w:rsidRPr="00F35FF8">
        <w:rPr>
          <w:rFonts w:ascii="Times New Roman" w:eastAsia="Calibri" w:hAnsi="Times New Roman" w:cs="Times New Roman"/>
          <w:sz w:val="28"/>
          <w:szCs w:val="28"/>
        </w:rPr>
        <w:t>мт</w:t>
      </w:r>
      <w:proofErr w:type="spellEnd"/>
      <w:r w:rsidRPr="00F35FF8">
        <w:rPr>
          <w:rFonts w:ascii="Times New Roman" w:eastAsia="Calibri" w:hAnsi="Times New Roman" w:cs="Times New Roman"/>
          <w:sz w:val="28"/>
          <w:szCs w:val="28"/>
        </w:rPr>
        <w:t xml:space="preserve"> ДНК </w:t>
      </w:r>
      <w:r w:rsidR="00B569ED" w:rsidRPr="00F35FF8">
        <w:rPr>
          <w:rFonts w:ascii="Times New Roman" w:eastAsia="Calibri" w:hAnsi="Times New Roman" w:cs="Times New Roman"/>
          <w:sz w:val="28"/>
          <w:szCs w:val="28"/>
        </w:rPr>
        <w:t>судака в</w:t>
      </w:r>
      <w:r w:rsidRPr="00F35FF8">
        <w:rPr>
          <w:rFonts w:ascii="Times New Roman" w:eastAsia="Calibri" w:hAnsi="Times New Roman" w:cs="Times New Roman"/>
          <w:sz w:val="28"/>
          <w:szCs w:val="28"/>
        </w:rPr>
        <w:t xml:space="preserve"> программе </w:t>
      </w:r>
      <w:proofErr w:type="spellStart"/>
      <w:r w:rsidRPr="00F35FF8">
        <w:rPr>
          <w:rFonts w:ascii="Times New Roman" w:eastAsia="Calibri" w:hAnsi="Times New Roman" w:cs="Times New Roman"/>
          <w:sz w:val="28"/>
          <w:szCs w:val="28"/>
          <w:lang w:val="en-US"/>
        </w:rPr>
        <w:t>Geneious</w:t>
      </w:r>
      <w:proofErr w:type="spellEnd"/>
      <w:r w:rsidRPr="00F35FF8">
        <w:rPr>
          <w:rFonts w:ascii="Times New Roman" w:eastAsia="Calibri" w:hAnsi="Times New Roman" w:cs="Times New Roman"/>
          <w:sz w:val="28"/>
          <w:szCs w:val="28"/>
        </w:rPr>
        <w:t>.</w:t>
      </w:r>
      <w:r w:rsidR="0057442F" w:rsidRPr="0057442F">
        <w:rPr>
          <w:rFonts w:ascii="Times New Roman" w:eastAsia="Calibri" w:hAnsi="Times New Roman" w:cs="Times New Roman"/>
          <w:sz w:val="28"/>
          <w:szCs w:val="28"/>
        </w:rPr>
        <w:t xml:space="preserve"> </w:t>
      </w:r>
      <w:r w:rsidR="0057442F">
        <w:rPr>
          <w:rFonts w:ascii="Times New Roman" w:eastAsia="Calibri" w:hAnsi="Times New Roman" w:cs="Times New Roman"/>
          <w:sz w:val="28"/>
          <w:szCs w:val="28"/>
          <w:lang w:val="en-US"/>
        </w:rPr>
        <w:t>[248]</w:t>
      </w:r>
    </w:p>
    <w:bookmarkEnd w:id="7"/>
    <w:p w14:paraId="718BC4AE" w14:textId="77777777" w:rsidR="003A4502" w:rsidRPr="00F35FF8" w:rsidRDefault="003A4502" w:rsidP="00F35FF8">
      <w:pPr>
        <w:spacing w:after="0" w:line="240" w:lineRule="auto"/>
        <w:rPr>
          <w:rFonts w:ascii="Times New Roman" w:eastAsia="Calibri" w:hAnsi="Times New Roman" w:cs="Times New Roman"/>
          <w:sz w:val="28"/>
          <w:szCs w:val="28"/>
        </w:rPr>
      </w:pPr>
    </w:p>
    <w:p w14:paraId="1A053E93" w14:textId="77777777" w:rsidR="003A4502" w:rsidRPr="00F35FF8" w:rsidRDefault="003A4502" w:rsidP="00F35FF8">
      <w:pPr>
        <w:spacing w:after="0" w:line="240" w:lineRule="auto"/>
        <w:ind w:firstLine="709"/>
        <w:rPr>
          <w:rFonts w:ascii="Times New Roman" w:eastAsia="Calibri" w:hAnsi="Times New Roman" w:cs="Times New Roman"/>
          <w:sz w:val="28"/>
          <w:szCs w:val="28"/>
        </w:rPr>
      </w:pPr>
    </w:p>
    <w:p w14:paraId="563E4E84" w14:textId="77777777" w:rsidR="003A4502" w:rsidRPr="00F35FF8" w:rsidRDefault="003A4502" w:rsidP="00D47D5C">
      <w:pPr>
        <w:spacing w:after="0" w:line="240" w:lineRule="auto"/>
        <w:ind w:firstLine="709"/>
        <w:jc w:val="center"/>
        <w:rPr>
          <w:rFonts w:ascii="Times New Roman" w:eastAsia="Calibri" w:hAnsi="Times New Roman" w:cs="Times New Roman"/>
          <w:sz w:val="28"/>
          <w:szCs w:val="28"/>
          <w:lang w:val="en-US"/>
        </w:rPr>
      </w:pPr>
      <w:r w:rsidRPr="00F35FF8">
        <w:rPr>
          <w:rFonts w:ascii="Times New Roman" w:eastAsia="Calibri" w:hAnsi="Times New Roman" w:cs="Times New Roman"/>
          <w:noProof/>
          <w:sz w:val="28"/>
          <w:szCs w:val="28"/>
          <w:lang w:val="en-US"/>
        </w:rPr>
        <w:drawing>
          <wp:inline distT="0" distB="0" distL="0" distR="0" wp14:anchorId="4F2D99EC" wp14:editId="0B83FFCB">
            <wp:extent cx="4779412" cy="2616200"/>
            <wp:effectExtent l="0" t="0" r="254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r="29811"/>
                    <a:stretch/>
                  </pic:blipFill>
                  <pic:spPr bwMode="auto">
                    <a:xfrm>
                      <a:off x="0" y="0"/>
                      <a:ext cx="4818201" cy="2637433"/>
                    </a:xfrm>
                    <a:prstGeom prst="rect">
                      <a:avLst/>
                    </a:prstGeom>
                    <a:ln>
                      <a:noFill/>
                    </a:ln>
                    <a:extLst>
                      <a:ext uri="{53640926-AAD7-44D8-BBD7-CCE9431645EC}">
                        <a14:shadowObscured xmlns:a14="http://schemas.microsoft.com/office/drawing/2010/main"/>
                      </a:ext>
                    </a:extLst>
                  </pic:spPr>
                </pic:pic>
              </a:graphicData>
            </a:graphic>
          </wp:inline>
        </w:drawing>
      </w:r>
    </w:p>
    <w:p w14:paraId="26B514FE" w14:textId="77777777" w:rsidR="00F35FF8" w:rsidRDefault="00F35FF8" w:rsidP="00F35FF8">
      <w:pPr>
        <w:spacing w:after="0" w:line="240" w:lineRule="auto"/>
        <w:ind w:firstLine="709"/>
        <w:jc w:val="center"/>
        <w:rPr>
          <w:rFonts w:ascii="Times New Roman" w:eastAsia="Calibri" w:hAnsi="Times New Roman" w:cs="Times New Roman"/>
          <w:sz w:val="28"/>
          <w:szCs w:val="28"/>
        </w:rPr>
      </w:pPr>
    </w:p>
    <w:p w14:paraId="2F56F1E0" w14:textId="23DD65DE" w:rsidR="003A4502" w:rsidRPr="0057442F" w:rsidRDefault="003A4502" w:rsidP="00F35FF8">
      <w:pPr>
        <w:spacing w:after="0" w:line="240" w:lineRule="auto"/>
        <w:ind w:firstLine="709"/>
        <w:jc w:val="center"/>
        <w:rPr>
          <w:rFonts w:ascii="Times New Roman" w:eastAsia="Calibri" w:hAnsi="Times New Roman" w:cs="Times New Roman"/>
          <w:sz w:val="28"/>
          <w:szCs w:val="28"/>
        </w:rPr>
      </w:pPr>
      <w:r w:rsidRPr="00F35FF8">
        <w:rPr>
          <w:rFonts w:ascii="Times New Roman" w:eastAsia="Calibri" w:hAnsi="Times New Roman" w:cs="Times New Roman"/>
          <w:sz w:val="28"/>
          <w:szCs w:val="28"/>
        </w:rPr>
        <w:t xml:space="preserve">Рисунок </w:t>
      </w:r>
      <w:r w:rsidR="00F35FF8" w:rsidRPr="00F35FF8">
        <w:rPr>
          <w:rFonts w:ascii="Times New Roman" w:eastAsia="Calibri" w:hAnsi="Times New Roman" w:cs="Times New Roman"/>
          <w:sz w:val="28"/>
          <w:szCs w:val="28"/>
        </w:rPr>
        <w:t>2</w:t>
      </w:r>
      <w:r w:rsidR="00B13C0C">
        <w:rPr>
          <w:rFonts w:ascii="Times New Roman" w:eastAsia="Calibri" w:hAnsi="Times New Roman" w:cs="Times New Roman"/>
          <w:sz w:val="28"/>
          <w:szCs w:val="28"/>
        </w:rPr>
        <w:t>6</w:t>
      </w:r>
      <w:r w:rsidRPr="00F35FF8">
        <w:rPr>
          <w:rFonts w:ascii="Times New Roman" w:eastAsia="Calibri" w:hAnsi="Times New Roman" w:cs="Times New Roman"/>
          <w:sz w:val="28"/>
          <w:szCs w:val="28"/>
        </w:rPr>
        <w:t xml:space="preserve"> – Множественное выравнивание нуклеотидных последовательностей гена СО1 </w:t>
      </w:r>
      <w:proofErr w:type="spellStart"/>
      <w:r w:rsidRPr="00F35FF8">
        <w:rPr>
          <w:rFonts w:ascii="Times New Roman" w:eastAsia="Calibri" w:hAnsi="Times New Roman" w:cs="Times New Roman"/>
          <w:sz w:val="28"/>
          <w:szCs w:val="28"/>
        </w:rPr>
        <w:t>мт</w:t>
      </w:r>
      <w:proofErr w:type="spellEnd"/>
      <w:r w:rsidRPr="00F35FF8">
        <w:rPr>
          <w:rFonts w:ascii="Times New Roman" w:eastAsia="Calibri" w:hAnsi="Times New Roman" w:cs="Times New Roman"/>
          <w:sz w:val="28"/>
          <w:szCs w:val="28"/>
        </w:rPr>
        <w:t xml:space="preserve"> ДНК судака в программе </w:t>
      </w:r>
      <w:proofErr w:type="spellStart"/>
      <w:r w:rsidRPr="00F35FF8">
        <w:rPr>
          <w:rFonts w:ascii="Times New Roman" w:eastAsia="Calibri" w:hAnsi="Times New Roman" w:cs="Times New Roman"/>
          <w:sz w:val="28"/>
          <w:szCs w:val="28"/>
          <w:lang w:val="en-US"/>
        </w:rPr>
        <w:t>Geneious</w:t>
      </w:r>
      <w:proofErr w:type="spellEnd"/>
      <w:r w:rsidRPr="00F35FF8">
        <w:rPr>
          <w:rFonts w:ascii="Times New Roman" w:eastAsia="Calibri" w:hAnsi="Times New Roman" w:cs="Times New Roman"/>
          <w:sz w:val="28"/>
          <w:szCs w:val="28"/>
        </w:rPr>
        <w:t>.</w:t>
      </w:r>
      <w:r w:rsidR="0057442F" w:rsidRPr="0057442F">
        <w:rPr>
          <w:rFonts w:ascii="Times New Roman" w:eastAsia="Calibri" w:hAnsi="Times New Roman" w:cs="Times New Roman"/>
          <w:sz w:val="28"/>
          <w:szCs w:val="28"/>
        </w:rPr>
        <w:t xml:space="preserve"> </w:t>
      </w:r>
      <w:r w:rsidR="0057442F" w:rsidRPr="00AE657B">
        <w:rPr>
          <w:rFonts w:ascii="Times New Roman" w:eastAsia="Calibri" w:hAnsi="Times New Roman" w:cs="Times New Roman"/>
          <w:sz w:val="28"/>
          <w:szCs w:val="28"/>
        </w:rPr>
        <w:t>[248]</w:t>
      </w:r>
    </w:p>
    <w:p w14:paraId="6815662B" w14:textId="77777777" w:rsidR="00D47D5C" w:rsidRPr="00F35FF8" w:rsidRDefault="00D47D5C" w:rsidP="00F35FF8">
      <w:pPr>
        <w:spacing w:after="0" w:line="240" w:lineRule="auto"/>
        <w:ind w:firstLine="709"/>
        <w:jc w:val="center"/>
        <w:rPr>
          <w:rFonts w:ascii="Times New Roman" w:eastAsia="Calibri" w:hAnsi="Times New Roman" w:cs="Times New Roman"/>
          <w:sz w:val="28"/>
          <w:szCs w:val="28"/>
        </w:rPr>
      </w:pPr>
    </w:p>
    <w:p w14:paraId="3589E2A3" w14:textId="51B573AC" w:rsidR="003A4502" w:rsidRPr="00F35FF8" w:rsidRDefault="003A4502" w:rsidP="00F35FF8">
      <w:pPr>
        <w:spacing w:after="0" w:line="240" w:lineRule="auto"/>
        <w:ind w:firstLine="709"/>
        <w:jc w:val="both"/>
        <w:rPr>
          <w:rFonts w:ascii="Times New Roman" w:eastAsia="Calibri" w:hAnsi="Times New Roman" w:cs="Times New Roman"/>
          <w:sz w:val="28"/>
          <w:szCs w:val="28"/>
        </w:rPr>
      </w:pPr>
      <w:r w:rsidRPr="00F35FF8">
        <w:rPr>
          <w:rFonts w:ascii="Times New Roman" w:eastAsia="Calibri" w:hAnsi="Times New Roman" w:cs="Times New Roman"/>
          <w:sz w:val="28"/>
          <w:szCs w:val="28"/>
        </w:rPr>
        <w:lastRenderedPageBreak/>
        <w:t xml:space="preserve">Множественное выравнивание нуклеотидных </w:t>
      </w:r>
      <w:r w:rsidR="00B80B47" w:rsidRPr="00F35FF8">
        <w:rPr>
          <w:rFonts w:ascii="Times New Roman" w:eastAsia="Calibri" w:hAnsi="Times New Roman" w:cs="Times New Roman"/>
          <w:sz w:val="28"/>
          <w:szCs w:val="28"/>
        </w:rPr>
        <w:t>последовательностей гена</w:t>
      </w:r>
      <w:r w:rsidRPr="00F35FF8">
        <w:rPr>
          <w:rFonts w:ascii="Times New Roman" w:eastAsia="Calibri" w:hAnsi="Times New Roman" w:cs="Times New Roman"/>
          <w:sz w:val="28"/>
          <w:szCs w:val="28"/>
        </w:rPr>
        <w:t xml:space="preserve"> СО1 </w:t>
      </w:r>
      <w:proofErr w:type="spellStart"/>
      <w:r w:rsidRPr="00F35FF8">
        <w:rPr>
          <w:rFonts w:ascii="Times New Roman" w:eastAsia="Calibri" w:hAnsi="Times New Roman" w:cs="Times New Roman"/>
          <w:sz w:val="28"/>
          <w:szCs w:val="28"/>
        </w:rPr>
        <w:t>мт</w:t>
      </w:r>
      <w:proofErr w:type="spellEnd"/>
      <w:r w:rsidRPr="00F35FF8">
        <w:rPr>
          <w:rFonts w:ascii="Times New Roman" w:eastAsia="Calibri" w:hAnsi="Times New Roman" w:cs="Times New Roman"/>
          <w:sz w:val="28"/>
          <w:szCs w:val="28"/>
        </w:rPr>
        <w:t xml:space="preserve"> ДНК </w:t>
      </w:r>
      <w:r w:rsidR="00B569ED" w:rsidRPr="00F35FF8">
        <w:rPr>
          <w:rFonts w:ascii="Times New Roman" w:eastAsia="Calibri" w:hAnsi="Times New Roman" w:cs="Times New Roman"/>
          <w:sz w:val="28"/>
          <w:szCs w:val="28"/>
        </w:rPr>
        <w:t>судака в</w:t>
      </w:r>
      <w:r w:rsidRPr="00F35FF8">
        <w:rPr>
          <w:rFonts w:ascii="Times New Roman" w:eastAsia="Calibri" w:hAnsi="Times New Roman" w:cs="Times New Roman"/>
          <w:sz w:val="28"/>
          <w:szCs w:val="28"/>
        </w:rPr>
        <w:t xml:space="preserve"> программе </w:t>
      </w:r>
      <w:proofErr w:type="spellStart"/>
      <w:r w:rsidRPr="00F35FF8">
        <w:rPr>
          <w:rFonts w:ascii="Times New Roman" w:eastAsia="Calibri" w:hAnsi="Times New Roman" w:cs="Times New Roman"/>
          <w:sz w:val="28"/>
          <w:szCs w:val="28"/>
          <w:lang w:val="en-US"/>
        </w:rPr>
        <w:t>Geneious</w:t>
      </w:r>
      <w:proofErr w:type="spellEnd"/>
      <w:r w:rsidRPr="00F35FF8">
        <w:rPr>
          <w:rFonts w:ascii="Times New Roman" w:eastAsia="Calibri" w:hAnsi="Times New Roman" w:cs="Times New Roman"/>
          <w:sz w:val="28"/>
          <w:szCs w:val="28"/>
        </w:rPr>
        <w:t xml:space="preserve">, </w:t>
      </w:r>
      <w:proofErr w:type="spellStart"/>
      <w:r w:rsidRPr="00F35FF8">
        <w:rPr>
          <w:rFonts w:ascii="Times New Roman" w:eastAsia="Calibri" w:hAnsi="Times New Roman" w:cs="Times New Roman"/>
          <w:sz w:val="28"/>
          <w:szCs w:val="28"/>
        </w:rPr>
        <w:t>демонтрирует</w:t>
      </w:r>
      <w:proofErr w:type="spellEnd"/>
      <w:r w:rsidRPr="00F35FF8">
        <w:rPr>
          <w:rFonts w:ascii="Times New Roman" w:eastAsia="Calibri" w:hAnsi="Times New Roman" w:cs="Times New Roman"/>
          <w:sz w:val="28"/>
          <w:szCs w:val="28"/>
        </w:rPr>
        <w:t>, что выборки судака представлена одной мономорфной группой. Обеднение митохондриальных гаплотипов является результатом нерационального промысла, когда из популяции изымаются в большом количестве самки тем самым нарушая генетическое разнообразие популяции рыб.</w:t>
      </w:r>
    </w:p>
    <w:p w14:paraId="633DF949" w14:textId="0BF30CB3" w:rsidR="00FA177F" w:rsidRPr="00F35FF8" w:rsidRDefault="003A4502" w:rsidP="00F35FF8">
      <w:pPr>
        <w:spacing w:after="0" w:line="240" w:lineRule="auto"/>
        <w:ind w:firstLine="709"/>
        <w:jc w:val="both"/>
        <w:rPr>
          <w:rFonts w:ascii="Times New Roman" w:eastAsia="Calibri" w:hAnsi="Times New Roman" w:cs="Times New Roman"/>
          <w:sz w:val="28"/>
          <w:szCs w:val="28"/>
        </w:rPr>
      </w:pPr>
      <w:r w:rsidRPr="00F35FF8">
        <w:rPr>
          <w:rFonts w:ascii="Times New Roman" w:eastAsia="Calibri" w:hAnsi="Times New Roman" w:cs="Times New Roman"/>
          <w:sz w:val="28"/>
          <w:szCs w:val="28"/>
        </w:rPr>
        <w:t xml:space="preserve">Исследование различных популяций судака выявило низкую степень генетической дифференциации между различными выборками </w:t>
      </w:r>
      <w:proofErr w:type="spellStart"/>
      <w:r w:rsidRPr="00F35FF8">
        <w:rPr>
          <w:rFonts w:ascii="Times New Roman" w:eastAsia="Calibri" w:hAnsi="Times New Roman" w:cs="Times New Roman"/>
          <w:sz w:val="28"/>
          <w:szCs w:val="28"/>
        </w:rPr>
        <w:t>Вячеславского</w:t>
      </w:r>
      <w:proofErr w:type="spellEnd"/>
      <w:r w:rsidRPr="00F35FF8">
        <w:rPr>
          <w:rFonts w:ascii="Times New Roman" w:eastAsia="Calibri" w:hAnsi="Times New Roman" w:cs="Times New Roman"/>
          <w:sz w:val="28"/>
          <w:szCs w:val="28"/>
        </w:rPr>
        <w:t xml:space="preserve"> и </w:t>
      </w:r>
      <w:proofErr w:type="spellStart"/>
      <w:r w:rsidRPr="00F35FF8">
        <w:rPr>
          <w:rFonts w:ascii="Times New Roman" w:eastAsia="Calibri" w:hAnsi="Times New Roman" w:cs="Times New Roman"/>
          <w:sz w:val="28"/>
          <w:szCs w:val="28"/>
        </w:rPr>
        <w:t>Селетинского</w:t>
      </w:r>
      <w:proofErr w:type="spellEnd"/>
      <w:r w:rsidRPr="00F35FF8">
        <w:rPr>
          <w:rFonts w:ascii="Times New Roman" w:eastAsia="Calibri" w:hAnsi="Times New Roman" w:cs="Times New Roman"/>
          <w:sz w:val="28"/>
          <w:szCs w:val="28"/>
        </w:rPr>
        <w:t xml:space="preserve"> водохранилищ. Выборки из водохранилищ, образуют гомогенный кластер. Это может быть следствием относительно недавней (в середине прошлого века массовой интродукции судака из реки Урал в рыбохозяйственные водоемы Казахстана.</w:t>
      </w:r>
    </w:p>
    <w:p w14:paraId="708E6331" w14:textId="77777777" w:rsidR="00FA177F" w:rsidRPr="00F35FF8" w:rsidRDefault="00FA177F" w:rsidP="00B569ED">
      <w:pPr>
        <w:spacing w:after="0" w:line="240" w:lineRule="auto"/>
        <w:jc w:val="both"/>
        <w:rPr>
          <w:rFonts w:ascii="Times New Roman" w:hAnsi="Times New Roman" w:cs="Times New Roman"/>
          <w:color w:val="EE0000"/>
          <w:sz w:val="28"/>
          <w:szCs w:val="28"/>
        </w:rPr>
      </w:pPr>
    </w:p>
    <w:p w14:paraId="7BA52E08" w14:textId="23CBB771" w:rsidR="00F35FF8" w:rsidRPr="004D2174" w:rsidRDefault="00D47D5C" w:rsidP="00AC40AE">
      <w:pPr>
        <w:spacing w:after="0" w:line="240" w:lineRule="auto"/>
        <w:ind w:firstLine="709"/>
        <w:jc w:val="both"/>
        <w:rPr>
          <w:rFonts w:ascii="Times New Roman" w:hAnsi="Times New Roman" w:cs="Times New Roman"/>
          <w:color w:val="EE0000"/>
          <w:sz w:val="28"/>
          <w:szCs w:val="28"/>
          <w:lang w:val="kk-KZ"/>
        </w:rPr>
      </w:pPr>
      <w:r w:rsidRPr="00D47D5C">
        <w:rPr>
          <w:rFonts w:ascii="Times New Roman" w:hAnsi="Times New Roman" w:cs="Times New Roman"/>
          <w:sz w:val="28"/>
          <w:szCs w:val="28"/>
        </w:rPr>
        <w:t xml:space="preserve">3.1.4. </w:t>
      </w:r>
      <w:r>
        <w:rPr>
          <w:rFonts w:ascii="Times New Roman" w:hAnsi="Times New Roman" w:cs="Times New Roman"/>
          <w:sz w:val="28"/>
          <w:szCs w:val="28"/>
        </w:rPr>
        <w:t xml:space="preserve">Обсуждение </w:t>
      </w:r>
    </w:p>
    <w:p w14:paraId="638C1987" w14:textId="3842FFB9" w:rsidR="00AC40AE" w:rsidRPr="00AC40AE" w:rsidRDefault="00AC40AE" w:rsidP="00AC40AE">
      <w:pPr>
        <w:spacing w:after="0" w:line="240" w:lineRule="auto"/>
        <w:ind w:firstLine="709"/>
        <w:jc w:val="both"/>
        <w:rPr>
          <w:rFonts w:ascii="Times New Roman" w:hAnsi="Times New Roman" w:cs="Times New Roman"/>
          <w:sz w:val="28"/>
          <w:szCs w:val="28"/>
        </w:rPr>
      </w:pPr>
      <w:r w:rsidRPr="00AC40AE">
        <w:rPr>
          <w:rFonts w:ascii="Times New Roman" w:hAnsi="Times New Roman" w:cs="Times New Roman"/>
          <w:sz w:val="28"/>
          <w:szCs w:val="28"/>
        </w:rPr>
        <w:t xml:space="preserve">Согласно </w:t>
      </w:r>
      <w:r>
        <w:rPr>
          <w:rFonts w:ascii="Times New Roman" w:hAnsi="Times New Roman" w:cs="Times New Roman"/>
          <w:sz w:val="28"/>
          <w:szCs w:val="28"/>
        </w:rPr>
        <w:t>исследованиям</w:t>
      </w:r>
      <w:r w:rsidRPr="00AC40AE">
        <w:rPr>
          <w:rFonts w:ascii="Times New Roman" w:hAnsi="Times New Roman" w:cs="Times New Roman"/>
          <w:sz w:val="28"/>
          <w:szCs w:val="28"/>
        </w:rPr>
        <w:t>, показатели качества спермы судака существенно варьируют в зависимости от условий содержания производителей и особенностей среды их обитания [2</w:t>
      </w:r>
      <w:r w:rsidR="005351BE">
        <w:rPr>
          <w:rFonts w:ascii="Times New Roman" w:hAnsi="Times New Roman" w:cs="Times New Roman"/>
          <w:sz w:val="28"/>
          <w:szCs w:val="28"/>
        </w:rPr>
        <w:t>23</w:t>
      </w:r>
      <w:r w:rsidRPr="00AC40AE">
        <w:rPr>
          <w:rFonts w:ascii="Times New Roman" w:hAnsi="Times New Roman" w:cs="Times New Roman"/>
          <w:sz w:val="28"/>
          <w:szCs w:val="28"/>
        </w:rPr>
        <w:t>]. В исследовании отмечено, что концентрация сперматозоидов, их подвижность, а также состав семенной плазмы могут изменяться под влиянием экологических факторов, таких как температура воды, уровень кислорода и кормовая база. Это подтверждает высокую чувствительность репродуктивных параметров судака к внешним условиям и указывает на сложную взаимосвязь между физиологическим состоянием рыбы и качеством спермы.</w:t>
      </w:r>
    </w:p>
    <w:p w14:paraId="10BC4383" w14:textId="21EB73BC" w:rsidR="00AC40AE" w:rsidRDefault="00AC40AE" w:rsidP="00AC40AE">
      <w:pPr>
        <w:spacing w:after="0" w:line="240" w:lineRule="auto"/>
        <w:ind w:firstLine="709"/>
        <w:jc w:val="both"/>
        <w:rPr>
          <w:rFonts w:ascii="Times New Roman" w:hAnsi="Times New Roman" w:cs="Times New Roman"/>
          <w:sz w:val="28"/>
          <w:szCs w:val="28"/>
          <w:lang w:val="kk-KZ"/>
        </w:rPr>
      </w:pPr>
      <w:r w:rsidRPr="00AC40AE">
        <w:rPr>
          <w:rFonts w:ascii="Times New Roman" w:hAnsi="Times New Roman" w:cs="Times New Roman"/>
          <w:sz w:val="28"/>
          <w:szCs w:val="28"/>
        </w:rPr>
        <w:t>В зарубежных работах по криоконсервации чаще всего используются данные, полученные на судаке, выращенном в аквакультурных условиях, где влияние факторов среды минимизировано [162,192]. В отличие от этого, в нашем исследовании объектом служат самцы, выловленные из естественных водоёмов Казахстана, что придаёт нашим результатам особую научную значимость. Сперма таких производителей отражает реальное физиологическое состояние диких популяций и адаптацию к конкретным гидрологическим и трофическим условиям. Несмотря на возможную вариабельность показателей, у многих самцов из природных водоёмов наблюдаются высокие значения подвижности и концентрации сперматозоидов, что говорит о хорошем качестве эякулята и о репродуктивном потенциале этих популяций.</w:t>
      </w:r>
    </w:p>
    <w:p w14:paraId="7CAAF783" w14:textId="46540CAD" w:rsidR="00712707" w:rsidRPr="00AC40AE" w:rsidRDefault="00712707" w:rsidP="00657A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На рисунке 2</w:t>
      </w:r>
      <w:r w:rsidR="00B13C0C">
        <w:rPr>
          <w:rFonts w:ascii="Times New Roman" w:hAnsi="Times New Roman" w:cs="Times New Roman"/>
          <w:sz w:val="28"/>
          <w:szCs w:val="28"/>
          <w:lang w:val="kk-KZ"/>
        </w:rPr>
        <w:t>7</w:t>
      </w:r>
      <w:r>
        <w:rPr>
          <w:rFonts w:ascii="Times New Roman" w:hAnsi="Times New Roman" w:cs="Times New Roman"/>
          <w:sz w:val="28"/>
          <w:szCs w:val="28"/>
          <w:lang w:val="kk-KZ"/>
        </w:rPr>
        <w:t xml:space="preserve"> представлена взаимосвязь между </w:t>
      </w:r>
      <w:r w:rsidR="00657A7D">
        <w:rPr>
          <w:rFonts w:ascii="Times New Roman" w:hAnsi="Times New Roman" w:cs="Times New Roman"/>
          <w:sz w:val="28"/>
          <w:szCs w:val="28"/>
          <w:lang w:val="kk-KZ"/>
        </w:rPr>
        <w:t xml:space="preserve">средними </w:t>
      </w:r>
      <w:r>
        <w:rPr>
          <w:rFonts w:ascii="Times New Roman" w:hAnsi="Times New Roman" w:cs="Times New Roman"/>
          <w:sz w:val="28"/>
          <w:szCs w:val="28"/>
          <w:lang w:val="kk-KZ"/>
        </w:rPr>
        <w:t>значениями возраста и концентрации</w:t>
      </w:r>
      <w:r w:rsidR="00657A7D">
        <w:rPr>
          <w:rFonts w:ascii="Times New Roman" w:hAnsi="Times New Roman" w:cs="Times New Roman"/>
          <w:sz w:val="28"/>
          <w:szCs w:val="28"/>
          <w:lang w:val="kk-KZ"/>
        </w:rPr>
        <w:t xml:space="preserve"> из исследуемых водоемов</w:t>
      </w:r>
      <w:r>
        <w:rPr>
          <w:rFonts w:ascii="Times New Roman" w:hAnsi="Times New Roman" w:cs="Times New Roman"/>
          <w:sz w:val="28"/>
          <w:szCs w:val="28"/>
        </w:rPr>
        <w:t xml:space="preserve">. </w:t>
      </w:r>
    </w:p>
    <w:p w14:paraId="6DF95E18" w14:textId="7BDA6376" w:rsidR="00AC40AE" w:rsidRDefault="00AA7260" w:rsidP="00F35FF8">
      <w:pPr>
        <w:spacing w:after="0" w:line="240" w:lineRule="auto"/>
        <w:ind w:firstLine="709"/>
        <w:jc w:val="both"/>
        <w:rPr>
          <w:rFonts w:ascii="Times New Roman" w:hAnsi="Times New Roman" w:cs="Times New Roman"/>
          <w:color w:val="EE0000"/>
          <w:sz w:val="28"/>
          <w:szCs w:val="28"/>
        </w:rPr>
      </w:pPr>
      <w:r>
        <w:rPr>
          <w:noProof/>
          <w14:ligatures w14:val="standardContextual"/>
        </w:rPr>
        <w:lastRenderedPageBreak/>
        <w:drawing>
          <wp:inline distT="0" distB="0" distL="0" distR="0" wp14:anchorId="0426A998" wp14:editId="361F659F">
            <wp:extent cx="5219700" cy="3022600"/>
            <wp:effectExtent l="0" t="0" r="0" b="6350"/>
            <wp:docPr id="632977396" name="Диаграмма 1">
              <a:extLst xmlns:a="http://schemas.openxmlformats.org/drawingml/2006/main">
                <a:ext uri="{FF2B5EF4-FFF2-40B4-BE49-F238E27FC236}">
                  <a16:creationId xmlns:a16="http://schemas.microsoft.com/office/drawing/2014/main" id="{59420664-771B-DF65-3D5D-C7C7B59B15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F851406" w14:textId="67398CCF" w:rsidR="00712707" w:rsidRDefault="00712707" w:rsidP="00657A7D">
      <w:pPr>
        <w:spacing w:after="0" w:line="240" w:lineRule="auto"/>
        <w:ind w:firstLine="709"/>
        <w:jc w:val="center"/>
        <w:rPr>
          <w:rFonts w:ascii="Times New Roman" w:hAnsi="Times New Roman" w:cs="Times New Roman"/>
          <w:sz w:val="28"/>
          <w:szCs w:val="28"/>
          <w:lang w:val="kk-KZ"/>
        </w:rPr>
      </w:pPr>
    </w:p>
    <w:p w14:paraId="5E4FBC3A" w14:textId="08B81A50" w:rsidR="00657A7D" w:rsidRDefault="00657A7D" w:rsidP="00657A7D">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Рисунок 2</w:t>
      </w:r>
      <w:r w:rsidR="00B13C0C">
        <w:rPr>
          <w:rFonts w:ascii="Times New Roman" w:hAnsi="Times New Roman" w:cs="Times New Roman"/>
          <w:sz w:val="28"/>
          <w:szCs w:val="28"/>
          <w:lang w:val="kk-KZ"/>
        </w:rPr>
        <w:t>7</w:t>
      </w:r>
      <w:r>
        <w:rPr>
          <w:rFonts w:ascii="Times New Roman" w:hAnsi="Times New Roman" w:cs="Times New Roman"/>
          <w:sz w:val="28"/>
          <w:szCs w:val="28"/>
          <w:lang w:val="kk-KZ"/>
        </w:rPr>
        <w:t xml:space="preserve"> </w:t>
      </w:r>
      <w:r w:rsidR="00B569ED">
        <w:rPr>
          <w:rFonts w:ascii="Times New Roman" w:hAnsi="Times New Roman" w:cs="Times New Roman"/>
          <w:sz w:val="28"/>
          <w:szCs w:val="28"/>
          <w:lang w:val="kk-KZ"/>
        </w:rPr>
        <w:t>–</w:t>
      </w:r>
      <w:r>
        <w:rPr>
          <w:rFonts w:ascii="Times New Roman" w:hAnsi="Times New Roman" w:cs="Times New Roman"/>
          <w:sz w:val="28"/>
          <w:szCs w:val="28"/>
          <w:lang w:val="kk-KZ"/>
        </w:rPr>
        <w:t xml:space="preserve"> З</w:t>
      </w:r>
      <w:r w:rsidRPr="00657A7D">
        <w:rPr>
          <w:rFonts w:ascii="Times New Roman" w:hAnsi="Times New Roman" w:cs="Times New Roman"/>
          <w:sz w:val="28"/>
          <w:szCs w:val="28"/>
          <w:lang w:val="kk-KZ"/>
        </w:rPr>
        <w:t>ависимость концентрации сперматозоидов (×10⁹/мл) от возраста самцов судака (Sander lucioperca)</w:t>
      </w:r>
    </w:p>
    <w:p w14:paraId="143BDF21" w14:textId="77777777" w:rsidR="0024724C" w:rsidRDefault="0024724C" w:rsidP="00657A7D">
      <w:pPr>
        <w:spacing w:after="0" w:line="240" w:lineRule="auto"/>
        <w:ind w:firstLine="709"/>
        <w:jc w:val="center"/>
        <w:rPr>
          <w:rFonts w:ascii="Times New Roman" w:hAnsi="Times New Roman" w:cs="Times New Roman"/>
          <w:sz w:val="28"/>
          <w:szCs w:val="28"/>
          <w:lang w:val="kk-KZ"/>
        </w:rPr>
      </w:pPr>
    </w:p>
    <w:p w14:paraId="60079317" w14:textId="77777777" w:rsidR="002F42B8" w:rsidRDefault="002F42B8" w:rsidP="00657A7D">
      <w:pPr>
        <w:spacing w:after="0" w:line="240" w:lineRule="auto"/>
        <w:ind w:firstLine="709"/>
        <w:jc w:val="both"/>
        <w:rPr>
          <w:rFonts w:ascii="Times New Roman" w:hAnsi="Times New Roman" w:cs="Times New Roman"/>
          <w:sz w:val="28"/>
          <w:szCs w:val="28"/>
          <w:lang w:val="kk-KZ"/>
        </w:rPr>
      </w:pPr>
      <w:r w:rsidRPr="002F42B8">
        <w:rPr>
          <w:rFonts w:ascii="Times New Roman" w:hAnsi="Times New Roman" w:cs="Times New Roman"/>
          <w:sz w:val="28"/>
          <w:szCs w:val="28"/>
        </w:rPr>
        <w:t>Установлено, что с увеличением возраста концентрация спермы закономерно возрастает: у двухлетних особей она составляет около 10 ×10⁹/мл, у трёхлетних достигает приблизительно 14 ×10⁹/мл, у четырёхлетних — порядка 17 ×10⁹/мл, тогда как у пяти</w:t>
      </w:r>
      <w:r w:rsidRPr="002F42B8">
        <w:rPr>
          <w:rFonts w:ascii="Times New Roman" w:hAnsi="Times New Roman" w:cs="Times New Roman"/>
          <w:sz w:val="28"/>
          <w:szCs w:val="28"/>
        </w:rPr>
        <w:softHyphen/>
        <w:t xml:space="preserve">летних превышает 18 ×10⁹/мл. Линейная аппроксимация (y = 2,9867x + 7,5282) характеризуется высоким коэффициентом детерминации (R² = 0,9751), что подтверждает надёжность выявленного тренда. Статистический анализ индивидуальных данных показал наличие значимой прямой корреляции между возрастом и концентрацией сперматозоидов (r = 0,64; p </w:t>
      </w:r>
      <w:proofErr w:type="gramStart"/>
      <w:r w:rsidRPr="002F42B8">
        <w:rPr>
          <w:rFonts w:ascii="Times New Roman" w:hAnsi="Times New Roman" w:cs="Times New Roman"/>
          <w:sz w:val="28"/>
          <w:szCs w:val="28"/>
        </w:rPr>
        <w:t>&lt; 0</w:t>
      </w:r>
      <w:proofErr w:type="gramEnd"/>
      <w:r w:rsidRPr="002F42B8">
        <w:rPr>
          <w:rFonts w:ascii="Times New Roman" w:hAnsi="Times New Roman" w:cs="Times New Roman"/>
          <w:sz w:val="28"/>
          <w:szCs w:val="28"/>
        </w:rPr>
        <w:t xml:space="preserve">,0000000001). Полученные результаты свидетельствуют о том, что старшие самцы обладают более развитой </w:t>
      </w:r>
      <w:proofErr w:type="spellStart"/>
      <w:r w:rsidRPr="002F42B8">
        <w:rPr>
          <w:rFonts w:ascii="Times New Roman" w:hAnsi="Times New Roman" w:cs="Times New Roman"/>
          <w:sz w:val="28"/>
          <w:szCs w:val="28"/>
        </w:rPr>
        <w:t>сперматогенной</w:t>
      </w:r>
      <w:proofErr w:type="spellEnd"/>
      <w:r w:rsidRPr="002F42B8">
        <w:rPr>
          <w:rFonts w:ascii="Times New Roman" w:hAnsi="Times New Roman" w:cs="Times New Roman"/>
          <w:sz w:val="28"/>
          <w:szCs w:val="28"/>
        </w:rPr>
        <w:t xml:space="preserve"> активностью, что отражает физиологическое созревание репродуктивной системы и увеличение функциональной зрелости гонад по мере роста рыбы.</w:t>
      </w:r>
    </w:p>
    <w:p w14:paraId="301C00EE" w14:textId="314C4F5E" w:rsidR="00657A7D" w:rsidRDefault="00657A7D" w:rsidP="00657A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Ниже в виде </w:t>
      </w:r>
      <w:r w:rsidR="00383BE8">
        <w:rPr>
          <w:rFonts w:ascii="Times New Roman" w:hAnsi="Times New Roman" w:cs="Times New Roman"/>
          <w:sz w:val="28"/>
          <w:szCs w:val="28"/>
        </w:rPr>
        <w:t>графике изображена</w:t>
      </w:r>
      <w:r>
        <w:rPr>
          <w:rFonts w:ascii="Times New Roman" w:hAnsi="Times New Roman" w:cs="Times New Roman"/>
          <w:sz w:val="28"/>
          <w:szCs w:val="28"/>
        </w:rPr>
        <w:t xml:space="preserve"> з</w:t>
      </w:r>
      <w:r w:rsidRPr="00657A7D">
        <w:rPr>
          <w:rFonts w:ascii="Times New Roman" w:hAnsi="Times New Roman" w:cs="Times New Roman"/>
          <w:sz w:val="28"/>
          <w:szCs w:val="28"/>
        </w:rPr>
        <w:t>ависимость между коэффициентом упитанности (</w:t>
      </w:r>
      <w:proofErr w:type="spellStart"/>
      <w:r w:rsidRPr="00657A7D">
        <w:rPr>
          <w:rFonts w:ascii="Times New Roman" w:hAnsi="Times New Roman" w:cs="Times New Roman"/>
          <w:sz w:val="28"/>
          <w:szCs w:val="28"/>
        </w:rPr>
        <w:t>Fulton</w:t>
      </w:r>
      <w:proofErr w:type="spellEnd"/>
      <w:r w:rsidRPr="00657A7D">
        <w:rPr>
          <w:rFonts w:ascii="Times New Roman" w:hAnsi="Times New Roman" w:cs="Times New Roman"/>
          <w:sz w:val="28"/>
          <w:szCs w:val="28"/>
        </w:rPr>
        <w:t>) и объёмом эякулята самцов судака</w:t>
      </w:r>
      <w:r>
        <w:rPr>
          <w:rFonts w:ascii="Times New Roman" w:hAnsi="Times New Roman" w:cs="Times New Roman"/>
          <w:sz w:val="28"/>
          <w:szCs w:val="28"/>
        </w:rPr>
        <w:t xml:space="preserve"> </w:t>
      </w:r>
      <w:r>
        <w:rPr>
          <w:rFonts w:ascii="Times New Roman" w:hAnsi="Times New Roman" w:cs="Times New Roman"/>
          <w:sz w:val="28"/>
          <w:szCs w:val="28"/>
          <w:lang w:val="en-US"/>
        </w:rPr>
        <w:t>n</w:t>
      </w:r>
      <w:r w:rsidRPr="00657A7D">
        <w:rPr>
          <w:rFonts w:ascii="Times New Roman" w:hAnsi="Times New Roman" w:cs="Times New Roman"/>
          <w:sz w:val="28"/>
          <w:szCs w:val="28"/>
        </w:rPr>
        <w:t xml:space="preserve">=30 </w:t>
      </w:r>
      <w:r>
        <w:rPr>
          <w:rFonts w:ascii="Times New Roman" w:hAnsi="Times New Roman" w:cs="Times New Roman"/>
          <w:sz w:val="28"/>
          <w:szCs w:val="28"/>
        </w:rPr>
        <w:t>рисунок 2</w:t>
      </w:r>
      <w:r w:rsidR="00B13C0C">
        <w:rPr>
          <w:rFonts w:ascii="Times New Roman" w:hAnsi="Times New Roman" w:cs="Times New Roman"/>
          <w:sz w:val="28"/>
          <w:szCs w:val="28"/>
        </w:rPr>
        <w:t>8.</w:t>
      </w:r>
      <w:r>
        <w:rPr>
          <w:rFonts w:ascii="Times New Roman" w:hAnsi="Times New Roman" w:cs="Times New Roman"/>
          <w:sz w:val="28"/>
          <w:szCs w:val="28"/>
        </w:rPr>
        <w:t xml:space="preserve"> </w:t>
      </w:r>
    </w:p>
    <w:p w14:paraId="0A58F62D" w14:textId="3D5C8952" w:rsidR="00657A7D" w:rsidRDefault="00657A7D" w:rsidP="00657A7D">
      <w:pPr>
        <w:spacing w:after="0" w:line="240" w:lineRule="auto"/>
        <w:ind w:firstLine="709"/>
        <w:jc w:val="both"/>
        <w:rPr>
          <w:rFonts w:ascii="Times New Roman" w:hAnsi="Times New Roman" w:cs="Times New Roman"/>
          <w:sz w:val="28"/>
          <w:szCs w:val="28"/>
        </w:rPr>
      </w:pPr>
    </w:p>
    <w:p w14:paraId="608FBA14" w14:textId="35E23B37" w:rsidR="00657A7D" w:rsidRDefault="00657A7D" w:rsidP="00657A7D">
      <w:pPr>
        <w:spacing w:after="0" w:line="240" w:lineRule="auto"/>
        <w:ind w:firstLine="709"/>
        <w:jc w:val="center"/>
        <w:rPr>
          <w:rFonts w:ascii="Times New Roman" w:hAnsi="Times New Roman" w:cs="Times New Roman"/>
          <w:sz w:val="28"/>
          <w:szCs w:val="28"/>
        </w:rPr>
      </w:pPr>
      <w:r w:rsidRPr="00375C21">
        <w:rPr>
          <w:noProof/>
          <w:sz w:val="32"/>
          <w:szCs w:val="32"/>
          <w14:ligatures w14:val="standardContextual"/>
        </w:rPr>
        <w:lastRenderedPageBreak/>
        <w:drawing>
          <wp:inline distT="0" distB="0" distL="0" distR="0" wp14:anchorId="43068D30" wp14:editId="55C50674">
            <wp:extent cx="5356769" cy="2503714"/>
            <wp:effectExtent l="0" t="0" r="15875" b="11430"/>
            <wp:docPr id="631821454" name="Диаграмма 1">
              <a:extLst xmlns:a="http://schemas.openxmlformats.org/drawingml/2006/main">
                <a:ext uri="{FF2B5EF4-FFF2-40B4-BE49-F238E27FC236}">
                  <a16:creationId xmlns:a16="http://schemas.microsoft.com/office/drawing/2014/main" id="{6B7B4095-BC32-6A8D-2A36-5A32D6AAB2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F656160" w14:textId="26AB65E2" w:rsidR="00657A7D" w:rsidRDefault="00657A7D" w:rsidP="00657A7D">
      <w:pPr>
        <w:spacing w:after="0" w:line="240" w:lineRule="auto"/>
        <w:ind w:firstLine="709"/>
        <w:jc w:val="both"/>
        <w:rPr>
          <w:rFonts w:ascii="Times New Roman" w:hAnsi="Times New Roman" w:cs="Times New Roman"/>
          <w:sz w:val="28"/>
          <w:szCs w:val="28"/>
        </w:rPr>
      </w:pPr>
    </w:p>
    <w:p w14:paraId="296B8EC3" w14:textId="6D934E06" w:rsidR="00657A7D" w:rsidRDefault="00657A7D" w:rsidP="00657A7D">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2</w:t>
      </w:r>
      <w:r w:rsidR="00B13C0C">
        <w:rPr>
          <w:rFonts w:ascii="Times New Roman" w:hAnsi="Times New Roman" w:cs="Times New Roman"/>
          <w:sz w:val="28"/>
          <w:szCs w:val="28"/>
        </w:rPr>
        <w:t>8</w:t>
      </w:r>
      <w:r w:rsidR="00B569ED">
        <w:rPr>
          <w:rFonts w:ascii="Times New Roman" w:hAnsi="Times New Roman" w:cs="Times New Roman"/>
          <w:sz w:val="28"/>
          <w:szCs w:val="28"/>
        </w:rPr>
        <w:t xml:space="preserve"> </w:t>
      </w:r>
      <w:r>
        <w:rPr>
          <w:rFonts w:ascii="Times New Roman" w:hAnsi="Times New Roman" w:cs="Times New Roman"/>
          <w:sz w:val="28"/>
          <w:szCs w:val="28"/>
        </w:rPr>
        <w:t>- З</w:t>
      </w:r>
      <w:r w:rsidRPr="00657A7D">
        <w:rPr>
          <w:rFonts w:ascii="Times New Roman" w:hAnsi="Times New Roman" w:cs="Times New Roman"/>
          <w:sz w:val="28"/>
          <w:szCs w:val="28"/>
        </w:rPr>
        <w:t>ависимость между коэффициентом упитанности (</w:t>
      </w:r>
      <w:proofErr w:type="spellStart"/>
      <w:r w:rsidRPr="00657A7D">
        <w:rPr>
          <w:rFonts w:ascii="Times New Roman" w:hAnsi="Times New Roman" w:cs="Times New Roman"/>
          <w:sz w:val="28"/>
          <w:szCs w:val="28"/>
        </w:rPr>
        <w:t>Fulton</w:t>
      </w:r>
      <w:proofErr w:type="spellEnd"/>
      <w:r w:rsidRPr="00657A7D">
        <w:rPr>
          <w:rFonts w:ascii="Times New Roman" w:hAnsi="Times New Roman" w:cs="Times New Roman"/>
          <w:sz w:val="28"/>
          <w:szCs w:val="28"/>
        </w:rPr>
        <w:t>) и объёмом эякулята самцов судака</w:t>
      </w:r>
    </w:p>
    <w:p w14:paraId="54358A02" w14:textId="77777777" w:rsidR="00657A7D" w:rsidRDefault="00657A7D" w:rsidP="00657A7D">
      <w:pPr>
        <w:spacing w:after="0" w:line="240" w:lineRule="auto"/>
        <w:ind w:firstLine="709"/>
        <w:jc w:val="center"/>
        <w:rPr>
          <w:rFonts w:ascii="Times New Roman" w:hAnsi="Times New Roman" w:cs="Times New Roman"/>
          <w:sz w:val="28"/>
          <w:szCs w:val="28"/>
        </w:rPr>
      </w:pPr>
    </w:p>
    <w:p w14:paraId="6B942A91" w14:textId="0350B15B" w:rsidR="00D61017" w:rsidRPr="00D61017" w:rsidRDefault="00D61017" w:rsidP="00D61017">
      <w:pPr>
        <w:spacing w:after="0" w:line="240" w:lineRule="auto"/>
        <w:ind w:firstLine="709"/>
        <w:jc w:val="both"/>
        <w:rPr>
          <w:rFonts w:ascii="Times New Roman" w:hAnsi="Times New Roman" w:cs="Times New Roman"/>
          <w:sz w:val="28"/>
          <w:szCs w:val="28"/>
        </w:rPr>
      </w:pPr>
      <w:r w:rsidRPr="00D61017">
        <w:rPr>
          <w:rFonts w:ascii="Times New Roman" w:hAnsi="Times New Roman" w:cs="Times New Roman"/>
          <w:sz w:val="28"/>
          <w:szCs w:val="28"/>
        </w:rPr>
        <w:t>Между коэффициентом упитанности (</w:t>
      </w:r>
      <w:proofErr w:type="spellStart"/>
      <w:r w:rsidRPr="00D61017">
        <w:rPr>
          <w:rFonts w:ascii="Times New Roman" w:hAnsi="Times New Roman" w:cs="Times New Roman"/>
          <w:sz w:val="28"/>
          <w:szCs w:val="28"/>
        </w:rPr>
        <w:t>Fulton</w:t>
      </w:r>
      <w:proofErr w:type="spellEnd"/>
      <w:r w:rsidRPr="00D61017">
        <w:rPr>
          <w:rFonts w:ascii="Times New Roman" w:hAnsi="Times New Roman" w:cs="Times New Roman"/>
          <w:sz w:val="28"/>
          <w:szCs w:val="28"/>
        </w:rPr>
        <w:t>) и объёмом эякулята самцов судака выявлена положительная, но умеренная корреляционная зависимость (R² = 0,464). Это свидетельствует о том, что упитанность может оказывать влияние на репродуктивную активность, однако она не является определяющим фактором формирования объёма эякулята.</w:t>
      </w:r>
    </w:p>
    <w:p w14:paraId="25958E67" w14:textId="49B090A7" w:rsidR="00D61017" w:rsidRDefault="00D61017" w:rsidP="00D61017">
      <w:pPr>
        <w:spacing w:after="0" w:line="240" w:lineRule="auto"/>
        <w:ind w:firstLine="709"/>
        <w:jc w:val="both"/>
        <w:rPr>
          <w:rFonts w:ascii="Times New Roman" w:hAnsi="Times New Roman" w:cs="Times New Roman"/>
          <w:sz w:val="28"/>
          <w:szCs w:val="28"/>
        </w:rPr>
      </w:pPr>
      <w:r w:rsidRPr="00D61017">
        <w:rPr>
          <w:rFonts w:ascii="Times New Roman" w:hAnsi="Times New Roman" w:cs="Times New Roman"/>
          <w:sz w:val="28"/>
          <w:szCs w:val="28"/>
        </w:rPr>
        <w:t xml:space="preserve">Следовательно, данный показатель следует рассматривать как дополнительный, но не ключевой при оценке физиологического состояния и отборе самцов для воспроизводственных работ. </w:t>
      </w:r>
    </w:p>
    <w:p w14:paraId="602E6FF3" w14:textId="00A44010" w:rsidR="00D61017" w:rsidRDefault="00D61017" w:rsidP="00D61017">
      <w:pPr>
        <w:spacing w:after="0" w:line="240" w:lineRule="auto"/>
        <w:ind w:firstLine="709"/>
        <w:jc w:val="both"/>
        <w:rPr>
          <w:rFonts w:ascii="Times New Roman" w:hAnsi="Times New Roman" w:cs="Times New Roman"/>
          <w:sz w:val="28"/>
          <w:szCs w:val="28"/>
        </w:rPr>
      </w:pPr>
      <w:r w:rsidRPr="00D61017">
        <w:rPr>
          <w:rFonts w:ascii="Times New Roman" w:hAnsi="Times New Roman" w:cs="Times New Roman"/>
          <w:sz w:val="28"/>
          <w:szCs w:val="28"/>
        </w:rPr>
        <w:t xml:space="preserve">Микроскопическое исследование свежей спермы судака позволило охарактеризовать её состояние и поведение после активации (рисунок </w:t>
      </w:r>
      <w:r>
        <w:rPr>
          <w:rFonts w:ascii="Times New Roman" w:hAnsi="Times New Roman" w:cs="Times New Roman"/>
          <w:sz w:val="28"/>
          <w:szCs w:val="28"/>
        </w:rPr>
        <w:t>2</w:t>
      </w:r>
      <w:r w:rsidR="00B13C0C">
        <w:rPr>
          <w:rFonts w:ascii="Times New Roman" w:hAnsi="Times New Roman" w:cs="Times New Roman"/>
          <w:sz w:val="28"/>
          <w:szCs w:val="28"/>
        </w:rPr>
        <w:t>9</w:t>
      </w:r>
      <w:r>
        <w:rPr>
          <w:rFonts w:ascii="Times New Roman" w:hAnsi="Times New Roman" w:cs="Times New Roman"/>
          <w:sz w:val="28"/>
          <w:szCs w:val="28"/>
        </w:rPr>
        <w:t xml:space="preserve"> </w:t>
      </w:r>
      <w:proofErr w:type="gramStart"/>
      <w:r>
        <w:rPr>
          <w:rFonts w:ascii="Times New Roman" w:hAnsi="Times New Roman" w:cs="Times New Roman"/>
          <w:sz w:val="28"/>
          <w:szCs w:val="28"/>
        </w:rPr>
        <w:t>А,Б</w:t>
      </w:r>
      <w:proofErr w:type="gramEnd"/>
      <w:r w:rsidRPr="00D61017">
        <w:rPr>
          <w:rFonts w:ascii="Times New Roman" w:hAnsi="Times New Roman" w:cs="Times New Roman"/>
          <w:sz w:val="28"/>
          <w:szCs w:val="28"/>
        </w:rPr>
        <w:t>). На первом изображении представлена концентрированная сперма с высокой плотностью сперматозоидов, равномерно распределённых в поле зрения</w:t>
      </w:r>
      <w:r>
        <w:rPr>
          <w:rFonts w:ascii="Times New Roman" w:hAnsi="Times New Roman" w:cs="Times New Roman"/>
          <w:sz w:val="28"/>
          <w:szCs w:val="28"/>
        </w:rPr>
        <w:t xml:space="preserve"> рисунок 2</w:t>
      </w:r>
      <w:r w:rsidR="00B13C0C">
        <w:rPr>
          <w:rFonts w:ascii="Times New Roman" w:hAnsi="Times New Roman" w:cs="Times New Roman"/>
          <w:sz w:val="28"/>
          <w:szCs w:val="28"/>
        </w:rPr>
        <w:t>9</w:t>
      </w:r>
      <w:r>
        <w:rPr>
          <w:rFonts w:ascii="Times New Roman" w:hAnsi="Times New Roman" w:cs="Times New Roman"/>
          <w:sz w:val="28"/>
          <w:szCs w:val="28"/>
        </w:rPr>
        <w:t>, А</w:t>
      </w:r>
      <w:r w:rsidRPr="00D61017">
        <w:rPr>
          <w:rFonts w:ascii="Times New Roman" w:hAnsi="Times New Roman" w:cs="Times New Roman"/>
          <w:sz w:val="28"/>
          <w:szCs w:val="28"/>
        </w:rPr>
        <w:t>.</w:t>
      </w:r>
    </w:p>
    <w:p w14:paraId="335FCCA9" w14:textId="77777777" w:rsidR="00D61017" w:rsidRDefault="00D61017" w:rsidP="00D61017">
      <w:pPr>
        <w:spacing w:after="0" w:line="240" w:lineRule="auto"/>
        <w:ind w:firstLine="709"/>
        <w:jc w:val="both"/>
        <w:rPr>
          <w:rFonts w:ascii="Times New Roman" w:hAnsi="Times New Roman" w:cs="Times New Roman"/>
          <w:sz w:val="28"/>
          <w:szCs w:val="28"/>
        </w:rPr>
      </w:pPr>
    </w:p>
    <w:p w14:paraId="78555DC6" w14:textId="7DFB7B7F" w:rsidR="00D61017" w:rsidRDefault="00D61017" w:rsidP="00D61017">
      <w:pPr>
        <w:spacing w:after="0" w:line="240" w:lineRule="auto"/>
        <w:ind w:firstLine="709"/>
        <w:jc w:val="center"/>
        <w:rPr>
          <w:rFonts w:ascii="Times New Roman" w:hAnsi="Times New Roman" w:cs="Times New Roman"/>
          <w:sz w:val="28"/>
          <w:szCs w:val="28"/>
        </w:rPr>
      </w:pPr>
      <w:r w:rsidRPr="003870D0">
        <w:rPr>
          <w:noProof/>
        </w:rPr>
        <w:drawing>
          <wp:inline distT="0" distB="0" distL="0" distR="0" wp14:anchorId="33BDC008" wp14:editId="55ED8FDE">
            <wp:extent cx="4606306" cy="2847702"/>
            <wp:effectExtent l="0" t="0" r="3810" b="0"/>
            <wp:docPr id="6186093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583784" name=""/>
                    <pic:cNvPicPr/>
                  </pic:nvPicPr>
                  <pic:blipFill rotWithShape="1">
                    <a:blip r:embed="rId39"/>
                    <a:srcRect l="20424" t="13508" r="15733" b="16322"/>
                    <a:stretch>
                      <a:fillRect/>
                    </a:stretch>
                  </pic:blipFill>
                  <pic:spPr bwMode="auto">
                    <a:xfrm>
                      <a:off x="0" y="0"/>
                      <a:ext cx="4637733" cy="2867130"/>
                    </a:xfrm>
                    <a:prstGeom prst="rect">
                      <a:avLst/>
                    </a:prstGeom>
                    <a:ln>
                      <a:noFill/>
                    </a:ln>
                    <a:extLst>
                      <a:ext uri="{53640926-AAD7-44D8-BBD7-CCE9431645EC}">
                        <a14:shadowObscured xmlns:a14="http://schemas.microsoft.com/office/drawing/2010/main"/>
                      </a:ext>
                    </a:extLst>
                  </pic:spPr>
                </pic:pic>
              </a:graphicData>
            </a:graphic>
          </wp:inline>
        </w:drawing>
      </w:r>
    </w:p>
    <w:p w14:paraId="2BC8EC69" w14:textId="5B06FC9F" w:rsidR="00D61017" w:rsidRDefault="00D61017" w:rsidP="00D6101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А</w:t>
      </w:r>
    </w:p>
    <w:p w14:paraId="61A35352" w14:textId="36164A63" w:rsidR="00D61017" w:rsidRDefault="00D61017" w:rsidP="00D61017">
      <w:pPr>
        <w:spacing w:after="0" w:line="240" w:lineRule="auto"/>
        <w:ind w:firstLine="709"/>
        <w:jc w:val="center"/>
        <w:rPr>
          <w:rFonts w:ascii="Times New Roman" w:hAnsi="Times New Roman" w:cs="Times New Roman"/>
          <w:sz w:val="28"/>
          <w:szCs w:val="28"/>
        </w:rPr>
      </w:pPr>
      <w:r>
        <w:rPr>
          <w:noProof/>
          <w14:ligatures w14:val="standardContextual"/>
        </w:rPr>
        <w:lastRenderedPageBreak/>
        <w:drawing>
          <wp:inline distT="0" distB="0" distL="0" distR="0" wp14:anchorId="10307DA7" wp14:editId="1233CD2A">
            <wp:extent cx="4921776" cy="2880658"/>
            <wp:effectExtent l="0" t="0" r="0" b="0"/>
            <wp:docPr id="4053424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342499" name=""/>
                    <pic:cNvPicPr/>
                  </pic:nvPicPr>
                  <pic:blipFill rotWithShape="1">
                    <a:blip r:embed="rId40"/>
                    <a:srcRect l="6071" t="3822" r="8476" b="7263"/>
                    <a:stretch>
                      <a:fillRect/>
                    </a:stretch>
                  </pic:blipFill>
                  <pic:spPr bwMode="auto">
                    <a:xfrm>
                      <a:off x="0" y="0"/>
                      <a:ext cx="4968863" cy="2908217"/>
                    </a:xfrm>
                    <a:prstGeom prst="rect">
                      <a:avLst/>
                    </a:prstGeom>
                    <a:ln>
                      <a:noFill/>
                    </a:ln>
                    <a:extLst>
                      <a:ext uri="{53640926-AAD7-44D8-BBD7-CCE9431645EC}">
                        <a14:shadowObscured xmlns:a14="http://schemas.microsoft.com/office/drawing/2010/main"/>
                      </a:ext>
                    </a:extLst>
                  </pic:spPr>
                </pic:pic>
              </a:graphicData>
            </a:graphic>
          </wp:inline>
        </w:drawing>
      </w:r>
    </w:p>
    <w:p w14:paraId="4A81C195" w14:textId="13C403C6" w:rsidR="00D61017" w:rsidRDefault="00D61017" w:rsidP="00D6101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Б </w:t>
      </w:r>
    </w:p>
    <w:p w14:paraId="35F3F297" w14:textId="77777777" w:rsidR="00D4166C" w:rsidRDefault="00D4166C" w:rsidP="00D61017">
      <w:pPr>
        <w:spacing w:after="0" w:line="240" w:lineRule="auto"/>
        <w:ind w:firstLine="709"/>
        <w:jc w:val="center"/>
        <w:rPr>
          <w:rFonts w:ascii="Times New Roman" w:hAnsi="Times New Roman" w:cs="Times New Roman"/>
          <w:sz w:val="28"/>
          <w:szCs w:val="28"/>
        </w:rPr>
      </w:pPr>
    </w:p>
    <w:p w14:paraId="21EA39EF" w14:textId="3354C87A" w:rsidR="00D61017" w:rsidRDefault="00D61017" w:rsidP="00C00085">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2</w:t>
      </w:r>
      <w:r w:rsidR="00B13C0C">
        <w:rPr>
          <w:rFonts w:ascii="Times New Roman" w:hAnsi="Times New Roman" w:cs="Times New Roman"/>
          <w:sz w:val="28"/>
          <w:szCs w:val="28"/>
        </w:rPr>
        <w:t>9</w:t>
      </w:r>
      <w:r>
        <w:rPr>
          <w:rFonts w:ascii="Times New Roman" w:hAnsi="Times New Roman" w:cs="Times New Roman"/>
          <w:sz w:val="28"/>
          <w:szCs w:val="28"/>
        </w:rPr>
        <w:t xml:space="preserve"> - </w:t>
      </w:r>
      <w:r w:rsidRPr="00D61017">
        <w:rPr>
          <w:rFonts w:ascii="Times New Roman" w:hAnsi="Times New Roman" w:cs="Times New Roman"/>
          <w:sz w:val="28"/>
          <w:szCs w:val="28"/>
        </w:rPr>
        <w:t xml:space="preserve">Микроскопическая картина и траектории движения активированной спермы судака (Sander </w:t>
      </w:r>
      <w:proofErr w:type="spellStart"/>
      <w:r w:rsidRPr="00D61017">
        <w:rPr>
          <w:rFonts w:ascii="Times New Roman" w:hAnsi="Times New Roman" w:cs="Times New Roman"/>
          <w:sz w:val="28"/>
          <w:szCs w:val="28"/>
        </w:rPr>
        <w:t>lucioperca</w:t>
      </w:r>
      <w:proofErr w:type="spellEnd"/>
      <w:r w:rsidRPr="00D61017">
        <w:rPr>
          <w:rFonts w:ascii="Times New Roman" w:hAnsi="Times New Roman" w:cs="Times New Roman"/>
          <w:sz w:val="28"/>
          <w:szCs w:val="28"/>
        </w:rPr>
        <w:t>):</w:t>
      </w:r>
      <w:r>
        <w:rPr>
          <w:rFonts w:ascii="Times New Roman" w:hAnsi="Times New Roman" w:cs="Times New Roman"/>
          <w:sz w:val="28"/>
          <w:szCs w:val="28"/>
        </w:rPr>
        <w:t xml:space="preserve"> А- </w:t>
      </w:r>
      <w:r w:rsidRPr="00D61017">
        <w:rPr>
          <w:rFonts w:ascii="Times New Roman" w:hAnsi="Times New Roman" w:cs="Times New Roman"/>
          <w:sz w:val="28"/>
          <w:szCs w:val="28"/>
        </w:rPr>
        <w:t xml:space="preserve">концентрированная сперма </w:t>
      </w:r>
      <w:r w:rsidR="00D453FE" w:rsidRPr="00D61017">
        <w:rPr>
          <w:rFonts w:ascii="Times New Roman" w:hAnsi="Times New Roman" w:cs="Times New Roman"/>
          <w:sz w:val="28"/>
          <w:szCs w:val="28"/>
        </w:rPr>
        <w:t>после активации,</w:t>
      </w:r>
      <w:r>
        <w:rPr>
          <w:rFonts w:ascii="Times New Roman" w:hAnsi="Times New Roman" w:cs="Times New Roman"/>
          <w:sz w:val="28"/>
          <w:szCs w:val="28"/>
        </w:rPr>
        <w:t xml:space="preserve"> обработанная с помощью </w:t>
      </w:r>
      <w:proofErr w:type="spellStart"/>
      <w:r w:rsidRPr="00D61017">
        <w:rPr>
          <w:rFonts w:ascii="Times New Roman" w:hAnsi="Times New Roman" w:cs="Times New Roman"/>
          <w:i/>
          <w:iCs/>
          <w:sz w:val="28"/>
          <w:szCs w:val="28"/>
        </w:rPr>
        <w:t>ImageJ</w:t>
      </w:r>
      <w:proofErr w:type="spellEnd"/>
      <w:r w:rsidRPr="00D61017">
        <w:rPr>
          <w:rFonts w:ascii="Times New Roman" w:hAnsi="Times New Roman" w:cs="Times New Roman"/>
          <w:sz w:val="28"/>
          <w:szCs w:val="28"/>
        </w:rPr>
        <w:t>.</w:t>
      </w:r>
      <w:r>
        <w:rPr>
          <w:rFonts w:ascii="Times New Roman" w:hAnsi="Times New Roman" w:cs="Times New Roman"/>
          <w:sz w:val="28"/>
          <w:szCs w:val="28"/>
        </w:rPr>
        <w:t xml:space="preserve"> Б- </w:t>
      </w:r>
      <w:r w:rsidRPr="00D61017">
        <w:rPr>
          <w:rFonts w:ascii="Times New Roman" w:hAnsi="Times New Roman" w:cs="Times New Roman"/>
          <w:sz w:val="28"/>
          <w:szCs w:val="28"/>
        </w:rPr>
        <w:t xml:space="preserve">траектории движения сперматозоидов, построенные в программе </w:t>
      </w:r>
      <w:proofErr w:type="spellStart"/>
      <w:r w:rsidRPr="00D61017">
        <w:rPr>
          <w:rFonts w:ascii="Times New Roman" w:hAnsi="Times New Roman" w:cs="Times New Roman"/>
          <w:i/>
          <w:iCs/>
          <w:sz w:val="28"/>
          <w:szCs w:val="28"/>
        </w:rPr>
        <w:t>ImageJ</w:t>
      </w:r>
      <w:proofErr w:type="spellEnd"/>
      <w:r w:rsidRPr="00D61017">
        <w:rPr>
          <w:rFonts w:ascii="Times New Roman" w:hAnsi="Times New Roman" w:cs="Times New Roman"/>
          <w:sz w:val="28"/>
          <w:szCs w:val="28"/>
        </w:rPr>
        <w:t>.</w:t>
      </w:r>
    </w:p>
    <w:p w14:paraId="73137812" w14:textId="77777777" w:rsidR="0024724C" w:rsidRDefault="0024724C" w:rsidP="00C00085">
      <w:pPr>
        <w:spacing w:after="0" w:line="240" w:lineRule="auto"/>
        <w:ind w:firstLine="709"/>
        <w:jc w:val="both"/>
        <w:rPr>
          <w:rFonts w:ascii="Times New Roman" w:hAnsi="Times New Roman" w:cs="Times New Roman"/>
          <w:sz w:val="28"/>
          <w:szCs w:val="28"/>
        </w:rPr>
      </w:pPr>
    </w:p>
    <w:p w14:paraId="66E28F8D" w14:textId="305FA750" w:rsidR="00D61017" w:rsidRDefault="00D61017" w:rsidP="00C00085">
      <w:pPr>
        <w:spacing w:after="0" w:line="240" w:lineRule="auto"/>
        <w:ind w:firstLine="709"/>
        <w:jc w:val="both"/>
        <w:rPr>
          <w:rFonts w:ascii="Times New Roman" w:hAnsi="Times New Roman" w:cs="Times New Roman"/>
          <w:sz w:val="28"/>
          <w:szCs w:val="28"/>
        </w:rPr>
      </w:pPr>
      <w:r w:rsidRPr="00D61017">
        <w:rPr>
          <w:rFonts w:ascii="Times New Roman" w:hAnsi="Times New Roman" w:cs="Times New Roman"/>
          <w:sz w:val="28"/>
          <w:szCs w:val="28"/>
        </w:rPr>
        <w:t>На втором изображении рисунок</w:t>
      </w:r>
      <w:r>
        <w:rPr>
          <w:rFonts w:ascii="Times New Roman" w:hAnsi="Times New Roman" w:cs="Times New Roman"/>
          <w:sz w:val="28"/>
          <w:szCs w:val="28"/>
        </w:rPr>
        <w:t xml:space="preserve"> 2</w:t>
      </w:r>
      <w:r w:rsidR="00B13C0C">
        <w:rPr>
          <w:rFonts w:ascii="Times New Roman" w:hAnsi="Times New Roman" w:cs="Times New Roman"/>
          <w:sz w:val="28"/>
          <w:szCs w:val="28"/>
        </w:rPr>
        <w:t>9</w:t>
      </w:r>
      <w:r>
        <w:rPr>
          <w:rFonts w:ascii="Times New Roman" w:hAnsi="Times New Roman" w:cs="Times New Roman"/>
          <w:sz w:val="28"/>
          <w:szCs w:val="28"/>
        </w:rPr>
        <w:t xml:space="preserve"> </w:t>
      </w:r>
      <w:r w:rsidR="007E000E">
        <w:rPr>
          <w:rFonts w:ascii="Times New Roman" w:hAnsi="Times New Roman" w:cs="Times New Roman"/>
          <w:sz w:val="28"/>
          <w:szCs w:val="28"/>
        </w:rPr>
        <w:t xml:space="preserve">Б </w:t>
      </w:r>
      <w:r w:rsidR="007E000E" w:rsidRPr="00D61017">
        <w:rPr>
          <w:rFonts w:ascii="Times New Roman" w:hAnsi="Times New Roman" w:cs="Times New Roman"/>
          <w:sz w:val="28"/>
          <w:szCs w:val="28"/>
        </w:rPr>
        <w:t>визуализированы</w:t>
      </w:r>
      <w:r w:rsidRPr="00D61017">
        <w:rPr>
          <w:rFonts w:ascii="Times New Roman" w:hAnsi="Times New Roman" w:cs="Times New Roman"/>
          <w:sz w:val="28"/>
          <w:szCs w:val="28"/>
        </w:rPr>
        <w:t xml:space="preserve"> траектории движения сперматозоидов, построенные в программе </w:t>
      </w:r>
      <w:proofErr w:type="spellStart"/>
      <w:r w:rsidRPr="00D61017">
        <w:rPr>
          <w:rFonts w:ascii="Times New Roman" w:hAnsi="Times New Roman" w:cs="Times New Roman"/>
          <w:sz w:val="28"/>
          <w:szCs w:val="28"/>
        </w:rPr>
        <w:t>ImageJ</w:t>
      </w:r>
      <w:proofErr w:type="spellEnd"/>
      <w:r w:rsidRPr="00D61017">
        <w:rPr>
          <w:rFonts w:ascii="Times New Roman" w:hAnsi="Times New Roman" w:cs="Times New Roman"/>
          <w:sz w:val="28"/>
          <w:szCs w:val="28"/>
        </w:rPr>
        <w:t>. Полученные линии отражают характер пространственно-временного перемещения клеток после активации. Наблюдаются множественные пересекающиеся и изогнутые траектории, что указывает на хаотично-поступательный тип движения, характерный для спермы судака в первые секунды после контакта с активирующей средой.</w:t>
      </w:r>
    </w:p>
    <w:p w14:paraId="129A1114" w14:textId="77777777" w:rsidR="0024724C" w:rsidRDefault="0024724C" w:rsidP="00C00085">
      <w:pPr>
        <w:spacing w:after="0" w:line="240" w:lineRule="auto"/>
        <w:ind w:firstLine="709"/>
        <w:jc w:val="both"/>
        <w:rPr>
          <w:rFonts w:ascii="Times New Roman" w:hAnsi="Times New Roman" w:cs="Times New Roman"/>
          <w:sz w:val="28"/>
          <w:szCs w:val="28"/>
        </w:rPr>
      </w:pPr>
      <w:r w:rsidRPr="0024724C">
        <w:rPr>
          <w:rFonts w:ascii="Times New Roman" w:hAnsi="Times New Roman" w:cs="Times New Roman"/>
          <w:sz w:val="28"/>
          <w:szCs w:val="28"/>
        </w:rPr>
        <w:t xml:space="preserve">Таким образом, </w:t>
      </w:r>
      <w:r>
        <w:rPr>
          <w:rFonts w:ascii="Times New Roman" w:hAnsi="Times New Roman" w:cs="Times New Roman"/>
          <w:sz w:val="28"/>
          <w:szCs w:val="28"/>
        </w:rPr>
        <w:t xml:space="preserve">нативная </w:t>
      </w:r>
      <w:r w:rsidRPr="0024724C">
        <w:rPr>
          <w:rFonts w:ascii="Times New Roman" w:hAnsi="Times New Roman" w:cs="Times New Roman"/>
          <w:sz w:val="28"/>
          <w:szCs w:val="28"/>
        </w:rPr>
        <w:t xml:space="preserve">сперма судака характеризуется высокой плотностью и выраженной подвижностью, что подтверждает её биологическую полноценность и пригодность для криоконсервации. </w:t>
      </w:r>
    </w:p>
    <w:p w14:paraId="52AF339C" w14:textId="47152E32" w:rsidR="00F35FF8" w:rsidRPr="0024724C" w:rsidRDefault="0024724C" w:rsidP="00C00085">
      <w:pPr>
        <w:spacing w:after="0" w:line="240" w:lineRule="auto"/>
        <w:ind w:firstLine="709"/>
        <w:jc w:val="both"/>
        <w:rPr>
          <w:rFonts w:ascii="Times New Roman" w:hAnsi="Times New Roman" w:cs="Times New Roman"/>
          <w:sz w:val="28"/>
          <w:szCs w:val="28"/>
          <w:lang w:val="kk-KZ"/>
        </w:rPr>
      </w:pPr>
      <w:r w:rsidRPr="0024724C">
        <w:rPr>
          <w:rFonts w:ascii="Times New Roman" w:hAnsi="Times New Roman" w:cs="Times New Roman"/>
          <w:sz w:val="28"/>
          <w:szCs w:val="28"/>
        </w:rPr>
        <w:t>Использование спермы диких производителей обеспечивает сохранение генетического разнообразия и адаптивного потенциала потомства, что имеет важное значение для аквакультуры. Выявленные зависимости между возрастом, упитанностью и качественными показателями спермы отражают влияние физиологического состояния на репродуктивную активность самцов и подчеркивают необходимость дальнейших исследований для оптимизации технологий искусственного воспроизводства судака.</w:t>
      </w:r>
    </w:p>
    <w:p w14:paraId="3F5981CC" w14:textId="77777777" w:rsidR="0024724C" w:rsidRDefault="0024724C" w:rsidP="00C00085">
      <w:pPr>
        <w:spacing w:after="0" w:line="240" w:lineRule="auto"/>
        <w:ind w:firstLine="709"/>
        <w:jc w:val="both"/>
        <w:rPr>
          <w:rFonts w:ascii="Times New Roman" w:hAnsi="Times New Roman" w:cs="Times New Roman"/>
          <w:sz w:val="28"/>
          <w:szCs w:val="28"/>
        </w:rPr>
      </w:pPr>
    </w:p>
    <w:p w14:paraId="55C1BA66" w14:textId="77777777" w:rsidR="00DF6E48" w:rsidRDefault="00DF6E48" w:rsidP="00C00085">
      <w:pPr>
        <w:spacing w:after="0" w:line="240" w:lineRule="auto"/>
        <w:jc w:val="both"/>
        <w:rPr>
          <w:rFonts w:ascii="Times New Roman" w:hAnsi="Times New Roman" w:cs="Times New Roman"/>
          <w:color w:val="EE0000"/>
          <w:sz w:val="28"/>
          <w:szCs w:val="28"/>
        </w:rPr>
      </w:pPr>
    </w:p>
    <w:p w14:paraId="5BD67A2B" w14:textId="52CDE1BA" w:rsidR="00C32536" w:rsidRDefault="00C32536" w:rsidP="00C00085">
      <w:pPr>
        <w:spacing w:after="0" w:line="240" w:lineRule="auto"/>
        <w:ind w:firstLine="709"/>
        <w:jc w:val="both"/>
        <w:rPr>
          <w:rFonts w:ascii="Times New Roman" w:hAnsi="Times New Roman" w:cs="Times New Roman"/>
          <w:b/>
          <w:bCs/>
          <w:sz w:val="28"/>
          <w:szCs w:val="28"/>
        </w:rPr>
      </w:pPr>
      <w:r w:rsidRPr="00B32041">
        <w:rPr>
          <w:rFonts w:ascii="Times New Roman" w:hAnsi="Times New Roman" w:cs="Times New Roman"/>
          <w:b/>
          <w:bCs/>
          <w:sz w:val="28"/>
          <w:szCs w:val="28"/>
          <w:lang w:val="kk-KZ"/>
        </w:rPr>
        <w:t xml:space="preserve">3.2 </w:t>
      </w:r>
      <w:r w:rsidR="0043359F" w:rsidRPr="00B32041">
        <w:rPr>
          <w:rFonts w:ascii="Times New Roman" w:hAnsi="Times New Roman" w:cs="Times New Roman"/>
          <w:b/>
          <w:bCs/>
          <w:sz w:val="28"/>
          <w:szCs w:val="28"/>
        </w:rPr>
        <w:t xml:space="preserve">Оптимизация условий содержания производителей судака (Sander </w:t>
      </w:r>
      <w:proofErr w:type="spellStart"/>
      <w:r w:rsidR="0043359F" w:rsidRPr="00B32041">
        <w:rPr>
          <w:rFonts w:ascii="Times New Roman" w:hAnsi="Times New Roman" w:cs="Times New Roman"/>
          <w:b/>
          <w:bCs/>
          <w:sz w:val="28"/>
          <w:szCs w:val="28"/>
        </w:rPr>
        <w:t>lucioperca</w:t>
      </w:r>
      <w:proofErr w:type="spellEnd"/>
      <w:r w:rsidR="0043359F" w:rsidRPr="00B32041">
        <w:rPr>
          <w:rFonts w:ascii="Times New Roman" w:hAnsi="Times New Roman" w:cs="Times New Roman"/>
          <w:b/>
          <w:bCs/>
          <w:sz w:val="28"/>
          <w:szCs w:val="28"/>
        </w:rPr>
        <w:t>) в УЗВ</w:t>
      </w:r>
      <w:r w:rsidR="00B32041">
        <w:rPr>
          <w:rFonts w:ascii="Times New Roman" w:hAnsi="Times New Roman" w:cs="Times New Roman"/>
          <w:b/>
          <w:bCs/>
          <w:sz w:val="28"/>
          <w:szCs w:val="28"/>
        </w:rPr>
        <w:t xml:space="preserve"> </w:t>
      </w:r>
      <w:r w:rsidR="0043359F" w:rsidRPr="00B32041">
        <w:rPr>
          <w:rFonts w:ascii="Times New Roman" w:hAnsi="Times New Roman" w:cs="Times New Roman"/>
          <w:b/>
          <w:bCs/>
          <w:sz w:val="28"/>
          <w:szCs w:val="28"/>
        </w:rPr>
        <w:t>для получения спермы, пригодной к криоконсервации.</w:t>
      </w:r>
    </w:p>
    <w:p w14:paraId="6768BC6C" w14:textId="77777777" w:rsidR="00C00085" w:rsidRPr="00B32041" w:rsidRDefault="00C00085" w:rsidP="00C00085">
      <w:pPr>
        <w:spacing w:after="0" w:line="240" w:lineRule="auto"/>
        <w:ind w:firstLine="709"/>
        <w:jc w:val="both"/>
        <w:rPr>
          <w:rFonts w:ascii="Times New Roman" w:hAnsi="Times New Roman" w:cs="Times New Roman"/>
          <w:b/>
          <w:bCs/>
          <w:sz w:val="28"/>
          <w:szCs w:val="28"/>
        </w:rPr>
      </w:pPr>
    </w:p>
    <w:p w14:paraId="43A1B790" w14:textId="7E7D58D1" w:rsidR="00932DC9" w:rsidRPr="00932DC9" w:rsidRDefault="00A418C8" w:rsidP="00C000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32DC9" w:rsidRPr="00932DC9">
        <w:rPr>
          <w:rFonts w:ascii="Times New Roman" w:hAnsi="Times New Roman" w:cs="Times New Roman"/>
          <w:sz w:val="28"/>
          <w:szCs w:val="28"/>
        </w:rPr>
        <w:t xml:space="preserve">В ходе исследований была создана и адаптирована экспериментальная установка замкнутого водоснабжения (УЗВ), спроектированная с учётом </w:t>
      </w:r>
      <w:r w:rsidR="00932DC9" w:rsidRPr="00932DC9">
        <w:rPr>
          <w:rFonts w:ascii="Times New Roman" w:hAnsi="Times New Roman" w:cs="Times New Roman"/>
          <w:sz w:val="28"/>
          <w:szCs w:val="28"/>
        </w:rPr>
        <w:lastRenderedPageBreak/>
        <w:t xml:space="preserve">биологических особенностей судака и требований к качеству половых продуктов. Конструкция установки обеспечивала стабильный контроль гидрохимических параметров, оптимальный уровень аэрации, фильтрации и фотопериода. В течение года отрабатывались режимы функционирования системы </w:t>
      </w:r>
      <w:r w:rsidR="00D4166C">
        <w:rPr>
          <w:rFonts w:ascii="Times New Roman" w:hAnsi="Times New Roman" w:cs="Times New Roman"/>
          <w:sz w:val="28"/>
          <w:szCs w:val="28"/>
        </w:rPr>
        <w:t>-</w:t>
      </w:r>
      <w:r w:rsidR="00932DC9" w:rsidRPr="00932DC9">
        <w:rPr>
          <w:rFonts w:ascii="Times New Roman" w:hAnsi="Times New Roman" w:cs="Times New Roman"/>
          <w:sz w:val="28"/>
          <w:szCs w:val="28"/>
        </w:rPr>
        <w:t xml:space="preserve"> фильтрации, температурного регулирования и кормления </w:t>
      </w:r>
      <w:r w:rsidR="00D4166C">
        <w:rPr>
          <w:rFonts w:ascii="Times New Roman" w:hAnsi="Times New Roman" w:cs="Times New Roman"/>
          <w:sz w:val="28"/>
          <w:szCs w:val="28"/>
        </w:rPr>
        <w:t>-</w:t>
      </w:r>
      <w:r w:rsidR="00932DC9" w:rsidRPr="00932DC9">
        <w:rPr>
          <w:rFonts w:ascii="Times New Roman" w:hAnsi="Times New Roman" w:cs="Times New Roman"/>
          <w:sz w:val="28"/>
          <w:szCs w:val="28"/>
        </w:rPr>
        <w:t xml:space="preserve"> что позволило подготовить установку к проведению экспериментальных работ.</w:t>
      </w:r>
    </w:p>
    <w:p w14:paraId="4B26675D" w14:textId="0BF5B32B" w:rsidR="0043359F" w:rsidRDefault="00932DC9" w:rsidP="00C00085">
      <w:pPr>
        <w:spacing w:after="0" w:line="240" w:lineRule="auto"/>
        <w:ind w:firstLine="709"/>
        <w:jc w:val="both"/>
        <w:rPr>
          <w:rFonts w:ascii="Times New Roman" w:hAnsi="Times New Roman" w:cs="Times New Roman"/>
          <w:sz w:val="28"/>
          <w:szCs w:val="28"/>
        </w:rPr>
      </w:pPr>
      <w:r w:rsidRPr="00932DC9">
        <w:rPr>
          <w:rFonts w:ascii="Times New Roman" w:hAnsi="Times New Roman" w:cs="Times New Roman"/>
          <w:sz w:val="28"/>
          <w:szCs w:val="28"/>
        </w:rPr>
        <w:t>На базе созданной УЗВ были выполнены эксперименты по краткосрочному содержанию самцов судака с целью получения спермы, пригодной к криоконсервации. До начала основных испытаний была проведена адаптация производителей к условиям искусственного вод</w:t>
      </w:r>
      <w:r w:rsidR="00A73284">
        <w:rPr>
          <w:rFonts w:ascii="Times New Roman" w:hAnsi="Times New Roman" w:cs="Times New Roman"/>
          <w:sz w:val="28"/>
          <w:szCs w:val="28"/>
        </w:rPr>
        <w:t>оснабжения</w:t>
      </w:r>
      <w:r w:rsidRPr="00932DC9">
        <w:rPr>
          <w:rFonts w:ascii="Times New Roman" w:hAnsi="Times New Roman" w:cs="Times New Roman"/>
          <w:sz w:val="28"/>
          <w:szCs w:val="28"/>
        </w:rPr>
        <w:t>, что позволило минимизировать стресс и стабилизировать физиологическое состояние особей. Далее представлены результаты данного этапа исследований</w:t>
      </w:r>
      <w:r w:rsidR="001F31B7" w:rsidRPr="00C25D21">
        <w:rPr>
          <w:rFonts w:ascii="Times New Roman" w:hAnsi="Times New Roman" w:cs="Times New Roman"/>
          <w:sz w:val="28"/>
          <w:szCs w:val="28"/>
        </w:rPr>
        <w:t xml:space="preserve"> [197]</w:t>
      </w:r>
      <w:r w:rsidRPr="00932DC9">
        <w:rPr>
          <w:rFonts w:ascii="Times New Roman" w:hAnsi="Times New Roman" w:cs="Times New Roman"/>
          <w:sz w:val="28"/>
          <w:szCs w:val="28"/>
        </w:rPr>
        <w:t>.</w:t>
      </w:r>
    </w:p>
    <w:p w14:paraId="1137D12E" w14:textId="77777777" w:rsidR="00932DC9" w:rsidRDefault="00932DC9" w:rsidP="00C00085">
      <w:pPr>
        <w:spacing w:after="0" w:line="240" w:lineRule="auto"/>
        <w:ind w:firstLine="709"/>
        <w:jc w:val="both"/>
        <w:rPr>
          <w:rFonts w:ascii="Times New Roman" w:hAnsi="Times New Roman" w:cs="Times New Roman"/>
          <w:sz w:val="28"/>
          <w:szCs w:val="28"/>
        </w:rPr>
      </w:pPr>
    </w:p>
    <w:p w14:paraId="6801264F" w14:textId="2BCE8484" w:rsidR="00932DC9" w:rsidRDefault="00932DC9" w:rsidP="00C00085">
      <w:pPr>
        <w:spacing w:after="0" w:line="240" w:lineRule="auto"/>
        <w:ind w:firstLine="709"/>
        <w:jc w:val="both"/>
        <w:rPr>
          <w:rFonts w:ascii="Times New Roman" w:hAnsi="Times New Roman" w:cs="Times New Roman"/>
          <w:sz w:val="28"/>
          <w:szCs w:val="28"/>
        </w:rPr>
      </w:pPr>
      <w:r w:rsidRPr="00932DC9">
        <w:rPr>
          <w:rFonts w:ascii="Times New Roman" w:hAnsi="Times New Roman" w:cs="Times New Roman"/>
          <w:sz w:val="28"/>
          <w:szCs w:val="28"/>
        </w:rPr>
        <w:t>3.2.1. Создание и характеристика экспериментальной установки замкнутого водоснабжения (УЗВ)</w:t>
      </w:r>
    </w:p>
    <w:p w14:paraId="5C9A1396" w14:textId="2B5DFD44" w:rsidR="00932DC9" w:rsidRPr="00932DC9" w:rsidRDefault="00932DC9" w:rsidP="00C00085">
      <w:pPr>
        <w:spacing w:after="0" w:line="240" w:lineRule="auto"/>
        <w:ind w:firstLine="709"/>
        <w:jc w:val="both"/>
        <w:rPr>
          <w:rFonts w:ascii="Times New Roman" w:hAnsi="Times New Roman" w:cs="Times New Roman"/>
          <w:sz w:val="28"/>
          <w:szCs w:val="28"/>
        </w:rPr>
      </w:pPr>
      <w:r w:rsidRPr="00932DC9">
        <w:rPr>
          <w:rFonts w:ascii="Times New Roman" w:hAnsi="Times New Roman" w:cs="Times New Roman"/>
          <w:sz w:val="28"/>
          <w:szCs w:val="28"/>
        </w:rPr>
        <w:t>Для проведения экспериментов по получению спермы судака, пригодной к криоконсервации, была создана экспериментальная установка замкнутого водоснабжения (УЗВ), обеспечивающая содержание производителей в контролируемых условиях. Необходимость её создания была обусловлена трудоёмкостью контроля нереста и вылова производителей в естественных водоёмах, а также невозможностью поддержания там стабильных гидрохимических параметров.</w:t>
      </w:r>
    </w:p>
    <w:p w14:paraId="7E273F45" w14:textId="1DEE5735" w:rsidR="00932DC9" w:rsidRDefault="00932DC9" w:rsidP="00C00085">
      <w:pPr>
        <w:spacing w:after="0" w:line="240" w:lineRule="auto"/>
        <w:ind w:firstLine="709"/>
        <w:jc w:val="both"/>
        <w:rPr>
          <w:rFonts w:ascii="Times New Roman" w:hAnsi="Times New Roman" w:cs="Times New Roman"/>
          <w:sz w:val="28"/>
          <w:szCs w:val="28"/>
        </w:rPr>
      </w:pPr>
      <w:r w:rsidRPr="00932DC9">
        <w:rPr>
          <w:rFonts w:ascii="Times New Roman" w:hAnsi="Times New Roman" w:cs="Times New Roman"/>
          <w:sz w:val="28"/>
          <w:szCs w:val="28"/>
        </w:rPr>
        <w:t>При проектировании установки учитывались биологические особенности судака и требования к качеству половых продуктов. Конструкция включала системы фильтрации, аэрации, охлаждения и освещения, обеспечивающие параметры, близкие к естественной среде обитания вида.</w:t>
      </w:r>
    </w:p>
    <w:p w14:paraId="7890188A" w14:textId="07606DA2" w:rsidR="0036754E" w:rsidRDefault="0036754E" w:rsidP="00C00085">
      <w:pPr>
        <w:spacing w:after="0" w:line="240" w:lineRule="auto"/>
        <w:ind w:firstLine="709"/>
        <w:jc w:val="both"/>
        <w:rPr>
          <w:rFonts w:ascii="Times New Roman" w:hAnsi="Times New Roman" w:cs="Times New Roman"/>
          <w:sz w:val="28"/>
          <w:szCs w:val="28"/>
        </w:rPr>
      </w:pPr>
      <w:r w:rsidRPr="0036754E">
        <w:rPr>
          <w:rFonts w:ascii="Times New Roman" w:hAnsi="Times New Roman" w:cs="Times New Roman"/>
          <w:sz w:val="28"/>
          <w:szCs w:val="28"/>
        </w:rPr>
        <w:t xml:space="preserve">Экспериментальная установка замкнутого водоснабжения (УЗВ), собранная для содержания производителей судака, включала систему бассейнов, фильтрации и охлаждения воды. </w:t>
      </w:r>
      <w:r w:rsidR="00906EE8">
        <w:rPr>
          <w:rFonts w:ascii="Times New Roman" w:hAnsi="Times New Roman" w:cs="Times New Roman"/>
          <w:sz w:val="28"/>
          <w:szCs w:val="28"/>
        </w:rPr>
        <w:t xml:space="preserve">На рисунке </w:t>
      </w:r>
      <w:r w:rsidR="00B13C0C">
        <w:rPr>
          <w:rFonts w:ascii="Times New Roman" w:hAnsi="Times New Roman" w:cs="Times New Roman"/>
          <w:sz w:val="28"/>
          <w:szCs w:val="28"/>
        </w:rPr>
        <w:t>30</w:t>
      </w:r>
      <w:r w:rsidR="00906EE8">
        <w:rPr>
          <w:rFonts w:ascii="Times New Roman" w:hAnsi="Times New Roman" w:cs="Times New Roman"/>
          <w:sz w:val="28"/>
          <w:szCs w:val="28"/>
        </w:rPr>
        <w:t xml:space="preserve"> представлено изображение УЗВ общий вид. </w:t>
      </w:r>
      <w:r w:rsidRPr="0036754E">
        <w:rPr>
          <w:rFonts w:ascii="Times New Roman" w:hAnsi="Times New Roman" w:cs="Times New Roman"/>
          <w:sz w:val="28"/>
          <w:szCs w:val="28"/>
        </w:rPr>
        <w:t xml:space="preserve">Конструкция состояла из двух типов бассейнов: один </w:t>
      </w:r>
      <w:r w:rsidR="00D4166C">
        <w:rPr>
          <w:rFonts w:ascii="Times New Roman" w:hAnsi="Times New Roman" w:cs="Times New Roman"/>
          <w:sz w:val="28"/>
          <w:szCs w:val="28"/>
        </w:rPr>
        <w:t xml:space="preserve">- </w:t>
      </w:r>
      <w:r w:rsidRPr="0036754E">
        <w:rPr>
          <w:rFonts w:ascii="Times New Roman" w:hAnsi="Times New Roman" w:cs="Times New Roman"/>
          <w:sz w:val="28"/>
          <w:szCs w:val="28"/>
        </w:rPr>
        <w:t xml:space="preserve">объёмом 7 м³, предназначенный для общего содержания производителей, с верхним, боковым и донным сливами, обеспечивающими эффективную циркуляцию воды. Вода из донного слива поступала в систему механической очистки </w:t>
      </w:r>
      <w:r w:rsidR="00D4166C">
        <w:rPr>
          <w:rFonts w:ascii="Times New Roman" w:hAnsi="Times New Roman" w:cs="Times New Roman"/>
          <w:sz w:val="28"/>
          <w:szCs w:val="28"/>
        </w:rPr>
        <w:t xml:space="preserve">- </w:t>
      </w:r>
      <w:r w:rsidRPr="0036754E">
        <w:rPr>
          <w:rFonts w:ascii="Times New Roman" w:hAnsi="Times New Roman" w:cs="Times New Roman"/>
          <w:sz w:val="28"/>
          <w:szCs w:val="28"/>
        </w:rPr>
        <w:t>гидроциклон, где отделялись взвешенные частицы. После этого она направлялась в конусный накопительный резервуар, оснащённый донным сливом для удаления шлама и верхним переливом, соединённым с общим накопителем системы.</w:t>
      </w:r>
    </w:p>
    <w:p w14:paraId="70E0034D" w14:textId="52BF002A" w:rsidR="00906EE8" w:rsidRDefault="00906EE8" w:rsidP="00C00085">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39B729C" wp14:editId="3FE51763">
            <wp:extent cx="3785870" cy="2840990"/>
            <wp:effectExtent l="0" t="0" r="5080" b="0"/>
            <wp:docPr id="151183247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85870" cy="2840990"/>
                    </a:xfrm>
                    <a:prstGeom prst="rect">
                      <a:avLst/>
                    </a:prstGeom>
                    <a:noFill/>
                  </pic:spPr>
                </pic:pic>
              </a:graphicData>
            </a:graphic>
          </wp:inline>
        </w:drawing>
      </w:r>
    </w:p>
    <w:p w14:paraId="7426E22E" w14:textId="4457F3A7" w:rsidR="00906EE8" w:rsidRDefault="00906EE8" w:rsidP="00C00085">
      <w:pPr>
        <w:spacing w:after="0" w:line="240" w:lineRule="auto"/>
        <w:ind w:firstLine="709"/>
        <w:jc w:val="center"/>
        <w:rPr>
          <w:rFonts w:ascii="Times New Roman" w:hAnsi="Times New Roman" w:cs="Times New Roman"/>
          <w:sz w:val="28"/>
          <w:szCs w:val="28"/>
        </w:rPr>
      </w:pPr>
    </w:p>
    <w:p w14:paraId="78CBB819" w14:textId="6FDA547F" w:rsidR="00906EE8" w:rsidRPr="001F31B7" w:rsidRDefault="00906EE8" w:rsidP="00C00085">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B13C0C">
        <w:rPr>
          <w:rFonts w:ascii="Times New Roman" w:hAnsi="Times New Roman" w:cs="Times New Roman"/>
          <w:sz w:val="28"/>
          <w:szCs w:val="28"/>
        </w:rPr>
        <w:t>30</w:t>
      </w:r>
      <w:r w:rsidR="00DF6E48">
        <w:rPr>
          <w:rFonts w:ascii="Times New Roman" w:hAnsi="Times New Roman" w:cs="Times New Roman"/>
          <w:sz w:val="28"/>
          <w:szCs w:val="28"/>
        </w:rPr>
        <w:t xml:space="preserve"> –</w:t>
      </w:r>
      <w:r>
        <w:rPr>
          <w:rFonts w:ascii="Times New Roman" w:hAnsi="Times New Roman" w:cs="Times New Roman"/>
          <w:sz w:val="28"/>
          <w:szCs w:val="28"/>
        </w:rPr>
        <w:t xml:space="preserve"> Экспериментальная УЗВ для содержания судака</w:t>
      </w:r>
      <w:r w:rsidR="001F31B7" w:rsidRPr="001F31B7">
        <w:rPr>
          <w:rFonts w:ascii="Times New Roman" w:hAnsi="Times New Roman" w:cs="Times New Roman"/>
          <w:sz w:val="28"/>
          <w:szCs w:val="28"/>
        </w:rPr>
        <w:t xml:space="preserve"> [197]</w:t>
      </w:r>
    </w:p>
    <w:p w14:paraId="4B0A503B" w14:textId="77777777" w:rsidR="0036754E" w:rsidRPr="0036754E" w:rsidRDefault="0036754E" w:rsidP="00C00085">
      <w:pPr>
        <w:spacing w:after="0" w:line="240" w:lineRule="auto"/>
        <w:ind w:firstLine="709"/>
        <w:jc w:val="both"/>
        <w:rPr>
          <w:rFonts w:ascii="Times New Roman" w:hAnsi="Times New Roman" w:cs="Times New Roman"/>
          <w:sz w:val="28"/>
          <w:szCs w:val="28"/>
        </w:rPr>
      </w:pPr>
    </w:p>
    <w:p w14:paraId="78B54EBD" w14:textId="6334D02E" w:rsidR="00A73284" w:rsidRDefault="0036754E" w:rsidP="00C00085">
      <w:pPr>
        <w:spacing w:after="0" w:line="240" w:lineRule="auto"/>
        <w:ind w:firstLine="709"/>
        <w:jc w:val="both"/>
        <w:rPr>
          <w:rFonts w:ascii="Times New Roman" w:hAnsi="Times New Roman" w:cs="Times New Roman"/>
          <w:sz w:val="28"/>
          <w:szCs w:val="28"/>
        </w:rPr>
      </w:pPr>
      <w:r w:rsidRPr="0036754E">
        <w:rPr>
          <w:rFonts w:ascii="Times New Roman" w:hAnsi="Times New Roman" w:cs="Times New Roman"/>
          <w:sz w:val="28"/>
          <w:szCs w:val="28"/>
        </w:rPr>
        <w:t>Бассейны второго типа представлены тремя ёмкостями объёмом по 0,7 м³, использовавшимися для проведения нерестовых и физиологических экспериментов</w:t>
      </w:r>
      <w:r w:rsidR="006A0019">
        <w:rPr>
          <w:rFonts w:ascii="Times New Roman" w:hAnsi="Times New Roman" w:cs="Times New Roman"/>
          <w:sz w:val="28"/>
          <w:szCs w:val="28"/>
        </w:rPr>
        <w:t xml:space="preserve"> (Рисунок </w:t>
      </w:r>
      <w:r w:rsidR="00DF6E48">
        <w:rPr>
          <w:rFonts w:ascii="Times New Roman" w:hAnsi="Times New Roman" w:cs="Times New Roman"/>
          <w:sz w:val="28"/>
          <w:szCs w:val="28"/>
        </w:rPr>
        <w:t>3</w:t>
      </w:r>
      <w:r w:rsidR="00B13C0C">
        <w:rPr>
          <w:rFonts w:ascii="Times New Roman" w:hAnsi="Times New Roman" w:cs="Times New Roman"/>
          <w:sz w:val="28"/>
          <w:szCs w:val="28"/>
        </w:rPr>
        <w:t>1</w:t>
      </w:r>
      <w:r w:rsidR="009D435B">
        <w:rPr>
          <w:rFonts w:ascii="Times New Roman" w:hAnsi="Times New Roman" w:cs="Times New Roman"/>
          <w:sz w:val="28"/>
          <w:szCs w:val="28"/>
        </w:rPr>
        <w:t>).</w:t>
      </w:r>
      <w:r w:rsidRPr="0036754E">
        <w:rPr>
          <w:rFonts w:ascii="Times New Roman" w:hAnsi="Times New Roman" w:cs="Times New Roman"/>
          <w:sz w:val="28"/>
          <w:szCs w:val="28"/>
        </w:rPr>
        <w:t xml:space="preserve"> Кроме того, данные бассейны были удобны для временной отсадки самцов, предварительно проверенных на текучесть, что позволяло проводить индивидуальные наблюдения и минимизировать стресс у производителей. </w:t>
      </w:r>
    </w:p>
    <w:p w14:paraId="2662C34E" w14:textId="77777777" w:rsidR="00A73284" w:rsidRDefault="00A73284" w:rsidP="00C00085">
      <w:pPr>
        <w:spacing w:after="0" w:line="240" w:lineRule="auto"/>
        <w:ind w:firstLine="709"/>
        <w:jc w:val="center"/>
        <w:rPr>
          <w:rFonts w:ascii="Times New Roman" w:hAnsi="Times New Roman" w:cs="Times New Roman"/>
          <w:sz w:val="28"/>
          <w:szCs w:val="28"/>
        </w:rPr>
      </w:pPr>
    </w:p>
    <w:p w14:paraId="6DA35F96" w14:textId="0D8832A8" w:rsidR="00A73284" w:rsidRDefault="00A73284" w:rsidP="00C00085">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3D0C1C91" wp14:editId="54CF623F">
            <wp:extent cx="2651757" cy="3535581"/>
            <wp:effectExtent l="0" t="0" r="0" b="8255"/>
            <wp:docPr id="174695067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950676" name="Рисунок 174695067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56958" cy="3542516"/>
                    </a:xfrm>
                    <a:prstGeom prst="rect">
                      <a:avLst/>
                    </a:prstGeom>
                  </pic:spPr>
                </pic:pic>
              </a:graphicData>
            </a:graphic>
          </wp:inline>
        </w:drawing>
      </w:r>
    </w:p>
    <w:p w14:paraId="2CBB9F1A" w14:textId="77777777" w:rsidR="006A0019" w:rsidRDefault="006A0019" w:rsidP="00C00085">
      <w:pPr>
        <w:spacing w:after="0" w:line="240" w:lineRule="auto"/>
        <w:ind w:firstLine="709"/>
        <w:jc w:val="center"/>
        <w:rPr>
          <w:rFonts w:ascii="Times New Roman" w:hAnsi="Times New Roman" w:cs="Times New Roman"/>
          <w:sz w:val="28"/>
          <w:szCs w:val="28"/>
        </w:rPr>
      </w:pPr>
    </w:p>
    <w:p w14:paraId="4AAFB41A" w14:textId="74B8528D" w:rsidR="00A73284" w:rsidRPr="001F31B7" w:rsidRDefault="006A0019" w:rsidP="00C00085">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DF6E48">
        <w:rPr>
          <w:rFonts w:ascii="Times New Roman" w:hAnsi="Times New Roman" w:cs="Times New Roman"/>
          <w:sz w:val="28"/>
          <w:szCs w:val="28"/>
        </w:rPr>
        <w:t>3</w:t>
      </w:r>
      <w:r w:rsidR="00B13C0C">
        <w:rPr>
          <w:rFonts w:ascii="Times New Roman" w:hAnsi="Times New Roman" w:cs="Times New Roman"/>
          <w:sz w:val="28"/>
          <w:szCs w:val="28"/>
        </w:rPr>
        <w:t xml:space="preserve">1- </w:t>
      </w:r>
      <w:r>
        <w:rPr>
          <w:rFonts w:ascii="Times New Roman" w:hAnsi="Times New Roman" w:cs="Times New Roman"/>
          <w:sz w:val="28"/>
          <w:szCs w:val="28"/>
        </w:rPr>
        <w:t>Бассейны второго типа для нерестового содержания судака</w:t>
      </w:r>
      <w:r w:rsidR="001F31B7" w:rsidRPr="001F31B7">
        <w:rPr>
          <w:rFonts w:ascii="Times New Roman" w:hAnsi="Times New Roman" w:cs="Times New Roman"/>
          <w:sz w:val="28"/>
          <w:szCs w:val="28"/>
        </w:rPr>
        <w:t xml:space="preserve"> [197]</w:t>
      </w:r>
    </w:p>
    <w:p w14:paraId="02ADD762" w14:textId="3A465409" w:rsidR="0036754E" w:rsidRDefault="0036754E" w:rsidP="00C00085">
      <w:pPr>
        <w:spacing w:after="0" w:line="240" w:lineRule="auto"/>
        <w:ind w:firstLine="709"/>
        <w:jc w:val="both"/>
        <w:rPr>
          <w:rFonts w:ascii="Times New Roman" w:hAnsi="Times New Roman" w:cs="Times New Roman"/>
          <w:sz w:val="28"/>
          <w:szCs w:val="28"/>
        </w:rPr>
      </w:pPr>
      <w:r w:rsidRPr="0036754E">
        <w:rPr>
          <w:rFonts w:ascii="Times New Roman" w:hAnsi="Times New Roman" w:cs="Times New Roman"/>
          <w:sz w:val="28"/>
          <w:szCs w:val="28"/>
        </w:rPr>
        <w:lastRenderedPageBreak/>
        <w:t>Дополнительная очистка воды осуществлялась через песочный фильтр и биофильтр орошаемого типа, обеспечивающий биологическую стабилизацию среды. Поддержание требуемого температурного режима осуществлялось с помощью чиллера и терморегулятора, что позволяло регулировать температуру воды в широком диапазоне</w:t>
      </w:r>
      <w:r>
        <w:rPr>
          <w:rFonts w:ascii="Times New Roman" w:hAnsi="Times New Roman" w:cs="Times New Roman"/>
          <w:sz w:val="28"/>
          <w:szCs w:val="28"/>
        </w:rPr>
        <w:t xml:space="preserve"> от 5 до 30 </w:t>
      </w:r>
      <w:r>
        <w:rPr>
          <w:rFonts w:ascii="Calibri" w:hAnsi="Calibri" w:cs="Calibri"/>
          <w:sz w:val="28"/>
          <w:szCs w:val="28"/>
        </w:rPr>
        <w:t>ͦ</w:t>
      </w:r>
      <w:r>
        <w:rPr>
          <w:rFonts w:ascii="Times New Roman" w:hAnsi="Times New Roman" w:cs="Times New Roman"/>
          <w:sz w:val="28"/>
          <w:szCs w:val="28"/>
        </w:rPr>
        <w:t>С</w:t>
      </w:r>
      <w:r w:rsidR="00DD2B26">
        <w:rPr>
          <w:rFonts w:ascii="Times New Roman" w:hAnsi="Times New Roman" w:cs="Times New Roman"/>
          <w:sz w:val="28"/>
          <w:szCs w:val="28"/>
        </w:rPr>
        <w:t xml:space="preserve"> изображено на рисунке </w:t>
      </w:r>
      <w:r w:rsidR="00DF6E48">
        <w:rPr>
          <w:rFonts w:ascii="Times New Roman" w:hAnsi="Times New Roman" w:cs="Times New Roman"/>
          <w:sz w:val="28"/>
          <w:szCs w:val="28"/>
        </w:rPr>
        <w:t>3</w:t>
      </w:r>
      <w:r w:rsidR="00B13C0C">
        <w:rPr>
          <w:rFonts w:ascii="Times New Roman" w:hAnsi="Times New Roman" w:cs="Times New Roman"/>
          <w:sz w:val="28"/>
          <w:szCs w:val="28"/>
        </w:rPr>
        <w:t>2</w:t>
      </w:r>
      <w:r w:rsidR="009D435B">
        <w:rPr>
          <w:rFonts w:ascii="Times New Roman" w:hAnsi="Times New Roman" w:cs="Times New Roman"/>
          <w:sz w:val="28"/>
          <w:szCs w:val="28"/>
        </w:rPr>
        <w:t>–</w:t>
      </w:r>
      <w:r w:rsidR="00DF6E48">
        <w:rPr>
          <w:rFonts w:ascii="Times New Roman" w:hAnsi="Times New Roman" w:cs="Times New Roman"/>
          <w:sz w:val="28"/>
          <w:szCs w:val="28"/>
        </w:rPr>
        <w:t>3</w:t>
      </w:r>
      <w:r w:rsidR="00B13C0C">
        <w:rPr>
          <w:rFonts w:ascii="Times New Roman" w:hAnsi="Times New Roman" w:cs="Times New Roman"/>
          <w:sz w:val="28"/>
          <w:szCs w:val="28"/>
        </w:rPr>
        <w:t>3</w:t>
      </w:r>
      <w:r w:rsidRPr="0036754E">
        <w:rPr>
          <w:rFonts w:ascii="Times New Roman" w:hAnsi="Times New Roman" w:cs="Times New Roman"/>
          <w:sz w:val="28"/>
          <w:szCs w:val="28"/>
        </w:rPr>
        <w:t>.</w:t>
      </w:r>
    </w:p>
    <w:p w14:paraId="77B90CA2" w14:textId="77777777" w:rsidR="00DF6E48" w:rsidRDefault="00DF6E48" w:rsidP="00C00085">
      <w:pPr>
        <w:spacing w:after="0" w:line="240" w:lineRule="auto"/>
        <w:ind w:firstLine="709"/>
        <w:jc w:val="both"/>
        <w:rPr>
          <w:rFonts w:ascii="Times New Roman" w:hAnsi="Times New Roman" w:cs="Times New Roman"/>
          <w:sz w:val="28"/>
          <w:szCs w:val="28"/>
        </w:rPr>
      </w:pPr>
    </w:p>
    <w:p w14:paraId="16D55645" w14:textId="6D461C4C" w:rsidR="00A73284" w:rsidRDefault="00DF6E48" w:rsidP="00C00085">
      <w:pPr>
        <w:spacing w:after="0" w:line="240" w:lineRule="auto"/>
        <w:ind w:firstLine="709"/>
        <w:jc w:val="center"/>
        <w:rPr>
          <w:rFonts w:ascii="Times New Roman" w:hAnsi="Times New Roman" w:cs="Times New Roman"/>
          <w:sz w:val="28"/>
          <w:szCs w:val="28"/>
        </w:rPr>
      </w:pPr>
      <w:r w:rsidRPr="00C00085">
        <w:rPr>
          <w:rFonts w:ascii="Times New Roman" w:hAnsi="Times New Roman" w:cs="Times New Roman"/>
          <w:noProof/>
          <w:sz w:val="28"/>
          <w:szCs w:val="28"/>
          <w:lang w:val="en-US"/>
        </w:rPr>
        <w:drawing>
          <wp:inline distT="0" distB="0" distL="0" distR="0" wp14:anchorId="3A52A08C" wp14:editId="0B5E4EDC">
            <wp:extent cx="3332597" cy="2499360"/>
            <wp:effectExtent l="0" t="0" r="127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20423_204439.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367415" cy="2525473"/>
                    </a:xfrm>
                    <a:prstGeom prst="rect">
                      <a:avLst/>
                    </a:prstGeom>
                  </pic:spPr>
                </pic:pic>
              </a:graphicData>
            </a:graphic>
          </wp:inline>
        </w:drawing>
      </w:r>
    </w:p>
    <w:p w14:paraId="75E57EC9" w14:textId="07CF80A5" w:rsidR="00A73284" w:rsidRDefault="00A73284" w:rsidP="00C00085">
      <w:pPr>
        <w:spacing w:after="0" w:line="240" w:lineRule="auto"/>
        <w:ind w:firstLine="709"/>
        <w:jc w:val="center"/>
        <w:rPr>
          <w:rFonts w:ascii="Times New Roman" w:hAnsi="Times New Roman" w:cs="Times New Roman"/>
          <w:sz w:val="28"/>
          <w:szCs w:val="28"/>
          <w:highlight w:val="yellow"/>
        </w:rPr>
      </w:pPr>
    </w:p>
    <w:p w14:paraId="6F35E9FD" w14:textId="77777777" w:rsidR="00DF6E48" w:rsidRDefault="00DF6E48" w:rsidP="00C00085">
      <w:pPr>
        <w:spacing w:after="0" w:line="240" w:lineRule="auto"/>
        <w:ind w:firstLine="709"/>
        <w:jc w:val="center"/>
        <w:rPr>
          <w:rFonts w:ascii="Times New Roman" w:hAnsi="Times New Roman" w:cs="Times New Roman"/>
          <w:sz w:val="28"/>
          <w:szCs w:val="28"/>
        </w:rPr>
      </w:pPr>
    </w:p>
    <w:p w14:paraId="312B6B44" w14:textId="61052180" w:rsidR="00DF6E48" w:rsidRPr="00C00085" w:rsidRDefault="00DF6E48" w:rsidP="00C00085">
      <w:pPr>
        <w:spacing w:after="0" w:line="240" w:lineRule="auto"/>
        <w:ind w:firstLine="709"/>
        <w:jc w:val="center"/>
        <w:rPr>
          <w:rFonts w:ascii="Times New Roman" w:hAnsi="Times New Roman" w:cs="Times New Roman"/>
          <w:sz w:val="28"/>
          <w:szCs w:val="28"/>
        </w:rPr>
      </w:pPr>
      <w:r w:rsidRPr="001D0E61">
        <w:rPr>
          <w:rFonts w:ascii="Times New Roman" w:hAnsi="Times New Roman" w:cs="Times New Roman"/>
          <w:sz w:val="28"/>
          <w:szCs w:val="28"/>
        </w:rPr>
        <w:t xml:space="preserve">Рисунок </w:t>
      </w:r>
      <w:r w:rsidRPr="00C00085">
        <w:rPr>
          <w:rFonts w:ascii="Times New Roman" w:hAnsi="Times New Roman" w:cs="Times New Roman"/>
          <w:sz w:val="28"/>
          <w:szCs w:val="28"/>
        </w:rPr>
        <w:t>3</w:t>
      </w:r>
      <w:r w:rsidR="00B13C0C">
        <w:rPr>
          <w:rFonts w:ascii="Times New Roman" w:hAnsi="Times New Roman" w:cs="Times New Roman"/>
          <w:sz w:val="28"/>
          <w:szCs w:val="28"/>
        </w:rPr>
        <w:t>2</w:t>
      </w:r>
      <w:r w:rsidR="00C00085" w:rsidRPr="00C00085">
        <w:rPr>
          <w:rFonts w:ascii="Times New Roman" w:hAnsi="Times New Roman" w:cs="Times New Roman"/>
          <w:sz w:val="28"/>
          <w:szCs w:val="28"/>
        </w:rPr>
        <w:t>–</w:t>
      </w:r>
      <w:r w:rsidRPr="00C00085">
        <w:rPr>
          <w:rFonts w:ascii="Times New Roman" w:hAnsi="Times New Roman" w:cs="Times New Roman"/>
          <w:sz w:val="28"/>
          <w:szCs w:val="28"/>
        </w:rPr>
        <w:t xml:space="preserve"> Чиллер</w:t>
      </w:r>
    </w:p>
    <w:p w14:paraId="5DB5B998" w14:textId="77777777" w:rsidR="00C00085" w:rsidRPr="00C00085" w:rsidRDefault="00C00085" w:rsidP="00C00085">
      <w:pPr>
        <w:spacing w:after="0" w:line="240" w:lineRule="auto"/>
        <w:ind w:firstLine="709"/>
        <w:jc w:val="center"/>
        <w:rPr>
          <w:rFonts w:ascii="Times New Roman" w:hAnsi="Times New Roman" w:cs="Times New Roman"/>
          <w:sz w:val="28"/>
          <w:szCs w:val="28"/>
        </w:rPr>
      </w:pPr>
    </w:p>
    <w:p w14:paraId="596BE9B0" w14:textId="247BBFE8" w:rsidR="00DF6E48" w:rsidRPr="00C00085" w:rsidRDefault="00DF6E48" w:rsidP="00C00085">
      <w:pPr>
        <w:spacing w:after="0" w:line="240" w:lineRule="auto"/>
        <w:ind w:firstLine="709"/>
        <w:jc w:val="center"/>
        <w:rPr>
          <w:rFonts w:ascii="Times New Roman" w:hAnsi="Times New Roman" w:cs="Times New Roman"/>
          <w:sz w:val="28"/>
          <w:szCs w:val="28"/>
        </w:rPr>
      </w:pPr>
      <w:r w:rsidRPr="00C00085">
        <w:rPr>
          <w:rFonts w:ascii="Times New Roman" w:hAnsi="Times New Roman" w:cs="Times New Roman"/>
          <w:noProof/>
          <w:sz w:val="28"/>
          <w:szCs w:val="28"/>
          <w:lang w:val="en-US"/>
        </w:rPr>
        <w:drawing>
          <wp:inline distT="0" distB="0" distL="0" distR="0" wp14:anchorId="16EDB5C5" wp14:editId="352581A2">
            <wp:extent cx="3027365" cy="2695746"/>
            <wp:effectExtent l="0" t="5715"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20423_204452.jpg"/>
                    <pic:cNvPicPr/>
                  </pic:nvPicPr>
                  <pic:blipFill rotWithShape="1">
                    <a:blip r:embed="rId44" cstate="print">
                      <a:extLst>
                        <a:ext uri="{28A0092B-C50C-407E-A947-70E740481C1C}">
                          <a14:useLocalDpi xmlns:a14="http://schemas.microsoft.com/office/drawing/2010/main" val="0"/>
                        </a:ext>
                      </a:extLst>
                    </a:blip>
                    <a:srcRect l="17406" t="33093" r="32522" b="7449"/>
                    <a:stretch/>
                  </pic:blipFill>
                  <pic:spPr bwMode="auto">
                    <a:xfrm rot="5400000">
                      <a:off x="0" y="0"/>
                      <a:ext cx="3031011" cy="2698993"/>
                    </a:xfrm>
                    <a:prstGeom prst="rect">
                      <a:avLst/>
                    </a:prstGeom>
                    <a:ln>
                      <a:noFill/>
                    </a:ln>
                    <a:extLst>
                      <a:ext uri="{53640926-AAD7-44D8-BBD7-CCE9431645EC}">
                        <a14:shadowObscured xmlns:a14="http://schemas.microsoft.com/office/drawing/2010/main"/>
                      </a:ext>
                    </a:extLst>
                  </pic:spPr>
                </pic:pic>
              </a:graphicData>
            </a:graphic>
          </wp:inline>
        </w:drawing>
      </w:r>
    </w:p>
    <w:p w14:paraId="10BF2F7F" w14:textId="77777777" w:rsidR="00C00085" w:rsidRPr="00C00085" w:rsidRDefault="00C00085" w:rsidP="00C00085">
      <w:pPr>
        <w:spacing w:after="0" w:line="240" w:lineRule="auto"/>
        <w:ind w:firstLine="709"/>
        <w:jc w:val="center"/>
        <w:rPr>
          <w:rFonts w:ascii="Times New Roman" w:hAnsi="Times New Roman" w:cs="Times New Roman"/>
          <w:color w:val="000000" w:themeColor="text1"/>
          <w:sz w:val="28"/>
          <w:szCs w:val="28"/>
        </w:rPr>
      </w:pPr>
    </w:p>
    <w:p w14:paraId="5DA17AB7" w14:textId="2AF7A457" w:rsidR="00A73284" w:rsidRDefault="00A73284" w:rsidP="00C00085">
      <w:pPr>
        <w:spacing w:after="0" w:line="240" w:lineRule="auto"/>
        <w:ind w:firstLine="709"/>
        <w:jc w:val="center"/>
        <w:rPr>
          <w:rFonts w:ascii="Times New Roman" w:hAnsi="Times New Roman" w:cs="Times New Roman"/>
          <w:sz w:val="28"/>
          <w:szCs w:val="28"/>
        </w:rPr>
      </w:pPr>
      <w:r w:rsidRPr="001D0E61">
        <w:rPr>
          <w:rFonts w:ascii="Times New Roman" w:hAnsi="Times New Roman" w:cs="Times New Roman"/>
          <w:sz w:val="28"/>
          <w:szCs w:val="28"/>
        </w:rPr>
        <w:t xml:space="preserve">Рисунок </w:t>
      </w:r>
      <w:r w:rsidR="00C00085">
        <w:rPr>
          <w:rFonts w:ascii="Times New Roman" w:hAnsi="Times New Roman" w:cs="Times New Roman"/>
          <w:sz w:val="28"/>
          <w:szCs w:val="28"/>
        </w:rPr>
        <w:t>3</w:t>
      </w:r>
      <w:r w:rsidR="00B13C0C">
        <w:rPr>
          <w:rFonts w:ascii="Times New Roman" w:hAnsi="Times New Roman" w:cs="Times New Roman"/>
          <w:sz w:val="28"/>
          <w:szCs w:val="28"/>
        </w:rPr>
        <w:t>3</w:t>
      </w:r>
      <w:r w:rsidR="00C00085">
        <w:rPr>
          <w:rFonts w:ascii="Times New Roman" w:hAnsi="Times New Roman" w:cs="Times New Roman"/>
          <w:sz w:val="28"/>
          <w:szCs w:val="28"/>
        </w:rPr>
        <w:t xml:space="preserve"> - </w:t>
      </w:r>
      <w:r w:rsidRPr="001D0E61">
        <w:rPr>
          <w:rFonts w:ascii="Times New Roman" w:hAnsi="Times New Roman" w:cs="Times New Roman"/>
          <w:sz w:val="28"/>
          <w:szCs w:val="28"/>
        </w:rPr>
        <w:t>Терморегулято</w:t>
      </w:r>
      <w:r w:rsidR="006A0019">
        <w:rPr>
          <w:rFonts w:ascii="Times New Roman" w:hAnsi="Times New Roman" w:cs="Times New Roman"/>
          <w:sz w:val="28"/>
          <w:szCs w:val="28"/>
        </w:rPr>
        <w:t xml:space="preserve">р </w:t>
      </w:r>
    </w:p>
    <w:p w14:paraId="361561FA" w14:textId="17BF5962" w:rsidR="006A0019" w:rsidRPr="00590C4C" w:rsidRDefault="006A0019" w:rsidP="00C00085">
      <w:pPr>
        <w:spacing w:after="0" w:line="240" w:lineRule="auto"/>
        <w:ind w:firstLine="709"/>
        <w:jc w:val="center"/>
        <w:rPr>
          <w:rFonts w:ascii="Times New Roman" w:hAnsi="Times New Roman" w:cs="Times New Roman"/>
          <w:sz w:val="28"/>
          <w:szCs w:val="28"/>
        </w:rPr>
      </w:pPr>
    </w:p>
    <w:p w14:paraId="0F879AD9" w14:textId="4F0BCBB2" w:rsidR="00D36614" w:rsidRDefault="00D36614" w:rsidP="00C00085">
      <w:pPr>
        <w:spacing w:after="0" w:line="240" w:lineRule="auto"/>
        <w:ind w:firstLine="709"/>
        <w:jc w:val="both"/>
        <w:rPr>
          <w:rFonts w:ascii="Times New Roman" w:hAnsi="Times New Roman" w:cs="Times New Roman"/>
          <w:sz w:val="28"/>
          <w:szCs w:val="28"/>
        </w:rPr>
      </w:pPr>
      <w:r w:rsidRPr="00D36614">
        <w:rPr>
          <w:rFonts w:ascii="Times New Roman" w:hAnsi="Times New Roman" w:cs="Times New Roman"/>
          <w:sz w:val="28"/>
          <w:szCs w:val="28"/>
        </w:rPr>
        <w:t>Для обеспечения стабильного функционирования экспериментальной УЗВ и поддержания оптимальных условий содержания производителей особое внимание уделялось контролю основных гидрохимических параметров водной среды</w:t>
      </w:r>
      <w:r w:rsidR="001F31B7" w:rsidRPr="001F31B7">
        <w:rPr>
          <w:rFonts w:ascii="Times New Roman" w:hAnsi="Times New Roman" w:cs="Times New Roman"/>
          <w:sz w:val="28"/>
          <w:szCs w:val="28"/>
        </w:rPr>
        <w:t xml:space="preserve"> [197]</w:t>
      </w:r>
      <w:r w:rsidRPr="00D36614">
        <w:rPr>
          <w:rFonts w:ascii="Times New Roman" w:hAnsi="Times New Roman" w:cs="Times New Roman"/>
          <w:sz w:val="28"/>
          <w:szCs w:val="28"/>
        </w:rPr>
        <w:t>.</w:t>
      </w:r>
    </w:p>
    <w:p w14:paraId="118F6B62" w14:textId="77777777" w:rsidR="00C00085" w:rsidRDefault="00C00085" w:rsidP="00C00085">
      <w:pPr>
        <w:spacing w:after="0" w:line="240" w:lineRule="auto"/>
        <w:ind w:firstLine="709"/>
        <w:jc w:val="both"/>
        <w:rPr>
          <w:rFonts w:ascii="Times New Roman" w:hAnsi="Times New Roman" w:cs="Times New Roman"/>
          <w:sz w:val="28"/>
          <w:szCs w:val="28"/>
        </w:rPr>
      </w:pPr>
    </w:p>
    <w:p w14:paraId="66CF3D1B" w14:textId="7AEAF0CD" w:rsidR="006B3ED0" w:rsidRPr="00B32041" w:rsidRDefault="006B3ED0" w:rsidP="00C00085">
      <w:pPr>
        <w:spacing w:after="0" w:line="240" w:lineRule="auto"/>
        <w:ind w:firstLine="709"/>
        <w:jc w:val="both"/>
        <w:rPr>
          <w:rFonts w:ascii="Times New Roman" w:eastAsia="Calibri" w:hAnsi="Times New Roman" w:cs="Times New Roman"/>
          <w:sz w:val="28"/>
          <w:szCs w:val="28"/>
        </w:rPr>
      </w:pPr>
      <w:bookmarkStart w:id="8" w:name="_Hlk212907324"/>
      <w:r w:rsidRPr="00B32041">
        <w:rPr>
          <w:rFonts w:ascii="Times New Roman" w:hAnsi="Times New Roman" w:cs="Times New Roman"/>
          <w:sz w:val="28"/>
          <w:szCs w:val="28"/>
        </w:rPr>
        <w:lastRenderedPageBreak/>
        <w:t>3.2.</w:t>
      </w:r>
      <w:r w:rsidR="00932DC9">
        <w:rPr>
          <w:rFonts w:ascii="Times New Roman" w:hAnsi="Times New Roman" w:cs="Times New Roman"/>
          <w:sz w:val="28"/>
          <w:szCs w:val="28"/>
        </w:rPr>
        <w:t>2</w:t>
      </w:r>
      <w:r w:rsidRPr="00B32041">
        <w:rPr>
          <w:rFonts w:ascii="Times New Roman" w:hAnsi="Times New Roman" w:cs="Times New Roman"/>
          <w:sz w:val="28"/>
          <w:szCs w:val="28"/>
        </w:rPr>
        <w:t>.</w:t>
      </w:r>
      <w:r w:rsidRPr="00B32041">
        <w:rPr>
          <w:rFonts w:ascii="Times New Roman" w:eastAsia="Calibri" w:hAnsi="Times New Roman" w:cs="Times New Roman"/>
          <w:sz w:val="28"/>
          <w:szCs w:val="28"/>
        </w:rPr>
        <w:t xml:space="preserve"> Контроль параметров водной среды при содержании судака в УЗВ</w:t>
      </w:r>
    </w:p>
    <w:p w14:paraId="74F94B91" w14:textId="1D201570" w:rsidR="00DB7C7F" w:rsidRPr="00DB7C7F" w:rsidRDefault="00DB7C7F" w:rsidP="00C00085">
      <w:pPr>
        <w:spacing w:after="0" w:line="240" w:lineRule="auto"/>
        <w:ind w:firstLine="709"/>
        <w:jc w:val="both"/>
        <w:rPr>
          <w:rFonts w:ascii="Times New Roman" w:eastAsia="Calibri" w:hAnsi="Times New Roman" w:cs="Times New Roman"/>
          <w:sz w:val="28"/>
          <w:szCs w:val="28"/>
        </w:rPr>
      </w:pPr>
      <w:r w:rsidRPr="00DB7C7F">
        <w:rPr>
          <w:rFonts w:ascii="Times New Roman" w:eastAsia="Calibri" w:hAnsi="Times New Roman" w:cs="Times New Roman"/>
          <w:sz w:val="28"/>
          <w:szCs w:val="28"/>
        </w:rPr>
        <w:t>Для обеспечения стабильного функционирования экспериментальной установки и поддержания оптимальных условий содержания производителей проводился регулярный контроль основных гидрохимических показателей. Оценивались концентрация растворённого кислорода, углекислого газа, нитратов и нитритов, уровень pH и температурный режим</w:t>
      </w:r>
      <w:r>
        <w:rPr>
          <w:rFonts w:ascii="Times New Roman" w:eastAsia="Calibri" w:hAnsi="Times New Roman" w:cs="Times New Roman"/>
          <w:sz w:val="28"/>
          <w:szCs w:val="28"/>
        </w:rPr>
        <w:t xml:space="preserve"> </w:t>
      </w:r>
      <w:r w:rsidRPr="00DB7C7F">
        <w:rPr>
          <w:rFonts w:ascii="Times New Roman" w:eastAsia="Calibri" w:hAnsi="Times New Roman" w:cs="Times New Roman"/>
          <w:sz w:val="28"/>
          <w:szCs w:val="28"/>
        </w:rPr>
        <w:t>[2</w:t>
      </w:r>
      <w:r w:rsidR="00B00B33">
        <w:rPr>
          <w:rFonts w:ascii="Times New Roman" w:eastAsia="Calibri" w:hAnsi="Times New Roman" w:cs="Times New Roman"/>
          <w:sz w:val="28"/>
          <w:szCs w:val="28"/>
        </w:rPr>
        <w:t>2</w:t>
      </w:r>
      <w:r w:rsidR="00EC156D">
        <w:rPr>
          <w:rFonts w:ascii="Times New Roman" w:eastAsia="Calibri" w:hAnsi="Times New Roman" w:cs="Times New Roman"/>
          <w:sz w:val="28"/>
          <w:szCs w:val="28"/>
        </w:rPr>
        <w:t>4</w:t>
      </w:r>
      <w:r w:rsidR="0057442F" w:rsidRPr="0057442F">
        <w:rPr>
          <w:rFonts w:ascii="Times New Roman" w:eastAsia="Calibri" w:hAnsi="Times New Roman" w:cs="Times New Roman"/>
          <w:sz w:val="28"/>
          <w:szCs w:val="28"/>
        </w:rPr>
        <w:t>,249</w:t>
      </w:r>
      <w:r w:rsidRPr="00DB7C7F">
        <w:rPr>
          <w:rFonts w:ascii="Times New Roman" w:eastAsia="Calibri" w:hAnsi="Times New Roman" w:cs="Times New Roman"/>
          <w:sz w:val="28"/>
          <w:szCs w:val="28"/>
        </w:rPr>
        <w:t>].</w:t>
      </w:r>
    </w:p>
    <w:p w14:paraId="1AD4E1D4" w14:textId="77777777" w:rsidR="00DB7C7F" w:rsidRPr="00DB7C7F" w:rsidRDefault="00DB7C7F" w:rsidP="00C00085">
      <w:pPr>
        <w:spacing w:after="0" w:line="240" w:lineRule="auto"/>
        <w:ind w:firstLine="709"/>
        <w:jc w:val="both"/>
        <w:rPr>
          <w:rFonts w:ascii="Times New Roman" w:eastAsia="Calibri" w:hAnsi="Times New Roman" w:cs="Times New Roman"/>
          <w:sz w:val="28"/>
          <w:szCs w:val="28"/>
        </w:rPr>
      </w:pPr>
      <w:r w:rsidRPr="00DB7C7F">
        <w:rPr>
          <w:rFonts w:ascii="Times New Roman" w:eastAsia="Calibri" w:hAnsi="Times New Roman" w:cs="Times New Roman"/>
          <w:sz w:val="28"/>
          <w:szCs w:val="28"/>
        </w:rPr>
        <w:t>Полученные данные были собраны в ходе содержания судака, выловленного из естественных водоёмов в период 2021–2022 годов, в экспериментальной УЗВ. На данном этапе установка проходила апробацию и настройку режимов работы, что позволило определить оптимальные параметры гидрохимической среды для содержания судака в искусственных условиях. Результаты этих наблюдений впоследствии были использованы при преднерестовом содержании производителей, направленном на получение спермы, пригодной к криоконсервации.</w:t>
      </w:r>
    </w:p>
    <w:p w14:paraId="73E84812" w14:textId="77777777" w:rsidR="00DB7C7F" w:rsidRPr="00DB7C7F" w:rsidRDefault="00DB7C7F" w:rsidP="00C00085">
      <w:pPr>
        <w:spacing w:after="0" w:line="240" w:lineRule="auto"/>
        <w:ind w:firstLine="709"/>
        <w:jc w:val="both"/>
        <w:rPr>
          <w:rFonts w:ascii="Times New Roman" w:eastAsia="Calibri" w:hAnsi="Times New Roman" w:cs="Times New Roman"/>
          <w:sz w:val="28"/>
          <w:szCs w:val="28"/>
        </w:rPr>
      </w:pPr>
      <w:r w:rsidRPr="00DB7C7F">
        <w:rPr>
          <w:rFonts w:ascii="Times New Roman" w:eastAsia="Calibri" w:hAnsi="Times New Roman" w:cs="Times New Roman"/>
          <w:sz w:val="28"/>
          <w:szCs w:val="28"/>
        </w:rPr>
        <w:t>Поддержание температуры осуществлялось с помощью охладительного агрегата (чиллера), что обеспечивало стабильность температурного режима и предотвращало перегрев воды. Судак является видом, чувствительным к изменению температуры и дефициту кислорода, поэтому отклонения этих параметров отрицательно влияют на его активность и общее физиологическое состояние.</w:t>
      </w:r>
    </w:p>
    <w:p w14:paraId="3121D460" w14:textId="20BDC23C" w:rsidR="00DB7C7F" w:rsidRDefault="00DB7C7F" w:rsidP="00C00085">
      <w:pPr>
        <w:spacing w:after="0" w:line="240" w:lineRule="auto"/>
        <w:ind w:firstLine="709"/>
        <w:jc w:val="both"/>
        <w:rPr>
          <w:rFonts w:ascii="Times New Roman" w:eastAsia="Calibri" w:hAnsi="Times New Roman" w:cs="Times New Roman"/>
          <w:sz w:val="28"/>
          <w:szCs w:val="28"/>
        </w:rPr>
      </w:pPr>
      <w:r w:rsidRPr="00DB7C7F">
        <w:rPr>
          <w:rFonts w:ascii="Times New Roman" w:eastAsia="Calibri" w:hAnsi="Times New Roman" w:cs="Times New Roman"/>
          <w:sz w:val="28"/>
          <w:szCs w:val="28"/>
        </w:rPr>
        <w:t xml:space="preserve">В </w:t>
      </w:r>
      <w:proofErr w:type="spellStart"/>
      <w:r w:rsidRPr="00DB7C7F">
        <w:rPr>
          <w:rFonts w:ascii="Times New Roman" w:eastAsia="Calibri" w:hAnsi="Times New Roman" w:cs="Times New Roman"/>
          <w:sz w:val="28"/>
          <w:szCs w:val="28"/>
        </w:rPr>
        <w:t>постнерестовый</w:t>
      </w:r>
      <w:proofErr w:type="spellEnd"/>
      <w:r w:rsidRPr="00DB7C7F">
        <w:rPr>
          <w:rFonts w:ascii="Times New Roman" w:eastAsia="Calibri" w:hAnsi="Times New Roman" w:cs="Times New Roman"/>
          <w:sz w:val="28"/>
          <w:szCs w:val="28"/>
        </w:rPr>
        <w:t xml:space="preserve"> период температура воды в установке варьировала в пределах </w:t>
      </w:r>
      <w:r w:rsidR="009D435B" w:rsidRPr="00DB7C7F">
        <w:rPr>
          <w:rFonts w:ascii="Times New Roman" w:eastAsia="Calibri" w:hAnsi="Times New Roman" w:cs="Times New Roman"/>
          <w:sz w:val="28"/>
          <w:szCs w:val="28"/>
        </w:rPr>
        <w:t>17,0</w:t>
      </w:r>
      <w:r w:rsidR="009D435B">
        <w:rPr>
          <w:rFonts w:ascii="Times New Roman" w:eastAsia="Calibri" w:hAnsi="Times New Roman" w:cs="Times New Roman"/>
          <w:sz w:val="28"/>
          <w:szCs w:val="28"/>
        </w:rPr>
        <w:t>–22,4</w:t>
      </w:r>
      <w:r w:rsidR="00D4166C">
        <w:rPr>
          <w:rFonts w:ascii="Times New Roman" w:eastAsia="Calibri" w:hAnsi="Times New Roman" w:cs="Times New Roman"/>
          <w:sz w:val="28"/>
          <w:szCs w:val="28"/>
        </w:rPr>
        <w:t xml:space="preserve"> </w:t>
      </w:r>
      <w:r w:rsidRPr="00DB7C7F">
        <w:rPr>
          <w:rFonts w:ascii="Times New Roman" w:eastAsia="Calibri" w:hAnsi="Times New Roman" w:cs="Times New Roman"/>
          <w:sz w:val="28"/>
          <w:szCs w:val="28"/>
        </w:rPr>
        <w:t xml:space="preserve">°С, при этом концентрация растворённого кислорода оставалась на уровне, достаточном для нормального функционирования рыб. Динамика температуры и содержания кислорода представлена на диаграмме (Рисунок </w:t>
      </w:r>
      <w:r w:rsidR="00DD2B26">
        <w:rPr>
          <w:rFonts w:ascii="Times New Roman" w:eastAsia="Calibri" w:hAnsi="Times New Roman" w:cs="Times New Roman"/>
          <w:sz w:val="28"/>
          <w:szCs w:val="28"/>
        </w:rPr>
        <w:t>3</w:t>
      </w:r>
      <w:r w:rsidR="00B13C0C">
        <w:rPr>
          <w:rFonts w:ascii="Times New Roman" w:eastAsia="Calibri" w:hAnsi="Times New Roman" w:cs="Times New Roman"/>
          <w:sz w:val="28"/>
          <w:szCs w:val="28"/>
        </w:rPr>
        <w:t>4</w:t>
      </w:r>
      <w:r w:rsidRPr="00DB7C7F">
        <w:rPr>
          <w:rFonts w:ascii="Times New Roman" w:eastAsia="Calibri" w:hAnsi="Times New Roman" w:cs="Times New Roman"/>
          <w:sz w:val="28"/>
          <w:szCs w:val="28"/>
        </w:rPr>
        <w:t>)</w:t>
      </w:r>
      <w:r w:rsidR="0057442F">
        <w:rPr>
          <w:rFonts w:ascii="Times New Roman" w:eastAsia="Calibri" w:hAnsi="Times New Roman" w:cs="Times New Roman"/>
          <w:sz w:val="28"/>
          <w:szCs w:val="28"/>
          <w:lang w:val="en-US"/>
        </w:rPr>
        <w:t xml:space="preserve"> [249]</w:t>
      </w:r>
      <w:r w:rsidRPr="00DB7C7F">
        <w:rPr>
          <w:rFonts w:ascii="Times New Roman" w:eastAsia="Calibri" w:hAnsi="Times New Roman" w:cs="Times New Roman"/>
          <w:sz w:val="28"/>
          <w:szCs w:val="28"/>
        </w:rPr>
        <w:t>.</w:t>
      </w:r>
    </w:p>
    <w:p w14:paraId="3150B4C9" w14:textId="77777777" w:rsidR="00C00085" w:rsidRPr="00D4166C" w:rsidRDefault="00C00085" w:rsidP="00C00085">
      <w:pPr>
        <w:spacing w:after="0" w:line="240" w:lineRule="auto"/>
        <w:ind w:firstLine="709"/>
        <w:jc w:val="both"/>
        <w:rPr>
          <w:rFonts w:ascii="Times New Roman" w:eastAsia="Calibri" w:hAnsi="Times New Roman" w:cs="Times New Roman"/>
          <w:sz w:val="28"/>
          <w:szCs w:val="28"/>
        </w:rPr>
      </w:pPr>
    </w:p>
    <w:p w14:paraId="58A91DEA" w14:textId="6BEF4FAB" w:rsidR="00DB7C7F" w:rsidRPr="00D4166C" w:rsidRDefault="00C00085" w:rsidP="00C00085">
      <w:pPr>
        <w:spacing w:after="0" w:line="240" w:lineRule="auto"/>
        <w:ind w:firstLine="709"/>
        <w:jc w:val="both"/>
        <w:rPr>
          <w:rFonts w:ascii="Times New Roman" w:eastAsia="Calibri" w:hAnsi="Times New Roman" w:cs="Times New Roman"/>
          <w:sz w:val="28"/>
          <w:szCs w:val="28"/>
        </w:rPr>
      </w:pPr>
      <w:r w:rsidRPr="006B3ED0">
        <w:rPr>
          <w:rFonts w:ascii="Times New Roman" w:eastAsia="Calibri" w:hAnsi="Times New Roman" w:cs="Times New Roman"/>
          <w:noProof/>
          <w:sz w:val="28"/>
          <w:szCs w:val="28"/>
          <w:lang w:val="en-US"/>
        </w:rPr>
        <w:drawing>
          <wp:inline distT="0" distB="0" distL="0" distR="0" wp14:anchorId="56D04FE0" wp14:editId="43AAE526">
            <wp:extent cx="5588000" cy="3038475"/>
            <wp:effectExtent l="0" t="0" r="12700" b="9525"/>
            <wp:docPr id="39" name="Диаграмма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8352D79" w14:textId="77777777" w:rsidR="006B3ED0" w:rsidRPr="00C00085" w:rsidRDefault="006B3ED0" w:rsidP="00C00085">
      <w:pPr>
        <w:spacing w:after="0" w:line="240" w:lineRule="auto"/>
        <w:ind w:firstLine="709"/>
        <w:jc w:val="both"/>
        <w:rPr>
          <w:rFonts w:ascii="Times New Roman" w:eastAsia="Calibri" w:hAnsi="Times New Roman" w:cs="Times New Roman"/>
          <w:sz w:val="28"/>
          <w:szCs w:val="28"/>
        </w:rPr>
      </w:pPr>
    </w:p>
    <w:p w14:paraId="729FCAB2" w14:textId="2AE6DCF4" w:rsidR="006B3ED0" w:rsidRPr="0057442F" w:rsidRDefault="006B3ED0" w:rsidP="00C00085">
      <w:pPr>
        <w:spacing w:after="0" w:line="240" w:lineRule="auto"/>
        <w:ind w:firstLine="709"/>
        <w:jc w:val="center"/>
        <w:rPr>
          <w:rFonts w:ascii="Times New Roman" w:eastAsia="Calibri" w:hAnsi="Times New Roman" w:cs="Times New Roman"/>
          <w:sz w:val="28"/>
          <w:szCs w:val="28"/>
        </w:rPr>
      </w:pPr>
      <w:r w:rsidRPr="006B3ED0">
        <w:rPr>
          <w:rFonts w:ascii="Times New Roman" w:eastAsia="Calibri" w:hAnsi="Times New Roman" w:cs="Times New Roman"/>
          <w:sz w:val="28"/>
          <w:szCs w:val="28"/>
        </w:rPr>
        <w:t xml:space="preserve">Рисунок </w:t>
      </w:r>
      <w:r w:rsidR="00DD2B26">
        <w:rPr>
          <w:rFonts w:ascii="Times New Roman" w:eastAsia="Calibri" w:hAnsi="Times New Roman" w:cs="Times New Roman"/>
          <w:sz w:val="28"/>
          <w:szCs w:val="28"/>
        </w:rPr>
        <w:t>3</w:t>
      </w:r>
      <w:r w:rsidR="00B13C0C">
        <w:rPr>
          <w:rFonts w:ascii="Times New Roman" w:eastAsia="Calibri" w:hAnsi="Times New Roman" w:cs="Times New Roman"/>
          <w:sz w:val="28"/>
          <w:szCs w:val="28"/>
        </w:rPr>
        <w:t>4</w:t>
      </w:r>
      <w:r w:rsidR="00DD2B26">
        <w:rPr>
          <w:rFonts w:ascii="Times New Roman" w:eastAsia="Calibri" w:hAnsi="Times New Roman" w:cs="Times New Roman"/>
          <w:sz w:val="28"/>
          <w:szCs w:val="28"/>
        </w:rPr>
        <w:t xml:space="preserve"> </w:t>
      </w:r>
      <w:r w:rsidRPr="006B3ED0">
        <w:rPr>
          <w:rFonts w:ascii="Times New Roman" w:eastAsia="Calibri" w:hAnsi="Times New Roman" w:cs="Times New Roman"/>
          <w:sz w:val="28"/>
          <w:szCs w:val="28"/>
        </w:rPr>
        <w:t>- Динамика температурного режима и содержания растворимого в воде кислорода в бассейнах УЗВ НИЦ "Рыбное хозяйство" при содержании судака</w:t>
      </w:r>
      <w:r w:rsidR="0057442F" w:rsidRPr="0057442F">
        <w:rPr>
          <w:rFonts w:ascii="Times New Roman" w:eastAsia="Calibri" w:hAnsi="Times New Roman" w:cs="Times New Roman"/>
          <w:sz w:val="28"/>
          <w:szCs w:val="28"/>
        </w:rPr>
        <w:t xml:space="preserve"> [249]</w:t>
      </w:r>
    </w:p>
    <w:p w14:paraId="3683EE2A" w14:textId="25400639" w:rsidR="00BC4265" w:rsidRDefault="00EF5488" w:rsidP="00C00085">
      <w:pPr>
        <w:spacing w:after="0" w:line="240" w:lineRule="auto"/>
        <w:ind w:firstLine="709"/>
        <w:jc w:val="both"/>
        <w:rPr>
          <w:rFonts w:ascii="Times New Roman" w:eastAsia="Calibri" w:hAnsi="Times New Roman" w:cs="Times New Roman"/>
          <w:sz w:val="28"/>
          <w:szCs w:val="28"/>
        </w:rPr>
      </w:pPr>
      <w:r w:rsidRPr="00EF5488">
        <w:rPr>
          <w:rFonts w:ascii="Times New Roman" w:eastAsia="Calibri" w:hAnsi="Times New Roman" w:cs="Times New Roman"/>
          <w:sz w:val="28"/>
          <w:szCs w:val="28"/>
        </w:rPr>
        <w:lastRenderedPageBreak/>
        <w:t xml:space="preserve">Температура воды изменялась в пределах 17,0–22,4 °С, а концентрация растворённого кислорода </w:t>
      </w:r>
      <w:r w:rsidR="00D4166C">
        <w:rPr>
          <w:rFonts w:ascii="Times New Roman" w:eastAsia="Calibri" w:hAnsi="Times New Roman" w:cs="Times New Roman"/>
          <w:sz w:val="28"/>
          <w:szCs w:val="28"/>
        </w:rPr>
        <w:t xml:space="preserve">– </w:t>
      </w:r>
      <w:r w:rsidRPr="00EF5488">
        <w:rPr>
          <w:rFonts w:ascii="Times New Roman" w:eastAsia="Calibri" w:hAnsi="Times New Roman" w:cs="Times New Roman"/>
          <w:sz w:val="28"/>
          <w:szCs w:val="28"/>
        </w:rPr>
        <w:t>7,2–8,5 мг/л. Между температурой и содержанием кислорода установлена обратная зависимость (R² = 0,6), отражающая характерные изменения гидрохимических показателей в системе при повышении температуры воды</w:t>
      </w:r>
      <w:r w:rsidR="0057442F" w:rsidRPr="0057442F">
        <w:rPr>
          <w:rFonts w:ascii="Times New Roman" w:eastAsia="Calibri" w:hAnsi="Times New Roman" w:cs="Times New Roman"/>
          <w:sz w:val="28"/>
          <w:szCs w:val="28"/>
        </w:rPr>
        <w:t xml:space="preserve"> [249]</w:t>
      </w:r>
      <w:r w:rsidRPr="00EF5488">
        <w:rPr>
          <w:rFonts w:ascii="Times New Roman" w:eastAsia="Calibri" w:hAnsi="Times New Roman" w:cs="Times New Roman"/>
          <w:sz w:val="28"/>
          <w:szCs w:val="28"/>
        </w:rPr>
        <w:t>.</w:t>
      </w:r>
    </w:p>
    <w:p w14:paraId="32E8DE2E" w14:textId="317D1F89" w:rsidR="00BC4265" w:rsidRPr="00BC4265" w:rsidRDefault="00BC4265" w:rsidP="00C00085">
      <w:pPr>
        <w:spacing w:after="0" w:line="240" w:lineRule="auto"/>
        <w:ind w:firstLine="709"/>
        <w:jc w:val="both"/>
        <w:rPr>
          <w:rFonts w:ascii="Times New Roman" w:eastAsia="Calibri" w:hAnsi="Times New Roman" w:cs="Times New Roman"/>
          <w:i/>
          <w:iCs/>
          <w:sz w:val="28"/>
          <w:szCs w:val="28"/>
        </w:rPr>
      </w:pPr>
      <w:r w:rsidRPr="00BC4265">
        <w:rPr>
          <w:rFonts w:ascii="Times New Roman" w:eastAsia="Calibri" w:hAnsi="Times New Roman" w:cs="Times New Roman"/>
          <w:i/>
          <w:iCs/>
          <w:sz w:val="28"/>
          <w:szCs w:val="28"/>
        </w:rPr>
        <w:t xml:space="preserve">Кормление производителей </w:t>
      </w:r>
    </w:p>
    <w:p w14:paraId="4F1A263F" w14:textId="192D5C2B" w:rsidR="00DB7C7F" w:rsidRDefault="00BC4265" w:rsidP="00C00085">
      <w:pPr>
        <w:spacing w:after="0" w:line="240" w:lineRule="auto"/>
        <w:ind w:firstLine="709"/>
        <w:jc w:val="both"/>
        <w:rPr>
          <w:rFonts w:ascii="Times New Roman" w:eastAsia="Calibri" w:hAnsi="Times New Roman" w:cs="Times New Roman"/>
          <w:sz w:val="28"/>
          <w:szCs w:val="28"/>
        </w:rPr>
      </w:pPr>
      <w:r w:rsidRPr="006B3ED0">
        <w:rPr>
          <w:rFonts w:ascii="Times New Roman" w:eastAsia="Calibri" w:hAnsi="Times New Roman" w:cs="Times New Roman"/>
          <w:sz w:val="28"/>
          <w:szCs w:val="28"/>
        </w:rPr>
        <w:t>В наших исследованиях было установлено, что судак был наиболее активен при температуре воды 17-18°С. Он активно перемещался в бассейне и при кормлении достаточно хорошо поедал предоставляемый корм. В качестве корма судакам предоставляли живую рыбу - молодь карповых рыб (плотва, верховка, окунь и др.)</w:t>
      </w:r>
      <w:r>
        <w:rPr>
          <w:rFonts w:ascii="Times New Roman" w:eastAsia="Calibri" w:hAnsi="Times New Roman" w:cs="Times New Roman"/>
          <w:sz w:val="28"/>
          <w:szCs w:val="28"/>
        </w:rPr>
        <w:t xml:space="preserve"> Рисунок 3</w:t>
      </w:r>
      <w:r w:rsidR="00B13C0C">
        <w:rPr>
          <w:rFonts w:ascii="Times New Roman" w:eastAsia="Calibri" w:hAnsi="Times New Roman" w:cs="Times New Roman"/>
          <w:sz w:val="28"/>
          <w:szCs w:val="28"/>
        </w:rPr>
        <w:t>5</w:t>
      </w:r>
      <w:r w:rsidR="0057442F">
        <w:rPr>
          <w:rFonts w:ascii="Times New Roman" w:eastAsia="Calibri" w:hAnsi="Times New Roman" w:cs="Times New Roman"/>
          <w:sz w:val="28"/>
          <w:szCs w:val="28"/>
          <w:lang w:val="en-US"/>
        </w:rPr>
        <w:t xml:space="preserve"> [249]</w:t>
      </w:r>
      <w:r>
        <w:rPr>
          <w:rFonts w:ascii="Times New Roman" w:eastAsia="Calibri" w:hAnsi="Times New Roman" w:cs="Times New Roman"/>
          <w:sz w:val="28"/>
          <w:szCs w:val="28"/>
        </w:rPr>
        <w:t xml:space="preserve">. </w:t>
      </w:r>
    </w:p>
    <w:p w14:paraId="6361646D" w14:textId="77777777" w:rsidR="00331E3C" w:rsidRPr="00DB7C7F" w:rsidRDefault="00331E3C" w:rsidP="00C00085">
      <w:pPr>
        <w:spacing w:after="0" w:line="240" w:lineRule="auto"/>
        <w:ind w:firstLine="709"/>
        <w:jc w:val="both"/>
        <w:rPr>
          <w:rFonts w:ascii="Times New Roman" w:eastAsia="Calibri" w:hAnsi="Times New Roman" w:cs="Times New Roman"/>
          <w:sz w:val="28"/>
          <w:szCs w:val="28"/>
          <w:lang w:val="kk-KZ"/>
        </w:rPr>
      </w:pPr>
    </w:p>
    <w:p w14:paraId="33BC082D" w14:textId="577642BB" w:rsidR="00DB7C7F" w:rsidRDefault="00DB7C7F" w:rsidP="00C00085">
      <w:pPr>
        <w:spacing w:after="0" w:line="240" w:lineRule="auto"/>
        <w:ind w:firstLine="709"/>
        <w:jc w:val="center"/>
        <w:rPr>
          <w:rFonts w:ascii="Times New Roman" w:eastAsia="Calibri" w:hAnsi="Times New Roman" w:cs="Times New Roman"/>
          <w:sz w:val="28"/>
          <w:szCs w:val="28"/>
          <w:lang w:val="kk-KZ"/>
        </w:rPr>
      </w:pPr>
      <w:r>
        <w:rPr>
          <w:rFonts w:ascii="Times New Roman" w:eastAsia="Calibri" w:hAnsi="Times New Roman" w:cs="Times New Roman"/>
          <w:noProof/>
          <w:sz w:val="28"/>
          <w:szCs w:val="28"/>
          <w:lang w:val="kk-KZ"/>
        </w:rPr>
        <w:drawing>
          <wp:inline distT="0" distB="0" distL="0" distR="0" wp14:anchorId="62DB59A4" wp14:editId="6D3E686B">
            <wp:extent cx="3655456" cy="3962400"/>
            <wp:effectExtent l="0" t="0" r="0" b="0"/>
            <wp:docPr id="68922764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64745" cy="3972469"/>
                    </a:xfrm>
                    <a:prstGeom prst="rect">
                      <a:avLst/>
                    </a:prstGeom>
                    <a:noFill/>
                  </pic:spPr>
                </pic:pic>
              </a:graphicData>
            </a:graphic>
          </wp:inline>
        </w:drawing>
      </w:r>
    </w:p>
    <w:p w14:paraId="179BFD51" w14:textId="77777777" w:rsidR="00C00085" w:rsidRDefault="00C00085" w:rsidP="00C00085">
      <w:pPr>
        <w:spacing w:after="0" w:line="240" w:lineRule="auto"/>
        <w:ind w:firstLine="709"/>
        <w:jc w:val="center"/>
        <w:rPr>
          <w:rFonts w:ascii="Times New Roman" w:eastAsia="Calibri" w:hAnsi="Times New Roman" w:cs="Times New Roman"/>
          <w:sz w:val="28"/>
          <w:szCs w:val="28"/>
          <w:lang w:val="kk-KZ"/>
        </w:rPr>
      </w:pPr>
    </w:p>
    <w:p w14:paraId="0415B1C8" w14:textId="7C359A9C" w:rsidR="00DB7C7F" w:rsidRDefault="00DB7C7F" w:rsidP="00C00085">
      <w:pPr>
        <w:spacing w:after="0" w:line="240" w:lineRule="auto"/>
        <w:ind w:firstLine="709"/>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Рисунок</w:t>
      </w:r>
      <w:r w:rsidR="00BC4265">
        <w:rPr>
          <w:rFonts w:ascii="Times New Roman" w:eastAsia="Calibri" w:hAnsi="Times New Roman" w:cs="Times New Roman"/>
          <w:sz w:val="28"/>
          <w:szCs w:val="28"/>
          <w:lang w:val="kk-KZ"/>
        </w:rPr>
        <w:t xml:space="preserve"> 3</w:t>
      </w:r>
      <w:r w:rsidR="00B13C0C">
        <w:rPr>
          <w:rFonts w:ascii="Times New Roman" w:eastAsia="Calibri" w:hAnsi="Times New Roman" w:cs="Times New Roman"/>
          <w:sz w:val="28"/>
          <w:szCs w:val="28"/>
          <w:lang w:val="kk-KZ"/>
        </w:rPr>
        <w:t>5</w:t>
      </w:r>
      <w:r w:rsidR="00BC4265">
        <w:rPr>
          <w:rFonts w:ascii="Times New Roman" w:eastAsia="Calibri" w:hAnsi="Times New Roman" w:cs="Times New Roman"/>
          <w:sz w:val="28"/>
          <w:szCs w:val="28"/>
          <w:lang w:val="kk-KZ"/>
        </w:rPr>
        <w:t xml:space="preserve"> </w:t>
      </w:r>
      <w:r w:rsidR="0075599D">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0075599D">
        <w:rPr>
          <w:rFonts w:ascii="Times New Roman" w:eastAsia="Calibri" w:hAnsi="Times New Roman" w:cs="Times New Roman"/>
          <w:sz w:val="28"/>
          <w:szCs w:val="28"/>
          <w:lang w:val="kk-KZ"/>
        </w:rPr>
        <w:t xml:space="preserve">Кормление судака  </w:t>
      </w:r>
      <w:r w:rsidR="0057442F" w:rsidRPr="00AE657B">
        <w:rPr>
          <w:rFonts w:ascii="Times New Roman" w:eastAsia="Calibri" w:hAnsi="Times New Roman" w:cs="Times New Roman"/>
          <w:sz w:val="28"/>
          <w:szCs w:val="28"/>
        </w:rPr>
        <w:t>[249]</w:t>
      </w:r>
    </w:p>
    <w:p w14:paraId="53C7D061" w14:textId="77777777" w:rsidR="00331E3C" w:rsidRPr="00331E3C" w:rsidRDefault="00331E3C" w:rsidP="00C00085">
      <w:pPr>
        <w:spacing w:after="0" w:line="240" w:lineRule="auto"/>
        <w:ind w:firstLine="709"/>
        <w:jc w:val="center"/>
        <w:rPr>
          <w:rFonts w:ascii="Times New Roman" w:eastAsia="Calibri" w:hAnsi="Times New Roman" w:cs="Times New Roman"/>
          <w:sz w:val="28"/>
          <w:szCs w:val="28"/>
          <w:lang w:val="kk-KZ"/>
        </w:rPr>
      </w:pPr>
    </w:p>
    <w:p w14:paraId="790BC671" w14:textId="7C14C1EC" w:rsidR="00BC4265" w:rsidRDefault="00331E3C" w:rsidP="00C00085">
      <w:pPr>
        <w:spacing w:after="0" w:line="240" w:lineRule="auto"/>
        <w:ind w:firstLine="709"/>
        <w:jc w:val="both"/>
        <w:rPr>
          <w:rFonts w:ascii="Times New Roman" w:eastAsia="Calibri" w:hAnsi="Times New Roman" w:cs="Times New Roman"/>
          <w:sz w:val="28"/>
          <w:szCs w:val="28"/>
          <w:lang w:val="kk-KZ"/>
        </w:rPr>
      </w:pPr>
      <w:r w:rsidRPr="00331E3C">
        <w:rPr>
          <w:rFonts w:ascii="Times New Roman" w:eastAsia="Calibri" w:hAnsi="Times New Roman" w:cs="Times New Roman"/>
          <w:sz w:val="28"/>
          <w:szCs w:val="28"/>
          <w:lang w:val="kk-KZ"/>
        </w:rPr>
        <w:t>При изменении температурного режима, повышении температуры от 19 до 22°С активность судака снижал</w:t>
      </w:r>
      <w:r w:rsidR="009D435B">
        <w:rPr>
          <w:rFonts w:ascii="Times New Roman" w:eastAsia="Calibri" w:hAnsi="Times New Roman" w:cs="Times New Roman"/>
          <w:sz w:val="28"/>
          <w:szCs w:val="28"/>
          <w:lang w:val="kk-KZ"/>
        </w:rPr>
        <w:t>ас</w:t>
      </w:r>
      <w:r w:rsidRPr="00331E3C">
        <w:rPr>
          <w:rFonts w:ascii="Times New Roman" w:eastAsia="Calibri" w:hAnsi="Times New Roman" w:cs="Times New Roman"/>
          <w:sz w:val="28"/>
          <w:szCs w:val="28"/>
          <w:lang w:val="kk-KZ"/>
        </w:rPr>
        <w:t>ь. Рыба была пассивной, неохотно принимала корм, при этом захватывала молодь в толще воды.</w:t>
      </w:r>
    </w:p>
    <w:p w14:paraId="40BA10C0" w14:textId="5B9876B1" w:rsidR="00ED4CF2" w:rsidRPr="00ED4CF2" w:rsidRDefault="00ED4CF2" w:rsidP="00C00085">
      <w:pPr>
        <w:spacing w:after="0" w:line="240" w:lineRule="auto"/>
        <w:ind w:firstLine="709"/>
        <w:jc w:val="both"/>
        <w:rPr>
          <w:rFonts w:ascii="Times New Roman" w:eastAsia="Calibri" w:hAnsi="Times New Roman" w:cs="Times New Roman"/>
          <w:sz w:val="28"/>
          <w:szCs w:val="28"/>
          <w:lang w:val="kk-KZ"/>
        </w:rPr>
      </w:pPr>
      <w:r w:rsidRPr="00ED4CF2">
        <w:rPr>
          <w:rFonts w:ascii="Times New Roman" w:eastAsia="Calibri" w:hAnsi="Times New Roman" w:cs="Times New Roman"/>
          <w:sz w:val="28"/>
          <w:szCs w:val="28"/>
          <w:lang w:val="kk-KZ"/>
        </w:rPr>
        <w:t xml:space="preserve"> Значение водородного показателя (рН) за время содержания судака в бассейнах УЗВ соответствовала нормативным показателям. В ходе проведения экспериментальных исследований в воде бассейнов УЗВ сохранялась нейтральная и слабощелочная реакция среды</w:t>
      </w:r>
      <w:r w:rsidR="0057442F" w:rsidRPr="0057442F">
        <w:rPr>
          <w:rFonts w:ascii="Times New Roman" w:eastAsia="Calibri" w:hAnsi="Times New Roman" w:cs="Times New Roman"/>
          <w:sz w:val="28"/>
          <w:szCs w:val="28"/>
        </w:rPr>
        <w:t xml:space="preserve"> [249]</w:t>
      </w:r>
      <w:r w:rsidRPr="00ED4CF2">
        <w:rPr>
          <w:rFonts w:ascii="Times New Roman" w:eastAsia="Calibri" w:hAnsi="Times New Roman" w:cs="Times New Roman"/>
          <w:sz w:val="28"/>
          <w:szCs w:val="28"/>
          <w:lang w:val="kk-KZ"/>
        </w:rPr>
        <w:t>.</w:t>
      </w:r>
    </w:p>
    <w:p w14:paraId="18FCAAF3" w14:textId="552214DC" w:rsidR="00331E3C" w:rsidRDefault="00ED4CF2" w:rsidP="00C00085">
      <w:pPr>
        <w:spacing w:after="0" w:line="240" w:lineRule="auto"/>
        <w:ind w:firstLine="709"/>
        <w:jc w:val="both"/>
        <w:rPr>
          <w:rFonts w:ascii="Times New Roman" w:eastAsia="Calibri" w:hAnsi="Times New Roman" w:cs="Times New Roman"/>
          <w:sz w:val="28"/>
          <w:szCs w:val="28"/>
          <w:lang w:val="kk-KZ"/>
        </w:rPr>
      </w:pPr>
      <w:r w:rsidRPr="00ED4CF2">
        <w:rPr>
          <w:rFonts w:ascii="Times New Roman" w:eastAsia="Calibri" w:hAnsi="Times New Roman" w:cs="Times New Roman"/>
          <w:sz w:val="28"/>
          <w:szCs w:val="28"/>
          <w:lang w:val="kk-KZ"/>
        </w:rPr>
        <w:t xml:space="preserve">Среднее значение водородного показателя составило 7,5±0,01. Максимальное значение рН было отмечено в эксперименте со значением 7,6 к концу июня, начало июля месяцев, минимальное значение водородного </w:t>
      </w:r>
      <w:r w:rsidRPr="00ED4CF2">
        <w:rPr>
          <w:rFonts w:ascii="Times New Roman" w:eastAsia="Calibri" w:hAnsi="Times New Roman" w:cs="Times New Roman"/>
          <w:sz w:val="28"/>
          <w:szCs w:val="28"/>
          <w:lang w:val="kk-KZ"/>
        </w:rPr>
        <w:lastRenderedPageBreak/>
        <w:t>показателя составил 7,4. Возможно, это связано с тем, что рыба в первой половине эксперимента не достаточно адаптировалась к среде обитания, была пуглива и не достаточно активно питалась, соответственно в воде было меньше продуктов метаболизма. В последующем рыба достаточно адаптировалась к среде обитания, факторам беспокойства и стала активнее питаться. В воде значительно больше происходит накопление органических соединений, остатки каловых масс, пищи и т.д.</w:t>
      </w:r>
      <w:r>
        <w:rPr>
          <w:rFonts w:ascii="Times New Roman" w:eastAsia="Calibri" w:hAnsi="Times New Roman" w:cs="Times New Roman"/>
          <w:sz w:val="28"/>
          <w:szCs w:val="28"/>
          <w:lang w:val="kk-KZ"/>
        </w:rPr>
        <w:t xml:space="preserve"> рисунок 3</w:t>
      </w:r>
      <w:r w:rsidR="00B13C0C">
        <w:rPr>
          <w:rFonts w:ascii="Times New Roman" w:eastAsia="Calibri" w:hAnsi="Times New Roman" w:cs="Times New Roman"/>
          <w:sz w:val="28"/>
          <w:szCs w:val="28"/>
          <w:lang w:val="kk-KZ"/>
        </w:rPr>
        <w:t>6</w:t>
      </w:r>
      <w:r w:rsidR="0057442F" w:rsidRPr="0057442F">
        <w:rPr>
          <w:rFonts w:ascii="Times New Roman" w:eastAsia="Calibri" w:hAnsi="Times New Roman" w:cs="Times New Roman"/>
          <w:sz w:val="28"/>
          <w:szCs w:val="28"/>
        </w:rPr>
        <w:t xml:space="preserve"> [249]</w:t>
      </w:r>
      <w:r>
        <w:rPr>
          <w:rFonts w:ascii="Times New Roman" w:eastAsia="Calibri" w:hAnsi="Times New Roman" w:cs="Times New Roman"/>
          <w:sz w:val="28"/>
          <w:szCs w:val="28"/>
          <w:lang w:val="kk-KZ"/>
        </w:rPr>
        <w:t xml:space="preserve">. </w:t>
      </w:r>
    </w:p>
    <w:p w14:paraId="2CE428C5" w14:textId="77777777" w:rsidR="0075599D" w:rsidRPr="00DB7C7F" w:rsidRDefault="0075599D" w:rsidP="00C00085">
      <w:pPr>
        <w:spacing w:after="0" w:line="240" w:lineRule="auto"/>
        <w:ind w:firstLine="709"/>
        <w:jc w:val="center"/>
        <w:rPr>
          <w:rFonts w:ascii="Times New Roman" w:eastAsia="Calibri" w:hAnsi="Times New Roman" w:cs="Times New Roman"/>
          <w:sz w:val="28"/>
          <w:szCs w:val="28"/>
          <w:lang w:val="kk-KZ"/>
        </w:rPr>
      </w:pPr>
    </w:p>
    <w:p w14:paraId="52FA6776" w14:textId="77777777" w:rsidR="006B3ED0" w:rsidRPr="006B3ED0" w:rsidRDefault="006B3ED0" w:rsidP="00C00085">
      <w:pPr>
        <w:spacing w:after="0" w:line="240" w:lineRule="auto"/>
        <w:ind w:firstLine="709"/>
        <w:jc w:val="both"/>
        <w:rPr>
          <w:rFonts w:ascii="Times New Roman" w:eastAsia="Calibri" w:hAnsi="Times New Roman" w:cs="Times New Roman"/>
          <w:sz w:val="28"/>
          <w:szCs w:val="28"/>
        </w:rPr>
      </w:pPr>
    </w:p>
    <w:p w14:paraId="6B5FEFF5" w14:textId="77777777" w:rsidR="006B3ED0" w:rsidRDefault="006B3ED0" w:rsidP="00C00085">
      <w:pPr>
        <w:spacing w:after="0" w:line="240" w:lineRule="auto"/>
        <w:ind w:firstLine="709"/>
        <w:jc w:val="both"/>
        <w:rPr>
          <w:rFonts w:ascii="Times New Roman" w:eastAsia="Calibri" w:hAnsi="Times New Roman" w:cs="Times New Roman"/>
          <w:sz w:val="28"/>
          <w:szCs w:val="28"/>
        </w:rPr>
      </w:pPr>
      <w:r w:rsidRPr="006A172E">
        <w:rPr>
          <w:rFonts w:eastAsia="Calibri" w:cstheme="minorHAnsi"/>
          <w:noProof/>
          <w:sz w:val="28"/>
          <w:szCs w:val="28"/>
          <w:lang w:val="en-US"/>
        </w:rPr>
        <w:drawing>
          <wp:inline distT="0" distB="0" distL="0" distR="0" wp14:anchorId="512A1D1D" wp14:editId="3F0F7961">
            <wp:extent cx="5461000" cy="2971800"/>
            <wp:effectExtent l="0" t="0" r="6350" b="0"/>
            <wp:docPr id="40" name="Диаграмма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6C5A367" w14:textId="77777777" w:rsidR="00C00085" w:rsidRPr="00C00085" w:rsidRDefault="00C00085" w:rsidP="00C00085">
      <w:pPr>
        <w:spacing w:after="0" w:line="240" w:lineRule="auto"/>
        <w:ind w:firstLine="709"/>
        <w:jc w:val="both"/>
        <w:rPr>
          <w:rFonts w:ascii="Times New Roman" w:eastAsia="Calibri" w:hAnsi="Times New Roman" w:cs="Times New Roman"/>
          <w:sz w:val="28"/>
          <w:szCs w:val="28"/>
        </w:rPr>
      </w:pPr>
    </w:p>
    <w:p w14:paraId="626E0804" w14:textId="36DBC5AD" w:rsidR="006B3ED0" w:rsidRDefault="006B3ED0" w:rsidP="00C00085">
      <w:pPr>
        <w:spacing w:after="0" w:line="240" w:lineRule="auto"/>
        <w:ind w:firstLine="709"/>
        <w:jc w:val="center"/>
        <w:rPr>
          <w:rFonts w:ascii="Times New Roman" w:eastAsia="Calibri" w:hAnsi="Times New Roman" w:cs="Times New Roman"/>
          <w:sz w:val="28"/>
          <w:szCs w:val="28"/>
        </w:rPr>
      </w:pPr>
      <w:r w:rsidRPr="006B3ED0">
        <w:rPr>
          <w:rFonts w:ascii="Times New Roman" w:eastAsia="Calibri" w:hAnsi="Times New Roman" w:cs="Times New Roman"/>
          <w:sz w:val="28"/>
          <w:szCs w:val="28"/>
        </w:rPr>
        <w:t xml:space="preserve">Рисунок </w:t>
      </w:r>
      <w:r w:rsidR="00ED4CF2">
        <w:rPr>
          <w:rFonts w:ascii="Times New Roman" w:eastAsia="Calibri" w:hAnsi="Times New Roman" w:cs="Times New Roman"/>
          <w:sz w:val="28"/>
          <w:szCs w:val="28"/>
        </w:rPr>
        <w:t>3</w:t>
      </w:r>
      <w:r w:rsidR="00B13C0C">
        <w:rPr>
          <w:rFonts w:ascii="Times New Roman" w:eastAsia="Calibri" w:hAnsi="Times New Roman" w:cs="Times New Roman"/>
          <w:sz w:val="28"/>
          <w:szCs w:val="28"/>
        </w:rPr>
        <w:t>6</w:t>
      </w:r>
      <w:r w:rsidRPr="006B3ED0">
        <w:rPr>
          <w:rFonts w:ascii="Times New Roman" w:eastAsia="Calibri" w:hAnsi="Times New Roman" w:cs="Times New Roman"/>
          <w:sz w:val="28"/>
          <w:szCs w:val="28"/>
        </w:rPr>
        <w:t xml:space="preserve"> - Динамика водородного показателя воды бассейнов УЗВ</w:t>
      </w:r>
      <w:r w:rsidR="0057442F" w:rsidRPr="0057442F">
        <w:rPr>
          <w:rFonts w:ascii="Times New Roman" w:eastAsia="Calibri" w:hAnsi="Times New Roman" w:cs="Times New Roman"/>
          <w:sz w:val="28"/>
          <w:szCs w:val="28"/>
        </w:rPr>
        <w:t xml:space="preserve"> [249]</w:t>
      </w:r>
      <w:r w:rsidRPr="006B3ED0">
        <w:rPr>
          <w:rFonts w:ascii="Times New Roman" w:eastAsia="Calibri" w:hAnsi="Times New Roman" w:cs="Times New Roman"/>
          <w:sz w:val="28"/>
          <w:szCs w:val="28"/>
        </w:rPr>
        <w:t xml:space="preserve"> </w:t>
      </w:r>
    </w:p>
    <w:p w14:paraId="10DD1479" w14:textId="77777777" w:rsidR="006B7E8A" w:rsidRDefault="006B7E8A" w:rsidP="00C00085">
      <w:pPr>
        <w:spacing w:after="0" w:line="240" w:lineRule="auto"/>
        <w:ind w:firstLine="709"/>
        <w:jc w:val="center"/>
        <w:rPr>
          <w:rFonts w:ascii="Times New Roman" w:eastAsia="Calibri" w:hAnsi="Times New Roman" w:cs="Times New Roman"/>
          <w:sz w:val="28"/>
          <w:szCs w:val="28"/>
        </w:rPr>
      </w:pPr>
    </w:p>
    <w:p w14:paraId="518440E1" w14:textId="77777777" w:rsidR="00ED4CF2" w:rsidRDefault="00ED4CF2" w:rsidP="00C00085">
      <w:pPr>
        <w:spacing w:after="0" w:line="240" w:lineRule="auto"/>
        <w:ind w:firstLine="709"/>
        <w:jc w:val="both"/>
        <w:rPr>
          <w:rFonts w:ascii="Times New Roman" w:eastAsia="Calibri" w:hAnsi="Times New Roman" w:cs="Times New Roman"/>
          <w:sz w:val="28"/>
          <w:szCs w:val="28"/>
        </w:rPr>
      </w:pPr>
      <w:r w:rsidRPr="00ED4CF2">
        <w:rPr>
          <w:rFonts w:ascii="Times New Roman" w:eastAsia="Calibri" w:hAnsi="Times New Roman" w:cs="Times New Roman"/>
          <w:sz w:val="28"/>
          <w:szCs w:val="28"/>
        </w:rPr>
        <w:t>Значительной проблемой при выращивании рыб в установках замкнутого водоснабжения является накопление нитритов и нитратов, уровень которых повышается с увеличением плотности посадки и скоплением продуктов метаболизма. Для их окисления в УЗВ применяются биофильтры, обеспечивающие эффективную нитрификацию при равномерной нагрузке биомассы.</w:t>
      </w:r>
    </w:p>
    <w:p w14:paraId="6CF0CA58" w14:textId="37C5F041" w:rsidR="006B7E8A" w:rsidRPr="00ED4CF2" w:rsidRDefault="00ED4CF2" w:rsidP="00C00085">
      <w:pPr>
        <w:spacing w:after="0" w:line="240" w:lineRule="auto"/>
        <w:ind w:firstLine="709"/>
        <w:jc w:val="both"/>
        <w:rPr>
          <w:rFonts w:ascii="Times New Roman" w:eastAsia="Calibri" w:hAnsi="Times New Roman" w:cs="Times New Roman"/>
          <w:sz w:val="28"/>
          <w:szCs w:val="28"/>
        </w:rPr>
      </w:pPr>
      <w:r w:rsidRPr="00ED4CF2">
        <w:rPr>
          <w:rFonts w:ascii="Times New Roman" w:eastAsia="Calibri" w:hAnsi="Times New Roman" w:cs="Times New Roman"/>
          <w:sz w:val="28"/>
          <w:szCs w:val="28"/>
        </w:rPr>
        <w:t>В ходе исследований установлено, что средняя концентрация нитритов в воде бассейнов УЗВ при выращивании судака составила 0,50 ± 0,01 мг/л, варьируя от 0,30 до 0,69 мг/л. Динамика концентрации нитритов в бассейнах УЗВ при выращивании судака отражены в рисунке 3</w:t>
      </w:r>
      <w:r w:rsidR="00C00085">
        <w:rPr>
          <w:rFonts w:ascii="Times New Roman" w:eastAsia="Calibri" w:hAnsi="Times New Roman" w:cs="Times New Roman"/>
          <w:sz w:val="28"/>
          <w:szCs w:val="28"/>
        </w:rPr>
        <w:t>6</w:t>
      </w:r>
      <w:r w:rsidRPr="00ED4CF2">
        <w:rPr>
          <w:rFonts w:ascii="Times New Roman" w:eastAsia="Calibri" w:hAnsi="Times New Roman" w:cs="Times New Roman"/>
          <w:sz w:val="28"/>
          <w:szCs w:val="28"/>
        </w:rPr>
        <w:t xml:space="preserve">. </w:t>
      </w:r>
    </w:p>
    <w:p w14:paraId="5832B2F9" w14:textId="77777777" w:rsidR="006B7E8A" w:rsidRPr="006B3ED0" w:rsidRDefault="006B7E8A" w:rsidP="00C00085">
      <w:pPr>
        <w:spacing w:after="0" w:line="240" w:lineRule="auto"/>
        <w:ind w:firstLine="709"/>
        <w:jc w:val="center"/>
        <w:rPr>
          <w:rFonts w:ascii="Times New Roman" w:eastAsia="Calibri" w:hAnsi="Times New Roman" w:cs="Times New Roman"/>
          <w:sz w:val="28"/>
          <w:szCs w:val="28"/>
        </w:rPr>
      </w:pPr>
    </w:p>
    <w:p w14:paraId="32366E40" w14:textId="77777777" w:rsidR="006B3ED0" w:rsidRDefault="006B3ED0" w:rsidP="00C00085">
      <w:pPr>
        <w:spacing w:after="0" w:line="240" w:lineRule="auto"/>
        <w:ind w:firstLine="709"/>
        <w:jc w:val="both"/>
        <w:rPr>
          <w:rFonts w:ascii="Times New Roman" w:eastAsia="Calibri" w:hAnsi="Times New Roman" w:cs="Times New Roman"/>
          <w:sz w:val="28"/>
          <w:szCs w:val="28"/>
        </w:rPr>
      </w:pPr>
      <w:r w:rsidRPr="006A172E">
        <w:rPr>
          <w:rFonts w:eastAsia="Calibri" w:cstheme="minorHAnsi"/>
          <w:noProof/>
          <w:sz w:val="28"/>
          <w:szCs w:val="28"/>
          <w:lang w:val="en-US"/>
        </w:rPr>
        <w:lastRenderedPageBreak/>
        <w:drawing>
          <wp:inline distT="0" distB="0" distL="0" distR="0" wp14:anchorId="74C40693" wp14:editId="6FF50FB3">
            <wp:extent cx="5359400" cy="3517900"/>
            <wp:effectExtent l="0" t="0" r="12700" b="6350"/>
            <wp:docPr id="41" name="Диаграмма 3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3DCF3E4" w14:textId="77777777" w:rsidR="00C00085" w:rsidRPr="00C00085" w:rsidRDefault="00C00085" w:rsidP="00C00085">
      <w:pPr>
        <w:spacing w:after="0" w:line="240" w:lineRule="auto"/>
        <w:ind w:firstLine="709"/>
        <w:jc w:val="both"/>
        <w:rPr>
          <w:rFonts w:ascii="Times New Roman" w:eastAsia="Calibri" w:hAnsi="Times New Roman" w:cs="Times New Roman"/>
          <w:sz w:val="28"/>
          <w:szCs w:val="28"/>
        </w:rPr>
      </w:pPr>
    </w:p>
    <w:p w14:paraId="6D305D32" w14:textId="0674DA10" w:rsidR="006B3ED0" w:rsidRPr="0057442F" w:rsidRDefault="00ED4CF2" w:rsidP="00C00085">
      <w:pPr>
        <w:spacing w:after="0" w:line="24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t>Рисунок 3</w:t>
      </w:r>
      <w:r w:rsidR="00B13C0C">
        <w:rPr>
          <w:rFonts w:ascii="Times New Roman" w:eastAsia="Calibri" w:hAnsi="Times New Roman" w:cs="Times New Roman"/>
          <w:sz w:val="28"/>
          <w:szCs w:val="28"/>
        </w:rPr>
        <w:t>7</w:t>
      </w:r>
      <w:r>
        <w:rPr>
          <w:rFonts w:ascii="Times New Roman" w:eastAsia="Calibri" w:hAnsi="Times New Roman" w:cs="Times New Roman"/>
          <w:sz w:val="28"/>
          <w:szCs w:val="28"/>
        </w:rPr>
        <w:t xml:space="preserve"> - </w:t>
      </w:r>
      <w:r w:rsidRPr="00ED4CF2">
        <w:rPr>
          <w:rFonts w:ascii="Times New Roman" w:eastAsia="Calibri" w:hAnsi="Times New Roman" w:cs="Times New Roman"/>
          <w:sz w:val="28"/>
          <w:szCs w:val="28"/>
        </w:rPr>
        <w:t>Динамика концентрации нитритов воды бассейнов УЗВ</w:t>
      </w:r>
      <w:r w:rsidR="0057442F" w:rsidRPr="0057442F">
        <w:rPr>
          <w:rFonts w:ascii="Times New Roman" w:eastAsia="Calibri" w:hAnsi="Times New Roman" w:cs="Times New Roman"/>
          <w:sz w:val="28"/>
          <w:szCs w:val="28"/>
        </w:rPr>
        <w:t xml:space="preserve"> [249]</w:t>
      </w:r>
    </w:p>
    <w:p w14:paraId="4B2074B3" w14:textId="77777777" w:rsidR="00C00085" w:rsidRPr="00ED4CF2" w:rsidRDefault="00C00085" w:rsidP="00C00085">
      <w:pPr>
        <w:spacing w:after="0" w:line="240" w:lineRule="auto"/>
        <w:ind w:firstLine="709"/>
        <w:jc w:val="center"/>
        <w:rPr>
          <w:rFonts w:ascii="Times New Roman" w:eastAsia="Calibri" w:hAnsi="Times New Roman" w:cs="Times New Roman"/>
          <w:sz w:val="28"/>
          <w:szCs w:val="28"/>
        </w:rPr>
      </w:pPr>
    </w:p>
    <w:p w14:paraId="40AAFF0E" w14:textId="2E04BED4" w:rsidR="00ED4CF2" w:rsidRPr="00ED4CF2" w:rsidRDefault="00ED4CF2" w:rsidP="00C00085">
      <w:pPr>
        <w:spacing w:after="0" w:line="240" w:lineRule="auto"/>
        <w:ind w:firstLine="709"/>
        <w:jc w:val="both"/>
        <w:rPr>
          <w:rFonts w:ascii="Times New Roman" w:eastAsia="Calibri" w:hAnsi="Times New Roman" w:cs="Times New Roman"/>
          <w:sz w:val="28"/>
          <w:szCs w:val="28"/>
        </w:rPr>
      </w:pPr>
      <w:r w:rsidRPr="00ED4CF2">
        <w:rPr>
          <w:rFonts w:ascii="Times New Roman" w:eastAsia="Calibri" w:hAnsi="Times New Roman" w:cs="Times New Roman"/>
          <w:sz w:val="28"/>
          <w:szCs w:val="28"/>
        </w:rPr>
        <w:t xml:space="preserve">Как видно на рисунке </w:t>
      </w:r>
      <w:r>
        <w:rPr>
          <w:rFonts w:ascii="Times New Roman" w:eastAsia="Calibri" w:hAnsi="Times New Roman" w:cs="Times New Roman"/>
          <w:sz w:val="28"/>
          <w:szCs w:val="28"/>
        </w:rPr>
        <w:t>3</w:t>
      </w:r>
      <w:r w:rsidR="00B13C0C">
        <w:rPr>
          <w:rFonts w:ascii="Times New Roman" w:eastAsia="Calibri" w:hAnsi="Times New Roman" w:cs="Times New Roman"/>
          <w:sz w:val="28"/>
          <w:szCs w:val="28"/>
        </w:rPr>
        <w:t>7</w:t>
      </w:r>
      <w:r w:rsidRPr="00ED4CF2">
        <w:rPr>
          <w:rFonts w:ascii="Times New Roman" w:eastAsia="Calibri" w:hAnsi="Times New Roman" w:cs="Times New Roman"/>
          <w:sz w:val="28"/>
          <w:szCs w:val="28"/>
        </w:rPr>
        <w:t xml:space="preserve">, повышенное содержание нитритов наблюдалось в начале исследований. Это связано с большой нагрузкой биомассы рыбы на биофильтры в период их запуска. Коме того, следует отметить, что стрессовое воздействие на судака способны на длительное время нарушить пищевое поведение рыб, проявляемом в полном или частичном поедании расчетной дозы корма. Корма оседают на дно бассейна и подвергаются разложению. Это способствует накоплению органических веществ в воде бассейнов и соответственно, повышению концентрации нитритов. </w:t>
      </w:r>
    </w:p>
    <w:p w14:paraId="5C90EEA0" w14:textId="310872E7" w:rsidR="006B3ED0" w:rsidRDefault="00ED4CF2" w:rsidP="00C00085">
      <w:pPr>
        <w:spacing w:after="0" w:line="240" w:lineRule="auto"/>
        <w:ind w:firstLine="709"/>
        <w:jc w:val="both"/>
        <w:rPr>
          <w:rFonts w:ascii="Times New Roman" w:eastAsia="Calibri" w:hAnsi="Times New Roman" w:cs="Times New Roman"/>
          <w:sz w:val="28"/>
          <w:szCs w:val="28"/>
        </w:rPr>
      </w:pPr>
      <w:r w:rsidRPr="00ED4CF2">
        <w:rPr>
          <w:rFonts w:ascii="Times New Roman" w:eastAsia="Calibri" w:hAnsi="Times New Roman" w:cs="Times New Roman"/>
          <w:sz w:val="28"/>
          <w:szCs w:val="28"/>
        </w:rPr>
        <w:t xml:space="preserve">Регистрируемые в период исследования </w:t>
      </w:r>
      <w:r w:rsidR="00E63906">
        <w:rPr>
          <w:rFonts w:ascii="Times New Roman" w:eastAsia="Calibri" w:hAnsi="Times New Roman" w:cs="Times New Roman"/>
          <w:sz w:val="28"/>
          <w:szCs w:val="28"/>
        </w:rPr>
        <w:t>концентрация</w:t>
      </w:r>
      <w:r w:rsidRPr="00ED4CF2">
        <w:rPr>
          <w:rFonts w:ascii="Times New Roman" w:eastAsia="Calibri" w:hAnsi="Times New Roman" w:cs="Times New Roman"/>
          <w:sz w:val="28"/>
          <w:szCs w:val="28"/>
        </w:rPr>
        <w:t xml:space="preserve"> нитритов в УЗВ не </w:t>
      </w:r>
      <w:r w:rsidR="00E63906">
        <w:rPr>
          <w:rFonts w:ascii="Times New Roman" w:eastAsia="Calibri" w:hAnsi="Times New Roman" w:cs="Times New Roman"/>
          <w:sz w:val="28"/>
          <w:szCs w:val="28"/>
          <w:lang w:val="kk-KZ"/>
        </w:rPr>
        <w:t>превышала</w:t>
      </w:r>
      <w:r w:rsidRPr="00ED4CF2">
        <w:rPr>
          <w:rFonts w:ascii="Times New Roman" w:eastAsia="Calibri" w:hAnsi="Times New Roman" w:cs="Times New Roman"/>
          <w:sz w:val="28"/>
          <w:szCs w:val="28"/>
        </w:rPr>
        <w:t xml:space="preserve"> 0,69 мг/л, а сре</w:t>
      </w:r>
      <w:r w:rsidR="00E63906">
        <w:rPr>
          <w:rFonts w:ascii="Times New Roman" w:eastAsia="Calibri" w:hAnsi="Times New Roman" w:cs="Times New Roman"/>
          <w:sz w:val="28"/>
          <w:szCs w:val="28"/>
        </w:rPr>
        <w:t>днее</w:t>
      </w:r>
      <w:r w:rsidR="00E63906">
        <w:rPr>
          <w:rFonts w:ascii="Times New Roman" w:eastAsia="Calibri" w:hAnsi="Times New Roman" w:cs="Times New Roman"/>
          <w:sz w:val="28"/>
          <w:szCs w:val="28"/>
          <w:lang w:val="kk-KZ"/>
        </w:rPr>
        <w:t xml:space="preserve"> содержание</w:t>
      </w:r>
      <w:r w:rsidRPr="00ED4CF2">
        <w:rPr>
          <w:rFonts w:ascii="Times New Roman" w:eastAsia="Calibri" w:hAnsi="Times New Roman" w:cs="Times New Roman"/>
          <w:sz w:val="28"/>
          <w:szCs w:val="28"/>
        </w:rPr>
        <w:t xml:space="preserve"> нитритов составило порядка 0,5 мг/л. Следует </w:t>
      </w:r>
      <w:r w:rsidR="00E63906">
        <w:rPr>
          <w:rFonts w:ascii="Times New Roman" w:eastAsia="Calibri" w:hAnsi="Times New Roman" w:cs="Times New Roman"/>
          <w:sz w:val="28"/>
          <w:szCs w:val="28"/>
        </w:rPr>
        <w:t>отметить</w:t>
      </w:r>
      <w:r w:rsidRPr="00ED4CF2">
        <w:rPr>
          <w:rFonts w:ascii="Times New Roman" w:eastAsia="Calibri" w:hAnsi="Times New Roman" w:cs="Times New Roman"/>
          <w:sz w:val="28"/>
          <w:szCs w:val="28"/>
        </w:rPr>
        <w:t>, что содержание нитритов несколько превышает допустимые нормы. Мы связываем это с тем, что биофильтр недостаточно полно осуществлял процесс нитрификации</w:t>
      </w:r>
      <w:r w:rsidR="009A6E77">
        <w:rPr>
          <w:rFonts w:ascii="Times New Roman" w:eastAsia="Calibri" w:hAnsi="Times New Roman" w:cs="Times New Roman"/>
          <w:sz w:val="28"/>
          <w:szCs w:val="28"/>
        </w:rPr>
        <w:t xml:space="preserve"> в начале исследования</w:t>
      </w:r>
      <w:r w:rsidRPr="00ED4CF2">
        <w:rPr>
          <w:rFonts w:ascii="Times New Roman" w:eastAsia="Calibri" w:hAnsi="Times New Roman" w:cs="Times New Roman"/>
          <w:sz w:val="28"/>
          <w:szCs w:val="28"/>
        </w:rPr>
        <w:t>.</w:t>
      </w:r>
    </w:p>
    <w:p w14:paraId="6B04FBA1" w14:textId="7C12EB88" w:rsidR="00ED4CF2" w:rsidRDefault="00FE6A67" w:rsidP="00C00085">
      <w:pPr>
        <w:spacing w:after="0" w:line="240" w:lineRule="auto"/>
        <w:ind w:firstLine="709"/>
        <w:jc w:val="both"/>
        <w:rPr>
          <w:rFonts w:ascii="Times New Roman" w:eastAsia="Calibri" w:hAnsi="Times New Roman" w:cs="Times New Roman"/>
          <w:sz w:val="28"/>
          <w:szCs w:val="28"/>
        </w:rPr>
      </w:pPr>
      <w:r w:rsidRPr="00ED4CF2">
        <w:rPr>
          <w:rFonts w:ascii="Times New Roman" w:hAnsi="Times New Roman" w:cs="Times New Roman"/>
          <w:sz w:val="28"/>
          <w:szCs w:val="28"/>
        </w:rPr>
        <w:t>Динамика концентрации нитратов за период проведения эксперимента отражены на рисунке</w:t>
      </w:r>
      <w:r>
        <w:rPr>
          <w:rFonts w:ascii="Times New Roman" w:hAnsi="Times New Roman" w:cs="Times New Roman"/>
          <w:sz w:val="28"/>
          <w:szCs w:val="28"/>
        </w:rPr>
        <w:t xml:space="preserve"> 3</w:t>
      </w:r>
      <w:r w:rsidR="00B13C0C">
        <w:rPr>
          <w:rFonts w:ascii="Times New Roman" w:hAnsi="Times New Roman" w:cs="Times New Roman"/>
          <w:sz w:val="28"/>
          <w:szCs w:val="28"/>
        </w:rPr>
        <w:t>8</w:t>
      </w:r>
      <w:r>
        <w:rPr>
          <w:rFonts w:ascii="Times New Roman" w:hAnsi="Times New Roman" w:cs="Times New Roman"/>
          <w:sz w:val="28"/>
          <w:szCs w:val="28"/>
        </w:rPr>
        <w:t>.</w:t>
      </w:r>
    </w:p>
    <w:p w14:paraId="72659903" w14:textId="77777777" w:rsidR="00ED4CF2" w:rsidRPr="006B3ED0" w:rsidRDefault="00ED4CF2" w:rsidP="00C00085">
      <w:pPr>
        <w:spacing w:after="0" w:line="240" w:lineRule="auto"/>
        <w:ind w:firstLine="709"/>
        <w:jc w:val="both"/>
        <w:rPr>
          <w:rFonts w:ascii="Times New Roman" w:eastAsia="Calibri" w:hAnsi="Times New Roman" w:cs="Times New Roman"/>
          <w:sz w:val="28"/>
          <w:szCs w:val="28"/>
        </w:rPr>
      </w:pPr>
    </w:p>
    <w:p w14:paraId="3F1F47CB" w14:textId="77777777" w:rsidR="006B3ED0" w:rsidRPr="006B3ED0" w:rsidRDefault="006B3ED0" w:rsidP="006A172E">
      <w:pPr>
        <w:spacing w:after="0"/>
        <w:ind w:firstLine="567"/>
        <w:jc w:val="center"/>
        <w:rPr>
          <w:rFonts w:ascii="Times New Roman" w:eastAsia="Calibri" w:hAnsi="Times New Roman" w:cs="Times New Roman"/>
          <w:sz w:val="28"/>
          <w:szCs w:val="28"/>
          <w:lang w:val="en-US"/>
        </w:rPr>
      </w:pPr>
      <w:r w:rsidRPr="006A172E">
        <w:rPr>
          <w:rFonts w:eastAsia="Calibri" w:cstheme="minorHAnsi"/>
          <w:noProof/>
          <w:sz w:val="28"/>
          <w:szCs w:val="28"/>
          <w:lang w:val="en-US"/>
        </w:rPr>
        <w:lastRenderedPageBreak/>
        <w:drawing>
          <wp:inline distT="0" distB="0" distL="0" distR="0" wp14:anchorId="09D111F9" wp14:editId="4BE62433">
            <wp:extent cx="5212080" cy="3403600"/>
            <wp:effectExtent l="0" t="0" r="7620" b="6350"/>
            <wp:docPr id="42" name="Диаграмма 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E11FE27" w14:textId="77777777" w:rsidR="006B3ED0" w:rsidRPr="006B3ED0" w:rsidRDefault="006B3ED0" w:rsidP="006B3ED0">
      <w:pPr>
        <w:spacing w:after="0"/>
        <w:ind w:firstLine="567"/>
        <w:jc w:val="both"/>
        <w:rPr>
          <w:rFonts w:ascii="Times New Roman" w:eastAsia="Calibri" w:hAnsi="Times New Roman" w:cs="Times New Roman"/>
          <w:sz w:val="28"/>
          <w:szCs w:val="28"/>
          <w:lang w:val="en-US"/>
        </w:rPr>
      </w:pPr>
    </w:p>
    <w:p w14:paraId="034FFBFB" w14:textId="10C634AD" w:rsidR="006B3ED0" w:rsidRPr="006B3ED0" w:rsidRDefault="006B3ED0" w:rsidP="006B3ED0">
      <w:pPr>
        <w:spacing w:after="0"/>
        <w:ind w:firstLine="567"/>
        <w:jc w:val="center"/>
        <w:rPr>
          <w:rFonts w:ascii="Times New Roman" w:eastAsia="Calibri" w:hAnsi="Times New Roman" w:cs="Times New Roman"/>
          <w:sz w:val="28"/>
          <w:szCs w:val="28"/>
        </w:rPr>
      </w:pPr>
      <w:r w:rsidRPr="006B3ED0">
        <w:rPr>
          <w:rFonts w:ascii="Times New Roman" w:eastAsia="Calibri" w:hAnsi="Times New Roman" w:cs="Times New Roman"/>
          <w:sz w:val="28"/>
          <w:szCs w:val="28"/>
        </w:rPr>
        <w:t xml:space="preserve">Рисунок </w:t>
      </w:r>
      <w:r w:rsidR="00FE6A67">
        <w:rPr>
          <w:rFonts w:ascii="Times New Roman" w:eastAsia="Calibri" w:hAnsi="Times New Roman" w:cs="Times New Roman"/>
          <w:sz w:val="28"/>
          <w:szCs w:val="28"/>
        </w:rPr>
        <w:t>3</w:t>
      </w:r>
      <w:r w:rsidR="00B213D4">
        <w:rPr>
          <w:rFonts w:ascii="Times New Roman" w:eastAsia="Calibri" w:hAnsi="Times New Roman" w:cs="Times New Roman"/>
          <w:sz w:val="28"/>
          <w:szCs w:val="28"/>
        </w:rPr>
        <w:t>8</w:t>
      </w:r>
      <w:r w:rsidRPr="006B3ED0">
        <w:rPr>
          <w:rFonts w:ascii="Times New Roman" w:eastAsia="Calibri" w:hAnsi="Times New Roman" w:cs="Times New Roman"/>
          <w:sz w:val="28"/>
          <w:szCs w:val="28"/>
        </w:rPr>
        <w:t xml:space="preserve"> - Динамика концентрации нитратов воды бассейнов УЗВ</w:t>
      </w:r>
      <w:r w:rsidR="0057442F" w:rsidRPr="0057442F">
        <w:rPr>
          <w:rFonts w:ascii="Times New Roman" w:eastAsia="Calibri" w:hAnsi="Times New Roman" w:cs="Times New Roman"/>
          <w:sz w:val="28"/>
          <w:szCs w:val="28"/>
        </w:rPr>
        <w:t xml:space="preserve"> [249]</w:t>
      </w:r>
      <w:r w:rsidRPr="006B3ED0">
        <w:rPr>
          <w:rFonts w:ascii="Times New Roman" w:eastAsia="Calibri" w:hAnsi="Times New Roman" w:cs="Times New Roman"/>
          <w:sz w:val="28"/>
          <w:szCs w:val="28"/>
        </w:rPr>
        <w:t xml:space="preserve"> </w:t>
      </w:r>
    </w:p>
    <w:p w14:paraId="2E828F8C" w14:textId="77777777" w:rsidR="006B3ED0" w:rsidRPr="006B3ED0" w:rsidRDefault="006B3ED0" w:rsidP="006B3ED0">
      <w:pPr>
        <w:spacing w:after="0"/>
        <w:ind w:firstLine="567"/>
        <w:jc w:val="both"/>
        <w:rPr>
          <w:rFonts w:ascii="Times New Roman" w:eastAsia="Calibri" w:hAnsi="Times New Roman" w:cs="Times New Roman"/>
          <w:sz w:val="28"/>
          <w:szCs w:val="28"/>
        </w:rPr>
      </w:pPr>
    </w:p>
    <w:p w14:paraId="2959D37E" w14:textId="00852E96" w:rsidR="00FA0615" w:rsidRDefault="00ED4CF2" w:rsidP="00C00085">
      <w:pPr>
        <w:ind w:firstLine="567"/>
        <w:jc w:val="both"/>
        <w:rPr>
          <w:rFonts w:ascii="Times New Roman" w:hAnsi="Times New Roman" w:cs="Times New Roman"/>
          <w:sz w:val="28"/>
          <w:szCs w:val="28"/>
        </w:rPr>
      </w:pPr>
      <w:r w:rsidRPr="00ED4CF2">
        <w:rPr>
          <w:rFonts w:ascii="Times New Roman" w:hAnsi="Times New Roman" w:cs="Times New Roman"/>
          <w:sz w:val="28"/>
          <w:szCs w:val="28"/>
        </w:rPr>
        <w:t>При искусственном содержании судака в установках замкнутого водоснабжения концентрация нитратов соответствовало допустимым показателям. Содержание нитратов в воде за период проведения экспериментальной работы в среднем составило 61,6±0,02 мг/л, при максимальной концентрации до 62,8 мг/л и минимальной концентрации 61,0 мг/л</w:t>
      </w:r>
      <w:r w:rsidR="0057442F" w:rsidRPr="0057442F">
        <w:rPr>
          <w:rFonts w:ascii="Times New Roman" w:hAnsi="Times New Roman" w:cs="Times New Roman"/>
          <w:sz w:val="28"/>
          <w:szCs w:val="28"/>
        </w:rPr>
        <w:t xml:space="preserve"> </w:t>
      </w:r>
      <w:r w:rsidR="0057442F" w:rsidRPr="0057442F">
        <w:rPr>
          <w:rFonts w:ascii="Times New Roman" w:eastAsia="Calibri" w:hAnsi="Times New Roman" w:cs="Times New Roman"/>
          <w:sz w:val="28"/>
          <w:szCs w:val="28"/>
        </w:rPr>
        <w:t>[249]</w:t>
      </w:r>
      <w:r w:rsidRPr="00ED4CF2">
        <w:rPr>
          <w:rFonts w:ascii="Times New Roman" w:hAnsi="Times New Roman" w:cs="Times New Roman"/>
          <w:sz w:val="28"/>
          <w:szCs w:val="28"/>
        </w:rPr>
        <w:t xml:space="preserve">. </w:t>
      </w:r>
    </w:p>
    <w:p w14:paraId="22AF49BA" w14:textId="4F5C727A" w:rsidR="00FA0615" w:rsidRDefault="00FE6A67" w:rsidP="00FA0615">
      <w:pPr>
        <w:spacing w:after="0" w:line="240" w:lineRule="auto"/>
        <w:ind w:firstLine="567"/>
        <w:rPr>
          <w:rFonts w:ascii="Times New Roman" w:hAnsi="Times New Roman" w:cs="Times New Roman"/>
          <w:i/>
          <w:iCs/>
          <w:sz w:val="28"/>
          <w:szCs w:val="28"/>
        </w:rPr>
      </w:pPr>
      <w:r w:rsidRPr="00FE6A67">
        <w:rPr>
          <w:rFonts w:ascii="Times New Roman" w:hAnsi="Times New Roman" w:cs="Times New Roman"/>
          <w:i/>
          <w:iCs/>
          <w:sz w:val="28"/>
          <w:szCs w:val="28"/>
        </w:rPr>
        <w:t>Обсуждени</w:t>
      </w:r>
      <w:r w:rsidR="00E63906">
        <w:rPr>
          <w:rFonts w:ascii="Times New Roman" w:hAnsi="Times New Roman" w:cs="Times New Roman"/>
          <w:i/>
          <w:iCs/>
          <w:sz w:val="28"/>
          <w:szCs w:val="28"/>
        </w:rPr>
        <w:t>е</w:t>
      </w:r>
      <w:r w:rsidRPr="00FE6A67">
        <w:rPr>
          <w:rFonts w:ascii="Times New Roman" w:hAnsi="Times New Roman" w:cs="Times New Roman"/>
          <w:i/>
          <w:iCs/>
          <w:sz w:val="28"/>
          <w:szCs w:val="28"/>
        </w:rPr>
        <w:t xml:space="preserve"> </w:t>
      </w:r>
    </w:p>
    <w:p w14:paraId="6B77455B" w14:textId="480C2EE8" w:rsidR="00FF3CCE" w:rsidRPr="00FF3CCE" w:rsidRDefault="00FF3CCE" w:rsidP="00E30990">
      <w:pPr>
        <w:spacing w:after="0" w:line="240" w:lineRule="auto"/>
        <w:ind w:firstLine="567"/>
        <w:jc w:val="both"/>
        <w:rPr>
          <w:rFonts w:ascii="Times New Roman" w:hAnsi="Times New Roman" w:cs="Times New Roman"/>
          <w:sz w:val="28"/>
          <w:szCs w:val="28"/>
        </w:rPr>
      </w:pPr>
      <w:r w:rsidRPr="00FF3CCE">
        <w:rPr>
          <w:rFonts w:ascii="Times New Roman" w:hAnsi="Times New Roman" w:cs="Times New Roman"/>
          <w:sz w:val="28"/>
          <w:szCs w:val="28"/>
        </w:rPr>
        <w:t>По данным ряда зарубежных исследователей [</w:t>
      </w:r>
      <w:r w:rsidR="00E21437">
        <w:rPr>
          <w:rFonts w:ascii="Times New Roman" w:hAnsi="Times New Roman" w:cs="Times New Roman"/>
          <w:sz w:val="28"/>
          <w:szCs w:val="28"/>
        </w:rPr>
        <w:t>2</w:t>
      </w:r>
      <w:r w:rsidR="00371958">
        <w:rPr>
          <w:rFonts w:ascii="Times New Roman" w:hAnsi="Times New Roman" w:cs="Times New Roman"/>
          <w:sz w:val="28"/>
          <w:szCs w:val="28"/>
        </w:rPr>
        <w:t>25</w:t>
      </w:r>
      <w:r w:rsidRPr="00FF3CCE">
        <w:rPr>
          <w:rFonts w:ascii="Times New Roman" w:hAnsi="Times New Roman" w:cs="Times New Roman"/>
          <w:sz w:val="28"/>
          <w:szCs w:val="28"/>
        </w:rPr>
        <w:t>–2</w:t>
      </w:r>
      <w:r w:rsidR="00E21437">
        <w:rPr>
          <w:rFonts w:ascii="Times New Roman" w:hAnsi="Times New Roman" w:cs="Times New Roman"/>
          <w:sz w:val="28"/>
          <w:szCs w:val="28"/>
        </w:rPr>
        <w:t>2</w:t>
      </w:r>
      <w:r w:rsidR="00371958">
        <w:rPr>
          <w:rFonts w:ascii="Times New Roman" w:hAnsi="Times New Roman" w:cs="Times New Roman"/>
          <w:sz w:val="28"/>
          <w:szCs w:val="28"/>
        </w:rPr>
        <w:t>9</w:t>
      </w:r>
      <w:r w:rsidRPr="00FF3CCE">
        <w:rPr>
          <w:rFonts w:ascii="Times New Roman" w:hAnsi="Times New Roman" w:cs="Times New Roman"/>
          <w:sz w:val="28"/>
          <w:szCs w:val="28"/>
        </w:rPr>
        <w:t xml:space="preserve">], оптимальной температурой для содержания судака (Sander </w:t>
      </w:r>
      <w:proofErr w:type="spellStart"/>
      <w:r w:rsidRPr="00FF3CCE">
        <w:rPr>
          <w:rFonts w:ascii="Times New Roman" w:hAnsi="Times New Roman" w:cs="Times New Roman"/>
          <w:sz w:val="28"/>
          <w:szCs w:val="28"/>
        </w:rPr>
        <w:t>lucioperca</w:t>
      </w:r>
      <w:proofErr w:type="spellEnd"/>
      <w:r w:rsidRPr="00FF3CCE">
        <w:rPr>
          <w:rFonts w:ascii="Times New Roman" w:hAnsi="Times New Roman" w:cs="Times New Roman"/>
          <w:sz w:val="28"/>
          <w:szCs w:val="28"/>
        </w:rPr>
        <w:t>) в искусственных условиях является диапазон 17–20 °С, при котором обеспечиваются нормальные темпы роста и жизнедеятельности. Максимальная скорость роста отмечается у молоди при 25–30 °С. Согласно исследованиям чешских и датских учёных [2</w:t>
      </w:r>
      <w:r w:rsidR="00371958">
        <w:rPr>
          <w:rFonts w:ascii="Times New Roman" w:hAnsi="Times New Roman" w:cs="Times New Roman"/>
          <w:sz w:val="28"/>
          <w:szCs w:val="28"/>
        </w:rPr>
        <w:t>30</w:t>
      </w:r>
      <w:r w:rsidRPr="00FF3CCE">
        <w:rPr>
          <w:rFonts w:ascii="Times New Roman" w:hAnsi="Times New Roman" w:cs="Times New Roman"/>
          <w:sz w:val="28"/>
          <w:szCs w:val="28"/>
        </w:rPr>
        <w:t xml:space="preserve">, </w:t>
      </w:r>
      <w:r w:rsidR="00371958">
        <w:rPr>
          <w:rFonts w:ascii="Times New Roman" w:hAnsi="Times New Roman" w:cs="Times New Roman"/>
          <w:sz w:val="28"/>
          <w:szCs w:val="28"/>
        </w:rPr>
        <w:t>231</w:t>
      </w:r>
      <w:r w:rsidRPr="00FF3CCE">
        <w:rPr>
          <w:rFonts w:ascii="Times New Roman" w:hAnsi="Times New Roman" w:cs="Times New Roman"/>
          <w:sz w:val="28"/>
          <w:szCs w:val="28"/>
        </w:rPr>
        <w:t>], температурный диапазон, благоприятный для судака, может варьировать от 10 до 27 °С, что обусловлено высокой экологической пластичностью вида. В естественных условиях судак днём обитает у дна, а ночью поднимается на мелководья с более тёплой водой и активно питается.</w:t>
      </w:r>
    </w:p>
    <w:p w14:paraId="278C9D2B" w14:textId="0C2C8F96" w:rsidR="00A55A31" w:rsidRDefault="00FF3CCE" w:rsidP="00C00085">
      <w:pPr>
        <w:spacing w:after="0" w:line="240" w:lineRule="auto"/>
        <w:ind w:firstLine="709"/>
        <w:jc w:val="both"/>
        <w:rPr>
          <w:rFonts w:ascii="Times New Roman" w:hAnsi="Times New Roman" w:cs="Times New Roman"/>
          <w:sz w:val="28"/>
          <w:szCs w:val="28"/>
        </w:rPr>
      </w:pPr>
      <w:r w:rsidRPr="00FF3CCE">
        <w:rPr>
          <w:rFonts w:ascii="Times New Roman" w:hAnsi="Times New Roman" w:cs="Times New Roman"/>
          <w:sz w:val="28"/>
          <w:szCs w:val="28"/>
        </w:rPr>
        <w:t xml:space="preserve">В литературе отмечаются различия в нормах содержания нитритов: одни авторы указывают предельное значение до 0,20 мг/л, другие </w:t>
      </w:r>
      <w:r w:rsidR="00952B3F">
        <w:rPr>
          <w:rFonts w:ascii="Times New Roman" w:hAnsi="Times New Roman" w:cs="Times New Roman"/>
          <w:sz w:val="28"/>
          <w:szCs w:val="28"/>
        </w:rPr>
        <w:t xml:space="preserve">– </w:t>
      </w:r>
      <w:r w:rsidRPr="00FF3CCE">
        <w:rPr>
          <w:rFonts w:ascii="Times New Roman" w:hAnsi="Times New Roman" w:cs="Times New Roman"/>
          <w:sz w:val="28"/>
          <w:szCs w:val="28"/>
        </w:rPr>
        <w:t>до 0,20 мг/л по нитритному азоту. С учётом молекулярной структуры допустимое содержание нитритов в пересчёте составляет до 0,60 мг/л. Полученные нами данные свидетельствуют, что концентрации нитритов в воде УЗВ не превышали нормативов, что подтверждает стабильную работу биофильтров. В целом, результаты по содержанию нитратов и нитритов соответствуют данным других исследователей [2</w:t>
      </w:r>
      <w:r w:rsidR="00952B3F">
        <w:rPr>
          <w:rFonts w:ascii="Times New Roman" w:hAnsi="Times New Roman" w:cs="Times New Roman"/>
          <w:sz w:val="28"/>
          <w:szCs w:val="28"/>
        </w:rPr>
        <w:t>32</w:t>
      </w:r>
      <w:r w:rsidRPr="00FF3CCE">
        <w:rPr>
          <w:rFonts w:ascii="Times New Roman" w:hAnsi="Times New Roman" w:cs="Times New Roman"/>
          <w:sz w:val="28"/>
          <w:szCs w:val="28"/>
        </w:rPr>
        <w:t>, 2</w:t>
      </w:r>
      <w:r w:rsidR="00952B3F">
        <w:rPr>
          <w:rFonts w:ascii="Times New Roman" w:hAnsi="Times New Roman" w:cs="Times New Roman"/>
          <w:sz w:val="28"/>
          <w:szCs w:val="28"/>
        </w:rPr>
        <w:t>33</w:t>
      </w:r>
      <w:r w:rsidRPr="00FF3CCE">
        <w:rPr>
          <w:rFonts w:ascii="Times New Roman" w:hAnsi="Times New Roman" w:cs="Times New Roman"/>
          <w:sz w:val="28"/>
          <w:szCs w:val="28"/>
        </w:rPr>
        <w:t>].</w:t>
      </w:r>
    </w:p>
    <w:p w14:paraId="4A405654" w14:textId="6FC93E23" w:rsidR="00A55A31" w:rsidRDefault="00A55A31" w:rsidP="00B13C0C">
      <w:pPr>
        <w:ind w:firstLine="708"/>
        <w:rPr>
          <w:rFonts w:ascii="Times New Roman" w:hAnsi="Times New Roman" w:cs="Times New Roman"/>
          <w:sz w:val="28"/>
          <w:szCs w:val="28"/>
        </w:rPr>
      </w:pPr>
      <w:r>
        <w:rPr>
          <w:rFonts w:ascii="Times New Roman" w:hAnsi="Times New Roman" w:cs="Times New Roman"/>
          <w:sz w:val="28"/>
          <w:szCs w:val="28"/>
        </w:rPr>
        <w:lastRenderedPageBreak/>
        <w:t xml:space="preserve">3.2.3 Преднерестовое содержание и получение спермы судака </w:t>
      </w:r>
    </w:p>
    <w:p w14:paraId="4F601D95" w14:textId="2302CE0C" w:rsidR="00BE0B7F" w:rsidRPr="002165FF" w:rsidRDefault="002165FF" w:rsidP="00BE0B7F">
      <w:pPr>
        <w:spacing w:after="0" w:line="240" w:lineRule="auto"/>
        <w:ind w:firstLine="709"/>
        <w:jc w:val="both"/>
        <w:rPr>
          <w:rFonts w:ascii="Times New Roman" w:hAnsi="Times New Roman" w:cs="Times New Roman"/>
          <w:sz w:val="28"/>
          <w:szCs w:val="28"/>
        </w:rPr>
      </w:pPr>
      <w:r w:rsidRPr="002165FF">
        <w:rPr>
          <w:rFonts w:ascii="Times New Roman" w:hAnsi="Times New Roman" w:cs="Times New Roman"/>
          <w:sz w:val="28"/>
          <w:szCs w:val="28"/>
        </w:rPr>
        <w:t xml:space="preserve">Для проведения экспериментов по стимуляции </w:t>
      </w:r>
      <w:r w:rsidR="009D435B">
        <w:rPr>
          <w:rFonts w:ascii="Times New Roman" w:hAnsi="Times New Roman" w:cs="Times New Roman"/>
          <w:sz w:val="28"/>
          <w:szCs w:val="28"/>
        </w:rPr>
        <w:t xml:space="preserve">продукции спермы </w:t>
      </w:r>
      <w:r w:rsidRPr="002165FF">
        <w:rPr>
          <w:rFonts w:ascii="Times New Roman" w:hAnsi="Times New Roman" w:cs="Times New Roman"/>
          <w:sz w:val="28"/>
          <w:szCs w:val="28"/>
        </w:rPr>
        <w:t>судака в лабораторных условиях были использованы самцы, отловленные весной 2024 г.</w:t>
      </w:r>
      <w:r w:rsidR="00E63906">
        <w:rPr>
          <w:rFonts w:ascii="Times New Roman" w:hAnsi="Times New Roman" w:cs="Times New Roman"/>
          <w:sz w:val="28"/>
          <w:szCs w:val="28"/>
        </w:rPr>
        <w:t xml:space="preserve"> в</w:t>
      </w:r>
      <w:r w:rsidRPr="002165FF">
        <w:rPr>
          <w:rFonts w:ascii="Times New Roman" w:hAnsi="Times New Roman" w:cs="Times New Roman"/>
          <w:sz w:val="28"/>
          <w:szCs w:val="28"/>
        </w:rPr>
        <w:t xml:space="preserve"> </w:t>
      </w:r>
      <w:proofErr w:type="spellStart"/>
      <w:r w:rsidRPr="002165FF">
        <w:rPr>
          <w:rFonts w:ascii="Times New Roman" w:hAnsi="Times New Roman" w:cs="Times New Roman"/>
          <w:sz w:val="28"/>
          <w:szCs w:val="28"/>
        </w:rPr>
        <w:t>Бирсуатско</w:t>
      </w:r>
      <w:r w:rsidR="00E63906">
        <w:rPr>
          <w:rFonts w:ascii="Times New Roman" w:hAnsi="Times New Roman" w:cs="Times New Roman"/>
          <w:sz w:val="28"/>
          <w:szCs w:val="28"/>
        </w:rPr>
        <w:t>м</w:t>
      </w:r>
      <w:proofErr w:type="spellEnd"/>
      <w:r w:rsidRPr="002165FF">
        <w:rPr>
          <w:rFonts w:ascii="Times New Roman" w:hAnsi="Times New Roman" w:cs="Times New Roman"/>
          <w:sz w:val="28"/>
          <w:szCs w:val="28"/>
        </w:rPr>
        <w:t xml:space="preserve"> водохранилищ</w:t>
      </w:r>
      <w:r w:rsidR="00E63906">
        <w:rPr>
          <w:rFonts w:ascii="Times New Roman" w:hAnsi="Times New Roman" w:cs="Times New Roman"/>
          <w:sz w:val="28"/>
          <w:szCs w:val="28"/>
        </w:rPr>
        <w:t>е</w:t>
      </w:r>
      <w:r w:rsidRPr="002165FF">
        <w:rPr>
          <w:rFonts w:ascii="Times New Roman" w:hAnsi="Times New Roman" w:cs="Times New Roman"/>
          <w:sz w:val="28"/>
          <w:szCs w:val="28"/>
        </w:rPr>
        <w:t xml:space="preserve"> и адаптированные к содержанию в установке замкнутого водоснабжения (УЗВ). Рыб содержали </w:t>
      </w:r>
      <w:r w:rsidR="003D038A" w:rsidRPr="002165FF">
        <w:rPr>
          <w:rFonts w:ascii="Times New Roman" w:hAnsi="Times New Roman" w:cs="Times New Roman"/>
          <w:sz w:val="28"/>
          <w:szCs w:val="28"/>
        </w:rPr>
        <w:t xml:space="preserve">при температуре воды </w:t>
      </w:r>
      <w:r w:rsidR="003D038A">
        <w:rPr>
          <w:rFonts w:ascii="Times New Roman" w:hAnsi="Times New Roman" w:cs="Times New Roman"/>
          <w:sz w:val="28"/>
          <w:szCs w:val="28"/>
        </w:rPr>
        <w:t>от 9</w:t>
      </w:r>
      <w:r w:rsidR="003D038A" w:rsidRPr="002165FF">
        <w:rPr>
          <w:rFonts w:ascii="Times New Roman" w:hAnsi="Times New Roman" w:cs="Times New Roman"/>
          <w:sz w:val="28"/>
          <w:szCs w:val="28"/>
        </w:rPr>
        <w:t>–13 °С</w:t>
      </w:r>
      <w:r w:rsidR="001D2E4B">
        <w:rPr>
          <w:rFonts w:ascii="Times New Roman" w:hAnsi="Times New Roman" w:cs="Times New Roman"/>
          <w:sz w:val="28"/>
          <w:szCs w:val="28"/>
        </w:rPr>
        <w:t>,</w:t>
      </w:r>
      <w:r w:rsidRPr="002165FF">
        <w:rPr>
          <w:rFonts w:ascii="Times New Roman" w:hAnsi="Times New Roman" w:cs="Times New Roman"/>
          <w:sz w:val="28"/>
          <w:szCs w:val="28"/>
        </w:rPr>
        <w:t xml:space="preserve"> фотопериода (от 10 до 14 ч светового дня), </w:t>
      </w:r>
      <w:r w:rsidR="003D038A">
        <w:rPr>
          <w:rFonts w:ascii="Times New Roman" w:hAnsi="Times New Roman" w:cs="Times New Roman"/>
          <w:sz w:val="28"/>
          <w:szCs w:val="28"/>
        </w:rPr>
        <w:t xml:space="preserve">с </w:t>
      </w:r>
      <w:r w:rsidR="003D038A" w:rsidRPr="002165FF">
        <w:rPr>
          <w:rFonts w:ascii="Times New Roman" w:hAnsi="Times New Roman" w:cs="Times New Roman"/>
          <w:sz w:val="28"/>
          <w:szCs w:val="28"/>
        </w:rPr>
        <w:t>постепенным увеличением</w:t>
      </w:r>
      <w:r w:rsidR="003D038A">
        <w:rPr>
          <w:rFonts w:ascii="Times New Roman" w:hAnsi="Times New Roman" w:cs="Times New Roman"/>
          <w:sz w:val="28"/>
          <w:szCs w:val="28"/>
        </w:rPr>
        <w:t xml:space="preserve"> параметров. А также</w:t>
      </w:r>
      <w:r w:rsidR="003D038A" w:rsidRPr="002165FF">
        <w:rPr>
          <w:rFonts w:ascii="Times New Roman" w:hAnsi="Times New Roman" w:cs="Times New Roman"/>
          <w:sz w:val="28"/>
          <w:szCs w:val="28"/>
        </w:rPr>
        <w:t xml:space="preserve"> </w:t>
      </w:r>
      <w:r w:rsidRPr="002165FF">
        <w:rPr>
          <w:rFonts w:ascii="Times New Roman" w:hAnsi="Times New Roman" w:cs="Times New Roman"/>
          <w:sz w:val="28"/>
          <w:szCs w:val="28"/>
        </w:rPr>
        <w:t xml:space="preserve">аэрацией и постоянным контролем за гидрохимическими параметрами (рН 7,4–7,6; O₂ 6,5–7,5 мг/л; NO₂ </w:t>
      </w:r>
      <w:proofErr w:type="gramStart"/>
      <w:r w:rsidRPr="002165FF">
        <w:rPr>
          <w:rFonts w:ascii="Times New Roman" w:hAnsi="Times New Roman" w:cs="Times New Roman"/>
          <w:sz w:val="28"/>
          <w:szCs w:val="28"/>
        </w:rPr>
        <w:t>&lt; 0</w:t>
      </w:r>
      <w:proofErr w:type="gramEnd"/>
      <w:r w:rsidRPr="002165FF">
        <w:rPr>
          <w:rFonts w:ascii="Times New Roman" w:hAnsi="Times New Roman" w:cs="Times New Roman"/>
          <w:sz w:val="28"/>
          <w:szCs w:val="28"/>
        </w:rPr>
        <w:t>,5 мг/л).</w:t>
      </w:r>
    </w:p>
    <w:p w14:paraId="1F8C3513" w14:textId="66488272" w:rsidR="00A418C8" w:rsidRDefault="002165FF" w:rsidP="002165FF">
      <w:pPr>
        <w:spacing w:after="0" w:line="240" w:lineRule="auto"/>
        <w:ind w:firstLine="709"/>
        <w:jc w:val="both"/>
        <w:rPr>
          <w:rFonts w:ascii="Times New Roman" w:hAnsi="Times New Roman" w:cs="Times New Roman"/>
          <w:sz w:val="28"/>
          <w:szCs w:val="28"/>
        </w:rPr>
      </w:pPr>
      <w:r w:rsidRPr="002165FF">
        <w:rPr>
          <w:rFonts w:ascii="Times New Roman" w:hAnsi="Times New Roman" w:cs="Times New Roman"/>
          <w:sz w:val="28"/>
          <w:szCs w:val="28"/>
        </w:rPr>
        <w:t>Общая продолжительность преднерестового содержания составляла 10–14 суток. За этот период проводили регулярный контроль текучести самцов путём лёгкого надавливания на брюшко и наблюдения за выделением спермы. По степени зрелости и реакции на стимуляцию все особи были разделены на четыре экспериментальные группы: контрольную и три опытные, различающиеся способом стимуляции.</w:t>
      </w:r>
      <w:r w:rsidR="001D2E4B">
        <w:rPr>
          <w:rFonts w:ascii="Times New Roman" w:hAnsi="Times New Roman" w:cs="Times New Roman"/>
          <w:sz w:val="28"/>
          <w:szCs w:val="28"/>
        </w:rPr>
        <w:t xml:space="preserve"> Результаты представлены в таблице 1</w:t>
      </w:r>
      <w:r w:rsidR="00C00085">
        <w:rPr>
          <w:rFonts w:ascii="Times New Roman" w:hAnsi="Times New Roman" w:cs="Times New Roman"/>
          <w:sz w:val="28"/>
          <w:szCs w:val="28"/>
        </w:rPr>
        <w:t>1</w:t>
      </w:r>
      <w:r w:rsidR="001D2E4B">
        <w:rPr>
          <w:rFonts w:ascii="Times New Roman" w:hAnsi="Times New Roman" w:cs="Times New Roman"/>
          <w:sz w:val="28"/>
          <w:szCs w:val="28"/>
        </w:rPr>
        <w:t xml:space="preserve">. </w:t>
      </w:r>
    </w:p>
    <w:p w14:paraId="57D73D81" w14:textId="77777777" w:rsidR="00C00085" w:rsidRDefault="00C00085">
      <w:pPr>
        <w:rPr>
          <w:rFonts w:ascii="Times New Roman" w:hAnsi="Times New Roman" w:cs="Times New Roman"/>
          <w:sz w:val="28"/>
          <w:szCs w:val="28"/>
        </w:rPr>
      </w:pPr>
    </w:p>
    <w:p w14:paraId="6F19F92E" w14:textId="1ED9EFE5" w:rsidR="00E14482" w:rsidRDefault="00E14482">
      <w:pPr>
        <w:rPr>
          <w:rFonts w:ascii="Times New Roman" w:hAnsi="Times New Roman" w:cs="Times New Roman"/>
          <w:sz w:val="28"/>
          <w:szCs w:val="28"/>
        </w:rPr>
      </w:pPr>
      <w:r w:rsidRPr="00E14482">
        <w:rPr>
          <w:rFonts w:ascii="Times New Roman" w:hAnsi="Times New Roman" w:cs="Times New Roman"/>
          <w:sz w:val="28"/>
          <w:szCs w:val="28"/>
        </w:rPr>
        <w:t>Таблица 1</w:t>
      </w:r>
      <w:r w:rsidR="00C00085">
        <w:rPr>
          <w:rFonts w:ascii="Times New Roman" w:hAnsi="Times New Roman" w:cs="Times New Roman"/>
          <w:sz w:val="28"/>
          <w:szCs w:val="28"/>
        </w:rPr>
        <w:t>1</w:t>
      </w:r>
      <w:r w:rsidRPr="00E14482">
        <w:rPr>
          <w:rFonts w:ascii="Times New Roman" w:hAnsi="Times New Roman" w:cs="Times New Roman"/>
          <w:sz w:val="28"/>
          <w:szCs w:val="28"/>
        </w:rPr>
        <w:t xml:space="preserve"> – Результаты опытов по стимуляции нереста и получению спермы судака в УЗВ (</w:t>
      </w:r>
      <w:proofErr w:type="spellStart"/>
      <w:r w:rsidRPr="00E14482">
        <w:rPr>
          <w:rFonts w:ascii="Times New Roman" w:hAnsi="Times New Roman" w:cs="Times New Roman"/>
          <w:sz w:val="28"/>
          <w:szCs w:val="28"/>
        </w:rPr>
        <w:t>Бирсуатское</w:t>
      </w:r>
      <w:proofErr w:type="spellEnd"/>
      <w:r w:rsidRPr="00E14482">
        <w:rPr>
          <w:rFonts w:ascii="Times New Roman" w:hAnsi="Times New Roman" w:cs="Times New Roman"/>
          <w:sz w:val="28"/>
          <w:szCs w:val="28"/>
        </w:rPr>
        <w:t xml:space="preserve"> водохранилище, 2024</w:t>
      </w:r>
      <w:r w:rsidR="00AC4081">
        <w:rPr>
          <w:rFonts w:ascii="Times New Roman" w:hAnsi="Times New Roman" w:cs="Times New Roman"/>
          <w:sz w:val="28"/>
          <w:szCs w:val="28"/>
        </w:rPr>
        <w:t xml:space="preserve"> </w:t>
      </w:r>
      <w:r w:rsidRPr="00E14482">
        <w:rPr>
          <w:rFonts w:ascii="Times New Roman" w:hAnsi="Times New Roman" w:cs="Times New Roman"/>
          <w:sz w:val="28"/>
          <w:szCs w:val="28"/>
        </w:rPr>
        <w:t>г.)</w:t>
      </w:r>
    </w:p>
    <w:tbl>
      <w:tblPr>
        <w:tblStyle w:val="ae"/>
        <w:tblW w:w="0" w:type="auto"/>
        <w:tblLook w:val="04A0" w:firstRow="1" w:lastRow="0" w:firstColumn="1" w:lastColumn="0" w:noHBand="0" w:noVBand="1"/>
      </w:tblPr>
      <w:tblGrid>
        <w:gridCol w:w="2849"/>
        <w:gridCol w:w="1582"/>
        <w:gridCol w:w="1837"/>
        <w:gridCol w:w="1837"/>
        <w:gridCol w:w="1523"/>
      </w:tblGrid>
      <w:tr w:rsidR="00380B74" w:rsidRPr="002165FF" w14:paraId="1A1F4B75" w14:textId="77777777" w:rsidTr="000363FD">
        <w:tc>
          <w:tcPr>
            <w:tcW w:w="0" w:type="auto"/>
            <w:hideMark/>
          </w:tcPr>
          <w:p w14:paraId="6BE03C21" w14:textId="77777777" w:rsidR="002165FF" w:rsidRPr="002165FF" w:rsidRDefault="002165FF" w:rsidP="002165FF">
            <w:pPr>
              <w:jc w:val="center"/>
              <w:rPr>
                <w:rFonts w:ascii="Times New Roman" w:eastAsia="Times New Roman" w:hAnsi="Times New Roman" w:cs="Times New Roman"/>
                <w:b/>
                <w:bCs/>
                <w:sz w:val="24"/>
                <w:szCs w:val="24"/>
                <w:lang w:eastAsia="ru-RU"/>
              </w:rPr>
            </w:pPr>
            <w:r w:rsidRPr="002165FF">
              <w:rPr>
                <w:rFonts w:ascii="Times New Roman" w:eastAsia="Times New Roman" w:hAnsi="Times New Roman" w:cs="Times New Roman"/>
                <w:b/>
                <w:bCs/>
                <w:sz w:val="24"/>
                <w:szCs w:val="24"/>
                <w:lang w:eastAsia="ru-RU"/>
              </w:rPr>
              <w:t>Показатель</w:t>
            </w:r>
          </w:p>
        </w:tc>
        <w:tc>
          <w:tcPr>
            <w:tcW w:w="0" w:type="auto"/>
            <w:hideMark/>
          </w:tcPr>
          <w:p w14:paraId="146FB979" w14:textId="112863E8" w:rsidR="002165FF" w:rsidRPr="002165FF" w:rsidRDefault="002165FF" w:rsidP="002165FF">
            <w:pPr>
              <w:jc w:val="center"/>
              <w:rPr>
                <w:rFonts w:ascii="Times New Roman" w:eastAsia="Times New Roman" w:hAnsi="Times New Roman" w:cs="Times New Roman"/>
                <w:b/>
                <w:bCs/>
                <w:sz w:val="24"/>
                <w:szCs w:val="24"/>
                <w:lang w:eastAsia="ru-RU"/>
              </w:rPr>
            </w:pPr>
            <w:r w:rsidRPr="002165FF">
              <w:rPr>
                <w:rFonts w:ascii="Times New Roman" w:eastAsia="Times New Roman" w:hAnsi="Times New Roman" w:cs="Times New Roman"/>
                <w:b/>
                <w:bCs/>
                <w:sz w:val="24"/>
                <w:szCs w:val="24"/>
                <w:lang w:eastAsia="ru-RU"/>
              </w:rPr>
              <w:t xml:space="preserve">Группа 1 </w:t>
            </w:r>
          </w:p>
        </w:tc>
        <w:tc>
          <w:tcPr>
            <w:tcW w:w="0" w:type="auto"/>
            <w:hideMark/>
          </w:tcPr>
          <w:p w14:paraId="1D2B179F" w14:textId="558D70A1" w:rsidR="002165FF" w:rsidRPr="002165FF" w:rsidRDefault="002165FF" w:rsidP="002165FF">
            <w:pPr>
              <w:jc w:val="center"/>
              <w:rPr>
                <w:rFonts w:ascii="Times New Roman" w:eastAsia="Times New Roman" w:hAnsi="Times New Roman" w:cs="Times New Roman"/>
                <w:b/>
                <w:bCs/>
                <w:sz w:val="24"/>
                <w:szCs w:val="24"/>
                <w:lang w:eastAsia="ru-RU"/>
              </w:rPr>
            </w:pPr>
            <w:r w:rsidRPr="002165FF">
              <w:rPr>
                <w:rFonts w:ascii="Times New Roman" w:eastAsia="Times New Roman" w:hAnsi="Times New Roman" w:cs="Times New Roman"/>
                <w:b/>
                <w:bCs/>
                <w:sz w:val="24"/>
                <w:szCs w:val="24"/>
                <w:lang w:eastAsia="ru-RU"/>
              </w:rPr>
              <w:t xml:space="preserve">Группа 2 </w:t>
            </w:r>
          </w:p>
        </w:tc>
        <w:tc>
          <w:tcPr>
            <w:tcW w:w="0" w:type="auto"/>
            <w:hideMark/>
          </w:tcPr>
          <w:p w14:paraId="1935FF3D" w14:textId="34D1CA76" w:rsidR="002165FF" w:rsidRPr="002165FF" w:rsidRDefault="002165FF" w:rsidP="002165FF">
            <w:pPr>
              <w:jc w:val="center"/>
              <w:rPr>
                <w:rFonts w:ascii="Times New Roman" w:eastAsia="Times New Roman" w:hAnsi="Times New Roman" w:cs="Times New Roman"/>
                <w:b/>
                <w:bCs/>
                <w:sz w:val="24"/>
                <w:szCs w:val="24"/>
                <w:lang w:eastAsia="ru-RU"/>
              </w:rPr>
            </w:pPr>
            <w:r w:rsidRPr="002165FF">
              <w:rPr>
                <w:rFonts w:ascii="Times New Roman" w:eastAsia="Times New Roman" w:hAnsi="Times New Roman" w:cs="Times New Roman"/>
                <w:b/>
                <w:bCs/>
                <w:sz w:val="24"/>
                <w:szCs w:val="24"/>
                <w:lang w:eastAsia="ru-RU"/>
              </w:rPr>
              <w:t xml:space="preserve">Группа 3 </w:t>
            </w:r>
          </w:p>
        </w:tc>
        <w:tc>
          <w:tcPr>
            <w:tcW w:w="962" w:type="dxa"/>
            <w:hideMark/>
          </w:tcPr>
          <w:p w14:paraId="478D7DC8" w14:textId="18713D21" w:rsidR="002165FF" w:rsidRPr="002165FF" w:rsidRDefault="002165FF" w:rsidP="002165FF">
            <w:pPr>
              <w:jc w:val="center"/>
              <w:rPr>
                <w:rFonts w:ascii="Times New Roman" w:eastAsia="Times New Roman" w:hAnsi="Times New Roman" w:cs="Times New Roman"/>
                <w:b/>
                <w:bCs/>
                <w:sz w:val="24"/>
                <w:szCs w:val="24"/>
                <w:lang w:eastAsia="ru-RU"/>
              </w:rPr>
            </w:pPr>
            <w:r w:rsidRPr="002165FF">
              <w:rPr>
                <w:rFonts w:ascii="Times New Roman" w:eastAsia="Times New Roman" w:hAnsi="Times New Roman" w:cs="Times New Roman"/>
                <w:b/>
                <w:bCs/>
                <w:sz w:val="24"/>
                <w:szCs w:val="24"/>
                <w:lang w:eastAsia="ru-RU"/>
              </w:rPr>
              <w:t xml:space="preserve">Группа 4 </w:t>
            </w:r>
          </w:p>
        </w:tc>
      </w:tr>
      <w:tr w:rsidR="00380B74" w:rsidRPr="002165FF" w14:paraId="1E75E88D" w14:textId="77777777" w:rsidTr="000363FD">
        <w:tc>
          <w:tcPr>
            <w:tcW w:w="0" w:type="auto"/>
            <w:hideMark/>
          </w:tcPr>
          <w:p w14:paraId="3D9E8D43"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Кол-во самцов, шт.</w:t>
            </w:r>
          </w:p>
        </w:tc>
        <w:tc>
          <w:tcPr>
            <w:tcW w:w="0" w:type="auto"/>
            <w:hideMark/>
          </w:tcPr>
          <w:p w14:paraId="069E214E"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2</w:t>
            </w:r>
          </w:p>
        </w:tc>
        <w:tc>
          <w:tcPr>
            <w:tcW w:w="0" w:type="auto"/>
            <w:hideMark/>
          </w:tcPr>
          <w:p w14:paraId="7B705844"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2</w:t>
            </w:r>
          </w:p>
        </w:tc>
        <w:tc>
          <w:tcPr>
            <w:tcW w:w="0" w:type="auto"/>
            <w:hideMark/>
          </w:tcPr>
          <w:p w14:paraId="1FF72BFB"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2</w:t>
            </w:r>
          </w:p>
        </w:tc>
        <w:tc>
          <w:tcPr>
            <w:tcW w:w="962" w:type="dxa"/>
            <w:hideMark/>
          </w:tcPr>
          <w:p w14:paraId="685EF8A6"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2</w:t>
            </w:r>
          </w:p>
        </w:tc>
      </w:tr>
      <w:tr w:rsidR="00380B74" w:rsidRPr="002165FF" w14:paraId="4A880C1E" w14:textId="77777777" w:rsidTr="000363FD">
        <w:tc>
          <w:tcPr>
            <w:tcW w:w="0" w:type="auto"/>
            <w:hideMark/>
          </w:tcPr>
          <w:p w14:paraId="2C672072"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Средняя масса, г</w:t>
            </w:r>
          </w:p>
        </w:tc>
        <w:tc>
          <w:tcPr>
            <w:tcW w:w="0" w:type="auto"/>
          </w:tcPr>
          <w:p w14:paraId="0B548A3D" w14:textId="086DDF48" w:rsidR="002165FF" w:rsidRPr="002165FF" w:rsidRDefault="001D261E" w:rsidP="002165FF">
            <w:pPr>
              <w:rPr>
                <w:rFonts w:ascii="Times New Roman" w:eastAsia="Times New Roman" w:hAnsi="Times New Roman" w:cs="Times New Roman"/>
                <w:sz w:val="24"/>
                <w:szCs w:val="24"/>
                <w:lang w:eastAsia="ru-RU"/>
              </w:rPr>
            </w:pPr>
            <w:r w:rsidRPr="001D261E">
              <w:rPr>
                <w:rFonts w:ascii="Times New Roman" w:eastAsia="Times New Roman" w:hAnsi="Times New Roman" w:cs="Times New Roman"/>
                <w:sz w:val="24"/>
                <w:szCs w:val="24"/>
                <w:lang w:eastAsia="ru-RU"/>
              </w:rPr>
              <w:t>885 ± 49</w:t>
            </w:r>
          </w:p>
        </w:tc>
        <w:tc>
          <w:tcPr>
            <w:tcW w:w="0" w:type="auto"/>
          </w:tcPr>
          <w:p w14:paraId="4547EAF3" w14:textId="2057C8EA" w:rsidR="002165FF" w:rsidRPr="002165FF" w:rsidRDefault="001D261E" w:rsidP="002165FF">
            <w:pPr>
              <w:rPr>
                <w:rFonts w:ascii="Times New Roman" w:eastAsia="Times New Roman" w:hAnsi="Times New Roman" w:cs="Times New Roman"/>
                <w:sz w:val="24"/>
                <w:szCs w:val="24"/>
                <w:lang w:eastAsia="ru-RU"/>
              </w:rPr>
            </w:pPr>
            <w:r w:rsidRPr="001D261E">
              <w:rPr>
                <w:rFonts w:ascii="Times New Roman" w:eastAsia="Times New Roman" w:hAnsi="Times New Roman" w:cs="Times New Roman"/>
                <w:sz w:val="24"/>
                <w:szCs w:val="24"/>
                <w:lang w:eastAsia="ru-RU"/>
              </w:rPr>
              <w:t>933 ± 25</w:t>
            </w:r>
          </w:p>
        </w:tc>
        <w:tc>
          <w:tcPr>
            <w:tcW w:w="0" w:type="auto"/>
          </w:tcPr>
          <w:p w14:paraId="730D4D3B" w14:textId="266EED12" w:rsidR="002165FF" w:rsidRPr="002165FF" w:rsidRDefault="001D261E" w:rsidP="002165FF">
            <w:pPr>
              <w:rPr>
                <w:rFonts w:ascii="Times New Roman" w:eastAsia="Times New Roman" w:hAnsi="Times New Roman" w:cs="Times New Roman"/>
                <w:sz w:val="24"/>
                <w:szCs w:val="24"/>
                <w:lang w:eastAsia="ru-RU"/>
              </w:rPr>
            </w:pPr>
            <w:r w:rsidRPr="001D261E">
              <w:rPr>
                <w:rFonts w:ascii="Times New Roman" w:eastAsia="Times New Roman" w:hAnsi="Times New Roman" w:cs="Times New Roman"/>
                <w:sz w:val="24"/>
                <w:szCs w:val="24"/>
                <w:lang w:eastAsia="ru-RU"/>
              </w:rPr>
              <w:t>910 ± 28</w:t>
            </w:r>
          </w:p>
        </w:tc>
        <w:tc>
          <w:tcPr>
            <w:tcW w:w="962" w:type="dxa"/>
          </w:tcPr>
          <w:p w14:paraId="6058D248" w14:textId="4932105B" w:rsidR="002165FF" w:rsidRPr="002165FF" w:rsidRDefault="001D261E" w:rsidP="002165FF">
            <w:pPr>
              <w:rPr>
                <w:rFonts w:ascii="Times New Roman" w:eastAsia="Times New Roman" w:hAnsi="Times New Roman" w:cs="Times New Roman"/>
                <w:sz w:val="24"/>
                <w:szCs w:val="24"/>
                <w:lang w:eastAsia="ru-RU"/>
              </w:rPr>
            </w:pPr>
            <w:r w:rsidRPr="001D261E">
              <w:rPr>
                <w:rFonts w:ascii="Times New Roman" w:eastAsia="Times New Roman" w:hAnsi="Times New Roman" w:cs="Times New Roman"/>
                <w:sz w:val="24"/>
                <w:szCs w:val="24"/>
                <w:lang w:eastAsia="ru-RU"/>
              </w:rPr>
              <w:t>973 ± 96</w:t>
            </w:r>
          </w:p>
        </w:tc>
      </w:tr>
      <w:tr w:rsidR="00380B74" w:rsidRPr="002165FF" w14:paraId="61160805" w14:textId="77777777" w:rsidTr="000363FD">
        <w:tc>
          <w:tcPr>
            <w:tcW w:w="0" w:type="auto"/>
            <w:hideMark/>
          </w:tcPr>
          <w:p w14:paraId="6045AD51"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Температура воды, °С</w:t>
            </w:r>
          </w:p>
        </w:tc>
        <w:tc>
          <w:tcPr>
            <w:tcW w:w="0" w:type="auto"/>
            <w:hideMark/>
          </w:tcPr>
          <w:p w14:paraId="6C16F522"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12–13</w:t>
            </w:r>
          </w:p>
        </w:tc>
        <w:tc>
          <w:tcPr>
            <w:tcW w:w="0" w:type="auto"/>
            <w:hideMark/>
          </w:tcPr>
          <w:p w14:paraId="47C70B18"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12–13</w:t>
            </w:r>
          </w:p>
        </w:tc>
        <w:tc>
          <w:tcPr>
            <w:tcW w:w="0" w:type="auto"/>
            <w:hideMark/>
          </w:tcPr>
          <w:p w14:paraId="3A01675E"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13–15</w:t>
            </w:r>
          </w:p>
        </w:tc>
        <w:tc>
          <w:tcPr>
            <w:tcW w:w="962" w:type="dxa"/>
            <w:hideMark/>
          </w:tcPr>
          <w:p w14:paraId="62E75E35"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13–15</w:t>
            </w:r>
          </w:p>
        </w:tc>
      </w:tr>
      <w:tr w:rsidR="00380B74" w:rsidRPr="002165FF" w14:paraId="57AD96A2" w14:textId="77777777" w:rsidTr="000363FD">
        <w:tc>
          <w:tcPr>
            <w:tcW w:w="0" w:type="auto"/>
            <w:hideMark/>
          </w:tcPr>
          <w:p w14:paraId="253E8FD2" w14:textId="0609B5A3"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Фотопериод</w:t>
            </w:r>
            <w:r w:rsidR="001D261E">
              <w:rPr>
                <w:rFonts w:ascii="Times New Roman" w:eastAsia="Times New Roman" w:hAnsi="Times New Roman" w:cs="Times New Roman"/>
                <w:sz w:val="24"/>
                <w:szCs w:val="24"/>
                <w:lang w:eastAsia="ru-RU"/>
              </w:rPr>
              <w:t>, ч</w:t>
            </w:r>
          </w:p>
        </w:tc>
        <w:tc>
          <w:tcPr>
            <w:tcW w:w="0" w:type="auto"/>
            <w:hideMark/>
          </w:tcPr>
          <w:p w14:paraId="6C202342" w14:textId="13C86EAE"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12</w:t>
            </w:r>
            <w:r w:rsidR="001D261E">
              <w:rPr>
                <w:rFonts w:ascii="Times New Roman" w:eastAsia="Times New Roman" w:hAnsi="Times New Roman" w:cs="Times New Roman"/>
                <w:sz w:val="24"/>
                <w:szCs w:val="24"/>
                <w:lang w:eastAsia="ru-RU"/>
              </w:rPr>
              <w:t>/12</w:t>
            </w:r>
          </w:p>
        </w:tc>
        <w:tc>
          <w:tcPr>
            <w:tcW w:w="0" w:type="auto"/>
            <w:hideMark/>
          </w:tcPr>
          <w:p w14:paraId="27F58F1E"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12 ч</w:t>
            </w:r>
          </w:p>
        </w:tc>
        <w:tc>
          <w:tcPr>
            <w:tcW w:w="0" w:type="auto"/>
            <w:hideMark/>
          </w:tcPr>
          <w:p w14:paraId="12803A5B"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14 ч</w:t>
            </w:r>
          </w:p>
        </w:tc>
        <w:tc>
          <w:tcPr>
            <w:tcW w:w="962" w:type="dxa"/>
            <w:hideMark/>
          </w:tcPr>
          <w:p w14:paraId="5C4B8156"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14 ч</w:t>
            </w:r>
          </w:p>
        </w:tc>
      </w:tr>
      <w:tr w:rsidR="00380B74" w:rsidRPr="002165FF" w14:paraId="74269D30" w14:textId="77777777" w:rsidTr="000363FD">
        <w:tc>
          <w:tcPr>
            <w:tcW w:w="0" w:type="auto"/>
            <w:hideMark/>
          </w:tcPr>
          <w:p w14:paraId="3978AF40"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Способ стимуляции</w:t>
            </w:r>
          </w:p>
        </w:tc>
        <w:tc>
          <w:tcPr>
            <w:tcW w:w="0" w:type="auto"/>
            <w:hideMark/>
          </w:tcPr>
          <w:p w14:paraId="65E80164"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Без введения гормонов</w:t>
            </w:r>
          </w:p>
        </w:tc>
        <w:tc>
          <w:tcPr>
            <w:tcW w:w="0" w:type="auto"/>
            <w:hideMark/>
          </w:tcPr>
          <w:p w14:paraId="108A3CB0"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Инъекция ХГЧ 500 МЕ/кг</w:t>
            </w:r>
          </w:p>
        </w:tc>
        <w:tc>
          <w:tcPr>
            <w:tcW w:w="0" w:type="auto"/>
            <w:hideMark/>
          </w:tcPr>
          <w:p w14:paraId="2246D9DF" w14:textId="3B7E5B02"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гнёзда для нереста</w:t>
            </w:r>
          </w:p>
        </w:tc>
        <w:tc>
          <w:tcPr>
            <w:tcW w:w="962" w:type="dxa"/>
            <w:hideMark/>
          </w:tcPr>
          <w:p w14:paraId="132100C1" w14:textId="4801EBF4"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 xml:space="preserve">Совмещение инъекции ХГЧ 500 МЕ/кг и </w:t>
            </w:r>
            <w:r w:rsidR="001D2E4B">
              <w:rPr>
                <w:rFonts w:ascii="Times New Roman" w:eastAsia="Times New Roman" w:hAnsi="Times New Roman" w:cs="Times New Roman"/>
                <w:sz w:val="24"/>
                <w:szCs w:val="24"/>
                <w:lang w:eastAsia="ru-RU"/>
              </w:rPr>
              <w:t xml:space="preserve">гнезда </w:t>
            </w:r>
          </w:p>
        </w:tc>
      </w:tr>
      <w:tr w:rsidR="00380B74" w:rsidRPr="002165FF" w14:paraId="4D62D7BB" w14:textId="77777777" w:rsidTr="000363FD">
        <w:tc>
          <w:tcPr>
            <w:tcW w:w="0" w:type="auto"/>
            <w:hideMark/>
          </w:tcPr>
          <w:p w14:paraId="086939AB"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Латентный период до появления спермы, ч</w:t>
            </w:r>
          </w:p>
        </w:tc>
        <w:tc>
          <w:tcPr>
            <w:tcW w:w="0" w:type="auto"/>
            <w:hideMark/>
          </w:tcPr>
          <w:p w14:paraId="47D61915"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48–60</w:t>
            </w:r>
          </w:p>
        </w:tc>
        <w:tc>
          <w:tcPr>
            <w:tcW w:w="0" w:type="auto"/>
            <w:hideMark/>
          </w:tcPr>
          <w:p w14:paraId="7B8D0ACD"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10–14</w:t>
            </w:r>
          </w:p>
        </w:tc>
        <w:tc>
          <w:tcPr>
            <w:tcW w:w="0" w:type="auto"/>
            <w:hideMark/>
          </w:tcPr>
          <w:p w14:paraId="6CE441F2"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36–48</w:t>
            </w:r>
          </w:p>
        </w:tc>
        <w:tc>
          <w:tcPr>
            <w:tcW w:w="962" w:type="dxa"/>
            <w:hideMark/>
          </w:tcPr>
          <w:p w14:paraId="0BC2DB47"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12–18</w:t>
            </w:r>
          </w:p>
        </w:tc>
      </w:tr>
      <w:tr w:rsidR="00380B74" w:rsidRPr="002165FF" w14:paraId="7E634882" w14:textId="77777777" w:rsidTr="000363FD">
        <w:tc>
          <w:tcPr>
            <w:tcW w:w="0" w:type="auto"/>
            <w:hideMark/>
          </w:tcPr>
          <w:p w14:paraId="05BB50FD"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Средний объём эякулята, мл</w:t>
            </w:r>
          </w:p>
        </w:tc>
        <w:tc>
          <w:tcPr>
            <w:tcW w:w="0" w:type="auto"/>
            <w:hideMark/>
          </w:tcPr>
          <w:p w14:paraId="7E1EA930"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0,4 ± 0,1</w:t>
            </w:r>
          </w:p>
        </w:tc>
        <w:tc>
          <w:tcPr>
            <w:tcW w:w="0" w:type="auto"/>
            <w:hideMark/>
          </w:tcPr>
          <w:p w14:paraId="794D87E0" w14:textId="2AF5B47C"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1,</w:t>
            </w:r>
            <w:r w:rsidR="00107DF9">
              <w:rPr>
                <w:rFonts w:ascii="Times New Roman" w:eastAsia="Times New Roman" w:hAnsi="Times New Roman" w:cs="Times New Roman"/>
                <w:sz w:val="24"/>
                <w:szCs w:val="24"/>
                <w:lang w:eastAsia="ru-RU"/>
              </w:rPr>
              <w:t>1</w:t>
            </w:r>
            <w:r w:rsidRPr="002165FF">
              <w:rPr>
                <w:rFonts w:ascii="Times New Roman" w:eastAsia="Times New Roman" w:hAnsi="Times New Roman" w:cs="Times New Roman"/>
                <w:sz w:val="24"/>
                <w:szCs w:val="24"/>
                <w:lang w:eastAsia="ru-RU"/>
              </w:rPr>
              <w:t xml:space="preserve"> ± 0,2</w:t>
            </w:r>
          </w:p>
        </w:tc>
        <w:tc>
          <w:tcPr>
            <w:tcW w:w="0" w:type="auto"/>
            <w:hideMark/>
          </w:tcPr>
          <w:p w14:paraId="2E629CE1" w14:textId="2F19B3A4"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0,8 ± 0,1</w:t>
            </w:r>
          </w:p>
        </w:tc>
        <w:tc>
          <w:tcPr>
            <w:tcW w:w="962" w:type="dxa"/>
            <w:hideMark/>
          </w:tcPr>
          <w:p w14:paraId="18292AFF"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1,2 ± 0,2</w:t>
            </w:r>
          </w:p>
        </w:tc>
      </w:tr>
      <w:tr w:rsidR="00380B74" w:rsidRPr="002165FF" w14:paraId="5CC438FC" w14:textId="77777777" w:rsidTr="000363FD">
        <w:tc>
          <w:tcPr>
            <w:tcW w:w="0" w:type="auto"/>
            <w:hideMark/>
          </w:tcPr>
          <w:p w14:paraId="41E19531"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Концентрация, ×10⁹/мл</w:t>
            </w:r>
          </w:p>
        </w:tc>
        <w:tc>
          <w:tcPr>
            <w:tcW w:w="0" w:type="auto"/>
            <w:hideMark/>
          </w:tcPr>
          <w:p w14:paraId="06255D49" w14:textId="5DE989C3" w:rsidR="002165FF" w:rsidRPr="002165FF" w:rsidRDefault="00977A87" w:rsidP="002165F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10</w:t>
            </w:r>
            <w:r w:rsidR="002165FF" w:rsidRPr="002165FF">
              <w:rPr>
                <w:rFonts w:ascii="Times New Roman" w:eastAsia="Times New Roman" w:hAnsi="Times New Roman" w:cs="Times New Roman"/>
                <w:sz w:val="24"/>
                <w:szCs w:val="24"/>
                <w:lang w:eastAsia="ru-RU"/>
              </w:rPr>
              <w:t>,8 ± 0,</w:t>
            </w:r>
            <w:r w:rsidR="00107DF9">
              <w:rPr>
                <w:rFonts w:ascii="Times New Roman" w:eastAsia="Times New Roman" w:hAnsi="Times New Roman" w:cs="Times New Roman"/>
                <w:sz w:val="24"/>
                <w:szCs w:val="24"/>
                <w:lang w:eastAsia="ru-RU"/>
              </w:rPr>
              <w:t>25</w:t>
            </w:r>
          </w:p>
        </w:tc>
        <w:tc>
          <w:tcPr>
            <w:tcW w:w="0" w:type="auto"/>
            <w:hideMark/>
          </w:tcPr>
          <w:p w14:paraId="62785CE2" w14:textId="077D3E76" w:rsidR="002165FF" w:rsidRPr="002165FF" w:rsidRDefault="00977A87" w:rsidP="002165F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14</w:t>
            </w:r>
            <w:r w:rsidR="002165FF" w:rsidRPr="002165FF">
              <w:rPr>
                <w:rFonts w:ascii="Times New Roman" w:eastAsia="Times New Roman" w:hAnsi="Times New Roman" w:cs="Times New Roman"/>
                <w:sz w:val="24"/>
                <w:szCs w:val="24"/>
                <w:lang w:eastAsia="ru-RU"/>
              </w:rPr>
              <w:t>,</w:t>
            </w:r>
            <w:r w:rsidR="00107DF9">
              <w:rPr>
                <w:rFonts w:ascii="Times New Roman" w:eastAsia="Times New Roman" w:hAnsi="Times New Roman" w:cs="Times New Roman"/>
                <w:sz w:val="24"/>
                <w:szCs w:val="24"/>
                <w:lang w:eastAsia="ru-RU"/>
              </w:rPr>
              <w:t>2</w:t>
            </w:r>
            <w:r w:rsidR="002165FF" w:rsidRPr="002165FF">
              <w:rPr>
                <w:rFonts w:ascii="Times New Roman" w:eastAsia="Times New Roman" w:hAnsi="Times New Roman" w:cs="Times New Roman"/>
                <w:sz w:val="24"/>
                <w:szCs w:val="24"/>
                <w:lang w:eastAsia="ru-RU"/>
              </w:rPr>
              <w:t>5 ± 0,</w:t>
            </w:r>
            <w:r w:rsidR="00107DF9">
              <w:rPr>
                <w:rFonts w:ascii="Times New Roman" w:eastAsia="Times New Roman" w:hAnsi="Times New Roman" w:cs="Times New Roman"/>
                <w:sz w:val="24"/>
                <w:szCs w:val="24"/>
                <w:lang w:eastAsia="ru-RU"/>
              </w:rPr>
              <w:t>15</w:t>
            </w:r>
          </w:p>
        </w:tc>
        <w:tc>
          <w:tcPr>
            <w:tcW w:w="0" w:type="auto"/>
            <w:hideMark/>
          </w:tcPr>
          <w:p w14:paraId="3E90401D" w14:textId="48E7A5D7" w:rsidR="002165FF" w:rsidRPr="002165FF" w:rsidRDefault="00977A87" w:rsidP="002165F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13</w:t>
            </w:r>
            <w:r w:rsidR="002165FF" w:rsidRPr="002165FF">
              <w:rPr>
                <w:rFonts w:ascii="Times New Roman" w:eastAsia="Times New Roman" w:hAnsi="Times New Roman" w:cs="Times New Roman"/>
                <w:sz w:val="24"/>
                <w:szCs w:val="24"/>
                <w:lang w:eastAsia="ru-RU"/>
              </w:rPr>
              <w:t>,2 ± 0,</w:t>
            </w:r>
            <w:r w:rsidR="00107DF9">
              <w:rPr>
                <w:rFonts w:ascii="Times New Roman" w:eastAsia="Times New Roman" w:hAnsi="Times New Roman" w:cs="Times New Roman"/>
                <w:sz w:val="24"/>
                <w:szCs w:val="24"/>
                <w:lang w:eastAsia="ru-RU"/>
              </w:rPr>
              <w:t>3</w:t>
            </w:r>
          </w:p>
        </w:tc>
        <w:tc>
          <w:tcPr>
            <w:tcW w:w="962" w:type="dxa"/>
            <w:hideMark/>
          </w:tcPr>
          <w:p w14:paraId="3EF87599" w14:textId="285802C3" w:rsidR="002165FF" w:rsidRPr="002165FF" w:rsidRDefault="00977A87" w:rsidP="002165F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15</w:t>
            </w:r>
            <w:r w:rsidR="002165FF" w:rsidRPr="002165FF">
              <w:rPr>
                <w:rFonts w:ascii="Times New Roman" w:eastAsia="Times New Roman" w:hAnsi="Times New Roman" w:cs="Times New Roman"/>
                <w:sz w:val="24"/>
                <w:szCs w:val="24"/>
                <w:lang w:eastAsia="ru-RU"/>
              </w:rPr>
              <w:t>,</w:t>
            </w:r>
            <w:r w:rsidR="00107DF9">
              <w:rPr>
                <w:rFonts w:ascii="Times New Roman" w:eastAsia="Times New Roman" w:hAnsi="Times New Roman" w:cs="Times New Roman"/>
                <w:sz w:val="24"/>
                <w:szCs w:val="24"/>
                <w:lang w:eastAsia="ru-RU"/>
              </w:rPr>
              <w:t>7</w:t>
            </w:r>
            <w:r w:rsidR="002165FF" w:rsidRPr="002165FF">
              <w:rPr>
                <w:rFonts w:ascii="Times New Roman" w:eastAsia="Times New Roman" w:hAnsi="Times New Roman" w:cs="Times New Roman"/>
                <w:sz w:val="24"/>
                <w:szCs w:val="24"/>
                <w:lang w:eastAsia="ru-RU"/>
              </w:rPr>
              <w:t xml:space="preserve"> ± 0,</w:t>
            </w:r>
            <w:r w:rsidR="00107DF9">
              <w:rPr>
                <w:rFonts w:ascii="Times New Roman" w:eastAsia="Times New Roman" w:hAnsi="Times New Roman" w:cs="Times New Roman"/>
                <w:sz w:val="24"/>
                <w:szCs w:val="24"/>
                <w:lang w:eastAsia="ru-RU"/>
              </w:rPr>
              <w:t>3</w:t>
            </w:r>
          </w:p>
        </w:tc>
      </w:tr>
      <w:tr w:rsidR="00380B74" w:rsidRPr="002165FF" w14:paraId="4CD1F511" w14:textId="77777777" w:rsidTr="000363FD">
        <w:tc>
          <w:tcPr>
            <w:tcW w:w="0" w:type="auto"/>
            <w:hideMark/>
          </w:tcPr>
          <w:p w14:paraId="6ECB038B"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Подвижность сперматозоидов, % (t = 0 с)</w:t>
            </w:r>
          </w:p>
        </w:tc>
        <w:tc>
          <w:tcPr>
            <w:tcW w:w="0" w:type="auto"/>
            <w:hideMark/>
          </w:tcPr>
          <w:p w14:paraId="7D53F031" w14:textId="3B378C4F"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 xml:space="preserve">70 ± </w:t>
            </w:r>
            <w:r w:rsidR="00AC4081">
              <w:rPr>
                <w:rFonts w:ascii="Times New Roman" w:eastAsia="Times New Roman" w:hAnsi="Times New Roman" w:cs="Times New Roman"/>
                <w:sz w:val="24"/>
                <w:szCs w:val="24"/>
                <w:lang w:eastAsia="ru-RU"/>
              </w:rPr>
              <w:t>2</w:t>
            </w:r>
            <w:r w:rsidR="00B70089">
              <w:rPr>
                <w:rFonts w:ascii="Times New Roman" w:eastAsia="Times New Roman" w:hAnsi="Times New Roman" w:cs="Times New Roman"/>
                <w:sz w:val="24"/>
                <w:szCs w:val="24"/>
                <w:lang w:eastAsia="ru-RU"/>
              </w:rPr>
              <w:t>,8</w:t>
            </w:r>
          </w:p>
        </w:tc>
        <w:tc>
          <w:tcPr>
            <w:tcW w:w="0" w:type="auto"/>
            <w:hideMark/>
          </w:tcPr>
          <w:p w14:paraId="18327C04" w14:textId="6FDA6BCF" w:rsidR="002165FF" w:rsidRPr="002165FF" w:rsidRDefault="001D2E4B" w:rsidP="002165F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977A87">
              <w:rPr>
                <w:rFonts w:ascii="Times New Roman" w:eastAsia="Times New Roman" w:hAnsi="Times New Roman" w:cs="Times New Roman"/>
                <w:sz w:val="24"/>
                <w:szCs w:val="24"/>
                <w:lang w:val="kk-KZ" w:eastAsia="ru-RU"/>
              </w:rPr>
              <w:t>0</w:t>
            </w:r>
            <w:r w:rsidR="00B70089">
              <w:rPr>
                <w:rFonts w:ascii="Times New Roman" w:eastAsia="Times New Roman" w:hAnsi="Times New Roman" w:cs="Times New Roman"/>
                <w:sz w:val="24"/>
                <w:szCs w:val="24"/>
                <w:lang w:eastAsia="ru-RU"/>
              </w:rPr>
              <w:t>,2</w:t>
            </w:r>
            <w:r w:rsidR="002165FF" w:rsidRPr="002165FF">
              <w:rPr>
                <w:rFonts w:ascii="Times New Roman" w:eastAsia="Times New Roman" w:hAnsi="Times New Roman" w:cs="Times New Roman"/>
                <w:sz w:val="24"/>
                <w:szCs w:val="24"/>
                <w:lang w:eastAsia="ru-RU"/>
              </w:rPr>
              <w:t xml:space="preserve">± </w:t>
            </w:r>
            <w:r w:rsidR="00B70089">
              <w:rPr>
                <w:rFonts w:ascii="Times New Roman" w:eastAsia="Times New Roman" w:hAnsi="Times New Roman" w:cs="Times New Roman"/>
                <w:sz w:val="24"/>
                <w:szCs w:val="24"/>
                <w:lang w:eastAsia="ru-RU"/>
              </w:rPr>
              <w:t xml:space="preserve">2,5 </w:t>
            </w:r>
          </w:p>
        </w:tc>
        <w:tc>
          <w:tcPr>
            <w:tcW w:w="0" w:type="auto"/>
            <w:hideMark/>
          </w:tcPr>
          <w:p w14:paraId="63CC74CD" w14:textId="671C45CA"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8</w:t>
            </w:r>
            <w:r w:rsidR="00977A87">
              <w:rPr>
                <w:rFonts w:ascii="Times New Roman" w:eastAsia="Times New Roman" w:hAnsi="Times New Roman" w:cs="Times New Roman"/>
                <w:sz w:val="24"/>
                <w:szCs w:val="24"/>
                <w:lang w:val="kk-KZ" w:eastAsia="ru-RU"/>
              </w:rPr>
              <w:t>5</w:t>
            </w:r>
            <w:r w:rsidR="00AC4081">
              <w:rPr>
                <w:rFonts w:ascii="Times New Roman" w:eastAsia="Times New Roman" w:hAnsi="Times New Roman" w:cs="Times New Roman"/>
                <w:sz w:val="24"/>
                <w:szCs w:val="24"/>
                <w:lang w:eastAsia="ru-RU"/>
              </w:rPr>
              <w:t>,</w:t>
            </w:r>
            <w:r w:rsidR="00B70089">
              <w:rPr>
                <w:rFonts w:ascii="Times New Roman" w:eastAsia="Times New Roman" w:hAnsi="Times New Roman" w:cs="Times New Roman"/>
                <w:sz w:val="24"/>
                <w:szCs w:val="24"/>
                <w:lang w:eastAsia="ru-RU"/>
              </w:rPr>
              <w:t>4</w:t>
            </w:r>
            <w:r w:rsidRPr="002165FF">
              <w:rPr>
                <w:rFonts w:ascii="Times New Roman" w:eastAsia="Times New Roman" w:hAnsi="Times New Roman" w:cs="Times New Roman"/>
                <w:sz w:val="24"/>
                <w:szCs w:val="24"/>
                <w:lang w:eastAsia="ru-RU"/>
              </w:rPr>
              <w:t xml:space="preserve"> ± </w:t>
            </w:r>
            <w:r w:rsidR="00B70089">
              <w:rPr>
                <w:rFonts w:ascii="Times New Roman" w:eastAsia="Times New Roman" w:hAnsi="Times New Roman" w:cs="Times New Roman"/>
                <w:sz w:val="24"/>
                <w:szCs w:val="24"/>
                <w:lang w:eastAsia="ru-RU"/>
              </w:rPr>
              <w:t>2,8</w:t>
            </w:r>
          </w:p>
        </w:tc>
        <w:tc>
          <w:tcPr>
            <w:tcW w:w="962" w:type="dxa"/>
            <w:hideMark/>
          </w:tcPr>
          <w:p w14:paraId="35A9C406" w14:textId="5CBA805D"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9</w:t>
            </w:r>
            <w:r w:rsidR="00977A87">
              <w:rPr>
                <w:rFonts w:ascii="Times New Roman" w:eastAsia="Times New Roman" w:hAnsi="Times New Roman" w:cs="Times New Roman"/>
                <w:sz w:val="24"/>
                <w:szCs w:val="24"/>
                <w:lang w:val="kk-KZ" w:eastAsia="ru-RU"/>
              </w:rPr>
              <w:t>1</w:t>
            </w:r>
            <w:r w:rsidR="00AC4081">
              <w:rPr>
                <w:rFonts w:ascii="Times New Roman" w:eastAsia="Times New Roman" w:hAnsi="Times New Roman" w:cs="Times New Roman"/>
                <w:sz w:val="24"/>
                <w:szCs w:val="24"/>
                <w:lang w:eastAsia="ru-RU"/>
              </w:rPr>
              <w:t>,5</w:t>
            </w:r>
            <w:r w:rsidRPr="002165FF">
              <w:rPr>
                <w:rFonts w:ascii="Times New Roman" w:eastAsia="Times New Roman" w:hAnsi="Times New Roman" w:cs="Times New Roman"/>
                <w:sz w:val="24"/>
                <w:szCs w:val="24"/>
                <w:lang w:eastAsia="ru-RU"/>
              </w:rPr>
              <w:t xml:space="preserve"> ± </w:t>
            </w:r>
            <w:r w:rsidR="00AC4081">
              <w:rPr>
                <w:rFonts w:ascii="Times New Roman" w:eastAsia="Times New Roman" w:hAnsi="Times New Roman" w:cs="Times New Roman"/>
                <w:sz w:val="24"/>
                <w:szCs w:val="24"/>
                <w:lang w:eastAsia="ru-RU"/>
              </w:rPr>
              <w:t>1,5</w:t>
            </w:r>
          </w:p>
        </w:tc>
      </w:tr>
      <w:tr w:rsidR="00380B74" w:rsidRPr="002165FF" w14:paraId="40536EE6" w14:textId="77777777" w:rsidTr="000363FD">
        <w:tc>
          <w:tcPr>
            <w:tcW w:w="0" w:type="auto"/>
            <w:hideMark/>
          </w:tcPr>
          <w:p w14:paraId="2DB373AE"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Продолжительность подвижности, с</w:t>
            </w:r>
          </w:p>
        </w:tc>
        <w:tc>
          <w:tcPr>
            <w:tcW w:w="0" w:type="auto"/>
            <w:hideMark/>
          </w:tcPr>
          <w:p w14:paraId="5869A045" w14:textId="56C99EE8" w:rsidR="002165FF" w:rsidRPr="002165FF" w:rsidRDefault="00977A87" w:rsidP="002165F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49</w:t>
            </w:r>
            <w:r w:rsidR="00B70089">
              <w:rPr>
                <w:rFonts w:ascii="Times New Roman" w:eastAsia="Times New Roman" w:hAnsi="Times New Roman" w:cs="Times New Roman"/>
                <w:sz w:val="24"/>
                <w:szCs w:val="24"/>
                <w:lang w:eastAsia="ru-RU"/>
              </w:rPr>
              <w:t>,4</w:t>
            </w:r>
            <w:r w:rsidR="002165FF" w:rsidRPr="002165FF">
              <w:rPr>
                <w:rFonts w:ascii="Times New Roman" w:eastAsia="Times New Roman" w:hAnsi="Times New Roman" w:cs="Times New Roman"/>
                <w:sz w:val="24"/>
                <w:szCs w:val="24"/>
                <w:lang w:eastAsia="ru-RU"/>
              </w:rPr>
              <w:t xml:space="preserve"> ± </w:t>
            </w:r>
            <w:r w:rsidR="00B70089">
              <w:rPr>
                <w:rFonts w:ascii="Times New Roman" w:eastAsia="Times New Roman" w:hAnsi="Times New Roman" w:cs="Times New Roman"/>
                <w:sz w:val="24"/>
                <w:szCs w:val="24"/>
                <w:lang w:eastAsia="ru-RU"/>
              </w:rPr>
              <w:t>2,08</w:t>
            </w:r>
          </w:p>
        </w:tc>
        <w:tc>
          <w:tcPr>
            <w:tcW w:w="0" w:type="auto"/>
            <w:hideMark/>
          </w:tcPr>
          <w:p w14:paraId="67364A89" w14:textId="2C93A520" w:rsidR="002165FF" w:rsidRPr="002165FF" w:rsidRDefault="00977A87" w:rsidP="002165F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64</w:t>
            </w:r>
            <w:r w:rsidR="00B70089">
              <w:rPr>
                <w:rFonts w:ascii="Times New Roman" w:eastAsia="Times New Roman" w:hAnsi="Times New Roman" w:cs="Times New Roman"/>
                <w:sz w:val="24"/>
                <w:szCs w:val="24"/>
                <w:lang w:eastAsia="ru-RU"/>
              </w:rPr>
              <w:t>,8</w:t>
            </w:r>
            <w:r w:rsidR="002165FF" w:rsidRPr="002165FF">
              <w:rPr>
                <w:rFonts w:ascii="Times New Roman" w:eastAsia="Times New Roman" w:hAnsi="Times New Roman" w:cs="Times New Roman"/>
                <w:sz w:val="24"/>
                <w:szCs w:val="24"/>
                <w:lang w:eastAsia="ru-RU"/>
              </w:rPr>
              <w:t xml:space="preserve"> ± </w:t>
            </w:r>
            <w:r w:rsidR="00B70089">
              <w:rPr>
                <w:rFonts w:ascii="Times New Roman" w:eastAsia="Times New Roman" w:hAnsi="Times New Roman" w:cs="Times New Roman"/>
                <w:sz w:val="24"/>
                <w:szCs w:val="24"/>
                <w:lang w:eastAsia="ru-RU"/>
              </w:rPr>
              <w:t>2,24</w:t>
            </w:r>
          </w:p>
        </w:tc>
        <w:tc>
          <w:tcPr>
            <w:tcW w:w="0" w:type="auto"/>
            <w:hideMark/>
          </w:tcPr>
          <w:p w14:paraId="28D650F3" w14:textId="7EABE3B2" w:rsidR="002165FF" w:rsidRPr="002165FF" w:rsidRDefault="00977A87" w:rsidP="002165F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59,5</w:t>
            </w:r>
            <w:r w:rsidR="002165FF" w:rsidRPr="002165FF">
              <w:rPr>
                <w:rFonts w:ascii="Times New Roman" w:eastAsia="Times New Roman" w:hAnsi="Times New Roman" w:cs="Times New Roman"/>
                <w:sz w:val="24"/>
                <w:szCs w:val="24"/>
                <w:lang w:eastAsia="ru-RU"/>
              </w:rPr>
              <w:t xml:space="preserve"> ± </w:t>
            </w:r>
            <w:r w:rsidR="00B70089">
              <w:rPr>
                <w:rFonts w:ascii="Times New Roman" w:eastAsia="Times New Roman" w:hAnsi="Times New Roman" w:cs="Times New Roman"/>
                <w:sz w:val="24"/>
                <w:szCs w:val="24"/>
                <w:lang w:eastAsia="ru-RU"/>
              </w:rPr>
              <w:t>1,2</w:t>
            </w:r>
          </w:p>
        </w:tc>
        <w:tc>
          <w:tcPr>
            <w:tcW w:w="962" w:type="dxa"/>
            <w:hideMark/>
          </w:tcPr>
          <w:p w14:paraId="40EC3253" w14:textId="3F3567D7" w:rsidR="002165FF" w:rsidRPr="002165FF" w:rsidRDefault="00977A87" w:rsidP="002165F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70</w:t>
            </w:r>
            <w:r w:rsidR="00B70089">
              <w:rPr>
                <w:rFonts w:ascii="Times New Roman" w:eastAsia="Times New Roman" w:hAnsi="Times New Roman" w:cs="Times New Roman"/>
                <w:sz w:val="24"/>
                <w:szCs w:val="24"/>
                <w:lang w:eastAsia="ru-RU"/>
              </w:rPr>
              <w:t>,2</w:t>
            </w:r>
            <w:r w:rsidR="002165FF" w:rsidRPr="002165FF">
              <w:rPr>
                <w:rFonts w:ascii="Times New Roman" w:eastAsia="Times New Roman" w:hAnsi="Times New Roman" w:cs="Times New Roman"/>
                <w:sz w:val="24"/>
                <w:szCs w:val="24"/>
                <w:lang w:eastAsia="ru-RU"/>
              </w:rPr>
              <w:t xml:space="preserve"> ±</w:t>
            </w:r>
            <w:r w:rsidR="00B70089">
              <w:rPr>
                <w:rFonts w:ascii="Times New Roman" w:eastAsia="Times New Roman" w:hAnsi="Times New Roman" w:cs="Times New Roman"/>
                <w:sz w:val="24"/>
                <w:szCs w:val="24"/>
                <w:lang w:eastAsia="ru-RU"/>
              </w:rPr>
              <w:t>2,5</w:t>
            </w:r>
            <w:r w:rsidR="002165FF" w:rsidRPr="002165FF">
              <w:rPr>
                <w:rFonts w:ascii="Times New Roman" w:eastAsia="Times New Roman" w:hAnsi="Times New Roman" w:cs="Times New Roman"/>
                <w:sz w:val="24"/>
                <w:szCs w:val="24"/>
                <w:lang w:eastAsia="ru-RU"/>
              </w:rPr>
              <w:t xml:space="preserve"> </w:t>
            </w:r>
          </w:p>
        </w:tc>
      </w:tr>
      <w:tr w:rsidR="00380B74" w:rsidRPr="002165FF" w14:paraId="3BAD916B" w14:textId="77777777" w:rsidTr="000363FD">
        <w:tc>
          <w:tcPr>
            <w:tcW w:w="0" w:type="auto"/>
            <w:hideMark/>
          </w:tcPr>
          <w:p w14:paraId="5BD231BD"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Цвет и консистенция</w:t>
            </w:r>
          </w:p>
        </w:tc>
        <w:tc>
          <w:tcPr>
            <w:tcW w:w="0" w:type="auto"/>
            <w:hideMark/>
          </w:tcPr>
          <w:p w14:paraId="29CB04BD"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Молочно-белый, вязкий</w:t>
            </w:r>
          </w:p>
        </w:tc>
        <w:tc>
          <w:tcPr>
            <w:tcW w:w="0" w:type="auto"/>
            <w:hideMark/>
          </w:tcPr>
          <w:p w14:paraId="6C81A1C5"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Молочно-белый, средней вязкости</w:t>
            </w:r>
          </w:p>
        </w:tc>
        <w:tc>
          <w:tcPr>
            <w:tcW w:w="0" w:type="auto"/>
            <w:hideMark/>
          </w:tcPr>
          <w:p w14:paraId="4427FDF9"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Молочно-белый, средней вязкости</w:t>
            </w:r>
          </w:p>
        </w:tc>
        <w:tc>
          <w:tcPr>
            <w:tcW w:w="962" w:type="dxa"/>
            <w:hideMark/>
          </w:tcPr>
          <w:p w14:paraId="4D471997" w14:textId="77777777" w:rsidR="002165FF" w:rsidRPr="002165FF" w:rsidRDefault="002165FF" w:rsidP="002165FF">
            <w:pPr>
              <w:rPr>
                <w:rFonts w:ascii="Times New Roman" w:eastAsia="Times New Roman" w:hAnsi="Times New Roman" w:cs="Times New Roman"/>
                <w:sz w:val="24"/>
                <w:szCs w:val="24"/>
                <w:lang w:eastAsia="ru-RU"/>
              </w:rPr>
            </w:pPr>
            <w:r w:rsidRPr="002165FF">
              <w:rPr>
                <w:rFonts w:ascii="Times New Roman" w:eastAsia="Times New Roman" w:hAnsi="Times New Roman" w:cs="Times New Roman"/>
                <w:sz w:val="24"/>
                <w:szCs w:val="24"/>
                <w:lang w:eastAsia="ru-RU"/>
              </w:rPr>
              <w:t>Молочно-белый, однородный</w:t>
            </w:r>
          </w:p>
        </w:tc>
      </w:tr>
      <w:tr w:rsidR="002165FF" w:rsidRPr="002165FF" w14:paraId="27D61B70" w14:textId="77777777" w:rsidTr="000363FD">
        <w:tc>
          <w:tcPr>
            <w:tcW w:w="9067" w:type="dxa"/>
            <w:gridSpan w:val="5"/>
          </w:tcPr>
          <w:p w14:paraId="0A16CD7E" w14:textId="13431FD2" w:rsidR="002165FF" w:rsidRPr="002165FF" w:rsidRDefault="002165FF" w:rsidP="002165F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165FF">
              <w:rPr>
                <w:rFonts w:ascii="Times New Roman" w:eastAsia="Times New Roman" w:hAnsi="Times New Roman" w:cs="Times New Roman"/>
                <w:i/>
                <w:iCs/>
                <w:sz w:val="24"/>
                <w:szCs w:val="24"/>
                <w:lang w:eastAsia="ru-RU"/>
              </w:rPr>
              <w:t xml:space="preserve">Группа 1 – контроль; группа 2- стимуляция ХГЧ; группа 3- гнезда; группа 4- комбинированный нерест </w:t>
            </w:r>
            <w:proofErr w:type="spellStart"/>
            <w:r w:rsidRPr="002165FF">
              <w:rPr>
                <w:rFonts w:ascii="Times New Roman" w:eastAsia="Times New Roman" w:hAnsi="Times New Roman" w:cs="Times New Roman"/>
                <w:i/>
                <w:iCs/>
                <w:sz w:val="24"/>
                <w:szCs w:val="24"/>
                <w:lang w:eastAsia="ru-RU"/>
              </w:rPr>
              <w:t>хгч+гнезда</w:t>
            </w:r>
            <w:proofErr w:type="spellEnd"/>
            <w:r w:rsidRPr="002165FF">
              <w:rPr>
                <w:rFonts w:ascii="Times New Roman" w:eastAsia="Times New Roman" w:hAnsi="Times New Roman" w:cs="Times New Roman"/>
                <w:i/>
                <w:iCs/>
                <w:sz w:val="24"/>
                <w:szCs w:val="24"/>
                <w:lang w:eastAsia="ru-RU"/>
              </w:rPr>
              <w:t>.</w:t>
            </w:r>
            <w:r>
              <w:rPr>
                <w:rFonts w:ascii="Times New Roman" w:eastAsia="Times New Roman" w:hAnsi="Times New Roman" w:cs="Times New Roman"/>
                <w:sz w:val="24"/>
                <w:szCs w:val="24"/>
                <w:lang w:eastAsia="ru-RU"/>
              </w:rPr>
              <w:t xml:space="preserve"> </w:t>
            </w:r>
          </w:p>
        </w:tc>
      </w:tr>
    </w:tbl>
    <w:p w14:paraId="12814E85" w14:textId="77777777" w:rsidR="00E14482" w:rsidRPr="009F5766" w:rsidRDefault="00E14482" w:rsidP="009F5766">
      <w:pPr>
        <w:rPr>
          <w:rFonts w:ascii="Times New Roman" w:hAnsi="Times New Roman" w:cs="Times New Roman"/>
          <w:sz w:val="28"/>
          <w:szCs w:val="28"/>
        </w:rPr>
      </w:pPr>
    </w:p>
    <w:p w14:paraId="09171761" w14:textId="4F017BD3" w:rsidR="009F5766" w:rsidRPr="009F5766" w:rsidRDefault="009F5766" w:rsidP="00C00085">
      <w:pPr>
        <w:spacing w:after="0" w:line="240" w:lineRule="auto"/>
        <w:ind w:firstLine="709"/>
        <w:jc w:val="both"/>
        <w:rPr>
          <w:rFonts w:ascii="Times New Roman" w:hAnsi="Times New Roman" w:cs="Times New Roman"/>
          <w:sz w:val="28"/>
          <w:szCs w:val="28"/>
        </w:rPr>
      </w:pPr>
      <w:r w:rsidRPr="009F5766">
        <w:rPr>
          <w:rFonts w:ascii="Times New Roman" w:hAnsi="Times New Roman" w:cs="Times New Roman"/>
          <w:sz w:val="28"/>
          <w:szCs w:val="28"/>
        </w:rPr>
        <w:t xml:space="preserve">В таблице </w:t>
      </w:r>
      <w:r w:rsidR="00C00085">
        <w:rPr>
          <w:rFonts w:ascii="Times New Roman" w:hAnsi="Times New Roman" w:cs="Times New Roman"/>
          <w:sz w:val="28"/>
          <w:szCs w:val="28"/>
        </w:rPr>
        <w:t xml:space="preserve">11 </w:t>
      </w:r>
      <w:r w:rsidRPr="009F5766">
        <w:rPr>
          <w:rFonts w:ascii="Times New Roman" w:hAnsi="Times New Roman" w:cs="Times New Roman"/>
          <w:sz w:val="28"/>
          <w:szCs w:val="28"/>
        </w:rPr>
        <w:t xml:space="preserve">представлены основные показатели качества спермы самцов судака при различных способах стимуляции </w:t>
      </w:r>
      <w:r w:rsidR="00BE0B7F">
        <w:rPr>
          <w:rFonts w:ascii="Times New Roman" w:hAnsi="Times New Roman" w:cs="Times New Roman"/>
          <w:sz w:val="28"/>
          <w:szCs w:val="28"/>
        </w:rPr>
        <w:t xml:space="preserve">созревания. </w:t>
      </w:r>
      <w:r w:rsidRPr="009F5766">
        <w:rPr>
          <w:rFonts w:ascii="Times New Roman" w:hAnsi="Times New Roman" w:cs="Times New Roman"/>
          <w:sz w:val="28"/>
          <w:szCs w:val="28"/>
        </w:rPr>
        <w:t xml:space="preserve">В каждой экспериментальной группе содержалось по два самца, условия их </w:t>
      </w:r>
      <w:r w:rsidRPr="009F5766">
        <w:rPr>
          <w:rFonts w:ascii="Times New Roman" w:hAnsi="Times New Roman" w:cs="Times New Roman"/>
          <w:sz w:val="28"/>
          <w:szCs w:val="28"/>
        </w:rPr>
        <w:lastRenderedPageBreak/>
        <w:t>преднерестового содержания были идентичными, за исключением типа применённого воздействия.</w:t>
      </w:r>
    </w:p>
    <w:p w14:paraId="58AF0687" w14:textId="44B02F45" w:rsidR="009F5766" w:rsidRPr="009F5766" w:rsidRDefault="009F5766" w:rsidP="00C00085">
      <w:pPr>
        <w:spacing w:after="0" w:line="240" w:lineRule="auto"/>
        <w:ind w:firstLine="709"/>
        <w:jc w:val="both"/>
        <w:rPr>
          <w:rFonts w:ascii="Times New Roman" w:hAnsi="Times New Roman" w:cs="Times New Roman"/>
          <w:sz w:val="28"/>
          <w:szCs w:val="28"/>
        </w:rPr>
      </w:pPr>
      <w:r w:rsidRPr="009F5766">
        <w:rPr>
          <w:rFonts w:ascii="Times New Roman" w:hAnsi="Times New Roman" w:cs="Times New Roman"/>
          <w:sz w:val="28"/>
          <w:szCs w:val="28"/>
        </w:rPr>
        <w:t>У самцов контрольной группы, находившихся без гормональной стимуляции, текучесть наблюдалась лишь у</w:t>
      </w:r>
      <w:r w:rsidR="00BE0B7F">
        <w:rPr>
          <w:rFonts w:ascii="Times New Roman" w:hAnsi="Times New Roman" w:cs="Times New Roman"/>
          <w:sz w:val="28"/>
          <w:szCs w:val="28"/>
        </w:rPr>
        <w:t xml:space="preserve"> одного</w:t>
      </w:r>
      <w:r w:rsidRPr="009F5766">
        <w:rPr>
          <w:rFonts w:ascii="Times New Roman" w:hAnsi="Times New Roman" w:cs="Times New Roman"/>
          <w:sz w:val="28"/>
          <w:szCs w:val="28"/>
        </w:rPr>
        <w:t>, при этом латентный период до появления спермы составлял 48–60 часов. Средний объём эякулята составил 0,4 ± 0,1 мл, концентрация — 6,8 ± 0,25×10⁹/мл, а подвижность сперматозоидов не превышала 70 ± 2,8 %, что указывает на слабую активацию репродуктивной системы в условиях отсутствия внешней стимуляции.</w:t>
      </w:r>
    </w:p>
    <w:p w14:paraId="35014760" w14:textId="1E1AEFB7" w:rsidR="009F5766" w:rsidRPr="009F5766" w:rsidRDefault="009F5766" w:rsidP="00C00085">
      <w:pPr>
        <w:spacing w:after="0" w:line="240" w:lineRule="auto"/>
        <w:ind w:firstLine="709"/>
        <w:jc w:val="both"/>
        <w:rPr>
          <w:rFonts w:ascii="Times New Roman" w:hAnsi="Times New Roman" w:cs="Times New Roman"/>
          <w:sz w:val="28"/>
          <w:szCs w:val="28"/>
        </w:rPr>
      </w:pPr>
      <w:r w:rsidRPr="009F5766">
        <w:rPr>
          <w:rFonts w:ascii="Times New Roman" w:hAnsi="Times New Roman" w:cs="Times New Roman"/>
          <w:sz w:val="28"/>
          <w:szCs w:val="28"/>
        </w:rPr>
        <w:t>Во второй группе, где применялся хорионический гонадотропин человека (ХГЧ) в дозировке 500 МЕ/кг, отмечалось значительное ускорение созревания гонад. Латентный период сокращался до 10–14 часов, объём эякулята увеличивался почти в три раза (1,1 ± 0,2 мл), а концентрация сперматозоидов достигала 9,25 ± 0,15×10⁹/мл. Подвижность сперматозоидов также возрастала до 91,2 ± 2,5 %, что свидетельствует о высокой эффективности гормональ</w:t>
      </w:r>
      <w:r>
        <w:rPr>
          <w:rFonts w:ascii="Times New Roman" w:hAnsi="Times New Roman" w:cs="Times New Roman"/>
          <w:sz w:val="28"/>
          <w:szCs w:val="28"/>
        </w:rPr>
        <w:t>н</w:t>
      </w:r>
      <w:r w:rsidRPr="009F5766">
        <w:rPr>
          <w:rFonts w:ascii="Times New Roman" w:hAnsi="Times New Roman" w:cs="Times New Roman"/>
          <w:sz w:val="28"/>
          <w:szCs w:val="28"/>
        </w:rPr>
        <w:t>ого метода индукции.</w:t>
      </w:r>
    </w:p>
    <w:p w14:paraId="04026FF4" w14:textId="0043E924" w:rsidR="009F5766" w:rsidRPr="009F5766" w:rsidRDefault="009F5766" w:rsidP="00C00085">
      <w:pPr>
        <w:spacing w:after="0" w:line="240" w:lineRule="auto"/>
        <w:ind w:firstLine="709"/>
        <w:jc w:val="both"/>
        <w:rPr>
          <w:rFonts w:ascii="Times New Roman" w:hAnsi="Times New Roman" w:cs="Times New Roman"/>
          <w:sz w:val="28"/>
          <w:szCs w:val="28"/>
        </w:rPr>
      </w:pPr>
      <w:r w:rsidRPr="009F5766">
        <w:rPr>
          <w:rFonts w:ascii="Times New Roman" w:hAnsi="Times New Roman" w:cs="Times New Roman"/>
          <w:sz w:val="28"/>
          <w:szCs w:val="28"/>
        </w:rPr>
        <w:t>В третьей группе, где стимуляция проводилась с помощью нерестовых гнёзд при повышенной температуре и удлинённом фотопериоде, показатели были промежуточными: латентный период составлял 36–48 часов, объём эякулята — 0,8 ± 0,1 мл, а подвижность сперматозоидов — 88,4 ± 2,8 %. Это указывает на положительное влияние естественных поведенческих факторов на физиологическую готовность самцов, однако эффект был менее выражен по сравнению с гормональной стимуляцией.</w:t>
      </w:r>
    </w:p>
    <w:p w14:paraId="1D1AE27A" w14:textId="2FCD5D18" w:rsidR="00E14482" w:rsidRDefault="00BE0B7F" w:rsidP="00C00085">
      <w:pPr>
        <w:spacing w:after="0" w:line="240" w:lineRule="auto"/>
        <w:ind w:firstLine="709"/>
        <w:jc w:val="both"/>
        <w:rPr>
          <w:rFonts w:ascii="Times New Roman" w:hAnsi="Times New Roman" w:cs="Times New Roman"/>
          <w:sz w:val="28"/>
          <w:szCs w:val="28"/>
        </w:rPr>
      </w:pPr>
      <w:r w:rsidRPr="00BE0B7F">
        <w:rPr>
          <w:rFonts w:ascii="Times New Roman" w:hAnsi="Times New Roman" w:cs="Times New Roman"/>
          <w:sz w:val="28"/>
          <w:szCs w:val="28"/>
        </w:rPr>
        <w:t>На рисунке 3</w:t>
      </w:r>
      <w:r w:rsidR="00B213D4">
        <w:rPr>
          <w:rFonts w:ascii="Times New Roman" w:hAnsi="Times New Roman" w:cs="Times New Roman"/>
          <w:sz w:val="28"/>
          <w:szCs w:val="28"/>
        </w:rPr>
        <w:t>9</w:t>
      </w:r>
      <w:r w:rsidRPr="00BE0B7F">
        <w:rPr>
          <w:rFonts w:ascii="Times New Roman" w:hAnsi="Times New Roman" w:cs="Times New Roman"/>
          <w:sz w:val="28"/>
          <w:szCs w:val="28"/>
        </w:rPr>
        <w:t xml:space="preserve"> представлен способ стимуляции нереста с помощью искусственного газона и подсадки самок.</w:t>
      </w:r>
      <w:r>
        <w:rPr>
          <w:rFonts w:ascii="Times New Roman" w:hAnsi="Times New Roman" w:cs="Times New Roman"/>
          <w:sz w:val="28"/>
          <w:szCs w:val="28"/>
        </w:rPr>
        <w:t xml:space="preserve"> Соотношение 2:1 (</w:t>
      </w:r>
      <w:proofErr w:type="gramStart"/>
      <w:r>
        <w:rPr>
          <w:rFonts w:ascii="Times New Roman" w:hAnsi="Times New Roman" w:cs="Times New Roman"/>
          <w:sz w:val="28"/>
          <w:szCs w:val="28"/>
        </w:rPr>
        <w:t>самка</w:t>
      </w:r>
      <w:r w:rsidRPr="006D71E3">
        <w:rPr>
          <w:rFonts w:ascii="Times New Roman" w:hAnsi="Times New Roman" w:cs="Times New Roman"/>
          <w:sz w:val="28"/>
          <w:szCs w:val="28"/>
        </w:rPr>
        <w:t>:</w:t>
      </w:r>
      <w:r>
        <w:rPr>
          <w:rFonts w:ascii="Times New Roman" w:hAnsi="Times New Roman" w:cs="Times New Roman"/>
          <w:sz w:val="28"/>
          <w:szCs w:val="28"/>
          <w:lang w:val="kk-KZ"/>
        </w:rPr>
        <w:t>самец</w:t>
      </w:r>
      <w:proofErr w:type="gramEnd"/>
      <w:r>
        <w:rPr>
          <w:rFonts w:ascii="Times New Roman" w:hAnsi="Times New Roman" w:cs="Times New Roman"/>
          <w:sz w:val="28"/>
          <w:szCs w:val="28"/>
        </w:rPr>
        <w:t xml:space="preserve">). </w:t>
      </w:r>
    </w:p>
    <w:p w14:paraId="1099391A" w14:textId="77777777" w:rsidR="00BE0B7F" w:rsidRDefault="00BE0B7F" w:rsidP="00C00085">
      <w:pPr>
        <w:spacing w:after="0" w:line="240" w:lineRule="auto"/>
        <w:ind w:firstLine="709"/>
        <w:jc w:val="both"/>
        <w:rPr>
          <w:rFonts w:ascii="Times New Roman" w:hAnsi="Times New Roman" w:cs="Times New Roman"/>
          <w:sz w:val="28"/>
          <w:szCs w:val="28"/>
        </w:rPr>
      </w:pPr>
    </w:p>
    <w:p w14:paraId="13EB16C4" w14:textId="546C5AB4" w:rsidR="00BE0B7F" w:rsidRDefault="00BE0B7F" w:rsidP="00C00085">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5BE07E69" wp14:editId="27AA8C26">
            <wp:extent cx="3449292" cy="4598933"/>
            <wp:effectExtent l="0" t="3492" r="0" b="0"/>
            <wp:docPr id="153354655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546552" name="Рисунок 1533546552"/>
                    <pic:cNvPicPr/>
                  </pic:nvPicPr>
                  <pic:blipFill>
                    <a:blip r:embed="rId50" cstate="print">
                      <a:extLst>
                        <a:ext uri="{28A0092B-C50C-407E-A947-70E740481C1C}">
                          <a14:useLocalDpi xmlns:a14="http://schemas.microsoft.com/office/drawing/2010/main" val="0"/>
                        </a:ext>
                      </a:extLst>
                    </a:blip>
                    <a:stretch>
                      <a:fillRect/>
                    </a:stretch>
                  </pic:blipFill>
                  <pic:spPr>
                    <a:xfrm rot="16200000">
                      <a:off x="0" y="0"/>
                      <a:ext cx="3459567" cy="4612632"/>
                    </a:xfrm>
                    <a:prstGeom prst="rect">
                      <a:avLst/>
                    </a:prstGeom>
                  </pic:spPr>
                </pic:pic>
              </a:graphicData>
            </a:graphic>
          </wp:inline>
        </w:drawing>
      </w:r>
    </w:p>
    <w:p w14:paraId="112E3AAA" w14:textId="77777777" w:rsidR="00BE0B7F" w:rsidRDefault="00BE0B7F" w:rsidP="00C00085">
      <w:pPr>
        <w:spacing w:after="0" w:line="240" w:lineRule="auto"/>
        <w:ind w:firstLine="709"/>
        <w:jc w:val="center"/>
        <w:rPr>
          <w:rFonts w:ascii="Times New Roman" w:hAnsi="Times New Roman" w:cs="Times New Roman"/>
          <w:sz w:val="28"/>
          <w:szCs w:val="28"/>
        </w:rPr>
      </w:pPr>
    </w:p>
    <w:p w14:paraId="08C23B53" w14:textId="4F4CF915" w:rsidR="00BE0B7F" w:rsidRPr="00BE0B7F" w:rsidRDefault="00BE0B7F" w:rsidP="00C00085">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3</w:t>
      </w:r>
      <w:r w:rsidR="00B213D4">
        <w:rPr>
          <w:rFonts w:ascii="Times New Roman" w:hAnsi="Times New Roman" w:cs="Times New Roman"/>
          <w:sz w:val="28"/>
          <w:szCs w:val="28"/>
        </w:rPr>
        <w:t>9</w:t>
      </w:r>
      <w:r w:rsidR="00C00085">
        <w:rPr>
          <w:rFonts w:ascii="Times New Roman" w:hAnsi="Times New Roman" w:cs="Times New Roman"/>
          <w:sz w:val="28"/>
          <w:szCs w:val="28"/>
        </w:rPr>
        <w:t xml:space="preserve"> </w:t>
      </w:r>
      <w:r>
        <w:rPr>
          <w:rFonts w:ascii="Times New Roman" w:hAnsi="Times New Roman" w:cs="Times New Roman"/>
          <w:sz w:val="28"/>
          <w:szCs w:val="28"/>
        </w:rPr>
        <w:t xml:space="preserve">- Группа </w:t>
      </w:r>
      <w:r w:rsidR="006D71E3">
        <w:rPr>
          <w:rFonts w:ascii="Times New Roman" w:hAnsi="Times New Roman" w:cs="Times New Roman"/>
          <w:sz w:val="28"/>
          <w:szCs w:val="28"/>
        </w:rPr>
        <w:t>3- гнезда с искусственным газоном</w:t>
      </w:r>
    </w:p>
    <w:p w14:paraId="5FF1A14A" w14:textId="77777777" w:rsidR="00E14482" w:rsidRPr="009F5766" w:rsidRDefault="00E14482" w:rsidP="00C00085">
      <w:pPr>
        <w:spacing w:after="0" w:line="240" w:lineRule="auto"/>
        <w:ind w:firstLine="709"/>
        <w:jc w:val="both"/>
        <w:rPr>
          <w:rFonts w:ascii="Times New Roman" w:hAnsi="Times New Roman" w:cs="Times New Roman"/>
          <w:sz w:val="28"/>
          <w:szCs w:val="28"/>
        </w:rPr>
      </w:pPr>
    </w:p>
    <w:p w14:paraId="13AFAC3E" w14:textId="0F2F141C" w:rsidR="005334AA" w:rsidRPr="005334AA" w:rsidRDefault="006D71E3" w:rsidP="00C00085">
      <w:pPr>
        <w:spacing w:after="0" w:line="240" w:lineRule="auto"/>
        <w:ind w:firstLine="709"/>
        <w:jc w:val="both"/>
        <w:rPr>
          <w:rFonts w:ascii="Times New Roman" w:hAnsi="Times New Roman" w:cs="Times New Roman"/>
          <w:sz w:val="28"/>
          <w:szCs w:val="28"/>
          <w:lang w:val="kk-KZ"/>
        </w:rPr>
      </w:pPr>
      <w:r w:rsidRPr="009F5766">
        <w:rPr>
          <w:rFonts w:ascii="Times New Roman" w:hAnsi="Times New Roman" w:cs="Times New Roman"/>
          <w:sz w:val="28"/>
          <w:szCs w:val="28"/>
        </w:rPr>
        <w:lastRenderedPageBreak/>
        <w:t xml:space="preserve">Наиболее высокие результаты получены в группе комбинированной стимуляции (ХГЧ + гнёзда). У всех самцов наблюдалась текучесть, латентный период составил 12–18 часов, а объём и концентрация спермы достигали максимальных значений — 1,2 ± 0,2 мл и 9,7 ± 0,3×10⁹/мл соответственно. Подвижность сперматозоидов составила 95,5 ± 1,5 %, продолжительность их движения — 63,2 ± 2,5 с. Таким образом, совмещение гормональной и поведенческой стимуляции оказало наиболее выраженное влияние </w:t>
      </w:r>
      <w:r w:rsidR="0034089D">
        <w:rPr>
          <w:rFonts w:ascii="Times New Roman" w:hAnsi="Times New Roman" w:cs="Times New Roman"/>
          <w:sz w:val="28"/>
          <w:szCs w:val="28"/>
        </w:rPr>
        <w:t>на текучесть</w:t>
      </w:r>
      <w:r w:rsidRPr="009F5766">
        <w:rPr>
          <w:rFonts w:ascii="Times New Roman" w:hAnsi="Times New Roman" w:cs="Times New Roman"/>
          <w:sz w:val="28"/>
          <w:szCs w:val="28"/>
        </w:rPr>
        <w:t xml:space="preserve"> и качество полученной спермы.</w:t>
      </w:r>
    </w:p>
    <w:p w14:paraId="2E6E2811" w14:textId="22DC8F2E" w:rsidR="00E14482" w:rsidRDefault="00946D33" w:rsidP="00C00085">
      <w:pPr>
        <w:spacing w:after="0" w:line="240" w:lineRule="auto"/>
        <w:ind w:firstLine="709"/>
        <w:rPr>
          <w:rFonts w:ascii="Times New Roman" w:hAnsi="Times New Roman" w:cs="Times New Roman"/>
          <w:i/>
          <w:iCs/>
          <w:sz w:val="28"/>
          <w:szCs w:val="28"/>
          <w:lang w:val="kk-KZ"/>
        </w:rPr>
      </w:pPr>
      <w:r w:rsidRPr="005334AA">
        <w:rPr>
          <w:rFonts w:ascii="Times New Roman" w:hAnsi="Times New Roman" w:cs="Times New Roman"/>
          <w:i/>
          <w:iCs/>
          <w:sz w:val="28"/>
          <w:szCs w:val="28"/>
        </w:rPr>
        <w:t xml:space="preserve">Обсуждение </w:t>
      </w:r>
    </w:p>
    <w:p w14:paraId="39EB7299" w14:textId="2A18D145" w:rsidR="005334AA" w:rsidRPr="005334AA" w:rsidRDefault="005334AA" w:rsidP="00C00085">
      <w:pPr>
        <w:spacing w:after="0" w:line="240" w:lineRule="auto"/>
        <w:ind w:firstLine="709"/>
        <w:jc w:val="both"/>
        <w:rPr>
          <w:rFonts w:ascii="Times New Roman" w:hAnsi="Times New Roman" w:cs="Times New Roman"/>
          <w:sz w:val="28"/>
          <w:szCs w:val="28"/>
          <w:lang w:val="kk-KZ"/>
        </w:rPr>
      </w:pPr>
      <w:r w:rsidRPr="005334AA">
        <w:rPr>
          <w:rFonts w:ascii="Times New Roman" w:hAnsi="Times New Roman" w:cs="Times New Roman"/>
          <w:sz w:val="28"/>
          <w:szCs w:val="28"/>
          <w:lang w:val="kk-KZ"/>
        </w:rPr>
        <w:t>Результаты показали, что применение хорионического гонадотропина человека (ХГЧ, 500 МЕ/кг) эффективно стимулирует продукцию</w:t>
      </w:r>
      <w:r w:rsidR="00E82520">
        <w:rPr>
          <w:rFonts w:ascii="Times New Roman" w:hAnsi="Times New Roman" w:cs="Times New Roman"/>
          <w:sz w:val="28"/>
          <w:szCs w:val="28"/>
          <w:lang w:val="kk-KZ"/>
        </w:rPr>
        <w:t xml:space="preserve"> спермы </w:t>
      </w:r>
      <w:r w:rsidRPr="005334AA">
        <w:rPr>
          <w:rFonts w:ascii="Times New Roman" w:hAnsi="Times New Roman" w:cs="Times New Roman"/>
          <w:sz w:val="28"/>
          <w:szCs w:val="28"/>
          <w:lang w:val="kk-KZ"/>
        </w:rPr>
        <w:t xml:space="preserve"> судака. У самцов опытных групп латентный период сокращался до 10–14 ч, а подвижность сперматозоидов достигала 91–95 %, тогда как в контроле сперма появлялась через 48–60 ч при подвижности около 70 %. Эти данные согласуются с выводами Zakęś и Demska-Zakęś (2009)</w:t>
      </w:r>
      <w:r w:rsidR="005A200C">
        <w:rPr>
          <w:rFonts w:ascii="Times New Roman" w:hAnsi="Times New Roman" w:cs="Times New Roman"/>
          <w:sz w:val="28"/>
          <w:szCs w:val="28"/>
          <w:lang w:val="kk-KZ"/>
        </w:rPr>
        <w:t xml:space="preserve"> </w:t>
      </w:r>
      <w:r w:rsidR="005A200C" w:rsidRPr="005A200C">
        <w:rPr>
          <w:rFonts w:ascii="Times New Roman" w:hAnsi="Times New Roman" w:cs="Times New Roman"/>
          <w:sz w:val="28"/>
          <w:szCs w:val="28"/>
        </w:rPr>
        <w:t>[61]</w:t>
      </w:r>
      <w:r w:rsidRPr="005334AA">
        <w:rPr>
          <w:rFonts w:ascii="Times New Roman" w:hAnsi="Times New Roman" w:cs="Times New Roman"/>
          <w:sz w:val="28"/>
          <w:szCs w:val="28"/>
          <w:lang w:val="kk-KZ"/>
        </w:rPr>
        <w:t>, показавших, что дозы гонадотропинов 200–700 МЕ/кг обеспечивают высокий репродуктивный отклик при 10–15 °С.</w:t>
      </w:r>
    </w:p>
    <w:p w14:paraId="6E2F8BE3" w14:textId="3116707D" w:rsidR="006E14E7" w:rsidRPr="005334AA" w:rsidRDefault="005334AA" w:rsidP="00C00085">
      <w:pPr>
        <w:spacing w:after="0" w:line="240" w:lineRule="auto"/>
        <w:ind w:firstLine="709"/>
        <w:jc w:val="both"/>
        <w:rPr>
          <w:rFonts w:ascii="Times New Roman" w:hAnsi="Times New Roman" w:cs="Times New Roman"/>
          <w:sz w:val="28"/>
          <w:szCs w:val="28"/>
          <w:lang w:val="kk-KZ"/>
        </w:rPr>
      </w:pPr>
      <w:r w:rsidRPr="005334AA">
        <w:rPr>
          <w:rFonts w:ascii="Times New Roman" w:hAnsi="Times New Roman" w:cs="Times New Roman"/>
          <w:sz w:val="28"/>
          <w:szCs w:val="28"/>
          <w:lang w:val="kk-KZ"/>
        </w:rPr>
        <w:t>Комбинированная стимуляция (ХГЧ + гнёзда) дала наилучшие результаты — максимальные объём, концентрацию и подвижность спермы, что объясняется сочетанием эндокринной и поведенческой активации производителей. Аналогичные эффекты описаны Demska-Zakęś и Zakęś (2002) и Steffens и др. (1996)</w:t>
      </w:r>
      <w:r w:rsidR="005A200C" w:rsidRPr="005A200C">
        <w:rPr>
          <w:rFonts w:ascii="Times New Roman" w:hAnsi="Times New Roman" w:cs="Times New Roman"/>
          <w:sz w:val="28"/>
          <w:szCs w:val="28"/>
        </w:rPr>
        <w:t xml:space="preserve"> [57]</w:t>
      </w:r>
      <w:r w:rsidRPr="005334AA">
        <w:rPr>
          <w:rFonts w:ascii="Times New Roman" w:hAnsi="Times New Roman" w:cs="Times New Roman"/>
          <w:sz w:val="28"/>
          <w:szCs w:val="28"/>
          <w:lang w:val="kk-KZ"/>
        </w:rPr>
        <w:t>.</w:t>
      </w:r>
    </w:p>
    <w:p w14:paraId="7D592AF7" w14:textId="7C87A76F" w:rsidR="005334AA" w:rsidRDefault="005334AA" w:rsidP="00C00085">
      <w:pPr>
        <w:spacing w:after="0" w:line="240" w:lineRule="auto"/>
        <w:ind w:firstLine="709"/>
        <w:jc w:val="both"/>
        <w:rPr>
          <w:rFonts w:ascii="Times New Roman" w:hAnsi="Times New Roman" w:cs="Times New Roman"/>
          <w:sz w:val="28"/>
          <w:szCs w:val="28"/>
          <w:lang w:val="kk-KZ"/>
        </w:rPr>
      </w:pPr>
      <w:r w:rsidRPr="005334AA">
        <w:rPr>
          <w:rFonts w:ascii="Times New Roman" w:hAnsi="Times New Roman" w:cs="Times New Roman"/>
          <w:sz w:val="28"/>
          <w:szCs w:val="28"/>
          <w:lang w:val="kk-KZ"/>
        </w:rPr>
        <w:t xml:space="preserve">Zakęś и Demska-Zakęś (2009) подчёркивают </w:t>
      </w:r>
      <w:r w:rsidR="0065585D">
        <w:rPr>
          <w:rFonts w:ascii="Times New Roman" w:hAnsi="Times New Roman" w:cs="Times New Roman"/>
          <w:sz w:val="28"/>
          <w:szCs w:val="28"/>
          <w:lang w:val="kk-KZ"/>
        </w:rPr>
        <w:t xml:space="preserve">важность </w:t>
      </w:r>
      <w:r w:rsidRPr="005334AA">
        <w:rPr>
          <w:rFonts w:ascii="Times New Roman" w:hAnsi="Times New Roman" w:cs="Times New Roman"/>
          <w:sz w:val="28"/>
          <w:szCs w:val="28"/>
          <w:lang w:val="kk-KZ"/>
        </w:rPr>
        <w:t>минимизации стрессовых факторов</w:t>
      </w:r>
      <w:r w:rsidR="005A200C" w:rsidRPr="005A200C">
        <w:rPr>
          <w:rFonts w:ascii="Times New Roman" w:hAnsi="Times New Roman" w:cs="Times New Roman"/>
          <w:sz w:val="28"/>
          <w:szCs w:val="28"/>
        </w:rPr>
        <w:t xml:space="preserve"> [61]</w:t>
      </w:r>
      <w:r w:rsidRPr="005334AA">
        <w:rPr>
          <w:rFonts w:ascii="Times New Roman" w:hAnsi="Times New Roman" w:cs="Times New Roman"/>
          <w:sz w:val="28"/>
          <w:szCs w:val="28"/>
          <w:lang w:val="kk-KZ"/>
        </w:rPr>
        <w:t>. В нашем исследовании поддержание стабильных условий (12–13 °С, рН 7,4–7,6, O₂ &gt; 6,5 мг/л) и аккуратное обращение с производителями способствовали повышению качества спермы.</w:t>
      </w:r>
    </w:p>
    <w:p w14:paraId="4CE528FF" w14:textId="2554CD48" w:rsidR="006E14E7" w:rsidRPr="005334AA" w:rsidRDefault="006E14E7" w:rsidP="00C00085">
      <w:pPr>
        <w:spacing w:after="0" w:line="240" w:lineRule="auto"/>
        <w:ind w:firstLine="709"/>
        <w:jc w:val="both"/>
        <w:rPr>
          <w:rFonts w:ascii="Times New Roman" w:hAnsi="Times New Roman" w:cs="Times New Roman"/>
          <w:sz w:val="28"/>
          <w:szCs w:val="28"/>
          <w:lang w:val="kk-KZ"/>
        </w:rPr>
      </w:pPr>
      <w:r w:rsidRPr="006E14E7">
        <w:rPr>
          <w:rFonts w:ascii="Times New Roman" w:hAnsi="Times New Roman" w:cs="Times New Roman"/>
          <w:sz w:val="28"/>
          <w:szCs w:val="28"/>
          <w:lang w:val="kk-KZ"/>
        </w:rPr>
        <w:t xml:space="preserve">Полученные в наших исследованиях результаты по объёму и качеству спермы судака соответствуют тенденциям, выявленным зарубежными авторами. Так, в работе Blecha et al. (2015) показано, что у самцов судака, выращенных в прудовых условиях и подвергнутых различной длительности холодного периода перед стимуляцией, средний объём эякулята варьировал от 0,64 мл до 1,80 мл при массе тела около 1,2 кг, что эквивалентно приблизительно 0,5–1,5 мл спермы на 1 кг массы самца. </w:t>
      </w:r>
    </w:p>
    <w:p w14:paraId="465BB9EC" w14:textId="23CEF235" w:rsidR="00E14482" w:rsidRPr="005334AA" w:rsidRDefault="005A200C" w:rsidP="00C00085">
      <w:pPr>
        <w:spacing w:after="0" w:line="240" w:lineRule="auto"/>
        <w:ind w:firstLine="709"/>
        <w:jc w:val="both"/>
        <w:rPr>
          <w:rFonts w:ascii="Times New Roman" w:hAnsi="Times New Roman" w:cs="Times New Roman"/>
          <w:sz w:val="28"/>
          <w:szCs w:val="28"/>
        </w:rPr>
      </w:pPr>
      <w:r w:rsidRPr="005A200C">
        <w:rPr>
          <w:rFonts w:ascii="Times New Roman" w:hAnsi="Times New Roman" w:cs="Times New Roman"/>
          <w:sz w:val="28"/>
          <w:szCs w:val="28"/>
        </w:rPr>
        <w:t>Следует отметить, что полученная в экспериментальной установке замкнутого водоснабжения (УЗВ) сперма была использована для последующего криоконсервирования и дальнейших опытов по искусственному воспроизводству судака с получением жизнеспособной молоди. На основе проведённых исследований разработан и запатентован способ стимуляции и получения спермы судака, адаптированный к условиям УЗВ</w:t>
      </w:r>
      <w:r>
        <w:rPr>
          <w:rFonts w:ascii="Times New Roman" w:hAnsi="Times New Roman" w:cs="Times New Roman"/>
          <w:sz w:val="28"/>
          <w:szCs w:val="28"/>
        </w:rPr>
        <w:t xml:space="preserve"> </w:t>
      </w:r>
      <w:r w:rsidRPr="005A200C">
        <w:rPr>
          <w:rFonts w:ascii="Times New Roman" w:hAnsi="Times New Roman" w:cs="Times New Roman"/>
          <w:sz w:val="28"/>
          <w:szCs w:val="28"/>
        </w:rPr>
        <w:t>[</w:t>
      </w:r>
      <w:r w:rsidR="00453CE2">
        <w:rPr>
          <w:rFonts w:ascii="Times New Roman" w:hAnsi="Times New Roman" w:cs="Times New Roman"/>
          <w:sz w:val="28"/>
          <w:szCs w:val="28"/>
          <w:lang w:val="kk-KZ"/>
        </w:rPr>
        <w:t>2</w:t>
      </w:r>
      <w:r w:rsidR="00582418">
        <w:rPr>
          <w:rFonts w:ascii="Times New Roman" w:hAnsi="Times New Roman" w:cs="Times New Roman"/>
          <w:sz w:val="28"/>
          <w:szCs w:val="28"/>
          <w:lang w:val="kk-KZ"/>
        </w:rPr>
        <w:t>34</w:t>
      </w:r>
      <w:r w:rsidR="00453CE2">
        <w:rPr>
          <w:rFonts w:ascii="Times New Roman" w:hAnsi="Times New Roman" w:cs="Times New Roman"/>
          <w:sz w:val="28"/>
          <w:szCs w:val="28"/>
          <w:lang w:val="kk-KZ"/>
        </w:rPr>
        <w:t>,2</w:t>
      </w:r>
      <w:r w:rsidR="00433964">
        <w:rPr>
          <w:rFonts w:ascii="Times New Roman" w:hAnsi="Times New Roman" w:cs="Times New Roman"/>
          <w:sz w:val="28"/>
          <w:szCs w:val="28"/>
          <w:lang w:val="kk-KZ"/>
        </w:rPr>
        <w:t>35</w:t>
      </w:r>
      <w:r w:rsidR="00453CE2" w:rsidRPr="00453CE2">
        <w:rPr>
          <w:rFonts w:ascii="Times New Roman" w:hAnsi="Times New Roman" w:cs="Times New Roman"/>
          <w:sz w:val="28"/>
          <w:szCs w:val="28"/>
        </w:rPr>
        <w:t>]</w:t>
      </w:r>
      <w:r>
        <w:rPr>
          <w:rFonts w:ascii="Times New Roman" w:hAnsi="Times New Roman" w:cs="Times New Roman"/>
          <w:sz w:val="28"/>
          <w:szCs w:val="28"/>
        </w:rPr>
        <w:t>.</w:t>
      </w:r>
    </w:p>
    <w:p w14:paraId="732A7319" w14:textId="77777777" w:rsidR="00E14482" w:rsidRDefault="00E14482" w:rsidP="00C00085">
      <w:pPr>
        <w:spacing w:after="0" w:line="240" w:lineRule="auto"/>
        <w:ind w:firstLine="709"/>
        <w:rPr>
          <w:rFonts w:ascii="Times New Roman" w:hAnsi="Times New Roman" w:cs="Times New Roman"/>
          <w:sz w:val="28"/>
          <w:szCs w:val="28"/>
        </w:rPr>
      </w:pPr>
    </w:p>
    <w:p w14:paraId="485AC132" w14:textId="77777777" w:rsidR="00C00085" w:rsidRDefault="00C00085">
      <w:pPr>
        <w:rPr>
          <w:rFonts w:ascii="Times New Roman" w:hAnsi="Times New Roman" w:cs="Times New Roman"/>
          <w:sz w:val="28"/>
          <w:szCs w:val="28"/>
        </w:rPr>
      </w:pPr>
    </w:p>
    <w:p w14:paraId="33C02762" w14:textId="77777777" w:rsidR="00C00085" w:rsidRDefault="00C00085">
      <w:pPr>
        <w:rPr>
          <w:rFonts w:ascii="Times New Roman" w:hAnsi="Times New Roman" w:cs="Times New Roman"/>
          <w:sz w:val="28"/>
          <w:szCs w:val="28"/>
        </w:rPr>
      </w:pPr>
    </w:p>
    <w:p w14:paraId="2240A32C" w14:textId="77777777" w:rsidR="00C00085" w:rsidRPr="005334AA" w:rsidRDefault="00C00085">
      <w:pPr>
        <w:rPr>
          <w:rFonts w:ascii="Times New Roman" w:hAnsi="Times New Roman" w:cs="Times New Roman"/>
          <w:sz w:val="28"/>
          <w:szCs w:val="28"/>
        </w:rPr>
      </w:pPr>
    </w:p>
    <w:p w14:paraId="61E2DDB2" w14:textId="1BFB5B4D" w:rsidR="00E450AE" w:rsidRPr="00C00085" w:rsidRDefault="00816C9D" w:rsidP="00C00085">
      <w:pPr>
        <w:spacing w:after="0" w:line="240" w:lineRule="auto"/>
        <w:ind w:firstLine="709"/>
        <w:jc w:val="both"/>
        <w:rPr>
          <w:rFonts w:ascii="Times New Roman" w:hAnsi="Times New Roman" w:cs="Times New Roman"/>
          <w:b/>
          <w:bCs/>
          <w:sz w:val="28"/>
          <w:szCs w:val="28"/>
        </w:rPr>
      </w:pPr>
      <w:r w:rsidRPr="00C00085">
        <w:rPr>
          <w:rFonts w:ascii="Times New Roman" w:hAnsi="Times New Roman" w:cs="Times New Roman"/>
          <w:b/>
          <w:bCs/>
          <w:sz w:val="28"/>
          <w:szCs w:val="28"/>
        </w:rPr>
        <w:lastRenderedPageBreak/>
        <w:t xml:space="preserve">3.3 </w:t>
      </w:r>
      <w:r w:rsidR="00AB63A1" w:rsidRPr="00C00085">
        <w:rPr>
          <w:rFonts w:ascii="Times New Roman" w:hAnsi="Times New Roman" w:cs="Times New Roman"/>
          <w:b/>
          <w:bCs/>
          <w:sz w:val="28"/>
          <w:szCs w:val="28"/>
        </w:rPr>
        <w:t>В</w:t>
      </w:r>
      <w:r w:rsidRPr="00C00085">
        <w:rPr>
          <w:rFonts w:ascii="Times New Roman" w:hAnsi="Times New Roman" w:cs="Times New Roman"/>
          <w:b/>
          <w:bCs/>
          <w:sz w:val="28"/>
          <w:szCs w:val="28"/>
        </w:rPr>
        <w:t xml:space="preserve">лияние </w:t>
      </w:r>
      <w:proofErr w:type="spellStart"/>
      <w:r w:rsidRPr="00C00085">
        <w:rPr>
          <w:rFonts w:ascii="Times New Roman" w:hAnsi="Times New Roman" w:cs="Times New Roman"/>
          <w:b/>
          <w:bCs/>
          <w:sz w:val="28"/>
          <w:szCs w:val="28"/>
        </w:rPr>
        <w:t>криопротекторных</w:t>
      </w:r>
      <w:proofErr w:type="spellEnd"/>
      <w:r w:rsidRPr="00C00085">
        <w:rPr>
          <w:rFonts w:ascii="Times New Roman" w:hAnsi="Times New Roman" w:cs="Times New Roman"/>
          <w:b/>
          <w:bCs/>
          <w:sz w:val="28"/>
          <w:szCs w:val="28"/>
        </w:rPr>
        <w:t xml:space="preserve"> сред и температурных режимов на качество спермы судака после размораживания</w:t>
      </w:r>
      <w:bookmarkEnd w:id="8"/>
    </w:p>
    <w:p w14:paraId="6AE3A6BE" w14:textId="7143FDA0" w:rsidR="0003696B" w:rsidRPr="00C00085" w:rsidRDefault="004069D6" w:rsidP="00C00085">
      <w:pPr>
        <w:spacing w:after="0" w:line="240" w:lineRule="auto"/>
        <w:ind w:firstLine="709"/>
        <w:jc w:val="both"/>
        <w:rPr>
          <w:rFonts w:ascii="Times New Roman" w:hAnsi="Times New Roman" w:cs="Times New Roman"/>
          <w:sz w:val="28"/>
          <w:szCs w:val="28"/>
        </w:rPr>
      </w:pPr>
      <w:r w:rsidRPr="00C00085">
        <w:rPr>
          <w:rFonts w:ascii="Times New Roman" w:hAnsi="Times New Roman" w:cs="Times New Roman"/>
          <w:sz w:val="28"/>
          <w:szCs w:val="28"/>
        </w:rPr>
        <w:t>Проведённые в 2023 г. эксперименты по криоконсервации спермы белого толстолобика (</w:t>
      </w:r>
      <w:proofErr w:type="spellStart"/>
      <w:r w:rsidRPr="00C00085">
        <w:rPr>
          <w:rFonts w:ascii="Times New Roman" w:hAnsi="Times New Roman" w:cs="Times New Roman"/>
          <w:sz w:val="28"/>
          <w:szCs w:val="28"/>
        </w:rPr>
        <w:t>Hypophthalmichthys</w:t>
      </w:r>
      <w:proofErr w:type="spellEnd"/>
      <w:r w:rsidRPr="00C00085">
        <w:rPr>
          <w:rFonts w:ascii="Times New Roman" w:hAnsi="Times New Roman" w:cs="Times New Roman"/>
          <w:sz w:val="28"/>
          <w:szCs w:val="28"/>
        </w:rPr>
        <w:t xml:space="preserve"> </w:t>
      </w:r>
      <w:proofErr w:type="spellStart"/>
      <w:r w:rsidRPr="00C00085">
        <w:rPr>
          <w:rFonts w:ascii="Times New Roman" w:hAnsi="Times New Roman" w:cs="Times New Roman"/>
          <w:sz w:val="28"/>
          <w:szCs w:val="28"/>
        </w:rPr>
        <w:t>molitrix</w:t>
      </w:r>
      <w:proofErr w:type="spellEnd"/>
      <w:r w:rsidRPr="00C00085">
        <w:rPr>
          <w:rFonts w:ascii="Times New Roman" w:hAnsi="Times New Roman" w:cs="Times New Roman"/>
          <w:sz w:val="28"/>
          <w:szCs w:val="28"/>
        </w:rPr>
        <w:t xml:space="preserve">) позволили уточнить температурный режим и состав </w:t>
      </w:r>
      <w:proofErr w:type="spellStart"/>
      <w:r w:rsidRPr="00C00085">
        <w:rPr>
          <w:rFonts w:ascii="Times New Roman" w:hAnsi="Times New Roman" w:cs="Times New Roman"/>
          <w:sz w:val="28"/>
          <w:szCs w:val="28"/>
        </w:rPr>
        <w:t>криосред</w:t>
      </w:r>
      <w:proofErr w:type="spellEnd"/>
      <w:r w:rsidRPr="00C00085">
        <w:rPr>
          <w:rFonts w:ascii="Times New Roman" w:hAnsi="Times New Roman" w:cs="Times New Roman"/>
          <w:sz w:val="28"/>
          <w:szCs w:val="28"/>
        </w:rPr>
        <w:t xml:space="preserve">, применимых при разработке методик для судака. Использование растворов с добавлением солей и ДМСО (до 18 %) обеспечивало более высокую сохранность подвижности сперматозоидов после размораживания, что подтвердило универсальность данного подхода для представителей различных видов рыб. Эти данные стали основой для последующих испытаний на судаке, где также была подтверждена эффективность </w:t>
      </w:r>
      <w:proofErr w:type="spellStart"/>
      <w:r w:rsidRPr="00C00085">
        <w:rPr>
          <w:rFonts w:ascii="Times New Roman" w:hAnsi="Times New Roman" w:cs="Times New Roman"/>
          <w:sz w:val="28"/>
          <w:szCs w:val="28"/>
        </w:rPr>
        <w:t>криозащитных</w:t>
      </w:r>
      <w:proofErr w:type="spellEnd"/>
      <w:r w:rsidRPr="00C00085">
        <w:rPr>
          <w:rFonts w:ascii="Times New Roman" w:hAnsi="Times New Roman" w:cs="Times New Roman"/>
          <w:sz w:val="28"/>
          <w:szCs w:val="28"/>
        </w:rPr>
        <w:t xml:space="preserve"> сред с ДМСО [</w:t>
      </w:r>
      <w:r w:rsidR="00252F9E" w:rsidRPr="00C00085">
        <w:rPr>
          <w:rFonts w:ascii="Times New Roman" w:hAnsi="Times New Roman" w:cs="Times New Roman"/>
          <w:sz w:val="28"/>
          <w:szCs w:val="28"/>
        </w:rPr>
        <w:t>236</w:t>
      </w:r>
      <w:r w:rsidR="00796933" w:rsidRPr="00C00085">
        <w:rPr>
          <w:rFonts w:ascii="Times New Roman" w:hAnsi="Times New Roman" w:cs="Times New Roman"/>
          <w:sz w:val="28"/>
          <w:szCs w:val="28"/>
        </w:rPr>
        <w:t>]</w:t>
      </w:r>
      <w:r w:rsidR="00DC5745" w:rsidRPr="00C00085">
        <w:rPr>
          <w:rFonts w:ascii="Times New Roman" w:hAnsi="Times New Roman" w:cs="Times New Roman"/>
          <w:sz w:val="28"/>
          <w:szCs w:val="28"/>
        </w:rPr>
        <w:t xml:space="preserve">. </w:t>
      </w:r>
    </w:p>
    <w:p w14:paraId="554AFC3B" w14:textId="77777777" w:rsidR="00FD19C2" w:rsidRPr="00C00085" w:rsidRDefault="00FD19C2" w:rsidP="00C00085">
      <w:pPr>
        <w:spacing w:after="0" w:line="240" w:lineRule="auto"/>
        <w:ind w:firstLine="709"/>
        <w:jc w:val="both"/>
        <w:rPr>
          <w:rFonts w:ascii="Times New Roman" w:hAnsi="Times New Roman" w:cs="Times New Roman"/>
          <w:sz w:val="28"/>
          <w:szCs w:val="28"/>
        </w:rPr>
      </w:pPr>
    </w:p>
    <w:p w14:paraId="280E9BF6" w14:textId="0EB0418F" w:rsidR="008D2501" w:rsidRPr="00C00085" w:rsidRDefault="008D2501" w:rsidP="00C00085">
      <w:pPr>
        <w:spacing w:after="0" w:line="240" w:lineRule="auto"/>
        <w:ind w:firstLine="709"/>
        <w:jc w:val="both"/>
        <w:rPr>
          <w:rFonts w:ascii="Times New Roman" w:eastAsia="Calibri" w:hAnsi="Times New Roman" w:cs="Times New Roman"/>
          <w:sz w:val="28"/>
          <w:szCs w:val="28"/>
          <w:lang w:val="kk-KZ"/>
        </w:rPr>
      </w:pPr>
      <w:r w:rsidRPr="00C00085">
        <w:rPr>
          <w:rFonts w:ascii="Times New Roman" w:eastAsia="Calibri" w:hAnsi="Times New Roman" w:cs="Times New Roman"/>
          <w:sz w:val="28"/>
          <w:szCs w:val="28"/>
        </w:rPr>
        <w:t>3.</w:t>
      </w:r>
      <w:r w:rsidR="00D057CC" w:rsidRPr="00C00085">
        <w:rPr>
          <w:rFonts w:ascii="Times New Roman" w:eastAsia="Calibri" w:hAnsi="Times New Roman" w:cs="Times New Roman"/>
          <w:sz w:val="28"/>
          <w:szCs w:val="28"/>
        </w:rPr>
        <w:t xml:space="preserve">3.1 Сравнительная эффективность </w:t>
      </w:r>
      <w:proofErr w:type="spellStart"/>
      <w:r w:rsidR="00D057CC" w:rsidRPr="00C00085">
        <w:rPr>
          <w:rFonts w:ascii="Times New Roman" w:eastAsia="Calibri" w:hAnsi="Times New Roman" w:cs="Times New Roman"/>
          <w:sz w:val="28"/>
          <w:szCs w:val="28"/>
        </w:rPr>
        <w:t>криозащитных</w:t>
      </w:r>
      <w:proofErr w:type="spellEnd"/>
      <w:r w:rsidR="00D057CC" w:rsidRPr="00C00085">
        <w:rPr>
          <w:rFonts w:ascii="Times New Roman" w:eastAsia="Calibri" w:hAnsi="Times New Roman" w:cs="Times New Roman"/>
          <w:sz w:val="28"/>
          <w:szCs w:val="28"/>
        </w:rPr>
        <w:t xml:space="preserve"> сред при криоконсервации спермы судака</w:t>
      </w:r>
      <w:r w:rsidR="008F426E" w:rsidRPr="00C00085">
        <w:rPr>
          <w:rFonts w:ascii="Times New Roman" w:eastAsia="Calibri" w:hAnsi="Times New Roman" w:cs="Times New Roman"/>
          <w:sz w:val="28"/>
          <w:szCs w:val="28"/>
        </w:rPr>
        <w:t xml:space="preserve"> и методов хранения </w:t>
      </w:r>
    </w:p>
    <w:p w14:paraId="01EB27E0" w14:textId="103DE771" w:rsidR="00C00085" w:rsidRPr="00C00085" w:rsidRDefault="003E1FA9" w:rsidP="00C00085">
      <w:pPr>
        <w:spacing w:after="0" w:line="240" w:lineRule="auto"/>
        <w:ind w:firstLine="709"/>
        <w:jc w:val="both"/>
        <w:rPr>
          <w:rFonts w:ascii="Times New Roman" w:eastAsia="Times New Roman" w:hAnsi="Times New Roman" w:cs="Times New Roman"/>
          <w:sz w:val="28"/>
          <w:szCs w:val="28"/>
        </w:rPr>
      </w:pPr>
      <w:r w:rsidRPr="00C00085">
        <w:rPr>
          <w:rFonts w:ascii="Times New Roman" w:eastAsia="Calibri" w:hAnsi="Times New Roman" w:cs="Times New Roman"/>
          <w:sz w:val="28"/>
          <w:szCs w:val="28"/>
        </w:rPr>
        <w:t xml:space="preserve">В ходе исследования было проведено сравнительное изучение эффективности двух </w:t>
      </w:r>
      <w:proofErr w:type="spellStart"/>
      <w:r w:rsidRPr="00C00085">
        <w:rPr>
          <w:rFonts w:ascii="Times New Roman" w:eastAsia="Calibri" w:hAnsi="Times New Roman" w:cs="Times New Roman"/>
          <w:sz w:val="28"/>
          <w:szCs w:val="28"/>
        </w:rPr>
        <w:t>криопротекторных</w:t>
      </w:r>
      <w:proofErr w:type="spellEnd"/>
      <w:r w:rsidRPr="00C00085">
        <w:rPr>
          <w:rFonts w:ascii="Times New Roman" w:eastAsia="Calibri" w:hAnsi="Times New Roman" w:cs="Times New Roman"/>
          <w:sz w:val="28"/>
          <w:szCs w:val="28"/>
        </w:rPr>
        <w:t xml:space="preserve"> сред и методов хранения криоконсервированной спермы. Среда №1 содержала глюкозу (0,13 М) и метанол (7,5%), в то время как Среда №2 включала комплекс электролитов (</w:t>
      </w:r>
      <w:r w:rsidRPr="00C00085">
        <w:rPr>
          <w:rFonts w:ascii="Times New Roman" w:eastAsia="Calibri" w:hAnsi="Times New Roman" w:cs="Times New Roman"/>
          <w:sz w:val="28"/>
          <w:szCs w:val="28"/>
          <w:lang w:val="en-US"/>
        </w:rPr>
        <w:t>NaCl</w:t>
      </w:r>
      <w:r w:rsidRPr="00C00085">
        <w:rPr>
          <w:rFonts w:ascii="Times New Roman" w:eastAsia="Calibri" w:hAnsi="Times New Roman" w:cs="Times New Roman"/>
          <w:sz w:val="28"/>
          <w:szCs w:val="28"/>
        </w:rPr>
        <w:t xml:space="preserve"> 110 </w:t>
      </w:r>
      <w:r w:rsidRPr="00C00085">
        <w:rPr>
          <w:rFonts w:ascii="Times New Roman" w:eastAsia="Calibri" w:hAnsi="Times New Roman" w:cs="Times New Roman"/>
          <w:sz w:val="28"/>
          <w:szCs w:val="28"/>
          <w:lang w:val="en-US"/>
        </w:rPr>
        <w:t>mM</w:t>
      </w:r>
      <w:r w:rsidRPr="00C00085">
        <w:rPr>
          <w:rFonts w:ascii="Times New Roman" w:eastAsia="Calibri" w:hAnsi="Times New Roman" w:cs="Times New Roman"/>
          <w:sz w:val="28"/>
          <w:szCs w:val="28"/>
        </w:rPr>
        <w:t xml:space="preserve">, </w:t>
      </w:r>
      <w:r w:rsidRPr="00C00085">
        <w:rPr>
          <w:rFonts w:ascii="Times New Roman" w:eastAsia="Calibri" w:hAnsi="Times New Roman" w:cs="Times New Roman"/>
          <w:sz w:val="28"/>
          <w:szCs w:val="28"/>
          <w:lang w:val="en-US"/>
        </w:rPr>
        <w:t>KCl</w:t>
      </w:r>
      <w:r w:rsidRPr="00C00085">
        <w:rPr>
          <w:rFonts w:ascii="Times New Roman" w:eastAsia="Calibri" w:hAnsi="Times New Roman" w:cs="Times New Roman"/>
          <w:sz w:val="28"/>
          <w:szCs w:val="28"/>
        </w:rPr>
        <w:t xml:space="preserve"> 240 </w:t>
      </w:r>
      <w:r w:rsidRPr="00C00085">
        <w:rPr>
          <w:rFonts w:ascii="Times New Roman" w:eastAsia="Calibri" w:hAnsi="Times New Roman" w:cs="Times New Roman"/>
          <w:sz w:val="28"/>
          <w:szCs w:val="28"/>
          <w:lang w:val="en-US"/>
        </w:rPr>
        <w:t>mM</w:t>
      </w:r>
      <w:r w:rsidRPr="00C00085">
        <w:rPr>
          <w:rFonts w:ascii="Times New Roman" w:eastAsia="Calibri" w:hAnsi="Times New Roman" w:cs="Times New Roman"/>
          <w:sz w:val="28"/>
          <w:szCs w:val="28"/>
        </w:rPr>
        <w:t xml:space="preserve">, </w:t>
      </w:r>
      <w:proofErr w:type="spellStart"/>
      <w:r w:rsidRPr="00C00085">
        <w:rPr>
          <w:rFonts w:ascii="Times New Roman" w:eastAsia="Calibri" w:hAnsi="Times New Roman" w:cs="Times New Roman"/>
          <w:sz w:val="28"/>
          <w:szCs w:val="28"/>
          <w:lang w:val="en-US"/>
        </w:rPr>
        <w:t>CaCl</w:t>
      </w:r>
      <w:proofErr w:type="spellEnd"/>
      <w:r w:rsidRPr="00C00085">
        <w:rPr>
          <w:rFonts w:ascii="Times New Roman" w:eastAsia="Calibri" w:hAnsi="Times New Roman" w:cs="Times New Roman"/>
          <w:sz w:val="28"/>
          <w:szCs w:val="28"/>
        </w:rPr>
        <w:t xml:space="preserve">₂ 3,5 </w:t>
      </w:r>
      <w:r w:rsidRPr="00C00085">
        <w:rPr>
          <w:rFonts w:ascii="Times New Roman" w:eastAsia="Calibri" w:hAnsi="Times New Roman" w:cs="Times New Roman"/>
          <w:sz w:val="28"/>
          <w:szCs w:val="28"/>
          <w:lang w:val="en-US"/>
        </w:rPr>
        <w:t>mM</w:t>
      </w:r>
      <w:r w:rsidRPr="00C00085">
        <w:rPr>
          <w:rFonts w:ascii="Times New Roman" w:eastAsia="Calibri" w:hAnsi="Times New Roman" w:cs="Times New Roman"/>
          <w:sz w:val="28"/>
          <w:szCs w:val="28"/>
        </w:rPr>
        <w:t xml:space="preserve">, </w:t>
      </w:r>
      <w:proofErr w:type="spellStart"/>
      <w:r w:rsidRPr="00C00085">
        <w:rPr>
          <w:rFonts w:ascii="Times New Roman" w:eastAsia="Calibri" w:hAnsi="Times New Roman" w:cs="Times New Roman"/>
          <w:sz w:val="28"/>
          <w:szCs w:val="28"/>
          <w:lang w:val="en-US"/>
        </w:rPr>
        <w:t>MgCl</w:t>
      </w:r>
      <w:proofErr w:type="spellEnd"/>
      <w:r w:rsidRPr="00C00085">
        <w:rPr>
          <w:rFonts w:ascii="Times New Roman" w:eastAsia="Calibri" w:hAnsi="Times New Roman" w:cs="Times New Roman"/>
          <w:sz w:val="28"/>
          <w:szCs w:val="28"/>
        </w:rPr>
        <w:t xml:space="preserve">₂ 1,5 </w:t>
      </w:r>
      <w:r w:rsidRPr="00C00085">
        <w:rPr>
          <w:rFonts w:ascii="Times New Roman" w:eastAsia="Calibri" w:hAnsi="Times New Roman" w:cs="Times New Roman"/>
          <w:sz w:val="28"/>
          <w:szCs w:val="28"/>
          <w:lang w:val="en-US"/>
        </w:rPr>
        <w:t>mM</w:t>
      </w:r>
      <w:r w:rsidRPr="00C00085">
        <w:rPr>
          <w:rFonts w:ascii="Times New Roman" w:eastAsia="Calibri" w:hAnsi="Times New Roman" w:cs="Times New Roman"/>
          <w:sz w:val="28"/>
          <w:szCs w:val="28"/>
        </w:rPr>
        <w:t xml:space="preserve">, </w:t>
      </w:r>
      <w:proofErr w:type="spellStart"/>
      <w:r w:rsidRPr="00C00085">
        <w:rPr>
          <w:rFonts w:ascii="Times New Roman" w:eastAsia="Calibri" w:hAnsi="Times New Roman" w:cs="Times New Roman"/>
          <w:sz w:val="28"/>
          <w:szCs w:val="28"/>
          <w:lang w:val="en-US"/>
        </w:rPr>
        <w:t>NaHCO</w:t>
      </w:r>
      <w:proofErr w:type="spellEnd"/>
      <w:r w:rsidRPr="00C00085">
        <w:rPr>
          <w:rFonts w:ascii="Times New Roman" w:eastAsia="Calibri" w:hAnsi="Times New Roman" w:cs="Times New Roman"/>
          <w:sz w:val="28"/>
          <w:szCs w:val="28"/>
        </w:rPr>
        <w:t xml:space="preserve">₃ 4,3 </w:t>
      </w:r>
      <w:r w:rsidRPr="00C00085">
        <w:rPr>
          <w:rFonts w:ascii="Times New Roman" w:eastAsia="Calibri" w:hAnsi="Times New Roman" w:cs="Times New Roman"/>
          <w:sz w:val="28"/>
          <w:szCs w:val="28"/>
          <w:lang w:val="en-US"/>
        </w:rPr>
        <w:t>mM</w:t>
      </w:r>
      <w:r w:rsidRPr="00C00085">
        <w:rPr>
          <w:rFonts w:ascii="Times New Roman" w:eastAsia="Calibri" w:hAnsi="Times New Roman" w:cs="Times New Roman"/>
          <w:sz w:val="28"/>
          <w:szCs w:val="28"/>
        </w:rPr>
        <w:t>) и ДМСО (18%) Таблица 1</w:t>
      </w:r>
      <w:r w:rsidR="00C00085" w:rsidRPr="00C00085">
        <w:rPr>
          <w:rFonts w:ascii="Times New Roman" w:eastAsia="Calibri" w:hAnsi="Times New Roman" w:cs="Times New Roman"/>
          <w:sz w:val="28"/>
          <w:szCs w:val="28"/>
          <w:lang w:val="kk-KZ"/>
        </w:rPr>
        <w:t>2</w:t>
      </w:r>
      <w:r w:rsidR="00140356" w:rsidRPr="00C00085">
        <w:rPr>
          <w:rFonts w:ascii="Times New Roman" w:eastAsia="Calibri" w:hAnsi="Times New Roman" w:cs="Times New Roman"/>
          <w:sz w:val="28"/>
          <w:szCs w:val="28"/>
          <w:lang w:val="kk-KZ"/>
        </w:rPr>
        <w:t xml:space="preserve"> </w:t>
      </w:r>
      <w:r w:rsidR="00140356" w:rsidRPr="00C00085">
        <w:rPr>
          <w:rFonts w:ascii="Times New Roman" w:eastAsia="Calibri" w:hAnsi="Times New Roman" w:cs="Times New Roman"/>
          <w:sz w:val="28"/>
          <w:szCs w:val="28"/>
        </w:rPr>
        <w:t>[237]</w:t>
      </w:r>
      <w:r w:rsidRPr="00C00085">
        <w:rPr>
          <w:rFonts w:ascii="Times New Roman" w:eastAsia="Calibri" w:hAnsi="Times New Roman" w:cs="Times New Roman"/>
          <w:sz w:val="28"/>
          <w:szCs w:val="28"/>
        </w:rPr>
        <w:t>.</w:t>
      </w:r>
    </w:p>
    <w:p w14:paraId="111BDD61" w14:textId="77777777" w:rsidR="00C00085" w:rsidRPr="00C00085" w:rsidRDefault="00C00085" w:rsidP="00C00085">
      <w:pPr>
        <w:spacing w:after="0" w:line="240" w:lineRule="auto"/>
        <w:ind w:firstLine="709"/>
        <w:jc w:val="both"/>
        <w:rPr>
          <w:rFonts w:ascii="Times New Roman" w:eastAsia="Times New Roman" w:hAnsi="Times New Roman" w:cs="Times New Roman"/>
          <w:sz w:val="28"/>
          <w:szCs w:val="28"/>
        </w:rPr>
      </w:pPr>
    </w:p>
    <w:p w14:paraId="4F311189" w14:textId="256CE918" w:rsidR="003E1FA9" w:rsidRPr="00C00085" w:rsidRDefault="003E1FA9" w:rsidP="000363FD">
      <w:pPr>
        <w:spacing w:after="0" w:line="240" w:lineRule="auto"/>
        <w:jc w:val="both"/>
        <w:rPr>
          <w:rFonts w:ascii="Times New Roman" w:eastAsia="Times New Roman" w:hAnsi="Times New Roman" w:cs="Times New Roman"/>
          <w:sz w:val="28"/>
          <w:szCs w:val="28"/>
        </w:rPr>
      </w:pPr>
      <w:r w:rsidRPr="00C00085">
        <w:rPr>
          <w:rFonts w:ascii="Times New Roman" w:eastAsia="Times New Roman" w:hAnsi="Times New Roman" w:cs="Times New Roman"/>
          <w:sz w:val="28"/>
          <w:szCs w:val="28"/>
        </w:rPr>
        <w:t>Таблица 1</w:t>
      </w:r>
      <w:r w:rsidR="00C00085" w:rsidRPr="00C00085">
        <w:rPr>
          <w:rFonts w:ascii="Times New Roman" w:eastAsia="Times New Roman" w:hAnsi="Times New Roman" w:cs="Times New Roman"/>
          <w:sz w:val="28"/>
          <w:szCs w:val="28"/>
          <w:lang w:val="kk-KZ"/>
        </w:rPr>
        <w:t>2</w:t>
      </w:r>
      <w:r w:rsidR="00B13C0C">
        <w:rPr>
          <w:rFonts w:ascii="Times New Roman" w:eastAsia="Times New Roman" w:hAnsi="Times New Roman" w:cs="Times New Roman"/>
          <w:sz w:val="28"/>
          <w:szCs w:val="28"/>
          <w:lang w:val="kk-KZ"/>
        </w:rPr>
        <w:t xml:space="preserve"> - </w:t>
      </w:r>
      <w:r w:rsidRPr="00C00085">
        <w:rPr>
          <w:rFonts w:ascii="Times New Roman" w:eastAsia="Times New Roman" w:hAnsi="Times New Roman" w:cs="Times New Roman"/>
          <w:sz w:val="28"/>
          <w:szCs w:val="28"/>
        </w:rPr>
        <w:t xml:space="preserve">Состав </w:t>
      </w:r>
      <w:proofErr w:type="spellStart"/>
      <w:r w:rsidRPr="00C00085">
        <w:rPr>
          <w:rFonts w:ascii="Times New Roman" w:eastAsia="Times New Roman" w:hAnsi="Times New Roman" w:cs="Times New Roman"/>
          <w:sz w:val="28"/>
          <w:szCs w:val="28"/>
        </w:rPr>
        <w:t>криозащитных</w:t>
      </w:r>
      <w:proofErr w:type="spellEnd"/>
      <w:r w:rsidRPr="00C00085">
        <w:rPr>
          <w:rFonts w:ascii="Times New Roman" w:eastAsia="Times New Roman" w:hAnsi="Times New Roman" w:cs="Times New Roman"/>
          <w:sz w:val="28"/>
          <w:szCs w:val="28"/>
        </w:rPr>
        <w:t xml:space="preserve"> сред для криоконсервации спермы судака</w:t>
      </w:r>
      <w:r w:rsidR="00140356" w:rsidRPr="00C00085">
        <w:rPr>
          <w:rFonts w:ascii="Times New Roman" w:eastAsia="Times New Roman" w:hAnsi="Times New Roman" w:cs="Times New Roman"/>
          <w:sz w:val="28"/>
          <w:szCs w:val="28"/>
        </w:rPr>
        <w:t xml:space="preserve"> [237, </w:t>
      </w:r>
      <w:r w:rsidR="00140356" w:rsidRPr="00C00085">
        <w:rPr>
          <w:rFonts w:ascii="Times New Roman" w:eastAsia="Times New Roman" w:hAnsi="Times New Roman" w:cs="Times New Roman"/>
          <w:sz w:val="28"/>
          <w:szCs w:val="28"/>
          <w:lang w:val="kk-KZ"/>
        </w:rPr>
        <w:t>с</w:t>
      </w:r>
      <w:r w:rsidR="00140356" w:rsidRPr="00C00085">
        <w:rPr>
          <w:rFonts w:ascii="Times New Roman" w:eastAsia="Times New Roman" w:hAnsi="Times New Roman" w:cs="Times New Roman"/>
          <w:sz w:val="28"/>
          <w:szCs w:val="28"/>
        </w:rPr>
        <w:t xml:space="preserve"> </w:t>
      </w:r>
      <w:r w:rsidR="00140356" w:rsidRPr="00C00085">
        <w:rPr>
          <w:rFonts w:ascii="Times New Roman" w:eastAsia="Times New Roman" w:hAnsi="Times New Roman" w:cs="Times New Roman"/>
          <w:sz w:val="28"/>
          <w:szCs w:val="28"/>
          <w:lang w:val="kk-KZ"/>
        </w:rPr>
        <w:t>20</w:t>
      </w:r>
      <w:r w:rsidR="00140356" w:rsidRPr="00C00085">
        <w:rPr>
          <w:rFonts w:ascii="Times New Roman" w:eastAsia="Times New Roman" w:hAnsi="Times New Roman" w:cs="Times New Roman"/>
          <w:sz w:val="28"/>
          <w:szCs w:val="28"/>
        </w:rPr>
        <w:t>5]</w:t>
      </w:r>
    </w:p>
    <w:p w14:paraId="644C0026" w14:textId="77777777" w:rsidR="00C00085" w:rsidRPr="00C00085" w:rsidRDefault="00C00085" w:rsidP="00C00085">
      <w:pPr>
        <w:spacing w:after="0" w:line="240" w:lineRule="auto"/>
        <w:ind w:firstLine="709"/>
        <w:jc w:val="both"/>
        <w:rPr>
          <w:rFonts w:ascii="Times New Roman" w:eastAsia="Times New Roman" w:hAnsi="Times New Roman" w:cs="Times New Roman"/>
          <w:sz w:val="28"/>
          <w:szCs w:val="28"/>
        </w:rPr>
      </w:pPr>
    </w:p>
    <w:tbl>
      <w:tblPr>
        <w:tblStyle w:val="ae"/>
        <w:tblW w:w="9594" w:type="dxa"/>
        <w:tblLook w:val="04A0" w:firstRow="1" w:lastRow="0" w:firstColumn="1" w:lastColumn="0" w:noHBand="0" w:noVBand="1"/>
      </w:tblPr>
      <w:tblGrid>
        <w:gridCol w:w="3681"/>
        <w:gridCol w:w="2835"/>
        <w:gridCol w:w="3078"/>
      </w:tblGrid>
      <w:tr w:rsidR="003E1FA9" w:rsidRPr="00C00085" w14:paraId="1C15A241" w14:textId="77777777" w:rsidTr="00B13C0C">
        <w:trPr>
          <w:trHeight w:val="338"/>
        </w:trPr>
        <w:tc>
          <w:tcPr>
            <w:tcW w:w="3681" w:type="dxa"/>
            <w:hideMark/>
          </w:tcPr>
          <w:p w14:paraId="287A998D" w14:textId="77777777" w:rsidR="003E1FA9" w:rsidRPr="00C00085" w:rsidRDefault="003E1FA9" w:rsidP="00B13C0C">
            <w:pPr>
              <w:ind w:firstLine="709"/>
              <w:rPr>
                <w:rFonts w:ascii="Times New Roman" w:eastAsia="Times New Roman" w:hAnsi="Times New Roman" w:cs="Times New Roman"/>
                <w:b/>
                <w:bCs/>
                <w:sz w:val="28"/>
                <w:szCs w:val="28"/>
                <w:lang w:val="en-US"/>
              </w:rPr>
            </w:pPr>
            <w:proofErr w:type="spellStart"/>
            <w:r w:rsidRPr="00C00085">
              <w:rPr>
                <w:rFonts w:ascii="Times New Roman" w:eastAsia="Times New Roman" w:hAnsi="Times New Roman" w:cs="Times New Roman"/>
                <w:b/>
                <w:bCs/>
                <w:sz w:val="28"/>
                <w:szCs w:val="28"/>
                <w:lang w:val="en-US"/>
              </w:rPr>
              <w:t>Компоненты</w:t>
            </w:r>
            <w:proofErr w:type="spellEnd"/>
          </w:p>
        </w:tc>
        <w:tc>
          <w:tcPr>
            <w:tcW w:w="2835" w:type="dxa"/>
            <w:hideMark/>
          </w:tcPr>
          <w:p w14:paraId="02617577" w14:textId="77777777" w:rsidR="003E1FA9" w:rsidRPr="00C00085" w:rsidRDefault="003E1FA9" w:rsidP="00B13C0C">
            <w:pPr>
              <w:jc w:val="center"/>
              <w:rPr>
                <w:rFonts w:ascii="Times New Roman" w:eastAsia="Times New Roman" w:hAnsi="Times New Roman" w:cs="Times New Roman"/>
                <w:b/>
                <w:bCs/>
                <w:sz w:val="28"/>
                <w:szCs w:val="28"/>
                <w:lang w:val="en-US"/>
              </w:rPr>
            </w:pPr>
            <w:proofErr w:type="spellStart"/>
            <w:r w:rsidRPr="00C00085">
              <w:rPr>
                <w:rFonts w:ascii="Times New Roman" w:eastAsia="Times New Roman" w:hAnsi="Times New Roman" w:cs="Times New Roman"/>
                <w:b/>
                <w:bCs/>
                <w:sz w:val="28"/>
                <w:szCs w:val="28"/>
                <w:lang w:val="en-US"/>
              </w:rPr>
              <w:t>Среда</w:t>
            </w:r>
            <w:proofErr w:type="spellEnd"/>
            <w:r w:rsidRPr="00C00085">
              <w:rPr>
                <w:rFonts w:ascii="Times New Roman" w:eastAsia="Times New Roman" w:hAnsi="Times New Roman" w:cs="Times New Roman"/>
                <w:b/>
                <w:bCs/>
                <w:sz w:val="28"/>
                <w:szCs w:val="28"/>
                <w:lang w:val="en-US"/>
              </w:rPr>
              <w:t xml:space="preserve"> №1</w:t>
            </w:r>
          </w:p>
        </w:tc>
        <w:tc>
          <w:tcPr>
            <w:tcW w:w="3078" w:type="dxa"/>
            <w:hideMark/>
          </w:tcPr>
          <w:p w14:paraId="6FE41564" w14:textId="77777777" w:rsidR="003E1FA9" w:rsidRPr="00C00085" w:rsidRDefault="003E1FA9" w:rsidP="00B13C0C">
            <w:pPr>
              <w:jc w:val="center"/>
              <w:rPr>
                <w:rFonts w:ascii="Times New Roman" w:eastAsia="Times New Roman" w:hAnsi="Times New Roman" w:cs="Times New Roman"/>
                <w:b/>
                <w:bCs/>
                <w:sz w:val="28"/>
                <w:szCs w:val="28"/>
                <w:lang w:val="en-US"/>
              </w:rPr>
            </w:pPr>
            <w:proofErr w:type="spellStart"/>
            <w:r w:rsidRPr="00C00085">
              <w:rPr>
                <w:rFonts w:ascii="Times New Roman" w:eastAsia="Times New Roman" w:hAnsi="Times New Roman" w:cs="Times New Roman"/>
                <w:b/>
                <w:bCs/>
                <w:sz w:val="28"/>
                <w:szCs w:val="28"/>
                <w:lang w:val="en-US"/>
              </w:rPr>
              <w:t>Среда</w:t>
            </w:r>
            <w:proofErr w:type="spellEnd"/>
            <w:r w:rsidRPr="00C00085">
              <w:rPr>
                <w:rFonts w:ascii="Times New Roman" w:eastAsia="Times New Roman" w:hAnsi="Times New Roman" w:cs="Times New Roman"/>
                <w:b/>
                <w:bCs/>
                <w:sz w:val="28"/>
                <w:szCs w:val="28"/>
                <w:lang w:val="en-US"/>
              </w:rPr>
              <w:t xml:space="preserve"> №2</w:t>
            </w:r>
          </w:p>
        </w:tc>
      </w:tr>
      <w:tr w:rsidR="003E1FA9" w:rsidRPr="00C00085" w14:paraId="0EC1216E" w14:textId="77777777" w:rsidTr="00B13C0C">
        <w:trPr>
          <w:trHeight w:val="338"/>
        </w:trPr>
        <w:tc>
          <w:tcPr>
            <w:tcW w:w="3681" w:type="dxa"/>
            <w:hideMark/>
          </w:tcPr>
          <w:p w14:paraId="04FE6B03" w14:textId="77777777" w:rsidR="003E1FA9" w:rsidRPr="00C00085" w:rsidRDefault="003E1FA9" w:rsidP="00C00085">
            <w:pPr>
              <w:ind w:firstLine="709"/>
              <w:rPr>
                <w:rFonts w:ascii="Times New Roman" w:eastAsia="Times New Roman" w:hAnsi="Times New Roman" w:cs="Times New Roman"/>
                <w:sz w:val="28"/>
                <w:szCs w:val="28"/>
                <w:lang w:val="en-US"/>
              </w:rPr>
            </w:pPr>
            <w:proofErr w:type="spellStart"/>
            <w:r w:rsidRPr="00C00085">
              <w:rPr>
                <w:rFonts w:ascii="Times New Roman" w:eastAsia="Times New Roman" w:hAnsi="Times New Roman" w:cs="Times New Roman"/>
                <w:sz w:val="28"/>
                <w:szCs w:val="28"/>
                <w:lang w:val="en-US"/>
              </w:rPr>
              <w:t>Глюкоза</w:t>
            </w:r>
            <w:proofErr w:type="spellEnd"/>
          </w:p>
        </w:tc>
        <w:tc>
          <w:tcPr>
            <w:tcW w:w="2835" w:type="dxa"/>
            <w:hideMark/>
          </w:tcPr>
          <w:p w14:paraId="2F5C0BF0" w14:textId="77777777" w:rsidR="003E1FA9" w:rsidRPr="00C00085" w:rsidRDefault="003E1FA9" w:rsidP="00B13C0C">
            <w:pPr>
              <w:jc w:val="center"/>
              <w:rPr>
                <w:rFonts w:ascii="Times New Roman" w:eastAsia="Times New Roman" w:hAnsi="Times New Roman" w:cs="Times New Roman"/>
                <w:sz w:val="28"/>
                <w:szCs w:val="28"/>
                <w:lang w:val="en-US"/>
              </w:rPr>
            </w:pPr>
            <w:r w:rsidRPr="00C00085">
              <w:rPr>
                <w:rFonts w:ascii="Times New Roman" w:eastAsia="Times New Roman" w:hAnsi="Times New Roman" w:cs="Times New Roman"/>
                <w:sz w:val="28"/>
                <w:szCs w:val="28"/>
                <w:lang w:val="en-US"/>
              </w:rPr>
              <w:t>0,13 М</w:t>
            </w:r>
          </w:p>
        </w:tc>
        <w:tc>
          <w:tcPr>
            <w:tcW w:w="3078" w:type="dxa"/>
            <w:hideMark/>
          </w:tcPr>
          <w:p w14:paraId="7942B25A" w14:textId="77777777" w:rsidR="003E1FA9" w:rsidRPr="00C00085" w:rsidRDefault="003E1FA9" w:rsidP="00B13C0C">
            <w:pPr>
              <w:jc w:val="center"/>
              <w:rPr>
                <w:rFonts w:ascii="Times New Roman" w:eastAsia="Times New Roman" w:hAnsi="Times New Roman" w:cs="Times New Roman"/>
                <w:sz w:val="28"/>
                <w:szCs w:val="28"/>
                <w:lang w:val="en-US"/>
              </w:rPr>
            </w:pPr>
            <w:r w:rsidRPr="00C00085">
              <w:rPr>
                <w:rFonts w:ascii="Times New Roman" w:eastAsia="Times New Roman" w:hAnsi="Times New Roman" w:cs="Times New Roman"/>
                <w:sz w:val="28"/>
                <w:szCs w:val="28"/>
                <w:lang w:val="en-US"/>
              </w:rPr>
              <w:t>-</w:t>
            </w:r>
          </w:p>
        </w:tc>
      </w:tr>
      <w:tr w:rsidR="003E1FA9" w:rsidRPr="00C00085" w14:paraId="6526D0F0" w14:textId="77777777" w:rsidTr="00B13C0C">
        <w:trPr>
          <w:trHeight w:val="338"/>
        </w:trPr>
        <w:tc>
          <w:tcPr>
            <w:tcW w:w="3681" w:type="dxa"/>
            <w:hideMark/>
          </w:tcPr>
          <w:p w14:paraId="222C40D2" w14:textId="77777777" w:rsidR="003E1FA9" w:rsidRPr="00C00085" w:rsidRDefault="003E1FA9" w:rsidP="00C00085">
            <w:pPr>
              <w:ind w:firstLine="709"/>
              <w:rPr>
                <w:rFonts w:ascii="Times New Roman" w:eastAsia="Times New Roman" w:hAnsi="Times New Roman" w:cs="Times New Roman"/>
                <w:sz w:val="28"/>
                <w:szCs w:val="28"/>
                <w:lang w:val="en-US"/>
              </w:rPr>
            </w:pPr>
            <w:proofErr w:type="spellStart"/>
            <w:r w:rsidRPr="00C00085">
              <w:rPr>
                <w:rFonts w:ascii="Times New Roman" w:eastAsia="Times New Roman" w:hAnsi="Times New Roman" w:cs="Times New Roman"/>
                <w:sz w:val="28"/>
                <w:szCs w:val="28"/>
                <w:lang w:val="en-US"/>
              </w:rPr>
              <w:t>Метанол</w:t>
            </w:r>
            <w:proofErr w:type="spellEnd"/>
          </w:p>
        </w:tc>
        <w:tc>
          <w:tcPr>
            <w:tcW w:w="2835" w:type="dxa"/>
            <w:hideMark/>
          </w:tcPr>
          <w:p w14:paraId="16BF7330" w14:textId="77777777" w:rsidR="003E1FA9" w:rsidRPr="00C00085" w:rsidRDefault="003E1FA9" w:rsidP="00B13C0C">
            <w:pPr>
              <w:jc w:val="center"/>
              <w:rPr>
                <w:rFonts w:ascii="Times New Roman" w:eastAsia="Times New Roman" w:hAnsi="Times New Roman" w:cs="Times New Roman"/>
                <w:sz w:val="28"/>
                <w:szCs w:val="28"/>
                <w:lang w:val="en-US"/>
              </w:rPr>
            </w:pPr>
            <w:r w:rsidRPr="00C00085">
              <w:rPr>
                <w:rFonts w:ascii="Times New Roman" w:eastAsia="Times New Roman" w:hAnsi="Times New Roman" w:cs="Times New Roman"/>
                <w:sz w:val="28"/>
                <w:szCs w:val="28"/>
                <w:lang w:val="en-US"/>
              </w:rPr>
              <w:t>7,5%</w:t>
            </w:r>
          </w:p>
        </w:tc>
        <w:tc>
          <w:tcPr>
            <w:tcW w:w="3078" w:type="dxa"/>
            <w:hideMark/>
          </w:tcPr>
          <w:p w14:paraId="49B2A312" w14:textId="77777777" w:rsidR="003E1FA9" w:rsidRPr="00C00085" w:rsidRDefault="003E1FA9" w:rsidP="00B13C0C">
            <w:pPr>
              <w:jc w:val="center"/>
              <w:rPr>
                <w:rFonts w:ascii="Times New Roman" w:eastAsia="Times New Roman" w:hAnsi="Times New Roman" w:cs="Times New Roman"/>
                <w:sz w:val="28"/>
                <w:szCs w:val="28"/>
                <w:lang w:val="en-US"/>
              </w:rPr>
            </w:pPr>
            <w:r w:rsidRPr="00C00085">
              <w:rPr>
                <w:rFonts w:ascii="Times New Roman" w:eastAsia="Times New Roman" w:hAnsi="Times New Roman" w:cs="Times New Roman"/>
                <w:sz w:val="28"/>
                <w:szCs w:val="28"/>
                <w:lang w:val="en-US"/>
              </w:rPr>
              <w:t>-</w:t>
            </w:r>
          </w:p>
        </w:tc>
      </w:tr>
      <w:tr w:rsidR="003E1FA9" w:rsidRPr="00C00085" w14:paraId="31EE1DAE" w14:textId="77777777" w:rsidTr="00B13C0C">
        <w:trPr>
          <w:trHeight w:val="317"/>
        </w:trPr>
        <w:tc>
          <w:tcPr>
            <w:tcW w:w="3681" w:type="dxa"/>
            <w:hideMark/>
          </w:tcPr>
          <w:p w14:paraId="1D2A7A81" w14:textId="77777777" w:rsidR="003E1FA9" w:rsidRPr="00C00085" w:rsidRDefault="003E1FA9" w:rsidP="00C00085">
            <w:pPr>
              <w:ind w:firstLine="709"/>
              <w:rPr>
                <w:rFonts w:ascii="Times New Roman" w:eastAsia="Times New Roman" w:hAnsi="Times New Roman" w:cs="Times New Roman"/>
                <w:sz w:val="28"/>
                <w:szCs w:val="28"/>
                <w:lang w:val="en-US"/>
              </w:rPr>
            </w:pPr>
            <w:r w:rsidRPr="00C00085">
              <w:rPr>
                <w:rFonts w:ascii="Times New Roman" w:eastAsia="Times New Roman" w:hAnsi="Times New Roman" w:cs="Times New Roman"/>
                <w:sz w:val="28"/>
                <w:szCs w:val="28"/>
                <w:lang w:val="en-US"/>
              </w:rPr>
              <w:t>NaCl</w:t>
            </w:r>
          </w:p>
        </w:tc>
        <w:tc>
          <w:tcPr>
            <w:tcW w:w="2835" w:type="dxa"/>
            <w:hideMark/>
          </w:tcPr>
          <w:p w14:paraId="01AA6F40" w14:textId="77777777" w:rsidR="003E1FA9" w:rsidRPr="00C00085" w:rsidRDefault="003E1FA9" w:rsidP="00B13C0C">
            <w:pPr>
              <w:jc w:val="center"/>
              <w:rPr>
                <w:rFonts w:ascii="Times New Roman" w:eastAsia="Times New Roman" w:hAnsi="Times New Roman" w:cs="Times New Roman"/>
                <w:sz w:val="28"/>
                <w:szCs w:val="28"/>
                <w:lang w:val="en-US"/>
              </w:rPr>
            </w:pPr>
            <w:r w:rsidRPr="00C00085">
              <w:rPr>
                <w:rFonts w:ascii="Times New Roman" w:eastAsia="Times New Roman" w:hAnsi="Times New Roman" w:cs="Times New Roman"/>
                <w:sz w:val="28"/>
                <w:szCs w:val="28"/>
                <w:lang w:val="en-US"/>
              </w:rPr>
              <w:t>-</w:t>
            </w:r>
          </w:p>
        </w:tc>
        <w:tc>
          <w:tcPr>
            <w:tcW w:w="3078" w:type="dxa"/>
            <w:hideMark/>
          </w:tcPr>
          <w:p w14:paraId="027A8933" w14:textId="77777777" w:rsidR="003E1FA9" w:rsidRPr="00C00085" w:rsidRDefault="003E1FA9" w:rsidP="00B13C0C">
            <w:pPr>
              <w:jc w:val="center"/>
              <w:rPr>
                <w:rFonts w:ascii="Times New Roman" w:eastAsia="Times New Roman" w:hAnsi="Times New Roman" w:cs="Times New Roman"/>
                <w:sz w:val="28"/>
                <w:szCs w:val="28"/>
                <w:lang w:val="en-US"/>
              </w:rPr>
            </w:pPr>
            <w:r w:rsidRPr="00C00085">
              <w:rPr>
                <w:rFonts w:ascii="Times New Roman" w:eastAsia="Times New Roman" w:hAnsi="Times New Roman" w:cs="Times New Roman"/>
                <w:sz w:val="28"/>
                <w:szCs w:val="28"/>
                <w:lang w:val="en-US"/>
              </w:rPr>
              <w:t>110 mM</w:t>
            </w:r>
          </w:p>
        </w:tc>
      </w:tr>
      <w:tr w:rsidR="003E1FA9" w:rsidRPr="00C00085" w14:paraId="1D4F2B38" w14:textId="77777777" w:rsidTr="00B13C0C">
        <w:trPr>
          <w:trHeight w:val="338"/>
        </w:trPr>
        <w:tc>
          <w:tcPr>
            <w:tcW w:w="3681" w:type="dxa"/>
            <w:hideMark/>
          </w:tcPr>
          <w:p w14:paraId="16F576DF" w14:textId="77777777" w:rsidR="003E1FA9" w:rsidRPr="00C00085" w:rsidRDefault="003E1FA9" w:rsidP="00C00085">
            <w:pPr>
              <w:ind w:firstLine="709"/>
              <w:rPr>
                <w:rFonts w:ascii="Times New Roman" w:eastAsia="Times New Roman" w:hAnsi="Times New Roman" w:cs="Times New Roman"/>
                <w:sz w:val="28"/>
                <w:szCs w:val="28"/>
                <w:lang w:val="en-US"/>
              </w:rPr>
            </w:pPr>
            <w:r w:rsidRPr="00C00085">
              <w:rPr>
                <w:rFonts w:ascii="Times New Roman" w:eastAsia="Times New Roman" w:hAnsi="Times New Roman" w:cs="Times New Roman"/>
                <w:sz w:val="28"/>
                <w:szCs w:val="28"/>
                <w:lang w:val="en-US"/>
              </w:rPr>
              <w:t>KCl</w:t>
            </w:r>
          </w:p>
        </w:tc>
        <w:tc>
          <w:tcPr>
            <w:tcW w:w="2835" w:type="dxa"/>
            <w:hideMark/>
          </w:tcPr>
          <w:p w14:paraId="61DE12F7" w14:textId="77777777" w:rsidR="003E1FA9" w:rsidRPr="00C00085" w:rsidRDefault="003E1FA9" w:rsidP="00B13C0C">
            <w:pPr>
              <w:jc w:val="center"/>
              <w:rPr>
                <w:rFonts w:ascii="Times New Roman" w:eastAsia="Times New Roman" w:hAnsi="Times New Roman" w:cs="Times New Roman"/>
                <w:sz w:val="28"/>
                <w:szCs w:val="28"/>
                <w:lang w:val="en-US"/>
              </w:rPr>
            </w:pPr>
            <w:r w:rsidRPr="00C00085">
              <w:rPr>
                <w:rFonts w:ascii="Times New Roman" w:eastAsia="Times New Roman" w:hAnsi="Times New Roman" w:cs="Times New Roman"/>
                <w:sz w:val="28"/>
                <w:szCs w:val="28"/>
                <w:lang w:val="en-US"/>
              </w:rPr>
              <w:t>-</w:t>
            </w:r>
          </w:p>
        </w:tc>
        <w:tc>
          <w:tcPr>
            <w:tcW w:w="3078" w:type="dxa"/>
            <w:hideMark/>
          </w:tcPr>
          <w:p w14:paraId="1F8A7249" w14:textId="77777777" w:rsidR="003E1FA9" w:rsidRPr="00C00085" w:rsidRDefault="003E1FA9" w:rsidP="00B13C0C">
            <w:pPr>
              <w:jc w:val="center"/>
              <w:rPr>
                <w:rFonts w:ascii="Times New Roman" w:eastAsia="Times New Roman" w:hAnsi="Times New Roman" w:cs="Times New Roman"/>
                <w:sz w:val="28"/>
                <w:szCs w:val="28"/>
                <w:lang w:val="en-US"/>
              </w:rPr>
            </w:pPr>
            <w:r w:rsidRPr="00C00085">
              <w:rPr>
                <w:rFonts w:ascii="Times New Roman" w:eastAsia="Times New Roman" w:hAnsi="Times New Roman" w:cs="Times New Roman"/>
                <w:sz w:val="28"/>
                <w:szCs w:val="28"/>
                <w:lang w:val="en-US"/>
              </w:rPr>
              <w:t>240 mM</w:t>
            </w:r>
          </w:p>
        </w:tc>
      </w:tr>
      <w:tr w:rsidR="003E1FA9" w:rsidRPr="00C00085" w14:paraId="1CE87A4B" w14:textId="77777777" w:rsidTr="00B13C0C">
        <w:trPr>
          <w:trHeight w:val="338"/>
        </w:trPr>
        <w:tc>
          <w:tcPr>
            <w:tcW w:w="3681" w:type="dxa"/>
            <w:hideMark/>
          </w:tcPr>
          <w:p w14:paraId="0139CEE0" w14:textId="77777777" w:rsidR="003E1FA9" w:rsidRPr="00C00085" w:rsidRDefault="003E1FA9" w:rsidP="00C00085">
            <w:pPr>
              <w:ind w:firstLine="709"/>
              <w:rPr>
                <w:rFonts w:ascii="Times New Roman" w:eastAsia="Times New Roman" w:hAnsi="Times New Roman" w:cs="Times New Roman"/>
                <w:sz w:val="28"/>
                <w:szCs w:val="28"/>
                <w:lang w:val="en-US"/>
              </w:rPr>
            </w:pPr>
            <w:proofErr w:type="spellStart"/>
            <w:r w:rsidRPr="00C00085">
              <w:rPr>
                <w:rFonts w:ascii="Times New Roman" w:eastAsia="Times New Roman" w:hAnsi="Times New Roman" w:cs="Times New Roman"/>
                <w:sz w:val="28"/>
                <w:szCs w:val="28"/>
                <w:lang w:val="en-US"/>
              </w:rPr>
              <w:t>CaCl</w:t>
            </w:r>
            <w:proofErr w:type="spellEnd"/>
            <w:r w:rsidRPr="00C00085">
              <w:rPr>
                <w:rFonts w:ascii="Times New Roman" w:eastAsia="Times New Roman" w:hAnsi="Times New Roman" w:cs="Times New Roman"/>
                <w:sz w:val="28"/>
                <w:szCs w:val="28"/>
                <w:lang w:val="en-US"/>
              </w:rPr>
              <w:t>₂</w:t>
            </w:r>
          </w:p>
        </w:tc>
        <w:tc>
          <w:tcPr>
            <w:tcW w:w="2835" w:type="dxa"/>
            <w:hideMark/>
          </w:tcPr>
          <w:p w14:paraId="21C21E73" w14:textId="77777777" w:rsidR="003E1FA9" w:rsidRPr="00C00085" w:rsidRDefault="003E1FA9" w:rsidP="00B13C0C">
            <w:pPr>
              <w:jc w:val="center"/>
              <w:rPr>
                <w:rFonts w:ascii="Times New Roman" w:eastAsia="Times New Roman" w:hAnsi="Times New Roman" w:cs="Times New Roman"/>
                <w:sz w:val="28"/>
                <w:szCs w:val="28"/>
                <w:lang w:val="en-US"/>
              </w:rPr>
            </w:pPr>
            <w:r w:rsidRPr="00C00085">
              <w:rPr>
                <w:rFonts w:ascii="Times New Roman" w:eastAsia="Times New Roman" w:hAnsi="Times New Roman" w:cs="Times New Roman"/>
                <w:sz w:val="28"/>
                <w:szCs w:val="28"/>
                <w:lang w:val="en-US"/>
              </w:rPr>
              <w:t>-</w:t>
            </w:r>
          </w:p>
        </w:tc>
        <w:tc>
          <w:tcPr>
            <w:tcW w:w="3078" w:type="dxa"/>
            <w:hideMark/>
          </w:tcPr>
          <w:p w14:paraId="2F16E8A9" w14:textId="77777777" w:rsidR="003E1FA9" w:rsidRPr="00C00085" w:rsidRDefault="003E1FA9" w:rsidP="00B13C0C">
            <w:pPr>
              <w:jc w:val="center"/>
              <w:rPr>
                <w:rFonts w:ascii="Times New Roman" w:eastAsia="Times New Roman" w:hAnsi="Times New Roman" w:cs="Times New Roman"/>
                <w:sz w:val="28"/>
                <w:szCs w:val="28"/>
                <w:lang w:val="en-US"/>
              </w:rPr>
            </w:pPr>
            <w:r w:rsidRPr="00C00085">
              <w:rPr>
                <w:rFonts w:ascii="Times New Roman" w:eastAsia="Times New Roman" w:hAnsi="Times New Roman" w:cs="Times New Roman"/>
                <w:sz w:val="28"/>
                <w:szCs w:val="28"/>
                <w:lang w:val="en-US"/>
              </w:rPr>
              <w:t>3,5 mM</w:t>
            </w:r>
          </w:p>
        </w:tc>
      </w:tr>
      <w:tr w:rsidR="003E1FA9" w:rsidRPr="00C00085" w14:paraId="662FF20D" w14:textId="77777777" w:rsidTr="00B13C0C">
        <w:trPr>
          <w:trHeight w:val="317"/>
        </w:trPr>
        <w:tc>
          <w:tcPr>
            <w:tcW w:w="3681" w:type="dxa"/>
            <w:hideMark/>
          </w:tcPr>
          <w:p w14:paraId="1DA857BE" w14:textId="77777777" w:rsidR="003E1FA9" w:rsidRPr="00C00085" w:rsidRDefault="003E1FA9" w:rsidP="00C00085">
            <w:pPr>
              <w:ind w:firstLine="709"/>
              <w:rPr>
                <w:rFonts w:ascii="Times New Roman" w:eastAsia="Times New Roman" w:hAnsi="Times New Roman" w:cs="Times New Roman"/>
                <w:sz w:val="28"/>
                <w:szCs w:val="28"/>
                <w:lang w:val="en-US"/>
              </w:rPr>
            </w:pPr>
            <w:proofErr w:type="spellStart"/>
            <w:r w:rsidRPr="00C00085">
              <w:rPr>
                <w:rFonts w:ascii="Times New Roman" w:eastAsia="Times New Roman" w:hAnsi="Times New Roman" w:cs="Times New Roman"/>
                <w:sz w:val="28"/>
                <w:szCs w:val="28"/>
                <w:lang w:val="en-US"/>
              </w:rPr>
              <w:t>MgCl</w:t>
            </w:r>
            <w:proofErr w:type="spellEnd"/>
            <w:r w:rsidRPr="00C00085">
              <w:rPr>
                <w:rFonts w:ascii="Times New Roman" w:eastAsia="Times New Roman" w:hAnsi="Times New Roman" w:cs="Times New Roman"/>
                <w:sz w:val="28"/>
                <w:szCs w:val="28"/>
                <w:lang w:val="en-US"/>
              </w:rPr>
              <w:t>₂</w:t>
            </w:r>
          </w:p>
        </w:tc>
        <w:tc>
          <w:tcPr>
            <w:tcW w:w="2835" w:type="dxa"/>
            <w:hideMark/>
          </w:tcPr>
          <w:p w14:paraId="5E3AD09A" w14:textId="77777777" w:rsidR="003E1FA9" w:rsidRPr="00C00085" w:rsidRDefault="003E1FA9" w:rsidP="00B13C0C">
            <w:pPr>
              <w:jc w:val="center"/>
              <w:rPr>
                <w:rFonts w:ascii="Times New Roman" w:eastAsia="Times New Roman" w:hAnsi="Times New Roman" w:cs="Times New Roman"/>
                <w:sz w:val="28"/>
                <w:szCs w:val="28"/>
                <w:lang w:val="en-US"/>
              </w:rPr>
            </w:pPr>
            <w:r w:rsidRPr="00C00085">
              <w:rPr>
                <w:rFonts w:ascii="Times New Roman" w:eastAsia="Times New Roman" w:hAnsi="Times New Roman" w:cs="Times New Roman"/>
                <w:sz w:val="28"/>
                <w:szCs w:val="28"/>
                <w:lang w:val="en-US"/>
              </w:rPr>
              <w:t>-</w:t>
            </w:r>
          </w:p>
        </w:tc>
        <w:tc>
          <w:tcPr>
            <w:tcW w:w="3078" w:type="dxa"/>
            <w:hideMark/>
          </w:tcPr>
          <w:p w14:paraId="11618B76" w14:textId="77777777" w:rsidR="003E1FA9" w:rsidRPr="00C00085" w:rsidRDefault="003E1FA9" w:rsidP="00B13C0C">
            <w:pPr>
              <w:jc w:val="center"/>
              <w:rPr>
                <w:rFonts w:ascii="Times New Roman" w:eastAsia="Times New Roman" w:hAnsi="Times New Roman" w:cs="Times New Roman"/>
                <w:sz w:val="28"/>
                <w:szCs w:val="28"/>
                <w:lang w:val="en-US"/>
              </w:rPr>
            </w:pPr>
            <w:r w:rsidRPr="00C00085">
              <w:rPr>
                <w:rFonts w:ascii="Times New Roman" w:eastAsia="Times New Roman" w:hAnsi="Times New Roman" w:cs="Times New Roman"/>
                <w:sz w:val="28"/>
                <w:szCs w:val="28"/>
                <w:lang w:val="en-US"/>
              </w:rPr>
              <w:t>1,5 mM</w:t>
            </w:r>
          </w:p>
        </w:tc>
      </w:tr>
      <w:tr w:rsidR="003E1FA9" w:rsidRPr="00C00085" w14:paraId="2E314AD4" w14:textId="77777777" w:rsidTr="00B13C0C">
        <w:trPr>
          <w:trHeight w:val="338"/>
        </w:trPr>
        <w:tc>
          <w:tcPr>
            <w:tcW w:w="3681" w:type="dxa"/>
            <w:hideMark/>
          </w:tcPr>
          <w:p w14:paraId="5865C1CD" w14:textId="77777777" w:rsidR="003E1FA9" w:rsidRPr="00C00085" w:rsidRDefault="003E1FA9" w:rsidP="00C00085">
            <w:pPr>
              <w:ind w:firstLine="709"/>
              <w:rPr>
                <w:rFonts w:ascii="Times New Roman" w:eastAsia="Times New Roman" w:hAnsi="Times New Roman" w:cs="Times New Roman"/>
                <w:sz w:val="28"/>
                <w:szCs w:val="28"/>
                <w:lang w:val="en-US"/>
              </w:rPr>
            </w:pPr>
            <w:proofErr w:type="spellStart"/>
            <w:r w:rsidRPr="00C00085">
              <w:rPr>
                <w:rFonts w:ascii="Times New Roman" w:eastAsia="Times New Roman" w:hAnsi="Times New Roman" w:cs="Times New Roman"/>
                <w:sz w:val="28"/>
                <w:szCs w:val="28"/>
                <w:lang w:val="en-US"/>
              </w:rPr>
              <w:t>NaHCO</w:t>
            </w:r>
            <w:proofErr w:type="spellEnd"/>
            <w:r w:rsidRPr="00C00085">
              <w:rPr>
                <w:rFonts w:ascii="Times New Roman" w:eastAsia="Times New Roman" w:hAnsi="Times New Roman" w:cs="Times New Roman"/>
                <w:sz w:val="28"/>
                <w:szCs w:val="28"/>
                <w:lang w:val="en-US"/>
              </w:rPr>
              <w:t>₃</w:t>
            </w:r>
          </w:p>
        </w:tc>
        <w:tc>
          <w:tcPr>
            <w:tcW w:w="2835" w:type="dxa"/>
            <w:hideMark/>
          </w:tcPr>
          <w:p w14:paraId="52C8B096" w14:textId="77777777" w:rsidR="003E1FA9" w:rsidRPr="00C00085" w:rsidRDefault="003E1FA9" w:rsidP="00B13C0C">
            <w:pPr>
              <w:jc w:val="center"/>
              <w:rPr>
                <w:rFonts w:ascii="Times New Roman" w:eastAsia="Times New Roman" w:hAnsi="Times New Roman" w:cs="Times New Roman"/>
                <w:sz w:val="28"/>
                <w:szCs w:val="28"/>
                <w:lang w:val="en-US"/>
              </w:rPr>
            </w:pPr>
            <w:r w:rsidRPr="00C00085">
              <w:rPr>
                <w:rFonts w:ascii="Times New Roman" w:eastAsia="Times New Roman" w:hAnsi="Times New Roman" w:cs="Times New Roman"/>
                <w:sz w:val="28"/>
                <w:szCs w:val="28"/>
                <w:lang w:val="en-US"/>
              </w:rPr>
              <w:t>-</w:t>
            </w:r>
          </w:p>
        </w:tc>
        <w:tc>
          <w:tcPr>
            <w:tcW w:w="3078" w:type="dxa"/>
            <w:hideMark/>
          </w:tcPr>
          <w:p w14:paraId="782B3F88" w14:textId="77777777" w:rsidR="003E1FA9" w:rsidRPr="00C00085" w:rsidRDefault="003E1FA9" w:rsidP="00B13C0C">
            <w:pPr>
              <w:jc w:val="center"/>
              <w:rPr>
                <w:rFonts w:ascii="Times New Roman" w:eastAsia="Times New Roman" w:hAnsi="Times New Roman" w:cs="Times New Roman"/>
                <w:sz w:val="28"/>
                <w:szCs w:val="28"/>
                <w:lang w:val="en-US"/>
              </w:rPr>
            </w:pPr>
            <w:r w:rsidRPr="00C00085">
              <w:rPr>
                <w:rFonts w:ascii="Times New Roman" w:eastAsia="Times New Roman" w:hAnsi="Times New Roman" w:cs="Times New Roman"/>
                <w:sz w:val="28"/>
                <w:szCs w:val="28"/>
                <w:lang w:val="en-US"/>
              </w:rPr>
              <w:t>4,3 mM</w:t>
            </w:r>
          </w:p>
        </w:tc>
      </w:tr>
      <w:tr w:rsidR="003E1FA9" w:rsidRPr="00C00085" w14:paraId="57668A2A" w14:textId="77777777" w:rsidTr="00B13C0C">
        <w:trPr>
          <w:trHeight w:val="317"/>
        </w:trPr>
        <w:tc>
          <w:tcPr>
            <w:tcW w:w="3681" w:type="dxa"/>
            <w:hideMark/>
          </w:tcPr>
          <w:p w14:paraId="34107BC3" w14:textId="77777777" w:rsidR="003E1FA9" w:rsidRPr="00C00085" w:rsidRDefault="003E1FA9" w:rsidP="00C00085">
            <w:pPr>
              <w:ind w:firstLine="709"/>
              <w:rPr>
                <w:rFonts w:ascii="Times New Roman" w:eastAsia="Times New Roman" w:hAnsi="Times New Roman" w:cs="Times New Roman"/>
                <w:sz w:val="28"/>
                <w:szCs w:val="28"/>
                <w:lang w:val="en-US"/>
              </w:rPr>
            </w:pPr>
            <w:r w:rsidRPr="00C00085">
              <w:rPr>
                <w:rFonts w:ascii="Times New Roman" w:eastAsia="Times New Roman" w:hAnsi="Times New Roman" w:cs="Times New Roman"/>
                <w:sz w:val="28"/>
                <w:szCs w:val="28"/>
                <w:lang w:val="en-US"/>
              </w:rPr>
              <w:t>ДМСО</w:t>
            </w:r>
          </w:p>
        </w:tc>
        <w:tc>
          <w:tcPr>
            <w:tcW w:w="2835" w:type="dxa"/>
            <w:hideMark/>
          </w:tcPr>
          <w:p w14:paraId="7768AC06" w14:textId="77777777" w:rsidR="003E1FA9" w:rsidRPr="00C00085" w:rsidRDefault="003E1FA9" w:rsidP="00B13C0C">
            <w:pPr>
              <w:jc w:val="center"/>
              <w:rPr>
                <w:rFonts w:ascii="Times New Roman" w:eastAsia="Times New Roman" w:hAnsi="Times New Roman" w:cs="Times New Roman"/>
                <w:sz w:val="28"/>
                <w:szCs w:val="28"/>
                <w:lang w:val="en-US"/>
              </w:rPr>
            </w:pPr>
            <w:r w:rsidRPr="00C00085">
              <w:rPr>
                <w:rFonts w:ascii="Times New Roman" w:eastAsia="Times New Roman" w:hAnsi="Times New Roman" w:cs="Times New Roman"/>
                <w:sz w:val="28"/>
                <w:szCs w:val="28"/>
                <w:lang w:val="en-US"/>
              </w:rPr>
              <w:t>-</w:t>
            </w:r>
          </w:p>
        </w:tc>
        <w:tc>
          <w:tcPr>
            <w:tcW w:w="3078" w:type="dxa"/>
            <w:hideMark/>
          </w:tcPr>
          <w:p w14:paraId="059C4743" w14:textId="77777777" w:rsidR="003E1FA9" w:rsidRPr="00C00085" w:rsidRDefault="003E1FA9" w:rsidP="00B13C0C">
            <w:pPr>
              <w:jc w:val="center"/>
              <w:rPr>
                <w:rFonts w:ascii="Times New Roman" w:eastAsia="Times New Roman" w:hAnsi="Times New Roman" w:cs="Times New Roman"/>
                <w:sz w:val="28"/>
                <w:szCs w:val="28"/>
                <w:lang w:val="en-US"/>
              </w:rPr>
            </w:pPr>
            <w:r w:rsidRPr="00C00085">
              <w:rPr>
                <w:rFonts w:ascii="Times New Roman" w:eastAsia="Times New Roman" w:hAnsi="Times New Roman" w:cs="Times New Roman"/>
                <w:sz w:val="28"/>
                <w:szCs w:val="28"/>
                <w:lang w:val="en-US"/>
              </w:rPr>
              <w:t>18%</w:t>
            </w:r>
          </w:p>
        </w:tc>
      </w:tr>
    </w:tbl>
    <w:p w14:paraId="0E96B44E" w14:textId="77777777" w:rsidR="00B13C0C" w:rsidRDefault="00B13C0C" w:rsidP="00C00085">
      <w:pPr>
        <w:spacing w:after="0" w:line="240" w:lineRule="auto"/>
        <w:ind w:firstLine="709"/>
        <w:jc w:val="both"/>
        <w:rPr>
          <w:rFonts w:ascii="Times New Roman" w:eastAsia="Times New Roman" w:hAnsi="Times New Roman" w:cs="Times New Roman"/>
          <w:sz w:val="28"/>
          <w:szCs w:val="28"/>
        </w:rPr>
      </w:pPr>
    </w:p>
    <w:p w14:paraId="375B07AC" w14:textId="65822193" w:rsidR="00E02CEE" w:rsidRDefault="003E1FA9" w:rsidP="00B13C0C">
      <w:pPr>
        <w:spacing w:after="0" w:line="240" w:lineRule="auto"/>
        <w:ind w:firstLine="709"/>
        <w:jc w:val="both"/>
        <w:rPr>
          <w:rFonts w:ascii="Times New Roman" w:eastAsia="Times New Roman" w:hAnsi="Times New Roman" w:cs="Times New Roman"/>
          <w:sz w:val="28"/>
          <w:szCs w:val="28"/>
          <w:lang w:val="kk-KZ"/>
        </w:rPr>
      </w:pPr>
      <w:r w:rsidRPr="00C00085">
        <w:rPr>
          <w:rFonts w:ascii="Times New Roman" w:eastAsia="Times New Roman" w:hAnsi="Times New Roman" w:cs="Times New Roman"/>
          <w:sz w:val="28"/>
          <w:szCs w:val="28"/>
        </w:rPr>
        <w:t xml:space="preserve">Комплексное исследование эффективности различных </w:t>
      </w:r>
      <w:proofErr w:type="spellStart"/>
      <w:r w:rsidRPr="00C00085">
        <w:rPr>
          <w:rFonts w:ascii="Times New Roman" w:eastAsia="Times New Roman" w:hAnsi="Times New Roman" w:cs="Times New Roman"/>
          <w:sz w:val="28"/>
          <w:szCs w:val="28"/>
        </w:rPr>
        <w:t>криозащитных</w:t>
      </w:r>
      <w:proofErr w:type="spellEnd"/>
      <w:r w:rsidRPr="00C00085">
        <w:rPr>
          <w:rFonts w:ascii="Times New Roman" w:eastAsia="Times New Roman" w:hAnsi="Times New Roman" w:cs="Times New Roman"/>
          <w:sz w:val="28"/>
          <w:szCs w:val="28"/>
        </w:rPr>
        <w:t xml:space="preserve"> сред и контейнеров для криоконсервации спермы выявило существенные различия в их влиянии на качество биологического материала после процедуры замораживания-оттаивания. Изучение двух принципиально различных по составу </w:t>
      </w:r>
      <w:proofErr w:type="spellStart"/>
      <w:r w:rsidRPr="00C00085">
        <w:rPr>
          <w:rFonts w:ascii="Times New Roman" w:eastAsia="Times New Roman" w:hAnsi="Times New Roman" w:cs="Times New Roman"/>
          <w:sz w:val="28"/>
          <w:szCs w:val="28"/>
        </w:rPr>
        <w:t>криозащитных</w:t>
      </w:r>
      <w:proofErr w:type="spellEnd"/>
      <w:r w:rsidRPr="00C00085">
        <w:rPr>
          <w:rFonts w:ascii="Times New Roman" w:eastAsia="Times New Roman" w:hAnsi="Times New Roman" w:cs="Times New Roman"/>
          <w:sz w:val="28"/>
          <w:szCs w:val="28"/>
        </w:rPr>
        <w:t xml:space="preserve"> сред показало значительную вариабельность в их эффективности при использовании разных типов контейнеров для криоконсервации Таблица</w:t>
      </w:r>
      <w:r w:rsidR="00E02CEE" w:rsidRPr="00C00085">
        <w:rPr>
          <w:rFonts w:ascii="Times New Roman" w:eastAsia="Times New Roman" w:hAnsi="Times New Roman" w:cs="Times New Roman"/>
          <w:sz w:val="28"/>
          <w:szCs w:val="28"/>
          <w:lang w:val="kk-KZ"/>
        </w:rPr>
        <w:t xml:space="preserve"> 1</w:t>
      </w:r>
      <w:r w:rsidR="00B213D4">
        <w:rPr>
          <w:rFonts w:ascii="Times New Roman" w:eastAsia="Times New Roman" w:hAnsi="Times New Roman" w:cs="Times New Roman"/>
          <w:sz w:val="28"/>
          <w:szCs w:val="28"/>
          <w:lang w:val="kk-KZ"/>
        </w:rPr>
        <w:t>3</w:t>
      </w:r>
      <w:r w:rsidRPr="00C00085">
        <w:rPr>
          <w:rFonts w:ascii="Times New Roman" w:eastAsia="Times New Roman" w:hAnsi="Times New Roman" w:cs="Times New Roman"/>
          <w:sz w:val="28"/>
          <w:szCs w:val="28"/>
        </w:rPr>
        <w:t>.</w:t>
      </w:r>
    </w:p>
    <w:p w14:paraId="63DAB5DC" w14:textId="77777777" w:rsidR="00B13C0C" w:rsidRDefault="00B13C0C" w:rsidP="00B13C0C">
      <w:pPr>
        <w:spacing w:after="0" w:line="240" w:lineRule="auto"/>
        <w:ind w:firstLine="709"/>
        <w:jc w:val="both"/>
        <w:rPr>
          <w:rFonts w:ascii="Times New Roman" w:eastAsia="Times New Roman" w:hAnsi="Times New Roman" w:cs="Times New Roman"/>
          <w:sz w:val="28"/>
          <w:szCs w:val="28"/>
          <w:lang w:val="kk-KZ"/>
        </w:rPr>
      </w:pPr>
    </w:p>
    <w:p w14:paraId="33337D3C" w14:textId="77777777" w:rsidR="00B13C0C" w:rsidRPr="00C00085" w:rsidRDefault="00B13C0C" w:rsidP="00B13C0C">
      <w:pPr>
        <w:spacing w:after="0" w:line="240" w:lineRule="auto"/>
        <w:ind w:firstLine="709"/>
        <w:jc w:val="both"/>
        <w:rPr>
          <w:rFonts w:ascii="Times New Roman" w:eastAsia="Times New Roman" w:hAnsi="Times New Roman" w:cs="Times New Roman"/>
          <w:sz w:val="28"/>
          <w:szCs w:val="28"/>
          <w:lang w:val="kk-KZ"/>
        </w:rPr>
      </w:pPr>
    </w:p>
    <w:p w14:paraId="123AB802" w14:textId="6CA5F01E" w:rsidR="003E1FA9" w:rsidRDefault="003E1FA9" w:rsidP="00B13C0C">
      <w:pPr>
        <w:spacing w:after="0" w:line="240" w:lineRule="auto"/>
        <w:outlineLvl w:val="2"/>
        <w:rPr>
          <w:rFonts w:ascii="Times New Roman" w:eastAsia="Times New Roman" w:hAnsi="Times New Roman" w:cs="Times New Roman"/>
          <w:sz w:val="28"/>
          <w:szCs w:val="28"/>
        </w:rPr>
      </w:pPr>
      <w:r w:rsidRPr="00C00085">
        <w:rPr>
          <w:rFonts w:ascii="Times New Roman" w:eastAsia="Times New Roman" w:hAnsi="Times New Roman" w:cs="Times New Roman"/>
          <w:sz w:val="28"/>
          <w:szCs w:val="28"/>
        </w:rPr>
        <w:lastRenderedPageBreak/>
        <w:t xml:space="preserve">Таблица </w:t>
      </w:r>
      <w:r w:rsidR="00E02CEE" w:rsidRPr="00C00085">
        <w:rPr>
          <w:rFonts w:ascii="Times New Roman" w:eastAsia="Times New Roman" w:hAnsi="Times New Roman" w:cs="Times New Roman"/>
          <w:sz w:val="28"/>
          <w:szCs w:val="28"/>
          <w:lang w:val="kk-KZ"/>
        </w:rPr>
        <w:t>1</w:t>
      </w:r>
      <w:r w:rsidR="00C24124">
        <w:rPr>
          <w:rFonts w:ascii="Times New Roman" w:eastAsia="Times New Roman" w:hAnsi="Times New Roman" w:cs="Times New Roman"/>
          <w:sz w:val="28"/>
          <w:szCs w:val="28"/>
          <w:lang w:val="kk-KZ"/>
        </w:rPr>
        <w:t xml:space="preserve">3 </w:t>
      </w:r>
      <w:r w:rsidR="00C24124">
        <w:rPr>
          <w:rFonts w:ascii="Times New Roman" w:eastAsia="Times New Roman" w:hAnsi="Times New Roman" w:cs="Times New Roman"/>
          <w:sz w:val="28"/>
          <w:szCs w:val="28"/>
        </w:rPr>
        <w:t>–</w:t>
      </w:r>
      <w:r w:rsidRPr="00C00085">
        <w:rPr>
          <w:rFonts w:ascii="Times New Roman" w:eastAsia="Times New Roman" w:hAnsi="Times New Roman" w:cs="Times New Roman"/>
          <w:sz w:val="28"/>
          <w:szCs w:val="28"/>
        </w:rPr>
        <w:t xml:space="preserve"> Результаты криоконсервации спермы судака в различных средах </w:t>
      </w:r>
      <w:r w:rsidRPr="00C00085">
        <w:rPr>
          <w:rFonts w:ascii="Times New Roman" w:eastAsia="Times New Roman" w:hAnsi="Times New Roman" w:cs="Times New Roman"/>
          <w:sz w:val="28"/>
          <w:szCs w:val="28"/>
          <w:lang w:val="en-US"/>
        </w:rPr>
        <w:t>n</w:t>
      </w:r>
      <w:r w:rsidRPr="00C00085">
        <w:rPr>
          <w:rFonts w:ascii="Times New Roman" w:eastAsia="Times New Roman" w:hAnsi="Times New Roman" w:cs="Times New Roman"/>
          <w:sz w:val="28"/>
          <w:szCs w:val="28"/>
        </w:rPr>
        <w:t>=5</w:t>
      </w:r>
      <w:r w:rsidR="00140356" w:rsidRPr="00C00085">
        <w:rPr>
          <w:rFonts w:ascii="Times New Roman" w:eastAsia="Times New Roman" w:hAnsi="Times New Roman" w:cs="Times New Roman"/>
          <w:sz w:val="28"/>
          <w:szCs w:val="28"/>
        </w:rPr>
        <w:t xml:space="preserve"> [237]</w:t>
      </w:r>
    </w:p>
    <w:p w14:paraId="6C698C72" w14:textId="77777777" w:rsidR="00C24124" w:rsidRPr="00C00085" w:rsidRDefault="00C24124" w:rsidP="00B13C0C">
      <w:pPr>
        <w:spacing w:after="0" w:line="240" w:lineRule="auto"/>
        <w:outlineLvl w:val="2"/>
        <w:rPr>
          <w:rFonts w:ascii="Times New Roman" w:eastAsia="Times New Roman" w:hAnsi="Times New Roman" w:cs="Times New Roman"/>
          <w:sz w:val="28"/>
          <w:szCs w:val="28"/>
        </w:rPr>
      </w:pPr>
    </w:p>
    <w:tbl>
      <w:tblPr>
        <w:tblStyle w:val="ae"/>
        <w:tblW w:w="8999" w:type="dxa"/>
        <w:tblLook w:val="04A0" w:firstRow="1" w:lastRow="0" w:firstColumn="1" w:lastColumn="0" w:noHBand="0" w:noVBand="1"/>
      </w:tblPr>
      <w:tblGrid>
        <w:gridCol w:w="2169"/>
        <w:gridCol w:w="1502"/>
        <w:gridCol w:w="1502"/>
        <w:gridCol w:w="1493"/>
        <w:gridCol w:w="1493"/>
        <w:gridCol w:w="1469"/>
      </w:tblGrid>
      <w:tr w:rsidR="00380B74" w:rsidRPr="00C00085" w14:paraId="3EE21B6D" w14:textId="77777777" w:rsidTr="000B0BDB">
        <w:trPr>
          <w:trHeight w:val="875"/>
        </w:trPr>
        <w:tc>
          <w:tcPr>
            <w:tcW w:w="1960" w:type="dxa"/>
            <w:hideMark/>
          </w:tcPr>
          <w:p w14:paraId="71B1D354" w14:textId="77777777" w:rsidR="003E1FA9" w:rsidRPr="00C00085" w:rsidRDefault="003E1FA9" w:rsidP="00C24124">
            <w:pPr>
              <w:rPr>
                <w:rFonts w:ascii="Times New Roman" w:hAnsi="Times New Roman" w:cs="Times New Roman"/>
                <w:sz w:val="28"/>
                <w:szCs w:val="28"/>
              </w:rPr>
            </w:pPr>
            <w:r w:rsidRPr="00C00085">
              <w:rPr>
                <w:rFonts w:ascii="Times New Roman" w:hAnsi="Times New Roman" w:cs="Times New Roman"/>
                <w:sz w:val="28"/>
                <w:szCs w:val="28"/>
              </w:rPr>
              <w:t>Параметры</w:t>
            </w:r>
          </w:p>
        </w:tc>
        <w:tc>
          <w:tcPr>
            <w:tcW w:w="1655" w:type="dxa"/>
            <w:hideMark/>
          </w:tcPr>
          <w:p w14:paraId="4E053CF8" w14:textId="77777777" w:rsidR="003E1FA9" w:rsidRPr="00C00085" w:rsidRDefault="003E1FA9" w:rsidP="00C24124">
            <w:pPr>
              <w:rPr>
                <w:rFonts w:ascii="Times New Roman" w:hAnsi="Times New Roman" w:cs="Times New Roman"/>
                <w:sz w:val="28"/>
                <w:szCs w:val="28"/>
              </w:rPr>
            </w:pPr>
            <w:r w:rsidRPr="00C00085">
              <w:rPr>
                <w:rFonts w:ascii="Times New Roman" w:hAnsi="Times New Roman" w:cs="Times New Roman"/>
                <w:sz w:val="28"/>
                <w:szCs w:val="28"/>
              </w:rPr>
              <w:t xml:space="preserve">Среда №1 соломинки 0,5 мл  </w:t>
            </w:r>
          </w:p>
        </w:tc>
        <w:tc>
          <w:tcPr>
            <w:tcW w:w="0" w:type="auto"/>
            <w:hideMark/>
          </w:tcPr>
          <w:p w14:paraId="3A00CEE2" w14:textId="77777777" w:rsidR="003E1FA9" w:rsidRPr="00C00085" w:rsidRDefault="003E1FA9" w:rsidP="00C24124">
            <w:pPr>
              <w:rPr>
                <w:rFonts w:ascii="Times New Roman" w:hAnsi="Times New Roman" w:cs="Times New Roman"/>
                <w:sz w:val="28"/>
                <w:szCs w:val="28"/>
              </w:rPr>
            </w:pPr>
            <w:r w:rsidRPr="00C00085">
              <w:rPr>
                <w:rFonts w:ascii="Times New Roman" w:hAnsi="Times New Roman" w:cs="Times New Roman"/>
                <w:sz w:val="28"/>
                <w:szCs w:val="28"/>
              </w:rPr>
              <w:t>Среда №2 соломинки</w:t>
            </w:r>
          </w:p>
          <w:p w14:paraId="4C0D974E" w14:textId="77777777" w:rsidR="003E1FA9" w:rsidRPr="00C00085" w:rsidRDefault="003E1FA9" w:rsidP="00C24124">
            <w:pPr>
              <w:rPr>
                <w:rFonts w:ascii="Times New Roman" w:hAnsi="Times New Roman" w:cs="Times New Roman"/>
                <w:sz w:val="28"/>
                <w:szCs w:val="28"/>
              </w:rPr>
            </w:pPr>
            <w:r w:rsidRPr="00C00085">
              <w:rPr>
                <w:rFonts w:ascii="Times New Roman" w:hAnsi="Times New Roman" w:cs="Times New Roman"/>
                <w:sz w:val="28"/>
                <w:szCs w:val="28"/>
              </w:rPr>
              <w:t xml:space="preserve">0,5 мл </w:t>
            </w:r>
          </w:p>
        </w:tc>
        <w:tc>
          <w:tcPr>
            <w:tcW w:w="0" w:type="auto"/>
          </w:tcPr>
          <w:p w14:paraId="4072780F" w14:textId="77777777" w:rsidR="003E1FA9" w:rsidRPr="00C00085" w:rsidRDefault="003E1FA9" w:rsidP="00C24124">
            <w:pPr>
              <w:rPr>
                <w:rFonts w:ascii="Times New Roman" w:hAnsi="Times New Roman" w:cs="Times New Roman"/>
                <w:sz w:val="28"/>
                <w:szCs w:val="28"/>
              </w:rPr>
            </w:pPr>
            <w:r w:rsidRPr="00C00085">
              <w:rPr>
                <w:rFonts w:ascii="Times New Roman" w:hAnsi="Times New Roman" w:cs="Times New Roman"/>
                <w:sz w:val="28"/>
                <w:szCs w:val="28"/>
              </w:rPr>
              <w:t xml:space="preserve">Среда №1 </w:t>
            </w:r>
            <w:proofErr w:type="spellStart"/>
            <w:r w:rsidRPr="00C00085">
              <w:rPr>
                <w:rFonts w:ascii="Times New Roman" w:hAnsi="Times New Roman" w:cs="Times New Roman"/>
                <w:sz w:val="28"/>
                <w:szCs w:val="28"/>
              </w:rPr>
              <w:t>эпиндорфа</w:t>
            </w:r>
            <w:proofErr w:type="spellEnd"/>
            <w:r w:rsidRPr="00C00085">
              <w:rPr>
                <w:rFonts w:ascii="Times New Roman" w:hAnsi="Times New Roman" w:cs="Times New Roman"/>
                <w:sz w:val="28"/>
                <w:szCs w:val="28"/>
              </w:rPr>
              <w:t xml:space="preserve"> 0,5 мл</w:t>
            </w:r>
          </w:p>
        </w:tc>
        <w:tc>
          <w:tcPr>
            <w:tcW w:w="1353" w:type="dxa"/>
          </w:tcPr>
          <w:p w14:paraId="0274A06F" w14:textId="77777777" w:rsidR="003E1FA9" w:rsidRPr="00C00085" w:rsidRDefault="003E1FA9" w:rsidP="00C24124">
            <w:pPr>
              <w:rPr>
                <w:rFonts w:ascii="Times New Roman" w:hAnsi="Times New Roman" w:cs="Times New Roman"/>
                <w:sz w:val="28"/>
                <w:szCs w:val="28"/>
              </w:rPr>
            </w:pPr>
            <w:r w:rsidRPr="00C00085">
              <w:rPr>
                <w:rFonts w:ascii="Times New Roman" w:hAnsi="Times New Roman" w:cs="Times New Roman"/>
                <w:sz w:val="28"/>
                <w:szCs w:val="28"/>
              </w:rPr>
              <w:t xml:space="preserve">Среда №2 </w:t>
            </w:r>
            <w:proofErr w:type="spellStart"/>
            <w:r w:rsidRPr="00C00085">
              <w:rPr>
                <w:rFonts w:ascii="Times New Roman" w:hAnsi="Times New Roman" w:cs="Times New Roman"/>
                <w:sz w:val="28"/>
                <w:szCs w:val="28"/>
              </w:rPr>
              <w:t>эпиндорфа</w:t>
            </w:r>
            <w:proofErr w:type="spellEnd"/>
          </w:p>
          <w:p w14:paraId="4F3B72A7" w14:textId="77777777" w:rsidR="003E1FA9" w:rsidRPr="00C00085" w:rsidRDefault="003E1FA9" w:rsidP="00C24124">
            <w:pPr>
              <w:rPr>
                <w:rFonts w:ascii="Times New Roman" w:hAnsi="Times New Roman" w:cs="Times New Roman"/>
                <w:sz w:val="28"/>
                <w:szCs w:val="28"/>
              </w:rPr>
            </w:pPr>
            <w:r w:rsidRPr="00C00085">
              <w:rPr>
                <w:rFonts w:ascii="Times New Roman" w:hAnsi="Times New Roman" w:cs="Times New Roman"/>
                <w:sz w:val="28"/>
                <w:szCs w:val="28"/>
              </w:rPr>
              <w:t xml:space="preserve">0,5 мл </w:t>
            </w:r>
          </w:p>
        </w:tc>
        <w:tc>
          <w:tcPr>
            <w:tcW w:w="1327" w:type="dxa"/>
          </w:tcPr>
          <w:p w14:paraId="36AA5094" w14:textId="77777777" w:rsidR="003E1FA9" w:rsidRPr="00C00085" w:rsidRDefault="003E1FA9" w:rsidP="00C24124">
            <w:pPr>
              <w:rPr>
                <w:rFonts w:ascii="Times New Roman" w:hAnsi="Times New Roman" w:cs="Times New Roman"/>
                <w:sz w:val="28"/>
                <w:szCs w:val="28"/>
              </w:rPr>
            </w:pPr>
            <w:r w:rsidRPr="00C00085">
              <w:rPr>
                <w:rFonts w:ascii="Times New Roman" w:hAnsi="Times New Roman" w:cs="Times New Roman"/>
                <w:sz w:val="28"/>
                <w:szCs w:val="28"/>
              </w:rPr>
              <w:t>Контроль (свежая сперма)</w:t>
            </w:r>
          </w:p>
        </w:tc>
      </w:tr>
      <w:tr w:rsidR="00380B74" w:rsidRPr="00C00085" w14:paraId="50E89386" w14:textId="77777777" w:rsidTr="000B0BDB">
        <w:trPr>
          <w:trHeight w:val="1153"/>
        </w:trPr>
        <w:tc>
          <w:tcPr>
            <w:tcW w:w="1960" w:type="dxa"/>
            <w:hideMark/>
          </w:tcPr>
          <w:p w14:paraId="03430064" w14:textId="77777777" w:rsidR="003E1FA9" w:rsidRPr="00C00085" w:rsidRDefault="003E1FA9" w:rsidP="00C24124">
            <w:pPr>
              <w:rPr>
                <w:rFonts w:ascii="Times New Roman" w:hAnsi="Times New Roman" w:cs="Times New Roman"/>
                <w:sz w:val="28"/>
                <w:szCs w:val="28"/>
              </w:rPr>
            </w:pPr>
            <w:r w:rsidRPr="00C00085">
              <w:rPr>
                <w:rFonts w:ascii="Times New Roman" w:hAnsi="Times New Roman" w:cs="Times New Roman"/>
                <w:sz w:val="28"/>
                <w:szCs w:val="28"/>
              </w:rPr>
              <w:t>Подвижность после размораживания (%)</w:t>
            </w:r>
          </w:p>
        </w:tc>
        <w:tc>
          <w:tcPr>
            <w:tcW w:w="1655" w:type="dxa"/>
          </w:tcPr>
          <w:p w14:paraId="3C729CFF" w14:textId="77777777" w:rsidR="003E1FA9" w:rsidRPr="00C00085" w:rsidRDefault="003E1FA9" w:rsidP="00C24124">
            <w:pPr>
              <w:rPr>
                <w:rFonts w:ascii="Times New Roman" w:hAnsi="Times New Roman" w:cs="Times New Roman"/>
                <w:sz w:val="28"/>
                <w:szCs w:val="28"/>
              </w:rPr>
            </w:pPr>
            <w:r w:rsidRPr="00C00085">
              <w:rPr>
                <w:rFonts w:ascii="Times New Roman" w:hAnsi="Times New Roman" w:cs="Times New Roman"/>
                <w:sz w:val="28"/>
                <w:szCs w:val="28"/>
              </w:rPr>
              <w:t>43,4±0,88</w:t>
            </w:r>
          </w:p>
        </w:tc>
        <w:tc>
          <w:tcPr>
            <w:tcW w:w="0" w:type="auto"/>
            <w:hideMark/>
          </w:tcPr>
          <w:p w14:paraId="13FDC3F9" w14:textId="77777777" w:rsidR="003E1FA9" w:rsidRPr="00C00085" w:rsidRDefault="003E1FA9" w:rsidP="00C24124">
            <w:pPr>
              <w:rPr>
                <w:rFonts w:ascii="Times New Roman" w:hAnsi="Times New Roman" w:cs="Times New Roman"/>
                <w:sz w:val="28"/>
                <w:szCs w:val="28"/>
              </w:rPr>
            </w:pPr>
            <w:r w:rsidRPr="00C00085">
              <w:rPr>
                <w:rFonts w:ascii="Times New Roman" w:hAnsi="Times New Roman" w:cs="Times New Roman"/>
                <w:sz w:val="28"/>
                <w:szCs w:val="28"/>
              </w:rPr>
              <w:t>52,2±1,44</w:t>
            </w:r>
          </w:p>
        </w:tc>
        <w:tc>
          <w:tcPr>
            <w:tcW w:w="0" w:type="auto"/>
          </w:tcPr>
          <w:p w14:paraId="0953F011" w14:textId="77777777" w:rsidR="003E1FA9" w:rsidRPr="00C00085" w:rsidRDefault="003E1FA9" w:rsidP="00C24124">
            <w:pPr>
              <w:rPr>
                <w:rFonts w:ascii="Times New Roman" w:hAnsi="Times New Roman" w:cs="Times New Roman"/>
                <w:sz w:val="28"/>
                <w:szCs w:val="28"/>
              </w:rPr>
            </w:pPr>
            <w:r w:rsidRPr="00C00085">
              <w:rPr>
                <w:rFonts w:ascii="Times New Roman" w:hAnsi="Times New Roman" w:cs="Times New Roman"/>
                <w:sz w:val="28"/>
                <w:szCs w:val="28"/>
              </w:rPr>
              <w:t>38,2±1,04</w:t>
            </w:r>
          </w:p>
        </w:tc>
        <w:tc>
          <w:tcPr>
            <w:tcW w:w="1353" w:type="dxa"/>
          </w:tcPr>
          <w:p w14:paraId="742D7006" w14:textId="77777777" w:rsidR="003E1FA9" w:rsidRPr="00C00085" w:rsidRDefault="003E1FA9" w:rsidP="00C24124">
            <w:pPr>
              <w:rPr>
                <w:rFonts w:ascii="Times New Roman" w:hAnsi="Times New Roman" w:cs="Times New Roman"/>
                <w:sz w:val="28"/>
                <w:szCs w:val="28"/>
              </w:rPr>
            </w:pPr>
            <w:r w:rsidRPr="00C00085">
              <w:rPr>
                <w:rFonts w:ascii="Times New Roman" w:hAnsi="Times New Roman" w:cs="Times New Roman"/>
                <w:sz w:val="28"/>
                <w:szCs w:val="28"/>
              </w:rPr>
              <w:t>41±1,2</w:t>
            </w:r>
          </w:p>
        </w:tc>
        <w:tc>
          <w:tcPr>
            <w:tcW w:w="1327" w:type="dxa"/>
          </w:tcPr>
          <w:p w14:paraId="0E2F8AB2" w14:textId="77777777" w:rsidR="003E1FA9" w:rsidRPr="00C00085" w:rsidRDefault="003E1FA9" w:rsidP="00C24124">
            <w:pPr>
              <w:rPr>
                <w:rFonts w:ascii="Times New Roman" w:hAnsi="Times New Roman" w:cs="Times New Roman"/>
                <w:sz w:val="28"/>
                <w:szCs w:val="28"/>
              </w:rPr>
            </w:pPr>
            <w:r w:rsidRPr="00C00085">
              <w:rPr>
                <w:rFonts w:ascii="Times New Roman" w:hAnsi="Times New Roman" w:cs="Times New Roman"/>
                <w:sz w:val="28"/>
                <w:szCs w:val="28"/>
              </w:rPr>
              <w:t>99,4±0,72</w:t>
            </w:r>
          </w:p>
        </w:tc>
      </w:tr>
      <w:tr w:rsidR="00380B74" w:rsidRPr="00C00085" w14:paraId="1B1B589B" w14:textId="77777777" w:rsidTr="000B0BDB">
        <w:trPr>
          <w:trHeight w:val="875"/>
        </w:trPr>
        <w:tc>
          <w:tcPr>
            <w:tcW w:w="1960" w:type="dxa"/>
            <w:hideMark/>
          </w:tcPr>
          <w:p w14:paraId="057052C0" w14:textId="77777777" w:rsidR="003E1FA9" w:rsidRPr="00C00085" w:rsidRDefault="003E1FA9" w:rsidP="00C24124">
            <w:pPr>
              <w:rPr>
                <w:rFonts w:ascii="Times New Roman" w:hAnsi="Times New Roman" w:cs="Times New Roman"/>
                <w:sz w:val="28"/>
                <w:szCs w:val="28"/>
              </w:rPr>
            </w:pPr>
            <w:r w:rsidRPr="00C00085">
              <w:rPr>
                <w:rFonts w:ascii="Times New Roman" w:hAnsi="Times New Roman" w:cs="Times New Roman"/>
                <w:sz w:val="28"/>
                <w:szCs w:val="28"/>
              </w:rPr>
              <w:t>Время активного движения (сек)</w:t>
            </w:r>
          </w:p>
        </w:tc>
        <w:tc>
          <w:tcPr>
            <w:tcW w:w="1655" w:type="dxa"/>
          </w:tcPr>
          <w:p w14:paraId="412345C6" w14:textId="77777777" w:rsidR="003E1FA9" w:rsidRPr="00C00085" w:rsidRDefault="003E1FA9" w:rsidP="00C24124">
            <w:pPr>
              <w:rPr>
                <w:rFonts w:ascii="Times New Roman" w:hAnsi="Times New Roman" w:cs="Times New Roman"/>
                <w:sz w:val="28"/>
                <w:szCs w:val="28"/>
              </w:rPr>
            </w:pPr>
            <w:r w:rsidRPr="00C00085">
              <w:rPr>
                <w:rFonts w:ascii="Times New Roman" w:hAnsi="Times New Roman" w:cs="Times New Roman"/>
                <w:sz w:val="28"/>
                <w:szCs w:val="28"/>
              </w:rPr>
              <w:t>135,4±1,12</w:t>
            </w:r>
          </w:p>
        </w:tc>
        <w:tc>
          <w:tcPr>
            <w:tcW w:w="0" w:type="auto"/>
            <w:hideMark/>
          </w:tcPr>
          <w:p w14:paraId="01389559" w14:textId="77777777" w:rsidR="003E1FA9" w:rsidRPr="00C00085" w:rsidRDefault="003E1FA9" w:rsidP="00C24124">
            <w:pPr>
              <w:rPr>
                <w:rFonts w:ascii="Times New Roman" w:hAnsi="Times New Roman" w:cs="Times New Roman"/>
                <w:sz w:val="28"/>
                <w:szCs w:val="28"/>
              </w:rPr>
            </w:pPr>
            <w:r w:rsidRPr="00C00085">
              <w:rPr>
                <w:rFonts w:ascii="Times New Roman" w:hAnsi="Times New Roman" w:cs="Times New Roman"/>
                <w:sz w:val="28"/>
                <w:szCs w:val="28"/>
              </w:rPr>
              <w:t>180,6±1,52</w:t>
            </w:r>
          </w:p>
        </w:tc>
        <w:tc>
          <w:tcPr>
            <w:tcW w:w="0" w:type="auto"/>
          </w:tcPr>
          <w:p w14:paraId="72C637B1" w14:textId="77777777" w:rsidR="003E1FA9" w:rsidRPr="00C00085" w:rsidRDefault="003E1FA9" w:rsidP="00C24124">
            <w:pPr>
              <w:rPr>
                <w:rFonts w:ascii="Times New Roman" w:hAnsi="Times New Roman" w:cs="Times New Roman"/>
                <w:sz w:val="28"/>
                <w:szCs w:val="28"/>
              </w:rPr>
            </w:pPr>
            <w:r w:rsidRPr="00C00085">
              <w:rPr>
                <w:rFonts w:ascii="Times New Roman" w:hAnsi="Times New Roman" w:cs="Times New Roman"/>
                <w:sz w:val="28"/>
                <w:szCs w:val="28"/>
              </w:rPr>
              <w:t>110±1,84</w:t>
            </w:r>
          </w:p>
        </w:tc>
        <w:tc>
          <w:tcPr>
            <w:tcW w:w="1353" w:type="dxa"/>
          </w:tcPr>
          <w:p w14:paraId="395382A1" w14:textId="77777777" w:rsidR="003E1FA9" w:rsidRPr="00C00085" w:rsidRDefault="003E1FA9" w:rsidP="00C24124">
            <w:pPr>
              <w:rPr>
                <w:rFonts w:ascii="Times New Roman" w:hAnsi="Times New Roman" w:cs="Times New Roman"/>
                <w:sz w:val="28"/>
                <w:szCs w:val="28"/>
              </w:rPr>
            </w:pPr>
            <w:r w:rsidRPr="00C00085">
              <w:rPr>
                <w:rFonts w:ascii="Times New Roman" w:hAnsi="Times New Roman" w:cs="Times New Roman"/>
                <w:sz w:val="28"/>
                <w:szCs w:val="28"/>
              </w:rPr>
              <w:t>121,4±1,68</w:t>
            </w:r>
          </w:p>
        </w:tc>
        <w:tc>
          <w:tcPr>
            <w:tcW w:w="1327" w:type="dxa"/>
          </w:tcPr>
          <w:p w14:paraId="53C72D22" w14:textId="77777777" w:rsidR="003E1FA9" w:rsidRPr="00C00085" w:rsidRDefault="003E1FA9" w:rsidP="00C24124">
            <w:pPr>
              <w:rPr>
                <w:rFonts w:ascii="Times New Roman" w:hAnsi="Times New Roman" w:cs="Times New Roman"/>
                <w:sz w:val="28"/>
                <w:szCs w:val="28"/>
              </w:rPr>
            </w:pPr>
            <w:r w:rsidRPr="00C00085">
              <w:rPr>
                <w:rFonts w:ascii="Times New Roman" w:hAnsi="Times New Roman" w:cs="Times New Roman"/>
                <w:sz w:val="28"/>
                <w:szCs w:val="28"/>
              </w:rPr>
              <w:t>220,4±1,28</w:t>
            </w:r>
          </w:p>
        </w:tc>
      </w:tr>
    </w:tbl>
    <w:p w14:paraId="0322F154" w14:textId="77777777" w:rsidR="003E1FA9" w:rsidRPr="00C00085" w:rsidRDefault="003E1FA9" w:rsidP="00C00085">
      <w:pPr>
        <w:spacing w:after="0" w:line="240" w:lineRule="auto"/>
        <w:ind w:firstLine="709"/>
        <w:rPr>
          <w:rFonts w:ascii="Times New Roman" w:eastAsia="Times New Roman" w:hAnsi="Times New Roman" w:cs="Times New Roman"/>
          <w:sz w:val="28"/>
          <w:szCs w:val="28"/>
          <w:lang w:val="en-US"/>
        </w:rPr>
      </w:pPr>
    </w:p>
    <w:p w14:paraId="6E90CDC6" w14:textId="77777777" w:rsidR="003E1FA9" w:rsidRPr="00C00085" w:rsidRDefault="003E1FA9" w:rsidP="00C00085">
      <w:pPr>
        <w:spacing w:after="0" w:line="240" w:lineRule="auto"/>
        <w:ind w:firstLine="709"/>
        <w:jc w:val="both"/>
        <w:rPr>
          <w:rFonts w:ascii="Times New Roman" w:eastAsia="Times New Roman" w:hAnsi="Times New Roman" w:cs="Times New Roman"/>
          <w:sz w:val="28"/>
          <w:szCs w:val="28"/>
        </w:rPr>
      </w:pPr>
      <w:r w:rsidRPr="00C00085">
        <w:rPr>
          <w:rFonts w:ascii="Times New Roman" w:eastAsia="Times New Roman" w:hAnsi="Times New Roman" w:cs="Times New Roman"/>
          <w:sz w:val="28"/>
          <w:szCs w:val="28"/>
        </w:rPr>
        <w:t xml:space="preserve">Среда №1, содержащая глюкозу (0,13 М) и метанол (7,5%), при использовании в пластиковых соломинках объемом 0,5 мл обеспечила сохранение подвижности сперматозоидов на уровне 43,4±0,88% после размораживания, при продолжительности активного движения 135,4±1,12 секунд. При применении этой же среды в </w:t>
      </w:r>
      <w:proofErr w:type="spellStart"/>
      <w:r w:rsidRPr="00C00085">
        <w:rPr>
          <w:rFonts w:ascii="Times New Roman" w:eastAsia="Times New Roman" w:hAnsi="Times New Roman" w:cs="Times New Roman"/>
          <w:sz w:val="28"/>
          <w:szCs w:val="28"/>
        </w:rPr>
        <w:t>эпендорфах</w:t>
      </w:r>
      <w:proofErr w:type="spellEnd"/>
      <w:r w:rsidRPr="00C00085">
        <w:rPr>
          <w:rFonts w:ascii="Times New Roman" w:eastAsia="Times New Roman" w:hAnsi="Times New Roman" w:cs="Times New Roman"/>
          <w:sz w:val="28"/>
          <w:szCs w:val="28"/>
        </w:rPr>
        <w:t xml:space="preserve"> наблюдалось статистически значимое снижение показателей: подвижность составила 38,2±1,04%, время активного движения сократилось до 110±1,84 секунд (</w:t>
      </w:r>
      <w:proofErr w:type="gramStart"/>
      <w:r w:rsidRPr="00C00085">
        <w:rPr>
          <w:rFonts w:ascii="Times New Roman" w:eastAsia="Times New Roman" w:hAnsi="Times New Roman" w:cs="Times New Roman"/>
          <w:sz w:val="28"/>
          <w:szCs w:val="28"/>
          <w:lang w:val="en-US"/>
        </w:rPr>
        <w:t>p</w:t>
      </w:r>
      <w:r w:rsidRPr="00C00085">
        <w:rPr>
          <w:rFonts w:ascii="Times New Roman" w:eastAsia="Times New Roman" w:hAnsi="Times New Roman" w:cs="Times New Roman"/>
          <w:sz w:val="28"/>
          <w:szCs w:val="28"/>
        </w:rPr>
        <w:t>&lt;</w:t>
      </w:r>
      <w:proofErr w:type="gramEnd"/>
      <w:r w:rsidRPr="00C00085">
        <w:rPr>
          <w:rFonts w:ascii="Times New Roman" w:eastAsia="Times New Roman" w:hAnsi="Times New Roman" w:cs="Times New Roman"/>
          <w:sz w:val="28"/>
          <w:szCs w:val="28"/>
        </w:rPr>
        <w:t>0,05).</w:t>
      </w:r>
    </w:p>
    <w:p w14:paraId="44330FDB" w14:textId="67BCCCFE" w:rsidR="003E1FA9" w:rsidRPr="00C00085" w:rsidRDefault="003E1FA9" w:rsidP="00C00085">
      <w:pPr>
        <w:spacing w:after="0" w:line="240" w:lineRule="auto"/>
        <w:ind w:firstLine="709"/>
        <w:jc w:val="both"/>
        <w:rPr>
          <w:rFonts w:ascii="Times New Roman" w:eastAsia="Times New Roman" w:hAnsi="Times New Roman" w:cs="Times New Roman"/>
          <w:sz w:val="28"/>
          <w:szCs w:val="28"/>
        </w:rPr>
      </w:pPr>
      <w:r w:rsidRPr="00C00085">
        <w:rPr>
          <w:rFonts w:ascii="Times New Roman" w:eastAsia="Times New Roman" w:hAnsi="Times New Roman" w:cs="Times New Roman"/>
          <w:sz w:val="28"/>
          <w:szCs w:val="28"/>
        </w:rPr>
        <w:t>Более сложная по составу Среда №2, включающая сбалансированную систему неорганических солей (</w:t>
      </w:r>
      <w:r w:rsidRPr="00C00085">
        <w:rPr>
          <w:rFonts w:ascii="Times New Roman" w:eastAsia="Times New Roman" w:hAnsi="Times New Roman" w:cs="Times New Roman"/>
          <w:sz w:val="28"/>
          <w:szCs w:val="28"/>
          <w:lang w:val="en-US"/>
        </w:rPr>
        <w:t>NaCl</w:t>
      </w:r>
      <w:r w:rsidRPr="00C00085">
        <w:rPr>
          <w:rFonts w:ascii="Times New Roman" w:eastAsia="Times New Roman" w:hAnsi="Times New Roman" w:cs="Times New Roman"/>
          <w:sz w:val="28"/>
          <w:szCs w:val="28"/>
        </w:rPr>
        <w:t xml:space="preserve"> - 110 </w:t>
      </w:r>
      <w:r w:rsidRPr="00C00085">
        <w:rPr>
          <w:rFonts w:ascii="Times New Roman" w:eastAsia="Times New Roman" w:hAnsi="Times New Roman" w:cs="Times New Roman"/>
          <w:sz w:val="28"/>
          <w:szCs w:val="28"/>
          <w:lang w:val="en-US"/>
        </w:rPr>
        <w:t>mM</w:t>
      </w:r>
      <w:r w:rsidRPr="00C00085">
        <w:rPr>
          <w:rFonts w:ascii="Times New Roman" w:eastAsia="Times New Roman" w:hAnsi="Times New Roman" w:cs="Times New Roman"/>
          <w:sz w:val="28"/>
          <w:szCs w:val="28"/>
        </w:rPr>
        <w:t xml:space="preserve">, </w:t>
      </w:r>
      <w:r w:rsidRPr="00C00085">
        <w:rPr>
          <w:rFonts w:ascii="Times New Roman" w:eastAsia="Times New Roman" w:hAnsi="Times New Roman" w:cs="Times New Roman"/>
          <w:sz w:val="28"/>
          <w:szCs w:val="28"/>
          <w:lang w:val="en-US"/>
        </w:rPr>
        <w:t>KCl</w:t>
      </w:r>
      <w:r w:rsidRPr="00C00085">
        <w:rPr>
          <w:rFonts w:ascii="Times New Roman" w:eastAsia="Times New Roman" w:hAnsi="Times New Roman" w:cs="Times New Roman"/>
          <w:sz w:val="28"/>
          <w:szCs w:val="28"/>
        </w:rPr>
        <w:t xml:space="preserve"> - 240 </w:t>
      </w:r>
      <w:r w:rsidRPr="00C00085">
        <w:rPr>
          <w:rFonts w:ascii="Times New Roman" w:eastAsia="Times New Roman" w:hAnsi="Times New Roman" w:cs="Times New Roman"/>
          <w:sz w:val="28"/>
          <w:szCs w:val="28"/>
          <w:lang w:val="en-US"/>
        </w:rPr>
        <w:t>mM</w:t>
      </w:r>
      <w:r w:rsidRPr="00C00085">
        <w:rPr>
          <w:rFonts w:ascii="Times New Roman" w:eastAsia="Times New Roman" w:hAnsi="Times New Roman" w:cs="Times New Roman"/>
          <w:sz w:val="28"/>
          <w:szCs w:val="28"/>
        </w:rPr>
        <w:t xml:space="preserve">, </w:t>
      </w:r>
      <w:proofErr w:type="spellStart"/>
      <w:r w:rsidRPr="00C00085">
        <w:rPr>
          <w:rFonts w:ascii="Times New Roman" w:eastAsia="Times New Roman" w:hAnsi="Times New Roman" w:cs="Times New Roman"/>
          <w:sz w:val="28"/>
          <w:szCs w:val="28"/>
          <w:lang w:val="en-US"/>
        </w:rPr>
        <w:t>CaCl</w:t>
      </w:r>
      <w:proofErr w:type="spellEnd"/>
      <w:r w:rsidRPr="00C00085">
        <w:rPr>
          <w:rFonts w:ascii="Times New Roman" w:eastAsia="Times New Roman" w:hAnsi="Times New Roman" w:cs="Times New Roman"/>
          <w:sz w:val="28"/>
          <w:szCs w:val="28"/>
        </w:rPr>
        <w:t xml:space="preserve">₂ - 3,5 </w:t>
      </w:r>
      <w:r w:rsidRPr="00C00085">
        <w:rPr>
          <w:rFonts w:ascii="Times New Roman" w:eastAsia="Times New Roman" w:hAnsi="Times New Roman" w:cs="Times New Roman"/>
          <w:sz w:val="28"/>
          <w:szCs w:val="28"/>
          <w:lang w:val="en-US"/>
        </w:rPr>
        <w:t>mM</w:t>
      </w:r>
      <w:r w:rsidRPr="00C00085">
        <w:rPr>
          <w:rFonts w:ascii="Times New Roman" w:eastAsia="Times New Roman" w:hAnsi="Times New Roman" w:cs="Times New Roman"/>
          <w:sz w:val="28"/>
          <w:szCs w:val="28"/>
        </w:rPr>
        <w:t xml:space="preserve">, </w:t>
      </w:r>
      <w:proofErr w:type="spellStart"/>
      <w:r w:rsidRPr="00C00085">
        <w:rPr>
          <w:rFonts w:ascii="Times New Roman" w:eastAsia="Times New Roman" w:hAnsi="Times New Roman" w:cs="Times New Roman"/>
          <w:sz w:val="28"/>
          <w:szCs w:val="28"/>
          <w:lang w:val="en-US"/>
        </w:rPr>
        <w:t>MgCl</w:t>
      </w:r>
      <w:proofErr w:type="spellEnd"/>
      <w:r w:rsidRPr="00C00085">
        <w:rPr>
          <w:rFonts w:ascii="Times New Roman" w:eastAsia="Times New Roman" w:hAnsi="Times New Roman" w:cs="Times New Roman"/>
          <w:sz w:val="28"/>
          <w:szCs w:val="28"/>
        </w:rPr>
        <w:t xml:space="preserve">₂ - 1,5 </w:t>
      </w:r>
      <w:r w:rsidRPr="00C00085">
        <w:rPr>
          <w:rFonts w:ascii="Times New Roman" w:eastAsia="Times New Roman" w:hAnsi="Times New Roman" w:cs="Times New Roman"/>
          <w:sz w:val="28"/>
          <w:szCs w:val="28"/>
          <w:lang w:val="en-US"/>
        </w:rPr>
        <w:t>mM</w:t>
      </w:r>
      <w:r w:rsidRPr="00C00085">
        <w:rPr>
          <w:rFonts w:ascii="Times New Roman" w:eastAsia="Times New Roman" w:hAnsi="Times New Roman" w:cs="Times New Roman"/>
          <w:sz w:val="28"/>
          <w:szCs w:val="28"/>
        </w:rPr>
        <w:t xml:space="preserve">, </w:t>
      </w:r>
      <w:proofErr w:type="spellStart"/>
      <w:r w:rsidRPr="00C00085">
        <w:rPr>
          <w:rFonts w:ascii="Times New Roman" w:eastAsia="Times New Roman" w:hAnsi="Times New Roman" w:cs="Times New Roman"/>
          <w:sz w:val="28"/>
          <w:szCs w:val="28"/>
          <w:lang w:val="en-US"/>
        </w:rPr>
        <w:t>NaHCO</w:t>
      </w:r>
      <w:proofErr w:type="spellEnd"/>
      <w:r w:rsidRPr="00C00085">
        <w:rPr>
          <w:rFonts w:ascii="Times New Roman" w:eastAsia="Times New Roman" w:hAnsi="Times New Roman" w:cs="Times New Roman"/>
          <w:sz w:val="28"/>
          <w:szCs w:val="28"/>
        </w:rPr>
        <w:t xml:space="preserve">₃ - 4,3 </w:t>
      </w:r>
      <w:r w:rsidRPr="00C00085">
        <w:rPr>
          <w:rFonts w:ascii="Times New Roman" w:eastAsia="Times New Roman" w:hAnsi="Times New Roman" w:cs="Times New Roman"/>
          <w:sz w:val="28"/>
          <w:szCs w:val="28"/>
          <w:lang w:val="en-US"/>
        </w:rPr>
        <w:t>mM</w:t>
      </w:r>
      <w:r w:rsidRPr="00C00085">
        <w:rPr>
          <w:rFonts w:ascii="Times New Roman" w:eastAsia="Times New Roman" w:hAnsi="Times New Roman" w:cs="Times New Roman"/>
          <w:sz w:val="28"/>
          <w:szCs w:val="28"/>
        </w:rPr>
        <w:t xml:space="preserve">) и ДМСО (18%), продемонстрировала достоверно более высокую эффективность. При использовании в соломинках данная среда обеспечила подвижность сперматозоидов 52,2±1,44% и время активного движения 180,6±1,52 секунд, что превышает показатели Среды №1 на 20,3% и 33,4% соответственно. При криоконсервации в </w:t>
      </w:r>
      <w:proofErr w:type="spellStart"/>
      <w:r w:rsidRPr="00C00085">
        <w:rPr>
          <w:rFonts w:ascii="Times New Roman" w:eastAsia="Times New Roman" w:hAnsi="Times New Roman" w:cs="Times New Roman"/>
          <w:sz w:val="28"/>
          <w:szCs w:val="28"/>
        </w:rPr>
        <w:t>эппендорфах</w:t>
      </w:r>
      <w:proofErr w:type="spellEnd"/>
      <w:r w:rsidRPr="00C00085">
        <w:rPr>
          <w:rFonts w:ascii="Times New Roman" w:eastAsia="Times New Roman" w:hAnsi="Times New Roman" w:cs="Times New Roman"/>
          <w:sz w:val="28"/>
          <w:szCs w:val="28"/>
        </w:rPr>
        <w:t xml:space="preserve"> со Средой №2 показатели составили 41±1,2% для подвижности и 121,4±1,68 секунд для времени активного движения, что также превосходит результаты, полученные со Средой №1 в аналогичных условиях (Р</w:t>
      </w:r>
      <w:r w:rsidRPr="00C00085">
        <w:rPr>
          <w:rFonts w:ascii="Times New Roman" w:eastAsia="Times New Roman" w:hAnsi="Times New Roman" w:cs="Times New Roman"/>
          <w:sz w:val="28"/>
          <w:szCs w:val="28"/>
          <w:lang w:val="kk-KZ"/>
        </w:rPr>
        <w:t xml:space="preserve">исунок </w:t>
      </w:r>
      <w:r w:rsidR="00C24124">
        <w:rPr>
          <w:rFonts w:ascii="Times New Roman" w:eastAsia="Times New Roman" w:hAnsi="Times New Roman" w:cs="Times New Roman"/>
          <w:sz w:val="28"/>
          <w:szCs w:val="28"/>
          <w:lang w:val="kk-KZ"/>
        </w:rPr>
        <w:t>40</w:t>
      </w:r>
      <w:r w:rsidRPr="00C00085">
        <w:rPr>
          <w:rFonts w:ascii="Times New Roman" w:eastAsia="Times New Roman" w:hAnsi="Times New Roman" w:cs="Times New Roman"/>
          <w:sz w:val="28"/>
          <w:szCs w:val="28"/>
          <w:lang w:val="kk-KZ"/>
        </w:rPr>
        <w:t>)</w:t>
      </w:r>
      <w:r w:rsidR="00140356" w:rsidRPr="00C00085">
        <w:rPr>
          <w:rFonts w:ascii="Times New Roman" w:eastAsia="Times New Roman" w:hAnsi="Times New Roman" w:cs="Times New Roman"/>
          <w:sz w:val="28"/>
          <w:szCs w:val="28"/>
        </w:rPr>
        <w:t xml:space="preserve"> [237, </w:t>
      </w:r>
      <w:r w:rsidR="00140356" w:rsidRPr="00C00085">
        <w:rPr>
          <w:rFonts w:ascii="Times New Roman" w:eastAsia="Times New Roman" w:hAnsi="Times New Roman" w:cs="Times New Roman"/>
          <w:sz w:val="28"/>
          <w:szCs w:val="28"/>
          <w:lang w:val="en-US"/>
        </w:rPr>
        <w:t>c</w:t>
      </w:r>
      <w:r w:rsidR="00140356" w:rsidRPr="00C00085">
        <w:rPr>
          <w:rFonts w:ascii="Times New Roman" w:eastAsia="Times New Roman" w:hAnsi="Times New Roman" w:cs="Times New Roman"/>
          <w:sz w:val="28"/>
          <w:szCs w:val="28"/>
        </w:rPr>
        <w:t xml:space="preserve"> 205]</w:t>
      </w:r>
      <w:r w:rsidRPr="00C00085">
        <w:rPr>
          <w:rFonts w:ascii="Times New Roman" w:eastAsia="Times New Roman" w:hAnsi="Times New Roman" w:cs="Times New Roman"/>
          <w:sz w:val="28"/>
          <w:szCs w:val="28"/>
        </w:rPr>
        <w:t>.</w:t>
      </w:r>
    </w:p>
    <w:p w14:paraId="75F416C1" w14:textId="77777777" w:rsidR="003E1FA9" w:rsidRPr="00C00085" w:rsidRDefault="003E1FA9" w:rsidP="00C00085">
      <w:pPr>
        <w:spacing w:after="0" w:line="240" w:lineRule="auto"/>
        <w:ind w:firstLine="709"/>
        <w:jc w:val="center"/>
        <w:rPr>
          <w:rFonts w:ascii="Times New Roman" w:eastAsia="Times New Roman" w:hAnsi="Times New Roman" w:cs="Times New Roman"/>
          <w:sz w:val="28"/>
          <w:szCs w:val="28"/>
        </w:rPr>
      </w:pPr>
    </w:p>
    <w:p w14:paraId="3019CDEB" w14:textId="77777777" w:rsidR="003E1FA9" w:rsidRPr="003E1FA9" w:rsidRDefault="003E1FA9" w:rsidP="003E1FA9">
      <w:pPr>
        <w:spacing w:after="0" w:line="240" w:lineRule="auto"/>
        <w:ind w:firstLine="709"/>
        <w:jc w:val="both"/>
        <w:rPr>
          <w:rFonts w:ascii="Times New Roman" w:eastAsia="Times New Roman" w:hAnsi="Times New Roman" w:cs="Times New Roman"/>
          <w:sz w:val="28"/>
          <w:szCs w:val="28"/>
          <w:lang w:val="en-US"/>
        </w:rPr>
      </w:pPr>
      <w:r w:rsidRPr="003E1FA9">
        <w:rPr>
          <w:rFonts w:ascii="Times New Roman" w:eastAsia="Times New Roman" w:hAnsi="Times New Roman" w:cs="Times New Roman"/>
          <w:noProof/>
          <w:sz w:val="28"/>
          <w:szCs w:val="28"/>
          <w:lang w:val="en-US"/>
        </w:rPr>
        <w:lastRenderedPageBreak/>
        <w:drawing>
          <wp:inline distT="0" distB="0" distL="0" distR="0" wp14:anchorId="0989D8AB" wp14:editId="283E8ED0">
            <wp:extent cx="5486400" cy="3873500"/>
            <wp:effectExtent l="0" t="0" r="0" b="1270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185919B" w14:textId="77777777" w:rsidR="00C24124" w:rsidRDefault="00C24124" w:rsidP="003E1FA9">
      <w:pPr>
        <w:spacing w:after="0" w:line="240" w:lineRule="auto"/>
        <w:ind w:firstLine="709"/>
        <w:jc w:val="center"/>
        <w:rPr>
          <w:rFonts w:ascii="Times New Roman" w:eastAsia="Times New Roman" w:hAnsi="Times New Roman" w:cs="Times New Roman"/>
          <w:sz w:val="28"/>
          <w:szCs w:val="28"/>
          <w:lang w:val="kk-KZ"/>
        </w:rPr>
      </w:pPr>
    </w:p>
    <w:p w14:paraId="68FD881C" w14:textId="3ED07E8A" w:rsidR="003E1FA9" w:rsidRPr="00140356" w:rsidRDefault="003E1FA9" w:rsidP="003E1FA9">
      <w:pPr>
        <w:spacing w:after="0" w:line="240" w:lineRule="auto"/>
        <w:ind w:firstLine="709"/>
        <w:jc w:val="center"/>
        <w:rPr>
          <w:rFonts w:ascii="Times New Roman" w:eastAsia="Times New Roman" w:hAnsi="Times New Roman" w:cs="Times New Roman"/>
          <w:sz w:val="28"/>
          <w:szCs w:val="28"/>
        </w:rPr>
      </w:pPr>
      <w:r w:rsidRPr="003E1FA9">
        <w:rPr>
          <w:rFonts w:ascii="Times New Roman" w:eastAsia="Times New Roman" w:hAnsi="Times New Roman" w:cs="Times New Roman"/>
          <w:sz w:val="28"/>
          <w:szCs w:val="28"/>
          <w:lang w:val="kk-KZ"/>
        </w:rPr>
        <w:t xml:space="preserve">Рисунок </w:t>
      </w:r>
      <w:r w:rsidR="00C24124">
        <w:rPr>
          <w:rFonts w:ascii="Times New Roman" w:eastAsia="Times New Roman" w:hAnsi="Times New Roman" w:cs="Times New Roman"/>
          <w:sz w:val="28"/>
          <w:szCs w:val="28"/>
          <w:lang w:val="kk-KZ"/>
        </w:rPr>
        <w:t xml:space="preserve">40 </w:t>
      </w:r>
      <w:r w:rsidR="00C24124">
        <w:rPr>
          <w:rFonts w:ascii="Times New Roman" w:eastAsia="Times New Roman" w:hAnsi="Times New Roman" w:cs="Times New Roman"/>
          <w:sz w:val="28"/>
          <w:szCs w:val="28"/>
        </w:rPr>
        <w:t>-</w:t>
      </w:r>
      <w:r w:rsidRPr="003E1FA9">
        <w:rPr>
          <w:rFonts w:ascii="Times New Roman" w:eastAsia="Times New Roman" w:hAnsi="Times New Roman" w:cs="Times New Roman"/>
          <w:sz w:val="28"/>
          <w:szCs w:val="28"/>
          <w:lang w:val="kk-KZ"/>
        </w:rPr>
        <w:t xml:space="preserve"> </w:t>
      </w:r>
      <w:r w:rsidRPr="003E1FA9">
        <w:rPr>
          <w:rFonts w:ascii="Times New Roman" w:eastAsia="Times New Roman" w:hAnsi="Times New Roman" w:cs="Times New Roman"/>
          <w:bCs/>
          <w:sz w:val="28"/>
          <w:szCs w:val="28"/>
        </w:rPr>
        <w:t xml:space="preserve">Результаты криоконсервации спермы судака </w:t>
      </w:r>
      <w:r w:rsidR="00140356" w:rsidRPr="00140356">
        <w:rPr>
          <w:rFonts w:ascii="Times New Roman" w:eastAsia="Times New Roman" w:hAnsi="Times New Roman" w:cs="Times New Roman"/>
          <w:bCs/>
          <w:sz w:val="28"/>
          <w:szCs w:val="28"/>
        </w:rPr>
        <w:t xml:space="preserve">[237, </w:t>
      </w:r>
      <w:r w:rsidR="00140356">
        <w:rPr>
          <w:rFonts w:ascii="Times New Roman" w:eastAsia="Times New Roman" w:hAnsi="Times New Roman" w:cs="Times New Roman"/>
          <w:bCs/>
          <w:sz w:val="28"/>
          <w:szCs w:val="28"/>
          <w:lang w:val="en-US"/>
        </w:rPr>
        <w:t>c</w:t>
      </w:r>
      <w:r w:rsidR="00140356" w:rsidRPr="00140356">
        <w:rPr>
          <w:rFonts w:ascii="Times New Roman" w:eastAsia="Times New Roman" w:hAnsi="Times New Roman" w:cs="Times New Roman"/>
          <w:bCs/>
          <w:sz w:val="28"/>
          <w:szCs w:val="28"/>
        </w:rPr>
        <w:t xml:space="preserve"> 206]</w:t>
      </w:r>
    </w:p>
    <w:p w14:paraId="615B8EE9" w14:textId="77777777" w:rsidR="003E1FA9" w:rsidRPr="003E1FA9" w:rsidRDefault="003E1FA9" w:rsidP="003E1FA9">
      <w:pPr>
        <w:spacing w:after="0" w:line="240" w:lineRule="auto"/>
        <w:ind w:firstLine="709"/>
        <w:jc w:val="both"/>
        <w:rPr>
          <w:rFonts w:ascii="Times New Roman" w:eastAsia="Times New Roman" w:hAnsi="Times New Roman" w:cs="Times New Roman"/>
          <w:sz w:val="28"/>
          <w:szCs w:val="28"/>
        </w:rPr>
      </w:pPr>
    </w:p>
    <w:p w14:paraId="10865A56" w14:textId="4356680A" w:rsidR="003E1FA9" w:rsidRPr="003E1FA9" w:rsidRDefault="003E1FA9" w:rsidP="00C24124">
      <w:pPr>
        <w:spacing w:after="0" w:line="240" w:lineRule="auto"/>
        <w:ind w:firstLine="709"/>
        <w:jc w:val="both"/>
        <w:rPr>
          <w:rFonts w:ascii="Times New Roman" w:eastAsia="Times New Roman" w:hAnsi="Times New Roman" w:cs="Times New Roman"/>
          <w:sz w:val="28"/>
          <w:szCs w:val="28"/>
        </w:rPr>
      </w:pPr>
      <w:r w:rsidRPr="003E1FA9">
        <w:rPr>
          <w:rFonts w:ascii="Times New Roman" w:eastAsia="Times New Roman" w:hAnsi="Times New Roman" w:cs="Times New Roman"/>
          <w:sz w:val="28"/>
          <w:szCs w:val="28"/>
        </w:rPr>
        <w:t xml:space="preserve">Сравнительный анализ с контрольным образцом нативной спермы (подвижность 99,4±0,72%, время активного движения 220,4±1,28 секунд) показал, что Среда №2 обеспечивает лучшую сохранность биологических параметров сперматозоидов (Рисунок 2). Повышенная эффективность Среды №2 может быть обусловлена синергетическим действием её компонентов, где ДМСО обеспечивает эффективную внутриклеточную </w:t>
      </w:r>
      <w:proofErr w:type="spellStart"/>
      <w:r w:rsidRPr="003E1FA9">
        <w:rPr>
          <w:rFonts w:ascii="Times New Roman" w:eastAsia="Times New Roman" w:hAnsi="Times New Roman" w:cs="Times New Roman"/>
          <w:sz w:val="28"/>
          <w:szCs w:val="28"/>
        </w:rPr>
        <w:t>криопротекцию</w:t>
      </w:r>
      <w:proofErr w:type="spellEnd"/>
      <w:r w:rsidRPr="003E1FA9">
        <w:rPr>
          <w:rFonts w:ascii="Times New Roman" w:eastAsia="Times New Roman" w:hAnsi="Times New Roman" w:cs="Times New Roman"/>
          <w:sz w:val="28"/>
          <w:szCs w:val="28"/>
        </w:rPr>
        <w:t>, а сбалансированная система солей способствует поддержанию физиологического состояния клеточных мембран в процессе замораживания-оттаивания</w:t>
      </w:r>
      <w:r w:rsidR="00140356" w:rsidRPr="00140356">
        <w:rPr>
          <w:rFonts w:ascii="Times New Roman" w:eastAsia="Times New Roman" w:hAnsi="Times New Roman" w:cs="Times New Roman"/>
          <w:sz w:val="28"/>
          <w:szCs w:val="28"/>
        </w:rPr>
        <w:t xml:space="preserve"> [237]</w:t>
      </w:r>
      <w:r w:rsidRPr="003E1FA9">
        <w:rPr>
          <w:rFonts w:ascii="Times New Roman" w:eastAsia="Times New Roman" w:hAnsi="Times New Roman" w:cs="Times New Roman"/>
          <w:sz w:val="28"/>
          <w:szCs w:val="28"/>
        </w:rPr>
        <w:t>.</w:t>
      </w:r>
    </w:p>
    <w:p w14:paraId="0D4458FB" w14:textId="77777777" w:rsidR="003E1FA9" w:rsidRPr="0081063F" w:rsidRDefault="003E1FA9" w:rsidP="00C24124">
      <w:pPr>
        <w:spacing w:after="0" w:line="240" w:lineRule="auto"/>
        <w:ind w:firstLine="709"/>
        <w:jc w:val="both"/>
        <w:rPr>
          <w:rFonts w:ascii="Times New Roman" w:eastAsia="Times New Roman" w:hAnsi="Times New Roman" w:cs="Times New Roman"/>
          <w:bCs/>
          <w:i/>
          <w:iCs/>
          <w:sz w:val="28"/>
          <w:szCs w:val="28"/>
        </w:rPr>
      </w:pPr>
      <w:r w:rsidRPr="0081063F">
        <w:rPr>
          <w:rFonts w:ascii="Times New Roman" w:eastAsia="Times New Roman" w:hAnsi="Times New Roman" w:cs="Times New Roman"/>
          <w:bCs/>
          <w:i/>
          <w:iCs/>
          <w:sz w:val="28"/>
          <w:szCs w:val="28"/>
        </w:rPr>
        <w:t xml:space="preserve">Обсуждение </w:t>
      </w:r>
    </w:p>
    <w:p w14:paraId="12165074" w14:textId="60EA0F36" w:rsidR="003E1FA9" w:rsidRPr="003E1FA9" w:rsidRDefault="003E1FA9" w:rsidP="00C24124">
      <w:pPr>
        <w:spacing w:after="0" w:line="240" w:lineRule="auto"/>
        <w:ind w:firstLine="709"/>
        <w:jc w:val="both"/>
        <w:rPr>
          <w:rFonts w:ascii="Times New Roman" w:eastAsia="Times New Roman" w:hAnsi="Times New Roman" w:cs="Times New Roman"/>
          <w:sz w:val="28"/>
          <w:szCs w:val="28"/>
        </w:rPr>
      </w:pPr>
      <w:r w:rsidRPr="003E1FA9">
        <w:rPr>
          <w:rFonts w:ascii="Times New Roman" w:eastAsia="Times New Roman" w:hAnsi="Times New Roman" w:cs="Times New Roman"/>
          <w:sz w:val="28"/>
          <w:szCs w:val="28"/>
        </w:rPr>
        <w:t xml:space="preserve">Анализ результатов исследования показал существенные различия в эффективности двух </w:t>
      </w:r>
      <w:proofErr w:type="spellStart"/>
      <w:r w:rsidRPr="003E1FA9">
        <w:rPr>
          <w:rFonts w:ascii="Times New Roman" w:eastAsia="Times New Roman" w:hAnsi="Times New Roman" w:cs="Times New Roman"/>
          <w:sz w:val="28"/>
          <w:szCs w:val="28"/>
        </w:rPr>
        <w:t>криозащитных</w:t>
      </w:r>
      <w:proofErr w:type="spellEnd"/>
      <w:r w:rsidRPr="003E1FA9">
        <w:rPr>
          <w:rFonts w:ascii="Times New Roman" w:eastAsia="Times New Roman" w:hAnsi="Times New Roman" w:cs="Times New Roman"/>
          <w:sz w:val="28"/>
          <w:szCs w:val="28"/>
        </w:rPr>
        <w:t xml:space="preserve"> сред при криоконсервации спермы судака (</w:t>
      </w:r>
      <w:r w:rsidRPr="003E1FA9">
        <w:rPr>
          <w:rFonts w:ascii="Times New Roman" w:eastAsia="Times New Roman" w:hAnsi="Times New Roman" w:cs="Times New Roman"/>
          <w:i/>
          <w:iCs/>
          <w:sz w:val="28"/>
          <w:szCs w:val="28"/>
          <w:lang w:val="en-US"/>
        </w:rPr>
        <w:t>Sander</w:t>
      </w:r>
      <w:r w:rsidRPr="003E1FA9">
        <w:rPr>
          <w:rFonts w:ascii="Times New Roman" w:eastAsia="Times New Roman" w:hAnsi="Times New Roman" w:cs="Times New Roman"/>
          <w:i/>
          <w:iCs/>
          <w:sz w:val="28"/>
          <w:szCs w:val="28"/>
        </w:rPr>
        <w:t xml:space="preserve"> </w:t>
      </w:r>
      <w:proofErr w:type="spellStart"/>
      <w:r w:rsidRPr="003E1FA9">
        <w:rPr>
          <w:rFonts w:ascii="Times New Roman" w:eastAsia="Times New Roman" w:hAnsi="Times New Roman" w:cs="Times New Roman"/>
          <w:i/>
          <w:iCs/>
          <w:sz w:val="28"/>
          <w:szCs w:val="28"/>
          <w:lang w:val="en-US"/>
        </w:rPr>
        <w:t>lucioperca</w:t>
      </w:r>
      <w:proofErr w:type="spellEnd"/>
      <w:r w:rsidRPr="003E1FA9">
        <w:rPr>
          <w:rFonts w:ascii="Times New Roman" w:eastAsia="Times New Roman" w:hAnsi="Times New Roman" w:cs="Times New Roman"/>
          <w:sz w:val="28"/>
          <w:szCs w:val="28"/>
        </w:rPr>
        <w:t>). Среда №1, изначально разработанная и оптимизированная специально для судака (</w:t>
      </w:r>
      <w:proofErr w:type="spellStart"/>
      <w:r w:rsidRPr="003E1FA9">
        <w:rPr>
          <w:rFonts w:ascii="Times New Roman" w:eastAsia="Times New Roman" w:hAnsi="Times New Roman" w:cs="Times New Roman"/>
          <w:sz w:val="28"/>
          <w:szCs w:val="28"/>
          <w:lang w:val="en-US"/>
        </w:rPr>
        <w:t>Judycka</w:t>
      </w:r>
      <w:proofErr w:type="spellEnd"/>
      <w:r w:rsidRPr="003E1FA9">
        <w:rPr>
          <w:rFonts w:ascii="Times New Roman" w:eastAsia="Times New Roman" w:hAnsi="Times New Roman" w:cs="Times New Roman"/>
          <w:sz w:val="28"/>
          <w:szCs w:val="28"/>
        </w:rPr>
        <w:t xml:space="preserve"> </w:t>
      </w:r>
      <w:r w:rsidRPr="003E1FA9">
        <w:rPr>
          <w:rFonts w:ascii="Times New Roman" w:eastAsia="Times New Roman" w:hAnsi="Times New Roman" w:cs="Times New Roman"/>
          <w:sz w:val="28"/>
          <w:szCs w:val="28"/>
          <w:lang w:val="en-US"/>
        </w:rPr>
        <w:t>et</w:t>
      </w:r>
      <w:r w:rsidRPr="003E1FA9">
        <w:rPr>
          <w:rFonts w:ascii="Times New Roman" w:eastAsia="Times New Roman" w:hAnsi="Times New Roman" w:cs="Times New Roman"/>
          <w:sz w:val="28"/>
          <w:szCs w:val="28"/>
        </w:rPr>
        <w:t xml:space="preserve"> </w:t>
      </w:r>
      <w:r w:rsidRPr="003E1FA9">
        <w:rPr>
          <w:rFonts w:ascii="Times New Roman" w:eastAsia="Times New Roman" w:hAnsi="Times New Roman" w:cs="Times New Roman"/>
          <w:sz w:val="28"/>
          <w:szCs w:val="28"/>
          <w:lang w:val="en-US"/>
        </w:rPr>
        <w:t>al</w:t>
      </w:r>
      <w:r w:rsidRPr="003E1FA9">
        <w:rPr>
          <w:rFonts w:ascii="Times New Roman" w:eastAsia="Times New Roman" w:hAnsi="Times New Roman" w:cs="Times New Roman"/>
          <w:sz w:val="28"/>
          <w:szCs w:val="28"/>
        </w:rPr>
        <w:t>., 2021) [</w:t>
      </w:r>
      <w:r w:rsidR="00804981">
        <w:rPr>
          <w:rFonts w:ascii="Times New Roman" w:eastAsia="Times New Roman" w:hAnsi="Times New Roman" w:cs="Times New Roman"/>
          <w:sz w:val="28"/>
          <w:szCs w:val="28"/>
          <w:lang w:val="kk-KZ"/>
        </w:rPr>
        <w:t>192</w:t>
      </w:r>
      <w:r w:rsidRPr="003E1FA9">
        <w:rPr>
          <w:rFonts w:ascii="Times New Roman" w:eastAsia="Times New Roman" w:hAnsi="Times New Roman" w:cs="Times New Roman"/>
          <w:sz w:val="28"/>
          <w:szCs w:val="28"/>
        </w:rPr>
        <w:t xml:space="preserve">], продемонстрировала хорошие, но не оптимальные результаты по сравнению со Средой №2. Интересно отметить, что Среда №2, первоначально разработанная </w:t>
      </w:r>
      <w:proofErr w:type="spellStart"/>
      <w:r w:rsidRPr="003E1FA9">
        <w:rPr>
          <w:rFonts w:ascii="Times New Roman" w:eastAsia="Times New Roman" w:hAnsi="Times New Roman" w:cs="Times New Roman"/>
          <w:sz w:val="28"/>
          <w:szCs w:val="28"/>
          <w:lang w:val="en-US"/>
        </w:rPr>
        <w:t>Kurokura</w:t>
      </w:r>
      <w:proofErr w:type="spellEnd"/>
      <w:r w:rsidRPr="003E1FA9">
        <w:rPr>
          <w:rFonts w:ascii="Times New Roman" w:eastAsia="Times New Roman" w:hAnsi="Times New Roman" w:cs="Times New Roman"/>
          <w:sz w:val="28"/>
          <w:szCs w:val="28"/>
        </w:rPr>
        <w:t xml:space="preserve"> </w:t>
      </w:r>
      <w:r w:rsidRPr="003E1FA9">
        <w:rPr>
          <w:rFonts w:ascii="Times New Roman" w:eastAsia="Times New Roman" w:hAnsi="Times New Roman" w:cs="Times New Roman"/>
          <w:sz w:val="28"/>
          <w:szCs w:val="28"/>
          <w:lang w:val="en-US"/>
        </w:rPr>
        <w:t>et</w:t>
      </w:r>
      <w:r w:rsidRPr="003E1FA9">
        <w:rPr>
          <w:rFonts w:ascii="Times New Roman" w:eastAsia="Times New Roman" w:hAnsi="Times New Roman" w:cs="Times New Roman"/>
          <w:sz w:val="28"/>
          <w:szCs w:val="28"/>
        </w:rPr>
        <w:t xml:space="preserve"> </w:t>
      </w:r>
      <w:r w:rsidRPr="003E1FA9">
        <w:rPr>
          <w:rFonts w:ascii="Times New Roman" w:eastAsia="Times New Roman" w:hAnsi="Times New Roman" w:cs="Times New Roman"/>
          <w:sz w:val="28"/>
          <w:szCs w:val="28"/>
          <w:lang w:val="en-US"/>
        </w:rPr>
        <w:t>al</w:t>
      </w:r>
      <w:r w:rsidRPr="003E1FA9">
        <w:rPr>
          <w:rFonts w:ascii="Times New Roman" w:eastAsia="Times New Roman" w:hAnsi="Times New Roman" w:cs="Times New Roman"/>
          <w:sz w:val="28"/>
          <w:szCs w:val="28"/>
        </w:rPr>
        <w:t>. (1984) [</w:t>
      </w:r>
      <w:r w:rsidR="006A22EF">
        <w:rPr>
          <w:rFonts w:ascii="Times New Roman" w:eastAsia="Times New Roman" w:hAnsi="Times New Roman" w:cs="Times New Roman"/>
          <w:sz w:val="28"/>
          <w:szCs w:val="28"/>
          <w:lang w:val="kk-KZ"/>
        </w:rPr>
        <w:t>23</w:t>
      </w:r>
      <w:r w:rsidR="00574333" w:rsidRPr="00574333">
        <w:rPr>
          <w:rFonts w:ascii="Times New Roman" w:eastAsia="Times New Roman" w:hAnsi="Times New Roman" w:cs="Times New Roman"/>
          <w:sz w:val="28"/>
          <w:szCs w:val="28"/>
        </w:rPr>
        <w:t>8</w:t>
      </w:r>
      <w:r w:rsidRPr="003E1FA9">
        <w:rPr>
          <w:rFonts w:ascii="Times New Roman" w:eastAsia="Times New Roman" w:hAnsi="Times New Roman" w:cs="Times New Roman"/>
          <w:sz w:val="28"/>
          <w:szCs w:val="28"/>
        </w:rPr>
        <w:t xml:space="preserve">] для криоконсервации спермы карпа, а затем модифицированная </w:t>
      </w:r>
      <w:r w:rsidRPr="003E1FA9">
        <w:rPr>
          <w:rFonts w:ascii="Times New Roman" w:eastAsia="Times New Roman" w:hAnsi="Times New Roman" w:cs="Times New Roman"/>
          <w:sz w:val="28"/>
          <w:szCs w:val="28"/>
          <w:lang w:val="en-US"/>
        </w:rPr>
        <w:t>Rodina</w:t>
      </w:r>
      <w:r w:rsidRPr="003E1FA9">
        <w:rPr>
          <w:rFonts w:ascii="Times New Roman" w:eastAsia="Times New Roman" w:hAnsi="Times New Roman" w:cs="Times New Roman"/>
          <w:sz w:val="28"/>
          <w:szCs w:val="28"/>
        </w:rPr>
        <w:t xml:space="preserve"> </w:t>
      </w:r>
      <w:r w:rsidRPr="003E1FA9">
        <w:rPr>
          <w:rFonts w:ascii="Times New Roman" w:eastAsia="Times New Roman" w:hAnsi="Times New Roman" w:cs="Times New Roman"/>
          <w:sz w:val="28"/>
          <w:szCs w:val="28"/>
          <w:lang w:val="en-US"/>
        </w:rPr>
        <w:t>et</w:t>
      </w:r>
      <w:r w:rsidRPr="003E1FA9">
        <w:rPr>
          <w:rFonts w:ascii="Times New Roman" w:eastAsia="Times New Roman" w:hAnsi="Times New Roman" w:cs="Times New Roman"/>
          <w:sz w:val="28"/>
          <w:szCs w:val="28"/>
        </w:rPr>
        <w:t xml:space="preserve"> </w:t>
      </w:r>
      <w:r w:rsidRPr="003E1FA9">
        <w:rPr>
          <w:rFonts w:ascii="Times New Roman" w:eastAsia="Times New Roman" w:hAnsi="Times New Roman" w:cs="Times New Roman"/>
          <w:sz w:val="28"/>
          <w:szCs w:val="28"/>
          <w:lang w:val="en-US"/>
        </w:rPr>
        <w:t>al</w:t>
      </w:r>
      <w:r w:rsidRPr="003E1FA9">
        <w:rPr>
          <w:rFonts w:ascii="Times New Roman" w:eastAsia="Times New Roman" w:hAnsi="Times New Roman" w:cs="Times New Roman"/>
          <w:sz w:val="28"/>
          <w:szCs w:val="28"/>
        </w:rPr>
        <w:t>. (2004) для линя, показала более высокую эффективность при работе со спермой судака[</w:t>
      </w:r>
      <w:r w:rsidR="006A22EF">
        <w:rPr>
          <w:rFonts w:ascii="Times New Roman" w:eastAsia="Times New Roman" w:hAnsi="Times New Roman" w:cs="Times New Roman"/>
          <w:sz w:val="28"/>
          <w:szCs w:val="28"/>
          <w:lang w:val="kk-KZ"/>
        </w:rPr>
        <w:t>23</w:t>
      </w:r>
      <w:r w:rsidR="00574333" w:rsidRPr="00574333">
        <w:rPr>
          <w:rFonts w:ascii="Times New Roman" w:eastAsia="Times New Roman" w:hAnsi="Times New Roman" w:cs="Times New Roman"/>
          <w:sz w:val="28"/>
          <w:szCs w:val="28"/>
        </w:rPr>
        <w:t>9</w:t>
      </w:r>
      <w:r w:rsidRPr="003E1FA9">
        <w:rPr>
          <w:rFonts w:ascii="Times New Roman" w:eastAsia="Times New Roman" w:hAnsi="Times New Roman" w:cs="Times New Roman"/>
          <w:sz w:val="28"/>
          <w:szCs w:val="28"/>
        </w:rPr>
        <w:t>].</w:t>
      </w:r>
    </w:p>
    <w:p w14:paraId="7D193F9D" w14:textId="2704083C" w:rsidR="003E1FA9" w:rsidRPr="003E1FA9" w:rsidRDefault="003E1FA9" w:rsidP="00C24124">
      <w:pPr>
        <w:spacing w:after="0" w:line="240" w:lineRule="auto"/>
        <w:ind w:firstLine="709"/>
        <w:jc w:val="both"/>
        <w:rPr>
          <w:rFonts w:ascii="Times New Roman" w:eastAsia="Times New Roman" w:hAnsi="Times New Roman" w:cs="Times New Roman"/>
          <w:sz w:val="28"/>
          <w:szCs w:val="28"/>
        </w:rPr>
      </w:pPr>
      <w:r w:rsidRPr="003E1FA9">
        <w:rPr>
          <w:rFonts w:ascii="Times New Roman" w:eastAsia="Times New Roman" w:hAnsi="Times New Roman" w:cs="Times New Roman"/>
          <w:sz w:val="28"/>
          <w:szCs w:val="28"/>
        </w:rPr>
        <w:t>Особый интерес представляет тот факт, что Среда №2, несмотря на свое первоначальное предназначение для карповых видов рыб, оказалась более эффективной для судака. Это может быть объяснено несколькими факторами. Во-первых, сбалансированный состав электролитов в Среде №2 может лучше соответствовать физиологическим потребностям сперматозоидов судака. Во-</w:t>
      </w:r>
      <w:r w:rsidRPr="003E1FA9">
        <w:rPr>
          <w:rFonts w:ascii="Times New Roman" w:eastAsia="Times New Roman" w:hAnsi="Times New Roman" w:cs="Times New Roman"/>
          <w:sz w:val="28"/>
          <w:szCs w:val="28"/>
        </w:rPr>
        <w:lastRenderedPageBreak/>
        <w:t xml:space="preserve">вторых, как показано в работе </w:t>
      </w:r>
      <w:proofErr w:type="spellStart"/>
      <w:r w:rsidRPr="003E1FA9">
        <w:rPr>
          <w:rFonts w:ascii="Times New Roman" w:eastAsia="Times New Roman" w:hAnsi="Times New Roman" w:cs="Times New Roman"/>
          <w:sz w:val="28"/>
          <w:szCs w:val="28"/>
          <w:lang w:val="en-US"/>
        </w:rPr>
        <w:t>Judycka</w:t>
      </w:r>
      <w:proofErr w:type="spellEnd"/>
      <w:r w:rsidRPr="003E1FA9">
        <w:rPr>
          <w:rFonts w:ascii="Times New Roman" w:eastAsia="Times New Roman" w:hAnsi="Times New Roman" w:cs="Times New Roman"/>
          <w:sz w:val="28"/>
          <w:szCs w:val="28"/>
        </w:rPr>
        <w:t xml:space="preserve"> </w:t>
      </w:r>
      <w:r w:rsidRPr="003E1FA9">
        <w:rPr>
          <w:rFonts w:ascii="Times New Roman" w:eastAsia="Times New Roman" w:hAnsi="Times New Roman" w:cs="Times New Roman"/>
          <w:sz w:val="28"/>
          <w:szCs w:val="28"/>
          <w:lang w:val="en-US"/>
        </w:rPr>
        <w:t>et</w:t>
      </w:r>
      <w:r w:rsidRPr="003E1FA9">
        <w:rPr>
          <w:rFonts w:ascii="Times New Roman" w:eastAsia="Times New Roman" w:hAnsi="Times New Roman" w:cs="Times New Roman"/>
          <w:sz w:val="28"/>
          <w:szCs w:val="28"/>
        </w:rPr>
        <w:t xml:space="preserve"> </w:t>
      </w:r>
      <w:r w:rsidRPr="003E1FA9">
        <w:rPr>
          <w:rFonts w:ascii="Times New Roman" w:eastAsia="Times New Roman" w:hAnsi="Times New Roman" w:cs="Times New Roman"/>
          <w:sz w:val="28"/>
          <w:szCs w:val="28"/>
          <w:lang w:val="en-US"/>
        </w:rPr>
        <w:t>al</w:t>
      </w:r>
      <w:r w:rsidRPr="003E1FA9">
        <w:rPr>
          <w:rFonts w:ascii="Times New Roman" w:eastAsia="Times New Roman" w:hAnsi="Times New Roman" w:cs="Times New Roman"/>
          <w:sz w:val="28"/>
          <w:szCs w:val="28"/>
        </w:rPr>
        <w:t>. (2021), важную роль играет осмотическая регуляция и предотвращение спонтанной активации сперматозоидов, чему больше соответствует комплексный состав Среды №2 [</w:t>
      </w:r>
      <w:r w:rsidR="001709F7">
        <w:rPr>
          <w:rFonts w:ascii="Times New Roman" w:eastAsia="Times New Roman" w:hAnsi="Times New Roman" w:cs="Times New Roman"/>
          <w:sz w:val="28"/>
          <w:szCs w:val="28"/>
          <w:lang w:val="kk-KZ"/>
        </w:rPr>
        <w:t>192</w:t>
      </w:r>
      <w:r w:rsidRPr="003E1FA9">
        <w:rPr>
          <w:rFonts w:ascii="Times New Roman" w:eastAsia="Times New Roman" w:hAnsi="Times New Roman" w:cs="Times New Roman"/>
          <w:sz w:val="28"/>
          <w:szCs w:val="28"/>
        </w:rPr>
        <w:t>].</w:t>
      </w:r>
    </w:p>
    <w:p w14:paraId="4CAA6332" w14:textId="2507DAC7" w:rsidR="003E1FA9" w:rsidRPr="003E1FA9" w:rsidRDefault="003E1FA9" w:rsidP="00C24124">
      <w:pPr>
        <w:spacing w:after="0" w:line="240" w:lineRule="auto"/>
        <w:ind w:firstLine="709"/>
        <w:jc w:val="both"/>
        <w:rPr>
          <w:rFonts w:ascii="Times New Roman" w:eastAsia="Times New Roman" w:hAnsi="Times New Roman" w:cs="Times New Roman"/>
          <w:sz w:val="28"/>
          <w:szCs w:val="28"/>
        </w:rPr>
      </w:pPr>
      <w:r w:rsidRPr="003E1FA9">
        <w:rPr>
          <w:rFonts w:ascii="Times New Roman" w:eastAsia="Times New Roman" w:hAnsi="Times New Roman" w:cs="Times New Roman"/>
          <w:sz w:val="28"/>
          <w:szCs w:val="28"/>
        </w:rPr>
        <w:t xml:space="preserve">Результаты согласуются с наблюдениями </w:t>
      </w:r>
      <w:r w:rsidRPr="003E1FA9">
        <w:rPr>
          <w:rFonts w:ascii="Times New Roman" w:eastAsia="Times New Roman" w:hAnsi="Times New Roman" w:cs="Times New Roman"/>
          <w:sz w:val="28"/>
          <w:szCs w:val="28"/>
          <w:lang w:val="en-US"/>
        </w:rPr>
        <w:t>Rodina</w:t>
      </w:r>
      <w:r w:rsidRPr="003E1FA9">
        <w:rPr>
          <w:rFonts w:ascii="Times New Roman" w:eastAsia="Times New Roman" w:hAnsi="Times New Roman" w:cs="Times New Roman"/>
          <w:sz w:val="28"/>
          <w:szCs w:val="28"/>
        </w:rPr>
        <w:t xml:space="preserve"> </w:t>
      </w:r>
      <w:r w:rsidRPr="003E1FA9">
        <w:rPr>
          <w:rFonts w:ascii="Times New Roman" w:eastAsia="Times New Roman" w:hAnsi="Times New Roman" w:cs="Times New Roman"/>
          <w:sz w:val="28"/>
          <w:szCs w:val="28"/>
          <w:lang w:val="en-US"/>
        </w:rPr>
        <w:t>et</w:t>
      </w:r>
      <w:r w:rsidRPr="003E1FA9">
        <w:rPr>
          <w:rFonts w:ascii="Times New Roman" w:eastAsia="Times New Roman" w:hAnsi="Times New Roman" w:cs="Times New Roman"/>
          <w:sz w:val="28"/>
          <w:szCs w:val="28"/>
        </w:rPr>
        <w:t xml:space="preserve"> </w:t>
      </w:r>
      <w:r w:rsidRPr="003E1FA9">
        <w:rPr>
          <w:rFonts w:ascii="Times New Roman" w:eastAsia="Times New Roman" w:hAnsi="Times New Roman" w:cs="Times New Roman"/>
          <w:sz w:val="28"/>
          <w:szCs w:val="28"/>
          <w:lang w:val="en-US"/>
        </w:rPr>
        <w:t>al</w:t>
      </w:r>
      <w:r w:rsidRPr="003E1FA9">
        <w:rPr>
          <w:rFonts w:ascii="Times New Roman" w:eastAsia="Times New Roman" w:hAnsi="Times New Roman" w:cs="Times New Roman"/>
          <w:sz w:val="28"/>
          <w:szCs w:val="28"/>
        </w:rPr>
        <w:t xml:space="preserve">. (2004), которые отметили универсальность модифицированного раствора </w:t>
      </w:r>
      <w:proofErr w:type="spellStart"/>
      <w:r w:rsidRPr="003E1FA9">
        <w:rPr>
          <w:rFonts w:ascii="Times New Roman" w:eastAsia="Times New Roman" w:hAnsi="Times New Roman" w:cs="Times New Roman"/>
          <w:sz w:val="28"/>
          <w:szCs w:val="28"/>
        </w:rPr>
        <w:t>Курокуры</w:t>
      </w:r>
      <w:proofErr w:type="spellEnd"/>
      <w:r w:rsidRPr="003E1FA9">
        <w:rPr>
          <w:rFonts w:ascii="Times New Roman" w:eastAsia="Times New Roman" w:hAnsi="Times New Roman" w:cs="Times New Roman"/>
          <w:sz w:val="28"/>
          <w:szCs w:val="28"/>
        </w:rPr>
        <w:t xml:space="preserve"> для различных видов рыб [</w:t>
      </w:r>
      <w:r w:rsidR="00253BD0">
        <w:rPr>
          <w:rFonts w:ascii="Times New Roman" w:eastAsia="Times New Roman" w:hAnsi="Times New Roman" w:cs="Times New Roman"/>
          <w:sz w:val="28"/>
          <w:szCs w:val="28"/>
          <w:lang w:val="kk-KZ"/>
        </w:rPr>
        <w:t>23</w:t>
      </w:r>
      <w:r w:rsidR="00574333" w:rsidRPr="00574333">
        <w:rPr>
          <w:rFonts w:ascii="Times New Roman" w:eastAsia="Times New Roman" w:hAnsi="Times New Roman" w:cs="Times New Roman"/>
          <w:sz w:val="28"/>
          <w:szCs w:val="28"/>
        </w:rPr>
        <w:t>9</w:t>
      </w:r>
      <w:r w:rsidRPr="003E1FA9">
        <w:rPr>
          <w:rFonts w:ascii="Times New Roman" w:eastAsia="Times New Roman" w:hAnsi="Times New Roman" w:cs="Times New Roman"/>
          <w:sz w:val="28"/>
          <w:szCs w:val="28"/>
        </w:rPr>
        <w:t xml:space="preserve">]. Это может указывать на существование общих механизмов </w:t>
      </w:r>
      <w:proofErr w:type="spellStart"/>
      <w:r w:rsidRPr="003E1FA9">
        <w:rPr>
          <w:rFonts w:ascii="Times New Roman" w:eastAsia="Times New Roman" w:hAnsi="Times New Roman" w:cs="Times New Roman"/>
          <w:sz w:val="28"/>
          <w:szCs w:val="28"/>
        </w:rPr>
        <w:t>криопротекции</w:t>
      </w:r>
      <w:proofErr w:type="spellEnd"/>
      <w:r w:rsidRPr="003E1FA9">
        <w:rPr>
          <w:rFonts w:ascii="Times New Roman" w:eastAsia="Times New Roman" w:hAnsi="Times New Roman" w:cs="Times New Roman"/>
          <w:sz w:val="28"/>
          <w:szCs w:val="28"/>
        </w:rPr>
        <w:t xml:space="preserve"> у разных видов рыб, несмотря на их таксономическую отдаленность. При этом важно отметить, что эффективность Среды №2 для судака была подтверждена не только показателями подвижности сперматозоидов после размораживания, но и их способностью сохранять эту подвижность в течение более продолжительного времени.</w:t>
      </w:r>
    </w:p>
    <w:p w14:paraId="3FAC4410" w14:textId="033B41A1" w:rsidR="003E1FA9" w:rsidRPr="003E1FA9" w:rsidRDefault="003E1FA9" w:rsidP="00C24124">
      <w:pPr>
        <w:spacing w:after="0" w:line="240" w:lineRule="auto"/>
        <w:ind w:firstLine="709"/>
        <w:jc w:val="both"/>
        <w:rPr>
          <w:rFonts w:ascii="Times New Roman" w:eastAsia="Times New Roman" w:hAnsi="Times New Roman" w:cs="Times New Roman"/>
          <w:sz w:val="28"/>
          <w:szCs w:val="28"/>
        </w:rPr>
      </w:pPr>
      <w:r w:rsidRPr="003E1FA9">
        <w:rPr>
          <w:rFonts w:ascii="Times New Roman" w:eastAsia="Times New Roman" w:hAnsi="Times New Roman" w:cs="Times New Roman"/>
          <w:sz w:val="28"/>
          <w:szCs w:val="28"/>
        </w:rPr>
        <w:t xml:space="preserve">Особого внимания заслуживает вопрос стандартизации процедуры криоконсервации, поднятый в работе </w:t>
      </w:r>
      <w:proofErr w:type="spellStart"/>
      <w:r w:rsidRPr="003E1FA9">
        <w:rPr>
          <w:rFonts w:ascii="Times New Roman" w:eastAsia="Times New Roman" w:hAnsi="Times New Roman" w:cs="Times New Roman"/>
          <w:sz w:val="28"/>
          <w:szCs w:val="28"/>
          <w:lang w:val="en-US"/>
        </w:rPr>
        <w:t>Judycka</w:t>
      </w:r>
      <w:proofErr w:type="spellEnd"/>
      <w:r w:rsidRPr="003E1FA9">
        <w:rPr>
          <w:rFonts w:ascii="Times New Roman" w:eastAsia="Times New Roman" w:hAnsi="Times New Roman" w:cs="Times New Roman"/>
          <w:sz w:val="28"/>
          <w:szCs w:val="28"/>
        </w:rPr>
        <w:t xml:space="preserve"> </w:t>
      </w:r>
      <w:r w:rsidRPr="003E1FA9">
        <w:rPr>
          <w:rFonts w:ascii="Times New Roman" w:eastAsia="Times New Roman" w:hAnsi="Times New Roman" w:cs="Times New Roman"/>
          <w:sz w:val="28"/>
          <w:szCs w:val="28"/>
          <w:lang w:val="en-US"/>
        </w:rPr>
        <w:t>et</w:t>
      </w:r>
      <w:r w:rsidRPr="003E1FA9">
        <w:rPr>
          <w:rFonts w:ascii="Times New Roman" w:eastAsia="Times New Roman" w:hAnsi="Times New Roman" w:cs="Times New Roman"/>
          <w:sz w:val="28"/>
          <w:szCs w:val="28"/>
        </w:rPr>
        <w:t xml:space="preserve"> </w:t>
      </w:r>
      <w:r w:rsidRPr="003E1FA9">
        <w:rPr>
          <w:rFonts w:ascii="Times New Roman" w:eastAsia="Times New Roman" w:hAnsi="Times New Roman" w:cs="Times New Roman"/>
          <w:sz w:val="28"/>
          <w:szCs w:val="28"/>
          <w:lang w:val="en-US"/>
        </w:rPr>
        <w:t>al</w:t>
      </w:r>
      <w:r w:rsidRPr="003E1FA9">
        <w:rPr>
          <w:rFonts w:ascii="Times New Roman" w:eastAsia="Times New Roman" w:hAnsi="Times New Roman" w:cs="Times New Roman"/>
          <w:sz w:val="28"/>
          <w:szCs w:val="28"/>
        </w:rPr>
        <w:t>. (2021). Несмотря на то, что обе среды показали приемлемые результаты, более стабильные и воспроизводимые показатели были получены при использовании Среды №2, что особенно важно для практического применения в условиях рыбоводных хозяйств.</w:t>
      </w:r>
      <w:r w:rsidR="00A10CA5">
        <w:rPr>
          <w:rFonts w:ascii="Times New Roman" w:eastAsia="Times New Roman" w:hAnsi="Times New Roman" w:cs="Times New Roman"/>
          <w:sz w:val="28"/>
          <w:szCs w:val="28"/>
        </w:rPr>
        <w:t xml:space="preserve"> Однако </w:t>
      </w:r>
      <w:r w:rsidR="00A10CA5" w:rsidRPr="00A10CA5">
        <w:rPr>
          <w:rFonts w:ascii="Times New Roman" w:eastAsia="Times New Roman" w:hAnsi="Times New Roman" w:cs="Times New Roman"/>
          <w:sz w:val="28"/>
          <w:szCs w:val="28"/>
        </w:rPr>
        <w:t>Среда №1 (глюкоза + метанол) остаётся технологически приемлемым вариантом, демонстрирующим стабильные значения подвижности, сопоставимые с опубликованными данными по судаку</w:t>
      </w:r>
      <w:r w:rsidR="00A10CA5">
        <w:rPr>
          <w:rFonts w:ascii="Times New Roman" w:eastAsia="Times New Roman" w:hAnsi="Times New Roman" w:cs="Times New Roman"/>
          <w:sz w:val="28"/>
          <w:szCs w:val="28"/>
        </w:rPr>
        <w:t xml:space="preserve"> </w:t>
      </w:r>
      <w:r w:rsidR="00A10CA5" w:rsidRPr="003E1FA9">
        <w:rPr>
          <w:rFonts w:ascii="Times New Roman" w:eastAsia="Times New Roman" w:hAnsi="Times New Roman" w:cs="Times New Roman"/>
          <w:sz w:val="28"/>
          <w:szCs w:val="28"/>
        </w:rPr>
        <w:t>[</w:t>
      </w:r>
      <w:r w:rsidR="00A10CA5">
        <w:rPr>
          <w:rFonts w:ascii="Times New Roman" w:eastAsia="Times New Roman" w:hAnsi="Times New Roman" w:cs="Times New Roman"/>
          <w:sz w:val="28"/>
          <w:szCs w:val="28"/>
          <w:lang w:val="kk-KZ"/>
        </w:rPr>
        <w:t>192</w:t>
      </w:r>
      <w:r w:rsidR="00A10CA5" w:rsidRPr="003E1FA9">
        <w:rPr>
          <w:rFonts w:ascii="Times New Roman" w:eastAsia="Times New Roman" w:hAnsi="Times New Roman" w:cs="Times New Roman"/>
          <w:sz w:val="28"/>
          <w:szCs w:val="28"/>
        </w:rPr>
        <w:t>]</w:t>
      </w:r>
      <w:r w:rsidR="00A10CA5" w:rsidRPr="00A10CA5">
        <w:rPr>
          <w:rFonts w:ascii="Times New Roman" w:eastAsia="Times New Roman" w:hAnsi="Times New Roman" w:cs="Times New Roman"/>
          <w:sz w:val="28"/>
          <w:szCs w:val="28"/>
        </w:rPr>
        <w:t>.</w:t>
      </w:r>
    </w:p>
    <w:p w14:paraId="4EBBFDEB" w14:textId="18255975" w:rsidR="003E1FA9" w:rsidRPr="003E1FA9" w:rsidRDefault="003E1FA9" w:rsidP="00C24124">
      <w:pPr>
        <w:spacing w:after="0" w:line="240" w:lineRule="auto"/>
        <w:ind w:firstLine="709"/>
        <w:jc w:val="both"/>
        <w:rPr>
          <w:rFonts w:ascii="Times New Roman" w:eastAsia="Times New Roman" w:hAnsi="Times New Roman" w:cs="Times New Roman"/>
          <w:sz w:val="28"/>
          <w:szCs w:val="28"/>
        </w:rPr>
      </w:pPr>
      <w:r w:rsidRPr="003E1FA9">
        <w:rPr>
          <w:rFonts w:ascii="Times New Roman" w:eastAsia="Times New Roman" w:hAnsi="Times New Roman" w:cs="Times New Roman"/>
          <w:sz w:val="28"/>
          <w:szCs w:val="28"/>
        </w:rPr>
        <w:t xml:space="preserve">Полученные результаты имеют важное практическое значение, так как позволяют рекомендовать использование Среды №2 для криоконсервации спермы </w:t>
      </w:r>
      <w:r w:rsidR="00E809B5" w:rsidRPr="003E1FA9">
        <w:rPr>
          <w:rFonts w:ascii="Times New Roman" w:eastAsia="Times New Roman" w:hAnsi="Times New Roman" w:cs="Times New Roman"/>
          <w:sz w:val="28"/>
          <w:szCs w:val="28"/>
        </w:rPr>
        <w:t>судака несмотря на то, что</w:t>
      </w:r>
      <w:r w:rsidRPr="003E1FA9">
        <w:rPr>
          <w:rFonts w:ascii="Times New Roman" w:eastAsia="Times New Roman" w:hAnsi="Times New Roman" w:cs="Times New Roman"/>
          <w:sz w:val="28"/>
          <w:szCs w:val="28"/>
        </w:rPr>
        <w:t xml:space="preserve"> она изначально была разработана для других видов рыб. Это открывает перспективы для дальнейшей оптимизации состава </w:t>
      </w:r>
      <w:proofErr w:type="spellStart"/>
      <w:r w:rsidRPr="003E1FA9">
        <w:rPr>
          <w:rFonts w:ascii="Times New Roman" w:eastAsia="Times New Roman" w:hAnsi="Times New Roman" w:cs="Times New Roman"/>
          <w:sz w:val="28"/>
          <w:szCs w:val="28"/>
        </w:rPr>
        <w:t>криозащитных</w:t>
      </w:r>
      <w:proofErr w:type="spellEnd"/>
      <w:r w:rsidRPr="003E1FA9">
        <w:rPr>
          <w:rFonts w:ascii="Times New Roman" w:eastAsia="Times New Roman" w:hAnsi="Times New Roman" w:cs="Times New Roman"/>
          <w:sz w:val="28"/>
          <w:szCs w:val="28"/>
        </w:rPr>
        <w:t xml:space="preserve"> сред с учетом </w:t>
      </w:r>
      <w:proofErr w:type="spellStart"/>
      <w:r w:rsidRPr="003E1FA9">
        <w:rPr>
          <w:rFonts w:ascii="Times New Roman" w:eastAsia="Times New Roman" w:hAnsi="Times New Roman" w:cs="Times New Roman"/>
          <w:sz w:val="28"/>
          <w:szCs w:val="28"/>
        </w:rPr>
        <w:t>видоспецифических</w:t>
      </w:r>
      <w:proofErr w:type="spellEnd"/>
      <w:r w:rsidRPr="003E1FA9">
        <w:rPr>
          <w:rFonts w:ascii="Times New Roman" w:eastAsia="Times New Roman" w:hAnsi="Times New Roman" w:cs="Times New Roman"/>
          <w:sz w:val="28"/>
          <w:szCs w:val="28"/>
        </w:rPr>
        <w:t xml:space="preserve"> особенностей репродуктивной физиологии судака.</w:t>
      </w:r>
    </w:p>
    <w:p w14:paraId="7A90D103" w14:textId="77777777" w:rsidR="003E1FA9" w:rsidRPr="003E1FA9" w:rsidRDefault="003E1FA9" w:rsidP="00C24124">
      <w:pPr>
        <w:spacing w:after="0" w:line="240" w:lineRule="auto"/>
        <w:ind w:firstLine="709"/>
        <w:jc w:val="both"/>
        <w:rPr>
          <w:rFonts w:ascii="Times New Roman" w:eastAsia="Times New Roman" w:hAnsi="Times New Roman" w:cs="Times New Roman"/>
          <w:sz w:val="28"/>
          <w:szCs w:val="28"/>
        </w:rPr>
      </w:pPr>
      <w:r w:rsidRPr="003E1FA9">
        <w:rPr>
          <w:rFonts w:ascii="Times New Roman" w:eastAsia="Times New Roman" w:hAnsi="Times New Roman" w:cs="Times New Roman"/>
          <w:sz w:val="28"/>
          <w:szCs w:val="28"/>
        </w:rPr>
        <w:t>Статистический анализ полученных данных выявил достоверные различия (</w:t>
      </w:r>
      <w:proofErr w:type="gramStart"/>
      <w:r w:rsidRPr="003E1FA9">
        <w:rPr>
          <w:rFonts w:ascii="Times New Roman" w:eastAsia="Times New Roman" w:hAnsi="Times New Roman" w:cs="Times New Roman"/>
          <w:sz w:val="28"/>
          <w:szCs w:val="28"/>
          <w:lang w:val="en-US"/>
        </w:rPr>
        <w:t>p</w:t>
      </w:r>
      <w:r w:rsidRPr="003E1FA9">
        <w:rPr>
          <w:rFonts w:ascii="Times New Roman" w:eastAsia="Times New Roman" w:hAnsi="Times New Roman" w:cs="Times New Roman"/>
          <w:sz w:val="28"/>
          <w:szCs w:val="28"/>
        </w:rPr>
        <w:t>&lt;</w:t>
      </w:r>
      <w:proofErr w:type="gramEnd"/>
      <w:r w:rsidRPr="003E1FA9">
        <w:rPr>
          <w:rFonts w:ascii="Times New Roman" w:eastAsia="Times New Roman" w:hAnsi="Times New Roman" w:cs="Times New Roman"/>
          <w:sz w:val="28"/>
          <w:szCs w:val="28"/>
        </w:rPr>
        <w:t xml:space="preserve">0,05) между всеми экспериментальными группами, подтверждая значимость как состава </w:t>
      </w:r>
      <w:proofErr w:type="spellStart"/>
      <w:r w:rsidRPr="003E1FA9">
        <w:rPr>
          <w:rFonts w:ascii="Times New Roman" w:eastAsia="Times New Roman" w:hAnsi="Times New Roman" w:cs="Times New Roman"/>
          <w:sz w:val="28"/>
          <w:szCs w:val="28"/>
        </w:rPr>
        <w:t>криозащитной</w:t>
      </w:r>
      <w:proofErr w:type="spellEnd"/>
      <w:r w:rsidRPr="003E1FA9">
        <w:rPr>
          <w:rFonts w:ascii="Times New Roman" w:eastAsia="Times New Roman" w:hAnsi="Times New Roman" w:cs="Times New Roman"/>
          <w:sz w:val="28"/>
          <w:szCs w:val="28"/>
        </w:rPr>
        <w:t xml:space="preserve"> среды, так и выбора контейнера для замораживания. Использование пластиковых соломинок продемонстрировало стабильно более высокие результаты по сравнению с </w:t>
      </w:r>
      <w:proofErr w:type="spellStart"/>
      <w:r w:rsidRPr="003E1FA9">
        <w:rPr>
          <w:rFonts w:ascii="Times New Roman" w:eastAsia="Times New Roman" w:hAnsi="Times New Roman" w:cs="Times New Roman"/>
          <w:sz w:val="28"/>
          <w:szCs w:val="28"/>
        </w:rPr>
        <w:t>эппендорфами</w:t>
      </w:r>
      <w:proofErr w:type="spellEnd"/>
      <w:r w:rsidRPr="003E1FA9">
        <w:rPr>
          <w:rFonts w:ascii="Times New Roman" w:eastAsia="Times New Roman" w:hAnsi="Times New Roman" w:cs="Times New Roman"/>
          <w:sz w:val="28"/>
          <w:szCs w:val="28"/>
        </w:rPr>
        <w:t xml:space="preserve"> независимо от состава </w:t>
      </w:r>
      <w:proofErr w:type="spellStart"/>
      <w:r w:rsidRPr="003E1FA9">
        <w:rPr>
          <w:rFonts w:ascii="Times New Roman" w:eastAsia="Times New Roman" w:hAnsi="Times New Roman" w:cs="Times New Roman"/>
          <w:sz w:val="28"/>
          <w:szCs w:val="28"/>
        </w:rPr>
        <w:t>криозащитной</w:t>
      </w:r>
      <w:proofErr w:type="spellEnd"/>
      <w:r w:rsidRPr="003E1FA9">
        <w:rPr>
          <w:rFonts w:ascii="Times New Roman" w:eastAsia="Times New Roman" w:hAnsi="Times New Roman" w:cs="Times New Roman"/>
          <w:sz w:val="28"/>
          <w:szCs w:val="28"/>
        </w:rPr>
        <w:t xml:space="preserve"> среды, что может быть обусловлено более оптимальными условиями теплообмена при замораживании и оттаивании в соломинках.</w:t>
      </w:r>
    </w:p>
    <w:p w14:paraId="20AF61A5" w14:textId="77777777" w:rsidR="003E1FA9" w:rsidRDefault="003E1FA9" w:rsidP="00C24124">
      <w:pPr>
        <w:spacing w:after="0" w:line="240" w:lineRule="auto"/>
        <w:ind w:firstLine="709"/>
        <w:jc w:val="both"/>
        <w:rPr>
          <w:rFonts w:ascii="Times New Roman" w:eastAsia="Times New Roman" w:hAnsi="Times New Roman" w:cs="Times New Roman"/>
          <w:sz w:val="28"/>
          <w:szCs w:val="28"/>
          <w:lang w:val="kk-KZ"/>
        </w:rPr>
      </w:pPr>
      <w:r w:rsidRPr="003E1FA9">
        <w:rPr>
          <w:rFonts w:ascii="Times New Roman" w:eastAsia="Times New Roman" w:hAnsi="Times New Roman" w:cs="Times New Roman"/>
          <w:sz w:val="28"/>
          <w:szCs w:val="28"/>
        </w:rPr>
        <w:t xml:space="preserve">Наиболее эффективной комбинацией параметров оказалось использование Среды №2 в пластиковых соломинках, что позволило сохранить более 50% подвижности сперматозоидов и обеспечить продолжительное время их активного движения. Полученные результаты подтверждают преимущество комплексного подхода к разработке </w:t>
      </w:r>
      <w:proofErr w:type="spellStart"/>
      <w:r w:rsidRPr="003E1FA9">
        <w:rPr>
          <w:rFonts w:ascii="Times New Roman" w:eastAsia="Times New Roman" w:hAnsi="Times New Roman" w:cs="Times New Roman"/>
          <w:sz w:val="28"/>
          <w:szCs w:val="28"/>
        </w:rPr>
        <w:t>криозащитных</w:t>
      </w:r>
      <w:proofErr w:type="spellEnd"/>
      <w:r w:rsidRPr="003E1FA9">
        <w:rPr>
          <w:rFonts w:ascii="Times New Roman" w:eastAsia="Times New Roman" w:hAnsi="Times New Roman" w:cs="Times New Roman"/>
          <w:sz w:val="28"/>
          <w:szCs w:val="28"/>
        </w:rPr>
        <w:t xml:space="preserve"> сред, где сочетание проникающих криопротекторов с системой солей позволяет достичь оптимальных показателей сохранности спермы после криоконсервации.</w:t>
      </w:r>
    </w:p>
    <w:p w14:paraId="7A3F274D" w14:textId="79CAE80B" w:rsidR="00877ABA" w:rsidRPr="00877ABA" w:rsidRDefault="00877ABA" w:rsidP="00C24124">
      <w:pPr>
        <w:spacing w:after="0" w:line="240" w:lineRule="auto"/>
        <w:ind w:firstLine="709"/>
        <w:jc w:val="both"/>
        <w:rPr>
          <w:rFonts w:ascii="Times New Roman" w:hAnsi="Times New Roman" w:cs="Times New Roman"/>
          <w:sz w:val="28"/>
          <w:szCs w:val="28"/>
          <w:lang w:val="kk-KZ"/>
        </w:rPr>
      </w:pPr>
      <w:r w:rsidRPr="00877ABA">
        <w:rPr>
          <w:rFonts w:ascii="Times New Roman" w:hAnsi="Times New Roman" w:cs="Times New Roman"/>
          <w:sz w:val="28"/>
          <w:szCs w:val="28"/>
          <w:lang w:val="kk-KZ"/>
        </w:rPr>
        <w:t xml:space="preserve">Однако данные, полученные в исследованиях других авторов, позволяют расширить понимание влияния состава криопротекторной среды на сохранность спермы и дальнейшую репродуктивную способность после криоконсервации. Так, Z. Bokor и соавторы (2007) продемонстрировали, что сочетание глюкозы с ДМСО обеспечивало более высокие показатели сохранения подвижности </w:t>
      </w:r>
      <w:r w:rsidRPr="00877ABA">
        <w:rPr>
          <w:rFonts w:ascii="Times New Roman" w:hAnsi="Times New Roman" w:cs="Times New Roman"/>
          <w:sz w:val="28"/>
          <w:szCs w:val="28"/>
          <w:lang w:val="kk-KZ"/>
        </w:rPr>
        <w:lastRenderedPageBreak/>
        <w:t xml:space="preserve">сперматозоидов по сравнению с другими стандартными разбавителями, такими как калий-хлорид, глюкоза и сахароза. При этом, несмотря на различия в параметрах подвижности, обе группы — размороженная сперма с метанолом и с ДМСО — давали успешные результаты при оплодотворении in vitro. Авторы отмечали, что для карповых видов рыб широко используется ДМСО как криопротектор, однако оплодотворяющая способность спермы, замороженной с метанолом, зачастую была выше, чем при использовании ДМСО, что указывает на видоспецифические различия в реакции на криопротекторы и важность тестирования нескольких вариантов среды в рамках одной </w:t>
      </w:r>
      <w:r w:rsidRPr="006A208D">
        <w:rPr>
          <w:rFonts w:ascii="Times New Roman" w:hAnsi="Times New Roman" w:cs="Times New Roman"/>
          <w:sz w:val="28"/>
          <w:szCs w:val="28"/>
          <w:lang w:val="kk-KZ"/>
        </w:rPr>
        <w:t>модели вида</w:t>
      </w:r>
      <w:r w:rsidR="00623740" w:rsidRPr="006A208D">
        <w:rPr>
          <w:rFonts w:ascii="Times New Roman" w:hAnsi="Times New Roman" w:cs="Times New Roman"/>
          <w:sz w:val="28"/>
          <w:szCs w:val="28"/>
        </w:rPr>
        <w:t xml:space="preserve"> [24</w:t>
      </w:r>
      <w:r w:rsidR="007A31BB" w:rsidRPr="006A208D">
        <w:rPr>
          <w:rFonts w:ascii="Times New Roman" w:hAnsi="Times New Roman" w:cs="Times New Roman"/>
          <w:sz w:val="28"/>
          <w:szCs w:val="28"/>
        </w:rPr>
        <w:t>0</w:t>
      </w:r>
      <w:r w:rsidR="00623740" w:rsidRPr="006A208D">
        <w:rPr>
          <w:rFonts w:ascii="Times New Roman" w:hAnsi="Times New Roman" w:cs="Times New Roman"/>
          <w:sz w:val="28"/>
          <w:szCs w:val="28"/>
        </w:rPr>
        <w:t>]</w:t>
      </w:r>
      <w:r w:rsidRPr="006A208D">
        <w:rPr>
          <w:rFonts w:ascii="Times New Roman" w:hAnsi="Times New Roman" w:cs="Times New Roman"/>
          <w:sz w:val="28"/>
          <w:szCs w:val="28"/>
          <w:lang w:val="kk-KZ"/>
        </w:rPr>
        <w:t>.</w:t>
      </w:r>
    </w:p>
    <w:p w14:paraId="48F4B276" w14:textId="3BD40D2D" w:rsidR="00877ABA" w:rsidRPr="00877ABA" w:rsidRDefault="00877ABA" w:rsidP="00C24124">
      <w:pPr>
        <w:spacing w:after="0" w:line="240" w:lineRule="auto"/>
        <w:ind w:firstLine="709"/>
        <w:jc w:val="both"/>
        <w:rPr>
          <w:rFonts w:ascii="Times New Roman" w:hAnsi="Times New Roman" w:cs="Times New Roman"/>
          <w:sz w:val="28"/>
          <w:szCs w:val="28"/>
          <w:lang w:val="kk-KZ"/>
        </w:rPr>
      </w:pPr>
      <w:r w:rsidRPr="00877ABA">
        <w:rPr>
          <w:rFonts w:ascii="Times New Roman" w:hAnsi="Times New Roman" w:cs="Times New Roman"/>
          <w:sz w:val="28"/>
          <w:szCs w:val="28"/>
          <w:lang w:val="kk-KZ"/>
        </w:rPr>
        <w:t>Подобные закономерности были обнаружены и в экспериментах, посвящённых криоконсервации спермы судака. В первом эксперименте, проведённом на судаке, наивысшие показатели подвижности сперматозоидов после размораживания (28 ± 21 %) и частоты оплодотворения (43 ± 12 %) были достигнуты при использовании ДМСО в качестве криопротектора в сочетании с глюкозным разбавителем. Эти результаты согласуются с концепцией о том, что проникающие криопротекторы способны эффективно снижают внутриклеточное образование льда и стабилизировать мембраны, что отражается на сохранении функциональной активности сперматозоидов. Во втором эксперименте максимальная частота вылупления (41 ± 22 %) наблюдалась при использовании метанола в качестве криопротектора при соотношении разбавления спермы 1:1; однако статистически достоверных различий между показателями, полученными с ДМСО и метанолом, выявлено не было. Это свидетельствует о том, что оба проникающих криопротектора могут обеспечивать сопоставимый репродуктивный потенциал, несмотря на различия в механизмах взаимодействия с клеточными структурами.</w:t>
      </w:r>
    </w:p>
    <w:p w14:paraId="3A4F830F" w14:textId="6CBF1C31" w:rsidR="00877ABA" w:rsidRPr="00877ABA" w:rsidRDefault="00877ABA" w:rsidP="00C24124">
      <w:pPr>
        <w:spacing w:after="0" w:line="240" w:lineRule="auto"/>
        <w:ind w:firstLine="709"/>
        <w:jc w:val="both"/>
        <w:rPr>
          <w:rFonts w:ascii="Times New Roman" w:hAnsi="Times New Roman" w:cs="Times New Roman"/>
          <w:sz w:val="28"/>
          <w:szCs w:val="28"/>
          <w:lang w:val="kk-KZ"/>
        </w:rPr>
      </w:pPr>
      <w:r w:rsidRPr="00877ABA">
        <w:rPr>
          <w:rFonts w:ascii="Times New Roman" w:hAnsi="Times New Roman" w:cs="Times New Roman"/>
          <w:sz w:val="28"/>
          <w:szCs w:val="28"/>
          <w:lang w:val="kk-KZ"/>
        </w:rPr>
        <w:t>Дополнительную специфику в интерпретацию полученных данных вносит исследование, проведённое на волжском судаке, где частота вылупления при использовании криоконсервированной спермы (60 ± 2 %) достоверно не отличалась от контрольной (60 ± 6 %). Данные результаты подтверждают, что при оптимальных условиях криоконсервации и правильном подборе среды возможно сохранение репродуктивной функции до уровня живой контрольной спермы. Вместе с тем авторы подчёркивают, что одним из ограничивающих факторов успешной криоконсервации у этих видов является загрязнение спермы мочой, что может негативно влиять на жизнеспособность сперматозоидов и требовать дополнительной коррекции методологии сбора и обработки биоматериала.</w:t>
      </w:r>
    </w:p>
    <w:p w14:paraId="09DB6CA4" w14:textId="69BA6EE3" w:rsidR="00623740" w:rsidRPr="002065D7" w:rsidRDefault="00877ABA" w:rsidP="00C24124">
      <w:pPr>
        <w:spacing w:after="0" w:line="240" w:lineRule="auto"/>
        <w:ind w:firstLine="709"/>
        <w:jc w:val="both"/>
        <w:rPr>
          <w:rFonts w:ascii="Times New Roman" w:hAnsi="Times New Roman" w:cs="Times New Roman"/>
          <w:sz w:val="28"/>
          <w:szCs w:val="28"/>
        </w:rPr>
      </w:pPr>
      <w:r w:rsidRPr="00877ABA">
        <w:rPr>
          <w:rFonts w:ascii="Times New Roman" w:hAnsi="Times New Roman" w:cs="Times New Roman"/>
          <w:sz w:val="28"/>
          <w:szCs w:val="28"/>
          <w:lang w:val="kk-KZ"/>
        </w:rPr>
        <w:t>Таким образом, результаты вышеприведённых исследований подтверждают сложный характер взаимодействия между составом криопротекторной среды, видовыми биологическими особенностями рыб и последующей репродуктивной эффективностью. Они также подчёркивают важность многофакторного подхода к разработке и адаптации протоколов криоконсервации для конкретных таксономических групп, включая не только химический состав среды, но и технологические параметры процедуры, такие как скорость замораживания, соотношение разбавления и предотвращение загрязнений биоматериала.</w:t>
      </w:r>
    </w:p>
    <w:p w14:paraId="0FAADAC4" w14:textId="0C9F764C" w:rsidR="003E1FA9" w:rsidRPr="00C24124" w:rsidRDefault="000959CC" w:rsidP="00C24124">
      <w:pPr>
        <w:spacing w:after="0" w:line="240" w:lineRule="auto"/>
        <w:ind w:firstLine="709"/>
        <w:jc w:val="both"/>
        <w:rPr>
          <w:rFonts w:ascii="Times New Roman" w:hAnsi="Times New Roman" w:cs="Times New Roman"/>
          <w:sz w:val="28"/>
          <w:szCs w:val="28"/>
          <w:lang w:val="kk-KZ"/>
        </w:rPr>
      </w:pPr>
      <w:r w:rsidRPr="00C24124">
        <w:rPr>
          <w:rFonts w:ascii="Times New Roman" w:hAnsi="Times New Roman" w:cs="Times New Roman"/>
          <w:sz w:val="28"/>
          <w:szCs w:val="28"/>
          <w:lang w:val="kk-KZ"/>
        </w:rPr>
        <w:lastRenderedPageBreak/>
        <w:t>3.3.2</w:t>
      </w:r>
      <w:r w:rsidR="00E5163A" w:rsidRPr="00C24124">
        <w:rPr>
          <w:rFonts w:ascii="Times New Roman" w:hAnsi="Times New Roman" w:cs="Times New Roman"/>
          <w:sz w:val="28"/>
          <w:szCs w:val="28"/>
          <w:lang w:val="kk-KZ"/>
        </w:rPr>
        <w:t xml:space="preserve"> </w:t>
      </w:r>
      <w:r w:rsidRPr="00C24124">
        <w:rPr>
          <w:rFonts w:ascii="Times New Roman" w:hAnsi="Times New Roman" w:cs="Times New Roman"/>
          <w:sz w:val="28"/>
          <w:szCs w:val="28"/>
          <w:lang w:val="kk-KZ"/>
        </w:rPr>
        <w:t>Воздействие криопротекторов, эквилибрации и гормональной стимуляции на параметры спермы</w:t>
      </w:r>
      <w:r w:rsidR="00E5163A" w:rsidRPr="00C24124">
        <w:rPr>
          <w:rFonts w:ascii="Times New Roman" w:hAnsi="Times New Roman" w:cs="Times New Roman"/>
          <w:sz w:val="28"/>
          <w:szCs w:val="28"/>
          <w:lang w:val="kk-KZ"/>
        </w:rPr>
        <w:t xml:space="preserve"> до и после криоконсервации</w:t>
      </w:r>
    </w:p>
    <w:p w14:paraId="60ED0872" w14:textId="36920483" w:rsidR="003E1FA9" w:rsidRPr="00C24124" w:rsidRDefault="00883434" w:rsidP="00C24124">
      <w:pPr>
        <w:spacing w:after="0" w:line="240" w:lineRule="auto"/>
        <w:ind w:firstLine="709"/>
        <w:jc w:val="both"/>
        <w:rPr>
          <w:rFonts w:ascii="Times New Roman" w:eastAsia="Times New Roman" w:hAnsi="Times New Roman" w:cs="Times New Roman"/>
          <w:bCs/>
          <w:sz w:val="28"/>
          <w:szCs w:val="28"/>
          <w:lang w:eastAsia="ru-RU"/>
        </w:rPr>
      </w:pPr>
      <w:r w:rsidRPr="00C24124">
        <w:rPr>
          <w:rFonts w:ascii="Times New Roman" w:eastAsia="Times New Roman" w:hAnsi="Times New Roman" w:cs="Times New Roman"/>
          <w:bCs/>
          <w:sz w:val="28"/>
          <w:szCs w:val="28"/>
          <w:lang w:eastAsia="ru-RU"/>
        </w:rPr>
        <w:t xml:space="preserve">Для проведения экспериментов по оценке качества свежей и криоконсервированной спермы была сформирована дополнительная выборка самцов судака (n=15), выловленных из тех же водоёмов, что и в полевых исследованиях, — </w:t>
      </w:r>
      <w:proofErr w:type="spellStart"/>
      <w:r w:rsidRPr="00C24124">
        <w:rPr>
          <w:rFonts w:ascii="Times New Roman" w:eastAsia="Times New Roman" w:hAnsi="Times New Roman" w:cs="Times New Roman"/>
          <w:bCs/>
          <w:sz w:val="28"/>
          <w:szCs w:val="28"/>
          <w:lang w:eastAsia="ru-RU"/>
        </w:rPr>
        <w:t>Вячеславского</w:t>
      </w:r>
      <w:proofErr w:type="spellEnd"/>
      <w:r w:rsidRPr="00C24124">
        <w:rPr>
          <w:rFonts w:ascii="Times New Roman" w:eastAsia="Times New Roman" w:hAnsi="Times New Roman" w:cs="Times New Roman"/>
          <w:bCs/>
          <w:sz w:val="28"/>
          <w:szCs w:val="28"/>
          <w:lang w:eastAsia="ru-RU"/>
        </w:rPr>
        <w:t xml:space="preserve"> и </w:t>
      </w:r>
      <w:proofErr w:type="spellStart"/>
      <w:r w:rsidRPr="00C24124">
        <w:rPr>
          <w:rFonts w:ascii="Times New Roman" w:eastAsia="Times New Roman" w:hAnsi="Times New Roman" w:cs="Times New Roman"/>
          <w:bCs/>
          <w:sz w:val="28"/>
          <w:szCs w:val="28"/>
          <w:lang w:eastAsia="ru-RU"/>
        </w:rPr>
        <w:t>Селетинского</w:t>
      </w:r>
      <w:proofErr w:type="spellEnd"/>
      <w:r w:rsidRPr="00C24124">
        <w:rPr>
          <w:rFonts w:ascii="Times New Roman" w:eastAsia="Times New Roman" w:hAnsi="Times New Roman" w:cs="Times New Roman"/>
          <w:bCs/>
          <w:sz w:val="28"/>
          <w:szCs w:val="28"/>
          <w:lang w:eastAsia="ru-RU"/>
        </w:rPr>
        <w:t xml:space="preserve"> водохранилищ. Несмотря на то, что это были другие особи, их </w:t>
      </w:r>
      <w:proofErr w:type="spellStart"/>
      <w:r w:rsidRPr="00C24124">
        <w:rPr>
          <w:rFonts w:ascii="Times New Roman" w:eastAsia="Times New Roman" w:hAnsi="Times New Roman" w:cs="Times New Roman"/>
          <w:bCs/>
          <w:sz w:val="28"/>
          <w:szCs w:val="28"/>
          <w:lang w:eastAsia="ru-RU"/>
        </w:rPr>
        <w:t>морфобиологические</w:t>
      </w:r>
      <w:proofErr w:type="spellEnd"/>
      <w:r w:rsidRPr="00C24124">
        <w:rPr>
          <w:rFonts w:ascii="Times New Roman" w:eastAsia="Times New Roman" w:hAnsi="Times New Roman" w:cs="Times New Roman"/>
          <w:bCs/>
          <w:sz w:val="28"/>
          <w:szCs w:val="28"/>
          <w:lang w:eastAsia="ru-RU"/>
        </w:rPr>
        <w:t xml:space="preserve"> характеристики и показатели спермы находились в пределах диапазонов, ранее выявленных в природных выборках. Поэтому данные всех обследованных самцов были объединены в единую выборку, отражающую естественную физиологическую вариабельность репродуктивных параметров судака.</w:t>
      </w:r>
      <w:r w:rsidR="00321482" w:rsidRPr="00C24124">
        <w:rPr>
          <w:rFonts w:ascii="Times New Roman" w:eastAsia="Times New Roman" w:hAnsi="Times New Roman" w:cs="Times New Roman"/>
          <w:bCs/>
          <w:sz w:val="28"/>
          <w:szCs w:val="28"/>
          <w:lang w:eastAsia="ru-RU"/>
        </w:rPr>
        <w:t xml:space="preserve"> Биологические показатели отражены в таблице 1</w:t>
      </w:r>
      <w:r w:rsidR="00C24124">
        <w:rPr>
          <w:rFonts w:ascii="Times New Roman" w:eastAsia="Times New Roman" w:hAnsi="Times New Roman" w:cs="Times New Roman"/>
          <w:bCs/>
          <w:sz w:val="28"/>
          <w:szCs w:val="28"/>
          <w:lang w:eastAsia="ru-RU"/>
        </w:rPr>
        <w:t>4</w:t>
      </w:r>
      <w:r w:rsidR="006A208D" w:rsidRPr="00C24124">
        <w:rPr>
          <w:rFonts w:ascii="Times New Roman" w:eastAsia="Times New Roman" w:hAnsi="Times New Roman" w:cs="Times New Roman"/>
          <w:bCs/>
          <w:sz w:val="28"/>
          <w:szCs w:val="28"/>
          <w:lang w:eastAsia="ru-RU"/>
        </w:rPr>
        <w:t xml:space="preserve"> [241]</w:t>
      </w:r>
      <w:r w:rsidR="00EE2B4F" w:rsidRPr="00C24124">
        <w:rPr>
          <w:rFonts w:ascii="Times New Roman" w:eastAsia="Times New Roman" w:hAnsi="Times New Roman" w:cs="Times New Roman"/>
          <w:bCs/>
          <w:sz w:val="28"/>
          <w:szCs w:val="28"/>
          <w:lang w:eastAsia="ru-RU"/>
        </w:rPr>
        <w:t>.</w:t>
      </w:r>
      <w:r w:rsidR="00A90CCE" w:rsidRPr="00C24124">
        <w:rPr>
          <w:rFonts w:ascii="Times New Roman" w:eastAsia="Times New Roman" w:hAnsi="Times New Roman" w:cs="Times New Roman"/>
          <w:bCs/>
          <w:sz w:val="28"/>
          <w:szCs w:val="28"/>
          <w:lang w:eastAsia="ru-RU"/>
        </w:rPr>
        <w:t xml:space="preserve"> </w:t>
      </w:r>
    </w:p>
    <w:p w14:paraId="1D8FC112" w14:textId="77777777" w:rsidR="00321482" w:rsidRPr="00C24124" w:rsidRDefault="00321482" w:rsidP="00C24124">
      <w:pPr>
        <w:spacing w:after="0" w:line="240" w:lineRule="auto"/>
        <w:ind w:firstLine="709"/>
        <w:jc w:val="both"/>
        <w:rPr>
          <w:rFonts w:ascii="Times New Roman" w:eastAsia="Times New Roman" w:hAnsi="Times New Roman" w:cs="Times New Roman"/>
          <w:sz w:val="28"/>
          <w:szCs w:val="28"/>
          <w:lang w:eastAsia="ru-RU"/>
        </w:rPr>
      </w:pPr>
    </w:p>
    <w:p w14:paraId="0069F215" w14:textId="688EAE99" w:rsidR="003E1FA9" w:rsidRDefault="003E1FA9" w:rsidP="00C24124">
      <w:pPr>
        <w:spacing w:after="0" w:line="240" w:lineRule="auto"/>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Таблица 1</w:t>
      </w:r>
      <w:r w:rsidR="00C24124">
        <w:rPr>
          <w:rFonts w:ascii="Times New Roman" w:eastAsia="Times New Roman" w:hAnsi="Times New Roman" w:cs="Times New Roman"/>
          <w:sz w:val="28"/>
          <w:szCs w:val="28"/>
          <w:lang w:eastAsia="ru-RU"/>
        </w:rPr>
        <w:t>4</w:t>
      </w:r>
      <w:r w:rsidRPr="00C24124">
        <w:rPr>
          <w:rFonts w:ascii="Times New Roman" w:eastAsia="Times New Roman" w:hAnsi="Times New Roman" w:cs="Times New Roman"/>
          <w:sz w:val="28"/>
          <w:szCs w:val="28"/>
          <w:lang w:eastAsia="ru-RU"/>
        </w:rPr>
        <w:t xml:space="preserve"> – Биологические показатели судака, n=15 </w:t>
      </w:r>
      <w:r w:rsidR="006A208D" w:rsidRPr="00C24124">
        <w:rPr>
          <w:rFonts w:ascii="Times New Roman" w:eastAsia="Times New Roman" w:hAnsi="Times New Roman" w:cs="Times New Roman"/>
          <w:sz w:val="28"/>
          <w:szCs w:val="28"/>
          <w:lang w:eastAsia="ru-RU"/>
        </w:rPr>
        <w:t>[241]</w:t>
      </w:r>
    </w:p>
    <w:p w14:paraId="0A8702DA" w14:textId="77777777" w:rsidR="00C24124" w:rsidRPr="00C24124" w:rsidRDefault="00C24124" w:rsidP="00C24124">
      <w:pPr>
        <w:spacing w:after="0" w:line="240" w:lineRule="auto"/>
        <w:jc w:val="both"/>
        <w:rPr>
          <w:rFonts w:ascii="Times New Roman" w:eastAsia="Times New Roman" w:hAnsi="Times New Roman" w:cs="Times New Roman"/>
          <w:sz w:val="28"/>
          <w:szCs w:val="28"/>
          <w:lang w:eastAsia="ru-RU"/>
        </w:rPr>
      </w:pPr>
    </w:p>
    <w:tbl>
      <w:tblPr>
        <w:tblpPr w:leftFromText="180" w:rightFromText="180" w:vertAnchor="text" w:tblpX="108" w:tblpY="1"/>
        <w:tblOverlap w:val="neve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4"/>
        <w:gridCol w:w="2725"/>
        <w:gridCol w:w="3028"/>
      </w:tblGrid>
      <w:tr w:rsidR="003E1FA9" w:rsidRPr="00C24124" w14:paraId="741026E7" w14:textId="77777777" w:rsidTr="002E272B">
        <w:trPr>
          <w:trHeight w:val="313"/>
        </w:trPr>
        <w:tc>
          <w:tcPr>
            <w:tcW w:w="3664" w:type="dxa"/>
          </w:tcPr>
          <w:p w14:paraId="7B78BBFC" w14:textId="77777777" w:rsidR="003E1FA9" w:rsidRPr="00C24124" w:rsidRDefault="003E1FA9" w:rsidP="00C24124">
            <w:pPr>
              <w:spacing w:after="0" w:line="240" w:lineRule="auto"/>
              <w:ind w:firstLine="709"/>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 xml:space="preserve">Признаки </w:t>
            </w:r>
          </w:p>
        </w:tc>
        <w:tc>
          <w:tcPr>
            <w:tcW w:w="2725" w:type="dxa"/>
          </w:tcPr>
          <w:p w14:paraId="61D0A0C4" w14:textId="77777777" w:rsidR="003E1FA9" w:rsidRPr="00C24124" w:rsidRDefault="003E1FA9" w:rsidP="00C24124">
            <w:pPr>
              <w:spacing w:after="0" w:line="240" w:lineRule="auto"/>
              <w:ind w:firstLine="709"/>
              <w:jc w:val="center"/>
              <w:rPr>
                <w:rFonts w:ascii="Times New Roman" w:eastAsia="Times New Roman" w:hAnsi="Times New Roman" w:cs="Times New Roman"/>
                <w:sz w:val="28"/>
                <w:szCs w:val="28"/>
                <w:lang w:eastAsia="ru-RU"/>
              </w:rPr>
            </w:pPr>
            <w:proofErr w:type="spellStart"/>
            <w:r w:rsidRPr="00C24124">
              <w:rPr>
                <w:rFonts w:ascii="Times New Roman" w:eastAsia="Times New Roman" w:hAnsi="Times New Roman" w:cs="Times New Roman"/>
                <w:sz w:val="28"/>
                <w:szCs w:val="28"/>
                <w:lang w:eastAsia="ru-RU"/>
              </w:rPr>
              <w:t>min-max</w:t>
            </w:r>
            <w:proofErr w:type="spellEnd"/>
          </w:p>
        </w:tc>
        <w:tc>
          <w:tcPr>
            <w:tcW w:w="3027" w:type="dxa"/>
          </w:tcPr>
          <w:p w14:paraId="1BB46EEC" w14:textId="77777777" w:rsidR="003E1FA9" w:rsidRPr="00C24124" w:rsidRDefault="003E1FA9" w:rsidP="00C24124">
            <w:pPr>
              <w:spacing w:after="0" w:line="240" w:lineRule="auto"/>
              <w:ind w:firstLine="709"/>
              <w:jc w:val="center"/>
              <w:rPr>
                <w:rFonts w:ascii="Times New Roman" w:eastAsia="Times New Roman" w:hAnsi="Times New Roman" w:cs="Times New Roman"/>
                <w:sz w:val="28"/>
                <w:szCs w:val="28"/>
                <w:lang w:eastAsia="ru-RU"/>
              </w:rPr>
            </w:pPr>
            <w:proofErr w:type="spellStart"/>
            <w:r w:rsidRPr="00C24124">
              <w:rPr>
                <w:rFonts w:ascii="Times New Roman" w:eastAsia="Times New Roman" w:hAnsi="Times New Roman" w:cs="Times New Roman"/>
                <w:sz w:val="28"/>
                <w:szCs w:val="28"/>
                <w:lang w:eastAsia="ru-RU"/>
              </w:rPr>
              <w:t>M±m</w:t>
            </w:r>
            <w:proofErr w:type="spellEnd"/>
          </w:p>
        </w:tc>
      </w:tr>
      <w:tr w:rsidR="003E1FA9" w:rsidRPr="00C24124" w14:paraId="481B32C2" w14:textId="77777777" w:rsidTr="002E272B">
        <w:trPr>
          <w:trHeight w:val="313"/>
        </w:trPr>
        <w:tc>
          <w:tcPr>
            <w:tcW w:w="3664" w:type="dxa"/>
          </w:tcPr>
          <w:p w14:paraId="2AB15D96" w14:textId="77777777" w:rsidR="003E1FA9" w:rsidRPr="00C24124" w:rsidRDefault="003E1FA9" w:rsidP="00C24124">
            <w:pPr>
              <w:spacing w:after="0" w:line="240" w:lineRule="auto"/>
              <w:ind w:firstLine="709"/>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L, см</w:t>
            </w:r>
          </w:p>
        </w:tc>
        <w:tc>
          <w:tcPr>
            <w:tcW w:w="2725" w:type="dxa"/>
          </w:tcPr>
          <w:p w14:paraId="71600C18" w14:textId="77777777" w:rsidR="003E1FA9" w:rsidRPr="00C24124" w:rsidRDefault="003E1FA9" w:rsidP="00C24124">
            <w:pPr>
              <w:spacing w:after="0" w:line="240" w:lineRule="auto"/>
              <w:ind w:firstLine="709"/>
              <w:jc w:val="center"/>
              <w:rPr>
                <w:rFonts w:ascii="Times New Roman" w:eastAsia="Times New Roman" w:hAnsi="Times New Roman" w:cs="Times New Roman"/>
                <w:sz w:val="28"/>
                <w:szCs w:val="28"/>
                <w:lang w:val="kk-KZ" w:eastAsia="ru-RU"/>
              </w:rPr>
            </w:pPr>
            <w:r w:rsidRPr="00C24124">
              <w:rPr>
                <w:rFonts w:ascii="Times New Roman" w:eastAsia="Times New Roman" w:hAnsi="Times New Roman" w:cs="Times New Roman"/>
                <w:sz w:val="28"/>
                <w:szCs w:val="28"/>
                <w:lang w:val="kk-KZ" w:eastAsia="ru-RU"/>
              </w:rPr>
              <w:t>45-62</w:t>
            </w:r>
          </w:p>
        </w:tc>
        <w:tc>
          <w:tcPr>
            <w:tcW w:w="3027" w:type="dxa"/>
          </w:tcPr>
          <w:p w14:paraId="0CBCF54D" w14:textId="77777777" w:rsidR="003E1FA9" w:rsidRPr="00C24124" w:rsidRDefault="003E1FA9" w:rsidP="00C24124">
            <w:pPr>
              <w:spacing w:after="0" w:line="240" w:lineRule="auto"/>
              <w:ind w:firstLine="709"/>
              <w:jc w:val="center"/>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val="kk-KZ" w:eastAsia="ru-RU"/>
              </w:rPr>
              <w:t>54,8</w:t>
            </w:r>
            <w:r w:rsidRPr="00C24124">
              <w:rPr>
                <w:rFonts w:ascii="Times New Roman" w:eastAsia="Times New Roman" w:hAnsi="Times New Roman" w:cs="Times New Roman"/>
                <w:sz w:val="28"/>
                <w:szCs w:val="28"/>
                <w:lang w:eastAsia="ru-RU"/>
              </w:rPr>
              <w:t>±4,61</w:t>
            </w:r>
          </w:p>
        </w:tc>
      </w:tr>
      <w:tr w:rsidR="003E1FA9" w:rsidRPr="00C24124" w14:paraId="3A8F5206" w14:textId="77777777" w:rsidTr="002E272B">
        <w:trPr>
          <w:trHeight w:val="313"/>
        </w:trPr>
        <w:tc>
          <w:tcPr>
            <w:tcW w:w="3664" w:type="dxa"/>
          </w:tcPr>
          <w:p w14:paraId="5677279F" w14:textId="77777777" w:rsidR="003E1FA9" w:rsidRPr="00C24124" w:rsidRDefault="003E1FA9" w:rsidP="00C24124">
            <w:pPr>
              <w:spacing w:after="0" w:line="240" w:lineRule="auto"/>
              <w:ind w:firstLine="709"/>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l, см</w:t>
            </w:r>
          </w:p>
        </w:tc>
        <w:tc>
          <w:tcPr>
            <w:tcW w:w="2725" w:type="dxa"/>
          </w:tcPr>
          <w:p w14:paraId="3437F539" w14:textId="77777777" w:rsidR="003E1FA9" w:rsidRPr="00C24124" w:rsidRDefault="003E1FA9" w:rsidP="00C24124">
            <w:pPr>
              <w:spacing w:after="0" w:line="240" w:lineRule="auto"/>
              <w:ind w:firstLine="709"/>
              <w:jc w:val="center"/>
              <w:rPr>
                <w:rFonts w:ascii="Times New Roman" w:eastAsia="Times New Roman" w:hAnsi="Times New Roman" w:cs="Times New Roman"/>
                <w:sz w:val="28"/>
                <w:szCs w:val="28"/>
                <w:lang w:val="kk-KZ" w:eastAsia="ru-RU"/>
              </w:rPr>
            </w:pPr>
            <w:r w:rsidRPr="00C24124">
              <w:rPr>
                <w:rFonts w:ascii="Times New Roman" w:eastAsia="Times New Roman" w:hAnsi="Times New Roman" w:cs="Times New Roman"/>
                <w:sz w:val="28"/>
                <w:szCs w:val="28"/>
                <w:lang w:val="kk-KZ" w:eastAsia="ru-RU"/>
              </w:rPr>
              <w:t>39-55</w:t>
            </w:r>
          </w:p>
        </w:tc>
        <w:tc>
          <w:tcPr>
            <w:tcW w:w="3027" w:type="dxa"/>
          </w:tcPr>
          <w:p w14:paraId="61C76C37" w14:textId="77777777" w:rsidR="003E1FA9" w:rsidRPr="00C24124" w:rsidRDefault="003E1FA9" w:rsidP="00C24124">
            <w:pPr>
              <w:spacing w:after="0" w:line="240" w:lineRule="auto"/>
              <w:ind w:firstLine="709"/>
              <w:jc w:val="center"/>
              <w:rPr>
                <w:rFonts w:ascii="Times New Roman" w:eastAsia="Times New Roman" w:hAnsi="Times New Roman" w:cs="Times New Roman"/>
                <w:sz w:val="28"/>
                <w:szCs w:val="28"/>
                <w:lang w:val="kk-KZ" w:eastAsia="ru-RU"/>
              </w:rPr>
            </w:pPr>
            <w:r w:rsidRPr="00C24124">
              <w:rPr>
                <w:rFonts w:ascii="Times New Roman" w:eastAsia="Times New Roman" w:hAnsi="Times New Roman" w:cs="Times New Roman"/>
                <w:sz w:val="28"/>
                <w:szCs w:val="28"/>
                <w:lang w:val="kk-KZ" w:eastAsia="ru-RU"/>
              </w:rPr>
              <w:t>48,27</w:t>
            </w:r>
            <w:r w:rsidRPr="00C24124">
              <w:rPr>
                <w:rFonts w:ascii="Times New Roman" w:eastAsia="Times New Roman" w:hAnsi="Times New Roman" w:cs="Times New Roman"/>
                <w:sz w:val="28"/>
                <w:szCs w:val="28"/>
                <w:lang w:eastAsia="ru-RU"/>
              </w:rPr>
              <w:t>±</w:t>
            </w:r>
            <w:r w:rsidRPr="00C24124">
              <w:rPr>
                <w:rFonts w:ascii="Times New Roman" w:eastAsia="Times New Roman" w:hAnsi="Times New Roman" w:cs="Times New Roman"/>
                <w:sz w:val="28"/>
                <w:szCs w:val="28"/>
                <w:lang w:val="kk-KZ" w:eastAsia="ru-RU"/>
              </w:rPr>
              <w:t>4,28</w:t>
            </w:r>
          </w:p>
        </w:tc>
      </w:tr>
      <w:tr w:rsidR="003E1FA9" w:rsidRPr="00C24124" w14:paraId="0E3D0A4A" w14:textId="77777777" w:rsidTr="002E272B">
        <w:trPr>
          <w:trHeight w:val="328"/>
        </w:trPr>
        <w:tc>
          <w:tcPr>
            <w:tcW w:w="3664" w:type="dxa"/>
          </w:tcPr>
          <w:p w14:paraId="274A7411" w14:textId="77777777" w:rsidR="003E1FA9" w:rsidRPr="00C24124" w:rsidRDefault="003E1FA9" w:rsidP="00C24124">
            <w:pPr>
              <w:spacing w:after="0" w:line="240" w:lineRule="auto"/>
              <w:ind w:firstLine="709"/>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Q, г</w:t>
            </w:r>
          </w:p>
        </w:tc>
        <w:tc>
          <w:tcPr>
            <w:tcW w:w="2725" w:type="dxa"/>
          </w:tcPr>
          <w:p w14:paraId="6E537961" w14:textId="77777777" w:rsidR="003E1FA9" w:rsidRPr="00C24124" w:rsidRDefault="003E1FA9" w:rsidP="00C24124">
            <w:pPr>
              <w:spacing w:after="0" w:line="240" w:lineRule="auto"/>
              <w:ind w:firstLine="709"/>
              <w:jc w:val="center"/>
              <w:rPr>
                <w:rFonts w:ascii="Times New Roman" w:eastAsia="Times New Roman" w:hAnsi="Times New Roman" w:cs="Times New Roman"/>
                <w:sz w:val="28"/>
                <w:szCs w:val="28"/>
                <w:lang w:val="kk-KZ" w:eastAsia="ru-RU"/>
              </w:rPr>
            </w:pPr>
            <w:r w:rsidRPr="00C24124">
              <w:rPr>
                <w:rFonts w:ascii="Times New Roman" w:eastAsia="Times New Roman" w:hAnsi="Times New Roman" w:cs="Times New Roman"/>
                <w:sz w:val="28"/>
                <w:szCs w:val="28"/>
                <w:lang w:val="kk-KZ" w:eastAsia="ru-RU"/>
              </w:rPr>
              <w:t>1124-2154</w:t>
            </w:r>
          </w:p>
        </w:tc>
        <w:tc>
          <w:tcPr>
            <w:tcW w:w="3027" w:type="dxa"/>
          </w:tcPr>
          <w:p w14:paraId="136469D7" w14:textId="77777777" w:rsidR="003E1FA9" w:rsidRPr="00C24124" w:rsidRDefault="003E1FA9" w:rsidP="00C24124">
            <w:pPr>
              <w:spacing w:after="0" w:line="240" w:lineRule="auto"/>
              <w:ind w:firstLine="709"/>
              <w:jc w:val="center"/>
              <w:rPr>
                <w:rFonts w:ascii="Times New Roman" w:eastAsia="Times New Roman" w:hAnsi="Times New Roman" w:cs="Times New Roman"/>
                <w:sz w:val="28"/>
                <w:szCs w:val="28"/>
                <w:lang w:val="kk-KZ" w:eastAsia="ru-RU"/>
              </w:rPr>
            </w:pPr>
            <w:r w:rsidRPr="00C24124">
              <w:rPr>
                <w:rFonts w:ascii="Times New Roman" w:eastAsia="Times New Roman" w:hAnsi="Times New Roman" w:cs="Times New Roman"/>
                <w:sz w:val="28"/>
                <w:szCs w:val="28"/>
                <w:lang w:val="kk-KZ" w:eastAsia="ru-RU"/>
              </w:rPr>
              <w:t>1707,2</w:t>
            </w:r>
            <w:r w:rsidRPr="00C24124">
              <w:rPr>
                <w:rFonts w:ascii="Times New Roman" w:eastAsia="Times New Roman" w:hAnsi="Times New Roman" w:cs="Times New Roman"/>
                <w:sz w:val="28"/>
                <w:szCs w:val="28"/>
                <w:lang w:eastAsia="ru-RU"/>
              </w:rPr>
              <w:t>±</w:t>
            </w:r>
            <w:r w:rsidRPr="00C24124">
              <w:rPr>
                <w:rFonts w:ascii="Times New Roman" w:eastAsia="Times New Roman" w:hAnsi="Times New Roman" w:cs="Times New Roman"/>
                <w:sz w:val="28"/>
                <w:szCs w:val="28"/>
                <w:lang w:val="kk-KZ" w:eastAsia="ru-RU"/>
              </w:rPr>
              <w:t>360,8</w:t>
            </w:r>
          </w:p>
        </w:tc>
      </w:tr>
      <w:tr w:rsidR="003E1FA9" w:rsidRPr="00C24124" w14:paraId="7A342058" w14:textId="77777777" w:rsidTr="002E272B">
        <w:trPr>
          <w:trHeight w:val="313"/>
        </w:trPr>
        <w:tc>
          <w:tcPr>
            <w:tcW w:w="3664" w:type="dxa"/>
          </w:tcPr>
          <w:p w14:paraId="56C080AA" w14:textId="77777777" w:rsidR="003E1FA9" w:rsidRPr="00C24124" w:rsidRDefault="003E1FA9" w:rsidP="00C24124">
            <w:pPr>
              <w:spacing w:after="0" w:line="240" w:lineRule="auto"/>
              <w:ind w:firstLine="709"/>
              <w:jc w:val="both"/>
              <w:rPr>
                <w:rFonts w:ascii="Times New Roman" w:eastAsia="Times New Roman" w:hAnsi="Times New Roman" w:cs="Times New Roman"/>
                <w:sz w:val="28"/>
                <w:szCs w:val="28"/>
                <w:lang w:val="en-US" w:eastAsia="ru-RU"/>
              </w:rPr>
            </w:pPr>
            <w:r w:rsidRPr="00C24124">
              <w:rPr>
                <w:rFonts w:ascii="Times New Roman" w:eastAsia="Times New Roman" w:hAnsi="Times New Roman" w:cs="Times New Roman"/>
                <w:sz w:val="28"/>
                <w:szCs w:val="28"/>
                <w:lang w:val="en-US" w:eastAsia="ru-RU"/>
              </w:rPr>
              <w:t>Fulton</w:t>
            </w:r>
          </w:p>
        </w:tc>
        <w:tc>
          <w:tcPr>
            <w:tcW w:w="2725" w:type="dxa"/>
          </w:tcPr>
          <w:p w14:paraId="3214D40C" w14:textId="77777777" w:rsidR="003E1FA9" w:rsidRPr="00C24124" w:rsidRDefault="003E1FA9" w:rsidP="00C24124">
            <w:pPr>
              <w:spacing w:after="0" w:line="240" w:lineRule="auto"/>
              <w:ind w:firstLine="709"/>
              <w:jc w:val="center"/>
              <w:rPr>
                <w:rFonts w:ascii="Times New Roman" w:eastAsia="Times New Roman" w:hAnsi="Times New Roman" w:cs="Times New Roman"/>
                <w:sz w:val="28"/>
                <w:szCs w:val="28"/>
                <w:lang w:val="kk-KZ" w:eastAsia="ru-RU"/>
              </w:rPr>
            </w:pPr>
            <w:r w:rsidRPr="00C24124">
              <w:rPr>
                <w:rFonts w:ascii="Times New Roman" w:eastAsia="Times New Roman" w:hAnsi="Times New Roman" w:cs="Times New Roman"/>
                <w:sz w:val="28"/>
                <w:szCs w:val="28"/>
                <w:lang w:val="kk-KZ" w:eastAsia="ru-RU"/>
              </w:rPr>
              <w:t>1,1-2,64</w:t>
            </w:r>
          </w:p>
        </w:tc>
        <w:tc>
          <w:tcPr>
            <w:tcW w:w="3027" w:type="dxa"/>
          </w:tcPr>
          <w:p w14:paraId="6417A57A" w14:textId="77777777" w:rsidR="003E1FA9" w:rsidRPr="00C24124" w:rsidRDefault="003E1FA9" w:rsidP="00C24124">
            <w:pPr>
              <w:tabs>
                <w:tab w:val="left" w:pos="1080"/>
                <w:tab w:val="center" w:pos="1168"/>
              </w:tabs>
              <w:spacing w:after="0" w:line="240" w:lineRule="auto"/>
              <w:ind w:firstLine="709"/>
              <w:jc w:val="center"/>
              <w:rPr>
                <w:rFonts w:ascii="Times New Roman" w:eastAsia="Times New Roman" w:hAnsi="Times New Roman" w:cs="Times New Roman"/>
                <w:sz w:val="28"/>
                <w:szCs w:val="28"/>
                <w:lang w:val="kk-KZ" w:eastAsia="ru-RU"/>
              </w:rPr>
            </w:pPr>
            <w:r w:rsidRPr="00C24124">
              <w:rPr>
                <w:rFonts w:ascii="Times New Roman" w:eastAsia="Times New Roman" w:hAnsi="Times New Roman" w:cs="Times New Roman"/>
                <w:sz w:val="28"/>
                <w:szCs w:val="28"/>
                <w:lang w:val="kk-KZ" w:eastAsia="ru-RU"/>
              </w:rPr>
              <w:t>1,56</w:t>
            </w:r>
            <w:r w:rsidRPr="00C24124">
              <w:rPr>
                <w:rFonts w:ascii="Times New Roman" w:eastAsia="Times New Roman" w:hAnsi="Times New Roman" w:cs="Times New Roman"/>
                <w:sz w:val="28"/>
                <w:szCs w:val="28"/>
                <w:lang w:eastAsia="ru-RU"/>
              </w:rPr>
              <w:t>±</w:t>
            </w:r>
            <w:r w:rsidRPr="00C24124">
              <w:rPr>
                <w:rFonts w:ascii="Times New Roman" w:eastAsia="Times New Roman" w:hAnsi="Times New Roman" w:cs="Times New Roman"/>
                <w:sz w:val="28"/>
                <w:szCs w:val="28"/>
                <w:lang w:val="kk-KZ" w:eastAsia="ru-RU"/>
              </w:rPr>
              <w:t>0,36</w:t>
            </w:r>
          </w:p>
        </w:tc>
      </w:tr>
      <w:tr w:rsidR="003E1FA9" w:rsidRPr="00C24124" w14:paraId="23DCA9F9" w14:textId="77777777" w:rsidTr="002E272B">
        <w:trPr>
          <w:trHeight w:val="313"/>
        </w:trPr>
        <w:tc>
          <w:tcPr>
            <w:tcW w:w="9417" w:type="dxa"/>
            <w:gridSpan w:val="3"/>
          </w:tcPr>
          <w:p w14:paraId="3CC9C6CE" w14:textId="77777777" w:rsidR="003E1FA9" w:rsidRPr="00C24124" w:rsidRDefault="003E1FA9" w:rsidP="00C24124">
            <w:pPr>
              <w:spacing w:after="0" w:line="240" w:lineRule="auto"/>
              <w:ind w:firstLine="709"/>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В %</w:t>
            </w:r>
          </w:p>
        </w:tc>
      </w:tr>
      <w:tr w:rsidR="003E1FA9" w:rsidRPr="00C24124" w14:paraId="364D012C" w14:textId="77777777" w:rsidTr="002E272B">
        <w:trPr>
          <w:trHeight w:val="313"/>
        </w:trPr>
        <w:tc>
          <w:tcPr>
            <w:tcW w:w="3664" w:type="dxa"/>
          </w:tcPr>
          <w:p w14:paraId="637186D4" w14:textId="77777777" w:rsidR="003E1FA9" w:rsidRPr="00C24124" w:rsidRDefault="003E1FA9" w:rsidP="00C24124">
            <w:pPr>
              <w:spacing w:after="0" w:line="240" w:lineRule="auto"/>
              <w:ind w:firstLine="709"/>
              <w:jc w:val="both"/>
              <w:rPr>
                <w:rFonts w:ascii="Times New Roman" w:eastAsia="Times New Roman" w:hAnsi="Times New Roman" w:cs="Times New Roman"/>
                <w:sz w:val="28"/>
                <w:szCs w:val="28"/>
                <w:lang w:eastAsia="ru-RU"/>
              </w:rPr>
            </w:pPr>
            <w:proofErr w:type="spellStart"/>
            <w:r w:rsidRPr="00C24124">
              <w:rPr>
                <w:rFonts w:ascii="Times New Roman" w:eastAsia="Times New Roman" w:hAnsi="Times New Roman" w:cs="Times New Roman"/>
                <w:sz w:val="28"/>
                <w:szCs w:val="28"/>
                <w:lang w:eastAsia="ru-RU"/>
              </w:rPr>
              <w:t>lc</w:t>
            </w:r>
            <w:proofErr w:type="spellEnd"/>
            <w:r w:rsidRPr="00C24124">
              <w:rPr>
                <w:rFonts w:ascii="Times New Roman" w:eastAsia="Times New Roman" w:hAnsi="Times New Roman" w:cs="Times New Roman"/>
                <w:sz w:val="28"/>
                <w:szCs w:val="28"/>
                <w:lang w:eastAsia="ru-RU"/>
              </w:rPr>
              <w:t>, см</w:t>
            </w:r>
          </w:p>
        </w:tc>
        <w:tc>
          <w:tcPr>
            <w:tcW w:w="2725" w:type="dxa"/>
          </w:tcPr>
          <w:p w14:paraId="154E56E6" w14:textId="77777777" w:rsidR="003E1FA9" w:rsidRPr="00C24124" w:rsidRDefault="003E1FA9" w:rsidP="00C24124">
            <w:pPr>
              <w:spacing w:after="0" w:line="240" w:lineRule="auto"/>
              <w:ind w:firstLine="709"/>
              <w:jc w:val="center"/>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val="kk-KZ" w:eastAsia="ru-RU"/>
              </w:rPr>
              <w:t>25,64</w:t>
            </w:r>
            <w:r w:rsidRPr="00C24124">
              <w:rPr>
                <w:rFonts w:ascii="Times New Roman" w:eastAsia="Times New Roman" w:hAnsi="Times New Roman" w:cs="Times New Roman"/>
                <w:sz w:val="28"/>
                <w:szCs w:val="28"/>
                <w:lang w:eastAsia="ru-RU"/>
              </w:rPr>
              <w:t>-</w:t>
            </w:r>
            <w:r w:rsidRPr="00C24124">
              <w:rPr>
                <w:rFonts w:ascii="Times New Roman" w:eastAsia="Times New Roman" w:hAnsi="Times New Roman" w:cs="Times New Roman"/>
                <w:sz w:val="28"/>
                <w:szCs w:val="28"/>
                <w:lang w:val="kk-KZ" w:eastAsia="ru-RU"/>
              </w:rPr>
              <w:t>30,23</w:t>
            </w:r>
          </w:p>
        </w:tc>
        <w:tc>
          <w:tcPr>
            <w:tcW w:w="3027" w:type="dxa"/>
          </w:tcPr>
          <w:p w14:paraId="79686DE6" w14:textId="77777777" w:rsidR="003E1FA9" w:rsidRPr="00C24124" w:rsidRDefault="003E1FA9" w:rsidP="00C24124">
            <w:pPr>
              <w:spacing w:after="0" w:line="240" w:lineRule="auto"/>
              <w:ind w:firstLine="709"/>
              <w:jc w:val="center"/>
              <w:rPr>
                <w:rFonts w:ascii="Times New Roman" w:eastAsia="Times New Roman" w:hAnsi="Times New Roman" w:cs="Times New Roman"/>
                <w:sz w:val="28"/>
                <w:szCs w:val="28"/>
                <w:lang w:val="kk-KZ" w:eastAsia="ru-RU"/>
              </w:rPr>
            </w:pPr>
            <w:r w:rsidRPr="00C24124">
              <w:rPr>
                <w:rFonts w:ascii="Times New Roman" w:eastAsia="Times New Roman" w:hAnsi="Times New Roman" w:cs="Times New Roman"/>
                <w:sz w:val="28"/>
                <w:szCs w:val="28"/>
                <w:lang w:val="kk-KZ" w:eastAsia="ru-RU"/>
              </w:rPr>
              <w:t>28,26</w:t>
            </w:r>
            <w:r w:rsidRPr="00C24124">
              <w:rPr>
                <w:rFonts w:ascii="Times New Roman" w:eastAsia="Times New Roman" w:hAnsi="Times New Roman" w:cs="Times New Roman"/>
                <w:sz w:val="28"/>
                <w:szCs w:val="28"/>
                <w:lang w:eastAsia="ru-RU"/>
              </w:rPr>
              <w:t>±</w:t>
            </w:r>
            <w:r w:rsidRPr="00C24124">
              <w:rPr>
                <w:rFonts w:ascii="Times New Roman" w:eastAsia="Times New Roman" w:hAnsi="Times New Roman" w:cs="Times New Roman"/>
                <w:sz w:val="28"/>
                <w:szCs w:val="28"/>
                <w:lang w:val="kk-KZ" w:eastAsia="ru-RU"/>
              </w:rPr>
              <w:t>0,92</w:t>
            </w:r>
          </w:p>
        </w:tc>
      </w:tr>
      <w:tr w:rsidR="003E1FA9" w:rsidRPr="00C24124" w14:paraId="0F40C5CF" w14:textId="77777777" w:rsidTr="002E272B">
        <w:trPr>
          <w:trHeight w:val="955"/>
        </w:trPr>
        <w:tc>
          <w:tcPr>
            <w:tcW w:w="9417" w:type="dxa"/>
            <w:gridSpan w:val="3"/>
          </w:tcPr>
          <w:p w14:paraId="4332CF20" w14:textId="77777777" w:rsidR="003E1FA9" w:rsidRPr="00C24124" w:rsidRDefault="003E1FA9" w:rsidP="00C24124">
            <w:pPr>
              <w:spacing w:after="0" w:line="240" w:lineRule="auto"/>
              <w:ind w:firstLine="709"/>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val="kk-KZ" w:eastAsia="ru-RU"/>
              </w:rPr>
              <w:t xml:space="preserve">Примечание: * </w:t>
            </w:r>
            <w:r w:rsidRPr="00C24124">
              <w:rPr>
                <w:rFonts w:ascii="Times New Roman" w:eastAsia="Times New Roman" w:hAnsi="Times New Roman" w:cs="Times New Roman"/>
                <w:sz w:val="28"/>
                <w:szCs w:val="28"/>
                <w:lang w:val="en-US" w:eastAsia="ru-RU"/>
              </w:rPr>
              <w:t>L</w:t>
            </w:r>
            <w:r w:rsidRPr="00C24124">
              <w:rPr>
                <w:rFonts w:ascii="Times New Roman" w:eastAsia="Times New Roman" w:hAnsi="Times New Roman" w:cs="Times New Roman"/>
                <w:sz w:val="28"/>
                <w:szCs w:val="28"/>
                <w:lang w:val="kk-KZ" w:eastAsia="ru-RU"/>
              </w:rPr>
              <w:t xml:space="preserve"> </w:t>
            </w:r>
            <w:r w:rsidRPr="00C24124">
              <w:rPr>
                <w:rFonts w:ascii="Times New Roman" w:eastAsia="Times New Roman" w:hAnsi="Times New Roman" w:cs="Times New Roman"/>
                <w:sz w:val="28"/>
                <w:szCs w:val="28"/>
                <w:lang w:eastAsia="ru-RU"/>
              </w:rPr>
              <w:t>–</w:t>
            </w:r>
            <w:r w:rsidRPr="00C24124">
              <w:rPr>
                <w:rFonts w:ascii="Times New Roman" w:eastAsia="Times New Roman" w:hAnsi="Times New Roman" w:cs="Times New Roman"/>
                <w:sz w:val="28"/>
                <w:szCs w:val="28"/>
                <w:lang w:val="kk-KZ" w:eastAsia="ru-RU"/>
              </w:rPr>
              <w:t xml:space="preserve"> </w:t>
            </w:r>
            <w:r w:rsidRPr="00C24124">
              <w:rPr>
                <w:rFonts w:ascii="Times New Roman" w:eastAsia="Times New Roman" w:hAnsi="Times New Roman" w:cs="Times New Roman"/>
                <w:sz w:val="28"/>
                <w:szCs w:val="28"/>
                <w:lang w:eastAsia="ru-RU"/>
              </w:rPr>
              <w:t xml:space="preserve">общая длина рыбы; </w:t>
            </w:r>
            <w:r w:rsidRPr="00C24124">
              <w:rPr>
                <w:rFonts w:ascii="Times New Roman" w:eastAsia="Times New Roman" w:hAnsi="Times New Roman" w:cs="Times New Roman"/>
                <w:sz w:val="28"/>
                <w:szCs w:val="28"/>
                <w:lang w:val="en-US" w:eastAsia="ru-RU"/>
              </w:rPr>
              <w:t>l</w:t>
            </w:r>
            <w:r w:rsidRPr="00C24124">
              <w:rPr>
                <w:rFonts w:ascii="Times New Roman" w:eastAsia="Times New Roman" w:hAnsi="Times New Roman" w:cs="Times New Roman"/>
                <w:sz w:val="28"/>
                <w:szCs w:val="28"/>
                <w:lang w:eastAsia="ru-RU"/>
              </w:rPr>
              <w:t xml:space="preserve">-длина тела без хвостового плавника; </w:t>
            </w:r>
            <w:r w:rsidRPr="00C24124">
              <w:rPr>
                <w:rFonts w:ascii="Times New Roman" w:eastAsia="Times New Roman" w:hAnsi="Times New Roman" w:cs="Times New Roman"/>
                <w:sz w:val="28"/>
                <w:szCs w:val="28"/>
                <w:lang w:val="en-US" w:eastAsia="ru-RU"/>
              </w:rPr>
              <w:t>Q</w:t>
            </w:r>
            <w:r w:rsidRPr="00C24124">
              <w:rPr>
                <w:rFonts w:ascii="Times New Roman" w:eastAsia="Times New Roman" w:hAnsi="Times New Roman" w:cs="Times New Roman"/>
                <w:sz w:val="28"/>
                <w:szCs w:val="28"/>
                <w:lang w:eastAsia="ru-RU"/>
              </w:rPr>
              <w:t xml:space="preserve"> – полная масса, </w:t>
            </w:r>
            <w:r w:rsidRPr="00C24124">
              <w:rPr>
                <w:rFonts w:ascii="Times New Roman" w:eastAsia="Times New Roman" w:hAnsi="Times New Roman" w:cs="Times New Roman"/>
                <w:sz w:val="28"/>
                <w:szCs w:val="28"/>
                <w:lang w:val="en-US" w:eastAsia="ru-RU"/>
              </w:rPr>
              <w:t>Fulton</w:t>
            </w:r>
            <w:r w:rsidRPr="00C24124">
              <w:rPr>
                <w:rFonts w:ascii="Times New Roman" w:eastAsia="Times New Roman" w:hAnsi="Times New Roman" w:cs="Times New Roman"/>
                <w:sz w:val="28"/>
                <w:szCs w:val="28"/>
                <w:lang w:eastAsia="ru-RU"/>
              </w:rPr>
              <w:t xml:space="preserve"> – коэффициент упитанности по </w:t>
            </w:r>
            <w:proofErr w:type="spellStart"/>
            <w:r w:rsidRPr="00C24124">
              <w:rPr>
                <w:rFonts w:ascii="Times New Roman" w:eastAsia="Times New Roman" w:hAnsi="Times New Roman" w:cs="Times New Roman"/>
                <w:sz w:val="28"/>
                <w:szCs w:val="28"/>
                <w:lang w:eastAsia="ru-RU"/>
              </w:rPr>
              <w:t>Фультону</w:t>
            </w:r>
            <w:proofErr w:type="spellEnd"/>
            <w:r w:rsidRPr="00C24124">
              <w:rPr>
                <w:rFonts w:ascii="Times New Roman" w:eastAsia="Times New Roman" w:hAnsi="Times New Roman" w:cs="Times New Roman"/>
                <w:sz w:val="28"/>
                <w:szCs w:val="28"/>
                <w:lang w:eastAsia="ru-RU"/>
              </w:rPr>
              <w:t xml:space="preserve">, </w:t>
            </w:r>
            <w:proofErr w:type="spellStart"/>
            <w:r w:rsidRPr="00C24124">
              <w:rPr>
                <w:rFonts w:ascii="Times New Roman" w:eastAsia="Times New Roman" w:hAnsi="Times New Roman" w:cs="Times New Roman"/>
                <w:sz w:val="28"/>
                <w:szCs w:val="28"/>
                <w:lang w:eastAsia="ru-RU"/>
              </w:rPr>
              <w:t>lc</w:t>
            </w:r>
            <w:proofErr w:type="spellEnd"/>
            <w:r w:rsidRPr="00C24124">
              <w:rPr>
                <w:rFonts w:ascii="Times New Roman" w:eastAsia="Times New Roman" w:hAnsi="Times New Roman" w:cs="Times New Roman"/>
                <w:sz w:val="28"/>
                <w:szCs w:val="28"/>
                <w:lang w:eastAsia="ru-RU"/>
              </w:rPr>
              <w:t xml:space="preserve"> </w:t>
            </w:r>
            <w:r w:rsidRPr="00C24124">
              <w:rPr>
                <w:rFonts w:ascii="Times New Roman" w:eastAsia="Times New Roman" w:hAnsi="Times New Roman" w:cs="Times New Roman"/>
                <w:sz w:val="28"/>
                <w:szCs w:val="28"/>
                <w:lang w:val="kk-KZ" w:eastAsia="ru-RU"/>
              </w:rPr>
              <w:t>–</w:t>
            </w:r>
            <w:r w:rsidRPr="00C24124">
              <w:rPr>
                <w:rFonts w:ascii="Times New Roman" w:eastAsia="Times New Roman" w:hAnsi="Times New Roman" w:cs="Times New Roman"/>
                <w:sz w:val="28"/>
                <w:szCs w:val="28"/>
                <w:lang w:eastAsia="ru-RU"/>
              </w:rPr>
              <w:t xml:space="preserve"> длина головы.</w:t>
            </w:r>
          </w:p>
        </w:tc>
      </w:tr>
    </w:tbl>
    <w:p w14:paraId="01797657" w14:textId="77777777" w:rsidR="00833F51" w:rsidRPr="00C24124" w:rsidRDefault="00833F51" w:rsidP="00C24124">
      <w:pPr>
        <w:spacing w:after="0" w:line="240" w:lineRule="auto"/>
        <w:ind w:firstLine="709"/>
        <w:jc w:val="both"/>
        <w:rPr>
          <w:rFonts w:ascii="Times New Roman" w:eastAsia="Times New Roman" w:hAnsi="Times New Roman" w:cs="Times New Roman"/>
          <w:sz w:val="28"/>
          <w:szCs w:val="28"/>
          <w:lang w:eastAsia="ru-RU"/>
        </w:rPr>
      </w:pPr>
    </w:p>
    <w:p w14:paraId="10B1E002" w14:textId="69CD3BBB" w:rsidR="003E1FA9" w:rsidRPr="00C24124" w:rsidRDefault="00E5163A" w:rsidP="00C24124">
      <w:pPr>
        <w:spacing w:after="0" w:line="240" w:lineRule="auto"/>
        <w:ind w:firstLine="709"/>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С</w:t>
      </w:r>
      <w:r w:rsidR="003E1FA9" w:rsidRPr="00C24124">
        <w:rPr>
          <w:rFonts w:ascii="Times New Roman" w:eastAsia="Times New Roman" w:hAnsi="Times New Roman" w:cs="Times New Roman"/>
          <w:sz w:val="28"/>
          <w:szCs w:val="28"/>
          <w:lang w:eastAsia="ru-RU"/>
        </w:rPr>
        <w:t xml:space="preserve">перму самцов судака от первой группы получили без стимуляции, от второй группы после гормональной стимуляции путем сцеживания. Визуальная оценка качества спермы по цвету и консистенции проводилась во время отцеживания половых продуктов. </w:t>
      </w:r>
    </w:p>
    <w:p w14:paraId="12EB79C2" w14:textId="30D86DA2" w:rsidR="003E1FA9" w:rsidRPr="00C24124" w:rsidRDefault="003E1FA9" w:rsidP="00C24124">
      <w:pPr>
        <w:spacing w:after="0" w:line="240" w:lineRule="auto"/>
        <w:ind w:firstLine="709"/>
        <w:jc w:val="both"/>
        <w:rPr>
          <w:rFonts w:ascii="Times New Roman" w:eastAsia="Times New Roman" w:hAnsi="Times New Roman" w:cs="Times New Roman"/>
          <w:i/>
          <w:iCs/>
          <w:sz w:val="28"/>
          <w:szCs w:val="28"/>
          <w:lang w:eastAsia="ru-RU"/>
        </w:rPr>
      </w:pPr>
      <w:r w:rsidRPr="00C24124">
        <w:rPr>
          <w:rFonts w:ascii="Times New Roman" w:eastAsia="Times New Roman" w:hAnsi="Times New Roman" w:cs="Times New Roman"/>
          <w:i/>
          <w:iCs/>
          <w:sz w:val="28"/>
          <w:szCs w:val="28"/>
          <w:lang w:eastAsia="ru-RU"/>
        </w:rPr>
        <w:t xml:space="preserve">Характеристика свежей спермы </w:t>
      </w:r>
    </w:p>
    <w:p w14:paraId="6EAAB076" w14:textId="040107D8" w:rsidR="003E1FA9" w:rsidRPr="00C24124" w:rsidRDefault="003E1FA9" w:rsidP="006B475B">
      <w:pPr>
        <w:spacing w:after="0" w:line="240" w:lineRule="auto"/>
        <w:ind w:firstLine="709"/>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Оценка качества спермиев судака по подвижности проводили под микроскопом по процентному отношению сперматозоидов с прямолинейно-поступательным движением к общему количеству сперматозоидов в поле зрения. Концентрацию спермы определили визуально и с помощью камеры Горяева</w:t>
      </w:r>
      <w:r w:rsidR="00117BBF" w:rsidRPr="00C24124">
        <w:rPr>
          <w:rFonts w:ascii="Times New Roman" w:eastAsia="Times New Roman" w:hAnsi="Times New Roman" w:cs="Times New Roman"/>
          <w:sz w:val="28"/>
          <w:szCs w:val="28"/>
          <w:lang w:eastAsia="ru-RU"/>
        </w:rPr>
        <w:t>, результаты характеристики свежей спермы отражены в таблице 1</w:t>
      </w:r>
      <w:r w:rsidR="006B475B">
        <w:rPr>
          <w:rFonts w:ascii="Times New Roman" w:eastAsia="Times New Roman" w:hAnsi="Times New Roman" w:cs="Times New Roman"/>
          <w:sz w:val="28"/>
          <w:szCs w:val="28"/>
          <w:lang w:eastAsia="ru-RU"/>
        </w:rPr>
        <w:t>5.</w:t>
      </w:r>
    </w:p>
    <w:p w14:paraId="2540866C" w14:textId="1BDDD55D" w:rsidR="003E1FA9" w:rsidRPr="00C24124" w:rsidRDefault="003E1FA9" w:rsidP="006B475B">
      <w:pPr>
        <w:spacing w:after="0" w:line="240" w:lineRule="auto"/>
        <w:ind w:firstLine="709"/>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 xml:space="preserve">Во время проведения исследований было собрано </w:t>
      </w:r>
      <w:r w:rsidRPr="00C24124">
        <w:rPr>
          <w:rFonts w:ascii="Times New Roman" w:eastAsia="Times New Roman" w:hAnsi="Times New Roman" w:cs="Times New Roman"/>
          <w:sz w:val="28"/>
          <w:szCs w:val="28"/>
          <w:lang w:val="kk-KZ" w:eastAsia="ru-RU"/>
        </w:rPr>
        <w:t>15</w:t>
      </w:r>
      <w:r w:rsidRPr="00C24124">
        <w:rPr>
          <w:rFonts w:ascii="Times New Roman" w:eastAsia="Times New Roman" w:hAnsi="Times New Roman" w:cs="Times New Roman"/>
          <w:sz w:val="28"/>
          <w:szCs w:val="28"/>
          <w:lang w:eastAsia="ru-RU"/>
        </w:rPr>
        <w:t xml:space="preserve"> пробы </w:t>
      </w:r>
      <w:r w:rsidR="004C3C3D" w:rsidRPr="00C24124">
        <w:rPr>
          <w:rFonts w:ascii="Times New Roman" w:eastAsia="Times New Roman" w:hAnsi="Times New Roman" w:cs="Times New Roman"/>
          <w:sz w:val="28"/>
          <w:szCs w:val="28"/>
          <w:lang w:eastAsia="ru-RU"/>
        </w:rPr>
        <w:t>от 15 самцов,</w:t>
      </w:r>
      <w:r w:rsidRPr="00C24124">
        <w:rPr>
          <w:rFonts w:ascii="Times New Roman" w:eastAsia="Times New Roman" w:hAnsi="Times New Roman" w:cs="Times New Roman"/>
          <w:sz w:val="28"/>
          <w:szCs w:val="28"/>
          <w:lang w:eastAsia="ru-RU"/>
        </w:rPr>
        <w:t xml:space="preserve"> поделенных на две группы, из них после оценки по шкале </w:t>
      </w:r>
      <w:proofErr w:type="spellStart"/>
      <w:r w:rsidRPr="00C24124">
        <w:rPr>
          <w:rFonts w:ascii="Times New Roman" w:eastAsia="Times New Roman" w:hAnsi="Times New Roman" w:cs="Times New Roman"/>
          <w:sz w:val="28"/>
          <w:szCs w:val="28"/>
          <w:lang w:eastAsia="ru-RU"/>
        </w:rPr>
        <w:t>Персова</w:t>
      </w:r>
      <w:proofErr w:type="spellEnd"/>
      <w:r w:rsidRPr="00C24124">
        <w:rPr>
          <w:rFonts w:ascii="Times New Roman" w:eastAsia="Times New Roman" w:hAnsi="Times New Roman" w:cs="Times New Roman"/>
          <w:sz w:val="28"/>
          <w:szCs w:val="28"/>
          <w:lang w:eastAsia="ru-RU"/>
        </w:rPr>
        <w:t xml:space="preserve"> 10 образцов имели показатели подвижности 4 и 5 баллов. Средняя концентрация сперматозоидов с 4 и 5 баллами составила в первой группе 17,66±0,27 млрд/мл, во второй группе 17,3±0,20 млрд/мл (диапазон: </w:t>
      </w:r>
      <w:r w:rsidR="004C3C3D" w:rsidRPr="00C24124">
        <w:rPr>
          <w:rFonts w:ascii="Times New Roman" w:eastAsia="Times New Roman" w:hAnsi="Times New Roman" w:cs="Times New Roman"/>
          <w:sz w:val="28"/>
          <w:szCs w:val="28"/>
          <w:lang w:eastAsia="ru-RU"/>
        </w:rPr>
        <w:t>16,9–18,1 млрд</w:t>
      </w:r>
      <w:r w:rsidRPr="00C24124">
        <w:rPr>
          <w:rFonts w:ascii="Times New Roman" w:eastAsia="Times New Roman" w:hAnsi="Times New Roman" w:cs="Times New Roman"/>
          <w:sz w:val="28"/>
          <w:szCs w:val="28"/>
          <w:lang w:eastAsia="ru-RU"/>
        </w:rPr>
        <w:t xml:space="preserve">/мл). При сравнении двух исследуемых групп самцов выживаемость сперматозоидов свежей спермы у 1 группы показали наиболее высокие показатели, что </w:t>
      </w:r>
      <w:r w:rsidRPr="00C24124">
        <w:rPr>
          <w:rFonts w:ascii="Times New Roman" w:eastAsia="Times New Roman" w:hAnsi="Times New Roman" w:cs="Times New Roman"/>
          <w:sz w:val="28"/>
          <w:szCs w:val="28"/>
          <w:lang w:eastAsia="ru-RU"/>
        </w:rPr>
        <w:lastRenderedPageBreak/>
        <w:t xml:space="preserve">подтверждает положительное воздействие гормональной стимуляции на качество спермы.     </w:t>
      </w:r>
    </w:p>
    <w:p w14:paraId="377191E9" w14:textId="77777777" w:rsidR="003E1FA9" w:rsidRPr="00C24124" w:rsidRDefault="003E1FA9" w:rsidP="00C24124">
      <w:pPr>
        <w:spacing w:after="0" w:line="240" w:lineRule="auto"/>
        <w:ind w:firstLine="709"/>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 xml:space="preserve"> </w:t>
      </w:r>
    </w:p>
    <w:p w14:paraId="1AF765B9" w14:textId="2D4E8F7A" w:rsidR="003E1FA9" w:rsidRDefault="003E1FA9" w:rsidP="00C24124">
      <w:pPr>
        <w:spacing w:after="0" w:line="240" w:lineRule="auto"/>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 xml:space="preserve">Таблица </w:t>
      </w:r>
      <w:r w:rsidR="0057755C" w:rsidRPr="00C24124">
        <w:rPr>
          <w:rFonts w:ascii="Times New Roman" w:eastAsia="Times New Roman" w:hAnsi="Times New Roman" w:cs="Times New Roman"/>
          <w:sz w:val="28"/>
          <w:szCs w:val="28"/>
          <w:lang w:eastAsia="ru-RU"/>
        </w:rPr>
        <w:t>1</w:t>
      </w:r>
      <w:r w:rsidR="00C24124">
        <w:rPr>
          <w:rFonts w:ascii="Times New Roman" w:eastAsia="Times New Roman" w:hAnsi="Times New Roman" w:cs="Times New Roman"/>
          <w:sz w:val="28"/>
          <w:szCs w:val="28"/>
          <w:lang w:eastAsia="ru-RU"/>
        </w:rPr>
        <w:t>5</w:t>
      </w:r>
      <w:r w:rsidR="00117BBF" w:rsidRPr="00C24124">
        <w:rPr>
          <w:rFonts w:ascii="Times New Roman" w:eastAsia="Times New Roman" w:hAnsi="Times New Roman" w:cs="Times New Roman"/>
          <w:sz w:val="28"/>
          <w:szCs w:val="28"/>
          <w:lang w:eastAsia="ru-RU"/>
        </w:rPr>
        <w:t xml:space="preserve"> -</w:t>
      </w:r>
      <w:r w:rsidRPr="00C24124">
        <w:rPr>
          <w:rFonts w:ascii="Times New Roman" w:eastAsia="Times New Roman" w:hAnsi="Times New Roman" w:cs="Times New Roman"/>
          <w:sz w:val="28"/>
          <w:szCs w:val="28"/>
          <w:lang w:val="en-US" w:eastAsia="ru-RU"/>
        </w:rPr>
        <w:t xml:space="preserve"> </w:t>
      </w:r>
      <w:r w:rsidRPr="00C24124">
        <w:rPr>
          <w:rFonts w:ascii="Times New Roman" w:eastAsia="Times New Roman" w:hAnsi="Times New Roman" w:cs="Times New Roman"/>
          <w:sz w:val="28"/>
          <w:szCs w:val="28"/>
          <w:lang w:eastAsia="ru-RU"/>
        </w:rPr>
        <w:t>Характеристика свежей спермы</w:t>
      </w:r>
      <w:r w:rsidR="006A208D" w:rsidRPr="00C24124">
        <w:rPr>
          <w:rFonts w:ascii="Times New Roman" w:eastAsia="Times New Roman" w:hAnsi="Times New Roman" w:cs="Times New Roman"/>
          <w:sz w:val="28"/>
          <w:szCs w:val="28"/>
          <w:lang w:val="en-US" w:eastAsia="ru-RU"/>
        </w:rPr>
        <w:t xml:space="preserve"> [241] </w:t>
      </w:r>
    </w:p>
    <w:p w14:paraId="5891E44B" w14:textId="77777777" w:rsidR="00C24124" w:rsidRPr="00C24124" w:rsidRDefault="00C24124" w:rsidP="00C24124">
      <w:pPr>
        <w:spacing w:after="0" w:line="240" w:lineRule="auto"/>
        <w:jc w:val="both"/>
        <w:rPr>
          <w:rFonts w:ascii="Times New Roman" w:eastAsia="Times New Roman" w:hAnsi="Times New Roman" w:cs="Times New Roman"/>
          <w:sz w:val="28"/>
          <w:szCs w:val="28"/>
          <w:lang w:eastAsia="ru-R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1932"/>
        <w:gridCol w:w="2007"/>
        <w:gridCol w:w="2832"/>
      </w:tblGrid>
      <w:tr w:rsidR="00380B74" w:rsidRPr="00C24124" w14:paraId="43580C7E" w14:textId="77777777" w:rsidTr="00747324">
        <w:tc>
          <w:tcPr>
            <w:tcW w:w="2567" w:type="dxa"/>
          </w:tcPr>
          <w:p w14:paraId="20062806" w14:textId="77777777" w:rsidR="003E1FA9" w:rsidRPr="00C24124" w:rsidRDefault="003E1FA9" w:rsidP="00C24124">
            <w:pPr>
              <w:spacing w:after="0" w:line="240" w:lineRule="auto"/>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 xml:space="preserve">Показатели качества спермы </w:t>
            </w:r>
          </w:p>
        </w:tc>
        <w:tc>
          <w:tcPr>
            <w:tcW w:w="1908" w:type="dxa"/>
          </w:tcPr>
          <w:p w14:paraId="273A4267" w14:textId="77777777" w:rsidR="003E1FA9" w:rsidRPr="00C24124" w:rsidRDefault="003E1FA9" w:rsidP="00C24124">
            <w:pPr>
              <w:spacing w:after="0" w:line="240" w:lineRule="auto"/>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 xml:space="preserve">Концентрация спермы, млрд/мл </w:t>
            </w:r>
          </w:p>
        </w:tc>
        <w:tc>
          <w:tcPr>
            <w:tcW w:w="1751" w:type="dxa"/>
          </w:tcPr>
          <w:p w14:paraId="01122331" w14:textId="77777777" w:rsidR="003E1FA9" w:rsidRPr="00C24124" w:rsidRDefault="003E1FA9" w:rsidP="00C24124">
            <w:pPr>
              <w:spacing w:after="0" w:line="240" w:lineRule="auto"/>
              <w:jc w:val="both"/>
              <w:rPr>
                <w:rFonts w:ascii="Times New Roman" w:eastAsia="Times New Roman" w:hAnsi="Times New Roman" w:cs="Times New Roman"/>
                <w:sz w:val="28"/>
                <w:szCs w:val="28"/>
                <w:lang w:val="en-US" w:eastAsia="ru-RU"/>
              </w:rPr>
            </w:pPr>
            <w:r w:rsidRPr="00C24124">
              <w:rPr>
                <w:rFonts w:ascii="Times New Roman" w:eastAsia="Times New Roman" w:hAnsi="Times New Roman" w:cs="Times New Roman"/>
                <w:sz w:val="28"/>
                <w:szCs w:val="28"/>
                <w:lang w:eastAsia="ru-RU"/>
              </w:rPr>
              <w:t>Выживаемость нативной спермы, %</w:t>
            </w:r>
          </w:p>
        </w:tc>
        <w:tc>
          <w:tcPr>
            <w:tcW w:w="2988" w:type="dxa"/>
          </w:tcPr>
          <w:p w14:paraId="2FDCC400" w14:textId="77777777" w:rsidR="003E1FA9" w:rsidRPr="00C24124" w:rsidRDefault="003E1FA9" w:rsidP="00C24124">
            <w:pPr>
              <w:spacing w:after="0" w:line="240" w:lineRule="auto"/>
              <w:jc w:val="center"/>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Подвижность нативной спермы, %</w:t>
            </w:r>
          </w:p>
        </w:tc>
      </w:tr>
      <w:tr w:rsidR="00380B74" w:rsidRPr="00C24124" w14:paraId="7FC9CFA3" w14:textId="77777777" w:rsidTr="00747324">
        <w:tc>
          <w:tcPr>
            <w:tcW w:w="2567" w:type="dxa"/>
          </w:tcPr>
          <w:p w14:paraId="23E4109C" w14:textId="77777777" w:rsidR="003E1FA9" w:rsidRPr="00C24124" w:rsidRDefault="003E1FA9" w:rsidP="00C24124">
            <w:pPr>
              <w:spacing w:after="0" w:line="240" w:lineRule="auto"/>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Группа 1 с гормональной стимуляцией (</w:t>
            </w:r>
            <w:r w:rsidRPr="00C24124">
              <w:rPr>
                <w:rFonts w:ascii="Times New Roman" w:eastAsia="Times New Roman" w:hAnsi="Times New Roman" w:cs="Times New Roman"/>
                <w:sz w:val="28"/>
                <w:szCs w:val="28"/>
                <w:lang w:val="en-US" w:eastAsia="ru-RU"/>
              </w:rPr>
              <w:t>n</w:t>
            </w:r>
            <w:r w:rsidRPr="00C24124">
              <w:rPr>
                <w:rFonts w:ascii="Times New Roman" w:eastAsia="Times New Roman" w:hAnsi="Times New Roman" w:cs="Times New Roman"/>
                <w:sz w:val="28"/>
                <w:szCs w:val="28"/>
                <w:lang w:eastAsia="ru-RU"/>
              </w:rPr>
              <w:t>=5)</w:t>
            </w:r>
          </w:p>
        </w:tc>
        <w:tc>
          <w:tcPr>
            <w:tcW w:w="1908" w:type="dxa"/>
          </w:tcPr>
          <w:p w14:paraId="7F5DEFC2" w14:textId="77777777" w:rsidR="003E1FA9" w:rsidRPr="00C24124" w:rsidRDefault="003E1FA9" w:rsidP="00C24124">
            <w:pPr>
              <w:spacing w:after="0" w:line="240" w:lineRule="auto"/>
              <w:jc w:val="center"/>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17,66±0,27</w:t>
            </w:r>
          </w:p>
        </w:tc>
        <w:tc>
          <w:tcPr>
            <w:tcW w:w="1751" w:type="dxa"/>
          </w:tcPr>
          <w:p w14:paraId="51C3E36E" w14:textId="77777777" w:rsidR="003E1FA9" w:rsidRPr="00C24124" w:rsidRDefault="003E1FA9" w:rsidP="00C24124">
            <w:pPr>
              <w:spacing w:after="0" w:line="240" w:lineRule="auto"/>
              <w:jc w:val="center"/>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90,2±1,84</w:t>
            </w:r>
          </w:p>
        </w:tc>
        <w:tc>
          <w:tcPr>
            <w:tcW w:w="2988" w:type="dxa"/>
          </w:tcPr>
          <w:p w14:paraId="62F8D9D6" w14:textId="77777777" w:rsidR="003E1FA9" w:rsidRPr="00C24124" w:rsidRDefault="003E1FA9" w:rsidP="00C24124">
            <w:pPr>
              <w:spacing w:after="0" w:line="240" w:lineRule="auto"/>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val="kk-KZ" w:eastAsia="ru-RU"/>
              </w:rPr>
              <w:t>92,1</w:t>
            </w:r>
            <w:r w:rsidRPr="00C24124">
              <w:rPr>
                <w:rFonts w:ascii="Times New Roman" w:eastAsia="Times New Roman" w:hAnsi="Times New Roman" w:cs="Times New Roman"/>
                <w:sz w:val="28"/>
                <w:szCs w:val="28"/>
                <w:lang w:eastAsia="ru-RU"/>
              </w:rPr>
              <w:t xml:space="preserve">±2,11 прямолинейных поступательных  движений сперматозоидов   </w:t>
            </w:r>
          </w:p>
        </w:tc>
      </w:tr>
      <w:tr w:rsidR="00380B74" w:rsidRPr="00C24124" w14:paraId="58B3ED3C" w14:textId="77777777" w:rsidTr="00747324">
        <w:tc>
          <w:tcPr>
            <w:tcW w:w="2567" w:type="dxa"/>
          </w:tcPr>
          <w:p w14:paraId="7C2FABCE" w14:textId="77777777" w:rsidR="003E1FA9" w:rsidRPr="00C24124" w:rsidRDefault="003E1FA9" w:rsidP="00C24124">
            <w:pPr>
              <w:spacing w:after="0" w:line="240" w:lineRule="auto"/>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Группа 2 без гормональной стимуляцией (</w:t>
            </w:r>
            <w:r w:rsidRPr="00C24124">
              <w:rPr>
                <w:rFonts w:ascii="Times New Roman" w:eastAsia="Times New Roman" w:hAnsi="Times New Roman" w:cs="Times New Roman"/>
                <w:sz w:val="28"/>
                <w:szCs w:val="28"/>
                <w:lang w:val="en-US" w:eastAsia="ru-RU"/>
              </w:rPr>
              <w:t>n</w:t>
            </w:r>
            <w:r w:rsidRPr="00C24124">
              <w:rPr>
                <w:rFonts w:ascii="Times New Roman" w:eastAsia="Times New Roman" w:hAnsi="Times New Roman" w:cs="Times New Roman"/>
                <w:sz w:val="28"/>
                <w:szCs w:val="28"/>
                <w:lang w:eastAsia="ru-RU"/>
              </w:rPr>
              <w:t>=5)</w:t>
            </w:r>
          </w:p>
        </w:tc>
        <w:tc>
          <w:tcPr>
            <w:tcW w:w="1908" w:type="dxa"/>
          </w:tcPr>
          <w:p w14:paraId="4BDEE6F6" w14:textId="77777777" w:rsidR="003E1FA9" w:rsidRPr="00C24124" w:rsidRDefault="003E1FA9" w:rsidP="00C24124">
            <w:pPr>
              <w:spacing w:after="0" w:line="240" w:lineRule="auto"/>
              <w:jc w:val="center"/>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17,3±0,20</w:t>
            </w:r>
          </w:p>
        </w:tc>
        <w:tc>
          <w:tcPr>
            <w:tcW w:w="1751" w:type="dxa"/>
          </w:tcPr>
          <w:p w14:paraId="414F3F36" w14:textId="77777777" w:rsidR="003E1FA9" w:rsidRPr="00C24124" w:rsidRDefault="003E1FA9" w:rsidP="00C24124">
            <w:pPr>
              <w:spacing w:after="0" w:line="240" w:lineRule="auto"/>
              <w:jc w:val="center"/>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84,4±2,72</w:t>
            </w:r>
          </w:p>
        </w:tc>
        <w:tc>
          <w:tcPr>
            <w:tcW w:w="2988" w:type="dxa"/>
          </w:tcPr>
          <w:p w14:paraId="1838DE46" w14:textId="77777777" w:rsidR="003E1FA9" w:rsidRPr="00C24124" w:rsidRDefault="003E1FA9" w:rsidP="00C24124">
            <w:pPr>
              <w:spacing w:after="0" w:line="240" w:lineRule="auto"/>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 xml:space="preserve">89,4±2,86 прямолинейных поступательных движений сперматозоидов   </w:t>
            </w:r>
          </w:p>
        </w:tc>
      </w:tr>
    </w:tbl>
    <w:p w14:paraId="09A0ED6B" w14:textId="77777777" w:rsidR="003E1FA9" w:rsidRPr="00C24124" w:rsidRDefault="003E1FA9" w:rsidP="00C24124">
      <w:pPr>
        <w:spacing w:after="0" w:line="240" w:lineRule="auto"/>
        <w:ind w:firstLine="709"/>
        <w:jc w:val="both"/>
        <w:rPr>
          <w:rFonts w:ascii="Times New Roman" w:eastAsia="Times New Roman" w:hAnsi="Times New Roman" w:cs="Times New Roman"/>
          <w:sz w:val="28"/>
          <w:szCs w:val="28"/>
          <w:lang w:eastAsia="ru-RU"/>
        </w:rPr>
      </w:pPr>
    </w:p>
    <w:p w14:paraId="7DC0D472" w14:textId="79F2A528" w:rsidR="003E1FA9" w:rsidRPr="00C24124" w:rsidRDefault="003E1FA9" w:rsidP="00C24124">
      <w:pPr>
        <w:spacing w:after="0" w:line="240" w:lineRule="auto"/>
        <w:ind w:firstLine="709"/>
        <w:jc w:val="both"/>
        <w:rPr>
          <w:rFonts w:ascii="Times New Roman" w:eastAsia="Times New Roman" w:hAnsi="Times New Roman" w:cs="Times New Roman"/>
          <w:i/>
          <w:iCs/>
          <w:sz w:val="28"/>
          <w:szCs w:val="28"/>
          <w:lang w:eastAsia="ru-RU"/>
        </w:rPr>
      </w:pPr>
      <w:r w:rsidRPr="00C24124">
        <w:rPr>
          <w:rFonts w:ascii="Times New Roman" w:eastAsia="Times New Roman" w:hAnsi="Times New Roman" w:cs="Times New Roman"/>
          <w:i/>
          <w:iCs/>
          <w:sz w:val="28"/>
          <w:szCs w:val="28"/>
          <w:lang w:eastAsia="ru-RU"/>
        </w:rPr>
        <w:t xml:space="preserve">Влияние на выживаемость сперматозоидов при использовании различных криопротекторов </w:t>
      </w:r>
    </w:p>
    <w:p w14:paraId="69A30A8E" w14:textId="603F8E2C" w:rsidR="003E1FA9" w:rsidRPr="00C24124" w:rsidRDefault="003E1FA9" w:rsidP="00C24124">
      <w:pPr>
        <w:spacing w:after="0" w:line="240" w:lineRule="auto"/>
        <w:ind w:firstLine="709"/>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 xml:space="preserve">В наших исследованиях было использовано два криопротектора ДМСО 10% и ДМСО 20%, при которых наилучшие результаты были получены при использовании ДМСО10% (р&lt;0,01), где выживаемость сперматозоидов после </w:t>
      </w:r>
      <w:proofErr w:type="spellStart"/>
      <w:r w:rsidRPr="00C24124">
        <w:rPr>
          <w:rFonts w:ascii="Times New Roman" w:eastAsia="Times New Roman" w:hAnsi="Times New Roman" w:cs="Times New Roman"/>
          <w:sz w:val="28"/>
          <w:szCs w:val="28"/>
          <w:lang w:eastAsia="ru-RU"/>
        </w:rPr>
        <w:t>эквилибрации</w:t>
      </w:r>
      <w:proofErr w:type="spellEnd"/>
      <w:r w:rsidRPr="00C24124">
        <w:rPr>
          <w:rFonts w:ascii="Times New Roman" w:eastAsia="Times New Roman" w:hAnsi="Times New Roman" w:cs="Times New Roman"/>
          <w:sz w:val="28"/>
          <w:szCs w:val="28"/>
          <w:lang w:eastAsia="ru-RU"/>
        </w:rPr>
        <w:t xml:space="preserve"> составила в первой группе 70,2±1,76% и во второй группе 60,2±1,84%, после заморозки 68,2±2,24% и 58,8±2,16% соответственно</w:t>
      </w:r>
      <w:r w:rsidR="006B475B">
        <w:rPr>
          <w:rFonts w:ascii="Times New Roman" w:eastAsia="Times New Roman" w:hAnsi="Times New Roman" w:cs="Times New Roman"/>
          <w:sz w:val="28"/>
          <w:szCs w:val="28"/>
          <w:lang w:eastAsia="ru-RU"/>
        </w:rPr>
        <w:t>, рисунок 40</w:t>
      </w:r>
      <w:r w:rsidRPr="00C24124">
        <w:rPr>
          <w:rFonts w:ascii="Times New Roman" w:eastAsia="Times New Roman" w:hAnsi="Times New Roman" w:cs="Times New Roman"/>
          <w:sz w:val="28"/>
          <w:szCs w:val="28"/>
          <w:lang w:eastAsia="ru-RU"/>
        </w:rPr>
        <w:t xml:space="preserve">. При использовании ДМСО 20% выживаемость сперматозоидов после </w:t>
      </w:r>
      <w:proofErr w:type="spellStart"/>
      <w:r w:rsidRPr="00C24124">
        <w:rPr>
          <w:rFonts w:ascii="Times New Roman" w:eastAsia="Times New Roman" w:hAnsi="Times New Roman" w:cs="Times New Roman"/>
          <w:sz w:val="28"/>
          <w:szCs w:val="28"/>
          <w:lang w:eastAsia="ru-RU"/>
        </w:rPr>
        <w:t>эквилибрации</w:t>
      </w:r>
      <w:proofErr w:type="spellEnd"/>
      <w:r w:rsidRPr="00C24124">
        <w:rPr>
          <w:rFonts w:ascii="Times New Roman" w:eastAsia="Times New Roman" w:hAnsi="Times New Roman" w:cs="Times New Roman"/>
          <w:sz w:val="28"/>
          <w:szCs w:val="28"/>
          <w:lang w:eastAsia="ru-RU"/>
        </w:rPr>
        <w:t xml:space="preserve"> составила в первой группе 11,8±1,36%, во второй группе 8,8±0,72%, после заморозки 10,6±0,88% и 7,2±1,04% соответственно </w:t>
      </w:r>
      <w:r w:rsidR="00CD63E6" w:rsidRPr="00C24124">
        <w:rPr>
          <w:rFonts w:ascii="Times New Roman" w:eastAsia="Times New Roman" w:hAnsi="Times New Roman" w:cs="Times New Roman"/>
          <w:sz w:val="28"/>
          <w:szCs w:val="28"/>
          <w:lang w:eastAsia="ru-RU"/>
        </w:rPr>
        <w:t xml:space="preserve">проиллюстрированы на рисунке </w:t>
      </w:r>
      <w:r w:rsidR="00A12392" w:rsidRPr="00C24124">
        <w:rPr>
          <w:rFonts w:ascii="Times New Roman" w:eastAsia="Times New Roman" w:hAnsi="Times New Roman" w:cs="Times New Roman"/>
          <w:sz w:val="28"/>
          <w:szCs w:val="28"/>
          <w:lang w:eastAsia="ru-RU"/>
        </w:rPr>
        <w:t>37</w:t>
      </w:r>
      <w:r w:rsidRPr="00C24124">
        <w:rPr>
          <w:rFonts w:ascii="Times New Roman" w:eastAsia="Times New Roman" w:hAnsi="Times New Roman" w:cs="Times New Roman"/>
          <w:sz w:val="28"/>
          <w:szCs w:val="28"/>
          <w:lang w:eastAsia="ru-RU"/>
        </w:rPr>
        <w:t xml:space="preserve">. 10% ДМСО намного эффективнее по сравнению с 20% ДМСО. </w:t>
      </w:r>
      <w:r w:rsidR="006B475B">
        <w:rPr>
          <w:rFonts w:ascii="Times New Roman" w:eastAsia="Times New Roman" w:hAnsi="Times New Roman" w:cs="Times New Roman"/>
          <w:sz w:val="28"/>
          <w:szCs w:val="28"/>
          <w:lang w:eastAsia="ru-RU"/>
        </w:rPr>
        <w:t>Высокие</w:t>
      </w:r>
      <w:r w:rsidRPr="00C24124">
        <w:rPr>
          <w:rFonts w:ascii="Times New Roman" w:eastAsia="Times New Roman" w:hAnsi="Times New Roman" w:cs="Times New Roman"/>
          <w:sz w:val="28"/>
          <w:szCs w:val="28"/>
          <w:lang w:eastAsia="ru-RU"/>
        </w:rPr>
        <w:t xml:space="preserve"> значения процента подвижности сперматозоидов после </w:t>
      </w:r>
      <w:proofErr w:type="spellStart"/>
      <w:r w:rsidRPr="00C24124">
        <w:rPr>
          <w:rFonts w:ascii="Times New Roman" w:eastAsia="Times New Roman" w:hAnsi="Times New Roman" w:cs="Times New Roman"/>
          <w:sz w:val="28"/>
          <w:szCs w:val="28"/>
          <w:lang w:eastAsia="ru-RU"/>
        </w:rPr>
        <w:t>эквилибрации</w:t>
      </w:r>
      <w:proofErr w:type="spellEnd"/>
      <w:r w:rsidRPr="00C24124">
        <w:rPr>
          <w:rFonts w:ascii="Times New Roman" w:eastAsia="Times New Roman" w:hAnsi="Times New Roman" w:cs="Times New Roman"/>
          <w:sz w:val="28"/>
          <w:szCs w:val="28"/>
          <w:lang w:eastAsia="ru-RU"/>
        </w:rPr>
        <w:t xml:space="preserve"> и заморозки были зарегистрированы у группы 1. Значения процента подвижности сперматозоидов 1 группы после </w:t>
      </w:r>
      <w:proofErr w:type="spellStart"/>
      <w:r w:rsidRPr="00C24124">
        <w:rPr>
          <w:rFonts w:ascii="Times New Roman" w:eastAsia="Times New Roman" w:hAnsi="Times New Roman" w:cs="Times New Roman"/>
          <w:sz w:val="28"/>
          <w:szCs w:val="28"/>
          <w:lang w:eastAsia="ru-RU"/>
        </w:rPr>
        <w:t>эквилибрации</w:t>
      </w:r>
      <w:proofErr w:type="spellEnd"/>
      <w:r w:rsidRPr="00C24124">
        <w:rPr>
          <w:rFonts w:ascii="Times New Roman" w:eastAsia="Times New Roman" w:hAnsi="Times New Roman" w:cs="Times New Roman"/>
          <w:sz w:val="28"/>
          <w:szCs w:val="28"/>
          <w:lang w:eastAsia="ru-RU"/>
        </w:rPr>
        <w:t xml:space="preserve"> и заморозки были немного ниже по сравнению со свежей спермой (</w:t>
      </w:r>
      <w:proofErr w:type="gramStart"/>
      <w:r w:rsidRPr="00C24124">
        <w:rPr>
          <w:rFonts w:ascii="Times New Roman" w:eastAsia="Times New Roman" w:hAnsi="Times New Roman" w:cs="Times New Roman"/>
          <w:sz w:val="28"/>
          <w:szCs w:val="28"/>
          <w:lang w:eastAsia="ru-RU"/>
        </w:rPr>
        <w:t>р&lt;</w:t>
      </w:r>
      <w:proofErr w:type="gramEnd"/>
      <w:r w:rsidRPr="00C24124">
        <w:rPr>
          <w:rFonts w:ascii="Times New Roman" w:eastAsia="Times New Roman" w:hAnsi="Times New Roman" w:cs="Times New Roman"/>
          <w:sz w:val="28"/>
          <w:szCs w:val="28"/>
          <w:lang w:eastAsia="ru-RU"/>
        </w:rPr>
        <w:t xml:space="preserve">0,01). </w:t>
      </w:r>
    </w:p>
    <w:p w14:paraId="2ED8CE37" w14:textId="2630A4C0" w:rsidR="003E1FA9" w:rsidRDefault="00FC5C85" w:rsidP="00C24124">
      <w:pPr>
        <w:spacing w:after="0" w:line="240" w:lineRule="auto"/>
        <w:ind w:firstLine="709"/>
        <w:jc w:val="center"/>
        <w:rPr>
          <w:rFonts w:ascii="Times New Roman" w:eastAsia="Times New Roman" w:hAnsi="Times New Roman" w:cs="Times New Roman"/>
          <w:noProof/>
          <w:sz w:val="28"/>
          <w:szCs w:val="28"/>
          <w:lang w:eastAsia="ru-RU"/>
        </w:rPr>
      </w:pPr>
      <w:r w:rsidRPr="00C24124">
        <w:rPr>
          <w:rFonts w:ascii="Times New Roman" w:hAnsi="Times New Roman" w:cs="Times New Roman"/>
          <w:noProof/>
          <w14:ligatures w14:val="standardContextual"/>
        </w:rPr>
        <w:lastRenderedPageBreak/>
        <w:drawing>
          <wp:inline distT="0" distB="0" distL="0" distR="0" wp14:anchorId="332D1F82" wp14:editId="1B9FC457">
            <wp:extent cx="5521325" cy="3327400"/>
            <wp:effectExtent l="0" t="0" r="3175" b="6350"/>
            <wp:docPr id="1158892740" name="Диаграмма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C1BC775" w14:textId="77777777" w:rsidR="006B475B" w:rsidRPr="00C24124" w:rsidRDefault="006B475B" w:rsidP="00C24124">
      <w:pPr>
        <w:spacing w:after="0" w:line="240" w:lineRule="auto"/>
        <w:ind w:firstLine="709"/>
        <w:jc w:val="center"/>
        <w:rPr>
          <w:rFonts w:ascii="Times New Roman" w:eastAsia="Times New Roman" w:hAnsi="Times New Roman" w:cs="Times New Roman"/>
          <w:noProof/>
          <w:sz w:val="28"/>
          <w:szCs w:val="28"/>
          <w:lang w:eastAsia="ru-RU"/>
        </w:rPr>
      </w:pPr>
    </w:p>
    <w:p w14:paraId="4E6BEBA5" w14:textId="0704D79D" w:rsidR="003E1FA9" w:rsidRPr="00C24124" w:rsidRDefault="003E1FA9" w:rsidP="00C24124">
      <w:pPr>
        <w:spacing w:after="0" w:line="240" w:lineRule="auto"/>
        <w:ind w:firstLine="709"/>
        <w:jc w:val="center"/>
        <w:rPr>
          <w:rFonts w:ascii="Times New Roman" w:eastAsia="Times New Roman" w:hAnsi="Times New Roman" w:cs="Times New Roman"/>
          <w:sz w:val="28"/>
          <w:szCs w:val="28"/>
          <w:lang w:eastAsia="ru-RU"/>
        </w:rPr>
      </w:pPr>
      <w:r w:rsidRPr="00C24124">
        <w:rPr>
          <w:rFonts w:ascii="Times New Roman" w:eastAsia="Times New Roman" w:hAnsi="Times New Roman" w:cs="Times New Roman"/>
          <w:noProof/>
          <w:sz w:val="28"/>
          <w:szCs w:val="28"/>
          <w:lang w:eastAsia="ru-RU"/>
        </w:rPr>
        <w:t xml:space="preserve">Рисунок </w:t>
      </w:r>
      <w:r w:rsidR="006B475B">
        <w:rPr>
          <w:rFonts w:ascii="Times New Roman" w:eastAsia="Times New Roman" w:hAnsi="Times New Roman" w:cs="Times New Roman"/>
          <w:noProof/>
          <w:sz w:val="28"/>
          <w:szCs w:val="28"/>
          <w:lang w:eastAsia="ru-RU"/>
        </w:rPr>
        <w:t>40</w:t>
      </w:r>
      <w:r w:rsidRPr="00C24124">
        <w:rPr>
          <w:rFonts w:ascii="Times New Roman" w:eastAsia="Times New Roman" w:hAnsi="Times New Roman" w:cs="Times New Roman"/>
          <w:noProof/>
          <w:sz w:val="28"/>
          <w:szCs w:val="28"/>
          <w:lang w:eastAsia="ru-RU"/>
        </w:rPr>
        <w:t xml:space="preserve"> – Выживаемость сперматозоидов судака после эквилибрации и заморозки </w:t>
      </w:r>
      <w:r w:rsidR="006A208D" w:rsidRPr="00C24124">
        <w:rPr>
          <w:rFonts w:ascii="Times New Roman" w:eastAsia="Times New Roman" w:hAnsi="Times New Roman" w:cs="Times New Roman"/>
          <w:noProof/>
          <w:sz w:val="28"/>
          <w:szCs w:val="28"/>
          <w:lang w:eastAsia="ru-RU"/>
        </w:rPr>
        <w:t>[241]</w:t>
      </w:r>
      <w:r w:rsidRPr="00C24124">
        <w:rPr>
          <w:rFonts w:ascii="Times New Roman" w:eastAsia="Times New Roman" w:hAnsi="Times New Roman" w:cs="Times New Roman"/>
          <w:noProof/>
          <w:sz w:val="28"/>
          <w:szCs w:val="28"/>
          <w:lang w:eastAsia="ru-RU"/>
        </w:rPr>
        <w:t xml:space="preserve"> </w:t>
      </w:r>
    </w:p>
    <w:p w14:paraId="1D3C06B7" w14:textId="77777777" w:rsidR="003E1FA9" w:rsidRPr="00C24124" w:rsidRDefault="003E1FA9" w:rsidP="00C24124">
      <w:pPr>
        <w:spacing w:after="0" w:line="240" w:lineRule="auto"/>
        <w:ind w:firstLine="709"/>
        <w:jc w:val="both"/>
        <w:rPr>
          <w:rFonts w:ascii="Times New Roman" w:eastAsia="Times New Roman" w:hAnsi="Times New Roman" w:cs="Times New Roman"/>
          <w:b/>
          <w:bCs/>
          <w:sz w:val="28"/>
          <w:szCs w:val="28"/>
          <w:lang w:eastAsia="ru-RU"/>
        </w:rPr>
      </w:pPr>
    </w:p>
    <w:p w14:paraId="22DA51EE" w14:textId="6CB6F068" w:rsidR="003E1FA9" w:rsidRPr="00C24124" w:rsidRDefault="003E1FA9" w:rsidP="00C24124">
      <w:pPr>
        <w:spacing w:after="0" w:line="240" w:lineRule="auto"/>
        <w:ind w:firstLine="709"/>
        <w:jc w:val="both"/>
        <w:rPr>
          <w:rFonts w:ascii="Times New Roman" w:eastAsia="Times New Roman" w:hAnsi="Times New Roman" w:cs="Times New Roman"/>
          <w:i/>
          <w:iCs/>
          <w:sz w:val="28"/>
          <w:szCs w:val="28"/>
          <w:lang w:eastAsia="ru-RU"/>
        </w:rPr>
      </w:pPr>
      <w:r w:rsidRPr="00C24124">
        <w:rPr>
          <w:rFonts w:ascii="Times New Roman" w:eastAsia="Times New Roman" w:hAnsi="Times New Roman" w:cs="Times New Roman"/>
          <w:i/>
          <w:iCs/>
          <w:sz w:val="28"/>
          <w:szCs w:val="28"/>
          <w:lang w:eastAsia="ru-RU"/>
        </w:rPr>
        <w:t xml:space="preserve">Влияние </w:t>
      </w:r>
      <w:proofErr w:type="spellStart"/>
      <w:r w:rsidRPr="00C24124">
        <w:rPr>
          <w:rFonts w:ascii="Times New Roman" w:eastAsia="Times New Roman" w:hAnsi="Times New Roman" w:cs="Times New Roman"/>
          <w:i/>
          <w:iCs/>
          <w:sz w:val="28"/>
          <w:szCs w:val="28"/>
          <w:lang w:eastAsia="ru-RU"/>
        </w:rPr>
        <w:t>эквилибрации</w:t>
      </w:r>
      <w:proofErr w:type="spellEnd"/>
      <w:r w:rsidRPr="00C24124">
        <w:rPr>
          <w:rFonts w:ascii="Times New Roman" w:eastAsia="Times New Roman" w:hAnsi="Times New Roman" w:cs="Times New Roman"/>
          <w:i/>
          <w:iCs/>
          <w:sz w:val="28"/>
          <w:szCs w:val="28"/>
          <w:lang w:eastAsia="ru-RU"/>
        </w:rPr>
        <w:t xml:space="preserve"> на выживаемость замороженной спермы</w:t>
      </w:r>
    </w:p>
    <w:p w14:paraId="2C85DAD3" w14:textId="0EABFD26" w:rsidR="003E1FA9" w:rsidRPr="00C24124" w:rsidRDefault="003E1FA9" w:rsidP="00C24124">
      <w:pPr>
        <w:spacing w:after="0" w:line="240" w:lineRule="auto"/>
        <w:ind w:firstLine="709"/>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 xml:space="preserve">В ходе исследований были проведены эксперименты по выявлению влияния </w:t>
      </w:r>
      <w:proofErr w:type="spellStart"/>
      <w:r w:rsidRPr="00C24124">
        <w:rPr>
          <w:rFonts w:ascii="Times New Roman" w:eastAsia="Times New Roman" w:hAnsi="Times New Roman" w:cs="Times New Roman"/>
          <w:sz w:val="28"/>
          <w:szCs w:val="28"/>
          <w:lang w:eastAsia="ru-RU"/>
        </w:rPr>
        <w:t>эквилибрации</w:t>
      </w:r>
      <w:proofErr w:type="spellEnd"/>
      <w:r w:rsidRPr="00C24124">
        <w:rPr>
          <w:rFonts w:ascii="Times New Roman" w:eastAsia="Times New Roman" w:hAnsi="Times New Roman" w:cs="Times New Roman"/>
          <w:sz w:val="28"/>
          <w:szCs w:val="28"/>
          <w:lang w:eastAsia="ru-RU"/>
        </w:rPr>
        <w:t xml:space="preserve"> на выживаемость замороженной спермы. </w:t>
      </w:r>
      <w:proofErr w:type="spellStart"/>
      <w:r w:rsidRPr="00C24124">
        <w:rPr>
          <w:rFonts w:ascii="Times New Roman" w:eastAsia="Times New Roman" w:hAnsi="Times New Roman" w:cs="Times New Roman"/>
          <w:sz w:val="28"/>
          <w:szCs w:val="28"/>
          <w:lang w:eastAsia="ru-RU"/>
        </w:rPr>
        <w:t>Эквилибрация</w:t>
      </w:r>
      <w:proofErr w:type="spellEnd"/>
      <w:r w:rsidRPr="00C24124">
        <w:rPr>
          <w:rFonts w:ascii="Times New Roman" w:eastAsia="Times New Roman" w:hAnsi="Times New Roman" w:cs="Times New Roman"/>
          <w:sz w:val="28"/>
          <w:szCs w:val="28"/>
          <w:lang w:eastAsia="ru-RU"/>
        </w:rPr>
        <w:t xml:space="preserve"> представляла собой выдержку разбавленной спермы с </w:t>
      </w:r>
      <w:proofErr w:type="spellStart"/>
      <w:r w:rsidRPr="00C24124">
        <w:rPr>
          <w:rFonts w:ascii="Times New Roman" w:eastAsia="Times New Roman" w:hAnsi="Times New Roman" w:cs="Times New Roman"/>
          <w:sz w:val="28"/>
          <w:szCs w:val="28"/>
          <w:lang w:eastAsia="ru-RU"/>
        </w:rPr>
        <w:t>криозащитной</w:t>
      </w:r>
      <w:proofErr w:type="spellEnd"/>
      <w:r w:rsidRPr="00C24124">
        <w:rPr>
          <w:rFonts w:ascii="Times New Roman" w:eastAsia="Times New Roman" w:hAnsi="Times New Roman" w:cs="Times New Roman"/>
          <w:sz w:val="28"/>
          <w:szCs w:val="28"/>
          <w:lang w:eastAsia="ru-RU"/>
        </w:rPr>
        <w:t xml:space="preserve"> средой в холодильной камере 15 минут. В результате данных исследований было установлено, что у замороженной спермы с криопротектором ДМСО 10% выживаемость сперматозоидов с </w:t>
      </w:r>
      <w:proofErr w:type="spellStart"/>
      <w:r w:rsidRPr="00C24124">
        <w:rPr>
          <w:rFonts w:ascii="Times New Roman" w:eastAsia="Times New Roman" w:hAnsi="Times New Roman" w:cs="Times New Roman"/>
          <w:sz w:val="28"/>
          <w:szCs w:val="28"/>
          <w:lang w:eastAsia="ru-RU"/>
        </w:rPr>
        <w:t>эквилибрацией</w:t>
      </w:r>
      <w:proofErr w:type="spellEnd"/>
      <w:r w:rsidRPr="00C24124">
        <w:rPr>
          <w:rFonts w:ascii="Times New Roman" w:eastAsia="Times New Roman" w:hAnsi="Times New Roman" w:cs="Times New Roman"/>
          <w:sz w:val="28"/>
          <w:szCs w:val="28"/>
          <w:lang w:eastAsia="ru-RU"/>
        </w:rPr>
        <w:t xml:space="preserve"> на 3,6% у первой группы (68,2±2,24%) и 2% у второй группы выше (58,8±2,16%) (р&lt;0,01), чем без </w:t>
      </w:r>
      <w:proofErr w:type="spellStart"/>
      <w:r w:rsidRPr="00C24124">
        <w:rPr>
          <w:rFonts w:ascii="Times New Roman" w:eastAsia="Times New Roman" w:hAnsi="Times New Roman" w:cs="Times New Roman"/>
          <w:sz w:val="28"/>
          <w:szCs w:val="28"/>
          <w:lang w:eastAsia="ru-RU"/>
        </w:rPr>
        <w:t>эквилибрации</w:t>
      </w:r>
      <w:proofErr w:type="spellEnd"/>
      <w:r w:rsidRPr="00C24124">
        <w:rPr>
          <w:rFonts w:ascii="Times New Roman" w:eastAsia="Times New Roman" w:hAnsi="Times New Roman" w:cs="Times New Roman"/>
          <w:sz w:val="28"/>
          <w:szCs w:val="28"/>
          <w:lang w:eastAsia="ru-RU"/>
        </w:rPr>
        <w:t xml:space="preserve"> (1 группа 64,8±2,56%, 2 группа 56,8±2,2), а с криопротектором ДМСО 20% на 2,4% у первой группы (10,6±0,88%) и на 0,6% (7,2±1,04%) у второй группы выше, чем у исследуемых групп без </w:t>
      </w:r>
      <w:proofErr w:type="spellStart"/>
      <w:r w:rsidRPr="00C24124">
        <w:rPr>
          <w:rFonts w:ascii="Times New Roman" w:eastAsia="Times New Roman" w:hAnsi="Times New Roman" w:cs="Times New Roman"/>
          <w:sz w:val="28"/>
          <w:szCs w:val="28"/>
          <w:lang w:eastAsia="ru-RU"/>
        </w:rPr>
        <w:t>эквилибрации</w:t>
      </w:r>
      <w:proofErr w:type="spellEnd"/>
      <w:r w:rsidRPr="00C24124">
        <w:rPr>
          <w:rFonts w:ascii="Times New Roman" w:eastAsia="Times New Roman" w:hAnsi="Times New Roman" w:cs="Times New Roman"/>
          <w:sz w:val="28"/>
          <w:szCs w:val="28"/>
          <w:lang w:eastAsia="ru-RU"/>
        </w:rPr>
        <w:t xml:space="preserve"> (1 группа 8,2±0,64%, 2 группа 6,6±0,72) </w:t>
      </w:r>
      <w:r w:rsidR="00A43093" w:rsidRPr="00C24124">
        <w:rPr>
          <w:rFonts w:ascii="Times New Roman" w:eastAsia="Times New Roman" w:hAnsi="Times New Roman" w:cs="Times New Roman"/>
          <w:sz w:val="28"/>
          <w:szCs w:val="28"/>
          <w:lang w:eastAsia="ru-RU"/>
        </w:rPr>
        <w:t xml:space="preserve">как видно на </w:t>
      </w:r>
      <w:r w:rsidRPr="00C24124">
        <w:rPr>
          <w:rFonts w:ascii="Times New Roman" w:eastAsia="Times New Roman" w:hAnsi="Times New Roman" w:cs="Times New Roman"/>
          <w:sz w:val="28"/>
          <w:szCs w:val="28"/>
          <w:lang w:eastAsia="ru-RU"/>
        </w:rPr>
        <w:t>рисунк</w:t>
      </w:r>
      <w:r w:rsidR="00A43093" w:rsidRPr="00C24124">
        <w:rPr>
          <w:rFonts w:ascii="Times New Roman" w:eastAsia="Times New Roman" w:hAnsi="Times New Roman" w:cs="Times New Roman"/>
          <w:sz w:val="28"/>
          <w:szCs w:val="28"/>
          <w:lang w:eastAsia="ru-RU"/>
        </w:rPr>
        <w:t>е</w:t>
      </w:r>
      <w:r w:rsidRPr="00C24124">
        <w:rPr>
          <w:rFonts w:ascii="Times New Roman" w:eastAsia="Times New Roman" w:hAnsi="Times New Roman" w:cs="Times New Roman"/>
          <w:sz w:val="28"/>
          <w:szCs w:val="28"/>
          <w:lang w:eastAsia="ru-RU"/>
        </w:rPr>
        <w:t xml:space="preserve"> </w:t>
      </w:r>
      <w:r w:rsidR="006B475B">
        <w:rPr>
          <w:rFonts w:ascii="Times New Roman" w:eastAsia="Times New Roman" w:hAnsi="Times New Roman" w:cs="Times New Roman"/>
          <w:sz w:val="28"/>
          <w:szCs w:val="28"/>
          <w:lang w:eastAsia="ru-RU"/>
        </w:rPr>
        <w:t>41</w:t>
      </w:r>
      <w:r w:rsidRPr="00C24124">
        <w:rPr>
          <w:rFonts w:ascii="Times New Roman" w:eastAsia="Times New Roman" w:hAnsi="Times New Roman" w:cs="Times New Roman"/>
          <w:sz w:val="28"/>
          <w:szCs w:val="28"/>
          <w:lang w:eastAsia="ru-RU"/>
        </w:rPr>
        <w:t xml:space="preserve">. Процесс </w:t>
      </w:r>
      <w:proofErr w:type="spellStart"/>
      <w:r w:rsidRPr="00C24124">
        <w:rPr>
          <w:rFonts w:ascii="Times New Roman" w:eastAsia="Times New Roman" w:hAnsi="Times New Roman" w:cs="Times New Roman"/>
          <w:sz w:val="28"/>
          <w:szCs w:val="28"/>
          <w:lang w:eastAsia="ru-RU"/>
        </w:rPr>
        <w:t>эквилибрации</w:t>
      </w:r>
      <w:proofErr w:type="spellEnd"/>
      <w:r w:rsidRPr="00C24124">
        <w:rPr>
          <w:rFonts w:ascii="Times New Roman" w:eastAsia="Times New Roman" w:hAnsi="Times New Roman" w:cs="Times New Roman"/>
          <w:sz w:val="28"/>
          <w:szCs w:val="28"/>
          <w:lang w:eastAsia="ru-RU"/>
        </w:rPr>
        <w:t xml:space="preserve"> положительно повлиял на подвижность сперматозоидов. Самцы первой исследуемой группы также показали высокие результаты подвижности сперматозоидов по сравнению со второй группы самцов (</w:t>
      </w:r>
      <w:proofErr w:type="gramStart"/>
      <w:r w:rsidRPr="00C24124">
        <w:rPr>
          <w:rFonts w:ascii="Times New Roman" w:eastAsia="Times New Roman" w:hAnsi="Times New Roman" w:cs="Times New Roman"/>
          <w:sz w:val="28"/>
          <w:szCs w:val="28"/>
          <w:lang w:eastAsia="ru-RU"/>
        </w:rPr>
        <w:t>р&lt;</w:t>
      </w:r>
      <w:proofErr w:type="gramEnd"/>
      <w:r w:rsidRPr="00C24124">
        <w:rPr>
          <w:rFonts w:ascii="Times New Roman" w:eastAsia="Times New Roman" w:hAnsi="Times New Roman" w:cs="Times New Roman"/>
          <w:sz w:val="28"/>
          <w:szCs w:val="28"/>
          <w:lang w:eastAsia="ru-RU"/>
        </w:rPr>
        <w:t>0,</w:t>
      </w:r>
      <w:proofErr w:type="gramStart"/>
      <w:r w:rsidRPr="00C24124">
        <w:rPr>
          <w:rFonts w:ascii="Times New Roman" w:eastAsia="Times New Roman" w:hAnsi="Times New Roman" w:cs="Times New Roman"/>
          <w:sz w:val="28"/>
          <w:szCs w:val="28"/>
          <w:lang w:eastAsia="ru-RU"/>
        </w:rPr>
        <w:t>01)</w:t>
      </w:r>
      <w:r w:rsidR="006A208D" w:rsidRPr="00C24124">
        <w:rPr>
          <w:rFonts w:ascii="Times New Roman" w:eastAsia="Times New Roman" w:hAnsi="Times New Roman" w:cs="Times New Roman"/>
          <w:sz w:val="28"/>
          <w:szCs w:val="28"/>
          <w:lang w:eastAsia="ru-RU"/>
        </w:rPr>
        <w:t>[</w:t>
      </w:r>
      <w:proofErr w:type="gramEnd"/>
      <w:r w:rsidR="006A208D" w:rsidRPr="00C24124">
        <w:rPr>
          <w:rFonts w:ascii="Times New Roman" w:eastAsia="Times New Roman" w:hAnsi="Times New Roman" w:cs="Times New Roman"/>
          <w:sz w:val="28"/>
          <w:szCs w:val="28"/>
          <w:lang w:eastAsia="ru-RU"/>
        </w:rPr>
        <w:t>241]</w:t>
      </w:r>
      <w:r w:rsidRPr="00C24124">
        <w:rPr>
          <w:rFonts w:ascii="Times New Roman" w:eastAsia="Times New Roman" w:hAnsi="Times New Roman" w:cs="Times New Roman"/>
          <w:sz w:val="28"/>
          <w:szCs w:val="28"/>
          <w:lang w:eastAsia="ru-RU"/>
        </w:rPr>
        <w:t>.</w:t>
      </w:r>
    </w:p>
    <w:p w14:paraId="26288F72" w14:textId="77777777" w:rsidR="003E1FA9" w:rsidRPr="00C24124" w:rsidRDefault="003E1FA9" w:rsidP="00C24124">
      <w:pPr>
        <w:spacing w:after="0" w:line="240" w:lineRule="auto"/>
        <w:ind w:firstLine="709"/>
        <w:jc w:val="both"/>
        <w:rPr>
          <w:rFonts w:ascii="Times New Roman" w:eastAsia="Times New Roman" w:hAnsi="Times New Roman" w:cs="Times New Roman"/>
          <w:sz w:val="28"/>
          <w:szCs w:val="28"/>
          <w:lang w:eastAsia="ru-RU"/>
        </w:rPr>
      </w:pPr>
      <w:r w:rsidRPr="006B475B">
        <w:rPr>
          <w:rFonts w:ascii="Times New Roman" w:eastAsia="Times New Roman" w:hAnsi="Times New Roman" w:cs="Times New Roman"/>
          <w:noProof/>
          <w:sz w:val="36"/>
          <w:szCs w:val="36"/>
          <w:lang w:val="en-US"/>
        </w:rPr>
        <w:lastRenderedPageBreak/>
        <w:drawing>
          <wp:inline distT="0" distB="0" distL="0" distR="0" wp14:anchorId="5DB35A3A" wp14:editId="054BCDE6">
            <wp:extent cx="5473700" cy="2628900"/>
            <wp:effectExtent l="0" t="0" r="12700" b="0"/>
            <wp:docPr id="116859269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4379FE6E" w14:textId="77777777" w:rsidR="006B475B" w:rsidRDefault="006B475B" w:rsidP="00C24124">
      <w:pPr>
        <w:tabs>
          <w:tab w:val="num" w:pos="709"/>
        </w:tabs>
        <w:spacing w:after="0" w:line="240" w:lineRule="auto"/>
        <w:ind w:firstLine="709"/>
        <w:jc w:val="center"/>
        <w:rPr>
          <w:rFonts w:ascii="Times New Roman" w:eastAsia="Times New Roman" w:hAnsi="Times New Roman" w:cs="Times New Roman"/>
          <w:sz w:val="28"/>
          <w:szCs w:val="28"/>
          <w:lang w:eastAsia="ru-RU"/>
        </w:rPr>
      </w:pPr>
    </w:p>
    <w:p w14:paraId="5369CA82" w14:textId="77777777" w:rsidR="006B475B" w:rsidRDefault="006B475B" w:rsidP="00C24124">
      <w:pPr>
        <w:tabs>
          <w:tab w:val="num" w:pos="709"/>
        </w:tabs>
        <w:spacing w:after="0" w:line="240" w:lineRule="auto"/>
        <w:ind w:firstLine="709"/>
        <w:jc w:val="center"/>
        <w:rPr>
          <w:rFonts w:ascii="Times New Roman" w:eastAsia="Times New Roman" w:hAnsi="Times New Roman" w:cs="Times New Roman"/>
          <w:sz w:val="28"/>
          <w:szCs w:val="28"/>
          <w:lang w:eastAsia="ru-RU"/>
        </w:rPr>
      </w:pPr>
    </w:p>
    <w:p w14:paraId="7D13C421" w14:textId="265985AB" w:rsidR="003E1FA9" w:rsidRPr="00C24124" w:rsidRDefault="003E1FA9" w:rsidP="00C24124">
      <w:pPr>
        <w:tabs>
          <w:tab w:val="num" w:pos="709"/>
        </w:tabs>
        <w:spacing w:after="0" w:line="240" w:lineRule="auto"/>
        <w:ind w:firstLine="709"/>
        <w:jc w:val="center"/>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 xml:space="preserve">Рисунок </w:t>
      </w:r>
      <w:r w:rsidR="006B475B">
        <w:rPr>
          <w:rFonts w:ascii="Times New Roman" w:eastAsia="Times New Roman" w:hAnsi="Times New Roman" w:cs="Times New Roman"/>
          <w:sz w:val="28"/>
          <w:szCs w:val="28"/>
          <w:lang w:eastAsia="ru-RU"/>
        </w:rPr>
        <w:t>41</w:t>
      </w:r>
      <w:r w:rsidR="00A43093" w:rsidRPr="00C24124">
        <w:rPr>
          <w:rFonts w:ascii="Times New Roman" w:eastAsia="Times New Roman" w:hAnsi="Times New Roman" w:cs="Times New Roman"/>
          <w:sz w:val="28"/>
          <w:szCs w:val="28"/>
          <w:lang w:eastAsia="ru-RU"/>
        </w:rPr>
        <w:t xml:space="preserve"> </w:t>
      </w:r>
      <w:r w:rsidRPr="00C24124">
        <w:rPr>
          <w:rFonts w:ascii="Times New Roman" w:eastAsia="Times New Roman" w:hAnsi="Times New Roman" w:cs="Times New Roman"/>
          <w:sz w:val="28"/>
          <w:szCs w:val="28"/>
          <w:lang w:eastAsia="ru-RU"/>
        </w:rPr>
        <w:t xml:space="preserve">– Влияние </w:t>
      </w:r>
      <w:proofErr w:type="spellStart"/>
      <w:r w:rsidRPr="00C24124">
        <w:rPr>
          <w:rFonts w:ascii="Times New Roman" w:eastAsia="Times New Roman" w:hAnsi="Times New Roman" w:cs="Times New Roman"/>
          <w:sz w:val="28"/>
          <w:szCs w:val="28"/>
          <w:lang w:eastAsia="ru-RU"/>
        </w:rPr>
        <w:t>эквилибрации</w:t>
      </w:r>
      <w:proofErr w:type="spellEnd"/>
      <w:r w:rsidRPr="00C24124">
        <w:rPr>
          <w:rFonts w:ascii="Times New Roman" w:eastAsia="Times New Roman" w:hAnsi="Times New Roman" w:cs="Times New Roman"/>
          <w:sz w:val="28"/>
          <w:szCs w:val="28"/>
          <w:lang w:eastAsia="ru-RU"/>
        </w:rPr>
        <w:t xml:space="preserve"> на выживаемость </w:t>
      </w:r>
      <w:proofErr w:type="spellStart"/>
      <w:r w:rsidRPr="00C24124">
        <w:rPr>
          <w:rFonts w:ascii="Times New Roman" w:eastAsia="Times New Roman" w:hAnsi="Times New Roman" w:cs="Times New Roman"/>
          <w:sz w:val="28"/>
          <w:szCs w:val="28"/>
          <w:lang w:eastAsia="ru-RU"/>
        </w:rPr>
        <w:t>сперматозидов</w:t>
      </w:r>
      <w:proofErr w:type="spellEnd"/>
      <w:r w:rsidRPr="00C24124">
        <w:rPr>
          <w:rFonts w:ascii="Times New Roman" w:eastAsia="Times New Roman" w:hAnsi="Times New Roman" w:cs="Times New Roman"/>
          <w:sz w:val="28"/>
          <w:szCs w:val="28"/>
          <w:lang w:eastAsia="ru-RU"/>
        </w:rPr>
        <w:t xml:space="preserve"> судака</w:t>
      </w:r>
      <w:r w:rsidR="006A208D" w:rsidRPr="00C24124">
        <w:rPr>
          <w:rFonts w:ascii="Times New Roman" w:eastAsia="Times New Roman" w:hAnsi="Times New Roman" w:cs="Times New Roman"/>
          <w:sz w:val="28"/>
          <w:szCs w:val="28"/>
          <w:lang w:eastAsia="ru-RU"/>
        </w:rPr>
        <w:t xml:space="preserve"> [241]</w:t>
      </w:r>
    </w:p>
    <w:p w14:paraId="7A581D45" w14:textId="77777777" w:rsidR="003E1FA9" w:rsidRPr="00C24124" w:rsidRDefault="003E1FA9" w:rsidP="00C24124">
      <w:pPr>
        <w:tabs>
          <w:tab w:val="num" w:pos="709"/>
        </w:tabs>
        <w:spacing w:after="0" w:line="240" w:lineRule="auto"/>
        <w:ind w:firstLine="709"/>
        <w:jc w:val="both"/>
        <w:rPr>
          <w:rFonts w:ascii="Times New Roman" w:eastAsia="Times New Roman" w:hAnsi="Times New Roman" w:cs="Times New Roman"/>
          <w:sz w:val="28"/>
          <w:szCs w:val="28"/>
          <w:lang w:eastAsia="ru-RU"/>
        </w:rPr>
      </w:pPr>
    </w:p>
    <w:p w14:paraId="2167E6DD" w14:textId="5C1A897B" w:rsidR="003E1FA9" w:rsidRPr="00C24124" w:rsidRDefault="003E1FA9" w:rsidP="00C24124">
      <w:pPr>
        <w:tabs>
          <w:tab w:val="num" w:pos="709"/>
        </w:tabs>
        <w:spacing w:after="0" w:line="240" w:lineRule="auto"/>
        <w:ind w:firstLine="709"/>
        <w:jc w:val="both"/>
        <w:rPr>
          <w:rFonts w:ascii="Times New Roman" w:eastAsia="Times New Roman" w:hAnsi="Times New Roman" w:cs="Times New Roman"/>
          <w:i/>
          <w:iCs/>
          <w:sz w:val="28"/>
          <w:szCs w:val="28"/>
          <w:lang w:eastAsia="ru-RU"/>
        </w:rPr>
      </w:pPr>
      <w:r w:rsidRPr="00C24124">
        <w:rPr>
          <w:rFonts w:ascii="Times New Roman" w:eastAsia="Times New Roman" w:hAnsi="Times New Roman" w:cs="Times New Roman"/>
          <w:i/>
          <w:iCs/>
          <w:sz w:val="28"/>
          <w:szCs w:val="28"/>
          <w:lang w:eastAsia="ru-RU"/>
        </w:rPr>
        <w:t xml:space="preserve">Время активности спермы после заморозки </w:t>
      </w:r>
    </w:p>
    <w:p w14:paraId="2A107D6F" w14:textId="50C44D96" w:rsidR="003E1FA9" w:rsidRDefault="003E1FA9" w:rsidP="00C24124">
      <w:pPr>
        <w:tabs>
          <w:tab w:val="num" w:pos="709"/>
        </w:tabs>
        <w:spacing w:after="0" w:line="240" w:lineRule="auto"/>
        <w:ind w:firstLine="709"/>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 xml:space="preserve">Изучены время активности </w:t>
      </w:r>
      <w:proofErr w:type="spellStart"/>
      <w:r w:rsidRPr="00C24124">
        <w:rPr>
          <w:rFonts w:ascii="Times New Roman" w:eastAsia="Times New Roman" w:hAnsi="Times New Roman" w:cs="Times New Roman"/>
          <w:sz w:val="28"/>
          <w:szCs w:val="28"/>
          <w:lang w:eastAsia="ru-RU"/>
        </w:rPr>
        <w:t>дефростированной</w:t>
      </w:r>
      <w:proofErr w:type="spellEnd"/>
      <w:r w:rsidRPr="00C24124">
        <w:rPr>
          <w:rFonts w:ascii="Times New Roman" w:eastAsia="Times New Roman" w:hAnsi="Times New Roman" w:cs="Times New Roman"/>
          <w:sz w:val="28"/>
          <w:szCs w:val="28"/>
          <w:lang w:eastAsia="ru-RU"/>
        </w:rPr>
        <w:t xml:space="preserve"> спермы при использовании различных </w:t>
      </w:r>
      <w:proofErr w:type="spellStart"/>
      <w:r w:rsidRPr="00C24124">
        <w:rPr>
          <w:rFonts w:ascii="Times New Roman" w:eastAsia="Times New Roman" w:hAnsi="Times New Roman" w:cs="Times New Roman"/>
          <w:sz w:val="28"/>
          <w:szCs w:val="28"/>
          <w:lang w:eastAsia="ru-RU"/>
        </w:rPr>
        <w:t>криопроекторов</w:t>
      </w:r>
      <w:proofErr w:type="spellEnd"/>
      <w:r w:rsidRPr="00C24124">
        <w:rPr>
          <w:rFonts w:ascii="Times New Roman" w:eastAsia="Times New Roman" w:hAnsi="Times New Roman" w:cs="Times New Roman"/>
          <w:sz w:val="28"/>
          <w:szCs w:val="28"/>
          <w:lang w:eastAsia="ru-RU"/>
        </w:rPr>
        <w:t>. Наивысшее время активности было выявлено у первой группы самцов при использовании криопротектора ДМСО 10% с результатом 883,4±15,12с, что на 84с выше (</w:t>
      </w:r>
      <w:proofErr w:type="gramStart"/>
      <w:r w:rsidRPr="00C24124">
        <w:rPr>
          <w:rFonts w:ascii="Times New Roman" w:eastAsia="Times New Roman" w:hAnsi="Times New Roman" w:cs="Times New Roman"/>
          <w:sz w:val="28"/>
          <w:szCs w:val="28"/>
          <w:lang w:eastAsia="ru-RU"/>
        </w:rPr>
        <w:t>р&lt;</w:t>
      </w:r>
      <w:proofErr w:type="gramEnd"/>
      <w:r w:rsidRPr="00C24124">
        <w:rPr>
          <w:rFonts w:ascii="Times New Roman" w:eastAsia="Times New Roman" w:hAnsi="Times New Roman" w:cs="Times New Roman"/>
          <w:sz w:val="28"/>
          <w:szCs w:val="28"/>
          <w:lang w:eastAsia="ru-RU"/>
        </w:rPr>
        <w:t>0,05), чем у второй группы самцов (799,4±10,32с). Время активности замороженной спермы криопротектором ДМСО 20% показали намного меньшие результаты, что составило 188,2±11,84с у первой группы самцов и 157±12,8с у второй группы самцов судака</w:t>
      </w:r>
      <w:r w:rsidR="00DB6ECC" w:rsidRPr="00C24124">
        <w:rPr>
          <w:rFonts w:ascii="Times New Roman" w:eastAsia="Times New Roman" w:hAnsi="Times New Roman" w:cs="Times New Roman"/>
          <w:sz w:val="28"/>
          <w:szCs w:val="28"/>
          <w:lang w:eastAsia="ru-RU"/>
        </w:rPr>
        <w:t>, отражены на</w:t>
      </w:r>
      <w:r w:rsidRPr="00C24124">
        <w:rPr>
          <w:rFonts w:ascii="Times New Roman" w:eastAsia="Times New Roman" w:hAnsi="Times New Roman" w:cs="Times New Roman"/>
          <w:sz w:val="28"/>
          <w:szCs w:val="28"/>
          <w:lang w:eastAsia="ru-RU"/>
        </w:rPr>
        <w:t xml:space="preserve"> рисунк</w:t>
      </w:r>
      <w:r w:rsidR="00DB6ECC" w:rsidRPr="00C24124">
        <w:rPr>
          <w:rFonts w:ascii="Times New Roman" w:eastAsia="Times New Roman" w:hAnsi="Times New Roman" w:cs="Times New Roman"/>
          <w:sz w:val="28"/>
          <w:szCs w:val="28"/>
          <w:lang w:eastAsia="ru-RU"/>
        </w:rPr>
        <w:t>е</w:t>
      </w:r>
      <w:r w:rsidRPr="00C24124">
        <w:rPr>
          <w:rFonts w:ascii="Times New Roman" w:eastAsia="Times New Roman" w:hAnsi="Times New Roman" w:cs="Times New Roman"/>
          <w:sz w:val="28"/>
          <w:szCs w:val="28"/>
          <w:lang w:eastAsia="ru-RU"/>
        </w:rPr>
        <w:t xml:space="preserve"> </w:t>
      </w:r>
      <w:r w:rsidR="006B475B">
        <w:rPr>
          <w:rFonts w:ascii="Times New Roman" w:eastAsia="Times New Roman" w:hAnsi="Times New Roman" w:cs="Times New Roman"/>
          <w:sz w:val="28"/>
          <w:szCs w:val="28"/>
          <w:lang w:eastAsia="ru-RU"/>
        </w:rPr>
        <w:t>42</w:t>
      </w:r>
      <w:r w:rsidR="006A208D" w:rsidRPr="00C24124">
        <w:rPr>
          <w:rFonts w:ascii="Times New Roman" w:eastAsia="Times New Roman" w:hAnsi="Times New Roman" w:cs="Times New Roman"/>
          <w:sz w:val="28"/>
          <w:szCs w:val="28"/>
          <w:lang w:eastAsia="ru-RU"/>
        </w:rPr>
        <w:t xml:space="preserve"> [241]</w:t>
      </w:r>
      <w:r w:rsidRPr="00C24124">
        <w:rPr>
          <w:rFonts w:ascii="Times New Roman" w:eastAsia="Times New Roman" w:hAnsi="Times New Roman" w:cs="Times New Roman"/>
          <w:sz w:val="28"/>
          <w:szCs w:val="28"/>
          <w:lang w:eastAsia="ru-RU"/>
        </w:rPr>
        <w:t>.</w:t>
      </w:r>
    </w:p>
    <w:p w14:paraId="092BCD9D" w14:textId="109B5826" w:rsidR="006B475B" w:rsidRDefault="006B475B" w:rsidP="00C24124">
      <w:pPr>
        <w:tabs>
          <w:tab w:val="num" w:pos="709"/>
        </w:tabs>
        <w:spacing w:after="0" w:line="240" w:lineRule="auto"/>
        <w:ind w:firstLine="709"/>
        <w:jc w:val="both"/>
        <w:rPr>
          <w:rFonts w:ascii="Times New Roman" w:eastAsia="Times New Roman" w:hAnsi="Times New Roman" w:cs="Times New Roman"/>
          <w:sz w:val="28"/>
          <w:szCs w:val="28"/>
          <w:lang w:eastAsia="ru-RU"/>
        </w:rPr>
      </w:pPr>
      <w:r w:rsidRPr="00C24124">
        <w:rPr>
          <w:rFonts w:ascii="Times New Roman" w:eastAsia="Times New Roman" w:hAnsi="Times New Roman" w:cs="Times New Roman"/>
          <w:noProof/>
          <w:sz w:val="28"/>
          <w:szCs w:val="28"/>
          <w:lang w:val="en-US"/>
        </w:rPr>
        <w:drawing>
          <wp:anchor distT="7353" distB="7353" distL="121203" distR="121203" simplePos="0" relativeHeight="251658251" behindDoc="1" locked="0" layoutInCell="1" allowOverlap="1" wp14:anchorId="461BA44F" wp14:editId="4704C56B">
            <wp:simplePos x="0" y="0"/>
            <wp:positionH relativeFrom="column">
              <wp:posOffset>-51435</wp:posOffset>
            </wp:positionH>
            <wp:positionV relativeFrom="paragraph">
              <wp:posOffset>278130</wp:posOffset>
            </wp:positionV>
            <wp:extent cx="5981700" cy="2997200"/>
            <wp:effectExtent l="0" t="0" r="0" b="12700"/>
            <wp:wrapTopAndBottom/>
            <wp:docPr id="1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page">
              <wp14:pctWidth>0</wp14:pctWidth>
            </wp14:sizeRelH>
            <wp14:sizeRelV relativeFrom="page">
              <wp14:pctHeight>0</wp14:pctHeight>
            </wp14:sizeRelV>
          </wp:anchor>
        </w:drawing>
      </w:r>
    </w:p>
    <w:p w14:paraId="58F50388" w14:textId="77777777" w:rsidR="006B475B" w:rsidRDefault="006B475B" w:rsidP="006B475B">
      <w:pPr>
        <w:spacing w:after="0" w:line="240" w:lineRule="auto"/>
        <w:jc w:val="center"/>
        <w:rPr>
          <w:rFonts w:ascii="Times New Roman" w:eastAsia="Times New Roman" w:hAnsi="Times New Roman" w:cs="Times New Roman"/>
          <w:sz w:val="28"/>
          <w:szCs w:val="28"/>
          <w:lang w:eastAsia="ru-RU"/>
        </w:rPr>
      </w:pPr>
    </w:p>
    <w:p w14:paraId="48E1892E" w14:textId="15CA1AB9" w:rsidR="0003696B" w:rsidRPr="00C24124" w:rsidRDefault="003E1FA9" w:rsidP="00254DE5">
      <w:pPr>
        <w:spacing w:after="0" w:line="240" w:lineRule="auto"/>
        <w:jc w:val="center"/>
        <w:rPr>
          <w:rFonts w:ascii="Times New Roman" w:eastAsia="Times New Roman" w:hAnsi="Times New Roman" w:cs="Times New Roman"/>
          <w:sz w:val="28"/>
          <w:szCs w:val="28"/>
          <w:lang w:eastAsia="ru-RU"/>
        </w:rPr>
      </w:pPr>
      <w:r w:rsidRPr="00C24124">
        <w:rPr>
          <w:rFonts w:ascii="Times New Roman" w:eastAsia="Times New Roman" w:hAnsi="Times New Roman" w:cs="Times New Roman"/>
          <w:sz w:val="28"/>
          <w:szCs w:val="28"/>
          <w:lang w:eastAsia="ru-RU"/>
        </w:rPr>
        <w:t xml:space="preserve">Рисунок </w:t>
      </w:r>
      <w:r w:rsidR="006B475B">
        <w:rPr>
          <w:rFonts w:ascii="Times New Roman" w:eastAsia="Times New Roman" w:hAnsi="Times New Roman" w:cs="Times New Roman"/>
          <w:sz w:val="28"/>
          <w:szCs w:val="28"/>
          <w:lang w:eastAsia="ru-RU"/>
        </w:rPr>
        <w:t>42</w:t>
      </w:r>
      <w:r w:rsidRPr="00C24124">
        <w:rPr>
          <w:rFonts w:ascii="Times New Roman" w:eastAsia="Times New Roman" w:hAnsi="Times New Roman" w:cs="Times New Roman"/>
          <w:sz w:val="28"/>
          <w:szCs w:val="28"/>
          <w:lang w:eastAsia="ru-RU"/>
        </w:rPr>
        <w:t xml:space="preserve"> – Время активности сперматозоидов в разных группах </w:t>
      </w:r>
      <w:r w:rsidR="006A208D" w:rsidRPr="00C24124">
        <w:rPr>
          <w:rFonts w:ascii="Times New Roman" w:eastAsia="Times New Roman" w:hAnsi="Times New Roman" w:cs="Times New Roman"/>
          <w:sz w:val="28"/>
          <w:szCs w:val="28"/>
          <w:lang w:eastAsia="ru-RU"/>
        </w:rPr>
        <w:t>[241]</w:t>
      </w:r>
    </w:p>
    <w:p w14:paraId="0A281DDA" w14:textId="01192DBF" w:rsidR="003E1FA9" w:rsidRPr="00254DE5" w:rsidRDefault="003E1FA9" w:rsidP="00254DE5">
      <w:pPr>
        <w:spacing w:after="0" w:line="240" w:lineRule="auto"/>
        <w:ind w:firstLine="709"/>
        <w:jc w:val="both"/>
        <w:rPr>
          <w:rFonts w:ascii="Times New Roman" w:eastAsia="Times New Roman" w:hAnsi="Times New Roman" w:cs="Times New Roman"/>
          <w:i/>
          <w:iCs/>
          <w:sz w:val="28"/>
          <w:szCs w:val="28"/>
          <w:lang w:eastAsia="ru-RU"/>
        </w:rPr>
      </w:pPr>
      <w:r w:rsidRPr="00254DE5">
        <w:rPr>
          <w:rFonts w:ascii="Times New Roman" w:eastAsia="Times New Roman" w:hAnsi="Times New Roman" w:cs="Times New Roman"/>
          <w:i/>
          <w:iCs/>
          <w:sz w:val="28"/>
          <w:szCs w:val="28"/>
          <w:lang w:eastAsia="ru-RU"/>
        </w:rPr>
        <w:lastRenderedPageBreak/>
        <w:t>Зависимость выживаемости и времени жизни замороженной спермы судака</w:t>
      </w:r>
    </w:p>
    <w:p w14:paraId="400DF768" w14:textId="76B03C7F" w:rsidR="003E1FA9" w:rsidRPr="00254DE5" w:rsidRDefault="003E1FA9" w:rsidP="00254DE5">
      <w:pPr>
        <w:spacing w:after="0" w:line="240" w:lineRule="auto"/>
        <w:ind w:firstLine="709"/>
        <w:jc w:val="both"/>
        <w:rPr>
          <w:rFonts w:ascii="Times New Roman" w:eastAsia="Times New Roman" w:hAnsi="Times New Roman" w:cs="Times New Roman"/>
          <w:sz w:val="28"/>
          <w:szCs w:val="28"/>
          <w:lang w:eastAsia="ru-RU"/>
        </w:rPr>
      </w:pPr>
      <w:r w:rsidRPr="00254DE5">
        <w:rPr>
          <w:rFonts w:ascii="Times New Roman" w:eastAsia="Times New Roman" w:hAnsi="Times New Roman" w:cs="Times New Roman"/>
          <w:sz w:val="28"/>
          <w:szCs w:val="28"/>
          <w:lang w:eastAsia="ru-RU"/>
        </w:rPr>
        <w:t xml:space="preserve">В ходе изучения между выживаемостью и времени жизни сперматозоидов судака наблюдается прямая </w:t>
      </w:r>
      <w:r w:rsidR="00DB6ECC" w:rsidRPr="00254DE5">
        <w:rPr>
          <w:rFonts w:ascii="Times New Roman" w:eastAsia="Times New Roman" w:hAnsi="Times New Roman" w:cs="Times New Roman"/>
          <w:sz w:val="28"/>
          <w:szCs w:val="28"/>
          <w:lang w:eastAsia="ru-RU"/>
        </w:rPr>
        <w:t xml:space="preserve">зависимость, которая показана на </w:t>
      </w:r>
      <w:r w:rsidRPr="00254DE5">
        <w:rPr>
          <w:rFonts w:ascii="Times New Roman" w:eastAsia="Times New Roman" w:hAnsi="Times New Roman" w:cs="Times New Roman"/>
          <w:sz w:val="28"/>
          <w:szCs w:val="28"/>
          <w:lang w:eastAsia="ru-RU"/>
        </w:rPr>
        <w:t>рисун</w:t>
      </w:r>
      <w:r w:rsidR="00DB6ECC" w:rsidRPr="00254DE5">
        <w:rPr>
          <w:rFonts w:ascii="Times New Roman" w:eastAsia="Times New Roman" w:hAnsi="Times New Roman" w:cs="Times New Roman"/>
          <w:sz w:val="28"/>
          <w:szCs w:val="28"/>
          <w:lang w:eastAsia="ru-RU"/>
        </w:rPr>
        <w:t>ке</w:t>
      </w:r>
      <w:r w:rsidRPr="00254DE5">
        <w:rPr>
          <w:rFonts w:ascii="Times New Roman" w:eastAsia="Times New Roman" w:hAnsi="Times New Roman" w:cs="Times New Roman"/>
          <w:sz w:val="28"/>
          <w:szCs w:val="28"/>
          <w:lang w:eastAsia="ru-RU"/>
        </w:rPr>
        <w:t xml:space="preserve"> 4</w:t>
      </w:r>
      <w:r w:rsidR="00254DE5" w:rsidRPr="00254DE5">
        <w:rPr>
          <w:rFonts w:ascii="Times New Roman" w:eastAsia="Times New Roman" w:hAnsi="Times New Roman" w:cs="Times New Roman"/>
          <w:sz w:val="28"/>
          <w:szCs w:val="28"/>
          <w:lang w:eastAsia="ru-RU"/>
        </w:rPr>
        <w:t>3</w:t>
      </w:r>
      <w:r w:rsidRPr="00254DE5">
        <w:rPr>
          <w:rFonts w:ascii="Times New Roman" w:eastAsia="Times New Roman" w:hAnsi="Times New Roman" w:cs="Times New Roman"/>
          <w:sz w:val="28"/>
          <w:szCs w:val="28"/>
          <w:lang w:eastAsia="ru-RU"/>
        </w:rPr>
        <w:t xml:space="preserve">. </w:t>
      </w:r>
    </w:p>
    <w:p w14:paraId="5D480A4F" w14:textId="77777777" w:rsidR="00752A09" w:rsidRPr="00254DE5" w:rsidRDefault="00752A09" w:rsidP="00254DE5">
      <w:pPr>
        <w:spacing w:after="0" w:line="240" w:lineRule="auto"/>
        <w:ind w:firstLine="709"/>
        <w:jc w:val="both"/>
        <w:rPr>
          <w:rFonts w:ascii="Times New Roman" w:eastAsia="Times New Roman" w:hAnsi="Times New Roman" w:cs="Times New Roman"/>
          <w:sz w:val="28"/>
          <w:szCs w:val="28"/>
          <w:lang w:eastAsia="ru-RU"/>
        </w:rPr>
      </w:pPr>
    </w:p>
    <w:p w14:paraId="15A95C0D" w14:textId="77777777" w:rsidR="003E1FA9" w:rsidRPr="00254DE5" w:rsidRDefault="003E1FA9" w:rsidP="00254DE5">
      <w:pPr>
        <w:spacing w:after="0" w:line="240" w:lineRule="auto"/>
        <w:ind w:firstLine="709"/>
        <w:jc w:val="both"/>
        <w:rPr>
          <w:rFonts w:ascii="Times New Roman" w:eastAsia="Times New Roman" w:hAnsi="Times New Roman" w:cs="Times New Roman"/>
          <w:b/>
          <w:sz w:val="28"/>
          <w:szCs w:val="28"/>
          <w:lang w:eastAsia="ru-RU"/>
        </w:rPr>
      </w:pPr>
    </w:p>
    <w:p w14:paraId="1D3D0FA7" w14:textId="652EC212" w:rsidR="003E1FA9" w:rsidRPr="00254DE5" w:rsidRDefault="00445FDA" w:rsidP="00254DE5">
      <w:pPr>
        <w:spacing w:after="0" w:line="240" w:lineRule="auto"/>
        <w:ind w:firstLine="709"/>
        <w:jc w:val="both"/>
        <w:rPr>
          <w:rFonts w:ascii="Times New Roman" w:eastAsia="Times New Roman" w:hAnsi="Times New Roman" w:cs="Times New Roman"/>
          <w:b/>
          <w:sz w:val="28"/>
          <w:szCs w:val="28"/>
          <w:lang w:eastAsia="ru-RU"/>
        </w:rPr>
      </w:pPr>
      <w:r w:rsidRPr="00254DE5">
        <w:rPr>
          <w:rFonts w:ascii="Times New Roman" w:hAnsi="Times New Roman" w:cs="Times New Roman"/>
          <w:noProof/>
          <w14:ligatures w14:val="standardContextual"/>
        </w:rPr>
        <w:drawing>
          <wp:inline distT="0" distB="0" distL="0" distR="0" wp14:anchorId="4DD82C11" wp14:editId="138A5156">
            <wp:extent cx="5420360" cy="3390900"/>
            <wp:effectExtent l="0" t="0" r="8890" b="0"/>
            <wp:docPr id="1509189699" name="Диаграмма 1">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D35993F" w14:textId="77777777" w:rsidR="003E1FA9" w:rsidRPr="00254DE5" w:rsidRDefault="003E1FA9" w:rsidP="00254DE5">
      <w:pPr>
        <w:spacing w:after="0" w:line="240" w:lineRule="auto"/>
        <w:ind w:firstLine="709"/>
        <w:jc w:val="both"/>
        <w:rPr>
          <w:rFonts w:ascii="Times New Roman" w:eastAsia="Times New Roman" w:hAnsi="Times New Roman" w:cs="Times New Roman"/>
          <w:b/>
          <w:sz w:val="28"/>
          <w:szCs w:val="28"/>
          <w:lang w:eastAsia="ru-RU"/>
        </w:rPr>
      </w:pPr>
    </w:p>
    <w:p w14:paraId="2C44C14E" w14:textId="77777777" w:rsidR="003E1FA9" w:rsidRPr="00254DE5" w:rsidRDefault="003E1FA9" w:rsidP="00254DE5">
      <w:pPr>
        <w:spacing w:after="0" w:line="240" w:lineRule="auto"/>
        <w:ind w:firstLine="709"/>
        <w:jc w:val="center"/>
        <w:rPr>
          <w:rFonts w:ascii="Times New Roman" w:eastAsia="Times New Roman" w:hAnsi="Times New Roman" w:cs="Times New Roman"/>
          <w:sz w:val="28"/>
          <w:szCs w:val="28"/>
          <w:lang w:eastAsia="ru-RU"/>
        </w:rPr>
      </w:pPr>
    </w:p>
    <w:p w14:paraId="1B2E984E" w14:textId="4395AD99" w:rsidR="003E1FA9" w:rsidRPr="00254DE5" w:rsidRDefault="003E1FA9" w:rsidP="00254DE5">
      <w:pPr>
        <w:spacing w:after="0" w:line="240" w:lineRule="auto"/>
        <w:ind w:firstLine="709"/>
        <w:jc w:val="center"/>
        <w:rPr>
          <w:rFonts w:ascii="Times New Roman" w:eastAsia="Times New Roman" w:hAnsi="Times New Roman" w:cs="Times New Roman"/>
          <w:sz w:val="28"/>
          <w:szCs w:val="28"/>
          <w:lang w:eastAsia="ru-RU"/>
        </w:rPr>
      </w:pPr>
      <w:r w:rsidRPr="00254DE5">
        <w:rPr>
          <w:rFonts w:ascii="Times New Roman" w:eastAsia="Times New Roman" w:hAnsi="Times New Roman" w:cs="Times New Roman"/>
          <w:sz w:val="28"/>
          <w:szCs w:val="28"/>
          <w:lang w:eastAsia="ru-RU"/>
        </w:rPr>
        <w:t>Рисунок 4</w:t>
      </w:r>
      <w:r w:rsidR="00254DE5" w:rsidRPr="00254DE5">
        <w:rPr>
          <w:rFonts w:ascii="Times New Roman" w:eastAsia="Times New Roman" w:hAnsi="Times New Roman" w:cs="Times New Roman"/>
          <w:sz w:val="28"/>
          <w:szCs w:val="28"/>
          <w:lang w:eastAsia="ru-RU"/>
        </w:rPr>
        <w:t>3</w:t>
      </w:r>
      <w:r w:rsidRPr="00254DE5">
        <w:rPr>
          <w:rFonts w:ascii="Times New Roman" w:eastAsia="Times New Roman" w:hAnsi="Times New Roman" w:cs="Times New Roman"/>
          <w:sz w:val="28"/>
          <w:szCs w:val="28"/>
          <w:lang w:eastAsia="ru-RU"/>
        </w:rPr>
        <w:t xml:space="preserve"> – Зависимость между выживаемостью и времени жизни сперматозоидов судака (</w:t>
      </w:r>
      <w:r w:rsidRPr="00254DE5">
        <w:rPr>
          <w:rFonts w:ascii="Times New Roman" w:eastAsia="Times New Roman" w:hAnsi="Times New Roman" w:cs="Times New Roman"/>
          <w:sz w:val="28"/>
          <w:szCs w:val="28"/>
          <w:lang w:val="en-US" w:eastAsia="ru-RU"/>
        </w:rPr>
        <w:t>n</w:t>
      </w:r>
      <w:r w:rsidRPr="00254DE5">
        <w:rPr>
          <w:rFonts w:ascii="Times New Roman" w:eastAsia="Times New Roman" w:hAnsi="Times New Roman" w:cs="Times New Roman"/>
          <w:sz w:val="28"/>
          <w:szCs w:val="28"/>
          <w:lang w:eastAsia="ru-RU"/>
        </w:rPr>
        <w:t>=10)</w:t>
      </w:r>
      <w:r w:rsidR="006A208D" w:rsidRPr="00254DE5">
        <w:rPr>
          <w:rFonts w:ascii="Times New Roman" w:eastAsia="Times New Roman" w:hAnsi="Times New Roman" w:cs="Times New Roman"/>
          <w:sz w:val="28"/>
          <w:szCs w:val="28"/>
          <w:lang w:eastAsia="ru-RU"/>
        </w:rPr>
        <w:t xml:space="preserve"> [241]</w:t>
      </w:r>
    </w:p>
    <w:p w14:paraId="080333F8" w14:textId="77777777" w:rsidR="00037CB6" w:rsidRPr="00254DE5" w:rsidRDefault="00037CB6" w:rsidP="00254DE5">
      <w:pPr>
        <w:spacing w:after="0" w:line="240" w:lineRule="auto"/>
        <w:ind w:firstLine="709"/>
        <w:jc w:val="center"/>
        <w:rPr>
          <w:rFonts w:ascii="Times New Roman" w:eastAsia="Times New Roman" w:hAnsi="Times New Roman" w:cs="Times New Roman"/>
          <w:sz w:val="28"/>
          <w:szCs w:val="28"/>
          <w:lang w:eastAsia="ru-RU"/>
        </w:rPr>
      </w:pPr>
    </w:p>
    <w:p w14:paraId="7FCB3810" w14:textId="267A205C" w:rsidR="00752A09" w:rsidRPr="00254DE5" w:rsidRDefault="00FA19DD" w:rsidP="00254DE5">
      <w:pPr>
        <w:spacing w:after="0" w:line="240" w:lineRule="auto"/>
        <w:ind w:firstLine="709"/>
        <w:jc w:val="both"/>
        <w:rPr>
          <w:rFonts w:ascii="Times New Roman" w:hAnsi="Times New Roman" w:cs="Times New Roman"/>
          <w:sz w:val="28"/>
          <w:szCs w:val="28"/>
        </w:rPr>
      </w:pPr>
      <w:r w:rsidRPr="00254DE5">
        <w:rPr>
          <w:rFonts w:ascii="Times New Roman" w:hAnsi="Times New Roman" w:cs="Times New Roman"/>
          <w:sz w:val="28"/>
          <w:szCs w:val="28"/>
        </w:rPr>
        <w:t xml:space="preserve">На </w:t>
      </w:r>
      <w:r w:rsidR="00E177CE" w:rsidRPr="00254DE5">
        <w:rPr>
          <w:rFonts w:ascii="Times New Roman" w:hAnsi="Times New Roman" w:cs="Times New Roman"/>
          <w:sz w:val="28"/>
          <w:szCs w:val="28"/>
        </w:rPr>
        <w:t>рисунке 4</w:t>
      </w:r>
      <w:r w:rsidR="00254DE5">
        <w:rPr>
          <w:rFonts w:ascii="Times New Roman" w:hAnsi="Times New Roman" w:cs="Times New Roman"/>
          <w:sz w:val="28"/>
          <w:szCs w:val="28"/>
        </w:rPr>
        <w:t>3</w:t>
      </w:r>
      <w:r w:rsidR="00E177CE" w:rsidRPr="00254DE5">
        <w:rPr>
          <w:rFonts w:ascii="Times New Roman" w:hAnsi="Times New Roman" w:cs="Times New Roman"/>
          <w:sz w:val="28"/>
          <w:szCs w:val="28"/>
        </w:rPr>
        <w:t xml:space="preserve"> в виде графика</w:t>
      </w:r>
      <w:r w:rsidRPr="00254DE5">
        <w:rPr>
          <w:rFonts w:ascii="Times New Roman" w:hAnsi="Times New Roman" w:cs="Times New Roman"/>
          <w:sz w:val="28"/>
          <w:szCs w:val="28"/>
        </w:rPr>
        <w:t xml:space="preserve"> показана зависимость между подвижностью (%) и временем активного движения сперматозоидов судака (с) после размораживания. Между показателями установлена сильная положительная линейная связь, </w:t>
      </w:r>
      <w:r w:rsidR="00037CB6" w:rsidRPr="00254DE5">
        <w:rPr>
          <w:rFonts w:ascii="Times New Roman" w:hAnsi="Times New Roman" w:cs="Times New Roman"/>
          <w:sz w:val="28"/>
          <w:szCs w:val="28"/>
        </w:rPr>
        <w:t>которая</w:t>
      </w:r>
      <w:r w:rsidRPr="00254DE5">
        <w:rPr>
          <w:rFonts w:ascii="Times New Roman" w:hAnsi="Times New Roman" w:cs="Times New Roman"/>
          <w:sz w:val="28"/>
          <w:szCs w:val="28"/>
        </w:rPr>
        <w:t xml:space="preserve"> подтверждается высоким коэффициентом детерминации R² = </w:t>
      </w:r>
      <w:r w:rsidR="00E177CE" w:rsidRPr="00254DE5">
        <w:rPr>
          <w:rFonts w:ascii="Times New Roman" w:hAnsi="Times New Roman" w:cs="Times New Roman"/>
          <w:sz w:val="28"/>
          <w:szCs w:val="28"/>
        </w:rPr>
        <w:t>0, 9274. Линейное</w:t>
      </w:r>
      <w:r w:rsidRPr="00254DE5">
        <w:rPr>
          <w:rFonts w:ascii="Times New Roman" w:hAnsi="Times New Roman" w:cs="Times New Roman"/>
          <w:sz w:val="28"/>
          <w:szCs w:val="28"/>
        </w:rPr>
        <w:t xml:space="preserve"> уравнение регрессии (y = 8,1854x + 321,63) указывает, </w:t>
      </w:r>
      <w:r w:rsidR="00037CB6" w:rsidRPr="00254DE5">
        <w:rPr>
          <w:rFonts w:ascii="Times New Roman" w:hAnsi="Times New Roman" w:cs="Times New Roman"/>
          <w:sz w:val="28"/>
          <w:szCs w:val="28"/>
        </w:rPr>
        <w:t xml:space="preserve">на </w:t>
      </w:r>
      <w:r w:rsidR="006A208D" w:rsidRPr="00254DE5">
        <w:rPr>
          <w:rFonts w:ascii="Times New Roman" w:hAnsi="Times New Roman" w:cs="Times New Roman"/>
          <w:sz w:val="28"/>
          <w:szCs w:val="28"/>
        </w:rPr>
        <w:t>то,</w:t>
      </w:r>
      <w:r w:rsidR="00037CB6" w:rsidRPr="00254DE5">
        <w:rPr>
          <w:rFonts w:ascii="Times New Roman" w:hAnsi="Times New Roman" w:cs="Times New Roman"/>
          <w:sz w:val="28"/>
          <w:szCs w:val="28"/>
        </w:rPr>
        <w:t xml:space="preserve"> </w:t>
      </w:r>
      <w:r w:rsidRPr="00254DE5">
        <w:rPr>
          <w:rFonts w:ascii="Times New Roman" w:hAnsi="Times New Roman" w:cs="Times New Roman"/>
          <w:sz w:val="28"/>
          <w:szCs w:val="28"/>
        </w:rPr>
        <w:t xml:space="preserve">что при увеличении подвижности на 1% время активного движения возрастает примерно на 8 секунд. </w:t>
      </w:r>
    </w:p>
    <w:p w14:paraId="7C3E99D3" w14:textId="71A614B5" w:rsidR="00752A09" w:rsidRPr="00254DE5" w:rsidRDefault="00752A09" w:rsidP="00254DE5">
      <w:pPr>
        <w:spacing w:after="0" w:line="240" w:lineRule="auto"/>
        <w:ind w:firstLine="709"/>
        <w:jc w:val="both"/>
        <w:rPr>
          <w:rFonts w:ascii="Times New Roman" w:eastAsia="Times New Roman" w:hAnsi="Times New Roman" w:cs="Times New Roman"/>
          <w:bCs/>
          <w:i/>
          <w:iCs/>
          <w:sz w:val="28"/>
          <w:szCs w:val="28"/>
          <w:lang w:eastAsia="ru-RU"/>
        </w:rPr>
      </w:pPr>
      <w:r w:rsidRPr="00254DE5">
        <w:rPr>
          <w:rFonts w:ascii="Times New Roman" w:eastAsia="Times New Roman" w:hAnsi="Times New Roman" w:cs="Times New Roman"/>
          <w:bCs/>
          <w:i/>
          <w:iCs/>
          <w:sz w:val="28"/>
          <w:szCs w:val="28"/>
          <w:lang w:eastAsia="ru-RU"/>
        </w:rPr>
        <w:t>Обсуждени</w:t>
      </w:r>
      <w:r w:rsidR="003D038A" w:rsidRPr="00254DE5">
        <w:rPr>
          <w:rFonts w:ascii="Times New Roman" w:eastAsia="Times New Roman" w:hAnsi="Times New Roman" w:cs="Times New Roman"/>
          <w:bCs/>
          <w:i/>
          <w:iCs/>
          <w:sz w:val="28"/>
          <w:szCs w:val="28"/>
          <w:lang w:eastAsia="ru-RU"/>
        </w:rPr>
        <w:t>е</w:t>
      </w:r>
    </w:p>
    <w:p w14:paraId="350D42B3" w14:textId="2B0068B4" w:rsidR="003E1FA9" w:rsidRPr="00254DE5" w:rsidRDefault="003E1FA9" w:rsidP="00254DE5">
      <w:pPr>
        <w:spacing w:after="0" w:line="240" w:lineRule="auto"/>
        <w:ind w:firstLine="709"/>
        <w:jc w:val="both"/>
        <w:rPr>
          <w:rFonts w:ascii="Times New Roman" w:eastAsia="Times New Roman" w:hAnsi="Times New Roman" w:cs="Times New Roman"/>
          <w:sz w:val="28"/>
          <w:szCs w:val="28"/>
          <w:lang w:eastAsia="ru-RU"/>
        </w:rPr>
      </w:pPr>
      <w:r w:rsidRPr="00254DE5">
        <w:rPr>
          <w:rFonts w:ascii="Times New Roman" w:eastAsia="Times New Roman" w:hAnsi="Times New Roman" w:cs="Times New Roman"/>
          <w:sz w:val="28"/>
          <w:szCs w:val="28"/>
          <w:lang w:eastAsia="ru-RU"/>
        </w:rPr>
        <w:t>В наших исследованиях провели изучение криоконсервации спермы судака с определением оптимальной среды, что дает возможность для длительного хранения в жидком азоте на долгие годы. Исследования проводили на основе разработанных технологий криоконсервации спермы карповых рыб</w:t>
      </w:r>
      <w:r w:rsidR="00E177CE" w:rsidRPr="00254DE5">
        <w:rPr>
          <w:rFonts w:ascii="Times New Roman" w:eastAsia="Times New Roman" w:hAnsi="Times New Roman" w:cs="Times New Roman"/>
          <w:sz w:val="28"/>
          <w:szCs w:val="28"/>
          <w:lang w:eastAsia="ru-RU"/>
        </w:rPr>
        <w:t xml:space="preserve"> [</w:t>
      </w:r>
      <w:r w:rsidR="00905A72" w:rsidRPr="00254DE5">
        <w:rPr>
          <w:rFonts w:ascii="Times New Roman" w:eastAsia="Times New Roman" w:hAnsi="Times New Roman" w:cs="Times New Roman"/>
          <w:sz w:val="28"/>
          <w:szCs w:val="28"/>
          <w:lang w:eastAsia="ru-RU"/>
        </w:rPr>
        <w:t>2</w:t>
      </w:r>
      <w:r w:rsidR="00363DD1" w:rsidRPr="00254DE5">
        <w:rPr>
          <w:rFonts w:ascii="Times New Roman" w:eastAsia="Times New Roman" w:hAnsi="Times New Roman" w:cs="Times New Roman"/>
          <w:sz w:val="28"/>
          <w:szCs w:val="28"/>
          <w:lang w:eastAsia="ru-RU"/>
        </w:rPr>
        <w:t>4</w:t>
      </w:r>
      <w:r w:rsidR="006A208D" w:rsidRPr="00254DE5">
        <w:rPr>
          <w:rFonts w:ascii="Times New Roman" w:eastAsia="Times New Roman" w:hAnsi="Times New Roman" w:cs="Times New Roman"/>
          <w:sz w:val="28"/>
          <w:szCs w:val="28"/>
          <w:lang w:eastAsia="ru-RU"/>
        </w:rPr>
        <w:t>2</w:t>
      </w:r>
      <w:r w:rsidR="00E177CE" w:rsidRPr="00254DE5">
        <w:rPr>
          <w:rFonts w:ascii="Times New Roman" w:eastAsia="Times New Roman" w:hAnsi="Times New Roman" w:cs="Times New Roman"/>
          <w:sz w:val="28"/>
          <w:szCs w:val="28"/>
          <w:lang w:eastAsia="ru-RU"/>
        </w:rPr>
        <w:t>]</w:t>
      </w:r>
      <w:r w:rsidRPr="00254DE5">
        <w:rPr>
          <w:rFonts w:ascii="Times New Roman" w:eastAsia="Times New Roman" w:hAnsi="Times New Roman" w:cs="Times New Roman"/>
          <w:sz w:val="28"/>
          <w:szCs w:val="28"/>
          <w:lang w:eastAsia="ru-RU"/>
        </w:rPr>
        <w:t xml:space="preserve">, нами установлена оптимальная среда для криоконсервации спермы судака. Однако по мнению ученых эффект </w:t>
      </w:r>
      <w:proofErr w:type="spellStart"/>
      <w:r w:rsidRPr="00254DE5">
        <w:rPr>
          <w:rFonts w:ascii="Times New Roman" w:eastAsia="Times New Roman" w:hAnsi="Times New Roman" w:cs="Times New Roman"/>
          <w:sz w:val="28"/>
          <w:szCs w:val="28"/>
          <w:lang w:eastAsia="ru-RU"/>
        </w:rPr>
        <w:t>криозащитной</w:t>
      </w:r>
      <w:proofErr w:type="spellEnd"/>
      <w:r w:rsidRPr="00254DE5">
        <w:rPr>
          <w:rFonts w:ascii="Times New Roman" w:eastAsia="Times New Roman" w:hAnsi="Times New Roman" w:cs="Times New Roman"/>
          <w:sz w:val="28"/>
          <w:szCs w:val="28"/>
          <w:lang w:eastAsia="ru-RU"/>
        </w:rPr>
        <w:t xml:space="preserve"> среды не зависит от семейства рыбы</w:t>
      </w:r>
      <w:r w:rsidR="00AC2AE9" w:rsidRPr="00254DE5">
        <w:rPr>
          <w:rFonts w:ascii="Times New Roman" w:eastAsia="Times New Roman" w:hAnsi="Times New Roman" w:cs="Times New Roman"/>
          <w:sz w:val="28"/>
          <w:szCs w:val="28"/>
          <w:lang w:eastAsia="ru-RU"/>
        </w:rPr>
        <w:t xml:space="preserve"> [24</w:t>
      </w:r>
      <w:r w:rsidR="006A208D" w:rsidRPr="00254DE5">
        <w:rPr>
          <w:rFonts w:ascii="Times New Roman" w:eastAsia="Times New Roman" w:hAnsi="Times New Roman" w:cs="Times New Roman"/>
          <w:sz w:val="28"/>
          <w:szCs w:val="28"/>
          <w:lang w:eastAsia="ru-RU"/>
        </w:rPr>
        <w:t>3</w:t>
      </w:r>
      <w:r w:rsidR="00AC2AE9" w:rsidRPr="00254DE5">
        <w:rPr>
          <w:rFonts w:ascii="Times New Roman" w:eastAsia="Times New Roman" w:hAnsi="Times New Roman" w:cs="Times New Roman"/>
          <w:sz w:val="28"/>
          <w:szCs w:val="28"/>
          <w:lang w:eastAsia="ru-RU"/>
        </w:rPr>
        <w:t>]</w:t>
      </w:r>
      <w:r w:rsidRPr="00254DE5">
        <w:rPr>
          <w:rFonts w:ascii="Times New Roman" w:eastAsia="Times New Roman" w:hAnsi="Times New Roman" w:cs="Times New Roman"/>
          <w:sz w:val="28"/>
          <w:szCs w:val="28"/>
          <w:lang w:eastAsia="ru-RU"/>
        </w:rPr>
        <w:t>. На сегодняшний день известны результаты нескольких исследований по криоконсервации спермы судака</w:t>
      </w:r>
      <w:r w:rsidR="00080C4C" w:rsidRPr="00254DE5">
        <w:rPr>
          <w:rFonts w:ascii="Times New Roman" w:eastAsia="Times New Roman" w:hAnsi="Times New Roman" w:cs="Times New Roman"/>
          <w:sz w:val="28"/>
          <w:szCs w:val="28"/>
          <w:lang w:eastAsia="ru-RU"/>
        </w:rPr>
        <w:t xml:space="preserve"> [24</w:t>
      </w:r>
      <w:r w:rsidR="006A208D" w:rsidRPr="00254DE5">
        <w:rPr>
          <w:rFonts w:ascii="Times New Roman" w:eastAsia="Times New Roman" w:hAnsi="Times New Roman" w:cs="Times New Roman"/>
          <w:sz w:val="28"/>
          <w:szCs w:val="28"/>
          <w:lang w:eastAsia="ru-RU"/>
        </w:rPr>
        <w:t>4</w:t>
      </w:r>
      <w:r w:rsidR="0021550A" w:rsidRPr="00254DE5">
        <w:rPr>
          <w:rFonts w:ascii="Times New Roman" w:eastAsia="Times New Roman" w:hAnsi="Times New Roman" w:cs="Times New Roman"/>
          <w:sz w:val="28"/>
          <w:szCs w:val="28"/>
          <w:lang w:eastAsia="ru-RU"/>
        </w:rPr>
        <w:t xml:space="preserve">, 162, </w:t>
      </w:r>
      <w:r w:rsidR="000A3725" w:rsidRPr="00254DE5">
        <w:rPr>
          <w:rFonts w:ascii="Times New Roman" w:eastAsia="Times New Roman" w:hAnsi="Times New Roman" w:cs="Times New Roman"/>
          <w:sz w:val="28"/>
          <w:szCs w:val="28"/>
          <w:lang w:eastAsia="ru-RU"/>
        </w:rPr>
        <w:t>192</w:t>
      </w:r>
      <w:r w:rsidR="00080C4C" w:rsidRPr="00254DE5">
        <w:rPr>
          <w:rFonts w:ascii="Times New Roman" w:eastAsia="Times New Roman" w:hAnsi="Times New Roman" w:cs="Times New Roman"/>
          <w:sz w:val="28"/>
          <w:szCs w:val="28"/>
          <w:lang w:eastAsia="ru-RU"/>
        </w:rPr>
        <w:t>]</w:t>
      </w:r>
      <w:r w:rsidRPr="00254DE5">
        <w:rPr>
          <w:rFonts w:ascii="Times New Roman" w:eastAsia="Times New Roman" w:hAnsi="Times New Roman" w:cs="Times New Roman"/>
          <w:sz w:val="28"/>
          <w:szCs w:val="28"/>
          <w:lang w:eastAsia="ru-RU"/>
        </w:rPr>
        <w:t xml:space="preserve">. </w:t>
      </w:r>
      <w:proofErr w:type="spellStart"/>
      <w:r w:rsidRPr="00254DE5">
        <w:rPr>
          <w:rFonts w:ascii="Times New Roman" w:eastAsia="Times New Roman" w:hAnsi="Times New Roman" w:cs="Times New Roman"/>
          <w:sz w:val="28"/>
          <w:szCs w:val="28"/>
          <w:lang w:eastAsia="ru-RU"/>
        </w:rPr>
        <w:t>Bokor</w:t>
      </w:r>
      <w:proofErr w:type="spellEnd"/>
      <w:r w:rsidRPr="00254DE5">
        <w:rPr>
          <w:rFonts w:ascii="Times New Roman" w:eastAsia="Times New Roman" w:hAnsi="Times New Roman" w:cs="Times New Roman"/>
          <w:sz w:val="28"/>
          <w:szCs w:val="28"/>
          <w:lang w:eastAsia="ru-RU"/>
        </w:rPr>
        <w:t xml:space="preserve"> </w:t>
      </w:r>
      <w:proofErr w:type="spellStart"/>
      <w:r w:rsidRPr="00254DE5">
        <w:rPr>
          <w:rFonts w:ascii="Times New Roman" w:eastAsia="Times New Roman" w:hAnsi="Times New Roman" w:cs="Times New Roman"/>
          <w:sz w:val="28"/>
          <w:szCs w:val="28"/>
          <w:lang w:eastAsia="ru-RU"/>
        </w:rPr>
        <w:t>et</w:t>
      </w:r>
      <w:proofErr w:type="spellEnd"/>
      <w:r w:rsidRPr="00254DE5">
        <w:rPr>
          <w:rFonts w:ascii="Times New Roman" w:eastAsia="Times New Roman" w:hAnsi="Times New Roman" w:cs="Times New Roman"/>
          <w:sz w:val="28"/>
          <w:szCs w:val="28"/>
          <w:lang w:eastAsia="ru-RU"/>
        </w:rPr>
        <w:t xml:space="preserve"> </w:t>
      </w:r>
      <w:proofErr w:type="spellStart"/>
      <w:r w:rsidRPr="00254DE5">
        <w:rPr>
          <w:rFonts w:ascii="Times New Roman" w:eastAsia="Times New Roman" w:hAnsi="Times New Roman" w:cs="Times New Roman"/>
          <w:sz w:val="28"/>
          <w:szCs w:val="28"/>
          <w:lang w:eastAsia="ru-RU"/>
        </w:rPr>
        <w:t>al</w:t>
      </w:r>
      <w:proofErr w:type="spellEnd"/>
      <w:r w:rsidRPr="00254DE5">
        <w:rPr>
          <w:rFonts w:ascii="Times New Roman" w:eastAsia="Times New Roman" w:hAnsi="Times New Roman" w:cs="Times New Roman"/>
          <w:sz w:val="28"/>
          <w:szCs w:val="28"/>
          <w:lang w:eastAsia="ru-RU"/>
        </w:rPr>
        <w:t xml:space="preserve">. (2007, 2008) в своих исследованиях приводят процедуру криоконсервации, </w:t>
      </w:r>
      <w:r w:rsidRPr="00254DE5">
        <w:rPr>
          <w:rFonts w:ascii="Times New Roman" w:eastAsia="Times New Roman" w:hAnsi="Times New Roman" w:cs="Times New Roman"/>
          <w:sz w:val="28"/>
          <w:szCs w:val="28"/>
          <w:lang w:eastAsia="ru-RU"/>
        </w:rPr>
        <w:lastRenderedPageBreak/>
        <w:t xml:space="preserve">основанных на соотношении разбавления спермы и разбавителя 1:9 или 1:1, при которых получены результаты подвижности </w:t>
      </w:r>
      <w:proofErr w:type="spellStart"/>
      <w:r w:rsidRPr="00254DE5">
        <w:rPr>
          <w:rFonts w:ascii="Times New Roman" w:eastAsia="Times New Roman" w:hAnsi="Times New Roman" w:cs="Times New Roman"/>
          <w:sz w:val="28"/>
          <w:szCs w:val="28"/>
          <w:lang w:eastAsia="ru-RU"/>
        </w:rPr>
        <w:t>дефростированной</w:t>
      </w:r>
      <w:proofErr w:type="spellEnd"/>
      <w:r w:rsidRPr="00254DE5">
        <w:rPr>
          <w:rFonts w:ascii="Times New Roman" w:eastAsia="Times New Roman" w:hAnsi="Times New Roman" w:cs="Times New Roman"/>
          <w:sz w:val="28"/>
          <w:szCs w:val="28"/>
          <w:lang w:eastAsia="ru-RU"/>
        </w:rPr>
        <w:t xml:space="preserve"> спермы 40 или 53% </w:t>
      </w:r>
      <w:proofErr w:type="spellStart"/>
      <w:r w:rsidRPr="00254DE5">
        <w:rPr>
          <w:rFonts w:ascii="Times New Roman" w:eastAsia="Times New Roman" w:hAnsi="Times New Roman" w:cs="Times New Roman"/>
          <w:sz w:val="28"/>
          <w:szCs w:val="28"/>
          <w:lang w:eastAsia="ru-RU"/>
        </w:rPr>
        <w:t>соотвественно</w:t>
      </w:r>
      <w:proofErr w:type="spellEnd"/>
      <w:r w:rsidRPr="00254DE5">
        <w:rPr>
          <w:rFonts w:ascii="Times New Roman" w:eastAsia="Times New Roman" w:hAnsi="Times New Roman" w:cs="Times New Roman"/>
          <w:sz w:val="28"/>
          <w:szCs w:val="28"/>
          <w:lang w:eastAsia="ru-RU"/>
        </w:rPr>
        <w:t xml:space="preserve">. </w:t>
      </w:r>
      <w:proofErr w:type="spellStart"/>
      <w:r w:rsidRPr="00254DE5">
        <w:rPr>
          <w:rFonts w:ascii="Times New Roman" w:eastAsia="Calibri" w:hAnsi="Times New Roman" w:cs="Times New Roman"/>
          <w:sz w:val="28"/>
          <w:szCs w:val="28"/>
          <w:lang w:eastAsia="ru-RU"/>
        </w:rPr>
        <w:t>Judycka</w:t>
      </w:r>
      <w:proofErr w:type="spellEnd"/>
      <w:r w:rsidRPr="00254DE5">
        <w:rPr>
          <w:rFonts w:ascii="Times New Roman" w:eastAsia="Times New Roman" w:hAnsi="Times New Roman" w:cs="Times New Roman"/>
          <w:sz w:val="28"/>
          <w:szCs w:val="28"/>
          <w:lang w:eastAsia="ru-RU"/>
        </w:rPr>
        <w:t xml:space="preserve"> </w:t>
      </w:r>
      <w:proofErr w:type="spellStart"/>
      <w:r w:rsidRPr="00254DE5">
        <w:rPr>
          <w:rFonts w:ascii="Times New Roman" w:eastAsia="Times New Roman" w:hAnsi="Times New Roman" w:cs="Times New Roman"/>
          <w:sz w:val="28"/>
          <w:szCs w:val="28"/>
          <w:lang w:eastAsia="ru-RU"/>
        </w:rPr>
        <w:t>et</w:t>
      </w:r>
      <w:proofErr w:type="spellEnd"/>
      <w:r w:rsidRPr="00254DE5">
        <w:rPr>
          <w:rFonts w:ascii="Times New Roman" w:eastAsia="Times New Roman" w:hAnsi="Times New Roman" w:cs="Times New Roman"/>
          <w:sz w:val="28"/>
          <w:szCs w:val="28"/>
          <w:lang w:eastAsia="ru-RU"/>
        </w:rPr>
        <w:t xml:space="preserve"> </w:t>
      </w:r>
      <w:proofErr w:type="spellStart"/>
      <w:r w:rsidRPr="00254DE5">
        <w:rPr>
          <w:rFonts w:ascii="Times New Roman" w:eastAsia="Times New Roman" w:hAnsi="Times New Roman" w:cs="Times New Roman"/>
          <w:sz w:val="28"/>
          <w:szCs w:val="28"/>
          <w:lang w:eastAsia="ru-RU"/>
        </w:rPr>
        <w:t>al</w:t>
      </w:r>
      <w:proofErr w:type="spellEnd"/>
      <w:r w:rsidRPr="00254DE5">
        <w:rPr>
          <w:rFonts w:ascii="Times New Roman" w:eastAsia="Times New Roman" w:hAnsi="Times New Roman" w:cs="Times New Roman"/>
          <w:sz w:val="28"/>
          <w:szCs w:val="28"/>
          <w:lang w:eastAsia="ru-RU"/>
        </w:rPr>
        <w:t xml:space="preserve">. в рамках своих исследований приводят изучение анализа конечных концентраций спермы судака на успешность криоконсервации, также в своих исследованиях ими приводятся проявление подвижности сперматозоидов после замораживания/оттаивания при использовании 7,5%-ном метаноле с максимальными значениями при 0,13М (44±12%). </w:t>
      </w:r>
    </w:p>
    <w:p w14:paraId="0C75F67C" w14:textId="36382D62" w:rsidR="003E1FA9" w:rsidRPr="00254DE5" w:rsidRDefault="003E1FA9" w:rsidP="00254DE5">
      <w:pPr>
        <w:spacing w:after="0" w:line="240" w:lineRule="auto"/>
        <w:ind w:firstLine="709"/>
        <w:jc w:val="both"/>
        <w:rPr>
          <w:rFonts w:ascii="Times New Roman" w:eastAsia="Times New Roman" w:hAnsi="Times New Roman" w:cs="Times New Roman"/>
          <w:sz w:val="28"/>
          <w:szCs w:val="28"/>
          <w:lang w:eastAsia="ru-RU"/>
        </w:rPr>
      </w:pPr>
      <w:r w:rsidRPr="00254DE5">
        <w:rPr>
          <w:rFonts w:ascii="Times New Roman" w:eastAsia="Times New Roman" w:hAnsi="Times New Roman" w:cs="Times New Roman"/>
          <w:sz w:val="28"/>
          <w:szCs w:val="28"/>
          <w:lang w:eastAsia="ru-RU"/>
        </w:rPr>
        <w:t xml:space="preserve">В данных исследованиях мы продемонстрировали криоконсервацию спермы судака с криопротектором ДМСО в разных концентрациях 10% и 20%. Результаты показывают, что </w:t>
      </w:r>
      <w:proofErr w:type="spellStart"/>
      <w:r w:rsidRPr="00254DE5">
        <w:rPr>
          <w:rFonts w:ascii="Times New Roman" w:eastAsia="Times New Roman" w:hAnsi="Times New Roman" w:cs="Times New Roman"/>
          <w:sz w:val="28"/>
          <w:szCs w:val="28"/>
          <w:lang w:eastAsia="ru-RU"/>
        </w:rPr>
        <w:t>криозащитный</w:t>
      </w:r>
      <w:proofErr w:type="spellEnd"/>
      <w:r w:rsidRPr="00254DE5">
        <w:rPr>
          <w:rFonts w:ascii="Times New Roman" w:eastAsia="Times New Roman" w:hAnsi="Times New Roman" w:cs="Times New Roman"/>
          <w:sz w:val="28"/>
          <w:szCs w:val="28"/>
          <w:lang w:eastAsia="ru-RU"/>
        </w:rPr>
        <w:t xml:space="preserve"> эффект усиливается при концентрации криопротектора ДМСО 10% с выживаемостью сперматозоидов судака по исследуемым группам 68,2% и 58,8%, а при концентрации криопротектора ДМСО 20% выживаемостью сперматозоидов судака низкая и составляет соответственно по группам 10,6% и 7,2%. </w:t>
      </w:r>
    </w:p>
    <w:p w14:paraId="247DB97B" w14:textId="69F2B992" w:rsidR="003E1FA9" w:rsidRPr="00254DE5" w:rsidRDefault="003E1FA9" w:rsidP="00254DE5">
      <w:pPr>
        <w:spacing w:after="0" w:line="240" w:lineRule="auto"/>
        <w:ind w:firstLine="709"/>
        <w:jc w:val="both"/>
        <w:rPr>
          <w:rFonts w:ascii="Times New Roman" w:eastAsia="Times New Roman" w:hAnsi="Times New Roman" w:cs="Times New Roman"/>
          <w:sz w:val="28"/>
          <w:szCs w:val="28"/>
          <w:lang w:eastAsia="ru-RU"/>
        </w:rPr>
      </w:pPr>
      <w:r w:rsidRPr="00254DE5">
        <w:rPr>
          <w:rFonts w:ascii="Times New Roman" w:eastAsia="Times New Roman" w:hAnsi="Times New Roman" w:cs="Times New Roman"/>
          <w:sz w:val="28"/>
          <w:szCs w:val="28"/>
          <w:lang w:eastAsia="ru-RU"/>
        </w:rPr>
        <w:t xml:space="preserve">Криопротектор ДМСО успешно используется в криоконсервации спермы ценных видов рыб (карповые, лососевые и осетровые) в разных концентрациях. В исследованиях Пономарева </w:t>
      </w:r>
      <w:proofErr w:type="gramStart"/>
      <w:r w:rsidRPr="00254DE5">
        <w:rPr>
          <w:rFonts w:ascii="Times New Roman" w:eastAsia="Times New Roman" w:hAnsi="Times New Roman" w:cs="Times New Roman"/>
          <w:sz w:val="28"/>
          <w:szCs w:val="28"/>
          <w:lang w:eastAsia="ru-RU"/>
        </w:rPr>
        <w:t>Е.Н.</w:t>
      </w:r>
      <w:proofErr w:type="gramEnd"/>
      <w:r w:rsidRPr="00254DE5">
        <w:rPr>
          <w:rFonts w:ascii="Times New Roman" w:eastAsia="Times New Roman" w:hAnsi="Times New Roman" w:cs="Times New Roman"/>
          <w:sz w:val="28"/>
          <w:szCs w:val="28"/>
          <w:lang w:eastAsia="ru-RU"/>
        </w:rPr>
        <w:t xml:space="preserve"> и др. проведены исследования по криоконсервации </w:t>
      </w:r>
      <w:r w:rsidR="001272AE" w:rsidRPr="00254DE5">
        <w:rPr>
          <w:rFonts w:ascii="Times New Roman" w:eastAsia="Times New Roman" w:hAnsi="Times New Roman" w:cs="Times New Roman"/>
          <w:sz w:val="28"/>
          <w:szCs w:val="28"/>
          <w:lang w:val="kk-KZ" w:eastAsia="ru-RU"/>
        </w:rPr>
        <w:t xml:space="preserve">спермы </w:t>
      </w:r>
      <w:r w:rsidR="00833F51" w:rsidRPr="00254DE5">
        <w:rPr>
          <w:rFonts w:ascii="Times New Roman" w:eastAsia="Times New Roman" w:hAnsi="Times New Roman" w:cs="Times New Roman"/>
          <w:sz w:val="28"/>
          <w:szCs w:val="28"/>
          <w:lang w:val="kk-KZ" w:eastAsia="ru-RU"/>
        </w:rPr>
        <w:t xml:space="preserve">самцов </w:t>
      </w:r>
      <w:r w:rsidR="00833F51" w:rsidRPr="00254DE5">
        <w:rPr>
          <w:rFonts w:ascii="Times New Roman" w:eastAsia="Times New Roman" w:hAnsi="Times New Roman" w:cs="Times New Roman"/>
          <w:sz w:val="28"/>
          <w:szCs w:val="28"/>
          <w:lang w:eastAsia="ru-RU"/>
        </w:rPr>
        <w:t>осетровых</w:t>
      </w:r>
      <w:r w:rsidRPr="00254DE5">
        <w:rPr>
          <w:rFonts w:ascii="Times New Roman" w:eastAsia="Times New Roman" w:hAnsi="Times New Roman" w:cs="Times New Roman"/>
          <w:sz w:val="28"/>
          <w:szCs w:val="28"/>
          <w:lang w:eastAsia="ru-RU"/>
        </w:rPr>
        <w:t xml:space="preserve"> рыб согласно разработанной методики при использовании ДМСО, однако содержание </w:t>
      </w:r>
      <w:proofErr w:type="spellStart"/>
      <w:r w:rsidRPr="00254DE5">
        <w:rPr>
          <w:rFonts w:ascii="Times New Roman" w:eastAsia="Times New Roman" w:hAnsi="Times New Roman" w:cs="Times New Roman"/>
          <w:sz w:val="28"/>
          <w:szCs w:val="28"/>
          <w:lang w:eastAsia="ru-RU"/>
        </w:rPr>
        <w:t>криозащитной</w:t>
      </w:r>
      <w:proofErr w:type="spellEnd"/>
      <w:r w:rsidRPr="00254DE5">
        <w:rPr>
          <w:rFonts w:ascii="Times New Roman" w:eastAsia="Times New Roman" w:hAnsi="Times New Roman" w:cs="Times New Roman"/>
          <w:sz w:val="28"/>
          <w:szCs w:val="28"/>
          <w:lang w:eastAsia="ru-RU"/>
        </w:rPr>
        <w:t xml:space="preserve"> среды включал многокомпонентный состав, в связи с этим скорректировано содержание ДМСО для каждого исследуемого объекта. Ими были изучены эффективность снижения объемов протектора, что уменьшило токсическое действие на объект и привело к повышению времени жизни </w:t>
      </w:r>
      <w:proofErr w:type="spellStart"/>
      <w:r w:rsidRPr="00254DE5">
        <w:rPr>
          <w:rFonts w:ascii="Times New Roman" w:eastAsia="Times New Roman" w:hAnsi="Times New Roman" w:cs="Times New Roman"/>
          <w:sz w:val="28"/>
          <w:szCs w:val="28"/>
          <w:lang w:eastAsia="ru-RU"/>
        </w:rPr>
        <w:t>дефростированной</w:t>
      </w:r>
      <w:proofErr w:type="spellEnd"/>
      <w:r w:rsidRPr="00254DE5">
        <w:rPr>
          <w:rFonts w:ascii="Times New Roman" w:eastAsia="Times New Roman" w:hAnsi="Times New Roman" w:cs="Times New Roman"/>
          <w:sz w:val="28"/>
          <w:szCs w:val="28"/>
          <w:lang w:eastAsia="ru-RU"/>
        </w:rPr>
        <w:t xml:space="preserve"> спермы у белуги на 20% и у русского осетра на 47%</w:t>
      </w:r>
      <w:r w:rsidR="000A3725" w:rsidRPr="00254DE5">
        <w:rPr>
          <w:rFonts w:ascii="Times New Roman" w:eastAsia="Times New Roman" w:hAnsi="Times New Roman" w:cs="Times New Roman"/>
          <w:sz w:val="28"/>
          <w:szCs w:val="28"/>
          <w:lang w:eastAsia="ru-RU"/>
        </w:rPr>
        <w:t xml:space="preserve"> [</w:t>
      </w:r>
      <w:r w:rsidR="008E4432" w:rsidRPr="00254DE5">
        <w:rPr>
          <w:rFonts w:ascii="Times New Roman" w:eastAsia="Times New Roman" w:hAnsi="Times New Roman" w:cs="Times New Roman"/>
          <w:sz w:val="28"/>
          <w:szCs w:val="28"/>
          <w:lang w:eastAsia="ru-RU"/>
        </w:rPr>
        <w:t>24</w:t>
      </w:r>
      <w:r w:rsidR="00363DD1" w:rsidRPr="00254DE5">
        <w:rPr>
          <w:rFonts w:ascii="Times New Roman" w:eastAsia="Times New Roman" w:hAnsi="Times New Roman" w:cs="Times New Roman"/>
          <w:sz w:val="28"/>
          <w:szCs w:val="28"/>
          <w:lang w:eastAsia="ru-RU"/>
        </w:rPr>
        <w:t>0</w:t>
      </w:r>
      <w:r w:rsidR="000A3725" w:rsidRPr="00254DE5">
        <w:rPr>
          <w:rFonts w:ascii="Times New Roman" w:eastAsia="Times New Roman" w:hAnsi="Times New Roman" w:cs="Times New Roman"/>
          <w:sz w:val="28"/>
          <w:szCs w:val="28"/>
          <w:lang w:eastAsia="ru-RU"/>
        </w:rPr>
        <w:t>]</w:t>
      </w:r>
      <w:r w:rsidRPr="00254DE5">
        <w:rPr>
          <w:rFonts w:ascii="Times New Roman" w:eastAsia="Times New Roman" w:hAnsi="Times New Roman" w:cs="Times New Roman"/>
          <w:sz w:val="28"/>
          <w:szCs w:val="28"/>
          <w:lang w:eastAsia="ru-RU"/>
        </w:rPr>
        <w:t>. По результатам наших исследований наблюдается аналогичные результаты, в которых приводится, что выживаемость сперматозоидов выше при и</w:t>
      </w:r>
      <w:r w:rsidRPr="00254DE5">
        <w:rPr>
          <w:rFonts w:ascii="Times New Roman" w:eastAsia="Times New Roman" w:hAnsi="Times New Roman" w:cs="Times New Roman"/>
          <w:sz w:val="28"/>
          <w:szCs w:val="28"/>
          <w:lang w:val="en-US" w:eastAsia="ru-RU"/>
        </w:rPr>
        <w:t>c</w:t>
      </w:r>
      <w:r w:rsidRPr="00254DE5">
        <w:rPr>
          <w:rFonts w:ascii="Times New Roman" w:eastAsia="Times New Roman" w:hAnsi="Times New Roman" w:cs="Times New Roman"/>
          <w:sz w:val="28"/>
          <w:szCs w:val="28"/>
          <w:lang w:eastAsia="ru-RU"/>
        </w:rPr>
        <w:t xml:space="preserve">пользовании 10% ДМСО, по сравнению с 20% ДМСО. </w:t>
      </w:r>
    </w:p>
    <w:p w14:paraId="064173A3" w14:textId="77777777" w:rsidR="003E1FA9" w:rsidRPr="00254DE5" w:rsidRDefault="003E1FA9" w:rsidP="00254DE5">
      <w:pPr>
        <w:spacing w:after="0" w:line="240" w:lineRule="auto"/>
        <w:ind w:firstLine="709"/>
        <w:jc w:val="both"/>
        <w:rPr>
          <w:rFonts w:ascii="Times New Roman" w:eastAsia="Times New Roman" w:hAnsi="Times New Roman" w:cs="Times New Roman"/>
          <w:sz w:val="28"/>
          <w:szCs w:val="28"/>
          <w:lang w:eastAsia="ru-RU"/>
        </w:rPr>
      </w:pPr>
      <w:r w:rsidRPr="00254DE5">
        <w:rPr>
          <w:rFonts w:ascii="Times New Roman" w:eastAsia="Times New Roman" w:hAnsi="Times New Roman" w:cs="Times New Roman"/>
          <w:sz w:val="28"/>
          <w:szCs w:val="28"/>
          <w:lang w:eastAsia="ru-RU"/>
        </w:rPr>
        <w:t xml:space="preserve">В состав </w:t>
      </w:r>
      <w:proofErr w:type="spellStart"/>
      <w:r w:rsidRPr="00254DE5">
        <w:rPr>
          <w:rFonts w:ascii="Times New Roman" w:eastAsia="Times New Roman" w:hAnsi="Times New Roman" w:cs="Times New Roman"/>
          <w:sz w:val="28"/>
          <w:szCs w:val="28"/>
          <w:lang w:eastAsia="ru-RU"/>
        </w:rPr>
        <w:t>криозащитной</w:t>
      </w:r>
      <w:proofErr w:type="spellEnd"/>
      <w:r w:rsidRPr="00254DE5">
        <w:rPr>
          <w:rFonts w:ascii="Times New Roman" w:eastAsia="Times New Roman" w:hAnsi="Times New Roman" w:cs="Times New Roman"/>
          <w:sz w:val="28"/>
          <w:szCs w:val="28"/>
          <w:lang w:eastAsia="ru-RU"/>
        </w:rPr>
        <w:t xml:space="preserve"> среды входит 0,1% сахарозы, что имеет не маловажное значение в успехе криоконсервации спермы судака. В исследованиях </w:t>
      </w:r>
      <w:proofErr w:type="spellStart"/>
      <w:r w:rsidRPr="00254DE5">
        <w:rPr>
          <w:rFonts w:ascii="Times New Roman" w:eastAsia="Calibri" w:hAnsi="Times New Roman" w:cs="Times New Roman"/>
          <w:sz w:val="28"/>
          <w:szCs w:val="28"/>
          <w:lang w:eastAsia="ru-RU"/>
        </w:rPr>
        <w:t>Judycka</w:t>
      </w:r>
      <w:proofErr w:type="spellEnd"/>
      <w:r w:rsidRPr="00254DE5">
        <w:rPr>
          <w:rFonts w:ascii="Times New Roman" w:eastAsia="Times New Roman" w:hAnsi="Times New Roman" w:cs="Times New Roman"/>
          <w:sz w:val="28"/>
          <w:szCs w:val="28"/>
          <w:lang w:eastAsia="ru-RU"/>
        </w:rPr>
        <w:t xml:space="preserve"> </w:t>
      </w:r>
      <w:proofErr w:type="spellStart"/>
      <w:r w:rsidRPr="00254DE5">
        <w:rPr>
          <w:rFonts w:ascii="Times New Roman" w:eastAsia="Times New Roman" w:hAnsi="Times New Roman" w:cs="Times New Roman"/>
          <w:sz w:val="28"/>
          <w:szCs w:val="28"/>
          <w:lang w:eastAsia="ru-RU"/>
        </w:rPr>
        <w:t>et</w:t>
      </w:r>
      <w:proofErr w:type="spellEnd"/>
      <w:r w:rsidRPr="00254DE5">
        <w:rPr>
          <w:rFonts w:ascii="Times New Roman" w:eastAsia="Times New Roman" w:hAnsi="Times New Roman" w:cs="Times New Roman"/>
          <w:sz w:val="28"/>
          <w:szCs w:val="28"/>
          <w:lang w:eastAsia="ru-RU"/>
        </w:rPr>
        <w:t xml:space="preserve"> </w:t>
      </w:r>
      <w:proofErr w:type="spellStart"/>
      <w:r w:rsidRPr="00254DE5">
        <w:rPr>
          <w:rFonts w:ascii="Times New Roman" w:eastAsia="Times New Roman" w:hAnsi="Times New Roman" w:cs="Times New Roman"/>
          <w:sz w:val="28"/>
          <w:szCs w:val="28"/>
          <w:lang w:eastAsia="ru-RU"/>
        </w:rPr>
        <w:t>al</w:t>
      </w:r>
      <w:proofErr w:type="spellEnd"/>
      <w:r w:rsidRPr="00254DE5">
        <w:rPr>
          <w:rFonts w:ascii="Times New Roman" w:eastAsia="Times New Roman" w:hAnsi="Times New Roman" w:cs="Times New Roman"/>
          <w:sz w:val="28"/>
          <w:szCs w:val="28"/>
          <w:lang w:eastAsia="ru-RU"/>
        </w:rPr>
        <w:t>. (2021) использовали глюкозу в разных концентрациях, где конечная концентрация 0,13М благоприятно повлияла на успех криоконсервации спермы судака.</w:t>
      </w:r>
    </w:p>
    <w:p w14:paraId="299E0474" w14:textId="5CB9DE21" w:rsidR="003E1FA9" w:rsidRPr="00254DE5" w:rsidRDefault="003E1FA9" w:rsidP="00254DE5">
      <w:pPr>
        <w:tabs>
          <w:tab w:val="num" w:pos="709"/>
        </w:tabs>
        <w:spacing w:after="0" w:line="240" w:lineRule="auto"/>
        <w:ind w:firstLine="709"/>
        <w:jc w:val="both"/>
        <w:rPr>
          <w:rFonts w:ascii="Times New Roman" w:eastAsia="Times New Roman" w:hAnsi="Times New Roman" w:cs="Times New Roman"/>
          <w:sz w:val="28"/>
          <w:szCs w:val="28"/>
          <w:lang w:eastAsia="ru-RU"/>
        </w:rPr>
      </w:pPr>
      <w:r w:rsidRPr="00254DE5">
        <w:rPr>
          <w:rFonts w:ascii="Times New Roman" w:eastAsia="Times New Roman" w:hAnsi="Times New Roman" w:cs="Times New Roman"/>
          <w:sz w:val="28"/>
          <w:szCs w:val="28"/>
          <w:lang w:eastAsia="ru-RU"/>
        </w:rPr>
        <w:t xml:space="preserve">В наших исследованиях выявлено положительное влияние </w:t>
      </w:r>
      <w:proofErr w:type="spellStart"/>
      <w:r w:rsidRPr="00254DE5">
        <w:rPr>
          <w:rFonts w:ascii="Times New Roman" w:eastAsia="Times New Roman" w:hAnsi="Times New Roman" w:cs="Times New Roman"/>
          <w:sz w:val="28"/>
          <w:szCs w:val="28"/>
          <w:lang w:eastAsia="ru-RU"/>
        </w:rPr>
        <w:t>эквилибрации</w:t>
      </w:r>
      <w:proofErr w:type="spellEnd"/>
      <w:r w:rsidRPr="00254DE5">
        <w:rPr>
          <w:rFonts w:ascii="Times New Roman" w:eastAsia="Times New Roman" w:hAnsi="Times New Roman" w:cs="Times New Roman"/>
          <w:sz w:val="28"/>
          <w:szCs w:val="28"/>
          <w:lang w:eastAsia="ru-RU"/>
        </w:rPr>
        <w:t xml:space="preserve"> на подвижность сперматозоидов, где сперму с </w:t>
      </w:r>
      <w:proofErr w:type="spellStart"/>
      <w:r w:rsidRPr="00254DE5">
        <w:rPr>
          <w:rFonts w:ascii="Times New Roman" w:eastAsia="Times New Roman" w:hAnsi="Times New Roman" w:cs="Times New Roman"/>
          <w:sz w:val="28"/>
          <w:szCs w:val="28"/>
          <w:lang w:eastAsia="ru-RU"/>
        </w:rPr>
        <w:t>криосредой</w:t>
      </w:r>
      <w:proofErr w:type="spellEnd"/>
      <w:r w:rsidRPr="00254DE5">
        <w:rPr>
          <w:rFonts w:ascii="Times New Roman" w:eastAsia="Times New Roman" w:hAnsi="Times New Roman" w:cs="Times New Roman"/>
          <w:sz w:val="28"/>
          <w:szCs w:val="28"/>
          <w:lang w:eastAsia="ru-RU"/>
        </w:rPr>
        <w:t xml:space="preserve"> выдерживали в течение 15 минут в холодильной камере при температуре 4</w:t>
      </w:r>
      <w:r w:rsidRPr="00254DE5">
        <w:rPr>
          <w:rFonts w:ascii="Times New Roman" w:eastAsia="Times New Roman" w:hAnsi="Times New Roman" w:cs="Times New Roman"/>
          <w:sz w:val="28"/>
          <w:szCs w:val="28"/>
          <w:vertAlign w:val="superscript"/>
          <w:lang w:eastAsia="ru-RU"/>
        </w:rPr>
        <w:t>0</w:t>
      </w:r>
      <w:r w:rsidRPr="00254DE5">
        <w:rPr>
          <w:rFonts w:ascii="Times New Roman" w:eastAsia="Times New Roman" w:hAnsi="Times New Roman" w:cs="Times New Roman"/>
          <w:sz w:val="28"/>
          <w:szCs w:val="28"/>
          <w:lang w:eastAsia="ru-RU"/>
        </w:rPr>
        <w:t xml:space="preserve">С далее замораживали по </w:t>
      </w:r>
      <w:r w:rsidR="00884F5F" w:rsidRPr="00254DE5">
        <w:rPr>
          <w:rFonts w:ascii="Times New Roman" w:eastAsia="Times New Roman" w:hAnsi="Times New Roman" w:cs="Times New Roman"/>
          <w:sz w:val="28"/>
          <w:szCs w:val="28"/>
          <w:lang w:eastAsia="ru-RU"/>
        </w:rPr>
        <w:t>вышеописанной</w:t>
      </w:r>
      <w:r w:rsidRPr="00254DE5">
        <w:rPr>
          <w:rFonts w:ascii="Times New Roman" w:eastAsia="Times New Roman" w:hAnsi="Times New Roman" w:cs="Times New Roman"/>
          <w:sz w:val="28"/>
          <w:szCs w:val="28"/>
          <w:lang w:eastAsia="ru-RU"/>
        </w:rPr>
        <w:t xml:space="preserve"> методике. Наивысшие результаты показали самцы первой группы 68,2% и второй группы 58,8% </w:t>
      </w:r>
      <w:r w:rsidR="00884F5F" w:rsidRPr="00254DE5">
        <w:rPr>
          <w:rFonts w:ascii="Times New Roman" w:eastAsia="Times New Roman" w:hAnsi="Times New Roman" w:cs="Times New Roman"/>
          <w:sz w:val="28"/>
          <w:szCs w:val="28"/>
          <w:lang w:eastAsia="ru-RU"/>
        </w:rPr>
        <w:t>при заморозке</w:t>
      </w:r>
      <w:r w:rsidRPr="00254DE5">
        <w:rPr>
          <w:rFonts w:ascii="Times New Roman" w:eastAsia="Times New Roman" w:hAnsi="Times New Roman" w:cs="Times New Roman"/>
          <w:sz w:val="28"/>
          <w:szCs w:val="28"/>
          <w:lang w:eastAsia="ru-RU"/>
        </w:rPr>
        <w:t xml:space="preserve"> их 10% ДМСО, когда без </w:t>
      </w:r>
      <w:proofErr w:type="spellStart"/>
      <w:r w:rsidRPr="00254DE5">
        <w:rPr>
          <w:rFonts w:ascii="Times New Roman" w:eastAsia="Times New Roman" w:hAnsi="Times New Roman" w:cs="Times New Roman"/>
          <w:sz w:val="28"/>
          <w:szCs w:val="28"/>
          <w:lang w:eastAsia="ru-RU"/>
        </w:rPr>
        <w:t>эквилибрации</w:t>
      </w:r>
      <w:proofErr w:type="spellEnd"/>
      <w:r w:rsidRPr="00254DE5">
        <w:rPr>
          <w:rFonts w:ascii="Times New Roman" w:eastAsia="Times New Roman" w:hAnsi="Times New Roman" w:cs="Times New Roman"/>
          <w:sz w:val="28"/>
          <w:szCs w:val="28"/>
          <w:lang w:eastAsia="ru-RU"/>
        </w:rPr>
        <w:t xml:space="preserve"> составило 64,8% и 56,8% соответственно. Однако в недавних исследованиях показывают обратные результаты, где было выявлено снижение доли подвижности сперматозоидов по сравнению со свежей спермой (с </w:t>
      </w:r>
      <w:proofErr w:type="gramStart"/>
      <w:r w:rsidRPr="00254DE5">
        <w:rPr>
          <w:rFonts w:ascii="Times New Roman" w:eastAsia="Times New Roman" w:hAnsi="Times New Roman" w:cs="Times New Roman"/>
          <w:sz w:val="28"/>
          <w:szCs w:val="28"/>
          <w:lang w:eastAsia="ru-RU"/>
        </w:rPr>
        <w:t>73-79</w:t>
      </w:r>
      <w:proofErr w:type="gramEnd"/>
      <w:r w:rsidRPr="00254DE5">
        <w:rPr>
          <w:rFonts w:ascii="Times New Roman" w:eastAsia="Times New Roman" w:hAnsi="Times New Roman" w:cs="Times New Roman"/>
          <w:sz w:val="28"/>
          <w:szCs w:val="28"/>
          <w:lang w:eastAsia="ru-RU"/>
        </w:rPr>
        <w:t xml:space="preserve"> до </w:t>
      </w:r>
      <w:proofErr w:type="gramStart"/>
      <w:r w:rsidRPr="00254DE5">
        <w:rPr>
          <w:rFonts w:ascii="Times New Roman" w:eastAsia="Times New Roman" w:hAnsi="Times New Roman" w:cs="Times New Roman"/>
          <w:sz w:val="28"/>
          <w:szCs w:val="28"/>
          <w:lang w:eastAsia="ru-RU"/>
        </w:rPr>
        <w:t>46-64</w:t>
      </w:r>
      <w:proofErr w:type="gramEnd"/>
      <w:r w:rsidRPr="00254DE5">
        <w:rPr>
          <w:rFonts w:ascii="Times New Roman" w:eastAsia="Times New Roman" w:hAnsi="Times New Roman" w:cs="Times New Roman"/>
          <w:sz w:val="28"/>
          <w:szCs w:val="28"/>
          <w:lang w:eastAsia="ru-RU"/>
        </w:rPr>
        <w:t xml:space="preserve">%), на что авторы утверждают о неожиданных результатах, где в предыдущих исследованиях криоконсервации процент подвижности сперматозоидов при </w:t>
      </w:r>
      <w:proofErr w:type="spellStart"/>
      <w:r w:rsidRPr="00254DE5">
        <w:rPr>
          <w:rFonts w:ascii="Times New Roman" w:eastAsia="Times New Roman" w:hAnsi="Times New Roman" w:cs="Times New Roman"/>
          <w:sz w:val="28"/>
          <w:szCs w:val="28"/>
          <w:lang w:eastAsia="ru-RU"/>
        </w:rPr>
        <w:t>эквилибрации</w:t>
      </w:r>
      <w:proofErr w:type="spellEnd"/>
      <w:r w:rsidRPr="00254DE5">
        <w:rPr>
          <w:rFonts w:ascii="Times New Roman" w:eastAsia="Times New Roman" w:hAnsi="Times New Roman" w:cs="Times New Roman"/>
          <w:sz w:val="28"/>
          <w:szCs w:val="28"/>
          <w:lang w:eastAsia="ru-RU"/>
        </w:rPr>
        <w:t xml:space="preserve"> либо оставался полученным или повышался </w:t>
      </w:r>
      <w:r w:rsidR="00014D96" w:rsidRPr="00254DE5">
        <w:rPr>
          <w:rFonts w:ascii="Times New Roman" w:eastAsia="Times New Roman" w:hAnsi="Times New Roman" w:cs="Times New Roman"/>
          <w:sz w:val="28"/>
          <w:szCs w:val="28"/>
          <w:lang w:eastAsia="ru-RU"/>
        </w:rPr>
        <w:t>[</w:t>
      </w:r>
      <w:r w:rsidR="00E04FD4" w:rsidRPr="00254DE5">
        <w:rPr>
          <w:rFonts w:ascii="Times New Roman" w:eastAsia="Times New Roman" w:hAnsi="Times New Roman" w:cs="Times New Roman"/>
          <w:sz w:val="28"/>
          <w:szCs w:val="28"/>
          <w:lang w:eastAsia="ru-RU"/>
        </w:rPr>
        <w:t>163</w:t>
      </w:r>
      <w:r w:rsidR="00247290" w:rsidRPr="00254DE5">
        <w:rPr>
          <w:rFonts w:ascii="Times New Roman" w:eastAsia="Times New Roman" w:hAnsi="Times New Roman" w:cs="Times New Roman"/>
          <w:sz w:val="28"/>
          <w:szCs w:val="28"/>
          <w:lang w:eastAsia="ru-RU"/>
        </w:rPr>
        <w:t>,192</w:t>
      </w:r>
      <w:r w:rsidR="00014D96" w:rsidRPr="00254DE5">
        <w:rPr>
          <w:rFonts w:ascii="Times New Roman" w:eastAsia="Times New Roman" w:hAnsi="Times New Roman" w:cs="Times New Roman"/>
          <w:sz w:val="28"/>
          <w:szCs w:val="28"/>
          <w:lang w:eastAsia="ru-RU"/>
        </w:rPr>
        <w:t>]</w:t>
      </w:r>
      <w:r w:rsidRPr="00254DE5">
        <w:rPr>
          <w:rFonts w:ascii="Times New Roman" w:eastAsia="Times New Roman" w:hAnsi="Times New Roman" w:cs="Times New Roman"/>
          <w:sz w:val="28"/>
          <w:szCs w:val="28"/>
          <w:lang w:eastAsia="ru-RU"/>
        </w:rPr>
        <w:t xml:space="preserve"> по сравнению со свежей спермой. </w:t>
      </w:r>
    </w:p>
    <w:p w14:paraId="37C82641" w14:textId="58B2C42A" w:rsidR="002E6411" w:rsidRPr="00254DE5" w:rsidRDefault="003E1FA9" w:rsidP="00254DE5">
      <w:pPr>
        <w:tabs>
          <w:tab w:val="num" w:pos="709"/>
        </w:tabs>
        <w:spacing w:after="0" w:line="240" w:lineRule="auto"/>
        <w:ind w:firstLine="709"/>
        <w:jc w:val="both"/>
        <w:rPr>
          <w:rFonts w:ascii="Times New Roman" w:eastAsia="TimesNewRoman" w:hAnsi="Times New Roman" w:cs="Times New Roman"/>
          <w:sz w:val="28"/>
          <w:szCs w:val="28"/>
          <w:lang w:val="kk-KZ"/>
        </w:rPr>
      </w:pPr>
      <w:r w:rsidRPr="00254DE5">
        <w:rPr>
          <w:rFonts w:ascii="Times New Roman" w:eastAsia="Times New Roman" w:hAnsi="Times New Roman" w:cs="Times New Roman"/>
          <w:sz w:val="28"/>
          <w:szCs w:val="28"/>
          <w:lang w:eastAsia="ru-RU"/>
        </w:rPr>
        <w:lastRenderedPageBreak/>
        <w:t xml:space="preserve">По результатам исследований нами установлено, что оптимальным является криопротектор ДМСО с 10% концентрацией, который благоприятно повлиял на выживаемость размороженной спермы и находился в двух исследуемых группах 68,2±2,24% и 58,8±2,16% по сравнению с </w:t>
      </w:r>
      <w:r w:rsidRPr="00254DE5">
        <w:rPr>
          <w:rFonts w:ascii="Times New Roman" w:eastAsia="Times New Roman" w:hAnsi="Times New Roman" w:cs="Times New Roman"/>
          <w:sz w:val="28"/>
          <w:szCs w:val="28"/>
          <w:lang w:val="kk-KZ" w:eastAsia="ru-RU"/>
        </w:rPr>
        <w:t>ДМСО 20</w:t>
      </w:r>
      <w:r w:rsidRPr="00254DE5">
        <w:rPr>
          <w:rFonts w:ascii="Times New Roman" w:eastAsia="Times New Roman" w:hAnsi="Times New Roman" w:cs="Times New Roman"/>
          <w:sz w:val="28"/>
          <w:szCs w:val="28"/>
          <w:lang w:eastAsia="ru-RU"/>
        </w:rPr>
        <w:t xml:space="preserve">%, при котором получены низкие результаты выживаемости 10,6±0,88% и 7,2±1,04% соответственно. Изучено влияние </w:t>
      </w:r>
      <w:proofErr w:type="spellStart"/>
      <w:r w:rsidRPr="00254DE5">
        <w:rPr>
          <w:rFonts w:ascii="Times New Roman" w:eastAsia="Times New Roman" w:hAnsi="Times New Roman" w:cs="Times New Roman"/>
          <w:sz w:val="28"/>
          <w:szCs w:val="28"/>
          <w:lang w:eastAsia="ru-RU"/>
        </w:rPr>
        <w:t>эквилибрации</w:t>
      </w:r>
      <w:proofErr w:type="spellEnd"/>
      <w:r w:rsidRPr="00254DE5">
        <w:rPr>
          <w:rFonts w:ascii="Times New Roman" w:eastAsia="Times New Roman" w:hAnsi="Times New Roman" w:cs="Times New Roman"/>
          <w:sz w:val="28"/>
          <w:szCs w:val="28"/>
          <w:lang w:eastAsia="ru-RU"/>
        </w:rPr>
        <w:t xml:space="preserve"> на выживаемость сперматозоидов </w:t>
      </w:r>
      <w:proofErr w:type="spellStart"/>
      <w:r w:rsidRPr="00254DE5">
        <w:rPr>
          <w:rFonts w:ascii="Times New Roman" w:eastAsia="Times New Roman" w:hAnsi="Times New Roman" w:cs="Times New Roman"/>
          <w:sz w:val="28"/>
          <w:szCs w:val="28"/>
          <w:lang w:eastAsia="ru-RU"/>
        </w:rPr>
        <w:t>дефростированной</w:t>
      </w:r>
      <w:proofErr w:type="spellEnd"/>
      <w:r w:rsidRPr="00254DE5">
        <w:rPr>
          <w:rFonts w:ascii="Times New Roman" w:eastAsia="Times New Roman" w:hAnsi="Times New Roman" w:cs="Times New Roman"/>
          <w:sz w:val="28"/>
          <w:szCs w:val="28"/>
          <w:lang w:eastAsia="ru-RU"/>
        </w:rPr>
        <w:t xml:space="preserve"> спермы, в ходе которых получены положительные результаты по сравнению со спермой, замороженной без </w:t>
      </w:r>
      <w:proofErr w:type="spellStart"/>
      <w:r w:rsidRPr="00254DE5">
        <w:rPr>
          <w:rFonts w:ascii="Times New Roman" w:eastAsia="Times New Roman" w:hAnsi="Times New Roman" w:cs="Times New Roman"/>
          <w:sz w:val="28"/>
          <w:szCs w:val="28"/>
          <w:lang w:eastAsia="ru-RU"/>
        </w:rPr>
        <w:t>эквилибрацией</w:t>
      </w:r>
      <w:proofErr w:type="spellEnd"/>
      <w:r w:rsidRPr="00254DE5">
        <w:rPr>
          <w:rFonts w:ascii="Times New Roman" w:eastAsia="Times New Roman" w:hAnsi="Times New Roman" w:cs="Times New Roman"/>
          <w:sz w:val="28"/>
          <w:szCs w:val="28"/>
          <w:lang w:eastAsia="ru-RU"/>
        </w:rPr>
        <w:t xml:space="preserve"> и составила 68,2±2,24% у первой группы и 58,8±2,16% у второй группы при заморозке криопротектором ДМСО 10%, а также 10,6±0,88% и 7,2±1,04% при заморозке криопротектором ДМСО 20% соответственно. При изучении времени активности </w:t>
      </w:r>
      <w:proofErr w:type="spellStart"/>
      <w:r w:rsidRPr="00254DE5">
        <w:rPr>
          <w:rFonts w:ascii="Times New Roman" w:eastAsia="Times New Roman" w:hAnsi="Times New Roman" w:cs="Times New Roman"/>
          <w:sz w:val="28"/>
          <w:szCs w:val="28"/>
          <w:lang w:eastAsia="ru-RU"/>
        </w:rPr>
        <w:t>дефростированной</w:t>
      </w:r>
      <w:proofErr w:type="spellEnd"/>
      <w:r w:rsidRPr="00254DE5">
        <w:rPr>
          <w:rFonts w:ascii="Times New Roman" w:eastAsia="Times New Roman" w:hAnsi="Times New Roman" w:cs="Times New Roman"/>
          <w:sz w:val="28"/>
          <w:szCs w:val="28"/>
          <w:lang w:eastAsia="ru-RU"/>
        </w:rPr>
        <w:t xml:space="preserve"> спермы наивысшие результаты также были получены при заморозке спермы с использованием ДМСО 10% с результатами в исследуемых группах 883,4±15,12с и 799,4±10,32с, а при использовании ДМСО 20% составило 188,2±11,84с и 157±12,8с. Между выживаемостью и времени жизни сперматозоидов судака наблюдается прямая зависимость. В ходе исследований изучены две группы самцов с гормональной и </w:t>
      </w:r>
      <w:r w:rsidR="00E177CE" w:rsidRPr="00254DE5">
        <w:rPr>
          <w:rFonts w:ascii="Times New Roman" w:eastAsia="Times New Roman" w:hAnsi="Times New Roman" w:cs="Times New Roman"/>
          <w:sz w:val="28"/>
          <w:szCs w:val="28"/>
          <w:lang w:eastAsia="ru-RU"/>
        </w:rPr>
        <w:t>без гормональной стимуляции</w:t>
      </w:r>
      <w:r w:rsidRPr="00254DE5">
        <w:rPr>
          <w:rFonts w:ascii="Times New Roman" w:eastAsia="Times New Roman" w:hAnsi="Times New Roman" w:cs="Times New Roman"/>
          <w:sz w:val="28"/>
          <w:szCs w:val="28"/>
          <w:lang w:eastAsia="ru-RU"/>
        </w:rPr>
        <w:t xml:space="preserve">, наилучшие результаты по показателям качества </w:t>
      </w:r>
      <w:proofErr w:type="spellStart"/>
      <w:r w:rsidRPr="00254DE5">
        <w:rPr>
          <w:rFonts w:ascii="Times New Roman" w:eastAsia="Times New Roman" w:hAnsi="Times New Roman" w:cs="Times New Roman"/>
          <w:sz w:val="28"/>
          <w:szCs w:val="28"/>
          <w:lang w:eastAsia="ru-RU"/>
        </w:rPr>
        <w:t>дефростированной</w:t>
      </w:r>
      <w:proofErr w:type="spellEnd"/>
      <w:r w:rsidRPr="00254DE5">
        <w:rPr>
          <w:rFonts w:ascii="Times New Roman" w:eastAsia="Times New Roman" w:hAnsi="Times New Roman" w:cs="Times New Roman"/>
          <w:sz w:val="28"/>
          <w:szCs w:val="28"/>
          <w:lang w:eastAsia="ru-RU"/>
        </w:rPr>
        <w:t xml:space="preserve"> спермы показали самцы первой группы</w:t>
      </w:r>
      <w:r w:rsidRPr="00254DE5">
        <w:rPr>
          <w:rFonts w:ascii="Times New Roman" w:eastAsia="TimesNewRoman" w:hAnsi="Times New Roman" w:cs="Times New Roman"/>
          <w:sz w:val="28"/>
          <w:szCs w:val="28"/>
        </w:rPr>
        <w:t xml:space="preserve">. Таким образом по результатам исследований нами установлено, что для криоконсервации спермы судака эффективнее использовать криопротектора ДМСО с концентрацией 10%.     </w:t>
      </w:r>
    </w:p>
    <w:p w14:paraId="07D95218" w14:textId="5D1C6DA0" w:rsidR="003E1FA9" w:rsidRPr="00254DE5" w:rsidRDefault="002E6411" w:rsidP="00254DE5">
      <w:pPr>
        <w:tabs>
          <w:tab w:val="num" w:pos="709"/>
        </w:tabs>
        <w:spacing w:after="0" w:line="240" w:lineRule="auto"/>
        <w:ind w:firstLine="709"/>
        <w:jc w:val="both"/>
        <w:rPr>
          <w:rFonts w:ascii="Times New Roman" w:eastAsia="TimesNewRoman" w:hAnsi="Times New Roman" w:cs="Times New Roman"/>
          <w:sz w:val="28"/>
          <w:szCs w:val="28"/>
        </w:rPr>
      </w:pPr>
      <w:r w:rsidRPr="00254DE5">
        <w:rPr>
          <w:rFonts w:ascii="Times New Roman" w:eastAsia="TimesNewRoman" w:hAnsi="Times New Roman" w:cs="Times New Roman"/>
          <w:sz w:val="28"/>
          <w:szCs w:val="28"/>
          <w:lang w:val="kk-KZ"/>
        </w:rPr>
        <w:t xml:space="preserve">Сопоставление полученных результатов с ранее опубликованными </w:t>
      </w:r>
      <w:r w:rsidR="006A208D" w:rsidRPr="00254DE5">
        <w:rPr>
          <w:rFonts w:ascii="Times New Roman" w:eastAsia="TimesNewRoman" w:hAnsi="Times New Roman" w:cs="Times New Roman"/>
          <w:sz w:val="28"/>
          <w:szCs w:val="28"/>
          <w:lang w:val="kk-KZ"/>
        </w:rPr>
        <w:t xml:space="preserve">нашими </w:t>
      </w:r>
      <w:r w:rsidRPr="00254DE5">
        <w:rPr>
          <w:rFonts w:ascii="Times New Roman" w:eastAsia="TimesNewRoman" w:hAnsi="Times New Roman" w:cs="Times New Roman"/>
          <w:sz w:val="28"/>
          <w:szCs w:val="28"/>
          <w:lang w:val="kk-KZ"/>
        </w:rPr>
        <w:t>данными по другим видам рыб позволило выявить существенные межвидовые различия в реакции сперматозоидов на действие</w:t>
      </w:r>
      <w:r w:rsidR="006A208D" w:rsidRPr="00254DE5">
        <w:rPr>
          <w:rFonts w:ascii="Times New Roman" w:eastAsia="TimesNewRoman" w:hAnsi="Times New Roman" w:cs="Times New Roman"/>
          <w:sz w:val="28"/>
          <w:szCs w:val="28"/>
          <w:lang w:val="kk-KZ"/>
        </w:rPr>
        <w:t xml:space="preserve"> криопротекторов. </w:t>
      </w:r>
      <w:r w:rsidR="003E1FA9" w:rsidRPr="00254DE5">
        <w:rPr>
          <w:rFonts w:ascii="Times New Roman" w:eastAsia="TimesNewRoman" w:hAnsi="Times New Roman" w:cs="Times New Roman"/>
          <w:sz w:val="28"/>
          <w:szCs w:val="28"/>
        </w:rPr>
        <w:t xml:space="preserve">  </w:t>
      </w:r>
      <w:r w:rsidR="006A208D" w:rsidRPr="00254DE5">
        <w:rPr>
          <w:rFonts w:ascii="Times New Roman" w:eastAsia="TimesNewRoman" w:hAnsi="Times New Roman" w:cs="Times New Roman"/>
          <w:sz w:val="28"/>
          <w:szCs w:val="28"/>
        </w:rPr>
        <w:t xml:space="preserve">В отличие от данных, полученных для белуги, где максимальная эффективность достигалась при использовании 3% ДМСО, в настоящем исследовании для судака оптимальные результаты были получены при концентрации </w:t>
      </w:r>
      <w:r w:rsidR="006A208D" w:rsidRPr="00254DE5">
        <w:rPr>
          <w:rFonts w:ascii="Times New Roman" w:eastAsia="TimesNewRoman" w:hAnsi="Times New Roman" w:cs="Times New Roman"/>
          <w:sz w:val="28"/>
          <w:szCs w:val="28"/>
          <w:lang w:val="kk-KZ"/>
        </w:rPr>
        <w:t>ДМСО 10</w:t>
      </w:r>
      <w:r w:rsidR="006A208D" w:rsidRPr="00254DE5">
        <w:rPr>
          <w:rFonts w:ascii="Times New Roman" w:eastAsia="TimesNewRoman" w:hAnsi="Times New Roman" w:cs="Times New Roman"/>
          <w:sz w:val="28"/>
          <w:szCs w:val="28"/>
        </w:rPr>
        <w:t xml:space="preserve">% криопротектора, что отражает </w:t>
      </w:r>
      <w:proofErr w:type="spellStart"/>
      <w:r w:rsidR="006A208D" w:rsidRPr="00254DE5">
        <w:rPr>
          <w:rFonts w:ascii="Times New Roman" w:eastAsia="TimesNewRoman" w:hAnsi="Times New Roman" w:cs="Times New Roman"/>
          <w:sz w:val="28"/>
          <w:szCs w:val="28"/>
        </w:rPr>
        <w:t>видоспецифичность</w:t>
      </w:r>
      <w:proofErr w:type="spellEnd"/>
      <w:r w:rsidR="006A208D" w:rsidRPr="00254DE5">
        <w:rPr>
          <w:rFonts w:ascii="Times New Roman" w:eastAsia="TimesNewRoman" w:hAnsi="Times New Roman" w:cs="Times New Roman"/>
          <w:sz w:val="28"/>
          <w:szCs w:val="28"/>
        </w:rPr>
        <w:t xml:space="preserve"> процессов </w:t>
      </w:r>
      <w:proofErr w:type="spellStart"/>
      <w:r w:rsidR="006A208D" w:rsidRPr="00254DE5">
        <w:rPr>
          <w:rFonts w:ascii="Times New Roman" w:eastAsia="TimesNewRoman" w:hAnsi="Times New Roman" w:cs="Times New Roman"/>
          <w:sz w:val="28"/>
          <w:szCs w:val="28"/>
        </w:rPr>
        <w:t>криоповреждения</w:t>
      </w:r>
      <w:proofErr w:type="spellEnd"/>
      <w:r w:rsidR="006A208D" w:rsidRPr="00254DE5">
        <w:rPr>
          <w:rFonts w:ascii="Times New Roman" w:eastAsia="TimesNewRoman" w:hAnsi="Times New Roman" w:cs="Times New Roman"/>
          <w:sz w:val="28"/>
          <w:szCs w:val="28"/>
        </w:rPr>
        <w:t xml:space="preserve"> и требует разработки специализированных протоколов для каждого объекта аквакультуры [245]. </w:t>
      </w:r>
    </w:p>
    <w:p w14:paraId="372F27CE" w14:textId="77777777" w:rsidR="003E1FA9" w:rsidRPr="00254DE5" w:rsidRDefault="003E1FA9" w:rsidP="00254DE5">
      <w:pPr>
        <w:autoSpaceDE w:val="0"/>
        <w:autoSpaceDN w:val="0"/>
        <w:adjustRightInd w:val="0"/>
        <w:spacing w:after="0" w:line="240" w:lineRule="auto"/>
        <w:ind w:firstLine="709"/>
        <w:jc w:val="both"/>
        <w:rPr>
          <w:rFonts w:ascii="Times New Roman" w:eastAsia="TimesNewRoman" w:hAnsi="Times New Roman" w:cs="Times New Roman"/>
          <w:sz w:val="28"/>
          <w:szCs w:val="28"/>
        </w:rPr>
      </w:pPr>
    </w:p>
    <w:p w14:paraId="56C99064" w14:textId="54260518" w:rsidR="003E1FA9" w:rsidRPr="00254DE5" w:rsidRDefault="00C61B5B" w:rsidP="00254DE5">
      <w:pPr>
        <w:spacing w:after="0" w:line="240" w:lineRule="auto"/>
        <w:ind w:firstLine="709"/>
        <w:jc w:val="both"/>
        <w:rPr>
          <w:rFonts w:ascii="Times New Roman" w:hAnsi="Times New Roman" w:cs="Times New Roman"/>
          <w:sz w:val="28"/>
          <w:szCs w:val="28"/>
          <w:lang w:val="kk-KZ"/>
        </w:rPr>
      </w:pPr>
      <w:r w:rsidRPr="00254DE5">
        <w:rPr>
          <w:rFonts w:ascii="Times New Roman" w:hAnsi="Times New Roman" w:cs="Times New Roman"/>
          <w:sz w:val="28"/>
          <w:szCs w:val="28"/>
        </w:rPr>
        <w:t xml:space="preserve">3.3.3. </w:t>
      </w:r>
      <w:r w:rsidR="001F45E3" w:rsidRPr="00254DE5">
        <w:rPr>
          <w:rFonts w:ascii="Times New Roman" w:hAnsi="Times New Roman" w:cs="Times New Roman"/>
          <w:sz w:val="28"/>
          <w:szCs w:val="28"/>
        </w:rPr>
        <w:t>Сравнительный анализ влияния скоростей</w:t>
      </w:r>
      <w:r w:rsidR="00833F51" w:rsidRPr="00254DE5">
        <w:rPr>
          <w:rFonts w:ascii="Times New Roman" w:hAnsi="Times New Roman" w:cs="Times New Roman"/>
          <w:sz w:val="28"/>
          <w:szCs w:val="28"/>
        </w:rPr>
        <w:t>,</w:t>
      </w:r>
      <w:r w:rsidR="001F45E3" w:rsidRPr="00254DE5">
        <w:rPr>
          <w:rFonts w:ascii="Times New Roman" w:hAnsi="Times New Roman" w:cs="Times New Roman"/>
          <w:sz w:val="28"/>
          <w:szCs w:val="28"/>
        </w:rPr>
        <w:t xml:space="preserve"> технологий замораживания спермы у различных видов рыб и обоснование оптимального режима для судака</w:t>
      </w:r>
    </w:p>
    <w:p w14:paraId="5DCABA58" w14:textId="6D239DA4" w:rsidR="00366E70" w:rsidRPr="00254DE5" w:rsidRDefault="00782FF1" w:rsidP="00254DE5">
      <w:pPr>
        <w:spacing w:after="0" w:line="240" w:lineRule="auto"/>
        <w:ind w:firstLine="709"/>
        <w:jc w:val="both"/>
        <w:rPr>
          <w:rFonts w:ascii="Times New Roman" w:hAnsi="Times New Roman" w:cs="Times New Roman"/>
          <w:sz w:val="28"/>
          <w:szCs w:val="28"/>
          <w:lang w:val="kk-KZ"/>
        </w:rPr>
      </w:pPr>
      <w:r w:rsidRPr="00254DE5">
        <w:rPr>
          <w:rFonts w:ascii="Times New Roman" w:hAnsi="Times New Roman" w:cs="Times New Roman"/>
          <w:sz w:val="28"/>
          <w:szCs w:val="28"/>
          <w:lang w:val="kk-KZ"/>
        </w:rPr>
        <w:t>Проведённое сравнение методик замораживания спермы различных видов рыб (осетровые, белый толстолобик и судак) позволило выявить общие закономерности, определяющие криочувствительность сперматозоидов и их способность сохранять функциональную активность после размораживания. Использование разных типов контейнеров (соломинки 0,25–0,5 мл, эппендорфы 0,5–1,0 мл) и варьирование объёма биоматериала обеспечили широкий диапазон скоростей охлаждения, что позволило определить влияние этого фактора на повреждаемость клеток.</w:t>
      </w:r>
    </w:p>
    <w:p w14:paraId="40A0ADA8" w14:textId="2DBFCB69" w:rsidR="00614C1F" w:rsidRPr="00254DE5" w:rsidRDefault="00614C1F" w:rsidP="00254DE5">
      <w:pPr>
        <w:spacing w:after="0" w:line="240" w:lineRule="auto"/>
        <w:ind w:firstLine="709"/>
        <w:jc w:val="both"/>
        <w:rPr>
          <w:rFonts w:ascii="Times New Roman" w:hAnsi="Times New Roman" w:cs="Times New Roman"/>
          <w:i/>
          <w:iCs/>
          <w:sz w:val="28"/>
          <w:szCs w:val="28"/>
          <w:lang w:val="kk-KZ"/>
        </w:rPr>
      </w:pPr>
      <w:r w:rsidRPr="00254DE5">
        <w:rPr>
          <w:rFonts w:ascii="Times New Roman" w:hAnsi="Times New Roman" w:cs="Times New Roman"/>
          <w:i/>
          <w:iCs/>
          <w:sz w:val="28"/>
          <w:szCs w:val="28"/>
          <w:lang w:val="kk-KZ"/>
        </w:rPr>
        <w:t>Обсуждени</w:t>
      </w:r>
      <w:r w:rsidR="003D038A" w:rsidRPr="00254DE5">
        <w:rPr>
          <w:rFonts w:ascii="Times New Roman" w:hAnsi="Times New Roman" w:cs="Times New Roman"/>
          <w:i/>
          <w:iCs/>
          <w:sz w:val="28"/>
          <w:szCs w:val="28"/>
          <w:lang w:val="kk-KZ"/>
        </w:rPr>
        <w:t>е</w:t>
      </w:r>
    </w:p>
    <w:p w14:paraId="51CADDF6" w14:textId="61911F65" w:rsidR="00B75F4E" w:rsidRDefault="002D6346" w:rsidP="00254DE5">
      <w:pPr>
        <w:spacing w:after="0" w:line="240" w:lineRule="auto"/>
        <w:ind w:firstLine="709"/>
        <w:jc w:val="both"/>
        <w:rPr>
          <w:rFonts w:ascii="Times New Roman" w:hAnsi="Times New Roman" w:cs="Times New Roman"/>
          <w:sz w:val="28"/>
          <w:szCs w:val="28"/>
          <w:lang w:val="kk-KZ"/>
        </w:rPr>
      </w:pPr>
      <w:r w:rsidRPr="00254DE5">
        <w:rPr>
          <w:rFonts w:ascii="Times New Roman" w:hAnsi="Times New Roman" w:cs="Times New Roman"/>
          <w:sz w:val="28"/>
          <w:szCs w:val="28"/>
          <w:lang w:val="kk-KZ"/>
        </w:rPr>
        <w:t>Ниже представлны скорости заморозки</w:t>
      </w:r>
      <w:r w:rsidR="000A2718" w:rsidRPr="00254DE5">
        <w:rPr>
          <w:rFonts w:ascii="Times New Roman" w:hAnsi="Times New Roman" w:cs="Times New Roman"/>
          <w:sz w:val="28"/>
          <w:szCs w:val="28"/>
          <w:lang w:val="kk-KZ"/>
        </w:rPr>
        <w:t>:</w:t>
      </w:r>
      <w:r w:rsidRPr="00254DE5">
        <w:rPr>
          <w:rFonts w:ascii="Times New Roman" w:hAnsi="Times New Roman" w:cs="Times New Roman"/>
          <w:sz w:val="28"/>
          <w:szCs w:val="28"/>
          <w:lang w:val="kk-KZ"/>
        </w:rPr>
        <w:t xml:space="preserve"> толстолобика</w:t>
      </w:r>
      <w:r w:rsidR="00D810D9" w:rsidRPr="00254DE5">
        <w:rPr>
          <w:rFonts w:ascii="Times New Roman" w:hAnsi="Times New Roman" w:cs="Times New Roman"/>
          <w:sz w:val="28"/>
          <w:szCs w:val="28"/>
          <w:lang w:val="kk-KZ"/>
        </w:rPr>
        <w:t xml:space="preserve"> </w:t>
      </w:r>
      <w:r w:rsidR="00D810D9" w:rsidRPr="00254DE5">
        <w:rPr>
          <w:rFonts w:ascii="Times New Roman" w:hAnsi="Times New Roman" w:cs="Times New Roman"/>
          <w:i/>
          <w:iCs/>
          <w:sz w:val="28"/>
          <w:szCs w:val="28"/>
          <w:lang w:val="kk-KZ"/>
        </w:rPr>
        <w:t>(Hypophthalmichthys molitrix</w:t>
      </w:r>
      <w:r w:rsidR="00D810D9" w:rsidRPr="00254DE5">
        <w:rPr>
          <w:rFonts w:ascii="Times New Roman" w:hAnsi="Times New Roman" w:cs="Times New Roman"/>
          <w:sz w:val="28"/>
          <w:szCs w:val="28"/>
          <w:lang w:val="kk-KZ"/>
        </w:rPr>
        <w:t>)</w:t>
      </w:r>
      <w:r w:rsidRPr="00254DE5">
        <w:rPr>
          <w:rFonts w:ascii="Times New Roman" w:hAnsi="Times New Roman" w:cs="Times New Roman"/>
          <w:sz w:val="28"/>
          <w:szCs w:val="28"/>
          <w:lang w:val="kk-KZ"/>
        </w:rPr>
        <w:t xml:space="preserve"> на рисунке </w:t>
      </w:r>
      <w:r w:rsidR="00D810D9" w:rsidRPr="00254DE5">
        <w:rPr>
          <w:rFonts w:ascii="Times New Roman" w:hAnsi="Times New Roman" w:cs="Times New Roman"/>
          <w:sz w:val="28"/>
          <w:szCs w:val="28"/>
          <w:lang w:val="kk-KZ"/>
        </w:rPr>
        <w:t>4</w:t>
      </w:r>
      <w:r w:rsidR="000C71CB">
        <w:rPr>
          <w:rFonts w:ascii="Times New Roman" w:hAnsi="Times New Roman" w:cs="Times New Roman"/>
          <w:sz w:val="28"/>
          <w:szCs w:val="28"/>
          <w:lang w:val="kk-KZ"/>
        </w:rPr>
        <w:t>4</w:t>
      </w:r>
      <w:r w:rsidR="00810B28" w:rsidRPr="00254DE5">
        <w:rPr>
          <w:rFonts w:ascii="Times New Roman" w:hAnsi="Times New Roman" w:cs="Times New Roman"/>
          <w:sz w:val="28"/>
          <w:szCs w:val="28"/>
          <w:lang w:val="kk-KZ"/>
        </w:rPr>
        <w:t xml:space="preserve">, </w:t>
      </w:r>
      <w:r w:rsidR="00024525" w:rsidRPr="00254DE5">
        <w:rPr>
          <w:rFonts w:ascii="Times New Roman" w:hAnsi="Times New Roman" w:cs="Times New Roman"/>
          <w:sz w:val="28"/>
          <w:szCs w:val="28"/>
          <w:lang w:val="kk-KZ"/>
        </w:rPr>
        <w:t xml:space="preserve">стерляди </w:t>
      </w:r>
      <w:r w:rsidR="001624F2" w:rsidRPr="00254DE5">
        <w:rPr>
          <w:rFonts w:ascii="Times New Roman" w:hAnsi="Times New Roman" w:cs="Times New Roman"/>
          <w:i/>
          <w:iCs/>
          <w:sz w:val="28"/>
          <w:szCs w:val="28"/>
          <w:lang w:val="kk-KZ"/>
        </w:rPr>
        <w:t>(Acipenser ruthenus)</w:t>
      </w:r>
      <w:r w:rsidR="001624F2" w:rsidRPr="00254DE5">
        <w:rPr>
          <w:rFonts w:ascii="Times New Roman" w:hAnsi="Times New Roman" w:cs="Times New Roman"/>
          <w:b/>
          <w:bCs/>
          <w:sz w:val="28"/>
          <w:szCs w:val="28"/>
          <w:lang w:val="kk-KZ"/>
        </w:rPr>
        <w:t xml:space="preserve"> </w:t>
      </w:r>
      <w:r w:rsidR="00024525" w:rsidRPr="00254DE5">
        <w:rPr>
          <w:rFonts w:ascii="Times New Roman" w:hAnsi="Times New Roman" w:cs="Times New Roman"/>
          <w:sz w:val="28"/>
          <w:szCs w:val="28"/>
          <w:lang w:val="kk-KZ"/>
        </w:rPr>
        <w:t>на рисунке 4</w:t>
      </w:r>
      <w:r w:rsidR="000C71CB">
        <w:rPr>
          <w:rFonts w:ascii="Times New Roman" w:hAnsi="Times New Roman" w:cs="Times New Roman"/>
          <w:sz w:val="28"/>
          <w:szCs w:val="28"/>
          <w:lang w:val="kk-KZ"/>
        </w:rPr>
        <w:t>5</w:t>
      </w:r>
      <w:r w:rsidR="00BB6A50" w:rsidRPr="00254DE5">
        <w:rPr>
          <w:rFonts w:ascii="Times New Roman" w:hAnsi="Times New Roman" w:cs="Times New Roman"/>
          <w:sz w:val="28"/>
          <w:szCs w:val="28"/>
          <w:lang w:val="kk-KZ"/>
        </w:rPr>
        <w:t xml:space="preserve">, </w:t>
      </w:r>
      <w:r w:rsidR="00446FF6" w:rsidRPr="00254DE5">
        <w:rPr>
          <w:rFonts w:ascii="Times New Roman" w:hAnsi="Times New Roman" w:cs="Times New Roman"/>
          <w:sz w:val="28"/>
          <w:szCs w:val="28"/>
          <w:lang w:val="kk-KZ"/>
        </w:rPr>
        <w:t xml:space="preserve">севрюги </w:t>
      </w:r>
      <w:r w:rsidR="00446FF6" w:rsidRPr="00254DE5">
        <w:rPr>
          <w:rFonts w:ascii="Times New Roman" w:hAnsi="Times New Roman" w:cs="Times New Roman"/>
          <w:i/>
          <w:iCs/>
          <w:sz w:val="28"/>
          <w:szCs w:val="28"/>
          <w:lang w:val="kk-KZ"/>
        </w:rPr>
        <w:lastRenderedPageBreak/>
        <w:t xml:space="preserve">(Acipenser stellatus) </w:t>
      </w:r>
      <w:r w:rsidR="00446FF6" w:rsidRPr="00254DE5">
        <w:rPr>
          <w:rFonts w:ascii="Times New Roman" w:hAnsi="Times New Roman" w:cs="Times New Roman"/>
          <w:sz w:val="28"/>
          <w:szCs w:val="28"/>
          <w:lang w:val="kk-KZ"/>
        </w:rPr>
        <w:t>на рисунке 4</w:t>
      </w:r>
      <w:r w:rsidR="000C71CB">
        <w:rPr>
          <w:rFonts w:ascii="Times New Roman" w:hAnsi="Times New Roman" w:cs="Times New Roman"/>
          <w:sz w:val="28"/>
          <w:szCs w:val="28"/>
          <w:lang w:val="kk-KZ"/>
        </w:rPr>
        <w:t>6</w:t>
      </w:r>
      <w:r w:rsidR="00965895" w:rsidRPr="00254DE5">
        <w:rPr>
          <w:rFonts w:ascii="Times New Roman" w:hAnsi="Times New Roman" w:cs="Times New Roman"/>
          <w:sz w:val="28"/>
          <w:szCs w:val="28"/>
          <w:lang w:val="kk-KZ"/>
        </w:rPr>
        <w:t xml:space="preserve">, судака </w:t>
      </w:r>
      <w:r w:rsidR="00965895" w:rsidRPr="00254DE5">
        <w:rPr>
          <w:rFonts w:ascii="Times New Roman" w:hAnsi="Times New Roman" w:cs="Times New Roman"/>
          <w:i/>
          <w:iCs/>
          <w:sz w:val="28"/>
          <w:szCs w:val="28"/>
          <w:lang w:val="kk-KZ"/>
        </w:rPr>
        <w:t>(</w:t>
      </w:r>
      <w:r w:rsidR="00283891" w:rsidRPr="00254DE5">
        <w:rPr>
          <w:rFonts w:ascii="Times New Roman" w:hAnsi="Times New Roman" w:cs="Times New Roman"/>
          <w:i/>
          <w:iCs/>
          <w:sz w:val="28"/>
          <w:szCs w:val="28"/>
          <w:lang w:val="kk-KZ"/>
        </w:rPr>
        <w:t xml:space="preserve">Sander lucioperca) </w:t>
      </w:r>
      <w:r w:rsidR="00283891" w:rsidRPr="00254DE5">
        <w:rPr>
          <w:rFonts w:ascii="Times New Roman" w:hAnsi="Times New Roman" w:cs="Times New Roman"/>
          <w:sz w:val="28"/>
          <w:szCs w:val="28"/>
          <w:lang w:val="kk-KZ"/>
        </w:rPr>
        <w:t>на рисунке 4</w:t>
      </w:r>
      <w:r w:rsidR="000C71CB">
        <w:rPr>
          <w:rFonts w:ascii="Times New Roman" w:hAnsi="Times New Roman" w:cs="Times New Roman"/>
          <w:sz w:val="28"/>
          <w:szCs w:val="28"/>
          <w:lang w:val="kk-KZ"/>
        </w:rPr>
        <w:t xml:space="preserve">7 </w:t>
      </w:r>
      <w:r w:rsidR="003D0C03" w:rsidRPr="00254DE5">
        <w:rPr>
          <w:rFonts w:ascii="Times New Roman" w:hAnsi="Times New Roman" w:cs="Times New Roman"/>
          <w:sz w:val="28"/>
          <w:szCs w:val="28"/>
          <w:lang w:val="kk-KZ"/>
        </w:rPr>
        <w:t>[23</w:t>
      </w:r>
      <w:r w:rsidR="001707E8" w:rsidRPr="00254DE5">
        <w:rPr>
          <w:rFonts w:ascii="Times New Roman" w:hAnsi="Times New Roman" w:cs="Times New Roman"/>
          <w:sz w:val="28"/>
          <w:szCs w:val="28"/>
          <w:lang w:val="kk-KZ"/>
        </w:rPr>
        <w:t>6</w:t>
      </w:r>
      <w:r w:rsidR="003D0C03" w:rsidRPr="00254DE5">
        <w:rPr>
          <w:rFonts w:ascii="Times New Roman" w:hAnsi="Times New Roman" w:cs="Times New Roman"/>
          <w:sz w:val="28"/>
          <w:szCs w:val="28"/>
          <w:lang w:val="kk-KZ"/>
        </w:rPr>
        <w:t xml:space="preserve">, </w:t>
      </w:r>
      <w:r w:rsidR="00D54B47" w:rsidRPr="00254DE5">
        <w:rPr>
          <w:rFonts w:ascii="Times New Roman" w:hAnsi="Times New Roman" w:cs="Times New Roman"/>
          <w:sz w:val="28"/>
          <w:szCs w:val="28"/>
          <w:lang w:val="kk-KZ"/>
        </w:rPr>
        <w:t>184</w:t>
      </w:r>
      <w:r w:rsidR="005D62C4" w:rsidRPr="005D62C4">
        <w:rPr>
          <w:rFonts w:ascii="Times New Roman" w:hAnsi="Times New Roman" w:cs="Times New Roman"/>
          <w:sz w:val="28"/>
          <w:szCs w:val="28"/>
          <w:lang w:val="kk-KZ"/>
        </w:rPr>
        <w:t>, 248</w:t>
      </w:r>
      <w:r w:rsidR="003D0C03" w:rsidRPr="00254DE5">
        <w:rPr>
          <w:rFonts w:ascii="Times New Roman" w:hAnsi="Times New Roman" w:cs="Times New Roman"/>
          <w:sz w:val="28"/>
          <w:szCs w:val="28"/>
          <w:lang w:val="kk-KZ"/>
        </w:rPr>
        <w:t>]</w:t>
      </w:r>
      <w:r w:rsidR="00446FF6" w:rsidRPr="00254DE5">
        <w:rPr>
          <w:rFonts w:ascii="Times New Roman" w:hAnsi="Times New Roman" w:cs="Times New Roman"/>
          <w:sz w:val="28"/>
          <w:szCs w:val="28"/>
          <w:lang w:val="kk-KZ"/>
        </w:rPr>
        <w:t>.</w:t>
      </w:r>
    </w:p>
    <w:p w14:paraId="133E27EC" w14:textId="77777777" w:rsidR="000C71CB" w:rsidRPr="00254DE5" w:rsidRDefault="000C71CB" w:rsidP="00254DE5">
      <w:pPr>
        <w:spacing w:after="0" w:line="240" w:lineRule="auto"/>
        <w:ind w:firstLine="709"/>
        <w:jc w:val="both"/>
        <w:rPr>
          <w:rFonts w:ascii="Times New Roman" w:hAnsi="Times New Roman" w:cs="Times New Roman"/>
          <w:sz w:val="28"/>
          <w:szCs w:val="28"/>
          <w:lang w:val="kk-KZ"/>
        </w:rPr>
      </w:pPr>
    </w:p>
    <w:p w14:paraId="510ED83B" w14:textId="3C925592" w:rsidR="00C54A89" w:rsidRPr="00254DE5" w:rsidRDefault="00B75F4E" w:rsidP="00254DE5">
      <w:pPr>
        <w:spacing w:after="0" w:line="240" w:lineRule="auto"/>
        <w:ind w:firstLine="709"/>
        <w:jc w:val="center"/>
        <w:rPr>
          <w:rFonts w:ascii="Times New Roman" w:hAnsi="Times New Roman" w:cs="Times New Roman"/>
          <w:b/>
          <w:bCs/>
          <w:sz w:val="28"/>
          <w:szCs w:val="28"/>
          <w:lang w:val="kk-KZ"/>
        </w:rPr>
      </w:pPr>
      <w:r w:rsidRPr="00254DE5">
        <w:rPr>
          <w:rFonts w:ascii="Times New Roman" w:hAnsi="Times New Roman" w:cs="Times New Roman"/>
          <w:b/>
          <w:bCs/>
          <w:noProof/>
          <w:sz w:val="28"/>
          <w:szCs w:val="28"/>
        </w:rPr>
        <w:drawing>
          <wp:inline distT="0" distB="0" distL="0" distR="0" wp14:anchorId="4CE0AEDB" wp14:editId="292FD2C6">
            <wp:extent cx="5557520" cy="3670300"/>
            <wp:effectExtent l="0" t="0" r="5080" b="6350"/>
            <wp:docPr id="2051544679" name="Диаграмма 1">
              <a:extLst xmlns:a="http://schemas.openxmlformats.org/drawingml/2006/main">
                <a:ext uri="{FF2B5EF4-FFF2-40B4-BE49-F238E27FC236}">
                  <a16:creationId xmlns:a16="http://schemas.microsoft.com/office/drawing/2014/main" id="{A027CA84-E294-F2BE-4CD6-628038A90C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46B164B" w14:textId="77777777" w:rsidR="000C71CB" w:rsidRDefault="000C71CB" w:rsidP="00254DE5">
      <w:pPr>
        <w:spacing w:after="0" w:line="240" w:lineRule="auto"/>
        <w:ind w:firstLine="709"/>
        <w:jc w:val="center"/>
        <w:rPr>
          <w:rFonts w:ascii="Times New Roman" w:hAnsi="Times New Roman" w:cs="Times New Roman"/>
          <w:sz w:val="28"/>
          <w:szCs w:val="28"/>
          <w:lang w:val="kk-KZ"/>
        </w:rPr>
      </w:pPr>
    </w:p>
    <w:p w14:paraId="5C2AA17E" w14:textId="48D6F4EB" w:rsidR="00AC43E7" w:rsidRDefault="00830BA3" w:rsidP="00254DE5">
      <w:pPr>
        <w:spacing w:after="0" w:line="240" w:lineRule="auto"/>
        <w:ind w:firstLine="709"/>
        <w:jc w:val="center"/>
        <w:rPr>
          <w:rFonts w:ascii="Times New Roman" w:hAnsi="Times New Roman" w:cs="Times New Roman"/>
          <w:sz w:val="28"/>
          <w:szCs w:val="28"/>
        </w:rPr>
      </w:pPr>
      <w:r w:rsidRPr="00254DE5">
        <w:rPr>
          <w:rFonts w:ascii="Times New Roman" w:hAnsi="Times New Roman" w:cs="Times New Roman"/>
          <w:sz w:val="28"/>
          <w:szCs w:val="28"/>
          <w:lang w:val="kk-KZ"/>
        </w:rPr>
        <w:t xml:space="preserve">Рисунок </w:t>
      </w:r>
      <w:r w:rsidR="002D6346" w:rsidRPr="00254DE5">
        <w:rPr>
          <w:rFonts w:ascii="Times New Roman" w:hAnsi="Times New Roman" w:cs="Times New Roman"/>
          <w:sz w:val="28"/>
          <w:szCs w:val="28"/>
          <w:lang w:val="kk-KZ"/>
        </w:rPr>
        <w:t>4</w:t>
      </w:r>
      <w:r w:rsidR="000C71CB">
        <w:rPr>
          <w:rFonts w:ascii="Times New Roman" w:hAnsi="Times New Roman" w:cs="Times New Roman"/>
          <w:sz w:val="28"/>
          <w:szCs w:val="28"/>
          <w:lang w:val="kk-KZ"/>
        </w:rPr>
        <w:t>4 –</w:t>
      </w:r>
      <w:r w:rsidRPr="00254DE5">
        <w:rPr>
          <w:rFonts w:ascii="Times New Roman" w:hAnsi="Times New Roman" w:cs="Times New Roman"/>
          <w:sz w:val="28"/>
          <w:szCs w:val="28"/>
          <w:lang w:val="kk-KZ"/>
        </w:rPr>
        <w:t xml:space="preserve"> Скорость заморозки </w:t>
      </w:r>
      <w:r w:rsidR="00BB6A50" w:rsidRPr="00254DE5">
        <w:rPr>
          <w:rFonts w:ascii="Times New Roman" w:hAnsi="Times New Roman" w:cs="Times New Roman"/>
          <w:sz w:val="28"/>
          <w:szCs w:val="28"/>
          <w:lang w:val="kk-KZ"/>
        </w:rPr>
        <w:t>белого т</w:t>
      </w:r>
      <w:r w:rsidR="00EE4D51" w:rsidRPr="00254DE5">
        <w:rPr>
          <w:rFonts w:ascii="Times New Roman" w:hAnsi="Times New Roman" w:cs="Times New Roman"/>
          <w:sz w:val="28"/>
          <w:szCs w:val="28"/>
          <w:lang w:val="kk-KZ"/>
        </w:rPr>
        <w:t>олстолобик</w:t>
      </w:r>
      <w:r w:rsidRPr="00254DE5">
        <w:rPr>
          <w:rFonts w:ascii="Times New Roman" w:hAnsi="Times New Roman" w:cs="Times New Roman"/>
          <w:sz w:val="28"/>
          <w:szCs w:val="28"/>
          <w:lang w:val="kk-KZ"/>
        </w:rPr>
        <w:t>а</w:t>
      </w:r>
      <w:r w:rsidR="00D54B47" w:rsidRPr="00254DE5">
        <w:rPr>
          <w:rFonts w:ascii="Times New Roman" w:hAnsi="Times New Roman" w:cs="Times New Roman"/>
          <w:sz w:val="28"/>
          <w:szCs w:val="28"/>
          <w:lang w:val="kk-KZ"/>
        </w:rPr>
        <w:t xml:space="preserve"> </w:t>
      </w:r>
      <w:r w:rsidR="00D54B47" w:rsidRPr="00254DE5">
        <w:rPr>
          <w:rFonts w:ascii="Times New Roman" w:hAnsi="Times New Roman" w:cs="Times New Roman"/>
          <w:sz w:val="28"/>
          <w:szCs w:val="28"/>
        </w:rPr>
        <w:t>[236</w:t>
      </w:r>
      <w:r w:rsidR="0057442F" w:rsidRPr="0057442F">
        <w:rPr>
          <w:rFonts w:ascii="Times New Roman" w:hAnsi="Times New Roman" w:cs="Times New Roman"/>
          <w:sz w:val="28"/>
          <w:szCs w:val="28"/>
        </w:rPr>
        <w:t>,248</w:t>
      </w:r>
      <w:r w:rsidR="00D54B47" w:rsidRPr="00254DE5">
        <w:rPr>
          <w:rFonts w:ascii="Times New Roman" w:hAnsi="Times New Roman" w:cs="Times New Roman"/>
          <w:sz w:val="28"/>
          <w:szCs w:val="28"/>
        </w:rPr>
        <w:t>]</w:t>
      </w:r>
    </w:p>
    <w:p w14:paraId="51CA6C37" w14:textId="77777777" w:rsidR="000C71CB" w:rsidRPr="00254DE5" w:rsidRDefault="000C71CB" w:rsidP="00254DE5">
      <w:pPr>
        <w:spacing w:after="0" w:line="240" w:lineRule="auto"/>
        <w:ind w:firstLine="709"/>
        <w:jc w:val="center"/>
        <w:rPr>
          <w:rFonts w:ascii="Times New Roman" w:hAnsi="Times New Roman" w:cs="Times New Roman"/>
          <w:sz w:val="28"/>
          <w:szCs w:val="28"/>
        </w:rPr>
      </w:pPr>
    </w:p>
    <w:p w14:paraId="6D51EB65" w14:textId="74E77B48" w:rsidR="00FD0549" w:rsidRPr="00254DE5" w:rsidRDefault="00801FBF" w:rsidP="00254DE5">
      <w:pPr>
        <w:spacing w:after="0" w:line="240" w:lineRule="auto"/>
        <w:ind w:firstLine="709"/>
        <w:jc w:val="both"/>
        <w:rPr>
          <w:rFonts w:ascii="Times New Roman" w:hAnsi="Times New Roman" w:cs="Times New Roman"/>
          <w:sz w:val="28"/>
          <w:szCs w:val="28"/>
        </w:rPr>
      </w:pPr>
      <w:r w:rsidRPr="00254DE5">
        <w:rPr>
          <w:rFonts w:ascii="Times New Roman" w:hAnsi="Times New Roman" w:cs="Times New Roman"/>
          <w:sz w:val="28"/>
          <w:szCs w:val="28"/>
        </w:rPr>
        <w:t>Результаты исследования</w:t>
      </w:r>
      <w:r w:rsidR="00FD0549" w:rsidRPr="00254DE5">
        <w:rPr>
          <w:rFonts w:ascii="Times New Roman" w:hAnsi="Times New Roman" w:cs="Times New Roman"/>
          <w:sz w:val="28"/>
          <w:szCs w:val="28"/>
        </w:rPr>
        <w:t xml:space="preserve"> скорости заморозки</w:t>
      </w:r>
      <w:r w:rsidRPr="00254DE5">
        <w:rPr>
          <w:rFonts w:ascii="Times New Roman" w:hAnsi="Times New Roman" w:cs="Times New Roman"/>
          <w:sz w:val="28"/>
          <w:szCs w:val="28"/>
        </w:rPr>
        <w:t xml:space="preserve"> спермы белого толстолобика  </w:t>
      </w:r>
      <w:r w:rsidRPr="00254DE5">
        <w:rPr>
          <w:rFonts w:ascii="Times New Roman" w:hAnsi="Times New Roman" w:cs="Times New Roman"/>
          <w:i/>
          <w:iCs/>
          <w:sz w:val="28"/>
          <w:szCs w:val="28"/>
          <w:lang w:val="kk-KZ"/>
        </w:rPr>
        <w:t>(Hypophthalmichthys molitrix</w:t>
      </w:r>
      <w:r w:rsidRPr="00254DE5">
        <w:rPr>
          <w:rFonts w:ascii="Times New Roman" w:hAnsi="Times New Roman" w:cs="Times New Roman"/>
          <w:sz w:val="28"/>
          <w:szCs w:val="28"/>
        </w:rPr>
        <w:t>)</w:t>
      </w:r>
      <w:r w:rsidRPr="00254DE5">
        <w:rPr>
          <w:rFonts w:ascii="Times New Roman" w:hAnsi="Times New Roman" w:cs="Times New Roman"/>
          <w:sz w:val="28"/>
          <w:szCs w:val="28"/>
          <w:lang w:val="kk-KZ"/>
        </w:rPr>
        <w:t xml:space="preserve">  </w:t>
      </w:r>
      <w:r w:rsidR="00F16371" w:rsidRPr="00254DE5">
        <w:rPr>
          <w:rFonts w:ascii="Times New Roman" w:hAnsi="Times New Roman" w:cs="Times New Roman"/>
          <w:sz w:val="28"/>
          <w:szCs w:val="28"/>
          <w:lang w:val="kk-KZ"/>
        </w:rPr>
        <w:t xml:space="preserve">изображенные на </w:t>
      </w:r>
      <w:r w:rsidRPr="00254DE5">
        <w:rPr>
          <w:rFonts w:ascii="Times New Roman" w:hAnsi="Times New Roman" w:cs="Times New Roman"/>
          <w:sz w:val="28"/>
          <w:szCs w:val="28"/>
        </w:rPr>
        <w:t>рисунк</w:t>
      </w:r>
      <w:r w:rsidR="00F16371" w:rsidRPr="00254DE5">
        <w:rPr>
          <w:rFonts w:ascii="Times New Roman" w:hAnsi="Times New Roman" w:cs="Times New Roman"/>
          <w:sz w:val="28"/>
          <w:szCs w:val="28"/>
        </w:rPr>
        <w:t>е</w:t>
      </w:r>
      <w:r w:rsidRPr="00254DE5">
        <w:rPr>
          <w:rFonts w:ascii="Times New Roman" w:hAnsi="Times New Roman" w:cs="Times New Roman"/>
          <w:sz w:val="28"/>
          <w:szCs w:val="28"/>
        </w:rPr>
        <w:t xml:space="preserve"> 4</w:t>
      </w:r>
      <w:r w:rsidR="000C71CB">
        <w:rPr>
          <w:rFonts w:ascii="Times New Roman" w:hAnsi="Times New Roman" w:cs="Times New Roman"/>
          <w:sz w:val="28"/>
          <w:szCs w:val="28"/>
        </w:rPr>
        <w:t>4</w:t>
      </w:r>
      <w:r w:rsidRPr="00254DE5">
        <w:rPr>
          <w:rFonts w:ascii="Times New Roman" w:hAnsi="Times New Roman" w:cs="Times New Roman"/>
          <w:sz w:val="28"/>
          <w:szCs w:val="28"/>
        </w:rPr>
        <w:t xml:space="preserve"> показали, что скорость замораживания является динамическим параметром и проходит три характерных этапа: от 7–8 °C/мин в начале охлаждения, </w:t>
      </w:r>
      <w:r w:rsidR="001911B9" w:rsidRPr="00254DE5">
        <w:rPr>
          <w:rFonts w:ascii="Times New Roman" w:hAnsi="Times New Roman" w:cs="Times New Roman"/>
          <w:sz w:val="28"/>
          <w:szCs w:val="28"/>
        </w:rPr>
        <w:t xml:space="preserve"> затем </w:t>
      </w:r>
      <w:r w:rsidRPr="00254DE5">
        <w:rPr>
          <w:rFonts w:ascii="Times New Roman" w:hAnsi="Times New Roman" w:cs="Times New Roman"/>
          <w:sz w:val="28"/>
          <w:szCs w:val="28"/>
        </w:rPr>
        <w:t>ускорение до 10–17 °C/мин в середине процесса и</w:t>
      </w:r>
      <w:r w:rsidR="001911B9" w:rsidRPr="00254DE5">
        <w:rPr>
          <w:rFonts w:ascii="Times New Roman" w:hAnsi="Times New Roman" w:cs="Times New Roman"/>
          <w:sz w:val="28"/>
          <w:szCs w:val="28"/>
        </w:rPr>
        <w:t xml:space="preserve"> далее</w:t>
      </w:r>
      <w:r w:rsidRPr="00254DE5">
        <w:rPr>
          <w:rFonts w:ascii="Times New Roman" w:hAnsi="Times New Roman" w:cs="Times New Roman"/>
          <w:sz w:val="28"/>
          <w:szCs w:val="28"/>
        </w:rPr>
        <w:t xml:space="preserve"> снижение до 5–10 °C/мин на завершающей стадии. Сравнение двух </w:t>
      </w:r>
      <w:proofErr w:type="spellStart"/>
      <w:r w:rsidRPr="00254DE5">
        <w:rPr>
          <w:rFonts w:ascii="Times New Roman" w:hAnsi="Times New Roman" w:cs="Times New Roman"/>
          <w:sz w:val="28"/>
          <w:szCs w:val="28"/>
        </w:rPr>
        <w:t>криорастворов</w:t>
      </w:r>
      <w:proofErr w:type="spellEnd"/>
      <w:r w:rsidRPr="00254DE5">
        <w:rPr>
          <w:rFonts w:ascii="Times New Roman" w:hAnsi="Times New Roman" w:cs="Times New Roman"/>
          <w:sz w:val="28"/>
          <w:szCs w:val="28"/>
        </w:rPr>
        <w:t xml:space="preserve"> продемонстрировало сходную скорость охлаждения до 7-й минуты, </w:t>
      </w:r>
      <w:r w:rsidR="005E4CD3" w:rsidRPr="00254DE5">
        <w:rPr>
          <w:rFonts w:ascii="Times New Roman" w:hAnsi="Times New Roman" w:cs="Times New Roman"/>
          <w:sz w:val="28"/>
          <w:szCs w:val="28"/>
        </w:rPr>
        <w:t>далее</w:t>
      </w:r>
      <w:r w:rsidRPr="00254DE5">
        <w:rPr>
          <w:rFonts w:ascii="Times New Roman" w:hAnsi="Times New Roman" w:cs="Times New Roman"/>
          <w:sz w:val="28"/>
          <w:szCs w:val="28"/>
        </w:rPr>
        <w:t xml:space="preserve"> между ними появились отличия в пределах 10–20 °C, </w:t>
      </w:r>
      <w:r w:rsidR="005E4CD3" w:rsidRPr="00254DE5">
        <w:rPr>
          <w:rFonts w:ascii="Times New Roman" w:hAnsi="Times New Roman" w:cs="Times New Roman"/>
          <w:sz w:val="28"/>
          <w:szCs w:val="28"/>
        </w:rPr>
        <w:t>это</w:t>
      </w:r>
      <w:r w:rsidR="00E6001F" w:rsidRPr="00254DE5">
        <w:rPr>
          <w:rFonts w:ascii="Times New Roman" w:hAnsi="Times New Roman" w:cs="Times New Roman"/>
          <w:sz w:val="28"/>
          <w:szCs w:val="28"/>
        </w:rPr>
        <w:t xml:space="preserve"> может быть</w:t>
      </w:r>
      <w:r w:rsidRPr="00254DE5">
        <w:rPr>
          <w:rFonts w:ascii="Times New Roman" w:hAnsi="Times New Roman" w:cs="Times New Roman"/>
          <w:sz w:val="28"/>
          <w:szCs w:val="28"/>
        </w:rPr>
        <w:t xml:space="preserve"> связано с различиями теплоёмкости сред. Несмотря на это, оба раствора обеспечивали достижение крайне низких температур (–131 до –136 °C) к 15-й минуте, а </w:t>
      </w:r>
      <w:r w:rsidR="00E6001F" w:rsidRPr="00254DE5">
        <w:rPr>
          <w:rFonts w:ascii="Times New Roman" w:hAnsi="Times New Roman" w:cs="Times New Roman"/>
          <w:sz w:val="28"/>
          <w:szCs w:val="28"/>
        </w:rPr>
        <w:t xml:space="preserve">значение </w:t>
      </w:r>
      <w:r w:rsidRPr="00254DE5">
        <w:rPr>
          <w:rFonts w:ascii="Times New Roman" w:hAnsi="Times New Roman" w:cs="Times New Roman"/>
          <w:sz w:val="28"/>
          <w:szCs w:val="28"/>
        </w:rPr>
        <w:t>высок</w:t>
      </w:r>
      <w:r w:rsidR="00814898" w:rsidRPr="00254DE5">
        <w:rPr>
          <w:rFonts w:ascii="Times New Roman" w:hAnsi="Times New Roman" w:cs="Times New Roman"/>
          <w:sz w:val="28"/>
          <w:szCs w:val="28"/>
        </w:rPr>
        <w:t>ой</w:t>
      </w:r>
      <w:r w:rsidRPr="00254DE5">
        <w:rPr>
          <w:rFonts w:ascii="Times New Roman" w:hAnsi="Times New Roman" w:cs="Times New Roman"/>
          <w:sz w:val="28"/>
          <w:szCs w:val="28"/>
        </w:rPr>
        <w:t xml:space="preserve"> R² (0,98–0,99) подтвердили стабильность температурных кривых</w:t>
      </w:r>
      <w:r w:rsidR="007D1289" w:rsidRPr="00254DE5">
        <w:rPr>
          <w:rFonts w:ascii="Times New Roman" w:hAnsi="Times New Roman" w:cs="Times New Roman"/>
          <w:sz w:val="28"/>
          <w:szCs w:val="28"/>
        </w:rPr>
        <w:t xml:space="preserve"> [</w:t>
      </w:r>
      <w:r w:rsidR="007D2D95" w:rsidRPr="00254DE5">
        <w:rPr>
          <w:rFonts w:ascii="Times New Roman" w:hAnsi="Times New Roman" w:cs="Times New Roman"/>
          <w:sz w:val="28"/>
          <w:szCs w:val="28"/>
        </w:rPr>
        <w:t>236</w:t>
      </w:r>
      <w:r w:rsidR="005D62C4" w:rsidRPr="005D62C4">
        <w:rPr>
          <w:rFonts w:ascii="Times New Roman" w:hAnsi="Times New Roman" w:cs="Times New Roman"/>
          <w:sz w:val="28"/>
          <w:szCs w:val="28"/>
        </w:rPr>
        <w:t xml:space="preserve">, </w:t>
      </w:r>
      <w:r w:rsidR="005D62C4" w:rsidRPr="005D62C4">
        <w:rPr>
          <w:rFonts w:ascii="Times New Roman" w:eastAsia="Calibri" w:hAnsi="Times New Roman" w:cs="Times New Roman"/>
          <w:sz w:val="28"/>
          <w:szCs w:val="28"/>
        </w:rPr>
        <w:t>249</w:t>
      </w:r>
      <w:r w:rsidR="007D1289" w:rsidRPr="00254DE5">
        <w:rPr>
          <w:rFonts w:ascii="Times New Roman" w:hAnsi="Times New Roman" w:cs="Times New Roman"/>
          <w:sz w:val="28"/>
          <w:szCs w:val="28"/>
        </w:rPr>
        <w:t>]</w:t>
      </w:r>
      <w:r w:rsidRPr="00254DE5">
        <w:rPr>
          <w:rFonts w:ascii="Times New Roman" w:hAnsi="Times New Roman" w:cs="Times New Roman"/>
          <w:sz w:val="28"/>
          <w:szCs w:val="28"/>
        </w:rPr>
        <w:t>.</w:t>
      </w:r>
    </w:p>
    <w:p w14:paraId="7E7EC6DD" w14:textId="43E89F18" w:rsidR="00C54A89" w:rsidRPr="00254DE5" w:rsidRDefault="00C54A89" w:rsidP="00254DE5">
      <w:pPr>
        <w:spacing w:after="0" w:line="240" w:lineRule="auto"/>
        <w:ind w:firstLine="709"/>
        <w:jc w:val="center"/>
        <w:rPr>
          <w:rFonts w:ascii="Times New Roman" w:hAnsi="Times New Roman" w:cs="Times New Roman"/>
          <w:sz w:val="28"/>
          <w:szCs w:val="28"/>
          <w:lang w:val="kk-KZ"/>
        </w:rPr>
      </w:pPr>
      <w:r w:rsidRPr="00254DE5">
        <w:rPr>
          <w:rFonts w:ascii="Times New Roman" w:hAnsi="Times New Roman" w:cs="Times New Roman"/>
          <w:noProof/>
          <w:sz w:val="28"/>
          <w:szCs w:val="28"/>
        </w:rPr>
        <w:lastRenderedPageBreak/>
        <w:drawing>
          <wp:inline distT="0" distB="0" distL="0" distR="0" wp14:anchorId="4E2C376E" wp14:editId="723E4FF5">
            <wp:extent cx="5478780" cy="3390900"/>
            <wp:effectExtent l="0" t="0" r="7620" b="0"/>
            <wp:docPr id="1049509189" name="Диаграмма 1">
              <a:extLst xmlns:a="http://schemas.openxmlformats.org/drawingml/2006/main">
                <a:ext uri="{FF2B5EF4-FFF2-40B4-BE49-F238E27FC236}">
                  <a16:creationId xmlns:a16="http://schemas.microsoft.com/office/drawing/2014/main" id="{4669291D-08DC-EB9C-EEDA-79E692DAB0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1DDC162" w14:textId="77777777" w:rsidR="000C71CB" w:rsidRDefault="000C71CB" w:rsidP="00254DE5">
      <w:pPr>
        <w:spacing w:after="0" w:line="240" w:lineRule="auto"/>
        <w:ind w:firstLine="709"/>
        <w:jc w:val="center"/>
        <w:rPr>
          <w:rFonts w:ascii="Times New Roman" w:hAnsi="Times New Roman" w:cs="Times New Roman"/>
          <w:sz w:val="28"/>
          <w:szCs w:val="28"/>
        </w:rPr>
      </w:pPr>
    </w:p>
    <w:p w14:paraId="6333124D" w14:textId="4595037C" w:rsidR="00CE7966" w:rsidRDefault="00CE7966" w:rsidP="00254DE5">
      <w:pPr>
        <w:spacing w:after="0" w:line="240" w:lineRule="auto"/>
        <w:ind w:firstLine="709"/>
        <w:jc w:val="center"/>
        <w:rPr>
          <w:rFonts w:ascii="Times New Roman" w:hAnsi="Times New Roman" w:cs="Times New Roman"/>
          <w:sz w:val="28"/>
          <w:szCs w:val="28"/>
        </w:rPr>
      </w:pPr>
      <w:r w:rsidRPr="00254DE5">
        <w:rPr>
          <w:rFonts w:ascii="Times New Roman" w:hAnsi="Times New Roman" w:cs="Times New Roman"/>
          <w:sz w:val="28"/>
          <w:szCs w:val="28"/>
        </w:rPr>
        <w:t xml:space="preserve">Рисунок </w:t>
      </w:r>
      <w:r w:rsidR="00FD0549" w:rsidRPr="00254DE5">
        <w:rPr>
          <w:rFonts w:ascii="Times New Roman" w:hAnsi="Times New Roman" w:cs="Times New Roman"/>
          <w:sz w:val="28"/>
          <w:szCs w:val="28"/>
        </w:rPr>
        <w:t>4</w:t>
      </w:r>
      <w:r w:rsidR="000C71CB">
        <w:rPr>
          <w:rFonts w:ascii="Times New Roman" w:hAnsi="Times New Roman" w:cs="Times New Roman"/>
          <w:sz w:val="28"/>
          <w:szCs w:val="28"/>
        </w:rPr>
        <w:t>5</w:t>
      </w:r>
      <w:r w:rsidRPr="00254DE5">
        <w:rPr>
          <w:rFonts w:ascii="Times New Roman" w:hAnsi="Times New Roman" w:cs="Times New Roman"/>
          <w:sz w:val="28"/>
          <w:szCs w:val="28"/>
        </w:rPr>
        <w:t xml:space="preserve"> – Скорость заморозки спермы стерляди по самцам</w:t>
      </w:r>
      <w:r w:rsidR="00D54B47" w:rsidRPr="00254DE5">
        <w:rPr>
          <w:rFonts w:ascii="Times New Roman" w:hAnsi="Times New Roman" w:cs="Times New Roman"/>
          <w:sz w:val="28"/>
          <w:szCs w:val="28"/>
        </w:rPr>
        <w:t xml:space="preserve"> [184</w:t>
      </w:r>
      <w:r w:rsidR="0057442F" w:rsidRPr="0057442F">
        <w:rPr>
          <w:rFonts w:ascii="Times New Roman" w:hAnsi="Times New Roman" w:cs="Times New Roman"/>
          <w:sz w:val="28"/>
          <w:szCs w:val="28"/>
        </w:rPr>
        <w:t>,248</w:t>
      </w:r>
      <w:r w:rsidR="00D54B47" w:rsidRPr="00254DE5">
        <w:rPr>
          <w:rFonts w:ascii="Times New Roman" w:hAnsi="Times New Roman" w:cs="Times New Roman"/>
          <w:sz w:val="28"/>
          <w:szCs w:val="28"/>
        </w:rPr>
        <w:t>]</w:t>
      </w:r>
      <w:r w:rsidRPr="00254DE5">
        <w:rPr>
          <w:rFonts w:ascii="Times New Roman" w:hAnsi="Times New Roman" w:cs="Times New Roman"/>
          <w:sz w:val="28"/>
          <w:szCs w:val="28"/>
        </w:rPr>
        <w:t xml:space="preserve"> </w:t>
      </w:r>
    </w:p>
    <w:p w14:paraId="333CE635" w14:textId="77777777" w:rsidR="000C71CB" w:rsidRPr="00254DE5" w:rsidRDefault="000C71CB" w:rsidP="00254DE5">
      <w:pPr>
        <w:spacing w:after="0" w:line="240" w:lineRule="auto"/>
        <w:ind w:firstLine="709"/>
        <w:jc w:val="center"/>
        <w:rPr>
          <w:rFonts w:ascii="Times New Roman" w:hAnsi="Times New Roman" w:cs="Times New Roman"/>
          <w:sz w:val="28"/>
          <w:szCs w:val="28"/>
        </w:rPr>
      </w:pPr>
    </w:p>
    <w:p w14:paraId="3CA03DC8" w14:textId="6CE009C7" w:rsidR="004D1D9A" w:rsidRPr="00254DE5" w:rsidRDefault="00803CDF" w:rsidP="00254DE5">
      <w:pPr>
        <w:spacing w:after="0" w:line="240" w:lineRule="auto"/>
        <w:ind w:firstLine="709"/>
        <w:jc w:val="both"/>
        <w:rPr>
          <w:rFonts w:ascii="Times New Roman" w:hAnsi="Times New Roman" w:cs="Times New Roman"/>
          <w:sz w:val="28"/>
          <w:szCs w:val="28"/>
        </w:rPr>
      </w:pPr>
      <w:r w:rsidRPr="00254DE5">
        <w:rPr>
          <w:rFonts w:ascii="Times New Roman" w:hAnsi="Times New Roman" w:cs="Times New Roman"/>
          <w:sz w:val="28"/>
          <w:szCs w:val="28"/>
        </w:rPr>
        <w:t>На рисунке 4</w:t>
      </w:r>
      <w:r w:rsidR="000C71CB">
        <w:rPr>
          <w:rFonts w:ascii="Times New Roman" w:hAnsi="Times New Roman" w:cs="Times New Roman"/>
          <w:sz w:val="28"/>
          <w:szCs w:val="28"/>
        </w:rPr>
        <w:t>5</w:t>
      </w:r>
      <w:r w:rsidRPr="00254DE5">
        <w:rPr>
          <w:rFonts w:ascii="Times New Roman" w:hAnsi="Times New Roman" w:cs="Times New Roman"/>
          <w:sz w:val="28"/>
          <w:szCs w:val="28"/>
        </w:rPr>
        <w:t xml:space="preserve"> продемонстрированы результаты</w:t>
      </w:r>
      <w:r w:rsidR="00CD5D17" w:rsidRPr="00254DE5">
        <w:rPr>
          <w:rFonts w:ascii="Times New Roman" w:hAnsi="Times New Roman" w:cs="Times New Roman"/>
          <w:sz w:val="28"/>
          <w:szCs w:val="28"/>
        </w:rPr>
        <w:t xml:space="preserve"> скорости заморозки четырех самцов</w:t>
      </w:r>
      <w:r w:rsidR="00155C6C" w:rsidRPr="00254DE5">
        <w:rPr>
          <w:rFonts w:ascii="Times New Roman" w:hAnsi="Times New Roman" w:cs="Times New Roman"/>
          <w:sz w:val="28"/>
          <w:szCs w:val="28"/>
        </w:rPr>
        <w:t>. По</w:t>
      </w:r>
      <w:r w:rsidR="00CD5D17" w:rsidRPr="00254DE5">
        <w:rPr>
          <w:rFonts w:ascii="Times New Roman" w:hAnsi="Times New Roman" w:cs="Times New Roman"/>
          <w:sz w:val="28"/>
          <w:szCs w:val="28"/>
        </w:rPr>
        <w:t xml:space="preserve"> </w:t>
      </w:r>
      <w:r w:rsidR="004D1D9A" w:rsidRPr="00254DE5">
        <w:rPr>
          <w:rFonts w:ascii="Times New Roman" w:hAnsi="Times New Roman" w:cs="Times New Roman"/>
          <w:sz w:val="28"/>
          <w:szCs w:val="28"/>
        </w:rPr>
        <w:t xml:space="preserve">оценке качества </w:t>
      </w:r>
      <w:proofErr w:type="spellStart"/>
      <w:r w:rsidR="004D1D9A" w:rsidRPr="00254DE5">
        <w:rPr>
          <w:rFonts w:ascii="Times New Roman" w:hAnsi="Times New Roman" w:cs="Times New Roman"/>
          <w:sz w:val="28"/>
          <w:szCs w:val="28"/>
        </w:rPr>
        <w:t>дефростированной</w:t>
      </w:r>
      <w:proofErr w:type="spellEnd"/>
      <w:r w:rsidR="004D1D9A" w:rsidRPr="00254DE5">
        <w:rPr>
          <w:rFonts w:ascii="Times New Roman" w:hAnsi="Times New Roman" w:cs="Times New Roman"/>
          <w:sz w:val="28"/>
          <w:szCs w:val="28"/>
        </w:rPr>
        <w:t xml:space="preserve"> спермы стерляди по четырём самцам установлено, что показатели</w:t>
      </w:r>
      <w:r w:rsidR="00155C6C" w:rsidRPr="00254DE5">
        <w:rPr>
          <w:rFonts w:ascii="Times New Roman" w:hAnsi="Times New Roman" w:cs="Times New Roman"/>
          <w:sz w:val="28"/>
          <w:szCs w:val="28"/>
        </w:rPr>
        <w:t xml:space="preserve"> </w:t>
      </w:r>
      <w:r w:rsidR="001533A4" w:rsidRPr="00254DE5">
        <w:rPr>
          <w:rFonts w:ascii="Times New Roman" w:hAnsi="Times New Roman" w:cs="Times New Roman"/>
          <w:sz w:val="28"/>
          <w:szCs w:val="28"/>
        </w:rPr>
        <w:t xml:space="preserve">образцов </w:t>
      </w:r>
      <w:r w:rsidR="00785CFB" w:rsidRPr="00254DE5">
        <w:rPr>
          <w:rFonts w:ascii="Times New Roman" w:hAnsi="Times New Roman" w:cs="Times New Roman"/>
          <w:sz w:val="28"/>
          <w:szCs w:val="28"/>
        </w:rPr>
        <w:t xml:space="preserve">после </w:t>
      </w:r>
      <w:r w:rsidR="006A208D" w:rsidRPr="00254DE5">
        <w:rPr>
          <w:rFonts w:ascii="Times New Roman" w:hAnsi="Times New Roman" w:cs="Times New Roman"/>
          <w:sz w:val="28"/>
          <w:szCs w:val="28"/>
        </w:rPr>
        <w:t>криоконсервации тесно</w:t>
      </w:r>
      <w:r w:rsidR="004D1D9A" w:rsidRPr="00254DE5">
        <w:rPr>
          <w:rFonts w:ascii="Times New Roman" w:hAnsi="Times New Roman" w:cs="Times New Roman"/>
          <w:sz w:val="28"/>
          <w:szCs w:val="28"/>
        </w:rPr>
        <w:t xml:space="preserve"> связаны с величиной оптимальной скорости замораживания и моментом её достижения. Наименьшие значения были отмечены у самца с чипом №0078: подвижность сперматозоидов составила 53,4±0,75 %, а продолжительность активного движения – 76,4±1,68 с при оптимальной скорости замораживания порядка 14 °С/мин, достигаемой на 9–10-й минутах процесса. В то же время наивысшие результаты получены у самца №2583, у которого подвижность сперматозоидов после оттаивания достигала 76,8±1,25 %, а время активного движения – 216,2±1,44 с при оптимальной скорости замораживания около 17 °С/мин, формирующейся уже на 5-й минуте замораживания. В целом режимы с оптимальной скоростью в диапазоне 11–14 °С/мин обеспечивали относительно невысокие показатели подвижности и времени жизни спермиев стерляди (p&lt;0,05) по сравнению с более высокой, но всё ещё контролируемой скоростью порядка 17 °С/мин. Таким образом, полученные данные указывают на то, что для стерляди умеренно повышенные скорости замораживания до 20 °С/мин, особенно при их достижении в средней фазе процесса, оказывают более благоприятное влияние на сохранность сперматозоидов, чем более низкие скорости около 10–14 °С/мин</w:t>
      </w:r>
      <w:r w:rsidR="00D97F6F" w:rsidRPr="00254DE5">
        <w:rPr>
          <w:rFonts w:ascii="Times New Roman" w:hAnsi="Times New Roman" w:cs="Times New Roman"/>
          <w:sz w:val="28"/>
          <w:szCs w:val="28"/>
        </w:rPr>
        <w:t xml:space="preserve"> [</w:t>
      </w:r>
      <w:r w:rsidR="00D54B47" w:rsidRPr="00254DE5">
        <w:rPr>
          <w:rFonts w:ascii="Times New Roman" w:hAnsi="Times New Roman" w:cs="Times New Roman"/>
          <w:sz w:val="28"/>
          <w:szCs w:val="28"/>
          <w:lang w:val="kk-KZ"/>
        </w:rPr>
        <w:t>184</w:t>
      </w:r>
      <w:r w:rsidR="0057442F" w:rsidRPr="0057442F">
        <w:rPr>
          <w:rFonts w:ascii="Times New Roman" w:hAnsi="Times New Roman" w:cs="Times New Roman"/>
          <w:sz w:val="28"/>
          <w:szCs w:val="28"/>
        </w:rPr>
        <w:t>,248</w:t>
      </w:r>
      <w:r w:rsidR="002C0DDF" w:rsidRPr="00254DE5">
        <w:rPr>
          <w:rFonts w:ascii="Times New Roman" w:hAnsi="Times New Roman" w:cs="Times New Roman"/>
          <w:sz w:val="28"/>
          <w:szCs w:val="28"/>
        </w:rPr>
        <w:t>]</w:t>
      </w:r>
      <w:r w:rsidR="004D1D9A" w:rsidRPr="00254DE5">
        <w:rPr>
          <w:rFonts w:ascii="Times New Roman" w:hAnsi="Times New Roman" w:cs="Times New Roman"/>
          <w:sz w:val="28"/>
          <w:szCs w:val="28"/>
        </w:rPr>
        <w:t>.</w:t>
      </w:r>
    </w:p>
    <w:p w14:paraId="6A6F00E3" w14:textId="306A2909" w:rsidR="004D1D9A" w:rsidRPr="00254DE5" w:rsidRDefault="004D1D9A" w:rsidP="00254DE5">
      <w:pPr>
        <w:spacing w:after="0" w:line="240" w:lineRule="auto"/>
        <w:ind w:firstLine="709"/>
        <w:jc w:val="both"/>
        <w:rPr>
          <w:rFonts w:ascii="Times New Roman" w:hAnsi="Times New Roman" w:cs="Times New Roman"/>
          <w:sz w:val="28"/>
          <w:szCs w:val="28"/>
        </w:rPr>
      </w:pPr>
      <w:r w:rsidRPr="00254DE5">
        <w:rPr>
          <w:rFonts w:ascii="Times New Roman" w:hAnsi="Times New Roman" w:cs="Times New Roman"/>
          <w:sz w:val="28"/>
          <w:szCs w:val="28"/>
        </w:rPr>
        <w:t>Сопоставление этих результатов с данными М. Белой и др. [</w:t>
      </w:r>
      <w:r w:rsidR="00D20B18" w:rsidRPr="00254DE5">
        <w:rPr>
          <w:rFonts w:ascii="Times New Roman" w:hAnsi="Times New Roman" w:cs="Times New Roman"/>
          <w:sz w:val="28"/>
          <w:szCs w:val="28"/>
        </w:rPr>
        <w:t>13</w:t>
      </w:r>
      <w:r w:rsidRPr="00254DE5">
        <w:rPr>
          <w:rFonts w:ascii="Times New Roman" w:hAnsi="Times New Roman" w:cs="Times New Roman"/>
          <w:sz w:val="28"/>
          <w:szCs w:val="28"/>
        </w:rPr>
        <w:t xml:space="preserve">], согласно которым наименьшее повреждение сперматозоидов стерляди наблюдается при скорости замораживания около 10 °С/мин, позволяет уточнить существующие представления о «щадящем» режиме криоконсервации. Наши исследования показывают, что при соблюдении контролируемой ступенчатой </w:t>
      </w:r>
      <w:proofErr w:type="spellStart"/>
      <w:r w:rsidRPr="00254DE5">
        <w:rPr>
          <w:rFonts w:ascii="Times New Roman" w:hAnsi="Times New Roman" w:cs="Times New Roman"/>
          <w:sz w:val="28"/>
          <w:szCs w:val="28"/>
        </w:rPr>
        <w:t>криокривой</w:t>
      </w:r>
      <w:proofErr w:type="spellEnd"/>
      <w:r w:rsidRPr="00254DE5">
        <w:rPr>
          <w:rFonts w:ascii="Times New Roman" w:hAnsi="Times New Roman" w:cs="Times New Roman"/>
          <w:sz w:val="28"/>
          <w:szCs w:val="28"/>
        </w:rPr>
        <w:t xml:space="preserve"> и </w:t>
      </w:r>
      <w:r w:rsidRPr="00254DE5">
        <w:rPr>
          <w:rFonts w:ascii="Times New Roman" w:hAnsi="Times New Roman" w:cs="Times New Roman"/>
          <w:sz w:val="28"/>
          <w:szCs w:val="28"/>
        </w:rPr>
        <w:lastRenderedPageBreak/>
        <w:t xml:space="preserve">отсутствии резких скачков температуры умеренное увеличение скорости замораживания до 17–20 °С/мин в средней фазе процесса может не только не усиливать повреждения, но и способствовать лучшей сохранности функциональных характеристик спермиев. Учитывая </w:t>
      </w:r>
      <w:r w:rsidR="000C71CB" w:rsidRPr="00254DE5">
        <w:rPr>
          <w:rFonts w:ascii="Times New Roman" w:hAnsi="Times New Roman" w:cs="Times New Roman"/>
          <w:sz w:val="28"/>
          <w:szCs w:val="28"/>
        </w:rPr>
        <w:t>это,</w:t>
      </w:r>
      <w:r w:rsidRPr="00254DE5">
        <w:rPr>
          <w:rFonts w:ascii="Times New Roman" w:hAnsi="Times New Roman" w:cs="Times New Roman"/>
          <w:sz w:val="28"/>
          <w:szCs w:val="28"/>
        </w:rPr>
        <w:t xml:space="preserve"> полученные данные </w:t>
      </w:r>
      <w:r w:rsidR="00D97F6F" w:rsidRPr="00254DE5">
        <w:rPr>
          <w:rFonts w:ascii="Times New Roman" w:hAnsi="Times New Roman" w:cs="Times New Roman"/>
          <w:sz w:val="28"/>
          <w:szCs w:val="28"/>
        </w:rPr>
        <w:t xml:space="preserve">имели </w:t>
      </w:r>
      <w:r w:rsidRPr="00254DE5">
        <w:rPr>
          <w:rFonts w:ascii="Times New Roman" w:hAnsi="Times New Roman" w:cs="Times New Roman"/>
          <w:sz w:val="28"/>
          <w:szCs w:val="28"/>
        </w:rPr>
        <w:t>практическую ценность для разработки технологии криоконсервации спермы судака. Они обосновывают необходимость использования не только «низкоскоростных» режимов порядка 10 °С/мин, но и оптимизированных ступенчатых схем, при которых скорость замораживания плавно возрастает до 17–20 °С/мин в средней части процесса. Такой подход позволяет минимизировать внутриклеточное льдообразование, обеспечить адекватную дегидратацию сперматозоидов и повысить вероятность сохранения высокой подвижности и продолжительности активного движения спермиев судака после размораживания.</w:t>
      </w:r>
    </w:p>
    <w:p w14:paraId="579BF169" w14:textId="77777777" w:rsidR="00B75FD4" w:rsidRPr="00254DE5" w:rsidRDefault="00B75FD4" w:rsidP="00254DE5">
      <w:pPr>
        <w:spacing w:after="0" w:line="240" w:lineRule="auto"/>
        <w:ind w:firstLine="709"/>
        <w:jc w:val="center"/>
        <w:rPr>
          <w:rFonts w:ascii="Times New Roman" w:hAnsi="Times New Roman" w:cs="Times New Roman"/>
          <w:sz w:val="28"/>
          <w:szCs w:val="28"/>
        </w:rPr>
      </w:pPr>
    </w:p>
    <w:p w14:paraId="48D5668D" w14:textId="789018B8" w:rsidR="00CE7966" w:rsidRPr="00254DE5" w:rsidRDefault="00CE7966" w:rsidP="00254DE5">
      <w:pPr>
        <w:spacing w:after="0" w:line="240" w:lineRule="auto"/>
        <w:ind w:firstLine="709"/>
        <w:jc w:val="center"/>
        <w:rPr>
          <w:rFonts w:ascii="Times New Roman" w:hAnsi="Times New Roman" w:cs="Times New Roman"/>
          <w:sz w:val="28"/>
          <w:szCs w:val="28"/>
          <w:lang w:val="kk-KZ"/>
        </w:rPr>
      </w:pPr>
      <w:r w:rsidRPr="00254DE5">
        <w:rPr>
          <w:rFonts w:ascii="Times New Roman" w:hAnsi="Times New Roman" w:cs="Times New Roman"/>
          <w:noProof/>
          <w14:ligatures w14:val="standardContextual"/>
        </w:rPr>
        <w:drawing>
          <wp:inline distT="0" distB="0" distL="0" distR="0" wp14:anchorId="4B113B16" wp14:editId="6F1498BA">
            <wp:extent cx="5499069" cy="3286029"/>
            <wp:effectExtent l="0" t="0" r="6985" b="0"/>
            <wp:docPr id="4" name="Объект 3">
              <a:extLst xmlns:a="http://schemas.openxmlformats.org/drawingml/2006/main">
                <a:ext uri="{FF2B5EF4-FFF2-40B4-BE49-F238E27FC236}">
                  <a16:creationId xmlns:a16="http://schemas.microsoft.com/office/drawing/2014/main" id="{5E357111-0491-2495-FAA1-16901830D19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a:extLst>
                        <a:ext uri="{FF2B5EF4-FFF2-40B4-BE49-F238E27FC236}">
                          <a16:creationId xmlns:a16="http://schemas.microsoft.com/office/drawing/2014/main" id="{5E357111-0491-2495-FAA1-16901830D19A}"/>
                        </a:ext>
                      </a:extLst>
                    </pic:cNvPr>
                    <pic:cNvPicPr>
                      <a:picLocks noGrp="1" noChangeAspect="1"/>
                    </pic:cNvPicPr>
                  </pic:nvPicPr>
                  <pic:blipFill>
                    <a:blip r:embed="rId58"/>
                    <a:stretch>
                      <a:fillRect/>
                    </a:stretch>
                  </pic:blipFill>
                  <pic:spPr>
                    <a:xfrm>
                      <a:off x="0" y="0"/>
                      <a:ext cx="5499069" cy="3286029"/>
                    </a:xfrm>
                    <a:prstGeom prst="rect">
                      <a:avLst/>
                    </a:prstGeom>
                  </pic:spPr>
                </pic:pic>
              </a:graphicData>
            </a:graphic>
          </wp:inline>
        </w:drawing>
      </w:r>
    </w:p>
    <w:p w14:paraId="048A85EF" w14:textId="77777777" w:rsidR="000C71CB" w:rsidRDefault="000C71CB" w:rsidP="00254DE5">
      <w:pPr>
        <w:spacing w:after="0" w:line="240" w:lineRule="auto"/>
        <w:ind w:firstLine="709"/>
        <w:jc w:val="center"/>
        <w:rPr>
          <w:rFonts w:ascii="Times New Roman" w:hAnsi="Times New Roman" w:cs="Times New Roman"/>
          <w:sz w:val="28"/>
          <w:szCs w:val="28"/>
        </w:rPr>
      </w:pPr>
    </w:p>
    <w:p w14:paraId="2BBA918E" w14:textId="13A0E78B" w:rsidR="00BD1475" w:rsidRDefault="002D6346" w:rsidP="00254DE5">
      <w:pPr>
        <w:spacing w:after="0" w:line="240" w:lineRule="auto"/>
        <w:ind w:firstLine="709"/>
        <w:jc w:val="center"/>
        <w:rPr>
          <w:rFonts w:ascii="Times New Roman" w:hAnsi="Times New Roman" w:cs="Times New Roman"/>
          <w:sz w:val="28"/>
          <w:szCs w:val="28"/>
        </w:rPr>
      </w:pPr>
      <w:r w:rsidRPr="00254DE5">
        <w:rPr>
          <w:rFonts w:ascii="Times New Roman" w:hAnsi="Times New Roman" w:cs="Times New Roman"/>
          <w:sz w:val="28"/>
          <w:szCs w:val="28"/>
        </w:rPr>
        <w:t xml:space="preserve">Рисунок </w:t>
      </w:r>
      <w:r w:rsidR="00BD1475" w:rsidRPr="00254DE5">
        <w:rPr>
          <w:rFonts w:ascii="Times New Roman" w:hAnsi="Times New Roman" w:cs="Times New Roman"/>
          <w:sz w:val="28"/>
          <w:szCs w:val="28"/>
        </w:rPr>
        <w:t>4</w:t>
      </w:r>
      <w:r w:rsidR="000C71CB">
        <w:rPr>
          <w:rFonts w:ascii="Times New Roman" w:hAnsi="Times New Roman" w:cs="Times New Roman"/>
          <w:sz w:val="28"/>
          <w:szCs w:val="28"/>
        </w:rPr>
        <w:t>6</w:t>
      </w:r>
      <w:r w:rsidRPr="00254DE5">
        <w:rPr>
          <w:rFonts w:ascii="Times New Roman" w:hAnsi="Times New Roman" w:cs="Times New Roman"/>
          <w:sz w:val="28"/>
          <w:szCs w:val="28"/>
        </w:rPr>
        <w:t xml:space="preserve"> – Скорость заморозки спермы севрюги в зависимости от </w:t>
      </w:r>
      <w:proofErr w:type="spellStart"/>
      <w:r w:rsidRPr="00254DE5">
        <w:rPr>
          <w:rFonts w:ascii="Times New Roman" w:hAnsi="Times New Roman" w:cs="Times New Roman"/>
          <w:sz w:val="28"/>
          <w:szCs w:val="28"/>
        </w:rPr>
        <w:t>криопробирок</w:t>
      </w:r>
      <w:proofErr w:type="spellEnd"/>
      <w:r w:rsidRPr="00254DE5">
        <w:rPr>
          <w:rFonts w:ascii="Times New Roman" w:hAnsi="Times New Roman" w:cs="Times New Roman"/>
          <w:sz w:val="28"/>
          <w:szCs w:val="28"/>
        </w:rPr>
        <w:t xml:space="preserve"> и расположения в </w:t>
      </w:r>
      <w:r w:rsidR="000C71CB" w:rsidRPr="00254DE5">
        <w:rPr>
          <w:rFonts w:ascii="Times New Roman" w:hAnsi="Times New Roman" w:cs="Times New Roman"/>
          <w:sz w:val="28"/>
          <w:szCs w:val="28"/>
        </w:rPr>
        <w:t>боксе [</w:t>
      </w:r>
      <w:r w:rsidR="00D54B47" w:rsidRPr="00254DE5">
        <w:rPr>
          <w:rFonts w:ascii="Times New Roman" w:hAnsi="Times New Roman" w:cs="Times New Roman"/>
          <w:sz w:val="28"/>
          <w:szCs w:val="28"/>
          <w:lang w:val="kk-KZ"/>
        </w:rPr>
        <w:t>184</w:t>
      </w:r>
      <w:r w:rsidR="0057442F" w:rsidRPr="0057442F">
        <w:rPr>
          <w:rFonts w:ascii="Times New Roman" w:hAnsi="Times New Roman" w:cs="Times New Roman"/>
          <w:sz w:val="28"/>
          <w:szCs w:val="28"/>
        </w:rPr>
        <w:t>,248</w:t>
      </w:r>
      <w:r w:rsidR="00153254" w:rsidRPr="00254DE5">
        <w:rPr>
          <w:rFonts w:ascii="Times New Roman" w:hAnsi="Times New Roman" w:cs="Times New Roman"/>
          <w:sz w:val="28"/>
          <w:szCs w:val="28"/>
        </w:rPr>
        <w:t>]</w:t>
      </w:r>
    </w:p>
    <w:p w14:paraId="69977439" w14:textId="77777777" w:rsidR="000C71CB" w:rsidRPr="00254DE5" w:rsidRDefault="000C71CB" w:rsidP="00254DE5">
      <w:pPr>
        <w:spacing w:after="0" w:line="240" w:lineRule="auto"/>
        <w:ind w:firstLine="709"/>
        <w:jc w:val="center"/>
        <w:rPr>
          <w:rFonts w:ascii="Times New Roman" w:hAnsi="Times New Roman" w:cs="Times New Roman"/>
          <w:sz w:val="28"/>
          <w:szCs w:val="28"/>
        </w:rPr>
      </w:pPr>
    </w:p>
    <w:p w14:paraId="1B7642AD" w14:textId="65751BB3" w:rsidR="00E24407" w:rsidRPr="00254DE5" w:rsidRDefault="00FE0D2C" w:rsidP="00254DE5">
      <w:pPr>
        <w:spacing w:after="0" w:line="240" w:lineRule="auto"/>
        <w:ind w:firstLine="709"/>
        <w:jc w:val="both"/>
        <w:rPr>
          <w:rFonts w:ascii="Times New Roman" w:hAnsi="Times New Roman" w:cs="Times New Roman"/>
          <w:sz w:val="28"/>
          <w:szCs w:val="28"/>
        </w:rPr>
      </w:pPr>
      <w:r w:rsidRPr="00254DE5">
        <w:rPr>
          <w:rFonts w:ascii="Times New Roman" w:hAnsi="Times New Roman" w:cs="Times New Roman"/>
          <w:sz w:val="28"/>
          <w:szCs w:val="28"/>
          <w:lang w:val="kk-KZ"/>
        </w:rPr>
        <w:t>На рисунке 4</w:t>
      </w:r>
      <w:r w:rsidR="000C71CB">
        <w:rPr>
          <w:rFonts w:ascii="Times New Roman" w:hAnsi="Times New Roman" w:cs="Times New Roman"/>
          <w:sz w:val="28"/>
          <w:szCs w:val="28"/>
          <w:lang w:val="kk-KZ"/>
        </w:rPr>
        <w:t>6</w:t>
      </w:r>
      <w:r w:rsidR="004B37EF" w:rsidRPr="00254DE5">
        <w:rPr>
          <w:rFonts w:ascii="Times New Roman" w:hAnsi="Times New Roman" w:cs="Times New Roman"/>
          <w:sz w:val="28"/>
          <w:szCs w:val="28"/>
          <w:lang w:val="kk-KZ"/>
        </w:rPr>
        <w:t xml:space="preserve"> иллюстируется график скорости заморзки спермы севрюги</w:t>
      </w:r>
      <w:r w:rsidR="002E29C9" w:rsidRPr="00254DE5">
        <w:rPr>
          <w:rFonts w:ascii="Times New Roman" w:hAnsi="Times New Roman" w:cs="Times New Roman"/>
          <w:sz w:val="28"/>
          <w:szCs w:val="28"/>
          <w:lang w:val="kk-KZ"/>
        </w:rPr>
        <w:t>, в к</w:t>
      </w:r>
      <w:r w:rsidR="0006137B" w:rsidRPr="00254DE5">
        <w:rPr>
          <w:rFonts w:ascii="Times New Roman" w:hAnsi="Times New Roman" w:cs="Times New Roman"/>
          <w:sz w:val="28"/>
          <w:szCs w:val="28"/>
          <w:lang w:val="kk-KZ"/>
        </w:rPr>
        <w:t xml:space="preserve">отором </w:t>
      </w:r>
      <w:r w:rsidR="0006137B" w:rsidRPr="00254DE5">
        <w:rPr>
          <w:rFonts w:ascii="Times New Roman" w:hAnsi="Times New Roman" w:cs="Times New Roman"/>
          <w:sz w:val="28"/>
          <w:szCs w:val="28"/>
        </w:rPr>
        <w:t>исследования проведенные по</w:t>
      </w:r>
      <w:r w:rsidR="00E24407" w:rsidRPr="00254DE5">
        <w:rPr>
          <w:rFonts w:ascii="Times New Roman" w:hAnsi="Times New Roman" w:cs="Times New Roman"/>
          <w:sz w:val="28"/>
          <w:szCs w:val="28"/>
        </w:rPr>
        <w:t xml:space="preserve"> тип</w:t>
      </w:r>
      <w:r w:rsidR="0006137B" w:rsidRPr="00254DE5">
        <w:rPr>
          <w:rFonts w:ascii="Times New Roman" w:hAnsi="Times New Roman" w:cs="Times New Roman"/>
          <w:sz w:val="28"/>
          <w:szCs w:val="28"/>
        </w:rPr>
        <w:t>у</w:t>
      </w:r>
      <w:r w:rsidR="00E24407" w:rsidRPr="00254DE5">
        <w:rPr>
          <w:rFonts w:ascii="Times New Roman" w:hAnsi="Times New Roman" w:cs="Times New Roman"/>
          <w:sz w:val="28"/>
          <w:szCs w:val="28"/>
        </w:rPr>
        <w:t xml:space="preserve"> контейнера (пробирки </w:t>
      </w:r>
      <w:proofErr w:type="spellStart"/>
      <w:r w:rsidR="00E24407" w:rsidRPr="00254DE5">
        <w:rPr>
          <w:rFonts w:ascii="Times New Roman" w:hAnsi="Times New Roman" w:cs="Times New Roman"/>
          <w:sz w:val="28"/>
          <w:szCs w:val="28"/>
        </w:rPr>
        <w:t>Эппендорфа</w:t>
      </w:r>
      <w:proofErr w:type="spellEnd"/>
      <w:r w:rsidR="00E24407" w:rsidRPr="00254DE5">
        <w:rPr>
          <w:rFonts w:ascii="Times New Roman" w:hAnsi="Times New Roman" w:cs="Times New Roman"/>
          <w:sz w:val="28"/>
          <w:szCs w:val="28"/>
        </w:rPr>
        <w:t xml:space="preserve"> и соломинки) и мест</w:t>
      </w:r>
      <w:r w:rsidR="0006137B" w:rsidRPr="00254DE5">
        <w:rPr>
          <w:rFonts w:ascii="Times New Roman" w:hAnsi="Times New Roman" w:cs="Times New Roman"/>
          <w:sz w:val="28"/>
          <w:szCs w:val="28"/>
        </w:rPr>
        <w:t>у</w:t>
      </w:r>
      <w:r w:rsidR="00E24407" w:rsidRPr="00254DE5">
        <w:rPr>
          <w:rFonts w:ascii="Times New Roman" w:hAnsi="Times New Roman" w:cs="Times New Roman"/>
          <w:sz w:val="28"/>
          <w:szCs w:val="28"/>
        </w:rPr>
        <w:t xml:space="preserve"> расположения датчика температуры (центр или край) анализировались целенаправленно</w:t>
      </w:r>
      <w:r w:rsidR="008C27EA" w:rsidRPr="00254DE5">
        <w:rPr>
          <w:rFonts w:ascii="Times New Roman" w:hAnsi="Times New Roman" w:cs="Times New Roman"/>
          <w:sz w:val="28"/>
          <w:szCs w:val="28"/>
        </w:rPr>
        <w:t>. Ц</w:t>
      </w:r>
      <w:r w:rsidR="00E24407" w:rsidRPr="00254DE5">
        <w:rPr>
          <w:rFonts w:ascii="Times New Roman" w:hAnsi="Times New Roman" w:cs="Times New Roman"/>
          <w:sz w:val="28"/>
          <w:szCs w:val="28"/>
        </w:rPr>
        <w:t xml:space="preserve">елью </w:t>
      </w:r>
      <w:r w:rsidR="00417466" w:rsidRPr="00254DE5">
        <w:rPr>
          <w:rFonts w:ascii="Times New Roman" w:hAnsi="Times New Roman" w:cs="Times New Roman"/>
          <w:sz w:val="28"/>
          <w:szCs w:val="28"/>
        </w:rPr>
        <w:t xml:space="preserve">было </w:t>
      </w:r>
      <w:r w:rsidR="00E24407" w:rsidRPr="00254DE5">
        <w:rPr>
          <w:rFonts w:ascii="Times New Roman" w:hAnsi="Times New Roman" w:cs="Times New Roman"/>
          <w:sz w:val="28"/>
          <w:szCs w:val="28"/>
        </w:rPr>
        <w:t xml:space="preserve">установить, влияет ли пространственная позиция образца в </w:t>
      </w:r>
      <w:proofErr w:type="spellStart"/>
      <w:r w:rsidR="00E24407" w:rsidRPr="00254DE5">
        <w:rPr>
          <w:rFonts w:ascii="Times New Roman" w:hAnsi="Times New Roman" w:cs="Times New Roman"/>
          <w:sz w:val="28"/>
          <w:szCs w:val="28"/>
        </w:rPr>
        <w:t>криосреде</w:t>
      </w:r>
      <w:proofErr w:type="spellEnd"/>
      <w:r w:rsidR="00E24407" w:rsidRPr="00254DE5">
        <w:rPr>
          <w:rFonts w:ascii="Times New Roman" w:hAnsi="Times New Roman" w:cs="Times New Roman"/>
          <w:sz w:val="28"/>
          <w:szCs w:val="28"/>
        </w:rPr>
        <w:t xml:space="preserve"> на динамику охлаждения и, соответственно, на качество </w:t>
      </w:r>
      <w:proofErr w:type="spellStart"/>
      <w:r w:rsidR="00E24407" w:rsidRPr="00254DE5">
        <w:rPr>
          <w:rFonts w:ascii="Times New Roman" w:hAnsi="Times New Roman" w:cs="Times New Roman"/>
          <w:sz w:val="28"/>
          <w:szCs w:val="28"/>
        </w:rPr>
        <w:t>дефростированной</w:t>
      </w:r>
      <w:proofErr w:type="spellEnd"/>
      <w:r w:rsidR="00E24407" w:rsidRPr="00254DE5">
        <w:rPr>
          <w:rFonts w:ascii="Times New Roman" w:hAnsi="Times New Roman" w:cs="Times New Roman"/>
          <w:sz w:val="28"/>
          <w:szCs w:val="28"/>
        </w:rPr>
        <w:t xml:space="preserve"> спермы. Такой подход был важен для определения возможной неравномерности температурных градиентов внутри контейнера, </w:t>
      </w:r>
      <w:r w:rsidR="00417466" w:rsidRPr="00254DE5">
        <w:rPr>
          <w:rFonts w:ascii="Times New Roman" w:hAnsi="Times New Roman" w:cs="Times New Roman"/>
          <w:sz w:val="28"/>
          <w:szCs w:val="28"/>
        </w:rPr>
        <w:t xml:space="preserve">а </w:t>
      </w:r>
      <w:r w:rsidR="00ED4F0B" w:rsidRPr="00254DE5">
        <w:rPr>
          <w:rFonts w:ascii="Times New Roman" w:hAnsi="Times New Roman" w:cs="Times New Roman"/>
          <w:sz w:val="28"/>
          <w:szCs w:val="28"/>
        </w:rPr>
        <w:t>также</w:t>
      </w:r>
      <w:r w:rsidR="00417466" w:rsidRPr="00254DE5">
        <w:rPr>
          <w:rFonts w:ascii="Times New Roman" w:hAnsi="Times New Roman" w:cs="Times New Roman"/>
          <w:sz w:val="28"/>
          <w:szCs w:val="28"/>
        </w:rPr>
        <w:t xml:space="preserve"> </w:t>
      </w:r>
      <w:r w:rsidR="00E24407" w:rsidRPr="00254DE5">
        <w:rPr>
          <w:rFonts w:ascii="Times New Roman" w:hAnsi="Times New Roman" w:cs="Times New Roman"/>
          <w:sz w:val="28"/>
          <w:szCs w:val="28"/>
        </w:rPr>
        <w:t>выявления участков с наиболее резкими перепадами температур</w:t>
      </w:r>
      <w:r w:rsidR="00841088" w:rsidRPr="00254DE5">
        <w:rPr>
          <w:rFonts w:ascii="Times New Roman" w:hAnsi="Times New Roman" w:cs="Times New Roman"/>
          <w:sz w:val="28"/>
          <w:szCs w:val="28"/>
        </w:rPr>
        <w:t xml:space="preserve">, что может повлиять </w:t>
      </w:r>
      <w:r w:rsidR="00E24407" w:rsidRPr="00254DE5">
        <w:rPr>
          <w:rFonts w:ascii="Times New Roman" w:hAnsi="Times New Roman" w:cs="Times New Roman"/>
          <w:sz w:val="28"/>
          <w:szCs w:val="28"/>
        </w:rPr>
        <w:t xml:space="preserve">на степень </w:t>
      </w:r>
      <w:proofErr w:type="spellStart"/>
      <w:r w:rsidR="00E24407" w:rsidRPr="00254DE5">
        <w:rPr>
          <w:rFonts w:ascii="Times New Roman" w:hAnsi="Times New Roman" w:cs="Times New Roman"/>
          <w:sz w:val="28"/>
          <w:szCs w:val="28"/>
        </w:rPr>
        <w:t>криоповреждений</w:t>
      </w:r>
      <w:proofErr w:type="spellEnd"/>
      <w:r w:rsidR="00E24407" w:rsidRPr="00254DE5">
        <w:rPr>
          <w:rFonts w:ascii="Times New Roman" w:hAnsi="Times New Roman" w:cs="Times New Roman"/>
          <w:sz w:val="28"/>
          <w:szCs w:val="28"/>
        </w:rPr>
        <w:t xml:space="preserve"> спермиев</w:t>
      </w:r>
      <w:r w:rsidR="00CC3332" w:rsidRPr="00254DE5">
        <w:rPr>
          <w:rFonts w:ascii="Times New Roman" w:hAnsi="Times New Roman" w:cs="Times New Roman"/>
          <w:sz w:val="28"/>
          <w:szCs w:val="28"/>
        </w:rPr>
        <w:t xml:space="preserve"> [</w:t>
      </w:r>
      <w:r w:rsidR="00D54B47" w:rsidRPr="00254DE5">
        <w:rPr>
          <w:rFonts w:ascii="Times New Roman" w:hAnsi="Times New Roman" w:cs="Times New Roman"/>
          <w:sz w:val="28"/>
          <w:szCs w:val="28"/>
          <w:lang w:val="kk-KZ"/>
        </w:rPr>
        <w:t>184</w:t>
      </w:r>
      <w:r w:rsidR="00CC3332" w:rsidRPr="00254DE5">
        <w:rPr>
          <w:rFonts w:ascii="Times New Roman" w:hAnsi="Times New Roman" w:cs="Times New Roman"/>
          <w:sz w:val="28"/>
          <w:szCs w:val="28"/>
        </w:rPr>
        <w:t>].</w:t>
      </w:r>
    </w:p>
    <w:p w14:paraId="059B78D2" w14:textId="22E8B0BB" w:rsidR="00FE0D2C" w:rsidRPr="00254DE5" w:rsidRDefault="00E24407" w:rsidP="00254DE5">
      <w:pPr>
        <w:spacing w:after="0" w:line="240" w:lineRule="auto"/>
        <w:ind w:firstLine="709"/>
        <w:jc w:val="both"/>
        <w:rPr>
          <w:rFonts w:ascii="Times New Roman" w:hAnsi="Times New Roman" w:cs="Times New Roman"/>
          <w:sz w:val="28"/>
          <w:szCs w:val="28"/>
        </w:rPr>
      </w:pPr>
      <w:r w:rsidRPr="00254DE5">
        <w:rPr>
          <w:rFonts w:ascii="Times New Roman" w:hAnsi="Times New Roman" w:cs="Times New Roman"/>
          <w:sz w:val="28"/>
          <w:szCs w:val="28"/>
        </w:rPr>
        <w:lastRenderedPageBreak/>
        <w:t>Результаты температурных кривых показали, что температура замораживания в значительной степени зависела как от типа контейнера, так и от расположения образца относительно охлаждающей среды.</w:t>
      </w:r>
    </w:p>
    <w:p w14:paraId="2A12F081" w14:textId="1161A1A3" w:rsidR="00406103" w:rsidRPr="00254DE5" w:rsidRDefault="00406103" w:rsidP="00254DE5">
      <w:pPr>
        <w:spacing w:after="0" w:line="240" w:lineRule="auto"/>
        <w:ind w:firstLine="709"/>
        <w:jc w:val="both"/>
        <w:rPr>
          <w:rFonts w:ascii="Times New Roman" w:hAnsi="Times New Roman" w:cs="Times New Roman"/>
          <w:sz w:val="28"/>
          <w:szCs w:val="28"/>
        </w:rPr>
      </w:pPr>
      <w:r w:rsidRPr="00254DE5">
        <w:rPr>
          <w:rFonts w:ascii="Times New Roman" w:hAnsi="Times New Roman" w:cs="Times New Roman"/>
          <w:sz w:val="28"/>
          <w:szCs w:val="28"/>
        </w:rPr>
        <w:t xml:space="preserve">В пробирках </w:t>
      </w:r>
      <w:proofErr w:type="spellStart"/>
      <w:r w:rsidRPr="00254DE5">
        <w:rPr>
          <w:rFonts w:ascii="Times New Roman" w:hAnsi="Times New Roman" w:cs="Times New Roman"/>
          <w:sz w:val="28"/>
          <w:szCs w:val="28"/>
        </w:rPr>
        <w:t>Эппендорфа</w:t>
      </w:r>
      <w:proofErr w:type="spellEnd"/>
      <w:r w:rsidRPr="00254DE5">
        <w:rPr>
          <w:rFonts w:ascii="Times New Roman" w:hAnsi="Times New Roman" w:cs="Times New Roman"/>
          <w:sz w:val="28"/>
          <w:szCs w:val="28"/>
        </w:rPr>
        <w:t xml:space="preserve"> температура снижалась равномерно, а выход на максимальную скорость замораживания (до 20 °С/мин) приходился на среднюю фазу процесса, что обеспечивало постепенную дегидратацию клеток и снижало риск внутриклеточного льдообразования. У всех исследованных самцов (№4386, №4356, №4371, №0497) разница между центром и краем пробирки была минимальной, что приводило к стабильным показателям подвижности после размораживания — от 27,75 % до 44,75 %, с продолжительностью активного движения 393,25–674,5 с.</w:t>
      </w:r>
    </w:p>
    <w:p w14:paraId="57EF5092" w14:textId="33A153D7" w:rsidR="00406103" w:rsidRPr="00254DE5" w:rsidRDefault="00406103" w:rsidP="00254DE5">
      <w:pPr>
        <w:spacing w:after="0" w:line="240" w:lineRule="auto"/>
        <w:ind w:firstLine="709"/>
        <w:jc w:val="both"/>
        <w:rPr>
          <w:rFonts w:ascii="Times New Roman" w:hAnsi="Times New Roman" w:cs="Times New Roman"/>
          <w:sz w:val="28"/>
          <w:szCs w:val="28"/>
        </w:rPr>
      </w:pPr>
      <w:r w:rsidRPr="00254DE5">
        <w:rPr>
          <w:rFonts w:ascii="Times New Roman" w:hAnsi="Times New Roman" w:cs="Times New Roman"/>
          <w:sz w:val="28"/>
          <w:szCs w:val="28"/>
        </w:rPr>
        <w:t>В соломинках, напротив, регистрировались высокие начальные скорости охлаждения (15–48 °С/мин), причём край охлаждался значительно быстрее центра. Это приводило к резкому формированию ледяных кристаллов и выраженному снижению качества спермы: подвижность после дефростации составляла всего 12–19,5 %, а продолжительность движения — 228,5–373,75 с. Таким образом, температурная неоднородность и высокая стартовая скорость охлаждения в соломинках стали основными факторами, ограничивающими эффективность криоконсервации.</w:t>
      </w:r>
    </w:p>
    <w:p w14:paraId="7C42B8B8" w14:textId="77777777" w:rsidR="00EC5B3E" w:rsidRPr="00254DE5" w:rsidRDefault="00EC5B3E" w:rsidP="00254DE5">
      <w:pPr>
        <w:spacing w:after="0" w:line="240" w:lineRule="auto"/>
        <w:ind w:firstLine="709"/>
        <w:jc w:val="both"/>
        <w:rPr>
          <w:rFonts w:ascii="Times New Roman" w:hAnsi="Times New Roman" w:cs="Times New Roman"/>
          <w:sz w:val="28"/>
          <w:szCs w:val="28"/>
        </w:rPr>
      </w:pPr>
    </w:p>
    <w:p w14:paraId="216ADF38" w14:textId="5B069CED" w:rsidR="00FE0D2C" w:rsidRPr="00254DE5" w:rsidRDefault="00EC5B3E" w:rsidP="00254DE5">
      <w:pPr>
        <w:spacing w:after="0" w:line="240" w:lineRule="auto"/>
        <w:ind w:firstLine="709"/>
        <w:jc w:val="center"/>
        <w:rPr>
          <w:rFonts w:ascii="Times New Roman" w:hAnsi="Times New Roman" w:cs="Times New Roman"/>
          <w:sz w:val="28"/>
          <w:szCs w:val="28"/>
        </w:rPr>
      </w:pPr>
      <w:r w:rsidRPr="00254DE5">
        <w:rPr>
          <w:rFonts w:ascii="Times New Roman" w:hAnsi="Times New Roman" w:cs="Times New Roman"/>
          <w:noProof/>
          <w14:ligatures w14:val="standardContextual"/>
        </w:rPr>
        <w:drawing>
          <wp:inline distT="0" distB="0" distL="0" distR="0" wp14:anchorId="27BF19AC" wp14:editId="22AC41D4">
            <wp:extent cx="5635625" cy="3467100"/>
            <wp:effectExtent l="0" t="0" r="3175" b="0"/>
            <wp:docPr id="1924946489" name="Диаграмма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55D0686" w14:textId="2A4F3F8C" w:rsidR="00BD1475" w:rsidRDefault="00BD1475" w:rsidP="00254DE5">
      <w:pPr>
        <w:spacing w:after="0" w:line="240" w:lineRule="auto"/>
        <w:ind w:firstLine="709"/>
        <w:jc w:val="center"/>
        <w:rPr>
          <w:rFonts w:ascii="Times New Roman" w:hAnsi="Times New Roman" w:cs="Times New Roman"/>
          <w:sz w:val="28"/>
          <w:szCs w:val="28"/>
        </w:rPr>
      </w:pPr>
      <w:r w:rsidRPr="00254DE5">
        <w:rPr>
          <w:rFonts w:ascii="Times New Roman" w:hAnsi="Times New Roman" w:cs="Times New Roman"/>
          <w:sz w:val="28"/>
          <w:szCs w:val="28"/>
        </w:rPr>
        <w:t>Рисунок 4</w:t>
      </w:r>
      <w:r w:rsidR="000C71CB">
        <w:rPr>
          <w:rFonts w:ascii="Times New Roman" w:hAnsi="Times New Roman" w:cs="Times New Roman"/>
          <w:sz w:val="28"/>
          <w:szCs w:val="28"/>
        </w:rPr>
        <w:t>7</w:t>
      </w:r>
      <w:r w:rsidRPr="00254DE5">
        <w:rPr>
          <w:rFonts w:ascii="Times New Roman" w:hAnsi="Times New Roman" w:cs="Times New Roman"/>
          <w:sz w:val="28"/>
          <w:szCs w:val="28"/>
        </w:rPr>
        <w:t xml:space="preserve"> – Скорость заморозки судака </w:t>
      </w:r>
    </w:p>
    <w:p w14:paraId="35BC4A2D" w14:textId="77777777" w:rsidR="000C71CB" w:rsidRPr="00254DE5" w:rsidRDefault="000C71CB" w:rsidP="00254DE5">
      <w:pPr>
        <w:spacing w:after="0" w:line="240" w:lineRule="auto"/>
        <w:ind w:firstLine="709"/>
        <w:jc w:val="center"/>
        <w:rPr>
          <w:rFonts w:ascii="Times New Roman" w:hAnsi="Times New Roman" w:cs="Times New Roman"/>
          <w:sz w:val="28"/>
          <w:szCs w:val="28"/>
        </w:rPr>
      </w:pPr>
    </w:p>
    <w:p w14:paraId="18C8C818" w14:textId="06843BA0" w:rsidR="007429AA" w:rsidRPr="00254DE5" w:rsidRDefault="007429AA" w:rsidP="00254DE5">
      <w:pPr>
        <w:spacing w:after="0" w:line="240" w:lineRule="auto"/>
        <w:ind w:firstLine="709"/>
        <w:jc w:val="both"/>
        <w:rPr>
          <w:rFonts w:ascii="Times New Roman" w:hAnsi="Times New Roman" w:cs="Times New Roman"/>
          <w:sz w:val="28"/>
          <w:szCs w:val="28"/>
        </w:rPr>
      </w:pPr>
      <w:r w:rsidRPr="00254DE5">
        <w:rPr>
          <w:rFonts w:ascii="Times New Roman" w:hAnsi="Times New Roman" w:cs="Times New Roman"/>
          <w:sz w:val="28"/>
          <w:szCs w:val="28"/>
        </w:rPr>
        <w:t>На графике представлены</w:t>
      </w:r>
      <w:r w:rsidR="00350BF4" w:rsidRPr="00254DE5">
        <w:rPr>
          <w:rFonts w:ascii="Times New Roman" w:hAnsi="Times New Roman" w:cs="Times New Roman"/>
          <w:sz w:val="28"/>
          <w:szCs w:val="28"/>
        </w:rPr>
        <w:t xml:space="preserve"> средние значения пяти т</w:t>
      </w:r>
      <w:r w:rsidRPr="00254DE5">
        <w:rPr>
          <w:rFonts w:ascii="Times New Roman" w:hAnsi="Times New Roman" w:cs="Times New Roman"/>
          <w:sz w:val="28"/>
          <w:szCs w:val="28"/>
        </w:rPr>
        <w:t>емпературных кривых, отражающих динамику охлаждения образцов при различных вариантах криоконсервации. Кривые 1 и 2, соответствующие замораживанию в соломинках 0,5 мл, демонстрируют наиболее высокую скорость охлаждения, что обеспечивает лучшие показатели выживаемости спермы судака после размораживания. Кривые 3 и 4 (</w:t>
      </w:r>
      <w:proofErr w:type="spellStart"/>
      <w:r w:rsidRPr="00254DE5">
        <w:rPr>
          <w:rFonts w:ascii="Times New Roman" w:hAnsi="Times New Roman" w:cs="Times New Roman"/>
          <w:sz w:val="28"/>
          <w:szCs w:val="28"/>
        </w:rPr>
        <w:t>эппендорфы</w:t>
      </w:r>
      <w:proofErr w:type="spellEnd"/>
      <w:r w:rsidRPr="00254DE5">
        <w:rPr>
          <w:rFonts w:ascii="Times New Roman" w:hAnsi="Times New Roman" w:cs="Times New Roman"/>
          <w:sz w:val="28"/>
          <w:szCs w:val="28"/>
        </w:rPr>
        <w:t xml:space="preserve"> 0,5 мл) характеризуются </w:t>
      </w:r>
      <w:r w:rsidR="00350BF4" w:rsidRPr="00254DE5">
        <w:rPr>
          <w:rFonts w:ascii="Times New Roman" w:hAnsi="Times New Roman" w:cs="Times New Roman"/>
          <w:sz w:val="28"/>
          <w:szCs w:val="28"/>
        </w:rPr>
        <w:t xml:space="preserve">немного </w:t>
      </w:r>
      <w:r w:rsidRPr="00254DE5">
        <w:rPr>
          <w:rFonts w:ascii="Times New Roman" w:hAnsi="Times New Roman" w:cs="Times New Roman"/>
          <w:sz w:val="28"/>
          <w:szCs w:val="28"/>
        </w:rPr>
        <w:lastRenderedPageBreak/>
        <w:t xml:space="preserve">замедленным охлаждением. Кривая 5 представляет собой </w:t>
      </w:r>
      <w:r w:rsidRPr="00254DE5">
        <w:rPr>
          <w:rStyle w:val="ac"/>
          <w:rFonts w:ascii="Times New Roman" w:hAnsi="Times New Roman" w:cs="Times New Roman"/>
          <w:sz w:val="28"/>
          <w:szCs w:val="28"/>
        </w:rPr>
        <w:t xml:space="preserve">технический контроль </w:t>
      </w:r>
      <w:r w:rsidR="00426B90" w:rsidRPr="00254DE5">
        <w:rPr>
          <w:rStyle w:val="ac"/>
          <w:rFonts w:ascii="Times New Roman" w:hAnsi="Times New Roman" w:cs="Times New Roman"/>
          <w:sz w:val="28"/>
          <w:szCs w:val="28"/>
        </w:rPr>
        <w:t>охлаждения,</w:t>
      </w:r>
      <w:r w:rsidRPr="00254DE5">
        <w:rPr>
          <w:rFonts w:ascii="Times New Roman" w:hAnsi="Times New Roman" w:cs="Times New Roman"/>
          <w:sz w:val="28"/>
          <w:szCs w:val="28"/>
        </w:rPr>
        <w:t xml:space="preserve"> </w:t>
      </w:r>
      <w:r w:rsidR="00426B90" w:rsidRPr="00254DE5">
        <w:rPr>
          <w:rFonts w:ascii="Times New Roman" w:hAnsi="Times New Roman" w:cs="Times New Roman"/>
          <w:sz w:val="28"/>
          <w:szCs w:val="28"/>
        </w:rPr>
        <w:t>в</w:t>
      </w:r>
      <w:r w:rsidR="006F2751" w:rsidRPr="00254DE5">
        <w:rPr>
          <w:rFonts w:ascii="Times New Roman" w:hAnsi="Times New Roman" w:cs="Times New Roman"/>
          <w:sz w:val="28"/>
          <w:szCs w:val="28"/>
        </w:rPr>
        <w:t xml:space="preserve"> котором замораживалась только </w:t>
      </w:r>
      <w:proofErr w:type="spellStart"/>
      <w:r w:rsidR="006F2751" w:rsidRPr="00254DE5">
        <w:rPr>
          <w:rFonts w:ascii="Times New Roman" w:hAnsi="Times New Roman" w:cs="Times New Roman"/>
          <w:sz w:val="28"/>
          <w:szCs w:val="28"/>
        </w:rPr>
        <w:t>криозащитная</w:t>
      </w:r>
      <w:proofErr w:type="spellEnd"/>
      <w:r w:rsidR="006F2751" w:rsidRPr="00254DE5">
        <w:rPr>
          <w:rFonts w:ascii="Times New Roman" w:hAnsi="Times New Roman" w:cs="Times New Roman"/>
          <w:sz w:val="28"/>
          <w:szCs w:val="28"/>
        </w:rPr>
        <w:t xml:space="preserve"> среда без спермы </w:t>
      </w:r>
      <w:r w:rsidRPr="00254DE5">
        <w:rPr>
          <w:rFonts w:ascii="Times New Roman" w:hAnsi="Times New Roman" w:cs="Times New Roman"/>
          <w:sz w:val="28"/>
          <w:szCs w:val="28"/>
        </w:rPr>
        <w:t>и не отражает замораживание биологического материала, что подтверждается её экстремально быстрым падением температуры</w:t>
      </w:r>
      <w:r w:rsidR="006F2751" w:rsidRPr="00254DE5">
        <w:rPr>
          <w:rFonts w:ascii="Times New Roman" w:hAnsi="Times New Roman" w:cs="Times New Roman"/>
          <w:sz w:val="28"/>
          <w:szCs w:val="28"/>
        </w:rPr>
        <w:t xml:space="preserve">. </w:t>
      </w:r>
    </w:p>
    <w:p w14:paraId="688BEC6C" w14:textId="687B8E86" w:rsidR="00407E1C" w:rsidRPr="00254DE5" w:rsidRDefault="004E0777" w:rsidP="00254DE5">
      <w:pPr>
        <w:spacing w:after="0" w:line="240" w:lineRule="auto"/>
        <w:ind w:firstLine="709"/>
        <w:jc w:val="both"/>
        <w:rPr>
          <w:rFonts w:ascii="Times New Roman" w:hAnsi="Times New Roman" w:cs="Times New Roman"/>
          <w:sz w:val="28"/>
          <w:szCs w:val="28"/>
        </w:rPr>
      </w:pPr>
      <w:r w:rsidRPr="00254DE5">
        <w:rPr>
          <w:rFonts w:ascii="Times New Roman" w:hAnsi="Times New Roman" w:cs="Times New Roman"/>
          <w:sz w:val="28"/>
          <w:szCs w:val="28"/>
        </w:rPr>
        <w:t xml:space="preserve">Проведённые исследования убедительно показывают, что на эффективность замораживания спермы и последующую подвижность спермиев судака влияет комплекс факторов, среди которых ключевыми являются не только скорость охлаждения, но и тип контейнера (соломинки или пробирки </w:t>
      </w:r>
      <w:proofErr w:type="spellStart"/>
      <w:r w:rsidRPr="00254DE5">
        <w:rPr>
          <w:rFonts w:ascii="Times New Roman" w:hAnsi="Times New Roman" w:cs="Times New Roman"/>
          <w:sz w:val="28"/>
          <w:szCs w:val="28"/>
        </w:rPr>
        <w:t>эппендорфа</w:t>
      </w:r>
      <w:proofErr w:type="spellEnd"/>
      <w:r w:rsidRPr="00254DE5">
        <w:rPr>
          <w:rFonts w:ascii="Times New Roman" w:hAnsi="Times New Roman" w:cs="Times New Roman"/>
          <w:sz w:val="28"/>
          <w:szCs w:val="28"/>
        </w:rPr>
        <w:t xml:space="preserve">), объём замораживаемого материала, пространственное расположение образцов в морозильном боксе, стартовая температура и теплопроводность используемой </w:t>
      </w:r>
      <w:proofErr w:type="spellStart"/>
      <w:r w:rsidRPr="00254DE5">
        <w:rPr>
          <w:rFonts w:ascii="Times New Roman" w:hAnsi="Times New Roman" w:cs="Times New Roman"/>
          <w:sz w:val="28"/>
          <w:szCs w:val="28"/>
        </w:rPr>
        <w:t>криосреды</w:t>
      </w:r>
      <w:proofErr w:type="spellEnd"/>
      <w:r w:rsidRPr="00254DE5">
        <w:rPr>
          <w:rFonts w:ascii="Times New Roman" w:hAnsi="Times New Roman" w:cs="Times New Roman"/>
          <w:sz w:val="28"/>
          <w:szCs w:val="28"/>
        </w:rPr>
        <w:t xml:space="preserve">. Продемонстрировано, что неравномерность охлаждения, характерная для соломинок, и различия в объёмах могут приводить к резким перепадам температуры и увеличению </w:t>
      </w:r>
      <w:proofErr w:type="spellStart"/>
      <w:r w:rsidRPr="00254DE5">
        <w:rPr>
          <w:rFonts w:ascii="Times New Roman" w:hAnsi="Times New Roman" w:cs="Times New Roman"/>
          <w:sz w:val="28"/>
          <w:szCs w:val="28"/>
        </w:rPr>
        <w:t>криоповреждений</w:t>
      </w:r>
      <w:proofErr w:type="spellEnd"/>
      <w:r w:rsidRPr="00254DE5">
        <w:rPr>
          <w:rFonts w:ascii="Times New Roman" w:hAnsi="Times New Roman" w:cs="Times New Roman"/>
          <w:sz w:val="28"/>
          <w:szCs w:val="28"/>
        </w:rPr>
        <w:t xml:space="preserve">, тогда как более стабильные температурные градиенты в пробирках обеспечивают лучшее сохранение функциональной активности сперматозоидов. Индивидуальные различия между самцами, особенности </w:t>
      </w:r>
      <w:proofErr w:type="spellStart"/>
      <w:r w:rsidRPr="00254DE5">
        <w:rPr>
          <w:rFonts w:ascii="Times New Roman" w:hAnsi="Times New Roman" w:cs="Times New Roman"/>
          <w:sz w:val="28"/>
          <w:szCs w:val="28"/>
        </w:rPr>
        <w:t>криорастворов</w:t>
      </w:r>
      <w:proofErr w:type="spellEnd"/>
      <w:r w:rsidRPr="00254DE5">
        <w:rPr>
          <w:rFonts w:ascii="Times New Roman" w:hAnsi="Times New Roman" w:cs="Times New Roman"/>
          <w:sz w:val="28"/>
          <w:szCs w:val="28"/>
        </w:rPr>
        <w:t xml:space="preserve"> и динамика скорости охлаждения на разных этапах процесса также существенно влияют на конечные показатели подвижности. Таким образом, выбор оптимального режима заморозки спермы судака должен основываться на комплексном учёте всех перечисленных факторов, что позволяет минимизировать риски внутриклеточного льдообразования и обеспечить более высокую сохранность спермиев после размораживания.</w:t>
      </w:r>
    </w:p>
    <w:p w14:paraId="108522FA" w14:textId="77777777" w:rsidR="00407E1C" w:rsidRPr="00254DE5" w:rsidRDefault="00407E1C" w:rsidP="00254DE5">
      <w:pPr>
        <w:spacing w:after="0" w:line="240" w:lineRule="auto"/>
        <w:ind w:firstLine="709"/>
        <w:jc w:val="both"/>
        <w:rPr>
          <w:rFonts w:ascii="Times New Roman" w:hAnsi="Times New Roman" w:cs="Times New Roman"/>
          <w:sz w:val="28"/>
          <w:szCs w:val="28"/>
        </w:rPr>
      </w:pPr>
    </w:p>
    <w:p w14:paraId="0A72A771" w14:textId="77777777" w:rsidR="00437333" w:rsidRPr="00254DE5" w:rsidRDefault="00437333" w:rsidP="00254DE5">
      <w:pPr>
        <w:spacing w:after="0" w:line="240" w:lineRule="auto"/>
        <w:ind w:firstLine="709"/>
        <w:jc w:val="center"/>
        <w:rPr>
          <w:rFonts w:ascii="Times New Roman" w:hAnsi="Times New Roman" w:cs="Times New Roman"/>
          <w:sz w:val="28"/>
          <w:szCs w:val="28"/>
          <w:lang w:val="kk-KZ"/>
        </w:rPr>
      </w:pPr>
    </w:p>
    <w:p w14:paraId="6E5518D1" w14:textId="216638D1" w:rsidR="00A418C8" w:rsidRPr="00254DE5" w:rsidRDefault="001968E9" w:rsidP="00254DE5">
      <w:pPr>
        <w:spacing w:after="0" w:line="240" w:lineRule="auto"/>
        <w:ind w:firstLine="709"/>
        <w:jc w:val="both"/>
        <w:rPr>
          <w:rFonts w:ascii="Times New Roman" w:hAnsi="Times New Roman" w:cs="Times New Roman"/>
          <w:b/>
          <w:bCs/>
          <w:sz w:val="28"/>
          <w:szCs w:val="28"/>
          <w:lang w:val="kk-KZ"/>
        </w:rPr>
      </w:pPr>
      <w:r w:rsidRPr="00254DE5">
        <w:rPr>
          <w:rFonts w:ascii="Times New Roman" w:hAnsi="Times New Roman" w:cs="Times New Roman"/>
          <w:b/>
          <w:bCs/>
          <w:sz w:val="28"/>
          <w:szCs w:val="28"/>
        </w:rPr>
        <w:t xml:space="preserve">3.4. </w:t>
      </w:r>
      <w:r w:rsidR="00AB63A1" w:rsidRPr="00254DE5">
        <w:rPr>
          <w:rFonts w:ascii="Times New Roman" w:hAnsi="Times New Roman" w:cs="Times New Roman"/>
          <w:b/>
          <w:bCs/>
          <w:sz w:val="28"/>
          <w:szCs w:val="28"/>
        </w:rPr>
        <w:t>Разработка технологического протокола</w:t>
      </w:r>
      <w:r w:rsidR="00585515" w:rsidRPr="00254DE5">
        <w:rPr>
          <w:rFonts w:ascii="Times New Roman" w:hAnsi="Times New Roman" w:cs="Times New Roman"/>
          <w:b/>
          <w:bCs/>
          <w:sz w:val="28"/>
          <w:szCs w:val="28"/>
        </w:rPr>
        <w:t xml:space="preserve"> </w:t>
      </w:r>
      <w:r w:rsidR="00AB63A1" w:rsidRPr="00254DE5">
        <w:rPr>
          <w:rFonts w:ascii="Times New Roman" w:hAnsi="Times New Roman" w:cs="Times New Roman"/>
          <w:b/>
          <w:bCs/>
          <w:sz w:val="28"/>
          <w:szCs w:val="28"/>
        </w:rPr>
        <w:t>криоконсервации спермы судака</w:t>
      </w:r>
    </w:p>
    <w:p w14:paraId="01C255C6" w14:textId="049322BA" w:rsidR="003E1FA9" w:rsidRPr="00254DE5" w:rsidRDefault="003E1FA9" w:rsidP="00254DE5">
      <w:pPr>
        <w:spacing w:after="0" w:line="240" w:lineRule="auto"/>
        <w:ind w:firstLine="709"/>
        <w:jc w:val="both"/>
        <w:rPr>
          <w:rFonts w:ascii="Times New Roman" w:hAnsi="Times New Roman" w:cs="Times New Roman"/>
          <w:sz w:val="28"/>
          <w:szCs w:val="28"/>
          <w:lang w:val="kk-KZ"/>
        </w:rPr>
      </w:pPr>
      <w:r w:rsidRPr="00254DE5">
        <w:rPr>
          <w:rFonts w:ascii="Times New Roman" w:hAnsi="Times New Roman" w:cs="Times New Roman"/>
          <w:sz w:val="28"/>
          <w:szCs w:val="28"/>
          <w:lang w:val="kk-KZ"/>
        </w:rPr>
        <w:t>Разработка технологического протокола криоконсервации спермы судака проводилась на основе серии лабораторных и полевых экспериментов, направленных на определение оптимальных условий замораживания и размораживания сперматозоидов. В результате выполненных исследований сформирован комплексный подход, включающий два взаимодополняющих направления</w:t>
      </w:r>
      <w:r w:rsidR="002039DC" w:rsidRPr="00254DE5">
        <w:rPr>
          <w:rFonts w:ascii="Times New Roman" w:hAnsi="Times New Roman" w:cs="Times New Roman"/>
          <w:sz w:val="28"/>
          <w:szCs w:val="28"/>
          <w:lang w:val="kk-KZ"/>
        </w:rPr>
        <w:t xml:space="preserve"> </w:t>
      </w:r>
      <w:r w:rsidR="002039DC" w:rsidRPr="00254DE5">
        <w:rPr>
          <w:rFonts w:ascii="Times New Roman" w:hAnsi="Times New Roman" w:cs="Times New Roman"/>
          <w:sz w:val="28"/>
          <w:szCs w:val="28"/>
        </w:rPr>
        <w:t>[193, 197]</w:t>
      </w:r>
      <w:r w:rsidR="00AD660F" w:rsidRPr="00254DE5">
        <w:rPr>
          <w:rFonts w:ascii="Times New Roman" w:hAnsi="Times New Roman" w:cs="Times New Roman"/>
          <w:sz w:val="28"/>
          <w:szCs w:val="28"/>
          <w:lang w:val="kk-KZ"/>
        </w:rPr>
        <w:t xml:space="preserve">. </w:t>
      </w:r>
    </w:p>
    <w:p w14:paraId="20C958FF" w14:textId="1B84C466" w:rsidR="003E1FA9" w:rsidRPr="00254DE5" w:rsidRDefault="00CD75EE" w:rsidP="00254DE5">
      <w:pPr>
        <w:spacing w:after="0" w:line="240" w:lineRule="auto"/>
        <w:ind w:firstLine="709"/>
        <w:rPr>
          <w:rFonts w:ascii="Times New Roman" w:eastAsia="Calibri" w:hAnsi="Times New Roman" w:cs="Times New Roman"/>
          <w:bCs/>
          <w:sz w:val="28"/>
          <w:szCs w:val="28"/>
        </w:rPr>
      </w:pPr>
      <w:r w:rsidRPr="00254DE5">
        <w:rPr>
          <w:rFonts w:ascii="Times New Roman" w:eastAsia="Calibri" w:hAnsi="Times New Roman" w:cs="Times New Roman"/>
          <w:bCs/>
          <w:sz w:val="28"/>
          <w:szCs w:val="28"/>
        </w:rPr>
        <w:t>3.4.</w:t>
      </w:r>
      <w:r w:rsidR="00585515" w:rsidRPr="00254DE5">
        <w:rPr>
          <w:rFonts w:ascii="Times New Roman" w:eastAsia="Calibri" w:hAnsi="Times New Roman" w:cs="Times New Roman"/>
          <w:bCs/>
          <w:sz w:val="28"/>
          <w:szCs w:val="28"/>
        </w:rPr>
        <w:t>1</w:t>
      </w:r>
      <w:r w:rsidRPr="00254DE5">
        <w:rPr>
          <w:rFonts w:ascii="Times New Roman" w:eastAsia="Calibri" w:hAnsi="Times New Roman" w:cs="Times New Roman"/>
          <w:bCs/>
          <w:sz w:val="28"/>
          <w:szCs w:val="28"/>
        </w:rPr>
        <w:t xml:space="preserve">. </w:t>
      </w:r>
      <w:r w:rsidR="003E1FA9" w:rsidRPr="00254DE5">
        <w:rPr>
          <w:rFonts w:ascii="Times New Roman" w:eastAsia="Calibri" w:hAnsi="Times New Roman" w:cs="Times New Roman"/>
          <w:bCs/>
          <w:sz w:val="28"/>
          <w:szCs w:val="28"/>
        </w:rPr>
        <w:t>Протокол криоконсервации</w:t>
      </w:r>
    </w:p>
    <w:p w14:paraId="249239A8" w14:textId="386A04E2" w:rsidR="00AD660F" w:rsidRPr="00254DE5" w:rsidRDefault="003E1FA9" w:rsidP="00254DE5">
      <w:pPr>
        <w:spacing w:after="0" w:line="240" w:lineRule="auto"/>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Криоконсервация проводится по следующей схеме: получение молок у рыб</w:t>
      </w:r>
      <w:r w:rsidR="00801562" w:rsidRPr="00254DE5">
        <w:rPr>
          <w:rFonts w:ascii="Times New Roman" w:eastAsia="Calibri" w:hAnsi="Times New Roman" w:cs="Times New Roman"/>
          <w:sz w:val="28"/>
          <w:szCs w:val="28"/>
        </w:rPr>
        <w:t xml:space="preserve"> </w:t>
      </w:r>
      <w:r w:rsidR="009D2618" w:rsidRPr="00254DE5">
        <w:rPr>
          <w:rFonts w:ascii="Times New Roman" w:eastAsia="Calibri" w:hAnsi="Times New Roman" w:cs="Times New Roman"/>
          <w:sz w:val="28"/>
          <w:szCs w:val="28"/>
        </w:rPr>
        <w:t>(</w:t>
      </w:r>
      <w:r w:rsidR="00801562" w:rsidRPr="00254DE5">
        <w:rPr>
          <w:rFonts w:ascii="Times New Roman" w:eastAsia="Calibri" w:hAnsi="Times New Roman" w:cs="Times New Roman"/>
          <w:sz w:val="28"/>
          <w:szCs w:val="28"/>
        </w:rPr>
        <w:t xml:space="preserve">с помощью </w:t>
      </w:r>
      <w:r w:rsidR="009D2618" w:rsidRPr="00254DE5">
        <w:rPr>
          <w:rFonts w:ascii="Times New Roman" w:eastAsia="Calibri" w:hAnsi="Times New Roman" w:cs="Times New Roman"/>
          <w:sz w:val="28"/>
          <w:szCs w:val="28"/>
        </w:rPr>
        <w:t>катетера)</w:t>
      </w:r>
      <w:r w:rsidRPr="00254DE5">
        <w:rPr>
          <w:rFonts w:ascii="Times New Roman" w:eastAsia="Calibri" w:hAnsi="Times New Roman" w:cs="Times New Roman"/>
          <w:sz w:val="28"/>
          <w:szCs w:val="28"/>
        </w:rPr>
        <w:t xml:space="preserve">, оценка качества, разбавление спермы с </w:t>
      </w:r>
      <w:proofErr w:type="spellStart"/>
      <w:r w:rsidRPr="00254DE5">
        <w:rPr>
          <w:rFonts w:ascii="Times New Roman" w:eastAsia="Calibri" w:hAnsi="Times New Roman" w:cs="Times New Roman"/>
          <w:sz w:val="28"/>
          <w:szCs w:val="28"/>
        </w:rPr>
        <w:t>криозащитной</w:t>
      </w:r>
      <w:proofErr w:type="spellEnd"/>
      <w:r w:rsidRPr="00254DE5">
        <w:rPr>
          <w:rFonts w:ascii="Times New Roman" w:eastAsia="Calibri" w:hAnsi="Times New Roman" w:cs="Times New Roman"/>
          <w:sz w:val="28"/>
          <w:szCs w:val="28"/>
        </w:rPr>
        <w:t xml:space="preserve"> средой, </w:t>
      </w:r>
      <w:proofErr w:type="spellStart"/>
      <w:r w:rsidRPr="00254DE5">
        <w:rPr>
          <w:rFonts w:ascii="Times New Roman" w:eastAsia="Calibri" w:hAnsi="Times New Roman" w:cs="Times New Roman"/>
          <w:sz w:val="28"/>
          <w:szCs w:val="28"/>
        </w:rPr>
        <w:t>эквилибрация</w:t>
      </w:r>
      <w:proofErr w:type="spellEnd"/>
      <w:r w:rsidRPr="00254DE5">
        <w:rPr>
          <w:rFonts w:ascii="Times New Roman" w:eastAsia="Calibri" w:hAnsi="Times New Roman" w:cs="Times New Roman"/>
          <w:sz w:val="28"/>
          <w:szCs w:val="28"/>
        </w:rPr>
        <w:t xml:space="preserve">, замораживание, </w:t>
      </w:r>
      <w:proofErr w:type="spellStart"/>
      <w:r w:rsidRPr="00254DE5">
        <w:rPr>
          <w:rFonts w:ascii="Times New Roman" w:eastAsia="Calibri" w:hAnsi="Times New Roman" w:cs="Times New Roman"/>
          <w:sz w:val="28"/>
          <w:szCs w:val="28"/>
        </w:rPr>
        <w:t>дефростирование</w:t>
      </w:r>
      <w:proofErr w:type="spellEnd"/>
      <w:r w:rsidRPr="00254DE5">
        <w:rPr>
          <w:rFonts w:ascii="Times New Roman" w:eastAsia="Calibri" w:hAnsi="Times New Roman" w:cs="Times New Roman"/>
          <w:sz w:val="28"/>
          <w:szCs w:val="28"/>
        </w:rPr>
        <w:t xml:space="preserve"> . </w:t>
      </w:r>
    </w:p>
    <w:p w14:paraId="6767EE66" w14:textId="19604214" w:rsidR="003E1FA9" w:rsidRPr="00254DE5" w:rsidRDefault="008D7087" w:rsidP="00254DE5">
      <w:pPr>
        <w:spacing w:after="0" w:line="240" w:lineRule="auto"/>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 xml:space="preserve">На рисунке </w:t>
      </w:r>
      <w:r w:rsidR="004A1E7B" w:rsidRPr="00254DE5">
        <w:rPr>
          <w:rFonts w:ascii="Times New Roman" w:eastAsia="Calibri" w:hAnsi="Times New Roman" w:cs="Times New Roman"/>
          <w:sz w:val="28"/>
          <w:szCs w:val="28"/>
        </w:rPr>
        <w:t>4</w:t>
      </w:r>
      <w:r w:rsidR="000C71CB">
        <w:rPr>
          <w:rFonts w:ascii="Times New Roman" w:eastAsia="Calibri" w:hAnsi="Times New Roman" w:cs="Times New Roman"/>
          <w:sz w:val="28"/>
          <w:szCs w:val="28"/>
        </w:rPr>
        <w:t>8</w:t>
      </w:r>
      <w:r w:rsidRPr="00254DE5">
        <w:rPr>
          <w:rFonts w:ascii="Times New Roman" w:eastAsia="Calibri" w:hAnsi="Times New Roman" w:cs="Times New Roman"/>
          <w:sz w:val="28"/>
          <w:szCs w:val="28"/>
        </w:rPr>
        <w:t xml:space="preserve"> представлен самодельный гибкий катетер, использованный для получения спермы самцов судака (Sander </w:t>
      </w:r>
      <w:proofErr w:type="spellStart"/>
      <w:r w:rsidRPr="00254DE5">
        <w:rPr>
          <w:rFonts w:ascii="Times New Roman" w:eastAsia="Calibri" w:hAnsi="Times New Roman" w:cs="Times New Roman"/>
          <w:sz w:val="28"/>
          <w:szCs w:val="28"/>
        </w:rPr>
        <w:t>lucioperca</w:t>
      </w:r>
      <w:proofErr w:type="spellEnd"/>
      <w:r w:rsidRPr="00254DE5">
        <w:rPr>
          <w:rFonts w:ascii="Times New Roman" w:eastAsia="Calibri" w:hAnsi="Times New Roman" w:cs="Times New Roman"/>
          <w:sz w:val="28"/>
          <w:szCs w:val="28"/>
        </w:rPr>
        <w:t>). Конструкция устройства включает стандартный одноразовый шприц, соединённый с мягкой полимерной трубкой небольшого диаметра. Благодаря гибкости и эластичности материала катетер легко вводится в семяпровод, не вызывая механического повреждения тканей. Такое приспособление обеспечивает деликатный, контролируемый и малотравматичный забор спермы, что особенно важно при работе с производителями, содержащимися в условиях УЗВ</w:t>
      </w:r>
      <w:r w:rsidR="002039DC" w:rsidRPr="00254DE5">
        <w:rPr>
          <w:rFonts w:ascii="Times New Roman" w:eastAsia="Calibri" w:hAnsi="Times New Roman" w:cs="Times New Roman"/>
          <w:sz w:val="28"/>
          <w:szCs w:val="28"/>
        </w:rPr>
        <w:t xml:space="preserve"> [193</w:t>
      </w:r>
      <w:r w:rsidR="005D62C4" w:rsidRPr="005D62C4">
        <w:rPr>
          <w:rFonts w:ascii="Times New Roman" w:eastAsia="Calibri" w:hAnsi="Times New Roman" w:cs="Times New Roman"/>
          <w:sz w:val="28"/>
          <w:szCs w:val="28"/>
        </w:rPr>
        <w:t>, 248</w:t>
      </w:r>
      <w:r w:rsidR="002039DC" w:rsidRPr="00254DE5">
        <w:rPr>
          <w:rFonts w:ascii="Times New Roman" w:eastAsia="Calibri" w:hAnsi="Times New Roman" w:cs="Times New Roman"/>
          <w:sz w:val="28"/>
          <w:szCs w:val="28"/>
        </w:rPr>
        <w:t>]</w:t>
      </w:r>
      <w:r w:rsidRPr="00254DE5">
        <w:rPr>
          <w:rFonts w:ascii="Times New Roman" w:eastAsia="Calibri" w:hAnsi="Times New Roman" w:cs="Times New Roman"/>
          <w:sz w:val="28"/>
          <w:szCs w:val="28"/>
        </w:rPr>
        <w:t>.</w:t>
      </w:r>
    </w:p>
    <w:p w14:paraId="5346DD33" w14:textId="77777777" w:rsidR="004A1E7B" w:rsidRPr="00254DE5" w:rsidRDefault="004A1E7B" w:rsidP="00254DE5">
      <w:pPr>
        <w:spacing w:after="0" w:line="240" w:lineRule="auto"/>
        <w:ind w:firstLine="709"/>
        <w:jc w:val="both"/>
        <w:rPr>
          <w:rFonts w:ascii="Times New Roman" w:eastAsia="Calibri" w:hAnsi="Times New Roman" w:cs="Times New Roman"/>
          <w:sz w:val="28"/>
          <w:szCs w:val="28"/>
        </w:rPr>
      </w:pPr>
    </w:p>
    <w:p w14:paraId="1931AF00" w14:textId="75BA4B82" w:rsidR="003E1FA9" w:rsidRDefault="009D2618" w:rsidP="00254DE5">
      <w:pPr>
        <w:spacing w:after="0" w:line="240" w:lineRule="auto"/>
        <w:ind w:firstLine="709"/>
        <w:jc w:val="center"/>
        <w:rPr>
          <w:rFonts w:ascii="Times New Roman" w:eastAsia="Calibri" w:hAnsi="Times New Roman" w:cs="Times New Roman"/>
          <w:sz w:val="28"/>
          <w:szCs w:val="28"/>
        </w:rPr>
      </w:pPr>
      <w:r w:rsidRPr="00254DE5">
        <w:rPr>
          <w:rFonts w:ascii="Times New Roman" w:eastAsia="Calibri" w:hAnsi="Times New Roman" w:cs="Times New Roman"/>
          <w:noProof/>
          <w:sz w:val="28"/>
          <w:szCs w:val="28"/>
        </w:rPr>
        <w:lastRenderedPageBreak/>
        <w:drawing>
          <wp:inline distT="0" distB="0" distL="0" distR="0" wp14:anchorId="5DFD5074" wp14:editId="2E6350B4">
            <wp:extent cx="3997471" cy="2235200"/>
            <wp:effectExtent l="0" t="0" r="3175" b="0"/>
            <wp:docPr id="148649667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0" cstate="print">
                      <a:extLst>
                        <a:ext uri="{BEBA8EAE-BF5A-486C-A8C5-ECC9F3942E4B}">
                          <a14:imgProps xmlns:a14="http://schemas.microsoft.com/office/drawing/2010/main">
                            <a14:imgLayer r:embed="rId61">
                              <a14:imgEffect>
                                <a14:brightnessContrast contrast="-20000"/>
                              </a14:imgEffect>
                            </a14:imgLayer>
                          </a14:imgProps>
                        </a:ext>
                        <a:ext uri="{28A0092B-C50C-407E-A947-70E740481C1C}">
                          <a14:useLocalDpi xmlns:a14="http://schemas.microsoft.com/office/drawing/2010/main" val="0"/>
                        </a:ext>
                      </a:extLst>
                    </a:blip>
                    <a:srcRect t="17597" b="7217"/>
                    <a:stretch>
                      <a:fillRect/>
                    </a:stretch>
                  </pic:blipFill>
                  <pic:spPr bwMode="auto">
                    <a:xfrm>
                      <a:off x="0" y="0"/>
                      <a:ext cx="4021899" cy="2248859"/>
                    </a:xfrm>
                    <a:prstGeom prst="rect">
                      <a:avLst/>
                    </a:prstGeom>
                    <a:noFill/>
                    <a:ln>
                      <a:noFill/>
                    </a:ln>
                    <a:extLst>
                      <a:ext uri="{53640926-AAD7-44D8-BBD7-CCE9431645EC}">
                        <a14:shadowObscured xmlns:a14="http://schemas.microsoft.com/office/drawing/2010/main"/>
                      </a:ext>
                    </a:extLst>
                  </pic:spPr>
                </pic:pic>
              </a:graphicData>
            </a:graphic>
          </wp:inline>
        </w:drawing>
      </w:r>
    </w:p>
    <w:p w14:paraId="6BBAAE77" w14:textId="77777777" w:rsidR="000C71CB" w:rsidRPr="00254DE5" w:rsidRDefault="000C71CB" w:rsidP="00254DE5">
      <w:pPr>
        <w:spacing w:after="0" w:line="240" w:lineRule="auto"/>
        <w:ind w:firstLine="709"/>
        <w:jc w:val="center"/>
        <w:rPr>
          <w:rFonts w:ascii="Times New Roman" w:eastAsia="Calibri" w:hAnsi="Times New Roman" w:cs="Times New Roman"/>
          <w:sz w:val="28"/>
          <w:szCs w:val="28"/>
        </w:rPr>
      </w:pPr>
    </w:p>
    <w:p w14:paraId="221354B7" w14:textId="610A1842" w:rsidR="003E1FA9" w:rsidRPr="00254DE5" w:rsidRDefault="003E1FA9" w:rsidP="00254DE5">
      <w:pPr>
        <w:spacing w:after="0" w:line="240" w:lineRule="auto"/>
        <w:ind w:firstLine="709"/>
        <w:jc w:val="center"/>
        <w:rPr>
          <w:rFonts w:ascii="Times New Roman" w:eastAsia="Calibri" w:hAnsi="Times New Roman" w:cs="Times New Roman"/>
          <w:sz w:val="28"/>
          <w:szCs w:val="28"/>
        </w:rPr>
      </w:pPr>
      <w:r w:rsidRPr="00254DE5">
        <w:rPr>
          <w:rFonts w:ascii="Times New Roman" w:eastAsia="Calibri" w:hAnsi="Times New Roman" w:cs="Times New Roman"/>
          <w:sz w:val="28"/>
          <w:szCs w:val="28"/>
        </w:rPr>
        <w:t xml:space="preserve">Рисунок </w:t>
      </w:r>
      <w:r w:rsidR="004A1E7B" w:rsidRPr="00254DE5">
        <w:rPr>
          <w:rFonts w:ascii="Times New Roman" w:eastAsia="Calibri" w:hAnsi="Times New Roman" w:cs="Times New Roman"/>
          <w:sz w:val="28"/>
          <w:szCs w:val="28"/>
        </w:rPr>
        <w:t>4</w:t>
      </w:r>
      <w:r w:rsidR="000C71CB">
        <w:rPr>
          <w:rFonts w:ascii="Times New Roman" w:eastAsia="Calibri" w:hAnsi="Times New Roman" w:cs="Times New Roman"/>
          <w:sz w:val="28"/>
          <w:szCs w:val="28"/>
        </w:rPr>
        <w:t>8</w:t>
      </w:r>
      <w:r w:rsidRPr="00254DE5">
        <w:rPr>
          <w:rFonts w:ascii="Times New Roman" w:eastAsia="Calibri" w:hAnsi="Times New Roman" w:cs="Times New Roman"/>
          <w:sz w:val="28"/>
          <w:szCs w:val="28"/>
        </w:rPr>
        <w:t xml:space="preserve"> </w:t>
      </w:r>
      <w:r w:rsidR="000C71CB">
        <w:rPr>
          <w:rFonts w:ascii="Times New Roman" w:eastAsia="Calibri" w:hAnsi="Times New Roman" w:cs="Times New Roman"/>
          <w:sz w:val="28"/>
          <w:szCs w:val="28"/>
        </w:rPr>
        <w:t>–</w:t>
      </w:r>
      <w:r w:rsidRPr="00254DE5">
        <w:rPr>
          <w:rFonts w:ascii="Times New Roman" w:eastAsia="Calibri" w:hAnsi="Times New Roman" w:cs="Times New Roman"/>
          <w:sz w:val="28"/>
          <w:szCs w:val="28"/>
        </w:rPr>
        <w:t xml:space="preserve"> </w:t>
      </w:r>
      <w:r w:rsidR="00CD75EE" w:rsidRPr="00254DE5">
        <w:rPr>
          <w:rFonts w:ascii="Times New Roman" w:eastAsia="Calibri" w:hAnsi="Times New Roman" w:cs="Times New Roman"/>
          <w:sz w:val="28"/>
          <w:szCs w:val="28"/>
        </w:rPr>
        <w:t>Самодельный гибкий катетер для получения спермы судака.</w:t>
      </w:r>
    </w:p>
    <w:p w14:paraId="5AA5AF6B" w14:textId="77777777" w:rsidR="003E1FA9" w:rsidRPr="00254DE5" w:rsidRDefault="003E1FA9" w:rsidP="00254DE5">
      <w:pPr>
        <w:spacing w:after="0" w:line="240" w:lineRule="auto"/>
        <w:ind w:firstLine="709"/>
        <w:jc w:val="both"/>
        <w:rPr>
          <w:rFonts w:ascii="Times New Roman" w:eastAsia="Calibri" w:hAnsi="Times New Roman" w:cs="Times New Roman"/>
          <w:sz w:val="28"/>
          <w:szCs w:val="28"/>
        </w:rPr>
      </w:pPr>
    </w:p>
    <w:p w14:paraId="21478BE4" w14:textId="6C93A4A7" w:rsidR="003E1FA9" w:rsidRPr="00254DE5" w:rsidRDefault="003E1FA9" w:rsidP="00254DE5">
      <w:pPr>
        <w:spacing w:after="0" w:line="240" w:lineRule="auto"/>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 xml:space="preserve">В процессе криоконсервации используются различные криопротекторы зависимости от </w:t>
      </w:r>
      <w:r w:rsidR="00067F19" w:rsidRPr="00254DE5">
        <w:rPr>
          <w:rFonts w:ascii="Times New Roman" w:eastAsia="Calibri" w:hAnsi="Times New Roman" w:cs="Times New Roman"/>
          <w:sz w:val="28"/>
          <w:szCs w:val="28"/>
        </w:rPr>
        <w:t>компонентов</w:t>
      </w:r>
      <w:r w:rsidRPr="00254DE5">
        <w:rPr>
          <w:rFonts w:ascii="Times New Roman" w:eastAsia="Calibri" w:hAnsi="Times New Roman" w:cs="Times New Roman"/>
          <w:sz w:val="28"/>
          <w:szCs w:val="28"/>
        </w:rPr>
        <w:t xml:space="preserve">. Криопротектор изготавливается заранее и хранится в холодильнике при </w:t>
      </w:r>
      <w:r w:rsidRPr="00254DE5">
        <w:rPr>
          <w:rFonts w:ascii="Times New Roman" w:eastAsia="Calibri" w:hAnsi="Times New Roman" w:cs="Times New Roman"/>
          <w:sz w:val="28"/>
          <w:szCs w:val="28"/>
          <w:lang w:val="kk-KZ"/>
        </w:rPr>
        <w:t>температуре 4℃</w:t>
      </w:r>
      <w:r w:rsidRPr="00254DE5">
        <w:rPr>
          <w:rFonts w:ascii="Times New Roman" w:eastAsia="Calibri" w:hAnsi="Times New Roman" w:cs="Times New Roman"/>
          <w:sz w:val="28"/>
          <w:szCs w:val="28"/>
        </w:rPr>
        <w:t>.</w:t>
      </w:r>
      <w:r w:rsidRPr="00254DE5">
        <w:rPr>
          <w:rFonts w:ascii="Times New Roman" w:eastAsia="Calibri" w:hAnsi="Times New Roman" w:cs="Times New Roman"/>
          <w:sz w:val="28"/>
          <w:szCs w:val="28"/>
          <w:lang w:val="kk-KZ"/>
        </w:rPr>
        <w:t xml:space="preserve">  </w:t>
      </w:r>
      <w:r w:rsidRPr="00254DE5">
        <w:rPr>
          <w:rFonts w:ascii="Times New Roman" w:eastAsia="Calibri" w:hAnsi="Times New Roman" w:cs="Times New Roman"/>
          <w:sz w:val="28"/>
          <w:szCs w:val="28"/>
        </w:rPr>
        <w:t xml:space="preserve">Отобранная после оценки </w:t>
      </w:r>
      <w:r w:rsidR="005D62C4" w:rsidRPr="00254DE5">
        <w:rPr>
          <w:rFonts w:ascii="Times New Roman" w:eastAsia="Calibri" w:hAnsi="Times New Roman" w:cs="Times New Roman"/>
          <w:sz w:val="28"/>
          <w:szCs w:val="28"/>
        </w:rPr>
        <w:t>качества сперма</w:t>
      </w:r>
      <w:r w:rsidRPr="00254DE5">
        <w:rPr>
          <w:rFonts w:ascii="Times New Roman" w:eastAsia="Calibri" w:hAnsi="Times New Roman" w:cs="Times New Roman"/>
          <w:sz w:val="28"/>
          <w:szCs w:val="28"/>
        </w:rPr>
        <w:t xml:space="preserve"> в отдельных пластиковых тарах помещается в холодильник для выдержки до температуры 10-15</w:t>
      </w:r>
      <w:r w:rsidRPr="00254DE5">
        <w:rPr>
          <w:rFonts w:ascii="Times New Roman" w:eastAsia="Calibri" w:hAnsi="Times New Roman" w:cs="Times New Roman"/>
          <w:sz w:val="28"/>
          <w:szCs w:val="28"/>
          <w:vertAlign w:val="superscript"/>
        </w:rPr>
        <w:t>0</w:t>
      </w:r>
      <w:r w:rsidRPr="00254DE5">
        <w:rPr>
          <w:rFonts w:ascii="Times New Roman" w:eastAsia="Calibri" w:hAnsi="Times New Roman" w:cs="Times New Roman"/>
          <w:sz w:val="28"/>
          <w:szCs w:val="28"/>
        </w:rPr>
        <w:t xml:space="preserve">С в течении </w:t>
      </w:r>
      <w:r w:rsidR="00487C9C" w:rsidRPr="00254DE5">
        <w:rPr>
          <w:rFonts w:ascii="Times New Roman" w:eastAsia="Calibri" w:hAnsi="Times New Roman" w:cs="Times New Roman"/>
          <w:sz w:val="28"/>
          <w:szCs w:val="28"/>
        </w:rPr>
        <w:t>15–2</w:t>
      </w:r>
      <w:r w:rsidR="005D62C4" w:rsidRPr="00254DE5">
        <w:rPr>
          <w:rFonts w:ascii="Times New Roman" w:eastAsia="Calibri" w:hAnsi="Times New Roman" w:cs="Times New Roman"/>
          <w:sz w:val="28"/>
          <w:szCs w:val="28"/>
        </w:rPr>
        <w:t xml:space="preserve">20 </w:t>
      </w:r>
      <w:proofErr w:type="spellStart"/>
      <w:r w:rsidR="005D62C4" w:rsidRPr="00254DE5">
        <w:rPr>
          <w:rFonts w:ascii="Times New Roman" w:eastAsia="Calibri" w:hAnsi="Times New Roman" w:cs="Times New Roman"/>
          <w:sz w:val="28"/>
          <w:szCs w:val="28"/>
        </w:rPr>
        <w:t>мин.</w:t>
      </w:r>
      <w:r w:rsidRPr="00254DE5">
        <w:rPr>
          <w:rFonts w:ascii="Times New Roman" w:eastAsia="Calibri" w:hAnsi="Times New Roman" w:cs="Times New Roman"/>
          <w:sz w:val="28"/>
          <w:szCs w:val="28"/>
        </w:rPr>
        <w:t>После</w:t>
      </w:r>
      <w:proofErr w:type="spellEnd"/>
      <w:r w:rsidRPr="00254DE5">
        <w:rPr>
          <w:rFonts w:ascii="Times New Roman" w:eastAsia="Calibri" w:hAnsi="Times New Roman" w:cs="Times New Roman"/>
          <w:sz w:val="28"/>
          <w:szCs w:val="28"/>
        </w:rPr>
        <w:t xml:space="preserve"> выравнивания температуры сперма разбавляется с криопротектором в соотношении 1:1. Среда добавляется медленно, по каплям, при непрерывном помешивании ёмкости.</w:t>
      </w:r>
    </w:p>
    <w:p w14:paraId="50CE7282" w14:textId="5F5702A9" w:rsidR="003E1FA9" w:rsidRPr="00254DE5" w:rsidRDefault="003E1FA9" w:rsidP="00254DE5">
      <w:pPr>
        <w:spacing w:after="0" w:line="240" w:lineRule="auto"/>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Полученная суспензия сперма-</w:t>
      </w:r>
      <w:proofErr w:type="spellStart"/>
      <w:r w:rsidRPr="00254DE5">
        <w:rPr>
          <w:rFonts w:ascii="Times New Roman" w:eastAsia="Calibri" w:hAnsi="Times New Roman" w:cs="Times New Roman"/>
          <w:sz w:val="28"/>
          <w:szCs w:val="28"/>
        </w:rPr>
        <w:t>криозащитная</w:t>
      </w:r>
      <w:proofErr w:type="spellEnd"/>
      <w:r w:rsidRPr="00254DE5">
        <w:rPr>
          <w:rFonts w:ascii="Times New Roman" w:eastAsia="Calibri" w:hAnsi="Times New Roman" w:cs="Times New Roman"/>
          <w:sz w:val="28"/>
          <w:szCs w:val="28"/>
        </w:rPr>
        <w:t xml:space="preserve"> среда </w:t>
      </w:r>
      <w:r w:rsidR="00487C9C" w:rsidRPr="00254DE5">
        <w:rPr>
          <w:rFonts w:ascii="Times New Roman" w:eastAsia="Calibri" w:hAnsi="Times New Roman" w:cs="Times New Roman"/>
          <w:sz w:val="28"/>
          <w:szCs w:val="28"/>
        </w:rPr>
        <w:t>в течение</w:t>
      </w:r>
      <w:r w:rsidRPr="00254DE5">
        <w:rPr>
          <w:rFonts w:ascii="Times New Roman" w:eastAsia="Calibri" w:hAnsi="Times New Roman" w:cs="Times New Roman"/>
          <w:sz w:val="28"/>
          <w:szCs w:val="28"/>
        </w:rPr>
        <w:t xml:space="preserve"> нескольких минут разливается в </w:t>
      </w:r>
      <w:proofErr w:type="spellStart"/>
      <w:r w:rsidRPr="00254DE5">
        <w:rPr>
          <w:rFonts w:ascii="Times New Roman" w:eastAsia="Calibri" w:hAnsi="Times New Roman" w:cs="Times New Roman"/>
          <w:sz w:val="28"/>
          <w:szCs w:val="28"/>
        </w:rPr>
        <w:t>криопробирки</w:t>
      </w:r>
      <w:proofErr w:type="spellEnd"/>
      <w:r w:rsidRPr="00254DE5">
        <w:rPr>
          <w:rFonts w:ascii="Times New Roman" w:eastAsia="Calibri" w:hAnsi="Times New Roman" w:cs="Times New Roman"/>
          <w:sz w:val="28"/>
          <w:szCs w:val="28"/>
        </w:rPr>
        <w:t xml:space="preserve"> либо соломинки с помощью пипетки дозатора или шприца (рисунок 4</w:t>
      </w:r>
      <w:r w:rsidR="000C71CB">
        <w:rPr>
          <w:rFonts w:ascii="Times New Roman" w:eastAsia="Calibri" w:hAnsi="Times New Roman" w:cs="Times New Roman"/>
          <w:sz w:val="28"/>
          <w:szCs w:val="28"/>
        </w:rPr>
        <w:t>9</w:t>
      </w:r>
      <w:r w:rsidRPr="00254DE5">
        <w:rPr>
          <w:rFonts w:ascii="Times New Roman" w:eastAsia="Calibri" w:hAnsi="Times New Roman" w:cs="Times New Roman"/>
          <w:sz w:val="28"/>
          <w:szCs w:val="28"/>
        </w:rPr>
        <w:t xml:space="preserve">, а). Все эти манипуляции проводятся на охлажденной поверхности, в качестве охлаждающей поверхности используются </w:t>
      </w:r>
      <w:proofErr w:type="spellStart"/>
      <w:r w:rsidRPr="00254DE5">
        <w:rPr>
          <w:rFonts w:ascii="Times New Roman" w:eastAsia="Calibri" w:hAnsi="Times New Roman" w:cs="Times New Roman"/>
          <w:sz w:val="28"/>
          <w:szCs w:val="28"/>
        </w:rPr>
        <w:t>хладоэлементы</w:t>
      </w:r>
      <w:proofErr w:type="spellEnd"/>
      <w:r w:rsidRPr="00254DE5">
        <w:rPr>
          <w:rFonts w:ascii="Times New Roman" w:eastAsia="Calibri" w:hAnsi="Times New Roman" w:cs="Times New Roman"/>
          <w:sz w:val="28"/>
          <w:szCs w:val="28"/>
        </w:rPr>
        <w:t xml:space="preserve"> (рисунок 4</w:t>
      </w:r>
      <w:r w:rsidR="000C71CB">
        <w:rPr>
          <w:rFonts w:ascii="Times New Roman" w:eastAsia="Calibri" w:hAnsi="Times New Roman" w:cs="Times New Roman"/>
          <w:sz w:val="28"/>
          <w:szCs w:val="28"/>
        </w:rPr>
        <w:t>9</w:t>
      </w:r>
      <w:r w:rsidRPr="00254DE5">
        <w:rPr>
          <w:rFonts w:ascii="Times New Roman" w:eastAsia="Calibri" w:hAnsi="Times New Roman" w:cs="Times New Roman"/>
          <w:sz w:val="28"/>
          <w:szCs w:val="28"/>
        </w:rPr>
        <w:t>, б)</w:t>
      </w:r>
      <w:r w:rsidR="005D62C4" w:rsidRPr="005D62C4">
        <w:rPr>
          <w:rFonts w:ascii="Times New Roman" w:eastAsia="Calibri" w:hAnsi="Times New Roman" w:cs="Times New Roman"/>
          <w:sz w:val="28"/>
          <w:szCs w:val="28"/>
        </w:rPr>
        <w:t xml:space="preserve"> [248]</w:t>
      </w:r>
      <w:r w:rsidRPr="00254DE5">
        <w:rPr>
          <w:rFonts w:ascii="Times New Roman" w:eastAsia="Calibri" w:hAnsi="Times New Roman" w:cs="Times New Roman"/>
          <w:sz w:val="28"/>
          <w:szCs w:val="28"/>
        </w:rPr>
        <w:t>.</w:t>
      </w:r>
    </w:p>
    <w:p w14:paraId="11D7A2F2" w14:textId="77777777" w:rsidR="004A1E7B" w:rsidRPr="00254DE5" w:rsidRDefault="004A1E7B" w:rsidP="00254DE5">
      <w:pPr>
        <w:spacing w:after="0" w:line="240" w:lineRule="auto"/>
        <w:ind w:firstLine="709"/>
        <w:jc w:val="both"/>
        <w:rPr>
          <w:rFonts w:ascii="Times New Roman" w:eastAsia="Calibri" w:hAnsi="Times New Roman" w:cs="Times New Roman"/>
          <w:sz w:val="28"/>
          <w:szCs w:val="28"/>
        </w:rPr>
      </w:pPr>
    </w:p>
    <w:p w14:paraId="78F901A1" w14:textId="03C06E56" w:rsidR="000C71CB" w:rsidRDefault="003E1FA9" w:rsidP="000C71CB">
      <w:pPr>
        <w:spacing w:after="0" w:line="240" w:lineRule="auto"/>
        <w:ind w:firstLine="709"/>
        <w:jc w:val="center"/>
        <w:rPr>
          <w:rFonts w:ascii="Times New Roman" w:eastAsia="Calibri" w:hAnsi="Times New Roman" w:cs="Times New Roman"/>
          <w:sz w:val="28"/>
          <w:szCs w:val="28"/>
        </w:rPr>
      </w:pPr>
      <w:r w:rsidRPr="00254DE5">
        <w:rPr>
          <w:rFonts w:ascii="Times New Roman" w:eastAsia="Calibri" w:hAnsi="Times New Roman" w:cs="Times New Roman"/>
          <w:noProof/>
          <w:sz w:val="28"/>
          <w:szCs w:val="28"/>
          <w:lang w:val="en-US"/>
        </w:rPr>
        <w:drawing>
          <wp:inline distT="0" distB="0" distL="0" distR="0" wp14:anchorId="0375C8BF" wp14:editId="7C2EBA35">
            <wp:extent cx="2000820" cy="2890520"/>
            <wp:effectExtent l="0" t="0" r="0" b="508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WhatsApp 2023-09-29 в 16.02.48_31f2e46e.jpg"/>
                    <pic:cNvPicPr/>
                  </pic:nvPicPr>
                  <pic:blipFill rotWithShape="1">
                    <a:blip r:embed="rId62" cstate="print">
                      <a:extLst>
                        <a:ext uri="{28A0092B-C50C-407E-A947-70E740481C1C}">
                          <a14:useLocalDpi xmlns:a14="http://schemas.microsoft.com/office/drawing/2010/main" val="0"/>
                        </a:ext>
                      </a:extLst>
                    </a:blip>
                    <a:srcRect l="19185" r="-170" b="34217"/>
                    <a:stretch>
                      <a:fillRect/>
                    </a:stretch>
                  </pic:blipFill>
                  <pic:spPr bwMode="auto">
                    <a:xfrm>
                      <a:off x="0" y="0"/>
                      <a:ext cx="2021274" cy="2920069"/>
                    </a:xfrm>
                    <a:prstGeom prst="rect">
                      <a:avLst/>
                    </a:prstGeom>
                    <a:ln>
                      <a:noFill/>
                    </a:ln>
                    <a:extLst>
                      <a:ext uri="{53640926-AAD7-44D8-BBD7-CCE9431645EC}">
                        <a14:shadowObscured xmlns:a14="http://schemas.microsoft.com/office/drawing/2010/main"/>
                      </a:ext>
                    </a:extLst>
                  </pic:spPr>
                </pic:pic>
              </a:graphicData>
            </a:graphic>
          </wp:inline>
        </w:drawing>
      </w:r>
    </w:p>
    <w:p w14:paraId="7B08C863" w14:textId="24AD9139" w:rsidR="000C71CB" w:rsidRDefault="000C71CB" w:rsidP="000C71CB">
      <w:pPr>
        <w:spacing w:after="0" w:line="24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А</w:t>
      </w:r>
    </w:p>
    <w:p w14:paraId="74DA1DEA" w14:textId="77777777" w:rsidR="000C71CB" w:rsidRDefault="003E1FA9" w:rsidP="000C71CB">
      <w:pPr>
        <w:spacing w:after="0" w:line="240" w:lineRule="auto"/>
        <w:ind w:firstLine="709"/>
        <w:jc w:val="center"/>
        <w:rPr>
          <w:rFonts w:ascii="Times New Roman" w:eastAsia="Calibri" w:hAnsi="Times New Roman" w:cs="Times New Roman"/>
          <w:sz w:val="28"/>
          <w:szCs w:val="28"/>
        </w:rPr>
      </w:pPr>
      <w:r w:rsidRPr="00254DE5">
        <w:rPr>
          <w:rFonts w:ascii="Times New Roman" w:eastAsia="Calibri" w:hAnsi="Times New Roman" w:cs="Times New Roman"/>
          <w:noProof/>
          <w:sz w:val="28"/>
          <w:szCs w:val="28"/>
          <w:lang w:val="en-US"/>
        </w:rPr>
        <w:lastRenderedPageBreak/>
        <w:drawing>
          <wp:inline distT="0" distB="0" distL="0" distR="0" wp14:anchorId="009E3507" wp14:editId="513372F5">
            <wp:extent cx="2450419" cy="3113851"/>
            <wp:effectExtent l="0" t="0" r="762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7525" t="22827" r="4106" b="2524"/>
                    <a:stretch/>
                  </pic:blipFill>
                  <pic:spPr bwMode="auto">
                    <a:xfrm flipH="1">
                      <a:off x="0" y="0"/>
                      <a:ext cx="2499827" cy="3176636"/>
                    </a:xfrm>
                    <a:prstGeom prst="rect">
                      <a:avLst/>
                    </a:prstGeom>
                    <a:noFill/>
                    <a:ln>
                      <a:noFill/>
                    </a:ln>
                    <a:extLst>
                      <a:ext uri="{53640926-AAD7-44D8-BBD7-CCE9431645EC}">
                        <a14:shadowObscured xmlns:a14="http://schemas.microsoft.com/office/drawing/2010/main"/>
                      </a:ext>
                    </a:extLst>
                  </pic:spPr>
                </pic:pic>
              </a:graphicData>
            </a:graphic>
          </wp:inline>
        </w:drawing>
      </w:r>
    </w:p>
    <w:p w14:paraId="2DC7742D" w14:textId="042024F5" w:rsidR="003E1FA9" w:rsidRPr="00254DE5" w:rsidRDefault="000C71CB" w:rsidP="000C71CB">
      <w:pPr>
        <w:spacing w:after="0" w:line="24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t>Б</w:t>
      </w:r>
    </w:p>
    <w:p w14:paraId="57C0A781" w14:textId="6A06EEE3" w:rsidR="003E1FA9" w:rsidRPr="00254DE5" w:rsidRDefault="003E1FA9" w:rsidP="00254DE5">
      <w:pPr>
        <w:spacing w:after="0" w:line="240" w:lineRule="auto"/>
        <w:ind w:firstLine="709"/>
        <w:jc w:val="center"/>
        <w:rPr>
          <w:rFonts w:ascii="Times New Roman" w:eastAsia="Calibri" w:hAnsi="Times New Roman" w:cs="Times New Roman"/>
          <w:sz w:val="28"/>
          <w:szCs w:val="28"/>
        </w:rPr>
      </w:pPr>
      <w:r w:rsidRPr="00254DE5">
        <w:rPr>
          <w:rFonts w:ascii="Times New Roman" w:eastAsia="Calibri" w:hAnsi="Times New Roman" w:cs="Times New Roman"/>
          <w:sz w:val="28"/>
          <w:szCs w:val="28"/>
        </w:rPr>
        <w:t>Рисунок 4</w:t>
      </w:r>
      <w:r w:rsidR="000C71CB">
        <w:rPr>
          <w:rFonts w:ascii="Times New Roman" w:eastAsia="Calibri" w:hAnsi="Times New Roman" w:cs="Times New Roman"/>
          <w:sz w:val="28"/>
          <w:szCs w:val="28"/>
        </w:rPr>
        <w:t>9 - А</w:t>
      </w:r>
      <w:r w:rsidR="000C71CB" w:rsidRPr="00254DE5">
        <w:rPr>
          <w:rFonts w:ascii="Times New Roman" w:eastAsia="Calibri" w:hAnsi="Times New Roman" w:cs="Times New Roman"/>
          <w:sz w:val="28"/>
          <w:szCs w:val="28"/>
        </w:rPr>
        <w:t>) процесс забора раствора в соломинки</w:t>
      </w:r>
      <w:r w:rsidR="000C71CB">
        <w:rPr>
          <w:rFonts w:ascii="Times New Roman" w:eastAsia="Calibri" w:hAnsi="Times New Roman" w:cs="Times New Roman"/>
          <w:sz w:val="28"/>
          <w:szCs w:val="28"/>
        </w:rPr>
        <w:t xml:space="preserve"> Б </w:t>
      </w:r>
      <w:r w:rsidRPr="00254DE5">
        <w:rPr>
          <w:rFonts w:ascii="Times New Roman" w:eastAsia="Calibri" w:hAnsi="Times New Roman" w:cs="Times New Roman"/>
          <w:sz w:val="28"/>
          <w:szCs w:val="28"/>
        </w:rPr>
        <w:t xml:space="preserve">выравнивание температуры на </w:t>
      </w:r>
      <w:proofErr w:type="spellStart"/>
      <w:r w:rsidRPr="00254DE5">
        <w:rPr>
          <w:rFonts w:ascii="Times New Roman" w:eastAsia="Calibri" w:hAnsi="Times New Roman" w:cs="Times New Roman"/>
          <w:sz w:val="28"/>
          <w:szCs w:val="28"/>
        </w:rPr>
        <w:t>хладоэлементах</w:t>
      </w:r>
      <w:proofErr w:type="spellEnd"/>
      <w:r w:rsidR="002039DC" w:rsidRPr="00254DE5">
        <w:rPr>
          <w:rFonts w:ascii="Times New Roman" w:eastAsia="Calibri" w:hAnsi="Times New Roman" w:cs="Times New Roman"/>
          <w:sz w:val="28"/>
          <w:szCs w:val="28"/>
        </w:rPr>
        <w:t xml:space="preserve"> [193</w:t>
      </w:r>
      <w:r w:rsidR="005D62C4" w:rsidRPr="005D62C4">
        <w:rPr>
          <w:rFonts w:ascii="Times New Roman" w:eastAsia="Calibri" w:hAnsi="Times New Roman" w:cs="Times New Roman"/>
          <w:sz w:val="28"/>
          <w:szCs w:val="28"/>
        </w:rPr>
        <w:t>, 248</w:t>
      </w:r>
      <w:r w:rsidR="002039DC" w:rsidRPr="00254DE5">
        <w:rPr>
          <w:rFonts w:ascii="Times New Roman" w:eastAsia="Calibri" w:hAnsi="Times New Roman" w:cs="Times New Roman"/>
          <w:sz w:val="28"/>
          <w:szCs w:val="28"/>
        </w:rPr>
        <w:t>]</w:t>
      </w:r>
    </w:p>
    <w:p w14:paraId="50315BC5" w14:textId="77777777" w:rsidR="004A1E7B" w:rsidRPr="00254DE5" w:rsidRDefault="004A1E7B" w:rsidP="00254DE5">
      <w:pPr>
        <w:spacing w:after="0" w:line="240" w:lineRule="auto"/>
        <w:ind w:firstLine="709"/>
        <w:jc w:val="center"/>
        <w:rPr>
          <w:rFonts w:ascii="Times New Roman" w:eastAsia="Calibri" w:hAnsi="Times New Roman" w:cs="Times New Roman"/>
          <w:sz w:val="28"/>
          <w:szCs w:val="28"/>
        </w:rPr>
      </w:pPr>
    </w:p>
    <w:p w14:paraId="14E6F2CE" w14:textId="77777777" w:rsidR="003E1FA9" w:rsidRPr="00254DE5" w:rsidRDefault="003E1FA9" w:rsidP="00254DE5">
      <w:pPr>
        <w:spacing w:after="0" w:line="240" w:lineRule="auto"/>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 xml:space="preserve"> С момента разлива до момента заморозки время не должно превышать 15 мин. (эта время </w:t>
      </w:r>
      <w:proofErr w:type="spellStart"/>
      <w:r w:rsidRPr="00254DE5">
        <w:rPr>
          <w:rFonts w:ascii="Times New Roman" w:eastAsia="Calibri" w:hAnsi="Times New Roman" w:cs="Times New Roman"/>
          <w:sz w:val="28"/>
          <w:szCs w:val="28"/>
        </w:rPr>
        <w:t>эквилибрации</w:t>
      </w:r>
      <w:proofErr w:type="spellEnd"/>
      <w:r w:rsidRPr="00254DE5">
        <w:rPr>
          <w:rFonts w:ascii="Times New Roman" w:eastAsia="Calibri" w:hAnsi="Times New Roman" w:cs="Times New Roman"/>
          <w:sz w:val="28"/>
          <w:szCs w:val="28"/>
        </w:rPr>
        <w:t xml:space="preserve"> </w:t>
      </w:r>
      <w:proofErr w:type="spellStart"/>
      <w:r w:rsidRPr="00254DE5">
        <w:rPr>
          <w:rFonts w:ascii="Times New Roman" w:eastAsia="Calibri" w:hAnsi="Times New Roman" w:cs="Times New Roman"/>
          <w:sz w:val="28"/>
          <w:szCs w:val="28"/>
        </w:rPr>
        <w:t>т.е</w:t>
      </w:r>
      <w:proofErr w:type="spellEnd"/>
      <w:r w:rsidRPr="00254DE5">
        <w:rPr>
          <w:rFonts w:ascii="Times New Roman" w:eastAsia="Calibri" w:hAnsi="Times New Roman" w:cs="Times New Roman"/>
          <w:sz w:val="28"/>
          <w:szCs w:val="28"/>
        </w:rPr>
        <w:t xml:space="preserve"> проникновение криопротектора или среды в клетки).</w:t>
      </w:r>
    </w:p>
    <w:p w14:paraId="7AFD94BC" w14:textId="21F44AE5" w:rsidR="003E1FA9" w:rsidRPr="00254DE5" w:rsidRDefault="003E1FA9" w:rsidP="00254DE5">
      <w:pPr>
        <w:spacing w:after="0" w:line="240" w:lineRule="auto"/>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 xml:space="preserve">После готовые образцы </w:t>
      </w:r>
      <w:proofErr w:type="spellStart"/>
      <w:r w:rsidRPr="00254DE5">
        <w:rPr>
          <w:rFonts w:ascii="Times New Roman" w:eastAsia="Calibri" w:hAnsi="Times New Roman" w:cs="Times New Roman"/>
          <w:sz w:val="28"/>
          <w:szCs w:val="28"/>
        </w:rPr>
        <w:t>криоматериала</w:t>
      </w:r>
      <w:proofErr w:type="spellEnd"/>
      <w:r w:rsidRPr="00254DE5">
        <w:rPr>
          <w:rFonts w:ascii="Times New Roman" w:eastAsia="Calibri" w:hAnsi="Times New Roman" w:cs="Times New Roman"/>
          <w:sz w:val="28"/>
          <w:szCs w:val="28"/>
        </w:rPr>
        <w:t xml:space="preserve"> </w:t>
      </w:r>
      <w:r w:rsidR="00487C9C" w:rsidRPr="00254DE5">
        <w:rPr>
          <w:rFonts w:ascii="Times New Roman" w:eastAsia="Calibri" w:hAnsi="Times New Roman" w:cs="Times New Roman"/>
          <w:sz w:val="28"/>
          <w:szCs w:val="28"/>
        </w:rPr>
        <w:t xml:space="preserve">помещаются </w:t>
      </w:r>
      <w:r w:rsidR="000C71CB" w:rsidRPr="00254DE5">
        <w:rPr>
          <w:rFonts w:ascii="Times New Roman" w:eastAsia="Calibri" w:hAnsi="Times New Roman" w:cs="Times New Roman"/>
          <w:sz w:val="28"/>
          <w:szCs w:val="28"/>
        </w:rPr>
        <w:t>на плотик,</w:t>
      </w:r>
      <w:r w:rsidRPr="00254DE5">
        <w:rPr>
          <w:rFonts w:ascii="Times New Roman" w:eastAsia="Calibri" w:hAnsi="Times New Roman" w:cs="Times New Roman"/>
          <w:sz w:val="28"/>
          <w:szCs w:val="28"/>
        </w:rPr>
        <w:t xml:space="preserve"> сформированный из пенопласта размерами 10х10х2см. Далее плот погружается в бокс из пенопласта с толщиной стенок 4см и наполненный жидким азотом до уровня 7 см (рисунок </w:t>
      </w:r>
      <w:r w:rsidR="000C71CB">
        <w:rPr>
          <w:rFonts w:ascii="Times New Roman" w:eastAsia="Calibri" w:hAnsi="Times New Roman" w:cs="Times New Roman"/>
          <w:sz w:val="28"/>
          <w:szCs w:val="28"/>
        </w:rPr>
        <w:t>50</w:t>
      </w:r>
      <w:r w:rsidRPr="00254DE5">
        <w:rPr>
          <w:rFonts w:ascii="Times New Roman" w:eastAsia="Calibri" w:hAnsi="Times New Roman" w:cs="Times New Roman"/>
          <w:sz w:val="28"/>
          <w:szCs w:val="28"/>
        </w:rPr>
        <w:t>)</w:t>
      </w:r>
      <w:r w:rsidR="005D62C4" w:rsidRPr="005D62C4">
        <w:rPr>
          <w:rFonts w:ascii="Times New Roman" w:eastAsia="Calibri" w:hAnsi="Times New Roman" w:cs="Times New Roman"/>
          <w:sz w:val="28"/>
          <w:szCs w:val="28"/>
        </w:rPr>
        <w:t xml:space="preserve"> [248]</w:t>
      </w:r>
      <w:r w:rsidRPr="00254DE5">
        <w:rPr>
          <w:rFonts w:ascii="Times New Roman" w:eastAsia="Calibri" w:hAnsi="Times New Roman" w:cs="Times New Roman"/>
          <w:sz w:val="28"/>
          <w:szCs w:val="28"/>
        </w:rPr>
        <w:t xml:space="preserve">. </w:t>
      </w:r>
    </w:p>
    <w:p w14:paraId="6D3FF092" w14:textId="77777777" w:rsidR="003E1FA9" w:rsidRPr="00254DE5" w:rsidRDefault="003E1FA9" w:rsidP="00254DE5">
      <w:pPr>
        <w:spacing w:after="0" w:line="240" w:lineRule="auto"/>
        <w:ind w:firstLine="709"/>
        <w:jc w:val="both"/>
        <w:rPr>
          <w:rFonts w:ascii="Times New Roman" w:eastAsia="Calibri" w:hAnsi="Times New Roman" w:cs="Times New Roman"/>
          <w:sz w:val="28"/>
          <w:szCs w:val="28"/>
        </w:rPr>
      </w:pPr>
    </w:p>
    <w:p w14:paraId="48FD100B" w14:textId="77777777" w:rsidR="003E1FA9" w:rsidRDefault="003E1FA9" w:rsidP="00254DE5">
      <w:pPr>
        <w:spacing w:after="0" w:line="240" w:lineRule="auto"/>
        <w:ind w:firstLine="709"/>
        <w:jc w:val="center"/>
        <w:rPr>
          <w:rFonts w:ascii="Times New Roman" w:eastAsia="Calibri" w:hAnsi="Times New Roman" w:cs="Times New Roman"/>
          <w:sz w:val="28"/>
          <w:szCs w:val="28"/>
        </w:rPr>
      </w:pPr>
      <w:r w:rsidRPr="00254DE5">
        <w:rPr>
          <w:rFonts w:ascii="Times New Roman" w:eastAsia="Calibri" w:hAnsi="Times New Roman" w:cs="Times New Roman"/>
          <w:noProof/>
          <w:sz w:val="28"/>
          <w:szCs w:val="28"/>
          <w:lang w:val="en-US"/>
        </w:rPr>
        <w:drawing>
          <wp:inline distT="0" distB="0" distL="0" distR="0" wp14:anchorId="4F4F1E32" wp14:editId="694927A5">
            <wp:extent cx="2418715" cy="3225037"/>
            <wp:effectExtent l="0" t="0" r="63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WhatsApp 2023-09-29 в 12.57.04_1a0614a5.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449465" cy="3266037"/>
                    </a:xfrm>
                    <a:prstGeom prst="rect">
                      <a:avLst/>
                    </a:prstGeom>
                  </pic:spPr>
                </pic:pic>
              </a:graphicData>
            </a:graphic>
          </wp:inline>
        </w:drawing>
      </w:r>
    </w:p>
    <w:p w14:paraId="66316CD7" w14:textId="77777777" w:rsidR="000C71CB" w:rsidRPr="00254DE5" w:rsidRDefault="000C71CB" w:rsidP="00254DE5">
      <w:pPr>
        <w:spacing w:after="0" w:line="240" w:lineRule="auto"/>
        <w:ind w:firstLine="709"/>
        <w:jc w:val="center"/>
        <w:rPr>
          <w:rFonts w:ascii="Times New Roman" w:eastAsia="Calibri" w:hAnsi="Times New Roman" w:cs="Times New Roman"/>
          <w:sz w:val="28"/>
          <w:szCs w:val="28"/>
        </w:rPr>
      </w:pPr>
    </w:p>
    <w:p w14:paraId="29201E2D" w14:textId="3DCDF633" w:rsidR="003E1FA9" w:rsidRPr="00254DE5" w:rsidRDefault="003E1FA9" w:rsidP="000C71CB">
      <w:pPr>
        <w:spacing w:after="0" w:line="240" w:lineRule="auto"/>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 xml:space="preserve">Рисунок </w:t>
      </w:r>
      <w:r w:rsidR="000C71CB">
        <w:rPr>
          <w:rFonts w:ascii="Times New Roman" w:eastAsia="Calibri" w:hAnsi="Times New Roman" w:cs="Times New Roman"/>
          <w:sz w:val="28"/>
          <w:szCs w:val="28"/>
        </w:rPr>
        <w:t>50</w:t>
      </w:r>
      <w:r w:rsidRPr="00254DE5">
        <w:rPr>
          <w:rFonts w:ascii="Times New Roman" w:eastAsia="Calibri" w:hAnsi="Times New Roman" w:cs="Times New Roman"/>
          <w:sz w:val="28"/>
          <w:szCs w:val="28"/>
        </w:rPr>
        <w:t xml:space="preserve"> –</w:t>
      </w:r>
      <w:r w:rsidRPr="00254DE5">
        <w:rPr>
          <w:rFonts w:ascii="Times New Roman" w:eastAsia="Calibri" w:hAnsi="Times New Roman" w:cs="Times New Roman"/>
        </w:rPr>
        <w:t xml:space="preserve"> </w:t>
      </w:r>
      <w:r w:rsidR="00487C9C" w:rsidRPr="00254DE5">
        <w:rPr>
          <w:rFonts w:ascii="Times New Roman" w:eastAsia="Calibri" w:hAnsi="Times New Roman" w:cs="Times New Roman"/>
          <w:sz w:val="28"/>
          <w:szCs w:val="28"/>
        </w:rPr>
        <w:t>Выдерживание проб</w:t>
      </w:r>
      <w:r w:rsidRPr="00254DE5">
        <w:rPr>
          <w:rFonts w:ascii="Times New Roman" w:eastAsia="Calibri" w:hAnsi="Times New Roman" w:cs="Times New Roman"/>
          <w:sz w:val="28"/>
          <w:szCs w:val="28"/>
        </w:rPr>
        <w:t xml:space="preserve"> </w:t>
      </w:r>
      <w:r w:rsidR="00487C9C" w:rsidRPr="00254DE5">
        <w:rPr>
          <w:rFonts w:ascii="Times New Roman" w:eastAsia="Calibri" w:hAnsi="Times New Roman" w:cs="Times New Roman"/>
          <w:sz w:val="28"/>
          <w:szCs w:val="28"/>
        </w:rPr>
        <w:t>в течение</w:t>
      </w:r>
      <w:r w:rsidRPr="00254DE5">
        <w:rPr>
          <w:rFonts w:ascii="Times New Roman" w:eastAsia="Calibri" w:hAnsi="Times New Roman" w:cs="Times New Roman"/>
          <w:sz w:val="28"/>
          <w:szCs w:val="28"/>
        </w:rPr>
        <w:t xml:space="preserve"> 15 минут в парах азота</w:t>
      </w:r>
      <w:r w:rsidR="002039DC" w:rsidRPr="00254DE5">
        <w:rPr>
          <w:rFonts w:ascii="Times New Roman" w:eastAsia="Calibri" w:hAnsi="Times New Roman" w:cs="Times New Roman"/>
          <w:sz w:val="28"/>
          <w:szCs w:val="28"/>
        </w:rPr>
        <w:t xml:space="preserve"> [193]</w:t>
      </w:r>
    </w:p>
    <w:p w14:paraId="50326875" w14:textId="6176D82A" w:rsidR="003E1FA9" w:rsidRDefault="003E1FA9" w:rsidP="00254DE5">
      <w:pPr>
        <w:spacing w:after="0" w:line="240" w:lineRule="auto"/>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lastRenderedPageBreak/>
        <w:t xml:space="preserve">Затем готовые пробы выдерживают в парах азота </w:t>
      </w:r>
      <w:r w:rsidR="00487C9C" w:rsidRPr="00254DE5">
        <w:rPr>
          <w:rFonts w:ascii="Times New Roman" w:eastAsia="Calibri" w:hAnsi="Times New Roman" w:cs="Times New Roman"/>
          <w:sz w:val="28"/>
          <w:szCs w:val="28"/>
        </w:rPr>
        <w:t>в течение</w:t>
      </w:r>
      <w:r w:rsidRPr="00254DE5">
        <w:rPr>
          <w:rFonts w:ascii="Times New Roman" w:eastAsia="Calibri" w:hAnsi="Times New Roman" w:cs="Times New Roman"/>
          <w:sz w:val="28"/>
          <w:szCs w:val="28"/>
        </w:rPr>
        <w:t xml:space="preserve"> 15 минут в спец боксе. Для контроля температуры в одну из пробирок помещается проводной датчик от низкотемпературного термометра (рисунок</w:t>
      </w:r>
      <w:r w:rsidR="004A1E7B" w:rsidRPr="00254DE5">
        <w:rPr>
          <w:rFonts w:ascii="Times New Roman" w:eastAsia="Calibri" w:hAnsi="Times New Roman" w:cs="Times New Roman"/>
          <w:sz w:val="28"/>
          <w:szCs w:val="28"/>
        </w:rPr>
        <w:t xml:space="preserve"> </w:t>
      </w:r>
      <w:r w:rsidR="000C71CB">
        <w:rPr>
          <w:rFonts w:ascii="Times New Roman" w:eastAsia="Calibri" w:hAnsi="Times New Roman" w:cs="Times New Roman"/>
          <w:sz w:val="28"/>
          <w:szCs w:val="28"/>
        </w:rPr>
        <w:t>51</w:t>
      </w:r>
      <w:r w:rsidRPr="00254DE5">
        <w:rPr>
          <w:rFonts w:ascii="Times New Roman" w:eastAsia="Calibri" w:hAnsi="Times New Roman" w:cs="Times New Roman"/>
          <w:sz w:val="28"/>
          <w:szCs w:val="28"/>
        </w:rPr>
        <w:t>).</w:t>
      </w:r>
    </w:p>
    <w:p w14:paraId="7E0F4FFD" w14:textId="77777777" w:rsidR="000C71CB" w:rsidRPr="00254DE5" w:rsidRDefault="000C71CB" w:rsidP="00254DE5">
      <w:pPr>
        <w:spacing w:after="0" w:line="240" w:lineRule="auto"/>
        <w:ind w:firstLine="709"/>
        <w:jc w:val="both"/>
        <w:rPr>
          <w:rFonts w:ascii="Times New Roman" w:eastAsia="Calibri" w:hAnsi="Times New Roman" w:cs="Times New Roman"/>
          <w:sz w:val="28"/>
          <w:szCs w:val="28"/>
        </w:rPr>
      </w:pPr>
    </w:p>
    <w:p w14:paraId="3EAF1C45" w14:textId="1B8FB6B7" w:rsidR="003E1FA9" w:rsidRDefault="003E1FA9" w:rsidP="00254DE5">
      <w:pPr>
        <w:spacing w:after="0" w:line="240" w:lineRule="auto"/>
        <w:ind w:firstLine="709"/>
        <w:jc w:val="center"/>
        <w:rPr>
          <w:rFonts w:ascii="Times New Roman" w:eastAsia="Calibri" w:hAnsi="Times New Roman" w:cs="Times New Roman"/>
          <w:sz w:val="28"/>
          <w:szCs w:val="28"/>
        </w:rPr>
      </w:pPr>
      <w:r w:rsidRPr="00254DE5">
        <w:rPr>
          <w:rFonts w:ascii="Times New Roman" w:eastAsia="Calibri" w:hAnsi="Times New Roman" w:cs="Times New Roman"/>
          <w:noProof/>
          <w:sz w:val="28"/>
          <w:szCs w:val="28"/>
          <w:lang w:val="en-US"/>
        </w:rPr>
        <w:drawing>
          <wp:inline distT="0" distB="0" distL="0" distR="0" wp14:anchorId="05586E77" wp14:editId="01812117">
            <wp:extent cx="2521803" cy="297307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11555"/>
                    <a:stretch/>
                  </pic:blipFill>
                  <pic:spPr bwMode="auto">
                    <a:xfrm>
                      <a:off x="0" y="0"/>
                      <a:ext cx="2535485" cy="2989201"/>
                    </a:xfrm>
                    <a:prstGeom prst="rect">
                      <a:avLst/>
                    </a:prstGeom>
                    <a:noFill/>
                    <a:ln>
                      <a:noFill/>
                    </a:ln>
                    <a:extLst>
                      <a:ext uri="{53640926-AAD7-44D8-BBD7-CCE9431645EC}">
                        <a14:shadowObscured xmlns:a14="http://schemas.microsoft.com/office/drawing/2010/main"/>
                      </a:ext>
                    </a:extLst>
                  </pic:spPr>
                </pic:pic>
              </a:graphicData>
            </a:graphic>
          </wp:inline>
        </w:drawing>
      </w:r>
    </w:p>
    <w:p w14:paraId="74C66F58" w14:textId="77777777" w:rsidR="000C71CB" w:rsidRPr="00254DE5" w:rsidRDefault="000C71CB" w:rsidP="00254DE5">
      <w:pPr>
        <w:spacing w:after="0" w:line="240" w:lineRule="auto"/>
        <w:ind w:firstLine="709"/>
        <w:jc w:val="center"/>
        <w:rPr>
          <w:rFonts w:ascii="Times New Roman" w:eastAsia="Calibri" w:hAnsi="Times New Roman" w:cs="Times New Roman"/>
          <w:sz w:val="28"/>
          <w:szCs w:val="28"/>
        </w:rPr>
      </w:pPr>
    </w:p>
    <w:p w14:paraId="5EDC57BC" w14:textId="48E82201" w:rsidR="003E1FA9" w:rsidRPr="005D62C4" w:rsidRDefault="003E1FA9" w:rsidP="00254DE5">
      <w:pPr>
        <w:spacing w:after="0" w:line="240" w:lineRule="auto"/>
        <w:ind w:firstLine="709"/>
        <w:jc w:val="center"/>
        <w:rPr>
          <w:rFonts w:ascii="Times New Roman" w:eastAsia="Calibri" w:hAnsi="Times New Roman" w:cs="Times New Roman"/>
          <w:sz w:val="28"/>
          <w:szCs w:val="28"/>
        </w:rPr>
      </w:pPr>
      <w:r w:rsidRPr="00254DE5">
        <w:rPr>
          <w:rFonts w:ascii="Times New Roman" w:eastAsia="Calibri" w:hAnsi="Times New Roman" w:cs="Times New Roman"/>
          <w:sz w:val="28"/>
          <w:szCs w:val="28"/>
        </w:rPr>
        <w:t xml:space="preserve">Рисунок </w:t>
      </w:r>
      <w:r w:rsidR="000C71CB">
        <w:rPr>
          <w:rFonts w:ascii="Times New Roman" w:eastAsia="Calibri" w:hAnsi="Times New Roman" w:cs="Times New Roman"/>
          <w:sz w:val="28"/>
          <w:szCs w:val="28"/>
        </w:rPr>
        <w:t>51</w:t>
      </w:r>
      <w:r w:rsidRPr="00254DE5">
        <w:rPr>
          <w:rFonts w:ascii="Times New Roman" w:eastAsia="Calibri" w:hAnsi="Times New Roman" w:cs="Times New Roman"/>
          <w:sz w:val="28"/>
          <w:szCs w:val="28"/>
        </w:rPr>
        <w:t xml:space="preserve"> – Выдерживание проб в азоте с отслеживанием скорости заморозки с помощью низкотемпературного датчика</w:t>
      </w:r>
      <w:r w:rsidR="005D62C4" w:rsidRPr="005D62C4">
        <w:rPr>
          <w:rFonts w:ascii="Times New Roman" w:eastAsia="Calibri" w:hAnsi="Times New Roman" w:cs="Times New Roman"/>
          <w:sz w:val="28"/>
          <w:szCs w:val="28"/>
        </w:rPr>
        <w:t xml:space="preserve"> [248]</w:t>
      </w:r>
    </w:p>
    <w:p w14:paraId="7307E4F6" w14:textId="77777777" w:rsidR="004A1E7B" w:rsidRPr="00254DE5" w:rsidRDefault="004A1E7B" w:rsidP="00254DE5">
      <w:pPr>
        <w:spacing w:after="0" w:line="240" w:lineRule="auto"/>
        <w:ind w:firstLine="709"/>
        <w:jc w:val="center"/>
        <w:rPr>
          <w:rFonts w:ascii="Times New Roman" w:eastAsia="Calibri" w:hAnsi="Times New Roman" w:cs="Times New Roman"/>
          <w:sz w:val="28"/>
          <w:szCs w:val="28"/>
        </w:rPr>
      </w:pPr>
    </w:p>
    <w:p w14:paraId="461EAAE0" w14:textId="7950CCA2" w:rsidR="003E1FA9" w:rsidRDefault="003E1FA9" w:rsidP="00254DE5">
      <w:pPr>
        <w:spacing w:after="0" w:line="240" w:lineRule="auto"/>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 xml:space="preserve"> После достижения необходимой температуры плотик с пробирками </w:t>
      </w:r>
      <w:r w:rsidR="005D62C4" w:rsidRPr="00254DE5">
        <w:rPr>
          <w:rFonts w:ascii="Times New Roman" w:eastAsia="Calibri" w:hAnsi="Times New Roman" w:cs="Times New Roman"/>
          <w:sz w:val="28"/>
          <w:szCs w:val="28"/>
        </w:rPr>
        <w:t>переворачивается</w:t>
      </w:r>
      <w:r w:rsidRPr="00254DE5">
        <w:rPr>
          <w:rFonts w:ascii="Times New Roman" w:eastAsia="Calibri" w:hAnsi="Times New Roman" w:cs="Times New Roman"/>
          <w:sz w:val="28"/>
          <w:szCs w:val="28"/>
        </w:rPr>
        <w:t xml:space="preserve"> в жидкий азот. После обработки и заморозки всех проб пробирки перемещают из бокса в сосуд </w:t>
      </w:r>
      <w:proofErr w:type="spellStart"/>
      <w:r w:rsidRPr="00254DE5">
        <w:rPr>
          <w:rFonts w:ascii="Times New Roman" w:eastAsia="Calibri" w:hAnsi="Times New Roman" w:cs="Times New Roman"/>
          <w:sz w:val="28"/>
          <w:szCs w:val="28"/>
        </w:rPr>
        <w:t>Дюара</w:t>
      </w:r>
      <w:proofErr w:type="spellEnd"/>
      <w:r w:rsidRPr="00254DE5">
        <w:rPr>
          <w:rFonts w:ascii="Times New Roman" w:eastAsia="Calibri" w:hAnsi="Times New Roman" w:cs="Times New Roman"/>
          <w:sz w:val="28"/>
          <w:szCs w:val="28"/>
        </w:rPr>
        <w:t xml:space="preserve"> для дальнейшей транспортировки и хранения (рисунок </w:t>
      </w:r>
      <w:r w:rsidR="000C71CB">
        <w:rPr>
          <w:rFonts w:ascii="Times New Roman" w:eastAsia="Calibri" w:hAnsi="Times New Roman" w:cs="Times New Roman"/>
          <w:sz w:val="28"/>
          <w:szCs w:val="28"/>
        </w:rPr>
        <w:t>52</w:t>
      </w:r>
      <w:r w:rsidRPr="00254DE5">
        <w:rPr>
          <w:rFonts w:ascii="Times New Roman" w:eastAsia="Calibri" w:hAnsi="Times New Roman" w:cs="Times New Roman"/>
          <w:sz w:val="28"/>
          <w:szCs w:val="28"/>
        </w:rPr>
        <w:t>)</w:t>
      </w:r>
      <w:r w:rsidR="002039DC" w:rsidRPr="00254DE5">
        <w:rPr>
          <w:rFonts w:ascii="Times New Roman" w:eastAsia="Calibri" w:hAnsi="Times New Roman" w:cs="Times New Roman"/>
          <w:sz w:val="28"/>
          <w:szCs w:val="28"/>
        </w:rPr>
        <w:t xml:space="preserve"> [193</w:t>
      </w:r>
      <w:r w:rsidR="005D62C4" w:rsidRPr="005D62C4">
        <w:rPr>
          <w:rFonts w:ascii="Times New Roman" w:eastAsia="Calibri" w:hAnsi="Times New Roman" w:cs="Times New Roman"/>
          <w:sz w:val="28"/>
          <w:szCs w:val="28"/>
        </w:rPr>
        <w:t>,248</w:t>
      </w:r>
      <w:r w:rsidR="002039DC" w:rsidRPr="00254DE5">
        <w:rPr>
          <w:rFonts w:ascii="Times New Roman" w:eastAsia="Calibri" w:hAnsi="Times New Roman" w:cs="Times New Roman"/>
          <w:sz w:val="28"/>
          <w:szCs w:val="28"/>
        </w:rPr>
        <w:t>]</w:t>
      </w:r>
      <w:r w:rsidRPr="00254DE5">
        <w:rPr>
          <w:rFonts w:ascii="Times New Roman" w:eastAsia="Calibri" w:hAnsi="Times New Roman" w:cs="Times New Roman"/>
          <w:sz w:val="28"/>
          <w:szCs w:val="28"/>
        </w:rPr>
        <w:t xml:space="preserve">. </w:t>
      </w:r>
    </w:p>
    <w:p w14:paraId="5B902DC4" w14:textId="77777777" w:rsidR="000C71CB" w:rsidRPr="00254DE5" w:rsidRDefault="000C71CB" w:rsidP="00254DE5">
      <w:pPr>
        <w:spacing w:after="0" w:line="240" w:lineRule="auto"/>
        <w:ind w:firstLine="709"/>
        <w:jc w:val="both"/>
        <w:rPr>
          <w:rFonts w:ascii="Times New Roman" w:eastAsia="Calibri" w:hAnsi="Times New Roman" w:cs="Times New Roman"/>
          <w:sz w:val="28"/>
          <w:szCs w:val="28"/>
        </w:rPr>
      </w:pPr>
    </w:p>
    <w:p w14:paraId="218E3C94" w14:textId="52075A36" w:rsidR="003E1FA9" w:rsidRDefault="003E1FA9" w:rsidP="00254DE5">
      <w:pPr>
        <w:spacing w:after="0" w:line="240" w:lineRule="auto"/>
        <w:ind w:firstLine="709"/>
        <w:jc w:val="center"/>
        <w:rPr>
          <w:rFonts w:ascii="Times New Roman" w:eastAsia="Calibri" w:hAnsi="Times New Roman" w:cs="Times New Roman"/>
          <w:sz w:val="28"/>
          <w:szCs w:val="28"/>
        </w:rPr>
      </w:pPr>
      <w:r w:rsidRPr="00254DE5">
        <w:rPr>
          <w:rFonts w:ascii="Times New Roman" w:eastAsia="Calibri" w:hAnsi="Times New Roman" w:cs="Times New Roman"/>
          <w:noProof/>
          <w:sz w:val="28"/>
          <w:szCs w:val="28"/>
          <w:lang w:val="en-US"/>
        </w:rPr>
        <w:drawing>
          <wp:inline distT="0" distB="0" distL="0" distR="0" wp14:anchorId="08F46FDF" wp14:editId="74219032">
            <wp:extent cx="2309754" cy="31242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 WhatsApp 2023-09-29 в 12.57.03_e818c677.jpg"/>
                    <pic:cNvPicPr/>
                  </pic:nvPicPr>
                  <pic:blipFill rotWithShape="1">
                    <a:blip r:embed="rId66" cstate="print">
                      <a:extLst>
                        <a:ext uri="{28A0092B-C50C-407E-A947-70E740481C1C}">
                          <a14:useLocalDpi xmlns:a14="http://schemas.microsoft.com/office/drawing/2010/main" val="0"/>
                        </a:ext>
                      </a:extLst>
                    </a:blip>
                    <a:srcRect l="10175" t="3815" b="5063"/>
                    <a:stretch/>
                  </pic:blipFill>
                  <pic:spPr bwMode="auto">
                    <a:xfrm>
                      <a:off x="0" y="0"/>
                      <a:ext cx="2315576" cy="3132074"/>
                    </a:xfrm>
                    <a:prstGeom prst="rect">
                      <a:avLst/>
                    </a:prstGeom>
                    <a:ln>
                      <a:noFill/>
                    </a:ln>
                    <a:extLst>
                      <a:ext uri="{53640926-AAD7-44D8-BBD7-CCE9431645EC}">
                        <a14:shadowObscured xmlns:a14="http://schemas.microsoft.com/office/drawing/2010/main"/>
                      </a:ext>
                    </a:extLst>
                  </pic:spPr>
                </pic:pic>
              </a:graphicData>
            </a:graphic>
          </wp:inline>
        </w:drawing>
      </w:r>
    </w:p>
    <w:p w14:paraId="08BA710D" w14:textId="77777777" w:rsidR="000C71CB" w:rsidRPr="00254DE5" w:rsidRDefault="000C71CB" w:rsidP="00254DE5">
      <w:pPr>
        <w:spacing w:after="0" w:line="240" w:lineRule="auto"/>
        <w:ind w:firstLine="709"/>
        <w:jc w:val="center"/>
        <w:rPr>
          <w:rFonts w:ascii="Times New Roman" w:eastAsia="Calibri" w:hAnsi="Times New Roman" w:cs="Times New Roman"/>
          <w:sz w:val="28"/>
          <w:szCs w:val="28"/>
        </w:rPr>
      </w:pPr>
    </w:p>
    <w:p w14:paraId="68B6AE23" w14:textId="34183575" w:rsidR="003E1FA9" w:rsidRPr="00254DE5" w:rsidRDefault="003E1FA9" w:rsidP="00254DE5">
      <w:pPr>
        <w:spacing w:after="0" w:line="240" w:lineRule="auto"/>
        <w:ind w:firstLine="709"/>
        <w:jc w:val="center"/>
        <w:rPr>
          <w:rFonts w:ascii="Times New Roman" w:eastAsia="Calibri" w:hAnsi="Times New Roman" w:cs="Times New Roman"/>
          <w:sz w:val="28"/>
          <w:szCs w:val="28"/>
        </w:rPr>
      </w:pPr>
      <w:r w:rsidRPr="00254DE5">
        <w:rPr>
          <w:rFonts w:ascii="Times New Roman" w:eastAsia="Calibri" w:hAnsi="Times New Roman" w:cs="Times New Roman"/>
          <w:sz w:val="28"/>
          <w:szCs w:val="28"/>
        </w:rPr>
        <w:t xml:space="preserve">Рисунок </w:t>
      </w:r>
      <w:r w:rsidR="000C71CB">
        <w:rPr>
          <w:rFonts w:ascii="Times New Roman" w:eastAsia="Calibri" w:hAnsi="Times New Roman" w:cs="Times New Roman"/>
          <w:sz w:val="28"/>
          <w:szCs w:val="28"/>
        </w:rPr>
        <w:t>52</w:t>
      </w:r>
      <w:r w:rsidRPr="00254DE5">
        <w:rPr>
          <w:rFonts w:ascii="Times New Roman" w:eastAsia="Calibri" w:hAnsi="Times New Roman" w:cs="Times New Roman"/>
          <w:sz w:val="28"/>
          <w:szCs w:val="28"/>
        </w:rPr>
        <w:t xml:space="preserve"> – Перемещение образцов в </w:t>
      </w:r>
      <w:r w:rsidR="005D62C4" w:rsidRPr="00254DE5">
        <w:rPr>
          <w:rFonts w:ascii="Times New Roman" w:eastAsia="Calibri" w:hAnsi="Times New Roman" w:cs="Times New Roman"/>
          <w:sz w:val="28"/>
          <w:szCs w:val="28"/>
        </w:rPr>
        <w:t>сосуд Дьюара</w:t>
      </w:r>
    </w:p>
    <w:p w14:paraId="7014B106" w14:textId="77777777" w:rsidR="004A1E7B" w:rsidRPr="00254DE5" w:rsidRDefault="004A1E7B" w:rsidP="00254DE5">
      <w:pPr>
        <w:spacing w:after="0" w:line="240" w:lineRule="auto"/>
        <w:ind w:firstLine="709"/>
        <w:jc w:val="center"/>
        <w:rPr>
          <w:rFonts w:ascii="Times New Roman" w:eastAsia="Calibri" w:hAnsi="Times New Roman" w:cs="Times New Roman"/>
          <w:sz w:val="28"/>
          <w:szCs w:val="28"/>
        </w:rPr>
      </w:pPr>
    </w:p>
    <w:p w14:paraId="434373A5" w14:textId="1B69BF1C" w:rsidR="003E1FA9" w:rsidRPr="00254DE5" w:rsidRDefault="00487C9C" w:rsidP="00254DE5">
      <w:pPr>
        <w:spacing w:after="0" w:line="240" w:lineRule="auto"/>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С помощью водяной бани</w:t>
      </w:r>
      <w:r w:rsidR="003E1FA9" w:rsidRPr="00254DE5">
        <w:rPr>
          <w:rFonts w:ascii="Times New Roman" w:eastAsia="Calibri" w:hAnsi="Times New Roman" w:cs="Times New Roman"/>
          <w:sz w:val="28"/>
          <w:szCs w:val="28"/>
        </w:rPr>
        <w:t xml:space="preserve"> размораживают </w:t>
      </w:r>
      <w:proofErr w:type="spellStart"/>
      <w:r w:rsidR="003E1FA9" w:rsidRPr="00254DE5">
        <w:rPr>
          <w:rFonts w:ascii="Times New Roman" w:eastAsia="Calibri" w:hAnsi="Times New Roman" w:cs="Times New Roman"/>
          <w:sz w:val="28"/>
          <w:szCs w:val="28"/>
        </w:rPr>
        <w:t>криопробирки</w:t>
      </w:r>
      <w:proofErr w:type="spellEnd"/>
      <w:r w:rsidR="003E1FA9" w:rsidRPr="00254DE5">
        <w:rPr>
          <w:rFonts w:ascii="Times New Roman" w:eastAsia="Calibri" w:hAnsi="Times New Roman" w:cs="Times New Roman"/>
          <w:sz w:val="28"/>
          <w:szCs w:val="28"/>
        </w:rPr>
        <w:t xml:space="preserve"> </w:t>
      </w:r>
      <w:proofErr w:type="spellStart"/>
      <w:r w:rsidR="003E1FA9" w:rsidRPr="00254DE5">
        <w:rPr>
          <w:rFonts w:ascii="Times New Roman" w:eastAsia="Calibri" w:hAnsi="Times New Roman" w:cs="Times New Roman"/>
          <w:sz w:val="28"/>
          <w:szCs w:val="28"/>
        </w:rPr>
        <w:t>эпиндорфа</w:t>
      </w:r>
      <w:proofErr w:type="spellEnd"/>
      <w:r w:rsidR="003E1FA9" w:rsidRPr="00254DE5">
        <w:rPr>
          <w:rFonts w:ascii="Times New Roman" w:eastAsia="Calibri" w:hAnsi="Times New Roman" w:cs="Times New Roman"/>
          <w:sz w:val="28"/>
          <w:szCs w:val="28"/>
        </w:rPr>
        <w:t xml:space="preserve"> в дистиллированной воде при температуре 38</w:t>
      </w:r>
      <w:r w:rsidR="003E1FA9" w:rsidRPr="00254DE5">
        <w:rPr>
          <w:rFonts w:ascii="Times New Roman" w:eastAsia="Calibri" w:hAnsi="Times New Roman" w:cs="Times New Roman"/>
          <w:sz w:val="28"/>
          <w:szCs w:val="28"/>
          <w:vertAlign w:val="superscript"/>
        </w:rPr>
        <w:t>0</w:t>
      </w:r>
      <w:r w:rsidR="003E1FA9" w:rsidRPr="00254DE5">
        <w:rPr>
          <w:rFonts w:ascii="Times New Roman" w:eastAsia="Calibri" w:hAnsi="Times New Roman" w:cs="Times New Roman"/>
          <w:sz w:val="28"/>
          <w:szCs w:val="28"/>
        </w:rPr>
        <w:t>С в течение 1 минуты, соломинки размораживаются при температуре 40℃ в течении 6 сек</w:t>
      </w:r>
      <w:r w:rsidR="002039DC" w:rsidRPr="00254DE5">
        <w:rPr>
          <w:rFonts w:ascii="Times New Roman" w:eastAsia="Calibri" w:hAnsi="Times New Roman" w:cs="Times New Roman"/>
          <w:sz w:val="28"/>
          <w:szCs w:val="28"/>
        </w:rPr>
        <w:t xml:space="preserve"> [193</w:t>
      </w:r>
      <w:r w:rsidR="005D62C4" w:rsidRPr="005D62C4">
        <w:rPr>
          <w:rFonts w:ascii="Times New Roman" w:eastAsia="Calibri" w:hAnsi="Times New Roman" w:cs="Times New Roman"/>
          <w:sz w:val="28"/>
          <w:szCs w:val="28"/>
        </w:rPr>
        <w:t>,248</w:t>
      </w:r>
      <w:r w:rsidR="002039DC" w:rsidRPr="00254DE5">
        <w:rPr>
          <w:rFonts w:ascii="Times New Roman" w:eastAsia="Calibri" w:hAnsi="Times New Roman" w:cs="Times New Roman"/>
          <w:sz w:val="28"/>
          <w:szCs w:val="28"/>
        </w:rPr>
        <w:t>]</w:t>
      </w:r>
      <w:r w:rsidR="003E1FA9" w:rsidRPr="00254DE5">
        <w:rPr>
          <w:rFonts w:ascii="Times New Roman" w:eastAsia="Calibri" w:hAnsi="Times New Roman" w:cs="Times New Roman"/>
          <w:sz w:val="28"/>
          <w:szCs w:val="28"/>
        </w:rPr>
        <w:t xml:space="preserve">.  </w:t>
      </w:r>
    </w:p>
    <w:p w14:paraId="3EFD2A66" w14:textId="77777777" w:rsidR="00D81272" w:rsidRPr="00254DE5" w:rsidRDefault="00D81272" w:rsidP="00254DE5">
      <w:pPr>
        <w:spacing w:after="0" w:line="240" w:lineRule="auto"/>
        <w:ind w:firstLine="709"/>
        <w:jc w:val="both"/>
        <w:rPr>
          <w:rFonts w:ascii="Times New Roman" w:eastAsia="Calibri" w:hAnsi="Times New Roman" w:cs="Times New Roman"/>
          <w:b/>
          <w:bCs/>
          <w:sz w:val="28"/>
          <w:szCs w:val="28"/>
          <w:lang w:val="kk-KZ"/>
        </w:rPr>
      </w:pPr>
    </w:p>
    <w:p w14:paraId="6BC6042C" w14:textId="7C5BD03F" w:rsidR="00D81272" w:rsidRPr="00254DE5" w:rsidRDefault="00D81272" w:rsidP="00254DE5">
      <w:pPr>
        <w:spacing w:after="0" w:line="240" w:lineRule="auto"/>
        <w:ind w:firstLine="709"/>
        <w:jc w:val="both"/>
        <w:rPr>
          <w:rFonts w:ascii="Times New Roman" w:eastAsia="Calibri" w:hAnsi="Times New Roman" w:cs="Times New Roman"/>
          <w:sz w:val="28"/>
          <w:szCs w:val="28"/>
          <w:lang w:val="kk-KZ"/>
        </w:rPr>
      </w:pPr>
      <w:r w:rsidRPr="00254DE5">
        <w:rPr>
          <w:rFonts w:ascii="Times New Roman" w:eastAsia="Calibri" w:hAnsi="Times New Roman" w:cs="Times New Roman"/>
          <w:sz w:val="28"/>
          <w:szCs w:val="28"/>
          <w:lang w:val="kk-KZ"/>
        </w:rPr>
        <w:t>3.4.</w:t>
      </w:r>
      <w:r w:rsidR="00B704F5" w:rsidRPr="00254DE5">
        <w:rPr>
          <w:rFonts w:ascii="Times New Roman" w:eastAsia="Calibri" w:hAnsi="Times New Roman" w:cs="Times New Roman"/>
          <w:sz w:val="28"/>
          <w:szCs w:val="28"/>
          <w:lang w:val="kk-KZ"/>
        </w:rPr>
        <w:t>2</w:t>
      </w:r>
      <w:r w:rsidRPr="00254DE5">
        <w:rPr>
          <w:rFonts w:ascii="Times New Roman" w:eastAsia="Calibri" w:hAnsi="Times New Roman" w:cs="Times New Roman"/>
          <w:sz w:val="28"/>
          <w:szCs w:val="28"/>
          <w:lang w:val="kk-KZ"/>
        </w:rPr>
        <w:t>. Полевой метод криоконсервации</w:t>
      </w:r>
    </w:p>
    <w:p w14:paraId="269AED51" w14:textId="77777777" w:rsidR="00D81272" w:rsidRPr="00254DE5" w:rsidRDefault="00D81272" w:rsidP="00254DE5">
      <w:pPr>
        <w:spacing w:after="0" w:line="240" w:lineRule="auto"/>
        <w:ind w:firstLine="709"/>
        <w:jc w:val="both"/>
        <w:rPr>
          <w:rFonts w:ascii="Times New Roman" w:eastAsia="Calibri" w:hAnsi="Times New Roman" w:cs="Times New Roman"/>
          <w:sz w:val="28"/>
          <w:szCs w:val="28"/>
          <w:lang w:val="kk-KZ"/>
        </w:rPr>
      </w:pPr>
      <w:r w:rsidRPr="00254DE5">
        <w:rPr>
          <w:rFonts w:ascii="Times New Roman" w:eastAsia="Calibri" w:hAnsi="Times New Roman" w:cs="Times New Roman"/>
          <w:sz w:val="28"/>
          <w:szCs w:val="28"/>
          <w:lang w:val="kk-KZ"/>
        </w:rPr>
        <w:t>Оценка качества производится на портативном микроскопе с 20х увеличением. Сперма, набравшая по показателям меньше 4 баллов по шкале отбраковывается.   Оставшуюся сперму поместили  в портативный холодильник. Криопротектор заранее изготовили в лаборотории научно исследовательского центра рыбное хозяйство при НАО Казахский агротехнический исследовательский университет им.С.Сейфуллина, который так же хранился в холодильной камере.  После выравнивания температур приступили к разбавлению спермы криопротектором в соотношении 1:1. Полученную суспензию разливали в криопробирки объёмом 0,5 – 0,9 мл. После готовые образцы криоматериала помещали на плотик сформированный из пенопласта. Далее плот погружался в бокс из пенопласта наполненного жидким азотом. Плот с криопробирками выдерживался в течении 15 минут, далее  плотик с образцами переворачивался в жидкий азот. После обработки и заморозки всех проб пробирки переместили из бокса в сосуд Дюара для дальнейшей транспортировки и хранении.</w:t>
      </w:r>
    </w:p>
    <w:p w14:paraId="208F1478" w14:textId="68261A3B" w:rsidR="00D81272" w:rsidRPr="00254DE5" w:rsidRDefault="00D81272" w:rsidP="00254DE5">
      <w:pPr>
        <w:spacing w:after="0" w:line="240" w:lineRule="auto"/>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lang w:val="kk-KZ"/>
        </w:rPr>
        <w:t xml:space="preserve">Для проведения исследований </w:t>
      </w:r>
      <w:r w:rsidRPr="00254DE5">
        <w:rPr>
          <w:rFonts w:ascii="Times New Roman" w:eastAsia="Calibri" w:hAnsi="Times New Roman" w:cs="Times New Roman"/>
          <w:sz w:val="28"/>
          <w:szCs w:val="28"/>
        </w:rPr>
        <w:t xml:space="preserve">половых продуктов было выловлено 13 самцов текучей стадии. В полевых условиях были получены молоки отличного качества по шкале </w:t>
      </w:r>
      <w:proofErr w:type="spellStart"/>
      <w:r w:rsidRPr="00254DE5">
        <w:rPr>
          <w:rFonts w:ascii="Times New Roman" w:eastAsia="Calibri" w:hAnsi="Times New Roman" w:cs="Times New Roman"/>
          <w:sz w:val="28"/>
          <w:szCs w:val="28"/>
        </w:rPr>
        <w:t>Персова</w:t>
      </w:r>
      <w:proofErr w:type="spellEnd"/>
      <w:r w:rsidRPr="00254DE5">
        <w:rPr>
          <w:rFonts w:ascii="Times New Roman" w:eastAsia="Calibri" w:hAnsi="Times New Roman" w:cs="Times New Roman"/>
          <w:sz w:val="28"/>
          <w:szCs w:val="28"/>
        </w:rPr>
        <w:t xml:space="preserve"> 5 баллов у 7 самцов судака.  В таблице 1</w:t>
      </w:r>
      <w:r w:rsidR="001B6EEE">
        <w:rPr>
          <w:rFonts w:ascii="Times New Roman" w:eastAsia="Calibri" w:hAnsi="Times New Roman" w:cs="Times New Roman"/>
          <w:sz w:val="28"/>
          <w:szCs w:val="28"/>
        </w:rPr>
        <w:t>6</w:t>
      </w:r>
      <w:r w:rsidRPr="00254DE5">
        <w:rPr>
          <w:rFonts w:ascii="Times New Roman" w:eastAsia="Calibri" w:hAnsi="Times New Roman" w:cs="Times New Roman"/>
          <w:sz w:val="28"/>
          <w:szCs w:val="28"/>
        </w:rPr>
        <w:t xml:space="preserve"> представлены результаты промеров этих рыб.</w:t>
      </w:r>
    </w:p>
    <w:p w14:paraId="6132C62C" w14:textId="77777777" w:rsidR="000C71CB" w:rsidRDefault="000C71CB" w:rsidP="000C71CB">
      <w:pPr>
        <w:spacing w:after="0" w:line="240" w:lineRule="auto"/>
        <w:jc w:val="both"/>
        <w:rPr>
          <w:rFonts w:ascii="Times New Roman" w:eastAsia="Calibri" w:hAnsi="Times New Roman" w:cs="Times New Roman"/>
          <w:sz w:val="28"/>
          <w:szCs w:val="28"/>
          <w:lang w:val="kk-KZ"/>
        </w:rPr>
      </w:pPr>
    </w:p>
    <w:p w14:paraId="23BF4EE4" w14:textId="2F515E4D" w:rsidR="00D81272" w:rsidRDefault="00D81272" w:rsidP="000C71CB">
      <w:pPr>
        <w:spacing w:after="0" w:line="240" w:lineRule="auto"/>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Таблица 1</w:t>
      </w:r>
      <w:r w:rsidR="001B6EEE">
        <w:rPr>
          <w:rFonts w:ascii="Times New Roman" w:eastAsia="Calibri" w:hAnsi="Times New Roman" w:cs="Times New Roman"/>
          <w:sz w:val="28"/>
          <w:szCs w:val="28"/>
        </w:rPr>
        <w:t>6</w:t>
      </w:r>
      <w:r w:rsidRPr="00254DE5">
        <w:rPr>
          <w:rFonts w:ascii="Times New Roman" w:eastAsia="Calibri" w:hAnsi="Times New Roman" w:cs="Times New Roman"/>
          <w:sz w:val="28"/>
          <w:szCs w:val="28"/>
        </w:rPr>
        <w:t xml:space="preserve">- Биологические показатели судака, </w:t>
      </w:r>
      <w:r w:rsidRPr="00254DE5">
        <w:rPr>
          <w:rFonts w:ascii="Times New Roman" w:eastAsia="Calibri" w:hAnsi="Times New Roman" w:cs="Times New Roman"/>
          <w:sz w:val="28"/>
          <w:szCs w:val="28"/>
          <w:lang w:val="en-US"/>
        </w:rPr>
        <w:t>n</w:t>
      </w:r>
      <w:r w:rsidRPr="00254DE5">
        <w:rPr>
          <w:rFonts w:ascii="Times New Roman" w:eastAsia="Calibri" w:hAnsi="Times New Roman" w:cs="Times New Roman"/>
          <w:sz w:val="28"/>
          <w:szCs w:val="28"/>
        </w:rPr>
        <w:t>=7</w:t>
      </w:r>
      <w:r w:rsidR="00AF5F51" w:rsidRPr="00254DE5">
        <w:rPr>
          <w:rFonts w:ascii="Times New Roman" w:eastAsia="Calibri" w:hAnsi="Times New Roman" w:cs="Times New Roman"/>
          <w:sz w:val="28"/>
          <w:szCs w:val="28"/>
        </w:rPr>
        <w:t xml:space="preserve"> [24</w:t>
      </w:r>
      <w:r w:rsidR="00363DD1" w:rsidRPr="00254DE5">
        <w:rPr>
          <w:rFonts w:ascii="Times New Roman" w:eastAsia="Calibri" w:hAnsi="Times New Roman" w:cs="Times New Roman"/>
          <w:sz w:val="28"/>
          <w:szCs w:val="28"/>
        </w:rPr>
        <w:t>4</w:t>
      </w:r>
      <w:r w:rsidR="00AF5F51" w:rsidRPr="00254DE5">
        <w:rPr>
          <w:rFonts w:ascii="Times New Roman" w:eastAsia="Calibri" w:hAnsi="Times New Roman" w:cs="Times New Roman"/>
          <w:sz w:val="28"/>
          <w:szCs w:val="28"/>
        </w:rPr>
        <w:t>]</w:t>
      </w:r>
    </w:p>
    <w:p w14:paraId="5B501059" w14:textId="77777777" w:rsidR="000C71CB" w:rsidRPr="00254DE5" w:rsidRDefault="000C71CB" w:rsidP="000C71CB">
      <w:pPr>
        <w:spacing w:after="0" w:line="240" w:lineRule="auto"/>
        <w:jc w:val="both"/>
        <w:rPr>
          <w:rFonts w:ascii="Times New Roman" w:eastAsia="Calibri" w:hAnsi="Times New Roman" w:cs="Times New Roman"/>
          <w:sz w:val="28"/>
          <w:szCs w:val="28"/>
        </w:rPr>
      </w:pPr>
    </w:p>
    <w:tbl>
      <w:tblPr>
        <w:tblStyle w:val="ae"/>
        <w:tblW w:w="9467" w:type="dxa"/>
        <w:tblLook w:val="04A0" w:firstRow="1" w:lastRow="0" w:firstColumn="1" w:lastColumn="0" w:noHBand="0" w:noVBand="1"/>
      </w:tblPr>
      <w:tblGrid>
        <w:gridCol w:w="3157"/>
        <w:gridCol w:w="3149"/>
        <w:gridCol w:w="3161"/>
      </w:tblGrid>
      <w:tr w:rsidR="00D81272" w:rsidRPr="00254DE5" w14:paraId="53485120" w14:textId="77777777" w:rsidTr="001B6EEE">
        <w:trPr>
          <w:trHeight w:val="531"/>
        </w:trPr>
        <w:tc>
          <w:tcPr>
            <w:tcW w:w="3157" w:type="dxa"/>
          </w:tcPr>
          <w:p w14:paraId="7D42460F" w14:textId="77777777" w:rsidR="00D81272" w:rsidRPr="00254DE5" w:rsidRDefault="00D81272" w:rsidP="00254DE5">
            <w:pPr>
              <w:ind w:firstLine="709"/>
              <w:jc w:val="both"/>
              <w:rPr>
                <w:rFonts w:ascii="Times New Roman" w:eastAsia="Calibri" w:hAnsi="Times New Roman" w:cs="Times New Roman"/>
                <w:sz w:val="28"/>
                <w:szCs w:val="28"/>
                <w:lang w:val="kk-KZ"/>
              </w:rPr>
            </w:pPr>
            <w:r w:rsidRPr="00254DE5">
              <w:rPr>
                <w:rFonts w:ascii="Times New Roman" w:eastAsia="Calibri" w:hAnsi="Times New Roman" w:cs="Times New Roman"/>
                <w:sz w:val="28"/>
                <w:szCs w:val="28"/>
                <w:lang w:val="kk-KZ"/>
              </w:rPr>
              <w:t>Признаки</w:t>
            </w:r>
          </w:p>
        </w:tc>
        <w:tc>
          <w:tcPr>
            <w:tcW w:w="3149" w:type="dxa"/>
          </w:tcPr>
          <w:p w14:paraId="7286A75B" w14:textId="77777777" w:rsidR="00D81272" w:rsidRPr="00254DE5" w:rsidRDefault="00D81272" w:rsidP="00254DE5">
            <w:pPr>
              <w:ind w:firstLine="709"/>
              <w:jc w:val="both"/>
              <w:rPr>
                <w:rFonts w:ascii="Times New Roman" w:eastAsia="Calibri" w:hAnsi="Times New Roman" w:cs="Times New Roman"/>
                <w:sz w:val="28"/>
                <w:szCs w:val="28"/>
                <w:lang w:val="en-US"/>
              </w:rPr>
            </w:pPr>
            <w:r w:rsidRPr="00254DE5">
              <w:rPr>
                <w:rFonts w:ascii="Times New Roman" w:eastAsia="Calibri" w:hAnsi="Times New Roman" w:cs="Times New Roman"/>
                <w:sz w:val="28"/>
                <w:szCs w:val="28"/>
                <w:lang w:val="en-US"/>
              </w:rPr>
              <w:t>min-max</w:t>
            </w:r>
          </w:p>
        </w:tc>
        <w:tc>
          <w:tcPr>
            <w:tcW w:w="3160" w:type="dxa"/>
          </w:tcPr>
          <w:p w14:paraId="32CF3C47" w14:textId="77777777" w:rsidR="00D81272" w:rsidRPr="00254DE5" w:rsidRDefault="00D81272" w:rsidP="00254DE5">
            <w:pPr>
              <w:ind w:firstLine="709"/>
              <w:jc w:val="both"/>
              <w:rPr>
                <w:rFonts w:ascii="Times New Roman" w:eastAsia="Calibri" w:hAnsi="Times New Roman" w:cs="Times New Roman"/>
                <w:sz w:val="28"/>
                <w:szCs w:val="28"/>
                <w:lang w:val="en-US"/>
              </w:rPr>
            </w:pPr>
            <w:r w:rsidRPr="00254DE5">
              <w:rPr>
                <w:rFonts w:ascii="Times New Roman" w:eastAsia="Calibri" w:hAnsi="Times New Roman" w:cs="Times New Roman"/>
                <w:sz w:val="28"/>
                <w:szCs w:val="28"/>
                <w:lang w:val="en-US"/>
              </w:rPr>
              <w:t>M±m</w:t>
            </w:r>
          </w:p>
        </w:tc>
      </w:tr>
      <w:tr w:rsidR="00D81272" w:rsidRPr="00254DE5" w14:paraId="000CBADC" w14:textId="77777777" w:rsidTr="001B6EEE">
        <w:trPr>
          <w:trHeight w:val="498"/>
        </w:trPr>
        <w:tc>
          <w:tcPr>
            <w:tcW w:w="3157" w:type="dxa"/>
          </w:tcPr>
          <w:p w14:paraId="185D1098" w14:textId="77777777" w:rsidR="00D81272" w:rsidRPr="00254DE5" w:rsidRDefault="00D81272" w:rsidP="00254DE5">
            <w:pPr>
              <w:ind w:firstLine="709"/>
              <w:jc w:val="both"/>
              <w:rPr>
                <w:rFonts w:ascii="Times New Roman" w:eastAsia="Calibri" w:hAnsi="Times New Roman" w:cs="Times New Roman"/>
                <w:sz w:val="28"/>
                <w:szCs w:val="28"/>
                <w:lang w:val="kk-KZ"/>
              </w:rPr>
            </w:pPr>
            <w:r w:rsidRPr="00254DE5">
              <w:rPr>
                <w:rFonts w:ascii="Times New Roman" w:eastAsia="Calibri" w:hAnsi="Times New Roman" w:cs="Times New Roman"/>
                <w:sz w:val="28"/>
                <w:szCs w:val="28"/>
                <w:lang w:val="en-US"/>
              </w:rPr>
              <w:t xml:space="preserve">L, </w:t>
            </w:r>
            <w:r w:rsidRPr="00254DE5">
              <w:rPr>
                <w:rFonts w:ascii="Times New Roman" w:eastAsia="Calibri" w:hAnsi="Times New Roman" w:cs="Times New Roman"/>
                <w:sz w:val="28"/>
                <w:szCs w:val="28"/>
                <w:lang w:val="kk-KZ"/>
              </w:rPr>
              <w:t>см</w:t>
            </w:r>
          </w:p>
        </w:tc>
        <w:tc>
          <w:tcPr>
            <w:tcW w:w="3149" w:type="dxa"/>
          </w:tcPr>
          <w:p w14:paraId="45525423" w14:textId="77777777" w:rsidR="00D81272" w:rsidRPr="00254DE5" w:rsidRDefault="00D81272" w:rsidP="00254DE5">
            <w:pPr>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39-50</w:t>
            </w:r>
          </w:p>
        </w:tc>
        <w:tc>
          <w:tcPr>
            <w:tcW w:w="3160" w:type="dxa"/>
          </w:tcPr>
          <w:p w14:paraId="0272900C" w14:textId="77777777" w:rsidR="00D81272" w:rsidRPr="00254DE5" w:rsidRDefault="00D81272" w:rsidP="00254DE5">
            <w:pPr>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44,41±2,64</w:t>
            </w:r>
          </w:p>
        </w:tc>
      </w:tr>
      <w:tr w:rsidR="00D81272" w:rsidRPr="00254DE5" w14:paraId="3E63B325" w14:textId="77777777" w:rsidTr="001B6EEE">
        <w:trPr>
          <w:trHeight w:val="531"/>
        </w:trPr>
        <w:tc>
          <w:tcPr>
            <w:tcW w:w="3157" w:type="dxa"/>
          </w:tcPr>
          <w:p w14:paraId="03693AA2" w14:textId="77777777" w:rsidR="00D81272" w:rsidRPr="00254DE5" w:rsidRDefault="00D81272" w:rsidP="00254DE5">
            <w:pPr>
              <w:ind w:firstLine="709"/>
              <w:jc w:val="both"/>
              <w:rPr>
                <w:rFonts w:ascii="Times New Roman" w:eastAsia="Calibri" w:hAnsi="Times New Roman" w:cs="Times New Roman"/>
                <w:sz w:val="28"/>
                <w:szCs w:val="28"/>
                <w:lang w:val="kk-KZ"/>
              </w:rPr>
            </w:pPr>
            <w:r w:rsidRPr="00254DE5">
              <w:rPr>
                <w:rFonts w:ascii="Times New Roman" w:eastAsia="Calibri" w:hAnsi="Times New Roman" w:cs="Times New Roman"/>
                <w:sz w:val="28"/>
                <w:szCs w:val="28"/>
                <w:lang w:val="en-US"/>
              </w:rPr>
              <w:t>l</w:t>
            </w:r>
            <w:r w:rsidRPr="00254DE5">
              <w:rPr>
                <w:rFonts w:ascii="Times New Roman" w:eastAsia="Calibri" w:hAnsi="Times New Roman" w:cs="Times New Roman"/>
                <w:sz w:val="28"/>
                <w:szCs w:val="28"/>
              </w:rPr>
              <w:t>,</w:t>
            </w:r>
            <w:r w:rsidRPr="00254DE5">
              <w:rPr>
                <w:rFonts w:ascii="Times New Roman" w:eastAsia="Calibri" w:hAnsi="Times New Roman" w:cs="Times New Roman"/>
                <w:sz w:val="28"/>
                <w:szCs w:val="28"/>
                <w:lang w:val="en-US"/>
              </w:rPr>
              <w:t xml:space="preserve"> </w:t>
            </w:r>
            <w:r w:rsidRPr="00254DE5">
              <w:rPr>
                <w:rFonts w:ascii="Times New Roman" w:eastAsia="Calibri" w:hAnsi="Times New Roman" w:cs="Times New Roman"/>
                <w:sz w:val="28"/>
                <w:szCs w:val="28"/>
                <w:lang w:val="kk-KZ"/>
              </w:rPr>
              <w:t>см</w:t>
            </w:r>
          </w:p>
        </w:tc>
        <w:tc>
          <w:tcPr>
            <w:tcW w:w="3149" w:type="dxa"/>
          </w:tcPr>
          <w:p w14:paraId="76FAFF82" w14:textId="77777777" w:rsidR="00D81272" w:rsidRPr="00254DE5" w:rsidRDefault="00D81272" w:rsidP="00254DE5">
            <w:pPr>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35,2-44</w:t>
            </w:r>
          </w:p>
        </w:tc>
        <w:tc>
          <w:tcPr>
            <w:tcW w:w="3160" w:type="dxa"/>
          </w:tcPr>
          <w:p w14:paraId="162902F8" w14:textId="77777777" w:rsidR="00D81272" w:rsidRPr="00254DE5" w:rsidRDefault="00D81272" w:rsidP="00254DE5">
            <w:pPr>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3,55±2,42</w:t>
            </w:r>
          </w:p>
        </w:tc>
      </w:tr>
      <w:tr w:rsidR="00D81272" w:rsidRPr="00254DE5" w14:paraId="141462B0" w14:textId="77777777" w:rsidTr="001B6EEE">
        <w:trPr>
          <w:trHeight w:val="498"/>
        </w:trPr>
        <w:tc>
          <w:tcPr>
            <w:tcW w:w="3157" w:type="dxa"/>
          </w:tcPr>
          <w:p w14:paraId="11DC5E1F" w14:textId="77777777" w:rsidR="00D81272" w:rsidRPr="00254DE5" w:rsidRDefault="00D81272" w:rsidP="00254DE5">
            <w:pPr>
              <w:ind w:firstLine="709"/>
              <w:jc w:val="both"/>
              <w:rPr>
                <w:rFonts w:ascii="Times New Roman" w:eastAsia="Calibri" w:hAnsi="Times New Roman" w:cs="Times New Roman"/>
                <w:sz w:val="28"/>
                <w:szCs w:val="28"/>
                <w:lang w:val="kk-KZ"/>
              </w:rPr>
            </w:pPr>
            <w:r w:rsidRPr="00254DE5">
              <w:rPr>
                <w:rFonts w:ascii="Times New Roman" w:eastAsia="Calibri" w:hAnsi="Times New Roman" w:cs="Times New Roman"/>
                <w:sz w:val="28"/>
                <w:szCs w:val="28"/>
                <w:lang w:val="en-US"/>
              </w:rPr>
              <w:t xml:space="preserve">Q, </w:t>
            </w:r>
            <w:r w:rsidRPr="00254DE5">
              <w:rPr>
                <w:rFonts w:ascii="Times New Roman" w:eastAsia="Calibri" w:hAnsi="Times New Roman" w:cs="Times New Roman"/>
                <w:sz w:val="28"/>
                <w:szCs w:val="28"/>
                <w:lang w:val="kk-KZ"/>
              </w:rPr>
              <w:t>г</w:t>
            </w:r>
          </w:p>
        </w:tc>
        <w:tc>
          <w:tcPr>
            <w:tcW w:w="3149" w:type="dxa"/>
          </w:tcPr>
          <w:p w14:paraId="4E139045" w14:textId="77777777" w:rsidR="00D81272" w:rsidRPr="00254DE5" w:rsidRDefault="00D81272" w:rsidP="00254DE5">
            <w:pPr>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560-1085</w:t>
            </w:r>
          </w:p>
        </w:tc>
        <w:tc>
          <w:tcPr>
            <w:tcW w:w="3160" w:type="dxa"/>
          </w:tcPr>
          <w:p w14:paraId="5F928C11" w14:textId="77777777" w:rsidR="00D81272" w:rsidRPr="00254DE5" w:rsidRDefault="00D81272" w:rsidP="00254DE5">
            <w:pPr>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780±132,8</w:t>
            </w:r>
          </w:p>
        </w:tc>
      </w:tr>
      <w:tr w:rsidR="00D81272" w:rsidRPr="00254DE5" w14:paraId="3361AE58" w14:textId="77777777" w:rsidTr="001B6EEE">
        <w:trPr>
          <w:trHeight w:val="1064"/>
        </w:trPr>
        <w:tc>
          <w:tcPr>
            <w:tcW w:w="9467" w:type="dxa"/>
            <w:gridSpan w:val="3"/>
          </w:tcPr>
          <w:p w14:paraId="6D1AACBD" w14:textId="77777777" w:rsidR="00D81272" w:rsidRPr="00254DE5" w:rsidRDefault="00D81272" w:rsidP="00254DE5">
            <w:pPr>
              <w:ind w:firstLine="709"/>
              <w:jc w:val="both"/>
              <w:rPr>
                <w:rFonts w:ascii="Times New Roman" w:eastAsia="Calibri" w:hAnsi="Times New Roman" w:cs="Times New Roman"/>
                <w:sz w:val="28"/>
                <w:szCs w:val="28"/>
                <w:lang w:val="kk-KZ"/>
              </w:rPr>
            </w:pPr>
            <w:r w:rsidRPr="00254DE5">
              <w:rPr>
                <w:rFonts w:ascii="Times New Roman" w:eastAsia="Calibri" w:hAnsi="Times New Roman" w:cs="Times New Roman"/>
                <w:sz w:val="28"/>
                <w:szCs w:val="28"/>
              </w:rPr>
              <w:t xml:space="preserve">Примечание: * </w:t>
            </w:r>
            <w:r w:rsidRPr="00254DE5">
              <w:rPr>
                <w:rFonts w:ascii="Times New Roman" w:eastAsia="Calibri" w:hAnsi="Times New Roman" w:cs="Times New Roman"/>
                <w:sz w:val="28"/>
                <w:szCs w:val="28"/>
                <w:lang w:val="en-US"/>
              </w:rPr>
              <w:t>L</w:t>
            </w:r>
            <w:r w:rsidRPr="00254DE5">
              <w:rPr>
                <w:rFonts w:ascii="Times New Roman" w:eastAsia="Calibri" w:hAnsi="Times New Roman" w:cs="Times New Roman"/>
                <w:sz w:val="28"/>
                <w:szCs w:val="28"/>
              </w:rPr>
              <w:t xml:space="preserve"> – </w:t>
            </w:r>
            <w:r w:rsidRPr="00254DE5">
              <w:rPr>
                <w:rFonts w:ascii="Times New Roman" w:eastAsia="Calibri" w:hAnsi="Times New Roman" w:cs="Times New Roman"/>
                <w:sz w:val="28"/>
                <w:szCs w:val="28"/>
                <w:lang w:val="kk-KZ"/>
              </w:rPr>
              <w:t xml:space="preserve">общая длина рыбы; </w:t>
            </w:r>
            <w:r w:rsidRPr="00254DE5">
              <w:rPr>
                <w:rFonts w:ascii="Times New Roman" w:eastAsia="Calibri" w:hAnsi="Times New Roman" w:cs="Times New Roman"/>
                <w:sz w:val="28"/>
                <w:szCs w:val="28"/>
                <w:lang w:val="en-US"/>
              </w:rPr>
              <w:t>l</w:t>
            </w:r>
            <w:r w:rsidRPr="00254DE5">
              <w:rPr>
                <w:rFonts w:ascii="Times New Roman" w:eastAsia="Calibri" w:hAnsi="Times New Roman" w:cs="Times New Roman"/>
                <w:sz w:val="28"/>
                <w:szCs w:val="28"/>
              </w:rPr>
              <w:t xml:space="preserve"> – </w:t>
            </w:r>
            <w:r w:rsidRPr="00254DE5">
              <w:rPr>
                <w:rFonts w:ascii="Times New Roman" w:eastAsia="Calibri" w:hAnsi="Times New Roman" w:cs="Times New Roman"/>
                <w:sz w:val="28"/>
                <w:szCs w:val="28"/>
                <w:lang w:val="kk-KZ"/>
              </w:rPr>
              <w:t>длина тела без хвотового плавника</w:t>
            </w:r>
            <w:r w:rsidRPr="00254DE5">
              <w:rPr>
                <w:rFonts w:ascii="Times New Roman" w:eastAsia="Calibri" w:hAnsi="Times New Roman" w:cs="Times New Roman"/>
                <w:sz w:val="28"/>
                <w:szCs w:val="28"/>
              </w:rPr>
              <w:t xml:space="preserve">; </w:t>
            </w:r>
            <w:r w:rsidRPr="00254DE5">
              <w:rPr>
                <w:rFonts w:ascii="Times New Roman" w:eastAsia="Calibri" w:hAnsi="Times New Roman" w:cs="Times New Roman"/>
                <w:sz w:val="28"/>
                <w:szCs w:val="28"/>
                <w:lang w:val="en-US"/>
              </w:rPr>
              <w:t>Q</w:t>
            </w:r>
            <w:r w:rsidRPr="00254DE5">
              <w:rPr>
                <w:rFonts w:ascii="Times New Roman" w:eastAsia="Calibri" w:hAnsi="Times New Roman" w:cs="Times New Roman"/>
                <w:sz w:val="28"/>
                <w:szCs w:val="28"/>
              </w:rPr>
              <w:t xml:space="preserve"> – </w:t>
            </w:r>
            <w:r w:rsidRPr="00254DE5">
              <w:rPr>
                <w:rFonts w:ascii="Times New Roman" w:eastAsia="Calibri" w:hAnsi="Times New Roman" w:cs="Times New Roman"/>
                <w:sz w:val="28"/>
                <w:szCs w:val="28"/>
                <w:lang w:val="kk-KZ"/>
              </w:rPr>
              <w:t>полная масса тела</w:t>
            </w:r>
          </w:p>
        </w:tc>
      </w:tr>
    </w:tbl>
    <w:p w14:paraId="457589A1" w14:textId="77777777" w:rsidR="002C16C3" w:rsidRPr="00254DE5" w:rsidRDefault="002C16C3" w:rsidP="00254DE5">
      <w:pPr>
        <w:spacing w:after="0" w:line="240" w:lineRule="auto"/>
        <w:ind w:firstLine="709"/>
        <w:jc w:val="both"/>
        <w:rPr>
          <w:rFonts w:ascii="Times New Roman" w:eastAsia="Calibri" w:hAnsi="Times New Roman" w:cs="Times New Roman"/>
          <w:sz w:val="28"/>
          <w:szCs w:val="28"/>
        </w:rPr>
      </w:pPr>
    </w:p>
    <w:p w14:paraId="17DF7CB8" w14:textId="77777777" w:rsidR="00D81272" w:rsidRPr="00254DE5" w:rsidRDefault="00D81272" w:rsidP="00254DE5">
      <w:pPr>
        <w:spacing w:after="0" w:line="240" w:lineRule="auto"/>
        <w:ind w:firstLine="709"/>
        <w:rPr>
          <w:rFonts w:ascii="Times New Roman" w:eastAsia="Calibri" w:hAnsi="Times New Roman" w:cs="Times New Roman"/>
          <w:sz w:val="28"/>
          <w:szCs w:val="28"/>
        </w:rPr>
      </w:pPr>
      <w:r w:rsidRPr="00254DE5">
        <w:rPr>
          <w:rFonts w:ascii="Times New Roman" w:eastAsia="Calibri" w:hAnsi="Times New Roman" w:cs="Times New Roman"/>
          <w:noProof/>
          <w:sz w:val="28"/>
          <w:szCs w:val="28"/>
          <w:lang w:val="en-US"/>
        </w:rPr>
        <w:lastRenderedPageBreak/>
        <w:drawing>
          <wp:inline distT="0" distB="0" distL="0" distR="0" wp14:anchorId="19F52827" wp14:editId="7B6E0132">
            <wp:extent cx="5625013" cy="2533650"/>
            <wp:effectExtent l="0" t="0" r="0" b="0"/>
            <wp:docPr id="1" name="Рисунок 1" descr="Изображение выглядит как текс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 снимок экрана&#10;&#10;Содержимое, созданное искусственным интеллектом, может быть неверным."/>
                    <pic:cNvPicPr/>
                  </pic:nvPicPr>
                  <pic:blipFill rotWithShape="1">
                    <a:blip r:embed="rId67"/>
                    <a:srcRect t="29425" r="1115" b="1711"/>
                    <a:stretch/>
                  </pic:blipFill>
                  <pic:spPr bwMode="auto">
                    <a:xfrm>
                      <a:off x="0" y="0"/>
                      <a:ext cx="5672318" cy="2554957"/>
                    </a:xfrm>
                    <a:prstGeom prst="rect">
                      <a:avLst/>
                    </a:prstGeom>
                    <a:ln>
                      <a:noFill/>
                    </a:ln>
                    <a:extLst>
                      <a:ext uri="{53640926-AAD7-44D8-BBD7-CCE9431645EC}">
                        <a14:shadowObscured xmlns:a14="http://schemas.microsoft.com/office/drawing/2010/main"/>
                      </a:ext>
                    </a:extLst>
                  </pic:spPr>
                </pic:pic>
              </a:graphicData>
            </a:graphic>
          </wp:inline>
        </w:drawing>
      </w:r>
    </w:p>
    <w:p w14:paraId="7D704FE5" w14:textId="77777777" w:rsidR="002C16C3" w:rsidRPr="00254DE5" w:rsidRDefault="002C16C3" w:rsidP="00254DE5">
      <w:pPr>
        <w:spacing w:after="0" w:line="240" w:lineRule="auto"/>
        <w:ind w:firstLine="709"/>
        <w:jc w:val="center"/>
        <w:rPr>
          <w:rFonts w:ascii="Times New Roman" w:eastAsia="Calibri" w:hAnsi="Times New Roman" w:cs="Times New Roman"/>
          <w:sz w:val="28"/>
          <w:szCs w:val="28"/>
        </w:rPr>
      </w:pPr>
    </w:p>
    <w:p w14:paraId="73C05FCE" w14:textId="74EE83FD" w:rsidR="00D81272" w:rsidRPr="00254DE5" w:rsidRDefault="00D81272" w:rsidP="00254DE5">
      <w:pPr>
        <w:spacing w:after="0" w:line="240" w:lineRule="auto"/>
        <w:ind w:firstLine="709"/>
        <w:jc w:val="center"/>
        <w:rPr>
          <w:rFonts w:ascii="Times New Roman" w:eastAsia="Calibri" w:hAnsi="Times New Roman" w:cs="Times New Roman"/>
          <w:sz w:val="28"/>
          <w:szCs w:val="28"/>
        </w:rPr>
      </w:pPr>
      <w:r w:rsidRPr="00254DE5">
        <w:rPr>
          <w:rFonts w:ascii="Times New Roman" w:eastAsia="Calibri" w:hAnsi="Times New Roman" w:cs="Times New Roman"/>
          <w:sz w:val="28"/>
          <w:szCs w:val="28"/>
        </w:rPr>
        <w:t xml:space="preserve">Рисунок </w:t>
      </w:r>
      <w:r w:rsidR="002C16C3" w:rsidRPr="00254DE5">
        <w:rPr>
          <w:rFonts w:ascii="Times New Roman" w:eastAsia="Calibri" w:hAnsi="Times New Roman" w:cs="Times New Roman"/>
          <w:sz w:val="28"/>
          <w:szCs w:val="28"/>
        </w:rPr>
        <w:t>5</w:t>
      </w:r>
      <w:r w:rsidR="001B6EEE">
        <w:rPr>
          <w:rFonts w:ascii="Times New Roman" w:eastAsia="Calibri" w:hAnsi="Times New Roman" w:cs="Times New Roman"/>
          <w:sz w:val="28"/>
          <w:szCs w:val="28"/>
        </w:rPr>
        <w:t>3</w:t>
      </w:r>
      <w:r w:rsidRPr="00254DE5">
        <w:rPr>
          <w:rFonts w:ascii="Times New Roman" w:eastAsia="Calibri" w:hAnsi="Times New Roman" w:cs="Times New Roman"/>
          <w:sz w:val="28"/>
          <w:szCs w:val="28"/>
        </w:rPr>
        <w:t>- Процесс отбора проб</w:t>
      </w:r>
      <w:r w:rsidR="00AF5F51" w:rsidRPr="00254DE5">
        <w:rPr>
          <w:rFonts w:ascii="Times New Roman" w:eastAsia="Calibri" w:hAnsi="Times New Roman" w:cs="Times New Roman"/>
          <w:sz w:val="28"/>
          <w:szCs w:val="28"/>
        </w:rPr>
        <w:t xml:space="preserve"> [24</w:t>
      </w:r>
      <w:r w:rsidR="00ED4F0B" w:rsidRPr="00254DE5">
        <w:rPr>
          <w:rFonts w:ascii="Times New Roman" w:eastAsia="Calibri" w:hAnsi="Times New Roman" w:cs="Times New Roman"/>
          <w:sz w:val="28"/>
          <w:szCs w:val="28"/>
        </w:rPr>
        <w:t>6</w:t>
      </w:r>
      <w:r w:rsidR="00AF5F51" w:rsidRPr="00254DE5">
        <w:rPr>
          <w:rFonts w:ascii="Times New Roman" w:eastAsia="Calibri" w:hAnsi="Times New Roman" w:cs="Times New Roman"/>
          <w:sz w:val="28"/>
          <w:szCs w:val="28"/>
        </w:rPr>
        <w:t>]</w:t>
      </w:r>
    </w:p>
    <w:p w14:paraId="36284E2F" w14:textId="77777777" w:rsidR="00D81272" w:rsidRPr="00254DE5" w:rsidRDefault="00D81272" w:rsidP="00254DE5">
      <w:pPr>
        <w:spacing w:after="0" w:line="240" w:lineRule="auto"/>
        <w:ind w:firstLine="709"/>
        <w:jc w:val="both"/>
        <w:rPr>
          <w:rFonts w:ascii="Times New Roman" w:eastAsia="Calibri" w:hAnsi="Times New Roman" w:cs="Times New Roman"/>
          <w:sz w:val="28"/>
          <w:szCs w:val="28"/>
        </w:rPr>
      </w:pPr>
    </w:p>
    <w:p w14:paraId="434C2DBA" w14:textId="6105DA1F" w:rsidR="00D81272" w:rsidRPr="00254DE5" w:rsidRDefault="00D81272" w:rsidP="00254DE5">
      <w:pPr>
        <w:spacing w:after="0" w:line="240" w:lineRule="auto"/>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 xml:space="preserve"> Полученная сперма от каждого самца замораживалась отдельно с применением единого </w:t>
      </w:r>
      <w:proofErr w:type="spellStart"/>
      <w:r w:rsidRPr="00254DE5">
        <w:rPr>
          <w:rFonts w:ascii="Times New Roman" w:eastAsia="Calibri" w:hAnsi="Times New Roman" w:cs="Times New Roman"/>
          <w:sz w:val="28"/>
          <w:szCs w:val="28"/>
        </w:rPr>
        <w:t>криораствора</w:t>
      </w:r>
      <w:proofErr w:type="spellEnd"/>
      <w:r w:rsidRPr="00254DE5">
        <w:rPr>
          <w:rFonts w:ascii="Times New Roman" w:eastAsia="Calibri" w:hAnsi="Times New Roman" w:cs="Times New Roman"/>
          <w:sz w:val="28"/>
          <w:szCs w:val="28"/>
        </w:rPr>
        <w:t xml:space="preserve"> на основе 60</w:t>
      </w:r>
      <w:r w:rsidRPr="00254DE5">
        <w:rPr>
          <w:rFonts w:ascii="Times New Roman" w:eastAsia="Calibri" w:hAnsi="Times New Roman" w:cs="Times New Roman"/>
          <w:sz w:val="28"/>
          <w:szCs w:val="28"/>
          <w:lang w:val="en-US"/>
        </w:rPr>
        <w:t>mM</w:t>
      </w:r>
      <w:r w:rsidRPr="00254DE5">
        <w:rPr>
          <w:rFonts w:ascii="Times New Roman" w:eastAsia="Calibri" w:hAnsi="Times New Roman" w:cs="Times New Roman"/>
          <w:sz w:val="28"/>
          <w:szCs w:val="28"/>
        </w:rPr>
        <w:t xml:space="preserve"> </w:t>
      </w:r>
      <w:r w:rsidRPr="00254DE5">
        <w:rPr>
          <w:rFonts w:ascii="Times New Roman" w:eastAsia="Calibri" w:hAnsi="Times New Roman" w:cs="Times New Roman"/>
          <w:sz w:val="28"/>
          <w:szCs w:val="28"/>
          <w:lang w:val="en-US"/>
        </w:rPr>
        <w:t>NaCl</w:t>
      </w:r>
      <w:r w:rsidRPr="00254DE5">
        <w:rPr>
          <w:rFonts w:ascii="Times New Roman" w:eastAsia="Calibri" w:hAnsi="Times New Roman" w:cs="Times New Roman"/>
          <w:sz w:val="28"/>
          <w:szCs w:val="28"/>
        </w:rPr>
        <w:t>, 3</w:t>
      </w:r>
      <w:r w:rsidRPr="00254DE5">
        <w:rPr>
          <w:rFonts w:ascii="Times New Roman" w:eastAsia="Calibri" w:hAnsi="Times New Roman" w:cs="Times New Roman"/>
          <w:sz w:val="28"/>
          <w:szCs w:val="28"/>
          <w:lang w:val="en-US"/>
        </w:rPr>
        <w:t>mM</w:t>
      </w:r>
      <w:r w:rsidRPr="00254DE5">
        <w:rPr>
          <w:rFonts w:ascii="Times New Roman" w:eastAsia="Calibri" w:hAnsi="Times New Roman" w:cs="Times New Roman"/>
          <w:sz w:val="28"/>
          <w:szCs w:val="28"/>
        </w:rPr>
        <w:t xml:space="preserve"> сахарозы, 5% этиленгликоля и 22% метанола [8] (Рисунок </w:t>
      </w:r>
      <w:r w:rsidR="002C16C3" w:rsidRPr="00254DE5">
        <w:rPr>
          <w:rFonts w:ascii="Times New Roman" w:eastAsia="Calibri" w:hAnsi="Times New Roman" w:cs="Times New Roman"/>
          <w:sz w:val="28"/>
          <w:szCs w:val="28"/>
        </w:rPr>
        <w:t>5</w:t>
      </w:r>
      <w:r w:rsidR="001B6EEE">
        <w:rPr>
          <w:rFonts w:ascii="Times New Roman" w:eastAsia="Calibri" w:hAnsi="Times New Roman" w:cs="Times New Roman"/>
          <w:sz w:val="28"/>
          <w:szCs w:val="28"/>
        </w:rPr>
        <w:t>3</w:t>
      </w:r>
      <w:r w:rsidRPr="00254DE5">
        <w:rPr>
          <w:rFonts w:ascii="Times New Roman" w:eastAsia="Calibri" w:hAnsi="Times New Roman" w:cs="Times New Roman"/>
          <w:sz w:val="28"/>
          <w:szCs w:val="28"/>
        </w:rPr>
        <w:t xml:space="preserve">). </w:t>
      </w:r>
    </w:p>
    <w:p w14:paraId="5C830B71" w14:textId="541D0F66" w:rsidR="00D81272" w:rsidRPr="00254DE5" w:rsidRDefault="00487C9C" w:rsidP="00254DE5">
      <w:pPr>
        <w:spacing w:after="0" w:line="240" w:lineRule="auto"/>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При изучении</w:t>
      </w:r>
      <w:r w:rsidR="00D81272" w:rsidRPr="00254DE5">
        <w:rPr>
          <w:rFonts w:ascii="Times New Roman" w:eastAsia="Calibri" w:hAnsi="Times New Roman" w:cs="Times New Roman"/>
          <w:sz w:val="28"/>
          <w:szCs w:val="28"/>
        </w:rPr>
        <w:t xml:space="preserve"> криоконсервации спермы судака определены показатели нативной спермы </w:t>
      </w:r>
      <w:r w:rsidR="00D81272" w:rsidRPr="00254DE5">
        <w:rPr>
          <w:rFonts w:ascii="Times New Roman" w:eastAsia="Calibri" w:hAnsi="Times New Roman" w:cs="Times New Roman"/>
          <w:sz w:val="28"/>
          <w:szCs w:val="28"/>
          <w:lang w:val="kk-KZ"/>
        </w:rPr>
        <w:t xml:space="preserve">таблица </w:t>
      </w:r>
      <w:r w:rsidR="001B6EEE">
        <w:rPr>
          <w:rFonts w:ascii="Times New Roman" w:eastAsia="Calibri" w:hAnsi="Times New Roman" w:cs="Times New Roman"/>
          <w:sz w:val="28"/>
          <w:szCs w:val="28"/>
          <w:lang w:val="kk-KZ"/>
        </w:rPr>
        <w:t>17</w:t>
      </w:r>
      <w:r w:rsidR="00D81272" w:rsidRPr="00254DE5">
        <w:rPr>
          <w:rFonts w:ascii="Times New Roman" w:eastAsia="Calibri" w:hAnsi="Times New Roman" w:cs="Times New Roman"/>
          <w:sz w:val="28"/>
          <w:szCs w:val="28"/>
        </w:rPr>
        <w:t xml:space="preserve"> и показатели после дефростации. Так же изучено влияние времени жизни на подвижность спермиев после разморозки.</w:t>
      </w:r>
    </w:p>
    <w:p w14:paraId="2A5AC3D8" w14:textId="77777777" w:rsidR="00D81272" w:rsidRPr="00254DE5" w:rsidRDefault="00D81272" w:rsidP="00254DE5">
      <w:pPr>
        <w:spacing w:after="0" w:line="240" w:lineRule="auto"/>
        <w:ind w:firstLine="709"/>
        <w:jc w:val="both"/>
        <w:rPr>
          <w:rFonts w:ascii="Times New Roman" w:eastAsia="Calibri" w:hAnsi="Times New Roman" w:cs="Times New Roman"/>
          <w:sz w:val="28"/>
          <w:szCs w:val="28"/>
        </w:rPr>
      </w:pPr>
    </w:p>
    <w:p w14:paraId="77180E7B" w14:textId="7A3DC4DD" w:rsidR="00D81272" w:rsidRDefault="00D81272" w:rsidP="001B6EEE">
      <w:pPr>
        <w:spacing w:after="0" w:line="240" w:lineRule="auto"/>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 xml:space="preserve">Таблица </w:t>
      </w:r>
      <w:r w:rsidR="002C16C3" w:rsidRPr="00254DE5">
        <w:rPr>
          <w:rFonts w:ascii="Times New Roman" w:eastAsia="Calibri" w:hAnsi="Times New Roman" w:cs="Times New Roman"/>
          <w:sz w:val="28"/>
          <w:szCs w:val="28"/>
        </w:rPr>
        <w:t>1</w:t>
      </w:r>
      <w:r w:rsidR="001B6EEE">
        <w:rPr>
          <w:rFonts w:ascii="Times New Roman" w:eastAsia="Calibri" w:hAnsi="Times New Roman" w:cs="Times New Roman"/>
          <w:sz w:val="28"/>
          <w:szCs w:val="28"/>
        </w:rPr>
        <w:t>7</w:t>
      </w:r>
      <w:r w:rsidRPr="00254DE5">
        <w:rPr>
          <w:rFonts w:ascii="Times New Roman" w:eastAsia="Calibri" w:hAnsi="Times New Roman" w:cs="Times New Roman"/>
          <w:sz w:val="28"/>
          <w:szCs w:val="28"/>
        </w:rPr>
        <w:t xml:space="preserve"> – Качество спермы судака до заморозки</w:t>
      </w:r>
      <w:r w:rsidR="00AF5F51" w:rsidRPr="00254DE5">
        <w:rPr>
          <w:rFonts w:ascii="Times New Roman" w:eastAsia="Calibri" w:hAnsi="Times New Roman" w:cs="Times New Roman"/>
          <w:sz w:val="28"/>
          <w:szCs w:val="28"/>
        </w:rPr>
        <w:t xml:space="preserve"> [24</w:t>
      </w:r>
      <w:r w:rsidR="00ED4F0B" w:rsidRPr="00254DE5">
        <w:rPr>
          <w:rFonts w:ascii="Times New Roman" w:eastAsia="Calibri" w:hAnsi="Times New Roman" w:cs="Times New Roman"/>
          <w:sz w:val="28"/>
          <w:szCs w:val="28"/>
        </w:rPr>
        <w:t>6</w:t>
      </w:r>
      <w:r w:rsidR="00AF5F51" w:rsidRPr="00254DE5">
        <w:rPr>
          <w:rFonts w:ascii="Times New Roman" w:eastAsia="Calibri" w:hAnsi="Times New Roman" w:cs="Times New Roman"/>
          <w:sz w:val="28"/>
          <w:szCs w:val="28"/>
        </w:rPr>
        <w:t>]</w:t>
      </w:r>
    </w:p>
    <w:p w14:paraId="7F7DA184" w14:textId="77777777" w:rsidR="001B6EEE" w:rsidRPr="00254DE5" w:rsidRDefault="001B6EEE" w:rsidP="001B6EEE">
      <w:pPr>
        <w:spacing w:after="0" w:line="240" w:lineRule="auto"/>
        <w:jc w:val="both"/>
        <w:rPr>
          <w:rFonts w:ascii="Times New Roman" w:eastAsia="Calibri" w:hAnsi="Times New Roman" w:cs="Times New Roman"/>
          <w:sz w:val="28"/>
          <w:szCs w:val="28"/>
        </w:rPr>
      </w:pPr>
    </w:p>
    <w:tbl>
      <w:tblPr>
        <w:tblStyle w:val="ae"/>
        <w:tblW w:w="9699" w:type="dxa"/>
        <w:tblLook w:val="04A0" w:firstRow="1" w:lastRow="0" w:firstColumn="1" w:lastColumn="0" w:noHBand="0" w:noVBand="1"/>
      </w:tblPr>
      <w:tblGrid>
        <w:gridCol w:w="2720"/>
        <w:gridCol w:w="2436"/>
        <w:gridCol w:w="2220"/>
        <w:gridCol w:w="2323"/>
      </w:tblGrid>
      <w:tr w:rsidR="00380B74" w:rsidRPr="00254DE5" w14:paraId="15BFFF44" w14:textId="77777777" w:rsidTr="001B6EEE">
        <w:trPr>
          <w:trHeight w:val="623"/>
        </w:trPr>
        <w:tc>
          <w:tcPr>
            <w:tcW w:w="2720" w:type="dxa"/>
            <w:vAlign w:val="center"/>
          </w:tcPr>
          <w:p w14:paraId="70F07CCA" w14:textId="77777777" w:rsidR="00D81272" w:rsidRPr="00254DE5" w:rsidRDefault="00D81272" w:rsidP="001B6EEE">
            <w:pPr>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Показатели качества спермы</w:t>
            </w:r>
          </w:p>
        </w:tc>
        <w:tc>
          <w:tcPr>
            <w:tcW w:w="2436" w:type="dxa"/>
            <w:vAlign w:val="center"/>
          </w:tcPr>
          <w:p w14:paraId="54F0582E" w14:textId="77777777" w:rsidR="00D81272" w:rsidRPr="00254DE5" w:rsidRDefault="00D81272" w:rsidP="001B6EEE">
            <w:pPr>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Объём эякулята, мл</w:t>
            </w:r>
          </w:p>
        </w:tc>
        <w:tc>
          <w:tcPr>
            <w:tcW w:w="2220" w:type="dxa"/>
            <w:vAlign w:val="center"/>
          </w:tcPr>
          <w:p w14:paraId="2373ADDC" w14:textId="77777777" w:rsidR="00D81272" w:rsidRPr="00254DE5" w:rsidRDefault="00D81272" w:rsidP="001B6EEE">
            <w:pPr>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Подвижность %</w:t>
            </w:r>
          </w:p>
        </w:tc>
        <w:tc>
          <w:tcPr>
            <w:tcW w:w="2323" w:type="dxa"/>
            <w:vAlign w:val="center"/>
          </w:tcPr>
          <w:p w14:paraId="27E19FE6" w14:textId="77777777" w:rsidR="00D81272" w:rsidRPr="00254DE5" w:rsidRDefault="00D81272" w:rsidP="001B6EEE">
            <w:pPr>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Время жизни, с</w:t>
            </w:r>
          </w:p>
        </w:tc>
      </w:tr>
      <w:tr w:rsidR="00380B74" w:rsidRPr="00254DE5" w14:paraId="087BD0E1" w14:textId="77777777" w:rsidTr="001B6EEE">
        <w:trPr>
          <w:trHeight w:val="623"/>
        </w:trPr>
        <w:tc>
          <w:tcPr>
            <w:tcW w:w="2720" w:type="dxa"/>
            <w:vAlign w:val="center"/>
          </w:tcPr>
          <w:p w14:paraId="01B09CD6" w14:textId="77777777" w:rsidR="00D81272" w:rsidRPr="00254DE5" w:rsidRDefault="00D81272" w:rsidP="001B6EEE">
            <w:pPr>
              <w:jc w:val="both"/>
              <w:rPr>
                <w:rFonts w:ascii="Times New Roman" w:eastAsia="Calibri" w:hAnsi="Times New Roman" w:cs="Times New Roman"/>
                <w:sz w:val="28"/>
                <w:szCs w:val="28"/>
                <w:lang w:val="kk-KZ"/>
              </w:rPr>
            </w:pPr>
            <w:r w:rsidRPr="00254DE5">
              <w:rPr>
                <w:rFonts w:ascii="Times New Roman" w:eastAsia="Calibri" w:hAnsi="Times New Roman" w:cs="Times New Roman"/>
                <w:sz w:val="28"/>
                <w:szCs w:val="28"/>
                <w:lang w:val="kk-KZ"/>
              </w:rPr>
              <w:t>Среднее</w:t>
            </w:r>
          </w:p>
          <w:p w14:paraId="6F7D7C01" w14:textId="77777777" w:rsidR="00D81272" w:rsidRPr="00254DE5" w:rsidRDefault="00D81272" w:rsidP="001B6EEE">
            <w:pPr>
              <w:jc w:val="both"/>
              <w:rPr>
                <w:rFonts w:ascii="Times New Roman" w:eastAsia="Calibri" w:hAnsi="Times New Roman" w:cs="Times New Roman"/>
                <w:sz w:val="28"/>
                <w:szCs w:val="28"/>
              </w:rPr>
            </w:pPr>
            <w:r w:rsidRPr="00254DE5">
              <w:rPr>
                <w:rFonts w:ascii="Times New Roman" w:eastAsia="Calibri" w:hAnsi="Times New Roman" w:cs="Times New Roman"/>
                <w:sz w:val="28"/>
                <w:szCs w:val="28"/>
                <w:lang w:val="en-US"/>
              </w:rPr>
              <w:t>n = 7</w:t>
            </w:r>
            <w:r w:rsidRPr="00254DE5">
              <w:rPr>
                <w:rFonts w:ascii="Times New Roman" w:eastAsia="Calibri" w:hAnsi="Times New Roman" w:cs="Times New Roman"/>
                <w:sz w:val="28"/>
                <w:szCs w:val="28"/>
                <w:lang w:val="kk-KZ"/>
              </w:rPr>
              <w:t xml:space="preserve"> </w:t>
            </w:r>
            <w:proofErr w:type="spellStart"/>
            <w:r w:rsidRPr="00254DE5">
              <w:rPr>
                <w:rFonts w:ascii="Times New Roman" w:eastAsia="Calibri" w:hAnsi="Times New Roman" w:cs="Times New Roman"/>
                <w:sz w:val="28"/>
                <w:szCs w:val="28"/>
                <w:lang w:val="en-US"/>
              </w:rPr>
              <w:t>самцов</w:t>
            </w:r>
            <w:proofErr w:type="spellEnd"/>
          </w:p>
        </w:tc>
        <w:tc>
          <w:tcPr>
            <w:tcW w:w="2436" w:type="dxa"/>
            <w:vAlign w:val="center"/>
          </w:tcPr>
          <w:p w14:paraId="3C0B3065" w14:textId="77777777" w:rsidR="00D81272" w:rsidRPr="00254DE5" w:rsidRDefault="00D81272" w:rsidP="001B6EEE">
            <w:pPr>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1,75±0,30</w:t>
            </w:r>
          </w:p>
        </w:tc>
        <w:tc>
          <w:tcPr>
            <w:tcW w:w="2220" w:type="dxa"/>
            <w:vAlign w:val="center"/>
          </w:tcPr>
          <w:p w14:paraId="144C712E" w14:textId="77777777" w:rsidR="00D81272" w:rsidRPr="00254DE5" w:rsidRDefault="00D81272" w:rsidP="001B6EEE">
            <w:pPr>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96,7±0,61</w:t>
            </w:r>
          </w:p>
        </w:tc>
        <w:tc>
          <w:tcPr>
            <w:tcW w:w="2323" w:type="dxa"/>
            <w:vAlign w:val="center"/>
          </w:tcPr>
          <w:p w14:paraId="539EA70F" w14:textId="77777777" w:rsidR="00D81272" w:rsidRPr="00254DE5" w:rsidRDefault="00D81272" w:rsidP="001B6EEE">
            <w:pPr>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175±0,85</w:t>
            </w:r>
          </w:p>
        </w:tc>
      </w:tr>
    </w:tbl>
    <w:p w14:paraId="110906D5" w14:textId="77777777" w:rsidR="00D81272" w:rsidRPr="00254DE5" w:rsidRDefault="00D81272" w:rsidP="00254DE5">
      <w:pPr>
        <w:spacing w:after="0" w:line="240" w:lineRule="auto"/>
        <w:ind w:firstLine="709"/>
        <w:jc w:val="both"/>
        <w:rPr>
          <w:rFonts w:ascii="Times New Roman" w:eastAsia="Calibri" w:hAnsi="Times New Roman" w:cs="Times New Roman"/>
          <w:sz w:val="28"/>
          <w:szCs w:val="28"/>
        </w:rPr>
      </w:pPr>
    </w:p>
    <w:p w14:paraId="2257CA9C" w14:textId="1066504D" w:rsidR="00D81272" w:rsidRPr="00254DE5" w:rsidRDefault="00D81272" w:rsidP="00254DE5">
      <w:pPr>
        <w:spacing w:after="0" w:line="240" w:lineRule="auto"/>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lang w:val="kk-KZ"/>
        </w:rPr>
        <w:t xml:space="preserve">Рыбоводные качества спермы всех самцов отличного качества, исходя из данных, по таблице </w:t>
      </w:r>
      <w:r w:rsidR="001B6EEE">
        <w:rPr>
          <w:rFonts w:ascii="Times New Roman" w:eastAsia="Calibri" w:hAnsi="Times New Roman" w:cs="Times New Roman"/>
          <w:sz w:val="28"/>
          <w:szCs w:val="28"/>
          <w:lang w:val="kk-KZ"/>
        </w:rPr>
        <w:t>17</w:t>
      </w:r>
      <w:r w:rsidRPr="00254DE5">
        <w:rPr>
          <w:rFonts w:ascii="Times New Roman" w:eastAsia="Calibri" w:hAnsi="Times New Roman" w:cs="Times New Roman"/>
          <w:sz w:val="28"/>
          <w:szCs w:val="28"/>
          <w:lang w:val="kk-KZ"/>
        </w:rPr>
        <w:t xml:space="preserve">, средний обеъм эякулята составил </w:t>
      </w:r>
      <w:r w:rsidRPr="00254DE5">
        <w:rPr>
          <w:rFonts w:ascii="Times New Roman" w:eastAsia="Calibri" w:hAnsi="Times New Roman" w:cs="Times New Roman"/>
          <w:sz w:val="28"/>
          <w:szCs w:val="28"/>
        </w:rPr>
        <w:t xml:space="preserve">1,75±0,30, что в сумме дало 12,3 мл эякулята судака. Время жизни в среднем составило 175 секунд. </w:t>
      </w:r>
    </w:p>
    <w:p w14:paraId="1D04831D" w14:textId="4A20B8D1" w:rsidR="00D81272" w:rsidRPr="00254DE5" w:rsidRDefault="00D81272" w:rsidP="00254DE5">
      <w:pPr>
        <w:spacing w:after="0" w:line="240" w:lineRule="auto"/>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 xml:space="preserve">Разморозка спермы осуществлялось в водяной бане при температуре 40℃ </w:t>
      </w:r>
      <w:r w:rsidR="00487C9C" w:rsidRPr="00254DE5">
        <w:rPr>
          <w:rFonts w:ascii="Times New Roman" w:eastAsia="Calibri" w:hAnsi="Times New Roman" w:cs="Times New Roman"/>
          <w:sz w:val="28"/>
          <w:szCs w:val="28"/>
        </w:rPr>
        <w:t>в течение</w:t>
      </w:r>
      <w:r w:rsidRPr="00254DE5">
        <w:rPr>
          <w:rFonts w:ascii="Times New Roman" w:eastAsia="Calibri" w:hAnsi="Times New Roman" w:cs="Times New Roman"/>
          <w:sz w:val="28"/>
          <w:szCs w:val="28"/>
        </w:rPr>
        <w:t xml:space="preserve"> 10 секунд. Результаты качества спермы после дефростации представлены в рисунке </w:t>
      </w:r>
      <w:r w:rsidR="002C16C3" w:rsidRPr="00254DE5">
        <w:rPr>
          <w:rFonts w:ascii="Times New Roman" w:eastAsia="Calibri" w:hAnsi="Times New Roman" w:cs="Times New Roman"/>
          <w:sz w:val="28"/>
          <w:szCs w:val="28"/>
        </w:rPr>
        <w:t>5</w:t>
      </w:r>
      <w:r w:rsidR="001B6EEE">
        <w:rPr>
          <w:rFonts w:ascii="Times New Roman" w:eastAsia="Calibri" w:hAnsi="Times New Roman" w:cs="Times New Roman"/>
          <w:sz w:val="28"/>
          <w:szCs w:val="28"/>
        </w:rPr>
        <w:t>4</w:t>
      </w:r>
      <w:r w:rsidR="002C16C3" w:rsidRPr="00254DE5">
        <w:rPr>
          <w:rFonts w:ascii="Times New Roman" w:eastAsia="Calibri" w:hAnsi="Times New Roman" w:cs="Times New Roman"/>
          <w:sz w:val="28"/>
          <w:szCs w:val="28"/>
        </w:rPr>
        <w:t>.</w:t>
      </w:r>
      <w:r w:rsidRPr="00254DE5">
        <w:rPr>
          <w:rFonts w:ascii="Times New Roman" w:eastAsia="Calibri" w:hAnsi="Times New Roman" w:cs="Times New Roman"/>
          <w:sz w:val="28"/>
          <w:szCs w:val="28"/>
        </w:rPr>
        <w:t xml:space="preserve"> </w:t>
      </w:r>
    </w:p>
    <w:p w14:paraId="5126AB1A" w14:textId="77777777" w:rsidR="00D81272" w:rsidRPr="00254DE5" w:rsidRDefault="00D81272" w:rsidP="00254DE5">
      <w:pPr>
        <w:spacing w:after="0" w:line="240" w:lineRule="auto"/>
        <w:ind w:firstLine="709"/>
        <w:jc w:val="both"/>
        <w:rPr>
          <w:rFonts w:ascii="Times New Roman" w:eastAsia="Calibri" w:hAnsi="Times New Roman" w:cs="Times New Roman"/>
          <w:sz w:val="28"/>
          <w:szCs w:val="28"/>
        </w:rPr>
      </w:pPr>
    </w:p>
    <w:p w14:paraId="537EEDCB" w14:textId="77777777" w:rsidR="00D81272" w:rsidRPr="00254DE5" w:rsidRDefault="00D81272" w:rsidP="00254DE5">
      <w:pPr>
        <w:spacing w:after="0" w:line="240" w:lineRule="auto"/>
        <w:ind w:firstLine="709"/>
        <w:jc w:val="both"/>
        <w:rPr>
          <w:rFonts w:ascii="Times New Roman" w:eastAsia="Calibri" w:hAnsi="Times New Roman" w:cs="Times New Roman"/>
          <w:sz w:val="28"/>
          <w:szCs w:val="28"/>
        </w:rPr>
      </w:pPr>
      <w:r w:rsidRPr="001B6EEE">
        <w:rPr>
          <w:rFonts w:ascii="Times New Roman" w:eastAsia="Calibri" w:hAnsi="Times New Roman" w:cs="Times New Roman"/>
          <w:noProof/>
          <w:color w:val="FF0000"/>
          <w:sz w:val="28"/>
          <w:szCs w:val="28"/>
          <w:lang w:val="en-US"/>
        </w:rPr>
        <w:lastRenderedPageBreak/>
        <w:drawing>
          <wp:inline distT="0" distB="0" distL="0" distR="0" wp14:anchorId="6C7990BA" wp14:editId="4C1ECA50">
            <wp:extent cx="5472430" cy="2997200"/>
            <wp:effectExtent l="0" t="0" r="13970" b="1270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3BB941C" w14:textId="77777777" w:rsidR="001B6EEE" w:rsidRDefault="001B6EEE" w:rsidP="00254DE5">
      <w:pPr>
        <w:spacing w:after="0" w:line="240" w:lineRule="auto"/>
        <w:ind w:firstLine="709"/>
        <w:jc w:val="both"/>
        <w:rPr>
          <w:rFonts w:ascii="Times New Roman" w:eastAsia="Calibri" w:hAnsi="Times New Roman" w:cs="Times New Roman"/>
          <w:sz w:val="28"/>
          <w:szCs w:val="28"/>
        </w:rPr>
      </w:pPr>
    </w:p>
    <w:p w14:paraId="47756D6C" w14:textId="615C79DA" w:rsidR="00D81272" w:rsidRPr="00254DE5" w:rsidRDefault="00D81272" w:rsidP="001B6EEE">
      <w:pPr>
        <w:spacing w:after="0" w:line="240" w:lineRule="auto"/>
        <w:ind w:firstLine="709"/>
        <w:jc w:val="center"/>
        <w:rPr>
          <w:rFonts w:ascii="Times New Roman" w:eastAsia="Calibri" w:hAnsi="Times New Roman" w:cs="Times New Roman"/>
          <w:sz w:val="28"/>
          <w:szCs w:val="28"/>
        </w:rPr>
      </w:pPr>
      <w:r w:rsidRPr="00254DE5">
        <w:rPr>
          <w:rFonts w:ascii="Times New Roman" w:eastAsia="Calibri" w:hAnsi="Times New Roman" w:cs="Times New Roman"/>
          <w:sz w:val="28"/>
          <w:szCs w:val="28"/>
        </w:rPr>
        <w:t xml:space="preserve">Рисунок </w:t>
      </w:r>
      <w:r w:rsidR="002C16C3" w:rsidRPr="00254DE5">
        <w:rPr>
          <w:rFonts w:ascii="Times New Roman" w:eastAsia="Calibri" w:hAnsi="Times New Roman" w:cs="Times New Roman"/>
          <w:sz w:val="28"/>
          <w:szCs w:val="28"/>
        </w:rPr>
        <w:t>5</w:t>
      </w:r>
      <w:r w:rsidR="001B6EEE">
        <w:rPr>
          <w:rFonts w:ascii="Times New Roman" w:eastAsia="Calibri" w:hAnsi="Times New Roman" w:cs="Times New Roman"/>
          <w:sz w:val="28"/>
          <w:szCs w:val="28"/>
        </w:rPr>
        <w:t>4</w:t>
      </w:r>
      <w:r w:rsidRPr="00254DE5">
        <w:rPr>
          <w:rFonts w:ascii="Times New Roman" w:eastAsia="Calibri" w:hAnsi="Times New Roman" w:cs="Times New Roman"/>
          <w:sz w:val="28"/>
          <w:szCs w:val="28"/>
        </w:rPr>
        <w:t xml:space="preserve"> – Результаты подвижности судака после дефростации</w:t>
      </w:r>
      <w:r w:rsidR="00AF5F51" w:rsidRPr="00254DE5">
        <w:rPr>
          <w:rFonts w:ascii="Times New Roman" w:eastAsia="Calibri" w:hAnsi="Times New Roman" w:cs="Times New Roman"/>
          <w:sz w:val="28"/>
          <w:szCs w:val="28"/>
        </w:rPr>
        <w:t xml:space="preserve"> [24</w:t>
      </w:r>
      <w:r w:rsidR="00ED4F0B" w:rsidRPr="00254DE5">
        <w:rPr>
          <w:rFonts w:ascii="Times New Roman" w:eastAsia="Calibri" w:hAnsi="Times New Roman" w:cs="Times New Roman"/>
          <w:sz w:val="28"/>
          <w:szCs w:val="28"/>
        </w:rPr>
        <w:t>6</w:t>
      </w:r>
      <w:r w:rsidR="00AF5F51" w:rsidRPr="00254DE5">
        <w:rPr>
          <w:rFonts w:ascii="Times New Roman" w:eastAsia="Calibri" w:hAnsi="Times New Roman" w:cs="Times New Roman"/>
          <w:sz w:val="28"/>
          <w:szCs w:val="28"/>
        </w:rPr>
        <w:t>]</w:t>
      </w:r>
    </w:p>
    <w:p w14:paraId="7EF3988E" w14:textId="77777777" w:rsidR="00D81272" w:rsidRPr="00254DE5" w:rsidRDefault="00D81272" w:rsidP="00254DE5">
      <w:pPr>
        <w:spacing w:after="0" w:line="240" w:lineRule="auto"/>
        <w:ind w:firstLine="709"/>
        <w:jc w:val="both"/>
        <w:rPr>
          <w:rFonts w:ascii="Times New Roman" w:eastAsia="Calibri" w:hAnsi="Times New Roman" w:cs="Times New Roman"/>
          <w:sz w:val="28"/>
          <w:szCs w:val="28"/>
        </w:rPr>
      </w:pPr>
    </w:p>
    <w:p w14:paraId="623074FF" w14:textId="774F9B34" w:rsidR="00D81272" w:rsidRPr="00254DE5" w:rsidRDefault="00D81272" w:rsidP="00254DE5">
      <w:pPr>
        <w:spacing w:after="0" w:line="240" w:lineRule="auto"/>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rPr>
        <w:t xml:space="preserve"> Средние показатели подвижности спермы судака варьируются от 54,6% до 69,8 % </w:t>
      </w:r>
      <w:r w:rsidRPr="00254DE5">
        <w:rPr>
          <w:rFonts w:ascii="Times New Roman" w:eastAsia="Calibri" w:hAnsi="Times New Roman" w:cs="Times New Roman"/>
          <w:sz w:val="28"/>
          <w:szCs w:val="28"/>
          <w:lang w:val="kk-KZ"/>
        </w:rPr>
        <w:t>величина достоверности апроксимации составляет R</w:t>
      </w:r>
      <w:r w:rsidRPr="00254DE5">
        <w:rPr>
          <w:rFonts w:ascii="Times New Roman" w:eastAsia="Calibri" w:hAnsi="Times New Roman" w:cs="Times New Roman"/>
          <w:sz w:val="28"/>
          <w:szCs w:val="28"/>
        </w:rPr>
        <w:t xml:space="preserve">²=04158. </w:t>
      </w:r>
    </w:p>
    <w:p w14:paraId="78054CC0" w14:textId="6BA03EC6" w:rsidR="00D81272" w:rsidRPr="00254DE5" w:rsidRDefault="00D81272" w:rsidP="00254DE5">
      <w:pPr>
        <w:spacing w:after="0" w:line="240" w:lineRule="auto"/>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lang w:val="kk-KZ"/>
        </w:rPr>
        <w:t xml:space="preserve">В ходе изучения выживаемости и времени жизни судака наблюдается прямая зависимость величина достоверности апроксимации составляет </w:t>
      </w:r>
      <w:r w:rsidRPr="00254DE5">
        <w:rPr>
          <w:rFonts w:ascii="Times New Roman" w:eastAsia="Calibri" w:hAnsi="Times New Roman" w:cs="Times New Roman"/>
          <w:sz w:val="28"/>
          <w:szCs w:val="28"/>
          <w:lang w:val="en-US"/>
        </w:rPr>
        <w:t>R</w:t>
      </w:r>
      <w:r w:rsidRPr="00254DE5">
        <w:rPr>
          <w:rFonts w:ascii="Times New Roman" w:eastAsia="Calibri" w:hAnsi="Times New Roman" w:cs="Times New Roman"/>
          <w:sz w:val="28"/>
          <w:szCs w:val="28"/>
        </w:rPr>
        <w:t xml:space="preserve">² = 0,9335 (рисунок </w:t>
      </w:r>
      <w:r w:rsidR="002C16C3" w:rsidRPr="00254DE5">
        <w:rPr>
          <w:rFonts w:ascii="Times New Roman" w:eastAsia="Calibri" w:hAnsi="Times New Roman" w:cs="Times New Roman"/>
          <w:sz w:val="28"/>
          <w:szCs w:val="28"/>
        </w:rPr>
        <w:t>5</w:t>
      </w:r>
      <w:r w:rsidR="001B6EEE">
        <w:rPr>
          <w:rFonts w:ascii="Times New Roman" w:eastAsia="Calibri" w:hAnsi="Times New Roman" w:cs="Times New Roman"/>
          <w:sz w:val="28"/>
          <w:szCs w:val="28"/>
        </w:rPr>
        <w:t>5</w:t>
      </w:r>
      <w:r w:rsidRPr="00254DE5">
        <w:rPr>
          <w:rFonts w:ascii="Times New Roman" w:eastAsia="Calibri" w:hAnsi="Times New Roman" w:cs="Times New Roman"/>
          <w:sz w:val="28"/>
          <w:szCs w:val="28"/>
        </w:rPr>
        <w:t xml:space="preserve">). </w:t>
      </w:r>
    </w:p>
    <w:p w14:paraId="7E5E5416" w14:textId="77777777" w:rsidR="00D81272" w:rsidRPr="00254DE5" w:rsidRDefault="00D81272" w:rsidP="00254DE5">
      <w:pPr>
        <w:spacing w:after="0" w:line="240" w:lineRule="auto"/>
        <w:ind w:firstLine="709"/>
        <w:jc w:val="both"/>
        <w:rPr>
          <w:rFonts w:ascii="Times New Roman" w:eastAsia="Calibri" w:hAnsi="Times New Roman" w:cs="Times New Roman"/>
          <w:sz w:val="28"/>
          <w:szCs w:val="28"/>
        </w:rPr>
      </w:pPr>
    </w:p>
    <w:p w14:paraId="03CCD764" w14:textId="77777777" w:rsidR="00D81272" w:rsidRPr="00254DE5" w:rsidRDefault="00D81272" w:rsidP="00254DE5">
      <w:pPr>
        <w:spacing w:after="0" w:line="240" w:lineRule="auto"/>
        <w:ind w:firstLine="709"/>
        <w:jc w:val="both"/>
        <w:rPr>
          <w:rFonts w:ascii="Times New Roman" w:eastAsia="Calibri" w:hAnsi="Times New Roman" w:cs="Times New Roman"/>
          <w:sz w:val="28"/>
          <w:szCs w:val="28"/>
        </w:rPr>
      </w:pPr>
      <w:r w:rsidRPr="00254DE5">
        <w:rPr>
          <w:rFonts w:ascii="Times New Roman" w:eastAsia="Calibri" w:hAnsi="Times New Roman" w:cs="Times New Roman"/>
          <w:noProof/>
          <w:sz w:val="28"/>
          <w:szCs w:val="28"/>
          <w:lang w:val="en-US"/>
        </w:rPr>
        <w:drawing>
          <wp:inline distT="0" distB="0" distL="0" distR="0" wp14:anchorId="63F99B05" wp14:editId="6EBD278E">
            <wp:extent cx="5472883" cy="2579915"/>
            <wp:effectExtent l="0" t="0" r="13970" b="1143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D9F72A1" w14:textId="77777777" w:rsidR="001B6EEE" w:rsidRDefault="001B6EEE" w:rsidP="00254DE5">
      <w:pPr>
        <w:spacing w:after="0" w:line="240" w:lineRule="auto"/>
        <w:ind w:firstLine="709"/>
        <w:jc w:val="center"/>
        <w:rPr>
          <w:rFonts w:ascii="Times New Roman" w:eastAsia="Calibri" w:hAnsi="Times New Roman" w:cs="Times New Roman"/>
          <w:sz w:val="28"/>
          <w:szCs w:val="28"/>
        </w:rPr>
      </w:pPr>
    </w:p>
    <w:p w14:paraId="646FD37E" w14:textId="508807C8" w:rsidR="00D81272" w:rsidRPr="00254DE5" w:rsidRDefault="00D81272" w:rsidP="00254DE5">
      <w:pPr>
        <w:spacing w:after="0" w:line="240" w:lineRule="auto"/>
        <w:ind w:firstLine="709"/>
        <w:jc w:val="center"/>
        <w:rPr>
          <w:rFonts w:ascii="Times New Roman" w:eastAsia="Calibri" w:hAnsi="Times New Roman" w:cs="Times New Roman"/>
          <w:sz w:val="28"/>
          <w:szCs w:val="28"/>
        </w:rPr>
      </w:pPr>
      <w:r w:rsidRPr="00254DE5">
        <w:rPr>
          <w:rFonts w:ascii="Times New Roman" w:eastAsia="Calibri" w:hAnsi="Times New Roman" w:cs="Times New Roman"/>
          <w:sz w:val="28"/>
          <w:szCs w:val="28"/>
        </w:rPr>
        <w:t xml:space="preserve">Рисунок </w:t>
      </w:r>
      <w:r w:rsidR="00C95300" w:rsidRPr="00254DE5">
        <w:rPr>
          <w:rFonts w:ascii="Times New Roman" w:eastAsia="Calibri" w:hAnsi="Times New Roman" w:cs="Times New Roman"/>
          <w:sz w:val="28"/>
          <w:szCs w:val="28"/>
        </w:rPr>
        <w:t>5</w:t>
      </w:r>
      <w:r w:rsidR="001B6EEE">
        <w:rPr>
          <w:rFonts w:ascii="Times New Roman" w:eastAsia="Calibri" w:hAnsi="Times New Roman" w:cs="Times New Roman"/>
          <w:sz w:val="28"/>
          <w:szCs w:val="28"/>
        </w:rPr>
        <w:t>5</w:t>
      </w:r>
      <w:r w:rsidRPr="00254DE5">
        <w:rPr>
          <w:rFonts w:ascii="Times New Roman" w:eastAsia="Calibri" w:hAnsi="Times New Roman" w:cs="Times New Roman"/>
          <w:sz w:val="28"/>
          <w:szCs w:val="28"/>
        </w:rPr>
        <w:t xml:space="preserve"> – Зависимость между выживаемостью и времени жизни сперматозоидов судака (</w:t>
      </w:r>
      <w:r w:rsidRPr="00254DE5">
        <w:rPr>
          <w:rFonts w:ascii="Times New Roman" w:eastAsia="Calibri" w:hAnsi="Times New Roman" w:cs="Times New Roman"/>
          <w:sz w:val="28"/>
          <w:szCs w:val="28"/>
          <w:lang w:val="en-US"/>
        </w:rPr>
        <w:t>n</w:t>
      </w:r>
      <w:r w:rsidRPr="00254DE5">
        <w:rPr>
          <w:rFonts w:ascii="Times New Roman" w:eastAsia="Calibri" w:hAnsi="Times New Roman" w:cs="Times New Roman"/>
          <w:sz w:val="28"/>
          <w:szCs w:val="28"/>
        </w:rPr>
        <w:t>=7)</w:t>
      </w:r>
      <w:r w:rsidR="00AF5F51" w:rsidRPr="00254DE5">
        <w:rPr>
          <w:rFonts w:ascii="Times New Roman" w:eastAsia="Calibri" w:hAnsi="Times New Roman" w:cs="Times New Roman"/>
          <w:sz w:val="28"/>
          <w:szCs w:val="28"/>
        </w:rPr>
        <w:t xml:space="preserve"> [24</w:t>
      </w:r>
      <w:r w:rsidR="00ED4F0B" w:rsidRPr="00254DE5">
        <w:rPr>
          <w:rFonts w:ascii="Times New Roman" w:eastAsia="Calibri" w:hAnsi="Times New Roman" w:cs="Times New Roman"/>
          <w:sz w:val="28"/>
          <w:szCs w:val="28"/>
        </w:rPr>
        <w:t>6</w:t>
      </w:r>
      <w:r w:rsidR="00AF5F51" w:rsidRPr="00254DE5">
        <w:rPr>
          <w:rFonts w:ascii="Times New Roman" w:eastAsia="Calibri" w:hAnsi="Times New Roman" w:cs="Times New Roman"/>
          <w:sz w:val="28"/>
          <w:szCs w:val="28"/>
        </w:rPr>
        <w:t>]</w:t>
      </w:r>
    </w:p>
    <w:p w14:paraId="31118382" w14:textId="77777777" w:rsidR="00D81272" w:rsidRPr="00254DE5" w:rsidRDefault="00D81272" w:rsidP="00254DE5">
      <w:pPr>
        <w:spacing w:after="0" w:line="240" w:lineRule="auto"/>
        <w:ind w:firstLine="709"/>
        <w:jc w:val="both"/>
        <w:rPr>
          <w:rFonts w:ascii="Times New Roman" w:eastAsia="Calibri" w:hAnsi="Times New Roman" w:cs="Times New Roman"/>
          <w:sz w:val="28"/>
          <w:szCs w:val="28"/>
        </w:rPr>
      </w:pPr>
    </w:p>
    <w:p w14:paraId="712B7924" w14:textId="5A9D520A" w:rsidR="00D81272" w:rsidRPr="00254DE5" w:rsidRDefault="00D81272" w:rsidP="00254DE5">
      <w:pPr>
        <w:spacing w:after="0" w:line="240" w:lineRule="auto"/>
        <w:ind w:firstLine="709"/>
        <w:jc w:val="both"/>
        <w:rPr>
          <w:rFonts w:ascii="Times New Roman" w:eastAsia="Calibri" w:hAnsi="Times New Roman" w:cs="Times New Roman"/>
          <w:sz w:val="28"/>
          <w:szCs w:val="28"/>
          <w:lang w:val="kk-KZ"/>
        </w:rPr>
      </w:pPr>
      <w:r w:rsidRPr="00254DE5">
        <w:rPr>
          <w:rFonts w:ascii="Times New Roman" w:eastAsia="Calibri" w:hAnsi="Times New Roman" w:cs="Times New Roman"/>
          <w:sz w:val="28"/>
          <w:szCs w:val="28"/>
          <w:lang w:val="kk-KZ"/>
        </w:rPr>
        <w:t xml:space="preserve"> Данные исследования в этой области дают возможность без вреда для рыбы получить половые продукты и отпустить в естественную среду обитания, а так дают возможность сохранить популяцию диких производителей судака для </w:t>
      </w:r>
      <w:r w:rsidRPr="00254DE5">
        <w:rPr>
          <w:rFonts w:ascii="Times New Roman" w:eastAsia="Calibri" w:hAnsi="Times New Roman" w:cs="Times New Roman"/>
          <w:sz w:val="28"/>
          <w:szCs w:val="28"/>
          <w:lang w:val="kk-KZ"/>
        </w:rPr>
        <w:lastRenderedPageBreak/>
        <w:t>последующего исскуственного воспроизводства и пополнения запасов естественных водоемов Республики Казахстан.</w:t>
      </w:r>
    </w:p>
    <w:p w14:paraId="66244EF0" w14:textId="38FD3E57" w:rsidR="00D81272" w:rsidRPr="00254DE5" w:rsidRDefault="00D81272" w:rsidP="001B6EEE">
      <w:pPr>
        <w:spacing w:after="0" w:line="240" w:lineRule="auto"/>
        <w:ind w:firstLine="709"/>
        <w:jc w:val="both"/>
        <w:rPr>
          <w:rFonts w:ascii="Times New Roman" w:eastAsia="Calibri" w:hAnsi="Times New Roman" w:cs="Times New Roman"/>
          <w:sz w:val="28"/>
          <w:szCs w:val="28"/>
        </w:rPr>
      </w:pPr>
      <w:r w:rsidRPr="00254DE5">
        <w:rPr>
          <w:rFonts w:ascii="Times New Roman" w:eastAsia="Calibri" w:hAnsi="Times New Roman" w:cs="Times New Roman"/>
          <w:sz w:val="28"/>
          <w:szCs w:val="28"/>
          <w:lang w:val="kk-KZ"/>
        </w:rPr>
        <w:t xml:space="preserve">По результатам исследованийй рыбоводные качества нативной спермы судака перед криоконсервацией в среднем составило </w:t>
      </w:r>
      <w:r w:rsidRPr="00254DE5">
        <w:rPr>
          <w:rFonts w:ascii="Times New Roman" w:eastAsia="Calibri" w:hAnsi="Times New Roman" w:cs="Times New Roman"/>
          <w:sz w:val="28"/>
          <w:szCs w:val="28"/>
        </w:rPr>
        <w:t xml:space="preserve">96,7±0,61, а после дефростации подвижность спермиев у 7 самцов в среднем 63,2%. Всего было собрано 12,3 мл эякулята для криоконсервации. В ходе изучения выживаемости и времени жизни судака наблюдалось прямая зависимость величина достоверности </w:t>
      </w:r>
      <w:proofErr w:type="spellStart"/>
      <w:r w:rsidRPr="00254DE5">
        <w:rPr>
          <w:rFonts w:ascii="Times New Roman" w:eastAsia="Calibri" w:hAnsi="Times New Roman" w:cs="Times New Roman"/>
          <w:sz w:val="28"/>
          <w:szCs w:val="28"/>
        </w:rPr>
        <w:t>апроксимации</w:t>
      </w:r>
      <w:proofErr w:type="spellEnd"/>
      <w:r w:rsidRPr="00254DE5">
        <w:rPr>
          <w:rFonts w:ascii="Times New Roman" w:eastAsia="Calibri" w:hAnsi="Times New Roman" w:cs="Times New Roman"/>
          <w:sz w:val="28"/>
          <w:szCs w:val="28"/>
        </w:rPr>
        <w:t xml:space="preserve"> составило R² = 0,9335.</w:t>
      </w:r>
      <w:r w:rsidR="00E30BBE" w:rsidRPr="00254DE5">
        <w:rPr>
          <w:rFonts w:ascii="Times New Roman" w:eastAsia="Calibri" w:hAnsi="Times New Roman" w:cs="Times New Roman"/>
          <w:sz w:val="28"/>
          <w:szCs w:val="28"/>
        </w:rPr>
        <w:t>[24</w:t>
      </w:r>
      <w:r w:rsidR="00ED4F0B" w:rsidRPr="00254DE5">
        <w:rPr>
          <w:rFonts w:ascii="Times New Roman" w:eastAsia="Calibri" w:hAnsi="Times New Roman" w:cs="Times New Roman"/>
          <w:sz w:val="28"/>
          <w:szCs w:val="28"/>
        </w:rPr>
        <w:t>6</w:t>
      </w:r>
      <w:r w:rsidR="00E30BBE" w:rsidRPr="00254DE5">
        <w:rPr>
          <w:rFonts w:ascii="Times New Roman" w:eastAsia="Calibri" w:hAnsi="Times New Roman" w:cs="Times New Roman"/>
          <w:sz w:val="28"/>
          <w:szCs w:val="28"/>
        </w:rPr>
        <w:t>]</w:t>
      </w:r>
      <w:r w:rsidRPr="00254DE5">
        <w:rPr>
          <w:rFonts w:ascii="Times New Roman" w:eastAsia="Calibri" w:hAnsi="Times New Roman" w:cs="Times New Roman"/>
          <w:sz w:val="28"/>
          <w:szCs w:val="28"/>
        </w:rPr>
        <w:t xml:space="preserve"> </w:t>
      </w:r>
    </w:p>
    <w:p w14:paraId="04EFA0D9" w14:textId="4112A043" w:rsidR="00D81272" w:rsidRDefault="00D81272" w:rsidP="00254DE5">
      <w:pPr>
        <w:spacing w:after="0" w:line="240" w:lineRule="auto"/>
        <w:ind w:firstLine="709"/>
        <w:jc w:val="both"/>
        <w:rPr>
          <w:rFonts w:ascii="Times New Roman" w:eastAsia="Calibri" w:hAnsi="Times New Roman" w:cs="Times New Roman"/>
          <w:sz w:val="28"/>
          <w:szCs w:val="28"/>
        </w:rPr>
      </w:pPr>
    </w:p>
    <w:p w14:paraId="0E867B33" w14:textId="77777777" w:rsidR="001B6EEE" w:rsidRPr="00254DE5" w:rsidRDefault="001B6EEE" w:rsidP="00254DE5">
      <w:pPr>
        <w:spacing w:after="0" w:line="240" w:lineRule="auto"/>
        <w:ind w:firstLine="709"/>
        <w:jc w:val="both"/>
        <w:rPr>
          <w:rFonts w:ascii="Times New Roman" w:eastAsia="Calibri" w:hAnsi="Times New Roman" w:cs="Times New Roman"/>
          <w:sz w:val="28"/>
          <w:szCs w:val="28"/>
        </w:rPr>
      </w:pPr>
    </w:p>
    <w:p w14:paraId="17ABCCC7" w14:textId="704D70C4" w:rsidR="00ED0FFF" w:rsidRPr="00254DE5" w:rsidRDefault="00CD75EE" w:rsidP="00254DE5">
      <w:pPr>
        <w:spacing w:after="0" w:line="240" w:lineRule="auto"/>
        <w:ind w:firstLine="709"/>
        <w:jc w:val="both"/>
        <w:rPr>
          <w:rFonts w:ascii="Times New Roman" w:hAnsi="Times New Roman" w:cs="Times New Roman"/>
          <w:sz w:val="28"/>
          <w:szCs w:val="28"/>
          <w:lang w:val="kk-KZ"/>
        </w:rPr>
      </w:pPr>
      <w:r w:rsidRPr="00254DE5">
        <w:rPr>
          <w:rFonts w:ascii="Times New Roman" w:hAnsi="Times New Roman" w:cs="Times New Roman"/>
          <w:sz w:val="28"/>
          <w:szCs w:val="28"/>
        </w:rPr>
        <w:t>3.4.</w:t>
      </w:r>
      <w:r w:rsidR="0095773E" w:rsidRPr="00254DE5">
        <w:rPr>
          <w:rFonts w:ascii="Times New Roman" w:hAnsi="Times New Roman" w:cs="Times New Roman"/>
          <w:sz w:val="28"/>
          <w:szCs w:val="28"/>
        </w:rPr>
        <w:t xml:space="preserve">3. </w:t>
      </w:r>
      <w:r w:rsidR="00ED0FFF" w:rsidRPr="00254DE5">
        <w:rPr>
          <w:rFonts w:ascii="Times New Roman" w:hAnsi="Times New Roman" w:cs="Times New Roman"/>
          <w:sz w:val="28"/>
          <w:szCs w:val="28"/>
        </w:rPr>
        <w:t>Экспериментальные закономерности и технологические факторы успешной криоконсервации спермы судака</w:t>
      </w:r>
    </w:p>
    <w:p w14:paraId="57107491" w14:textId="6BA19D24" w:rsidR="00A17EFD" w:rsidRPr="00254DE5" w:rsidRDefault="00F13A9C" w:rsidP="00254DE5">
      <w:pPr>
        <w:spacing w:after="0" w:line="240" w:lineRule="auto"/>
        <w:ind w:firstLine="709"/>
        <w:jc w:val="both"/>
        <w:rPr>
          <w:rFonts w:ascii="Times New Roman" w:hAnsi="Times New Roman" w:cs="Times New Roman"/>
          <w:sz w:val="28"/>
          <w:szCs w:val="28"/>
        </w:rPr>
      </w:pPr>
      <w:r w:rsidRPr="00254DE5">
        <w:rPr>
          <w:rFonts w:ascii="Times New Roman" w:hAnsi="Times New Roman" w:cs="Times New Roman"/>
          <w:sz w:val="28"/>
          <w:szCs w:val="28"/>
          <w:lang w:val="kk-KZ"/>
        </w:rPr>
        <w:t xml:space="preserve">В ходе многочисленных экспериментальных проб и ошибок нами были выявлены ключевые закономерности, определяющие успешность криоконсервации спермы рыб. Установлено, что многие криопротекторы могут применяться для различных видов, однако эффективность их действия определяется не самим видом рыбы, а осмотическими характеристиками сперматозоидов и чувствительностью клеточных мембран. </w:t>
      </w:r>
      <w:r w:rsidR="008342C6" w:rsidRPr="00254DE5">
        <w:rPr>
          <w:rFonts w:ascii="Times New Roman" w:hAnsi="Times New Roman" w:cs="Times New Roman"/>
          <w:sz w:val="28"/>
          <w:szCs w:val="28"/>
          <w:lang w:val="kk-KZ"/>
        </w:rPr>
        <w:t>Критические технологические факторы, влияющие на результаты криоконсервации, представлены в таблице</w:t>
      </w:r>
      <w:r w:rsidR="00AF5F51" w:rsidRPr="00254DE5">
        <w:rPr>
          <w:rFonts w:ascii="Times New Roman" w:hAnsi="Times New Roman" w:cs="Times New Roman"/>
          <w:sz w:val="28"/>
          <w:szCs w:val="28"/>
        </w:rPr>
        <w:t xml:space="preserve"> 1</w:t>
      </w:r>
      <w:r w:rsidR="001B6EEE">
        <w:rPr>
          <w:rFonts w:ascii="Times New Roman" w:hAnsi="Times New Roman" w:cs="Times New Roman"/>
          <w:sz w:val="28"/>
          <w:szCs w:val="28"/>
        </w:rPr>
        <w:t>8</w:t>
      </w:r>
      <w:r w:rsidR="008342C6" w:rsidRPr="00254DE5">
        <w:rPr>
          <w:rFonts w:ascii="Times New Roman" w:hAnsi="Times New Roman" w:cs="Times New Roman"/>
          <w:sz w:val="28"/>
          <w:szCs w:val="28"/>
          <w:lang w:val="kk-KZ"/>
        </w:rPr>
        <w:t>.</w:t>
      </w:r>
    </w:p>
    <w:p w14:paraId="2CE1ACAC" w14:textId="77777777" w:rsidR="00AF5F51" w:rsidRPr="00254DE5" w:rsidRDefault="00AF5F51" w:rsidP="00254DE5">
      <w:pPr>
        <w:spacing w:after="0" w:line="240" w:lineRule="auto"/>
        <w:ind w:firstLine="709"/>
        <w:jc w:val="both"/>
        <w:rPr>
          <w:rFonts w:ascii="Times New Roman" w:hAnsi="Times New Roman" w:cs="Times New Roman"/>
          <w:sz w:val="28"/>
          <w:szCs w:val="28"/>
        </w:rPr>
      </w:pPr>
    </w:p>
    <w:p w14:paraId="2FF49295" w14:textId="127EBEF8" w:rsidR="00D049BA" w:rsidRDefault="00CA0511" w:rsidP="001B6EEE">
      <w:pPr>
        <w:spacing w:after="0" w:line="240" w:lineRule="auto"/>
        <w:jc w:val="both"/>
        <w:rPr>
          <w:rFonts w:ascii="Times New Roman" w:hAnsi="Times New Roman" w:cs="Times New Roman"/>
          <w:sz w:val="28"/>
          <w:szCs w:val="28"/>
        </w:rPr>
      </w:pPr>
      <w:r w:rsidRPr="00254DE5">
        <w:rPr>
          <w:rFonts w:ascii="Times New Roman" w:hAnsi="Times New Roman" w:cs="Times New Roman"/>
          <w:sz w:val="28"/>
          <w:szCs w:val="28"/>
          <w:lang w:val="kk-KZ"/>
        </w:rPr>
        <w:t>Таблица</w:t>
      </w:r>
      <w:r w:rsidR="00AF5F51" w:rsidRPr="00254DE5">
        <w:rPr>
          <w:rFonts w:ascii="Times New Roman" w:hAnsi="Times New Roman" w:cs="Times New Roman"/>
          <w:sz w:val="28"/>
          <w:szCs w:val="28"/>
        </w:rPr>
        <w:t xml:space="preserve"> 1</w:t>
      </w:r>
      <w:r w:rsidR="001B6EEE">
        <w:rPr>
          <w:rFonts w:ascii="Times New Roman" w:hAnsi="Times New Roman" w:cs="Times New Roman"/>
          <w:sz w:val="28"/>
          <w:szCs w:val="28"/>
        </w:rPr>
        <w:t xml:space="preserve">8 – </w:t>
      </w:r>
      <w:r w:rsidR="00B833A4" w:rsidRPr="00254DE5">
        <w:rPr>
          <w:rFonts w:ascii="Times New Roman" w:hAnsi="Times New Roman" w:cs="Times New Roman"/>
          <w:sz w:val="28"/>
          <w:szCs w:val="28"/>
        </w:rPr>
        <w:t>Критические технологические факторы, влияющие на успешность криоконсервации спермы судака</w:t>
      </w:r>
    </w:p>
    <w:p w14:paraId="3B9AF7F0" w14:textId="77777777" w:rsidR="001B6EEE" w:rsidRPr="001B6EEE" w:rsidRDefault="001B6EEE" w:rsidP="001B6EEE">
      <w:pPr>
        <w:spacing w:after="0" w:line="240" w:lineRule="auto"/>
        <w:jc w:val="both"/>
        <w:rPr>
          <w:rFonts w:ascii="Times New Roman" w:hAnsi="Times New Roman" w:cs="Times New Roman"/>
          <w:sz w:val="28"/>
          <w:szCs w:val="28"/>
        </w:rPr>
      </w:pPr>
    </w:p>
    <w:tbl>
      <w:tblPr>
        <w:tblStyle w:val="ae"/>
        <w:tblW w:w="0" w:type="auto"/>
        <w:tblLook w:val="04A0" w:firstRow="1" w:lastRow="0" w:firstColumn="1" w:lastColumn="0" w:noHBand="0" w:noVBand="1"/>
      </w:tblPr>
      <w:tblGrid>
        <w:gridCol w:w="2122"/>
        <w:gridCol w:w="2268"/>
        <w:gridCol w:w="2551"/>
        <w:gridCol w:w="2670"/>
      </w:tblGrid>
      <w:tr w:rsidR="00380B74" w:rsidRPr="00254DE5" w14:paraId="2131A3DB" w14:textId="77777777" w:rsidTr="00A974EA">
        <w:tc>
          <w:tcPr>
            <w:tcW w:w="2122" w:type="dxa"/>
            <w:vAlign w:val="center"/>
          </w:tcPr>
          <w:p w14:paraId="03B39203" w14:textId="7EBFA865" w:rsidR="00D049BA" w:rsidRPr="00254DE5" w:rsidRDefault="00D049BA" w:rsidP="00A974EA">
            <w:pPr>
              <w:jc w:val="both"/>
              <w:rPr>
                <w:rFonts w:ascii="Times New Roman" w:hAnsi="Times New Roman" w:cs="Times New Roman"/>
                <w:b/>
                <w:bCs/>
                <w:sz w:val="24"/>
                <w:szCs w:val="24"/>
                <w:lang w:val="kk-KZ"/>
              </w:rPr>
            </w:pPr>
            <w:r w:rsidRPr="00254DE5">
              <w:rPr>
                <w:rFonts w:ascii="Times New Roman" w:hAnsi="Times New Roman" w:cs="Times New Roman"/>
                <w:b/>
                <w:bCs/>
                <w:sz w:val="24"/>
                <w:szCs w:val="24"/>
                <w:lang w:eastAsia="ru-RU"/>
              </w:rPr>
              <w:t>Этап процесса</w:t>
            </w:r>
          </w:p>
        </w:tc>
        <w:tc>
          <w:tcPr>
            <w:tcW w:w="2268" w:type="dxa"/>
            <w:vAlign w:val="center"/>
          </w:tcPr>
          <w:p w14:paraId="1AF5415A" w14:textId="19AC329D" w:rsidR="00D049BA" w:rsidRPr="00254DE5" w:rsidRDefault="00D049BA" w:rsidP="00A974EA">
            <w:pPr>
              <w:jc w:val="both"/>
              <w:rPr>
                <w:rFonts w:ascii="Times New Roman" w:hAnsi="Times New Roman" w:cs="Times New Roman"/>
                <w:b/>
                <w:bCs/>
                <w:sz w:val="24"/>
                <w:szCs w:val="24"/>
                <w:lang w:val="kk-KZ"/>
              </w:rPr>
            </w:pPr>
            <w:r w:rsidRPr="00254DE5">
              <w:rPr>
                <w:rFonts w:ascii="Times New Roman" w:hAnsi="Times New Roman" w:cs="Times New Roman"/>
                <w:b/>
                <w:bCs/>
                <w:sz w:val="24"/>
                <w:szCs w:val="24"/>
                <w:lang w:eastAsia="ru-RU"/>
              </w:rPr>
              <w:t>Выявленный фактор</w:t>
            </w:r>
          </w:p>
        </w:tc>
        <w:tc>
          <w:tcPr>
            <w:tcW w:w="2551" w:type="dxa"/>
            <w:vAlign w:val="center"/>
          </w:tcPr>
          <w:p w14:paraId="4DD8DF61" w14:textId="7E1E77B0" w:rsidR="00D049BA" w:rsidRPr="00254DE5" w:rsidRDefault="00D049BA" w:rsidP="00A974EA">
            <w:pPr>
              <w:jc w:val="both"/>
              <w:rPr>
                <w:rFonts w:ascii="Times New Roman" w:hAnsi="Times New Roman" w:cs="Times New Roman"/>
                <w:b/>
                <w:bCs/>
                <w:sz w:val="24"/>
                <w:szCs w:val="24"/>
                <w:lang w:val="kk-KZ"/>
              </w:rPr>
            </w:pPr>
            <w:r w:rsidRPr="00254DE5">
              <w:rPr>
                <w:rFonts w:ascii="Times New Roman" w:hAnsi="Times New Roman" w:cs="Times New Roman"/>
                <w:b/>
                <w:bCs/>
                <w:sz w:val="24"/>
                <w:szCs w:val="24"/>
                <w:lang w:eastAsia="ru-RU"/>
              </w:rPr>
              <w:t>Влияние на качество спермы</w:t>
            </w:r>
          </w:p>
        </w:tc>
        <w:tc>
          <w:tcPr>
            <w:tcW w:w="2670" w:type="dxa"/>
            <w:vAlign w:val="center"/>
          </w:tcPr>
          <w:p w14:paraId="13FE633C" w14:textId="71E2A627" w:rsidR="00D049BA" w:rsidRPr="00254DE5" w:rsidRDefault="00D049BA" w:rsidP="00A974EA">
            <w:pPr>
              <w:jc w:val="both"/>
              <w:rPr>
                <w:rFonts w:ascii="Times New Roman" w:hAnsi="Times New Roman" w:cs="Times New Roman"/>
                <w:b/>
                <w:bCs/>
                <w:sz w:val="24"/>
                <w:szCs w:val="24"/>
                <w:lang w:val="kk-KZ"/>
              </w:rPr>
            </w:pPr>
            <w:r w:rsidRPr="00254DE5">
              <w:rPr>
                <w:rFonts w:ascii="Times New Roman" w:hAnsi="Times New Roman" w:cs="Times New Roman"/>
                <w:b/>
                <w:bCs/>
                <w:sz w:val="24"/>
                <w:szCs w:val="24"/>
                <w:lang w:eastAsia="ru-RU"/>
              </w:rPr>
              <w:t>Оптимальное решение / рекомендация</w:t>
            </w:r>
          </w:p>
        </w:tc>
      </w:tr>
      <w:tr w:rsidR="00380B74" w:rsidRPr="00254DE5" w14:paraId="05EABA55" w14:textId="77777777" w:rsidTr="00A974EA">
        <w:tc>
          <w:tcPr>
            <w:tcW w:w="2122" w:type="dxa"/>
          </w:tcPr>
          <w:p w14:paraId="0867BEBC" w14:textId="58AA8A4F"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Смешивание спермы и криопротектора</w:t>
            </w:r>
          </w:p>
        </w:tc>
        <w:tc>
          <w:tcPr>
            <w:tcW w:w="2268" w:type="dxa"/>
          </w:tcPr>
          <w:p w14:paraId="0F0CF24A" w14:textId="2188D311"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Температурный дисбаланс между компонентами (холодовой шок или перегрев)</w:t>
            </w:r>
          </w:p>
        </w:tc>
        <w:tc>
          <w:tcPr>
            <w:tcW w:w="2551" w:type="dxa"/>
          </w:tcPr>
          <w:p w14:paraId="7EB7B900" w14:textId="1915E8E7"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Мембранные повреждения, снижение подвижности</w:t>
            </w:r>
          </w:p>
        </w:tc>
        <w:tc>
          <w:tcPr>
            <w:tcW w:w="2670" w:type="dxa"/>
          </w:tcPr>
          <w:p w14:paraId="69413713" w14:textId="7894A275"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Обязательное выравнивание температуры спермы и криопротектора перед смешиванием</w:t>
            </w:r>
          </w:p>
        </w:tc>
      </w:tr>
      <w:tr w:rsidR="00380B74" w:rsidRPr="00254DE5" w14:paraId="07763E30" w14:textId="77777777" w:rsidTr="00A974EA">
        <w:tc>
          <w:tcPr>
            <w:tcW w:w="2122" w:type="dxa"/>
          </w:tcPr>
          <w:p w14:paraId="18FB0DF9" w14:textId="792959B6" w:rsidR="00D049BA" w:rsidRPr="00254DE5" w:rsidRDefault="00D049BA" w:rsidP="00A974EA">
            <w:pPr>
              <w:jc w:val="both"/>
              <w:rPr>
                <w:rFonts w:ascii="Times New Roman" w:hAnsi="Times New Roman" w:cs="Times New Roman"/>
                <w:sz w:val="24"/>
                <w:szCs w:val="24"/>
                <w:lang w:val="kk-KZ"/>
              </w:rPr>
            </w:pPr>
            <w:proofErr w:type="spellStart"/>
            <w:r w:rsidRPr="00254DE5">
              <w:rPr>
                <w:rFonts w:ascii="Times New Roman" w:hAnsi="Times New Roman" w:cs="Times New Roman"/>
                <w:sz w:val="24"/>
                <w:szCs w:val="24"/>
              </w:rPr>
              <w:t>Эквилибрация</w:t>
            </w:r>
            <w:proofErr w:type="spellEnd"/>
          </w:p>
        </w:tc>
        <w:tc>
          <w:tcPr>
            <w:tcW w:w="2268" w:type="dxa"/>
          </w:tcPr>
          <w:p w14:paraId="7253BAAF" w14:textId="42639B05"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Недостаточная или чрезмерная длительность</w:t>
            </w:r>
          </w:p>
        </w:tc>
        <w:tc>
          <w:tcPr>
            <w:tcW w:w="2551" w:type="dxa"/>
          </w:tcPr>
          <w:p w14:paraId="112DB261" w14:textId="023EEB0F"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Неполное проникновение криопротектора или его токсичность</w:t>
            </w:r>
          </w:p>
        </w:tc>
        <w:tc>
          <w:tcPr>
            <w:tcW w:w="2670" w:type="dxa"/>
          </w:tcPr>
          <w:p w14:paraId="2120EECF" w14:textId="42CC4291" w:rsidR="00D049BA" w:rsidRPr="00254DE5" w:rsidRDefault="00D049BA" w:rsidP="00A974EA">
            <w:pPr>
              <w:jc w:val="both"/>
              <w:rPr>
                <w:rFonts w:ascii="Times New Roman" w:hAnsi="Times New Roman" w:cs="Times New Roman"/>
                <w:sz w:val="24"/>
                <w:szCs w:val="24"/>
                <w:lang w:val="kk-KZ"/>
              </w:rPr>
            </w:pPr>
            <w:proofErr w:type="spellStart"/>
            <w:r w:rsidRPr="00254DE5">
              <w:rPr>
                <w:rFonts w:ascii="Times New Roman" w:hAnsi="Times New Roman" w:cs="Times New Roman"/>
                <w:sz w:val="24"/>
                <w:szCs w:val="24"/>
              </w:rPr>
              <w:t>Эквилибрация</w:t>
            </w:r>
            <w:proofErr w:type="spellEnd"/>
            <w:r w:rsidRPr="00254DE5">
              <w:rPr>
                <w:rFonts w:ascii="Times New Roman" w:hAnsi="Times New Roman" w:cs="Times New Roman"/>
                <w:sz w:val="24"/>
                <w:szCs w:val="24"/>
              </w:rPr>
              <w:t xml:space="preserve"> 15 мин при 4 °C</w:t>
            </w:r>
          </w:p>
        </w:tc>
      </w:tr>
      <w:tr w:rsidR="00380B74" w:rsidRPr="00254DE5" w14:paraId="4BC2ECCF" w14:textId="77777777" w:rsidTr="00A974EA">
        <w:tc>
          <w:tcPr>
            <w:tcW w:w="2122" w:type="dxa"/>
          </w:tcPr>
          <w:p w14:paraId="67DE6040" w14:textId="31227D49"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 xml:space="preserve">Контейнер: </w:t>
            </w:r>
            <w:proofErr w:type="spellStart"/>
            <w:r w:rsidRPr="00254DE5">
              <w:rPr>
                <w:rFonts w:ascii="Times New Roman" w:hAnsi="Times New Roman" w:cs="Times New Roman"/>
                <w:sz w:val="24"/>
                <w:szCs w:val="24"/>
              </w:rPr>
              <w:t>эппендорф</w:t>
            </w:r>
            <w:proofErr w:type="spellEnd"/>
            <w:r w:rsidRPr="00254DE5">
              <w:rPr>
                <w:rFonts w:ascii="Times New Roman" w:hAnsi="Times New Roman" w:cs="Times New Roman"/>
                <w:sz w:val="24"/>
                <w:szCs w:val="24"/>
              </w:rPr>
              <w:t xml:space="preserve"> 0,2 мл</w:t>
            </w:r>
          </w:p>
        </w:tc>
        <w:tc>
          <w:tcPr>
            <w:tcW w:w="2268" w:type="dxa"/>
          </w:tcPr>
          <w:p w14:paraId="591F75F4" w14:textId="132D2460"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Растрескивание крышек при оттаивании; потеря герметичности</w:t>
            </w:r>
          </w:p>
        </w:tc>
        <w:tc>
          <w:tcPr>
            <w:tcW w:w="2551" w:type="dxa"/>
          </w:tcPr>
          <w:p w14:paraId="26FCF167" w14:textId="45D93BF5"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Повреждение образца, снижение выживаемости</w:t>
            </w:r>
          </w:p>
        </w:tc>
        <w:tc>
          <w:tcPr>
            <w:tcW w:w="2670" w:type="dxa"/>
          </w:tcPr>
          <w:p w14:paraId="50C5B523" w14:textId="39DE11FA"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Полный отказ от использования</w:t>
            </w:r>
          </w:p>
        </w:tc>
      </w:tr>
      <w:tr w:rsidR="00380B74" w:rsidRPr="00254DE5" w14:paraId="7239121D" w14:textId="77777777" w:rsidTr="00A974EA">
        <w:tc>
          <w:tcPr>
            <w:tcW w:w="2122" w:type="dxa"/>
          </w:tcPr>
          <w:p w14:paraId="2E8E5CBB" w14:textId="176473D9"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 xml:space="preserve">Контейнер: </w:t>
            </w:r>
            <w:proofErr w:type="spellStart"/>
            <w:r w:rsidRPr="00254DE5">
              <w:rPr>
                <w:rFonts w:ascii="Times New Roman" w:hAnsi="Times New Roman" w:cs="Times New Roman"/>
                <w:sz w:val="24"/>
                <w:szCs w:val="24"/>
              </w:rPr>
              <w:t>эппендорф</w:t>
            </w:r>
            <w:proofErr w:type="spellEnd"/>
            <w:r w:rsidRPr="00254DE5">
              <w:rPr>
                <w:rFonts w:ascii="Times New Roman" w:hAnsi="Times New Roman" w:cs="Times New Roman"/>
                <w:sz w:val="24"/>
                <w:szCs w:val="24"/>
              </w:rPr>
              <w:t xml:space="preserve"> 0,5 мл</w:t>
            </w:r>
          </w:p>
        </w:tc>
        <w:tc>
          <w:tcPr>
            <w:tcW w:w="2268" w:type="dxa"/>
          </w:tcPr>
          <w:p w14:paraId="26882C9B" w14:textId="03BCFF03"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Ограниченный объём; возможное неравномерное оттаивание</w:t>
            </w:r>
          </w:p>
        </w:tc>
        <w:tc>
          <w:tcPr>
            <w:tcW w:w="2551" w:type="dxa"/>
          </w:tcPr>
          <w:p w14:paraId="5123F266" w14:textId="048FCBE4"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Стабильные результаты при правильном режиме размораживания</w:t>
            </w:r>
          </w:p>
        </w:tc>
        <w:tc>
          <w:tcPr>
            <w:tcW w:w="2670" w:type="dxa"/>
          </w:tcPr>
          <w:p w14:paraId="6B1726D1" w14:textId="1B8DAD57"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Допустим к использованию; оттаивание при 38 °C в течение 1 мин</w:t>
            </w:r>
          </w:p>
        </w:tc>
      </w:tr>
      <w:tr w:rsidR="00380B74" w:rsidRPr="00254DE5" w14:paraId="71443B9F" w14:textId="77777777" w:rsidTr="00A974EA">
        <w:tc>
          <w:tcPr>
            <w:tcW w:w="2122" w:type="dxa"/>
            <w:tcBorders>
              <w:bottom w:val="nil"/>
            </w:tcBorders>
          </w:tcPr>
          <w:p w14:paraId="0B4194B3" w14:textId="253FAF56"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Контейнер: соломинки 0,25–0,5 мл</w:t>
            </w:r>
          </w:p>
        </w:tc>
        <w:tc>
          <w:tcPr>
            <w:tcW w:w="2268" w:type="dxa"/>
            <w:tcBorders>
              <w:bottom w:val="nil"/>
            </w:tcBorders>
          </w:tcPr>
          <w:p w14:paraId="6DF245EE" w14:textId="173629B9"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Запайка требует времени; трудности маркировки без аппаратуры</w:t>
            </w:r>
          </w:p>
        </w:tc>
        <w:tc>
          <w:tcPr>
            <w:tcW w:w="2551" w:type="dxa"/>
            <w:tcBorders>
              <w:bottom w:val="nil"/>
            </w:tcBorders>
          </w:tcPr>
          <w:p w14:paraId="0271B06E" w14:textId="13EB4985"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Хороший теплообмен, равномерное замораживание</w:t>
            </w:r>
          </w:p>
        </w:tc>
        <w:tc>
          <w:tcPr>
            <w:tcW w:w="2670" w:type="dxa"/>
            <w:tcBorders>
              <w:bottom w:val="nil"/>
            </w:tcBorders>
          </w:tcPr>
          <w:p w14:paraId="5E8A0DE7" w14:textId="44702658"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Использовать при наличии оборудования; оттаивание при 40 °C в течение 6 сек</w:t>
            </w:r>
          </w:p>
        </w:tc>
      </w:tr>
      <w:tr w:rsidR="00A974EA" w:rsidRPr="00254DE5" w14:paraId="7F1B7508" w14:textId="77777777" w:rsidTr="00A974EA">
        <w:tc>
          <w:tcPr>
            <w:tcW w:w="9611" w:type="dxa"/>
            <w:gridSpan w:val="4"/>
            <w:tcBorders>
              <w:top w:val="nil"/>
            </w:tcBorders>
          </w:tcPr>
          <w:p w14:paraId="48765804" w14:textId="73AA6D13" w:rsidR="00A974EA" w:rsidRPr="00A974EA" w:rsidRDefault="00A974EA" w:rsidP="00A974EA">
            <w:pPr>
              <w:jc w:val="right"/>
              <w:rPr>
                <w:rFonts w:ascii="Times New Roman" w:hAnsi="Times New Roman" w:cs="Times New Roman"/>
                <w:i/>
                <w:iCs/>
                <w:sz w:val="24"/>
                <w:szCs w:val="24"/>
              </w:rPr>
            </w:pPr>
            <w:r w:rsidRPr="00A974EA">
              <w:rPr>
                <w:rFonts w:ascii="Times New Roman" w:hAnsi="Times New Roman" w:cs="Times New Roman"/>
                <w:i/>
                <w:iCs/>
                <w:sz w:val="24"/>
                <w:szCs w:val="24"/>
              </w:rPr>
              <w:lastRenderedPageBreak/>
              <w:t>Продолжение таблицы 18</w:t>
            </w:r>
          </w:p>
        </w:tc>
      </w:tr>
      <w:tr w:rsidR="00380B74" w:rsidRPr="00254DE5" w14:paraId="7BAA3496" w14:textId="77777777" w:rsidTr="00A974EA">
        <w:tc>
          <w:tcPr>
            <w:tcW w:w="2122" w:type="dxa"/>
          </w:tcPr>
          <w:p w14:paraId="5B80DBF8" w14:textId="1D7BCC32"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Замораживание</w:t>
            </w:r>
          </w:p>
        </w:tc>
        <w:tc>
          <w:tcPr>
            <w:tcW w:w="2268" w:type="dxa"/>
          </w:tcPr>
          <w:p w14:paraId="798399C0" w14:textId="315565EB"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Несоответствие скорости охлаждения</w:t>
            </w:r>
          </w:p>
        </w:tc>
        <w:tc>
          <w:tcPr>
            <w:tcW w:w="2551" w:type="dxa"/>
          </w:tcPr>
          <w:p w14:paraId="48AE40BA" w14:textId="3433B459"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Внутри- или внеклеточное ледообразование</w:t>
            </w:r>
          </w:p>
        </w:tc>
        <w:tc>
          <w:tcPr>
            <w:tcW w:w="2670" w:type="dxa"/>
          </w:tcPr>
          <w:p w14:paraId="5FF601A6" w14:textId="3E9A9B37"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 xml:space="preserve">Стандартизированный режим замораживания; предварительная </w:t>
            </w:r>
            <w:proofErr w:type="spellStart"/>
            <w:r w:rsidRPr="00254DE5">
              <w:rPr>
                <w:rFonts w:ascii="Times New Roman" w:hAnsi="Times New Roman" w:cs="Times New Roman"/>
                <w:sz w:val="24"/>
                <w:szCs w:val="24"/>
              </w:rPr>
              <w:t>эквилибрация</w:t>
            </w:r>
            <w:proofErr w:type="spellEnd"/>
          </w:p>
        </w:tc>
      </w:tr>
      <w:tr w:rsidR="00380B74" w:rsidRPr="00254DE5" w14:paraId="09671B72" w14:textId="77777777" w:rsidTr="00A974EA">
        <w:tc>
          <w:tcPr>
            <w:tcW w:w="2122" w:type="dxa"/>
          </w:tcPr>
          <w:p w14:paraId="2688EDE6" w14:textId="4C416180"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Оттаивание</w:t>
            </w:r>
          </w:p>
        </w:tc>
        <w:tc>
          <w:tcPr>
            <w:tcW w:w="2268" w:type="dxa"/>
          </w:tcPr>
          <w:p w14:paraId="6E1B5A22" w14:textId="03464126"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Нестабильная температура водяной бани</w:t>
            </w:r>
          </w:p>
        </w:tc>
        <w:tc>
          <w:tcPr>
            <w:tcW w:w="2551" w:type="dxa"/>
          </w:tcPr>
          <w:p w14:paraId="2A5DB26E" w14:textId="393DF385"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Стресс мембран, снижение подвижности</w:t>
            </w:r>
          </w:p>
        </w:tc>
        <w:tc>
          <w:tcPr>
            <w:tcW w:w="2670" w:type="dxa"/>
          </w:tcPr>
          <w:p w14:paraId="6792E4F9" w14:textId="4D095553"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 xml:space="preserve">Строго соблюдать </w:t>
            </w:r>
            <w:r w:rsidR="005377C1" w:rsidRPr="00254DE5">
              <w:rPr>
                <w:rFonts w:ascii="Times New Roman" w:hAnsi="Times New Roman" w:cs="Times New Roman"/>
                <w:sz w:val="24"/>
                <w:szCs w:val="24"/>
              </w:rPr>
              <w:t xml:space="preserve">температурные и временные </w:t>
            </w:r>
            <w:r w:rsidRPr="00254DE5">
              <w:rPr>
                <w:rFonts w:ascii="Times New Roman" w:hAnsi="Times New Roman" w:cs="Times New Roman"/>
                <w:sz w:val="24"/>
                <w:szCs w:val="24"/>
              </w:rPr>
              <w:t>режимы</w:t>
            </w:r>
          </w:p>
        </w:tc>
      </w:tr>
      <w:tr w:rsidR="00380B74" w:rsidRPr="00254DE5" w14:paraId="2D6A02CE" w14:textId="77777777" w:rsidTr="00A974EA">
        <w:tc>
          <w:tcPr>
            <w:tcW w:w="2122" w:type="dxa"/>
          </w:tcPr>
          <w:p w14:paraId="44930B17" w14:textId="4EBC19F2"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Индивидуальные различия самцов</w:t>
            </w:r>
          </w:p>
        </w:tc>
        <w:tc>
          <w:tcPr>
            <w:tcW w:w="2268" w:type="dxa"/>
          </w:tcPr>
          <w:p w14:paraId="581D3F0E" w14:textId="213C475C"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Различие в объёме, подвижности и активности спермы при одинаковых условиях</w:t>
            </w:r>
          </w:p>
        </w:tc>
        <w:tc>
          <w:tcPr>
            <w:tcW w:w="2551" w:type="dxa"/>
          </w:tcPr>
          <w:p w14:paraId="7508E3C9" w14:textId="208A6439"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Неравномерная эффективность криоконсервации</w:t>
            </w:r>
          </w:p>
        </w:tc>
        <w:tc>
          <w:tcPr>
            <w:tcW w:w="2670" w:type="dxa"/>
          </w:tcPr>
          <w:p w14:paraId="71177ED7" w14:textId="47C4EF7E" w:rsidR="00D049BA" w:rsidRPr="00254DE5" w:rsidRDefault="00D049BA" w:rsidP="00A974EA">
            <w:pPr>
              <w:jc w:val="both"/>
              <w:rPr>
                <w:rFonts w:ascii="Times New Roman" w:hAnsi="Times New Roman" w:cs="Times New Roman"/>
                <w:sz w:val="24"/>
                <w:szCs w:val="24"/>
                <w:lang w:val="kk-KZ"/>
              </w:rPr>
            </w:pPr>
            <w:r w:rsidRPr="00254DE5">
              <w:rPr>
                <w:rFonts w:ascii="Times New Roman" w:hAnsi="Times New Roman" w:cs="Times New Roman"/>
                <w:sz w:val="24"/>
                <w:szCs w:val="24"/>
              </w:rPr>
              <w:t>Учитывать индивидуальные параметр</w:t>
            </w:r>
            <w:r w:rsidR="00CA0511" w:rsidRPr="00254DE5">
              <w:rPr>
                <w:rFonts w:ascii="Times New Roman" w:hAnsi="Times New Roman" w:cs="Times New Roman"/>
                <w:sz w:val="24"/>
                <w:szCs w:val="24"/>
              </w:rPr>
              <w:t xml:space="preserve">ы </w:t>
            </w:r>
          </w:p>
        </w:tc>
      </w:tr>
    </w:tbl>
    <w:p w14:paraId="6DEB2ACD" w14:textId="77777777" w:rsidR="008342C6" w:rsidRPr="00254DE5" w:rsidRDefault="008342C6" w:rsidP="00254DE5">
      <w:pPr>
        <w:spacing w:after="0" w:line="240" w:lineRule="auto"/>
        <w:ind w:firstLine="709"/>
        <w:jc w:val="both"/>
        <w:rPr>
          <w:rFonts w:ascii="Times New Roman" w:hAnsi="Times New Roman" w:cs="Times New Roman"/>
          <w:sz w:val="28"/>
          <w:szCs w:val="28"/>
        </w:rPr>
      </w:pPr>
    </w:p>
    <w:p w14:paraId="47ADB432" w14:textId="0F8AB362" w:rsidR="002C5A28" w:rsidRPr="00254DE5" w:rsidRDefault="00F13A9C" w:rsidP="00254DE5">
      <w:pPr>
        <w:spacing w:after="0" w:line="240" w:lineRule="auto"/>
        <w:ind w:firstLine="709"/>
        <w:jc w:val="both"/>
        <w:rPr>
          <w:rFonts w:ascii="Times New Roman" w:hAnsi="Times New Roman" w:cs="Times New Roman"/>
          <w:sz w:val="28"/>
          <w:szCs w:val="28"/>
          <w:lang w:val="kk-KZ"/>
        </w:rPr>
      </w:pPr>
      <w:r w:rsidRPr="00254DE5">
        <w:rPr>
          <w:rFonts w:ascii="Times New Roman" w:hAnsi="Times New Roman" w:cs="Times New Roman"/>
          <w:sz w:val="28"/>
          <w:szCs w:val="28"/>
          <w:lang w:val="kk-KZ"/>
        </w:rPr>
        <w:t xml:space="preserve">Важным условием является выравнивание температуры при смешивании спермы и криопротектора: даже кратковременный холодовой шок или перегрев во время контакта приводит к снижению посткриогенной подвижности. </w:t>
      </w:r>
    </w:p>
    <w:p w14:paraId="454EE07D" w14:textId="77777777" w:rsidR="002C5A28" w:rsidRPr="00254DE5" w:rsidRDefault="00F13A9C" w:rsidP="00254DE5">
      <w:pPr>
        <w:spacing w:after="0" w:line="240" w:lineRule="auto"/>
        <w:ind w:firstLine="709"/>
        <w:jc w:val="both"/>
        <w:rPr>
          <w:rFonts w:ascii="Times New Roman" w:hAnsi="Times New Roman" w:cs="Times New Roman"/>
          <w:sz w:val="28"/>
          <w:szCs w:val="28"/>
          <w:lang w:val="kk-KZ"/>
        </w:rPr>
      </w:pPr>
      <w:r w:rsidRPr="00254DE5">
        <w:rPr>
          <w:rFonts w:ascii="Times New Roman" w:hAnsi="Times New Roman" w:cs="Times New Roman"/>
          <w:sz w:val="28"/>
          <w:szCs w:val="28"/>
          <w:lang w:val="kk-KZ"/>
        </w:rPr>
        <w:t xml:space="preserve">Решающую роль играет не столько внешний вид и экстерьерные признаки самцов, сколько параметры их спермы — подвижность, концентрация, фертильность и потенциал передачи генетически детерминированных репродуктивных качеств. В процессе исследований было отмечено, что при одинаковых условиях содержания и сбора спермы разные самцы могут давать существенно отличающиеся показатели объёма эякулята, подвижности и времени активности. Это указывает на необходимость будущих углублённых исследований видоспецифических и индивидуальных факторов, определяющих качество половых продуктов. </w:t>
      </w:r>
    </w:p>
    <w:p w14:paraId="37453E4F" w14:textId="627FA329" w:rsidR="003D7E10" w:rsidRPr="00254DE5" w:rsidRDefault="003D7E10" w:rsidP="00254DE5">
      <w:pPr>
        <w:spacing w:after="0" w:line="240" w:lineRule="auto"/>
        <w:ind w:firstLine="709"/>
        <w:jc w:val="both"/>
        <w:rPr>
          <w:rFonts w:ascii="Times New Roman" w:hAnsi="Times New Roman" w:cs="Times New Roman"/>
          <w:sz w:val="28"/>
          <w:szCs w:val="28"/>
          <w:lang w:val="kk-KZ"/>
        </w:rPr>
      </w:pPr>
      <w:r w:rsidRPr="00254DE5">
        <w:rPr>
          <w:rFonts w:ascii="Times New Roman" w:hAnsi="Times New Roman" w:cs="Times New Roman"/>
          <w:sz w:val="28"/>
          <w:szCs w:val="28"/>
          <w:lang w:val="kk-KZ"/>
        </w:rPr>
        <w:t>Практическая работа также показала, что важным элементом успешной криоконсервации является правильный выбор контейнера и техники замораживания/оттаивания. От использования эппендорфов объёмом 0,2 мл было решено отказаться, поскольку при оттаивании в водяной бане их крышки растрескивались, теряли герметичность и приводили к повреждению образцов. Вместе с тем эппендорфы объёмом 0,5 мл продемонстрировали приемлемую эффективность и удобство использования, поскольку их крышка обеспечивает надёжное закрытие и исключает процедуру запайки, необходимую при работе с соломинками.</w:t>
      </w:r>
    </w:p>
    <w:p w14:paraId="64ECABD4" w14:textId="2E05637F" w:rsidR="003D7E10" w:rsidRPr="00254DE5" w:rsidRDefault="003D7E10" w:rsidP="00254DE5">
      <w:pPr>
        <w:spacing w:after="0" w:line="240" w:lineRule="auto"/>
        <w:ind w:firstLine="709"/>
        <w:jc w:val="both"/>
        <w:rPr>
          <w:rFonts w:ascii="Times New Roman" w:hAnsi="Times New Roman" w:cs="Times New Roman"/>
          <w:sz w:val="28"/>
          <w:szCs w:val="28"/>
          <w:lang w:val="kk-KZ"/>
        </w:rPr>
      </w:pPr>
      <w:r w:rsidRPr="00254DE5">
        <w:rPr>
          <w:rFonts w:ascii="Times New Roman" w:hAnsi="Times New Roman" w:cs="Times New Roman"/>
          <w:sz w:val="28"/>
          <w:szCs w:val="28"/>
          <w:lang w:val="kk-KZ"/>
        </w:rPr>
        <w:t>Стандартные соломинки обеспечивали более равномерный теплообмен и стабильный процесс замораживания, однако имеют и определённые ограничения: отсутствие маркировочного аппарата затрудняет идентификацию образцов, а процесс запайки требует дополнительного времени и аккуратности. Тем не менее при наличии соответствующего оборудования использование соломинок в дальнейшем представляется наиболее перспективным.</w:t>
      </w:r>
    </w:p>
    <w:p w14:paraId="5885E432" w14:textId="6688C01A" w:rsidR="003D7E10" w:rsidRPr="00254DE5" w:rsidRDefault="003D7E10" w:rsidP="00254DE5">
      <w:pPr>
        <w:spacing w:after="0" w:line="240" w:lineRule="auto"/>
        <w:ind w:firstLine="709"/>
        <w:jc w:val="both"/>
        <w:rPr>
          <w:rFonts w:ascii="Times New Roman" w:hAnsi="Times New Roman" w:cs="Times New Roman"/>
          <w:sz w:val="28"/>
          <w:szCs w:val="28"/>
          <w:lang w:val="kk-KZ"/>
        </w:rPr>
      </w:pPr>
      <w:r w:rsidRPr="00254DE5">
        <w:rPr>
          <w:rFonts w:ascii="Times New Roman" w:hAnsi="Times New Roman" w:cs="Times New Roman"/>
          <w:sz w:val="28"/>
          <w:szCs w:val="28"/>
          <w:lang w:val="kk-KZ"/>
        </w:rPr>
        <w:t xml:space="preserve">Критически важно строго соблюдать режимы размораживания для каждого типа контейнера. Эппендорфы размораживаются в водяной бане при температуре 38 °C в течение 1 минуты, тогда как соломинки требуют более короткого и высокотемпературного режима — 40 °C в течение 6 секунд. От </w:t>
      </w:r>
      <w:r w:rsidRPr="00254DE5">
        <w:rPr>
          <w:rFonts w:ascii="Times New Roman" w:hAnsi="Times New Roman" w:cs="Times New Roman"/>
          <w:sz w:val="28"/>
          <w:szCs w:val="28"/>
          <w:lang w:val="kk-KZ"/>
        </w:rPr>
        <w:lastRenderedPageBreak/>
        <w:t>соблюдения этих параметров напрямую зависит сохранность мембран сперматозоидов и их посткриогенная подвижность.</w:t>
      </w:r>
    </w:p>
    <w:p w14:paraId="4545428F" w14:textId="6C277387" w:rsidR="004A6BB7" w:rsidRPr="00254DE5" w:rsidRDefault="00F13A9C" w:rsidP="00A974EA">
      <w:pPr>
        <w:spacing w:after="0" w:line="240" w:lineRule="auto"/>
        <w:ind w:firstLine="709"/>
        <w:jc w:val="both"/>
        <w:rPr>
          <w:rFonts w:ascii="Times New Roman" w:hAnsi="Times New Roman" w:cs="Times New Roman"/>
          <w:sz w:val="28"/>
          <w:szCs w:val="28"/>
          <w:lang w:val="kk-KZ"/>
        </w:rPr>
      </w:pPr>
      <w:r w:rsidRPr="00254DE5">
        <w:rPr>
          <w:rFonts w:ascii="Times New Roman" w:hAnsi="Times New Roman" w:cs="Times New Roman"/>
          <w:sz w:val="28"/>
          <w:szCs w:val="28"/>
          <w:lang w:val="kk-KZ"/>
        </w:rPr>
        <w:t>Таким образом, успешная криоконсервация нуждается в комплексном подходе — сочетании корректно подобранной криозащитной среды, строгом контроле температуры на всех этапах, учёте индивидуальной вариабельности самцов и стандартизации технологических процедур.</w:t>
      </w:r>
    </w:p>
    <w:p w14:paraId="60456D01" w14:textId="6273B898" w:rsidR="003D038A" w:rsidRPr="00254DE5" w:rsidRDefault="004A6BB7" w:rsidP="00254DE5">
      <w:pPr>
        <w:spacing w:after="0" w:line="240" w:lineRule="auto"/>
        <w:ind w:firstLine="709"/>
        <w:rPr>
          <w:rFonts w:ascii="Times New Roman" w:hAnsi="Times New Roman" w:cs="Times New Roman"/>
          <w:i/>
          <w:iCs/>
          <w:sz w:val="28"/>
          <w:szCs w:val="28"/>
          <w:lang w:val="kk-KZ"/>
        </w:rPr>
      </w:pPr>
      <w:r w:rsidRPr="00254DE5">
        <w:rPr>
          <w:rFonts w:ascii="Times New Roman" w:hAnsi="Times New Roman" w:cs="Times New Roman"/>
          <w:sz w:val="28"/>
          <w:szCs w:val="28"/>
          <w:lang w:val="kk-KZ"/>
        </w:rPr>
        <w:t xml:space="preserve"> </w:t>
      </w:r>
      <w:r w:rsidRPr="00254DE5">
        <w:rPr>
          <w:rFonts w:ascii="Times New Roman" w:hAnsi="Times New Roman" w:cs="Times New Roman"/>
          <w:i/>
          <w:iCs/>
          <w:sz w:val="28"/>
          <w:szCs w:val="28"/>
          <w:lang w:val="kk-KZ"/>
        </w:rPr>
        <w:t>Обсуждени</w:t>
      </w:r>
      <w:r w:rsidR="003D038A" w:rsidRPr="00254DE5">
        <w:rPr>
          <w:rFonts w:ascii="Times New Roman" w:hAnsi="Times New Roman" w:cs="Times New Roman"/>
          <w:i/>
          <w:iCs/>
          <w:sz w:val="28"/>
          <w:szCs w:val="28"/>
          <w:lang w:val="kk-KZ"/>
        </w:rPr>
        <w:t>е</w:t>
      </w:r>
    </w:p>
    <w:p w14:paraId="7FDE73B0" w14:textId="4087E52C" w:rsidR="00B44A74" w:rsidRPr="00254DE5" w:rsidRDefault="00B44A74" w:rsidP="00254DE5">
      <w:pPr>
        <w:spacing w:after="0" w:line="240" w:lineRule="auto"/>
        <w:ind w:firstLine="709"/>
        <w:jc w:val="both"/>
        <w:rPr>
          <w:rFonts w:ascii="Times New Roman" w:hAnsi="Times New Roman" w:cs="Times New Roman"/>
          <w:sz w:val="28"/>
          <w:szCs w:val="28"/>
          <w:lang w:val="kk-KZ"/>
        </w:rPr>
      </w:pPr>
      <w:r w:rsidRPr="00254DE5">
        <w:rPr>
          <w:rFonts w:ascii="Times New Roman" w:hAnsi="Times New Roman" w:cs="Times New Roman"/>
          <w:sz w:val="28"/>
          <w:szCs w:val="28"/>
          <w:lang w:val="kk-KZ"/>
        </w:rPr>
        <w:t>Несмотря на то</w:t>
      </w:r>
      <w:r w:rsidR="00903F6D" w:rsidRPr="00254DE5">
        <w:rPr>
          <w:rFonts w:ascii="Times New Roman" w:hAnsi="Times New Roman" w:cs="Times New Roman"/>
          <w:sz w:val="28"/>
          <w:szCs w:val="28"/>
          <w:lang w:val="kk-KZ"/>
        </w:rPr>
        <w:t>,</w:t>
      </w:r>
      <w:r w:rsidRPr="00254DE5">
        <w:rPr>
          <w:rFonts w:ascii="Times New Roman" w:hAnsi="Times New Roman" w:cs="Times New Roman"/>
          <w:sz w:val="28"/>
          <w:szCs w:val="28"/>
          <w:lang w:val="kk-KZ"/>
        </w:rPr>
        <w:t xml:space="preserve"> что в ряде исследований оплодотворяющая способность рассматривается как конечный критерий эффективности криоконсервированной спермы, в рамках настоящей работы оценка </w:t>
      </w:r>
      <w:r w:rsidR="00992D91" w:rsidRPr="00254DE5">
        <w:rPr>
          <w:rFonts w:ascii="Times New Roman" w:hAnsi="Times New Roman" w:cs="Times New Roman"/>
          <w:sz w:val="28"/>
          <w:szCs w:val="28"/>
          <w:lang w:val="kk-KZ"/>
        </w:rPr>
        <w:t>оплодотворяющей способности</w:t>
      </w:r>
      <w:r w:rsidRPr="00254DE5">
        <w:rPr>
          <w:rFonts w:ascii="Times New Roman" w:hAnsi="Times New Roman" w:cs="Times New Roman"/>
          <w:sz w:val="28"/>
          <w:szCs w:val="28"/>
          <w:lang w:val="kk-KZ"/>
        </w:rPr>
        <w:t xml:space="preserve"> не проводилась. Данное ограничение обусловлено организационно-технологическими особенностями эксперимента</w:t>
      </w:r>
      <w:r w:rsidR="00992D91" w:rsidRPr="00254DE5">
        <w:rPr>
          <w:rFonts w:ascii="Times New Roman" w:hAnsi="Times New Roman" w:cs="Times New Roman"/>
          <w:sz w:val="28"/>
          <w:szCs w:val="28"/>
          <w:lang w:val="kk-KZ"/>
        </w:rPr>
        <w:t xml:space="preserve">, так как </w:t>
      </w:r>
      <w:r w:rsidRPr="00254DE5">
        <w:rPr>
          <w:rFonts w:ascii="Times New Roman" w:hAnsi="Times New Roman" w:cs="Times New Roman"/>
          <w:sz w:val="28"/>
          <w:szCs w:val="28"/>
          <w:lang w:val="kk-KZ"/>
        </w:rPr>
        <w:t>получение синхронно зрелой икры судака, соответствующей партиям криоконсервированной спермы, в условиях УЗВ и полевых работ не всегда возможно в течение одного сезона.</w:t>
      </w:r>
    </w:p>
    <w:p w14:paraId="3FBC0FFA" w14:textId="170D2837" w:rsidR="00B44A74" w:rsidRPr="00254DE5" w:rsidRDefault="00B44A74" w:rsidP="00254DE5">
      <w:pPr>
        <w:spacing w:after="0" w:line="240" w:lineRule="auto"/>
        <w:ind w:firstLine="709"/>
        <w:jc w:val="both"/>
        <w:rPr>
          <w:rFonts w:ascii="Times New Roman" w:hAnsi="Times New Roman" w:cs="Times New Roman"/>
          <w:sz w:val="28"/>
          <w:szCs w:val="28"/>
          <w:lang w:val="kk-KZ"/>
        </w:rPr>
      </w:pPr>
      <w:r w:rsidRPr="00254DE5">
        <w:rPr>
          <w:rFonts w:ascii="Times New Roman" w:hAnsi="Times New Roman" w:cs="Times New Roman"/>
          <w:sz w:val="28"/>
          <w:szCs w:val="28"/>
          <w:lang w:val="kk-KZ"/>
        </w:rPr>
        <w:t>Вместе с тем, согласно современным подходам к разработке протоколов криоконсервации, первичная валидация технологии может быть обоснована на основе объективных лабораторных критериев — прежде всего показателей постдефростной подвижности, кинематических параметров CASA, а также стандартизации концентрации сперматозоидов и условий замораживания (Judycka et al., 2024). Указанные параметры являются надёжными индикаторами функционального состояния сперматозоидов и позволяют корректно сравнивать различные варианты криосред и режимов замораживания.</w:t>
      </w:r>
    </w:p>
    <w:p w14:paraId="39527B6C" w14:textId="2CBDD0EC" w:rsidR="00C94663" w:rsidRPr="00254DE5" w:rsidRDefault="00B44A74" w:rsidP="00254DE5">
      <w:pPr>
        <w:spacing w:after="0" w:line="240" w:lineRule="auto"/>
        <w:ind w:firstLine="709"/>
        <w:jc w:val="both"/>
        <w:rPr>
          <w:rFonts w:ascii="Times New Roman" w:hAnsi="Times New Roman" w:cs="Times New Roman"/>
          <w:sz w:val="28"/>
          <w:szCs w:val="28"/>
          <w:lang w:val="kk-KZ"/>
        </w:rPr>
      </w:pPr>
      <w:r w:rsidRPr="00254DE5">
        <w:rPr>
          <w:rFonts w:ascii="Times New Roman" w:hAnsi="Times New Roman" w:cs="Times New Roman"/>
          <w:sz w:val="28"/>
          <w:szCs w:val="28"/>
          <w:lang w:val="kk-KZ"/>
        </w:rPr>
        <w:t>В обзоре польского опыта криоконсервации спермы рыб подчёркивается, что на этапе разработки и оптимизации протокола ключевое значение имеет воспроизводимость лабораторных показателей качества спермы, а проверка оплодотворяющей способности обычно проводится на финальных стадиях внедрения технологии в рыбоводную практику (Judycka et al., 2024). Таким образом, полученные в данной работе результаты следует рассматривать как технологически обоснованный этап формирования протокола криоконсервации спермы судака, требующий дальнейшей проверки в производственных условиях при проведении опытного оплодотворения икры.</w:t>
      </w:r>
    </w:p>
    <w:p w14:paraId="5DEAFF0D" w14:textId="1501B9C6" w:rsidR="00414639" w:rsidRPr="00254DE5" w:rsidRDefault="00483AA6" w:rsidP="00254DE5">
      <w:pPr>
        <w:spacing w:after="0" w:line="240" w:lineRule="auto"/>
        <w:ind w:firstLine="709"/>
        <w:jc w:val="both"/>
        <w:rPr>
          <w:rFonts w:ascii="Times New Roman" w:hAnsi="Times New Roman" w:cs="Times New Roman"/>
          <w:sz w:val="28"/>
          <w:szCs w:val="28"/>
          <w:lang w:val="kk-KZ"/>
        </w:rPr>
      </w:pPr>
      <w:r w:rsidRPr="00254DE5">
        <w:rPr>
          <w:rFonts w:ascii="Times New Roman" w:hAnsi="Times New Roman" w:cs="Times New Roman"/>
          <w:sz w:val="28"/>
          <w:szCs w:val="28"/>
        </w:rPr>
        <w:t>Криоконсервированная сперма играет важную роль в селекционно-племенной работе, поскольку позволяет многократно использовать генетический материал ценных производителей, проводить контролируемые скрещивания и поддерживать чистоту племенных линий независимо от сезона размножения. Такой подход расширяет возможности долгосрочного планирования селекционных программ и повышает их генетическую устойчивость (</w:t>
      </w:r>
      <w:proofErr w:type="spellStart"/>
      <w:r w:rsidRPr="00254DE5">
        <w:rPr>
          <w:rFonts w:ascii="Times New Roman" w:hAnsi="Times New Roman" w:cs="Times New Roman"/>
          <w:sz w:val="28"/>
          <w:szCs w:val="28"/>
        </w:rPr>
        <w:t>Judycka</w:t>
      </w:r>
      <w:proofErr w:type="spellEnd"/>
      <w:r w:rsidRPr="00254DE5">
        <w:rPr>
          <w:rFonts w:ascii="Times New Roman" w:hAnsi="Times New Roman" w:cs="Times New Roman"/>
          <w:sz w:val="28"/>
          <w:szCs w:val="28"/>
        </w:rPr>
        <w:t xml:space="preserve"> </w:t>
      </w:r>
      <w:proofErr w:type="spellStart"/>
      <w:r w:rsidRPr="00254DE5">
        <w:rPr>
          <w:rFonts w:ascii="Times New Roman" w:hAnsi="Times New Roman" w:cs="Times New Roman"/>
          <w:sz w:val="28"/>
          <w:szCs w:val="28"/>
        </w:rPr>
        <w:t>et</w:t>
      </w:r>
      <w:proofErr w:type="spellEnd"/>
      <w:r w:rsidRPr="00254DE5">
        <w:rPr>
          <w:rFonts w:ascii="Times New Roman" w:hAnsi="Times New Roman" w:cs="Times New Roman"/>
          <w:sz w:val="28"/>
          <w:szCs w:val="28"/>
        </w:rPr>
        <w:t xml:space="preserve"> </w:t>
      </w:r>
      <w:proofErr w:type="spellStart"/>
      <w:r w:rsidRPr="00254DE5">
        <w:rPr>
          <w:rFonts w:ascii="Times New Roman" w:hAnsi="Times New Roman" w:cs="Times New Roman"/>
          <w:sz w:val="28"/>
          <w:szCs w:val="28"/>
        </w:rPr>
        <w:t>al</w:t>
      </w:r>
      <w:proofErr w:type="spellEnd"/>
      <w:r w:rsidRPr="00254DE5">
        <w:rPr>
          <w:rFonts w:ascii="Times New Roman" w:hAnsi="Times New Roman" w:cs="Times New Roman"/>
          <w:sz w:val="28"/>
          <w:szCs w:val="28"/>
        </w:rPr>
        <w:t>., 2024).</w:t>
      </w:r>
    </w:p>
    <w:p w14:paraId="0C7EF4A5" w14:textId="386FAED0" w:rsidR="00480EC9" w:rsidRPr="00254DE5" w:rsidRDefault="00483AA6" w:rsidP="00254DE5">
      <w:pPr>
        <w:spacing w:after="0" w:line="240" w:lineRule="auto"/>
        <w:ind w:firstLine="709"/>
        <w:jc w:val="both"/>
        <w:rPr>
          <w:rFonts w:ascii="Times New Roman" w:hAnsi="Times New Roman" w:cs="Times New Roman"/>
          <w:sz w:val="28"/>
          <w:szCs w:val="28"/>
        </w:rPr>
      </w:pPr>
      <w:r w:rsidRPr="00254DE5">
        <w:rPr>
          <w:rFonts w:ascii="Times New Roman" w:hAnsi="Times New Roman" w:cs="Times New Roman"/>
          <w:sz w:val="28"/>
          <w:szCs w:val="28"/>
        </w:rPr>
        <w:t>В обзоре польского опыта показано, что при стандартизированных протоколах и контролируемой концентрации сперматозоидов одна партия криоконсервированной спермы способна обеспечивать многократные процедуры оплодотворения в инкубационных хозяйствах, что делает технологию сопоставимой по эффективности с искусственным осеменением в животноводстве (</w:t>
      </w:r>
      <w:proofErr w:type="spellStart"/>
      <w:r w:rsidRPr="00254DE5">
        <w:rPr>
          <w:rFonts w:ascii="Times New Roman" w:hAnsi="Times New Roman" w:cs="Times New Roman"/>
          <w:sz w:val="28"/>
          <w:szCs w:val="28"/>
        </w:rPr>
        <w:t>Judycka</w:t>
      </w:r>
      <w:proofErr w:type="spellEnd"/>
      <w:r w:rsidRPr="00254DE5">
        <w:rPr>
          <w:rFonts w:ascii="Times New Roman" w:hAnsi="Times New Roman" w:cs="Times New Roman"/>
          <w:sz w:val="28"/>
          <w:szCs w:val="28"/>
        </w:rPr>
        <w:t xml:space="preserve"> </w:t>
      </w:r>
      <w:proofErr w:type="spellStart"/>
      <w:r w:rsidRPr="00254DE5">
        <w:rPr>
          <w:rFonts w:ascii="Times New Roman" w:hAnsi="Times New Roman" w:cs="Times New Roman"/>
          <w:sz w:val="28"/>
          <w:szCs w:val="28"/>
        </w:rPr>
        <w:t>et</w:t>
      </w:r>
      <w:proofErr w:type="spellEnd"/>
      <w:r w:rsidRPr="00254DE5">
        <w:rPr>
          <w:rFonts w:ascii="Times New Roman" w:hAnsi="Times New Roman" w:cs="Times New Roman"/>
          <w:sz w:val="28"/>
          <w:szCs w:val="28"/>
        </w:rPr>
        <w:t xml:space="preserve"> </w:t>
      </w:r>
      <w:proofErr w:type="spellStart"/>
      <w:r w:rsidRPr="00254DE5">
        <w:rPr>
          <w:rFonts w:ascii="Times New Roman" w:hAnsi="Times New Roman" w:cs="Times New Roman"/>
          <w:sz w:val="28"/>
          <w:szCs w:val="28"/>
        </w:rPr>
        <w:t>al</w:t>
      </w:r>
      <w:proofErr w:type="spellEnd"/>
      <w:r w:rsidRPr="00254DE5">
        <w:rPr>
          <w:rFonts w:ascii="Times New Roman" w:hAnsi="Times New Roman" w:cs="Times New Roman"/>
          <w:sz w:val="28"/>
          <w:szCs w:val="28"/>
        </w:rPr>
        <w:t>., 2024).</w:t>
      </w:r>
      <w:r w:rsidR="002C2FE0" w:rsidRPr="00254DE5">
        <w:rPr>
          <w:rFonts w:ascii="Times New Roman" w:hAnsi="Times New Roman" w:cs="Times New Roman"/>
          <w:sz w:val="28"/>
          <w:szCs w:val="28"/>
        </w:rPr>
        <w:t xml:space="preserve"> </w:t>
      </w:r>
    </w:p>
    <w:p w14:paraId="16FE9D92" w14:textId="317205C4" w:rsidR="00480EC9" w:rsidRPr="00254DE5" w:rsidRDefault="00480EC9" w:rsidP="00254DE5">
      <w:pPr>
        <w:spacing w:after="0" w:line="240" w:lineRule="auto"/>
        <w:ind w:firstLine="709"/>
        <w:jc w:val="both"/>
        <w:rPr>
          <w:rFonts w:ascii="Times New Roman" w:hAnsi="Times New Roman" w:cs="Times New Roman"/>
          <w:sz w:val="28"/>
          <w:szCs w:val="28"/>
        </w:rPr>
      </w:pPr>
      <w:r w:rsidRPr="00254DE5">
        <w:rPr>
          <w:rFonts w:ascii="Times New Roman" w:hAnsi="Times New Roman" w:cs="Times New Roman"/>
          <w:sz w:val="28"/>
          <w:szCs w:val="28"/>
        </w:rPr>
        <w:lastRenderedPageBreak/>
        <w:t xml:space="preserve">Сравнение полученных результатов с опубликованными данными показывает их высокую сопоставимость с современными исследованиями. В работах, посвящённых криоконсервации спермы судака, отмечается, что использование оптимизированных разбавителей и контролируемых конечных концентраций сперматозоидов позволяет достигать </w:t>
      </w:r>
      <w:proofErr w:type="spellStart"/>
      <w:r w:rsidRPr="00254DE5">
        <w:rPr>
          <w:rFonts w:ascii="Times New Roman" w:hAnsi="Times New Roman" w:cs="Times New Roman"/>
          <w:sz w:val="28"/>
          <w:szCs w:val="28"/>
        </w:rPr>
        <w:t>постдефростной</w:t>
      </w:r>
      <w:proofErr w:type="spellEnd"/>
      <w:r w:rsidRPr="00254DE5">
        <w:rPr>
          <w:rFonts w:ascii="Times New Roman" w:hAnsi="Times New Roman" w:cs="Times New Roman"/>
          <w:sz w:val="28"/>
          <w:szCs w:val="28"/>
        </w:rPr>
        <w:t xml:space="preserve"> подвижности в диапазоне 40–55%, что соответствует значениям, полученным в настоящем исследовании. В частности, ранее было показано, что применение разбавителей на основе сахаров и спиртов при конечной концентрации 0,13 М обеспечивает сохранность подвижности на уровне 44±12%, что подтверждает корректность выбранных нами подходов к подбору </w:t>
      </w:r>
      <w:proofErr w:type="spellStart"/>
      <w:r w:rsidRPr="00254DE5">
        <w:rPr>
          <w:rFonts w:ascii="Times New Roman" w:hAnsi="Times New Roman" w:cs="Times New Roman"/>
          <w:sz w:val="28"/>
          <w:szCs w:val="28"/>
        </w:rPr>
        <w:t>криозащитных</w:t>
      </w:r>
      <w:proofErr w:type="spellEnd"/>
      <w:r w:rsidRPr="00254DE5">
        <w:rPr>
          <w:rFonts w:ascii="Times New Roman" w:hAnsi="Times New Roman" w:cs="Times New Roman"/>
          <w:sz w:val="28"/>
          <w:szCs w:val="28"/>
        </w:rPr>
        <w:t xml:space="preserve"> сред (</w:t>
      </w:r>
      <w:proofErr w:type="spellStart"/>
      <w:r w:rsidRPr="00254DE5">
        <w:rPr>
          <w:rFonts w:ascii="Times New Roman" w:hAnsi="Times New Roman" w:cs="Times New Roman"/>
          <w:sz w:val="28"/>
          <w:szCs w:val="28"/>
        </w:rPr>
        <w:t>Judycka</w:t>
      </w:r>
      <w:proofErr w:type="spellEnd"/>
      <w:r w:rsidRPr="00254DE5">
        <w:rPr>
          <w:rFonts w:ascii="Times New Roman" w:hAnsi="Times New Roman" w:cs="Times New Roman"/>
          <w:sz w:val="28"/>
          <w:szCs w:val="28"/>
        </w:rPr>
        <w:t xml:space="preserve"> </w:t>
      </w:r>
      <w:proofErr w:type="spellStart"/>
      <w:r w:rsidRPr="00254DE5">
        <w:rPr>
          <w:rFonts w:ascii="Times New Roman" w:hAnsi="Times New Roman" w:cs="Times New Roman"/>
          <w:sz w:val="28"/>
          <w:szCs w:val="28"/>
        </w:rPr>
        <w:t>et</w:t>
      </w:r>
      <w:proofErr w:type="spellEnd"/>
      <w:r w:rsidRPr="00254DE5">
        <w:rPr>
          <w:rFonts w:ascii="Times New Roman" w:hAnsi="Times New Roman" w:cs="Times New Roman"/>
          <w:sz w:val="28"/>
          <w:szCs w:val="28"/>
        </w:rPr>
        <w:t xml:space="preserve"> </w:t>
      </w:r>
      <w:proofErr w:type="spellStart"/>
      <w:r w:rsidRPr="00254DE5">
        <w:rPr>
          <w:rFonts w:ascii="Times New Roman" w:hAnsi="Times New Roman" w:cs="Times New Roman"/>
          <w:sz w:val="28"/>
          <w:szCs w:val="28"/>
        </w:rPr>
        <w:t>al</w:t>
      </w:r>
      <w:proofErr w:type="spellEnd"/>
      <w:r w:rsidRPr="00254DE5">
        <w:rPr>
          <w:rFonts w:ascii="Times New Roman" w:hAnsi="Times New Roman" w:cs="Times New Roman"/>
          <w:sz w:val="28"/>
          <w:szCs w:val="28"/>
        </w:rPr>
        <w:t>., 2021) [192].</w:t>
      </w:r>
    </w:p>
    <w:p w14:paraId="43247D82" w14:textId="7E53FCB4" w:rsidR="00480EC9" w:rsidRPr="00254DE5" w:rsidRDefault="00480EC9" w:rsidP="00254DE5">
      <w:pPr>
        <w:spacing w:after="0" w:line="240" w:lineRule="auto"/>
        <w:ind w:firstLine="709"/>
        <w:jc w:val="both"/>
        <w:rPr>
          <w:rFonts w:ascii="Times New Roman" w:hAnsi="Times New Roman" w:cs="Times New Roman"/>
          <w:sz w:val="28"/>
          <w:szCs w:val="28"/>
        </w:rPr>
      </w:pPr>
      <w:r w:rsidRPr="00254DE5">
        <w:rPr>
          <w:rFonts w:ascii="Times New Roman" w:hAnsi="Times New Roman" w:cs="Times New Roman"/>
          <w:sz w:val="28"/>
          <w:szCs w:val="28"/>
        </w:rPr>
        <w:t>Анализ влияния скоростей замораживания, проведённый с учётом данных по другим видам рыб, показал, что эффективность криоконсервации во многом определяется динамикой изменения температуры в процессе охлаждения. Сопоставление режимов, применяемых для толстолобика и осетровых, позволяет заключить, что для судака наиболее перспективным является использование ступенчатых кривых замораживания с умеренным увеличением скорости до 17–20 °C/мин в средней фазе процесса. Такой режим обеспечивает адекватную дегидратацию клеток и минимизирует внутриклеточное льдообразование, что подтверждается полученными нами показателями подвижности и времени активности сперматозоидов.</w:t>
      </w:r>
    </w:p>
    <w:p w14:paraId="64F737A5" w14:textId="69EFBD17" w:rsidR="00332919" w:rsidRPr="00254DE5" w:rsidRDefault="00480EC9" w:rsidP="00254DE5">
      <w:pPr>
        <w:spacing w:after="0" w:line="240" w:lineRule="auto"/>
        <w:ind w:firstLine="709"/>
        <w:jc w:val="both"/>
        <w:rPr>
          <w:rFonts w:ascii="Times New Roman" w:hAnsi="Times New Roman" w:cs="Times New Roman"/>
          <w:sz w:val="28"/>
          <w:szCs w:val="28"/>
          <w:lang w:val="kk-KZ"/>
        </w:rPr>
      </w:pPr>
      <w:r w:rsidRPr="00254DE5">
        <w:rPr>
          <w:rFonts w:ascii="Times New Roman" w:hAnsi="Times New Roman" w:cs="Times New Roman"/>
          <w:sz w:val="28"/>
          <w:szCs w:val="28"/>
        </w:rPr>
        <w:t xml:space="preserve">Таким образом, совокупность экспериментальных данных позволяет сделать вывод о том, что для криоконсервации спермы судака оптимальным является использование криопротектора ДМСО в концентрации 10%, применение соломинок объёмом 0,5 мл и обязательное проведение этапа </w:t>
      </w:r>
      <w:proofErr w:type="spellStart"/>
      <w:r w:rsidRPr="00254DE5">
        <w:rPr>
          <w:rFonts w:ascii="Times New Roman" w:hAnsi="Times New Roman" w:cs="Times New Roman"/>
          <w:sz w:val="28"/>
          <w:szCs w:val="28"/>
        </w:rPr>
        <w:t>эквилибрации</w:t>
      </w:r>
      <w:proofErr w:type="spellEnd"/>
      <w:r w:rsidRPr="00254DE5">
        <w:rPr>
          <w:rFonts w:ascii="Times New Roman" w:hAnsi="Times New Roman" w:cs="Times New Roman"/>
          <w:sz w:val="28"/>
          <w:szCs w:val="28"/>
        </w:rPr>
        <w:t xml:space="preserve">. Разработанный протокол обеспечивает воспроизводимые показатели </w:t>
      </w:r>
      <w:proofErr w:type="spellStart"/>
      <w:r w:rsidRPr="00254DE5">
        <w:rPr>
          <w:rFonts w:ascii="Times New Roman" w:hAnsi="Times New Roman" w:cs="Times New Roman"/>
          <w:sz w:val="28"/>
          <w:szCs w:val="28"/>
        </w:rPr>
        <w:t>постдефростной</w:t>
      </w:r>
      <w:proofErr w:type="spellEnd"/>
      <w:r w:rsidRPr="00254DE5">
        <w:rPr>
          <w:rFonts w:ascii="Times New Roman" w:hAnsi="Times New Roman" w:cs="Times New Roman"/>
          <w:sz w:val="28"/>
          <w:szCs w:val="28"/>
        </w:rPr>
        <w:t xml:space="preserve"> подвижности и жизнеспособности сперматозоидов и может рассматриваться как технологическая основа для дальнейшей производственной апробации и внедрения в практику воспроизводства судака в условиях УЗВ.</w:t>
      </w:r>
    </w:p>
    <w:p w14:paraId="2E61F184" w14:textId="2F9235A2" w:rsidR="0017526A" w:rsidRPr="00254DE5" w:rsidRDefault="009B68DF" w:rsidP="00254DE5">
      <w:pPr>
        <w:spacing w:after="0" w:line="240" w:lineRule="auto"/>
        <w:ind w:firstLine="709"/>
        <w:jc w:val="both"/>
        <w:rPr>
          <w:rFonts w:ascii="Times New Roman" w:hAnsi="Times New Roman" w:cs="Times New Roman"/>
          <w:sz w:val="28"/>
          <w:szCs w:val="28"/>
          <w:lang w:val="kk-KZ"/>
        </w:rPr>
      </w:pPr>
      <w:r w:rsidRPr="00254DE5">
        <w:rPr>
          <w:rFonts w:ascii="Times New Roman" w:hAnsi="Times New Roman" w:cs="Times New Roman"/>
          <w:sz w:val="28"/>
          <w:szCs w:val="28"/>
        </w:rPr>
        <w:t xml:space="preserve">Криоконсервация спермы судака из естественных водоёмов является научно и практически обоснованным инструментом, обеспечивающим решение комплекса генетических, производственных и природоохранных задач. Биологические особенности вида — узкий период созревания, выраженная сезонность нереста, высокая чувствительность к стрессу и непредсказуемость условий получения производителей — существенно осложняют стабильное воспроизводство в условиях УЗВ. В этих условиях криоконсервация позволяет снизить технологические риски, обеспечить синхронизацию получения икры и спермы, проводить оплодотворение независимо от временных колебаний качества гамет и тем самым повысить предсказуемость производственного процесса. С генетической точки зрения создание криобанка спермы даёт возможность сохранять и поддерживать разнообразие природных популяций, предотвращать эффект «бутылочного горлышка» и инбридинг, а также формировать репрезентативный пул гамет от значительного числа самцов для долгосрочных селекционных программ. Природоохранное значение </w:t>
      </w:r>
      <w:r w:rsidRPr="00254DE5">
        <w:rPr>
          <w:rFonts w:ascii="Times New Roman" w:hAnsi="Times New Roman" w:cs="Times New Roman"/>
          <w:sz w:val="28"/>
          <w:szCs w:val="28"/>
        </w:rPr>
        <w:lastRenderedPageBreak/>
        <w:t>криоконсервации заключается в формировании страхового резерва генофонда и возможности использования спермы диких производителей для восстановления и поддержания локальных популяций при соблюдении мер биобезопасности и экологического законодательства. Таким образом, внедрение технологий криоконсервации спермы судака является необходимым элементом устойчивого развития аквакультуры, обеспечивающим генетическую стабильность, управляемость воспроизводства и долгосрочное сохранение биологического разнообразия</w:t>
      </w:r>
      <w:r w:rsidR="00574333" w:rsidRPr="00254DE5">
        <w:rPr>
          <w:rFonts w:ascii="Times New Roman" w:hAnsi="Times New Roman" w:cs="Times New Roman"/>
          <w:sz w:val="28"/>
          <w:szCs w:val="28"/>
        </w:rPr>
        <w:t xml:space="preserve"> [24</w:t>
      </w:r>
      <w:r w:rsidR="00ED4F0B" w:rsidRPr="00254DE5">
        <w:rPr>
          <w:rFonts w:ascii="Times New Roman" w:hAnsi="Times New Roman" w:cs="Times New Roman"/>
          <w:sz w:val="28"/>
          <w:szCs w:val="28"/>
        </w:rPr>
        <w:t>7</w:t>
      </w:r>
      <w:r w:rsidR="00574333" w:rsidRPr="00254DE5">
        <w:rPr>
          <w:rFonts w:ascii="Times New Roman" w:hAnsi="Times New Roman" w:cs="Times New Roman"/>
          <w:sz w:val="28"/>
          <w:szCs w:val="28"/>
        </w:rPr>
        <w:t>]</w:t>
      </w:r>
      <w:r w:rsidRPr="00254DE5">
        <w:rPr>
          <w:rFonts w:ascii="Times New Roman" w:hAnsi="Times New Roman" w:cs="Times New Roman"/>
          <w:sz w:val="28"/>
          <w:szCs w:val="28"/>
        </w:rPr>
        <w:t>.</w:t>
      </w:r>
    </w:p>
    <w:p w14:paraId="53C8158F" w14:textId="77777777" w:rsidR="0017526A" w:rsidRPr="00254DE5" w:rsidRDefault="0017526A" w:rsidP="00254DE5">
      <w:pPr>
        <w:spacing w:after="0" w:line="240" w:lineRule="auto"/>
        <w:ind w:firstLine="709"/>
        <w:jc w:val="both"/>
        <w:rPr>
          <w:rFonts w:ascii="Times New Roman" w:hAnsi="Times New Roman" w:cs="Times New Roman"/>
          <w:sz w:val="28"/>
          <w:szCs w:val="28"/>
          <w:lang w:val="kk-KZ"/>
        </w:rPr>
      </w:pPr>
    </w:p>
    <w:p w14:paraId="39C7C7C7" w14:textId="77777777" w:rsidR="0017526A" w:rsidRPr="00254DE5" w:rsidRDefault="0017526A" w:rsidP="00254DE5">
      <w:pPr>
        <w:spacing w:after="0" w:line="240" w:lineRule="auto"/>
        <w:ind w:firstLine="709"/>
        <w:jc w:val="both"/>
        <w:rPr>
          <w:rFonts w:ascii="Times New Roman" w:hAnsi="Times New Roman" w:cs="Times New Roman"/>
          <w:sz w:val="28"/>
          <w:szCs w:val="28"/>
          <w:lang w:val="kk-KZ"/>
        </w:rPr>
      </w:pPr>
    </w:p>
    <w:p w14:paraId="21E0FC0C" w14:textId="77777777" w:rsidR="0017526A" w:rsidRPr="00254DE5" w:rsidRDefault="0017526A" w:rsidP="00254DE5">
      <w:pPr>
        <w:spacing w:after="0" w:line="240" w:lineRule="auto"/>
        <w:ind w:firstLine="709"/>
        <w:jc w:val="both"/>
        <w:rPr>
          <w:rFonts w:ascii="Times New Roman" w:hAnsi="Times New Roman" w:cs="Times New Roman"/>
          <w:sz w:val="28"/>
          <w:szCs w:val="28"/>
          <w:lang w:val="kk-KZ"/>
        </w:rPr>
      </w:pPr>
    </w:p>
    <w:p w14:paraId="4E9DDB2C" w14:textId="77777777" w:rsidR="0017526A" w:rsidRPr="00254DE5" w:rsidRDefault="0017526A" w:rsidP="00254DE5">
      <w:pPr>
        <w:spacing w:after="0" w:line="240" w:lineRule="auto"/>
        <w:ind w:firstLine="709"/>
        <w:jc w:val="both"/>
        <w:rPr>
          <w:rFonts w:ascii="Times New Roman" w:hAnsi="Times New Roman" w:cs="Times New Roman"/>
          <w:sz w:val="28"/>
          <w:szCs w:val="28"/>
          <w:lang w:val="kk-KZ"/>
        </w:rPr>
      </w:pPr>
    </w:p>
    <w:p w14:paraId="7D7A3222" w14:textId="77777777" w:rsidR="0017526A" w:rsidRPr="00254DE5" w:rsidRDefault="0017526A" w:rsidP="00254DE5">
      <w:pPr>
        <w:spacing w:after="0" w:line="240" w:lineRule="auto"/>
        <w:ind w:firstLine="709"/>
        <w:jc w:val="both"/>
        <w:rPr>
          <w:rFonts w:ascii="Times New Roman" w:hAnsi="Times New Roman" w:cs="Times New Roman"/>
          <w:sz w:val="28"/>
          <w:szCs w:val="28"/>
          <w:lang w:val="kk-KZ"/>
        </w:rPr>
      </w:pPr>
    </w:p>
    <w:p w14:paraId="2734B4F6" w14:textId="77777777" w:rsidR="0017526A" w:rsidRPr="00254DE5" w:rsidRDefault="0017526A" w:rsidP="00254DE5">
      <w:pPr>
        <w:spacing w:after="0" w:line="240" w:lineRule="auto"/>
        <w:ind w:firstLine="709"/>
        <w:jc w:val="both"/>
        <w:rPr>
          <w:rFonts w:ascii="Times New Roman" w:hAnsi="Times New Roman" w:cs="Times New Roman"/>
          <w:sz w:val="28"/>
          <w:szCs w:val="28"/>
          <w:lang w:val="kk-KZ"/>
        </w:rPr>
      </w:pPr>
    </w:p>
    <w:p w14:paraId="55666D8B" w14:textId="77777777" w:rsidR="0017526A" w:rsidRPr="00254DE5" w:rsidRDefault="0017526A" w:rsidP="00254DE5">
      <w:pPr>
        <w:spacing w:after="0" w:line="240" w:lineRule="auto"/>
        <w:ind w:firstLine="709"/>
        <w:jc w:val="both"/>
        <w:rPr>
          <w:rFonts w:ascii="Times New Roman" w:hAnsi="Times New Roman" w:cs="Times New Roman"/>
          <w:sz w:val="28"/>
          <w:szCs w:val="28"/>
          <w:lang w:val="kk-KZ"/>
        </w:rPr>
      </w:pPr>
    </w:p>
    <w:p w14:paraId="62BDAB72" w14:textId="77777777" w:rsidR="00B704F5" w:rsidRPr="00254DE5" w:rsidRDefault="00B704F5" w:rsidP="00254DE5">
      <w:pPr>
        <w:spacing w:after="0" w:line="240" w:lineRule="auto"/>
        <w:ind w:firstLine="709"/>
        <w:jc w:val="both"/>
        <w:rPr>
          <w:rFonts w:ascii="Times New Roman" w:hAnsi="Times New Roman" w:cs="Times New Roman"/>
          <w:sz w:val="28"/>
          <w:szCs w:val="28"/>
          <w:lang w:val="kk-KZ"/>
        </w:rPr>
      </w:pPr>
    </w:p>
    <w:p w14:paraId="6ED2439D" w14:textId="77777777" w:rsidR="00CB2AD7" w:rsidRPr="00254DE5" w:rsidRDefault="00CB2AD7" w:rsidP="00254DE5">
      <w:pPr>
        <w:spacing w:after="0" w:line="240" w:lineRule="auto"/>
        <w:ind w:firstLine="709"/>
        <w:rPr>
          <w:rFonts w:ascii="Times New Roman" w:hAnsi="Times New Roman" w:cs="Times New Roman"/>
          <w:b/>
          <w:bCs/>
          <w:sz w:val="28"/>
          <w:szCs w:val="28"/>
        </w:rPr>
      </w:pPr>
    </w:p>
    <w:p w14:paraId="4F2B622A"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169C7761"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0CA3B96A"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06FEE9C6"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49B6B544"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2CBB290D"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007972BD"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250D1FB7"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5888E067"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5B0A981E"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3AD2C007"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0739E721"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554BC84A"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22C56CD7"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48929F9A"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2630147B"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7D61C880"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15403E8E"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61502F70"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0B3078D3"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284B622C"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374E0BB8"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3929DFE7"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301A1E3E"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260F1289"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5593CD5A"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1DE45791"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09B95FD7" w14:textId="77777777" w:rsidR="00A974EA" w:rsidRDefault="00A974EA" w:rsidP="00254DE5">
      <w:pPr>
        <w:spacing w:after="0" w:line="240" w:lineRule="auto"/>
        <w:ind w:firstLine="709"/>
        <w:jc w:val="center"/>
        <w:rPr>
          <w:rFonts w:ascii="Times New Roman" w:hAnsi="Times New Roman" w:cs="Times New Roman"/>
          <w:b/>
          <w:bCs/>
          <w:sz w:val="28"/>
          <w:szCs w:val="28"/>
          <w:lang w:val="kk-KZ"/>
        </w:rPr>
      </w:pPr>
    </w:p>
    <w:p w14:paraId="1E61BB0E" w14:textId="214C0F58" w:rsidR="00F20C15" w:rsidRDefault="001968E9" w:rsidP="00254DE5">
      <w:pPr>
        <w:spacing w:after="0" w:line="240" w:lineRule="auto"/>
        <w:ind w:firstLine="709"/>
        <w:jc w:val="center"/>
        <w:rPr>
          <w:rFonts w:ascii="Times New Roman" w:hAnsi="Times New Roman" w:cs="Times New Roman"/>
          <w:b/>
          <w:bCs/>
          <w:sz w:val="28"/>
          <w:szCs w:val="28"/>
          <w:lang w:val="kk-KZ"/>
        </w:rPr>
      </w:pPr>
      <w:r w:rsidRPr="00254DE5">
        <w:rPr>
          <w:rFonts w:ascii="Times New Roman" w:hAnsi="Times New Roman" w:cs="Times New Roman"/>
          <w:b/>
          <w:bCs/>
          <w:sz w:val="28"/>
          <w:szCs w:val="28"/>
          <w:lang w:val="kk-KZ"/>
        </w:rPr>
        <w:lastRenderedPageBreak/>
        <w:t>ЗАКЛЮЧЕНИЕ</w:t>
      </w:r>
    </w:p>
    <w:p w14:paraId="3E5E51C3" w14:textId="77777777" w:rsidR="00A974EA" w:rsidRPr="00254DE5" w:rsidRDefault="00A974EA" w:rsidP="00254DE5">
      <w:pPr>
        <w:spacing w:after="0" w:line="240" w:lineRule="auto"/>
        <w:ind w:firstLine="709"/>
        <w:jc w:val="center"/>
        <w:rPr>
          <w:rFonts w:ascii="Times New Roman" w:hAnsi="Times New Roman" w:cs="Times New Roman"/>
          <w:b/>
          <w:bCs/>
          <w:sz w:val="28"/>
          <w:szCs w:val="28"/>
          <w:lang w:val="kk-KZ"/>
        </w:rPr>
      </w:pPr>
    </w:p>
    <w:p w14:paraId="15ADAA13" w14:textId="77777777" w:rsidR="001B5853" w:rsidRPr="00254DE5" w:rsidRDefault="001B5853" w:rsidP="00BA5659">
      <w:pPr>
        <w:spacing w:after="0" w:line="240" w:lineRule="auto"/>
        <w:ind w:firstLine="709"/>
        <w:jc w:val="both"/>
        <w:rPr>
          <w:rFonts w:ascii="Times New Roman" w:hAnsi="Times New Roman" w:cs="Times New Roman"/>
          <w:sz w:val="28"/>
          <w:szCs w:val="28"/>
        </w:rPr>
      </w:pPr>
      <w:r w:rsidRPr="00254DE5">
        <w:rPr>
          <w:rFonts w:ascii="Times New Roman" w:hAnsi="Times New Roman" w:cs="Times New Roman"/>
          <w:sz w:val="28"/>
          <w:szCs w:val="28"/>
        </w:rPr>
        <w:t>По своему научному уровню диссертационная работа соответствует современным мировым достижениям в области криоконсервации половых продуктов рыб и индустриальной аквакультуры. Полученные результаты сопоставимы с данными ведущих зарубежных исследований, а по адаптации технологии к условиям установок с замкнутым циклом водоснабжения и применению для природных популяций судака Республики Казахстан имеют приоритетный характер.</w:t>
      </w:r>
    </w:p>
    <w:p w14:paraId="4262630F" w14:textId="77777777" w:rsidR="001B5853" w:rsidRPr="00254DE5" w:rsidRDefault="001B5853" w:rsidP="00BA5659">
      <w:pPr>
        <w:spacing w:after="0" w:line="240" w:lineRule="auto"/>
        <w:ind w:firstLine="709"/>
        <w:jc w:val="both"/>
        <w:rPr>
          <w:rFonts w:ascii="Times New Roman" w:hAnsi="Times New Roman" w:cs="Times New Roman"/>
          <w:sz w:val="28"/>
          <w:szCs w:val="28"/>
        </w:rPr>
      </w:pPr>
      <w:r w:rsidRPr="00254DE5">
        <w:rPr>
          <w:rFonts w:ascii="Times New Roman" w:hAnsi="Times New Roman" w:cs="Times New Roman"/>
          <w:sz w:val="28"/>
          <w:szCs w:val="28"/>
        </w:rPr>
        <w:t xml:space="preserve">В работе реализован комплексный подход, включающий оценку </w:t>
      </w:r>
      <w:proofErr w:type="spellStart"/>
      <w:r w:rsidRPr="00254DE5">
        <w:rPr>
          <w:rFonts w:ascii="Times New Roman" w:hAnsi="Times New Roman" w:cs="Times New Roman"/>
          <w:sz w:val="28"/>
          <w:szCs w:val="28"/>
        </w:rPr>
        <w:t>морфобиологических</w:t>
      </w:r>
      <w:proofErr w:type="spellEnd"/>
      <w:r w:rsidRPr="00254DE5">
        <w:rPr>
          <w:rFonts w:ascii="Times New Roman" w:hAnsi="Times New Roman" w:cs="Times New Roman"/>
          <w:sz w:val="28"/>
          <w:szCs w:val="28"/>
        </w:rPr>
        <w:t xml:space="preserve">, репродуктивных и генетических характеристик производителей, научное обоснование условий их содержания в УЗВ, подбор эффективных </w:t>
      </w:r>
      <w:proofErr w:type="spellStart"/>
      <w:r w:rsidRPr="00254DE5">
        <w:rPr>
          <w:rFonts w:ascii="Times New Roman" w:hAnsi="Times New Roman" w:cs="Times New Roman"/>
          <w:sz w:val="28"/>
          <w:szCs w:val="28"/>
        </w:rPr>
        <w:t>криозащитных</w:t>
      </w:r>
      <w:proofErr w:type="spellEnd"/>
      <w:r w:rsidRPr="00254DE5">
        <w:rPr>
          <w:rFonts w:ascii="Times New Roman" w:hAnsi="Times New Roman" w:cs="Times New Roman"/>
          <w:sz w:val="28"/>
          <w:szCs w:val="28"/>
        </w:rPr>
        <w:t xml:space="preserve"> сред, оптимизацию режимов замораживания и типов </w:t>
      </w:r>
      <w:proofErr w:type="spellStart"/>
      <w:r w:rsidRPr="00254DE5">
        <w:rPr>
          <w:rFonts w:ascii="Times New Roman" w:hAnsi="Times New Roman" w:cs="Times New Roman"/>
          <w:sz w:val="28"/>
          <w:szCs w:val="28"/>
        </w:rPr>
        <w:t>криоёмкостей</w:t>
      </w:r>
      <w:proofErr w:type="spellEnd"/>
      <w:r w:rsidRPr="00254DE5">
        <w:rPr>
          <w:rFonts w:ascii="Times New Roman" w:hAnsi="Times New Roman" w:cs="Times New Roman"/>
          <w:sz w:val="28"/>
          <w:szCs w:val="28"/>
        </w:rPr>
        <w:t xml:space="preserve"> с последующей производственной апробацией. Достигнутые показатели функциональной полноценности </w:t>
      </w:r>
      <w:proofErr w:type="spellStart"/>
      <w:r w:rsidRPr="00254DE5">
        <w:rPr>
          <w:rFonts w:ascii="Times New Roman" w:hAnsi="Times New Roman" w:cs="Times New Roman"/>
          <w:sz w:val="28"/>
          <w:szCs w:val="28"/>
        </w:rPr>
        <w:t>дефростированной</w:t>
      </w:r>
      <w:proofErr w:type="spellEnd"/>
      <w:r w:rsidRPr="00254DE5">
        <w:rPr>
          <w:rFonts w:ascii="Times New Roman" w:hAnsi="Times New Roman" w:cs="Times New Roman"/>
          <w:sz w:val="28"/>
          <w:szCs w:val="28"/>
        </w:rPr>
        <w:t xml:space="preserve"> спермы находятся на уровне значений, представленных в работах ведущих европейских научных школ.</w:t>
      </w:r>
    </w:p>
    <w:p w14:paraId="537F0D37" w14:textId="77777777" w:rsidR="001B5853" w:rsidRPr="00254DE5" w:rsidRDefault="001B5853" w:rsidP="00BA5659">
      <w:pPr>
        <w:spacing w:after="0" w:line="240" w:lineRule="auto"/>
        <w:ind w:firstLine="709"/>
        <w:jc w:val="both"/>
        <w:rPr>
          <w:rFonts w:ascii="Times New Roman" w:hAnsi="Times New Roman" w:cs="Times New Roman"/>
          <w:sz w:val="28"/>
          <w:szCs w:val="28"/>
        </w:rPr>
      </w:pPr>
      <w:r w:rsidRPr="00254DE5">
        <w:rPr>
          <w:rFonts w:ascii="Times New Roman" w:hAnsi="Times New Roman" w:cs="Times New Roman"/>
          <w:sz w:val="28"/>
          <w:szCs w:val="28"/>
        </w:rPr>
        <w:t>Разработанный технологический протокол обеспечивает долгосрочное хранение генетического материала, расширяет возможности селекционной работы, снижает зависимость рыбоводных хозяйств от сезонности получения половых продуктов и создаёт научно-практическую основу для формирования криобанка производителей судака.</w:t>
      </w:r>
    </w:p>
    <w:p w14:paraId="4E9D0DD7" w14:textId="7C1F70C5" w:rsidR="00F22A7C" w:rsidRPr="00254DE5" w:rsidRDefault="00BD6B62" w:rsidP="00BA5659">
      <w:pPr>
        <w:spacing w:after="0" w:line="240" w:lineRule="auto"/>
        <w:ind w:firstLine="709"/>
        <w:jc w:val="both"/>
        <w:rPr>
          <w:rFonts w:ascii="Times New Roman" w:hAnsi="Times New Roman" w:cs="Times New Roman"/>
          <w:sz w:val="28"/>
          <w:szCs w:val="28"/>
        </w:rPr>
      </w:pPr>
      <w:r w:rsidRPr="00254DE5">
        <w:rPr>
          <w:rFonts w:ascii="Times New Roman" w:hAnsi="Times New Roman" w:cs="Times New Roman"/>
          <w:sz w:val="28"/>
          <w:szCs w:val="28"/>
        </w:rPr>
        <w:t>Выводы по результатам решения поставленных задач приведены ниже по пунктам.</w:t>
      </w:r>
    </w:p>
    <w:p w14:paraId="3D48CC36" w14:textId="5656D35C" w:rsidR="00BD6B62" w:rsidRPr="00254DE5" w:rsidRDefault="00BD6B62" w:rsidP="00BA5659">
      <w:pPr>
        <w:pStyle w:val="a7"/>
        <w:numPr>
          <w:ilvl w:val="0"/>
          <w:numId w:val="24"/>
        </w:numPr>
        <w:spacing w:after="0" w:line="240" w:lineRule="auto"/>
        <w:ind w:left="0" w:firstLine="709"/>
        <w:jc w:val="both"/>
        <w:rPr>
          <w:rFonts w:ascii="Times New Roman" w:hAnsi="Times New Roman" w:cs="Times New Roman"/>
          <w:sz w:val="28"/>
          <w:szCs w:val="28"/>
        </w:rPr>
      </w:pPr>
      <w:r w:rsidRPr="00254DE5">
        <w:rPr>
          <w:rFonts w:ascii="Times New Roman" w:hAnsi="Times New Roman" w:cs="Times New Roman"/>
          <w:sz w:val="28"/>
          <w:szCs w:val="28"/>
        </w:rPr>
        <w:t>Изучены</w:t>
      </w:r>
      <w:r w:rsidR="00932C7C" w:rsidRPr="00254DE5">
        <w:rPr>
          <w:rFonts w:ascii="Times New Roman" w:hAnsi="Times New Roman" w:cs="Times New Roman"/>
          <w:sz w:val="28"/>
          <w:szCs w:val="28"/>
        </w:rPr>
        <w:t xml:space="preserve"> </w:t>
      </w:r>
      <w:proofErr w:type="spellStart"/>
      <w:r w:rsidR="00932C7C" w:rsidRPr="00254DE5">
        <w:rPr>
          <w:rFonts w:ascii="Times New Roman" w:hAnsi="Times New Roman" w:cs="Times New Roman"/>
          <w:sz w:val="28"/>
          <w:szCs w:val="28"/>
        </w:rPr>
        <w:t>морфобиологические</w:t>
      </w:r>
      <w:proofErr w:type="spellEnd"/>
      <w:r w:rsidR="00932C7C" w:rsidRPr="00254DE5">
        <w:rPr>
          <w:rFonts w:ascii="Times New Roman" w:hAnsi="Times New Roman" w:cs="Times New Roman"/>
          <w:sz w:val="28"/>
          <w:szCs w:val="28"/>
        </w:rPr>
        <w:t>, репродуктивные и генетические</w:t>
      </w:r>
      <w:r w:rsidRPr="00254DE5">
        <w:rPr>
          <w:rFonts w:ascii="Times New Roman" w:hAnsi="Times New Roman" w:cs="Times New Roman"/>
          <w:sz w:val="28"/>
          <w:szCs w:val="28"/>
        </w:rPr>
        <w:t xml:space="preserve"> показатели </w:t>
      </w:r>
      <w:r w:rsidR="00932C7C" w:rsidRPr="00254DE5">
        <w:rPr>
          <w:rFonts w:ascii="Times New Roman" w:hAnsi="Times New Roman" w:cs="Times New Roman"/>
          <w:sz w:val="28"/>
          <w:szCs w:val="28"/>
        </w:rPr>
        <w:t xml:space="preserve">самцов </w:t>
      </w:r>
      <w:r w:rsidRPr="00254DE5">
        <w:rPr>
          <w:rFonts w:ascii="Times New Roman" w:hAnsi="Times New Roman" w:cs="Times New Roman"/>
          <w:sz w:val="28"/>
          <w:szCs w:val="28"/>
        </w:rPr>
        <w:t xml:space="preserve">судака из </w:t>
      </w:r>
      <w:proofErr w:type="spellStart"/>
      <w:r w:rsidRPr="00254DE5">
        <w:rPr>
          <w:rFonts w:ascii="Times New Roman" w:hAnsi="Times New Roman" w:cs="Times New Roman"/>
          <w:sz w:val="28"/>
          <w:szCs w:val="28"/>
        </w:rPr>
        <w:t>Вячеславского</w:t>
      </w:r>
      <w:proofErr w:type="spellEnd"/>
      <w:r w:rsidRPr="00254DE5">
        <w:rPr>
          <w:rFonts w:ascii="Times New Roman" w:hAnsi="Times New Roman" w:cs="Times New Roman"/>
          <w:sz w:val="28"/>
          <w:szCs w:val="28"/>
        </w:rPr>
        <w:t xml:space="preserve">, </w:t>
      </w:r>
      <w:proofErr w:type="spellStart"/>
      <w:r w:rsidRPr="00254DE5">
        <w:rPr>
          <w:rFonts w:ascii="Times New Roman" w:hAnsi="Times New Roman" w:cs="Times New Roman"/>
          <w:sz w:val="28"/>
          <w:szCs w:val="28"/>
        </w:rPr>
        <w:t>Селетинского</w:t>
      </w:r>
      <w:proofErr w:type="spellEnd"/>
      <w:r w:rsidRPr="00254DE5">
        <w:rPr>
          <w:rFonts w:ascii="Times New Roman" w:hAnsi="Times New Roman" w:cs="Times New Roman"/>
          <w:sz w:val="28"/>
          <w:szCs w:val="28"/>
        </w:rPr>
        <w:t xml:space="preserve"> и </w:t>
      </w:r>
      <w:proofErr w:type="spellStart"/>
      <w:r w:rsidRPr="00254DE5">
        <w:rPr>
          <w:rFonts w:ascii="Times New Roman" w:hAnsi="Times New Roman" w:cs="Times New Roman"/>
          <w:sz w:val="28"/>
          <w:szCs w:val="28"/>
        </w:rPr>
        <w:t>Бирсуатского</w:t>
      </w:r>
      <w:proofErr w:type="spellEnd"/>
      <w:r w:rsidRPr="00254DE5">
        <w:rPr>
          <w:rFonts w:ascii="Times New Roman" w:hAnsi="Times New Roman" w:cs="Times New Roman"/>
          <w:sz w:val="28"/>
          <w:szCs w:val="28"/>
        </w:rPr>
        <w:t xml:space="preserve"> </w:t>
      </w:r>
      <w:r w:rsidR="008E4067" w:rsidRPr="00254DE5">
        <w:rPr>
          <w:rFonts w:ascii="Times New Roman" w:hAnsi="Times New Roman" w:cs="Times New Roman"/>
          <w:sz w:val="28"/>
          <w:szCs w:val="28"/>
        </w:rPr>
        <w:t>водо</w:t>
      </w:r>
      <w:r w:rsidR="00932C7C" w:rsidRPr="00254DE5">
        <w:rPr>
          <w:rFonts w:ascii="Times New Roman" w:hAnsi="Times New Roman" w:cs="Times New Roman"/>
          <w:sz w:val="28"/>
          <w:szCs w:val="28"/>
        </w:rPr>
        <w:t>хранилища Акмолинской области</w:t>
      </w:r>
      <w:r w:rsidR="00682EC7" w:rsidRPr="00254DE5">
        <w:rPr>
          <w:rFonts w:ascii="Times New Roman" w:hAnsi="Times New Roman" w:cs="Times New Roman"/>
          <w:sz w:val="28"/>
          <w:szCs w:val="28"/>
        </w:rPr>
        <w:t>. Установлено, что самцы судака исследованных популяций характеризуются хорошим морфофизиологическим состоянием (</w:t>
      </w:r>
      <w:proofErr w:type="spellStart"/>
      <w:r w:rsidR="00682EC7" w:rsidRPr="00254DE5">
        <w:rPr>
          <w:rFonts w:ascii="Times New Roman" w:hAnsi="Times New Roman" w:cs="Times New Roman"/>
          <w:sz w:val="28"/>
          <w:szCs w:val="28"/>
        </w:rPr>
        <w:t>Fulton</w:t>
      </w:r>
      <w:proofErr w:type="spellEnd"/>
      <w:r w:rsidR="00682EC7" w:rsidRPr="00254DE5">
        <w:rPr>
          <w:rFonts w:ascii="Times New Roman" w:hAnsi="Times New Roman" w:cs="Times New Roman"/>
          <w:sz w:val="28"/>
          <w:szCs w:val="28"/>
        </w:rPr>
        <w:t xml:space="preserve"> 1,23–1,62) и сформированной репродуктивной функцией, показатели качества спермы у особей 4+–5+ лет (объём до 1,4 ± 0,3 мл, концентрация 18,5 ± 0,97 ×10⁹/мл, подвижность 92,25 ± 2,52 %, длительность движения 75 ± 3,8 с), </w:t>
      </w:r>
      <w:r w:rsidR="00AA5FEC" w:rsidRPr="00254DE5">
        <w:rPr>
          <w:rFonts w:ascii="Times New Roman" w:hAnsi="Times New Roman" w:cs="Times New Roman"/>
          <w:sz w:val="28"/>
          <w:szCs w:val="28"/>
        </w:rPr>
        <w:t xml:space="preserve">а </w:t>
      </w:r>
      <w:r w:rsidR="00682EC7" w:rsidRPr="00254DE5">
        <w:rPr>
          <w:rFonts w:ascii="Times New Roman" w:hAnsi="Times New Roman" w:cs="Times New Roman"/>
          <w:sz w:val="28"/>
          <w:szCs w:val="28"/>
        </w:rPr>
        <w:t>у более молодых самцов 2+–3+</w:t>
      </w:r>
      <w:r w:rsidR="00AA5FEC" w:rsidRPr="00254DE5">
        <w:rPr>
          <w:rFonts w:ascii="Times New Roman" w:hAnsi="Times New Roman" w:cs="Times New Roman"/>
          <w:sz w:val="28"/>
          <w:szCs w:val="28"/>
        </w:rPr>
        <w:t xml:space="preserve"> показатели ниже</w:t>
      </w:r>
      <w:r w:rsidR="00682EC7" w:rsidRPr="00254DE5">
        <w:rPr>
          <w:rFonts w:ascii="Times New Roman" w:hAnsi="Times New Roman" w:cs="Times New Roman"/>
          <w:sz w:val="28"/>
          <w:szCs w:val="28"/>
        </w:rPr>
        <w:t xml:space="preserve">. Выявлена достоверная положительная корреляция возраста с концентрацией (r = 0,76) и подвижностью сперматозоидов (r = 0,77), что подтверждает ключевую роль морфофизиологической зрелости гонад. </w:t>
      </w:r>
      <w:r w:rsidR="00CA36A5" w:rsidRPr="00254DE5">
        <w:rPr>
          <w:rFonts w:ascii="Times New Roman" w:hAnsi="Times New Roman" w:cs="Times New Roman"/>
          <w:sz w:val="28"/>
          <w:szCs w:val="28"/>
        </w:rPr>
        <w:t xml:space="preserve">Установлена умеренная положительная связь между коэффициентом упитанности и объёмом эякулята (R² = 0,464), что позволяет рассматривать упитанность как дополнительный, но не определяющий критерий отбора производителей. Генетический анализ выявил </w:t>
      </w:r>
      <w:proofErr w:type="spellStart"/>
      <w:r w:rsidR="00CA36A5" w:rsidRPr="00254DE5">
        <w:rPr>
          <w:rFonts w:ascii="Times New Roman" w:hAnsi="Times New Roman" w:cs="Times New Roman"/>
          <w:sz w:val="28"/>
          <w:szCs w:val="28"/>
        </w:rPr>
        <w:t>полиморфность</w:t>
      </w:r>
      <w:proofErr w:type="spellEnd"/>
      <w:r w:rsidR="00CA36A5" w:rsidRPr="00254DE5">
        <w:rPr>
          <w:rFonts w:ascii="Times New Roman" w:hAnsi="Times New Roman" w:cs="Times New Roman"/>
          <w:sz w:val="28"/>
          <w:szCs w:val="28"/>
        </w:rPr>
        <w:t xml:space="preserve"> локусов (4,6–5,5 аллелей на локус), высокие значения </w:t>
      </w:r>
      <w:proofErr w:type="spellStart"/>
      <w:r w:rsidR="00CA36A5" w:rsidRPr="00254DE5">
        <w:rPr>
          <w:rFonts w:ascii="Times New Roman" w:hAnsi="Times New Roman" w:cs="Times New Roman"/>
          <w:sz w:val="28"/>
          <w:szCs w:val="28"/>
        </w:rPr>
        <w:t>Ho</w:t>
      </w:r>
      <w:proofErr w:type="spellEnd"/>
      <w:r w:rsidR="00CA36A5" w:rsidRPr="00254DE5">
        <w:rPr>
          <w:rFonts w:ascii="Times New Roman" w:hAnsi="Times New Roman" w:cs="Times New Roman"/>
          <w:sz w:val="28"/>
          <w:szCs w:val="28"/>
        </w:rPr>
        <w:t xml:space="preserve"> и </w:t>
      </w:r>
      <w:proofErr w:type="spellStart"/>
      <w:r w:rsidR="00CA36A5" w:rsidRPr="00254DE5">
        <w:rPr>
          <w:rFonts w:ascii="Times New Roman" w:hAnsi="Times New Roman" w:cs="Times New Roman"/>
          <w:sz w:val="28"/>
          <w:szCs w:val="28"/>
        </w:rPr>
        <w:t>He</w:t>
      </w:r>
      <w:proofErr w:type="spellEnd"/>
      <w:r w:rsidR="00CA36A5" w:rsidRPr="00254DE5">
        <w:rPr>
          <w:rFonts w:ascii="Times New Roman" w:hAnsi="Times New Roman" w:cs="Times New Roman"/>
          <w:sz w:val="28"/>
          <w:szCs w:val="28"/>
        </w:rPr>
        <w:t xml:space="preserve"> и низкую дифференциацию популяций. </w:t>
      </w:r>
      <w:r w:rsidR="00682EC7" w:rsidRPr="00254DE5">
        <w:rPr>
          <w:rFonts w:ascii="Times New Roman" w:hAnsi="Times New Roman" w:cs="Times New Roman"/>
          <w:sz w:val="28"/>
          <w:szCs w:val="28"/>
        </w:rPr>
        <w:t xml:space="preserve">В целом нативная сперма судака обладает высокой биологической полноценностью и наиболее стабильные показатели характерны для самцов 3+–5+. </w:t>
      </w:r>
    </w:p>
    <w:p w14:paraId="41916B06" w14:textId="77777777" w:rsidR="00BA5659" w:rsidRDefault="00B97D28" w:rsidP="00BA5659">
      <w:pPr>
        <w:pStyle w:val="a7"/>
        <w:numPr>
          <w:ilvl w:val="0"/>
          <w:numId w:val="24"/>
        </w:numPr>
        <w:spacing w:after="0" w:line="240" w:lineRule="auto"/>
        <w:ind w:left="0" w:firstLine="709"/>
        <w:jc w:val="both"/>
        <w:rPr>
          <w:rFonts w:ascii="Times New Roman" w:hAnsi="Times New Roman" w:cs="Times New Roman"/>
          <w:sz w:val="28"/>
          <w:szCs w:val="28"/>
        </w:rPr>
      </w:pPr>
      <w:r w:rsidRPr="00254DE5">
        <w:rPr>
          <w:rFonts w:ascii="Times New Roman" w:hAnsi="Times New Roman" w:cs="Times New Roman"/>
          <w:sz w:val="28"/>
          <w:szCs w:val="28"/>
        </w:rPr>
        <w:t xml:space="preserve">В результате исследований создана и апробирована экспериментальная установка замкнутого водоснабжения, обеспечивающая стабильные гидрохимические и температурные параметры, необходимые для </w:t>
      </w:r>
      <w:r w:rsidRPr="00254DE5">
        <w:rPr>
          <w:rFonts w:ascii="Times New Roman" w:hAnsi="Times New Roman" w:cs="Times New Roman"/>
          <w:sz w:val="28"/>
          <w:szCs w:val="28"/>
        </w:rPr>
        <w:lastRenderedPageBreak/>
        <w:t>содержания производителей судака и получения спермы высокого качества. Оптимальными условиями преднерестового содержания являлись температура 12–13 °С, рН 7,4–7,6, содержание растворённого кислорода не ниже 6,5 мг/л, фотопериод 12–14 ч и адаптационный период 10–14 суток, что способствовало снижению стрессовой реакции и стабилизации физиологического состояния рыб. Применение комбинированной стимуляции (ХГЧ 500 МЕ/кг в сочетании с нерестовыми гнёздами) обеспечивало получение спермы с объёмом 1,2 ± 0,2 мл, концентрацией 15,7 ± 0,3 × 10⁹/мл и подвижностью сперматозоидов 91,5 ± 1,5 % при сокращении латентного периода до 12–18 ч. Полученные результаты подтверждают возможность получения в условиях УЗВ спермы, полностью пригодной для криоконсервации и дальнейшего искусственного воспроизводства, и легли в основу разработки запатентованного способа стимуляции и получения половых продуктов судака.</w:t>
      </w:r>
    </w:p>
    <w:p w14:paraId="6271343A" w14:textId="77777777" w:rsidR="00BA5659" w:rsidRDefault="00B97D28" w:rsidP="00BA5659">
      <w:pPr>
        <w:pStyle w:val="a7"/>
        <w:numPr>
          <w:ilvl w:val="0"/>
          <w:numId w:val="24"/>
        </w:numPr>
        <w:spacing w:after="0" w:line="240" w:lineRule="auto"/>
        <w:ind w:left="0" w:firstLine="709"/>
        <w:jc w:val="both"/>
        <w:rPr>
          <w:rFonts w:ascii="Times New Roman" w:hAnsi="Times New Roman" w:cs="Times New Roman"/>
          <w:sz w:val="28"/>
          <w:szCs w:val="28"/>
        </w:rPr>
      </w:pPr>
      <w:r w:rsidRPr="00BA5659">
        <w:rPr>
          <w:rFonts w:ascii="Times New Roman" w:hAnsi="Times New Roman" w:cs="Times New Roman"/>
        </w:rPr>
        <w:t xml:space="preserve"> </w:t>
      </w:r>
      <w:r w:rsidRPr="00BA5659">
        <w:rPr>
          <w:rFonts w:ascii="Times New Roman" w:hAnsi="Times New Roman" w:cs="Times New Roman"/>
          <w:sz w:val="28"/>
          <w:szCs w:val="28"/>
        </w:rPr>
        <w:t xml:space="preserve">Функциональные показатели спермы судака после размораживания зависят от состава </w:t>
      </w:r>
      <w:proofErr w:type="spellStart"/>
      <w:r w:rsidRPr="00BA5659">
        <w:rPr>
          <w:rFonts w:ascii="Times New Roman" w:hAnsi="Times New Roman" w:cs="Times New Roman"/>
          <w:sz w:val="28"/>
          <w:szCs w:val="28"/>
        </w:rPr>
        <w:t>криозащитной</w:t>
      </w:r>
      <w:proofErr w:type="spellEnd"/>
      <w:r w:rsidRPr="00BA5659">
        <w:rPr>
          <w:rFonts w:ascii="Times New Roman" w:hAnsi="Times New Roman" w:cs="Times New Roman"/>
          <w:sz w:val="28"/>
          <w:szCs w:val="28"/>
        </w:rPr>
        <w:t xml:space="preserve"> среды, концентрации криопротектора, проведения </w:t>
      </w:r>
      <w:proofErr w:type="spellStart"/>
      <w:r w:rsidRPr="00BA5659">
        <w:rPr>
          <w:rFonts w:ascii="Times New Roman" w:hAnsi="Times New Roman" w:cs="Times New Roman"/>
          <w:sz w:val="28"/>
          <w:szCs w:val="28"/>
        </w:rPr>
        <w:t>эквилибрации</w:t>
      </w:r>
      <w:proofErr w:type="spellEnd"/>
      <w:r w:rsidRPr="00BA5659">
        <w:rPr>
          <w:rFonts w:ascii="Times New Roman" w:hAnsi="Times New Roman" w:cs="Times New Roman"/>
          <w:sz w:val="28"/>
          <w:szCs w:val="28"/>
        </w:rPr>
        <w:t xml:space="preserve">, способа получения спермы, типа контейнера и температурного режима замораживания. При сравнении двух сред более высокие значения подвижности и времени активного движения отмечены при использовании среды №2 (электролиты + 18% ДМСО) по сравнению со средой №1 (0,13 М глюкоза + 7,5% метанол), а применение пластиковых соломинок 0,5 мл обеспечивало более стабильные показатели, чем замораживание в пробирках </w:t>
      </w:r>
      <w:proofErr w:type="spellStart"/>
      <w:r w:rsidRPr="00BA5659">
        <w:rPr>
          <w:rFonts w:ascii="Times New Roman" w:hAnsi="Times New Roman" w:cs="Times New Roman"/>
          <w:sz w:val="28"/>
          <w:szCs w:val="28"/>
        </w:rPr>
        <w:t>Эппендорфа</w:t>
      </w:r>
      <w:proofErr w:type="spellEnd"/>
      <w:r w:rsidRPr="00BA5659">
        <w:rPr>
          <w:rFonts w:ascii="Times New Roman" w:hAnsi="Times New Roman" w:cs="Times New Roman"/>
          <w:sz w:val="28"/>
          <w:szCs w:val="28"/>
        </w:rPr>
        <w:t xml:space="preserve">. Установлено, что применение ДМСО в концентрации 10% обеспечивает сохранность сперматозоидов после замораживания–оттаивания на уровне 68,2 ± 2,24% и 58,8 ± 2,16%, тогда как при 20% ДМСО показатели снижаются до 10,6 ± 0,88% и 7,2 ± 1,04%. Проведение </w:t>
      </w:r>
      <w:proofErr w:type="spellStart"/>
      <w:r w:rsidRPr="00BA5659">
        <w:rPr>
          <w:rFonts w:ascii="Times New Roman" w:hAnsi="Times New Roman" w:cs="Times New Roman"/>
          <w:sz w:val="28"/>
          <w:szCs w:val="28"/>
        </w:rPr>
        <w:t>эквилибрации</w:t>
      </w:r>
      <w:proofErr w:type="spellEnd"/>
      <w:r w:rsidRPr="00BA5659">
        <w:rPr>
          <w:rFonts w:ascii="Times New Roman" w:hAnsi="Times New Roman" w:cs="Times New Roman"/>
          <w:sz w:val="28"/>
          <w:szCs w:val="28"/>
        </w:rPr>
        <w:t xml:space="preserve"> (15 мин) повышало выживаемость </w:t>
      </w:r>
      <w:proofErr w:type="spellStart"/>
      <w:r w:rsidRPr="00BA5659">
        <w:rPr>
          <w:rFonts w:ascii="Times New Roman" w:hAnsi="Times New Roman" w:cs="Times New Roman"/>
          <w:sz w:val="28"/>
          <w:szCs w:val="28"/>
        </w:rPr>
        <w:t>дефростированной</w:t>
      </w:r>
      <w:proofErr w:type="spellEnd"/>
      <w:r w:rsidRPr="00BA5659">
        <w:rPr>
          <w:rFonts w:ascii="Times New Roman" w:hAnsi="Times New Roman" w:cs="Times New Roman"/>
          <w:sz w:val="28"/>
          <w:szCs w:val="28"/>
        </w:rPr>
        <w:t xml:space="preserve"> спермы по сравнению с вариантами без </w:t>
      </w:r>
      <w:proofErr w:type="spellStart"/>
      <w:r w:rsidRPr="00BA5659">
        <w:rPr>
          <w:rFonts w:ascii="Times New Roman" w:hAnsi="Times New Roman" w:cs="Times New Roman"/>
          <w:sz w:val="28"/>
          <w:szCs w:val="28"/>
        </w:rPr>
        <w:t>эквилибрации</w:t>
      </w:r>
      <w:proofErr w:type="spellEnd"/>
      <w:r w:rsidRPr="00BA5659">
        <w:rPr>
          <w:rFonts w:ascii="Times New Roman" w:hAnsi="Times New Roman" w:cs="Times New Roman"/>
          <w:sz w:val="28"/>
          <w:szCs w:val="28"/>
        </w:rPr>
        <w:t xml:space="preserve">. Сперма, полученная после гормональной стимуляции, характеризовалась большей устойчивостью к процедуре криоконсервации по сравнению со спермой без стимуляции. Между подвижностью сперматозоидов после размораживания и временем их активного движения выявлена выраженная линейная зависимость (R² = 0,9274), что подтверждает согласованное изменение этих показателей. Сравнение температурных кривых замораживания у разных видов рыб и в разных контейнерах показало необходимость контролируемого ступенчатого охлаждения без резких перепадов температуры, что снижает </w:t>
      </w:r>
      <w:proofErr w:type="spellStart"/>
      <w:r w:rsidRPr="00BA5659">
        <w:rPr>
          <w:rFonts w:ascii="Times New Roman" w:hAnsi="Times New Roman" w:cs="Times New Roman"/>
          <w:sz w:val="28"/>
          <w:szCs w:val="28"/>
        </w:rPr>
        <w:t>криоповреждения</w:t>
      </w:r>
      <w:proofErr w:type="spellEnd"/>
      <w:r w:rsidRPr="00BA5659">
        <w:rPr>
          <w:rFonts w:ascii="Times New Roman" w:hAnsi="Times New Roman" w:cs="Times New Roman"/>
          <w:sz w:val="28"/>
          <w:szCs w:val="28"/>
        </w:rPr>
        <w:t xml:space="preserve"> и обеспечивает сохранение функциональной активности сперматозоидов судака при хранении в жидком азоте.</w:t>
      </w:r>
    </w:p>
    <w:p w14:paraId="72CCBA03" w14:textId="6AD40282" w:rsidR="00BD6B62" w:rsidRPr="00BA5659" w:rsidRDefault="001A6BC7" w:rsidP="00BA5659">
      <w:pPr>
        <w:pStyle w:val="a7"/>
        <w:numPr>
          <w:ilvl w:val="0"/>
          <w:numId w:val="24"/>
        </w:numPr>
        <w:spacing w:after="0" w:line="240" w:lineRule="auto"/>
        <w:ind w:left="0" w:firstLine="709"/>
        <w:jc w:val="both"/>
        <w:rPr>
          <w:rFonts w:ascii="Times New Roman" w:hAnsi="Times New Roman" w:cs="Times New Roman"/>
          <w:sz w:val="28"/>
          <w:szCs w:val="28"/>
        </w:rPr>
      </w:pPr>
      <w:r w:rsidRPr="00BA5659">
        <w:rPr>
          <w:rFonts w:ascii="Times New Roman" w:hAnsi="Times New Roman" w:cs="Times New Roman"/>
          <w:sz w:val="28"/>
          <w:szCs w:val="28"/>
        </w:rPr>
        <w:t xml:space="preserve">Разработан технологический протокол криоконсервации спермы судака, включающий получение молок катетером, оценку качества, выравнивание температуры компонентов, </w:t>
      </w:r>
      <w:proofErr w:type="spellStart"/>
      <w:r w:rsidRPr="00BA5659">
        <w:rPr>
          <w:rFonts w:ascii="Times New Roman" w:hAnsi="Times New Roman" w:cs="Times New Roman"/>
          <w:sz w:val="28"/>
          <w:szCs w:val="28"/>
        </w:rPr>
        <w:t>эквилибрацию</w:t>
      </w:r>
      <w:proofErr w:type="spellEnd"/>
      <w:r w:rsidRPr="00BA5659">
        <w:rPr>
          <w:rFonts w:ascii="Times New Roman" w:hAnsi="Times New Roman" w:cs="Times New Roman"/>
          <w:sz w:val="28"/>
          <w:szCs w:val="28"/>
        </w:rPr>
        <w:t xml:space="preserve">, замораживание в парах жидкого азота, хранение и регламентированное </w:t>
      </w:r>
      <w:proofErr w:type="spellStart"/>
      <w:r w:rsidRPr="00BA5659">
        <w:rPr>
          <w:rFonts w:ascii="Times New Roman" w:hAnsi="Times New Roman" w:cs="Times New Roman"/>
          <w:sz w:val="28"/>
          <w:szCs w:val="28"/>
        </w:rPr>
        <w:t>дефростирование</w:t>
      </w:r>
      <w:proofErr w:type="spellEnd"/>
      <w:r w:rsidRPr="00BA5659">
        <w:rPr>
          <w:rFonts w:ascii="Times New Roman" w:hAnsi="Times New Roman" w:cs="Times New Roman"/>
          <w:sz w:val="28"/>
          <w:szCs w:val="28"/>
        </w:rPr>
        <w:t xml:space="preserve">. Сохранность функциональных показателей обеспечивается соблюдением температурного режима на всех этапах, </w:t>
      </w:r>
      <w:proofErr w:type="spellStart"/>
      <w:r w:rsidRPr="00BA5659">
        <w:rPr>
          <w:rFonts w:ascii="Times New Roman" w:hAnsi="Times New Roman" w:cs="Times New Roman"/>
          <w:sz w:val="28"/>
          <w:szCs w:val="28"/>
        </w:rPr>
        <w:t>эквилибрацией</w:t>
      </w:r>
      <w:proofErr w:type="spellEnd"/>
      <w:r w:rsidRPr="00BA5659">
        <w:rPr>
          <w:rFonts w:ascii="Times New Roman" w:hAnsi="Times New Roman" w:cs="Times New Roman"/>
          <w:sz w:val="28"/>
          <w:szCs w:val="28"/>
        </w:rPr>
        <w:t xml:space="preserve"> 15 мин при 4 °С и стандартизацией условий оттаивания с учётом типа контейнера. Показана возможность использования соломинок 0,25–0,5 мл и </w:t>
      </w:r>
      <w:proofErr w:type="spellStart"/>
      <w:r w:rsidRPr="00BA5659">
        <w:rPr>
          <w:rFonts w:ascii="Times New Roman" w:hAnsi="Times New Roman" w:cs="Times New Roman"/>
          <w:sz w:val="28"/>
          <w:szCs w:val="28"/>
        </w:rPr>
        <w:t>криопробирок</w:t>
      </w:r>
      <w:proofErr w:type="spellEnd"/>
      <w:r w:rsidRPr="00BA5659">
        <w:rPr>
          <w:rFonts w:ascii="Times New Roman" w:hAnsi="Times New Roman" w:cs="Times New Roman"/>
          <w:sz w:val="28"/>
          <w:szCs w:val="28"/>
        </w:rPr>
        <w:t xml:space="preserve"> 0,5 мл. В полевых условиях подтверждена воспроизводимость протокола, при котором </w:t>
      </w:r>
      <w:r w:rsidRPr="00BA5659">
        <w:rPr>
          <w:rFonts w:ascii="Times New Roman" w:hAnsi="Times New Roman" w:cs="Times New Roman"/>
          <w:sz w:val="28"/>
          <w:szCs w:val="28"/>
        </w:rPr>
        <w:lastRenderedPageBreak/>
        <w:t>подвижность после дефростации составила около 63 % при исходных значениях 96,7 ± 0,61 %, при прямой зависимости между выживаемостью и временем активного движения (R² = 0,9335). Разработанный протокол может применяться при формировании криобанка и в технологиях искусственного воспроизводства судака.</w:t>
      </w:r>
    </w:p>
    <w:p w14:paraId="3FA3D694" w14:textId="77777777" w:rsidR="00453B9B" w:rsidRDefault="00453B9B" w:rsidP="00BA5659">
      <w:pPr>
        <w:spacing w:after="0" w:line="240" w:lineRule="auto"/>
        <w:rPr>
          <w:rFonts w:ascii="Times New Roman" w:hAnsi="Times New Roman" w:cs="Times New Roman"/>
          <w:b/>
          <w:bCs/>
          <w:sz w:val="28"/>
          <w:szCs w:val="28"/>
          <w:lang w:val="kk-KZ"/>
        </w:rPr>
      </w:pPr>
    </w:p>
    <w:p w14:paraId="53D7F7DC" w14:textId="77777777" w:rsidR="00BA5659" w:rsidRDefault="00BA5659" w:rsidP="00BA5659">
      <w:pPr>
        <w:spacing w:after="0" w:line="240" w:lineRule="auto"/>
        <w:rPr>
          <w:rFonts w:ascii="Times New Roman" w:hAnsi="Times New Roman" w:cs="Times New Roman"/>
          <w:b/>
          <w:bCs/>
          <w:sz w:val="28"/>
          <w:szCs w:val="28"/>
          <w:lang w:val="kk-KZ"/>
        </w:rPr>
      </w:pPr>
    </w:p>
    <w:p w14:paraId="2D0EFE03" w14:textId="264778AA" w:rsidR="009C08FC" w:rsidRDefault="00D51F0D" w:rsidP="00BA5659">
      <w:pPr>
        <w:spacing w:after="0" w:line="240" w:lineRule="auto"/>
        <w:ind w:firstLine="709"/>
        <w:rPr>
          <w:rFonts w:ascii="Times New Roman" w:hAnsi="Times New Roman" w:cs="Times New Roman"/>
          <w:b/>
          <w:bCs/>
          <w:sz w:val="28"/>
          <w:szCs w:val="28"/>
          <w:lang w:val="kk-KZ"/>
        </w:rPr>
      </w:pPr>
      <w:r w:rsidRPr="00D51F0D">
        <w:rPr>
          <w:rFonts w:ascii="Times New Roman" w:hAnsi="Times New Roman" w:cs="Times New Roman"/>
          <w:b/>
          <w:bCs/>
          <w:sz w:val="28"/>
          <w:szCs w:val="28"/>
          <w:lang w:val="kk-KZ"/>
        </w:rPr>
        <w:t xml:space="preserve">РЕКОМЕНДАЦИИ </w:t>
      </w:r>
    </w:p>
    <w:p w14:paraId="60BAB571" w14:textId="77777777" w:rsidR="003D07E7" w:rsidRPr="009C08FC" w:rsidRDefault="003D07E7" w:rsidP="00BA5659">
      <w:pPr>
        <w:spacing w:after="0" w:line="240" w:lineRule="auto"/>
        <w:ind w:firstLine="709"/>
        <w:rPr>
          <w:rFonts w:ascii="Times New Roman" w:hAnsi="Times New Roman" w:cs="Times New Roman"/>
          <w:b/>
          <w:bCs/>
          <w:sz w:val="28"/>
          <w:szCs w:val="28"/>
          <w:lang w:val="kk-KZ"/>
        </w:rPr>
      </w:pPr>
    </w:p>
    <w:p w14:paraId="5A1A62D8" w14:textId="4037C49D" w:rsidR="009C08FC" w:rsidRPr="009C08FC" w:rsidRDefault="009C08FC" w:rsidP="00BA5659">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9C08FC">
        <w:rPr>
          <w:rFonts w:ascii="Times New Roman" w:hAnsi="Times New Roman" w:cs="Times New Roman"/>
          <w:sz w:val="28"/>
          <w:szCs w:val="28"/>
        </w:rPr>
        <w:t xml:space="preserve">Для обеспечения эффективности криоконсервации спермы судака рекомендуется проводить предварительную оценку нативной спермы и использовать для замораживания только образцы с </w:t>
      </w:r>
      <w:r w:rsidR="00B76BFE">
        <w:rPr>
          <w:rFonts w:ascii="Times New Roman" w:hAnsi="Times New Roman" w:cs="Times New Roman"/>
          <w:sz w:val="28"/>
          <w:szCs w:val="28"/>
        </w:rPr>
        <w:t xml:space="preserve">достаточно </w:t>
      </w:r>
      <w:r w:rsidRPr="009C08FC">
        <w:rPr>
          <w:rFonts w:ascii="Times New Roman" w:hAnsi="Times New Roman" w:cs="Times New Roman"/>
          <w:sz w:val="28"/>
          <w:szCs w:val="28"/>
        </w:rPr>
        <w:t>высокими показателями подвижности и концентрации сперматозоидов, поскольку именно качество исходного эякулята является основным фактором успешности последующего хранения и использования.</w:t>
      </w:r>
    </w:p>
    <w:p w14:paraId="06F57D3D" w14:textId="09F07F90" w:rsidR="009C08FC" w:rsidRPr="009C08FC" w:rsidRDefault="009C08FC" w:rsidP="00BA5659">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9C08FC">
        <w:rPr>
          <w:rFonts w:ascii="Times New Roman" w:hAnsi="Times New Roman" w:cs="Times New Roman"/>
          <w:sz w:val="28"/>
          <w:szCs w:val="28"/>
        </w:rPr>
        <w:t xml:space="preserve">При работе с производителями в условиях УЗВ необходимо обеспечивать оптимальные условия содержания, применять </w:t>
      </w:r>
      <w:r w:rsidR="002A13F8">
        <w:rPr>
          <w:rFonts w:ascii="Times New Roman" w:hAnsi="Times New Roman" w:cs="Times New Roman"/>
          <w:sz w:val="28"/>
          <w:szCs w:val="28"/>
          <w:lang w:val="kk-KZ"/>
        </w:rPr>
        <w:t xml:space="preserve">не травмирующие </w:t>
      </w:r>
      <w:r w:rsidRPr="009C08FC">
        <w:rPr>
          <w:rFonts w:ascii="Times New Roman" w:hAnsi="Times New Roman" w:cs="Times New Roman"/>
          <w:sz w:val="28"/>
          <w:szCs w:val="28"/>
        </w:rPr>
        <w:t>методы отбора спермы и проводить предварительное охлаждение образцов, что позволяет сохранять функциональные свойства сперматозоидов и повышать воспроизводимость результатов.</w:t>
      </w:r>
    </w:p>
    <w:p w14:paraId="2717BE1D" w14:textId="37D2FB4C" w:rsidR="009C08FC" w:rsidRPr="009C08FC" w:rsidRDefault="009C08FC" w:rsidP="00BA56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9C08FC">
        <w:rPr>
          <w:rFonts w:ascii="Times New Roman" w:hAnsi="Times New Roman" w:cs="Times New Roman"/>
          <w:sz w:val="28"/>
          <w:szCs w:val="28"/>
        </w:rPr>
        <w:t xml:space="preserve">В процессе криоконсервации обязательным является выравнивание температуры спермы и криопротектора перед их смешиванием, а также проведение этапа </w:t>
      </w:r>
      <w:proofErr w:type="spellStart"/>
      <w:r w:rsidRPr="009C08FC">
        <w:rPr>
          <w:rFonts w:ascii="Times New Roman" w:hAnsi="Times New Roman" w:cs="Times New Roman"/>
          <w:sz w:val="28"/>
          <w:szCs w:val="28"/>
        </w:rPr>
        <w:t>эквилибрации</w:t>
      </w:r>
      <w:proofErr w:type="spellEnd"/>
      <w:r w:rsidRPr="009C08FC">
        <w:rPr>
          <w:rFonts w:ascii="Times New Roman" w:hAnsi="Times New Roman" w:cs="Times New Roman"/>
          <w:sz w:val="28"/>
          <w:szCs w:val="28"/>
        </w:rPr>
        <w:t xml:space="preserve"> в стандартизированном режиме, что предотвращает температурный шок и обеспечивает более высокую </w:t>
      </w:r>
      <w:proofErr w:type="spellStart"/>
      <w:r w:rsidRPr="009C08FC">
        <w:rPr>
          <w:rFonts w:ascii="Times New Roman" w:hAnsi="Times New Roman" w:cs="Times New Roman"/>
          <w:sz w:val="28"/>
          <w:szCs w:val="28"/>
        </w:rPr>
        <w:t>посткриогенную</w:t>
      </w:r>
      <w:proofErr w:type="spellEnd"/>
      <w:r w:rsidRPr="009C08FC">
        <w:rPr>
          <w:rFonts w:ascii="Times New Roman" w:hAnsi="Times New Roman" w:cs="Times New Roman"/>
          <w:sz w:val="28"/>
          <w:szCs w:val="28"/>
        </w:rPr>
        <w:t xml:space="preserve"> жизнеспособность клеток.</w:t>
      </w:r>
    </w:p>
    <w:p w14:paraId="69AB0D67" w14:textId="622E11B1" w:rsidR="009C08FC" w:rsidRDefault="009C08FC" w:rsidP="00BA56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9C08FC">
        <w:rPr>
          <w:rFonts w:ascii="Times New Roman" w:hAnsi="Times New Roman" w:cs="Times New Roman"/>
          <w:sz w:val="28"/>
          <w:szCs w:val="28"/>
        </w:rPr>
        <w:t>Замораживание и размораживание спермы следует осуществлять в строго контролируемых температурно-временных режимах с использованием оптимальных типов контейнеров, при этом предпочтительным вариантом являются пластиковые соломинки объёмом 0,25–0,5 мл как наиболее надёжный и технологически стабильный способ хранения.</w:t>
      </w:r>
    </w:p>
    <w:p w14:paraId="2B19A275" w14:textId="72EC2DEF" w:rsidR="009C08FC" w:rsidRPr="00BE1202" w:rsidRDefault="009C08FC" w:rsidP="00BA5659">
      <w:pPr>
        <w:spacing w:after="0" w:line="240" w:lineRule="auto"/>
        <w:ind w:firstLine="709"/>
        <w:jc w:val="both"/>
        <w:rPr>
          <w:rFonts w:ascii="Times New Roman" w:hAnsi="Times New Roman" w:cs="Times New Roman"/>
          <w:sz w:val="28"/>
          <w:szCs w:val="28"/>
        </w:rPr>
      </w:pPr>
      <w:r w:rsidRPr="009C08FC">
        <w:rPr>
          <w:rFonts w:ascii="Times New Roman" w:hAnsi="Times New Roman" w:cs="Times New Roman"/>
          <w:sz w:val="28"/>
          <w:szCs w:val="28"/>
        </w:rPr>
        <w:t>Разработанный технологический протокол может быть рекомендован к практическому внедрению в рыбоводных хозяйствах и центрах искусственного воспроизводства для круглогодичного использования криоконсервированной спермы, оптимизации племенной работы и создания региональных криобанков с целью сохранения генетического потенциала судака.</w:t>
      </w:r>
    </w:p>
    <w:p w14:paraId="54B2454C" w14:textId="77777777" w:rsidR="00BE1202" w:rsidRPr="00BE1202" w:rsidRDefault="00BE1202" w:rsidP="00BA5659">
      <w:pPr>
        <w:spacing w:after="0" w:line="240" w:lineRule="auto"/>
        <w:ind w:firstLine="709"/>
        <w:jc w:val="both"/>
        <w:rPr>
          <w:rFonts w:ascii="Times New Roman" w:hAnsi="Times New Roman" w:cs="Times New Roman"/>
          <w:sz w:val="28"/>
          <w:szCs w:val="28"/>
        </w:rPr>
      </w:pPr>
    </w:p>
    <w:p w14:paraId="2392E713" w14:textId="77777777" w:rsidR="00BE1202" w:rsidRPr="00BE1202" w:rsidRDefault="00BE1202" w:rsidP="00BA5659">
      <w:pPr>
        <w:spacing w:after="0" w:line="240" w:lineRule="auto"/>
        <w:ind w:firstLine="709"/>
        <w:jc w:val="both"/>
        <w:rPr>
          <w:rFonts w:ascii="Times New Roman" w:hAnsi="Times New Roman" w:cs="Times New Roman"/>
          <w:sz w:val="28"/>
          <w:szCs w:val="28"/>
        </w:rPr>
      </w:pPr>
    </w:p>
    <w:p w14:paraId="7A65D62A" w14:textId="77777777" w:rsidR="00BE1202" w:rsidRPr="00AE657B" w:rsidRDefault="00BE1202" w:rsidP="00BA5659">
      <w:pPr>
        <w:spacing w:after="0" w:line="240" w:lineRule="auto"/>
        <w:ind w:firstLine="709"/>
        <w:jc w:val="both"/>
        <w:rPr>
          <w:rFonts w:ascii="Times New Roman" w:hAnsi="Times New Roman" w:cs="Times New Roman"/>
          <w:sz w:val="28"/>
          <w:szCs w:val="28"/>
        </w:rPr>
      </w:pPr>
    </w:p>
    <w:p w14:paraId="4260B82A" w14:textId="77777777" w:rsidR="00BE1202" w:rsidRPr="00AE657B" w:rsidRDefault="00BE1202" w:rsidP="00BA5659">
      <w:pPr>
        <w:spacing w:after="0" w:line="240" w:lineRule="auto"/>
        <w:ind w:firstLine="709"/>
        <w:jc w:val="both"/>
        <w:rPr>
          <w:rFonts w:ascii="Times New Roman" w:hAnsi="Times New Roman" w:cs="Times New Roman"/>
          <w:sz w:val="28"/>
          <w:szCs w:val="28"/>
        </w:rPr>
      </w:pPr>
    </w:p>
    <w:p w14:paraId="164899E3" w14:textId="77777777" w:rsidR="00BE1202" w:rsidRPr="00AE657B" w:rsidRDefault="00BE1202" w:rsidP="00BA5659">
      <w:pPr>
        <w:spacing w:after="0" w:line="240" w:lineRule="auto"/>
        <w:ind w:firstLine="709"/>
        <w:jc w:val="both"/>
        <w:rPr>
          <w:rFonts w:ascii="Times New Roman" w:hAnsi="Times New Roman" w:cs="Times New Roman"/>
          <w:sz w:val="28"/>
          <w:szCs w:val="28"/>
        </w:rPr>
      </w:pPr>
    </w:p>
    <w:p w14:paraId="29D564E3" w14:textId="77777777" w:rsidR="00BE1202" w:rsidRPr="00AE657B" w:rsidRDefault="00BE1202" w:rsidP="00BA5659">
      <w:pPr>
        <w:spacing w:after="0" w:line="240" w:lineRule="auto"/>
        <w:ind w:firstLine="709"/>
        <w:jc w:val="both"/>
        <w:rPr>
          <w:rFonts w:ascii="Times New Roman" w:hAnsi="Times New Roman" w:cs="Times New Roman"/>
          <w:sz w:val="28"/>
          <w:szCs w:val="28"/>
        </w:rPr>
      </w:pPr>
    </w:p>
    <w:p w14:paraId="6FAE536D" w14:textId="77777777" w:rsidR="00BE1202" w:rsidRPr="00AE657B" w:rsidRDefault="00BE1202" w:rsidP="00BA5659">
      <w:pPr>
        <w:spacing w:after="0" w:line="240" w:lineRule="auto"/>
        <w:ind w:firstLine="709"/>
        <w:jc w:val="both"/>
        <w:rPr>
          <w:rFonts w:ascii="Times New Roman" w:hAnsi="Times New Roman" w:cs="Times New Roman"/>
          <w:sz w:val="28"/>
          <w:szCs w:val="28"/>
        </w:rPr>
      </w:pPr>
    </w:p>
    <w:p w14:paraId="6DE03E1C" w14:textId="77777777" w:rsidR="00BE1202" w:rsidRPr="00AE657B" w:rsidRDefault="00BE1202" w:rsidP="00BA5659">
      <w:pPr>
        <w:spacing w:after="0" w:line="240" w:lineRule="auto"/>
        <w:ind w:firstLine="709"/>
        <w:jc w:val="both"/>
        <w:rPr>
          <w:rFonts w:ascii="Times New Roman" w:hAnsi="Times New Roman" w:cs="Times New Roman"/>
          <w:sz w:val="28"/>
          <w:szCs w:val="28"/>
        </w:rPr>
      </w:pPr>
    </w:p>
    <w:p w14:paraId="12CB0A8E" w14:textId="77777777" w:rsidR="00BE1202" w:rsidRPr="00AE657B" w:rsidRDefault="00BE1202" w:rsidP="00BA5659">
      <w:pPr>
        <w:spacing w:after="0" w:line="240" w:lineRule="auto"/>
        <w:ind w:firstLine="709"/>
        <w:jc w:val="both"/>
        <w:rPr>
          <w:rFonts w:ascii="Times New Roman" w:hAnsi="Times New Roman" w:cs="Times New Roman"/>
          <w:sz w:val="28"/>
          <w:szCs w:val="28"/>
        </w:rPr>
      </w:pPr>
    </w:p>
    <w:p w14:paraId="220E429D" w14:textId="77777777" w:rsidR="00BE1202" w:rsidRPr="00AE657B" w:rsidRDefault="00BE1202" w:rsidP="00BA5659">
      <w:pPr>
        <w:spacing w:after="0" w:line="240" w:lineRule="auto"/>
        <w:ind w:firstLine="709"/>
        <w:jc w:val="both"/>
        <w:rPr>
          <w:rFonts w:ascii="Times New Roman" w:hAnsi="Times New Roman" w:cs="Times New Roman"/>
          <w:sz w:val="28"/>
          <w:szCs w:val="28"/>
        </w:rPr>
      </w:pPr>
    </w:p>
    <w:p w14:paraId="46926E99" w14:textId="77777777" w:rsidR="00BE1202" w:rsidRPr="00795CB1" w:rsidRDefault="00BE1202" w:rsidP="00BE1202">
      <w:pPr>
        <w:spacing w:after="0" w:line="240" w:lineRule="auto"/>
        <w:ind w:firstLine="709"/>
        <w:jc w:val="center"/>
        <w:rPr>
          <w:rFonts w:ascii="Times New Roman" w:hAnsi="Times New Roman" w:cs="Times New Roman"/>
          <w:b/>
          <w:bCs/>
          <w:sz w:val="28"/>
          <w:szCs w:val="28"/>
          <w:lang w:val="kk-KZ"/>
        </w:rPr>
      </w:pPr>
      <w:r w:rsidRPr="00795CB1">
        <w:rPr>
          <w:rFonts w:ascii="Times New Roman" w:hAnsi="Times New Roman" w:cs="Times New Roman"/>
          <w:b/>
          <w:bCs/>
          <w:sz w:val="28"/>
          <w:szCs w:val="28"/>
          <w:lang w:val="kk-KZ"/>
        </w:rPr>
        <w:lastRenderedPageBreak/>
        <w:t>СПИСОК ИСПОЛЬЗОВАННЫХ ИСТОЧНИКОВ</w:t>
      </w:r>
    </w:p>
    <w:p w14:paraId="7AA9CD3A" w14:textId="77777777" w:rsidR="00BE1202" w:rsidRPr="00625D2D" w:rsidRDefault="00BE1202" w:rsidP="00BE1202">
      <w:pPr>
        <w:spacing w:after="0" w:line="240" w:lineRule="auto"/>
        <w:ind w:firstLine="709"/>
        <w:jc w:val="both"/>
        <w:rPr>
          <w:rFonts w:ascii="Times New Roman" w:hAnsi="Times New Roman" w:cs="Times New Roman"/>
          <w:sz w:val="28"/>
          <w:szCs w:val="28"/>
          <w:lang w:val="kk-KZ"/>
        </w:rPr>
      </w:pPr>
    </w:p>
    <w:p w14:paraId="5F332E9E" w14:textId="77777777" w:rsidR="00BE1202" w:rsidRPr="00625D2D" w:rsidRDefault="00BE1202" w:rsidP="00BE1202">
      <w:pPr>
        <w:spacing w:after="0" w:line="240" w:lineRule="auto"/>
        <w:ind w:firstLine="709"/>
        <w:jc w:val="both"/>
        <w:rPr>
          <w:rFonts w:ascii="Times New Roman" w:hAnsi="Times New Roman" w:cs="Times New Roman"/>
          <w:sz w:val="28"/>
          <w:szCs w:val="28"/>
          <w:lang w:val="kk-KZ"/>
        </w:rPr>
      </w:pPr>
      <w:r w:rsidRPr="00625D2D">
        <w:rPr>
          <w:rFonts w:ascii="Times New Roman" w:hAnsi="Times New Roman" w:cs="Times New Roman"/>
          <w:sz w:val="28"/>
          <w:szCs w:val="28"/>
          <w:lang w:val="en-US"/>
        </w:rPr>
        <w:t>1. FAO (Food and Agriculture Organization of the UN). The State of World Fisheries and Aquaculture 2022. Towards Blue Transformation. Rome: FAO, 2022. – 266 p. ISBN 978-92-5-136364-5. ISSN 1020-5489.</w:t>
      </w:r>
    </w:p>
    <w:p w14:paraId="499049AD" w14:textId="77777777" w:rsidR="00BE1202" w:rsidRPr="00625D2D" w:rsidRDefault="00BE1202" w:rsidP="00BE1202">
      <w:pPr>
        <w:spacing w:after="0" w:line="240" w:lineRule="auto"/>
        <w:ind w:firstLine="709"/>
        <w:jc w:val="both"/>
        <w:rPr>
          <w:rFonts w:ascii="Times New Roman" w:hAnsi="Times New Roman" w:cs="Times New Roman"/>
          <w:sz w:val="28"/>
          <w:szCs w:val="28"/>
          <w:lang w:val="kk-KZ"/>
        </w:rPr>
      </w:pPr>
      <w:r w:rsidRPr="00625D2D">
        <w:rPr>
          <w:rFonts w:ascii="Times New Roman" w:hAnsi="Times New Roman" w:cs="Times New Roman"/>
          <w:sz w:val="28"/>
          <w:szCs w:val="28"/>
          <w:lang w:val="kk-KZ"/>
        </w:rPr>
        <w:t>2</w:t>
      </w:r>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Verdegem</w:t>
      </w:r>
      <w:proofErr w:type="spellEnd"/>
      <w:r w:rsidRPr="00625D2D">
        <w:rPr>
          <w:rFonts w:ascii="Times New Roman" w:hAnsi="Times New Roman" w:cs="Times New Roman"/>
          <w:sz w:val="28"/>
          <w:szCs w:val="28"/>
          <w:lang w:val="en-US"/>
        </w:rPr>
        <w:t xml:space="preserve"> M., Dalsgaard A.J.T., Buschmann A.H., </w:t>
      </w:r>
      <w:proofErr w:type="spellStart"/>
      <w:r w:rsidRPr="00625D2D">
        <w:rPr>
          <w:rFonts w:ascii="Times New Roman" w:hAnsi="Times New Roman" w:cs="Times New Roman"/>
          <w:sz w:val="28"/>
          <w:szCs w:val="28"/>
          <w:lang w:val="en-US"/>
        </w:rPr>
        <w:t>Lovatelli</w:t>
      </w:r>
      <w:proofErr w:type="spellEnd"/>
      <w:r w:rsidRPr="00625D2D">
        <w:rPr>
          <w:rFonts w:ascii="Times New Roman" w:hAnsi="Times New Roman" w:cs="Times New Roman"/>
          <w:sz w:val="28"/>
          <w:szCs w:val="28"/>
          <w:lang w:val="en-US"/>
        </w:rPr>
        <w:t xml:space="preserve"> A., Latt U.W. The contribution of aquaculture systems to global aquaculture production // Journal of the World Aquaculture Society. – 2023. – Vol.54, No.2. – P.206–250. DOI: 10.1111/jwas.12963. ISSN 0893-8849 (Print), 1749-7345 (Online).</w:t>
      </w:r>
    </w:p>
    <w:p w14:paraId="3F67495D"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3. Naylor R.L., Hardy R.W., Buschmann A.H., et al. A 20-year retrospective review of global aquaculture // Nature. – 2021. – Vol.591, No.7851. – P.551–563. DOI: 10.1038/s41586-021-03308-6. ISSN 0028-0836. (Published 24 Mar 2021).</w:t>
      </w:r>
    </w:p>
    <w:p w14:paraId="7876549E"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4. Kučera, V., Pěnka, T., Malinovskyi, O., Kolářová, J., </w:t>
      </w:r>
      <w:proofErr w:type="spellStart"/>
      <w:r w:rsidRPr="00625D2D">
        <w:rPr>
          <w:rFonts w:ascii="Times New Roman" w:hAnsi="Times New Roman" w:cs="Times New Roman"/>
          <w:sz w:val="28"/>
          <w:szCs w:val="28"/>
          <w:lang w:val="en-US"/>
        </w:rPr>
        <w:t>Regenda</w:t>
      </w:r>
      <w:proofErr w:type="spellEnd"/>
      <w:r w:rsidRPr="00625D2D">
        <w:rPr>
          <w:rFonts w:ascii="Times New Roman" w:hAnsi="Times New Roman" w:cs="Times New Roman"/>
          <w:sz w:val="28"/>
          <w:szCs w:val="28"/>
          <w:lang w:val="en-US"/>
        </w:rPr>
        <w:t xml:space="preserve">, J., Policar, T. Technological approaches to grow-out: a comparative study of pikeperch (Sander </w:t>
      </w:r>
      <w:proofErr w:type="spellStart"/>
      <w:r w:rsidRPr="00625D2D">
        <w:rPr>
          <w:rFonts w:ascii="Times New Roman" w:hAnsi="Times New Roman" w:cs="Times New Roman"/>
          <w:sz w:val="28"/>
          <w:szCs w:val="28"/>
          <w:lang w:val="en-US"/>
        </w:rPr>
        <w:t>lucioperca</w:t>
      </w:r>
      <w:proofErr w:type="spellEnd"/>
      <w:r w:rsidRPr="00625D2D">
        <w:rPr>
          <w:rFonts w:ascii="Times New Roman" w:hAnsi="Times New Roman" w:cs="Times New Roman"/>
          <w:sz w:val="28"/>
          <w:szCs w:val="28"/>
          <w:lang w:val="en-US"/>
        </w:rPr>
        <w:t>) culture in three different production systems during the growing season // Frontiers in Marine Science. – 2025. – Vol. 12. – Art. 1578274. – DOI: 10.3389/fmars.2025.1578274. – ISSN 2296-774</w:t>
      </w:r>
    </w:p>
    <w:p w14:paraId="6E991773"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5. Policar T., Schaefer F. J., </w:t>
      </w:r>
      <w:proofErr w:type="spellStart"/>
      <w:r w:rsidRPr="00625D2D">
        <w:rPr>
          <w:rFonts w:ascii="Times New Roman" w:hAnsi="Times New Roman" w:cs="Times New Roman"/>
          <w:sz w:val="28"/>
          <w:szCs w:val="28"/>
          <w:lang w:val="en-US"/>
        </w:rPr>
        <w:t>Panana</w:t>
      </w:r>
      <w:proofErr w:type="spellEnd"/>
      <w:r w:rsidRPr="00625D2D">
        <w:rPr>
          <w:rFonts w:ascii="Times New Roman" w:hAnsi="Times New Roman" w:cs="Times New Roman"/>
          <w:sz w:val="28"/>
          <w:szCs w:val="28"/>
          <w:lang w:val="en-US"/>
        </w:rPr>
        <w:t xml:space="preserve"> E., Meyer S., </w:t>
      </w:r>
      <w:proofErr w:type="spellStart"/>
      <w:r w:rsidRPr="00625D2D">
        <w:rPr>
          <w:rFonts w:ascii="Times New Roman" w:hAnsi="Times New Roman" w:cs="Times New Roman"/>
          <w:sz w:val="28"/>
          <w:szCs w:val="28"/>
          <w:lang w:val="en-US"/>
        </w:rPr>
        <w:t>Teerlinck</w:t>
      </w:r>
      <w:proofErr w:type="spellEnd"/>
      <w:r w:rsidRPr="00625D2D">
        <w:rPr>
          <w:rFonts w:ascii="Times New Roman" w:hAnsi="Times New Roman" w:cs="Times New Roman"/>
          <w:sz w:val="28"/>
          <w:szCs w:val="28"/>
          <w:lang w:val="en-US"/>
        </w:rPr>
        <w:t xml:space="preserve"> S., Toner D., et al. (2019). Recent progress in European percid fish culture production technology—tackling bottlenecks. Aquaculture Int. 27, 1151–1174. </w:t>
      </w:r>
      <w:proofErr w:type="spellStart"/>
      <w:r w:rsidRPr="00625D2D">
        <w:rPr>
          <w:rFonts w:ascii="Times New Roman" w:hAnsi="Times New Roman" w:cs="Times New Roman"/>
          <w:sz w:val="28"/>
          <w:szCs w:val="28"/>
          <w:lang w:val="en-US"/>
        </w:rPr>
        <w:t>doi</w:t>
      </w:r>
      <w:proofErr w:type="spellEnd"/>
      <w:r w:rsidRPr="00625D2D">
        <w:rPr>
          <w:rFonts w:ascii="Times New Roman" w:hAnsi="Times New Roman" w:cs="Times New Roman"/>
          <w:sz w:val="28"/>
          <w:szCs w:val="28"/>
          <w:lang w:val="en-US"/>
        </w:rPr>
        <w:t xml:space="preserve">: 10.1007/s10499-019-00433-y </w:t>
      </w:r>
    </w:p>
    <w:p w14:paraId="02257FE8"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6. Overton J. L., Toner D., Policar T., and Kucharczyk D. (2015). Commercial production: Factors for success and limitations in European percid fish culture. In: Biology and Culture of Percid Fishes – Principles and Practices, (New York: Springer), 881–890.</w:t>
      </w:r>
    </w:p>
    <w:p w14:paraId="73A894C3" w14:textId="3B9597E4"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7</w:t>
      </w:r>
      <w:r w:rsidR="00AE657B">
        <w:rPr>
          <w:rFonts w:ascii="Times New Roman" w:hAnsi="Times New Roman" w:cs="Times New Roman"/>
          <w:sz w:val="28"/>
          <w:szCs w:val="28"/>
          <w:lang w:val="en-US"/>
        </w:rPr>
        <w:t>.</w:t>
      </w:r>
      <w:r w:rsidRPr="00625D2D">
        <w:rPr>
          <w:rFonts w:ascii="Times New Roman" w:hAnsi="Times New Roman" w:cs="Times New Roman"/>
          <w:sz w:val="28"/>
          <w:szCs w:val="28"/>
          <w:lang w:val="en-US"/>
        </w:rPr>
        <w:t xml:space="preserve"> Malinovskyi O., Veselý L., Blecha M., Křišťan J., and Policar T. (2018). The substrate selection and spawning </w:t>
      </w:r>
      <w:proofErr w:type="spellStart"/>
      <w:r w:rsidRPr="00625D2D">
        <w:rPr>
          <w:rFonts w:ascii="Times New Roman" w:hAnsi="Times New Roman" w:cs="Times New Roman"/>
          <w:sz w:val="28"/>
          <w:szCs w:val="28"/>
          <w:lang w:val="en-US"/>
        </w:rPr>
        <w:t>behaviour</w:t>
      </w:r>
      <w:proofErr w:type="spellEnd"/>
      <w:r w:rsidRPr="00625D2D">
        <w:rPr>
          <w:rFonts w:ascii="Times New Roman" w:hAnsi="Times New Roman" w:cs="Times New Roman"/>
          <w:sz w:val="28"/>
          <w:szCs w:val="28"/>
          <w:lang w:val="en-US"/>
        </w:rPr>
        <w:t xml:space="preserve"> of pikeperch Sander </w:t>
      </w:r>
      <w:proofErr w:type="spellStart"/>
      <w:r w:rsidRPr="00625D2D">
        <w:rPr>
          <w:rFonts w:ascii="Times New Roman" w:hAnsi="Times New Roman" w:cs="Times New Roman"/>
          <w:sz w:val="28"/>
          <w:szCs w:val="28"/>
          <w:lang w:val="en-US"/>
        </w:rPr>
        <w:t>lucioperca</w:t>
      </w:r>
      <w:proofErr w:type="spellEnd"/>
      <w:r w:rsidRPr="00625D2D">
        <w:rPr>
          <w:rFonts w:ascii="Times New Roman" w:hAnsi="Times New Roman" w:cs="Times New Roman"/>
          <w:sz w:val="28"/>
          <w:szCs w:val="28"/>
          <w:lang w:val="en-US"/>
        </w:rPr>
        <w:t xml:space="preserve"> L. broodstock under pond conditions. Aquaculture Res. 49, 3541–3547. </w:t>
      </w:r>
      <w:proofErr w:type="spellStart"/>
      <w:r w:rsidRPr="00625D2D">
        <w:rPr>
          <w:rFonts w:ascii="Times New Roman" w:hAnsi="Times New Roman" w:cs="Times New Roman"/>
          <w:sz w:val="28"/>
          <w:szCs w:val="28"/>
          <w:lang w:val="en-US"/>
        </w:rPr>
        <w:t>doi</w:t>
      </w:r>
      <w:proofErr w:type="spellEnd"/>
      <w:r w:rsidRPr="00625D2D">
        <w:rPr>
          <w:rFonts w:ascii="Times New Roman" w:hAnsi="Times New Roman" w:cs="Times New Roman"/>
          <w:sz w:val="28"/>
          <w:szCs w:val="28"/>
          <w:lang w:val="en-US"/>
        </w:rPr>
        <w:t>: 10.1111/are.13819</w:t>
      </w:r>
    </w:p>
    <w:p w14:paraId="255FE080" w14:textId="74F0D879" w:rsidR="00BE1202" w:rsidRPr="00625D2D" w:rsidRDefault="00BE1202" w:rsidP="00BE1202">
      <w:pPr>
        <w:spacing w:after="0" w:line="240" w:lineRule="auto"/>
        <w:ind w:firstLine="709"/>
        <w:jc w:val="both"/>
        <w:rPr>
          <w:rFonts w:ascii="Times New Roman" w:hAnsi="Times New Roman" w:cs="Times New Roman"/>
          <w:sz w:val="28"/>
          <w:szCs w:val="28"/>
          <w:lang w:val="kk-KZ"/>
        </w:rPr>
      </w:pPr>
      <w:r w:rsidRPr="00625D2D">
        <w:rPr>
          <w:rFonts w:ascii="Times New Roman" w:hAnsi="Times New Roman" w:cs="Times New Roman"/>
          <w:sz w:val="28"/>
          <w:szCs w:val="28"/>
          <w:lang w:val="en-US"/>
        </w:rPr>
        <w:t>8</w:t>
      </w:r>
      <w:r w:rsidR="00AE657B">
        <w:rPr>
          <w:rFonts w:ascii="Times New Roman" w:hAnsi="Times New Roman" w:cs="Times New Roman"/>
          <w:sz w:val="28"/>
          <w:szCs w:val="28"/>
          <w:lang w:val="en-US"/>
        </w:rPr>
        <w:t>.</w:t>
      </w:r>
      <w:r w:rsidRPr="00625D2D">
        <w:rPr>
          <w:rFonts w:ascii="Times New Roman" w:hAnsi="Times New Roman" w:cs="Times New Roman"/>
          <w:sz w:val="28"/>
          <w:szCs w:val="28"/>
          <w:lang w:val="en-US"/>
        </w:rPr>
        <w:t xml:space="preserve"> Malinovskyi O., Kolářová J., Blecha M., Stará A., Velíšek J., Křišťan J., et al. (2019). Behavior and physiological status of pond-cultured pikeperch (Sander </w:t>
      </w:r>
      <w:proofErr w:type="spellStart"/>
      <w:r w:rsidRPr="00625D2D">
        <w:rPr>
          <w:rFonts w:ascii="Times New Roman" w:hAnsi="Times New Roman" w:cs="Times New Roman"/>
          <w:sz w:val="28"/>
          <w:szCs w:val="28"/>
          <w:lang w:val="en-US"/>
        </w:rPr>
        <w:t>lucioperca</w:t>
      </w:r>
      <w:proofErr w:type="spellEnd"/>
      <w:r w:rsidRPr="00625D2D">
        <w:rPr>
          <w:rFonts w:ascii="Times New Roman" w:hAnsi="Times New Roman" w:cs="Times New Roman"/>
          <w:sz w:val="28"/>
          <w:szCs w:val="28"/>
          <w:lang w:val="en-US"/>
        </w:rPr>
        <w:t xml:space="preserve">) broodstock effected by sexual interactions throughout semi-artificial reproduction. Aquaculture Int. 27, 1093–1107. </w:t>
      </w:r>
      <w:proofErr w:type="spellStart"/>
      <w:r w:rsidRPr="00625D2D">
        <w:rPr>
          <w:rFonts w:ascii="Times New Roman" w:hAnsi="Times New Roman" w:cs="Times New Roman"/>
          <w:sz w:val="28"/>
          <w:szCs w:val="28"/>
          <w:lang w:val="en-US"/>
        </w:rPr>
        <w:t>doi</w:t>
      </w:r>
      <w:proofErr w:type="spellEnd"/>
      <w:r w:rsidRPr="00625D2D">
        <w:rPr>
          <w:rFonts w:ascii="Times New Roman" w:hAnsi="Times New Roman" w:cs="Times New Roman"/>
          <w:sz w:val="28"/>
          <w:szCs w:val="28"/>
          <w:lang w:val="en-US"/>
        </w:rPr>
        <w:t>: 10.1007/s10499-019-00401-6</w:t>
      </w:r>
    </w:p>
    <w:p w14:paraId="6A344904" w14:textId="56AD8135" w:rsidR="00BE1202" w:rsidRPr="00625D2D" w:rsidRDefault="00BE1202" w:rsidP="00BE1202">
      <w:pPr>
        <w:tabs>
          <w:tab w:val="left" w:pos="912"/>
        </w:tabs>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9</w:t>
      </w:r>
      <w:r w:rsidR="00AE657B">
        <w:rPr>
          <w:rFonts w:ascii="Times New Roman" w:hAnsi="Times New Roman" w:cs="Times New Roman"/>
          <w:sz w:val="28"/>
          <w:szCs w:val="28"/>
          <w:lang w:val="en-US"/>
        </w:rPr>
        <w:t>.</w:t>
      </w:r>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Sarameh</w:t>
      </w:r>
      <w:proofErr w:type="spellEnd"/>
      <w:r w:rsidRPr="00625D2D">
        <w:rPr>
          <w:rFonts w:ascii="Times New Roman" w:hAnsi="Times New Roman" w:cs="Times New Roman"/>
          <w:sz w:val="28"/>
          <w:szCs w:val="28"/>
          <w:lang w:val="en-US"/>
        </w:rPr>
        <w:t xml:space="preserve"> S., </w:t>
      </w:r>
      <w:proofErr w:type="spellStart"/>
      <w:r w:rsidRPr="00625D2D">
        <w:rPr>
          <w:rFonts w:ascii="Times New Roman" w:hAnsi="Times New Roman" w:cs="Times New Roman"/>
          <w:sz w:val="28"/>
          <w:szCs w:val="28"/>
          <w:lang w:val="en-US"/>
        </w:rPr>
        <w:t>Falahatkar</w:t>
      </w:r>
      <w:proofErr w:type="spellEnd"/>
      <w:r w:rsidRPr="00625D2D">
        <w:rPr>
          <w:rFonts w:ascii="Times New Roman" w:hAnsi="Times New Roman" w:cs="Times New Roman"/>
          <w:sz w:val="28"/>
          <w:szCs w:val="28"/>
          <w:lang w:val="en-US"/>
        </w:rPr>
        <w:t xml:space="preserve"> B., Azari Takami G., and </w:t>
      </w:r>
      <w:proofErr w:type="spellStart"/>
      <w:r w:rsidRPr="00625D2D">
        <w:rPr>
          <w:rFonts w:ascii="Times New Roman" w:hAnsi="Times New Roman" w:cs="Times New Roman"/>
          <w:sz w:val="28"/>
          <w:szCs w:val="28"/>
          <w:lang w:val="en-US"/>
        </w:rPr>
        <w:t>Efatpanah</w:t>
      </w:r>
      <w:proofErr w:type="spellEnd"/>
      <w:r w:rsidRPr="00625D2D">
        <w:rPr>
          <w:rFonts w:ascii="Times New Roman" w:hAnsi="Times New Roman" w:cs="Times New Roman"/>
          <w:sz w:val="28"/>
          <w:szCs w:val="28"/>
          <w:lang w:val="en-US"/>
        </w:rPr>
        <w:t xml:space="preserve"> I. (2013). Physiological changes in male and female pikeperch Sander </w:t>
      </w:r>
      <w:proofErr w:type="spellStart"/>
      <w:r w:rsidRPr="00625D2D">
        <w:rPr>
          <w:rFonts w:ascii="Times New Roman" w:hAnsi="Times New Roman" w:cs="Times New Roman"/>
          <w:sz w:val="28"/>
          <w:szCs w:val="28"/>
          <w:lang w:val="en-US"/>
        </w:rPr>
        <w:t>lucioperca</w:t>
      </w:r>
      <w:proofErr w:type="spellEnd"/>
      <w:r w:rsidRPr="00625D2D">
        <w:rPr>
          <w:rFonts w:ascii="Times New Roman" w:hAnsi="Times New Roman" w:cs="Times New Roman"/>
          <w:sz w:val="28"/>
          <w:szCs w:val="28"/>
          <w:lang w:val="en-US"/>
        </w:rPr>
        <w:t xml:space="preserve"> (Linnaeus 1758) subjected to different photoperiods and handling stress during the reproductive season. Fish Physiol. </w:t>
      </w:r>
      <w:proofErr w:type="spellStart"/>
      <w:r w:rsidRPr="00625D2D">
        <w:rPr>
          <w:rFonts w:ascii="Times New Roman" w:hAnsi="Times New Roman" w:cs="Times New Roman"/>
          <w:sz w:val="28"/>
          <w:szCs w:val="28"/>
          <w:lang w:val="en-US"/>
        </w:rPr>
        <w:t>Biochem</w:t>
      </w:r>
      <w:proofErr w:type="spellEnd"/>
      <w:r w:rsidRPr="00625D2D">
        <w:rPr>
          <w:rFonts w:ascii="Times New Roman" w:hAnsi="Times New Roman" w:cs="Times New Roman"/>
          <w:sz w:val="28"/>
          <w:szCs w:val="28"/>
          <w:lang w:val="en-US"/>
        </w:rPr>
        <w:t xml:space="preserve">. 39, 1253–1266. </w:t>
      </w:r>
      <w:proofErr w:type="spellStart"/>
      <w:r w:rsidRPr="00625D2D">
        <w:rPr>
          <w:rFonts w:ascii="Times New Roman" w:hAnsi="Times New Roman" w:cs="Times New Roman"/>
          <w:sz w:val="28"/>
          <w:szCs w:val="28"/>
          <w:lang w:val="en-US"/>
        </w:rPr>
        <w:t>doi</w:t>
      </w:r>
      <w:proofErr w:type="spellEnd"/>
      <w:r w:rsidRPr="00625D2D">
        <w:rPr>
          <w:rFonts w:ascii="Times New Roman" w:hAnsi="Times New Roman" w:cs="Times New Roman"/>
          <w:sz w:val="28"/>
          <w:szCs w:val="28"/>
          <w:lang w:val="en-US"/>
        </w:rPr>
        <w:t>: 10.1007/s10695-013-9780-z</w:t>
      </w:r>
    </w:p>
    <w:p w14:paraId="72E21955" w14:textId="77777777" w:rsidR="00BE1202" w:rsidRPr="00625D2D" w:rsidRDefault="00BE1202" w:rsidP="00BE1202">
      <w:pPr>
        <w:spacing w:after="0" w:line="240" w:lineRule="auto"/>
        <w:ind w:firstLine="709"/>
        <w:jc w:val="both"/>
        <w:rPr>
          <w:rFonts w:ascii="Times New Roman" w:hAnsi="Times New Roman" w:cs="Times New Roman"/>
          <w:sz w:val="28"/>
          <w:szCs w:val="28"/>
          <w:lang w:val="kk-KZ"/>
        </w:rPr>
      </w:pPr>
      <w:r w:rsidRPr="00625D2D">
        <w:rPr>
          <w:rFonts w:ascii="Times New Roman" w:hAnsi="Times New Roman" w:cs="Times New Roman"/>
          <w:sz w:val="28"/>
          <w:szCs w:val="28"/>
          <w:lang w:val="en-US"/>
        </w:rPr>
        <w:t xml:space="preserve">10 </w:t>
      </w:r>
      <w:proofErr w:type="spellStart"/>
      <w:r w:rsidRPr="00625D2D">
        <w:rPr>
          <w:rFonts w:ascii="Times New Roman" w:hAnsi="Times New Roman" w:cs="Times New Roman"/>
          <w:sz w:val="28"/>
          <w:szCs w:val="28"/>
          <w:lang w:val="en-US"/>
        </w:rPr>
        <w:t>Pěnka</w:t>
      </w:r>
      <w:proofErr w:type="spellEnd"/>
      <w:r w:rsidRPr="00625D2D">
        <w:rPr>
          <w:rFonts w:ascii="Times New Roman" w:hAnsi="Times New Roman" w:cs="Times New Roman"/>
          <w:sz w:val="28"/>
          <w:szCs w:val="28"/>
          <w:lang w:val="en-US"/>
        </w:rPr>
        <w:t xml:space="preserve"> T., Malinovskyi O., </w:t>
      </w:r>
      <w:proofErr w:type="spellStart"/>
      <w:r w:rsidRPr="00625D2D">
        <w:rPr>
          <w:rFonts w:ascii="Times New Roman" w:hAnsi="Times New Roman" w:cs="Times New Roman"/>
          <w:sz w:val="28"/>
          <w:szCs w:val="28"/>
          <w:lang w:val="en-US"/>
        </w:rPr>
        <w:t>Imentai</w:t>
      </w:r>
      <w:proofErr w:type="spellEnd"/>
      <w:r w:rsidRPr="00625D2D">
        <w:rPr>
          <w:rFonts w:ascii="Times New Roman" w:hAnsi="Times New Roman" w:cs="Times New Roman"/>
          <w:sz w:val="28"/>
          <w:szCs w:val="28"/>
          <w:lang w:val="en-US"/>
        </w:rPr>
        <w:t xml:space="preserve"> A., Kolářová J., Kučera V., and Policar T. (2024). Effect of bicultural rearing of pikeperch (Sander </w:t>
      </w:r>
      <w:proofErr w:type="spellStart"/>
      <w:r w:rsidRPr="00625D2D">
        <w:rPr>
          <w:rFonts w:ascii="Times New Roman" w:hAnsi="Times New Roman" w:cs="Times New Roman"/>
          <w:sz w:val="28"/>
          <w:szCs w:val="28"/>
          <w:lang w:val="en-US"/>
        </w:rPr>
        <w:t>lucioperca</w:t>
      </w:r>
      <w:proofErr w:type="spellEnd"/>
      <w:r w:rsidRPr="00625D2D">
        <w:rPr>
          <w:rFonts w:ascii="Times New Roman" w:hAnsi="Times New Roman" w:cs="Times New Roman"/>
          <w:sz w:val="28"/>
          <w:szCs w:val="28"/>
          <w:lang w:val="en-US"/>
        </w:rPr>
        <w:t xml:space="preserve">) and Russian sturgeon (Acipenser </w:t>
      </w:r>
      <w:proofErr w:type="spellStart"/>
      <w:r w:rsidRPr="00625D2D">
        <w:rPr>
          <w:rFonts w:ascii="Times New Roman" w:hAnsi="Times New Roman" w:cs="Times New Roman"/>
          <w:sz w:val="28"/>
          <w:szCs w:val="28"/>
          <w:lang w:val="en-US"/>
        </w:rPr>
        <w:t>gueldenstaedtii</w:t>
      </w:r>
      <w:proofErr w:type="spellEnd"/>
      <w:r w:rsidRPr="00625D2D">
        <w:rPr>
          <w:rFonts w:ascii="Times New Roman" w:hAnsi="Times New Roman" w:cs="Times New Roman"/>
          <w:sz w:val="28"/>
          <w:szCs w:val="28"/>
          <w:lang w:val="en-US"/>
        </w:rPr>
        <w:t xml:space="preserve">) on growth and fish condition parameters in RAS. Aquaculture 593, 741303. </w:t>
      </w:r>
      <w:proofErr w:type="spellStart"/>
      <w:r w:rsidRPr="00625D2D">
        <w:rPr>
          <w:rFonts w:ascii="Times New Roman" w:hAnsi="Times New Roman" w:cs="Times New Roman"/>
          <w:sz w:val="28"/>
          <w:szCs w:val="28"/>
          <w:lang w:val="en-US"/>
        </w:rPr>
        <w:t>doi</w:t>
      </w:r>
      <w:proofErr w:type="spellEnd"/>
      <w:r w:rsidRPr="00625D2D">
        <w:rPr>
          <w:rFonts w:ascii="Times New Roman" w:hAnsi="Times New Roman" w:cs="Times New Roman"/>
          <w:sz w:val="28"/>
          <w:szCs w:val="28"/>
          <w:lang w:val="en-US"/>
        </w:rPr>
        <w:t>: 10.1016/j.aquaculture.2024.741303</w:t>
      </w:r>
    </w:p>
    <w:p w14:paraId="66F2CDE2" w14:textId="77777777" w:rsidR="00BE1202" w:rsidRPr="00625D2D" w:rsidRDefault="00BE1202" w:rsidP="00BE1202">
      <w:pPr>
        <w:spacing w:after="0" w:line="240" w:lineRule="auto"/>
        <w:ind w:firstLine="709"/>
        <w:jc w:val="both"/>
        <w:rPr>
          <w:rFonts w:ascii="Times New Roman" w:hAnsi="Times New Roman" w:cs="Times New Roman"/>
          <w:sz w:val="28"/>
          <w:szCs w:val="28"/>
          <w:lang w:val="kk-KZ"/>
        </w:rPr>
      </w:pPr>
      <w:r w:rsidRPr="00625D2D">
        <w:rPr>
          <w:rFonts w:ascii="Times New Roman" w:hAnsi="Times New Roman" w:cs="Times New Roman"/>
          <w:sz w:val="28"/>
          <w:szCs w:val="28"/>
          <w:lang w:val="en-US"/>
        </w:rPr>
        <w:t xml:space="preserve">11 </w:t>
      </w:r>
      <w:proofErr w:type="spellStart"/>
      <w:r w:rsidRPr="00625D2D">
        <w:rPr>
          <w:rFonts w:ascii="Times New Roman" w:hAnsi="Times New Roman" w:cs="Times New Roman"/>
          <w:sz w:val="28"/>
          <w:szCs w:val="28"/>
          <w:lang w:val="en-US"/>
        </w:rPr>
        <w:t>Imentai</w:t>
      </w:r>
      <w:proofErr w:type="spellEnd"/>
      <w:r w:rsidRPr="00625D2D">
        <w:rPr>
          <w:rFonts w:ascii="Times New Roman" w:hAnsi="Times New Roman" w:cs="Times New Roman"/>
          <w:sz w:val="28"/>
          <w:szCs w:val="28"/>
          <w:lang w:val="en-US"/>
        </w:rPr>
        <w:t xml:space="preserve"> A., Yanes-Roca C., Malinovskyi O., and Policar T. (2019). Effect of </w:t>
      </w:r>
      <w:proofErr w:type="spellStart"/>
      <w:r w:rsidRPr="00625D2D">
        <w:rPr>
          <w:rFonts w:ascii="Times New Roman" w:hAnsi="Times New Roman" w:cs="Times New Roman"/>
          <w:sz w:val="28"/>
          <w:szCs w:val="28"/>
          <w:lang w:val="en-US"/>
        </w:rPr>
        <w:t>Brachionus</w:t>
      </w:r>
      <w:proofErr w:type="spellEnd"/>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plicatilis</w:t>
      </w:r>
      <w:proofErr w:type="spellEnd"/>
      <w:r w:rsidRPr="00625D2D">
        <w:rPr>
          <w:rFonts w:ascii="Times New Roman" w:hAnsi="Times New Roman" w:cs="Times New Roman"/>
          <w:sz w:val="28"/>
          <w:szCs w:val="28"/>
          <w:lang w:val="en-US"/>
        </w:rPr>
        <w:t xml:space="preserve"> density on pikeperch (Sander </w:t>
      </w:r>
      <w:proofErr w:type="spellStart"/>
      <w:r w:rsidRPr="00625D2D">
        <w:rPr>
          <w:rFonts w:ascii="Times New Roman" w:hAnsi="Times New Roman" w:cs="Times New Roman"/>
          <w:sz w:val="28"/>
          <w:szCs w:val="28"/>
          <w:lang w:val="en-US"/>
        </w:rPr>
        <w:t>lucioperca</w:t>
      </w:r>
      <w:proofErr w:type="spellEnd"/>
      <w:r w:rsidRPr="00625D2D">
        <w:rPr>
          <w:rFonts w:ascii="Times New Roman" w:hAnsi="Times New Roman" w:cs="Times New Roman"/>
          <w:sz w:val="28"/>
          <w:szCs w:val="28"/>
          <w:lang w:val="en-US"/>
        </w:rPr>
        <w:t xml:space="preserve"> L.</w:t>
      </w:r>
      <w:proofErr w:type="gramStart"/>
      <w:r w:rsidRPr="00625D2D">
        <w:rPr>
          <w:rFonts w:ascii="Times New Roman" w:hAnsi="Times New Roman" w:cs="Times New Roman"/>
          <w:sz w:val="28"/>
          <w:szCs w:val="28"/>
          <w:lang w:val="en-US"/>
        </w:rPr>
        <w:t>) larva</w:t>
      </w:r>
      <w:proofErr w:type="gramEnd"/>
      <w:r w:rsidRPr="00625D2D">
        <w:rPr>
          <w:rFonts w:ascii="Times New Roman" w:hAnsi="Times New Roman" w:cs="Times New Roman"/>
          <w:sz w:val="28"/>
          <w:szCs w:val="28"/>
          <w:lang w:val="en-US"/>
        </w:rPr>
        <w:t xml:space="preserve"> performance at first feeding. </w:t>
      </w:r>
      <w:r w:rsidRPr="00625D2D">
        <w:rPr>
          <w:rFonts w:ascii="Times New Roman" w:hAnsi="Times New Roman" w:cs="Times New Roman"/>
          <w:sz w:val="28"/>
          <w:szCs w:val="28"/>
        </w:rPr>
        <w:t xml:space="preserve">J. </w:t>
      </w:r>
      <w:proofErr w:type="spellStart"/>
      <w:r w:rsidRPr="00625D2D">
        <w:rPr>
          <w:rFonts w:ascii="Times New Roman" w:hAnsi="Times New Roman" w:cs="Times New Roman"/>
          <w:sz w:val="28"/>
          <w:szCs w:val="28"/>
        </w:rPr>
        <w:t>Appl</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Ichthyology</w:t>
      </w:r>
      <w:proofErr w:type="spellEnd"/>
      <w:r w:rsidRPr="00625D2D">
        <w:rPr>
          <w:rFonts w:ascii="Times New Roman" w:hAnsi="Times New Roman" w:cs="Times New Roman"/>
          <w:sz w:val="28"/>
          <w:szCs w:val="28"/>
        </w:rPr>
        <w:t xml:space="preserve"> 35, 1292–1294. </w:t>
      </w:r>
      <w:proofErr w:type="spellStart"/>
      <w:r w:rsidRPr="00625D2D">
        <w:rPr>
          <w:rFonts w:ascii="Times New Roman" w:hAnsi="Times New Roman" w:cs="Times New Roman"/>
          <w:sz w:val="28"/>
          <w:szCs w:val="28"/>
        </w:rPr>
        <w:t>doi</w:t>
      </w:r>
      <w:proofErr w:type="spellEnd"/>
      <w:r w:rsidRPr="00625D2D">
        <w:rPr>
          <w:rFonts w:ascii="Times New Roman" w:hAnsi="Times New Roman" w:cs="Times New Roman"/>
          <w:sz w:val="28"/>
          <w:szCs w:val="28"/>
        </w:rPr>
        <w:t>: 10.1111/jai.13963</w:t>
      </w:r>
    </w:p>
    <w:p w14:paraId="0BD1489F"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lang w:val="kk-KZ"/>
        </w:rPr>
        <w:lastRenderedPageBreak/>
        <w:t>12</w:t>
      </w:r>
      <w:r w:rsidRPr="00625D2D">
        <w:rPr>
          <w:rFonts w:ascii="Times New Roman" w:hAnsi="Times New Roman" w:cs="Times New Roman"/>
          <w:sz w:val="28"/>
          <w:szCs w:val="28"/>
        </w:rPr>
        <w:t xml:space="preserve">.  Ананьев, В.И. К вопросу о создании национальной системы </w:t>
      </w:r>
      <w:proofErr w:type="spellStart"/>
      <w:r w:rsidRPr="00625D2D">
        <w:rPr>
          <w:rFonts w:ascii="Times New Roman" w:hAnsi="Times New Roman" w:cs="Times New Roman"/>
          <w:sz w:val="28"/>
          <w:szCs w:val="28"/>
        </w:rPr>
        <w:t>генофондных</w:t>
      </w:r>
      <w:proofErr w:type="spellEnd"/>
      <w:r w:rsidRPr="00625D2D">
        <w:rPr>
          <w:rFonts w:ascii="Times New Roman" w:hAnsi="Times New Roman" w:cs="Times New Roman"/>
          <w:sz w:val="28"/>
          <w:szCs w:val="28"/>
        </w:rPr>
        <w:t xml:space="preserve"> коллекций рыб и других гидробионтов России для аквакультуры и сохранения редких и исчезающих видов: правовые и нормативно-методологические аспекты /В.И. Ананьев, М.С. Манохина // Ветеринарная патология. – 2007. – № 1. – С. 19-24.</w:t>
      </w:r>
    </w:p>
    <w:p w14:paraId="76DBB65A"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13. Белая М.М., Красильникова А.А., Пономарева Е.Н. Разработки южного научного центра РАН в </w:t>
      </w:r>
      <w:proofErr w:type="spellStart"/>
      <w:r w:rsidRPr="00625D2D">
        <w:rPr>
          <w:rFonts w:ascii="Times New Roman" w:hAnsi="Times New Roman" w:cs="Times New Roman"/>
          <w:sz w:val="28"/>
          <w:szCs w:val="28"/>
        </w:rPr>
        <w:t>областиикриоконсервации</w:t>
      </w:r>
      <w:proofErr w:type="spellEnd"/>
      <w:r w:rsidRPr="00625D2D">
        <w:rPr>
          <w:rFonts w:ascii="Times New Roman" w:hAnsi="Times New Roman" w:cs="Times New Roman"/>
          <w:sz w:val="28"/>
          <w:szCs w:val="28"/>
        </w:rPr>
        <w:t xml:space="preserve"> репродуктивных клеток рыб // Известия Самарского научного центра Российской академии наук, т. 20, №5(2), 2018 – С. 280-286.</w:t>
      </w:r>
    </w:p>
    <w:p w14:paraId="65EF9C8B"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14. </w:t>
      </w:r>
      <w:proofErr w:type="spellStart"/>
      <w:r w:rsidRPr="00625D2D">
        <w:rPr>
          <w:rFonts w:ascii="Times New Roman" w:hAnsi="Times New Roman" w:cs="Times New Roman"/>
          <w:sz w:val="28"/>
          <w:szCs w:val="28"/>
        </w:rPr>
        <w:t>Чипинов</w:t>
      </w:r>
      <w:proofErr w:type="spellEnd"/>
      <w:r w:rsidRPr="00625D2D">
        <w:rPr>
          <w:rFonts w:ascii="Times New Roman" w:hAnsi="Times New Roman" w:cs="Times New Roman"/>
          <w:sz w:val="28"/>
          <w:szCs w:val="28"/>
        </w:rPr>
        <w:t xml:space="preserve">, В.Г. Экономическая эффективность использования криоконсервированной спермы при выращивании осетровых видов рыб / В.Г. </w:t>
      </w:r>
      <w:proofErr w:type="spellStart"/>
      <w:r w:rsidRPr="00625D2D">
        <w:rPr>
          <w:rFonts w:ascii="Times New Roman" w:hAnsi="Times New Roman" w:cs="Times New Roman"/>
          <w:sz w:val="28"/>
          <w:szCs w:val="28"/>
        </w:rPr>
        <w:t>Чипинов</w:t>
      </w:r>
      <w:proofErr w:type="spellEnd"/>
      <w:r w:rsidRPr="00625D2D">
        <w:rPr>
          <w:rFonts w:ascii="Times New Roman" w:hAnsi="Times New Roman" w:cs="Times New Roman"/>
          <w:sz w:val="28"/>
          <w:szCs w:val="28"/>
        </w:rPr>
        <w:t xml:space="preserve">, М.М. Богатырева // Актуальные проблемы обеспечения продовольственной безопасности юга России: инновационные технологии для сохранения биоресурсов, плодородия почв, мелиорации и водообеспечения: материалы Международной научной конференции (27-30 сентября 2011 г., </w:t>
      </w:r>
      <w:proofErr w:type="spellStart"/>
      <w:r w:rsidRPr="00625D2D">
        <w:rPr>
          <w:rFonts w:ascii="Times New Roman" w:hAnsi="Times New Roman" w:cs="Times New Roman"/>
          <w:sz w:val="28"/>
          <w:szCs w:val="28"/>
        </w:rPr>
        <w:t>Ростов</w:t>
      </w:r>
      <w:proofErr w:type="spellEnd"/>
      <w:r w:rsidRPr="00625D2D">
        <w:rPr>
          <w:rFonts w:ascii="Times New Roman" w:hAnsi="Times New Roman" w:cs="Times New Roman"/>
          <w:sz w:val="28"/>
          <w:szCs w:val="28"/>
        </w:rPr>
        <w:t xml:space="preserve">-на-Дону). – </w:t>
      </w:r>
      <w:proofErr w:type="spellStart"/>
      <w:r w:rsidRPr="00625D2D">
        <w:rPr>
          <w:rFonts w:ascii="Times New Roman" w:hAnsi="Times New Roman" w:cs="Times New Roman"/>
          <w:sz w:val="28"/>
          <w:szCs w:val="28"/>
        </w:rPr>
        <w:t>Ростов-наДону</w:t>
      </w:r>
      <w:proofErr w:type="spellEnd"/>
      <w:r w:rsidRPr="00625D2D">
        <w:rPr>
          <w:rFonts w:ascii="Times New Roman" w:hAnsi="Times New Roman" w:cs="Times New Roman"/>
          <w:sz w:val="28"/>
          <w:szCs w:val="28"/>
        </w:rPr>
        <w:t>: Изд-во ЮНЦ РАН, 2011. – С. 133-135</w:t>
      </w:r>
    </w:p>
    <w:p w14:paraId="34557875"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15. Sonia Martínez-Páramo, Ákos Horváth, Catherine Labbé, Tiantian Zhang, Vanesa Robles, Paz Herráez, Marc Suquet, </w:t>
      </w:r>
      <w:proofErr w:type="spellStart"/>
      <w:r w:rsidRPr="00625D2D">
        <w:rPr>
          <w:rFonts w:ascii="Times New Roman" w:hAnsi="Times New Roman" w:cs="Times New Roman"/>
          <w:sz w:val="28"/>
          <w:szCs w:val="28"/>
          <w:lang w:val="en-US"/>
        </w:rPr>
        <w:t>Serean</w:t>
      </w:r>
      <w:proofErr w:type="spellEnd"/>
      <w:r w:rsidRPr="00625D2D">
        <w:rPr>
          <w:rFonts w:ascii="Times New Roman" w:hAnsi="Times New Roman" w:cs="Times New Roman"/>
          <w:sz w:val="28"/>
          <w:szCs w:val="28"/>
          <w:lang w:val="en-US"/>
        </w:rPr>
        <w:t xml:space="preserve"> Adams, Ana Viveiros, Terrence R. </w:t>
      </w:r>
      <w:proofErr w:type="spellStart"/>
      <w:r w:rsidRPr="00625D2D">
        <w:rPr>
          <w:rFonts w:ascii="Times New Roman" w:hAnsi="Times New Roman" w:cs="Times New Roman"/>
          <w:sz w:val="28"/>
          <w:szCs w:val="28"/>
          <w:lang w:val="en-US"/>
        </w:rPr>
        <w:t>Tiersch</w:t>
      </w:r>
      <w:proofErr w:type="spellEnd"/>
      <w:r w:rsidRPr="00625D2D">
        <w:rPr>
          <w:rFonts w:ascii="Times New Roman" w:hAnsi="Times New Roman" w:cs="Times New Roman"/>
          <w:sz w:val="28"/>
          <w:szCs w:val="28"/>
          <w:lang w:val="en-US"/>
        </w:rPr>
        <w:t xml:space="preserve">, Elsa Cabrita, </w:t>
      </w:r>
      <w:proofErr w:type="spellStart"/>
      <w:r w:rsidRPr="00625D2D">
        <w:rPr>
          <w:rFonts w:ascii="Times New Roman" w:hAnsi="Times New Roman" w:cs="Times New Roman"/>
          <w:sz w:val="28"/>
          <w:szCs w:val="28"/>
          <w:lang w:val="en-US"/>
        </w:rPr>
        <w:t>Cryobanking</w:t>
      </w:r>
      <w:proofErr w:type="spellEnd"/>
      <w:r w:rsidRPr="00625D2D">
        <w:rPr>
          <w:rFonts w:ascii="Times New Roman" w:hAnsi="Times New Roman" w:cs="Times New Roman"/>
          <w:sz w:val="28"/>
          <w:szCs w:val="28"/>
          <w:lang w:val="en-US"/>
        </w:rPr>
        <w:t xml:space="preserve"> of aquatic </w:t>
      </w:r>
      <w:proofErr w:type="gramStart"/>
      <w:r w:rsidRPr="00625D2D">
        <w:rPr>
          <w:rFonts w:ascii="Times New Roman" w:hAnsi="Times New Roman" w:cs="Times New Roman"/>
          <w:sz w:val="28"/>
          <w:szCs w:val="28"/>
          <w:lang w:val="en-US"/>
        </w:rPr>
        <w:t>species,Aquaculture</w:t>
      </w:r>
      <w:proofErr w:type="gramEnd"/>
      <w:r w:rsidRPr="00625D2D">
        <w:rPr>
          <w:rFonts w:ascii="Times New Roman" w:hAnsi="Times New Roman" w:cs="Times New Roman"/>
          <w:sz w:val="28"/>
          <w:szCs w:val="28"/>
          <w:lang w:val="en-US"/>
        </w:rPr>
        <w:t>,Volume472,</w:t>
      </w:r>
      <w:proofErr w:type="gramStart"/>
      <w:r w:rsidRPr="00625D2D">
        <w:rPr>
          <w:rFonts w:ascii="Times New Roman" w:hAnsi="Times New Roman" w:cs="Times New Roman"/>
          <w:sz w:val="28"/>
          <w:szCs w:val="28"/>
          <w:lang w:val="en-US"/>
        </w:rPr>
        <w:t>2017,Pages</w:t>
      </w:r>
      <w:proofErr w:type="gramEnd"/>
      <w:r w:rsidRPr="00625D2D">
        <w:rPr>
          <w:rFonts w:ascii="Times New Roman" w:hAnsi="Times New Roman" w:cs="Times New Roman"/>
          <w:sz w:val="28"/>
          <w:szCs w:val="28"/>
          <w:lang w:val="en-US"/>
        </w:rPr>
        <w:t>156</w:t>
      </w:r>
      <w:r w:rsidRPr="00625D2D">
        <w:rPr>
          <w:rFonts w:ascii="Times New Roman" w:hAnsi="Times New Roman" w:cs="Times New Roman"/>
          <w:sz w:val="28"/>
          <w:szCs w:val="28"/>
          <w:lang w:val="kk-KZ"/>
        </w:rPr>
        <w:t>-</w:t>
      </w:r>
      <w:r w:rsidRPr="00625D2D">
        <w:rPr>
          <w:rFonts w:ascii="Times New Roman" w:hAnsi="Times New Roman" w:cs="Times New Roman"/>
          <w:sz w:val="28"/>
          <w:szCs w:val="28"/>
          <w:lang w:val="en-US"/>
        </w:rPr>
        <w:t>177, ISSN</w:t>
      </w:r>
      <w:proofErr w:type="gramStart"/>
      <w:r w:rsidRPr="00625D2D">
        <w:rPr>
          <w:rFonts w:ascii="Times New Roman" w:hAnsi="Times New Roman" w:cs="Times New Roman"/>
          <w:sz w:val="28"/>
          <w:szCs w:val="28"/>
          <w:lang w:val="en-US"/>
        </w:rPr>
        <w:t>00448486,https://doi.org/10.1016/j.aquaculture.2016.05.042</w:t>
      </w:r>
      <w:proofErr w:type="gramEnd"/>
      <w:r w:rsidRPr="00625D2D">
        <w:rPr>
          <w:rFonts w:ascii="Times New Roman" w:hAnsi="Times New Roman" w:cs="Times New Roman"/>
          <w:sz w:val="28"/>
          <w:szCs w:val="28"/>
          <w:lang w:val="en-US"/>
        </w:rPr>
        <w:t xml:space="preserve">. </w:t>
      </w:r>
    </w:p>
    <w:p w14:paraId="482506E3" w14:textId="77777777" w:rsidR="00AE657B" w:rsidRDefault="00BE1202" w:rsidP="00AE657B">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16. </w:t>
      </w:r>
      <w:proofErr w:type="spellStart"/>
      <w:r w:rsidRPr="00625D2D">
        <w:rPr>
          <w:rFonts w:ascii="Times New Roman" w:hAnsi="Times New Roman" w:cs="Times New Roman"/>
          <w:sz w:val="28"/>
          <w:szCs w:val="28"/>
          <w:lang w:val="en-US"/>
        </w:rPr>
        <w:t>Cabrita</w:t>
      </w:r>
      <w:proofErr w:type="spellEnd"/>
      <w:r w:rsidRPr="00625D2D">
        <w:rPr>
          <w:rFonts w:ascii="Times New Roman" w:hAnsi="Times New Roman" w:cs="Times New Roman"/>
          <w:sz w:val="28"/>
          <w:szCs w:val="28"/>
          <w:lang w:val="en-US"/>
        </w:rPr>
        <w:t xml:space="preserve">, E., Robles, V., Herráez, M.P. (Eds.), 2008. Methods in Reproductive Aquaculture: Marine and Freshwater Species. </w:t>
      </w:r>
      <w:proofErr w:type="spellStart"/>
      <w:r w:rsidRPr="00625D2D">
        <w:rPr>
          <w:rFonts w:ascii="Times New Roman" w:hAnsi="Times New Roman" w:cs="Times New Roman"/>
          <w:sz w:val="28"/>
          <w:szCs w:val="28"/>
          <w:lang w:val="en-US"/>
        </w:rPr>
        <w:t>CRCPress</w:t>
      </w:r>
      <w:proofErr w:type="spellEnd"/>
      <w:r w:rsidRPr="00625D2D">
        <w:rPr>
          <w:rFonts w:ascii="Times New Roman" w:hAnsi="Times New Roman" w:cs="Times New Roman"/>
          <w:sz w:val="28"/>
          <w:szCs w:val="28"/>
          <w:lang w:val="en-US"/>
        </w:rPr>
        <w:t>, Boca Raton, FL, USA, 549 pp. ISBN: 13:978-0-8493-8053-2.</w:t>
      </w:r>
    </w:p>
    <w:p w14:paraId="2F464072" w14:textId="667596BF" w:rsidR="00BE1202" w:rsidRPr="00625D2D" w:rsidRDefault="00BE1202" w:rsidP="00AE657B">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17.</w:t>
      </w:r>
      <w:r w:rsidR="00AE657B">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Kopeika</w:t>
      </w:r>
      <w:proofErr w:type="spellEnd"/>
      <w:r w:rsidRPr="00625D2D">
        <w:rPr>
          <w:rFonts w:ascii="Times New Roman" w:hAnsi="Times New Roman" w:cs="Times New Roman"/>
          <w:sz w:val="28"/>
          <w:szCs w:val="28"/>
          <w:lang w:val="en-US"/>
        </w:rPr>
        <w:t xml:space="preserve">, E., </w:t>
      </w:r>
      <w:proofErr w:type="spellStart"/>
      <w:r w:rsidRPr="00625D2D">
        <w:rPr>
          <w:rFonts w:ascii="Times New Roman" w:hAnsi="Times New Roman" w:cs="Times New Roman"/>
          <w:sz w:val="28"/>
          <w:szCs w:val="28"/>
          <w:lang w:val="en-US"/>
        </w:rPr>
        <w:t>Kopeika</w:t>
      </w:r>
      <w:proofErr w:type="spellEnd"/>
      <w:r w:rsidRPr="00625D2D">
        <w:rPr>
          <w:rFonts w:ascii="Times New Roman" w:hAnsi="Times New Roman" w:cs="Times New Roman"/>
          <w:sz w:val="28"/>
          <w:szCs w:val="28"/>
          <w:lang w:val="en-US"/>
        </w:rPr>
        <w:t>, J., Zhang, T., 2007. Cryopreservation of fish sperm. Method. Mol. Biol. (Clifton, N.J.). 368, 203-217.</w:t>
      </w:r>
    </w:p>
    <w:p w14:paraId="352320CB"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18. </w:t>
      </w:r>
      <w:proofErr w:type="spellStart"/>
      <w:r w:rsidRPr="00625D2D">
        <w:rPr>
          <w:rFonts w:ascii="Times New Roman" w:hAnsi="Times New Roman" w:cs="Times New Roman"/>
          <w:sz w:val="28"/>
          <w:szCs w:val="28"/>
          <w:lang w:val="en-US"/>
        </w:rPr>
        <w:t>Tiersch</w:t>
      </w:r>
      <w:proofErr w:type="spellEnd"/>
      <w:r w:rsidRPr="00625D2D">
        <w:rPr>
          <w:rFonts w:ascii="Times New Roman" w:hAnsi="Times New Roman" w:cs="Times New Roman"/>
          <w:sz w:val="28"/>
          <w:szCs w:val="28"/>
          <w:lang w:val="en-US"/>
        </w:rPr>
        <w:t xml:space="preserve">, T.R., Yang, H., Jenkins, J.A., Dong, Q., 2007. Sperm cryopreservation in </w:t>
      </w:r>
      <w:proofErr w:type="spellStart"/>
      <w:r w:rsidRPr="00625D2D">
        <w:rPr>
          <w:rFonts w:ascii="Times New Roman" w:hAnsi="Times New Roman" w:cs="Times New Roman"/>
          <w:sz w:val="28"/>
          <w:szCs w:val="28"/>
          <w:lang w:val="en-US"/>
        </w:rPr>
        <w:t>fishand</w:t>
      </w:r>
      <w:proofErr w:type="spellEnd"/>
      <w:r w:rsidRPr="00625D2D">
        <w:rPr>
          <w:rFonts w:ascii="Times New Roman" w:hAnsi="Times New Roman" w:cs="Times New Roman"/>
          <w:sz w:val="28"/>
          <w:szCs w:val="28"/>
          <w:lang w:val="en-US"/>
        </w:rPr>
        <w:t xml:space="preserve"> shellfish. Soc. </w:t>
      </w:r>
      <w:proofErr w:type="spellStart"/>
      <w:r w:rsidRPr="00625D2D">
        <w:rPr>
          <w:rFonts w:ascii="Times New Roman" w:hAnsi="Times New Roman" w:cs="Times New Roman"/>
          <w:sz w:val="28"/>
          <w:szCs w:val="28"/>
          <w:lang w:val="en-US"/>
        </w:rPr>
        <w:t>Reprod</w:t>
      </w:r>
      <w:proofErr w:type="spellEnd"/>
      <w:r w:rsidRPr="00625D2D">
        <w:rPr>
          <w:rFonts w:ascii="Times New Roman" w:hAnsi="Times New Roman" w:cs="Times New Roman"/>
          <w:sz w:val="28"/>
          <w:szCs w:val="28"/>
          <w:lang w:val="en-US"/>
        </w:rPr>
        <w:t>. Fertil. Suppl. 65, 493-508.</w:t>
      </w:r>
    </w:p>
    <w:p w14:paraId="1FADDB3F"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19. </w:t>
      </w:r>
      <w:proofErr w:type="spellStart"/>
      <w:r w:rsidRPr="00625D2D">
        <w:rPr>
          <w:rFonts w:ascii="Times New Roman" w:hAnsi="Times New Roman" w:cs="Times New Roman"/>
          <w:sz w:val="28"/>
          <w:szCs w:val="28"/>
          <w:lang w:val="en-US"/>
        </w:rPr>
        <w:t>Tiersch</w:t>
      </w:r>
      <w:proofErr w:type="spellEnd"/>
      <w:r w:rsidRPr="00625D2D">
        <w:rPr>
          <w:rFonts w:ascii="Times New Roman" w:hAnsi="Times New Roman" w:cs="Times New Roman"/>
          <w:sz w:val="28"/>
          <w:szCs w:val="28"/>
          <w:lang w:val="en-US"/>
        </w:rPr>
        <w:t xml:space="preserve">, T.R., 2011. Process pathways for sperm cryopreservation research, application, and commercialization. In: </w:t>
      </w:r>
      <w:proofErr w:type="spellStart"/>
      <w:r w:rsidRPr="00625D2D">
        <w:rPr>
          <w:rFonts w:ascii="Times New Roman" w:hAnsi="Times New Roman" w:cs="Times New Roman"/>
          <w:sz w:val="28"/>
          <w:szCs w:val="28"/>
          <w:lang w:val="en-US"/>
        </w:rPr>
        <w:t>Tiersch</w:t>
      </w:r>
      <w:proofErr w:type="spellEnd"/>
      <w:r w:rsidRPr="00625D2D">
        <w:rPr>
          <w:rFonts w:ascii="Times New Roman" w:hAnsi="Times New Roman" w:cs="Times New Roman"/>
          <w:sz w:val="28"/>
          <w:szCs w:val="28"/>
          <w:lang w:val="en-US"/>
        </w:rPr>
        <w:t>, T.R., Green, C. (Eds.), Cryopreservation in Aquatic Species, 2nd Ed. World Aquaculture Society, Baton Rouge</w:t>
      </w:r>
      <w:r w:rsidRPr="00625D2D">
        <w:rPr>
          <w:rFonts w:ascii="Times New Roman" w:hAnsi="Times New Roman" w:cs="Times New Roman"/>
          <w:sz w:val="28"/>
          <w:szCs w:val="28"/>
          <w:lang w:val="kk-KZ"/>
        </w:rPr>
        <w:t xml:space="preserve"> </w:t>
      </w:r>
      <w:proofErr w:type="spellStart"/>
      <w:proofErr w:type="gramStart"/>
      <w:r w:rsidRPr="00625D2D">
        <w:rPr>
          <w:rFonts w:ascii="Times New Roman" w:hAnsi="Times New Roman" w:cs="Times New Roman"/>
          <w:sz w:val="28"/>
          <w:szCs w:val="28"/>
          <w:lang w:val="en-US"/>
        </w:rPr>
        <w:t>Louisiana,pp</w:t>
      </w:r>
      <w:proofErr w:type="spellEnd"/>
      <w:r w:rsidRPr="00625D2D">
        <w:rPr>
          <w:rFonts w:ascii="Times New Roman" w:hAnsi="Times New Roman" w:cs="Times New Roman"/>
          <w:sz w:val="28"/>
          <w:szCs w:val="28"/>
          <w:lang w:val="en-US"/>
        </w:rPr>
        <w:t>.</w:t>
      </w:r>
      <w:proofErr w:type="gramEnd"/>
      <w:r w:rsidRPr="00625D2D">
        <w:rPr>
          <w:rFonts w:ascii="Times New Roman" w:hAnsi="Times New Roman" w:cs="Times New Roman"/>
          <w:sz w:val="28"/>
          <w:szCs w:val="28"/>
          <w:lang w:val="kk-KZ"/>
        </w:rPr>
        <w:t xml:space="preserve"> </w:t>
      </w:r>
      <w:r w:rsidRPr="00625D2D">
        <w:rPr>
          <w:rFonts w:ascii="Times New Roman" w:hAnsi="Times New Roman" w:cs="Times New Roman"/>
          <w:sz w:val="28"/>
          <w:szCs w:val="28"/>
          <w:lang w:val="en-US"/>
        </w:rPr>
        <w:t>646-671.</w:t>
      </w:r>
    </w:p>
    <w:p w14:paraId="6BC0CF02"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20. </w:t>
      </w:r>
      <w:proofErr w:type="spellStart"/>
      <w:r w:rsidRPr="00625D2D">
        <w:rPr>
          <w:rFonts w:ascii="Times New Roman" w:hAnsi="Times New Roman" w:cs="Times New Roman"/>
          <w:sz w:val="28"/>
          <w:szCs w:val="28"/>
          <w:lang w:val="en-US"/>
        </w:rPr>
        <w:t>Dziewulska</w:t>
      </w:r>
      <w:proofErr w:type="spellEnd"/>
      <w:r w:rsidRPr="00625D2D">
        <w:rPr>
          <w:rFonts w:ascii="Times New Roman" w:hAnsi="Times New Roman" w:cs="Times New Roman"/>
          <w:sz w:val="28"/>
          <w:szCs w:val="28"/>
          <w:lang w:val="en-US"/>
        </w:rPr>
        <w:t xml:space="preserve">, K., </w:t>
      </w:r>
      <w:proofErr w:type="spellStart"/>
      <w:r w:rsidRPr="00625D2D">
        <w:rPr>
          <w:rFonts w:ascii="Times New Roman" w:hAnsi="Times New Roman" w:cs="Times New Roman"/>
          <w:sz w:val="28"/>
          <w:szCs w:val="28"/>
          <w:lang w:val="en-US"/>
        </w:rPr>
        <w:t>Rzemieniecki</w:t>
      </w:r>
      <w:proofErr w:type="spellEnd"/>
      <w:r w:rsidRPr="00625D2D">
        <w:rPr>
          <w:rFonts w:ascii="Times New Roman" w:hAnsi="Times New Roman" w:cs="Times New Roman"/>
          <w:sz w:val="28"/>
          <w:szCs w:val="28"/>
          <w:lang w:val="en-US"/>
        </w:rPr>
        <w:t xml:space="preserve">, A., Czerniawski, R., </w:t>
      </w:r>
      <w:proofErr w:type="spellStart"/>
      <w:r w:rsidRPr="00625D2D">
        <w:rPr>
          <w:rFonts w:ascii="Times New Roman" w:hAnsi="Times New Roman" w:cs="Times New Roman"/>
          <w:sz w:val="28"/>
          <w:szCs w:val="28"/>
          <w:lang w:val="en-US"/>
        </w:rPr>
        <w:t>Domagała</w:t>
      </w:r>
      <w:proofErr w:type="spellEnd"/>
      <w:r w:rsidRPr="00625D2D">
        <w:rPr>
          <w:rFonts w:ascii="Times New Roman" w:hAnsi="Times New Roman" w:cs="Times New Roman"/>
          <w:sz w:val="28"/>
          <w:szCs w:val="28"/>
          <w:lang w:val="en-US"/>
        </w:rPr>
        <w:t xml:space="preserve">, J., 2011. Post-thawed motility and fertility from Atlantic salmon (Salmo </w:t>
      </w:r>
      <w:proofErr w:type="spellStart"/>
      <w:r w:rsidRPr="00625D2D">
        <w:rPr>
          <w:rFonts w:ascii="Times New Roman" w:hAnsi="Times New Roman" w:cs="Times New Roman"/>
          <w:sz w:val="28"/>
          <w:szCs w:val="28"/>
          <w:lang w:val="en-US"/>
        </w:rPr>
        <w:t>salar</w:t>
      </w:r>
      <w:proofErr w:type="spellEnd"/>
      <w:r w:rsidRPr="00625D2D">
        <w:rPr>
          <w:rFonts w:ascii="Times New Roman" w:hAnsi="Times New Roman" w:cs="Times New Roman"/>
          <w:sz w:val="28"/>
          <w:szCs w:val="28"/>
          <w:lang w:val="en-US"/>
        </w:rPr>
        <w:t xml:space="preserve"> L.) sperm frozen with four </w:t>
      </w:r>
      <w:proofErr w:type="spellStart"/>
      <w:r w:rsidRPr="00625D2D">
        <w:rPr>
          <w:rFonts w:ascii="Times New Roman" w:hAnsi="Times New Roman" w:cs="Times New Roman"/>
          <w:sz w:val="28"/>
          <w:szCs w:val="28"/>
          <w:lang w:val="en-US"/>
        </w:rPr>
        <w:t>cryodiluents</w:t>
      </w:r>
      <w:proofErr w:type="spellEnd"/>
      <w:r w:rsidRPr="00625D2D">
        <w:rPr>
          <w:rFonts w:ascii="Times New Roman" w:hAnsi="Times New Roman" w:cs="Times New Roman"/>
          <w:sz w:val="28"/>
          <w:szCs w:val="28"/>
          <w:lang w:val="en-US"/>
        </w:rPr>
        <w:t xml:space="preserve"> in straws or pellets. Theriogenology. 76, 300-311.</w:t>
      </w:r>
    </w:p>
    <w:p w14:paraId="5ED278BC"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21. </w:t>
      </w:r>
      <w:proofErr w:type="spellStart"/>
      <w:r w:rsidRPr="00625D2D">
        <w:rPr>
          <w:rFonts w:ascii="Times New Roman" w:hAnsi="Times New Roman" w:cs="Times New Roman"/>
          <w:sz w:val="28"/>
          <w:szCs w:val="28"/>
          <w:lang w:val="en-US"/>
        </w:rPr>
        <w:t>Aramli</w:t>
      </w:r>
      <w:proofErr w:type="spellEnd"/>
      <w:r w:rsidRPr="00625D2D">
        <w:rPr>
          <w:rFonts w:ascii="Times New Roman" w:hAnsi="Times New Roman" w:cs="Times New Roman"/>
          <w:sz w:val="28"/>
          <w:szCs w:val="28"/>
          <w:lang w:val="en-US"/>
        </w:rPr>
        <w:t xml:space="preserve">, M.S., </w:t>
      </w:r>
      <w:proofErr w:type="spellStart"/>
      <w:r w:rsidRPr="00625D2D">
        <w:rPr>
          <w:rFonts w:ascii="Times New Roman" w:hAnsi="Times New Roman" w:cs="Times New Roman"/>
          <w:sz w:val="28"/>
          <w:szCs w:val="28"/>
          <w:lang w:val="en-US"/>
        </w:rPr>
        <w:t>Golshahi</w:t>
      </w:r>
      <w:proofErr w:type="spellEnd"/>
      <w:r w:rsidRPr="00625D2D">
        <w:rPr>
          <w:rFonts w:ascii="Times New Roman" w:hAnsi="Times New Roman" w:cs="Times New Roman"/>
          <w:sz w:val="28"/>
          <w:szCs w:val="28"/>
          <w:lang w:val="en-US"/>
        </w:rPr>
        <w:t xml:space="preserve">, K., Nazari, R.M., </w:t>
      </w:r>
      <w:proofErr w:type="spellStart"/>
      <w:r w:rsidRPr="00625D2D">
        <w:rPr>
          <w:rFonts w:ascii="Times New Roman" w:hAnsi="Times New Roman" w:cs="Times New Roman"/>
          <w:sz w:val="28"/>
          <w:szCs w:val="28"/>
          <w:lang w:val="en-US"/>
        </w:rPr>
        <w:t>Aramli</w:t>
      </w:r>
      <w:proofErr w:type="spellEnd"/>
      <w:r w:rsidRPr="00625D2D">
        <w:rPr>
          <w:rFonts w:ascii="Times New Roman" w:hAnsi="Times New Roman" w:cs="Times New Roman"/>
          <w:sz w:val="28"/>
          <w:szCs w:val="28"/>
          <w:lang w:val="en-US"/>
        </w:rPr>
        <w:t xml:space="preserve">, S., 2015. Effect of freezing rate on motility, adenosine triphosphate content and </w:t>
      </w:r>
      <w:proofErr w:type="spellStart"/>
      <w:r w:rsidRPr="00625D2D">
        <w:rPr>
          <w:rFonts w:ascii="Times New Roman" w:hAnsi="Times New Roman" w:cs="Times New Roman"/>
          <w:sz w:val="28"/>
          <w:szCs w:val="28"/>
          <w:lang w:val="en-US"/>
        </w:rPr>
        <w:t>fertilizability</w:t>
      </w:r>
      <w:proofErr w:type="spellEnd"/>
      <w:r w:rsidRPr="00625D2D">
        <w:rPr>
          <w:rFonts w:ascii="Times New Roman" w:hAnsi="Times New Roman" w:cs="Times New Roman"/>
          <w:sz w:val="28"/>
          <w:szCs w:val="28"/>
          <w:lang w:val="en-US"/>
        </w:rPr>
        <w:t xml:space="preserve"> in beluga sturgeon (Huso huso) spermatozoa. Cryobiology. 70, 170-174</w:t>
      </w:r>
    </w:p>
    <w:p w14:paraId="4B6EAB9F" w14:textId="77777777" w:rsidR="00BE1202" w:rsidRPr="00625D2D" w:rsidRDefault="00BE1202" w:rsidP="00BE1202">
      <w:pPr>
        <w:spacing w:after="0" w:line="240" w:lineRule="auto"/>
        <w:ind w:firstLine="709"/>
        <w:jc w:val="both"/>
        <w:rPr>
          <w:rFonts w:ascii="Times New Roman" w:hAnsi="Times New Roman" w:cs="Times New Roman"/>
          <w:sz w:val="28"/>
          <w:szCs w:val="28"/>
          <w:lang w:val="kk-KZ"/>
        </w:rPr>
      </w:pPr>
      <w:r w:rsidRPr="00625D2D">
        <w:rPr>
          <w:rFonts w:ascii="Times New Roman" w:hAnsi="Times New Roman" w:cs="Times New Roman"/>
          <w:sz w:val="28"/>
          <w:szCs w:val="28"/>
          <w:lang w:val="en-US"/>
        </w:rPr>
        <w:t xml:space="preserve">22. </w:t>
      </w:r>
      <w:proofErr w:type="spellStart"/>
      <w:r w:rsidRPr="00625D2D">
        <w:rPr>
          <w:rFonts w:ascii="Times New Roman" w:hAnsi="Times New Roman" w:cs="Times New Roman"/>
          <w:sz w:val="28"/>
          <w:szCs w:val="28"/>
          <w:lang w:val="en-US"/>
        </w:rPr>
        <w:t>Judycka</w:t>
      </w:r>
      <w:proofErr w:type="spellEnd"/>
      <w:r w:rsidRPr="00625D2D">
        <w:rPr>
          <w:rFonts w:ascii="Times New Roman" w:hAnsi="Times New Roman" w:cs="Times New Roman"/>
          <w:sz w:val="28"/>
          <w:szCs w:val="28"/>
          <w:lang w:val="en-US"/>
        </w:rPr>
        <w:t xml:space="preserve">, S., Szczepkowski, M., </w:t>
      </w:r>
      <w:proofErr w:type="spellStart"/>
      <w:r w:rsidRPr="00625D2D">
        <w:rPr>
          <w:rFonts w:ascii="Times New Roman" w:hAnsi="Times New Roman" w:cs="Times New Roman"/>
          <w:sz w:val="28"/>
          <w:szCs w:val="28"/>
          <w:lang w:val="en-US"/>
        </w:rPr>
        <w:t>Ciereszko</w:t>
      </w:r>
      <w:proofErr w:type="spellEnd"/>
      <w:r w:rsidRPr="00625D2D">
        <w:rPr>
          <w:rFonts w:ascii="Times New Roman" w:hAnsi="Times New Roman" w:cs="Times New Roman"/>
          <w:sz w:val="28"/>
          <w:szCs w:val="28"/>
          <w:lang w:val="en-US"/>
        </w:rPr>
        <w:t xml:space="preserve">, A., Dietrich, G.J., 2015. New extender for cryopreservation of Siberian sturgeon (Acipenser </w:t>
      </w:r>
      <w:proofErr w:type="spellStart"/>
      <w:r w:rsidRPr="00625D2D">
        <w:rPr>
          <w:rFonts w:ascii="Times New Roman" w:hAnsi="Times New Roman" w:cs="Times New Roman"/>
          <w:sz w:val="28"/>
          <w:szCs w:val="28"/>
          <w:lang w:val="en-US"/>
        </w:rPr>
        <w:t>baerii</w:t>
      </w:r>
      <w:proofErr w:type="spellEnd"/>
      <w:r w:rsidRPr="00625D2D">
        <w:rPr>
          <w:rFonts w:ascii="Times New Roman" w:hAnsi="Times New Roman" w:cs="Times New Roman"/>
          <w:sz w:val="28"/>
          <w:szCs w:val="28"/>
          <w:lang w:val="en-US"/>
        </w:rPr>
        <w:t>) semen. Cryobiology</w:t>
      </w:r>
      <w:r w:rsidRPr="00625D2D">
        <w:rPr>
          <w:rFonts w:ascii="Times New Roman" w:hAnsi="Times New Roman" w:cs="Times New Roman"/>
          <w:sz w:val="28"/>
          <w:szCs w:val="28"/>
        </w:rPr>
        <w:t xml:space="preserve">. 70, </w:t>
      </w:r>
      <w:proofErr w:type="gramStart"/>
      <w:r w:rsidRPr="00625D2D">
        <w:rPr>
          <w:rFonts w:ascii="Times New Roman" w:hAnsi="Times New Roman" w:cs="Times New Roman"/>
          <w:sz w:val="28"/>
          <w:szCs w:val="28"/>
        </w:rPr>
        <w:t>184-189</w:t>
      </w:r>
      <w:proofErr w:type="gramEnd"/>
    </w:p>
    <w:p w14:paraId="6FBADF1B"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23. Никольский Г. В., 1940. Рыбы Аральского моря. </w:t>
      </w:r>
      <w:proofErr w:type="spellStart"/>
      <w:r w:rsidRPr="00625D2D">
        <w:rPr>
          <w:rFonts w:ascii="Times New Roman" w:hAnsi="Times New Roman" w:cs="Times New Roman"/>
          <w:sz w:val="28"/>
          <w:szCs w:val="28"/>
        </w:rPr>
        <w:t>Бюлл</w:t>
      </w:r>
      <w:proofErr w:type="spellEnd"/>
      <w:r w:rsidRPr="00625D2D">
        <w:rPr>
          <w:rFonts w:ascii="Times New Roman" w:hAnsi="Times New Roman" w:cs="Times New Roman"/>
          <w:sz w:val="28"/>
          <w:szCs w:val="28"/>
        </w:rPr>
        <w:t xml:space="preserve">. МОИП, нов. сер., отд. зоол., 1 (XVI): </w:t>
      </w:r>
      <w:proofErr w:type="gramStart"/>
      <w:r w:rsidRPr="00625D2D">
        <w:rPr>
          <w:rFonts w:ascii="Times New Roman" w:hAnsi="Times New Roman" w:cs="Times New Roman"/>
          <w:sz w:val="28"/>
          <w:szCs w:val="28"/>
        </w:rPr>
        <w:t>1-216</w:t>
      </w:r>
      <w:proofErr w:type="gramEnd"/>
      <w:r w:rsidRPr="00625D2D">
        <w:rPr>
          <w:rFonts w:ascii="Times New Roman" w:hAnsi="Times New Roman" w:cs="Times New Roman"/>
          <w:sz w:val="28"/>
          <w:szCs w:val="28"/>
        </w:rPr>
        <w:t>.</w:t>
      </w:r>
    </w:p>
    <w:p w14:paraId="6F0E01AC"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24. Берг Л., С. 1949. Рыбы пресных вод СССР и сопредельных стран. М.-Л., 3: 927-1382</w:t>
      </w:r>
    </w:p>
    <w:p w14:paraId="07630EDC"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lastRenderedPageBreak/>
        <w:t>25. Ерещенко В. И., 1956. Ихтиофауна бассейна реки Сары-Су. Сб. работ по ихтиол</w:t>
      </w:r>
      <w:proofErr w:type="gramStart"/>
      <w:r w:rsidRPr="00625D2D">
        <w:rPr>
          <w:rFonts w:ascii="Times New Roman" w:hAnsi="Times New Roman" w:cs="Times New Roman"/>
          <w:sz w:val="28"/>
          <w:szCs w:val="28"/>
        </w:rPr>
        <w:t>.</w:t>
      </w:r>
      <w:proofErr w:type="gramEnd"/>
      <w:r w:rsidRPr="00625D2D">
        <w:rPr>
          <w:rFonts w:ascii="Times New Roman" w:hAnsi="Times New Roman" w:cs="Times New Roman"/>
          <w:sz w:val="28"/>
          <w:szCs w:val="28"/>
        </w:rPr>
        <w:t xml:space="preserve"> и </w:t>
      </w:r>
      <w:proofErr w:type="spellStart"/>
      <w:proofErr w:type="gramStart"/>
      <w:r w:rsidRPr="00625D2D">
        <w:rPr>
          <w:rFonts w:ascii="Times New Roman" w:hAnsi="Times New Roman" w:cs="Times New Roman"/>
          <w:sz w:val="28"/>
          <w:szCs w:val="28"/>
        </w:rPr>
        <w:t>гидробиол</w:t>
      </w:r>
      <w:proofErr w:type="spellEnd"/>
      <w:r w:rsidRPr="00625D2D">
        <w:rPr>
          <w:rFonts w:ascii="Times New Roman" w:hAnsi="Times New Roman" w:cs="Times New Roman"/>
          <w:sz w:val="28"/>
          <w:szCs w:val="28"/>
        </w:rPr>
        <w:t>..</w:t>
      </w:r>
      <w:proofErr w:type="gramEnd"/>
      <w:r w:rsidRPr="00625D2D">
        <w:rPr>
          <w:rFonts w:ascii="Times New Roman" w:hAnsi="Times New Roman" w:cs="Times New Roman"/>
          <w:sz w:val="28"/>
          <w:szCs w:val="28"/>
        </w:rPr>
        <w:t xml:space="preserve">, Алма-Ата: АН КазССР, 1: </w:t>
      </w:r>
      <w:proofErr w:type="gramStart"/>
      <w:r w:rsidRPr="00625D2D">
        <w:rPr>
          <w:rFonts w:ascii="Times New Roman" w:hAnsi="Times New Roman" w:cs="Times New Roman"/>
          <w:sz w:val="28"/>
          <w:szCs w:val="28"/>
        </w:rPr>
        <w:t>94-123</w:t>
      </w:r>
      <w:proofErr w:type="gramEnd"/>
      <w:r w:rsidRPr="00625D2D">
        <w:rPr>
          <w:rFonts w:ascii="Times New Roman" w:hAnsi="Times New Roman" w:cs="Times New Roman"/>
          <w:sz w:val="28"/>
          <w:szCs w:val="28"/>
        </w:rPr>
        <w:t>.</w:t>
      </w:r>
    </w:p>
    <w:p w14:paraId="7E3DCCA2"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26. Шапошникова Г. Х., 1964. Биология и разведение рыб в реках уральского типа. М.: 1-176.</w:t>
      </w:r>
    </w:p>
    <w:p w14:paraId="23E06454"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27. </w:t>
      </w:r>
      <w:proofErr w:type="spellStart"/>
      <w:r w:rsidRPr="00625D2D">
        <w:rPr>
          <w:rFonts w:ascii="Times New Roman" w:hAnsi="Times New Roman" w:cs="Times New Roman"/>
          <w:sz w:val="28"/>
          <w:szCs w:val="28"/>
        </w:rPr>
        <w:t>Дукравец</w:t>
      </w:r>
      <w:proofErr w:type="spellEnd"/>
      <w:r w:rsidRPr="00625D2D">
        <w:rPr>
          <w:rFonts w:ascii="Times New Roman" w:hAnsi="Times New Roman" w:cs="Times New Roman"/>
          <w:sz w:val="28"/>
          <w:szCs w:val="28"/>
        </w:rPr>
        <w:t xml:space="preserve"> Г. М., 1978. Динамика состава и состояние ихтиофауны в усыхающих озерах Южного Казахстана. </w:t>
      </w:r>
      <w:proofErr w:type="spellStart"/>
      <w:r w:rsidRPr="00625D2D">
        <w:rPr>
          <w:rFonts w:ascii="Times New Roman" w:hAnsi="Times New Roman" w:cs="Times New Roman"/>
          <w:sz w:val="28"/>
          <w:szCs w:val="28"/>
        </w:rPr>
        <w:t>Изв</w:t>
      </w:r>
      <w:proofErr w:type="spellEnd"/>
      <w:r w:rsidRPr="00625D2D">
        <w:rPr>
          <w:rFonts w:ascii="Times New Roman" w:hAnsi="Times New Roman" w:cs="Times New Roman"/>
          <w:sz w:val="28"/>
          <w:szCs w:val="28"/>
        </w:rPr>
        <w:t xml:space="preserve">. АН КазССР, сер. биол., 4: </w:t>
      </w:r>
      <w:proofErr w:type="gramStart"/>
      <w:r w:rsidRPr="00625D2D">
        <w:rPr>
          <w:rFonts w:ascii="Times New Roman" w:hAnsi="Times New Roman" w:cs="Times New Roman"/>
          <w:sz w:val="28"/>
          <w:szCs w:val="28"/>
        </w:rPr>
        <w:t>21-27</w:t>
      </w:r>
      <w:proofErr w:type="gramEnd"/>
      <w:r w:rsidRPr="00625D2D">
        <w:rPr>
          <w:rFonts w:ascii="Times New Roman" w:hAnsi="Times New Roman" w:cs="Times New Roman"/>
          <w:sz w:val="28"/>
          <w:szCs w:val="28"/>
        </w:rPr>
        <w:t>.</w:t>
      </w:r>
    </w:p>
    <w:p w14:paraId="7275BF8E"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28. </w:t>
      </w:r>
      <w:proofErr w:type="spellStart"/>
      <w:r w:rsidRPr="00625D2D">
        <w:rPr>
          <w:rFonts w:ascii="Times New Roman" w:hAnsi="Times New Roman" w:cs="Times New Roman"/>
          <w:sz w:val="28"/>
          <w:szCs w:val="28"/>
        </w:rPr>
        <w:t>Спановская</w:t>
      </w:r>
      <w:proofErr w:type="spellEnd"/>
      <w:r w:rsidRPr="00625D2D">
        <w:rPr>
          <w:rFonts w:ascii="Times New Roman" w:hAnsi="Times New Roman" w:cs="Times New Roman"/>
          <w:sz w:val="28"/>
          <w:szCs w:val="28"/>
        </w:rPr>
        <w:t xml:space="preserve"> В. Д., 1983. Семейство Окуневые. Жизнь животных, М., 4: 370-377.</w:t>
      </w:r>
    </w:p>
    <w:p w14:paraId="2A42B102"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29. Митрофанов В. П. и др. ,1989. Рыбы Казахстана. Алма-Ата, 4: </w:t>
      </w:r>
      <w:proofErr w:type="gramStart"/>
      <w:r w:rsidRPr="00625D2D">
        <w:rPr>
          <w:rFonts w:ascii="Times New Roman" w:hAnsi="Times New Roman" w:cs="Times New Roman"/>
          <w:sz w:val="28"/>
          <w:szCs w:val="28"/>
        </w:rPr>
        <w:t>1-312</w:t>
      </w:r>
      <w:proofErr w:type="gramEnd"/>
      <w:r w:rsidRPr="00625D2D">
        <w:rPr>
          <w:rFonts w:ascii="Times New Roman" w:hAnsi="Times New Roman" w:cs="Times New Roman"/>
          <w:sz w:val="28"/>
          <w:szCs w:val="28"/>
        </w:rPr>
        <w:t>.</w:t>
      </w:r>
    </w:p>
    <w:p w14:paraId="5B8D6E78"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30. Митрофанов В. П. и др., 1992. Рыбы Казахстана. Алматы, 5: </w:t>
      </w:r>
      <w:proofErr w:type="gramStart"/>
      <w:r w:rsidRPr="00625D2D">
        <w:rPr>
          <w:rFonts w:ascii="Times New Roman" w:hAnsi="Times New Roman" w:cs="Times New Roman"/>
          <w:sz w:val="28"/>
          <w:szCs w:val="28"/>
        </w:rPr>
        <w:t>1-464</w:t>
      </w:r>
      <w:proofErr w:type="gramEnd"/>
      <w:r w:rsidRPr="00625D2D">
        <w:rPr>
          <w:rFonts w:ascii="Times New Roman" w:hAnsi="Times New Roman" w:cs="Times New Roman"/>
          <w:sz w:val="28"/>
          <w:szCs w:val="28"/>
        </w:rPr>
        <w:t>.</w:t>
      </w:r>
    </w:p>
    <w:p w14:paraId="5BD3DC24"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063DF5">
        <w:rPr>
          <w:rFonts w:ascii="Times New Roman" w:hAnsi="Times New Roman" w:cs="Times New Roman"/>
          <w:sz w:val="28"/>
          <w:szCs w:val="28"/>
        </w:rPr>
        <w:t xml:space="preserve">31. </w:t>
      </w:r>
      <w:proofErr w:type="spellStart"/>
      <w:r w:rsidRPr="00625D2D">
        <w:rPr>
          <w:rFonts w:ascii="Times New Roman" w:hAnsi="Times New Roman" w:cs="Times New Roman"/>
          <w:sz w:val="28"/>
          <w:szCs w:val="28"/>
        </w:rPr>
        <w:t>Дэнеш</w:t>
      </w:r>
      <w:proofErr w:type="spellEnd"/>
      <w:r w:rsidRPr="00063DF5">
        <w:rPr>
          <w:rFonts w:ascii="Times New Roman" w:hAnsi="Times New Roman" w:cs="Times New Roman"/>
          <w:sz w:val="28"/>
          <w:szCs w:val="28"/>
        </w:rPr>
        <w:t xml:space="preserve"> </w:t>
      </w:r>
      <w:r w:rsidRPr="00625D2D">
        <w:rPr>
          <w:rFonts w:ascii="Times New Roman" w:hAnsi="Times New Roman" w:cs="Times New Roman"/>
          <w:sz w:val="28"/>
          <w:szCs w:val="28"/>
        </w:rPr>
        <w:t>Э</w:t>
      </w:r>
      <w:r w:rsidRPr="00063DF5">
        <w:rPr>
          <w:rFonts w:ascii="Times New Roman" w:hAnsi="Times New Roman" w:cs="Times New Roman"/>
          <w:sz w:val="28"/>
          <w:szCs w:val="28"/>
        </w:rPr>
        <w:t xml:space="preserve">. </w:t>
      </w:r>
      <w:r w:rsidRPr="00625D2D">
        <w:rPr>
          <w:rFonts w:ascii="Times New Roman" w:hAnsi="Times New Roman" w:cs="Times New Roman"/>
          <w:sz w:val="28"/>
          <w:szCs w:val="28"/>
          <w:lang w:val="en-US"/>
        </w:rPr>
        <w:t>Hal</w:t>
      </w:r>
      <w:r w:rsidRPr="00063DF5">
        <w:rPr>
          <w:rFonts w:ascii="Times New Roman" w:hAnsi="Times New Roman" w:cs="Times New Roman"/>
          <w:sz w:val="28"/>
          <w:szCs w:val="28"/>
        </w:rPr>
        <w:t xml:space="preserve"> – </w:t>
      </w:r>
      <w:r w:rsidRPr="00625D2D">
        <w:rPr>
          <w:rFonts w:ascii="Times New Roman" w:hAnsi="Times New Roman" w:cs="Times New Roman"/>
          <w:sz w:val="28"/>
          <w:szCs w:val="28"/>
          <w:lang w:val="en-US"/>
        </w:rPr>
        <w:t>Sander</w:t>
      </w:r>
      <w:r w:rsidRPr="00063DF5">
        <w:rPr>
          <w:rFonts w:ascii="Times New Roman" w:hAnsi="Times New Roman" w:cs="Times New Roman"/>
          <w:sz w:val="28"/>
          <w:szCs w:val="28"/>
        </w:rPr>
        <w:t xml:space="preserve"> </w:t>
      </w:r>
      <w:proofErr w:type="spellStart"/>
      <w:r w:rsidRPr="00625D2D">
        <w:rPr>
          <w:rFonts w:ascii="Times New Roman" w:hAnsi="Times New Roman" w:cs="Times New Roman"/>
          <w:sz w:val="28"/>
          <w:szCs w:val="28"/>
          <w:lang w:val="en-US"/>
        </w:rPr>
        <w:t>lucioperca</w:t>
      </w:r>
      <w:proofErr w:type="spellEnd"/>
      <w:r w:rsidRPr="00063DF5">
        <w:rPr>
          <w:rFonts w:ascii="Times New Roman" w:hAnsi="Times New Roman" w:cs="Times New Roman"/>
          <w:sz w:val="28"/>
          <w:szCs w:val="28"/>
        </w:rPr>
        <w:t xml:space="preserve"> – 1.</w:t>
      </w:r>
      <w:r w:rsidRPr="00625D2D">
        <w:rPr>
          <w:rFonts w:ascii="Times New Roman" w:hAnsi="Times New Roman" w:cs="Times New Roman"/>
          <w:sz w:val="28"/>
          <w:szCs w:val="28"/>
          <w:lang w:val="en-US"/>
        </w:rPr>
        <w:t>jpg</w:t>
      </w:r>
      <w:r w:rsidRPr="00063DF5">
        <w:rPr>
          <w:rFonts w:ascii="Times New Roman" w:hAnsi="Times New Roman" w:cs="Times New Roman"/>
          <w:sz w:val="28"/>
          <w:szCs w:val="28"/>
        </w:rPr>
        <w:t xml:space="preserve"> [</w:t>
      </w:r>
      <w:r w:rsidRPr="00625D2D">
        <w:rPr>
          <w:rFonts w:ascii="Times New Roman" w:hAnsi="Times New Roman" w:cs="Times New Roman"/>
          <w:sz w:val="28"/>
          <w:szCs w:val="28"/>
        </w:rPr>
        <w:t>Электронный</w:t>
      </w:r>
      <w:r w:rsidRPr="00063DF5">
        <w:rPr>
          <w:rFonts w:ascii="Times New Roman" w:hAnsi="Times New Roman" w:cs="Times New Roman"/>
          <w:sz w:val="28"/>
          <w:szCs w:val="28"/>
        </w:rPr>
        <w:t xml:space="preserve"> </w:t>
      </w:r>
      <w:r w:rsidRPr="00625D2D">
        <w:rPr>
          <w:rFonts w:ascii="Times New Roman" w:hAnsi="Times New Roman" w:cs="Times New Roman"/>
          <w:sz w:val="28"/>
          <w:szCs w:val="28"/>
        </w:rPr>
        <w:t>ресурс</w:t>
      </w:r>
      <w:r w:rsidRPr="00063DF5">
        <w:rPr>
          <w:rFonts w:ascii="Times New Roman" w:hAnsi="Times New Roman" w:cs="Times New Roman"/>
          <w:sz w:val="28"/>
          <w:szCs w:val="28"/>
        </w:rPr>
        <w:t xml:space="preserve">] // </w:t>
      </w:r>
      <w:r w:rsidRPr="00625D2D">
        <w:rPr>
          <w:rFonts w:ascii="Times New Roman" w:hAnsi="Times New Roman" w:cs="Times New Roman"/>
          <w:sz w:val="28"/>
          <w:szCs w:val="28"/>
          <w:lang w:val="en-US"/>
        </w:rPr>
        <w:t>Wikimedia</w:t>
      </w:r>
      <w:r w:rsidRPr="00063DF5">
        <w:rPr>
          <w:rFonts w:ascii="Times New Roman" w:hAnsi="Times New Roman" w:cs="Times New Roman"/>
          <w:sz w:val="28"/>
          <w:szCs w:val="28"/>
        </w:rPr>
        <w:t xml:space="preserve"> </w:t>
      </w:r>
      <w:r w:rsidRPr="00625D2D">
        <w:rPr>
          <w:rFonts w:ascii="Times New Roman" w:hAnsi="Times New Roman" w:cs="Times New Roman"/>
          <w:sz w:val="28"/>
          <w:szCs w:val="28"/>
          <w:lang w:val="en-US"/>
        </w:rPr>
        <w:t>Commons</w:t>
      </w:r>
      <w:r w:rsidRPr="00063DF5">
        <w:rPr>
          <w:rFonts w:ascii="Times New Roman" w:hAnsi="Times New Roman" w:cs="Times New Roman"/>
          <w:sz w:val="28"/>
          <w:szCs w:val="28"/>
        </w:rPr>
        <w:t xml:space="preserve">. – 2019. </w:t>
      </w:r>
      <w:proofErr w:type="gramStart"/>
      <w:r w:rsidRPr="00625D2D">
        <w:rPr>
          <w:rFonts w:ascii="Times New Roman" w:hAnsi="Times New Roman" w:cs="Times New Roman"/>
          <w:sz w:val="28"/>
          <w:szCs w:val="28"/>
          <w:lang w:val="en-US"/>
        </w:rPr>
        <w:t>URL:https://commons.wikimedia.org/wiki/File:Hal_-_Sander_lucioperca_-_1.jpg</w:t>
      </w:r>
      <w:proofErr w:type="gramEnd"/>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дата</w:t>
      </w:r>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обращения</w:t>
      </w:r>
      <w:r w:rsidRPr="00625D2D">
        <w:rPr>
          <w:rFonts w:ascii="Times New Roman" w:hAnsi="Times New Roman" w:cs="Times New Roman"/>
          <w:sz w:val="28"/>
          <w:szCs w:val="28"/>
          <w:lang w:val="en-US"/>
        </w:rPr>
        <w:t xml:space="preserve">: 22.09.2025). – </w:t>
      </w:r>
      <w:r w:rsidRPr="00625D2D">
        <w:rPr>
          <w:rFonts w:ascii="Times New Roman" w:hAnsi="Times New Roman" w:cs="Times New Roman"/>
          <w:sz w:val="28"/>
          <w:szCs w:val="28"/>
        </w:rPr>
        <w:t>Лицензия</w:t>
      </w:r>
      <w:r w:rsidRPr="00625D2D">
        <w:rPr>
          <w:rFonts w:ascii="Times New Roman" w:hAnsi="Times New Roman" w:cs="Times New Roman"/>
          <w:sz w:val="28"/>
          <w:szCs w:val="28"/>
          <w:lang w:val="en-US"/>
        </w:rPr>
        <w:t>: Creative Commons Attribution-</w:t>
      </w:r>
      <w:proofErr w:type="spellStart"/>
      <w:r w:rsidRPr="00625D2D">
        <w:rPr>
          <w:rFonts w:ascii="Times New Roman" w:hAnsi="Times New Roman" w:cs="Times New Roman"/>
          <w:sz w:val="28"/>
          <w:szCs w:val="28"/>
          <w:lang w:val="en-US"/>
        </w:rPr>
        <w:t>ShareAlike</w:t>
      </w:r>
      <w:proofErr w:type="spellEnd"/>
      <w:r w:rsidRPr="00625D2D">
        <w:rPr>
          <w:rFonts w:ascii="Times New Roman" w:hAnsi="Times New Roman" w:cs="Times New Roman"/>
          <w:sz w:val="28"/>
          <w:szCs w:val="28"/>
          <w:lang w:val="en-US"/>
        </w:rPr>
        <w:t xml:space="preserve"> 4.0 International.] </w:t>
      </w:r>
    </w:p>
    <w:p w14:paraId="69B13627"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32. </w:t>
      </w:r>
      <w:proofErr w:type="spellStart"/>
      <w:r w:rsidRPr="00625D2D">
        <w:rPr>
          <w:rFonts w:ascii="Times New Roman" w:hAnsi="Times New Roman" w:cs="Times New Roman"/>
          <w:sz w:val="28"/>
          <w:szCs w:val="28"/>
        </w:rPr>
        <w:t>Танасийчук</w:t>
      </w:r>
      <w:proofErr w:type="spellEnd"/>
      <w:r w:rsidRPr="00625D2D">
        <w:rPr>
          <w:rFonts w:ascii="Times New Roman" w:hAnsi="Times New Roman" w:cs="Times New Roman"/>
          <w:sz w:val="28"/>
          <w:szCs w:val="28"/>
        </w:rPr>
        <w:t xml:space="preserve"> Л.Н. Об адаптивных возможностях судака // Вопросы ихтиологии. 1974. Т.14, № 5. С. 806–813. </w:t>
      </w:r>
    </w:p>
    <w:p w14:paraId="4E7777A5"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33. Стерлигова О.П., </w:t>
      </w:r>
      <w:proofErr w:type="spellStart"/>
      <w:r w:rsidRPr="00625D2D">
        <w:rPr>
          <w:rFonts w:ascii="Times New Roman" w:hAnsi="Times New Roman" w:cs="Times New Roman"/>
          <w:sz w:val="28"/>
          <w:szCs w:val="28"/>
        </w:rPr>
        <w:t>Рюкшиев</w:t>
      </w:r>
      <w:proofErr w:type="spellEnd"/>
      <w:r w:rsidRPr="00625D2D">
        <w:rPr>
          <w:rFonts w:ascii="Times New Roman" w:hAnsi="Times New Roman" w:cs="Times New Roman"/>
          <w:sz w:val="28"/>
          <w:szCs w:val="28"/>
        </w:rPr>
        <w:t xml:space="preserve"> А.А., </w:t>
      </w:r>
      <w:proofErr w:type="spellStart"/>
      <w:r w:rsidRPr="00625D2D">
        <w:rPr>
          <w:rFonts w:ascii="Times New Roman" w:hAnsi="Times New Roman" w:cs="Times New Roman"/>
          <w:sz w:val="28"/>
          <w:szCs w:val="28"/>
        </w:rPr>
        <w:t>Ильмаст</w:t>
      </w:r>
      <w:proofErr w:type="spellEnd"/>
      <w:r w:rsidRPr="00625D2D">
        <w:rPr>
          <w:rFonts w:ascii="Times New Roman" w:hAnsi="Times New Roman" w:cs="Times New Roman"/>
          <w:sz w:val="28"/>
          <w:szCs w:val="28"/>
        </w:rPr>
        <w:t xml:space="preserve"> Н.В. Сравнительная биологическая характеристика судака Sander </w:t>
      </w:r>
      <w:proofErr w:type="spellStart"/>
      <w:r w:rsidRPr="00625D2D">
        <w:rPr>
          <w:rFonts w:ascii="Times New Roman" w:hAnsi="Times New Roman" w:cs="Times New Roman"/>
          <w:sz w:val="28"/>
          <w:szCs w:val="28"/>
        </w:rPr>
        <w:t>lucioperca</w:t>
      </w:r>
      <w:proofErr w:type="spellEnd"/>
      <w:r w:rsidRPr="00625D2D">
        <w:rPr>
          <w:rFonts w:ascii="Times New Roman" w:hAnsi="Times New Roman" w:cs="Times New Roman"/>
          <w:sz w:val="28"/>
          <w:szCs w:val="28"/>
        </w:rPr>
        <w:t xml:space="preserve"> (L.) озер Онежского и </w:t>
      </w:r>
      <w:proofErr w:type="spellStart"/>
      <w:r w:rsidRPr="00625D2D">
        <w:rPr>
          <w:rFonts w:ascii="Times New Roman" w:hAnsi="Times New Roman" w:cs="Times New Roman"/>
          <w:sz w:val="28"/>
          <w:szCs w:val="28"/>
        </w:rPr>
        <w:t>Выгозера</w:t>
      </w:r>
      <w:proofErr w:type="spellEnd"/>
      <w:r w:rsidRPr="00625D2D">
        <w:rPr>
          <w:rFonts w:ascii="Times New Roman" w:hAnsi="Times New Roman" w:cs="Times New Roman"/>
          <w:sz w:val="28"/>
          <w:szCs w:val="28"/>
        </w:rPr>
        <w:t xml:space="preserve"> // Биология внутренних вод. 2012. № 2. С. 55–60. </w:t>
      </w:r>
    </w:p>
    <w:p w14:paraId="5835C9FC"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34. Быков </w:t>
      </w:r>
      <w:proofErr w:type="gramStart"/>
      <w:r w:rsidRPr="00625D2D">
        <w:rPr>
          <w:rFonts w:ascii="Times New Roman" w:hAnsi="Times New Roman" w:cs="Times New Roman"/>
          <w:sz w:val="28"/>
          <w:szCs w:val="28"/>
        </w:rPr>
        <w:t>А.Д.</w:t>
      </w:r>
      <w:proofErr w:type="gramEnd"/>
      <w:r w:rsidRPr="00625D2D">
        <w:rPr>
          <w:rFonts w:ascii="Times New Roman" w:hAnsi="Times New Roman" w:cs="Times New Roman"/>
          <w:sz w:val="28"/>
          <w:szCs w:val="28"/>
        </w:rPr>
        <w:t xml:space="preserve"> Судак в водоёмах Центральной России // Вопросы рыболовства. 2023. Т. 24, № 3. С. 37–54. </w:t>
      </w:r>
      <w:proofErr w:type="spellStart"/>
      <w:r w:rsidRPr="00625D2D">
        <w:rPr>
          <w:rFonts w:ascii="Times New Roman" w:hAnsi="Times New Roman" w:cs="Times New Roman"/>
          <w:sz w:val="28"/>
          <w:szCs w:val="28"/>
        </w:rPr>
        <w:t>doi</w:t>
      </w:r>
      <w:proofErr w:type="spellEnd"/>
      <w:r w:rsidRPr="00625D2D">
        <w:rPr>
          <w:rFonts w:ascii="Times New Roman" w:hAnsi="Times New Roman" w:cs="Times New Roman"/>
          <w:sz w:val="28"/>
          <w:szCs w:val="28"/>
        </w:rPr>
        <w:t xml:space="preserve">: 10.36038/0234-2774-2023-24-3-37-54 </w:t>
      </w:r>
    </w:p>
    <w:p w14:paraId="2292A89B"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35. Новоселов В.А. Эколого-морфологические особенности </w:t>
      </w:r>
      <w:proofErr w:type="spellStart"/>
      <w:r w:rsidRPr="00625D2D">
        <w:rPr>
          <w:rFonts w:ascii="Times New Roman" w:hAnsi="Times New Roman" w:cs="Times New Roman"/>
          <w:sz w:val="28"/>
          <w:szCs w:val="28"/>
        </w:rPr>
        <w:t>акклиматизантов</w:t>
      </w:r>
      <w:proofErr w:type="spellEnd"/>
      <w:r w:rsidRPr="00625D2D">
        <w:rPr>
          <w:rFonts w:ascii="Times New Roman" w:hAnsi="Times New Roman" w:cs="Times New Roman"/>
          <w:sz w:val="28"/>
          <w:szCs w:val="28"/>
        </w:rPr>
        <w:t xml:space="preserve"> леща и судака и пути рационального использования их запасов в верховьях Оби : </w:t>
      </w:r>
      <w:proofErr w:type="spellStart"/>
      <w:r w:rsidRPr="00625D2D">
        <w:rPr>
          <w:rFonts w:ascii="Times New Roman" w:hAnsi="Times New Roman" w:cs="Times New Roman"/>
          <w:sz w:val="28"/>
          <w:szCs w:val="28"/>
        </w:rPr>
        <w:t>автореф</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дис</w:t>
      </w:r>
      <w:proofErr w:type="spellEnd"/>
      <w:r w:rsidRPr="00625D2D">
        <w:rPr>
          <w:rFonts w:ascii="Times New Roman" w:hAnsi="Times New Roman" w:cs="Times New Roman"/>
          <w:sz w:val="28"/>
          <w:szCs w:val="28"/>
        </w:rPr>
        <w:t xml:space="preserve">. … канд. биол. наук. М., 1986. 24 с. </w:t>
      </w:r>
    </w:p>
    <w:p w14:paraId="6F5B16E6"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36. Герасимов </w:t>
      </w:r>
      <w:proofErr w:type="gramStart"/>
      <w:r w:rsidRPr="00625D2D">
        <w:rPr>
          <w:rFonts w:ascii="Times New Roman" w:hAnsi="Times New Roman" w:cs="Times New Roman"/>
          <w:sz w:val="28"/>
          <w:szCs w:val="28"/>
        </w:rPr>
        <w:t>Ю.В.</w:t>
      </w:r>
      <w:proofErr w:type="gramEnd"/>
      <w:r w:rsidRPr="00625D2D">
        <w:rPr>
          <w:rFonts w:ascii="Times New Roman" w:hAnsi="Times New Roman" w:cs="Times New Roman"/>
          <w:sz w:val="28"/>
          <w:szCs w:val="28"/>
        </w:rPr>
        <w:t xml:space="preserve">, Стрельников </w:t>
      </w:r>
      <w:proofErr w:type="gramStart"/>
      <w:r w:rsidRPr="00625D2D">
        <w:rPr>
          <w:rFonts w:ascii="Times New Roman" w:hAnsi="Times New Roman" w:cs="Times New Roman"/>
          <w:sz w:val="28"/>
          <w:szCs w:val="28"/>
        </w:rPr>
        <w:t>А.С.</w:t>
      </w:r>
      <w:proofErr w:type="gramEnd"/>
      <w:r w:rsidRPr="00625D2D">
        <w:rPr>
          <w:rFonts w:ascii="Times New Roman" w:hAnsi="Times New Roman" w:cs="Times New Roman"/>
          <w:sz w:val="28"/>
          <w:szCs w:val="28"/>
        </w:rPr>
        <w:t xml:space="preserve">, Иванова </w:t>
      </w:r>
      <w:proofErr w:type="gramStart"/>
      <w:r w:rsidRPr="00625D2D">
        <w:rPr>
          <w:rFonts w:ascii="Times New Roman" w:hAnsi="Times New Roman" w:cs="Times New Roman"/>
          <w:sz w:val="28"/>
          <w:szCs w:val="28"/>
        </w:rPr>
        <w:t>М.Н.</w:t>
      </w:r>
      <w:proofErr w:type="gramEnd"/>
      <w:r w:rsidRPr="00625D2D">
        <w:rPr>
          <w:rFonts w:ascii="Times New Roman" w:hAnsi="Times New Roman" w:cs="Times New Roman"/>
          <w:sz w:val="28"/>
          <w:szCs w:val="28"/>
        </w:rPr>
        <w:t xml:space="preserve"> Динамика структурных показателей популяции судака </w:t>
      </w:r>
      <w:proofErr w:type="spellStart"/>
      <w:r w:rsidRPr="00625D2D">
        <w:rPr>
          <w:rFonts w:ascii="Times New Roman" w:hAnsi="Times New Roman" w:cs="Times New Roman"/>
          <w:sz w:val="28"/>
          <w:szCs w:val="28"/>
        </w:rPr>
        <w:t>Stizostedion</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lucioperca</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Percidae</w:t>
      </w:r>
      <w:proofErr w:type="spellEnd"/>
      <w:r w:rsidRPr="00625D2D">
        <w:rPr>
          <w:rFonts w:ascii="Times New Roman" w:hAnsi="Times New Roman" w:cs="Times New Roman"/>
          <w:sz w:val="28"/>
          <w:szCs w:val="28"/>
        </w:rPr>
        <w:t xml:space="preserve">) Рыбинского водохранилища за период 1954–2010 гг. // Вопросы ихтиологии. 2013. Т. 53, № 1. С. 57–68. </w:t>
      </w:r>
    </w:p>
    <w:p w14:paraId="148A7888"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37. Ростовцев А.А., </w:t>
      </w:r>
      <w:proofErr w:type="spellStart"/>
      <w:r w:rsidRPr="00625D2D">
        <w:rPr>
          <w:rFonts w:ascii="Times New Roman" w:hAnsi="Times New Roman" w:cs="Times New Roman"/>
          <w:sz w:val="28"/>
          <w:szCs w:val="28"/>
        </w:rPr>
        <w:t>Интересова</w:t>
      </w:r>
      <w:proofErr w:type="spellEnd"/>
      <w:r w:rsidRPr="00625D2D">
        <w:rPr>
          <w:rFonts w:ascii="Times New Roman" w:hAnsi="Times New Roman" w:cs="Times New Roman"/>
          <w:sz w:val="28"/>
          <w:szCs w:val="28"/>
        </w:rPr>
        <w:t xml:space="preserve"> Е.А., Бабкина И.Б., </w:t>
      </w:r>
      <w:proofErr w:type="spellStart"/>
      <w:r w:rsidRPr="00625D2D">
        <w:rPr>
          <w:rFonts w:ascii="Times New Roman" w:hAnsi="Times New Roman" w:cs="Times New Roman"/>
          <w:sz w:val="28"/>
          <w:szCs w:val="28"/>
        </w:rPr>
        <w:t>Визер</w:t>
      </w:r>
      <w:proofErr w:type="spellEnd"/>
      <w:r w:rsidRPr="00625D2D">
        <w:rPr>
          <w:rFonts w:ascii="Times New Roman" w:hAnsi="Times New Roman" w:cs="Times New Roman"/>
          <w:sz w:val="28"/>
          <w:szCs w:val="28"/>
        </w:rPr>
        <w:t xml:space="preserve"> А.М., Симакова А.В. Уловы, возраст и рост обыкновенного судака Sander </w:t>
      </w:r>
      <w:proofErr w:type="spellStart"/>
      <w:r w:rsidRPr="00625D2D">
        <w:rPr>
          <w:rFonts w:ascii="Times New Roman" w:hAnsi="Times New Roman" w:cs="Times New Roman"/>
          <w:sz w:val="28"/>
          <w:szCs w:val="28"/>
        </w:rPr>
        <w:t>lucioperca</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Linnaeus</w:t>
      </w:r>
      <w:proofErr w:type="spellEnd"/>
      <w:r w:rsidRPr="00625D2D">
        <w:rPr>
          <w:rFonts w:ascii="Times New Roman" w:hAnsi="Times New Roman" w:cs="Times New Roman"/>
          <w:sz w:val="28"/>
          <w:szCs w:val="28"/>
        </w:rPr>
        <w:t xml:space="preserve">, 1758) в бассейне Средней Оби // Вестник НГАУ (Новосибирский государственный аграрный университет). 2016. № 3 (40). С. 105–112. </w:t>
      </w:r>
    </w:p>
    <w:p w14:paraId="1F3EC05E"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rPr>
        <w:t xml:space="preserve">38. Зыков </w:t>
      </w:r>
      <w:proofErr w:type="gramStart"/>
      <w:r w:rsidRPr="00625D2D">
        <w:rPr>
          <w:rFonts w:ascii="Times New Roman" w:hAnsi="Times New Roman" w:cs="Times New Roman"/>
          <w:sz w:val="28"/>
          <w:szCs w:val="28"/>
        </w:rPr>
        <w:t>Л.А.</w:t>
      </w:r>
      <w:proofErr w:type="gramEnd"/>
      <w:r w:rsidRPr="00625D2D">
        <w:rPr>
          <w:rFonts w:ascii="Times New Roman" w:hAnsi="Times New Roman" w:cs="Times New Roman"/>
          <w:sz w:val="28"/>
          <w:szCs w:val="28"/>
        </w:rPr>
        <w:t xml:space="preserve">, Иванов </w:t>
      </w:r>
      <w:proofErr w:type="gramStart"/>
      <w:r w:rsidRPr="00625D2D">
        <w:rPr>
          <w:rFonts w:ascii="Times New Roman" w:hAnsi="Times New Roman" w:cs="Times New Roman"/>
          <w:sz w:val="28"/>
          <w:szCs w:val="28"/>
        </w:rPr>
        <w:t>В.П.</w:t>
      </w:r>
      <w:proofErr w:type="gramEnd"/>
      <w:r w:rsidRPr="00625D2D">
        <w:rPr>
          <w:rFonts w:ascii="Times New Roman" w:hAnsi="Times New Roman" w:cs="Times New Roman"/>
          <w:sz w:val="28"/>
          <w:szCs w:val="28"/>
        </w:rPr>
        <w:t xml:space="preserve"> Эколого-географическая изменчивость роста судака </w:t>
      </w:r>
      <w:proofErr w:type="spellStart"/>
      <w:r w:rsidRPr="00625D2D">
        <w:rPr>
          <w:rFonts w:ascii="Times New Roman" w:hAnsi="Times New Roman" w:cs="Times New Roman"/>
          <w:sz w:val="28"/>
          <w:szCs w:val="28"/>
        </w:rPr>
        <w:t>Lucioperca</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lucioperca</w:t>
      </w:r>
      <w:proofErr w:type="spellEnd"/>
      <w:r w:rsidRPr="00625D2D">
        <w:rPr>
          <w:rFonts w:ascii="Times New Roman" w:hAnsi="Times New Roman" w:cs="Times New Roman"/>
          <w:sz w:val="28"/>
          <w:szCs w:val="28"/>
        </w:rPr>
        <w:t xml:space="preserve"> (L.) в границах ареала // Вестник Астраханского государственного технического университета. </w:t>
      </w:r>
      <w:r w:rsidRPr="00625D2D">
        <w:rPr>
          <w:rFonts w:ascii="Times New Roman" w:hAnsi="Times New Roman" w:cs="Times New Roman"/>
          <w:sz w:val="28"/>
          <w:szCs w:val="28"/>
          <w:lang w:val="en-US"/>
        </w:rPr>
        <w:t xml:space="preserve">2008. № 3 (44). </w:t>
      </w:r>
      <w:r w:rsidRPr="00625D2D">
        <w:rPr>
          <w:rFonts w:ascii="Times New Roman" w:hAnsi="Times New Roman" w:cs="Times New Roman"/>
          <w:sz w:val="28"/>
          <w:szCs w:val="28"/>
        </w:rPr>
        <w:t>С</w:t>
      </w:r>
      <w:r w:rsidRPr="00625D2D">
        <w:rPr>
          <w:rFonts w:ascii="Times New Roman" w:hAnsi="Times New Roman" w:cs="Times New Roman"/>
          <w:sz w:val="28"/>
          <w:szCs w:val="28"/>
          <w:lang w:val="en-US"/>
        </w:rPr>
        <w:t>. 26–32.</w:t>
      </w:r>
    </w:p>
    <w:p w14:paraId="45668A26"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39. Lappalainen, Jyrki &amp; </w:t>
      </w:r>
      <w:proofErr w:type="spellStart"/>
      <w:r w:rsidRPr="00625D2D">
        <w:rPr>
          <w:rFonts w:ascii="Times New Roman" w:hAnsi="Times New Roman" w:cs="Times New Roman"/>
          <w:sz w:val="28"/>
          <w:szCs w:val="28"/>
          <w:lang w:val="en-US"/>
        </w:rPr>
        <w:t>Dörner</w:t>
      </w:r>
      <w:proofErr w:type="spellEnd"/>
      <w:r w:rsidRPr="00625D2D">
        <w:rPr>
          <w:rFonts w:ascii="Times New Roman" w:hAnsi="Times New Roman" w:cs="Times New Roman"/>
          <w:sz w:val="28"/>
          <w:szCs w:val="28"/>
          <w:lang w:val="en-US"/>
        </w:rPr>
        <w:t xml:space="preserve">, H. &amp; </w:t>
      </w:r>
      <w:proofErr w:type="spellStart"/>
      <w:r w:rsidRPr="00625D2D">
        <w:rPr>
          <w:rFonts w:ascii="Times New Roman" w:hAnsi="Times New Roman" w:cs="Times New Roman"/>
          <w:sz w:val="28"/>
          <w:szCs w:val="28"/>
          <w:lang w:val="en-US"/>
        </w:rPr>
        <w:t>Wysujack</w:t>
      </w:r>
      <w:proofErr w:type="spellEnd"/>
      <w:r w:rsidRPr="00625D2D">
        <w:rPr>
          <w:rFonts w:ascii="Times New Roman" w:hAnsi="Times New Roman" w:cs="Times New Roman"/>
          <w:sz w:val="28"/>
          <w:szCs w:val="28"/>
          <w:lang w:val="en-US"/>
        </w:rPr>
        <w:t xml:space="preserve">, Klaus. (2003). Reproduction Biology of Pikeperch (Sander </w:t>
      </w:r>
      <w:proofErr w:type="spellStart"/>
      <w:r w:rsidRPr="00625D2D">
        <w:rPr>
          <w:rFonts w:ascii="Times New Roman" w:hAnsi="Times New Roman" w:cs="Times New Roman"/>
          <w:sz w:val="28"/>
          <w:szCs w:val="28"/>
          <w:lang w:val="en-US"/>
        </w:rPr>
        <w:t>Lucioperca</w:t>
      </w:r>
      <w:proofErr w:type="spellEnd"/>
      <w:r w:rsidRPr="00625D2D">
        <w:rPr>
          <w:rFonts w:ascii="Times New Roman" w:hAnsi="Times New Roman" w:cs="Times New Roman"/>
          <w:sz w:val="28"/>
          <w:szCs w:val="28"/>
          <w:lang w:val="en-US"/>
        </w:rPr>
        <w:t xml:space="preserve"> (L.)) – A Review. Ecology of Freshwater Fish. 12. 95 - 106. 10.1034/j.1600-0633.2003.</w:t>
      </w:r>
      <w:proofErr w:type="gramStart"/>
      <w:r w:rsidRPr="00625D2D">
        <w:rPr>
          <w:rFonts w:ascii="Times New Roman" w:hAnsi="Times New Roman" w:cs="Times New Roman"/>
          <w:sz w:val="28"/>
          <w:szCs w:val="28"/>
          <w:lang w:val="en-US"/>
        </w:rPr>
        <w:t>00005.x.</w:t>
      </w:r>
      <w:proofErr w:type="gramEnd"/>
    </w:p>
    <w:p w14:paraId="09CEAFE5"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40. Löffler, J.; Ott, A.; </w:t>
      </w:r>
      <w:proofErr w:type="spellStart"/>
      <w:r w:rsidRPr="00625D2D">
        <w:rPr>
          <w:rFonts w:ascii="Times New Roman" w:hAnsi="Times New Roman" w:cs="Times New Roman"/>
          <w:sz w:val="28"/>
          <w:szCs w:val="28"/>
          <w:lang w:val="en-US"/>
        </w:rPr>
        <w:t>Ahnelt</w:t>
      </w:r>
      <w:proofErr w:type="spellEnd"/>
      <w:r w:rsidRPr="00625D2D">
        <w:rPr>
          <w:rFonts w:ascii="Times New Roman" w:hAnsi="Times New Roman" w:cs="Times New Roman"/>
          <w:sz w:val="28"/>
          <w:szCs w:val="28"/>
          <w:lang w:val="en-US"/>
        </w:rPr>
        <w:t xml:space="preserve">, H.; </w:t>
      </w:r>
      <w:proofErr w:type="spellStart"/>
      <w:r w:rsidRPr="00625D2D">
        <w:rPr>
          <w:rFonts w:ascii="Times New Roman" w:hAnsi="Times New Roman" w:cs="Times New Roman"/>
          <w:sz w:val="28"/>
          <w:szCs w:val="28"/>
          <w:lang w:val="en-US"/>
        </w:rPr>
        <w:t>Keckeis</w:t>
      </w:r>
      <w:proofErr w:type="spellEnd"/>
      <w:r w:rsidRPr="00625D2D">
        <w:rPr>
          <w:rFonts w:ascii="Times New Roman" w:hAnsi="Times New Roman" w:cs="Times New Roman"/>
          <w:sz w:val="28"/>
          <w:szCs w:val="28"/>
          <w:lang w:val="en-US"/>
        </w:rPr>
        <w:t xml:space="preserve">, H. Early development of the skull of Sander </w:t>
      </w:r>
      <w:proofErr w:type="spellStart"/>
      <w:r w:rsidRPr="00625D2D">
        <w:rPr>
          <w:rFonts w:ascii="Times New Roman" w:hAnsi="Times New Roman" w:cs="Times New Roman"/>
          <w:sz w:val="28"/>
          <w:szCs w:val="28"/>
          <w:lang w:val="en-US"/>
        </w:rPr>
        <w:t>lucioperca</w:t>
      </w:r>
      <w:proofErr w:type="spellEnd"/>
      <w:r w:rsidRPr="00625D2D">
        <w:rPr>
          <w:rFonts w:ascii="Times New Roman" w:hAnsi="Times New Roman" w:cs="Times New Roman"/>
          <w:sz w:val="28"/>
          <w:szCs w:val="28"/>
          <w:lang w:val="en-US"/>
        </w:rPr>
        <w:t xml:space="preserve"> (L.) (Teleostei: Percidae) relating to growth and mortality. J. Fish Biol. 2008, 72, 233–258, doi:10.1111/j.1095-8649.2007.</w:t>
      </w:r>
      <w:proofErr w:type="gramStart"/>
      <w:r w:rsidRPr="00625D2D">
        <w:rPr>
          <w:rFonts w:ascii="Times New Roman" w:hAnsi="Times New Roman" w:cs="Times New Roman"/>
          <w:sz w:val="28"/>
          <w:szCs w:val="28"/>
          <w:lang w:val="en-US"/>
        </w:rPr>
        <w:t>01699.x.</w:t>
      </w:r>
      <w:proofErr w:type="gramEnd"/>
    </w:p>
    <w:p w14:paraId="593EA0BB"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41. Ali, M.A.; Ryder, R.A.; Anctil, M. Photoreceptors and Visual Pigments as Related to Behavioral Responses and Preferred Habitats of Perches (Perca spp.) and </w:t>
      </w:r>
      <w:r w:rsidRPr="00625D2D">
        <w:rPr>
          <w:rFonts w:ascii="Times New Roman" w:hAnsi="Times New Roman" w:cs="Times New Roman"/>
          <w:sz w:val="28"/>
          <w:szCs w:val="28"/>
          <w:lang w:val="en-US"/>
        </w:rPr>
        <w:lastRenderedPageBreak/>
        <w:t xml:space="preserve">Pikeperches (Stizostedion spp.). J. Fish. </w:t>
      </w:r>
      <w:proofErr w:type="spellStart"/>
      <w:r w:rsidRPr="00625D2D">
        <w:rPr>
          <w:rFonts w:ascii="Times New Roman" w:hAnsi="Times New Roman" w:cs="Times New Roman"/>
          <w:sz w:val="28"/>
          <w:szCs w:val="28"/>
          <w:lang w:val="en-US"/>
        </w:rPr>
        <w:t>Reserach</w:t>
      </w:r>
      <w:proofErr w:type="spellEnd"/>
      <w:r w:rsidRPr="00625D2D">
        <w:rPr>
          <w:rFonts w:ascii="Times New Roman" w:hAnsi="Times New Roman" w:cs="Times New Roman"/>
          <w:sz w:val="28"/>
          <w:szCs w:val="28"/>
          <w:lang w:val="en-US"/>
        </w:rPr>
        <w:t xml:space="preserve"> Board Canada 1977, 34, 1475–1480, doi:10.1139/f77-212. </w:t>
      </w:r>
    </w:p>
    <w:p w14:paraId="52A91D25"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lang w:val="en-US"/>
        </w:rPr>
        <w:t xml:space="preserve">42. </w:t>
      </w:r>
      <w:proofErr w:type="spellStart"/>
      <w:r w:rsidRPr="00625D2D">
        <w:rPr>
          <w:rFonts w:ascii="Times New Roman" w:hAnsi="Times New Roman" w:cs="Times New Roman"/>
          <w:sz w:val="28"/>
          <w:szCs w:val="28"/>
        </w:rPr>
        <w:t>Бархалов</w:t>
      </w:r>
      <w:proofErr w:type="spellEnd"/>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Р</w:t>
      </w:r>
      <w:r w:rsidRPr="00625D2D">
        <w:rPr>
          <w:rFonts w:ascii="Times New Roman" w:hAnsi="Times New Roman" w:cs="Times New Roman"/>
          <w:sz w:val="28"/>
          <w:szCs w:val="28"/>
          <w:lang w:val="en-US"/>
        </w:rPr>
        <w:t>.</w:t>
      </w:r>
      <w:r w:rsidRPr="00625D2D">
        <w:rPr>
          <w:rFonts w:ascii="Times New Roman" w:hAnsi="Times New Roman" w:cs="Times New Roman"/>
          <w:sz w:val="28"/>
          <w:szCs w:val="28"/>
        </w:rPr>
        <w:t>М</w:t>
      </w:r>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Рамазанова</w:t>
      </w:r>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Д</w:t>
      </w:r>
      <w:r w:rsidRPr="00625D2D">
        <w:rPr>
          <w:rFonts w:ascii="Times New Roman" w:hAnsi="Times New Roman" w:cs="Times New Roman"/>
          <w:sz w:val="28"/>
          <w:szCs w:val="28"/>
          <w:lang w:val="en-US"/>
        </w:rPr>
        <w:t>.</w:t>
      </w:r>
      <w:r w:rsidRPr="00625D2D">
        <w:rPr>
          <w:rFonts w:ascii="Times New Roman" w:hAnsi="Times New Roman" w:cs="Times New Roman"/>
          <w:sz w:val="28"/>
          <w:szCs w:val="28"/>
        </w:rPr>
        <w:t>М</w:t>
      </w:r>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rPr>
        <w:t>Хлопкова</w:t>
      </w:r>
      <w:proofErr w:type="spellEnd"/>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М</w:t>
      </w:r>
      <w:r w:rsidRPr="00625D2D">
        <w:rPr>
          <w:rFonts w:ascii="Times New Roman" w:hAnsi="Times New Roman" w:cs="Times New Roman"/>
          <w:sz w:val="28"/>
          <w:szCs w:val="28"/>
          <w:lang w:val="en-US"/>
        </w:rPr>
        <w:t>.</w:t>
      </w:r>
      <w:r w:rsidRPr="00625D2D">
        <w:rPr>
          <w:rFonts w:ascii="Times New Roman" w:hAnsi="Times New Roman" w:cs="Times New Roman"/>
          <w:sz w:val="28"/>
          <w:szCs w:val="28"/>
        </w:rPr>
        <w:t>В</w:t>
      </w:r>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rPr>
        <w:t>Мирзаханов</w:t>
      </w:r>
      <w:proofErr w:type="spellEnd"/>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М</w:t>
      </w:r>
      <w:r w:rsidRPr="00625D2D">
        <w:rPr>
          <w:rFonts w:ascii="Times New Roman" w:hAnsi="Times New Roman" w:cs="Times New Roman"/>
          <w:sz w:val="28"/>
          <w:szCs w:val="28"/>
          <w:lang w:val="en-US"/>
        </w:rPr>
        <w:t>.</w:t>
      </w:r>
      <w:r w:rsidRPr="00625D2D">
        <w:rPr>
          <w:rFonts w:ascii="Times New Roman" w:hAnsi="Times New Roman" w:cs="Times New Roman"/>
          <w:sz w:val="28"/>
          <w:szCs w:val="28"/>
        </w:rPr>
        <w:t>К</w:t>
      </w:r>
      <w:r w:rsidRPr="00625D2D">
        <w:rPr>
          <w:rFonts w:ascii="Times New Roman" w:hAnsi="Times New Roman" w:cs="Times New Roman"/>
          <w:sz w:val="28"/>
          <w:szCs w:val="28"/>
          <w:lang w:val="en-US"/>
        </w:rPr>
        <w:t xml:space="preserve">. (2024). </w:t>
      </w:r>
      <w:r w:rsidRPr="00625D2D">
        <w:rPr>
          <w:rFonts w:ascii="Times New Roman" w:hAnsi="Times New Roman" w:cs="Times New Roman"/>
          <w:sz w:val="28"/>
          <w:szCs w:val="28"/>
        </w:rPr>
        <w:t xml:space="preserve">К изучению биологии судака (Sander </w:t>
      </w:r>
      <w:proofErr w:type="spellStart"/>
      <w:r w:rsidRPr="00625D2D">
        <w:rPr>
          <w:rFonts w:ascii="Times New Roman" w:hAnsi="Times New Roman" w:cs="Times New Roman"/>
          <w:sz w:val="28"/>
          <w:szCs w:val="28"/>
        </w:rPr>
        <w:t>lucioperca</w:t>
      </w:r>
      <w:proofErr w:type="spellEnd"/>
      <w:r w:rsidRPr="00625D2D">
        <w:rPr>
          <w:rFonts w:ascii="Times New Roman" w:hAnsi="Times New Roman" w:cs="Times New Roman"/>
          <w:sz w:val="28"/>
          <w:szCs w:val="28"/>
        </w:rPr>
        <w:t xml:space="preserve">) в изменившихся экологических условиях северной части </w:t>
      </w:r>
      <w:proofErr w:type="spellStart"/>
      <w:r w:rsidRPr="00625D2D">
        <w:rPr>
          <w:rFonts w:ascii="Times New Roman" w:hAnsi="Times New Roman" w:cs="Times New Roman"/>
          <w:sz w:val="28"/>
          <w:szCs w:val="28"/>
        </w:rPr>
        <w:t>Аграханского</w:t>
      </w:r>
      <w:proofErr w:type="spellEnd"/>
      <w:r w:rsidRPr="00625D2D">
        <w:rPr>
          <w:rFonts w:ascii="Times New Roman" w:hAnsi="Times New Roman" w:cs="Times New Roman"/>
          <w:sz w:val="28"/>
          <w:szCs w:val="28"/>
        </w:rPr>
        <w:t xml:space="preserve"> залива Каспийского моря. Известия вузов. Северо-Кавказский регион. Естественные науки, № 1, с. 118–125. https://doi.org/10.18522/1026-2237-2024-1-118-125</w:t>
      </w:r>
    </w:p>
    <w:p w14:paraId="3CCFEDE8"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43. Коваленко Е.О., Пашинова Н.Г., </w:t>
      </w:r>
      <w:proofErr w:type="spellStart"/>
      <w:r w:rsidRPr="00625D2D">
        <w:rPr>
          <w:rFonts w:ascii="Times New Roman" w:hAnsi="Times New Roman" w:cs="Times New Roman"/>
          <w:sz w:val="28"/>
          <w:szCs w:val="28"/>
        </w:rPr>
        <w:t>Москул</w:t>
      </w:r>
      <w:proofErr w:type="spellEnd"/>
      <w:r w:rsidRPr="00625D2D">
        <w:rPr>
          <w:rFonts w:ascii="Times New Roman" w:hAnsi="Times New Roman" w:cs="Times New Roman"/>
          <w:sz w:val="28"/>
          <w:szCs w:val="28"/>
        </w:rPr>
        <w:t xml:space="preserve"> Г.А., Скляров В.Я. Питание судака (Sander </w:t>
      </w:r>
      <w:proofErr w:type="spellStart"/>
      <w:r w:rsidRPr="00625D2D">
        <w:rPr>
          <w:rFonts w:ascii="Times New Roman" w:hAnsi="Times New Roman" w:cs="Times New Roman"/>
          <w:sz w:val="28"/>
          <w:szCs w:val="28"/>
        </w:rPr>
        <w:t>lucioperca</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Linnaeus</w:t>
      </w:r>
      <w:proofErr w:type="spellEnd"/>
      <w:r w:rsidRPr="00625D2D">
        <w:rPr>
          <w:rFonts w:ascii="Times New Roman" w:hAnsi="Times New Roman" w:cs="Times New Roman"/>
          <w:sz w:val="28"/>
          <w:szCs w:val="28"/>
        </w:rPr>
        <w:t>, 1758)) Краснодарского водохранилища // Естественные и технические науки. – 2012. – № 1 (57). – С. 84–88. – ISSN 1684-2626.</w:t>
      </w:r>
    </w:p>
    <w:p w14:paraId="0FE6B27A"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44. </w:t>
      </w:r>
      <w:proofErr w:type="spellStart"/>
      <w:r w:rsidRPr="00625D2D">
        <w:rPr>
          <w:rFonts w:ascii="Times New Roman" w:hAnsi="Times New Roman" w:cs="Times New Roman"/>
          <w:sz w:val="28"/>
          <w:szCs w:val="28"/>
        </w:rPr>
        <w:t>Абдошова</w:t>
      </w:r>
      <w:proofErr w:type="spellEnd"/>
      <w:r w:rsidRPr="00625D2D">
        <w:rPr>
          <w:rFonts w:ascii="Times New Roman" w:hAnsi="Times New Roman" w:cs="Times New Roman"/>
          <w:sz w:val="28"/>
          <w:szCs w:val="28"/>
        </w:rPr>
        <w:t xml:space="preserve"> М.М. Биологическая характеристика судака в предустьевом пространстве р. </w:t>
      </w:r>
      <w:proofErr w:type="spellStart"/>
      <w:r w:rsidRPr="00625D2D">
        <w:rPr>
          <w:rFonts w:ascii="Times New Roman" w:hAnsi="Times New Roman" w:cs="Times New Roman"/>
          <w:sz w:val="28"/>
          <w:szCs w:val="28"/>
        </w:rPr>
        <w:t>Кигаш</w:t>
      </w:r>
      <w:proofErr w:type="spellEnd"/>
      <w:r w:rsidRPr="00625D2D">
        <w:rPr>
          <w:rFonts w:ascii="Times New Roman" w:hAnsi="Times New Roman" w:cs="Times New Roman"/>
          <w:sz w:val="28"/>
          <w:szCs w:val="28"/>
        </w:rPr>
        <w:t xml:space="preserve"> //  Биологические науки. – 2024. – № 8. – С. 8–11 </w:t>
      </w:r>
    </w:p>
    <w:p w14:paraId="2059B9F4"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rPr>
        <w:t xml:space="preserve">45 </w:t>
      </w:r>
      <w:proofErr w:type="spellStart"/>
      <w:r w:rsidRPr="00625D2D">
        <w:rPr>
          <w:rFonts w:ascii="Times New Roman" w:hAnsi="Times New Roman" w:cs="Times New Roman"/>
          <w:sz w:val="28"/>
          <w:szCs w:val="28"/>
        </w:rPr>
        <w:t>Аблайсанова</w:t>
      </w:r>
      <w:proofErr w:type="spellEnd"/>
      <w:r w:rsidRPr="00625D2D">
        <w:rPr>
          <w:rFonts w:ascii="Times New Roman" w:hAnsi="Times New Roman" w:cs="Times New Roman"/>
          <w:sz w:val="28"/>
          <w:szCs w:val="28"/>
        </w:rPr>
        <w:t xml:space="preserve">, Г.М &amp; </w:t>
      </w:r>
      <w:proofErr w:type="spellStart"/>
      <w:r w:rsidRPr="00625D2D">
        <w:rPr>
          <w:rFonts w:ascii="Times New Roman" w:hAnsi="Times New Roman" w:cs="Times New Roman"/>
          <w:sz w:val="28"/>
          <w:szCs w:val="28"/>
        </w:rPr>
        <w:t>Исбеков</w:t>
      </w:r>
      <w:proofErr w:type="spellEnd"/>
      <w:r w:rsidRPr="00625D2D">
        <w:rPr>
          <w:rFonts w:ascii="Times New Roman" w:hAnsi="Times New Roman" w:cs="Times New Roman"/>
          <w:sz w:val="28"/>
          <w:szCs w:val="28"/>
        </w:rPr>
        <w:t xml:space="preserve">, Қ.Б &amp; </w:t>
      </w:r>
      <w:proofErr w:type="spellStart"/>
      <w:r w:rsidRPr="00625D2D">
        <w:rPr>
          <w:rFonts w:ascii="Times New Roman" w:hAnsi="Times New Roman" w:cs="Times New Roman"/>
          <w:sz w:val="28"/>
          <w:szCs w:val="28"/>
        </w:rPr>
        <w:t>Сансызбаев</w:t>
      </w:r>
      <w:proofErr w:type="spellEnd"/>
      <w:r w:rsidRPr="00625D2D">
        <w:rPr>
          <w:rFonts w:ascii="Times New Roman" w:hAnsi="Times New Roman" w:cs="Times New Roman"/>
          <w:sz w:val="28"/>
          <w:szCs w:val="28"/>
        </w:rPr>
        <w:t xml:space="preserve">, Е.Т &amp; Аубакирова, M.O.. (2025). </w:t>
      </w:r>
      <w:proofErr w:type="spellStart"/>
      <w:r w:rsidRPr="00625D2D">
        <w:rPr>
          <w:rFonts w:ascii="Times New Roman" w:hAnsi="Times New Roman" w:cs="Times New Roman"/>
          <w:sz w:val="28"/>
          <w:szCs w:val="28"/>
        </w:rPr>
        <w:t>Қапшағай</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суқоймасындағы</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көксеркенің</w:t>
      </w:r>
      <w:proofErr w:type="spellEnd"/>
      <w:r w:rsidRPr="00625D2D">
        <w:rPr>
          <w:rFonts w:ascii="Times New Roman" w:hAnsi="Times New Roman" w:cs="Times New Roman"/>
          <w:sz w:val="28"/>
          <w:szCs w:val="28"/>
        </w:rPr>
        <w:t xml:space="preserve"> (Sander </w:t>
      </w:r>
      <w:proofErr w:type="spellStart"/>
      <w:r w:rsidRPr="00625D2D">
        <w:rPr>
          <w:rFonts w:ascii="Times New Roman" w:hAnsi="Times New Roman" w:cs="Times New Roman"/>
          <w:sz w:val="28"/>
          <w:szCs w:val="28"/>
        </w:rPr>
        <w:t>lucioperca</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морфобиологиялық</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сипаттамасы</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және</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қазіргі</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кездегі</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жағдайы</w:t>
      </w:r>
      <w:proofErr w:type="spellEnd"/>
      <w:r w:rsidRPr="00625D2D">
        <w:rPr>
          <w:rFonts w:ascii="Times New Roman" w:hAnsi="Times New Roman" w:cs="Times New Roman"/>
          <w:sz w:val="28"/>
          <w:szCs w:val="28"/>
        </w:rPr>
        <w:t xml:space="preserve">. </w:t>
      </w:r>
      <w:r w:rsidRPr="00625D2D">
        <w:rPr>
          <w:rFonts w:ascii="Times New Roman" w:hAnsi="Times New Roman" w:cs="Times New Roman"/>
          <w:sz w:val="28"/>
          <w:szCs w:val="28"/>
          <w:lang w:val="en-US"/>
        </w:rPr>
        <w:t xml:space="preserve">HERALD OF SCIENCE OF S SEIFULLIN KAZAKH AGRO TECHNICAL UNIVERSITY. 84-96. DOI:10.51452/kazatu.2025.2(125).1886] </w:t>
      </w:r>
    </w:p>
    <w:p w14:paraId="2D3F91FE" w14:textId="77777777" w:rsidR="00BE1202" w:rsidRPr="00625D2D" w:rsidRDefault="00BE1202" w:rsidP="00BE1202">
      <w:pPr>
        <w:spacing w:after="0" w:line="240" w:lineRule="auto"/>
        <w:ind w:firstLine="709"/>
        <w:jc w:val="both"/>
        <w:rPr>
          <w:rFonts w:ascii="Times New Roman" w:hAnsi="Times New Roman" w:cs="Times New Roman"/>
          <w:sz w:val="28"/>
          <w:szCs w:val="28"/>
          <w:lang w:val="kk-KZ"/>
        </w:rPr>
      </w:pPr>
      <w:r w:rsidRPr="00625D2D">
        <w:rPr>
          <w:rFonts w:ascii="Times New Roman" w:hAnsi="Times New Roman" w:cs="Times New Roman"/>
          <w:sz w:val="28"/>
          <w:szCs w:val="28"/>
          <w:lang w:val="en-US"/>
        </w:rPr>
        <w:t xml:space="preserve">46. </w:t>
      </w:r>
      <w:proofErr w:type="spellStart"/>
      <w:r w:rsidRPr="00625D2D">
        <w:rPr>
          <w:rFonts w:ascii="Times New Roman" w:hAnsi="Times New Roman" w:cs="Times New Roman"/>
          <w:sz w:val="28"/>
          <w:szCs w:val="28"/>
        </w:rPr>
        <w:t>Олжабаева</w:t>
      </w:r>
      <w:proofErr w:type="spellEnd"/>
      <w:r w:rsidRPr="00625D2D">
        <w:rPr>
          <w:rFonts w:ascii="Times New Roman" w:hAnsi="Times New Roman" w:cs="Times New Roman"/>
          <w:sz w:val="28"/>
          <w:szCs w:val="28"/>
          <w:lang w:val="en-US"/>
        </w:rPr>
        <w:t xml:space="preserve">, </w:t>
      </w:r>
      <w:proofErr w:type="gramStart"/>
      <w:r w:rsidRPr="00625D2D">
        <w:rPr>
          <w:rFonts w:ascii="Times New Roman" w:hAnsi="Times New Roman" w:cs="Times New Roman"/>
          <w:sz w:val="28"/>
          <w:szCs w:val="28"/>
        </w:rPr>
        <w:t>Ж</w:t>
      </w:r>
      <w:r w:rsidRPr="00625D2D">
        <w:rPr>
          <w:rFonts w:ascii="Times New Roman" w:hAnsi="Times New Roman" w:cs="Times New Roman"/>
          <w:sz w:val="28"/>
          <w:szCs w:val="28"/>
          <w:lang w:val="en-US"/>
        </w:rPr>
        <w:t>. .</w:t>
      </w:r>
      <w:proofErr w:type="gramEnd"/>
      <w:r w:rsidRPr="00625D2D">
        <w:rPr>
          <w:rFonts w:ascii="Times New Roman" w:hAnsi="Times New Roman" w:cs="Times New Roman"/>
          <w:sz w:val="28"/>
          <w:szCs w:val="28"/>
          <w:lang w:val="en-US"/>
        </w:rPr>
        <w:t>, A</w:t>
      </w:r>
      <w:proofErr w:type="spellStart"/>
      <w:r w:rsidRPr="00625D2D">
        <w:rPr>
          <w:rFonts w:ascii="Times New Roman" w:hAnsi="Times New Roman" w:cs="Times New Roman"/>
          <w:sz w:val="28"/>
          <w:szCs w:val="28"/>
        </w:rPr>
        <w:t>бдулл</w:t>
      </w:r>
      <w:proofErr w:type="spellEnd"/>
      <w:r w:rsidRPr="00625D2D">
        <w:rPr>
          <w:rFonts w:ascii="Times New Roman" w:hAnsi="Times New Roman" w:cs="Times New Roman"/>
          <w:sz w:val="28"/>
          <w:szCs w:val="28"/>
          <w:lang w:val="en-US"/>
        </w:rPr>
        <w:t>a</w:t>
      </w:r>
      <w:r w:rsidRPr="00625D2D">
        <w:rPr>
          <w:rFonts w:ascii="Times New Roman" w:hAnsi="Times New Roman" w:cs="Times New Roman"/>
          <w:sz w:val="28"/>
          <w:szCs w:val="28"/>
        </w:rPr>
        <w:t>ев</w:t>
      </w:r>
      <w:r w:rsidRPr="00625D2D">
        <w:rPr>
          <w:rFonts w:ascii="Times New Roman" w:hAnsi="Times New Roman" w:cs="Times New Roman"/>
          <w:sz w:val="28"/>
          <w:szCs w:val="28"/>
          <w:lang w:val="en-US"/>
        </w:rPr>
        <w:t xml:space="preserve">a </w:t>
      </w:r>
      <w:proofErr w:type="gramStart"/>
      <w:r w:rsidRPr="00625D2D">
        <w:rPr>
          <w:rFonts w:ascii="Times New Roman" w:hAnsi="Times New Roman" w:cs="Times New Roman"/>
          <w:sz w:val="28"/>
          <w:szCs w:val="28"/>
        </w:rPr>
        <w:t>Б</w:t>
      </w:r>
      <w:r w:rsidRPr="00625D2D">
        <w:rPr>
          <w:rFonts w:ascii="Times New Roman" w:hAnsi="Times New Roman" w:cs="Times New Roman"/>
          <w:sz w:val="28"/>
          <w:szCs w:val="28"/>
          <w:lang w:val="en-US"/>
        </w:rPr>
        <w:t>. .</w:t>
      </w:r>
      <w:proofErr w:type="gramEnd"/>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Ж</w:t>
      </w:r>
      <w:r w:rsidRPr="00625D2D">
        <w:rPr>
          <w:rFonts w:ascii="Times New Roman" w:hAnsi="Times New Roman" w:cs="Times New Roman"/>
          <w:sz w:val="28"/>
          <w:szCs w:val="28"/>
          <w:lang w:val="en-US"/>
        </w:rPr>
        <w:t>a</w:t>
      </w:r>
      <w:proofErr w:type="spellStart"/>
      <w:r w:rsidRPr="00625D2D">
        <w:rPr>
          <w:rFonts w:ascii="Times New Roman" w:hAnsi="Times New Roman" w:cs="Times New Roman"/>
          <w:sz w:val="28"/>
          <w:szCs w:val="28"/>
        </w:rPr>
        <w:t>рк</w:t>
      </w:r>
      <w:proofErr w:type="spellEnd"/>
      <w:r w:rsidRPr="00625D2D">
        <w:rPr>
          <w:rFonts w:ascii="Times New Roman" w:hAnsi="Times New Roman" w:cs="Times New Roman"/>
          <w:sz w:val="28"/>
          <w:szCs w:val="28"/>
          <w:lang w:val="en-US"/>
        </w:rPr>
        <w:t>o</w:t>
      </w:r>
      <w:r w:rsidRPr="00625D2D">
        <w:rPr>
          <w:rFonts w:ascii="Times New Roman" w:hAnsi="Times New Roman" w:cs="Times New Roman"/>
          <w:sz w:val="28"/>
          <w:szCs w:val="28"/>
        </w:rPr>
        <w:t>в</w:t>
      </w:r>
      <w:r w:rsidRPr="00625D2D">
        <w:rPr>
          <w:rFonts w:ascii="Times New Roman" w:hAnsi="Times New Roman" w:cs="Times New Roman"/>
          <w:sz w:val="28"/>
          <w:szCs w:val="28"/>
          <w:lang w:val="en-US"/>
        </w:rPr>
        <w:t xml:space="preserve">a </w:t>
      </w:r>
      <w:proofErr w:type="gramStart"/>
      <w:r w:rsidRPr="00625D2D">
        <w:rPr>
          <w:rFonts w:ascii="Times New Roman" w:hAnsi="Times New Roman" w:cs="Times New Roman"/>
          <w:sz w:val="28"/>
          <w:szCs w:val="28"/>
        </w:rPr>
        <w:t>И</w:t>
      </w:r>
      <w:r w:rsidRPr="00625D2D">
        <w:rPr>
          <w:rFonts w:ascii="Times New Roman" w:hAnsi="Times New Roman" w:cs="Times New Roman"/>
          <w:sz w:val="28"/>
          <w:szCs w:val="28"/>
          <w:lang w:val="en-US"/>
        </w:rPr>
        <w:t>. .</w:t>
      </w:r>
      <w:proofErr w:type="gramEnd"/>
      <w:r w:rsidRPr="00625D2D">
        <w:rPr>
          <w:rFonts w:ascii="Times New Roman" w:hAnsi="Times New Roman" w:cs="Times New Roman"/>
          <w:sz w:val="28"/>
          <w:szCs w:val="28"/>
          <w:lang w:val="en-US"/>
        </w:rPr>
        <w:t xml:space="preserve">, &amp; </w:t>
      </w:r>
      <w:proofErr w:type="spellStart"/>
      <w:r w:rsidRPr="00625D2D">
        <w:rPr>
          <w:rFonts w:ascii="Times New Roman" w:hAnsi="Times New Roman" w:cs="Times New Roman"/>
          <w:sz w:val="28"/>
          <w:szCs w:val="28"/>
        </w:rPr>
        <w:t>Тукпет</w:t>
      </w:r>
      <w:proofErr w:type="spellEnd"/>
      <w:r w:rsidRPr="00625D2D">
        <w:rPr>
          <w:rFonts w:ascii="Times New Roman" w:hAnsi="Times New Roman" w:cs="Times New Roman"/>
          <w:sz w:val="28"/>
          <w:szCs w:val="28"/>
          <w:lang w:val="en-US"/>
        </w:rPr>
        <w:t>o</w:t>
      </w:r>
      <w:r w:rsidRPr="00625D2D">
        <w:rPr>
          <w:rFonts w:ascii="Times New Roman" w:hAnsi="Times New Roman" w:cs="Times New Roman"/>
          <w:sz w:val="28"/>
          <w:szCs w:val="28"/>
        </w:rPr>
        <w:t>в</w:t>
      </w:r>
      <w:r w:rsidRPr="00625D2D">
        <w:rPr>
          <w:rFonts w:ascii="Times New Roman" w:hAnsi="Times New Roman" w:cs="Times New Roman"/>
          <w:sz w:val="28"/>
          <w:szCs w:val="28"/>
          <w:lang w:val="en-US"/>
        </w:rPr>
        <w:t xml:space="preserve">a </w:t>
      </w:r>
      <w:proofErr w:type="spellStart"/>
      <w:proofErr w:type="gramStart"/>
      <w:r w:rsidRPr="00625D2D">
        <w:rPr>
          <w:rFonts w:ascii="Times New Roman" w:hAnsi="Times New Roman" w:cs="Times New Roman"/>
          <w:sz w:val="28"/>
          <w:szCs w:val="28"/>
          <w:lang w:val="en-US"/>
        </w:rPr>
        <w:t>A</w:t>
      </w:r>
      <w:proofErr w:type="spellEnd"/>
      <w:r w:rsidRPr="00625D2D">
        <w:rPr>
          <w:rFonts w:ascii="Times New Roman" w:hAnsi="Times New Roman" w:cs="Times New Roman"/>
          <w:sz w:val="28"/>
          <w:szCs w:val="28"/>
          <w:lang w:val="en-US"/>
        </w:rPr>
        <w:t>. .</w:t>
      </w:r>
      <w:proofErr w:type="gramEnd"/>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 xml:space="preserve">(2022). СРАВНИТЕЛЬНОЕ ГИСТОЛОГИЧЕСКОЕ ИССЛЕДОВАНИЕ ЖАБР И ПЕЧЕНИ САЗАНА И СУДАКА, ОБИТАЮЩИХ В ОЗЕРЕ БАЛХАШ. </w:t>
      </w:r>
      <w:proofErr w:type="spellStart"/>
      <w:r w:rsidRPr="00625D2D">
        <w:rPr>
          <w:rFonts w:ascii="Times New Roman" w:hAnsi="Times New Roman" w:cs="Times New Roman"/>
          <w:sz w:val="28"/>
          <w:szCs w:val="28"/>
        </w:rPr>
        <w:t>Experimental</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Biology</w:t>
      </w:r>
      <w:proofErr w:type="spellEnd"/>
      <w:r w:rsidRPr="00625D2D">
        <w:rPr>
          <w:rFonts w:ascii="Times New Roman" w:hAnsi="Times New Roman" w:cs="Times New Roman"/>
          <w:sz w:val="28"/>
          <w:szCs w:val="28"/>
        </w:rPr>
        <w:t>, 91(2), 170–177. https://doi.org/10.26577/eb.2022.v91.i2.015</w:t>
      </w:r>
    </w:p>
    <w:p w14:paraId="7AD09AA1"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47. Катасонов, В. Я. Селекция и племенное дело в рыбоводстве / В. Я. Катасонов, Н. Б. </w:t>
      </w:r>
      <w:proofErr w:type="spellStart"/>
      <w:r w:rsidRPr="00625D2D">
        <w:rPr>
          <w:rFonts w:ascii="Times New Roman" w:hAnsi="Times New Roman" w:cs="Times New Roman"/>
          <w:sz w:val="28"/>
          <w:szCs w:val="28"/>
        </w:rPr>
        <w:t>Черфас</w:t>
      </w:r>
      <w:proofErr w:type="spellEnd"/>
      <w:r w:rsidRPr="00625D2D">
        <w:rPr>
          <w:rFonts w:ascii="Times New Roman" w:hAnsi="Times New Roman" w:cs="Times New Roman"/>
          <w:sz w:val="28"/>
          <w:szCs w:val="28"/>
        </w:rPr>
        <w:t xml:space="preserve">. – М. : </w:t>
      </w:r>
      <w:proofErr w:type="spellStart"/>
      <w:r w:rsidRPr="00625D2D">
        <w:rPr>
          <w:rFonts w:ascii="Times New Roman" w:hAnsi="Times New Roman" w:cs="Times New Roman"/>
          <w:sz w:val="28"/>
          <w:szCs w:val="28"/>
        </w:rPr>
        <w:t>Агропромиздат</w:t>
      </w:r>
      <w:proofErr w:type="spellEnd"/>
      <w:r w:rsidRPr="00625D2D">
        <w:rPr>
          <w:rFonts w:ascii="Times New Roman" w:hAnsi="Times New Roman" w:cs="Times New Roman"/>
          <w:sz w:val="28"/>
          <w:szCs w:val="28"/>
        </w:rPr>
        <w:t>, 1986. – 183 с.</w:t>
      </w:r>
    </w:p>
    <w:p w14:paraId="2FC91F21"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48. </w:t>
      </w:r>
      <w:proofErr w:type="spellStart"/>
      <w:r w:rsidRPr="00625D2D">
        <w:rPr>
          <w:rFonts w:ascii="Times New Roman" w:hAnsi="Times New Roman" w:cs="Times New Roman"/>
          <w:sz w:val="28"/>
          <w:szCs w:val="28"/>
        </w:rPr>
        <w:t>Залепухин</w:t>
      </w:r>
      <w:proofErr w:type="spellEnd"/>
      <w:r w:rsidRPr="00625D2D">
        <w:rPr>
          <w:rFonts w:ascii="Times New Roman" w:hAnsi="Times New Roman" w:cs="Times New Roman"/>
          <w:sz w:val="28"/>
          <w:szCs w:val="28"/>
        </w:rPr>
        <w:t xml:space="preserve">, В. В. Об изменении подходов к оценке качества производителей карповых рыб в аквакультуре / В. В. </w:t>
      </w:r>
      <w:proofErr w:type="spellStart"/>
      <w:r w:rsidRPr="00625D2D">
        <w:rPr>
          <w:rFonts w:ascii="Times New Roman" w:hAnsi="Times New Roman" w:cs="Times New Roman"/>
          <w:sz w:val="28"/>
          <w:szCs w:val="28"/>
        </w:rPr>
        <w:t>Залепухин</w:t>
      </w:r>
      <w:proofErr w:type="spellEnd"/>
      <w:r w:rsidRPr="00625D2D">
        <w:rPr>
          <w:rFonts w:ascii="Times New Roman" w:hAnsi="Times New Roman" w:cs="Times New Roman"/>
          <w:sz w:val="28"/>
          <w:szCs w:val="28"/>
        </w:rPr>
        <w:t xml:space="preserve"> // Инновационные технологии аквакультуры : тез. </w:t>
      </w:r>
      <w:proofErr w:type="spellStart"/>
      <w:r w:rsidRPr="00625D2D">
        <w:rPr>
          <w:rFonts w:ascii="Times New Roman" w:hAnsi="Times New Roman" w:cs="Times New Roman"/>
          <w:sz w:val="28"/>
          <w:szCs w:val="28"/>
        </w:rPr>
        <w:t>докл</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Междунар</w:t>
      </w:r>
      <w:proofErr w:type="spellEnd"/>
      <w:r w:rsidRPr="00625D2D">
        <w:rPr>
          <w:rFonts w:ascii="Times New Roman" w:hAnsi="Times New Roman" w:cs="Times New Roman"/>
          <w:sz w:val="28"/>
          <w:szCs w:val="28"/>
        </w:rPr>
        <w:t xml:space="preserve">. науч. </w:t>
      </w:r>
      <w:proofErr w:type="spellStart"/>
      <w:r w:rsidRPr="00625D2D">
        <w:rPr>
          <w:rFonts w:ascii="Times New Roman" w:hAnsi="Times New Roman" w:cs="Times New Roman"/>
          <w:sz w:val="28"/>
          <w:szCs w:val="28"/>
        </w:rPr>
        <w:t>конф</w:t>
      </w:r>
      <w:proofErr w:type="spellEnd"/>
      <w:r w:rsidRPr="00625D2D">
        <w:rPr>
          <w:rFonts w:ascii="Times New Roman" w:hAnsi="Times New Roman" w:cs="Times New Roman"/>
          <w:sz w:val="28"/>
          <w:szCs w:val="28"/>
        </w:rPr>
        <w:t xml:space="preserve">. – </w:t>
      </w:r>
      <w:proofErr w:type="spellStart"/>
      <w:r w:rsidRPr="00625D2D">
        <w:rPr>
          <w:rFonts w:ascii="Times New Roman" w:hAnsi="Times New Roman" w:cs="Times New Roman"/>
          <w:sz w:val="28"/>
          <w:szCs w:val="28"/>
        </w:rPr>
        <w:t>Ростов</w:t>
      </w:r>
      <w:proofErr w:type="spellEnd"/>
      <w:r w:rsidRPr="00625D2D">
        <w:rPr>
          <w:rFonts w:ascii="Times New Roman" w:hAnsi="Times New Roman" w:cs="Times New Roman"/>
          <w:sz w:val="28"/>
          <w:szCs w:val="28"/>
        </w:rPr>
        <w:t xml:space="preserve"> н/Д, 2009. – С. 54–56.</w:t>
      </w:r>
    </w:p>
    <w:p w14:paraId="51BC0C94"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49. Слуцкий, Е. С. Фенотипическая изменчивость рыб (селекционный аспект) / Е. С. Слуцкий // Известия </w:t>
      </w:r>
      <w:proofErr w:type="spellStart"/>
      <w:r w:rsidRPr="00625D2D">
        <w:rPr>
          <w:rFonts w:ascii="Times New Roman" w:hAnsi="Times New Roman" w:cs="Times New Roman"/>
          <w:sz w:val="28"/>
          <w:szCs w:val="28"/>
        </w:rPr>
        <w:t>ГосНИОРХа</w:t>
      </w:r>
      <w:proofErr w:type="spellEnd"/>
      <w:r w:rsidRPr="00625D2D">
        <w:rPr>
          <w:rFonts w:ascii="Times New Roman" w:hAnsi="Times New Roman" w:cs="Times New Roman"/>
          <w:sz w:val="28"/>
          <w:szCs w:val="28"/>
        </w:rPr>
        <w:t>. – 1978. – Т. 134. – С. 3–132].</w:t>
      </w:r>
    </w:p>
    <w:p w14:paraId="363B7091"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50. Davis, R. P., Hansen, M. J., Sloss, B. L., &amp; Zorn, T. G. Demographic patterns of walleye (Sander </w:t>
      </w:r>
      <w:proofErr w:type="spellStart"/>
      <w:r w:rsidRPr="00625D2D">
        <w:rPr>
          <w:rFonts w:ascii="Times New Roman" w:hAnsi="Times New Roman" w:cs="Times New Roman"/>
          <w:sz w:val="28"/>
          <w:szCs w:val="28"/>
          <w:lang w:val="en-US"/>
        </w:rPr>
        <w:t>vitreus</w:t>
      </w:r>
      <w:proofErr w:type="spellEnd"/>
      <w:r w:rsidRPr="00625D2D">
        <w:rPr>
          <w:rFonts w:ascii="Times New Roman" w:hAnsi="Times New Roman" w:cs="Times New Roman"/>
          <w:sz w:val="28"/>
          <w:szCs w:val="28"/>
          <w:lang w:val="en-US"/>
        </w:rPr>
        <w:t>) reproductive success in a Wisconsin population // Evolutionary Applications. — 2024. — Vol. 17, No. 3. — e13665. — DOI: 10.1111/eva.13665</w:t>
      </w:r>
    </w:p>
    <w:p w14:paraId="215A4C9C"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51 Lavin, C. </w:t>
      </w:r>
      <w:proofErr w:type="gramStart"/>
      <w:r w:rsidRPr="00625D2D">
        <w:rPr>
          <w:rFonts w:ascii="Times New Roman" w:hAnsi="Times New Roman" w:cs="Times New Roman"/>
          <w:sz w:val="28"/>
          <w:szCs w:val="28"/>
          <w:lang w:val="en-US"/>
        </w:rPr>
        <w:t>P. ,</w:t>
      </w:r>
      <w:proofErr w:type="gramEnd"/>
      <w:r w:rsidRPr="00625D2D">
        <w:rPr>
          <w:rFonts w:ascii="Times New Roman" w:hAnsi="Times New Roman" w:cs="Times New Roman"/>
          <w:sz w:val="28"/>
          <w:szCs w:val="28"/>
          <w:lang w:val="en-US"/>
        </w:rPr>
        <w:t xml:space="preserve"> Jones, G. </w:t>
      </w:r>
      <w:proofErr w:type="gramStart"/>
      <w:r w:rsidRPr="00625D2D">
        <w:rPr>
          <w:rFonts w:ascii="Times New Roman" w:hAnsi="Times New Roman" w:cs="Times New Roman"/>
          <w:sz w:val="28"/>
          <w:szCs w:val="28"/>
          <w:lang w:val="en-US"/>
        </w:rPr>
        <w:t>P. ,</w:t>
      </w:r>
      <w:proofErr w:type="gramEnd"/>
      <w:r w:rsidRPr="00625D2D">
        <w:rPr>
          <w:rFonts w:ascii="Times New Roman" w:hAnsi="Times New Roman" w:cs="Times New Roman"/>
          <w:sz w:val="28"/>
          <w:szCs w:val="28"/>
          <w:lang w:val="en-US"/>
        </w:rPr>
        <w:t xml:space="preserve"> Williamson, D. </w:t>
      </w:r>
      <w:proofErr w:type="gramStart"/>
      <w:r w:rsidRPr="00625D2D">
        <w:rPr>
          <w:rFonts w:ascii="Times New Roman" w:hAnsi="Times New Roman" w:cs="Times New Roman"/>
          <w:sz w:val="28"/>
          <w:szCs w:val="28"/>
          <w:lang w:val="en-US"/>
        </w:rPr>
        <w:t>H. ,</w:t>
      </w:r>
      <w:proofErr w:type="gramEnd"/>
      <w:r w:rsidRPr="00625D2D">
        <w:rPr>
          <w:rFonts w:ascii="Times New Roman" w:hAnsi="Times New Roman" w:cs="Times New Roman"/>
          <w:sz w:val="28"/>
          <w:szCs w:val="28"/>
          <w:lang w:val="en-US"/>
        </w:rPr>
        <w:t xml:space="preserve"> &amp; Harrison, H. B. (2021). Minimum size limits and the reproductive value of numerous, young, mature female fish. Proceedings of the Royal Society B: Biological Sciences, 288(1946), 20202714. https://doi.org/10.1098/rspb.2020.2714</w:t>
      </w:r>
    </w:p>
    <w:p w14:paraId="2039BFA9"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52. Duong, T.-Y., Bence, J., Forsythe, P. S., Crossman, J. A., Baker, E. A., Sard, N. M., &amp; Scribner, K. T. (2023). Individual-based analyses reveal effects of behavioral and demographic variables associated with multi-annual reproductive success of male and female lake sturgeon. Ecology and Evolution, 13, e10253. https://doi.org/10.1002/ece3.10253</w:t>
      </w:r>
    </w:p>
    <w:p w14:paraId="627A78B4"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lang w:val="en-US"/>
        </w:rPr>
        <w:lastRenderedPageBreak/>
        <w:t xml:space="preserve">53. Koenigbauer, S. T., &amp; Höök, T. O. (2023). Increased offspring provisioning by large female fish and consequences for reproductive efficiency. </w:t>
      </w:r>
      <w:proofErr w:type="spellStart"/>
      <w:r w:rsidRPr="00625D2D">
        <w:rPr>
          <w:rFonts w:ascii="Times New Roman" w:hAnsi="Times New Roman" w:cs="Times New Roman"/>
          <w:sz w:val="28"/>
          <w:szCs w:val="28"/>
        </w:rPr>
        <w:t>Ecology</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and</w:t>
      </w:r>
      <w:proofErr w:type="spellEnd"/>
      <w:r w:rsidRPr="00625D2D">
        <w:rPr>
          <w:rFonts w:ascii="Times New Roman" w:hAnsi="Times New Roman" w:cs="Times New Roman"/>
          <w:sz w:val="28"/>
          <w:szCs w:val="28"/>
        </w:rPr>
        <w:t xml:space="preserve"> Evolution, 13, e10555. https://doi.org/10.1002/ece3.10555 </w:t>
      </w:r>
    </w:p>
    <w:p w14:paraId="0F758815"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rPr>
        <w:t xml:space="preserve">54. </w:t>
      </w:r>
      <w:proofErr w:type="spellStart"/>
      <w:r w:rsidRPr="00625D2D">
        <w:rPr>
          <w:rFonts w:ascii="Times New Roman" w:hAnsi="Times New Roman" w:cs="Times New Roman"/>
          <w:sz w:val="28"/>
          <w:szCs w:val="28"/>
        </w:rPr>
        <w:t>Залепухин</w:t>
      </w:r>
      <w:proofErr w:type="spellEnd"/>
      <w:r w:rsidRPr="00625D2D">
        <w:rPr>
          <w:rFonts w:ascii="Times New Roman" w:hAnsi="Times New Roman" w:cs="Times New Roman"/>
          <w:sz w:val="28"/>
          <w:szCs w:val="28"/>
        </w:rPr>
        <w:t>, В. В. Актуальность оценки качества производителей рыб в современных условиях // Вестник Волгоградского государственного университета. Серия</w:t>
      </w:r>
      <w:r w:rsidRPr="00625D2D">
        <w:rPr>
          <w:rFonts w:ascii="Times New Roman" w:hAnsi="Times New Roman" w:cs="Times New Roman"/>
          <w:sz w:val="28"/>
          <w:szCs w:val="28"/>
          <w:lang w:val="en-US"/>
        </w:rPr>
        <w:t xml:space="preserve"> 11. </w:t>
      </w:r>
      <w:r w:rsidRPr="00625D2D">
        <w:rPr>
          <w:rFonts w:ascii="Times New Roman" w:hAnsi="Times New Roman" w:cs="Times New Roman"/>
          <w:sz w:val="28"/>
          <w:szCs w:val="28"/>
        </w:rPr>
        <w:t>Естественные</w:t>
      </w:r>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науки</w:t>
      </w:r>
      <w:r w:rsidRPr="00625D2D">
        <w:rPr>
          <w:rFonts w:ascii="Times New Roman" w:hAnsi="Times New Roman" w:cs="Times New Roman"/>
          <w:sz w:val="28"/>
          <w:szCs w:val="28"/>
          <w:lang w:val="en-US"/>
        </w:rPr>
        <w:t xml:space="preserve">. – 2011. – № 1(1). – </w:t>
      </w:r>
      <w:r w:rsidRPr="00625D2D">
        <w:rPr>
          <w:rFonts w:ascii="Times New Roman" w:hAnsi="Times New Roman" w:cs="Times New Roman"/>
          <w:sz w:val="28"/>
          <w:szCs w:val="28"/>
        </w:rPr>
        <w:t>С</w:t>
      </w:r>
      <w:r w:rsidRPr="00625D2D">
        <w:rPr>
          <w:rFonts w:ascii="Times New Roman" w:hAnsi="Times New Roman" w:cs="Times New Roman"/>
          <w:sz w:val="28"/>
          <w:szCs w:val="28"/>
          <w:lang w:val="en-US"/>
        </w:rPr>
        <w:t>. 60-66.</w:t>
      </w:r>
    </w:p>
    <w:p w14:paraId="2AF23651"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55. </w:t>
      </w:r>
      <w:proofErr w:type="spellStart"/>
      <w:r w:rsidRPr="00625D2D">
        <w:rPr>
          <w:rFonts w:ascii="Times New Roman" w:hAnsi="Times New Roman" w:cs="Times New Roman"/>
          <w:sz w:val="28"/>
          <w:szCs w:val="28"/>
          <w:lang w:val="en-US"/>
        </w:rPr>
        <w:t>Ljubobratović</w:t>
      </w:r>
      <w:proofErr w:type="spellEnd"/>
      <w:r w:rsidRPr="00625D2D">
        <w:rPr>
          <w:rFonts w:ascii="Times New Roman" w:hAnsi="Times New Roman" w:cs="Times New Roman"/>
          <w:sz w:val="28"/>
          <w:szCs w:val="28"/>
          <w:lang w:val="en-US"/>
        </w:rPr>
        <w:t xml:space="preserve"> U., Ardó L., Fazekas G., Horváth Z., Lukić J. (2024): Effect of thermal management on vitellogenesis and maturation in indoor-reared pikeperch (Sander </w:t>
      </w:r>
      <w:proofErr w:type="spellStart"/>
      <w:r w:rsidRPr="00625D2D">
        <w:rPr>
          <w:rFonts w:ascii="Times New Roman" w:hAnsi="Times New Roman" w:cs="Times New Roman"/>
          <w:sz w:val="28"/>
          <w:szCs w:val="28"/>
          <w:lang w:val="en-US"/>
        </w:rPr>
        <w:t>lucioperca</w:t>
      </w:r>
      <w:proofErr w:type="spellEnd"/>
      <w:r w:rsidRPr="00625D2D">
        <w:rPr>
          <w:rFonts w:ascii="Times New Roman" w:hAnsi="Times New Roman" w:cs="Times New Roman"/>
          <w:sz w:val="28"/>
          <w:szCs w:val="28"/>
          <w:lang w:val="en-US"/>
        </w:rPr>
        <w:t>). Czech J. Anim. Sci., 69: 18–28</w:t>
      </w:r>
    </w:p>
    <w:p w14:paraId="291A8D1B"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5</w:t>
      </w:r>
      <w:r w:rsidRPr="00625D2D">
        <w:rPr>
          <w:rFonts w:ascii="Times New Roman" w:hAnsi="Times New Roman" w:cs="Times New Roman"/>
          <w:sz w:val="28"/>
          <w:szCs w:val="28"/>
          <w:lang w:val="kk-KZ"/>
        </w:rPr>
        <w:t>6</w:t>
      </w:r>
      <w:r w:rsidRPr="00625D2D">
        <w:rPr>
          <w:rFonts w:ascii="Times New Roman" w:hAnsi="Times New Roman" w:cs="Times New Roman"/>
          <w:sz w:val="28"/>
          <w:szCs w:val="28"/>
          <w:lang w:val="en-US"/>
        </w:rPr>
        <w:t xml:space="preserve">. Peter R.E., Trudeau V.L., </w:t>
      </w:r>
      <w:proofErr w:type="spellStart"/>
      <w:r w:rsidRPr="00625D2D">
        <w:rPr>
          <w:rFonts w:ascii="Times New Roman" w:hAnsi="Times New Roman" w:cs="Times New Roman"/>
          <w:sz w:val="28"/>
          <w:szCs w:val="28"/>
          <w:lang w:val="en-US"/>
        </w:rPr>
        <w:t>Sloley</w:t>
      </w:r>
      <w:proofErr w:type="spellEnd"/>
      <w:r w:rsidRPr="00625D2D">
        <w:rPr>
          <w:rFonts w:ascii="Times New Roman" w:hAnsi="Times New Roman" w:cs="Times New Roman"/>
          <w:sz w:val="28"/>
          <w:szCs w:val="28"/>
          <w:lang w:val="en-US"/>
        </w:rPr>
        <w:t xml:space="preserve"> B.D. (1991) Brain regulation of reproduction in </w:t>
      </w:r>
      <w:proofErr w:type="spellStart"/>
      <w:r w:rsidRPr="00625D2D">
        <w:rPr>
          <w:rFonts w:ascii="Times New Roman" w:hAnsi="Times New Roman" w:cs="Times New Roman"/>
          <w:sz w:val="28"/>
          <w:szCs w:val="28"/>
          <w:lang w:val="en-US"/>
        </w:rPr>
        <w:t>teleosts</w:t>
      </w:r>
      <w:proofErr w:type="spellEnd"/>
      <w:r w:rsidRPr="00625D2D">
        <w:rPr>
          <w:rFonts w:ascii="Times New Roman" w:hAnsi="Times New Roman" w:cs="Times New Roman"/>
          <w:sz w:val="28"/>
          <w:szCs w:val="28"/>
          <w:lang w:val="en-US"/>
        </w:rPr>
        <w:t>. Bull. Inst. Zool., Academia Sinica, Monograph, 16: 89-118.</w:t>
      </w:r>
    </w:p>
    <w:p w14:paraId="7AA409D0"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5</w:t>
      </w:r>
      <w:r w:rsidRPr="00625D2D">
        <w:rPr>
          <w:rFonts w:ascii="Times New Roman" w:hAnsi="Times New Roman" w:cs="Times New Roman"/>
          <w:sz w:val="28"/>
          <w:szCs w:val="28"/>
          <w:lang w:val="kk-KZ"/>
        </w:rPr>
        <w:t>7</w:t>
      </w:r>
      <w:r w:rsidRPr="00625D2D">
        <w:rPr>
          <w:rFonts w:ascii="Times New Roman" w:hAnsi="Times New Roman" w:cs="Times New Roman"/>
          <w:sz w:val="28"/>
          <w:szCs w:val="28"/>
          <w:lang w:val="en-US"/>
        </w:rPr>
        <w:t xml:space="preserve">. Steffens, W., </w:t>
      </w:r>
      <w:proofErr w:type="spellStart"/>
      <w:r w:rsidRPr="00625D2D">
        <w:rPr>
          <w:rFonts w:ascii="Times New Roman" w:hAnsi="Times New Roman" w:cs="Times New Roman"/>
          <w:sz w:val="28"/>
          <w:szCs w:val="28"/>
          <w:lang w:val="en-US"/>
        </w:rPr>
        <w:t>Geldhauser</w:t>
      </w:r>
      <w:proofErr w:type="spellEnd"/>
      <w:r w:rsidRPr="00625D2D">
        <w:rPr>
          <w:rFonts w:ascii="Times New Roman" w:hAnsi="Times New Roman" w:cs="Times New Roman"/>
          <w:sz w:val="28"/>
          <w:szCs w:val="28"/>
          <w:lang w:val="en-US"/>
        </w:rPr>
        <w:t xml:space="preserve"> </w:t>
      </w:r>
      <w:proofErr w:type="gramStart"/>
      <w:r w:rsidRPr="00625D2D">
        <w:rPr>
          <w:rFonts w:ascii="Times New Roman" w:hAnsi="Times New Roman" w:cs="Times New Roman"/>
          <w:sz w:val="28"/>
          <w:szCs w:val="28"/>
          <w:lang w:val="en-US"/>
        </w:rPr>
        <w:t>F. ,</w:t>
      </w:r>
      <w:proofErr w:type="gramEnd"/>
      <w:r w:rsidRPr="00625D2D">
        <w:rPr>
          <w:rFonts w:ascii="Times New Roman" w:hAnsi="Times New Roman" w:cs="Times New Roman"/>
          <w:sz w:val="28"/>
          <w:szCs w:val="28"/>
          <w:lang w:val="en-US"/>
        </w:rPr>
        <w:t xml:space="preserve"> Gerstner </w:t>
      </w:r>
      <w:proofErr w:type="gramStart"/>
      <w:r w:rsidRPr="00625D2D">
        <w:rPr>
          <w:rFonts w:ascii="Times New Roman" w:hAnsi="Times New Roman" w:cs="Times New Roman"/>
          <w:sz w:val="28"/>
          <w:szCs w:val="28"/>
          <w:lang w:val="en-US"/>
        </w:rPr>
        <w:t>P. ,</w:t>
      </w:r>
      <w:proofErr w:type="gramEnd"/>
      <w:r w:rsidRPr="00625D2D">
        <w:rPr>
          <w:rFonts w:ascii="Times New Roman" w:hAnsi="Times New Roman" w:cs="Times New Roman"/>
          <w:sz w:val="28"/>
          <w:szCs w:val="28"/>
          <w:lang w:val="en-US"/>
        </w:rPr>
        <w:t xml:space="preserve"> Hilge V. (1996) German experiences in the propagation and rearing of fingerling pikeperch (Stizostedion </w:t>
      </w:r>
      <w:proofErr w:type="spellStart"/>
      <w:r w:rsidRPr="00625D2D">
        <w:rPr>
          <w:rFonts w:ascii="Times New Roman" w:hAnsi="Times New Roman" w:cs="Times New Roman"/>
          <w:sz w:val="28"/>
          <w:szCs w:val="28"/>
          <w:lang w:val="en-US"/>
        </w:rPr>
        <w:t>lucioperca</w:t>
      </w:r>
      <w:proofErr w:type="spellEnd"/>
      <w:r w:rsidRPr="00625D2D">
        <w:rPr>
          <w:rFonts w:ascii="Times New Roman" w:hAnsi="Times New Roman" w:cs="Times New Roman"/>
          <w:sz w:val="28"/>
          <w:szCs w:val="28"/>
          <w:lang w:val="en-US"/>
        </w:rPr>
        <w:t xml:space="preserve">). Ann. Zool. </w:t>
      </w:r>
      <w:proofErr w:type="spellStart"/>
      <w:r w:rsidRPr="00625D2D">
        <w:rPr>
          <w:rFonts w:ascii="Times New Roman" w:hAnsi="Times New Roman" w:cs="Times New Roman"/>
          <w:sz w:val="28"/>
          <w:szCs w:val="28"/>
          <w:lang w:val="en-US"/>
        </w:rPr>
        <w:t>Fennici</w:t>
      </w:r>
      <w:proofErr w:type="spellEnd"/>
      <w:r w:rsidRPr="00625D2D">
        <w:rPr>
          <w:rFonts w:ascii="Times New Roman" w:hAnsi="Times New Roman" w:cs="Times New Roman"/>
          <w:sz w:val="28"/>
          <w:szCs w:val="28"/>
          <w:lang w:val="en-US"/>
        </w:rPr>
        <w:t>., 33: 627 - 634.</w:t>
      </w:r>
    </w:p>
    <w:p w14:paraId="02197BEF"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5</w:t>
      </w:r>
      <w:r w:rsidRPr="00625D2D">
        <w:rPr>
          <w:rFonts w:ascii="Times New Roman" w:hAnsi="Times New Roman" w:cs="Times New Roman"/>
          <w:sz w:val="28"/>
          <w:szCs w:val="28"/>
          <w:lang w:val="kk-KZ"/>
        </w:rPr>
        <w:t>8</w:t>
      </w:r>
      <w:r w:rsidRPr="00625D2D">
        <w:rPr>
          <w:rFonts w:ascii="Times New Roman" w:hAnsi="Times New Roman" w:cs="Times New Roman"/>
          <w:sz w:val="28"/>
          <w:szCs w:val="28"/>
          <w:lang w:val="en-US"/>
        </w:rPr>
        <w:t xml:space="preserve">. Bienkiewicz, M., Gomułka, P., </w:t>
      </w:r>
      <w:proofErr w:type="spellStart"/>
      <w:r w:rsidRPr="00625D2D">
        <w:rPr>
          <w:rFonts w:ascii="Times New Roman" w:hAnsi="Times New Roman" w:cs="Times New Roman"/>
          <w:sz w:val="28"/>
          <w:szCs w:val="28"/>
          <w:lang w:val="en-US"/>
        </w:rPr>
        <w:t>Kestemont</w:t>
      </w:r>
      <w:proofErr w:type="spellEnd"/>
      <w:r w:rsidRPr="00625D2D">
        <w:rPr>
          <w:rFonts w:ascii="Times New Roman" w:hAnsi="Times New Roman" w:cs="Times New Roman"/>
          <w:sz w:val="28"/>
          <w:szCs w:val="28"/>
          <w:lang w:val="en-US"/>
        </w:rPr>
        <w:t xml:space="preserve">, P., Krejszeff, S., Kucharczyk, D., Kujawa, R., Kwiatkowski, M., Luczynski, M., </w:t>
      </w:r>
      <w:proofErr w:type="spellStart"/>
      <w:r w:rsidRPr="00625D2D">
        <w:rPr>
          <w:rFonts w:ascii="Times New Roman" w:hAnsi="Times New Roman" w:cs="Times New Roman"/>
          <w:sz w:val="28"/>
          <w:szCs w:val="28"/>
          <w:lang w:val="en-US"/>
        </w:rPr>
        <w:t>Mamcarz</w:t>
      </w:r>
      <w:proofErr w:type="spellEnd"/>
      <w:r w:rsidRPr="00625D2D">
        <w:rPr>
          <w:rFonts w:ascii="Times New Roman" w:hAnsi="Times New Roman" w:cs="Times New Roman"/>
          <w:sz w:val="28"/>
          <w:szCs w:val="28"/>
          <w:lang w:val="en-US"/>
        </w:rPr>
        <w:t xml:space="preserve">, A., </w:t>
      </w:r>
      <w:proofErr w:type="spellStart"/>
      <w:r w:rsidRPr="00625D2D">
        <w:rPr>
          <w:rFonts w:ascii="Times New Roman" w:hAnsi="Times New Roman" w:cs="Times New Roman"/>
          <w:sz w:val="28"/>
          <w:szCs w:val="28"/>
          <w:lang w:val="en-US"/>
        </w:rPr>
        <w:t>Szczerbowski</w:t>
      </w:r>
      <w:proofErr w:type="spellEnd"/>
      <w:r w:rsidRPr="00625D2D">
        <w:rPr>
          <w:rFonts w:ascii="Times New Roman" w:hAnsi="Times New Roman" w:cs="Times New Roman"/>
          <w:sz w:val="28"/>
          <w:szCs w:val="28"/>
          <w:lang w:val="en-US"/>
        </w:rPr>
        <w:t xml:space="preserve">, A., </w:t>
      </w:r>
      <w:proofErr w:type="spellStart"/>
      <w:r w:rsidRPr="00625D2D">
        <w:rPr>
          <w:rFonts w:ascii="Times New Roman" w:hAnsi="Times New Roman" w:cs="Times New Roman"/>
          <w:sz w:val="28"/>
          <w:szCs w:val="28"/>
          <w:lang w:val="en-US"/>
        </w:rPr>
        <w:t>Szkudlarek</w:t>
      </w:r>
      <w:proofErr w:type="spellEnd"/>
      <w:r w:rsidRPr="00625D2D">
        <w:rPr>
          <w:rFonts w:ascii="Times New Roman" w:hAnsi="Times New Roman" w:cs="Times New Roman"/>
          <w:sz w:val="28"/>
          <w:szCs w:val="28"/>
          <w:lang w:val="en-US"/>
        </w:rPr>
        <w:t xml:space="preserve">, M., Targońska, K. (2007). Artificial reproduction of pikeperch. Olsztyn: Inland Fisheries Institute. DOI: 10.13140/2.1.3621.4560. </w:t>
      </w:r>
    </w:p>
    <w:p w14:paraId="26B42D9B"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5</w:t>
      </w:r>
      <w:r w:rsidRPr="00625D2D">
        <w:rPr>
          <w:rFonts w:ascii="Times New Roman" w:hAnsi="Times New Roman" w:cs="Times New Roman"/>
          <w:sz w:val="28"/>
          <w:szCs w:val="28"/>
          <w:lang w:val="kk-KZ"/>
        </w:rPr>
        <w:t>9</w:t>
      </w:r>
      <w:r w:rsidRPr="00625D2D">
        <w:rPr>
          <w:rFonts w:ascii="Times New Roman" w:hAnsi="Times New Roman" w:cs="Times New Roman"/>
          <w:sz w:val="28"/>
          <w:szCs w:val="28"/>
          <w:lang w:val="en-US"/>
        </w:rPr>
        <w:t xml:space="preserve">. Migaud, H., Bell, G., Cabrita, E., McAndrew, B., Davie, A., Bobe, J., Herráez, M.P. and Carrillo, M. (2013), Gamete quality and broodstock management in temperate fish. Rev </w:t>
      </w:r>
      <w:proofErr w:type="spellStart"/>
      <w:r w:rsidRPr="00625D2D">
        <w:rPr>
          <w:rFonts w:ascii="Times New Roman" w:hAnsi="Times New Roman" w:cs="Times New Roman"/>
          <w:sz w:val="28"/>
          <w:szCs w:val="28"/>
          <w:lang w:val="en-US"/>
        </w:rPr>
        <w:t>Aquacult</w:t>
      </w:r>
      <w:proofErr w:type="spellEnd"/>
      <w:r w:rsidRPr="00625D2D">
        <w:rPr>
          <w:rFonts w:ascii="Times New Roman" w:hAnsi="Times New Roman" w:cs="Times New Roman"/>
          <w:sz w:val="28"/>
          <w:szCs w:val="28"/>
          <w:lang w:val="en-US"/>
        </w:rPr>
        <w:t>, 5: S194-S223. https://doi.org/10.1111/raq.12025</w:t>
      </w:r>
    </w:p>
    <w:p w14:paraId="69466C79"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kk-KZ"/>
        </w:rPr>
        <w:t>60</w:t>
      </w:r>
      <w:r w:rsidRPr="00625D2D">
        <w:rPr>
          <w:rFonts w:ascii="Times New Roman" w:hAnsi="Times New Roman" w:cs="Times New Roman"/>
          <w:sz w:val="28"/>
          <w:szCs w:val="28"/>
          <w:lang w:val="en-US"/>
        </w:rPr>
        <w:t xml:space="preserve">. Yaron Z., </w:t>
      </w:r>
      <w:proofErr w:type="spellStart"/>
      <w:r w:rsidRPr="00625D2D">
        <w:rPr>
          <w:rFonts w:ascii="Times New Roman" w:hAnsi="Times New Roman" w:cs="Times New Roman"/>
          <w:sz w:val="28"/>
          <w:szCs w:val="28"/>
          <w:lang w:val="en-US"/>
        </w:rPr>
        <w:t>Bogomolnaya</w:t>
      </w:r>
      <w:proofErr w:type="spellEnd"/>
      <w:r w:rsidRPr="00625D2D">
        <w:rPr>
          <w:rFonts w:ascii="Times New Roman" w:hAnsi="Times New Roman" w:cs="Times New Roman"/>
          <w:sz w:val="28"/>
          <w:szCs w:val="28"/>
          <w:lang w:val="en-US"/>
        </w:rPr>
        <w:t xml:space="preserve"> A., Drori S., Biton I., Aizen J., </w:t>
      </w:r>
      <w:proofErr w:type="spellStart"/>
      <w:r w:rsidRPr="00625D2D">
        <w:rPr>
          <w:rFonts w:ascii="Times New Roman" w:hAnsi="Times New Roman" w:cs="Times New Roman"/>
          <w:sz w:val="28"/>
          <w:szCs w:val="28"/>
          <w:lang w:val="en-US"/>
        </w:rPr>
        <w:t>Kulikovsky</w:t>
      </w:r>
      <w:proofErr w:type="spellEnd"/>
      <w:r w:rsidRPr="00625D2D">
        <w:rPr>
          <w:rFonts w:ascii="Times New Roman" w:hAnsi="Times New Roman" w:cs="Times New Roman"/>
          <w:sz w:val="28"/>
          <w:szCs w:val="28"/>
          <w:lang w:val="en-US"/>
        </w:rPr>
        <w:t xml:space="preserve"> Z. Spawning Induction in the Carp: </w:t>
      </w:r>
      <w:proofErr w:type="gramStart"/>
      <w:r w:rsidRPr="00625D2D">
        <w:rPr>
          <w:rFonts w:ascii="Times New Roman" w:hAnsi="Times New Roman" w:cs="Times New Roman"/>
          <w:sz w:val="28"/>
          <w:szCs w:val="28"/>
          <w:lang w:val="en-US"/>
        </w:rPr>
        <w:t>Past Experience</w:t>
      </w:r>
      <w:proofErr w:type="gramEnd"/>
      <w:r w:rsidRPr="00625D2D">
        <w:rPr>
          <w:rFonts w:ascii="Times New Roman" w:hAnsi="Times New Roman" w:cs="Times New Roman"/>
          <w:sz w:val="28"/>
          <w:szCs w:val="28"/>
          <w:lang w:val="en-US"/>
        </w:rPr>
        <w:t xml:space="preserve"> and Future Prospects – A Review. Israeli Journal of Aquaculture – </w:t>
      </w:r>
      <w:proofErr w:type="spellStart"/>
      <w:r w:rsidRPr="00625D2D">
        <w:rPr>
          <w:rFonts w:ascii="Times New Roman" w:hAnsi="Times New Roman" w:cs="Times New Roman"/>
          <w:sz w:val="28"/>
          <w:szCs w:val="28"/>
          <w:lang w:val="en-US"/>
        </w:rPr>
        <w:t>Bamidgeh</w:t>
      </w:r>
      <w:proofErr w:type="spellEnd"/>
      <w:r w:rsidRPr="00625D2D">
        <w:rPr>
          <w:rFonts w:ascii="Times New Roman" w:hAnsi="Times New Roman" w:cs="Times New Roman"/>
          <w:sz w:val="28"/>
          <w:szCs w:val="28"/>
          <w:lang w:val="en-US"/>
        </w:rPr>
        <w:t>, 2009, vol. 61, pp. 5–26. DOI 10.46989/001c.20537.</w:t>
      </w:r>
    </w:p>
    <w:p w14:paraId="4DBC54A5"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6</w:t>
      </w:r>
      <w:r w:rsidRPr="00625D2D">
        <w:rPr>
          <w:rFonts w:ascii="Times New Roman" w:hAnsi="Times New Roman" w:cs="Times New Roman"/>
          <w:sz w:val="28"/>
          <w:szCs w:val="28"/>
          <w:lang w:val="kk-KZ"/>
        </w:rPr>
        <w:t>1</w:t>
      </w:r>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Zakęś</w:t>
      </w:r>
      <w:proofErr w:type="spellEnd"/>
      <w:r w:rsidRPr="00625D2D">
        <w:rPr>
          <w:rFonts w:ascii="Times New Roman" w:hAnsi="Times New Roman" w:cs="Times New Roman"/>
          <w:sz w:val="28"/>
          <w:szCs w:val="28"/>
          <w:lang w:val="en-US"/>
        </w:rPr>
        <w:t xml:space="preserve"> Z. Induced reproduction of pikeperch Sander </w:t>
      </w:r>
      <w:proofErr w:type="spellStart"/>
      <w:r w:rsidRPr="00625D2D">
        <w:rPr>
          <w:rFonts w:ascii="Times New Roman" w:hAnsi="Times New Roman" w:cs="Times New Roman"/>
          <w:sz w:val="28"/>
          <w:szCs w:val="28"/>
          <w:lang w:val="en-US"/>
        </w:rPr>
        <w:t>lucioperca</w:t>
      </w:r>
      <w:proofErr w:type="spellEnd"/>
      <w:r w:rsidRPr="00625D2D">
        <w:rPr>
          <w:rFonts w:ascii="Times New Roman" w:hAnsi="Times New Roman" w:cs="Times New Roman"/>
          <w:sz w:val="28"/>
          <w:szCs w:val="28"/>
          <w:lang w:val="en-US"/>
        </w:rPr>
        <w:t xml:space="preserve"> (L.). Archives of Polish Fisheries. 2009. Vol. 17, No. 1. P. 49–70. DOI: 10.2478/v10086-009-0005-3. </w:t>
      </w:r>
    </w:p>
    <w:p w14:paraId="4D080CFE"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6</w:t>
      </w:r>
      <w:r w:rsidRPr="00625D2D">
        <w:rPr>
          <w:rFonts w:ascii="Times New Roman" w:hAnsi="Times New Roman" w:cs="Times New Roman"/>
          <w:sz w:val="28"/>
          <w:szCs w:val="28"/>
          <w:lang w:val="kk-KZ"/>
        </w:rPr>
        <w:t>2</w:t>
      </w:r>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Rónyai</w:t>
      </w:r>
      <w:proofErr w:type="spellEnd"/>
      <w:r w:rsidRPr="00625D2D">
        <w:rPr>
          <w:rFonts w:ascii="Times New Roman" w:hAnsi="Times New Roman" w:cs="Times New Roman"/>
          <w:sz w:val="28"/>
          <w:szCs w:val="28"/>
          <w:lang w:val="en-US"/>
        </w:rPr>
        <w:t xml:space="preserve">, A. (2007), Induced out-of-season and seasonal tank spawning and stripping of pike perch (Sander </w:t>
      </w:r>
      <w:proofErr w:type="spellStart"/>
      <w:r w:rsidRPr="00625D2D">
        <w:rPr>
          <w:rFonts w:ascii="Times New Roman" w:hAnsi="Times New Roman" w:cs="Times New Roman"/>
          <w:sz w:val="28"/>
          <w:szCs w:val="28"/>
          <w:lang w:val="en-US"/>
        </w:rPr>
        <w:t>lucioperca</w:t>
      </w:r>
      <w:proofErr w:type="spellEnd"/>
      <w:r w:rsidRPr="00625D2D">
        <w:rPr>
          <w:rFonts w:ascii="Times New Roman" w:hAnsi="Times New Roman" w:cs="Times New Roman"/>
          <w:sz w:val="28"/>
          <w:szCs w:val="28"/>
          <w:lang w:val="en-US"/>
        </w:rPr>
        <w:t xml:space="preserve"> L.). Aquaculture Research, 38: 1144-1151. https://doi.org/10.1111/j.1365-2109.2007.01778.x</w:t>
      </w:r>
    </w:p>
    <w:p w14:paraId="48E737F3"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6</w:t>
      </w:r>
      <w:r w:rsidRPr="00625D2D">
        <w:rPr>
          <w:rFonts w:ascii="Times New Roman" w:hAnsi="Times New Roman" w:cs="Times New Roman"/>
          <w:sz w:val="28"/>
          <w:szCs w:val="28"/>
          <w:lang w:val="kk-KZ"/>
        </w:rPr>
        <w:t>3</w:t>
      </w:r>
      <w:r w:rsidRPr="00625D2D">
        <w:rPr>
          <w:rFonts w:ascii="Times New Roman" w:hAnsi="Times New Roman" w:cs="Times New Roman"/>
          <w:sz w:val="28"/>
          <w:szCs w:val="28"/>
          <w:lang w:val="en-US"/>
        </w:rPr>
        <w:t xml:space="preserve">. Křišťan J., Alavi S. M. H., Stejskal V., Policar T. Hormonal induction of ovulation in pikeperch (Sander </w:t>
      </w:r>
      <w:proofErr w:type="spellStart"/>
      <w:r w:rsidRPr="00625D2D">
        <w:rPr>
          <w:rFonts w:ascii="Times New Roman" w:hAnsi="Times New Roman" w:cs="Times New Roman"/>
          <w:sz w:val="28"/>
          <w:szCs w:val="28"/>
          <w:lang w:val="en-US"/>
        </w:rPr>
        <w:t>lucioperca</w:t>
      </w:r>
      <w:proofErr w:type="spellEnd"/>
      <w:r w:rsidRPr="00625D2D">
        <w:rPr>
          <w:rFonts w:ascii="Times New Roman" w:hAnsi="Times New Roman" w:cs="Times New Roman"/>
          <w:sz w:val="28"/>
          <w:szCs w:val="28"/>
          <w:lang w:val="en-US"/>
        </w:rPr>
        <w:t xml:space="preserve"> L.) using human chorionic gonadotropin (</w:t>
      </w:r>
      <w:proofErr w:type="spellStart"/>
      <w:r w:rsidRPr="00625D2D">
        <w:rPr>
          <w:rFonts w:ascii="Times New Roman" w:hAnsi="Times New Roman" w:cs="Times New Roman"/>
          <w:sz w:val="28"/>
          <w:szCs w:val="28"/>
          <w:lang w:val="en-US"/>
        </w:rPr>
        <w:t>hCG</w:t>
      </w:r>
      <w:proofErr w:type="spellEnd"/>
      <w:r w:rsidRPr="00625D2D">
        <w:rPr>
          <w:rFonts w:ascii="Times New Roman" w:hAnsi="Times New Roman" w:cs="Times New Roman"/>
          <w:sz w:val="28"/>
          <w:szCs w:val="28"/>
          <w:lang w:val="en-US"/>
        </w:rPr>
        <w:t xml:space="preserve">) and mammalian GnRH analogue. Aquaculture Research. 2013. Vol. 61. </w:t>
      </w:r>
      <w:proofErr w:type="gramStart"/>
      <w:r w:rsidRPr="00625D2D">
        <w:rPr>
          <w:rFonts w:ascii="Times New Roman" w:hAnsi="Times New Roman" w:cs="Times New Roman"/>
          <w:sz w:val="28"/>
          <w:szCs w:val="28"/>
          <w:lang w:val="en-US"/>
        </w:rPr>
        <w:t>P. —</w:t>
      </w:r>
      <w:proofErr w:type="gramEnd"/>
      <w:r w:rsidRPr="00625D2D">
        <w:rPr>
          <w:rFonts w:ascii="Times New Roman" w:hAnsi="Times New Roman" w:cs="Times New Roman"/>
          <w:sz w:val="28"/>
          <w:szCs w:val="28"/>
          <w:lang w:val="en-US"/>
        </w:rPr>
        <w:t xml:space="preserve"> DOI: 10.1007/s10499-012-9572-y. </w:t>
      </w:r>
    </w:p>
    <w:p w14:paraId="695A50A6"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6</w:t>
      </w:r>
      <w:r w:rsidRPr="00625D2D">
        <w:rPr>
          <w:rFonts w:ascii="Times New Roman" w:hAnsi="Times New Roman" w:cs="Times New Roman"/>
          <w:sz w:val="28"/>
          <w:szCs w:val="28"/>
          <w:lang w:val="kk-KZ"/>
        </w:rPr>
        <w:t>4</w:t>
      </w:r>
      <w:r w:rsidRPr="00625D2D">
        <w:rPr>
          <w:rFonts w:ascii="Times New Roman" w:hAnsi="Times New Roman" w:cs="Times New Roman"/>
          <w:sz w:val="28"/>
          <w:szCs w:val="28"/>
          <w:lang w:val="en-US"/>
        </w:rPr>
        <w:t xml:space="preserve">. Blecha M, Samarin AM, Křišťan J, Policar T. Benefits of hormone treatment of both sexes in semi-artificial reproduction of pikeperch (Sander </w:t>
      </w:r>
      <w:proofErr w:type="spellStart"/>
      <w:r w:rsidRPr="00625D2D">
        <w:rPr>
          <w:rFonts w:ascii="Times New Roman" w:hAnsi="Times New Roman" w:cs="Times New Roman"/>
          <w:sz w:val="28"/>
          <w:szCs w:val="28"/>
          <w:lang w:val="en-US"/>
        </w:rPr>
        <w:t>lucioperca</w:t>
      </w:r>
      <w:proofErr w:type="spellEnd"/>
      <w:r w:rsidRPr="00625D2D">
        <w:rPr>
          <w:rFonts w:ascii="Times New Roman" w:hAnsi="Times New Roman" w:cs="Times New Roman"/>
          <w:sz w:val="28"/>
          <w:szCs w:val="28"/>
          <w:lang w:val="en-US"/>
        </w:rPr>
        <w:t xml:space="preserve"> L.). Czech J. Anim. Sci. 2016;61(5):203-208. </w:t>
      </w:r>
      <w:proofErr w:type="spellStart"/>
      <w:r w:rsidRPr="00625D2D">
        <w:rPr>
          <w:rFonts w:ascii="Times New Roman" w:hAnsi="Times New Roman" w:cs="Times New Roman"/>
          <w:sz w:val="28"/>
          <w:szCs w:val="28"/>
          <w:lang w:val="en-US"/>
        </w:rPr>
        <w:t>doi</w:t>
      </w:r>
      <w:proofErr w:type="spellEnd"/>
      <w:r w:rsidRPr="00625D2D">
        <w:rPr>
          <w:rFonts w:ascii="Times New Roman" w:hAnsi="Times New Roman" w:cs="Times New Roman"/>
          <w:sz w:val="28"/>
          <w:szCs w:val="28"/>
          <w:lang w:val="en-US"/>
        </w:rPr>
        <w:t>: 10.17221/60/2015-CJAS.</w:t>
      </w:r>
    </w:p>
    <w:p w14:paraId="48D4D54F"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6</w:t>
      </w:r>
      <w:r w:rsidRPr="00625D2D">
        <w:rPr>
          <w:rFonts w:ascii="Times New Roman" w:hAnsi="Times New Roman" w:cs="Times New Roman"/>
          <w:sz w:val="28"/>
          <w:szCs w:val="28"/>
          <w:lang w:val="kk-KZ"/>
        </w:rPr>
        <w:t>5</w:t>
      </w:r>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Ljubobratović</w:t>
      </w:r>
      <w:proofErr w:type="spellEnd"/>
      <w:r w:rsidRPr="00625D2D">
        <w:rPr>
          <w:rFonts w:ascii="Times New Roman" w:hAnsi="Times New Roman" w:cs="Times New Roman"/>
          <w:sz w:val="28"/>
          <w:szCs w:val="28"/>
          <w:lang w:val="en-US"/>
        </w:rPr>
        <w:t xml:space="preserve"> U., Kwiatkowski M., Tóth F., Demény F. Effects of hormonal treatment before water warming on </w:t>
      </w:r>
      <w:proofErr w:type="spellStart"/>
      <w:r w:rsidRPr="00625D2D">
        <w:rPr>
          <w:rFonts w:ascii="Times New Roman" w:hAnsi="Times New Roman" w:cs="Times New Roman"/>
          <w:sz w:val="28"/>
          <w:szCs w:val="28"/>
          <w:lang w:val="en-US"/>
        </w:rPr>
        <w:t>synchronisation</w:t>
      </w:r>
      <w:proofErr w:type="spellEnd"/>
      <w:r w:rsidRPr="00625D2D">
        <w:rPr>
          <w:rFonts w:ascii="Times New Roman" w:hAnsi="Times New Roman" w:cs="Times New Roman"/>
          <w:sz w:val="28"/>
          <w:szCs w:val="28"/>
          <w:lang w:val="en-US"/>
        </w:rPr>
        <w:t xml:space="preserve"> of spawning time, oocyte size, and egg quality in pikeperch (Sander </w:t>
      </w:r>
      <w:proofErr w:type="spellStart"/>
      <w:r w:rsidRPr="00625D2D">
        <w:rPr>
          <w:rFonts w:ascii="Times New Roman" w:hAnsi="Times New Roman" w:cs="Times New Roman"/>
          <w:sz w:val="28"/>
          <w:szCs w:val="28"/>
          <w:lang w:val="en-US"/>
        </w:rPr>
        <w:t>lucioperca</w:t>
      </w:r>
      <w:proofErr w:type="spellEnd"/>
      <w:r w:rsidRPr="00625D2D">
        <w:rPr>
          <w:rFonts w:ascii="Times New Roman" w:hAnsi="Times New Roman" w:cs="Times New Roman"/>
          <w:sz w:val="28"/>
          <w:szCs w:val="28"/>
          <w:lang w:val="en-US"/>
        </w:rPr>
        <w:t xml:space="preserve">) // Animal Reproduction Science. — 2021. — Vol. 226. — Article 106712. — ISSN 0378-4320. — DOI: 10.1016/j.anireprosci.2021.106712. </w:t>
      </w:r>
    </w:p>
    <w:p w14:paraId="28080BD8"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lastRenderedPageBreak/>
        <w:t>6</w:t>
      </w:r>
      <w:r w:rsidRPr="00625D2D">
        <w:rPr>
          <w:rFonts w:ascii="Times New Roman" w:hAnsi="Times New Roman" w:cs="Times New Roman"/>
          <w:sz w:val="28"/>
          <w:szCs w:val="28"/>
          <w:lang w:val="kk-KZ"/>
        </w:rPr>
        <w:t>6</w:t>
      </w:r>
      <w:r w:rsidRPr="00625D2D">
        <w:rPr>
          <w:rFonts w:ascii="Times New Roman" w:hAnsi="Times New Roman" w:cs="Times New Roman"/>
          <w:sz w:val="28"/>
          <w:szCs w:val="28"/>
          <w:lang w:val="en-US"/>
        </w:rPr>
        <w:t>. Kaszubowski, R. (2005) Artificial reproduction of pikeperch under controlled conditions. MSc thesis, UWM Olsztyn, 30 pp (In Polish with English summary)</w:t>
      </w:r>
    </w:p>
    <w:p w14:paraId="57BB36A2"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6</w:t>
      </w:r>
      <w:r w:rsidRPr="00625D2D">
        <w:rPr>
          <w:rFonts w:ascii="Times New Roman" w:hAnsi="Times New Roman" w:cs="Times New Roman"/>
          <w:sz w:val="28"/>
          <w:szCs w:val="28"/>
          <w:lang w:val="kk-KZ"/>
        </w:rPr>
        <w:t>7</w:t>
      </w:r>
      <w:r w:rsidRPr="00625D2D">
        <w:rPr>
          <w:rFonts w:ascii="Times New Roman" w:hAnsi="Times New Roman" w:cs="Times New Roman"/>
          <w:sz w:val="28"/>
          <w:szCs w:val="28"/>
          <w:lang w:val="en-US"/>
        </w:rPr>
        <w:t xml:space="preserve">. Sosiński, M. (2007). The application of </w:t>
      </w:r>
      <w:proofErr w:type="spellStart"/>
      <w:r w:rsidRPr="00625D2D">
        <w:rPr>
          <w:rFonts w:ascii="Times New Roman" w:hAnsi="Times New Roman" w:cs="Times New Roman"/>
          <w:sz w:val="28"/>
          <w:szCs w:val="28"/>
          <w:lang w:val="en-US"/>
        </w:rPr>
        <w:t>Ovaprim</w:t>
      </w:r>
      <w:proofErr w:type="spellEnd"/>
      <w:r w:rsidRPr="00625D2D">
        <w:rPr>
          <w:rFonts w:ascii="Times New Roman" w:hAnsi="Times New Roman" w:cs="Times New Roman"/>
          <w:sz w:val="28"/>
          <w:szCs w:val="28"/>
          <w:lang w:val="en-US"/>
        </w:rPr>
        <w:t xml:space="preserve"> in artificial reproduction of pikeperch. MSc thesis, UWM Olsztyn, 30 pp (In Polish with English summary)</w:t>
      </w:r>
    </w:p>
    <w:p w14:paraId="442BC489"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6</w:t>
      </w:r>
      <w:r w:rsidRPr="00625D2D">
        <w:rPr>
          <w:rFonts w:ascii="Times New Roman" w:hAnsi="Times New Roman" w:cs="Times New Roman"/>
          <w:sz w:val="28"/>
          <w:szCs w:val="28"/>
          <w:lang w:val="kk-KZ"/>
        </w:rPr>
        <w:t>8</w:t>
      </w:r>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Hajirezaee</w:t>
      </w:r>
      <w:proofErr w:type="spellEnd"/>
      <w:r w:rsidRPr="00625D2D">
        <w:rPr>
          <w:rFonts w:ascii="Times New Roman" w:hAnsi="Times New Roman" w:cs="Times New Roman"/>
          <w:sz w:val="28"/>
          <w:szCs w:val="28"/>
          <w:lang w:val="en-US"/>
        </w:rPr>
        <w:t xml:space="preserve"> S., </w:t>
      </w:r>
      <w:proofErr w:type="spellStart"/>
      <w:r w:rsidRPr="00625D2D">
        <w:rPr>
          <w:rFonts w:ascii="Times New Roman" w:hAnsi="Times New Roman" w:cs="Times New Roman"/>
          <w:sz w:val="28"/>
          <w:szCs w:val="28"/>
          <w:lang w:val="en-US"/>
        </w:rPr>
        <w:t>Mojazi</w:t>
      </w:r>
      <w:proofErr w:type="spellEnd"/>
      <w:r w:rsidRPr="00625D2D">
        <w:rPr>
          <w:rFonts w:ascii="Times New Roman" w:hAnsi="Times New Roman" w:cs="Times New Roman"/>
          <w:sz w:val="28"/>
          <w:szCs w:val="28"/>
          <w:lang w:val="en-US"/>
        </w:rPr>
        <w:t xml:space="preserve"> Amiri B., </w:t>
      </w:r>
      <w:proofErr w:type="spellStart"/>
      <w:r w:rsidRPr="00625D2D">
        <w:rPr>
          <w:rFonts w:ascii="Times New Roman" w:hAnsi="Times New Roman" w:cs="Times New Roman"/>
          <w:sz w:val="28"/>
          <w:szCs w:val="28"/>
          <w:lang w:val="en-US"/>
        </w:rPr>
        <w:t>Mirvaghefi</w:t>
      </w:r>
      <w:proofErr w:type="spellEnd"/>
      <w:r w:rsidRPr="00625D2D">
        <w:rPr>
          <w:rFonts w:ascii="Times New Roman" w:hAnsi="Times New Roman" w:cs="Times New Roman"/>
          <w:sz w:val="28"/>
          <w:szCs w:val="28"/>
          <w:lang w:val="en-US"/>
        </w:rPr>
        <w:t xml:space="preserve"> A. Fish milt quality and major factors influencing the milt quality parameters: A review // African Journal of Biotechnology. — 2010. — Vol. 9, No. 54. — P. 9148–9154. </w:t>
      </w:r>
    </w:p>
    <w:p w14:paraId="5E1F93E2"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lang w:val="kk-KZ"/>
        </w:rPr>
        <w:t>69</w:t>
      </w:r>
      <w:r w:rsidRPr="00625D2D">
        <w:rPr>
          <w:rFonts w:ascii="Times New Roman" w:hAnsi="Times New Roman" w:cs="Times New Roman"/>
          <w:sz w:val="28"/>
          <w:szCs w:val="28"/>
        </w:rPr>
        <w:t>.</w:t>
      </w:r>
      <w:r w:rsidRPr="00625D2D">
        <w:rPr>
          <w:rFonts w:ascii="Times New Roman" w:hAnsi="Times New Roman" w:cs="Times New Roman"/>
          <w:sz w:val="28"/>
          <w:szCs w:val="28"/>
          <w:lang w:val="kk-KZ"/>
        </w:rPr>
        <w:t xml:space="preserve"> </w:t>
      </w:r>
      <w:r w:rsidRPr="00625D2D">
        <w:rPr>
          <w:rFonts w:ascii="Times New Roman" w:hAnsi="Times New Roman" w:cs="Times New Roman"/>
          <w:sz w:val="28"/>
          <w:szCs w:val="28"/>
        </w:rPr>
        <w:t>Смит О., Биологическое действие замораживания и переохлаждения, пер. с англ., М., 1963; Клетка и температура среды, М.— Л., 1964;</w:t>
      </w:r>
    </w:p>
    <w:p w14:paraId="7C793651"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70. Лозина-Лозинский Л. К., Очерки по криобиологии, Л., 1972; </w:t>
      </w:r>
    </w:p>
    <w:p w14:paraId="5125ACDF"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71. Cellular injury and resistance in freezing organisms, Sapporo, 1967 (Proceedings of the International conference on low temperature science. Aug. 14— 19, 1966. Sapporo, Japan, v. 2); </w:t>
      </w:r>
    </w:p>
    <w:p w14:paraId="2D65D322"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72. Cryobiology, ed. </w:t>
      </w:r>
      <w:r w:rsidRPr="00625D2D">
        <w:rPr>
          <w:rFonts w:ascii="Times New Roman" w:hAnsi="Times New Roman" w:cs="Times New Roman"/>
          <w:sz w:val="28"/>
          <w:szCs w:val="28"/>
        </w:rPr>
        <w:t>Н</w:t>
      </w:r>
      <w:r w:rsidRPr="00625D2D">
        <w:rPr>
          <w:rFonts w:ascii="Times New Roman" w:hAnsi="Times New Roman" w:cs="Times New Roman"/>
          <w:sz w:val="28"/>
          <w:szCs w:val="28"/>
          <w:lang w:val="en-US"/>
        </w:rPr>
        <w:t xml:space="preserve">. T. Meryman, </w:t>
      </w:r>
      <w:proofErr w:type="gramStart"/>
      <w:r w:rsidRPr="00625D2D">
        <w:rPr>
          <w:rFonts w:ascii="Times New Roman" w:hAnsi="Times New Roman" w:cs="Times New Roman"/>
          <w:sz w:val="28"/>
          <w:szCs w:val="28"/>
          <w:lang w:val="en-US"/>
        </w:rPr>
        <w:t>L.—</w:t>
      </w:r>
      <w:proofErr w:type="gramEnd"/>
      <w:r w:rsidRPr="00625D2D">
        <w:rPr>
          <w:rFonts w:ascii="Times New Roman" w:hAnsi="Times New Roman" w:cs="Times New Roman"/>
          <w:sz w:val="28"/>
          <w:szCs w:val="28"/>
          <w:lang w:val="en-US"/>
        </w:rPr>
        <w:t xml:space="preserve"> N. Y., 1966; The frozen cell, L., 1970;</w:t>
      </w:r>
    </w:p>
    <w:p w14:paraId="36619D50"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73. J.E.</w:t>
      </w:r>
      <w:r w:rsidRPr="00625D2D">
        <w:rPr>
          <w:rFonts w:ascii="Times New Roman" w:hAnsi="Times New Roman" w:cs="Times New Roman"/>
          <w:spacing w:val="-6"/>
          <w:sz w:val="28"/>
          <w:szCs w:val="28"/>
          <w:lang w:val="en-US"/>
        </w:rPr>
        <w:t xml:space="preserve"> </w:t>
      </w:r>
      <w:r w:rsidRPr="00625D2D">
        <w:rPr>
          <w:rFonts w:ascii="Times New Roman" w:hAnsi="Times New Roman" w:cs="Times New Roman"/>
          <w:sz w:val="28"/>
          <w:szCs w:val="28"/>
          <w:lang w:val="en-US"/>
        </w:rPr>
        <w:t>Lovelock,</w:t>
      </w:r>
      <w:r w:rsidRPr="00625D2D">
        <w:rPr>
          <w:rFonts w:ascii="Times New Roman" w:hAnsi="Times New Roman" w:cs="Times New Roman"/>
          <w:spacing w:val="-6"/>
          <w:sz w:val="28"/>
          <w:szCs w:val="28"/>
          <w:lang w:val="en-US"/>
        </w:rPr>
        <w:t xml:space="preserve"> </w:t>
      </w:r>
      <w:r w:rsidRPr="00625D2D">
        <w:rPr>
          <w:rFonts w:ascii="Times New Roman" w:hAnsi="Times New Roman" w:cs="Times New Roman"/>
          <w:sz w:val="28"/>
          <w:szCs w:val="28"/>
          <w:lang w:val="en-US"/>
        </w:rPr>
        <w:t>M.W.H.</w:t>
      </w:r>
      <w:r w:rsidRPr="00625D2D">
        <w:rPr>
          <w:rFonts w:ascii="Times New Roman" w:hAnsi="Times New Roman" w:cs="Times New Roman"/>
          <w:spacing w:val="-6"/>
          <w:sz w:val="28"/>
          <w:szCs w:val="28"/>
          <w:lang w:val="en-US"/>
        </w:rPr>
        <w:t xml:space="preserve"> </w:t>
      </w:r>
      <w:r w:rsidRPr="00625D2D">
        <w:rPr>
          <w:rFonts w:ascii="Times New Roman" w:hAnsi="Times New Roman" w:cs="Times New Roman"/>
          <w:sz w:val="28"/>
          <w:szCs w:val="28"/>
          <w:lang w:val="en-US"/>
        </w:rPr>
        <w:t>Bishop,</w:t>
      </w:r>
      <w:r w:rsidRPr="00625D2D">
        <w:rPr>
          <w:rFonts w:ascii="Times New Roman" w:hAnsi="Times New Roman" w:cs="Times New Roman"/>
          <w:spacing w:val="-6"/>
          <w:sz w:val="28"/>
          <w:szCs w:val="28"/>
          <w:lang w:val="en-US"/>
        </w:rPr>
        <w:t xml:space="preserve"> </w:t>
      </w:r>
      <w:r w:rsidRPr="00625D2D">
        <w:rPr>
          <w:rFonts w:ascii="Times New Roman" w:hAnsi="Times New Roman" w:cs="Times New Roman"/>
          <w:sz w:val="28"/>
          <w:szCs w:val="28"/>
          <w:lang w:val="en-US"/>
        </w:rPr>
        <w:t>Nature</w:t>
      </w:r>
      <w:r w:rsidRPr="00625D2D">
        <w:rPr>
          <w:rFonts w:ascii="Times New Roman" w:hAnsi="Times New Roman" w:cs="Times New Roman"/>
          <w:spacing w:val="-8"/>
          <w:sz w:val="28"/>
          <w:szCs w:val="28"/>
          <w:lang w:val="en-US"/>
        </w:rPr>
        <w:t xml:space="preserve"> </w:t>
      </w:r>
      <w:r w:rsidRPr="00625D2D">
        <w:rPr>
          <w:rFonts w:ascii="Times New Roman" w:hAnsi="Times New Roman" w:cs="Times New Roman"/>
          <w:sz w:val="28"/>
          <w:szCs w:val="28"/>
          <w:lang w:val="en-US"/>
        </w:rPr>
        <w:t>183,</w:t>
      </w:r>
      <w:r w:rsidRPr="00625D2D">
        <w:rPr>
          <w:rFonts w:ascii="Times New Roman" w:hAnsi="Times New Roman" w:cs="Times New Roman"/>
          <w:spacing w:val="-6"/>
          <w:sz w:val="28"/>
          <w:szCs w:val="28"/>
          <w:lang w:val="en-US"/>
        </w:rPr>
        <w:t xml:space="preserve"> </w:t>
      </w:r>
      <w:r w:rsidRPr="00625D2D">
        <w:rPr>
          <w:rFonts w:ascii="Times New Roman" w:hAnsi="Times New Roman" w:cs="Times New Roman"/>
          <w:sz w:val="28"/>
          <w:szCs w:val="28"/>
          <w:lang w:val="en-US"/>
        </w:rPr>
        <w:t>1394–1395</w:t>
      </w:r>
      <w:r w:rsidRPr="00625D2D">
        <w:rPr>
          <w:rFonts w:ascii="Times New Roman" w:hAnsi="Times New Roman" w:cs="Times New Roman"/>
          <w:spacing w:val="-4"/>
          <w:sz w:val="28"/>
          <w:szCs w:val="28"/>
          <w:lang w:val="en-US"/>
        </w:rPr>
        <w:t xml:space="preserve"> </w:t>
      </w:r>
      <w:r w:rsidRPr="00625D2D">
        <w:rPr>
          <w:rFonts w:ascii="Times New Roman" w:hAnsi="Times New Roman" w:cs="Times New Roman"/>
          <w:spacing w:val="-2"/>
          <w:sz w:val="28"/>
          <w:szCs w:val="28"/>
          <w:lang w:val="en-US"/>
        </w:rPr>
        <w:t>(1959)</w:t>
      </w:r>
    </w:p>
    <w:p w14:paraId="59DCD75C" w14:textId="77777777" w:rsidR="00BE1202" w:rsidRPr="00625D2D" w:rsidRDefault="00BE1202" w:rsidP="00BE1202">
      <w:pPr>
        <w:widowControl w:val="0"/>
        <w:tabs>
          <w:tab w:val="left" w:pos="1271"/>
        </w:tabs>
        <w:autoSpaceDE w:val="0"/>
        <w:autoSpaceDN w:val="0"/>
        <w:spacing w:after="0" w:line="240" w:lineRule="auto"/>
        <w:ind w:firstLine="709"/>
        <w:jc w:val="both"/>
        <w:rPr>
          <w:rFonts w:ascii="Times New Roman" w:hAnsi="Times New Roman" w:cs="Times New Roman"/>
          <w:spacing w:val="-2"/>
          <w:sz w:val="28"/>
          <w:szCs w:val="28"/>
        </w:rPr>
      </w:pPr>
      <w:r w:rsidRPr="00625D2D">
        <w:rPr>
          <w:rFonts w:ascii="Times New Roman" w:hAnsi="Times New Roman" w:cs="Times New Roman"/>
          <w:sz w:val="28"/>
          <w:szCs w:val="28"/>
          <w:lang w:val="en-US"/>
        </w:rPr>
        <w:t>74. D.E.</w:t>
      </w:r>
      <w:r w:rsidRPr="00625D2D">
        <w:rPr>
          <w:rFonts w:ascii="Times New Roman" w:hAnsi="Times New Roman" w:cs="Times New Roman"/>
          <w:spacing w:val="-4"/>
          <w:sz w:val="28"/>
          <w:szCs w:val="28"/>
          <w:lang w:val="en-US"/>
        </w:rPr>
        <w:t xml:space="preserve"> </w:t>
      </w:r>
      <w:r w:rsidRPr="00625D2D">
        <w:rPr>
          <w:rFonts w:ascii="Times New Roman" w:hAnsi="Times New Roman" w:cs="Times New Roman"/>
          <w:sz w:val="28"/>
          <w:szCs w:val="28"/>
          <w:lang w:val="en-US"/>
        </w:rPr>
        <w:t>Pegg,</w:t>
      </w:r>
      <w:r w:rsidRPr="00625D2D">
        <w:rPr>
          <w:rFonts w:ascii="Times New Roman" w:hAnsi="Times New Roman" w:cs="Times New Roman"/>
          <w:spacing w:val="-4"/>
          <w:sz w:val="28"/>
          <w:szCs w:val="28"/>
          <w:lang w:val="en-US"/>
        </w:rPr>
        <w:t xml:space="preserve"> </w:t>
      </w:r>
      <w:r w:rsidRPr="00625D2D">
        <w:rPr>
          <w:rFonts w:ascii="Times New Roman" w:hAnsi="Times New Roman" w:cs="Times New Roman"/>
          <w:sz w:val="28"/>
          <w:szCs w:val="28"/>
          <w:lang w:val="en-US"/>
        </w:rPr>
        <w:t>Phys.</w:t>
      </w:r>
      <w:r w:rsidRPr="00625D2D">
        <w:rPr>
          <w:rFonts w:ascii="Times New Roman" w:hAnsi="Times New Roman" w:cs="Times New Roman"/>
          <w:spacing w:val="-4"/>
          <w:sz w:val="28"/>
          <w:szCs w:val="28"/>
          <w:lang w:val="en-US"/>
        </w:rPr>
        <w:t xml:space="preserve"> </w:t>
      </w:r>
      <w:r w:rsidRPr="00625D2D">
        <w:rPr>
          <w:rFonts w:ascii="Times New Roman" w:hAnsi="Times New Roman" w:cs="Times New Roman"/>
          <w:sz w:val="28"/>
          <w:szCs w:val="28"/>
          <w:lang w:val="en-US"/>
        </w:rPr>
        <w:t>Med.</w:t>
      </w:r>
      <w:r w:rsidRPr="00625D2D">
        <w:rPr>
          <w:rFonts w:ascii="Times New Roman" w:hAnsi="Times New Roman" w:cs="Times New Roman"/>
          <w:spacing w:val="-4"/>
          <w:sz w:val="28"/>
          <w:szCs w:val="28"/>
          <w:lang w:val="en-US"/>
        </w:rPr>
        <w:t xml:space="preserve"> </w:t>
      </w:r>
      <w:r w:rsidRPr="00625D2D">
        <w:rPr>
          <w:rFonts w:ascii="Times New Roman" w:hAnsi="Times New Roman" w:cs="Times New Roman"/>
          <w:sz w:val="28"/>
          <w:szCs w:val="28"/>
          <w:lang w:val="en-US"/>
        </w:rPr>
        <w:t>Biol</w:t>
      </w:r>
      <w:r w:rsidRPr="00625D2D">
        <w:rPr>
          <w:rFonts w:ascii="Times New Roman" w:hAnsi="Times New Roman" w:cs="Times New Roman"/>
          <w:sz w:val="28"/>
          <w:szCs w:val="28"/>
        </w:rPr>
        <w:t>.</w:t>
      </w:r>
      <w:r w:rsidRPr="00625D2D">
        <w:rPr>
          <w:rFonts w:ascii="Times New Roman" w:hAnsi="Times New Roman" w:cs="Times New Roman"/>
          <w:spacing w:val="-4"/>
          <w:sz w:val="28"/>
          <w:szCs w:val="28"/>
        </w:rPr>
        <w:t xml:space="preserve"> </w:t>
      </w:r>
      <w:r w:rsidRPr="00625D2D">
        <w:rPr>
          <w:rFonts w:ascii="Times New Roman" w:hAnsi="Times New Roman" w:cs="Times New Roman"/>
          <w:sz w:val="28"/>
          <w:szCs w:val="28"/>
        </w:rPr>
        <w:t>11,</w:t>
      </w:r>
      <w:r w:rsidRPr="00625D2D">
        <w:rPr>
          <w:rFonts w:ascii="Times New Roman" w:hAnsi="Times New Roman" w:cs="Times New Roman"/>
          <w:spacing w:val="-4"/>
          <w:sz w:val="28"/>
          <w:szCs w:val="28"/>
        </w:rPr>
        <w:t xml:space="preserve"> </w:t>
      </w:r>
      <w:r w:rsidRPr="00625D2D">
        <w:rPr>
          <w:rFonts w:ascii="Times New Roman" w:hAnsi="Times New Roman" w:cs="Times New Roman"/>
          <w:sz w:val="28"/>
          <w:szCs w:val="28"/>
        </w:rPr>
        <w:t>209–224</w:t>
      </w:r>
      <w:r w:rsidRPr="00625D2D">
        <w:rPr>
          <w:rFonts w:ascii="Times New Roman" w:hAnsi="Times New Roman" w:cs="Times New Roman"/>
          <w:spacing w:val="-1"/>
          <w:sz w:val="28"/>
          <w:szCs w:val="28"/>
        </w:rPr>
        <w:t xml:space="preserve"> </w:t>
      </w:r>
      <w:r w:rsidRPr="00625D2D">
        <w:rPr>
          <w:rFonts w:ascii="Times New Roman" w:hAnsi="Times New Roman" w:cs="Times New Roman"/>
          <w:spacing w:val="-2"/>
          <w:sz w:val="28"/>
          <w:szCs w:val="28"/>
        </w:rPr>
        <w:t>(1966)</w:t>
      </w:r>
    </w:p>
    <w:p w14:paraId="083EC156" w14:textId="77777777" w:rsidR="00BE1202" w:rsidRPr="00625D2D" w:rsidRDefault="00BE1202" w:rsidP="00BE1202">
      <w:pPr>
        <w:widowControl w:val="0"/>
        <w:tabs>
          <w:tab w:val="left" w:pos="1268"/>
        </w:tabs>
        <w:autoSpaceDE w:val="0"/>
        <w:autoSpaceDN w:val="0"/>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rPr>
        <w:t xml:space="preserve">75. Пушкарь Н.С., </w:t>
      </w:r>
      <w:proofErr w:type="spellStart"/>
      <w:r w:rsidRPr="00625D2D">
        <w:rPr>
          <w:rFonts w:ascii="Times New Roman" w:hAnsi="Times New Roman" w:cs="Times New Roman"/>
          <w:sz w:val="28"/>
          <w:szCs w:val="28"/>
        </w:rPr>
        <w:t>Шраго</w:t>
      </w:r>
      <w:proofErr w:type="spellEnd"/>
      <w:r w:rsidRPr="00625D2D">
        <w:rPr>
          <w:rFonts w:ascii="Times New Roman" w:hAnsi="Times New Roman" w:cs="Times New Roman"/>
          <w:sz w:val="28"/>
          <w:szCs w:val="28"/>
        </w:rPr>
        <w:t xml:space="preserve"> М.И., Белоус А.М., Калугин Ю.В. Криопротекторы. Киев</w:t>
      </w:r>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rPr>
        <w:t>Наукова</w:t>
      </w:r>
      <w:proofErr w:type="spellEnd"/>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думка</w:t>
      </w:r>
      <w:r w:rsidRPr="00625D2D">
        <w:rPr>
          <w:rFonts w:ascii="Times New Roman" w:hAnsi="Times New Roman" w:cs="Times New Roman"/>
          <w:sz w:val="28"/>
          <w:szCs w:val="28"/>
          <w:lang w:val="en-US"/>
        </w:rPr>
        <w:t xml:space="preserve">; 1978. 204 </w:t>
      </w:r>
      <w:r w:rsidRPr="00625D2D">
        <w:rPr>
          <w:rFonts w:ascii="Times New Roman" w:hAnsi="Times New Roman" w:cs="Times New Roman"/>
          <w:sz w:val="28"/>
          <w:szCs w:val="28"/>
        </w:rPr>
        <w:t>с</w:t>
      </w:r>
    </w:p>
    <w:p w14:paraId="6A8BBCB5" w14:textId="77777777" w:rsidR="00BE1202" w:rsidRPr="00625D2D" w:rsidRDefault="00BE1202" w:rsidP="00BE1202">
      <w:pPr>
        <w:widowControl w:val="0"/>
        <w:tabs>
          <w:tab w:val="left" w:pos="1268"/>
        </w:tabs>
        <w:autoSpaceDE w:val="0"/>
        <w:autoSpaceDN w:val="0"/>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76. K.L.</w:t>
      </w:r>
      <w:r w:rsidRPr="00625D2D">
        <w:rPr>
          <w:rFonts w:ascii="Times New Roman" w:hAnsi="Times New Roman" w:cs="Times New Roman"/>
          <w:spacing w:val="-7"/>
          <w:sz w:val="28"/>
          <w:szCs w:val="28"/>
          <w:lang w:val="en-US"/>
        </w:rPr>
        <w:t xml:space="preserve"> </w:t>
      </w:r>
      <w:r w:rsidRPr="00625D2D">
        <w:rPr>
          <w:rFonts w:ascii="Times New Roman" w:hAnsi="Times New Roman" w:cs="Times New Roman"/>
          <w:sz w:val="28"/>
          <w:szCs w:val="28"/>
          <w:lang w:val="en-US"/>
        </w:rPr>
        <w:t>Scott,</w:t>
      </w:r>
      <w:r w:rsidRPr="00625D2D">
        <w:rPr>
          <w:rFonts w:ascii="Times New Roman" w:hAnsi="Times New Roman" w:cs="Times New Roman"/>
          <w:spacing w:val="-7"/>
          <w:sz w:val="28"/>
          <w:szCs w:val="28"/>
          <w:lang w:val="en-US"/>
        </w:rPr>
        <w:t xml:space="preserve"> </w:t>
      </w:r>
      <w:r w:rsidRPr="00625D2D">
        <w:rPr>
          <w:rFonts w:ascii="Times New Roman" w:hAnsi="Times New Roman" w:cs="Times New Roman"/>
          <w:sz w:val="28"/>
          <w:szCs w:val="28"/>
          <w:lang w:val="en-US"/>
        </w:rPr>
        <w:t>J.</w:t>
      </w:r>
      <w:r w:rsidRPr="00625D2D">
        <w:rPr>
          <w:rFonts w:ascii="Times New Roman" w:hAnsi="Times New Roman" w:cs="Times New Roman"/>
          <w:spacing w:val="-7"/>
          <w:sz w:val="28"/>
          <w:szCs w:val="28"/>
          <w:lang w:val="en-US"/>
        </w:rPr>
        <w:t xml:space="preserve"> </w:t>
      </w:r>
      <w:proofErr w:type="spellStart"/>
      <w:r w:rsidRPr="00625D2D">
        <w:rPr>
          <w:rFonts w:ascii="Times New Roman" w:hAnsi="Times New Roman" w:cs="Times New Roman"/>
          <w:sz w:val="28"/>
          <w:szCs w:val="28"/>
          <w:lang w:val="en-US"/>
        </w:rPr>
        <w:t>Lecak</w:t>
      </w:r>
      <w:proofErr w:type="spellEnd"/>
      <w:r w:rsidRPr="00625D2D">
        <w:rPr>
          <w:rFonts w:ascii="Times New Roman" w:hAnsi="Times New Roman" w:cs="Times New Roman"/>
          <w:sz w:val="28"/>
          <w:szCs w:val="28"/>
          <w:lang w:val="en-US"/>
        </w:rPr>
        <w:t>,</w:t>
      </w:r>
      <w:r w:rsidRPr="00625D2D">
        <w:rPr>
          <w:rFonts w:ascii="Times New Roman" w:hAnsi="Times New Roman" w:cs="Times New Roman"/>
          <w:spacing w:val="-7"/>
          <w:sz w:val="28"/>
          <w:szCs w:val="28"/>
          <w:lang w:val="en-US"/>
        </w:rPr>
        <w:t xml:space="preserve"> </w:t>
      </w:r>
      <w:r w:rsidRPr="00625D2D">
        <w:rPr>
          <w:rFonts w:ascii="Times New Roman" w:hAnsi="Times New Roman" w:cs="Times New Roman"/>
          <w:sz w:val="28"/>
          <w:szCs w:val="28"/>
          <w:lang w:val="en-US"/>
        </w:rPr>
        <w:t>J.P.</w:t>
      </w:r>
      <w:r w:rsidRPr="00625D2D">
        <w:rPr>
          <w:rFonts w:ascii="Times New Roman" w:hAnsi="Times New Roman" w:cs="Times New Roman"/>
          <w:spacing w:val="-8"/>
          <w:sz w:val="28"/>
          <w:szCs w:val="28"/>
          <w:lang w:val="en-US"/>
        </w:rPr>
        <w:t xml:space="preserve"> </w:t>
      </w:r>
      <w:r w:rsidRPr="00625D2D">
        <w:rPr>
          <w:rFonts w:ascii="Times New Roman" w:hAnsi="Times New Roman" w:cs="Times New Roman"/>
          <w:sz w:val="28"/>
          <w:szCs w:val="28"/>
          <w:lang w:val="en-US"/>
        </w:rPr>
        <w:t>Acker,</w:t>
      </w:r>
      <w:r w:rsidRPr="00625D2D">
        <w:rPr>
          <w:rFonts w:ascii="Times New Roman" w:hAnsi="Times New Roman" w:cs="Times New Roman"/>
          <w:spacing w:val="-7"/>
          <w:sz w:val="28"/>
          <w:szCs w:val="28"/>
          <w:lang w:val="en-US"/>
        </w:rPr>
        <w:t xml:space="preserve"> </w:t>
      </w:r>
      <w:r w:rsidRPr="00625D2D">
        <w:rPr>
          <w:rFonts w:ascii="Times New Roman" w:hAnsi="Times New Roman" w:cs="Times New Roman"/>
          <w:sz w:val="28"/>
          <w:szCs w:val="28"/>
          <w:lang w:val="en-US"/>
        </w:rPr>
        <w:t>Transfusion</w:t>
      </w:r>
      <w:r w:rsidRPr="00625D2D">
        <w:rPr>
          <w:rFonts w:ascii="Times New Roman" w:hAnsi="Times New Roman" w:cs="Times New Roman"/>
          <w:spacing w:val="-6"/>
          <w:sz w:val="28"/>
          <w:szCs w:val="28"/>
          <w:lang w:val="en-US"/>
        </w:rPr>
        <w:t xml:space="preserve"> </w:t>
      </w:r>
      <w:r w:rsidRPr="00625D2D">
        <w:rPr>
          <w:rFonts w:ascii="Times New Roman" w:hAnsi="Times New Roman" w:cs="Times New Roman"/>
          <w:sz w:val="28"/>
          <w:szCs w:val="28"/>
          <w:lang w:val="en-US"/>
        </w:rPr>
        <w:t>Med.</w:t>
      </w:r>
      <w:r w:rsidRPr="00625D2D">
        <w:rPr>
          <w:rFonts w:ascii="Times New Roman" w:hAnsi="Times New Roman" w:cs="Times New Roman"/>
          <w:spacing w:val="-7"/>
          <w:sz w:val="28"/>
          <w:szCs w:val="28"/>
          <w:lang w:val="en-US"/>
        </w:rPr>
        <w:t xml:space="preserve"> </w:t>
      </w:r>
      <w:r w:rsidRPr="00625D2D">
        <w:rPr>
          <w:rFonts w:ascii="Times New Roman" w:hAnsi="Times New Roman" w:cs="Times New Roman"/>
          <w:sz w:val="28"/>
          <w:szCs w:val="28"/>
          <w:lang w:val="en-US"/>
        </w:rPr>
        <w:t>Rev.</w:t>
      </w:r>
      <w:r w:rsidRPr="00625D2D">
        <w:rPr>
          <w:rFonts w:ascii="Times New Roman" w:hAnsi="Times New Roman" w:cs="Times New Roman"/>
          <w:spacing w:val="-7"/>
          <w:sz w:val="28"/>
          <w:szCs w:val="28"/>
          <w:lang w:val="en-US"/>
        </w:rPr>
        <w:t xml:space="preserve"> </w:t>
      </w:r>
      <w:r w:rsidRPr="00625D2D">
        <w:rPr>
          <w:rFonts w:ascii="Times New Roman" w:hAnsi="Times New Roman" w:cs="Times New Roman"/>
          <w:sz w:val="28"/>
          <w:szCs w:val="28"/>
          <w:lang w:val="en-US"/>
        </w:rPr>
        <w:t>19,</w:t>
      </w:r>
      <w:r w:rsidRPr="00625D2D">
        <w:rPr>
          <w:rFonts w:ascii="Times New Roman" w:hAnsi="Times New Roman" w:cs="Times New Roman"/>
          <w:spacing w:val="-9"/>
          <w:sz w:val="28"/>
          <w:szCs w:val="28"/>
          <w:lang w:val="en-US"/>
        </w:rPr>
        <w:t xml:space="preserve"> </w:t>
      </w:r>
      <w:r w:rsidRPr="00625D2D">
        <w:rPr>
          <w:rFonts w:ascii="Times New Roman" w:hAnsi="Times New Roman" w:cs="Times New Roman"/>
          <w:sz w:val="28"/>
          <w:szCs w:val="28"/>
          <w:lang w:val="en-US"/>
        </w:rPr>
        <w:t>127–142</w:t>
      </w:r>
      <w:r w:rsidRPr="00625D2D">
        <w:rPr>
          <w:rFonts w:ascii="Times New Roman" w:hAnsi="Times New Roman" w:cs="Times New Roman"/>
          <w:spacing w:val="-5"/>
          <w:sz w:val="28"/>
          <w:szCs w:val="28"/>
          <w:lang w:val="en-US"/>
        </w:rPr>
        <w:t xml:space="preserve"> </w:t>
      </w:r>
      <w:r w:rsidRPr="00625D2D">
        <w:rPr>
          <w:rFonts w:ascii="Times New Roman" w:hAnsi="Times New Roman" w:cs="Times New Roman"/>
          <w:spacing w:val="-2"/>
          <w:sz w:val="28"/>
          <w:szCs w:val="28"/>
          <w:lang w:val="en-US"/>
        </w:rPr>
        <w:t>(2005)</w:t>
      </w:r>
    </w:p>
    <w:p w14:paraId="0DD35C00" w14:textId="77777777" w:rsidR="00BE1202" w:rsidRPr="00625D2D" w:rsidRDefault="00BE1202" w:rsidP="00BE1202">
      <w:pPr>
        <w:widowControl w:val="0"/>
        <w:tabs>
          <w:tab w:val="left" w:pos="1268"/>
        </w:tabs>
        <w:autoSpaceDE w:val="0"/>
        <w:autoSpaceDN w:val="0"/>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77. J.M.</w:t>
      </w:r>
      <w:r w:rsidRPr="00625D2D">
        <w:rPr>
          <w:rFonts w:ascii="Times New Roman" w:hAnsi="Times New Roman" w:cs="Times New Roman"/>
          <w:spacing w:val="-6"/>
          <w:sz w:val="28"/>
          <w:szCs w:val="28"/>
          <w:lang w:val="en-US"/>
        </w:rPr>
        <w:t xml:space="preserve"> </w:t>
      </w:r>
      <w:r w:rsidRPr="00625D2D">
        <w:rPr>
          <w:rFonts w:ascii="Times New Roman" w:hAnsi="Times New Roman" w:cs="Times New Roman"/>
          <w:sz w:val="28"/>
          <w:szCs w:val="28"/>
          <w:lang w:val="en-US"/>
        </w:rPr>
        <w:t>Shaw,</w:t>
      </w:r>
      <w:r w:rsidRPr="00625D2D">
        <w:rPr>
          <w:rFonts w:ascii="Times New Roman" w:hAnsi="Times New Roman" w:cs="Times New Roman"/>
          <w:spacing w:val="-4"/>
          <w:sz w:val="28"/>
          <w:szCs w:val="28"/>
          <w:lang w:val="en-US"/>
        </w:rPr>
        <w:t xml:space="preserve"> </w:t>
      </w:r>
      <w:r w:rsidRPr="00625D2D">
        <w:rPr>
          <w:rFonts w:ascii="Times New Roman" w:hAnsi="Times New Roman" w:cs="Times New Roman"/>
          <w:sz w:val="28"/>
          <w:szCs w:val="28"/>
          <w:lang w:val="en-US"/>
        </w:rPr>
        <w:t>G.M.</w:t>
      </w:r>
      <w:r w:rsidRPr="00625D2D">
        <w:rPr>
          <w:rFonts w:ascii="Times New Roman" w:hAnsi="Times New Roman" w:cs="Times New Roman"/>
          <w:spacing w:val="-3"/>
          <w:sz w:val="28"/>
          <w:szCs w:val="28"/>
          <w:lang w:val="en-US"/>
        </w:rPr>
        <w:t xml:space="preserve"> </w:t>
      </w:r>
      <w:r w:rsidRPr="00625D2D">
        <w:rPr>
          <w:rFonts w:ascii="Times New Roman" w:hAnsi="Times New Roman" w:cs="Times New Roman"/>
          <w:sz w:val="28"/>
          <w:szCs w:val="28"/>
          <w:lang w:val="en-US"/>
        </w:rPr>
        <w:t>Jones,</w:t>
      </w:r>
      <w:r w:rsidRPr="00625D2D">
        <w:rPr>
          <w:rFonts w:ascii="Times New Roman" w:hAnsi="Times New Roman" w:cs="Times New Roman"/>
          <w:spacing w:val="-4"/>
          <w:sz w:val="28"/>
          <w:szCs w:val="28"/>
          <w:lang w:val="en-US"/>
        </w:rPr>
        <w:t xml:space="preserve"> </w:t>
      </w:r>
      <w:r w:rsidRPr="00625D2D">
        <w:rPr>
          <w:rFonts w:ascii="Times New Roman" w:hAnsi="Times New Roman" w:cs="Times New Roman"/>
          <w:sz w:val="28"/>
          <w:szCs w:val="28"/>
          <w:lang w:val="en-US"/>
        </w:rPr>
        <w:t>Human</w:t>
      </w:r>
      <w:r w:rsidRPr="00625D2D">
        <w:rPr>
          <w:rFonts w:ascii="Times New Roman" w:hAnsi="Times New Roman" w:cs="Times New Roman"/>
          <w:spacing w:val="-2"/>
          <w:sz w:val="28"/>
          <w:szCs w:val="28"/>
          <w:lang w:val="en-US"/>
        </w:rPr>
        <w:t xml:space="preserve"> </w:t>
      </w:r>
      <w:proofErr w:type="spellStart"/>
      <w:r w:rsidRPr="00625D2D">
        <w:rPr>
          <w:rFonts w:ascii="Times New Roman" w:hAnsi="Times New Roman" w:cs="Times New Roman"/>
          <w:sz w:val="28"/>
          <w:szCs w:val="28"/>
          <w:lang w:val="en-US"/>
        </w:rPr>
        <w:t>Reprod</w:t>
      </w:r>
      <w:proofErr w:type="spellEnd"/>
      <w:r w:rsidRPr="00625D2D">
        <w:rPr>
          <w:rFonts w:ascii="Times New Roman" w:hAnsi="Times New Roman" w:cs="Times New Roman"/>
          <w:sz w:val="28"/>
          <w:szCs w:val="28"/>
          <w:lang w:val="en-US"/>
        </w:rPr>
        <w:t>.</w:t>
      </w:r>
      <w:r w:rsidRPr="00625D2D">
        <w:rPr>
          <w:rFonts w:ascii="Times New Roman" w:hAnsi="Times New Roman" w:cs="Times New Roman"/>
          <w:spacing w:val="-4"/>
          <w:sz w:val="28"/>
          <w:szCs w:val="28"/>
          <w:lang w:val="en-US"/>
        </w:rPr>
        <w:t xml:space="preserve"> </w:t>
      </w:r>
      <w:r w:rsidRPr="00625D2D">
        <w:rPr>
          <w:rFonts w:ascii="Times New Roman" w:hAnsi="Times New Roman" w:cs="Times New Roman"/>
          <w:sz w:val="28"/>
          <w:szCs w:val="28"/>
          <w:lang w:val="en-US"/>
        </w:rPr>
        <w:t>Update</w:t>
      </w:r>
      <w:r w:rsidRPr="00625D2D">
        <w:rPr>
          <w:rFonts w:ascii="Times New Roman" w:hAnsi="Times New Roman" w:cs="Times New Roman"/>
          <w:spacing w:val="-5"/>
          <w:sz w:val="28"/>
          <w:szCs w:val="28"/>
          <w:lang w:val="en-US"/>
        </w:rPr>
        <w:t xml:space="preserve"> </w:t>
      </w:r>
      <w:r w:rsidRPr="00625D2D">
        <w:rPr>
          <w:rFonts w:ascii="Times New Roman" w:hAnsi="Times New Roman" w:cs="Times New Roman"/>
          <w:sz w:val="28"/>
          <w:szCs w:val="28"/>
          <w:lang w:val="en-US"/>
        </w:rPr>
        <w:t>9,</w:t>
      </w:r>
      <w:r w:rsidRPr="00625D2D">
        <w:rPr>
          <w:rFonts w:ascii="Times New Roman" w:hAnsi="Times New Roman" w:cs="Times New Roman"/>
          <w:spacing w:val="-4"/>
          <w:sz w:val="28"/>
          <w:szCs w:val="28"/>
          <w:lang w:val="en-US"/>
        </w:rPr>
        <w:t xml:space="preserve"> </w:t>
      </w:r>
      <w:r w:rsidRPr="00625D2D">
        <w:rPr>
          <w:rFonts w:ascii="Times New Roman" w:hAnsi="Times New Roman" w:cs="Times New Roman"/>
          <w:sz w:val="28"/>
          <w:szCs w:val="28"/>
          <w:lang w:val="en-US"/>
        </w:rPr>
        <w:t>583–605</w:t>
      </w:r>
      <w:r w:rsidRPr="00625D2D">
        <w:rPr>
          <w:rFonts w:ascii="Times New Roman" w:hAnsi="Times New Roman" w:cs="Times New Roman"/>
          <w:spacing w:val="-3"/>
          <w:sz w:val="28"/>
          <w:szCs w:val="28"/>
          <w:lang w:val="en-US"/>
        </w:rPr>
        <w:t xml:space="preserve"> </w:t>
      </w:r>
      <w:r w:rsidRPr="00625D2D">
        <w:rPr>
          <w:rFonts w:ascii="Times New Roman" w:hAnsi="Times New Roman" w:cs="Times New Roman"/>
          <w:spacing w:val="-2"/>
          <w:sz w:val="28"/>
          <w:szCs w:val="28"/>
          <w:lang w:val="en-US"/>
        </w:rPr>
        <w:t>(2003)</w:t>
      </w:r>
    </w:p>
    <w:p w14:paraId="007D233A" w14:textId="77777777" w:rsidR="00BE1202" w:rsidRPr="00625D2D" w:rsidRDefault="00BE1202" w:rsidP="00BE1202">
      <w:pPr>
        <w:widowControl w:val="0"/>
        <w:tabs>
          <w:tab w:val="left" w:pos="1284"/>
        </w:tabs>
        <w:autoSpaceDE w:val="0"/>
        <w:autoSpaceDN w:val="0"/>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78. R. Stacy, A. Eroglu, A. Fowler, J. Biggers, M. Toner, Cryobiology 52, 99– 117 (2006)</w:t>
      </w:r>
    </w:p>
    <w:p w14:paraId="5BBD1686" w14:textId="77777777" w:rsidR="00BE1202" w:rsidRPr="00625D2D" w:rsidRDefault="00BE1202" w:rsidP="00BE1202">
      <w:pPr>
        <w:widowControl w:val="0"/>
        <w:tabs>
          <w:tab w:val="left" w:pos="1272"/>
        </w:tabs>
        <w:autoSpaceDE w:val="0"/>
        <w:autoSpaceDN w:val="0"/>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79. A. Eroglu, M.J. Russo, R. Bieganski, A. Fowler, S. Cheley, H. Bayley, M. Toner, Nat. </w:t>
      </w:r>
      <w:proofErr w:type="spellStart"/>
      <w:r w:rsidRPr="00625D2D">
        <w:rPr>
          <w:rFonts w:ascii="Times New Roman" w:hAnsi="Times New Roman" w:cs="Times New Roman"/>
          <w:sz w:val="28"/>
          <w:szCs w:val="28"/>
          <w:lang w:val="en-US"/>
        </w:rPr>
        <w:t>Biotechnol</w:t>
      </w:r>
      <w:proofErr w:type="spellEnd"/>
      <w:r w:rsidRPr="00625D2D">
        <w:rPr>
          <w:rFonts w:ascii="Times New Roman" w:hAnsi="Times New Roman" w:cs="Times New Roman"/>
          <w:sz w:val="28"/>
          <w:szCs w:val="28"/>
          <w:lang w:val="en-US"/>
        </w:rPr>
        <w:t>. 18, 163–167 (2004)</w:t>
      </w:r>
    </w:p>
    <w:p w14:paraId="00160434" w14:textId="77777777" w:rsidR="00BE1202" w:rsidRPr="00625D2D" w:rsidRDefault="00BE1202" w:rsidP="00BE1202">
      <w:pPr>
        <w:widowControl w:val="0"/>
        <w:tabs>
          <w:tab w:val="left" w:pos="1279"/>
        </w:tabs>
        <w:autoSpaceDE w:val="0"/>
        <w:autoSpaceDN w:val="0"/>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80.J.P.</w:t>
      </w:r>
      <w:r w:rsidRPr="00625D2D">
        <w:rPr>
          <w:rFonts w:ascii="Times New Roman" w:hAnsi="Times New Roman" w:cs="Times New Roman"/>
          <w:spacing w:val="-2"/>
          <w:sz w:val="28"/>
          <w:szCs w:val="28"/>
          <w:lang w:val="en-US"/>
        </w:rPr>
        <w:t xml:space="preserve"> </w:t>
      </w:r>
      <w:r w:rsidRPr="00625D2D">
        <w:rPr>
          <w:rFonts w:ascii="Times New Roman" w:hAnsi="Times New Roman" w:cs="Times New Roman"/>
          <w:sz w:val="28"/>
          <w:szCs w:val="28"/>
          <w:lang w:val="en-US"/>
        </w:rPr>
        <w:t>Acker,</w:t>
      </w:r>
      <w:r w:rsidRPr="00625D2D">
        <w:rPr>
          <w:rFonts w:ascii="Times New Roman" w:hAnsi="Times New Roman" w:cs="Times New Roman"/>
          <w:spacing w:val="-1"/>
          <w:sz w:val="28"/>
          <w:szCs w:val="28"/>
          <w:lang w:val="en-US"/>
        </w:rPr>
        <w:t xml:space="preserve"> </w:t>
      </w:r>
      <w:r w:rsidRPr="00625D2D">
        <w:rPr>
          <w:rFonts w:ascii="Times New Roman" w:hAnsi="Times New Roman" w:cs="Times New Roman"/>
          <w:sz w:val="28"/>
          <w:szCs w:val="28"/>
          <w:lang w:val="en-US"/>
        </w:rPr>
        <w:t>X.M. Lu,</w:t>
      </w:r>
      <w:r w:rsidRPr="00625D2D">
        <w:rPr>
          <w:rFonts w:ascii="Times New Roman" w:hAnsi="Times New Roman" w:cs="Times New Roman"/>
          <w:spacing w:val="-1"/>
          <w:sz w:val="28"/>
          <w:szCs w:val="28"/>
          <w:lang w:val="en-US"/>
        </w:rPr>
        <w:t xml:space="preserve"> </w:t>
      </w:r>
      <w:r w:rsidRPr="00625D2D">
        <w:rPr>
          <w:rFonts w:ascii="Times New Roman" w:hAnsi="Times New Roman" w:cs="Times New Roman"/>
          <w:sz w:val="28"/>
          <w:szCs w:val="28"/>
          <w:lang w:val="en-US"/>
        </w:rPr>
        <w:t>H. Bayley,</w:t>
      </w:r>
      <w:r w:rsidRPr="00625D2D">
        <w:rPr>
          <w:rFonts w:ascii="Times New Roman" w:hAnsi="Times New Roman" w:cs="Times New Roman"/>
          <w:spacing w:val="-1"/>
          <w:sz w:val="28"/>
          <w:szCs w:val="28"/>
          <w:lang w:val="en-US"/>
        </w:rPr>
        <w:t xml:space="preserve"> </w:t>
      </w:r>
      <w:r w:rsidRPr="00625D2D">
        <w:rPr>
          <w:rFonts w:ascii="Times New Roman" w:hAnsi="Times New Roman" w:cs="Times New Roman"/>
          <w:sz w:val="28"/>
          <w:szCs w:val="28"/>
          <w:lang w:val="en-US"/>
        </w:rPr>
        <w:t>A.</w:t>
      </w:r>
      <w:r w:rsidRPr="00625D2D">
        <w:rPr>
          <w:rFonts w:ascii="Times New Roman" w:hAnsi="Times New Roman" w:cs="Times New Roman"/>
          <w:spacing w:val="-1"/>
          <w:sz w:val="28"/>
          <w:szCs w:val="28"/>
          <w:lang w:val="en-US"/>
        </w:rPr>
        <w:t xml:space="preserve"> </w:t>
      </w:r>
      <w:r w:rsidRPr="00625D2D">
        <w:rPr>
          <w:rFonts w:ascii="Times New Roman" w:hAnsi="Times New Roman" w:cs="Times New Roman"/>
          <w:sz w:val="28"/>
          <w:szCs w:val="28"/>
          <w:lang w:val="en-US"/>
        </w:rPr>
        <w:t>Fowler,</w:t>
      </w:r>
      <w:r w:rsidRPr="00625D2D">
        <w:rPr>
          <w:rFonts w:ascii="Times New Roman" w:hAnsi="Times New Roman" w:cs="Times New Roman"/>
          <w:spacing w:val="-1"/>
          <w:sz w:val="28"/>
          <w:szCs w:val="28"/>
          <w:lang w:val="en-US"/>
        </w:rPr>
        <w:t xml:space="preserve"> </w:t>
      </w:r>
      <w:r w:rsidRPr="00625D2D">
        <w:rPr>
          <w:rFonts w:ascii="Times New Roman" w:hAnsi="Times New Roman" w:cs="Times New Roman"/>
          <w:sz w:val="28"/>
          <w:szCs w:val="28"/>
          <w:lang w:val="en-US"/>
        </w:rPr>
        <w:t>M.</w:t>
      </w:r>
      <w:r w:rsidRPr="00625D2D">
        <w:rPr>
          <w:rFonts w:ascii="Times New Roman" w:hAnsi="Times New Roman" w:cs="Times New Roman"/>
          <w:spacing w:val="-1"/>
          <w:sz w:val="28"/>
          <w:szCs w:val="28"/>
          <w:lang w:val="en-US"/>
        </w:rPr>
        <w:t xml:space="preserve"> </w:t>
      </w:r>
      <w:r w:rsidRPr="00625D2D">
        <w:rPr>
          <w:rFonts w:ascii="Times New Roman" w:hAnsi="Times New Roman" w:cs="Times New Roman"/>
          <w:sz w:val="28"/>
          <w:szCs w:val="28"/>
          <w:lang w:val="en-US"/>
        </w:rPr>
        <w:t>Toner,</w:t>
      </w:r>
      <w:r w:rsidRPr="00625D2D">
        <w:rPr>
          <w:rFonts w:ascii="Times New Roman" w:hAnsi="Times New Roman" w:cs="Times New Roman"/>
          <w:spacing w:val="-1"/>
          <w:sz w:val="28"/>
          <w:szCs w:val="28"/>
          <w:lang w:val="en-US"/>
        </w:rPr>
        <w:t xml:space="preserve"> </w:t>
      </w:r>
      <w:r w:rsidRPr="00625D2D">
        <w:rPr>
          <w:rFonts w:ascii="Times New Roman" w:hAnsi="Times New Roman" w:cs="Times New Roman"/>
          <w:sz w:val="28"/>
          <w:szCs w:val="28"/>
          <w:lang w:val="en-US"/>
        </w:rPr>
        <w:t>Biotech.</w:t>
      </w:r>
      <w:r w:rsidRPr="00625D2D">
        <w:rPr>
          <w:rFonts w:ascii="Times New Roman" w:hAnsi="Times New Roman" w:cs="Times New Roman"/>
          <w:spacing w:val="-1"/>
          <w:sz w:val="28"/>
          <w:szCs w:val="28"/>
          <w:lang w:val="en-US"/>
        </w:rPr>
        <w:t xml:space="preserve"> </w:t>
      </w:r>
      <w:proofErr w:type="spellStart"/>
      <w:r w:rsidRPr="00625D2D">
        <w:rPr>
          <w:rFonts w:ascii="Times New Roman" w:hAnsi="Times New Roman" w:cs="Times New Roman"/>
          <w:sz w:val="28"/>
          <w:szCs w:val="28"/>
          <w:lang w:val="en-US"/>
        </w:rPr>
        <w:t>Bioeng</w:t>
      </w:r>
      <w:proofErr w:type="spellEnd"/>
      <w:r w:rsidRPr="00625D2D">
        <w:rPr>
          <w:rFonts w:ascii="Times New Roman" w:hAnsi="Times New Roman" w:cs="Times New Roman"/>
          <w:sz w:val="28"/>
          <w:szCs w:val="28"/>
          <w:lang w:val="en-US"/>
        </w:rPr>
        <w:t>.</w:t>
      </w:r>
      <w:r w:rsidRPr="00625D2D">
        <w:rPr>
          <w:rFonts w:ascii="Times New Roman" w:hAnsi="Times New Roman" w:cs="Times New Roman"/>
          <w:spacing w:val="-1"/>
          <w:sz w:val="28"/>
          <w:szCs w:val="28"/>
          <w:lang w:val="en-US"/>
        </w:rPr>
        <w:t xml:space="preserve"> </w:t>
      </w:r>
      <w:r w:rsidRPr="00625D2D">
        <w:rPr>
          <w:rFonts w:ascii="Times New Roman" w:hAnsi="Times New Roman" w:cs="Times New Roman"/>
          <w:sz w:val="28"/>
          <w:szCs w:val="28"/>
          <w:lang w:val="en-US"/>
        </w:rPr>
        <w:t>82, 525–532 (2003)</w:t>
      </w:r>
    </w:p>
    <w:p w14:paraId="67ABDE95" w14:textId="77777777" w:rsidR="00BE1202" w:rsidRPr="00625D2D" w:rsidRDefault="00BE1202" w:rsidP="00BE1202">
      <w:pPr>
        <w:widowControl w:val="0"/>
        <w:tabs>
          <w:tab w:val="left" w:pos="1284"/>
        </w:tabs>
        <w:autoSpaceDE w:val="0"/>
        <w:autoSpaceDN w:val="0"/>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81. S. </w:t>
      </w:r>
      <w:proofErr w:type="spellStart"/>
      <w:r w:rsidRPr="00625D2D">
        <w:rPr>
          <w:rFonts w:ascii="Times New Roman" w:hAnsi="Times New Roman" w:cs="Times New Roman"/>
          <w:sz w:val="28"/>
          <w:szCs w:val="28"/>
          <w:lang w:val="en-US"/>
        </w:rPr>
        <w:t>Bucharan</w:t>
      </w:r>
      <w:proofErr w:type="spellEnd"/>
      <w:r w:rsidRPr="00625D2D">
        <w:rPr>
          <w:rFonts w:ascii="Times New Roman" w:hAnsi="Times New Roman" w:cs="Times New Roman"/>
          <w:sz w:val="28"/>
          <w:szCs w:val="28"/>
          <w:lang w:val="en-US"/>
        </w:rPr>
        <w:t xml:space="preserve">, S. Cross, J.P. Acker, M. Toner, J.F. Carpenter, D. Pyatt, Exp. </w:t>
      </w:r>
      <w:proofErr w:type="spellStart"/>
      <w:r w:rsidRPr="00625D2D">
        <w:rPr>
          <w:rFonts w:ascii="Times New Roman" w:hAnsi="Times New Roman" w:cs="Times New Roman"/>
          <w:sz w:val="28"/>
          <w:szCs w:val="28"/>
          <w:lang w:val="en-US"/>
        </w:rPr>
        <w:t>Hemotol</w:t>
      </w:r>
      <w:proofErr w:type="spellEnd"/>
      <w:r w:rsidRPr="00625D2D">
        <w:rPr>
          <w:rFonts w:ascii="Times New Roman" w:hAnsi="Times New Roman" w:cs="Times New Roman"/>
          <w:sz w:val="28"/>
          <w:szCs w:val="28"/>
          <w:lang w:val="en-US"/>
        </w:rPr>
        <w:t>. 30, 131 (2002)</w:t>
      </w:r>
    </w:p>
    <w:p w14:paraId="4786F3F7" w14:textId="77777777" w:rsidR="00BE1202" w:rsidRPr="00625D2D" w:rsidRDefault="00BE1202" w:rsidP="00BE1202">
      <w:pPr>
        <w:widowControl w:val="0"/>
        <w:tabs>
          <w:tab w:val="left" w:pos="1284"/>
        </w:tabs>
        <w:autoSpaceDE w:val="0"/>
        <w:autoSpaceDN w:val="0"/>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82.T.</w:t>
      </w:r>
      <w:r w:rsidRPr="00625D2D">
        <w:rPr>
          <w:rFonts w:ascii="Times New Roman" w:hAnsi="Times New Roman" w:cs="Times New Roman"/>
          <w:spacing w:val="-18"/>
          <w:sz w:val="28"/>
          <w:szCs w:val="28"/>
          <w:lang w:val="en-US"/>
        </w:rPr>
        <w:t xml:space="preserve"> </w:t>
      </w:r>
      <w:r w:rsidRPr="00625D2D">
        <w:rPr>
          <w:rFonts w:ascii="Times New Roman" w:hAnsi="Times New Roman" w:cs="Times New Roman"/>
          <w:sz w:val="28"/>
          <w:szCs w:val="28"/>
          <w:lang w:val="en-US"/>
        </w:rPr>
        <w:t>Chen,</w:t>
      </w:r>
      <w:r w:rsidRPr="00625D2D">
        <w:rPr>
          <w:rFonts w:ascii="Times New Roman" w:hAnsi="Times New Roman" w:cs="Times New Roman"/>
          <w:spacing w:val="-21"/>
          <w:sz w:val="28"/>
          <w:szCs w:val="28"/>
          <w:lang w:val="en-US"/>
        </w:rPr>
        <w:t xml:space="preserve"> </w:t>
      </w:r>
      <w:r w:rsidRPr="00625D2D">
        <w:rPr>
          <w:rFonts w:ascii="Times New Roman" w:hAnsi="Times New Roman" w:cs="Times New Roman"/>
          <w:sz w:val="28"/>
          <w:szCs w:val="28"/>
          <w:lang w:val="en-US"/>
        </w:rPr>
        <w:t>J.P.</w:t>
      </w:r>
      <w:r w:rsidRPr="00625D2D">
        <w:rPr>
          <w:rFonts w:ascii="Times New Roman" w:hAnsi="Times New Roman" w:cs="Times New Roman"/>
          <w:spacing w:val="-19"/>
          <w:sz w:val="28"/>
          <w:szCs w:val="28"/>
          <w:lang w:val="en-US"/>
        </w:rPr>
        <w:t xml:space="preserve"> </w:t>
      </w:r>
      <w:r w:rsidRPr="00625D2D">
        <w:rPr>
          <w:rFonts w:ascii="Times New Roman" w:hAnsi="Times New Roman" w:cs="Times New Roman"/>
          <w:sz w:val="28"/>
          <w:szCs w:val="28"/>
          <w:lang w:val="en-US"/>
        </w:rPr>
        <w:t>Acker,</w:t>
      </w:r>
      <w:r w:rsidRPr="00625D2D">
        <w:rPr>
          <w:rFonts w:ascii="Times New Roman" w:hAnsi="Times New Roman" w:cs="Times New Roman"/>
          <w:spacing w:val="-18"/>
          <w:sz w:val="28"/>
          <w:szCs w:val="28"/>
          <w:lang w:val="en-US"/>
        </w:rPr>
        <w:t xml:space="preserve"> </w:t>
      </w:r>
      <w:r w:rsidRPr="00625D2D">
        <w:rPr>
          <w:rFonts w:ascii="Times New Roman" w:hAnsi="Times New Roman" w:cs="Times New Roman"/>
          <w:sz w:val="28"/>
          <w:szCs w:val="28"/>
          <w:lang w:val="en-US"/>
        </w:rPr>
        <w:t>S.</w:t>
      </w:r>
      <w:r w:rsidRPr="00625D2D">
        <w:rPr>
          <w:rFonts w:ascii="Times New Roman" w:hAnsi="Times New Roman" w:cs="Times New Roman"/>
          <w:spacing w:val="-19"/>
          <w:sz w:val="28"/>
          <w:szCs w:val="28"/>
          <w:lang w:val="en-US"/>
        </w:rPr>
        <w:t xml:space="preserve"> </w:t>
      </w:r>
      <w:r w:rsidRPr="00625D2D">
        <w:rPr>
          <w:rFonts w:ascii="Times New Roman" w:hAnsi="Times New Roman" w:cs="Times New Roman"/>
          <w:sz w:val="28"/>
          <w:szCs w:val="28"/>
          <w:lang w:val="en-US"/>
        </w:rPr>
        <w:t>Cheley,</w:t>
      </w:r>
      <w:r w:rsidRPr="00625D2D">
        <w:rPr>
          <w:rFonts w:ascii="Times New Roman" w:hAnsi="Times New Roman" w:cs="Times New Roman"/>
          <w:spacing w:val="-18"/>
          <w:sz w:val="28"/>
          <w:szCs w:val="28"/>
          <w:lang w:val="en-US"/>
        </w:rPr>
        <w:t xml:space="preserve"> </w:t>
      </w:r>
      <w:r w:rsidRPr="00625D2D">
        <w:rPr>
          <w:rFonts w:ascii="Times New Roman" w:hAnsi="Times New Roman" w:cs="Times New Roman"/>
          <w:sz w:val="28"/>
          <w:szCs w:val="28"/>
          <w:lang w:val="en-US"/>
        </w:rPr>
        <w:t>H.</w:t>
      </w:r>
      <w:r w:rsidRPr="00625D2D">
        <w:rPr>
          <w:rFonts w:ascii="Times New Roman" w:hAnsi="Times New Roman" w:cs="Times New Roman"/>
          <w:spacing w:val="-18"/>
          <w:sz w:val="28"/>
          <w:szCs w:val="28"/>
          <w:lang w:val="en-US"/>
        </w:rPr>
        <w:t xml:space="preserve"> </w:t>
      </w:r>
      <w:r w:rsidRPr="00625D2D">
        <w:rPr>
          <w:rFonts w:ascii="Times New Roman" w:hAnsi="Times New Roman" w:cs="Times New Roman"/>
          <w:sz w:val="28"/>
          <w:szCs w:val="28"/>
          <w:lang w:val="en-US"/>
        </w:rPr>
        <w:t>Bayley,</w:t>
      </w:r>
      <w:r w:rsidRPr="00625D2D">
        <w:rPr>
          <w:rFonts w:ascii="Times New Roman" w:hAnsi="Times New Roman" w:cs="Times New Roman"/>
          <w:spacing w:val="-18"/>
          <w:sz w:val="28"/>
          <w:szCs w:val="28"/>
          <w:lang w:val="en-US"/>
        </w:rPr>
        <w:t xml:space="preserve"> </w:t>
      </w:r>
      <w:r w:rsidRPr="00625D2D">
        <w:rPr>
          <w:rFonts w:ascii="Times New Roman" w:hAnsi="Times New Roman" w:cs="Times New Roman"/>
          <w:sz w:val="28"/>
          <w:szCs w:val="28"/>
          <w:lang w:val="en-US"/>
        </w:rPr>
        <w:t>A.</w:t>
      </w:r>
      <w:r w:rsidRPr="00625D2D">
        <w:rPr>
          <w:rFonts w:ascii="Times New Roman" w:hAnsi="Times New Roman" w:cs="Times New Roman"/>
          <w:spacing w:val="-18"/>
          <w:sz w:val="28"/>
          <w:szCs w:val="28"/>
          <w:lang w:val="en-US"/>
        </w:rPr>
        <w:t xml:space="preserve"> </w:t>
      </w:r>
      <w:r w:rsidRPr="00625D2D">
        <w:rPr>
          <w:rFonts w:ascii="Times New Roman" w:hAnsi="Times New Roman" w:cs="Times New Roman"/>
          <w:sz w:val="28"/>
          <w:szCs w:val="28"/>
          <w:lang w:val="en-US"/>
        </w:rPr>
        <w:t>Fowler,</w:t>
      </w:r>
      <w:r w:rsidRPr="00625D2D">
        <w:rPr>
          <w:rFonts w:ascii="Times New Roman" w:hAnsi="Times New Roman" w:cs="Times New Roman"/>
          <w:spacing w:val="-18"/>
          <w:sz w:val="28"/>
          <w:szCs w:val="28"/>
          <w:lang w:val="en-US"/>
        </w:rPr>
        <w:t xml:space="preserve"> </w:t>
      </w:r>
      <w:r w:rsidRPr="00625D2D">
        <w:rPr>
          <w:rFonts w:ascii="Times New Roman" w:hAnsi="Times New Roman" w:cs="Times New Roman"/>
          <w:sz w:val="28"/>
          <w:szCs w:val="28"/>
          <w:lang w:val="en-US"/>
        </w:rPr>
        <w:t>M.</w:t>
      </w:r>
      <w:r w:rsidRPr="00625D2D">
        <w:rPr>
          <w:rFonts w:ascii="Times New Roman" w:hAnsi="Times New Roman" w:cs="Times New Roman"/>
          <w:spacing w:val="-18"/>
          <w:sz w:val="28"/>
          <w:szCs w:val="28"/>
          <w:lang w:val="en-US"/>
        </w:rPr>
        <w:t xml:space="preserve"> </w:t>
      </w:r>
      <w:r w:rsidRPr="00625D2D">
        <w:rPr>
          <w:rFonts w:ascii="Times New Roman" w:hAnsi="Times New Roman" w:cs="Times New Roman"/>
          <w:sz w:val="28"/>
          <w:szCs w:val="28"/>
          <w:lang w:val="en-US"/>
        </w:rPr>
        <w:t>Toner,</w:t>
      </w:r>
      <w:r w:rsidRPr="00625D2D">
        <w:rPr>
          <w:rFonts w:ascii="Times New Roman" w:hAnsi="Times New Roman" w:cs="Times New Roman"/>
          <w:spacing w:val="-18"/>
          <w:sz w:val="28"/>
          <w:szCs w:val="28"/>
          <w:lang w:val="en-US"/>
        </w:rPr>
        <w:t xml:space="preserve"> </w:t>
      </w:r>
      <w:r w:rsidRPr="00625D2D">
        <w:rPr>
          <w:rFonts w:ascii="Times New Roman" w:hAnsi="Times New Roman" w:cs="Times New Roman"/>
          <w:sz w:val="28"/>
          <w:szCs w:val="28"/>
          <w:lang w:val="en-US"/>
        </w:rPr>
        <w:t>Cryobiology 43, 168–181 (2001)</w:t>
      </w:r>
    </w:p>
    <w:p w14:paraId="1F4A192F" w14:textId="77777777" w:rsidR="00BE1202" w:rsidRPr="00625D2D" w:rsidRDefault="00BE1202" w:rsidP="00BE1202">
      <w:pPr>
        <w:widowControl w:val="0"/>
        <w:tabs>
          <w:tab w:val="left" w:pos="1284"/>
        </w:tabs>
        <w:autoSpaceDE w:val="0"/>
        <w:autoSpaceDN w:val="0"/>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83. Wolfe J., </w:t>
      </w:r>
      <w:proofErr w:type="spellStart"/>
      <w:r w:rsidRPr="00625D2D">
        <w:rPr>
          <w:rFonts w:ascii="Times New Roman" w:hAnsi="Times New Roman" w:cs="Times New Roman"/>
          <w:sz w:val="28"/>
          <w:szCs w:val="28"/>
          <w:lang w:val="en-US"/>
        </w:rPr>
        <w:t>Dowgert</w:t>
      </w:r>
      <w:proofErr w:type="spellEnd"/>
      <w:r w:rsidRPr="00625D2D">
        <w:rPr>
          <w:rFonts w:ascii="Times New Roman" w:hAnsi="Times New Roman" w:cs="Times New Roman"/>
          <w:sz w:val="28"/>
          <w:szCs w:val="28"/>
          <w:lang w:val="en-US"/>
        </w:rPr>
        <w:t xml:space="preserve"> M. F., </w:t>
      </w:r>
      <w:proofErr w:type="spellStart"/>
      <w:r w:rsidRPr="00625D2D">
        <w:rPr>
          <w:rFonts w:ascii="Times New Roman" w:hAnsi="Times New Roman" w:cs="Times New Roman"/>
          <w:sz w:val="28"/>
          <w:szCs w:val="28"/>
          <w:lang w:val="en-US"/>
        </w:rPr>
        <w:t>Steponkus</w:t>
      </w:r>
      <w:proofErr w:type="spellEnd"/>
      <w:r w:rsidRPr="00625D2D">
        <w:rPr>
          <w:rFonts w:ascii="Times New Roman" w:hAnsi="Times New Roman" w:cs="Times New Roman"/>
          <w:sz w:val="28"/>
          <w:szCs w:val="28"/>
          <w:lang w:val="en-US"/>
        </w:rPr>
        <w:t xml:space="preserve"> P. L. Dynamics of membrane exchange of the plasma membrane and the lysis of isolated protoplasts during rapid expansions in area // Journal of Membrane Biology. – 1985. – Vol. 86. – P. 127–138. – Springer-Verlag. </w:t>
      </w:r>
    </w:p>
    <w:p w14:paraId="78B4DA5E" w14:textId="77777777" w:rsidR="00BE1202" w:rsidRPr="00625D2D" w:rsidRDefault="00BE1202" w:rsidP="00BE1202">
      <w:pPr>
        <w:widowControl w:val="0"/>
        <w:tabs>
          <w:tab w:val="left" w:pos="1284"/>
        </w:tabs>
        <w:autoSpaceDE w:val="0"/>
        <w:autoSpaceDN w:val="0"/>
        <w:spacing w:after="0" w:line="240" w:lineRule="auto"/>
        <w:ind w:firstLine="709"/>
        <w:jc w:val="both"/>
        <w:rPr>
          <w:rFonts w:ascii="Times New Roman" w:hAnsi="Times New Roman" w:cs="Times New Roman"/>
          <w:sz w:val="28"/>
          <w:szCs w:val="28"/>
          <w:lang w:val="kk-KZ"/>
        </w:rPr>
      </w:pPr>
      <w:r w:rsidRPr="00625D2D">
        <w:rPr>
          <w:rFonts w:ascii="Times New Roman" w:hAnsi="Times New Roman" w:cs="Times New Roman"/>
          <w:sz w:val="28"/>
          <w:szCs w:val="28"/>
          <w:lang w:val="en-US"/>
        </w:rPr>
        <w:t xml:space="preserve">84.  G. Bryant, K. L. Koster, and J. Wolfe, “Membrane </w:t>
      </w:r>
      <w:proofErr w:type="spellStart"/>
      <w:r w:rsidRPr="00625D2D">
        <w:rPr>
          <w:rFonts w:ascii="Times New Roman" w:hAnsi="Times New Roman" w:cs="Times New Roman"/>
          <w:sz w:val="28"/>
          <w:szCs w:val="28"/>
          <w:lang w:val="en-US"/>
        </w:rPr>
        <w:t>behaviour</w:t>
      </w:r>
      <w:proofErr w:type="spellEnd"/>
      <w:r w:rsidRPr="00625D2D">
        <w:rPr>
          <w:rFonts w:ascii="Times New Roman" w:hAnsi="Times New Roman" w:cs="Times New Roman"/>
          <w:sz w:val="28"/>
          <w:szCs w:val="28"/>
          <w:lang w:val="en-US"/>
        </w:rPr>
        <w:t xml:space="preserve"> in seeds and other systems at low water content: the various effects of solutes,” Seed Science Research, vol. 11, no. 1, pp. 17–25, 2001.  </w:t>
      </w:r>
      <w:hyperlink r:id="rId70" w:tgtFrame="_blank" w:history="1">
        <w:r w:rsidRPr="00625D2D">
          <w:rPr>
            <w:rStyle w:val="af"/>
            <w:rFonts w:ascii="Times New Roman" w:hAnsi="Times New Roman" w:cs="Times New Roman"/>
            <w:sz w:val="28"/>
            <w:szCs w:val="28"/>
            <w:u w:val="none"/>
            <w:lang w:val="en-US"/>
          </w:rPr>
          <w:t>https://doi.org/10.1079/SSR200056</w:t>
        </w:r>
      </w:hyperlink>
    </w:p>
    <w:p w14:paraId="4D2A2E20" w14:textId="77777777" w:rsidR="00BE1202" w:rsidRPr="00625D2D" w:rsidRDefault="00BE1202" w:rsidP="00BE1202">
      <w:pPr>
        <w:widowControl w:val="0"/>
        <w:tabs>
          <w:tab w:val="left" w:pos="1271"/>
        </w:tabs>
        <w:autoSpaceDE w:val="0"/>
        <w:autoSpaceDN w:val="0"/>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kk-KZ"/>
        </w:rPr>
        <w:t>85</w:t>
      </w:r>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Strambini</w:t>
      </w:r>
      <w:proofErr w:type="spellEnd"/>
      <w:r w:rsidRPr="00625D2D">
        <w:rPr>
          <w:rFonts w:ascii="Times New Roman" w:hAnsi="Times New Roman" w:cs="Times New Roman"/>
          <w:sz w:val="28"/>
          <w:szCs w:val="28"/>
          <w:lang w:val="en-US"/>
        </w:rPr>
        <w:t xml:space="preserve"> G. B., </w:t>
      </w:r>
      <w:proofErr w:type="spellStart"/>
      <w:r w:rsidRPr="00625D2D">
        <w:rPr>
          <w:rFonts w:ascii="Times New Roman" w:hAnsi="Times New Roman" w:cs="Times New Roman"/>
          <w:sz w:val="28"/>
          <w:szCs w:val="28"/>
          <w:lang w:val="en-US"/>
        </w:rPr>
        <w:t>Gabellieri</w:t>
      </w:r>
      <w:proofErr w:type="spellEnd"/>
      <w:r w:rsidRPr="00625D2D">
        <w:rPr>
          <w:rFonts w:ascii="Times New Roman" w:hAnsi="Times New Roman" w:cs="Times New Roman"/>
          <w:sz w:val="28"/>
          <w:szCs w:val="28"/>
          <w:lang w:val="en-US"/>
        </w:rPr>
        <w:t xml:space="preserve"> E. Proteins in frozen solutions: evidence of ice-induced partial unfolding // Biophysical Journal. – 1996. – Vol. 70, No. 2. – P. 971–976. – DOI: </w:t>
      </w:r>
      <w:hyperlink r:id="rId71" w:tgtFrame="_blank" w:history="1">
        <w:r w:rsidRPr="00625D2D">
          <w:rPr>
            <w:rStyle w:val="af"/>
            <w:rFonts w:ascii="Times New Roman" w:hAnsi="Times New Roman" w:cs="Times New Roman"/>
            <w:sz w:val="28"/>
            <w:szCs w:val="28"/>
            <w:u w:val="none"/>
            <w:lang w:val="en-US"/>
          </w:rPr>
          <w:t>10.1016/S0006-3495(96)79640-6</w:t>
        </w:r>
      </w:hyperlink>
    </w:p>
    <w:p w14:paraId="663863B4" w14:textId="77777777" w:rsidR="00BE1202" w:rsidRPr="00625D2D" w:rsidRDefault="00BE1202" w:rsidP="00BE1202">
      <w:pPr>
        <w:widowControl w:val="0"/>
        <w:tabs>
          <w:tab w:val="left" w:pos="1271"/>
        </w:tabs>
        <w:autoSpaceDE w:val="0"/>
        <w:autoSpaceDN w:val="0"/>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86. Han B., Bischof J. C. Direct cell injury associated with eutectic crystallization during freezing // Cryobiology. – 2004. – Vol. 48, No. 1. – P. 8–21. – Academic Press.</w:t>
      </w:r>
    </w:p>
    <w:p w14:paraId="1C55E7AE" w14:textId="77777777" w:rsidR="00BE1202" w:rsidRPr="00625D2D" w:rsidRDefault="00BE1202" w:rsidP="00BE1202">
      <w:pPr>
        <w:widowControl w:val="0"/>
        <w:tabs>
          <w:tab w:val="left" w:pos="1262"/>
        </w:tabs>
        <w:autoSpaceDE w:val="0"/>
        <w:autoSpaceDN w:val="0"/>
        <w:spacing w:after="0" w:line="240" w:lineRule="auto"/>
        <w:ind w:firstLine="709"/>
        <w:jc w:val="both"/>
        <w:rPr>
          <w:rFonts w:ascii="Times New Roman" w:hAnsi="Times New Roman" w:cs="Times New Roman"/>
          <w:spacing w:val="-2"/>
          <w:sz w:val="28"/>
          <w:szCs w:val="28"/>
          <w:lang w:val="kk-KZ"/>
        </w:rPr>
      </w:pPr>
      <w:r w:rsidRPr="00625D2D">
        <w:rPr>
          <w:rFonts w:ascii="Times New Roman" w:hAnsi="Times New Roman" w:cs="Times New Roman"/>
          <w:sz w:val="28"/>
          <w:szCs w:val="28"/>
          <w:lang w:val="en-US"/>
        </w:rPr>
        <w:t>87.Y.</w:t>
      </w:r>
      <w:r w:rsidRPr="00625D2D">
        <w:rPr>
          <w:rFonts w:ascii="Times New Roman" w:hAnsi="Times New Roman" w:cs="Times New Roman"/>
          <w:spacing w:val="-6"/>
          <w:sz w:val="28"/>
          <w:szCs w:val="28"/>
          <w:lang w:val="en-US"/>
        </w:rPr>
        <w:t xml:space="preserve"> </w:t>
      </w:r>
      <w:proofErr w:type="spellStart"/>
      <w:r w:rsidRPr="00625D2D">
        <w:rPr>
          <w:rFonts w:ascii="Times New Roman" w:hAnsi="Times New Roman" w:cs="Times New Roman"/>
          <w:sz w:val="28"/>
          <w:szCs w:val="28"/>
          <w:lang w:val="en-US"/>
        </w:rPr>
        <w:t>Orief</w:t>
      </w:r>
      <w:proofErr w:type="spellEnd"/>
      <w:r w:rsidRPr="00625D2D">
        <w:rPr>
          <w:rFonts w:ascii="Times New Roman" w:hAnsi="Times New Roman" w:cs="Times New Roman"/>
          <w:sz w:val="28"/>
          <w:szCs w:val="28"/>
          <w:lang w:val="en-US"/>
        </w:rPr>
        <w:t>,</w:t>
      </w:r>
      <w:r w:rsidRPr="00625D2D">
        <w:rPr>
          <w:rFonts w:ascii="Times New Roman" w:hAnsi="Times New Roman" w:cs="Times New Roman"/>
          <w:spacing w:val="-4"/>
          <w:sz w:val="28"/>
          <w:szCs w:val="28"/>
          <w:lang w:val="en-US"/>
        </w:rPr>
        <w:t xml:space="preserve"> </w:t>
      </w:r>
      <w:r w:rsidRPr="00625D2D">
        <w:rPr>
          <w:rFonts w:ascii="Times New Roman" w:hAnsi="Times New Roman" w:cs="Times New Roman"/>
          <w:sz w:val="28"/>
          <w:szCs w:val="28"/>
          <w:lang w:val="en-US"/>
        </w:rPr>
        <w:t>K.</w:t>
      </w:r>
      <w:r w:rsidRPr="00625D2D">
        <w:rPr>
          <w:rFonts w:ascii="Times New Roman" w:hAnsi="Times New Roman" w:cs="Times New Roman"/>
          <w:spacing w:val="-4"/>
          <w:sz w:val="28"/>
          <w:szCs w:val="28"/>
          <w:lang w:val="en-US"/>
        </w:rPr>
        <w:t xml:space="preserve"> </w:t>
      </w:r>
      <w:r w:rsidRPr="00625D2D">
        <w:rPr>
          <w:rFonts w:ascii="Times New Roman" w:hAnsi="Times New Roman" w:cs="Times New Roman"/>
          <w:sz w:val="28"/>
          <w:szCs w:val="28"/>
          <w:lang w:val="en-US"/>
        </w:rPr>
        <w:t>Dafopoulos,</w:t>
      </w:r>
      <w:r w:rsidRPr="00625D2D">
        <w:rPr>
          <w:rFonts w:ascii="Times New Roman" w:hAnsi="Times New Roman" w:cs="Times New Roman"/>
          <w:spacing w:val="-3"/>
          <w:sz w:val="28"/>
          <w:szCs w:val="28"/>
          <w:lang w:val="en-US"/>
        </w:rPr>
        <w:t xml:space="preserve"> </w:t>
      </w:r>
      <w:r w:rsidRPr="00625D2D">
        <w:rPr>
          <w:rFonts w:ascii="Times New Roman" w:hAnsi="Times New Roman" w:cs="Times New Roman"/>
          <w:sz w:val="28"/>
          <w:szCs w:val="28"/>
          <w:lang w:val="en-US"/>
        </w:rPr>
        <w:t>Middle</w:t>
      </w:r>
      <w:r w:rsidRPr="00625D2D">
        <w:rPr>
          <w:rFonts w:ascii="Times New Roman" w:hAnsi="Times New Roman" w:cs="Times New Roman"/>
          <w:spacing w:val="-3"/>
          <w:sz w:val="28"/>
          <w:szCs w:val="28"/>
          <w:lang w:val="en-US"/>
        </w:rPr>
        <w:t xml:space="preserve"> </w:t>
      </w:r>
      <w:r w:rsidRPr="00625D2D">
        <w:rPr>
          <w:rFonts w:ascii="Times New Roman" w:hAnsi="Times New Roman" w:cs="Times New Roman"/>
          <w:sz w:val="28"/>
          <w:szCs w:val="28"/>
          <w:lang w:val="en-US"/>
        </w:rPr>
        <w:t>East</w:t>
      </w:r>
      <w:r w:rsidRPr="00625D2D">
        <w:rPr>
          <w:rFonts w:ascii="Times New Roman" w:hAnsi="Times New Roman" w:cs="Times New Roman"/>
          <w:spacing w:val="-6"/>
          <w:sz w:val="28"/>
          <w:szCs w:val="28"/>
          <w:lang w:val="en-US"/>
        </w:rPr>
        <w:t xml:space="preserve"> </w:t>
      </w:r>
      <w:r w:rsidRPr="00625D2D">
        <w:rPr>
          <w:rFonts w:ascii="Times New Roman" w:hAnsi="Times New Roman" w:cs="Times New Roman"/>
          <w:sz w:val="28"/>
          <w:szCs w:val="28"/>
          <w:lang w:val="en-US"/>
        </w:rPr>
        <w:t>Fert.</w:t>
      </w:r>
      <w:r w:rsidRPr="00625D2D">
        <w:rPr>
          <w:rFonts w:ascii="Times New Roman" w:hAnsi="Times New Roman" w:cs="Times New Roman"/>
          <w:spacing w:val="-4"/>
          <w:sz w:val="28"/>
          <w:szCs w:val="28"/>
          <w:lang w:val="en-US"/>
        </w:rPr>
        <w:t xml:space="preserve"> </w:t>
      </w:r>
      <w:r w:rsidRPr="00625D2D">
        <w:rPr>
          <w:rFonts w:ascii="Times New Roman" w:hAnsi="Times New Roman" w:cs="Times New Roman"/>
          <w:sz w:val="28"/>
          <w:szCs w:val="28"/>
          <w:lang w:val="en-US"/>
        </w:rPr>
        <w:t>Soc.</w:t>
      </w:r>
      <w:r w:rsidRPr="00625D2D">
        <w:rPr>
          <w:rFonts w:ascii="Times New Roman" w:hAnsi="Times New Roman" w:cs="Times New Roman"/>
          <w:spacing w:val="-3"/>
          <w:sz w:val="28"/>
          <w:szCs w:val="28"/>
          <w:lang w:val="en-US"/>
        </w:rPr>
        <w:t xml:space="preserve"> </w:t>
      </w:r>
      <w:r w:rsidRPr="00625D2D">
        <w:rPr>
          <w:rFonts w:ascii="Times New Roman" w:hAnsi="Times New Roman" w:cs="Times New Roman"/>
          <w:sz w:val="28"/>
          <w:szCs w:val="28"/>
          <w:lang w:val="en-US"/>
        </w:rPr>
        <w:t>J.</w:t>
      </w:r>
      <w:r w:rsidRPr="00625D2D">
        <w:rPr>
          <w:rFonts w:ascii="Times New Roman" w:hAnsi="Times New Roman" w:cs="Times New Roman"/>
          <w:spacing w:val="-4"/>
          <w:sz w:val="28"/>
          <w:szCs w:val="28"/>
          <w:lang w:val="en-US"/>
        </w:rPr>
        <w:t xml:space="preserve"> </w:t>
      </w:r>
      <w:r w:rsidRPr="00625D2D">
        <w:rPr>
          <w:rFonts w:ascii="Times New Roman" w:hAnsi="Times New Roman" w:cs="Times New Roman"/>
          <w:sz w:val="28"/>
          <w:szCs w:val="28"/>
          <w:lang w:val="en-US"/>
        </w:rPr>
        <w:t>10,</w:t>
      </w:r>
      <w:r w:rsidRPr="00625D2D">
        <w:rPr>
          <w:rFonts w:ascii="Times New Roman" w:hAnsi="Times New Roman" w:cs="Times New Roman"/>
          <w:spacing w:val="-4"/>
          <w:sz w:val="28"/>
          <w:szCs w:val="28"/>
          <w:lang w:val="en-US"/>
        </w:rPr>
        <w:t xml:space="preserve"> </w:t>
      </w:r>
      <w:r w:rsidRPr="00625D2D">
        <w:rPr>
          <w:rFonts w:ascii="Times New Roman" w:hAnsi="Times New Roman" w:cs="Times New Roman"/>
          <w:sz w:val="28"/>
          <w:szCs w:val="28"/>
          <w:lang w:val="en-US"/>
        </w:rPr>
        <w:t>171–184</w:t>
      </w:r>
      <w:r w:rsidRPr="00625D2D">
        <w:rPr>
          <w:rFonts w:ascii="Times New Roman" w:hAnsi="Times New Roman" w:cs="Times New Roman"/>
          <w:spacing w:val="-1"/>
          <w:sz w:val="28"/>
          <w:szCs w:val="28"/>
          <w:lang w:val="en-US"/>
        </w:rPr>
        <w:t xml:space="preserve"> </w:t>
      </w:r>
      <w:r w:rsidRPr="00625D2D">
        <w:rPr>
          <w:rFonts w:ascii="Times New Roman" w:hAnsi="Times New Roman" w:cs="Times New Roman"/>
          <w:spacing w:val="-2"/>
          <w:sz w:val="28"/>
          <w:szCs w:val="28"/>
          <w:lang w:val="en-US"/>
        </w:rPr>
        <w:t>(</w:t>
      </w:r>
      <w:proofErr w:type="gramStart"/>
      <w:r w:rsidRPr="00625D2D">
        <w:rPr>
          <w:rFonts w:ascii="Times New Roman" w:hAnsi="Times New Roman" w:cs="Times New Roman"/>
          <w:spacing w:val="-2"/>
          <w:sz w:val="28"/>
          <w:szCs w:val="28"/>
          <w:lang w:val="en-US"/>
        </w:rPr>
        <w:t>2005)</w:t>
      </w:r>
      <w:r w:rsidRPr="00625D2D">
        <w:rPr>
          <w:rFonts w:ascii="Times New Roman" w:hAnsi="Times New Roman" w:cs="Times New Roman"/>
          <w:sz w:val="28"/>
          <w:szCs w:val="28"/>
          <w:lang w:val="en-US"/>
        </w:rPr>
        <w:t>S.N.</w:t>
      </w:r>
      <w:proofErr w:type="gramEnd"/>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lastRenderedPageBreak/>
        <w:t>Bizunok</w:t>
      </w:r>
      <w:proofErr w:type="spellEnd"/>
      <w:r w:rsidRPr="00625D2D">
        <w:rPr>
          <w:rFonts w:ascii="Times New Roman" w:hAnsi="Times New Roman" w:cs="Times New Roman"/>
          <w:sz w:val="28"/>
          <w:szCs w:val="28"/>
          <w:lang w:val="en-US"/>
        </w:rPr>
        <w:t>, E.N. Sventitskii, Water in Biological Systems and their Components (in Russian), (Leningrad State University, Russia, 1983)</w:t>
      </w:r>
    </w:p>
    <w:p w14:paraId="26A5B848" w14:textId="77777777" w:rsidR="00BE1202" w:rsidRPr="00625D2D" w:rsidRDefault="00BE1202" w:rsidP="00BE1202">
      <w:pPr>
        <w:widowControl w:val="0"/>
        <w:tabs>
          <w:tab w:val="left" w:pos="1262"/>
        </w:tabs>
        <w:autoSpaceDE w:val="0"/>
        <w:autoSpaceDN w:val="0"/>
        <w:spacing w:after="0" w:line="240" w:lineRule="auto"/>
        <w:ind w:firstLine="709"/>
        <w:jc w:val="both"/>
        <w:rPr>
          <w:rFonts w:ascii="Times New Roman" w:hAnsi="Times New Roman" w:cs="Times New Roman"/>
          <w:spacing w:val="-2"/>
          <w:sz w:val="28"/>
          <w:szCs w:val="28"/>
          <w:lang w:val="en-US"/>
        </w:rPr>
      </w:pPr>
      <w:r w:rsidRPr="00625D2D">
        <w:rPr>
          <w:rFonts w:ascii="Times New Roman" w:hAnsi="Times New Roman" w:cs="Times New Roman"/>
          <w:spacing w:val="-2"/>
          <w:sz w:val="28"/>
          <w:szCs w:val="28"/>
          <w:lang w:val="kk-KZ"/>
        </w:rPr>
        <w:t>88</w:t>
      </w:r>
      <w:r w:rsidRPr="00625D2D">
        <w:rPr>
          <w:rFonts w:ascii="Times New Roman" w:hAnsi="Times New Roman" w:cs="Times New Roman"/>
          <w:spacing w:val="-2"/>
          <w:sz w:val="28"/>
          <w:szCs w:val="28"/>
          <w:lang w:val="en-US"/>
        </w:rPr>
        <w:t xml:space="preserve">. </w:t>
      </w:r>
      <w:r w:rsidRPr="00625D2D">
        <w:rPr>
          <w:rFonts w:ascii="Times New Roman" w:hAnsi="Times New Roman" w:cs="Times New Roman"/>
          <w:sz w:val="28"/>
          <w:szCs w:val="28"/>
          <w:lang w:val="en-US"/>
        </w:rPr>
        <w:t>S.J.</w:t>
      </w:r>
      <w:r w:rsidRPr="00625D2D">
        <w:rPr>
          <w:rFonts w:ascii="Times New Roman" w:hAnsi="Times New Roman" w:cs="Times New Roman"/>
          <w:spacing w:val="-9"/>
          <w:sz w:val="28"/>
          <w:szCs w:val="28"/>
          <w:lang w:val="en-US"/>
        </w:rPr>
        <w:t xml:space="preserve"> </w:t>
      </w:r>
      <w:r w:rsidRPr="00625D2D">
        <w:rPr>
          <w:rFonts w:ascii="Times New Roman" w:hAnsi="Times New Roman" w:cs="Times New Roman"/>
          <w:sz w:val="28"/>
          <w:szCs w:val="28"/>
          <w:lang w:val="en-US"/>
        </w:rPr>
        <w:t>Hiemstra,</w:t>
      </w:r>
      <w:r w:rsidRPr="00625D2D">
        <w:rPr>
          <w:rFonts w:ascii="Times New Roman" w:hAnsi="Times New Roman" w:cs="Times New Roman"/>
          <w:spacing w:val="-9"/>
          <w:sz w:val="28"/>
          <w:szCs w:val="28"/>
          <w:lang w:val="en-US"/>
        </w:rPr>
        <w:t xml:space="preserve"> </w:t>
      </w:r>
      <w:r w:rsidRPr="00625D2D">
        <w:rPr>
          <w:rFonts w:ascii="Times New Roman" w:hAnsi="Times New Roman" w:cs="Times New Roman"/>
          <w:sz w:val="28"/>
          <w:szCs w:val="28"/>
          <w:lang w:val="en-US"/>
        </w:rPr>
        <w:t>T.</w:t>
      </w:r>
      <w:r w:rsidRPr="00625D2D">
        <w:rPr>
          <w:rFonts w:ascii="Times New Roman" w:hAnsi="Times New Roman" w:cs="Times New Roman"/>
          <w:spacing w:val="-7"/>
          <w:sz w:val="28"/>
          <w:szCs w:val="28"/>
          <w:lang w:val="en-US"/>
        </w:rPr>
        <w:t xml:space="preserve"> </w:t>
      </w:r>
      <w:r w:rsidRPr="00625D2D">
        <w:rPr>
          <w:rFonts w:ascii="Times New Roman" w:hAnsi="Times New Roman" w:cs="Times New Roman"/>
          <w:sz w:val="28"/>
          <w:szCs w:val="28"/>
          <w:lang w:val="en-US"/>
        </w:rPr>
        <w:t>van</w:t>
      </w:r>
      <w:r w:rsidRPr="00625D2D">
        <w:rPr>
          <w:rFonts w:ascii="Times New Roman" w:hAnsi="Times New Roman" w:cs="Times New Roman"/>
          <w:spacing w:val="-8"/>
          <w:sz w:val="28"/>
          <w:szCs w:val="28"/>
          <w:lang w:val="en-US"/>
        </w:rPr>
        <w:t xml:space="preserve"> </w:t>
      </w:r>
      <w:r w:rsidRPr="00625D2D">
        <w:rPr>
          <w:rFonts w:ascii="Times New Roman" w:hAnsi="Times New Roman" w:cs="Times New Roman"/>
          <w:sz w:val="28"/>
          <w:szCs w:val="28"/>
          <w:lang w:val="en-US"/>
        </w:rPr>
        <w:t>der</w:t>
      </w:r>
      <w:r w:rsidRPr="00625D2D">
        <w:rPr>
          <w:rFonts w:ascii="Times New Roman" w:hAnsi="Times New Roman" w:cs="Times New Roman"/>
          <w:spacing w:val="-9"/>
          <w:sz w:val="28"/>
          <w:szCs w:val="28"/>
          <w:lang w:val="en-US"/>
        </w:rPr>
        <w:t xml:space="preserve"> </w:t>
      </w:r>
      <w:r w:rsidRPr="00625D2D">
        <w:rPr>
          <w:rFonts w:ascii="Times New Roman" w:hAnsi="Times New Roman" w:cs="Times New Roman"/>
          <w:sz w:val="28"/>
          <w:szCs w:val="28"/>
          <w:lang w:val="en-US"/>
        </w:rPr>
        <w:t>Lende,</w:t>
      </w:r>
      <w:r w:rsidRPr="00625D2D">
        <w:rPr>
          <w:rFonts w:ascii="Times New Roman" w:hAnsi="Times New Roman" w:cs="Times New Roman"/>
          <w:spacing w:val="-9"/>
          <w:sz w:val="28"/>
          <w:szCs w:val="28"/>
          <w:lang w:val="en-US"/>
        </w:rPr>
        <w:t xml:space="preserve"> </w:t>
      </w:r>
      <w:r w:rsidRPr="00625D2D">
        <w:rPr>
          <w:rFonts w:ascii="Times New Roman" w:hAnsi="Times New Roman" w:cs="Times New Roman"/>
          <w:sz w:val="28"/>
          <w:szCs w:val="28"/>
          <w:lang w:val="en-US"/>
        </w:rPr>
        <w:t>H.</w:t>
      </w:r>
      <w:r w:rsidRPr="00625D2D">
        <w:rPr>
          <w:rFonts w:ascii="Times New Roman" w:hAnsi="Times New Roman" w:cs="Times New Roman"/>
          <w:spacing w:val="-7"/>
          <w:sz w:val="28"/>
          <w:szCs w:val="28"/>
          <w:lang w:val="en-US"/>
        </w:rPr>
        <w:t xml:space="preserve"> </w:t>
      </w:r>
      <w:proofErr w:type="spellStart"/>
      <w:r w:rsidRPr="00625D2D">
        <w:rPr>
          <w:rFonts w:ascii="Times New Roman" w:hAnsi="Times New Roman" w:cs="Times New Roman"/>
          <w:sz w:val="28"/>
          <w:szCs w:val="28"/>
          <w:lang w:val="en-US"/>
        </w:rPr>
        <w:t>Woelders</w:t>
      </w:r>
      <w:proofErr w:type="spellEnd"/>
      <w:r w:rsidRPr="00625D2D">
        <w:rPr>
          <w:rFonts w:ascii="Times New Roman" w:hAnsi="Times New Roman" w:cs="Times New Roman"/>
          <w:sz w:val="28"/>
          <w:szCs w:val="28"/>
          <w:lang w:val="en-US"/>
        </w:rPr>
        <w:t>,</w:t>
      </w:r>
      <w:r w:rsidRPr="00625D2D">
        <w:rPr>
          <w:rFonts w:ascii="Times New Roman" w:hAnsi="Times New Roman" w:cs="Times New Roman"/>
          <w:spacing w:val="-10"/>
          <w:sz w:val="28"/>
          <w:szCs w:val="28"/>
          <w:lang w:val="en-US"/>
        </w:rPr>
        <w:t xml:space="preserve"> </w:t>
      </w:r>
      <w:r w:rsidRPr="00625D2D">
        <w:rPr>
          <w:rFonts w:ascii="Times New Roman" w:hAnsi="Times New Roman" w:cs="Times New Roman"/>
          <w:sz w:val="28"/>
          <w:szCs w:val="28"/>
          <w:lang w:val="en-US"/>
        </w:rPr>
        <w:t>in</w:t>
      </w:r>
      <w:r w:rsidRPr="00625D2D">
        <w:rPr>
          <w:rFonts w:ascii="Times New Roman" w:hAnsi="Times New Roman" w:cs="Times New Roman"/>
          <w:spacing w:val="-8"/>
          <w:sz w:val="28"/>
          <w:szCs w:val="28"/>
          <w:lang w:val="en-US"/>
        </w:rPr>
        <w:t xml:space="preserve"> </w:t>
      </w:r>
      <w:r w:rsidRPr="00625D2D">
        <w:rPr>
          <w:rFonts w:ascii="Times New Roman" w:hAnsi="Times New Roman" w:cs="Times New Roman"/>
          <w:sz w:val="28"/>
          <w:szCs w:val="28"/>
          <w:lang w:val="en-US"/>
        </w:rPr>
        <w:t>The</w:t>
      </w:r>
      <w:r w:rsidRPr="00625D2D">
        <w:rPr>
          <w:rFonts w:ascii="Times New Roman" w:hAnsi="Times New Roman" w:cs="Times New Roman"/>
          <w:spacing w:val="-9"/>
          <w:sz w:val="28"/>
          <w:szCs w:val="28"/>
          <w:lang w:val="en-US"/>
        </w:rPr>
        <w:t xml:space="preserve"> </w:t>
      </w:r>
      <w:r w:rsidRPr="00625D2D">
        <w:rPr>
          <w:rFonts w:ascii="Times New Roman" w:hAnsi="Times New Roman" w:cs="Times New Roman"/>
          <w:sz w:val="28"/>
          <w:szCs w:val="28"/>
          <w:lang w:val="en-US"/>
        </w:rPr>
        <w:t>Role</w:t>
      </w:r>
      <w:r w:rsidRPr="00625D2D">
        <w:rPr>
          <w:rFonts w:ascii="Times New Roman" w:hAnsi="Times New Roman" w:cs="Times New Roman"/>
          <w:spacing w:val="-9"/>
          <w:sz w:val="28"/>
          <w:szCs w:val="28"/>
          <w:lang w:val="en-US"/>
        </w:rPr>
        <w:t xml:space="preserve"> </w:t>
      </w:r>
      <w:r w:rsidRPr="00625D2D">
        <w:rPr>
          <w:rFonts w:ascii="Times New Roman" w:hAnsi="Times New Roman" w:cs="Times New Roman"/>
          <w:sz w:val="28"/>
          <w:szCs w:val="28"/>
          <w:lang w:val="en-US"/>
        </w:rPr>
        <w:t>of</w:t>
      </w:r>
      <w:r w:rsidRPr="00625D2D">
        <w:rPr>
          <w:rFonts w:ascii="Times New Roman" w:hAnsi="Times New Roman" w:cs="Times New Roman"/>
          <w:spacing w:val="-9"/>
          <w:sz w:val="28"/>
          <w:szCs w:val="28"/>
          <w:lang w:val="en-US"/>
        </w:rPr>
        <w:t xml:space="preserve"> </w:t>
      </w:r>
      <w:r w:rsidRPr="00625D2D">
        <w:rPr>
          <w:rFonts w:ascii="Times New Roman" w:hAnsi="Times New Roman" w:cs="Times New Roman"/>
          <w:sz w:val="28"/>
          <w:szCs w:val="28"/>
          <w:lang w:val="en-US"/>
        </w:rPr>
        <w:t xml:space="preserve">Biotechnology for the </w:t>
      </w:r>
      <w:proofErr w:type="spellStart"/>
      <w:r w:rsidRPr="00625D2D">
        <w:rPr>
          <w:rFonts w:ascii="Times New Roman" w:hAnsi="Times New Roman" w:cs="Times New Roman"/>
          <w:sz w:val="28"/>
          <w:szCs w:val="28"/>
          <w:lang w:val="en-US"/>
        </w:rPr>
        <w:t>Characterisation</w:t>
      </w:r>
      <w:proofErr w:type="spellEnd"/>
      <w:r w:rsidRPr="00625D2D">
        <w:rPr>
          <w:rFonts w:ascii="Times New Roman" w:hAnsi="Times New Roman" w:cs="Times New Roman"/>
          <w:sz w:val="28"/>
          <w:szCs w:val="28"/>
          <w:lang w:val="en-US"/>
        </w:rPr>
        <w:t xml:space="preserve"> and Conservation of Crop, Forestry, Animal and Fishery Genetic Resources, Int. workshop, Turin, 25–35 (2005)</w:t>
      </w:r>
    </w:p>
    <w:p w14:paraId="3E9B733B" w14:textId="77777777" w:rsidR="00BE1202" w:rsidRPr="00625D2D" w:rsidRDefault="00BE1202" w:rsidP="00BE1202">
      <w:pPr>
        <w:widowControl w:val="0"/>
        <w:tabs>
          <w:tab w:val="left" w:pos="1262"/>
        </w:tabs>
        <w:autoSpaceDE w:val="0"/>
        <w:autoSpaceDN w:val="0"/>
        <w:spacing w:after="0" w:line="240" w:lineRule="auto"/>
        <w:ind w:firstLine="709"/>
        <w:jc w:val="both"/>
        <w:rPr>
          <w:rFonts w:ascii="Times New Roman" w:hAnsi="Times New Roman" w:cs="Times New Roman"/>
          <w:spacing w:val="-2"/>
          <w:sz w:val="28"/>
          <w:szCs w:val="28"/>
          <w:lang w:val="en-US"/>
        </w:rPr>
      </w:pPr>
      <w:r w:rsidRPr="00625D2D">
        <w:rPr>
          <w:rFonts w:ascii="Times New Roman" w:hAnsi="Times New Roman" w:cs="Times New Roman"/>
          <w:spacing w:val="-2"/>
          <w:sz w:val="28"/>
          <w:szCs w:val="28"/>
          <w:lang w:val="en-US"/>
        </w:rPr>
        <w:t xml:space="preserve">89. </w:t>
      </w:r>
      <w:proofErr w:type="spellStart"/>
      <w:r w:rsidRPr="00625D2D">
        <w:rPr>
          <w:rFonts w:ascii="Times New Roman" w:hAnsi="Times New Roman" w:cs="Times New Roman"/>
          <w:spacing w:val="-2"/>
          <w:sz w:val="28"/>
          <w:szCs w:val="28"/>
          <w:lang w:val="en-US"/>
        </w:rPr>
        <w:t>Anchamparuthy</w:t>
      </w:r>
      <w:proofErr w:type="spellEnd"/>
      <w:r w:rsidRPr="00625D2D">
        <w:rPr>
          <w:rFonts w:ascii="Times New Roman" w:hAnsi="Times New Roman" w:cs="Times New Roman"/>
          <w:spacing w:val="-2"/>
          <w:sz w:val="28"/>
          <w:szCs w:val="28"/>
          <w:lang w:val="en-US"/>
        </w:rPr>
        <w:t xml:space="preserve"> V. Vitrification of bovine oocytes: Dissertation submitted to the Faculty of the Virginia Polytechnic Institute and State University in partial fulfillment of the requirements for the degree of Doctor of Philosophy (Animal Science). – Blacksburg, Virginia, 2007. – 145 p. </w:t>
      </w:r>
    </w:p>
    <w:p w14:paraId="6CA06670" w14:textId="77777777" w:rsidR="00BE1202" w:rsidRPr="00625D2D" w:rsidRDefault="00BE1202" w:rsidP="00BE1202">
      <w:pPr>
        <w:widowControl w:val="0"/>
        <w:tabs>
          <w:tab w:val="left" w:pos="1262"/>
        </w:tabs>
        <w:autoSpaceDE w:val="0"/>
        <w:autoSpaceDN w:val="0"/>
        <w:spacing w:after="0" w:line="240" w:lineRule="auto"/>
        <w:ind w:firstLine="709"/>
        <w:jc w:val="both"/>
        <w:rPr>
          <w:rFonts w:ascii="Times New Roman" w:hAnsi="Times New Roman" w:cs="Times New Roman"/>
          <w:spacing w:val="-2"/>
          <w:sz w:val="28"/>
          <w:szCs w:val="28"/>
          <w:lang w:val="en-US"/>
        </w:rPr>
      </w:pPr>
      <w:r w:rsidRPr="00625D2D">
        <w:rPr>
          <w:rFonts w:ascii="Times New Roman" w:hAnsi="Times New Roman" w:cs="Times New Roman"/>
          <w:spacing w:val="-2"/>
          <w:sz w:val="28"/>
          <w:szCs w:val="28"/>
          <w:lang w:val="en-US"/>
        </w:rPr>
        <w:t>90. Blanco J. M., Long J. A., Gee G., Donoghue A. M., Wildt D. E. Osmotic tolerance of avian spermatozoa: influence of time, temperature, cryoprotectant and membrane ion pump function on sperm viability // Cryobiology. – 2008. – Vol. 56, No. 1. – P. 8–14. – DOI: 10.1016/j.cryobiol.2007.09.004.</w:t>
      </w:r>
    </w:p>
    <w:p w14:paraId="6086C5E1" w14:textId="77777777" w:rsidR="00BE1202" w:rsidRPr="00625D2D" w:rsidRDefault="00BE1202" w:rsidP="00BE1202">
      <w:pPr>
        <w:widowControl w:val="0"/>
        <w:tabs>
          <w:tab w:val="left" w:pos="1262"/>
        </w:tabs>
        <w:autoSpaceDE w:val="0"/>
        <w:autoSpaceDN w:val="0"/>
        <w:spacing w:after="0" w:line="240" w:lineRule="auto"/>
        <w:ind w:firstLine="709"/>
        <w:jc w:val="both"/>
        <w:rPr>
          <w:rFonts w:ascii="Times New Roman" w:hAnsi="Times New Roman" w:cs="Times New Roman"/>
          <w:spacing w:val="-2"/>
          <w:sz w:val="28"/>
          <w:szCs w:val="28"/>
          <w:lang w:val="en-US"/>
        </w:rPr>
      </w:pPr>
      <w:r w:rsidRPr="00625D2D">
        <w:rPr>
          <w:rFonts w:ascii="Times New Roman" w:hAnsi="Times New Roman" w:cs="Times New Roman"/>
          <w:sz w:val="28"/>
          <w:szCs w:val="28"/>
          <w:lang w:val="en-US"/>
        </w:rPr>
        <w:t xml:space="preserve">91.Thelie A., </w:t>
      </w:r>
      <w:proofErr w:type="spellStart"/>
      <w:r w:rsidRPr="00625D2D">
        <w:rPr>
          <w:rFonts w:ascii="Times New Roman" w:hAnsi="Times New Roman" w:cs="Times New Roman"/>
          <w:sz w:val="28"/>
          <w:szCs w:val="28"/>
          <w:lang w:val="en-US"/>
        </w:rPr>
        <w:t>Bailliard</w:t>
      </w:r>
      <w:proofErr w:type="spellEnd"/>
      <w:r w:rsidRPr="00625D2D">
        <w:rPr>
          <w:rFonts w:ascii="Times New Roman" w:hAnsi="Times New Roman" w:cs="Times New Roman"/>
          <w:sz w:val="28"/>
          <w:szCs w:val="28"/>
          <w:lang w:val="en-US"/>
        </w:rPr>
        <w:t xml:space="preserve"> A., </w:t>
      </w:r>
      <w:proofErr w:type="spellStart"/>
      <w:r w:rsidRPr="00625D2D">
        <w:rPr>
          <w:rFonts w:ascii="Times New Roman" w:hAnsi="Times New Roman" w:cs="Times New Roman"/>
          <w:sz w:val="28"/>
          <w:szCs w:val="28"/>
          <w:lang w:val="en-US"/>
        </w:rPr>
        <w:t>Seigneurin</w:t>
      </w:r>
      <w:proofErr w:type="spellEnd"/>
      <w:r w:rsidRPr="00625D2D">
        <w:rPr>
          <w:rFonts w:ascii="Times New Roman" w:hAnsi="Times New Roman" w:cs="Times New Roman"/>
          <w:sz w:val="28"/>
          <w:szCs w:val="28"/>
          <w:lang w:val="en-US"/>
        </w:rPr>
        <w:t xml:space="preserve"> F., </w:t>
      </w:r>
      <w:proofErr w:type="spellStart"/>
      <w:r w:rsidRPr="00625D2D">
        <w:rPr>
          <w:rFonts w:ascii="Times New Roman" w:hAnsi="Times New Roman" w:cs="Times New Roman"/>
          <w:sz w:val="28"/>
          <w:szCs w:val="28"/>
          <w:lang w:val="en-US"/>
        </w:rPr>
        <w:t>Zerjal</w:t>
      </w:r>
      <w:proofErr w:type="spellEnd"/>
      <w:r w:rsidRPr="00625D2D">
        <w:rPr>
          <w:rFonts w:ascii="Times New Roman" w:hAnsi="Times New Roman" w:cs="Times New Roman"/>
          <w:sz w:val="28"/>
          <w:szCs w:val="28"/>
          <w:lang w:val="en-US"/>
        </w:rPr>
        <w:t xml:space="preserve"> T., </w:t>
      </w:r>
      <w:proofErr w:type="spellStart"/>
      <w:r w:rsidRPr="00625D2D">
        <w:rPr>
          <w:rFonts w:ascii="Times New Roman" w:hAnsi="Times New Roman" w:cs="Times New Roman"/>
          <w:sz w:val="28"/>
          <w:szCs w:val="28"/>
          <w:lang w:val="en-US"/>
        </w:rPr>
        <w:t>Boichard</w:t>
      </w:r>
      <w:proofErr w:type="spellEnd"/>
      <w:r w:rsidRPr="00625D2D">
        <w:rPr>
          <w:rFonts w:ascii="Times New Roman" w:hAnsi="Times New Roman" w:cs="Times New Roman"/>
          <w:sz w:val="28"/>
          <w:szCs w:val="28"/>
          <w:lang w:val="en-US"/>
        </w:rPr>
        <w:t xml:space="preserve"> M., </w:t>
      </w:r>
      <w:proofErr w:type="spellStart"/>
      <w:r w:rsidRPr="00625D2D">
        <w:rPr>
          <w:rFonts w:ascii="Times New Roman" w:hAnsi="Times New Roman" w:cs="Times New Roman"/>
          <w:sz w:val="28"/>
          <w:szCs w:val="28"/>
          <w:lang w:val="en-US"/>
        </w:rPr>
        <w:t>Blesbois</w:t>
      </w:r>
      <w:proofErr w:type="spellEnd"/>
      <w:r w:rsidRPr="00625D2D">
        <w:rPr>
          <w:rFonts w:ascii="Times New Roman" w:hAnsi="Times New Roman" w:cs="Times New Roman"/>
          <w:sz w:val="28"/>
          <w:szCs w:val="28"/>
          <w:lang w:val="en-US"/>
        </w:rPr>
        <w:t xml:space="preserve"> E. Chicken semen cryopreservation and use for the restoration of rare genetic resources // Poultry Science. – 2018. – Vol. 98. – Article ID: pey360. – DOI: 10.3382/</w:t>
      </w:r>
      <w:proofErr w:type="spellStart"/>
      <w:r w:rsidRPr="00625D2D">
        <w:rPr>
          <w:rFonts w:ascii="Times New Roman" w:hAnsi="Times New Roman" w:cs="Times New Roman"/>
          <w:sz w:val="28"/>
          <w:szCs w:val="28"/>
          <w:lang w:val="en-US"/>
        </w:rPr>
        <w:t>ps</w:t>
      </w:r>
      <w:proofErr w:type="spellEnd"/>
      <w:r w:rsidRPr="00625D2D">
        <w:rPr>
          <w:rFonts w:ascii="Times New Roman" w:hAnsi="Times New Roman" w:cs="Times New Roman"/>
          <w:sz w:val="28"/>
          <w:szCs w:val="28"/>
          <w:lang w:val="en-US"/>
        </w:rPr>
        <w:t>/pey360.</w:t>
      </w:r>
    </w:p>
    <w:p w14:paraId="2D6237DC" w14:textId="77777777" w:rsidR="00BE1202" w:rsidRPr="00625D2D" w:rsidRDefault="00BE1202" w:rsidP="00BE1202">
      <w:pPr>
        <w:widowControl w:val="0"/>
        <w:tabs>
          <w:tab w:val="left" w:pos="1262"/>
        </w:tabs>
        <w:autoSpaceDE w:val="0"/>
        <w:autoSpaceDN w:val="0"/>
        <w:spacing w:after="0" w:line="240" w:lineRule="auto"/>
        <w:ind w:firstLine="709"/>
        <w:jc w:val="both"/>
        <w:rPr>
          <w:rFonts w:ascii="Times New Roman" w:hAnsi="Times New Roman" w:cs="Times New Roman"/>
          <w:spacing w:val="-2"/>
          <w:sz w:val="28"/>
          <w:szCs w:val="28"/>
          <w:lang w:val="en-US"/>
        </w:rPr>
      </w:pPr>
      <w:r w:rsidRPr="00625D2D">
        <w:rPr>
          <w:rFonts w:ascii="Times New Roman" w:hAnsi="Times New Roman" w:cs="Times New Roman"/>
          <w:sz w:val="28"/>
          <w:szCs w:val="28"/>
          <w:lang w:val="en-US"/>
        </w:rPr>
        <w:t>92. BALL, B.A. and VO, A. (2001), Osmotic Tolerance of Equine Spermatozoa and the Effects of Soluble Cryoprotectants on Equine Sperm Motility, Viability, and Mitochondrial Membrane Potential. Journal of Andrology, 22: 1061-1069. </w:t>
      </w:r>
      <w:hyperlink r:id="rId72" w:history="1">
        <w:r w:rsidRPr="00625D2D">
          <w:rPr>
            <w:rStyle w:val="af"/>
            <w:rFonts w:ascii="Times New Roman" w:hAnsi="Times New Roman" w:cs="Times New Roman"/>
            <w:sz w:val="28"/>
            <w:szCs w:val="28"/>
            <w:u w:val="none"/>
            <w:lang w:val="en-US"/>
          </w:rPr>
          <w:t>https://doi.org/10.1002/j.1939-4640.2001.tb03446.x</w:t>
        </w:r>
      </w:hyperlink>
    </w:p>
    <w:p w14:paraId="2C05B4B6" w14:textId="77777777" w:rsidR="00BE1202" w:rsidRPr="00625D2D" w:rsidRDefault="00BE1202" w:rsidP="00BE1202">
      <w:pPr>
        <w:widowControl w:val="0"/>
        <w:tabs>
          <w:tab w:val="left" w:pos="1262"/>
        </w:tabs>
        <w:autoSpaceDE w:val="0"/>
        <w:autoSpaceDN w:val="0"/>
        <w:spacing w:after="0" w:line="240" w:lineRule="auto"/>
        <w:ind w:firstLine="709"/>
        <w:jc w:val="both"/>
        <w:rPr>
          <w:rFonts w:ascii="Times New Roman" w:hAnsi="Times New Roman" w:cs="Times New Roman"/>
          <w:spacing w:val="-2"/>
          <w:sz w:val="28"/>
          <w:szCs w:val="28"/>
          <w:lang w:val="en-US"/>
        </w:rPr>
      </w:pPr>
      <w:r w:rsidRPr="00625D2D">
        <w:rPr>
          <w:rFonts w:ascii="Times New Roman" w:hAnsi="Times New Roman" w:cs="Times New Roman"/>
          <w:sz w:val="28"/>
          <w:szCs w:val="28"/>
          <w:lang w:val="en-US"/>
        </w:rPr>
        <w:t>93. J. A. Gilmore, J. Liu, A. T. Peter, J. K. Critser, Determination of Plasma Membrane Characteristics of Boar Spermatozoa and their Relevance to Cryopreservation, Biology of Reproduction, Volume 58, Issue 1, 1 January 1998, Pages 28–36, </w:t>
      </w:r>
      <w:hyperlink r:id="rId73" w:history="1">
        <w:r w:rsidRPr="00625D2D">
          <w:rPr>
            <w:rStyle w:val="af"/>
            <w:rFonts w:ascii="Times New Roman" w:hAnsi="Times New Roman" w:cs="Times New Roman"/>
            <w:sz w:val="28"/>
            <w:szCs w:val="28"/>
            <w:u w:val="none"/>
            <w:lang w:val="en-US"/>
          </w:rPr>
          <w:t>https://doi.org/10.1095/biolreprod58.1.28</w:t>
        </w:r>
      </w:hyperlink>
    </w:p>
    <w:p w14:paraId="71F27006" w14:textId="77777777" w:rsidR="00BE1202" w:rsidRPr="00625D2D" w:rsidRDefault="00BE1202" w:rsidP="00BE1202">
      <w:pPr>
        <w:widowControl w:val="0"/>
        <w:tabs>
          <w:tab w:val="left" w:pos="1262"/>
        </w:tabs>
        <w:autoSpaceDE w:val="0"/>
        <w:autoSpaceDN w:val="0"/>
        <w:spacing w:after="0" w:line="240" w:lineRule="auto"/>
        <w:ind w:firstLine="709"/>
        <w:jc w:val="both"/>
        <w:rPr>
          <w:rFonts w:ascii="Times New Roman" w:hAnsi="Times New Roman" w:cs="Times New Roman"/>
          <w:spacing w:val="-2"/>
          <w:sz w:val="28"/>
          <w:szCs w:val="28"/>
          <w:lang w:val="en-US"/>
        </w:rPr>
      </w:pPr>
      <w:r w:rsidRPr="00625D2D">
        <w:rPr>
          <w:rFonts w:ascii="Times New Roman" w:hAnsi="Times New Roman" w:cs="Times New Roman"/>
          <w:spacing w:val="-2"/>
          <w:sz w:val="28"/>
          <w:szCs w:val="28"/>
          <w:lang w:val="en-US"/>
        </w:rPr>
        <w:t xml:space="preserve">94. Mazur, P. Kinetics of water loss from cells at subzero temperatures and the likelihood of intraocular freezing / P. Mazur // J Gen </w:t>
      </w:r>
      <w:proofErr w:type="gramStart"/>
      <w:r w:rsidRPr="00625D2D">
        <w:rPr>
          <w:rFonts w:ascii="Times New Roman" w:hAnsi="Times New Roman" w:cs="Times New Roman"/>
          <w:spacing w:val="-2"/>
          <w:sz w:val="28"/>
          <w:szCs w:val="28"/>
          <w:lang w:val="en-US"/>
        </w:rPr>
        <w:t>Physiol. —</w:t>
      </w:r>
      <w:proofErr w:type="gramEnd"/>
      <w:r w:rsidRPr="00625D2D">
        <w:rPr>
          <w:rFonts w:ascii="Times New Roman" w:hAnsi="Times New Roman" w:cs="Times New Roman"/>
          <w:spacing w:val="-2"/>
          <w:sz w:val="28"/>
          <w:szCs w:val="28"/>
          <w:lang w:val="en-US"/>
        </w:rPr>
        <w:t xml:space="preserve"> 1963. — № 47. — </w:t>
      </w:r>
      <w:r w:rsidRPr="00625D2D">
        <w:rPr>
          <w:rFonts w:ascii="Times New Roman" w:hAnsi="Times New Roman" w:cs="Times New Roman"/>
          <w:spacing w:val="-2"/>
          <w:sz w:val="28"/>
          <w:szCs w:val="28"/>
        </w:rPr>
        <w:t>Р</w:t>
      </w:r>
      <w:r w:rsidRPr="00625D2D">
        <w:rPr>
          <w:rFonts w:ascii="Times New Roman" w:hAnsi="Times New Roman" w:cs="Times New Roman"/>
          <w:spacing w:val="-2"/>
          <w:sz w:val="28"/>
          <w:szCs w:val="28"/>
          <w:lang w:val="en-US"/>
        </w:rPr>
        <w:t>. 347–369.</w:t>
      </w:r>
    </w:p>
    <w:p w14:paraId="7CC08213" w14:textId="77777777" w:rsidR="00BE1202" w:rsidRPr="00625D2D" w:rsidRDefault="00BE1202" w:rsidP="00BE1202">
      <w:pPr>
        <w:widowControl w:val="0"/>
        <w:tabs>
          <w:tab w:val="left" w:pos="1262"/>
        </w:tabs>
        <w:autoSpaceDE w:val="0"/>
        <w:autoSpaceDN w:val="0"/>
        <w:spacing w:after="0" w:line="240" w:lineRule="auto"/>
        <w:ind w:firstLine="709"/>
        <w:jc w:val="both"/>
        <w:rPr>
          <w:rFonts w:ascii="Times New Roman" w:hAnsi="Times New Roman" w:cs="Times New Roman"/>
          <w:spacing w:val="-2"/>
          <w:sz w:val="28"/>
          <w:szCs w:val="28"/>
          <w:lang w:val="en-US"/>
        </w:rPr>
      </w:pPr>
      <w:r w:rsidRPr="00625D2D">
        <w:rPr>
          <w:rFonts w:ascii="Times New Roman" w:hAnsi="Times New Roman" w:cs="Times New Roman"/>
          <w:spacing w:val="-2"/>
          <w:sz w:val="28"/>
          <w:szCs w:val="28"/>
          <w:lang w:val="en-US"/>
        </w:rPr>
        <w:t xml:space="preserve">95. Mazur, P. Equilibrium quasi-equilibrium, and nonequilibrium freezing of mammalian embryos / P. Mazur // Cell </w:t>
      </w:r>
      <w:proofErr w:type="spellStart"/>
      <w:r w:rsidRPr="00625D2D">
        <w:rPr>
          <w:rFonts w:ascii="Times New Roman" w:hAnsi="Times New Roman" w:cs="Times New Roman"/>
          <w:spacing w:val="-2"/>
          <w:sz w:val="28"/>
          <w:szCs w:val="28"/>
          <w:lang w:val="en-US"/>
        </w:rPr>
        <w:t>Biophys</w:t>
      </w:r>
      <w:proofErr w:type="spellEnd"/>
      <w:r w:rsidRPr="00625D2D">
        <w:rPr>
          <w:rFonts w:ascii="Times New Roman" w:hAnsi="Times New Roman" w:cs="Times New Roman"/>
          <w:spacing w:val="-2"/>
          <w:sz w:val="28"/>
          <w:szCs w:val="28"/>
          <w:lang w:val="en-US"/>
        </w:rPr>
        <w:t xml:space="preserve">. — 1990. — № 17. — </w:t>
      </w:r>
      <w:r w:rsidRPr="00625D2D">
        <w:rPr>
          <w:rFonts w:ascii="Times New Roman" w:hAnsi="Times New Roman" w:cs="Times New Roman"/>
          <w:spacing w:val="-2"/>
          <w:sz w:val="28"/>
          <w:szCs w:val="28"/>
        </w:rPr>
        <w:t>Р</w:t>
      </w:r>
      <w:r w:rsidRPr="00625D2D">
        <w:rPr>
          <w:rFonts w:ascii="Times New Roman" w:hAnsi="Times New Roman" w:cs="Times New Roman"/>
          <w:spacing w:val="-2"/>
          <w:sz w:val="28"/>
          <w:szCs w:val="28"/>
          <w:lang w:val="en-US"/>
        </w:rPr>
        <w:t>. 53–92.</w:t>
      </w:r>
    </w:p>
    <w:p w14:paraId="004B0253" w14:textId="77777777" w:rsidR="00BE1202" w:rsidRPr="00625D2D" w:rsidRDefault="00BE1202" w:rsidP="00BE1202">
      <w:pPr>
        <w:widowControl w:val="0"/>
        <w:tabs>
          <w:tab w:val="left" w:pos="1262"/>
        </w:tabs>
        <w:autoSpaceDE w:val="0"/>
        <w:autoSpaceDN w:val="0"/>
        <w:spacing w:after="0" w:line="240" w:lineRule="auto"/>
        <w:ind w:firstLine="709"/>
        <w:jc w:val="both"/>
        <w:rPr>
          <w:rFonts w:ascii="Times New Roman" w:hAnsi="Times New Roman" w:cs="Times New Roman"/>
          <w:spacing w:val="-2"/>
          <w:sz w:val="28"/>
          <w:szCs w:val="28"/>
          <w:lang w:val="en-US"/>
        </w:rPr>
      </w:pPr>
      <w:r w:rsidRPr="00625D2D">
        <w:rPr>
          <w:rFonts w:ascii="Times New Roman" w:hAnsi="Times New Roman" w:cs="Times New Roman"/>
          <w:spacing w:val="-2"/>
          <w:sz w:val="28"/>
          <w:szCs w:val="28"/>
          <w:lang w:val="en-US"/>
        </w:rPr>
        <w:t xml:space="preserve">96. Zhang, T. Low-temperature preservation of fish gonad cells and oocytes. In: Badin PJ, </w:t>
      </w:r>
      <w:proofErr w:type="spellStart"/>
      <w:r w:rsidRPr="00625D2D">
        <w:rPr>
          <w:rFonts w:ascii="Times New Roman" w:hAnsi="Times New Roman" w:cs="Times New Roman"/>
          <w:spacing w:val="-2"/>
          <w:sz w:val="28"/>
          <w:szCs w:val="28"/>
          <w:lang w:val="en-US"/>
        </w:rPr>
        <w:t>Cerdà</w:t>
      </w:r>
      <w:proofErr w:type="spellEnd"/>
      <w:r w:rsidRPr="00625D2D">
        <w:rPr>
          <w:rFonts w:ascii="Times New Roman" w:hAnsi="Times New Roman" w:cs="Times New Roman"/>
          <w:spacing w:val="-2"/>
          <w:sz w:val="28"/>
          <w:szCs w:val="28"/>
          <w:lang w:val="en-US"/>
        </w:rPr>
        <w:t xml:space="preserve"> J, </w:t>
      </w:r>
      <w:proofErr w:type="spellStart"/>
      <w:r w:rsidRPr="00625D2D">
        <w:rPr>
          <w:rFonts w:ascii="Times New Roman" w:hAnsi="Times New Roman" w:cs="Times New Roman"/>
          <w:spacing w:val="-2"/>
          <w:sz w:val="28"/>
          <w:szCs w:val="28"/>
          <w:lang w:val="en-US"/>
        </w:rPr>
        <w:t>Lubzens</w:t>
      </w:r>
      <w:proofErr w:type="spellEnd"/>
      <w:r w:rsidRPr="00625D2D">
        <w:rPr>
          <w:rFonts w:ascii="Times New Roman" w:hAnsi="Times New Roman" w:cs="Times New Roman"/>
          <w:spacing w:val="-2"/>
          <w:sz w:val="28"/>
          <w:szCs w:val="28"/>
          <w:lang w:val="en-US"/>
        </w:rPr>
        <w:t xml:space="preserve"> E. (ed.) The fish oocytes: from basic studies to biotechnological applications / T. Zhang, D.M. Rawson, I. Pekarsky, I. Blais, E. </w:t>
      </w:r>
      <w:proofErr w:type="spellStart"/>
      <w:r w:rsidRPr="00625D2D">
        <w:rPr>
          <w:rFonts w:ascii="Times New Roman" w:hAnsi="Times New Roman" w:cs="Times New Roman"/>
          <w:spacing w:val="-2"/>
          <w:sz w:val="28"/>
          <w:szCs w:val="28"/>
          <w:lang w:val="en-US"/>
        </w:rPr>
        <w:t>Lubzens</w:t>
      </w:r>
      <w:proofErr w:type="spellEnd"/>
      <w:r w:rsidRPr="00625D2D">
        <w:rPr>
          <w:rFonts w:ascii="Times New Roman" w:hAnsi="Times New Roman" w:cs="Times New Roman"/>
          <w:spacing w:val="-2"/>
          <w:sz w:val="28"/>
          <w:szCs w:val="28"/>
          <w:lang w:val="en-US"/>
        </w:rPr>
        <w:t xml:space="preserve"> // New York: Springer. — 2007. — P.411–436.</w:t>
      </w:r>
    </w:p>
    <w:p w14:paraId="58A4E186" w14:textId="77777777" w:rsidR="00BE1202" w:rsidRPr="00625D2D" w:rsidRDefault="00BE1202" w:rsidP="00BE1202">
      <w:pPr>
        <w:widowControl w:val="0"/>
        <w:tabs>
          <w:tab w:val="left" w:pos="1262"/>
        </w:tabs>
        <w:autoSpaceDE w:val="0"/>
        <w:autoSpaceDN w:val="0"/>
        <w:spacing w:after="0" w:line="240" w:lineRule="auto"/>
        <w:ind w:firstLine="709"/>
        <w:jc w:val="both"/>
        <w:rPr>
          <w:rFonts w:ascii="Times New Roman" w:hAnsi="Times New Roman" w:cs="Times New Roman"/>
          <w:spacing w:val="-2"/>
          <w:sz w:val="28"/>
          <w:szCs w:val="28"/>
          <w:lang w:val="en-US"/>
        </w:rPr>
      </w:pPr>
      <w:r w:rsidRPr="00625D2D">
        <w:rPr>
          <w:rFonts w:ascii="Times New Roman" w:hAnsi="Times New Roman" w:cs="Times New Roman"/>
          <w:spacing w:val="-2"/>
          <w:sz w:val="28"/>
          <w:szCs w:val="28"/>
          <w:lang w:val="en-US"/>
        </w:rPr>
        <w:t xml:space="preserve">97. Meryman, H.T. Freezing injury from ―solution effect‖ and its prevention by natural or artificial cryoprotectant / H.T. Meryman, R.T. Williams, M.S.J. </w:t>
      </w:r>
      <w:proofErr w:type="gramStart"/>
      <w:r w:rsidRPr="00625D2D">
        <w:rPr>
          <w:rFonts w:ascii="Times New Roman" w:hAnsi="Times New Roman" w:cs="Times New Roman"/>
          <w:spacing w:val="-2"/>
          <w:sz w:val="28"/>
          <w:szCs w:val="28"/>
          <w:lang w:val="en-US"/>
        </w:rPr>
        <w:t>Douglas //</w:t>
      </w:r>
      <w:proofErr w:type="gramEnd"/>
      <w:r w:rsidRPr="00625D2D">
        <w:rPr>
          <w:rFonts w:ascii="Times New Roman" w:hAnsi="Times New Roman" w:cs="Times New Roman"/>
          <w:spacing w:val="-2"/>
          <w:sz w:val="28"/>
          <w:szCs w:val="28"/>
          <w:lang w:val="en-US"/>
        </w:rPr>
        <w:t xml:space="preserve"> Cryobiology. — 1977. — № 14(3). — </w:t>
      </w:r>
      <w:r w:rsidRPr="00625D2D">
        <w:rPr>
          <w:rFonts w:ascii="Times New Roman" w:hAnsi="Times New Roman" w:cs="Times New Roman"/>
          <w:spacing w:val="-2"/>
          <w:sz w:val="28"/>
          <w:szCs w:val="28"/>
        </w:rPr>
        <w:t>Р</w:t>
      </w:r>
      <w:r w:rsidRPr="00625D2D">
        <w:rPr>
          <w:rFonts w:ascii="Times New Roman" w:hAnsi="Times New Roman" w:cs="Times New Roman"/>
          <w:spacing w:val="-2"/>
          <w:sz w:val="28"/>
          <w:szCs w:val="28"/>
          <w:lang w:val="en-US"/>
        </w:rPr>
        <w:t>. 287–302.</w:t>
      </w:r>
    </w:p>
    <w:p w14:paraId="486CB470" w14:textId="77777777" w:rsidR="00BE1202" w:rsidRPr="00625D2D" w:rsidRDefault="00BE1202" w:rsidP="00BE1202">
      <w:pPr>
        <w:widowControl w:val="0"/>
        <w:tabs>
          <w:tab w:val="left" w:pos="1262"/>
        </w:tabs>
        <w:autoSpaceDE w:val="0"/>
        <w:autoSpaceDN w:val="0"/>
        <w:spacing w:after="0" w:line="240" w:lineRule="auto"/>
        <w:ind w:firstLine="709"/>
        <w:jc w:val="both"/>
        <w:rPr>
          <w:rFonts w:ascii="Times New Roman" w:hAnsi="Times New Roman" w:cs="Times New Roman"/>
          <w:spacing w:val="-2"/>
          <w:sz w:val="28"/>
          <w:szCs w:val="28"/>
          <w:lang w:val="en-US"/>
        </w:rPr>
      </w:pPr>
      <w:r w:rsidRPr="00625D2D">
        <w:rPr>
          <w:rFonts w:ascii="Times New Roman" w:hAnsi="Times New Roman" w:cs="Times New Roman"/>
          <w:spacing w:val="-2"/>
          <w:sz w:val="28"/>
          <w:szCs w:val="28"/>
          <w:lang w:val="en-US"/>
        </w:rPr>
        <w:t xml:space="preserve">98. </w:t>
      </w:r>
      <w:proofErr w:type="spellStart"/>
      <w:r w:rsidRPr="00625D2D">
        <w:rPr>
          <w:rFonts w:ascii="Times New Roman" w:hAnsi="Times New Roman" w:cs="Times New Roman"/>
          <w:spacing w:val="-2"/>
          <w:sz w:val="28"/>
          <w:szCs w:val="28"/>
          <w:lang w:val="en-US"/>
        </w:rPr>
        <w:t>Wolfw</w:t>
      </w:r>
      <w:proofErr w:type="spellEnd"/>
      <w:r w:rsidRPr="00625D2D">
        <w:rPr>
          <w:rFonts w:ascii="Times New Roman" w:hAnsi="Times New Roman" w:cs="Times New Roman"/>
          <w:spacing w:val="-2"/>
          <w:sz w:val="28"/>
          <w:szCs w:val="28"/>
          <w:lang w:val="en-US"/>
        </w:rPr>
        <w:t xml:space="preserve">, J. Cryobiology and </w:t>
      </w:r>
      <w:proofErr w:type="spellStart"/>
      <w:r w:rsidRPr="00625D2D">
        <w:rPr>
          <w:rFonts w:ascii="Times New Roman" w:hAnsi="Times New Roman" w:cs="Times New Roman"/>
          <w:spacing w:val="-2"/>
          <w:sz w:val="28"/>
          <w:szCs w:val="28"/>
          <w:lang w:val="en-US"/>
        </w:rPr>
        <w:t>anhydrobiology</w:t>
      </w:r>
      <w:proofErr w:type="spellEnd"/>
      <w:r w:rsidRPr="00625D2D">
        <w:rPr>
          <w:rFonts w:ascii="Times New Roman" w:hAnsi="Times New Roman" w:cs="Times New Roman"/>
          <w:spacing w:val="-2"/>
          <w:sz w:val="28"/>
          <w:szCs w:val="28"/>
          <w:lang w:val="en-US"/>
        </w:rPr>
        <w:t xml:space="preserve"> of cells / J. </w:t>
      </w:r>
      <w:proofErr w:type="spellStart"/>
      <w:r w:rsidRPr="00625D2D">
        <w:rPr>
          <w:rFonts w:ascii="Times New Roman" w:hAnsi="Times New Roman" w:cs="Times New Roman"/>
          <w:spacing w:val="-2"/>
          <w:sz w:val="28"/>
          <w:szCs w:val="28"/>
          <w:lang w:val="en-US"/>
        </w:rPr>
        <w:t>Wolfw</w:t>
      </w:r>
      <w:proofErr w:type="spellEnd"/>
      <w:r w:rsidRPr="00625D2D">
        <w:rPr>
          <w:rFonts w:ascii="Times New Roman" w:hAnsi="Times New Roman" w:cs="Times New Roman"/>
          <w:spacing w:val="-2"/>
          <w:sz w:val="28"/>
          <w:szCs w:val="28"/>
          <w:lang w:val="en-US"/>
        </w:rPr>
        <w:t xml:space="preserve">, </w:t>
      </w:r>
      <w:proofErr w:type="spellStart"/>
      <w:proofErr w:type="gramStart"/>
      <w:r w:rsidRPr="00625D2D">
        <w:rPr>
          <w:rFonts w:ascii="Times New Roman" w:hAnsi="Times New Roman" w:cs="Times New Roman"/>
          <w:spacing w:val="-2"/>
          <w:sz w:val="28"/>
          <w:szCs w:val="28"/>
          <w:lang w:val="en-US"/>
        </w:rPr>
        <w:t>G.Bryant</w:t>
      </w:r>
      <w:proofErr w:type="spellEnd"/>
      <w:proofErr w:type="gramEnd"/>
      <w:r w:rsidRPr="00625D2D">
        <w:rPr>
          <w:rFonts w:ascii="Times New Roman" w:hAnsi="Times New Roman" w:cs="Times New Roman"/>
          <w:spacing w:val="-2"/>
          <w:sz w:val="28"/>
          <w:szCs w:val="28"/>
          <w:lang w:val="en-US"/>
        </w:rPr>
        <w:t>. -Sidney. —  2004. — P.143–156.</w:t>
      </w:r>
    </w:p>
    <w:p w14:paraId="0D52FDFD" w14:textId="77777777" w:rsidR="00BE1202" w:rsidRPr="00625D2D" w:rsidRDefault="00BE1202" w:rsidP="00BE1202">
      <w:pPr>
        <w:widowControl w:val="0"/>
        <w:tabs>
          <w:tab w:val="left" w:pos="1279"/>
        </w:tabs>
        <w:autoSpaceDE w:val="0"/>
        <w:autoSpaceDN w:val="0"/>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99. Петропавлов, Н.Н. Кристаллографические аспекты криоконсервации генетических ресурсов / Н.Н. Петропавлов, А.А. Андреев, М.В. </w:t>
      </w:r>
      <w:proofErr w:type="spellStart"/>
      <w:r w:rsidRPr="00625D2D">
        <w:rPr>
          <w:rFonts w:ascii="Times New Roman" w:hAnsi="Times New Roman" w:cs="Times New Roman"/>
          <w:sz w:val="28"/>
          <w:szCs w:val="28"/>
        </w:rPr>
        <w:t>Каранова</w:t>
      </w:r>
      <w:proofErr w:type="spellEnd"/>
      <w:r w:rsidRPr="00625D2D">
        <w:rPr>
          <w:rFonts w:ascii="Times New Roman" w:hAnsi="Times New Roman" w:cs="Times New Roman"/>
          <w:sz w:val="28"/>
          <w:szCs w:val="28"/>
        </w:rPr>
        <w:t xml:space="preserve"> // 108 Биофизика живой клетки. Криоконсервация генетических ресурсов в проблеме сохранения биоразнообразия. — Пущино, 1994. — Т. 6. — С 62–65.</w:t>
      </w:r>
    </w:p>
    <w:p w14:paraId="7E343055" w14:textId="6322EE8F" w:rsidR="00BE1202" w:rsidRPr="00625D2D" w:rsidRDefault="00BE1202" w:rsidP="00AE657B">
      <w:pPr>
        <w:widowControl w:val="0"/>
        <w:tabs>
          <w:tab w:val="left" w:pos="1279"/>
        </w:tabs>
        <w:autoSpaceDE w:val="0"/>
        <w:autoSpaceDN w:val="0"/>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100. Тихомиров, А.М. Некоторые итоги по разработке биотехнологии </w:t>
      </w:r>
      <w:r w:rsidR="00AE657B" w:rsidRPr="00AE657B">
        <w:rPr>
          <w:rFonts w:ascii="Times New Roman" w:hAnsi="Times New Roman" w:cs="Times New Roman"/>
          <w:sz w:val="28"/>
          <w:szCs w:val="28"/>
        </w:rPr>
        <w:t xml:space="preserve"> </w:t>
      </w:r>
      <w:r w:rsidRPr="00625D2D">
        <w:rPr>
          <w:rFonts w:ascii="Times New Roman" w:hAnsi="Times New Roman" w:cs="Times New Roman"/>
          <w:sz w:val="28"/>
          <w:szCs w:val="28"/>
        </w:rPr>
        <w:t xml:space="preserve">криоконсервации половых клеток рыб / А.М. Тихомиров, Г.В. </w:t>
      </w:r>
      <w:proofErr w:type="spellStart"/>
      <w:r w:rsidRPr="00625D2D">
        <w:rPr>
          <w:rFonts w:ascii="Times New Roman" w:hAnsi="Times New Roman" w:cs="Times New Roman"/>
          <w:sz w:val="28"/>
          <w:szCs w:val="28"/>
        </w:rPr>
        <w:t>Земков</w:t>
      </w:r>
      <w:proofErr w:type="spellEnd"/>
      <w:r w:rsidRPr="00625D2D">
        <w:rPr>
          <w:rFonts w:ascii="Times New Roman" w:hAnsi="Times New Roman" w:cs="Times New Roman"/>
          <w:sz w:val="28"/>
          <w:szCs w:val="28"/>
        </w:rPr>
        <w:t xml:space="preserve"> // Мат. </w:t>
      </w:r>
      <w:proofErr w:type="spellStart"/>
      <w:r w:rsidRPr="00625D2D">
        <w:rPr>
          <w:rFonts w:ascii="Times New Roman" w:hAnsi="Times New Roman" w:cs="Times New Roman"/>
          <w:sz w:val="28"/>
          <w:szCs w:val="28"/>
        </w:rPr>
        <w:t>междунар</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конф</w:t>
      </w:r>
      <w:proofErr w:type="spellEnd"/>
      <w:r w:rsidRPr="00625D2D">
        <w:rPr>
          <w:rFonts w:ascii="Times New Roman" w:hAnsi="Times New Roman" w:cs="Times New Roman"/>
          <w:sz w:val="28"/>
          <w:szCs w:val="28"/>
        </w:rPr>
        <w:t xml:space="preserve">. «Животные в антропогенном ландшафте. — Астрахань: АГУ, </w:t>
      </w:r>
      <w:r w:rsidRPr="00625D2D">
        <w:rPr>
          <w:rFonts w:ascii="Times New Roman" w:hAnsi="Times New Roman" w:cs="Times New Roman"/>
          <w:sz w:val="28"/>
          <w:szCs w:val="28"/>
        </w:rPr>
        <w:lastRenderedPageBreak/>
        <w:t>2003. — С. 62–66.</w:t>
      </w:r>
    </w:p>
    <w:p w14:paraId="332F1D1F" w14:textId="77777777" w:rsidR="00BE1202" w:rsidRPr="00625D2D" w:rsidRDefault="00BE1202" w:rsidP="00AE657B">
      <w:pPr>
        <w:widowControl w:val="0"/>
        <w:tabs>
          <w:tab w:val="left" w:pos="1279"/>
        </w:tabs>
        <w:autoSpaceDE w:val="0"/>
        <w:autoSpaceDN w:val="0"/>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101. </w:t>
      </w:r>
      <w:proofErr w:type="spellStart"/>
      <w:r w:rsidRPr="00625D2D">
        <w:rPr>
          <w:rFonts w:ascii="Times New Roman" w:hAnsi="Times New Roman" w:cs="Times New Roman"/>
          <w:sz w:val="28"/>
          <w:szCs w:val="28"/>
        </w:rPr>
        <w:t>Шинтимирова</w:t>
      </w:r>
      <w:proofErr w:type="spellEnd"/>
      <w:r w:rsidRPr="00625D2D">
        <w:rPr>
          <w:rFonts w:ascii="Times New Roman" w:hAnsi="Times New Roman" w:cs="Times New Roman"/>
          <w:sz w:val="28"/>
          <w:szCs w:val="28"/>
        </w:rPr>
        <w:t xml:space="preserve">, Ф.И. Скорость охлаждения кардинально влияет на выживаемость спермиев осетра / Ф.И. </w:t>
      </w:r>
      <w:proofErr w:type="spellStart"/>
      <w:r w:rsidRPr="00625D2D">
        <w:rPr>
          <w:rFonts w:ascii="Times New Roman" w:hAnsi="Times New Roman" w:cs="Times New Roman"/>
          <w:sz w:val="28"/>
          <w:szCs w:val="28"/>
        </w:rPr>
        <w:t>Шинтимирова</w:t>
      </w:r>
      <w:proofErr w:type="spellEnd"/>
      <w:r w:rsidRPr="00625D2D">
        <w:rPr>
          <w:rFonts w:ascii="Times New Roman" w:hAnsi="Times New Roman" w:cs="Times New Roman"/>
          <w:sz w:val="28"/>
          <w:szCs w:val="28"/>
        </w:rPr>
        <w:t xml:space="preserve">, Д.Г. </w:t>
      </w:r>
      <w:proofErr w:type="spellStart"/>
      <w:r w:rsidRPr="00625D2D">
        <w:rPr>
          <w:rFonts w:ascii="Times New Roman" w:hAnsi="Times New Roman" w:cs="Times New Roman"/>
          <w:sz w:val="28"/>
          <w:szCs w:val="28"/>
        </w:rPr>
        <w:t>Садикова</w:t>
      </w:r>
      <w:proofErr w:type="spellEnd"/>
      <w:r w:rsidRPr="00625D2D">
        <w:rPr>
          <w:rFonts w:ascii="Times New Roman" w:hAnsi="Times New Roman" w:cs="Times New Roman"/>
          <w:sz w:val="28"/>
          <w:szCs w:val="28"/>
        </w:rPr>
        <w:t>, А.А. Андреев, А.М. Тихомиров // Биология наука ХХI века. — Пущино, 2006. — С. 123.</w:t>
      </w:r>
    </w:p>
    <w:p w14:paraId="317D0C00" w14:textId="77777777" w:rsidR="00BE1202" w:rsidRPr="00625D2D" w:rsidRDefault="00BE1202" w:rsidP="00AE657B">
      <w:pPr>
        <w:widowControl w:val="0"/>
        <w:tabs>
          <w:tab w:val="left" w:pos="1279"/>
        </w:tabs>
        <w:autoSpaceDE w:val="0"/>
        <w:autoSpaceDN w:val="0"/>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rPr>
        <w:t xml:space="preserve">102. Тихомиров, А.М. Влияние скоростей замораживания и оттаивания на качество спермы русского осетра / А.М. Тихомиров, М.М. Богатырева, Е.С. </w:t>
      </w:r>
      <w:proofErr w:type="spellStart"/>
      <w:r w:rsidRPr="00625D2D">
        <w:rPr>
          <w:rFonts w:ascii="Times New Roman" w:hAnsi="Times New Roman" w:cs="Times New Roman"/>
          <w:sz w:val="28"/>
          <w:szCs w:val="28"/>
        </w:rPr>
        <w:t>Джаригазов</w:t>
      </w:r>
      <w:proofErr w:type="spellEnd"/>
      <w:r w:rsidRPr="00625D2D">
        <w:rPr>
          <w:rFonts w:ascii="Times New Roman" w:hAnsi="Times New Roman" w:cs="Times New Roman"/>
          <w:sz w:val="28"/>
          <w:szCs w:val="28"/>
        </w:rPr>
        <w:t xml:space="preserve"> // В сб. «Рациональное использование пресноводных экосистем – перспективное направление реализации национального проекта «Развитие АПК». Мат</w:t>
      </w:r>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rPr>
        <w:t>Межд</w:t>
      </w:r>
      <w:proofErr w:type="spellEnd"/>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Научно</w:t>
      </w:r>
      <w:r w:rsidRPr="00625D2D">
        <w:rPr>
          <w:rFonts w:ascii="Times New Roman" w:hAnsi="Times New Roman" w:cs="Times New Roman"/>
          <w:sz w:val="28"/>
          <w:szCs w:val="28"/>
          <w:lang w:val="en-US"/>
        </w:rPr>
        <w:t>-</w:t>
      </w:r>
      <w:r w:rsidRPr="00625D2D">
        <w:rPr>
          <w:rFonts w:ascii="Times New Roman" w:hAnsi="Times New Roman" w:cs="Times New Roman"/>
          <w:sz w:val="28"/>
          <w:szCs w:val="28"/>
        </w:rPr>
        <w:t>практической</w:t>
      </w:r>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конференции</w:t>
      </w:r>
      <w:r w:rsidRPr="00625D2D">
        <w:rPr>
          <w:rFonts w:ascii="Times New Roman" w:hAnsi="Times New Roman" w:cs="Times New Roman"/>
          <w:sz w:val="28"/>
          <w:szCs w:val="28"/>
          <w:lang w:val="en-US"/>
        </w:rPr>
        <w:t xml:space="preserve">. — </w:t>
      </w:r>
      <w:r w:rsidRPr="00625D2D">
        <w:rPr>
          <w:rFonts w:ascii="Times New Roman" w:hAnsi="Times New Roman" w:cs="Times New Roman"/>
          <w:sz w:val="28"/>
          <w:szCs w:val="28"/>
        </w:rPr>
        <w:t>М</w:t>
      </w:r>
      <w:r w:rsidRPr="00625D2D">
        <w:rPr>
          <w:rFonts w:ascii="Times New Roman" w:hAnsi="Times New Roman" w:cs="Times New Roman"/>
          <w:sz w:val="28"/>
          <w:szCs w:val="28"/>
          <w:lang w:val="en-US"/>
        </w:rPr>
        <w:t xml:space="preserve">., 2007. — </w:t>
      </w:r>
      <w:r w:rsidRPr="00625D2D">
        <w:rPr>
          <w:rFonts w:ascii="Times New Roman" w:hAnsi="Times New Roman" w:cs="Times New Roman"/>
          <w:sz w:val="28"/>
          <w:szCs w:val="28"/>
        </w:rPr>
        <w:t>С</w:t>
      </w:r>
      <w:r w:rsidRPr="00625D2D">
        <w:rPr>
          <w:rFonts w:ascii="Times New Roman" w:hAnsi="Times New Roman" w:cs="Times New Roman"/>
          <w:sz w:val="28"/>
          <w:szCs w:val="28"/>
          <w:lang w:val="en-US"/>
        </w:rPr>
        <w:t>. 308–310.</w:t>
      </w:r>
    </w:p>
    <w:p w14:paraId="25421865" w14:textId="77777777" w:rsidR="00BE1202" w:rsidRPr="00625D2D" w:rsidRDefault="00BE1202" w:rsidP="00AE657B">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103. Rall, W.F. Ice-free cryopreservation of mouse embryos at −196°C by vitrification / W.F. Rall, G.M. Fahy // Nature. — 1985. — №313. — </w:t>
      </w:r>
      <w:r w:rsidRPr="00625D2D">
        <w:rPr>
          <w:rFonts w:ascii="Times New Roman" w:hAnsi="Times New Roman" w:cs="Times New Roman"/>
          <w:sz w:val="28"/>
          <w:szCs w:val="28"/>
        </w:rPr>
        <w:t>Р</w:t>
      </w:r>
      <w:r w:rsidRPr="00625D2D">
        <w:rPr>
          <w:rFonts w:ascii="Times New Roman" w:hAnsi="Times New Roman" w:cs="Times New Roman"/>
          <w:sz w:val="28"/>
          <w:szCs w:val="28"/>
          <w:lang w:val="en-US"/>
        </w:rPr>
        <w:t>. 573–575.</w:t>
      </w:r>
    </w:p>
    <w:p w14:paraId="73AE9D99" w14:textId="77777777" w:rsidR="00BE1202" w:rsidRPr="00625D2D" w:rsidRDefault="00BE1202" w:rsidP="00AE657B">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104. Bruggeller, P. Complete vitrification in pure liquid water and dilute aqueous solutions / P. Bruggeller, </w:t>
      </w:r>
      <w:proofErr w:type="spellStart"/>
      <w:proofErr w:type="gramStart"/>
      <w:r w:rsidRPr="00625D2D">
        <w:rPr>
          <w:rFonts w:ascii="Times New Roman" w:hAnsi="Times New Roman" w:cs="Times New Roman"/>
          <w:sz w:val="28"/>
          <w:szCs w:val="28"/>
          <w:lang w:val="en-US"/>
        </w:rPr>
        <w:t>E.Mayer</w:t>
      </w:r>
      <w:proofErr w:type="spellEnd"/>
      <w:proofErr w:type="gramEnd"/>
      <w:r w:rsidRPr="00625D2D">
        <w:rPr>
          <w:rFonts w:ascii="Times New Roman" w:hAnsi="Times New Roman" w:cs="Times New Roman"/>
          <w:sz w:val="28"/>
          <w:szCs w:val="28"/>
          <w:lang w:val="en-US"/>
        </w:rPr>
        <w:t xml:space="preserve"> // Nature. — 1980. — № 288. — 569–571.</w:t>
      </w:r>
    </w:p>
    <w:p w14:paraId="0CE0FEA8" w14:textId="77777777" w:rsidR="00BE1202" w:rsidRPr="00625D2D" w:rsidRDefault="00BE1202" w:rsidP="00AE657B">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105. </w:t>
      </w:r>
      <w:r w:rsidRPr="00625D2D">
        <w:rPr>
          <w:rFonts w:ascii="Times New Roman" w:hAnsi="Times New Roman" w:cs="Times New Roman"/>
          <w:sz w:val="28"/>
          <w:szCs w:val="28"/>
          <w:lang w:val="kk-KZ"/>
        </w:rPr>
        <w:t>Jamieson B. G. M. (Ed.) Reproductive biology and phylogeny of fishes (Agnathans and bony fishes). – Enfield (NH): Science Publishers, 2009. – Vol. 8B. – 541 p. – (Reproductive Biology and Phylogeny Series; v. 8B). – ISBN 978-1-57808-581-1.</w:t>
      </w:r>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lang w:val="kk-KZ"/>
        </w:rPr>
        <w:t xml:space="preserve"> </w:t>
      </w:r>
    </w:p>
    <w:p w14:paraId="2E96211D" w14:textId="77777777" w:rsidR="00BE1202" w:rsidRPr="00625D2D" w:rsidRDefault="00BE1202" w:rsidP="00AE657B">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106. Копейка </w:t>
      </w:r>
      <w:proofErr w:type="gramStart"/>
      <w:r w:rsidRPr="00625D2D">
        <w:rPr>
          <w:rFonts w:ascii="Times New Roman" w:hAnsi="Times New Roman" w:cs="Times New Roman"/>
          <w:sz w:val="28"/>
          <w:szCs w:val="28"/>
        </w:rPr>
        <w:t>Е.Ф.</w:t>
      </w:r>
      <w:proofErr w:type="gramEnd"/>
      <w:r w:rsidRPr="00625D2D">
        <w:rPr>
          <w:rFonts w:ascii="Times New Roman" w:hAnsi="Times New Roman" w:cs="Times New Roman"/>
          <w:sz w:val="28"/>
          <w:szCs w:val="28"/>
        </w:rPr>
        <w:t xml:space="preserve"> Инструкция по низкотемпературному консервированию спермы карпа. М.: ВНПО по рыбоводству, </w:t>
      </w:r>
      <w:proofErr w:type="spellStart"/>
      <w:r w:rsidRPr="00625D2D">
        <w:rPr>
          <w:rFonts w:ascii="Times New Roman" w:hAnsi="Times New Roman" w:cs="Times New Roman"/>
          <w:sz w:val="28"/>
          <w:szCs w:val="28"/>
        </w:rPr>
        <w:t>ИПКиК</w:t>
      </w:r>
      <w:proofErr w:type="spellEnd"/>
      <w:r w:rsidRPr="00625D2D">
        <w:rPr>
          <w:rFonts w:ascii="Times New Roman" w:hAnsi="Times New Roman" w:cs="Times New Roman"/>
          <w:sz w:val="28"/>
          <w:szCs w:val="28"/>
        </w:rPr>
        <w:t xml:space="preserve"> АН УССР, 1986, 10 с.</w:t>
      </w:r>
    </w:p>
    <w:p w14:paraId="50812436" w14:textId="77777777" w:rsidR="00BE1202" w:rsidRPr="00625D2D" w:rsidRDefault="00BE1202" w:rsidP="00AE657B">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rPr>
        <w:t xml:space="preserve">107. </w:t>
      </w:r>
      <w:r w:rsidRPr="00625D2D">
        <w:rPr>
          <w:rFonts w:ascii="Times New Roman" w:hAnsi="Times New Roman" w:cs="Times New Roman"/>
          <w:sz w:val="28"/>
          <w:szCs w:val="28"/>
          <w:lang w:val="en-US"/>
        </w:rPr>
        <w:t>Tsvetkova</w:t>
      </w:r>
      <w:r w:rsidRPr="00625D2D">
        <w:rPr>
          <w:rFonts w:ascii="Times New Roman" w:hAnsi="Times New Roman" w:cs="Times New Roman"/>
          <w:sz w:val="28"/>
          <w:szCs w:val="28"/>
        </w:rPr>
        <w:t xml:space="preserve"> </w:t>
      </w:r>
      <w:r w:rsidRPr="00625D2D">
        <w:rPr>
          <w:rFonts w:ascii="Times New Roman" w:hAnsi="Times New Roman" w:cs="Times New Roman"/>
          <w:sz w:val="28"/>
          <w:szCs w:val="28"/>
          <w:lang w:val="en-US"/>
        </w:rPr>
        <w:t>L</w:t>
      </w:r>
      <w:r w:rsidRPr="00625D2D">
        <w:rPr>
          <w:rFonts w:ascii="Times New Roman" w:hAnsi="Times New Roman" w:cs="Times New Roman"/>
          <w:sz w:val="28"/>
          <w:szCs w:val="28"/>
        </w:rPr>
        <w:t>.</w:t>
      </w:r>
      <w:r w:rsidRPr="00625D2D">
        <w:rPr>
          <w:rFonts w:ascii="Times New Roman" w:hAnsi="Times New Roman" w:cs="Times New Roman"/>
          <w:sz w:val="28"/>
          <w:szCs w:val="28"/>
          <w:lang w:val="en-US"/>
        </w:rPr>
        <w:t>I</w:t>
      </w:r>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lang w:val="en-US"/>
        </w:rPr>
        <w:t>Karanova</w:t>
      </w:r>
      <w:proofErr w:type="spellEnd"/>
      <w:r w:rsidRPr="00625D2D">
        <w:rPr>
          <w:rFonts w:ascii="Times New Roman" w:hAnsi="Times New Roman" w:cs="Times New Roman"/>
          <w:sz w:val="28"/>
          <w:szCs w:val="28"/>
        </w:rPr>
        <w:t xml:space="preserve"> </w:t>
      </w:r>
      <w:r w:rsidRPr="00625D2D">
        <w:rPr>
          <w:rFonts w:ascii="Times New Roman" w:hAnsi="Times New Roman" w:cs="Times New Roman"/>
          <w:sz w:val="28"/>
          <w:szCs w:val="28"/>
          <w:lang w:val="en-US"/>
        </w:rPr>
        <w:t>M</w:t>
      </w:r>
      <w:r w:rsidRPr="00625D2D">
        <w:rPr>
          <w:rFonts w:ascii="Times New Roman" w:hAnsi="Times New Roman" w:cs="Times New Roman"/>
          <w:sz w:val="28"/>
          <w:szCs w:val="28"/>
        </w:rPr>
        <w:t>.</w:t>
      </w:r>
      <w:r w:rsidRPr="00625D2D">
        <w:rPr>
          <w:rFonts w:ascii="Times New Roman" w:hAnsi="Times New Roman" w:cs="Times New Roman"/>
          <w:sz w:val="28"/>
          <w:szCs w:val="28"/>
          <w:lang w:val="en-US"/>
        </w:rPr>
        <w:t>V</w:t>
      </w:r>
      <w:r w:rsidRPr="00625D2D">
        <w:rPr>
          <w:rFonts w:ascii="Times New Roman" w:hAnsi="Times New Roman" w:cs="Times New Roman"/>
          <w:sz w:val="28"/>
          <w:szCs w:val="28"/>
        </w:rPr>
        <w:t xml:space="preserve">. (1994). </w:t>
      </w:r>
      <w:r w:rsidRPr="00625D2D">
        <w:rPr>
          <w:rFonts w:ascii="Times New Roman" w:hAnsi="Times New Roman" w:cs="Times New Roman"/>
          <w:sz w:val="28"/>
          <w:szCs w:val="28"/>
          <w:lang w:val="en-US"/>
        </w:rPr>
        <w:t xml:space="preserve">Cryoprotective effect of </w:t>
      </w:r>
      <w:proofErr w:type="spellStart"/>
      <w:r w:rsidRPr="00625D2D">
        <w:rPr>
          <w:rFonts w:ascii="Times New Roman" w:hAnsi="Times New Roman" w:cs="Times New Roman"/>
          <w:sz w:val="28"/>
          <w:szCs w:val="28"/>
          <w:lang w:val="en-US"/>
        </w:rPr>
        <w:t>lowmolecular</w:t>
      </w:r>
      <w:proofErr w:type="spellEnd"/>
      <w:r w:rsidRPr="00625D2D">
        <w:rPr>
          <w:rFonts w:ascii="Times New Roman" w:hAnsi="Times New Roman" w:cs="Times New Roman"/>
          <w:sz w:val="28"/>
          <w:szCs w:val="28"/>
          <w:lang w:val="en-US"/>
        </w:rPr>
        <w:t xml:space="preserve"> and </w:t>
      </w:r>
      <w:proofErr w:type="spellStart"/>
      <w:r w:rsidRPr="00625D2D">
        <w:rPr>
          <w:rFonts w:ascii="Times New Roman" w:hAnsi="Times New Roman" w:cs="Times New Roman"/>
          <w:sz w:val="28"/>
          <w:szCs w:val="28"/>
          <w:lang w:val="en-US"/>
        </w:rPr>
        <w:t>highmolecular</w:t>
      </w:r>
      <w:proofErr w:type="spellEnd"/>
      <w:r w:rsidRPr="00625D2D">
        <w:rPr>
          <w:rFonts w:ascii="Times New Roman" w:hAnsi="Times New Roman" w:cs="Times New Roman"/>
          <w:sz w:val="28"/>
          <w:szCs w:val="28"/>
          <w:lang w:val="en-US"/>
        </w:rPr>
        <w:t xml:space="preserve"> antifreeze glycoproteins from Atlantic cod (Gadus </w:t>
      </w:r>
      <w:proofErr w:type="spellStart"/>
      <w:r w:rsidRPr="00625D2D">
        <w:rPr>
          <w:rFonts w:ascii="Times New Roman" w:hAnsi="Times New Roman" w:cs="Times New Roman"/>
          <w:sz w:val="28"/>
          <w:szCs w:val="28"/>
          <w:lang w:val="en-US"/>
        </w:rPr>
        <w:t>morhua</w:t>
      </w:r>
      <w:proofErr w:type="spellEnd"/>
      <w:r w:rsidRPr="00625D2D">
        <w:rPr>
          <w:rFonts w:ascii="Times New Roman" w:hAnsi="Times New Roman" w:cs="Times New Roman"/>
          <w:sz w:val="28"/>
          <w:szCs w:val="28"/>
          <w:lang w:val="en-US"/>
        </w:rPr>
        <w:t>) plasma. Biophysics of Living Cell, 6, 77-80</w:t>
      </w:r>
    </w:p>
    <w:p w14:paraId="0556FAD2" w14:textId="77777777" w:rsidR="00BE1202" w:rsidRPr="00625D2D" w:rsidRDefault="00BE1202" w:rsidP="00AE657B">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108. Chen S.L., Liu X., Lu D. (1992). Cryopreservation of Chinese </w:t>
      </w:r>
      <w:proofErr w:type="gramStart"/>
      <w:r w:rsidRPr="00625D2D">
        <w:rPr>
          <w:rFonts w:ascii="Times New Roman" w:hAnsi="Times New Roman" w:cs="Times New Roman"/>
          <w:sz w:val="28"/>
          <w:szCs w:val="28"/>
          <w:lang w:val="en-US"/>
        </w:rPr>
        <w:t>carps</w:t>
      </w:r>
      <w:proofErr w:type="gramEnd"/>
      <w:r w:rsidRPr="00625D2D">
        <w:rPr>
          <w:rFonts w:ascii="Times New Roman" w:hAnsi="Times New Roman" w:cs="Times New Roman"/>
          <w:sz w:val="28"/>
          <w:szCs w:val="28"/>
          <w:lang w:val="en-US"/>
        </w:rPr>
        <w:t xml:space="preserve"> spermatozoa and fertilization success. Workshop on gamete and embryo storage and cryopreservation in aquatic organisms, Marly le Roy, France, 30 march-2 </w:t>
      </w:r>
      <w:proofErr w:type="spellStart"/>
      <w:r w:rsidRPr="00625D2D">
        <w:rPr>
          <w:rFonts w:ascii="Times New Roman" w:hAnsi="Times New Roman" w:cs="Times New Roman"/>
          <w:sz w:val="28"/>
          <w:szCs w:val="28"/>
          <w:lang w:val="en-US"/>
        </w:rPr>
        <w:t>april</w:t>
      </w:r>
      <w:proofErr w:type="spellEnd"/>
      <w:r w:rsidRPr="00625D2D">
        <w:rPr>
          <w:rFonts w:ascii="Times New Roman" w:hAnsi="Times New Roman" w:cs="Times New Roman"/>
          <w:sz w:val="28"/>
          <w:szCs w:val="28"/>
          <w:lang w:val="en-US"/>
        </w:rPr>
        <w:t>. P. 37.</w:t>
      </w:r>
    </w:p>
    <w:p w14:paraId="74E0FD8A" w14:textId="77777777" w:rsidR="00BE1202" w:rsidRPr="00625D2D" w:rsidRDefault="00BE1202" w:rsidP="00AE657B">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109. </w:t>
      </w:r>
      <w:proofErr w:type="spellStart"/>
      <w:r w:rsidRPr="00625D2D">
        <w:rPr>
          <w:rFonts w:ascii="Times New Roman" w:hAnsi="Times New Roman" w:cs="Times New Roman"/>
          <w:sz w:val="28"/>
          <w:szCs w:val="28"/>
          <w:lang w:val="en-US"/>
        </w:rPr>
        <w:t>Kurokura</w:t>
      </w:r>
      <w:proofErr w:type="spellEnd"/>
      <w:r w:rsidRPr="00625D2D">
        <w:rPr>
          <w:rFonts w:ascii="Times New Roman" w:hAnsi="Times New Roman" w:cs="Times New Roman"/>
          <w:sz w:val="28"/>
          <w:szCs w:val="28"/>
          <w:lang w:val="en-US"/>
        </w:rPr>
        <w:t xml:space="preserve"> H., Hirano R., Tomita M., Iwahashi M. (1984). Cryopreservation of carp sperm. Aquaculture, 37, 267 273.</w:t>
      </w:r>
    </w:p>
    <w:p w14:paraId="766B7A43" w14:textId="77777777" w:rsidR="00BE1202" w:rsidRPr="00625D2D" w:rsidRDefault="00BE1202" w:rsidP="00AE657B">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110. Linhart O., Rodina M., Cosson J. (2000). Cryopreservation of sperm in common carp Cyprinus carpio: sperm motility and hatching success of embryos. Cryobiology, 41, 241 250. </w:t>
      </w:r>
      <w:hyperlink r:id="rId74" w:history="1">
        <w:r w:rsidRPr="00625D2D">
          <w:rPr>
            <w:rStyle w:val="af"/>
            <w:rFonts w:ascii="Times New Roman" w:hAnsi="Times New Roman" w:cs="Times New Roman"/>
            <w:sz w:val="28"/>
            <w:szCs w:val="28"/>
            <w:u w:val="none"/>
            <w:lang w:val="en-US"/>
          </w:rPr>
          <w:t>https://doi.org/10.1006/cryo.2000.2284</w:t>
        </w:r>
      </w:hyperlink>
      <w:r w:rsidRPr="00625D2D">
        <w:rPr>
          <w:rFonts w:ascii="Times New Roman" w:hAnsi="Times New Roman" w:cs="Times New Roman"/>
          <w:sz w:val="28"/>
          <w:szCs w:val="28"/>
          <w:lang w:val="en-US"/>
        </w:rPr>
        <w:t xml:space="preserve"> </w:t>
      </w:r>
    </w:p>
    <w:p w14:paraId="143E422C" w14:textId="77777777" w:rsidR="00BE1202" w:rsidRPr="00625D2D" w:rsidRDefault="00BE1202" w:rsidP="00AE657B">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111. </w:t>
      </w:r>
      <w:proofErr w:type="spellStart"/>
      <w:r w:rsidRPr="00625D2D">
        <w:rPr>
          <w:rFonts w:ascii="Times New Roman" w:hAnsi="Times New Roman" w:cs="Times New Roman"/>
          <w:sz w:val="28"/>
          <w:szCs w:val="28"/>
          <w:lang w:val="en-US"/>
        </w:rPr>
        <w:t>Withler</w:t>
      </w:r>
      <w:proofErr w:type="spellEnd"/>
      <w:r w:rsidRPr="00625D2D">
        <w:rPr>
          <w:rFonts w:ascii="Times New Roman" w:hAnsi="Times New Roman" w:cs="Times New Roman"/>
          <w:sz w:val="28"/>
          <w:szCs w:val="28"/>
          <w:lang w:val="en-US"/>
        </w:rPr>
        <w:t xml:space="preserve"> F.C. (1982). Cryopreservation of spermatozoa of some freshwater fishes cultured in South and Southeast Asia. Aquaculture, 26, 395-398. </w:t>
      </w:r>
    </w:p>
    <w:p w14:paraId="337D3FC4" w14:textId="77777777" w:rsidR="00BE1202" w:rsidRPr="00625D2D" w:rsidRDefault="00BE1202" w:rsidP="00AE657B">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112. </w:t>
      </w:r>
      <w:proofErr w:type="spellStart"/>
      <w:r w:rsidRPr="00625D2D">
        <w:rPr>
          <w:rFonts w:ascii="Times New Roman" w:hAnsi="Times New Roman" w:cs="Times New Roman"/>
          <w:sz w:val="28"/>
          <w:szCs w:val="28"/>
          <w:lang w:val="en-US"/>
        </w:rPr>
        <w:t>Kopeika</w:t>
      </w:r>
      <w:proofErr w:type="spellEnd"/>
      <w:r w:rsidRPr="00625D2D">
        <w:rPr>
          <w:rFonts w:ascii="Times New Roman" w:hAnsi="Times New Roman" w:cs="Times New Roman"/>
          <w:sz w:val="28"/>
          <w:szCs w:val="28"/>
          <w:lang w:val="en-US"/>
        </w:rPr>
        <w:t xml:space="preserve"> E.F., Belous A.M., Pushkar N.S. (1983). Cryopreservation of fish sperm. In: Cryopreservation of cell suspensions. Kiev, </w:t>
      </w:r>
      <w:proofErr w:type="spellStart"/>
      <w:r w:rsidRPr="00625D2D">
        <w:rPr>
          <w:rFonts w:ascii="Times New Roman" w:hAnsi="Times New Roman" w:cs="Times New Roman"/>
          <w:sz w:val="28"/>
          <w:szCs w:val="28"/>
          <w:lang w:val="en-US"/>
        </w:rPr>
        <w:t>Naukova</w:t>
      </w:r>
      <w:proofErr w:type="spellEnd"/>
      <w:r w:rsidRPr="00625D2D">
        <w:rPr>
          <w:rFonts w:ascii="Times New Roman" w:hAnsi="Times New Roman" w:cs="Times New Roman"/>
          <w:sz w:val="28"/>
          <w:szCs w:val="28"/>
          <w:lang w:val="en-US"/>
        </w:rPr>
        <w:t xml:space="preserve"> Dumka, P. 204-</w:t>
      </w:r>
      <w:proofErr w:type="gramStart"/>
      <w:r w:rsidRPr="00625D2D">
        <w:rPr>
          <w:rFonts w:ascii="Times New Roman" w:hAnsi="Times New Roman" w:cs="Times New Roman"/>
          <w:sz w:val="28"/>
          <w:szCs w:val="28"/>
          <w:lang w:val="en-US"/>
        </w:rPr>
        <w:t>215 .</w:t>
      </w:r>
      <w:proofErr w:type="gramEnd"/>
    </w:p>
    <w:p w14:paraId="67041B5E" w14:textId="77777777" w:rsidR="00BE1202" w:rsidRPr="00625D2D" w:rsidRDefault="00BE1202" w:rsidP="00AE657B">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113. Tsvetkova L.I., Dokina O.B., Pronina N.D., Milenko V.A. (2004). Method of cryopreservation of cyprinid </w:t>
      </w:r>
      <w:proofErr w:type="gramStart"/>
      <w:r w:rsidRPr="00625D2D">
        <w:rPr>
          <w:rFonts w:ascii="Times New Roman" w:hAnsi="Times New Roman" w:cs="Times New Roman"/>
          <w:sz w:val="28"/>
          <w:szCs w:val="28"/>
          <w:lang w:val="en-US"/>
        </w:rPr>
        <w:t>fishes</w:t>
      </w:r>
      <w:proofErr w:type="gramEnd"/>
      <w:r w:rsidRPr="00625D2D">
        <w:rPr>
          <w:rFonts w:ascii="Times New Roman" w:hAnsi="Times New Roman" w:cs="Times New Roman"/>
          <w:sz w:val="28"/>
          <w:szCs w:val="28"/>
          <w:lang w:val="en-US"/>
        </w:rPr>
        <w:t xml:space="preserve"> sperm. Patent № 2241324, Russia. </w:t>
      </w:r>
    </w:p>
    <w:p w14:paraId="239AC4D5" w14:textId="77777777" w:rsidR="00BE1202" w:rsidRPr="00625D2D" w:rsidRDefault="00BE1202" w:rsidP="00AE657B">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114. Horváth Á., Urbányi B. (2002). Cryopreservation of sperm of some European Cyprinids and Percids. Aquaculture America 2002, San Diego, California, January 27-30, Book of Abstracts. P. 300. </w:t>
      </w:r>
    </w:p>
    <w:p w14:paraId="037DF780" w14:textId="77777777" w:rsidR="00BE1202" w:rsidRPr="00625D2D" w:rsidRDefault="00BE1202" w:rsidP="00AE657B">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115. Bozkurt Y., </w:t>
      </w:r>
      <w:proofErr w:type="spellStart"/>
      <w:r w:rsidRPr="00625D2D">
        <w:rPr>
          <w:rFonts w:ascii="Times New Roman" w:hAnsi="Times New Roman" w:cs="Times New Roman"/>
          <w:sz w:val="28"/>
          <w:szCs w:val="28"/>
          <w:lang w:val="en-US"/>
        </w:rPr>
        <w:t>Yavas</w:t>
      </w:r>
      <w:proofErr w:type="spellEnd"/>
      <w:r w:rsidRPr="00625D2D">
        <w:rPr>
          <w:rFonts w:ascii="Times New Roman" w:hAnsi="Times New Roman" w:cs="Times New Roman"/>
          <w:sz w:val="28"/>
          <w:szCs w:val="28"/>
          <w:lang w:val="en-US"/>
        </w:rPr>
        <w:t xml:space="preserve"> I., Yildiz C. (2016). Effect of extender supplemented with different sugar types on post-thaw motility, viability and fertilizing ability of cryopreserved common carp (Cyprinus carpio) spermatozoa. The Israeli Journal of Aquaculture – </w:t>
      </w:r>
      <w:proofErr w:type="spellStart"/>
      <w:r w:rsidRPr="00625D2D">
        <w:rPr>
          <w:rFonts w:ascii="Times New Roman" w:hAnsi="Times New Roman" w:cs="Times New Roman"/>
          <w:sz w:val="28"/>
          <w:szCs w:val="28"/>
          <w:lang w:val="en-US"/>
        </w:rPr>
        <w:t>Bamidgeh</w:t>
      </w:r>
      <w:proofErr w:type="spellEnd"/>
      <w:r w:rsidRPr="00625D2D">
        <w:rPr>
          <w:rFonts w:ascii="Times New Roman" w:hAnsi="Times New Roman" w:cs="Times New Roman"/>
          <w:sz w:val="28"/>
          <w:szCs w:val="28"/>
          <w:lang w:val="en-US"/>
        </w:rPr>
        <w:t xml:space="preserve">, 68, 1334. </w:t>
      </w:r>
      <w:hyperlink r:id="rId75" w:history="1">
        <w:r w:rsidRPr="00625D2D">
          <w:rPr>
            <w:rStyle w:val="af"/>
            <w:rFonts w:ascii="Times New Roman" w:hAnsi="Times New Roman" w:cs="Times New Roman"/>
            <w:sz w:val="28"/>
            <w:szCs w:val="28"/>
            <w:u w:val="none"/>
            <w:lang w:val="en-US"/>
          </w:rPr>
          <w:t>https://doi.org/10.46989/001c.20789</w:t>
        </w:r>
      </w:hyperlink>
      <w:r w:rsidRPr="00625D2D">
        <w:rPr>
          <w:rFonts w:ascii="Times New Roman" w:hAnsi="Times New Roman" w:cs="Times New Roman"/>
          <w:sz w:val="28"/>
          <w:szCs w:val="28"/>
          <w:lang w:val="en-US"/>
        </w:rPr>
        <w:t xml:space="preserve">  </w:t>
      </w:r>
    </w:p>
    <w:p w14:paraId="128C8DFE"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lastRenderedPageBreak/>
        <w:t xml:space="preserve">116. </w:t>
      </w:r>
      <w:proofErr w:type="spellStart"/>
      <w:r w:rsidRPr="00625D2D">
        <w:rPr>
          <w:rFonts w:ascii="Times New Roman" w:hAnsi="Times New Roman" w:cs="Times New Roman"/>
          <w:sz w:val="28"/>
          <w:szCs w:val="28"/>
          <w:lang w:val="en-US"/>
        </w:rPr>
        <w:t>Boryshpolets</w:t>
      </w:r>
      <w:proofErr w:type="spellEnd"/>
      <w:r w:rsidRPr="00625D2D">
        <w:rPr>
          <w:rFonts w:ascii="Times New Roman" w:hAnsi="Times New Roman" w:cs="Times New Roman"/>
          <w:sz w:val="28"/>
          <w:szCs w:val="28"/>
          <w:lang w:val="en-US"/>
        </w:rPr>
        <w:t xml:space="preserve"> S., Dzyuba B., Rodina M., Li P., Hulak M., Gela D., Linhart O. (2009). Freeze-thawing as the factor of spontaneous activation of spermatozoa motility in common carp (Cyprinus carpio L.). Cryobiology, 59, 291 296. </w:t>
      </w:r>
      <w:hyperlink r:id="rId76" w:history="1">
        <w:r w:rsidRPr="00625D2D">
          <w:rPr>
            <w:rStyle w:val="af"/>
            <w:rFonts w:ascii="Times New Roman" w:hAnsi="Times New Roman" w:cs="Times New Roman"/>
            <w:sz w:val="28"/>
            <w:szCs w:val="28"/>
            <w:u w:val="none"/>
            <w:lang w:val="en-US"/>
          </w:rPr>
          <w:t>https://doi.org/10.1016/j.cryobiol.2009.08.005</w:t>
        </w:r>
      </w:hyperlink>
      <w:r w:rsidRPr="00625D2D">
        <w:rPr>
          <w:rFonts w:ascii="Times New Roman" w:hAnsi="Times New Roman" w:cs="Times New Roman"/>
          <w:sz w:val="28"/>
          <w:szCs w:val="28"/>
          <w:lang w:val="en-US"/>
        </w:rPr>
        <w:t xml:space="preserve">  </w:t>
      </w:r>
    </w:p>
    <w:p w14:paraId="35300E5C"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117. Dzyuba B., Cosson J., </w:t>
      </w:r>
      <w:proofErr w:type="spellStart"/>
      <w:r w:rsidRPr="00625D2D">
        <w:rPr>
          <w:rFonts w:ascii="Times New Roman" w:hAnsi="Times New Roman" w:cs="Times New Roman"/>
          <w:sz w:val="28"/>
          <w:szCs w:val="28"/>
          <w:lang w:val="en-US"/>
        </w:rPr>
        <w:t>Yamaner</w:t>
      </w:r>
      <w:proofErr w:type="spellEnd"/>
      <w:r w:rsidRPr="00625D2D">
        <w:rPr>
          <w:rFonts w:ascii="Times New Roman" w:hAnsi="Times New Roman" w:cs="Times New Roman"/>
          <w:sz w:val="28"/>
          <w:szCs w:val="28"/>
          <w:lang w:val="en-US"/>
        </w:rPr>
        <w:t xml:space="preserve"> G., Bondarenko O., Rodina M., Gela D., Bondarenko V., </w:t>
      </w:r>
      <w:proofErr w:type="spellStart"/>
      <w:r w:rsidRPr="00625D2D">
        <w:rPr>
          <w:rFonts w:ascii="Times New Roman" w:hAnsi="Times New Roman" w:cs="Times New Roman"/>
          <w:sz w:val="28"/>
          <w:szCs w:val="28"/>
          <w:lang w:val="en-US"/>
        </w:rPr>
        <w:t>Shaliutina</w:t>
      </w:r>
      <w:proofErr w:type="spellEnd"/>
      <w:r w:rsidRPr="00625D2D">
        <w:rPr>
          <w:rFonts w:ascii="Times New Roman" w:hAnsi="Times New Roman" w:cs="Times New Roman"/>
          <w:sz w:val="28"/>
          <w:szCs w:val="28"/>
          <w:lang w:val="en-US"/>
        </w:rPr>
        <w:t xml:space="preserve"> A., Linhart O. (2013). Hypotonic treatment prior to freezing improves </w:t>
      </w:r>
      <w:proofErr w:type="spellStart"/>
      <w:r w:rsidRPr="00625D2D">
        <w:rPr>
          <w:rFonts w:ascii="Times New Roman" w:hAnsi="Times New Roman" w:cs="Times New Roman"/>
          <w:sz w:val="28"/>
          <w:szCs w:val="28"/>
          <w:lang w:val="en-US"/>
        </w:rPr>
        <w:t>cryoresistance</w:t>
      </w:r>
      <w:proofErr w:type="spellEnd"/>
      <w:r w:rsidRPr="00625D2D">
        <w:rPr>
          <w:rFonts w:ascii="Times New Roman" w:hAnsi="Times New Roman" w:cs="Times New Roman"/>
          <w:sz w:val="28"/>
          <w:szCs w:val="28"/>
          <w:lang w:val="en-US"/>
        </w:rPr>
        <w:t xml:space="preserve"> of common carp (Cyprinus carpio L.) spermatozoa. Cryobiology, 66, 192-194. </w:t>
      </w:r>
      <w:hyperlink r:id="rId77" w:history="1">
        <w:r w:rsidRPr="00625D2D">
          <w:rPr>
            <w:rStyle w:val="af"/>
            <w:rFonts w:ascii="Times New Roman" w:hAnsi="Times New Roman" w:cs="Times New Roman"/>
            <w:sz w:val="28"/>
            <w:szCs w:val="28"/>
            <w:u w:val="none"/>
            <w:lang w:val="en-US"/>
          </w:rPr>
          <w:t>https://doi.org/10.1016/j.cryobiol.2012.12.003</w:t>
        </w:r>
      </w:hyperlink>
      <w:r w:rsidRPr="00625D2D">
        <w:rPr>
          <w:rFonts w:ascii="Times New Roman" w:hAnsi="Times New Roman" w:cs="Times New Roman"/>
          <w:sz w:val="28"/>
          <w:szCs w:val="28"/>
          <w:lang w:val="en-US"/>
        </w:rPr>
        <w:t xml:space="preserve">  </w:t>
      </w:r>
    </w:p>
    <w:p w14:paraId="0FA3A509"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118. Thurston LM, Watson PF. Semen cryopreservation: a genetic explanation for species and individual variation? </w:t>
      </w:r>
      <w:proofErr w:type="spellStart"/>
      <w:r w:rsidRPr="00625D2D">
        <w:rPr>
          <w:rFonts w:ascii="Times New Roman" w:hAnsi="Times New Roman" w:cs="Times New Roman"/>
          <w:sz w:val="28"/>
          <w:szCs w:val="28"/>
          <w:lang w:val="en-US"/>
        </w:rPr>
        <w:t>CryoLetters</w:t>
      </w:r>
      <w:proofErr w:type="spellEnd"/>
      <w:r w:rsidRPr="00625D2D">
        <w:rPr>
          <w:rFonts w:ascii="Times New Roman" w:hAnsi="Times New Roman" w:cs="Times New Roman"/>
          <w:sz w:val="28"/>
          <w:szCs w:val="28"/>
          <w:lang w:val="en-US"/>
        </w:rPr>
        <w:t>. 2002; 23:255–262. [PubMed: 12391486]</w:t>
      </w:r>
    </w:p>
    <w:p w14:paraId="13FEF3EF"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119. Rodriguez-Wallberg KA. Clinical aspects and perinatal outcomes after cryopreservation of embryos and gametes. Minerva Ginecol. 2015; 67:207–215. [PubMed: 25714875]</w:t>
      </w:r>
    </w:p>
    <w:p w14:paraId="36E0CB00"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120.</w:t>
      </w:r>
      <w:r w:rsidRPr="00625D2D">
        <w:rPr>
          <w:rFonts w:ascii="Times New Roman" w:hAnsi="Times New Roman" w:cs="Times New Roman"/>
          <w:sz w:val="28"/>
          <w:szCs w:val="28"/>
          <w:lang w:val="en-US"/>
        </w:rPr>
        <w:tab/>
        <w:t xml:space="preserve">Pineault N, Abu-Khader A. Advances in umbilical cord blood stem cell expansion and clinical translation. Exp </w:t>
      </w:r>
      <w:proofErr w:type="spellStart"/>
      <w:r w:rsidRPr="00625D2D">
        <w:rPr>
          <w:rFonts w:ascii="Times New Roman" w:hAnsi="Times New Roman" w:cs="Times New Roman"/>
          <w:sz w:val="28"/>
          <w:szCs w:val="28"/>
          <w:lang w:val="en-US"/>
        </w:rPr>
        <w:t>Hematol</w:t>
      </w:r>
      <w:proofErr w:type="spellEnd"/>
      <w:r w:rsidRPr="00625D2D">
        <w:rPr>
          <w:rFonts w:ascii="Times New Roman" w:hAnsi="Times New Roman" w:cs="Times New Roman"/>
          <w:sz w:val="28"/>
          <w:szCs w:val="28"/>
          <w:lang w:val="en-US"/>
        </w:rPr>
        <w:t xml:space="preserve">. 2015; 43:498–513. [PubMed: 25970610] </w:t>
      </w:r>
    </w:p>
    <w:p w14:paraId="68D89B29"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121. Lind CE, </w:t>
      </w:r>
      <w:proofErr w:type="spellStart"/>
      <w:r w:rsidRPr="00625D2D">
        <w:rPr>
          <w:rFonts w:ascii="Times New Roman" w:hAnsi="Times New Roman" w:cs="Times New Roman"/>
          <w:sz w:val="28"/>
          <w:szCs w:val="28"/>
          <w:lang w:val="en-US"/>
        </w:rPr>
        <w:t>Ponzoni</w:t>
      </w:r>
      <w:proofErr w:type="spellEnd"/>
      <w:r w:rsidRPr="00625D2D">
        <w:rPr>
          <w:rFonts w:ascii="Times New Roman" w:hAnsi="Times New Roman" w:cs="Times New Roman"/>
          <w:sz w:val="28"/>
          <w:szCs w:val="28"/>
          <w:lang w:val="en-US"/>
        </w:rPr>
        <w:t xml:space="preserve"> RW, Nguyen NH, Khaw HL. Selective breeding in fish and conservation of genetic resources for aquaculture. </w:t>
      </w:r>
      <w:proofErr w:type="spellStart"/>
      <w:r w:rsidRPr="00625D2D">
        <w:rPr>
          <w:rFonts w:ascii="Times New Roman" w:hAnsi="Times New Roman" w:cs="Times New Roman"/>
          <w:sz w:val="28"/>
          <w:szCs w:val="28"/>
          <w:lang w:val="en-US"/>
        </w:rPr>
        <w:t>Reprod</w:t>
      </w:r>
      <w:proofErr w:type="spellEnd"/>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Domest</w:t>
      </w:r>
      <w:proofErr w:type="spellEnd"/>
      <w:r w:rsidRPr="00625D2D">
        <w:rPr>
          <w:rFonts w:ascii="Times New Roman" w:hAnsi="Times New Roman" w:cs="Times New Roman"/>
          <w:sz w:val="28"/>
          <w:szCs w:val="28"/>
          <w:lang w:val="en-US"/>
        </w:rPr>
        <w:t xml:space="preserve"> Anim. 2012; 47:255–263. [PubMed: 22827379]</w:t>
      </w:r>
    </w:p>
    <w:p w14:paraId="58C55DC4"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5/ https://www.imv-technologies.com/</w:t>
      </w:r>
    </w:p>
    <w:p w14:paraId="26AB1B4B"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122. Li P., Li Z., Dzyuba B., Hulak M., Rodina M., Linhart O. (2010). Evaluating the impacts of osmotic and oxidative stress on Common carp (Cyprinus carpio L.) sperm caused by cryopreservation techniques. Biology of Reproduction, 83, 852-858. </w:t>
      </w:r>
    </w:p>
    <w:p w14:paraId="0D42E617"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123. </w:t>
      </w:r>
      <w:hyperlink r:id="rId78" w:history="1">
        <w:r w:rsidRPr="00625D2D">
          <w:rPr>
            <w:rStyle w:val="af"/>
            <w:rFonts w:ascii="Times New Roman" w:hAnsi="Times New Roman" w:cs="Times New Roman"/>
            <w:sz w:val="28"/>
            <w:szCs w:val="28"/>
            <w:lang w:val="en-US"/>
          </w:rPr>
          <w:t>https://doi.org/10.1095/biolreprod.110.085852</w:t>
        </w:r>
      </w:hyperlink>
      <w:r w:rsidRPr="00625D2D">
        <w:rPr>
          <w:rFonts w:ascii="Times New Roman" w:hAnsi="Times New Roman" w:cs="Times New Roman"/>
          <w:sz w:val="28"/>
          <w:szCs w:val="28"/>
          <w:lang w:val="en-US"/>
        </w:rPr>
        <w:t xml:space="preserve"> </w:t>
      </w:r>
    </w:p>
    <w:p w14:paraId="5A81ABAA" w14:textId="77777777" w:rsidR="00BE1202" w:rsidRPr="00625D2D" w:rsidRDefault="00BE1202" w:rsidP="00BE1202">
      <w:pPr>
        <w:pStyle w:val="a7"/>
        <w:spacing w:after="0" w:line="240" w:lineRule="auto"/>
        <w:ind w:left="0"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124. Parker, G. A. 1970. Sperm competition and its evolutionary consequences in </w:t>
      </w:r>
      <w:proofErr w:type="gramStart"/>
      <w:r w:rsidRPr="00625D2D">
        <w:rPr>
          <w:rFonts w:ascii="Times New Roman" w:hAnsi="Times New Roman" w:cs="Times New Roman"/>
          <w:sz w:val="28"/>
          <w:szCs w:val="28"/>
          <w:lang w:val="en-US"/>
        </w:rPr>
        <w:t>the insects</w:t>
      </w:r>
      <w:proofErr w:type="gramEnd"/>
      <w:r w:rsidRPr="00625D2D">
        <w:rPr>
          <w:rFonts w:ascii="Times New Roman" w:hAnsi="Times New Roman" w:cs="Times New Roman"/>
          <w:sz w:val="28"/>
          <w:szCs w:val="28"/>
          <w:lang w:val="en-US"/>
        </w:rPr>
        <w:t xml:space="preserve">. Biological Reviews 45: 525-567. </w:t>
      </w:r>
    </w:p>
    <w:p w14:paraId="3BA37226" w14:textId="77777777" w:rsidR="00BE1202" w:rsidRPr="00625D2D" w:rsidRDefault="00BE1202" w:rsidP="00BE1202">
      <w:pPr>
        <w:pStyle w:val="a7"/>
        <w:spacing w:after="0" w:line="240" w:lineRule="auto"/>
        <w:ind w:left="0" w:firstLine="709"/>
        <w:jc w:val="both"/>
        <w:rPr>
          <w:rFonts w:ascii="Times New Roman" w:hAnsi="Times New Roman" w:cs="Times New Roman"/>
          <w:sz w:val="28"/>
          <w:szCs w:val="28"/>
          <w:lang w:val="kk-KZ"/>
        </w:rPr>
      </w:pPr>
      <w:r w:rsidRPr="00625D2D">
        <w:rPr>
          <w:rFonts w:ascii="Times New Roman" w:hAnsi="Times New Roman" w:cs="Times New Roman"/>
          <w:sz w:val="28"/>
          <w:szCs w:val="28"/>
          <w:lang w:val="en-US"/>
        </w:rPr>
        <w:t>125. Parker, G. A., Baker, R. R. and Smith, V. G. F. 1972. The origin and evolution of gamete dimorphism and the male-female phenomenon. Journal of Theoretical Biology 36: 529-553.</w:t>
      </w:r>
    </w:p>
    <w:p w14:paraId="085EEA09" w14:textId="77777777" w:rsidR="00BE1202" w:rsidRPr="00625D2D" w:rsidRDefault="00BE1202" w:rsidP="00BE1202">
      <w:pPr>
        <w:spacing w:after="0" w:line="240" w:lineRule="auto"/>
        <w:ind w:firstLine="709"/>
        <w:jc w:val="both"/>
        <w:rPr>
          <w:rFonts w:ascii="Times New Roman" w:hAnsi="Times New Roman" w:cs="Times New Roman"/>
          <w:sz w:val="28"/>
          <w:szCs w:val="28"/>
          <w:lang w:val="kk-KZ"/>
        </w:rPr>
      </w:pPr>
      <w:r w:rsidRPr="00625D2D">
        <w:rPr>
          <w:rFonts w:ascii="Times New Roman" w:hAnsi="Times New Roman" w:cs="Times New Roman"/>
          <w:sz w:val="28"/>
          <w:szCs w:val="28"/>
          <w:lang w:val="en-US"/>
        </w:rPr>
        <w:t xml:space="preserve">126.Parker, G. A. 1982. Why are there so many tiny sperm? Sperm competition and the maintenance of two sexes. Journal of Theoretical Biology 96: 281-294. </w:t>
      </w:r>
    </w:p>
    <w:p w14:paraId="3C4500A9" w14:textId="77777777" w:rsidR="00BE1202" w:rsidRPr="00625D2D" w:rsidRDefault="00BE1202" w:rsidP="00BE1202">
      <w:pPr>
        <w:spacing w:after="0" w:line="240" w:lineRule="auto"/>
        <w:ind w:firstLine="709"/>
        <w:jc w:val="both"/>
        <w:rPr>
          <w:rFonts w:ascii="Times New Roman" w:hAnsi="Times New Roman" w:cs="Times New Roman"/>
          <w:sz w:val="28"/>
          <w:szCs w:val="28"/>
          <w:lang w:val="kk-KZ"/>
        </w:rPr>
      </w:pPr>
      <w:r w:rsidRPr="00625D2D">
        <w:rPr>
          <w:rFonts w:ascii="Times New Roman" w:hAnsi="Times New Roman" w:cs="Times New Roman"/>
          <w:sz w:val="28"/>
          <w:szCs w:val="28"/>
          <w:lang w:val="en-US"/>
        </w:rPr>
        <w:t xml:space="preserve">127. Taborsky, M. 1998. Sperm competition in fish: ‘bourgeois’ males and parasitic spawning. </w:t>
      </w:r>
      <w:proofErr w:type="spellStart"/>
      <w:r w:rsidRPr="00625D2D">
        <w:rPr>
          <w:rFonts w:ascii="Times New Roman" w:hAnsi="Times New Roman" w:cs="Times New Roman"/>
          <w:sz w:val="28"/>
          <w:szCs w:val="28"/>
        </w:rPr>
        <w:t>Trends</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in</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Ecology</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and</w:t>
      </w:r>
      <w:proofErr w:type="spellEnd"/>
      <w:r w:rsidRPr="00625D2D">
        <w:rPr>
          <w:rFonts w:ascii="Times New Roman" w:hAnsi="Times New Roman" w:cs="Times New Roman"/>
          <w:sz w:val="28"/>
          <w:szCs w:val="28"/>
        </w:rPr>
        <w:t xml:space="preserve"> Evolution 13: </w:t>
      </w:r>
      <w:proofErr w:type="gramStart"/>
      <w:r w:rsidRPr="00625D2D">
        <w:rPr>
          <w:rFonts w:ascii="Times New Roman" w:hAnsi="Times New Roman" w:cs="Times New Roman"/>
          <w:sz w:val="28"/>
          <w:szCs w:val="28"/>
        </w:rPr>
        <w:t>222-227</w:t>
      </w:r>
      <w:proofErr w:type="gramEnd"/>
      <w:r w:rsidRPr="00625D2D">
        <w:rPr>
          <w:rFonts w:ascii="Times New Roman" w:hAnsi="Times New Roman" w:cs="Times New Roman"/>
          <w:sz w:val="28"/>
          <w:szCs w:val="28"/>
        </w:rPr>
        <w:t>. 1</w:t>
      </w:r>
    </w:p>
    <w:p w14:paraId="3E371F5F" w14:textId="77777777" w:rsidR="00BE1202" w:rsidRPr="00625D2D" w:rsidRDefault="00BE1202" w:rsidP="00BE1202">
      <w:pPr>
        <w:spacing w:after="0" w:line="240" w:lineRule="auto"/>
        <w:ind w:firstLine="709"/>
        <w:jc w:val="both"/>
        <w:rPr>
          <w:rFonts w:ascii="Times New Roman" w:hAnsi="Times New Roman" w:cs="Times New Roman"/>
          <w:sz w:val="28"/>
          <w:szCs w:val="28"/>
          <w:lang w:val="kk-KZ"/>
        </w:rPr>
      </w:pPr>
      <w:r w:rsidRPr="00625D2D">
        <w:rPr>
          <w:rFonts w:ascii="Times New Roman" w:hAnsi="Times New Roman" w:cs="Times New Roman"/>
          <w:sz w:val="28"/>
          <w:szCs w:val="28"/>
        </w:rPr>
        <w:t>128. Гинзбург, А. С. Оплодотворение у рыб и проблема полиспермии. — М.: Наука, 1968. — 150 с.</w:t>
      </w:r>
    </w:p>
    <w:p w14:paraId="63BB6064"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lang w:val="kk-KZ"/>
        </w:rPr>
        <w:t>129.</w:t>
      </w:r>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Турдаков</w:t>
      </w:r>
      <w:proofErr w:type="spellEnd"/>
      <w:r w:rsidRPr="00625D2D">
        <w:rPr>
          <w:rFonts w:ascii="Times New Roman" w:hAnsi="Times New Roman" w:cs="Times New Roman"/>
          <w:sz w:val="28"/>
          <w:szCs w:val="28"/>
        </w:rPr>
        <w:t xml:space="preserve">, А. Ф. Влияние температурных условий на скорость движения и оплодотворяющую способность спермиев некоторых иссык-кульских рыб / А. Ф. </w:t>
      </w:r>
      <w:proofErr w:type="spellStart"/>
      <w:r w:rsidRPr="00625D2D">
        <w:rPr>
          <w:rFonts w:ascii="Times New Roman" w:hAnsi="Times New Roman" w:cs="Times New Roman"/>
          <w:sz w:val="28"/>
          <w:szCs w:val="28"/>
        </w:rPr>
        <w:t>Турдаков</w:t>
      </w:r>
      <w:proofErr w:type="spellEnd"/>
      <w:r w:rsidRPr="00625D2D">
        <w:rPr>
          <w:rFonts w:ascii="Times New Roman" w:hAnsi="Times New Roman" w:cs="Times New Roman"/>
          <w:sz w:val="28"/>
          <w:szCs w:val="28"/>
        </w:rPr>
        <w:t xml:space="preserve"> // Вопросы ихтиологии. — 1971. — Т. 11. — </w:t>
      </w:r>
      <w:proofErr w:type="spellStart"/>
      <w:r w:rsidRPr="00625D2D">
        <w:rPr>
          <w:rFonts w:ascii="Times New Roman" w:hAnsi="Times New Roman" w:cs="Times New Roman"/>
          <w:sz w:val="28"/>
          <w:szCs w:val="28"/>
        </w:rPr>
        <w:t>Вып</w:t>
      </w:r>
      <w:proofErr w:type="spellEnd"/>
      <w:r w:rsidRPr="00625D2D">
        <w:rPr>
          <w:rFonts w:ascii="Times New Roman" w:hAnsi="Times New Roman" w:cs="Times New Roman"/>
          <w:sz w:val="28"/>
          <w:szCs w:val="28"/>
        </w:rPr>
        <w:t>. 2 (67). — С. 258–270.</w:t>
      </w:r>
    </w:p>
    <w:p w14:paraId="266DD736"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130. Дроздов, А. Л. Морфология гамет животных. Значение для систематики и филогенетики / А. Л. Дроздов, В. Н. Иванков. — М.: Круглый год, 2000. — 460 с.</w:t>
      </w:r>
    </w:p>
    <w:p w14:paraId="5EE60842"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131. Wootton, R.J. 1990 Ecology of Teleost Fishes. Chapman and Hall Ltd., London. 404 </w:t>
      </w:r>
      <w:proofErr w:type="gramStart"/>
      <w:r w:rsidRPr="00625D2D">
        <w:rPr>
          <w:rFonts w:ascii="Times New Roman" w:hAnsi="Times New Roman" w:cs="Times New Roman"/>
          <w:sz w:val="28"/>
          <w:szCs w:val="28"/>
          <w:lang w:val="en-US"/>
        </w:rPr>
        <w:t>pp</w:t>
      </w:r>
      <w:proofErr w:type="gramEnd"/>
      <w:r w:rsidRPr="00625D2D">
        <w:rPr>
          <w:rFonts w:ascii="Times New Roman" w:hAnsi="Times New Roman" w:cs="Times New Roman"/>
          <w:sz w:val="28"/>
          <w:szCs w:val="28"/>
          <w:lang w:val="en-US"/>
        </w:rPr>
        <w:t>.</w:t>
      </w:r>
    </w:p>
    <w:p w14:paraId="39D7BD6B"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lastRenderedPageBreak/>
        <w:t xml:space="preserve">132. Rothschild, </w:t>
      </w:r>
      <w:proofErr w:type="gramStart"/>
      <w:r w:rsidRPr="00625D2D">
        <w:rPr>
          <w:rFonts w:ascii="Times New Roman" w:hAnsi="Times New Roman" w:cs="Times New Roman"/>
          <w:sz w:val="28"/>
          <w:szCs w:val="28"/>
          <w:lang w:val="en-US"/>
        </w:rPr>
        <w:t>B .</w:t>
      </w:r>
      <w:proofErr w:type="gramEnd"/>
      <w:r w:rsidRPr="00625D2D">
        <w:rPr>
          <w:rFonts w:ascii="Times New Roman" w:hAnsi="Times New Roman" w:cs="Times New Roman"/>
          <w:sz w:val="28"/>
          <w:szCs w:val="28"/>
          <w:lang w:val="en-US"/>
        </w:rPr>
        <w:t>J. and Fogarty, M. J. 1989. Spawning-stock biomass: a source of error in recruitment/stock relationships and management advice. Journal for the International Council for the Exploration of the Sea 45: 131-135.</w:t>
      </w:r>
    </w:p>
    <w:p w14:paraId="248A8BDD"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133. Trippel, E. A., Kjesbu, O. S., </w:t>
      </w:r>
      <w:proofErr w:type="spellStart"/>
      <w:r w:rsidRPr="00625D2D">
        <w:rPr>
          <w:rFonts w:ascii="Times New Roman" w:hAnsi="Times New Roman" w:cs="Times New Roman"/>
          <w:sz w:val="28"/>
          <w:szCs w:val="28"/>
          <w:lang w:val="en-US"/>
        </w:rPr>
        <w:t>Solemdal</w:t>
      </w:r>
      <w:proofErr w:type="spellEnd"/>
      <w:r w:rsidRPr="00625D2D">
        <w:rPr>
          <w:rFonts w:ascii="Times New Roman" w:hAnsi="Times New Roman" w:cs="Times New Roman"/>
          <w:sz w:val="28"/>
          <w:szCs w:val="28"/>
          <w:lang w:val="en-US"/>
        </w:rPr>
        <w:t>, P. 1997. Effects of adult age and size structure on reproductive output in marine fishes. Pp. 31-62. In R. C. Chambers and E. A. Trippel (eds.), Early life history and recruitment in fish populations. Chapman and Hall, London.</w:t>
      </w:r>
    </w:p>
    <w:p w14:paraId="72245687"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134. Conover, D. O. and Munch, S. B. 2002. Sustaining fisheries yields over evolutionary time scales. Science 297: 94-96.</w:t>
      </w:r>
    </w:p>
    <w:p w14:paraId="7718708D"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135. Dieckmann, U. and Heino, M. 2007. Probabilistic maturation reaction norms: their history, strengths, and limitations. Marine Ecology Progress Series 335: 253-269</w:t>
      </w:r>
    </w:p>
    <w:p w14:paraId="7FA2C6A2"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136. Herrera, F., </w:t>
      </w:r>
      <w:proofErr w:type="spellStart"/>
      <w:r w:rsidRPr="00625D2D">
        <w:rPr>
          <w:rFonts w:ascii="Times New Roman" w:hAnsi="Times New Roman" w:cs="Times New Roman"/>
          <w:sz w:val="28"/>
          <w:szCs w:val="28"/>
          <w:lang w:val="en-US"/>
        </w:rPr>
        <w:t>Boryshpolets</w:t>
      </w:r>
      <w:proofErr w:type="spellEnd"/>
      <w:r w:rsidRPr="00625D2D">
        <w:rPr>
          <w:rFonts w:ascii="Times New Roman" w:hAnsi="Times New Roman" w:cs="Times New Roman"/>
          <w:sz w:val="28"/>
          <w:szCs w:val="28"/>
          <w:lang w:val="en-US"/>
        </w:rPr>
        <w:t xml:space="preserve">, S., Mraz, J., Knowles, J., &amp; Bondarenko, O. (2022). Pikeperch (Sander </w:t>
      </w:r>
      <w:proofErr w:type="spellStart"/>
      <w:r w:rsidRPr="00625D2D">
        <w:rPr>
          <w:rFonts w:ascii="Times New Roman" w:hAnsi="Times New Roman" w:cs="Times New Roman"/>
          <w:sz w:val="28"/>
          <w:szCs w:val="28"/>
          <w:lang w:val="en-US"/>
        </w:rPr>
        <w:t>lucioperca</w:t>
      </w:r>
      <w:proofErr w:type="spellEnd"/>
      <w:r w:rsidRPr="00625D2D">
        <w:rPr>
          <w:rFonts w:ascii="Times New Roman" w:hAnsi="Times New Roman" w:cs="Times New Roman"/>
          <w:sz w:val="28"/>
          <w:szCs w:val="28"/>
          <w:lang w:val="en-US"/>
        </w:rPr>
        <w:t xml:space="preserve">) spermatozoa motility and volume regulation under different osmotic and ionic conditions. Fish Physiology and Biochemistry, 48(4), 899–910. </w:t>
      </w:r>
      <w:hyperlink r:id="rId79" w:history="1">
        <w:r w:rsidRPr="00625D2D">
          <w:rPr>
            <w:rStyle w:val="af"/>
            <w:rFonts w:ascii="Times New Roman" w:hAnsi="Times New Roman" w:cs="Times New Roman"/>
            <w:sz w:val="28"/>
            <w:szCs w:val="28"/>
            <w:u w:val="none"/>
            <w:lang w:val="en-US"/>
          </w:rPr>
          <w:t>https://doi.org/10.1007/s10695-022-01086-0</w:t>
        </w:r>
      </w:hyperlink>
    </w:p>
    <w:p w14:paraId="22AB26F8"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137. Kristan, J., Hatef, A., Alavi, S. M. H., &amp; Policar, T. (2014). Sperm morphology, ultrastructure, and motility in pikeperch Sander </w:t>
      </w:r>
      <w:proofErr w:type="spellStart"/>
      <w:r w:rsidRPr="00625D2D">
        <w:rPr>
          <w:rFonts w:ascii="Times New Roman" w:hAnsi="Times New Roman" w:cs="Times New Roman"/>
          <w:sz w:val="28"/>
          <w:szCs w:val="28"/>
          <w:lang w:val="en-US"/>
        </w:rPr>
        <w:t>lucioperca</w:t>
      </w:r>
      <w:proofErr w:type="spellEnd"/>
      <w:r w:rsidRPr="00625D2D">
        <w:rPr>
          <w:rFonts w:ascii="Times New Roman" w:hAnsi="Times New Roman" w:cs="Times New Roman"/>
          <w:sz w:val="28"/>
          <w:szCs w:val="28"/>
          <w:lang w:val="en-US"/>
        </w:rPr>
        <w:t xml:space="preserve"> (Percidae, Teleostei) associated with various activation media. Czech Journal of Animal Science, 59(1), 1–10. </w:t>
      </w:r>
      <w:hyperlink r:id="rId80" w:history="1">
        <w:r w:rsidRPr="00625D2D">
          <w:rPr>
            <w:rStyle w:val="af"/>
            <w:rFonts w:ascii="Times New Roman" w:hAnsi="Times New Roman" w:cs="Times New Roman"/>
            <w:sz w:val="28"/>
            <w:szCs w:val="28"/>
            <w:lang w:val="en-US"/>
          </w:rPr>
          <w:t>https://doi.org/10.17221/7188-CJAS</w:t>
        </w:r>
      </w:hyperlink>
      <w:r w:rsidRPr="00625D2D">
        <w:rPr>
          <w:rFonts w:ascii="Times New Roman" w:hAnsi="Times New Roman" w:cs="Times New Roman"/>
          <w:sz w:val="28"/>
          <w:szCs w:val="28"/>
          <w:lang w:val="en-US"/>
        </w:rPr>
        <w:t xml:space="preserve"> </w:t>
      </w:r>
    </w:p>
    <w:p w14:paraId="1B02C426"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kk-KZ"/>
        </w:rPr>
        <w:t>138</w:t>
      </w:r>
      <w:r w:rsidRPr="00625D2D">
        <w:rPr>
          <w:rFonts w:ascii="Times New Roman" w:hAnsi="Times New Roman" w:cs="Times New Roman"/>
          <w:sz w:val="28"/>
          <w:szCs w:val="28"/>
          <w:lang w:val="en-US"/>
        </w:rPr>
        <w:t xml:space="preserve">. Caldeira, C., &amp; Soler, C. (2018). Fish Sperm Assessment Using Software and Cooling Devices. Journal of Visualized Experiments, (137), e56823. </w:t>
      </w:r>
      <w:hyperlink r:id="rId81" w:history="1">
        <w:r w:rsidRPr="00625D2D">
          <w:rPr>
            <w:rStyle w:val="af"/>
            <w:rFonts w:ascii="Times New Roman" w:hAnsi="Times New Roman" w:cs="Times New Roman"/>
            <w:sz w:val="28"/>
            <w:szCs w:val="28"/>
            <w:lang w:val="en-US"/>
          </w:rPr>
          <w:t>https://doi.org/10.3791/56823</w:t>
        </w:r>
      </w:hyperlink>
      <w:r w:rsidRPr="00625D2D">
        <w:rPr>
          <w:rFonts w:ascii="Times New Roman" w:hAnsi="Times New Roman" w:cs="Times New Roman"/>
          <w:sz w:val="28"/>
          <w:szCs w:val="28"/>
          <w:lang w:val="en-US"/>
        </w:rPr>
        <w:t xml:space="preserve"> </w:t>
      </w:r>
    </w:p>
    <w:p w14:paraId="542BA74B"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139. J. Kristan, H. </w:t>
      </w:r>
      <w:proofErr w:type="spellStart"/>
      <w:r w:rsidRPr="00625D2D">
        <w:rPr>
          <w:rFonts w:ascii="Times New Roman" w:hAnsi="Times New Roman" w:cs="Times New Roman"/>
          <w:sz w:val="28"/>
          <w:szCs w:val="28"/>
          <w:lang w:val="en-US"/>
        </w:rPr>
        <w:t>Dadras</w:t>
      </w:r>
      <w:proofErr w:type="spellEnd"/>
      <w:r w:rsidRPr="00625D2D">
        <w:rPr>
          <w:rFonts w:ascii="Times New Roman" w:hAnsi="Times New Roman" w:cs="Times New Roman"/>
          <w:sz w:val="28"/>
          <w:szCs w:val="28"/>
          <w:lang w:val="en-US"/>
        </w:rPr>
        <w:t xml:space="preserve">, T. Policar, Optimization of short-term storage of pikeperch semen: an applicable approach, Animal, Volume 15, Issue 1,2021, 100001, ISSN 1751-7311, </w:t>
      </w:r>
      <w:hyperlink r:id="rId82" w:history="1">
        <w:r w:rsidRPr="00625D2D">
          <w:rPr>
            <w:rStyle w:val="af"/>
            <w:rFonts w:ascii="Times New Roman" w:hAnsi="Times New Roman" w:cs="Times New Roman"/>
            <w:sz w:val="28"/>
            <w:szCs w:val="28"/>
            <w:lang w:val="en-US"/>
          </w:rPr>
          <w:t>https://doi.org/10.1016/j.animal.2020.100001</w:t>
        </w:r>
      </w:hyperlink>
      <w:r w:rsidRPr="00625D2D">
        <w:rPr>
          <w:rFonts w:ascii="Times New Roman" w:hAnsi="Times New Roman" w:cs="Times New Roman"/>
          <w:sz w:val="28"/>
          <w:szCs w:val="28"/>
          <w:lang w:val="en-US"/>
        </w:rPr>
        <w:t xml:space="preserve">. </w:t>
      </w:r>
    </w:p>
    <w:p w14:paraId="29BDB8A5"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140. Подушка, С.Б. Кризис заводского воспроизводства в России и возможные пути его преодоления / С.Б. Подушка // Научно-технический бюллетень лаборатории ихтиологии ИНЭНКО. – 2007. – № 12. – С. 5-15.</w:t>
      </w:r>
    </w:p>
    <w:p w14:paraId="6E6167F5"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141. Чебанов, М.С. Осетроводство в России: стратегия устойчивого развития / М.С. Чебанов, Е.В. Галич, Д.В. Ананьев // Международная конференция «Осетровые и их будущее». </w:t>
      </w:r>
      <w:proofErr w:type="gramStart"/>
      <w:r w:rsidRPr="00625D2D">
        <w:rPr>
          <w:rFonts w:ascii="Times New Roman" w:hAnsi="Times New Roman" w:cs="Times New Roman"/>
          <w:sz w:val="28"/>
          <w:szCs w:val="28"/>
        </w:rPr>
        <w:t>7-10</w:t>
      </w:r>
      <w:proofErr w:type="gramEnd"/>
      <w:r w:rsidRPr="00625D2D">
        <w:rPr>
          <w:rFonts w:ascii="Times New Roman" w:hAnsi="Times New Roman" w:cs="Times New Roman"/>
          <w:sz w:val="28"/>
          <w:szCs w:val="28"/>
        </w:rPr>
        <w:t xml:space="preserve"> июня 2011 г., Бердянск, Украина. Сборник статей. – Бердянск, 2011. – С. 197-201.</w:t>
      </w:r>
    </w:p>
    <w:p w14:paraId="29DE0FED"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142. </w:t>
      </w:r>
      <w:proofErr w:type="spellStart"/>
      <w:r w:rsidRPr="00625D2D">
        <w:rPr>
          <w:rFonts w:ascii="Times New Roman" w:hAnsi="Times New Roman" w:cs="Times New Roman"/>
          <w:sz w:val="28"/>
          <w:szCs w:val="28"/>
        </w:rPr>
        <w:t>Богерук</w:t>
      </w:r>
      <w:proofErr w:type="spellEnd"/>
      <w:r w:rsidRPr="00625D2D">
        <w:rPr>
          <w:rFonts w:ascii="Times New Roman" w:hAnsi="Times New Roman" w:cs="Times New Roman"/>
          <w:sz w:val="28"/>
          <w:szCs w:val="28"/>
        </w:rPr>
        <w:t xml:space="preserve">, А.К. Современное состояние и важнейшие задачи развития племенного рыбоводства в России / А.К. </w:t>
      </w:r>
      <w:proofErr w:type="spellStart"/>
      <w:r w:rsidRPr="00625D2D">
        <w:rPr>
          <w:rFonts w:ascii="Times New Roman" w:hAnsi="Times New Roman" w:cs="Times New Roman"/>
          <w:sz w:val="28"/>
          <w:szCs w:val="28"/>
        </w:rPr>
        <w:t>Богерук</w:t>
      </w:r>
      <w:proofErr w:type="spellEnd"/>
      <w:r w:rsidRPr="00625D2D">
        <w:rPr>
          <w:rFonts w:ascii="Times New Roman" w:hAnsi="Times New Roman" w:cs="Times New Roman"/>
          <w:sz w:val="28"/>
          <w:szCs w:val="28"/>
        </w:rPr>
        <w:t xml:space="preserve"> // Аквакультура начала ХХI века: истоки, состояние, стратегия развития: материалы Межд. науч.-практ. </w:t>
      </w:r>
      <w:proofErr w:type="spellStart"/>
      <w:r w:rsidRPr="00625D2D">
        <w:rPr>
          <w:rFonts w:ascii="Times New Roman" w:hAnsi="Times New Roman" w:cs="Times New Roman"/>
          <w:sz w:val="28"/>
          <w:szCs w:val="28"/>
        </w:rPr>
        <w:t>конф</w:t>
      </w:r>
      <w:proofErr w:type="spellEnd"/>
      <w:r w:rsidRPr="00625D2D">
        <w:rPr>
          <w:rFonts w:ascii="Times New Roman" w:hAnsi="Times New Roman" w:cs="Times New Roman"/>
          <w:sz w:val="28"/>
          <w:szCs w:val="28"/>
        </w:rPr>
        <w:t xml:space="preserve">. (п. Рыбное, </w:t>
      </w:r>
      <w:proofErr w:type="gramStart"/>
      <w:r w:rsidRPr="00625D2D">
        <w:rPr>
          <w:rFonts w:ascii="Times New Roman" w:hAnsi="Times New Roman" w:cs="Times New Roman"/>
          <w:sz w:val="28"/>
          <w:szCs w:val="28"/>
        </w:rPr>
        <w:t>3-6</w:t>
      </w:r>
      <w:proofErr w:type="gramEnd"/>
      <w:r w:rsidRPr="00625D2D">
        <w:rPr>
          <w:rFonts w:ascii="Times New Roman" w:hAnsi="Times New Roman" w:cs="Times New Roman"/>
          <w:sz w:val="28"/>
          <w:szCs w:val="28"/>
        </w:rPr>
        <w:t xml:space="preserve"> сен. 2002 г.). – М.: ВНИРО, 2002. – С. 29-33.</w:t>
      </w:r>
    </w:p>
    <w:p w14:paraId="4715BC8E"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143. </w:t>
      </w:r>
      <w:proofErr w:type="spellStart"/>
      <w:r w:rsidRPr="00625D2D">
        <w:rPr>
          <w:rFonts w:ascii="Times New Roman" w:hAnsi="Times New Roman" w:cs="Times New Roman"/>
          <w:sz w:val="28"/>
          <w:szCs w:val="28"/>
        </w:rPr>
        <w:t>Мюге</w:t>
      </w:r>
      <w:proofErr w:type="spellEnd"/>
      <w:r w:rsidRPr="00625D2D">
        <w:rPr>
          <w:rFonts w:ascii="Times New Roman" w:hAnsi="Times New Roman" w:cs="Times New Roman"/>
          <w:sz w:val="28"/>
          <w:szCs w:val="28"/>
        </w:rPr>
        <w:t xml:space="preserve">, Н.С. Разработка методики оптимизации схем скрещивания и оценки эффективности работы осетровых рыбоводных заводов на основании результатов генетической паспортизации производителей / Н.С. </w:t>
      </w:r>
      <w:proofErr w:type="spellStart"/>
      <w:r w:rsidRPr="00625D2D">
        <w:rPr>
          <w:rFonts w:ascii="Times New Roman" w:hAnsi="Times New Roman" w:cs="Times New Roman"/>
          <w:sz w:val="28"/>
          <w:szCs w:val="28"/>
        </w:rPr>
        <w:t>Мюге</w:t>
      </w:r>
      <w:proofErr w:type="spellEnd"/>
      <w:r w:rsidRPr="00625D2D">
        <w:rPr>
          <w:rFonts w:ascii="Times New Roman" w:hAnsi="Times New Roman" w:cs="Times New Roman"/>
          <w:sz w:val="28"/>
          <w:szCs w:val="28"/>
        </w:rPr>
        <w:t xml:space="preserve">, А.Е. </w:t>
      </w:r>
      <w:proofErr w:type="spellStart"/>
      <w:r w:rsidRPr="00625D2D">
        <w:rPr>
          <w:rFonts w:ascii="Times New Roman" w:hAnsi="Times New Roman" w:cs="Times New Roman"/>
          <w:sz w:val="28"/>
          <w:szCs w:val="28"/>
        </w:rPr>
        <w:t>Барминцева</w:t>
      </w:r>
      <w:proofErr w:type="spellEnd"/>
      <w:r w:rsidRPr="00625D2D">
        <w:rPr>
          <w:rFonts w:ascii="Times New Roman" w:hAnsi="Times New Roman" w:cs="Times New Roman"/>
          <w:sz w:val="28"/>
          <w:szCs w:val="28"/>
        </w:rPr>
        <w:t xml:space="preserve"> // Международная конференция «Осетровые и их будущее». </w:t>
      </w:r>
      <w:proofErr w:type="gramStart"/>
      <w:r w:rsidRPr="00625D2D">
        <w:rPr>
          <w:rFonts w:ascii="Times New Roman" w:hAnsi="Times New Roman" w:cs="Times New Roman"/>
          <w:sz w:val="28"/>
          <w:szCs w:val="28"/>
        </w:rPr>
        <w:t>7-10</w:t>
      </w:r>
      <w:proofErr w:type="gramEnd"/>
      <w:r w:rsidRPr="00625D2D">
        <w:rPr>
          <w:rFonts w:ascii="Times New Roman" w:hAnsi="Times New Roman" w:cs="Times New Roman"/>
          <w:sz w:val="28"/>
          <w:szCs w:val="28"/>
        </w:rPr>
        <w:t xml:space="preserve"> июня 2011 г., Бердянск, Украина. Сборник статей. – Бердянск, 2011. – С. 148-150.</w:t>
      </w:r>
    </w:p>
    <w:p w14:paraId="27EF7C0A"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144. </w:t>
      </w:r>
      <w:proofErr w:type="spellStart"/>
      <w:r w:rsidRPr="00625D2D">
        <w:rPr>
          <w:rFonts w:ascii="Times New Roman" w:hAnsi="Times New Roman" w:cs="Times New Roman"/>
          <w:sz w:val="28"/>
          <w:szCs w:val="28"/>
        </w:rPr>
        <w:t>Матишов</w:t>
      </w:r>
      <w:proofErr w:type="spellEnd"/>
      <w:r w:rsidRPr="00625D2D">
        <w:rPr>
          <w:rFonts w:ascii="Times New Roman" w:hAnsi="Times New Roman" w:cs="Times New Roman"/>
          <w:sz w:val="28"/>
          <w:szCs w:val="28"/>
        </w:rPr>
        <w:t xml:space="preserve">, Г.Г. Справочник рыбовода. Инновационные технологии аквакультуры юга России / Г.Г. </w:t>
      </w:r>
      <w:proofErr w:type="spellStart"/>
      <w:r w:rsidRPr="00625D2D">
        <w:rPr>
          <w:rFonts w:ascii="Times New Roman" w:hAnsi="Times New Roman" w:cs="Times New Roman"/>
          <w:sz w:val="28"/>
          <w:szCs w:val="28"/>
        </w:rPr>
        <w:t>Матишов</w:t>
      </w:r>
      <w:proofErr w:type="spellEnd"/>
      <w:r w:rsidRPr="00625D2D">
        <w:rPr>
          <w:rFonts w:ascii="Times New Roman" w:hAnsi="Times New Roman" w:cs="Times New Roman"/>
          <w:sz w:val="28"/>
          <w:szCs w:val="28"/>
        </w:rPr>
        <w:t xml:space="preserve">, С.В. Пономарев, Ю.М. </w:t>
      </w:r>
      <w:proofErr w:type="spellStart"/>
      <w:r w:rsidRPr="00625D2D">
        <w:rPr>
          <w:rFonts w:ascii="Times New Roman" w:hAnsi="Times New Roman" w:cs="Times New Roman"/>
          <w:sz w:val="28"/>
          <w:szCs w:val="28"/>
        </w:rPr>
        <w:t>Баканева</w:t>
      </w:r>
      <w:proofErr w:type="spellEnd"/>
      <w:r w:rsidRPr="00625D2D">
        <w:rPr>
          <w:rFonts w:ascii="Times New Roman" w:hAnsi="Times New Roman" w:cs="Times New Roman"/>
          <w:sz w:val="28"/>
          <w:szCs w:val="28"/>
        </w:rPr>
        <w:t xml:space="preserve">, Н.В. Болонина, Ю.Н. </w:t>
      </w:r>
      <w:proofErr w:type="spellStart"/>
      <w:r w:rsidRPr="00625D2D">
        <w:rPr>
          <w:rFonts w:ascii="Times New Roman" w:hAnsi="Times New Roman" w:cs="Times New Roman"/>
          <w:sz w:val="28"/>
          <w:szCs w:val="28"/>
        </w:rPr>
        <w:t>Грозеску</w:t>
      </w:r>
      <w:proofErr w:type="spellEnd"/>
      <w:r w:rsidRPr="00625D2D">
        <w:rPr>
          <w:rFonts w:ascii="Times New Roman" w:hAnsi="Times New Roman" w:cs="Times New Roman"/>
          <w:sz w:val="28"/>
          <w:szCs w:val="28"/>
        </w:rPr>
        <w:t xml:space="preserve">, А.А. </w:t>
      </w:r>
      <w:proofErr w:type="spellStart"/>
      <w:r w:rsidRPr="00625D2D">
        <w:rPr>
          <w:rFonts w:ascii="Times New Roman" w:hAnsi="Times New Roman" w:cs="Times New Roman"/>
          <w:sz w:val="28"/>
          <w:szCs w:val="28"/>
        </w:rPr>
        <w:t>Кокоза</w:t>
      </w:r>
      <w:proofErr w:type="spellEnd"/>
      <w:r w:rsidRPr="00625D2D">
        <w:rPr>
          <w:rFonts w:ascii="Times New Roman" w:hAnsi="Times New Roman" w:cs="Times New Roman"/>
          <w:sz w:val="28"/>
          <w:szCs w:val="28"/>
        </w:rPr>
        <w:t xml:space="preserve">, В.М. Распопов, Е.Н. Пономарева, Ю.В. </w:t>
      </w:r>
      <w:r w:rsidRPr="00625D2D">
        <w:rPr>
          <w:rFonts w:ascii="Times New Roman" w:hAnsi="Times New Roman" w:cs="Times New Roman"/>
          <w:sz w:val="28"/>
          <w:szCs w:val="28"/>
        </w:rPr>
        <w:lastRenderedPageBreak/>
        <w:t xml:space="preserve">Федоровых, Л.Ю. Лагуткина, М.М. Белая, А.А. Бахарева, А.А. Красильникова. – </w:t>
      </w:r>
      <w:proofErr w:type="spellStart"/>
      <w:r w:rsidRPr="00625D2D">
        <w:rPr>
          <w:rFonts w:ascii="Times New Roman" w:hAnsi="Times New Roman" w:cs="Times New Roman"/>
          <w:sz w:val="28"/>
          <w:szCs w:val="28"/>
        </w:rPr>
        <w:t>Ростов</w:t>
      </w:r>
      <w:proofErr w:type="spellEnd"/>
      <w:r w:rsidRPr="00625D2D">
        <w:rPr>
          <w:rFonts w:ascii="Times New Roman" w:hAnsi="Times New Roman" w:cs="Times New Roman"/>
          <w:sz w:val="28"/>
          <w:szCs w:val="28"/>
        </w:rPr>
        <w:t>-на-Дону: Изд-во ЮНЦ РАН, 2013. – 224 с.</w:t>
      </w:r>
    </w:p>
    <w:p w14:paraId="2976470D"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145. Ананьев, В.И. К вопросу подготовки новой редакции </w:t>
      </w:r>
      <w:proofErr w:type="spellStart"/>
      <w:r w:rsidRPr="00625D2D">
        <w:rPr>
          <w:rFonts w:ascii="Times New Roman" w:hAnsi="Times New Roman" w:cs="Times New Roman"/>
          <w:sz w:val="28"/>
          <w:szCs w:val="28"/>
        </w:rPr>
        <w:t>научнотехнической</w:t>
      </w:r>
      <w:proofErr w:type="spellEnd"/>
      <w:r w:rsidRPr="00625D2D">
        <w:rPr>
          <w:rFonts w:ascii="Times New Roman" w:hAnsi="Times New Roman" w:cs="Times New Roman"/>
          <w:sz w:val="28"/>
          <w:szCs w:val="28"/>
        </w:rPr>
        <w:t xml:space="preserve"> программы «Криобанк гидробионтов» на 2009-2014 гг. / В.И. Ананьев, М.С. Манохина // Материалы конференции «Криоконсервация как способ сохранения биологического разнообразия (Пущино, 28–30 октября 2008 г.). Биофизика живой клетки. – 2008. – Т. 9. – С. 15-16.</w:t>
      </w:r>
    </w:p>
    <w:p w14:paraId="39909923"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146. Амстиславский, С.Я. Криоконсервация и сохранение биоразнообразия / С.Я. Амстиславский, Т.О. Абрамова, Е.Ю. </w:t>
      </w:r>
      <w:proofErr w:type="spellStart"/>
      <w:r w:rsidRPr="00625D2D">
        <w:rPr>
          <w:rFonts w:ascii="Times New Roman" w:hAnsi="Times New Roman" w:cs="Times New Roman"/>
          <w:sz w:val="28"/>
          <w:szCs w:val="28"/>
        </w:rPr>
        <w:t>Брусенцев</w:t>
      </w:r>
      <w:proofErr w:type="spellEnd"/>
      <w:r w:rsidRPr="00625D2D">
        <w:rPr>
          <w:rFonts w:ascii="Times New Roman" w:hAnsi="Times New Roman" w:cs="Times New Roman"/>
          <w:sz w:val="28"/>
          <w:szCs w:val="28"/>
        </w:rPr>
        <w:t xml:space="preserve">, Е.А. </w:t>
      </w:r>
      <w:proofErr w:type="spellStart"/>
      <w:r w:rsidRPr="00625D2D">
        <w:rPr>
          <w:rFonts w:ascii="Times New Roman" w:hAnsi="Times New Roman" w:cs="Times New Roman"/>
          <w:sz w:val="28"/>
          <w:szCs w:val="28"/>
        </w:rPr>
        <w:t>Кизилова</w:t>
      </w:r>
      <w:proofErr w:type="spellEnd"/>
      <w:r w:rsidRPr="00625D2D">
        <w:rPr>
          <w:rFonts w:ascii="Times New Roman" w:hAnsi="Times New Roman" w:cs="Times New Roman"/>
          <w:sz w:val="28"/>
          <w:szCs w:val="28"/>
        </w:rPr>
        <w:t xml:space="preserve"> // Природа. – 2014. – № 9.– С. 24-33.</w:t>
      </w:r>
    </w:p>
    <w:p w14:paraId="7B4F9E44"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147. </w:t>
      </w:r>
      <w:proofErr w:type="spellStart"/>
      <w:r w:rsidRPr="00625D2D">
        <w:rPr>
          <w:rFonts w:ascii="Times New Roman" w:hAnsi="Times New Roman" w:cs="Times New Roman"/>
          <w:sz w:val="28"/>
          <w:szCs w:val="28"/>
        </w:rPr>
        <w:t>Гахова</w:t>
      </w:r>
      <w:proofErr w:type="spellEnd"/>
      <w:r w:rsidRPr="00625D2D">
        <w:rPr>
          <w:rFonts w:ascii="Times New Roman" w:hAnsi="Times New Roman" w:cs="Times New Roman"/>
          <w:sz w:val="28"/>
          <w:szCs w:val="28"/>
        </w:rPr>
        <w:t xml:space="preserve">, Э.Н. Генетический криобанк как стратегия сохранения биоразнообразия водных беспозвоночных / Э.Н. </w:t>
      </w:r>
      <w:proofErr w:type="spellStart"/>
      <w:r w:rsidRPr="00625D2D">
        <w:rPr>
          <w:rFonts w:ascii="Times New Roman" w:hAnsi="Times New Roman" w:cs="Times New Roman"/>
          <w:sz w:val="28"/>
          <w:szCs w:val="28"/>
        </w:rPr>
        <w:t>Гахова</w:t>
      </w:r>
      <w:proofErr w:type="spellEnd"/>
      <w:r w:rsidRPr="00625D2D">
        <w:rPr>
          <w:rFonts w:ascii="Times New Roman" w:hAnsi="Times New Roman" w:cs="Times New Roman"/>
          <w:sz w:val="28"/>
          <w:szCs w:val="28"/>
        </w:rPr>
        <w:t xml:space="preserve"> // Биофизика живой клетки. – 1994. – Т. 6. – С. 21-27.</w:t>
      </w:r>
    </w:p>
    <w:p w14:paraId="38778CA4"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148. Вепринцев, В.Н. Сохранить генофонд рыб и водных беспозвоночных / В.Н. Вепринцев, С.А. </w:t>
      </w:r>
      <w:proofErr w:type="spellStart"/>
      <w:r w:rsidRPr="00625D2D">
        <w:rPr>
          <w:rFonts w:ascii="Times New Roman" w:hAnsi="Times New Roman" w:cs="Times New Roman"/>
          <w:sz w:val="28"/>
          <w:szCs w:val="28"/>
        </w:rPr>
        <w:t>Пилиев</w:t>
      </w:r>
      <w:proofErr w:type="spellEnd"/>
      <w:r w:rsidRPr="00625D2D">
        <w:rPr>
          <w:rFonts w:ascii="Times New Roman" w:hAnsi="Times New Roman" w:cs="Times New Roman"/>
          <w:sz w:val="28"/>
          <w:szCs w:val="28"/>
        </w:rPr>
        <w:t xml:space="preserve"> // Рыбное хозяйство. – 1989. – № 6. – С. 29-32.</w:t>
      </w:r>
    </w:p>
    <w:p w14:paraId="5D5B45D2"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149. Никоноров, С.И. Эколого-генетические проблемы искусственного воспроизводства осетровых и лососевых рыб / С.И. Никоноров, Л.В. Витвицкая. – М.: Наука, 1993. – 251 с.</w:t>
      </w:r>
    </w:p>
    <w:p w14:paraId="119265C1"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150. </w:t>
      </w:r>
      <w:proofErr w:type="spellStart"/>
      <w:r w:rsidRPr="00625D2D">
        <w:rPr>
          <w:rFonts w:ascii="Times New Roman" w:hAnsi="Times New Roman" w:cs="Times New Roman"/>
          <w:sz w:val="28"/>
          <w:szCs w:val="28"/>
        </w:rPr>
        <w:t>Шишанова</w:t>
      </w:r>
      <w:proofErr w:type="spellEnd"/>
      <w:r w:rsidRPr="00625D2D">
        <w:rPr>
          <w:rFonts w:ascii="Times New Roman" w:hAnsi="Times New Roman" w:cs="Times New Roman"/>
          <w:sz w:val="28"/>
          <w:szCs w:val="28"/>
        </w:rPr>
        <w:t xml:space="preserve">, Е.И. Влияние криоконсервации спермы на выживаемость и генетический полиморфизм личинок русского осетра / Е.И. </w:t>
      </w:r>
      <w:proofErr w:type="spellStart"/>
      <w:r w:rsidRPr="00625D2D">
        <w:rPr>
          <w:rFonts w:ascii="Times New Roman" w:hAnsi="Times New Roman" w:cs="Times New Roman"/>
          <w:sz w:val="28"/>
          <w:szCs w:val="28"/>
        </w:rPr>
        <w:t>Шишанова</w:t>
      </w:r>
      <w:proofErr w:type="spellEnd"/>
      <w:r w:rsidRPr="00625D2D">
        <w:rPr>
          <w:rFonts w:ascii="Times New Roman" w:hAnsi="Times New Roman" w:cs="Times New Roman"/>
          <w:sz w:val="28"/>
          <w:szCs w:val="28"/>
        </w:rPr>
        <w:t xml:space="preserve">, И.В. </w:t>
      </w:r>
      <w:proofErr w:type="spellStart"/>
      <w:r w:rsidRPr="00625D2D">
        <w:rPr>
          <w:rFonts w:ascii="Times New Roman" w:hAnsi="Times New Roman" w:cs="Times New Roman"/>
          <w:sz w:val="28"/>
          <w:szCs w:val="28"/>
        </w:rPr>
        <w:t>Тренклер</w:t>
      </w:r>
      <w:proofErr w:type="spellEnd"/>
      <w:r w:rsidRPr="00625D2D">
        <w:rPr>
          <w:rFonts w:ascii="Times New Roman" w:hAnsi="Times New Roman" w:cs="Times New Roman"/>
          <w:sz w:val="28"/>
          <w:szCs w:val="28"/>
        </w:rPr>
        <w:t>, А.С. Мамонова // Вестник АГТУ. Сер. Рыбное хозяйство. – Астрахань: Изд-во АГТУ, 2012. – № 2. – С. 105-111.</w:t>
      </w:r>
    </w:p>
    <w:p w14:paraId="38565622"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151. Савушкина, С.И. Выращивание рыбопосадочного материала, полученного с использованием криоконсервированной спермы / С.И. Савушкина // Рациональное использование пресноводных экосистем – перспективное направление реализации национального проекта «Развитие АПК»: Международная научно-практическая конференция, Москва, 17-19 декабря 2007 г. – М., 2007. – С. 303-305.</w:t>
      </w:r>
    </w:p>
    <w:p w14:paraId="633338F5"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152. Богатырева, М.М. Оптимизация методов криоконсервации спермы для сохранения генофонда осетровых рыб: </w:t>
      </w:r>
      <w:proofErr w:type="spellStart"/>
      <w:r w:rsidRPr="00625D2D">
        <w:rPr>
          <w:rFonts w:ascii="Times New Roman" w:hAnsi="Times New Roman" w:cs="Times New Roman"/>
          <w:sz w:val="28"/>
          <w:szCs w:val="28"/>
        </w:rPr>
        <w:t>автореф</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дис</w:t>
      </w:r>
      <w:proofErr w:type="spellEnd"/>
      <w:r w:rsidRPr="00625D2D">
        <w:rPr>
          <w:rFonts w:ascii="Times New Roman" w:hAnsi="Times New Roman" w:cs="Times New Roman"/>
          <w:sz w:val="28"/>
          <w:szCs w:val="28"/>
        </w:rPr>
        <w:t>. … канд. биол. наук: 03.02.06 / Богатырева Мария Михайловна. – Астрахань, 2010. – 20 с. 29.</w:t>
      </w:r>
    </w:p>
    <w:p w14:paraId="3F1CEA58"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153. Богатырева, М.М. Организация криобанка спермы – перспективное направление в области сохранения генофонда осетровых рыб / М.М. Богатырева, Е.Н. Пономарева, А.М. Тихомиров // Международная конференция «Осетровые рыбы и их будущее»: сборник статей. </w:t>
      </w:r>
      <w:proofErr w:type="gramStart"/>
      <w:r w:rsidRPr="00625D2D">
        <w:rPr>
          <w:rFonts w:ascii="Times New Roman" w:hAnsi="Times New Roman" w:cs="Times New Roman"/>
          <w:sz w:val="28"/>
          <w:szCs w:val="28"/>
        </w:rPr>
        <w:t>7-10</w:t>
      </w:r>
      <w:proofErr w:type="gramEnd"/>
      <w:r w:rsidRPr="00625D2D">
        <w:rPr>
          <w:rFonts w:ascii="Times New Roman" w:hAnsi="Times New Roman" w:cs="Times New Roman"/>
          <w:sz w:val="28"/>
          <w:szCs w:val="28"/>
        </w:rPr>
        <w:t xml:space="preserve"> июня 2011 г., Бердянск, Украина. – 2011. – С. 101-104.</w:t>
      </w:r>
    </w:p>
    <w:p w14:paraId="5356F58E"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154. Пат. 2518442. Российская Федерация. МПК А 01 К, 61/00 (2006.01). С1. Способ создания репродуктивных маточных стад осетровых рыб / Пономарева Е.Н., Сорокина М.Н., Григорьев В.А., Ковалева А.В., Белая М.М.; заявитель и патентообладатель Южный научный центр Российской академии наук. – № 2012146207/13, </w:t>
      </w:r>
      <w:proofErr w:type="spellStart"/>
      <w:r w:rsidRPr="00625D2D">
        <w:rPr>
          <w:rFonts w:ascii="Times New Roman" w:hAnsi="Times New Roman" w:cs="Times New Roman"/>
          <w:sz w:val="28"/>
          <w:szCs w:val="28"/>
        </w:rPr>
        <w:t>заявл</w:t>
      </w:r>
      <w:proofErr w:type="spellEnd"/>
      <w:r w:rsidRPr="00625D2D">
        <w:rPr>
          <w:rFonts w:ascii="Times New Roman" w:hAnsi="Times New Roman" w:cs="Times New Roman"/>
          <w:sz w:val="28"/>
          <w:szCs w:val="28"/>
        </w:rPr>
        <w:t xml:space="preserve">. 29.10.2012; опубл. 10.06.2014, </w:t>
      </w:r>
      <w:proofErr w:type="spellStart"/>
      <w:r w:rsidRPr="00625D2D">
        <w:rPr>
          <w:rFonts w:ascii="Times New Roman" w:hAnsi="Times New Roman" w:cs="Times New Roman"/>
          <w:sz w:val="28"/>
          <w:szCs w:val="28"/>
        </w:rPr>
        <w:t>Бюл</w:t>
      </w:r>
      <w:proofErr w:type="spellEnd"/>
      <w:r w:rsidRPr="00625D2D">
        <w:rPr>
          <w:rFonts w:ascii="Times New Roman" w:hAnsi="Times New Roman" w:cs="Times New Roman"/>
          <w:sz w:val="28"/>
          <w:szCs w:val="28"/>
        </w:rPr>
        <w:t>. № 16. – 8 с.</w:t>
      </w:r>
    </w:p>
    <w:p w14:paraId="4A171C48"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155. Грунина, А.С. Индуцированный андрогенез у рыб: получение жизнеспособных ядерно-цитоплазматических гибридов / А.С. Грунина, А.В. </w:t>
      </w:r>
      <w:proofErr w:type="spellStart"/>
      <w:r w:rsidRPr="00625D2D">
        <w:rPr>
          <w:rFonts w:ascii="Times New Roman" w:hAnsi="Times New Roman" w:cs="Times New Roman"/>
          <w:sz w:val="28"/>
          <w:szCs w:val="28"/>
        </w:rPr>
        <w:t>Рекубратский</w:t>
      </w:r>
      <w:proofErr w:type="spellEnd"/>
      <w:r w:rsidRPr="00625D2D">
        <w:rPr>
          <w:rFonts w:ascii="Times New Roman" w:hAnsi="Times New Roman" w:cs="Times New Roman"/>
          <w:sz w:val="28"/>
          <w:szCs w:val="28"/>
        </w:rPr>
        <w:t xml:space="preserve"> // Онтогенез. – 2005. – Т. 36. – № 3. – С. 256-266.</w:t>
      </w:r>
    </w:p>
    <w:p w14:paraId="73A4CBDF"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lastRenderedPageBreak/>
        <w:t xml:space="preserve">156. Грунина, А.С. </w:t>
      </w:r>
      <w:proofErr w:type="spellStart"/>
      <w:r w:rsidRPr="00625D2D">
        <w:rPr>
          <w:rFonts w:ascii="Times New Roman" w:hAnsi="Times New Roman" w:cs="Times New Roman"/>
          <w:sz w:val="28"/>
          <w:szCs w:val="28"/>
        </w:rPr>
        <w:t>Диспермный</w:t>
      </w:r>
      <w:proofErr w:type="spellEnd"/>
      <w:r w:rsidRPr="00625D2D">
        <w:rPr>
          <w:rFonts w:ascii="Times New Roman" w:hAnsi="Times New Roman" w:cs="Times New Roman"/>
          <w:sz w:val="28"/>
          <w:szCs w:val="28"/>
        </w:rPr>
        <w:t xml:space="preserve"> андрогенез с использованием криоконсервированной спермы как подход для восстановления осетровых / А.С. Грунина, Л.И. Цветкова, Н.Д. Пронина, А.В. </w:t>
      </w:r>
      <w:proofErr w:type="spellStart"/>
      <w:r w:rsidRPr="00625D2D">
        <w:rPr>
          <w:rFonts w:ascii="Times New Roman" w:hAnsi="Times New Roman" w:cs="Times New Roman"/>
          <w:sz w:val="28"/>
          <w:szCs w:val="28"/>
        </w:rPr>
        <w:t>Рекубратский</w:t>
      </w:r>
      <w:proofErr w:type="spellEnd"/>
      <w:r w:rsidRPr="00625D2D">
        <w:rPr>
          <w:rFonts w:ascii="Times New Roman" w:hAnsi="Times New Roman" w:cs="Times New Roman"/>
          <w:sz w:val="28"/>
          <w:szCs w:val="28"/>
        </w:rPr>
        <w:t xml:space="preserve"> // Материалы Международной заочной научно-практической конференции «Теоретические и практические аспекты современной криобиологии». – Сыктывкар, 2014. – С. 260 264</w:t>
      </w:r>
    </w:p>
    <w:p w14:paraId="142E226D"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157. Белая, М.М. Научно-методические рекомендации по сохранению биологического разнообразия южных морей РФ с применением современных методов криоконсервации репродуктивных клеток рыб / М.М. Белая, А.М. Тихомиров. – </w:t>
      </w:r>
      <w:proofErr w:type="spellStart"/>
      <w:r w:rsidRPr="00625D2D">
        <w:rPr>
          <w:rFonts w:ascii="Times New Roman" w:hAnsi="Times New Roman" w:cs="Times New Roman"/>
          <w:sz w:val="28"/>
          <w:szCs w:val="28"/>
        </w:rPr>
        <w:t>Ростов</w:t>
      </w:r>
      <w:proofErr w:type="spellEnd"/>
      <w:r w:rsidRPr="00625D2D">
        <w:rPr>
          <w:rFonts w:ascii="Times New Roman" w:hAnsi="Times New Roman" w:cs="Times New Roman"/>
          <w:sz w:val="28"/>
          <w:szCs w:val="28"/>
        </w:rPr>
        <w:t>-на-Дону: Изд-во ЮНЦ РАН, 2013. – 14 с.</w:t>
      </w:r>
    </w:p>
    <w:p w14:paraId="48EB5F2D"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158. Михайлова, М. В. Искусственное воспроизводство рыбных запасов и его эффективность [Текст] / М. В. Михайлова, В. Е. Федяев // Рыбное хозяйство. - 2011. - N 3.- С.76-78 , </w:t>
      </w:r>
    </w:p>
    <w:p w14:paraId="08AF284E"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159. Веснина, Л.В. Перспективы развития </w:t>
      </w:r>
      <w:proofErr w:type="spellStart"/>
      <w:r w:rsidRPr="00625D2D">
        <w:rPr>
          <w:rFonts w:ascii="Times New Roman" w:hAnsi="Times New Roman" w:cs="Times New Roman"/>
          <w:sz w:val="28"/>
          <w:szCs w:val="28"/>
        </w:rPr>
        <w:t>сиговодства</w:t>
      </w:r>
      <w:proofErr w:type="spellEnd"/>
      <w:r w:rsidRPr="00625D2D">
        <w:rPr>
          <w:rFonts w:ascii="Times New Roman" w:hAnsi="Times New Roman" w:cs="Times New Roman"/>
          <w:sz w:val="28"/>
          <w:szCs w:val="28"/>
        </w:rPr>
        <w:t xml:space="preserve"> в Алтайском крае / Л.В. Веснина // Биология, биотехника разведения и состояние запасов сиговых рыб. — Тюмень: </w:t>
      </w:r>
      <w:proofErr w:type="spellStart"/>
      <w:r w:rsidRPr="00625D2D">
        <w:rPr>
          <w:rFonts w:ascii="Times New Roman" w:hAnsi="Times New Roman" w:cs="Times New Roman"/>
          <w:sz w:val="28"/>
          <w:szCs w:val="28"/>
        </w:rPr>
        <w:t>Госрыбцентр</w:t>
      </w:r>
      <w:proofErr w:type="spellEnd"/>
      <w:r w:rsidRPr="00625D2D">
        <w:rPr>
          <w:rFonts w:ascii="Times New Roman" w:hAnsi="Times New Roman" w:cs="Times New Roman"/>
          <w:sz w:val="28"/>
          <w:szCs w:val="28"/>
        </w:rPr>
        <w:t xml:space="preserve">, 2010. - С.205-207., </w:t>
      </w:r>
    </w:p>
    <w:p w14:paraId="42A9DB7A"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160. </w:t>
      </w:r>
      <w:proofErr w:type="spellStart"/>
      <w:r w:rsidRPr="00625D2D">
        <w:rPr>
          <w:rFonts w:ascii="Times New Roman" w:hAnsi="Times New Roman" w:cs="Times New Roman"/>
          <w:sz w:val="28"/>
          <w:szCs w:val="28"/>
        </w:rPr>
        <w:t>Ибеков</w:t>
      </w:r>
      <w:proofErr w:type="spellEnd"/>
      <w:r w:rsidRPr="00625D2D">
        <w:rPr>
          <w:rFonts w:ascii="Times New Roman" w:hAnsi="Times New Roman" w:cs="Times New Roman"/>
          <w:sz w:val="28"/>
          <w:szCs w:val="28"/>
        </w:rPr>
        <w:t xml:space="preserve"> К.Б. Проблемы сохранения биоразнообразия ихтиофауны и возможные пути их решения // </w:t>
      </w:r>
      <w:proofErr w:type="spellStart"/>
      <w:r w:rsidRPr="00625D2D">
        <w:rPr>
          <w:rFonts w:ascii="Times New Roman" w:hAnsi="Times New Roman" w:cs="Times New Roman"/>
          <w:sz w:val="28"/>
          <w:szCs w:val="28"/>
        </w:rPr>
        <w:t>КазНУ</w:t>
      </w:r>
      <w:proofErr w:type="spellEnd"/>
      <w:r w:rsidRPr="00625D2D">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хабаршысы</w:t>
      </w:r>
      <w:proofErr w:type="spellEnd"/>
      <w:r w:rsidRPr="00625D2D">
        <w:rPr>
          <w:rFonts w:ascii="Times New Roman" w:hAnsi="Times New Roman" w:cs="Times New Roman"/>
          <w:sz w:val="28"/>
          <w:szCs w:val="28"/>
        </w:rPr>
        <w:t xml:space="preserve">. Серия экология. — 2012. — № 1 (33). — С. 12–15. — УДК 597.745. </w:t>
      </w:r>
    </w:p>
    <w:p w14:paraId="0955B86E"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161. </w:t>
      </w:r>
      <w:proofErr w:type="spellStart"/>
      <w:r w:rsidRPr="00625D2D">
        <w:rPr>
          <w:rFonts w:ascii="Times New Roman" w:hAnsi="Times New Roman" w:cs="Times New Roman"/>
          <w:sz w:val="28"/>
          <w:szCs w:val="28"/>
        </w:rPr>
        <w:t>Куанчалеев</w:t>
      </w:r>
      <w:proofErr w:type="spellEnd"/>
      <w:r w:rsidRPr="00625D2D">
        <w:rPr>
          <w:rFonts w:ascii="Times New Roman" w:hAnsi="Times New Roman" w:cs="Times New Roman"/>
          <w:sz w:val="28"/>
          <w:szCs w:val="28"/>
        </w:rPr>
        <w:t xml:space="preserve"> Ж.Б., Сыздыков К.Н., Марленов Э.Б., </w:t>
      </w:r>
      <w:proofErr w:type="spellStart"/>
      <w:r w:rsidRPr="00625D2D">
        <w:rPr>
          <w:rFonts w:ascii="Times New Roman" w:hAnsi="Times New Roman" w:cs="Times New Roman"/>
          <w:sz w:val="28"/>
          <w:szCs w:val="28"/>
        </w:rPr>
        <w:t>Асылбекова</w:t>
      </w:r>
      <w:proofErr w:type="spellEnd"/>
      <w:r w:rsidRPr="00625D2D">
        <w:rPr>
          <w:rFonts w:ascii="Times New Roman" w:hAnsi="Times New Roman" w:cs="Times New Roman"/>
          <w:sz w:val="28"/>
          <w:szCs w:val="28"/>
        </w:rPr>
        <w:t xml:space="preserve"> А.С., Мусин С.Е., </w:t>
      </w:r>
      <w:proofErr w:type="spellStart"/>
      <w:r w:rsidRPr="00625D2D">
        <w:rPr>
          <w:rFonts w:ascii="Times New Roman" w:hAnsi="Times New Roman" w:cs="Times New Roman"/>
          <w:sz w:val="28"/>
          <w:szCs w:val="28"/>
        </w:rPr>
        <w:t>Икрамбаева</w:t>
      </w:r>
      <w:proofErr w:type="spellEnd"/>
      <w:r w:rsidRPr="00625D2D">
        <w:rPr>
          <w:rFonts w:ascii="Times New Roman" w:hAnsi="Times New Roman" w:cs="Times New Roman"/>
          <w:sz w:val="28"/>
          <w:szCs w:val="28"/>
        </w:rPr>
        <w:t xml:space="preserve"> А.Д. Технология получения половых продуктов и инкубирование икры </w:t>
      </w:r>
      <w:proofErr w:type="spellStart"/>
      <w:r w:rsidRPr="00625D2D">
        <w:rPr>
          <w:rFonts w:ascii="Times New Roman" w:hAnsi="Times New Roman" w:cs="Times New Roman"/>
          <w:sz w:val="28"/>
          <w:szCs w:val="28"/>
        </w:rPr>
        <w:t>клариевого</w:t>
      </w:r>
      <w:proofErr w:type="spellEnd"/>
      <w:r w:rsidRPr="00625D2D">
        <w:rPr>
          <w:rFonts w:ascii="Times New Roman" w:hAnsi="Times New Roman" w:cs="Times New Roman"/>
          <w:sz w:val="28"/>
          <w:szCs w:val="28"/>
        </w:rPr>
        <w:t xml:space="preserve"> сома в условиях Научно-исследовательского центра «Рыбное хозяйство» // Вестник науки Казахского агротехнического университета имени С. Сейфуллина. — 2018. — № 3 (98). — С. — (71-80). — УДК 639.3.034.2. </w:t>
      </w:r>
    </w:p>
    <w:p w14:paraId="38911706" w14:textId="77777777" w:rsidR="00BE1202" w:rsidRPr="00625D2D" w:rsidRDefault="00BE1202" w:rsidP="00BE1202">
      <w:pPr>
        <w:spacing w:after="0" w:line="240" w:lineRule="auto"/>
        <w:ind w:firstLine="709"/>
        <w:jc w:val="both"/>
        <w:rPr>
          <w:lang w:val="en-US"/>
        </w:rPr>
      </w:pPr>
      <w:r w:rsidRPr="00625D2D">
        <w:rPr>
          <w:rFonts w:ascii="Times New Roman" w:hAnsi="Times New Roman" w:cs="Times New Roman"/>
          <w:sz w:val="28"/>
          <w:szCs w:val="28"/>
          <w:lang w:val="en-US"/>
        </w:rPr>
        <w:t xml:space="preserve">162. Bokor, Z., Horváth, Á., Horváth, L., &amp; Urbányi, B. (2008). Cryopreservation of Pike Perch Sperm in Hatchery Conditions. The Israeli Journal of Aquaculture – </w:t>
      </w:r>
      <w:proofErr w:type="spellStart"/>
      <w:r w:rsidRPr="00625D2D">
        <w:rPr>
          <w:rFonts w:ascii="Times New Roman" w:hAnsi="Times New Roman" w:cs="Times New Roman"/>
          <w:sz w:val="28"/>
          <w:szCs w:val="28"/>
          <w:lang w:val="en-US"/>
        </w:rPr>
        <w:t>Bamidgeh</w:t>
      </w:r>
      <w:proofErr w:type="spellEnd"/>
      <w:r w:rsidRPr="00625D2D">
        <w:rPr>
          <w:rFonts w:ascii="Times New Roman" w:hAnsi="Times New Roman" w:cs="Times New Roman"/>
          <w:sz w:val="28"/>
          <w:szCs w:val="28"/>
          <w:lang w:val="en-US"/>
        </w:rPr>
        <w:t xml:space="preserve">, 60, 166–169. </w:t>
      </w:r>
      <w:hyperlink r:id="rId83" w:history="1">
        <w:r w:rsidRPr="00625D2D">
          <w:rPr>
            <w:rStyle w:val="af"/>
            <w:rFonts w:ascii="Times New Roman" w:hAnsi="Times New Roman" w:cs="Times New Roman"/>
            <w:sz w:val="28"/>
            <w:szCs w:val="28"/>
            <w:lang w:val="en-US"/>
          </w:rPr>
          <w:t>https://doi.org/10.46989/001c.20493</w:t>
        </w:r>
      </w:hyperlink>
      <w:r w:rsidRPr="00625D2D">
        <w:rPr>
          <w:lang w:val="en-US"/>
        </w:rPr>
        <w:t xml:space="preserve"> </w:t>
      </w:r>
    </w:p>
    <w:p w14:paraId="312D0A76"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163. </w:t>
      </w:r>
      <w:proofErr w:type="spellStart"/>
      <w:r w:rsidRPr="00625D2D">
        <w:rPr>
          <w:rFonts w:ascii="Times New Roman" w:hAnsi="Times New Roman" w:cs="Times New Roman"/>
          <w:sz w:val="28"/>
          <w:szCs w:val="28"/>
          <w:lang w:val="en-US"/>
        </w:rPr>
        <w:t>Judycka</w:t>
      </w:r>
      <w:proofErr w:type="spellEnd"/>
      <w:r w:rsidRPr="00625D2D">
        <w:rPr>
          <w:rFonts w:ascii="Times New Roman" w:hAnsi="Times New Roman" w:cs="Times New Roman"/>
          <w:sz w:val="28"/>
          <w:szCs w:val="28"/>
          <w:lang w:val="en-US"/>
        </w:rPr>
        <w:t xml:space="preserve"> S., </w:t>
      </w:r>
      <w:proofErr w:type="spellStart"/>
      <w:r w:rsidRPr="00625D2D">
        <w:rPr>
          <w:rFonts w:ascii="Times New Roman" w:hAnsi="Times New Roman" w:cs="Times New Roman"/>
          <w:sz w:val="28"/>
          <w:szCs w:val="28"/>
          <w:lang w:val="en-US"/>
        </w:rPr>
        <w:t>Ciereszko</w:t>
      </w:r>
      <w:proofErr w:type="spellEnd"/>
      <w:r w:rsidRPr="00625D2D">
        <w:rPr>
          <w:rFonts w:ascii="Times New Roman" w:hAnsi="Times New Roman" w:cs="Times New Roman"/>
          <w:sz w:val="28"/>
          <w:szCs w:val="28"/>
          <w:lang w:val="en-US"/>
        </w:rPr>
        <w:t xml:space="preserve"> A., Dobosz S., Zalewski T., Dietrich G. J. Effect of dilution in sperm maturation media and time of storage on sperm motility and fertilizing capacity of cryopreserved semen of sex-reversed female rainbow trout // General and Comparative Endocrinology. – 2017. – Vol. 245. – P. 89–93. – ISSN 0016-6480. – </w:t>
      </w:r>
      <w:hyperlink r:id="rId84" w:history="1">
        <w:r w:rsidRPr="00625D2D">
          <w:rPr>
            <w:rStyle w:val="af"/>
            <w:rFonts w:ascii="Times New Roman" w:hAnsi="Times New Roman" w:cs="Times New Roman"/>
            <w:sz w:val="28"/>
            <w:szCs w:val="28"/>
            <w:lang w:val="en-US"/>
          </w:rPr>
          <w:t>https://doi.org/10.1016/j.ygcen.2016.06.016</w:t>
        </w:r>
      </w:hyperlink>
      <w:r w:rsidRPr="00625D2D">
        <w:rPr>
          <w:rFonts w:ascii="Times New Roman" w:hAnsi="Times New Roman" w:cs="Times New Roman"/>
          <w:sz w:val="28"/>
          <w:szCs w:val="28"/>
          <w:lang w:val="en-US"/>
        </w:rPr>
        <w:t xml:space="preserve">. </w:t>
      </w:r>
    </w:p>
    <w:p w14:paraId="27F71D12" w14:textId="77777777" w:rsidR="00BE1202" w:rsidRPr="00625D2D" w:rsidRDefault="00BE1202" w:rsidP="00BE1202">
      <w:pPr>
        <w:spacing w:after="0" w:line="240" w:lineRule="auto"/>
        <w:ind w:firstLine="709"/>
        <w:jc w:val="both"/>
        <w:rPr>
          <w:rFonts w:ascii="Times New Roman" w:hAnsi="Times New Roman" w:cs="Times New Roman"/>
          <w:sz w:val="28"/>
          <w:szCs w:val="28"/>
          <w:lang w:val="kk-KZ"/>
        </w:rPr>
      </w:pPr>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 xml:space="preserve">164.Докина, О. Б., Пронина, Н. Д., Ковалев, К. В., </w:t>
      </w:r>
      <w:proofErr w:type="spellStart"/>
      <w:r w:rsidRPr="00625D2D">
        <w:rPr>
          <w:rFonts w:ascii="Times New Roman" w:hAnsi="Times New Roman" w:cs="Times New Roman"/>
          <w:sz w:val="28"/>
          <w:szCs w:val="28"/>
        </w:rPr>
        <w:t>Миленко</w:t>
      </w:r>
      <w:proofErr w:type="spellEnd"/>
      <w:r w:rsidRPr="00625D2D">
        <w:rPr>
          <w:rFonts w:ascii="Times New Roman" w:hAnsi="Times New Roman" w:cs="Times New Roman"/>
          <w:sz w:val="28"/>
          <w:szCs w:val="28"/>
        </w:rPr>
        <w:t xml:space="preserve">, В. А., &amp; Цветкова, Л. И. (2019). Усовершенствованная технология криоконсервации спермы карпа в крупномасштабном криобанке. Рыбное хозяйство, (5), </w:t>
      </w:r>
      <w:proofErr w:type="gramStart"/>
      <w:r w:rsidRPr="00625D2D">
        <w:rPr>
          <w:rFonts w:ascii="Times New Roman" w:hAnsi="Times New Roman" w:cs="Times New Roman"/>
          <w:sz w:val="28"/>
          <w:szCs w:val="28"/>
        </w:rPr>
        <w:t>97-105</w:t>
      </w:r>
      <w:proofErr w:type="gramEnd"/>
      <w:r w:rsidRPr="00625D2D">
        <w:rPr>
          <w:rFonts w:ascii="Times New Roman" w:hAnsi="Times New Roman" w:cs="Times New Roman"/>
          <w:sz w:val="28"/>
          <w:szCs w:val="28"/>
        </w:rPr>
        <w:t>.</w:t>
      </w:r>
    </w:p>
    <w:p w14:paraId="4E230AF6"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kk-KZ"/>
        </w:rPr>
        <w:t>165</w:t>
      </w:r>
      <w:r w:rsidRPr="00625D2D">
        <w:rPr>
          <w:rFonts w:ascii="Times New Roman" w:hAnsi="Times New Roman" w:cs="Times New Roman"/>
          <w:sz w:val="28"/>
          <w:szCs w:val="28"/>
          <w:lang w:val="en-US"/>
        </w:rPr>
        <w:t xml:space="preserve">. Isaev, Dmitry &amp; R.A., Shafei. (2016). Sperm cryopreservation in sturgeon: current state and trends. </w:t>
      </w:r>
      <w:proofErr w:type="spellStart"/>
      <w:r w:rsidRPr="00625D2D">
        <w:rPr>
          <w:rFonts w:ascii="Times New Roman" w:hAnsi="Times New Roman" w:cs="Times New Roman"/>
          <w:sz w:val="28"/>
          <w:szCs w:val="28"/>
          <w:lang w:val="en-US"/>
        </w:rPr>
        <w:t>Rybovodstvo</w:t>
      </w:r>
      <w:proofErr w:type="spellEnd"/>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i</w:t>
      </w:r>
      <w:proofErr w:type="spellEnd"/>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Rybnoe</w:t>
      </w:r>
      <w:proofErr w:type="spellEnd"/>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Hozyajstvo</w:t>
      </w:r>
      <w:proofErr w:type="spellEnd"/>
      <w:r w:rsidRPr="00625D2D">
        <w:rPr>
          <w:rFonts w:ascii="Times New Roman" w:hAnsi="Times New Roman" w:cs="Times New Roman"/>
          <w:sz w:val="28"/>
          <w:szCs w:val="28"/>
          <w:lang w:val="en-US"/>
        </w:rPr>
        <w:t xml:space="preserve"> (Russian Journal of Fish Culture and Farming). 5. 65-73. </w:t>
      </w:r>
    </w:p>
    <w:p w14:paraId="31686DE3"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166. Shi, X.; Xu, J.; Hou, Y.; Wei, Z.; </w:t>
      </w:r>
      <w:proofErr w:type="spellStart"/>
      <w:proofErr w:type="gramStart"/>
      <w:r w:rsidRPr="00625D2D">
        <w:rPr>
          <w:rFonts w:ascii="Times New Roman" w:hAnsi="Times New Roman" w:cs="Times New Roman"/>
          <w:sz w:val="28"/>
          <w:szCs w:val="28"/>
          <w:lang w:val="en-US"/>
        </w:rPr>
        <w:t>Guo,L</w:t>
      </w:r>
      <w:proofErr w:type="spellEnd"/>
      <w:r w:rsidRPr="00625D2D">
        <w:rPr>
          <w:rFonts w:ascii="Times New Roman" w:hAnsi="Times New Roman" w:cs="Times New Roman"/>
          <w:sz w:val="28"/>
          <w:szCs w:val="28"/>
          <w:lang w:val="en-US"/>
        </w:rPr>
        <w:t>.</w:t>
      </w:r>
      <w:proofErr w:type="gramEnd"/>
      <w:r w:rsidRPr="00625D2D">
        <w:rPr>
          <w:rFonts w:ascii="Times New Roman" w:hAnsi="Times New Roman" w:cs="Times New Roman"/>
          <w:sz w:val="28"/>
          <w:szCs w:val="28"/>
          <w:lang w:val="en-US"/>
        </w:rPr>
        <w:t xml:space="preserve">; </w:t>
      </w:r>
      <w:proofErr w:type="gramStart"/>
      <w:r w:rsidRPr="00625D2D">
        <w:rPr>
          <w:rFonts w:ascii="Times New Roman" w:hAnsi="Times New Roman" w:cs="Times New Roman"/>
          <w:sz w:val="28"/>
          <w:szCs w:val="28"/>
          <w:lang w:val="en-US"/>
        </w:rPr>
        <w:t>Ma,X.</w:t>
      </w:r>
      <w:proofErr w:type="gramEnd"/>
      <w:r w:rsidRPr="00625D2D">
        <w:rPr>
          <w:rFonts w:ascii="Times New Roman" w:hAnsi="Times New Roman" w:cs="Times New Roman"/>
          <w:sz w:val="28"/>
          <w:szCs w:val="28"/>
          <w:lang w:val="en-US"/>
        </w:rPr>
        <w:t>;</w:t>
      </w:r>
      <w:proofErr w:type="gramStart"/>
      <w:r w:rsidRPr="00625D2D">
        <w:rPr>
          <w:rFonts w:ascii="Times New Roman" w:hAnsi="Times New Roman" w:cs="Times New Roman"/>
          <w:sz w:val="28"/>
          <w:szCs w:val="28"/>
          <w:lang w:val="en-US"/>
        </w:rPr>
        <w:t>Wu,L.</w:t>
      </w:r>
      <w:proofErr w:type="gramEnd"/>
      <w:r w:rsidRPr="00625D2D">
        <w:rPr>
          <w:rFonts w:ascii="Times New Roman" w:hAnsi="Times New Roman" w:cs="Times New Roman"/>
          <w:sz w:val="28"/>
          <w:szCs w:val="28"/>
          <w:lang w:val="en-US"/>
        </w:rPr>
        <w:t>;</w:t>
      </w:r>
      <w:proofErr w:type="spellStart"/>
      <w:proofErr w:type="gramStart"/>
      <w:r w:rsidRPr="00625D2D">
        <w:rPr>
          <w:rFonts w:ascii="Times New Roman" w:hAnsi="Times New Roman" w:cs="Times New Roman"/>
          <w:sz w:val="28"/>
          <w:szCs w:val="28"/>
          <w:lang w:val="en-US"/>
        </w:rPr>
        <w:t>Ma,W</w:t>
      </w:r>
      <w:proofErr w:type="spellEnd"/>
      <w:r w:rsidRPr="00625D2D">
        <w:rPr>
          <w:rFonts w:ascii="Times New Roman" w:hAnsi="Times New Roman" w:cs="Times New Roman"/>
          <w:sz w:val="28"/>
          <w:szCs w:val="28"/>
          <w:lang w:val="en-US"/>
        </w:rPr>
        <w:t>.</w:t>
      </w:r>
      <w:proofErr w:type="gramEnd"/>
      <w:r w:rsidRPr="00625D2D">
        <w:rPr>
          <w:rFonts w:ascii="Times New Roman" w:hAnsi="Times New Roman" w:cs="Times New Roman"/>
          <w:sz w:val="28"/>
          <w:szCs w:val="28"/>
          <w:lang w:val="en-US"/>
        </w:rPr>
        <w:t xml:space="preserve">; Tian, X.; </w:t>
      </w:r>
      <w:proofErr w:type="spellStart"/>
      <w:r w:rsidRPr="00625D2D">
        <w:rPr>
          <w:rFonts w:ascii="Times New Roman" w:hAnsi="Times New Roman" w:cs="Times New Roman"/>
          <w:sz w:val="28"/>
          <w:szCs w:val="28"/>
          <w:lang w:val="en-US"/>
        </w:rPr>
        <w:t>Waiho</w:t>
      </w:r>
      <w:proofErr w:type="spellEnd"/>
      <w:r w:rsidRPr="00625D2D">
        <w:rPr>
          <w:rFonts w:ascii="Times New Roman" w:hAnsi="Times New Roman" w:cs="Times New Roman"/>
          <w:sz w:val="28"/>
          <w:szCs w:val="28"/>
          <w:lang w:val="en-US"/>
        </w:rPr>
        <w:t>, K.; et al. Short-Term Low-</w:t>
      </w:r>
      <w:proofErr w:type="spellStart"/>
      <w:r w:rsidRPr="00625D2D">
        <w:rPr>
          <w:rFonts w:ascii="Times New Roman" w:hAnsi="Times New Roman" w:cs="Times New Roman"/>
          <w:sz w:val="28"/>
          <w:szCs w:val="28"/>
          <w:lang w:val="en-US"/>
        </w:rPr>
        <w:t>TemperatureStorageand</w:t>
      </w:r>
      <w:proofErr w:type="spellEnd"/>
      <w:r w:rsidRPr="00625D2D">
        <w:rPr>
          <w:rFonts w:ascii="Times New Roman" w:hAnsi="Times New Roman" w:cs="Times New Roman"/>
          <w:sz w:val="28"/>
          <w:szCs w:val="28"/>
          <w:lang w:val="en-US"/>
        </w:rPr>
        <w:t xml:space="preserve"> Cryopreservation of </w:t>
      </w:r>
      <w:proofErr w:type="spellStart"/>
      <w:r w:rsidRPr="00625D2D">
        <w:rPr>
          <w:rFonts w:ascii="Times New Roman" w:hAnsi="Times New Roman" w:cs="Times New Roman"/>
          <w:sz w:val="28"/>
          <w:szCs w:val="28"/>
          <w:lang w:val="en-US"/>
        </w:rPr>
        <w:t>QiheCrucian</w:t>
      </w:r>
      <w:proofErr w:type="spellEnd"/>
      <w:r w:rsidRPr="00625D2D">
        <w:rPr>
          <w:rFonts w:ascii="Times New Roman" w:hAnsi="Times New Roman" w:cs="Times New Roman"/>
          <w:sz w:val="28"/>
          <w:szCs w:val="28"/>
          <w:lang w:val="en-US"/>
        </w:rPr>
        <w:t xml:space="preserve"> </w:t>
      </w:r>
      <w:proofErr w:type="gramStart"/>
      <w:r w:rsidRPr="00625D2D">
        <w:rPr>
          <w:rFonts w:ascii="Times New Roman" w:hAnsi="Times New Roman" w:cs="Times New Roman"/>
          <w:sz w:val="28"/>
          <w:szCs w:val="28"/>
          <w:lang w:val="en-US"/>
        </w:rPr>
        <w:t>Carp(</w:t>
      </w:r>
      <w:proofErr w:type="gramEnd"/>
      <w:r w:rsidRPr="00625D2D">
        <w:rPr>
          <w:rFonts w:ascii="Times New Roman" w:hAnsi="Times New Roman" w:cs="Times New Roman"/>
          <w:sz w:val="28"/>
          <w:szCs w:val="28"/>
          <w:lang w:val="en-US"/>
        </w:rPr>
        <w:t xml:space="preserve">Carassius auratus) Sperm. Animals 2025, 15, 698. </w:t>
      </w:r>
      <w:hyperlink r:id="rId85" w:history="1">
        <w:r w:rsidRPr="00625D2D">
          <w:rPr>
            <w:rStyle w:val="af"/>
            <w:rFonts w:ascii="Times New Roman" w:hAnsi="Times New Roman" w:cs="Times New Roman"/>
            <w:sz w:val="28"/>
            <w:szCs w:val="28"/>
            <w:lang w:val="en-US"/>
          </w:rPr>
          <w:t>https://doi.org/10.3390/ani15050698</w:t>
        </w:r>
      </w:hyperlink>
      <w:r w:rsidRPr="00625D2D">
        <w:rPr>
          <w:rFonts w:ascii="Times New Roman" w:hAnsi="Times New Roman" w:cs="Times New Roman"/>
          <w:sz w:val="28"/>
          <w:szCs w:val="28"/>
          <w:lang w:val="en-US"/>
        </w:rPr>
        <w:t xml:space="preserve">   </w:t>
      </w:r>
    </w:p>
    <w:p w14:paraId="0E4C743C"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167.  </w:t>
      </w:r>
      <w:proofErr w:type="gramStart"/>
      <w:r w:rsidRPr="00625D2D">
        <w:rPr>
          <w:rFonts w:ascii="Times New Roman" w:hAnsi="Times New Roman" w:cs="Times New Roman"/>
          <w:sz w:val="28"/>
          <w:szCs w:val="28"/>
          <w:lang w:val="en-US"/>
        </w:rPr>
        <w:t>Zhu,Z.</w:t>
      </w:r>
      <w:proofErr w:type="gramEnd"/>
      <w:r w:rsidRPr="00625D2D">
        <w:rPr>
          <w:rFonts w:ascii="Times New Roman" w:hAnsi="Times New Roman" w:cs="Times New Roman"/>
          <w:sz w:val="28"/>
          <w:szCs w:val="28"/>
          <w:lang w:val="en-US"/>
        </w:rPr>
        <w:t>;</w:t>
      </w:r>
      <w:proofErr w:type="spellStart"/>
      <w:proofErr w:type="gramStart"/>
      <w:r w:rsidRPr="00625D2D">
        <w:rPr>
          <w:rFonts w:ascii="Times New Roman" w:hAnsi="Times New Roman" w:cs="Times New Roman"/>
          <w:sz w:val="28"/>
          <w:szCs w:val="28"/>
          <w:lang w:val="en-US"/>
        </w:rPr>
        <w:t>Yao,J</w:t>
      </w:r>
      <w:proofErr w:type="spellEnd"/>
      <w:r w:rsidRPr="00625D2D">
        <w:rPr>
          <w:rFonts w:ascii="Times New Roman" w:hAnsi="Times New Roman" w:cs="Times New Roman"/>
          <w:sz w:val="28"/>
          <w:szCs w:val="28"/>
          <w:lang w:val="en-US"/>
        </w:rPr>
        <w:t>.</w:t>
      </w:r>
      <w:proofErr w:type="gramEnd"/>
      <w:r w:rsidRPr="00625D2D">
        <w:rPr>
          <w:rFonts w:ascii="Times New Roman" w:hAnsi="Times New Roman" w:cs="Times New Roman"/>
          <w:sz w:val="28"/>
          <w:szCs w:val="28"/>
          <w:lang w:val="en-US"/>
        </w:rPr>
        <w:t xml:space="preserve">; </w:t>
      </w:r>
      <w:proofErr w:type="spellStart"/>
      <w:proofErr w:type="gramStart"/>
      <w:r w:rsidRPr="00625D2D">
        <w:rPr>
          <w:rFonts w:ascii="Times New Roman" w:hAnsi="Times New Roman" w:cs="Times New Roman"/>
          <w:sz w:val="28"/>
          <w:szCs w:val="28"/>
          <w:lang w:val="en-US"/>
        </w:rPr>
        <w:t>Zeng,L</w:t>
      </w:r>
      <w:proofErr w:type="spellEnd"/>
      <w:r w:rsidRPr="00625D2D">
        <w:rPr>
          <w:rFonts w:ascii="Times New Roman" w:hAnsi="Times New Roman" w:cs="Times New Roman"/>
          <w:sz w:val="28"/>
          <w:szCs w:val="28"/>
          <w:lang w:val="en-US"/>
        </w:rPr>
        <w:t>.</w:t>
      </w:r>
      <w:proofErr w:type="gramEnd"/>
      <w:r w:rsidRPr="00625D2D">
        <w:rPr>
          <w:rFonts w:ascii="Times New Roman" w:hAnsi="Times New Roman" w:cs="Times New Roman"/>
          <w:sz w:val="28"/>
          <w:szCs w:val="28"/>
          <w:lang w:val="en-US"/>
        </w:rPr>
        <w:t xml:space="preserve">; Feng, K.; </w:t>
      </w:r>
      <w:proofErr w:type="gramStart"/>
      <w:r w:rsidRPr="00625D2D">
        <w:rPr>
          <w:rFonts w:ascii="Times New Roman" w:hAnsi="Times New Roman" w:cs="Times New Roman"/>
          <w:sz w:val="28"/>
          <w:szCs w:val="28"/>
          <w:lang w:val="en-US"/>
        </w:rPr>
        <w:t>Zhou,C.</w:t>
      </w:r>
      <w:proofErr w:type="gramEnd"/>
      <w:r w:rsidRPr="00625D2D">
        <w:rPr>
          <w:rFonts w:ascii="Times New Roman" w:hAnsi="Times New Roman" w:cs="Times New Roman"/>
          <w:sz w:val="28"/>
          <w:szCs w:val="28"/>
          <w:lang w:val="en-US"/>
        </w:rPr>
        <w:t>;</w:t>
      </w:r>
      <w:proofErr w:type="gramStart"/>
      <w:r w:rsidRPr="00625D2D">
        <w:rPr>
          <w:rFonts w:ascii="Times New Roman" w:hAnsi="Times New Roman" w:cs="Times New Roman"/>
          <w:sz w:val="28"/>
          <w:szCs w:val="28"/>
          <w:lang w:val="en-US"/>
        </w:rPr>
        <w:t>Liu,H.</w:t>
      </w:r>
      <w:proofErr w:type="gramEnd"/>
      <w:r w:rsidRPr="00625D2D">
        <w:rPr>
          <w:rFonts w:ascii="Times New Roman" w:hAnsi="Times New Roman" w:cs="Times New Roman"/>
          <w:sz w:val="28"/>
          <w:szCs w:val="28"/>
          <w:lang w:val="en-US"/>
        </w:rPr>
        <w:t>;</w:t>
      </w:r>
      <w:proofErr w:type="spellStart"/>
      <w:proofErr w:type="gramStart"/>
      <w:r w:rsidRPr="00625D2D">
        <w:rPr>
          <w:rFonts w:ascii="Times New Roman" w:hAnsi="Times New Roman" w:cs="Times New Roman"/>
          <w:sz w:val="28"/>
          <w:szCs w:val="28"/>
          <w:lang w:val="en-US"/>
        </w:rPr>
        <w:t>Wang,W</w:t>
      </w:r>
      <w:proofErr w:type="spellEnd"/>
      <w:r w:rsidRPr="00625D2D">
        <w:rPr>
          <w:rFonts w:ascii="Times New Roman" w:hAnsi="Times New Roman" w:cs="Times New Roman"/>
          <w:sz w:val="28"/>
          <w:szCs w:val="28"/>
          <w:lang w:val="en-US"/>
        </w:rPr>
        <w:t>.</w:t>
      </w:r>
      <w:proofErr w:type="gramEnd"/>
      <w:r w:rsidRPr="00625D2D">
        <w:rPr>
          <w:rFonts w:ascii="Times New Roman" w:hAnsi="Times New Roman" w:cs="Times New Roman"/>
          <w:sz w:val="28"/>
          <w:szCs w:val="28"/>
          <w:lang w:val="en-US"/>
        </w:rPr>
        <w:t xml:space="preserve">; </w:t>
      </w:r>
      <w:proofErr w:type="spellStart"/>
      <w:proofErr w:type="gramStart"/>
      <w:r w:rsidRPr="00625D2D">
        <w:rPr>
          <w:rFonts w:ascii="Times New Roman" w:hAnsi="Times New Roman" w:cs="Times New Roman"/>
          <w:sz w:val="28"/>
          <w:szCs w:val="28"/>
          <w:lang w:val="en-US"/>
        </w:rPr>
        <w:t>Zhou,J</w:t>
      </w:r>
      <w:proofErr w:type="spellEnd"/>
      <w:r w:rsidRPr="00625D2D">
        <w:rPr>
          <w:rFonts w:ascii="Times New Roman" w:hAnsi="Times New Roman" w:cs="Times New Roman"/>
          <w:sz w:val="28"/>
          <w:szCs w:val="28"/>
          <w:lang w:val="en-US"/>
        </w:rPr>
        <w:t>.</w:t>
      </w:r>
      <w:proofErr w:type="gramEnd"/>
      <w:r w:rsidRPr="00625D2D">
        <w:rPr>
          <w:rFonts w:ascii="Times New Roman" w:hAnsi="Times New Roman" w:cs="Times New Roman"/>
          <w:sz w:val="28"/>
          <w:szCs w:val="28"/>
          <w:lang w:val="en-US"/>
        </w:rPr>
        <w:t xml:space="preserve">; Xu, </w:t>
      </w:r>
      <w:proofErr w:type="spellStart"/>
      <w:proofErr w:type="gramStart"/>
      <w:r w:rsidRPr="00625D2D">
        <w:rPr>
          <w:rFonts w:ascii="Times New Roman" w:hAnsi="Times New Roman" w:cs="Times New Roman"/>
          <w:sz w:val="28"/>
          <w:szCs w:val="28"/>
          <w:lang w:val="en-US"/>
        </w:rPr>
        <w:t>H.DevelopingEfficient</w:t>
      </w:r>
      <w:proofErr w:type="spellEnd"/>
      <w:proofErr w:type="gramEnd"/>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MethodsofSpermCryopreservation</w:t>
      </w:r>
      <w:proofErr w:type="spellEnd"/>
      <w:r w:rsidRPr="00625D2D">
        <w:rPr>
          <w:rFonts w:ascii="Times New Roman" w:hAnsi="Times New Roman" w:cs="Times New Roman"/>
          <w:sz w:val="28"/>
          <w:szCs w:val="28"/>
          <w:lang w:val="en-US"/>
        </w:rPr>
        <w:t xml:space="preserve"> for </w:t>
      </w:r>
      <w:proofErr w:type="spellStart"/>
      <w:r w:rsidRPr="00625D2D">
        <w:rPr>
          <w:rFonts w:ascii="Times New Roman" w:hAnsi="Times New Roman" w:cs="Times New Roman"/>
          <w:sz w:val="28"/>
          <w:szCs w:val="28"/>
          <w:lang w:val="en-US"/>
        </w:rPr>
        <w:t>ThreeFishSpecies</w:t>
      </w:r>
      <w:proofErr w:type="spellEnd"/>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lang w:val="en-US"/>
        </w:rPr>
        <w:lastRenderedPageBreak/>
        <w:t xml:space="preserve">(Cyprinus carpio L., </w:t>
      </w:r>
      <w:proofErr w:type="spellStart"/>
      <w:r w:rsidRPr="00625D2D">
        <w:rPr>
          <w:rFonts w:ascii="Times New Roman" w:hAnsi="Times New Roman" w:cs="Times New Roman"/>
          <w:sz w:val="28"/>
          <w:szCs w:val="28"/>
          <w:lang w:val="en-US"/>
        </w:rPr>
        <w:t>Schizothorax</w:t>
      </w:r>
      <w:proofErr w:type="spellEnd"/>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prenanti</w:t>
      </w:r>
      <w:proofErr w:type="spellEnd"/>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Glyptosternum</w:t>
      </w:r>
      <w:proofErr w:type="spellEnd"/>
      <w:r w:rsidRPr="00625D2D">
        <w:rPr>
          <w:rFonts w:ascii="Times New Roman" w:hAnsi="Times New Roman" w:cs="Times New Roman"/>
          <w:sz w:val="28"/>
          <w:szCs w:val="28"/>
          <w:lang w:val="en-US"/>
        </w:rPr>
        <w:t xml:space="preserve"> maculatum). Int. J. Mol. Sci. 2025, 26, 4648. https://doi.org/10.3390/ ijms26104648</w:t>
      </w:r>
    </w:p>
    <w:p w14:paraId="2613E250" w14:textId="77777777" w:rsidR="00BE1202" w:rsidRPr="00625D2D" w:rsidRDefault="00BE1202" w:rsidP="00BE1202">
      <w:pPr>
        <w:spacing w:after="0" w:line="240" w:lineRule="auto"/>
        <w:ind w:firstLine="709"/>
        <w:jc w:val="both"/>
        <w:rPr>
          <w:rFonts w:ascii="Times New Roman" w:hAnsi="Times New Roman" w:cs="Times New Roman"/>
          <w:sz w:val="28"/>
          <w:szCs w:val="28"/>
          <w:lang w:val="kk-KZ"/>
        </w:rPr>
      </w:pPr>
      <w:r w:rsidRPr="00625D2D">
        <w:rPr>
          <w:rFonts w:ascii="Times New Roman" w:hAnsi="Times New Roman" w:cs="Times New Roman"/>
          <w:sz w:val="28"/>
          <w:szCs w:val="28"/>
          <w:lang w:val="kk-KZ"/>
        </w:rPr>
        <w:t>168</w:t>
      </w:r>
      <w:r w:rsidRPr="00625D2D">
        <w:rPr>
          <w:rFonts w:ascii="Times New Roman" w:hAnsi="Times New Roman" w:cs="Times New Roman"/>
          <w:sz w:val="28"/>
          <w:szCs w:val="28"/>
          <w:lang w:val="en-US"/>
        </w:rPr>
        <w:t xml:space="preserve">. Sotnikov A, Rodina M, Gela D, </w:t>
      </w:r>
      <w:proofErr w:type="spellStart"/>
      <w:r w:rsidRPr="00625D2D">
        <w:rPr>
          <w:rFonts w:ascii="Times New Roman" w:hAnsi="Times New Roman" w:cs="Times New Roman"/>
          <w:sz w:val="28"/>
          <w:szCs w:val="28"/>
          <w:lang w:val="en-US"/>
        </w:rPr>
        <w:t>Boryshpolets</w:t>
      </w:r>
      <w:proofErr w:type="spellEnd"/>
      <w:r w:rsidRPr="00625D2D">
        <w:rPr>
          <w:rFonts w:ascii="Times New Roman" w:hAnsi="Times New Roman" w:cs="Times New Roman"/>
          <w:sz w:val="28"/>
          <w:szCs w:val="28"/>
          <w:lang w:val="en-US"/>
        </w:rPr>
        <w:t xml:space="preserve"> S, </w:t>
      </w:r>
      <w:proofErr w:type="spellStart"/>
      <w:r w:rsidRPr="00625D2D">
        <w:rPr>
          <w:rFonts w:ascii="Times New Roman" w:hAnsi="Times New Roman" w:cs="Times New Roman"/>
          <w:sz w:val="28"/>
          <w:szCs w:val="28"/>
          <w:lang w:val="en-US"/>
        </w:rPr>
        <w:t>Kholodnyy</w:t>
      </w:r>
      <w:proofErr w:type="spellEnd"/>
      <w:r w:rsidRPr="00625D2D">
        <w:rPr>
          <w:rFonts w:ascii="Times New Roman" w:hAnsi="Times New Roman" w:cs="Times New Roman"/>
          <w:sz w:val="28"/>
          <w:szCs w:val="28"/>
          <w:lang w:val="en-US"/>
        </w:rPr>
        <w:t xml:space="preserve"> V, </w:t>
      </w:r>
      <w:proofErr w:type="spellStart"/>
      <w:r w:rsidRPr="00625D2D">
        <w:rPr>
          <w:rFonts w:ascii="Times New Roman" w:hAnsi="Times New Roman" w:cs="Times New Roman"/>
          <w:sz w:val="28"/>
          <w:szCs w:val="28"/>
          <w:lang w:val="en-US"/>
        </w:rPr>
        <w:t>Kasˇpar</w:t>
      </w:r>
      <w:proofErr w:type="spellEnd"/>
      <w:r w:rsidRPr="00625D2D">
        <w:rPr>
          <w:rFonts w:ascii="Times New Roman" w:hAnsi="Times New Roman" w:cs="Times New Roman"/>
          <w:sz w:val="28"/>
          <w:szCs w:val="28"/>
          <w:lang w:val="en-US"/>
        </w:rPr>
        <w:t xml:space="preserve"> V, Linhart O and Dzyuba B (2024) Optimizing aquaculture scale common carp artificial reproduction: a novel approach to sperm cryopreservation using large-volume containers and elevated thawing temperatures. Front. Mar. Sci. 11:1342483. </w:t>
      </w:r>
      <w:proofErr w:type="spellStart"/>
      <w:r w:rsidRPr="00625D2D">
        <w:rPr>
          <w:rFonts w:ascii="Times New Roman" w:hAnsi="Times New Roman" w:cs="Times New Roman"/>
          <w:sz w:val="28"/>
          <w:szCs w:val="28"/>
          <w:lang w:val="en-US"/>
        </w:rPr>
        <w:t>doi</w:t>
      </w:r>
      <w:proofErr w:type="spellEnd"/>
      <w:r w:rsidRPr="00625D2D">
        <w:rPr>
          <w:rFonts w:ascii="Times New Roman" w:hAnsi="Times New Roman" w:cs="Times New Roman"/>
          <w:sz w:val="28"/>
          <w:szCs w:val="28"/>
          <w:lang w:val="en-US"/>
        </w:rPr>
        <w:t>: 10.3389/fmars.2024.1342483</w:t>
      </w:r>
      <w:r w:rsidRPr="00625D2D">
        <w:rPr>
          <w:rFonts w:ascii="Times New Roman" w:hAnsi="Times New Roman" w:cs="Times New Roman"/>
          <w:sz w:val="28"/>
          <w:szCs w:val="28"/>
          <w:lang w:val="kk-KZ"/>
        </w:rPr>
        <w:t xml:space="preserve"> </w:t>
      </w:r>
    </w:p>
    <w:p w14:paraId="63DDD999"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kk-KZ"/>
        </w:rPr>
        <w:t xml:space="preserve">169. </w:t>
      </w:r>
      <w:proofErr w:type="spellStart"/>
      <w:r w:rsidRPr="00625D2D">
        <w:rPr>
          <w:rFonts w:ascii="Times New Roman" w:hAnsi="Times New Roman" w:cs="Times New Roman"/>
          <w:sz w:val="28"/>
          <w:szCs w:val="28"/>
          <w:lang w:val="en-US"/>
        </w:rPr>
        <w:t>Blaxter</w:t>
      </w:r>
      <w:proofErr w:type="spellEnd"/>
      <w:r w:rsidRPr="00625D2D">
        <w:rPr>
          <w:rFonts w:ascii="Times New Roman" w:hAnsi="Times New Roman" w:cs="Times New Roman"/>
          <w:sz w:val="28"/>
          <w:szCs w:val="28"/>
          <w:lang w:val="en-US"/>
        </w:rPr>
        <w:t xml:space="preserve"> JH. Sperm storage and cross-fertilization of spring and autumn spawning herring. Nature. 1953;172 (4391):1189-90 </w:t>
      </w:r>
    </w:p>
    <w:p w14:paraId="50F1A7CF"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170. </w:t>
      </w:r>
      <w:proofErr w:type="spellStart"/>
      <w:r w:rsidRPr="00625D2D">
        <w:rPr>
          <w:rFonts w:ascii="Times New Roman" w:hAnsi="Times New Roman" w:cs="Times New Roman"/>
          <w:sz w:val="28"/>
          <w:szCs w:val="28"/>
          <w:lang w:val="en-US"/>
        </w:rPr>
        <w:t>Blesbois</w:t>
      </w:r>
      <w:proofErr w:type="spellEnd"/>
      <w:r w:rsidRPr="00625D2D">
        <w:rPr>
          <w:rFonts w:ascii="Times New Roman" w:hAnsi="Times New Roman" w:cs="Times New Roman"/>
          <w:sz w:val="28"/>
          <w:szCs w:val="28"/>
          <w:lang w:val="en-US"/>
        </w:rPr>
        <w:t xml:space="preserve"> E, Labbé C. Main improvements in semen and embryo cryopreservation for fish and fowl. In Atelier sur la </w:t>
      </w:r>
      <w:proofErr w:type="spellStart"/>
      <w:r w:rsidRPr="00625D2D">
        <w:rPr>
          <w:rFonts w:ascii="Times New Roman" w:hAnsi="Times New Roman" w:cs="Times New Roman"/>
          <w:sz w:val="28"/>
          <w:szCs w:val="28"/>
          <w:lang w:val="en-US"/>
        </w:rPr>
        <w:t>Cryoconservation</w:t>
      </w:r>
      <w:proofErr w:type="spellEnd"/>
      <w:r w:rsidRPr="00625D2D">
        <w:rPr>
          <w:rFonts w:ascii="Times New Roman" w:hAnsi="Times New Roman" w:cs="Times New Roman"/>
          <w:sz w:val="28"/>
          <w:szCs w:val="28"/>
          <w:lang w:val="en-US"/>
        </w:rPr>
        <w:t xml:space="preserve"> des </w:t>
      </w:r>
      <w:proofErr w:type="spellStart"/>
      <w:r w:rsidRPr="00625D2D">
        <w:rPr>
          <w:rFonts w:ascii="Times New Roman" w:hAnsi="Times New Roman" w:cs="Times New Roman"/>
          <w:sz w:val="28"/>
          <w:szCs w:val="28"/>
          <w:lang w:val="en-US"/>
        </w:rPr>
        <w:t>Ressources</w:t>
      </w:r>
      <w:proofErr w:type="spellEnd"/>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Génétiques</w:t>
      </w:r>
      <w:proofErr w:type="spellEnd"/>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Animales</w:t>
      </w:r>
      <w:proofErr w:type="spellEnd"/>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en</w:t>
      </w:r>
      <w:proofErr w:type="spellEnd"/>
      <w:r w:rsidRPr="00625D2D">
        <w:rPr>
          <w:rFonts w:ascii="Times New Roman" w:hAnsi="Times New Roman" w:cs="Times New Roman"/>
          <w:sz w:val="28"/>
          <w:szCs w:val="28"/>
          <w:lang w:val="en-US"/>
        </w:rPr>
        <w:t xml:space="preserve"> Europe. Bureau des </w:t>
      </w:r>
      <w:proofErr w:type="spellStart"/>
      <w:r w:rsidRPr="00625D2D">
        <w:rPr>
          <w:rFonts w:ascii="Times New Roman" w:hAnsi="Times New Roman" w:cs="Times New Roman"/>
          <w:sz w:val="28"/>
          <w:szCs w:val="28"/>
          <w:lang w:val="en-US"/>
        </w:rPr>
        <w:t>Ressources</w:t>
      </w:r>
      <w:proofErr w:type="spellEnd"/>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Génétiques</w:t>
      </w:r>
      <w:proofErr w:type="spellEnd"/>
      <w:r w:rsidRPr="00625D2D">
        <w:rPr>
          <w:rFonts w:ascii="Times New Roman" w:hAnsi="Times New Roman" w:cs="Times New Roman"/>
          <w:sz w:val="28"/>
          <w:szCs w:val="28"/>
          <w:lang w:val="en-US"/>
        </w:rPr>
        <w:t xml:space="preserve">. Paris. 2003. ISBN 2-908447 25-8: 55-65 </w:t>
      </w:r>
    </w:p>
    <w:p w14:paraId="61BF993F"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171. Hiemstra SJ, van der Lende T, </w:t>
      </w:r>
      <w:proofErr w:type="spellStart"/>
      <w:r w:rsidRPr="00625D2D">
        <w:rPr>
          <w:rFonts w:ascii="Times New Roman" w:hAnsi="Times New Roman" w:cs="Times New Roman"/>
          <w:sz w:val="28"/>
          <w:szCs w:val="28"/>
          <w:lang w:val="en-US"/>
        </w:rPr>
        <w:t>Woelders</w:t>
      </w:r>
      <w:proofErr w:type="spellEnd"/>
      <w:r w:rsidRPr="00625D2D">
        <w:rPr>
          <w:rFonts w:ascii="Times New Roman" w:hAnsi="Times New Roman" w:cs="Times New Roman"/>
          <w:sz w:val="28"/>
          <w:szCs w:val="28"/>
          <w:lang w:val="en-US"/>
        </w:rPr>
        <w:t xml:space="preserve"> H. The potential of cryopreservation and reproductive technologies for animal genetic resources conservation strategies. In The role of biotechnology in exploring and protecting agricultural genetic resources, FAO, 2006. pp.45-60.</w:t>
      </w:r>
    </w:p>
    <w:p w14:paraId="0E66F90E"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172. </w:t>
      </w:r>
      <w:proofErr w:type="spellStart"/>
      <w:r w:rsidRPr="00625D2D">
        <w:rPr>
          <w:rFonts w:ascii="Times New Roman" w:hAnsi="Times New Roman" w:cs="Times New Roman"/>
          <w:sz w:val="28"/>
          <w:szCs w:val="28"/>
          <w:lang w:val="en-US"/>
        </w:rPr>
        <w:t>Asturiano</w:t>
      </w:r>
      <w:proofErr w:type="spellEnd"/>
      <w:r w:rsidRPr="00625D2D">
        <w:rPr>
          <w:rFonts w:ascii="Times New Roman" w:hAnsi="Times New Roman" w:cs="Times New Roman"/>
          <w:sz w:val="28"/>
          <w:szCs w:val="28"/>
          <w:lang w:val="en-US"/>
        </w:rPr>
        <w:t xml:space="preserve"> J. F., Pérez L., Garzón D. L., Marco-Jiménez F., Peñaranda D. S., Vicente J. S., et al. (2004). Physio-chemical characteristics of seminal plasma and development of media and methods for cryopreservation of European eel sperm. Fish Physiol. </w:t>
      </w:r>
      <w:proofErr w:type="spellStart"/>
      <w:r w:rsidRPr="00625D2D">
        <w:rPr>
          <w:rFonts w:ascii="Times New Roman" w:hAnsi="Times New Roman" w:cs="Times New Roman"/>
          <w:sz w:val="28"/>
          <w:szCs w:val="28"/>
          <w:lang w:val="en-US"/>
        </w:rPr>
        <w:t>Biochem</w:t>
      </w:r>
      <w:proofErr w:type="spellEnd"/>
      <w:r w:rsidRPr="00625D2D">
        <w:rPr>
          <w:rFonts w:ascii="Times New Roman" w:hAnsi="Times New Roman" w:cs="Times New Roman"/>
          <w:sz w:val="28"/>
          <w:szCs w:val="28"/>
          <w:lang w:val="en-US"/>
        </w:rPr>
        <w:t xml:space="preserve">. 30, 283–293. </w:t>
      </w:r>
      <w:proofErr w:type="spellStart"/>
      <w:r w:rsidRPr="00625D2D">
        <w:rPr>
          <w:rFonts w:ascii="Times New Roman" w:hAnsi="Times New Roman" w:cs="Times New Roman"/>
          <w:sz w:val="28"/>
          <w:szCs w:val="28"/>
          <w:lang w:val="en-US"/>
        </w:rPr>
        <w:t>doi</w:t>
      </w:r>
      <w:proofErr w:type="spellEnd"/>
      <w:r w:rsidRPr="00625D2D">
        <w:rPr>
          <w:rFonts w:ascii="Times New Roman" w:hAnsi="Times New Roman" w:cs="Times New Roman"/>
          <w:sz w:val="28"/>
          <w:szCs w:val="28"/>
          <w:lang w:val="en-US"/>
        </w:rPr>
        <w:t>: 10.1007/s10695-005-1553-x</w:t>
      </w:r>
    </w:p>
    <w:p w14:paraId="1F6D4888"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173. Bøe, K., </w:t>
      </w:r>
      <w:proofErr w:type="spellStart"/>
      <w:r w:rsidRPr="00625D2D">
        <w:rPr>
          <w:rFonts w:ascii="Times New Roman" w:hAnsi="Times New Roman" w:cs="Times New Roman"/>
          <w:sz w:val="28"/>
          <w:szCs w:val="28"/>
          <w:lang w:val="en-US"/>
        </w:rPr>
        <w:t>Bjøru</w:t>
      </w:r>
      <w:proofErr w:type="spellEnd"/>
      <w:r w:rsidRPr="00625D2D">
        <w:rPr>
          <w:rFonts w:ascii="Times New Roman" w:hAnsi="Times New Roman" w:cs="Times New Roman"/>
          <w:sz w:val="28"/>
          <w:szCs w:val="28"/>
          <w:lang w:val="en-US"/>
        </w:rPr>
        <w:t xml:space="preserve">, B., </w:t>
      </w:r>
      <w:proofErr w:type="spellStart"/>
      <w:r w:rsidRPr="00625D2D">
        <w:rPr>
          <w:rFonts w:ascii="Times New Roman" w:hAnsi="Times New Roman" w:cs="Times New Roman"/>
          <w:sz w:val="28"/>
          <w:szCs w:val="28"/>
          <w:lang w:val="en-US"/>
        </w:rPr>
        <w:t>Tangvold</w:t>
      </w:r>
      <w:proofErr w:type="spellEnd"/>
      <w:r w:rsidRPr="00625D2D">
        <w:rPr>
          <w:rFonts w:ascii="Times New Roman" w:hAnsi="Times New Roman" w:cs="Times New Roman"/>
          <w:sz w:val="28"/>
          <w:szCs w:val="28"/>
          <w:lang w:val="en-US"/>
        </w:rPr>
        <w:t xml:space="preserve"> Bårdsen, M., </w:t>
      </w:r>
      <w:proofErr w:type="spellStart"/>
      <w:r w:rsidRPr="00625D2D">
        <w:rPr>
          <w:rFonts w:ascii="Times New Roman" w:hAnsi="Times New Roman" w:cs="Times New Roman"/>
          <w:sz w:val="28"/>
          <w:szCs w:val="28"/>
          <w:lang w:val="en-US"/>
        </w:rPr>
        <w:t>Nordtug</w:t>
      </w:r>
      <w:proofErr w:type="spellEnd"/>
      <w:r w:rsidRPr="00625D2D">
        <w:rPr>
          <w:rFonts w:ascii="Times New Roman" w:hAnsi="Times New Roman" w:cs="Times New Roman"/>
          <w:sz w:val="28"/>
          <w:szCs w:val="28"/>
          <w:lang w:val="en-US"/>
        </w:rPr>
        <w:t xml:space="preserve"> Wist, A., </w:t>
      </w:r>
      <w:proofErr w:type="spellStart"/>
      <w:r w:rsidRPr="00625D2D">
        <w:rPr>
          <w:rFonts w:ascii="Times New Roman" w:hAnsi="Times New Roman" w:cs="Times New Roman"/>
          <w:sz w:val="28"/>
          <w:szCs w:val="28"/>
          <w:lang w:val="en-US"/>
        </w:rPr>
        <w:t>Wolla</w:t>
      </w:r>
      <w:proofErr w:type="spellEnd"/>
      <w:r w:rsidRPr="00625D2D">
        <w:rPr>
          <w:rFonts w:ascii="Times New Roman" w:hAnsi="Times New Roman" w:cs="Times New Roman"/>
          <w:sz w:val="28"/>
          <w:szCs w:val="28"/>
          <w:lang w:val="en-US"/>
        </w:rPr>
        <w:t>, S., &amp; Sivertsen, A. (2021). Opportunities and challenges related to sperm cryopreservation in Atlantic salmon gene banks. </w:t>
      </w:r>
      <w:r w:rsidRPr="00625D2D">
        <w:rPr>
          <w:rFonts w:ascii="Times New Roman" w:hAnsi="Times New Roman" w:cs="Times New Roman"/>
          <w:i/>
          <w:iCs/>
          <w:sz w:val="28"/>
          <w:szCs w:val="28"/>
          <w:lang w:val="en-US"/>
        </w:rPr>
        <w:t>Conservation Science and Practice</w:t>
      </w:r>
      <w:r w:rsidRPr="00625D2D">
        <w:rPr>
          <w:rFonts w:ascii="Times New Roman" w:hAnsi="Times New Roman" w:cs="Times New Roman"/>
          <w:sz w:val="28"/>
          <w:szCs w:val="28"/>
          <w:lang w:val="en-US"/>
        </w:rPr>
        <w:t>, </w:t>
      </w:r>
      <w:r w:rsidRPr="00625D2D">
        <w:rPr>
          <w:rFonts w:ascii="Times New Roman" w:hAnsi="Times New Roman" w:cs="Times New Roman"/>
          <w:i/>
          <w:iCs/>
          <w:sz w:val="28"/>
          <w:szCs w:val="28"/>
          <w:lang w:val="en-US"/>
        </w:rPr>
        <w:t>3</w:t>
      </w:r>
      <w:r w:rsidRPr="00625D2D">
        <w:rPr>
          <w:rFonts w:ascii="Times New Roman" w:hAnsi="Times New Roman" w:cs="Times New Roman"/>
          <w:sz w:val="28"/>
          <w:szCs w:val="28"/>
          <w:lang w:val="en-US"/>
        </w:rPr>
        <w:t>(12), e552.</w:t>
      </w:r>
    </w:p>
    <w:p w14:paraId="3E8456F5" w14:textId="77777777" w:rsidR="00BE1202" w:rsidRPr="00625D2D" w:rsidRDefault="00BE1202" w:rsidP="00BE1202">
      <w:pPr>
        <w:spacing w:after="0" w:line="240" w:lineRule="auto"/>
        <w:ind w:firstLine="709"/>
        <w:jc w:val="both"/>
        <w:rPr>
          <w:rFonts w:ascii="Times New Roman" w:hAnsi="Times New Roman" w:cs="Times New Roman"/>
          <w:sz w:val="28"/>
          <w:szCs w:val="28"/>
          <w:lang w:val="kk-KZ"/>
        </w:rPr>
      </w:pPr>
      <w:r w:rsidRPr="00625D2D">
        <w:rPr>
          <w:rFonts w:ascii="Times New Roman" w:hAnsi="Times New Roman" w:cs="Times New Roman"/>
          <w:sz w:val="28"/>
          <w:szCs w:val="28"/>
          <w:lang w:val="en-US"/>
        </w:rPr>
        <w:t xml:space="preserve">174. Di Iorio M, Rusco G, Esposito S, D’Andrea M, </w:t>
      </w:r>
      <w:proofErr w:type="spellStart"/>
      <w:r w:rsidRPr="00625D2D">
        <w:rPr>
          <w:rFonts w:ascii="Times New Roman" w:hAnsi="Times New Roman" w:cs="Times New Roman"/>
          <w:sz w:val="28"/>
          <w:szCs w:val="28"/>
          <w:lang w:val="en-US"/>
        </w:rPr>
        <w:t>Roncarati</w:t>
      </w:r>
      <w:proofErr w:type="spellEnd"/>
      <w:r w:rsidRPr="00625D2D">
        <w:rPr>
          <w:rFonts w:ascii="Times New Roman" w:hAnsi="Times New Roman" w:cs="Times New Roman"/>
          <w:sz w:val="28"/>
          <w:szCs w:val="28"/>
          <w:lang w:val="en-US"/>
        </w:rPr>
        <w:t xml:space="preserve"> A and </w:t>
      </w:r>
      <w:proofErr w:type="spellStart"/>
      <w:r w:rsidRPr="00625D2D">
        <w:rPr>
          <w:rFonts w:ascii="Times New Roman" w:hAnsi="Times New Roman" w:cs="Times New Roman"/>
          <w:sz w:val="28"/>
          <w:szCs w:val="28"/>
          <w:lang w:val="en-US"/>
        </w:rPr>
        <w:t>Iaffaldano</w:t>
      </w:r>
      <w:proofErr w:type="spellEnd"/>
      <w:r w:rsidRPr="00625D2D">
        <w:rPr>
          <w:rFonts w:ascii="Times New Roman" w:hAnsi="Times New Roman" w:cs="Times New Roman"/>
          <w:sz w:val="28"/>
          <w:szCs w:val="28"/>
          <w:lang w:val="en-US"/>
        </w:rPr>
        <w:t xml:space="preserve"> N (2023) The role of semen cryobanks for protecting endangered native salmonids: Advantages and perspectives as outlined by the LIFE </w:t>
      </w:r>
      <w:proofErr w:type="spellStart"/>
      <w:r w:rsidRPr="00625D2D">
        <w:rPr>
          <w:rFonts w:ascii="Times New Roman" w:hAnsi="Times New Roman" w:cs="Times New Roman"/>
          <w:sz w:val="28"/>
          <w:szCs w:val="28"/>
          <w:lang w:val="en-US"/>
        </w:rPr>
        <w:t>Nat.Sal.Mo</w:t>
      </w:r>
      <w:proofErr w:type="spellEnd"/>
      <w:r w:rsidRPr="00625D2D">
        <w:rPr>
          <w:rFonts w:ascii="Times New Roman" w:hAnsi="Times New Roman" w:cs="Times New Roman"/>
          <w:sz w:val="28"/>
          <w:szCs w:val="28"/>
          <w:lang w:val="en-US"/>
        </w:rPr>
        <w:t xml:space="preserve">. project on Mediterranean brown trout (Molise region– Italy). Front. Mar. Sci. 9:1075498. </w:t>
      </w:r>
      <w:proofErr w:type="spellStart"/>
      <w:r w:rsidRPr="00625D2D">
        <w:rPr>
          <w:rFonts w:ascii="Times New Roman" w:hAnsi="Times New Roman" w:cs="Times New Roman"/>
          <w:sz w:val="28"/>
          <w:szCs w:val="28"/>
          <w:lang w:val="en-US"/>
        </w:rPr>
        <w:t>doi</w:t>
      </w:r>
      <w:proofErr w:type="spellEnd"/>
      <w:r w:rsidRPr="00625D2D">
        <w:rPr>
          <w:rFonts w:ascii="Times New Roman" w:hAnsi="Times New Roman" w:cs="Times New Roman"/>
          <w:sz w:val="28"/>
          <w:szCs w:val="28"/>
          <w:lang w:val="en-US"/>
        </w:rPr>
        <w:t xml:space="preserve">: 10.3389/fmars.2022.1075498 </w:t>
      </w:r>
    </w:p>
    <w:p w14:paraId="7608CEC4"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lang w:val="kk-KZ"/>
        </w:rPr>
        <w:t>175</w:t>
      </w:r>
      <w:r w:rsidRPr="00625D2D">
        <w:rPr>
          <w:rFonts w:ascii="Times New Roman" w:hAnsi="Times New Roman" w:cs="Times New Roman"/>
          <w:sz w:val="28"/>
          <w:szCs w:val="28"/>
          <w:lang w:val="en-US"/>
        </w:rPr>
        <w:t xml:space="preserve">. Schaefer, F.J., Overton, J.L., Bossuyt, J., </w:t>
      </w:r>
      <w:proofErr w:type="spellStart"/>
      <w:r w:rsidRPr="00625D2D">
        <w:rPr>
          <w:rFonts w:ascii="Times New Roman" w:hAnsi="Times New Roman" w:cs="Times New Roman"/>
          <w:sz w:val="28"/>
          <w:szCs w:val="28"/>
          <w:lang w:val="en-US"/>
        </w:rPr>
        <w:t>Żarski</w:t>
      </w:r>
      <w:proofErr w:type="spellEnd"/>
      <w:r w:rsidRPr="00625D2D">
        <w:rPr>
          <w:rFonts w:ascii="Times New Roman" w:hAnsi="Times New Roman" w:cs="Times New Roman"/>
          <w:sz w:val="28"/>
          <w:szCs w:val="28"/>
          <w:lang w:val="en-US"/>
        </w:rPr>
        <w:t xml:space="preserve">, D., </w:t>
      </w:r>
      <w:proofErr w:type="spellStart"/>
      <w:r w:rsidRPr="00625D2D">
        <w:rPr>
          <w:rFonts w:ascii="Times New Roman" w:hAnsi="Times New Roman" w:cs="Times New Roman"/>
          <w:sz w:val="28"/>
          <w:szCs w:val="28"/>
          <w:lang w:val="en-US"/>
        </w:rPr>
        <w:t>Kloas</w:t>
      </w:r>
      <w:proofErr w:type="spellEnd"/>
      <w:r w:rsidRPr="00625D2D">
        <w:rPr>
          <w:rFonts w:ascii="Times New Roman" w:hAnsi="Times New Roman" w:cs="Times New Roman"/>
          <w:sz w:val="28"/>
          <w:szCs w:val="28"/>
          <w:lang w:val="en-US"/>
        </w:rPr>
        <w:t>, W. and Wuertz, S. (2016), Management of pikeperch </w:t>
      </w:r>
      <w:r w:rsidRPr="00625D2D">
        <w:rPr>
          <w:rFonts w:ascii="Times New Roman" w:hAnsi="Times New Roman" w:cs="Times New Roman"/>
          <w:i/>
          <w:iCs/>
          <w:sz w:val="28"/>
          <w:szCs w:val="28"/>
          <w:lang w:val="en-US"/>
        </w:rPr>
        <w:t xml:space="preserve">Sander </w:t>
      </w:r>
      <w:proofErr w:type="spellStart"/>
      <w:r w:rsidRPr="00625D2D">
        <w:rPr>
          <w:rFonts w:ascii="Times New Roman" w:hAnsi="Times New Roman" w:cs="Times New Roman"/>
          <w:i/>
          <w:iCs/>
          <w:sz w:val="28"/>
          <w:szCs w:val="28"/>
          <w:lang w:val="en-US"/>
        </w:rPr>
        <w:t>lucioperca</w:t>
      </w:r>
      <w:proofErr w:type="spellEnd"/>
      <w:r w:rsidRPr="00625D2D">
        <w:rPr>
          <w:rFonts w:ascii="Times New Roman" w:hAnsi="Times New Roman" w:cs="Times New Roman"/>
          <w:sz w:val="28"/>
          <w:szCs w:val="28"/>
          <w:lang w:val="en-US"/>
        </w:rPr>
        <w:t> (Linnaeus, 1758) sperm quality after stripping. J</w:t>
      </w:r>
      <w:r w:rsidRPr="00625D2D">
        <w:rPr>
          <w:rFonts w:ascii="Times New Roman" w:hAnsi="Times New Roman" w:cs="Times New Roman"/>
          <w:sz w:val="28"/>
          <w:szCs w:val="28"/>
        </w:rPr>
        <w:t xml:space="preserve">. </w:t>
      </w:r>
      <w:r w:rsidRPr="00625D2D">
        <w:rPr>
          <w:rFonts w:ascii="Times New Roman" w:hAnsi="Times New Roman" w:cs="Times New Roman"/>
          <w:sz w:val="28"/>
          <w:szCs w:val="28"/>
          <w:lang w:val="en-US"/>
        </w:rPr>
        <w:t>Appl</w:t>
      </w:r>
      <w:r w:rsidRPr="00625D2D">
        <w:rPr>
          <w:rFonts w:ascii="Times New Roman" w:hAnsi="Times New Roman" w:cs="Times New Roman"/>
          <w:sz w:val="28"/>
          <w:szCs w:val="28"/>
        </w:rPr>
        <w:t xml:space="preserve">. </w:t>
      </w:r>
      <w:r w:rsidRPr="00625D2D">
        <w:rPr>
          <w:rFonts w:ascii="Times New Roman" w:hAnsi="Times New Roman" w:cs="Times New Roman"/>
          <w:sz w:val="28"/>
          <w:szCs w:val="28"/>
          <w:lang w:val="en-US"/>
        </w:rPr>
        <w:t>Ichthyol</w:t>
      </w:r>
      <w:r w:rsidRPr="00625D2D">
        <w:rPr>
          <w:rFonts w:ascii="Times New Roman" w:hAnsi="Times New Roman" w:cs="Times New Roman"/>
          <w:sz w:val="28"/>
          <w:szCs w:val="28"/>
        </w:rPr>
        <w:t>., 32: 1099-1106.</w:t>
      </w:r>
      <w:r w:rsidRPr="00625D2D">
        <w:rPr>
          <w:rFonts w:ascii="Times New Roman" w:hAnsi="Times New Roman" w:cs="Times New Roman"/>
          <w:sz w:val="28"/>
          <w:szCs w:val="28"/>
          <w:lang w:val="en-US"/>
        </w:rPr>
        <w:t> </w:t>
      </w:r>
      <w:hyperlink r:id="rId86" w:history="1">
        <w:r w:rsidRPr="00625D2D">
          <w:rPr>
            <w:rStyle w:val="af"/>
            <w:rFonts w:ascii="Times New Roman" w:hAnsi="Times New Roman" w:cs="Times New Roman"/>
            <w:sz w:val="28"/>
            <w:szCs w:val="28"/>
            <w:lang w:val="en-US"/>
          </w:rPr>
          <w:t>https</w:t>
        </w:r>
        <w:r w:rsidRPr="00625D2D">
          <w:rPr>
            <w:rStyle w:val="af"/>
            <w:rFonts w:ascii="Times New Roman" w:hAnsi="Times New Roman" w:cs="Times New Roman"/>
            <w:sz w:val="28"/>
            <w:szCs w:val="28"/>
          </w:rPr>
          <w:t>://</w:t>
        </w:r>
        <w:proofErr w:type="spellStart"/>
        <w:r w:rsidRPr="00625D2D">
          <w:rPr>
            <w:rStyle w:val="af"/>
            <w:rFonts w:ascii="Times New Roman" w:hAnsi="Times New Roman" w:cs="Times New Roman"/>
            <w:sz w:val="28"/>
            <w:szCs w:val="28"/>
            <w:lang w:val="en-US"/>
          </w:rPr>
          <w:t>doi</w:t>
        </w:r>
        <w:proofErr w:type="spellEnd"/>
        <w:r w:rsidRPr="00625D2D">
          <w:rPr>
            <w:rStyle w:val="af"/>
            <w:rFonts w:ascii="Times New Roman" w:hAnsi="Times New Roman" w:cs="Times New Roman"/>
            <w:sz w:val="28"/>
            <w:szCs w:val="28"/>
          </w:rPr>
          <w:t>.</w:t>
        </w:r>
        <w:r w:rsidRPr="00625D2D">
          <w:rPr>
            <w:rStyle w:val="af"/>
            <w:rFonts w:ascii="Times New Roman" w:hAnsi="Times New Roman" w:cs="Times New Roman"/>
            <w:sz w:val="28"/>
            <w:szCs w:val="28"/>
            <w:lang w:val="en-US"/>
          </w:rPr>
          <w:t>org</w:t>
        </w:r>
        <w:r w:rsidRPr="00625D2D">
          <w:rPr>
            <w:rStyle w:val="af"/>
            <w:rFonts w:ascii="Times New Roman" w:hAnsi="Times New Roman" w:cs="Times New Roman"/>
            <w:sz w:val="28"/>
            <w:szCs w:val="28"/>
          </w:rPr>
          <w:t>/10.1111/</w:t>
        </w:r>
        <w:r w:rsidRPr="00625D2D">
          <w:rPr>
            <w:rStyle w:val="af"/>
            <w:rFonts w:ascii="Times New Roman" w:hAnsi="Times New Roman" w:cs="Times New Roman"/>
            <w:sz w:val="28"/>
            <w:szCs w:val="28"/>
            <w:lang w:val="en-US"/>
          </w:rPr>
          <w:t>jai</w:t>
        </w:r>
        <w:r w:rsidRPr="00625D2D">
          <w:rPr>
            <w:rStyle w:val="af"/>
            <w:rFonts w:ascii="Times New Roman" w:hAnsi="Times New Roman" w:cs="Times New Roman"/>
            <w:sz w:val="28"/>
            <w:szCs w:val="28"/>
          </w:rPr>
          <w:t>.13144</w:t>
        </w:r>
      </w:hyperlink>
      <w:r w:rsidRPr="00625D2D">
        <w:rPr>
          <w:rFonts w:ascii="Times New Roman" w:hAnsi="Times New Roman" w:cs="Times New Roman"/>
          <w:sz w:val="28"/>
          <w:szCs w:val="28"/>
        </w:rPr>
        <w:t xml:space="preserve"> </w:t>
      </w:r>
    </w:p>
    <w:p w14:paraId="4AF12645"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rPr>
        <w:t xml:space="preserve">176. </w:t>
      </w:r>
      <w:proofErr w:type="spellStart"/>
      <w:r w:rsidRPr="00625D2D">
        <w:rPr>
          <w:rFonts w:ascii="Times New Roman" w:hAnsi="Times New Roman" w:cs="Times New Roman"/>
          <w:sz w:val="28"/>
          <w:szCs w:val="28"/>
        </w:rPr>
        <w:t>Чипинов</w:t>
      </w:r>
      <w:proofErr w:type="spellEnd"/>
      <w:r w:rsidRPr="00625D2D">
        <w:rPr>
          <w:rFonts w:ascii="Times New Roman" w:hAnsi="Times New Roman" w:cs="Times New Roman"/>
          <w:sz w:val="28"/>
          <w:szCs w:val="28"/>
        </w:rPr>
        <w:t xml:space="preserve"> В. Г., </w:t>
      </w:r>
      <w:proofErr w:type="spellStart"/>
      <w:r w:rsidRPr="00625D2D">
        <w:rPr>
          <w:rFonts w:ascii="Times New Roman" w:hAnsi="Times New Roman" w:cs="Times New Roman"/>
          <w:sz w:val="28"/>
          <w:szCs w:val="28"/>
        </w:rPr>
        <w:t>Джаригазов</w:t>
      </w:r>
      <w:proofErr w:type="spellEnd"/>
      <w:r w:rsidRPr="00625D2D">
        <w:rPr>
          <w:rFonts w:ascii="Times New Roman" w:hAnsi="Times New Roman" w:cs="Times New Roman"/>
          <w:sz w:val="28"/>
          <w:szCs w:val="28"/>
        </w:rPr>
        <w:t xml:space="preserve"> Е. С., Болонина Н. В. Оценка качества спермы осетровых рыб различными методами и опыт ее низкотемпературной консервации // Вестник АГТУ. </w:t>
      </w:r>
      <w:proofErr w:type="spellStart"/>
      <w:r w:rsidRPr="00625D2D">
        <w:rPr>
          <w:rFonts w:ascii="Times New Roman" w:hAnsi="Times New Roman" w:cs="Times New Roman"/>
          <w:sz w:val="28"/>
          <w:szCs w:val="28"/>
          <w:lang w:val="en-US"/>
        </w:rPr>
        <w:t>Серия</w:t>
      </w:r>
      <w:proofErr w:type="spellEnd"/>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Рыбное</w:t>
      </w:r>
      <w:proofErr w:type="spellEnd"/>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хозяйство</w:t>
      </w:r>
      <w:proofErr w:type="spellEnd"/>
      <w:r w:rsidRPr="00625D2D">
        <w:rPr>
          <w:rFonts w:ascii="Times New Roman" w:hAnsi="Times New Roman" w:cs="Times New Roman"/>
          <w:sz w:val="28"/>
          <w:szCs w:val="28"/>
          <w:lang w:val="en-US"/>
        </w:rPr>
        <w:t>. — 2010. — № 1. — С. 140–143.</w:t>
      </w:r>
    </w:p>
    <w:p w14:paraId="205602A7"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177. Horvath A., Ch</w:t>
      </w:r>
      <w:r w:rsidRPr="00625D2D">
        <w:rPr>
          <w:rFonts w:ascii="Times New Roman" w:hAnsi="Times New Roman" w:cs="Times New Roman"/>
          <w:sz w:val="28"/>
          <w:szCs w:val="28"/>
        </w:rPr>
        <w:t>е</w:t>
      </w:r>
      <w:proofErr w:type="spellStart"/>
      <w:r w:rsidRPr="00625D2D">
        <w:rPr>
          <w:rFonts w:ascii="Times New Roman" w:hAnsi="Times New Roman" w:cs="Times New Roman"/>
          <w:sz w:val="28"/>
          <w:szCs w:val="28"/>
          <w:lang w:val="en-US"/>
        </w:rPr>
        <w:t>vre</w:t>
      </w:r>
      <w:proofErr w:type="spellEnd"/>
      <w:r w:rsidRPr="00625D2D">
        <w:rPr>
          <w:rFonts w:ascii="Times New Roman" w:hAnsi="Times New Roman" w:cs="Times New Roman"/>
          <w:sz w:val="28"/>
          <w:szCs w:val="28"/>
          <w:lang w:val="en-US"/>
        </w:rPr>
        <w:t xml:space="preserve"> P., </w:t>
      </w:r>
      <w:proofErr w:type="spellStart"/>
      <w:r w:rsidRPr="00625D2D">
        <w:rPr>
          <w:rFonts w:ascii="Times New Roman" w:hAnsi="Times New Roman" w:cs="Times New Roman"/>
          <w:sz w:val="28"/>
          <w:szCs w:val="28"/>
          <w:lang w:val="en-US"/>
        </w:rPr>
        <w:t>Urbanyi</w:t>
      </w:r>
      <w:proofErr w:type="spellEnd"/>
      <w:r w:rsidRPr="00625D2D">
        <w:rPr>
          <w:rFonts w:ascii="Times New Roman" w:hAnsi="Times New Roman" w:cs="Times New Roman"/>
          <w:sz w:val="28"/>
          <w:szCs w:val="28"/>
          <w:lang w:val="en-US"/>
        </w:rPr>
        <w:t xml:space="preserve"> B. Sperm cryopreservation in sturgeon with a special focus on A. </w:t>
      </w:r>
      <w:proofErr w:type="spellStart"/>
      <w:r w:rsidRPr="00625D2D">
        <w:rPr>
          <w:rFonts w:ascii="Times New Roman" w:hAnsi="Times New Roman" w:cs="Times New Roman"/>
          <w:sz w:val="28"/>
          <w:szCs w:val="28"/>
          <w:lang w:val="en-US"/>
        </w:rPr>
        <w:t>sturio</w:t>
      </w:r>
      <w:proofErr w:type="spellEnd"/>
      <w:r w:rsidRPr="00625D2D">
        <w:rPr>
          <w:rFonts w:ascii="Times New Roman" w:hAnsi="Times New Roman" w:cs="Times New Roman"/>
          <w:sz w:val="28"/>
          <w:szCs w:val="28"/>
          <w:lang w:val="en-US"/>
        </w:rPr>
        <w:t xml:space="preserve">: chap. 35 // In: Biology and conservation of the European sturgeon Acipenser </w:t>
      </w:r>
      <w:proofErr w:type="spellStart"/>
      <w:r w:rsidRPr="00625D2D">
        <w:rPr>
          <w:rFonts w:ascii="Times New Roman" w:hAnsi="Times New Roman" w:cs="Times New Roman"/>
          <w:sz w:val="28"/>
          <w:szCs w:val="28"/>
          <w:lang w:val="en-US"/>
        </w:rPr>
        <w:t>sturio</w:t>
      </w:r>
      <w:proofErr w:type="spellEnd"/>
      <w:r w:rsidRPr="00625D2D">
        <w:rPr>
          <w:rFonts w:ascii="Times New Roman" w:hAnsi="Times New Roman" w:cs="Times New Roman"/>
          <w:sz w:val="28"/>
          <w:szCs w:val="28"/>
          <w:lang w:val="en-US"/>
        </w:rPr>
        <w:t xml:space="preserve"> L. 1758: the reunion of the European and Atlantic sturgeons. Ed. by Williot P., Rochard E., Desse Berset N., Kirschbaum F., Gessner J. / Heidelberg, NLD: Springer, 2011. — P. 465–476.</w:t>
      </w:r>
    </w:p>
    <w:p w14:paraId="1EB0957D" w14:textId="77777777" w:rsidR="00BE1202" w:rsidRPr="00625D2D" w:rsidRDefault="00BE1202" w:rsidP="00BE1202">
      <w:pPr>
        <w:spacing w:after="0" w:line="240" w:lineRule="auto"/>
        <w:ind w:firstLine="709"/>
        <w:jc w:val="both"/>
        <w:rPr>
          <w:rFonts w:ascii="Times New Roman" w:hAnsi="Times New Roman" w:cs="Times New Roman"/>
          <w:sz w:val="28"/>
          <w:szCs w:val="28"/>
          <w:lang w:val="kk-KZ"/>
        </w:rPr>
      </w:pPr>
      <w:r w:rsidRPr="00625D2D">
        <w:rPr>
          <w:rFonts w:ascii="Times New Roman" w:hAnsi="Times New Roman" w:cs="Times New Roman"/>
          <w:sz w:val="28"/>
          <w:szCs w:val="28"/>
          <w:lang w:val="en-US"/>
        </w:rPr>
        <w:t xml:space="preserve">178. Aramli M. S., Nazari R. M. Motility and fertility of cryopreserved semen in Persian sturgeon, Acipenser </w:t>
      </w:r>
      <w:proofErr w:type="spellStart"/>
      <w:r w:rsidRPr="00625D2D">
        <w:rPr>
          <w:rFonts w:ascii="Times New Roman" w:hAnsi="Times New Roman" w:cs="Times New Roman"/>
          <w:sz w:val="28"/>
          <w:szCs w:val="28"/>
          <w:lang w:val="en-US"/>
        </w:rPr>
        <w:t>persicus</w:t>
      </w:r>
      <w:proofErr w:type="spellEnd"/>
      <w:r w:rsidRPr="00625D2D">
        <w:rPr>
          <w:rFonts w:ascii="Times New Roman" w:hAnsi="Times New Roman" w:cs="Times New Roman"/>
          <w:sz w:val="28"/>
          <w:szCs w:val="28"/>
          <w:lang w:val="en-US"/>
        </w:rPr>
        <w:t>, stored for 30–60 min after thawing // Cryobiology. — 2014. — V. 69. — P. 500–502.</w:t>
      </w:r>
    </w:p>
    <w:p w14:paraId="7763A78F"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lang w:val="kk-KZ"/>
        </w:rPr>
        <w:lastRenderedPageBreak/>
        <w:t>179</w:t>
      </w:r>
      <w:r w:rsidRPr="00625D2D">
        <w:rPr>
          <w:rFonts w:ascii="Times New Roman" w:hAnsi="Times New Roman" w:cs="Times New Roman"/>
          <w:sz w:val="28"/>
          <w:szCs w:val="28"/>
        </w:rPr>
        <w:t>. Васильева Л. М. и др. Биотехнологические нормативы по товарному осетроводству. — Астрахань: ИД «Астраханский университет», 2010. — 78с.</w:t>
      </w:r>
    </w:p>
    <w:p w14:paraId="45202045"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 xml:space="preserve">180. Sadeghi A. et al. Cryopreservation of beluga (Huso huso) sperm: Effect of different concentrations of DMSO and dilution rates on sperm mobility and motility duration after short term storage // Global </w:t>
      </w:r>
      <w:proofErr w:type="spellStart"/>
      <w:r w:rsidRPr="00625D2D">
        <w:rPr>
          <w:rFonts w:ascii="Times New Roman" w:hAnsi="Times New Roman" w:cs="Times New Roman"/>
          <w:sz w:val="28"/>
          <w:szCs w:val="28"/>
          <w:lang w:val="en-US"/>
        </w:rPr>
        <w:t>Veterinaria</w:t>
      </w:r>
      <w:proofErr w:type="spellEnd"/>
      <w:r w:rsidRPr="00625D2D">
        <w:rPr>
          <w:rFonts w:ascii="Times New Roman" w:hAnsi="Times New Roman" w:cs="Times New Roman"/>
          <w:sz w:val="28"/>
          <w:szCs w:val="28"/>
          <w:lang w:val="en-US"/>
        </w:rPr>
        <w:t>, 2013</w:t>
      </w:r>
      <w:proofErr w:type="gramStart"/>
      <w:r w:rsidRPr="00625D2D">
        <w:rPr>
          <w:rFonts w:ascii="Times New Roman" w:hAnsi="Times New Roman" w:cs="Times New Roman"/>
          <w:sz w:val="28"/>
          <w:szCs w:val="28"/>
        </w:rPr>
        <w:t>а</w:t>
      </w:r>
      <w:r w:rsidRPr="00625D2D">
        <w:rPr>
          <w:rFonts w:ascii="Times New Roman" w:hAnsi="Times New Roman" w:cs="Times New Roman"/>
          <w:sz w:val="28"/>
          <w:szCs w:val="28"/>
          <w:lang w:val="en-US"/>
        </w:rPr>
        <w:t>. —</w:t>
      </w:r>
      <w:proofErr w:type="gramEnd"/>
      <w:r w:rsidRPr="00625D2D">
        <w:rPr>
          <w:rFonts w:ascii="Times New Roman" w:hAnsi="Times New Roman" w:cs="Times New Roman"/>
          <w:sz w:val="28"/>
          <w:szCs w:val="28"/>
          <w:lang w:val="en-US"/>
        </w:rPr>
        <w:t xml:space="preserve"> V. 10. — P. 46–50.</w:t>
      </w:r>
    </w:p>
    <w:p w14:paraId="7C82D2B3"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181. А.С. </w:t>
      </w:r>
      <w:proofErr w:type="spellStart"/>
      <w:r w:rsidRPr="00625D2D">
        <w:rPr>
          <w:rFonts w:ascii="Times New Roman" w:hAnsi="Times New Roman" w:cs="Times New Roman"/>
          <w:sz w:val="28"/>
          <w:szCs w:val="28"/>
        </w:rPr>
        <w:t>Асылбекова</w:t>
      </w:r>
      <w:proofErr w:type="spellEnd"/>
      <w:r w:rsidRPr="00625D2D">
        <w:rPr>
          <w:rFonts w:ascii="Times New Roman" w:hAnsi="Times New Roman" w:cs="Times New Roman"/>
          <w:sz w:val="28"/>
          <w:szCs w:val="28"/>
        </w:rPr>
        <w:t xml:space="preserve">, Г.К. Баринова, А.Б. </w:t>
      </w:r>
      <w:proofErr w:type="spellStart"/>
      <w:r w:rsidRPr="00625D2D">
        <w:rPr>
          <w:rFonts w:ascii="Times New Roman" w:hAnsi="Times New Roman" w:cs="Times New Roman"/>
          <w:sz w:val="28"/>
          <w:szCs w:val="28"/>
        </w:rPr>
        <w:t>Маханбетова</w:t>
      </w:r>
      <w:proofErr w:type="spellEnd"/>
      <w:r w:rsidRPr="00625D2D">
        <w:rPr>
          <w:rFonts w:ascii="Times New Roman" w:hAnsi="Times New Roman" w:cs="Times New Roman"/>
          <w:sz w:val="28"/>
          <w:szCs w:val="28"/>
        </w:rPr>
        <w:t xml:space="preserve">, Б.С. </w:t>
      </w:r>
      <w:proofErr w:type="spellStart"/>
      <w:r w:rsidRPr="00625D2D">
        <w:rPr>
          <w:rFonts w:ascii="Times New Roman" w:hAnsi="Times New Roman" w:cs="Times New Roman"/>
          <w:sz w:val="28"/>
          <w:szCs w:val="28"/>
        </w:rPr>
        <w:t>Сейсенов</w:t>
      </w:r>
      <w:proofErr w:type="spellEnd"/>
      <w:r w:rsidRPr="00625D2D">
        <w:rPr>
          <w:rFonts w:ascii="Times New Roman" w:hAnsi="Times New Roman" w:cs="Times New Roman"/>
          <w:sz w:val="28"/>
          <w:szCs w:val="28"/>
        </w:rPr>
        <w:t xml:space="preserve">, А.Д. Мусина / КРИОКОНСЕРВАЦИЯ РЕПРОДУКТИВНЫХ КЛЕТОК САМЦОВ КАРПА // Вестник </w:t>
      </w:r>
      <w:proofErr w:type="spellStart"/>
      <w:r w:rsidRPr="00625D2D">
        <w:rPr>
          <w:rFonts w:ascii="Times New Roman" w:hAnsi="Times New Roman" w:cs="Times New Roman"/>
          <w:sz w:val="28"/>
          <w:szCs w:val="28"/>
        </w:rPr>
        <w:t>КазНУ</w:t>
      </w:r>
      <w:proofErr w:type="spellEnd"/>
      <w:r w:rsidRPr="00625D2D">
        <w:rPr>
          <w:rFonts w:ascii="Times New Roman" w:hAnsi="Times New Roman" w:cs="Times New Roman"/>
          <w:sz w:val="28"/>
          <w:szCs w:val="28"/>
        </w:rPr>
        <w:t xml:space="preserve">. Серия биологическая. – 2021. - №4. – С. 110-118. </w:t>
      </w:r>
      <w:hyperlink r:id="rId87" w:history="1">
        <w:r w:rsidRPr="00625D2D">
          <w:rPr>
            <w:rStyle w:val="af"/>
            <w:rFonts w:ascii="Times New Roman" w:hAnsi="Times New Roman" w:cs="Times New Roman"/>
            <w:sz w:val="28"/>
            <w:szCs w:val="28"/>
          </w:rPr>
          <w:t>https://doi.org/10.26577/eb.2021.v88.i3.11</w:t>
        </w:r>
      </w:hyperlink>
    </w:p>
    <w:p w14:paraId="41DA22D9"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182.  А. С. </w:t>
      </w:r>
      <w:proofErr w:type="spellStart"/>
      <w:r w:rsidRPr="00625D2D">
        <w:rPr>
          <w:rFonts w:ascii="Times New Roman" w:hAnsi="Times New Roman" w:cs="Times New Roman"/>
          <w:sz w:val="28"/>
          <w:szCs w:val="28"/>
        </w:rPr>
        <w:t>Асылбекова</w:t>
      </w:r>
      <w:proofErr w:type="spellEnd"/>
      <w:r w:rsidRPr="00625D2D">
        <w:rPr>
          <w:rFonts w:ascii="Times New Roman" w:hAnsi="Times New Roman" w:cs="Times New Roman"/>
          <w:sz w:val="28"/>
          <w:szCs w:val="28"/>
        </w:rPr>
        <w:t xml:space="preserve">, Г. К. Баринова, Г. А. Аубакирова, А. Д. Мусина. ТҰҚЫНЫҢ МОЛЕКУЛАЛЫҚ-ГЕНЕТИКАЛЫҚ ТАЛДАУЫ // Вестник науки Казахского агротехнического университета им. </w:t>
      </w:r>
      <w:proofErr w:type="spellStart"/>
      <w:r w:rsidRPr="00625D2D">
        <w:rPr>
          <w:rFonts w:ascii="Times New Roman" w:hAnsi="Times New Roman" w:cs="Times New Roman"/>
          <w:sz w:val="28"/>
          <w:szCs w:val="28"/>
        </w:rPr>
        <w:t>С.Сейфуллина</w:t>
      </w:r>
      <w:proofErr w:type="spellEnd"/>
      <w:r w:rsidRPr="00625D2D">
        <w:rPr>
          <w:rFonts w:ascii="Times New Roman" w:hAnsi="Times New Roman" w:cs="Times New Roman"/>
          <w:sz w:val="28"/>
          <w:szCs w:val="28"/>
        </w:rPr>
        <w:t xml:space="preserve"> (междисциплинарный). - 2022. - №3 (114). –Ч.1. - Б. 211-221 </w:t>
      </w:r>
      <w:hyperlink r:id="rId88" w:history="1">
        <w:r w:rsidRPr="00625D2D">
          <w:rPr>
            <w:rStyle w:val="af"/>
            <w:rFonts w:ascii="Times New Roman" w:hAnsi="Times New Roman" w:cs="Times New Roman"/>
            <w:sz w:val="28"/>
            <w:szCs w:val="28"/>
          </w:rPr>
          <w:t>https://doi.org/10.51452/kazatu.2022.3(114).1164</w:t>
        </w:r>
      </w:hyperlink>
      <w:r w:rsidRPr="00625D2D">
        <w:rPr>
          <w:rFonts w:ascii="Times New Roman" w:hAnsi="Times New Roman" w:cs="Times New Roman"/>
          <w:sz w:val="28"/>
          <w:szCs w:val="28"/>
        </w:rPr>
        <w:t xml:space="preserve"> </w:t>
      </w:r>
    </w:p>
    <w:p w14:paraId="6877C88E"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183. А.С. </w:t>
      </w:r>
      <w:proofErr w:type="spellStart"/>
      <w:r w:rsidRPr="00625D2D">
        <w:rPr>
          <w:rFonts w:ascii="Times New Roman" w:hAnsi="Times New Roman" w:cs="Times New Roman"/>
          <w:sz w:val="28"/>
          <w:szCs w:val="28"/>
        </w:rPr>
        <w:t>Асылбекова</w:t>
      </w:r>
      <w:proofErr w:type="spellEnd"/>
      <w:r w:rsidRPr="00625D2D">
        <w:rPr>
          <w:rFonts w:ascii="Times New Roman" w:hAnsi="Times New Roman" w:cs="Times New Roman"/>
          <w:sz w:val="28"/>
          <w:szCs w:val="28"/>
        </w:rPr>
        <w:t xml:space="preserve">, Г.К. Баринова, Г.А. Аубакирова, </w:t>
      </w:r>
      <w:proofErr w:type="spellStart"/>
      <w:r w:rsidRPr="00625D2D">
        <w:rPr>
          <w:rFonts w:ascii="Times New Roman" w:hAnsi="Times New Roman" w:cs="Times New Roman"/>
          <w:sz w:val="28"/>
          <w:szCs w:val="28"/>
        </w:rPr>
        <w:t>А.Б.Маханбетова</w:t>
      </w:r>
      <w:proofErr w:type="spellEnd"/>
      <w:r w:rsidRPr="00625D2D">
        <w:rPr>
          <w:rFonts w:ascii="Times New Roman" w:hAnsi="Times New Roman" w:cs="Times New Roman"/>
          <w:sz w:val="28"/>
          <w:szCs w:val="28"/>
        </w:rPr>
        <w:t xml:space="preserve">, Ж.Б. </w:t>
      </w:r>
      <w:proofErr w:type="spellStart"/>
      <w:r w:rsidRPr="00625D2D">
        <w:rPr>
          <w:rFonts w:ascii="Times New Roman" w:hAnsi="Times New Roman" w:cs="Times New Roman"/>
          <w:sz w:val="28"/>
          <w:szCs w:val="28"/>
        </w:rPr>
        <w:t>Куанчалеев</w:t>
      </w:r>
      <w:proofErr w:type="spellEnd"/>
      <w:r w:rsidRPr="00625D2D">
        <w:rPr>
          <w:rFonts w:ascii="Times New Roman" w:hAnsi="Times New Roman" w:cs="Times New Roman"/>
          <w:sz w:val="28"/>
          <w:szCs w:val="28"/>
        </w:rPr>
        <w:t xml:space="preserve">, С.Е. Мусин, А.Д. Мусина. Криоконсервация репродуктивных клеток самцов русского осетра // Вестник </w:t>
      </w:r>
      <w:proofErr w:type="spellStart"/>
      <w:r w:rsidRPr="00625D2D">
        <w:rPr>
          <w:rFonts w:ascii="Times New Roman" w:hAnsi="Times New Roman" w:cs="Times New Roman"/>
          <w:sz w:val="28"/>
          <w:szCs w:val="28"/>
        </w:rPr>
        <w:t>КазНУ</w:t>
      </w:r>
      <w:proofErr w:type="spellEnd"/>
      <w:r w:rsidRPr="00625D2D">
        <w:rPr>
          <w:rFonts w:ascii="Times New Roman" w:hAnsi="Times New Roman" w:cs="Times New Roman"/>
          <w:sz w:val="28"/>
          <w:szCs w:val="28"/>
        </w:rPr>
        <w:t xml:space="preserve">. - 2022. - №3 (92). – Ч.1. – Б. 132-138 </w:t>
      </w:r>
      <w:hyperlink r:id="rId89" w:history="1">
        <w:r w:rsidRPr="00625D2D">
          <w:rPr>
            <w:rStyle w:val="af"/>
            <w:rFonts w:ascii="Times New Roman" w:hAnsi="Times New Roman" w:cs="Times New Roman"/>
            <w:sz w:val="28"/>
            <w:szCs w:val="28"/>
          </w:rPr>
          <w:t>https://doi.org/10.26577/eb.2022.v92.i3.011</w:t>
        </w:r>
      </w:hyperlink>
      <w:r w:rsidRPr="00625D2D">
        <w:rPr>
          <w:rFonts w:ascii="Times New Roman" w:hAnsi="Times New Roman" w:cs="Times New Roman"/>
          <w:sz w:val="28"/>
          <w:szCs w:val="28"/>
        </w:rPr>
        <w:t xml:space="preserve"> </w:t>
      </w:r>
    </w:p>
    <w:p w14:paraId="5655D4BD"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184. А.С. </w:t>
      </w:r>
      <w:proofErr w:type="spellStart"/>
      <w:r w:rsidRPr="00625D2D">
        <w:rPr>
          <w:rFonts w:ascii="Times New Roman" w:hAnsi="Times New Roman" w:cs="Times New Roman"/>
          <w:sz w:val="28"/>
          <w:szCs w:val="28"/>
        </w:rPr>
        <w:t>Асылбекова</w:t>
      </w:r>
      <w:proofErr w:type="spellEnd"/>
      <w:r w:rsidRPr="00625D2D">
        <w:rPr>
          <w:rFonts w:ascii="Times New Roman" w:hAnsi="Times New Roman" w:cs="Times New Roman"/>
          <w:sz w:val="28"/>
          <w:szCs w:val="28"/>
        </w:rPr>
        <w:t xml:space="preserve">, Г.К. Баринова, Г.А. Аубакирова, А.Д. Мусина, А.Б. </w:t>
      </w:r>
      <w:proofErr w:type="spellStart"/>
      <w:r w:rsidRPr="00625D2D">
        <w:rPr>
          <w:rFonts w:ascii="Times New Roman" w:hAnsi="Times New Roman" w:cs="Times New Roman"/>
          <w:sz w:val="28"/>
          <w:szCs w:val="28"/>
        </w:rPr>
        <w:t>Маханбетова</w:t>
      </w:r>
      <w:proofErr w:type="spellEnd"/>
      <w:r w:rsidRPr="00625D2D">
        <w:rPr>
          <w:rFonts w:ascii="Times New Roman" w:hAnsi="Times New Roman" w:cs="Times New Roman"/>
          <w:sz w:val="28"/>
          <w:szCs w:val="28"/>
        </w:rPr>
        <w:t xml:space="preserve">, Ж.Б. </w:t>
      </w:r>
      <w:proofErr w:type="spellStart"/>
      <w:r w:rsidRPr="00625D2D">
        <w:rPr>
          <w:rFonts w:ascii="Times New Roman" w:hAnsi="Times New Roman" w:cs="Times New Roman"/>
          <w:sz w:val="28"/>
          <w:szCs w:val="28"/>
        </w:rPr>
        <w:t>Куанчалеев</w:t>
      </w:r>
      <w:proofErr w:type="spellEnd"/>
      <w:r w:rsidRPr="00625D2D">
        <w:rPr>
          <w:rFonts w:ascii="Times New Roman" w:hAnsi="Times New Roman" w:cs="Times New Roman"/>
          <w:sz w:val="28"/>
          <w:szCs w:val="28"/>
        </w:rPr>
        <w:t xml:space="preserve">, С.Е. Мусин. ВЛИЯНИЕ СКОРОСТИ ЗАМОРАЖИВАНИЯ НА ПОКАЗАТЕЛИ КАЧЕСТВА СПЕРМЫ ОСЕТРОВЫХ РЫБ. Вестник </w:t>
      </w:r>
      <w:proofErr w:type="spellStart"/>
      <w:r w:rsidRPr="00625D2D">
        <w:rPr>
          <w:rFonts w:ascii="Times New Roman" w:hAnsi="Times New Roman" w:cs="Times New Roman"/>
          <w:sz w:val="28"/>
          <w:szCs w:val="28"/>
        </w:rPr>
        <w:t>КазНУ</w:t>
      </w:r>
      <w:proofErr w:type="spellEnd"/>
      <w:r w:rsidRPr="00625D2D">
        <w:rPr>
          <w:rFonts w:ascii="Times New Roman" w:hAnsi="Times New Roman" w:cs="Times New Roman"/>
          <w:sz w:val="28"/>
          <w:szCs w:val="28"/>
        </w:rPr>
        <w:t xml:space="preserve">, серия биологическая: -2023.Том №3 (96). </w:t>
      </w:r>
      <w:hyperlink r:id="rId90" w:history="1">
        <w:r w:rsidRPr="00625D2D">
          <w:rPr>
            <w:rStyle w:val="af"/>
            <w:rFonts w:ascii="Times New Roman" w:hAnsi="Times New Roman" w:cs="Times New Roman"/>
            <w:sz w:val="28"/>
            <w:szCs w:val="28"/>
          </w:rPr>
          <w:t>https://doi.org/10.26577/eb.2023.v96.i3.015</w:t>
        </w:r>
      </w:hyperlink>
    </w:p>
    <w:p w14:paraId="35CF38BE"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185. Закон Республики Казахстан «Об охране, воспроизводстве и использовании животного мира» от 9 июля 2004 г. № 593-II // FAOLEX </w:t>
      </w:r>
      <w:proofErr w:type="spellStart"/>
      <w:r w:rsidRPr="00625D2D">
        <w:rPr>
          <w:rFonts w:ascii="Times New Roman" w:hAnsi="Times New Roman" w:cs="Times New Roman"/>
          <w:sz w:val="28"/>
          <w:szCs w:val="28"/>
        </w:rPr>
        <w:t>Legislative</w:t>
      </w:r>
      <w:proofErr w:type="spellEnd"/>
      <w:r w:rsidRPr="00625D2D">
        <w:rPr>
          <w:rFonts w:ascii="Times New Roman" w:hAnsi="Times New Roman" w:cs="Times New Roman"/>
          <w:sz w:val="28"/>
          <w:szCs w:val="28"/>
        </w:rPr>
        <w:t xml:space="preserve"> Database. – URL: </w:t>
      </w:r>
      <w:hyperlink r:id="rId91" w:history="1">
        <w:r w:rsidRPr="00625D2D">
          <w:rPr>
            <w:rStyle w:val="af"/>
            <w:rFonts w:ascii="Times New Roman" w:hAnsi="Times New Roman" w:cs="Times New Roman"/>
            <w:sz w:val="28"/>
            <w:szCs w:val="28"/>
          </w:rPr>
          <w:t>https://faolex.fao.org/docs/pdf/kaz50334R.pdf</w:t>
        </w:r>
      </w:hyperlink>
      <w:r w:rsidRPr="00625D2D">
        <w:rPr>
          <w:rFonts w:ascii="Times New Roman" w:hAnsi="Times New Roman" w:cs="Times New Roman"/>
          <w:sz w:val="28"/>
          <w:szCs w:val="28"/>
        </w:rPr>
        <w:t xml:space="preserve">  (дата обращения: 24.10.2025).</w:t>
      </w:r>
    </w:p>
    <w:p w14:paraId="69C0A1F2"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186. Закон Республики Казахстан «О ветеринарии» от 10 июля 2002 г. № 339-II // Информационно-правовая система «</w:t>
      </w:r>
      <w:proofErr w:type="spellStart"/>
      <w:r w:rsidRPr="00625D2D">
        <w:rPr>
          <w:rFonts w:ascii="Times New Roman" w:hAnsi="Times New Roman" w:cs="Times New Roman"/>
          <w:sz w:val="28"/>
          <w:szCs w:val="28"/>
        </w:rPr>
        <w:t>Әділет</w:t>
      </w:r>
      <w:proofErr w:type="spellEnd"/>
      <w:r w:rsidRPr="00625D2D">
        <w:rPr>
          <w:rFonts w:ascii="Times New Roman" w:hAnsi="Times New Roman" w:cs="Times New Roman"/>
          <w:sz w:val="28"/>
          <w:szCs w:val="28"/>
        </w:rPr>
        <w:t xml:space="preserve">». – URL: </w:t>
      </w:r>
      <w:hyperlink r:id="rId92" w:history="1">
        <w:r w:rsidRPr="00625D2D">
          <w:rPr>
            <w:rStyle w:val="af"/>
            <w:rFonts w:ascii="Times New Roman" w:hAnsi="Times New Roman" w:cs="Times New Roman"/>
            <w:sz w:val="28"/>
            <w:szCs w:val="28"/>
          </w:rPr>
          <w:t>https://adilet.zan.kz/rus/docs/Z020000339_</w:t>
        </w:r>
      </w:hyperlink>
      <w:r w:rsidRPr="00625D2D">
        <w:rPr>
          <w:rFonts w:ascii="Times New Roman" w:hAnsi="Times New Roman" w:cs="Times New Roman"/>
          <w:sz w:val="28"/>
          <w:szCs w:val="28"/>
        </w:rPr>
        <w:t xml:space="preserve">  (дата обращения: 24.10.2025).</w:t>
      </w:r>
    </w:p>
    <w:p w14:paraId="1E11A159"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187. Постановление Правительства Республики Казахстан № 814 от 9 августа 2013 г. «Об утверждении Ветеринарных (ветеринарно-санитарных) правил» // FAOLEX </w:t>
      </w:r>
      <w:proofErr w:type="spellStart"/>
      <w:r w:rsidRPr="00625D2D">
        <w:rPr>
          <w:rFonts w:ascii="Times New Roman" w:hAnsi="Times New Roman" w:cs="Times New Roman"/>
          <w:sz w:val="28"/>
          <w:szCs w:val="28"/>
        </w:rPr>
        <w:t>Legislative</w:t>
      </w:r>
      <w:proofErr w:type="spellEnd"/>
      <w:r w:rsidRPr="00625D2D">
        <w:rPr>
          <w:rFonts w:ascii="Times New Roman" w:hAnsi="Times New Roman" w:cs="Times New Roman"/>
          <w:sz w:val="28"/>
          <w:szCs w:val="28"/>
        </w:rPr>
        <w:t xml:space="preserve"> Database. – URL: </w:t>
      </w:r>
      <w:hyperlink r:id="rId93" w:history="1">
        <w:r w:rsidRPr="00625D2D">
          <w:rPr>
            <w:rStyle w:val="af"/>
            <w:rFonts w:ascii="Times New Roman" w:hAnsi="Times New Roman" w:cs="Times New Roman"/>
            <w:sz w:val="28"/>
            <w:szCs w:val="28"/>
          </w:rPr>
          <w:t>https://faolex.fao.org/docs/pdf/kaz129136.pdf</w:t>
        </w:r>
      </w:hyperlink>
      <w:r w:rsidRPr="00625D2D">
        <w:rPr>
          <w:rFonts w:ascii="Times New Roman" w:hAnsi="Times New Roman" w:cs="Times New Roman"/>
          <w:sz w:val="28"/>
          <w:szCs w:val="28"/>
        </w:rPr>
        <w:t xml:space="preserve"> (дата обращения: 24.10.2025).</w:t>
      </w:r>
    </w:p>
    <w:p w14:paraId="2567A468"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188. Приказ Министерства сельского хозяйства Республики Казахстан № 181 от 1 ноября 1999 г. «Об утверждении Ветеринарно-санитарных правил и норм для предприятий по производству и реализации рыбной продукции» // Информационно-правовая система «Zakon.kz». – URL: </w:t>
      </w:r>
      <w:hyperlink r:id="rId94" w:history="1">
        <w:r w:rsidRPr="00625D2D">
          <w:rPr>
            <w:rStyle w:val="af"/>
            <w:rFonts w:ascii="Times New Roman" w:hAnsi="Times New Roman" w:cs="Times New Roman"/>
            <w:sz w:val="28"/>
            <w:szCs w:val="28"/>
          </w:rPr>
          <w:t>https://online.zakon.kz/Document/?doc_id=1019214</w:t>
        </w:r>
      </w:hyperlink>
      <w:r w:rsidRPr="00625D2D">
        <w:rPr>
          <w:rFonts w:ascii="Times New Roman" w:hAnsi="Times New Roman" w:cs="Times New Roman"/>
          <w:sz w:val="28"/>
          <w:szCs w:val="28"/>
        </w:rPr>
        <w:t xml:space="preserve"> (дата обращения: 24.10.2025).</w:t>
      </w:r>
    </w:p>
    <w:p w14:paraId="141AF1CA"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189. Приказ Министра экологии, геологии и природных ресурсов Республики Казахстан № 127 от 5 мая 2021 г. «Об утверждении рыбоводных нормативов» // Информационно-правовая система «</w:t>
      </w:r>
      <w:proofErr w:type="spellStart"/>
      <w:r w:rsidRPr="00625D2D">
        <w:rPr>
          <w:rFonts w:ascii="Times New Roman" w:hAnsi="Times New Roman" w:cs="Times New Roman"/>
          <w:sz w:val="28"/>
          <w:szCs w:val="28"/>
        </w:rPr>
        <w:t>Әділет</w:t>
      </w:r>
      <w:proofErr w:type="spellEnd"/>
      <w:r w:rsidRPr="00625D2D">
        <w:rPr>
          <w:rFonts w:ascii="Times New Roman" w:hAnsi="Times New Roman" w:cs="Times New Roman"/>
          <w:sz w:val="28"/>
          <w:szCs w:val="28"/>
        </w:rPr>
        <w:t xml:space="preserve">». – URL: </w:t>
      </w:r>
      <w:hyperlink r:id="rId95" w:history="1">
        <w:r w:rsidRPr="00625D2D">
          <w:rPr>
            <w:rStyle w:val="af"/>
            <w:rFonts w:ascii="Times New Roman" w:hAnsi="Times New Roman" w:cs="Times New Roman"/>
            <w:sz w:val="28"/>
            <w:szCs w:val="28"/>
          </w:rPr>
          <w:t>https://adilet.zan.kz/rus/docs/V2100022694</w:t>
        </w:r>
      </w:hyperlink>
      <w:r w:rsidRPr="00625D2D">
        <w:rPr>
          <w:rFonts w:ascii="Times New Roman" w:hAnsi="Times New Roman" w:cs="Times New Roman"/>
          <w:sz w:val="28"/>
          <w:szCs w:val="28"/>
        </w:rPr>
        <w:t xml:space="preserve"> (дата обращения: 24.10.2025).</w:t>
      </w:r>
    </w:p>
    <w:p w14:paraId="68BA9B36"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190. Приказ и. о. Министра сельского хозяйства Республики Казахстан № 324 от 9 августа 2017 г. «Об утверждении Правил рыбоводства на </w:t>
      </w:r>
      <w:r w:rsidRPr="00625D2D">
        <w:rPr>
          <w:rFonts w:ascii="Times New Roman" w:hAnsi="Times New Roman" w:cs="Times New Roman"/>
          <w:sz w:val="28"/>
          <w:szCs w:val="28"/>
        </w:rPr>
        <w:lastRenderedPageBreak/>
        <w:t xml:space="preserve">рыбохозяйственных водоёмах» // FAOLEX </w:t>
      </w:r>
      <w:proofErr w:type="spellStart"/>
      <w:r w:rsidRPr="00625D2D">
        <w:rPr>
          <w:rFonts w:ascii="Times New Roman" w:hAnsi="Times New Roman" w:cs="Times New Roman"/>
          <w:sz w:val="28"/>
          <w:szCs w:val="28"/>
        </w:rPr>
        <w:t>Legislative</w:t>
      </w:r>
      <w:proofErr w:type="spellEnd"/>
      <w:r w:rsidRPr="00625D2D">
        <w:rPr>
          <w:rFonts w:ascii="Times New Roman" w:hAnsi="Times New Roman" w:cs="Times New Roman"/>
          <w:sz w:val="28"/>
          <w:szCs w:val="28"/>
        </w:rPr>
        <w:t xml:space="preserve"> Database. – URL: </w:t>
      </w:r>
      <w:hyperlink r:id="rId96" w:history="1">
        <w:r w:rsidRPr="00625D2D">
          <w:rPr>
            <w:rStyle w:val="af"/>
            <w:rFonts w:ascii="Times New Roman" w:hAnsi="Times New Roman" w:cs="Times New Roman"/>
            <w:sz w:val="28"/>
            <w:szCs w:val="28"/>
          </w:rPr>
          <w:t>https://faolex.fao.org/docs/pdf/kaz186751.pdf</w:t>
        </w:r>
      </w:hyperlink>
      <w:r w:rsidRPr="00625D2D">
        <w:rPr>
          <w:rFonts w:ascii="Times New Roman" w:hAnsi="Times New Roman" w:cs="Times New Roman"/>
          <w:sz w:val="28"/>
          <w:szCs w:val="28"/>
        </w:rPr>
        <w:t xml:space="preserve">  (дата обращения: 24.10.2025).</w:t>
      </w:r>
    </w:p>
    <w:p w14:paraId="59E155BC" w14:textId="77777777" w:rsidR="00BE1202" w:rsidRPr="008305C8"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rPr>
        <w:t xml:space="preserve">191. Положение о государственном ветеринарно-санитарном контроле и надзоре (утв. приказом Министра сельского хозяйства Республики Казахстан № 97 от 3 апреля 2014 г., с изм. и доп. по сост. на 03.04.2025 г.) // Информационно-правовая система «Uchet.kz». – URL: </w:t>
      </w:r>
      <w:hyperlink r:id="rId97" w:history="1">
        <w:r w:rsidRPr="00625D2D">
          <w:rPr>
            <w:rStyle w:val="af"/>
            <w:rFonts w:ascii="Times New Roman" w:hAnsi="Times New Roman" w:cs="Times New Roman"/>
            <w:sz w:val="28"/>
            <w:szCs w:val="28"/>
          </w:rPr>
          <w:t>https://zakon.uchet.kz/rus/docs/V14F0009891</w:t>
        </w:r>
      </w:hyperlink>
      <w:r w:rsidRPr="00625D2D">
        <w:rPr>
          <w:rFonts w:ascii="Times New Roman" w:hAnsi="Times New Roman" w:cs="Times New Roman"/>
          <w:sz w:val="28"/>
          <w:szCs w:val="28"/>
        </w:rPr>
        <w:t xml:space="preserve">  (дата обращения: 24.10.2025).</w:t>
      </w:r>
    </w:p>
    <w:p w14:paraId="34A2F573" w14:textId="77777777" w:rsidR="00BE1202" w:rsidRPr="00625D2D" w:rsidRDefault="00BE1202" w:rsidP="00BE1202">
      <w:pPr>
        <w:spacing w:after="0" w:line="240" w:lineRule="auto"/>
        <w:ind w:firstLine="709"/>
        <w:jc w:val="both"/>
        <w:rPr>
          <w:rFonts w:ascii="Times New Roman" w:hAnsi="Times New Roman" w:cs="Times New Roman"/>
          <w:sz w:val="28"/>
          <w:szCs w:val="28"/>
          <w:lang w:val="kk-KZ"/>
        </w:rPr>
      </w:pPr>
      <w:r w:rsidRPr="00625D2D">
        <w:rPr>
          <w:rFonts w:ascii="Times New Roman" w:hAnsi="Times New Roman" w:cs="Times New Roman"/>
          <w:sz w:val="28"/>
          <w:szCs w:val="28"/>
          <w:lang w:val="en-US"/>
        </w:rPr>
        <w:t xml:space="preserve">192. </w:t>
      </w:r>
      <w:proofErr w:type="spellStart"/>
      <w:r w:rsidRPr="00625D2D">
        <w:rPr>
          <w:rFonts w:ascii="Times New Roman" w:hAnsi="Times New Roman" w:cs="Times New Roman"/>
          <w:sz w:val="28"/>
          <w:szCs w:val="28"/>
          <w:lang w:val="en-US"/>
        </w:rPr>
        <w:t>Judycka</w:t>
      </w:r>
      <w:proofErr w:type="spellEnd"/>
      <w:r w:rsidRPr="00625D2D">
        <w:rPr>
          <w:rFonts w:ascii="Times New Roman" w:hAnsi="Times New Roman" w:cs="Times New Roman"/>
          <w:sz w:val="28"/>
          <w:szCs w:val="28"/>
          <w:lang w:val="en-US"/>
        </w:rPr>
        <w:t xml:space="preserve"> S., Dietrich M.A., </w:t>
      </w:r>
      <w:proofErr w:type="spellStart"/>
      <w:r w:rsidRPr="00625D2D">
        <w:rPr>
          <w:rFonts w:ascii="Times New Roman" w:hAnsi="Times New Roman" w:cs="Times New Roman"/>
          <w:sz w:val="28"/>
          <w:szCs w:val="28"/>
          <w:lang w:val="en-US"/>
        </w:rPr>
        <w:t>Żarski</w:t>
      </w:r>
      <w:proofErr w:type="spellEnd"/>
      <w:r w:rsidRPr="00625D2D">
        <w:rPr>
          <w:rFonts w:ascii="Times New Roman" w:hAnsi="Times New Roman" w:cs="Times New Roman"/>
          <w:sz w:val="28"/>
          <w:szCs w:val="28"/>
          <w:lang w:val="en-US"/>
        </w:rPr>
        <w:t xml:space="preserve"> D., Karol H., Palińska-</w:t>
      </w:r>
      <w:proofErr w:type="spellStart"/>
      <w:r w:rsidRPr="00625D2D">
        <w:rPr>
          <w:rFonts w:ascii="Times New Roman" w:hAnsi="Times New Roman" w:cs="Times New Roman"/>
          <w:sz w:val="28"/>
          <w:szCs w:val="28"/>
          <w:lang w:val="en-US"/>
        </w:rPr>
        <w:t>Żarska</w:t>
      </w:r>
      <w:proofErr w:type="spellEnd"/>
      <w:r w:rsidRPr="00625D2D">
        <w:rPr>
          <w:rFonts w:ascii="Times New Roman" w:hAnsi="Times New Roman" w:cs="Times New Roman"/>
          <w:sz w:val="28"/>
          <w:szCs w:val="28"/>
          <w:lang w:val="en-US"/>
        </w:rPr>
        <w:t xml:space="preserve"> K., Błażejewski M., </w:t>
      </w:r>
      <w:proofErr w:type="spellStart"/>
      <w:r w:rsidRPr="00625D2D">
        <w:rPr>
          <w:rFonts w:ascii="Times New Roman" w:hAnsi="Times New Roman" w:cs="Times New Roman"/>
          <w:sz w:val="28"/>
          <w:szCs w:val="28"/>
          <w:lang w:val="en-US"/>
        </w:rPr>
        <w:t>Ciereszko</w:t>
      </w:r>
      <w:proofErr w:type="spellEnd"/>
      <w:r w:rsidRPr="00625D2D">
        <w:rPr>
          <w:rFonts w:ascii="Times New Roman" w:hAnsi="Times New Roman" w:cs="Times New Roman"/>
          <w:sz w:val="28"/>
          <w:szCs w:val="28"/>
          <w:lang w:val="en-US"/>
        </w:rPr>
        <w:t xml:space="preserve"> A. Towards standardization of the cryopreservation procedure of cultured pikeperch (</w:t>
      </w:r>
      <w:r w:rsidRPr="00625D2D">
        <w:rPr>
          <w:rFonts w:ascii="Times New Roman" w:hAnsi="Times New Roman" w:cs="Times New Roman"/>
          <w:i/>
          <w:iCs/>
          <w:sz w:val="28"/>
          <w:szCs w:val="28"/>
          <w:lang w:val="en-US"/>
        </w:rPr>
        <w:t xml:space="preserve">Sander </w:t>
      </w:r>
      <w:proofErr w:type="spellStart"/>
      <w:r w:rsidRPr="00625D2D">
        <w:rPr>
          <w:rFonts w:ascii="Times New Roman" w:hAnsi="Times New Roman" w:cs="Times New Roman"/>
          <w:i/>
          <w:iCs/>
          <w:sz w:val="28"/>
          <w:szCs w:val="28"/>
          <w:lang w:val="en-US"/>
        </w:rPr>
        <w:t>lucioperca</w:t>
      </w:r>
      <w:proofErr w:type="spellEnd"/>
      <w:r w:rsidRPr="00625D2D">
        <w:rPr>
          <w:rFonts w:ascii="Times New Roman" w:hAnsi="Times New Roman" w:cs="Times New Roman"/>
          <w:sz w:val="28"/>
          <w:szCs w:val="28"/>
          <w:lang w:val="en-US"/>
        </w:rPr>
        <w:t xml:space="preserve">) semen // </w:t>
      </w:r>
      <w:r w:rsidRPr="00625D2D">
        <w:rPr>
          <w:rFonts w:ascii="Times New Roman" w:hAnsi="Times New Roman" w:cs="Times New Roman"/>
          <w:i/>
          <w:iCs/>
          <w:sz w:val="28"/>
          <w:szCs w:val="28"/>
          <w:lang w:val="en-US"/>
        </w:rPr>
        <w:t>Aquaculture</w:t>
      </w:r>
      <w:r w:rsidRPr="00625D2D">
        <w:rPr>
          <w:rFonts w:ascii="Times New Roman" w:hAnsi="Times New Roman" w:cs="Times New Roman"/>
          <w:sz w:val="28"/>
          <w:szCs w:val="28"/>
          <w:lang w:val="en-US"/>
        </w:rPr>
        <w:t>. – 2021.– Vol. 538. – Article 736539. – ISSN 0044-8486. DOI: 10.1016/j.aquaculture.2021.736539.</w:t>
      </w:r>
    </w:p>
    <w:p w14:paraId="6AAF02AF" w14:textId="77777777" w:rsidR="00BE1202" w:rsidRPr="00625D2D" w:rsidRDefault="00BE1202" w:rsidP="00BE1202">
      <w:pPr>
        <w:spacing w:after="0" w:line="240" w:lineRule="auto"/>
        <w:ind w:firstLine="709"/>
        <w:jc w:val="both"/>
        <w:rPr>
          <w:rFonts w:ascii="Times New Roman" w:hAnsi="Times New Roman" w:cs="Times New Roman"/>
          <w:sz w:val="28"/>
          <w:szCs w:val="28"/>
          <w:lang w:val="kk-KZ"/>
        </w:rPr>
      </w:pPr>
      <w:r w:rsidRPr="00625D2D">
        <w:rPr>
          <w:rFonts w:ascii="Times New Roman" w:hAnsi="Times New Roman" w:cs="Times New Roman"/>
          <w:sz w:val="28"/>
          <w:szCs w:val="28"/>
          <w:lang w:val="kk-KZ"/>
        </w:rPr>
        <w:t xml:space="preserve">193.  </w:t>
      </w:r>
      <w:r w:rsidRPr="00625D2D">
        <w:rPr>
          <w:rFonts w:ascii="Times New Roman" w:hAnsi="Times New Roman" w:cs="Times New Roman"/>
          <w:sz w:val="28"/>
          <w:szCs w:val="28"/>
        </w:rPr>
        <w:t>Рекомендации</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по</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криоконсервации</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репродуктивных</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клеток</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ценных</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видов</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рыб</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Казахстана</w:t>
      </w:r>
      <w:r w:rsidRPr="002625B0">
        <w:rPr>
          <w:rFonts w:ascii="Times New Roman" w:hAnsi="Times New Roman" w:cs="Times New Roman"/>
          <w:sz w:val="28"/>
          <w:szCs w:val="28"/>
        </w:rPr>
        <w:t>-2023-36</w:t>
      </w:r>
      <w:r w:rsidRPr="00625D2D">
        <w:rPr>
          <w:rFonts w:ascii="Times New Roman" w:hAnsi="Times New Roman" w:cs="Times New Roman"/>
          <w:sz w:val="28"/>
          <w:szCs w:val="28"/>
        </w:rPr>
        <w:t>с</w:t>
      </w:r>
      <w:r w:rsidRPr="002625B0">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АвторыКуанчалеев</w:t>
      </w:r>
      <w:proofErr w:type="spellEnd"/>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Ж</w:t>
      </w:r>
      <w:r w:rsidRPr="002625B0">
        <w:rPr>
          <w:rFonts w:ascii="Times New Roman" w:hAnsi="Times New Roman" w:cs="Times New Roman"/>
          <w:sz w:val="28"/>
          <w:szCs w:val="28"/>
        </w:rPr>
        <w:t>.</w:t>
      </w:r>
      <w:r w:rsidRPr="00625D2D">
        <w:rPr>
          <w:rFonts w:ascii="Times New Roman" w:hAnsi="Times New Roman" w:cs="Times New Roman"/>
          <w:sz w:val="28"/>
          <w:szCs w:val="28"/>
        </w:rPr>
        <w:t>Б</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Баринова</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Г</w:t>
      </w:r>
      <w:r w:rsidRPr="002625B0">
        <w:rPr>
          <w:rFonts w:ascii="Times New Roman" w:hAnsi="Times New Roman" w:cs="Times New Roman"/>
          <w:sz w:val="28"/>
          <w:szCs w:val="28"/>
        </w:rPr>
        <w:t>.</w:t>
      </w:r>
      <w:r w:rsidRPr="00625D2D">
        <w:rPr>
          <w:rFonts w:ascii="Times New Roman" w:hAnsi="Times New Roman" w:cs="Times New Roman"/>
          <w:sz w:val="28"/>
          <w:szCs w:val="28"/>
        </w:rPr>
        <w:t>К</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Аубакирова</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Г</w:t>
      </w:r>
      <w:r w:rsidRPr="002625B0">
        <w:rPr>
          <w:rFonts w:ascii="Times New Roman" w:hAnsi="Times New Roman" w:cs="Times New Roman"/>
          <w:sz w:val="28"/>
          <w:szCs w:val="28"/>
        </w:rPr>
        <w:t>.</w:t>
      </w:r>
      <w:r w:rsidRPr="00625D2D">
        <w:rPr>
          <w:rFonts w:ascii="Times New Roman" w:hAnsi="Times New Roman" w:cs="Times New Roman"/>
          <w:sz w:val="28"/>
          <w:szCs w:val="28"/>
        </w:rPr>
        <w:t>А</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Мусина</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А</w:t>
      </w:r>
      <w:r w:rsidRPr="002625B0">
        <w:rPr>
          <w:rFonts w:ascii="Times New Roman" w:hAnsi="Times New Roman" w:cs="Times New Roman"/>
          <w:sz w:val="28"/>
          <w:szCs w:val="28"/>
        </w:rPr>
        <w:t>.</w:t>
      </w:r>
      <w:r w:rsidRPr="00625D2D">
        <w:rPr>
          <w:rFonts w:ascii="Times New Roman" w:hAnsi="Times New Roman" w:cs="Times New Roman"/>
          <w:sz w:val="28"/>
          <w:szCs w:val="28"/>
        </w:rPr>
        <w:t>Д</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Мусин</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С</w:t>
      </w:r>
      <w:r w:rsidRPr="002625B0">
        <w:rPr>
          <w:rFonts w:ascii="Times New Roman" w:hAnsi="Times New Roman" w:cs="Times New Roman"/>
          <w:sz w:val="28"/>
          <w:szCs w:val="28"/>
        </w:rPr>
        <w:t>.</w:t>
      </w:r>
      <w:r w:rsidRPr="00625D2D">
        <w:rPr>
          <w:rFonts w:ascii="Times New Roman" w:hAnsi="Times New Roman" w:cs="Times New Roman"/>
          <w:sz w:val="28"/>
          <w:szCs w:val="28"/>
        </w:rPr>
        <w:t>Е</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КАТИУ</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им</w:t>
      </w:r>
      <w:r w:rsidRPr="002625B0">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С</w:t>
      </w:r>
      <w:r w:rsidRPr="00063DF5">
        <w:rPr>
          <w:rFonts w:ascii="Times New Roman" w:hAnsi="Times New Roman" w:cs="Times New Roman"/>
          <w:sz w:val="28"/>
          <w:szCs w:val="28"/>
        </w:rPr>
        <w:t>.</w:t>
      </w:r>
      <w:r w:rsidRPr="00625D2D">
        <w:rPr>
          <w:rFonts w:ascii="Times New Roman" w:hAnsi="Times New Roman" w:cs="Times New Roman"/>
          <w:sz w:val="28"/>
          <w:szCs w:val="28"/>
        </w:rPr>
        <w:t>Сейфуллина</w:t>
      </w:r>
      <w:proofErr w:type="spellEnd"/>
      <w:r w:rsidRPr="00063DF5">
        <w:rPr>
          <w:rFonts w:ascii="Times New Roman" w:hAnsi="Times New Roman" w:cs="Times New Roman"/>
          <w:sz w:val="28"/>
          <w:szCs w:val="28"/>
        </w:rPr>
        <w:t xml:space="preserve">. </w:t>
      </w:r>
    </w:p>
    <w:p w14:paraId="5706DF78" w14:textId="77777777" w:rsidR="00BE1202" w:rsidRPr="00C25D21"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kk-KZ"/>
        </w:rPr>
        <w:t>194</w:t>
      </w:r>
      <w:r w:rsidRPr="002039DC">
        <w:rPr>
          <w:rFonts w:ascii="Times New Roman" w:hAnsi="Times New Roman" w:cs="Times New Roman"/>
          <w:sz w:val="28"/>
          <w:szCs w:val="28"/>
        </w:rPr>
        <w:t xml:space="preserve">. Методы рыбохозяйственных </w:t>
      </w:r>
      <w:proofErr w:type="gramStart"/>
      <w:r w:rsidRPr="002039DC">
        <w:rPr>
          <w:rFonts w:ascii="Times New Roman" w:hAnsi="Times New Roman" w:cs="Times New Roman"/>
          <w:sz w:val="28"/>
          <w:szCs w:val="28"/>
        </w:rPr>
        <w:t>исследований :</w:t>
      </w:r>
      <w:proofErr w:type="gramEnd"/>
      <w:r w:rsidRPr="002039DC">
        <w:rPr>
          <w:rFonts w:ascii="Times New Roman" w:hAnsi="Times New Roman" w:cs="Times New Roman"/>
          <w:sz w:val="28"/>
          <w:szCs w:val="28"/>
        </w:rPr>
        <w:t xml:space="preserve"> учебное пособие для обучающихся по направлению подготовки бакалавриата и магистратуры «Водные биоресурсы и аквакультура» / сост.: А. Ю. </w:t>
      </w:r>
      <w:proofErr w:type="gramStart"/>
      <w:r w:rsidRPr="002039DC">
        <w:rPr>
          <w:rFonts w:ascii="Times New Roman" w:hAnsi="Times New Roman" w:cs="Times New Roman"/>
          <w:sz w:val="28"/>
          <w:szCs w:val="28"/>
        </w:rPr>
        <w:t>Волкова ;</w:t>
      </w:r>
      <w:proofErr w:type="gramEnd"/>
      <w:r w:rsidRPr="002039DC">
        <w:rPr>
          <w:rFonts w:ascii="Times New Roman" w:hAnsi="Times New Roman" w:cs="Times New Roman"/>
          <w:sz w:val="28"/>
          <w:szCs w:val="28"/>
        </w:rPr>
        <w:t xml:space="preserve"> М-во науки и высшего образования Рос. Федерации, Федер. гос. бюджет. </w:t>
      </w:r>
      <w:proofErr w:type="spellStart"/>
      <w:r w:rsidRPr="002039DC">
        <w:rPr>
          <w:rFonts w:ascii="Times New Roman" w:hAnsi="Times New Roman" w:cs="Times New Roman"/>
          <w:sz w:val="28"/>
          <w:szCs w:val="28"/>
        </w:rPr>
        <w:t>образоват</w:t>
      </w:r>
      <w:proofErr w:type="spellEnd"/>
      <w:r w:rsidRPr="002039DC">
        <w:rPr>
          <w:rFonts w:ascii="Times New Roman" w:hAnsi="Times New Roman" w:cs="Times New Roman"/>
          <w:sz w:val="28"/>
          <w:szCs w:val="28"/>
        </w:rPr>
        <w:t xml:space="preserve">. учреждение высшего образования </w:t>
      </w:r>
      <w:proofErr w:type="spellStart"/>
      <w:r w:rsidRPr="002039DC">
        <w:rPr>
          <w:rFonts w:ascii="Times New Roman" w:hAnsi="Times New Roman" w:cs="Times New Roman"/>
          <w:sz w:val="28"/>
          <w:szCs w:val="28"/>
        </w:rPr>
        <w:t>Петрозавод</w:t>
      </w:r>
      <w:proofErr w:type="spellEnd"/>
      <w:r w:rsidRPr="002039DC">
        <w:rPr>
          <w:rFonts w:ascii="Times New Roman" w:hAnsi="Times New Roman" w:cs="Times New Roman"/>
          <w:sz w:val="28"/>
          <w:szCs w:val="28"/>
        </w:rPr>
        <w:t>. гос. ун-т. — Петрозаводск : Издательство ПетрГУ, 2021. — 80 </w:t>
      </w:r>
      <w:proofErr w:type="gramStart"/>
      <w:r w:rsidRPr="002039DC">
        <w:rPr>
          <w:rFonts w:ascii="Times New Roman" w:hAnsi="Times New Roman" w:cs="Times New Roman"/>
          <w:sz w:val="28"/>
          <w:szCs w:val="28"/>
        </w:rPr>
        <w:t>с. :</w:t>
      </w:r>
      <w:proofErr w:type="gramEnd"/>
      <w:r w:rsidRPr="002039DC">
        <w:rPr>
          <w:rFonts w:ascii="Times New Roman" w:hAnsi="Times New Roman" w:cs="Times New Roman"/>
          <w:sz w:val="28"/>
          <w:szCs w:val="28"/>
        </w:rPr>
        <w:t xml:space="preserve"> ил., таб. </w:t>
      </w:r>
      <w:r w:rsidRPr="002039DC">
        <w:rPr>
          <w:rFonts w:ascii="Times New Roman" w:hAnsi="Times New Roman" w:cs="Times New Roman"/>
          <w:sz w:val="28"/>
          <w:szCs w:val="28"/>
          <w:lang w:val="en-US"/>
        </w:rPr>
        <w:t>ISBN 978-5-8021-3788-8</w:t>
      </w:r>
      <w:r w:rsidRPr="00C25D21">
        <w:rPr>
          <w:rFonts w:ascii="Times New Roman" w:hAnsi="Times New Roman" w:cs="Times New Roman"/>
          <w:sz w:val="28"/>
          <w:szCs w:val="28"/>
          <w:lang w:val="en-US"/>
        </w:rPr>
        <w:t xml:space="preserve"> </w:t>
      </w:r>
    </w:p>
    <w:p w14:paraId="3DB7EE03" w14:textId="77777777" w:rsidR="00BE1202" w:rsidRPr="00EE7FDF" w:rsidRDefault="00BE1202" w:rsidP="00BE1202">
      <w:pPr>
        <w:spacing w:after="0" w:line="240" w:lineRule="auto"/>
        <w:ind w:firstLine="709"/>
        <w:jc w:val="both"/>
        <w:rPr>
          <w:rFonts w:ascii="Times New Roman" w:hAnsi="Times New Roman" w:cs="Times New Roman"/>
          <w:sz w:val="28"/>
          <w:szCs w:val="28"/>
          <w:lang w:val="kk-KZ"/>
        </w:rPr>
      </w:pPr>
      <w:r w:rsidRPr="005C1A7D">
        <w:rPr>
          <w:rFonts w:ascii="Times New Roman" w:hAnsi="Times New Roman" w:cs="Times New Roman"/>
          <w:sz w:val="28"/>
          <w:szCs w:val="28"/>
          <w:lang w:val="en-US"/>
        </w:rPr>
        <w:t xml:space="preserve">195. </w:t>
      </w:r>
      <w:r w:rsidRPr="00EE7FDF">
        <w:rPr>
          <w:rFonts w:ascii="Times New Roman" w:hAnsi="Times New Roman" w:cs="Times New Roman"/>
          <w:sz w:val="28"/>
          <w:szCs w:val="28"/>
          <w:lang w:val="en-US"/>
        </w:rPr>
        <w:t xml:space="preserve">Beirão, J., Boulais, M., Gallego, V., O’Brien, J. K., Peixoto, S., Robeck, T. R., &amp; </w:t>
      </w:r>
      <w:proofErr w:type="spellStart"/>
      <w:r w:rsidRPr="00EE7FDF">
        <w:rPr>
          <w:rFonts w:ascii="Times New Roman" w:hAnsi="Times New Roman" w:cs="Times New Roman"/>
          <w:sz w:val="28"/>
          <w:szCs w:val="28"/>
          <w:lang w:val="en-US"/>
        </w:rPr>
        <w:t>Cabrita</w:t>
      </w:r>
      <w:proofErr w:type="spellEnd"/>
      <w:r w:rsidRPr="00EE7FDF">
        <w:rPr>
          <w:rFonts w:ascii="Times New Roman" w:hAnsi="Times New Roman" w:cs="Times New Roman"/>
          <w:sz w:val="28"/>
          <w:szCs w:val="28"/>
          <w:lang w:val="en-US"/>
        </w:rPr>
        <w:t xml:space="preserve">, E. (2019). Sperm handling in aquatic animals for artificial reproduction. Theriogenology, 133, 161-178. </w:t>
      </w:r>
      <w:hyperlink r:id="rId98" w:history="1">
        <w:r w:rsidRPr="00EE7FDF">
          <w:rPr>
            <w:rStyle w:val="af"/>
            <w:rFonts w:ascii="Times New Roman" w:hAnsi="Times New Roman" w:cs="Times New Roman"/>
            <w:color w:val="auto"/>
            <w:sz w:val="28"/>
            <w:szCs w:val="28"/>
            <w:lang w:val="en-US"/>
          </w:rPr>
          <w:t>https://doi.org/10.1016/j.theriogenology.2019.05.004</w:t>
        </w:r>
      </w:hyperlink>
    </w:p>
    <w:p w14:paraId="5432C6C0" w14:textId="77777777" w:rsidR="00BE1202" w:rsidRPr="005A08D0" w:rsidRDefault="00BE1202" w:rsidP="00BE1202">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196.</w:t>
      </w:r>
      <w:r w:rsidRPr="005A08D0">
        <w:rPr>
          <w:rFonts w:ascii="Times New Roman" w:hAnsi="Times New Roman" w:cs="Times New Roman"/>
          <w:sz w:val="28"/>
          <w:szCs w:val="28"/>
          <w:lang w:val="en-US"/>
        </w:rPr>
        <w:t>Torres, Leticia et al. “Cryopreservation in fish: current status and pathways to quality assurance and quality control in repository development.” Reproduction, fertility, and development, 10.1071/RD15388. 7 Jan. 2016, doi:10.1071/RD15388</w:t>
      </w:r>
    </w:p>
    <w:p w14:paraId="3AFF8F8A"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2625B0">
        <w:rPr>
          <w:rFonts w:ascii="Times New Roman" w:hAnsi="Times New Roman" w:cs="Times New Roman"/>
          <w:color w:val="000000" w:themeColor="text1"/>
          <w:sz w:val="28"/>
          <w:szCs w:val="28"/>
        </w:rPr>
        <w:t>19</w:t>
      </w:r>
      <w:r w:rsidRPr="005A08D0">
        <w:rPr>
          <w:rFonts w:ascii="Times New Roman" w:hAnsi="Times New Roman" w:cs="Times New Roman"/>
          <w:color w:val="000000" w:themeColor="text1"/>
          <w:sz w:val="28"/>
          <w:szCs w:val="28"/>
          <w:lang w:val="kk-KZ"/>
        </w:rPr>
        <w:t>7</w:t>
      </w:r>
      <w:r w:rsidRPr="002625B0">
        <w:rPr>
          <w:rFonts w:ascii="Times New Roman" w:hAnsi="Times New Roman" w:cs="Times New Roman"/>
          <w:color w:val="000000" w:themeColor="text1"/>
          <w:sz w:val="28"/>
          <w:szCs w:val="28"/>
        </w:rPr>
        <w:t xml:space="preserve">. </w:t>
      </w:r>
      <w:r w:rsidRPr="005A08D0">
        <w:rPr>
          <w:rFonts w:ascii="Times New Roman" w:hAnsi="Times New Roman" w:cs="Times New Roman"/>
          <w:sz w:val="28"/>
          <w:szCs w:val="28"/>
        </w:rPr>
        <w:t>Разработка</w:t>
      </w:r>
      <w:r w:rsidRPr="002625B0">
        <w:rPr>
          <w:rFonts w:ascii="Times New Roman" w:hAnsi="Times New Roman" w:cs="Times New Roman"/>
          <w:sz w:val="28"/>
          <w:szCs w:val="28"/>
        </w:rPr>
        <w:t xml:space="preserve"> </w:t>
      </w:r>
      <w:r w:rsidRPr="005A08D0">
        <w:rPr>
          <w:rFonts w:ascii="Times New Roman" w:hAnsi="Times New Roman" w:cs="Times New Roman"/>
          <w:sz w:val="28"/>
          <w:szCs w:val="28"/>
        </w:rPr>
        <w:t>биотехнических</w:t>
      </w:r>
      <w:r w:rsidRPr="002625B0">
        <w:rPr>
          <w:rFonts w:ascii="Times New Roman" w:hAnsi="Times New Roman" w:cs="Times New Roman"/>
          <w:sz w:val="28"/>
          <w:szCs w:val="28"/>
        </w:rPr>
        <w:t xml:space="preserve"> </w:t>
      </w:r>
      <w:r w:rsidRPr="005A08D0">
        <w:rPr>
          <w:rFonts w:ascii="Times New Roman" w:hAnsi="Times New Roman" w:cs="Times New Roman"/>
          <w:sz w:val="28"/>
          <w:szCs w:val="28"/>
        </w:rPr>
        <w:t>приемов</w:t>
      </w:r>
      <w:r w:rsidRPr="002625B0">
        <w:rPr>
          <w:rFonts w:ascii="Times New Roman" w:hAnsi="Times New Roman" w:cs="Times New Roman"/>
          <w:sz w:val="28"/>
          <w:szCs w:val="28"/>
        </w:rPr>
        <w:t xml:space="preserve"> </w:t>
      </w:r>
      <w:r w:rsidRPr="005A08D0">
        <w:rPr>
          <w:rFonts w:ascii="Times New Roman" w:hAnsi="Times New Roman" w:cs="Times New Roman"/>
          <w:sz w:val="28"/>
          <w:szCs w:val="28"/>
        </w:rPr>
        <w:t>искусственного</w:t>
      </w:r>
      <w:r w:rsidRPr="002625B0">
        <w:rPr>
          <w:rFonts w:ascii="Times New Roman" w:hAnsi="Times New Roman" w:cs="Times New Roman"/>
          <w:sz w:val="28"/>
          <w:szCs w:val="28"/>
        </w:rPr>
        <w:t xml:space="preserve"> </w:t>
      </w:r>
      <w:proofErr w:type="spellStart"/>
      <w:r w:rsidRPr="005A08D0">
        <w:rPr>
          <w:rFonts w:ascii="Times New Roman" w:hAnsi="Times New Roman" w:cs="Times New Roman"/>
          <w:sz w:val="28"/>
          <w:szCs w:val="28"/>
        </w:rPr>
        <w:t>воспроизводтва</w:t>
      </w:r>
      <w:proofErr w:type="spellEnd"/>
      <w:r w:rsidRPr="002625B0">
        <w:rPr>
          <w:rFonts w:ascii="Times New Roman" w:hAnsi="Times New Roman" w:cs="Times New Roman"/>
          <w:sz w:val="28"/>
          <w:szCs w:val="28"/>
        </w:rPr>
        <w:t xml:space="preserve"> </w:t>
      </w:r>
      <w:r w:rsidRPr="005A08D0">
        <w:rPr>
          <w:rFonts w:ascii="Times New Roman" w:hAnsi="Times New Roman" w:cs="Times New Roman"/>
          <w:sz w:val="28"/>
          <w:szCs w:val="28"/>
        </w:rPr>
        <w:t>судака</w:t>
      </w:r>
      <w:r w:rsidRPr="002625B0">
        <w:rPr>
          <w:rFonts w:ascii="Times New Roman" w:hAnsi="Times New Roman" w:cs="Times New Roman"/>
          <w:sz w:val="28"/>
          <w:szCs w:val="28"/>
        </w:rPr>
        <w:t xml:space="preserve"> </w:t>
      </w:r>
      <w:r w:rsidRPr="005A08D0">
        <w:rPr>
          <w:rFonts w:ascii="Times New Roman" w:hAnsi="Times New Roman" w:cs="Times New Roman"/>
          <w:sz w:val="28"/>
          <w:szCs w:val="28"/>
        </w:rPr>
        <w:t>в</w:t>
      </w:r>
      <w:r w:rsidRPr="002625B0">
        <w:rPr>
          <w:rFonts w:ascii="Times New Roman" w:hAnsi="Times New Roman" w:cs="Times New Roman"/>
          <w:sz w:val="28"/>
          <w:szCs w:val="28"/>
        </w:rPr>
        <w:t xml:space="preserve"> </w:t>
      </w:r>
      <w:r w:rsidRPr="005A08D0">
        <w:rPr>
          <w:rFonts w:ascii="Times New Roman" w:hAnsi="Times New Roman" w:cs="Times New Roman"/>
          <w:sz w:val="28"/>
          <w:szCs w:val="28"/>
        </w:rPr>
        <w:t>установке</w:t>
      </w:r>
      <w:r w:rsidRPr="002625B0">
        <w:rPr>
          <w:rFonts w:ascii="Times New Roman" w:hAnsi="Times New Roman" w:cs="Times New Roman"/>
          <w:sz w:val="28"/>
          <w:szCs w:val="28"/>
        </w:rPr>
        <w:t xml:space="preserve"> </w:t>
      </w:r>
      <w:r w:rsidRPr="005A08D0">
        <w:rPr>
          <w:rFonts w:ascii="Times New Roman" w:hAnsi="Times New Roman" w:cs="Times New Roman"/>
          <w:sz w:val="28"/>
          <w:szCs w:val="28"/>
        </w:rPr>
        <w:t>с</w:t>
      </w:r>
      <w:r w:rsidRPr="002625B0">
        <w:rPr>
          <w:rFonts w:ascii="Times New Roman" w:hAnsi="Times New Roman" w:cs="Times New Roman"/>
          <w:sz w:val="28"/>
          <w:szCs w:val="28"/>
        </w:rPr>
        <w:t xml:space="preserve"> </w:t>
      </w:r>
      <w:r w:rsidRPr="005A08D0">
        <w:rPr>
          <w:rFonts w:ascii="Times New Roman" w:hAnsi="Times New Roman" w:cs="Times New Roman"/>
          <w:sz w:val="28"/>
          <w:szCs w:val="28"/>
        </w:rPr>
        <w:t>замкнутым</w:t>
      </w:r>
      <w:r w:rsidRPr="002625B0">
        <w:rPr>
          <w:rFonts w:ascii="Times New Roman" w:hAnsi="Times New Roman" w:cs="Times New Roman"/>
          <w:sz w:val="28"/>
          <w:szCs w:val="28"/>
        </w:rPr>
        <w:t xml:space="preserve"> </w:t>
      </w:r>
      <w:r w:rsidRPr="005A08D0">
        <w:rPr>
          <w:rFonts w:ascii="Times New Roman" w:hAnsi="Times New Roman" w:cs="Times New Roman"/>
          <w:sz w:val="28"/>
          <w:szCs w:val="28"/>
        </w:rPr>
        <w:t>циклом</w:t>
      </w:r>
      <w:r w:rsidRPr="002625B0">
        <w:rPr>
          <w:rFonts w:ascii="Times New Roman" w:hAnsi="Times New Roman" w:cs="Times New Roman"/>
          <w:sz w:val="28"/>
          <w:szCs w:val="28"/>
        </w:rPr>
        <w:t xml:space="preserve"> </w:t>
      </w:r>
      <w:proofErr w:type="spellStart"/>
      <w:r w:rsidRPr="005A08D0">
        <w:rPr>
          <w:rFonts w:ascii="Times New Roman" w:hAnsi="Times New Roman" w:cs="Times New Roman"/>
          <w:sz w:val="28"/>
          <w:szCs w:val="28"/>
        </w:rPr>
        <w:t>водоснабэжения</w:t>
      </w:r>
      <w:proofErr w:type="spellEnd"/>
      <w:r w:rsidRPr="002625B0">
        <w:rPr>
          <w:rFonts w:ascii="Times New Roman" w:hAnsi="Times New Roman" w:cs="Times New Roman"/>
          <w:sz w:val="28"/>
          <w:szCs w:val="28"/>
        </w:rPr>
        <w:t xml:space="preserve"> (</w:t>
      </w:r>
      <w:r w:rsidRPr="005A08D0">
        <w:rPr>
          <w:rFonts w:ascii="Times New Roman" w:hAnsi="Times New Roman" w:cs="Times New Roman"/>
          <w:sz w:val="28"/>
          <w:szCs w:val="28"/>
        </w:rPr>
        <w:t>УЗВ</w:t>
      </w:r>
      <w:r w:rsidRPr="002625B0">
        <w:rPr>
          <w:rFonts w:ascii="Times New Roman" w:hAnsi="Times New Roman" w:cs="Times New Roman"/>
          <w:sz w:val="28"/>
          <w:szCs w:val="28"/>
        </w:rPr>
        <w:t xml:space="preserve">)-2023-29 </w:t>
      </w:r>
      <w:r w:rsidRPr="00625D2D">
        <w:rPr>
          <w:rFonts w:ascii="Times New Roman" w:hAnsi="Times New Roman" w:cs="Times New Roman"/>
          <w:sz w:val="28"/>
          <w:szCs w:val="28"/>
        </w:rPr>
        <w:t>с</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Авторы</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Сыздыков</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К</w:t>
      </w:r>
      <w:r w:rsidRPr="002625B0">
        <w:rPr>
          <w:rFonts w:ascii="Times New Roman" w:hAnsi="Times New Roman" w:cs="Times New Roman"/>
          <w:sz w:val="28"/>
          <w:szCs w:val="28"/>
        </w:rPr>
        <w:t>.</w:t>
      </w:r>
      <w:r w:rsidRPr="00625D2D">
        <w:rPr>
          <w:rFonts w:ascii="Times New Roman" w:hAnsi="Times New Roman" w:cs="Times New Roman"/>
          <w:sz w:val="28"/>
          <w:szCs w:val="28"/>
        </w:rPr>
        <w:t>Н</w:t>
      </w:r>
      <w:r w:rsidRPr="002625B0">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Куанчалеев</w:t>
      </w:r>
      <w:proofErr w:type="spellEnd"/>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Ж</w:t>
      </w:r>
      <w:r w:rsidRPr="002625B0">
        <w:rPr>
          <w:rFonts w:ascii="Times New Roman" w:hAnsi="Times New Roman" w:cs="Times New Roman"/>
          <w:sz w:val="28"/>
          <w:szCs w:val="28"/>
        </w:rPr>
        <w:t>.</w:t>
      </w:r>
      <w:r w:rsidRPr="00625D2D">
        <w:rPr>
          <w:rFonts w:ascii="Times New Roman" w:hAnsi="Times New Roman" w:cs="Times New Roman"/>
          <w:sz w:val="28"/>
          <w:szCs w:val="28"/>
        </w:rPr>
        <w:t>Б</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Аубакирова</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Г</w:t>
      </w:r>
      <w:r w:rsidRPr="002625B0">
        <w:rPr>
          <w:rFonts w:ascii="Times New Roman" w:hAnsi="Times New Roman" w:cs="Times New Roman"/>
          <w:sz w:val="28"/>
          <w:szCs w:val="28"/>
        </w:rPr>
        <w:t>.</w:t>
      </w:r>
      <w:r w:rsidRPr="00625D2D">
        <w:rPr>
          <w:rFonts w:ascii="Times New Roman" w:hAnsi="Times New Roman" w:cs="Times New Roman"/>
          <w:sz w:val="28"/>
          <w:szCs w:val="28"/>
        </w:rPr>
        <w:t>А</w:t>
      </w:r>
      <w:r w:rsidRPr="002625B0">
        <w:rPr>
          <w:rFonts w:ascii="Times New Roman" w:hAnsi="Times New Roman" w:cs="Times New Roman"/>
          <w:sz w:val="28"/>
          <w:szCs w:val="28"/>
        </w:rPr>
        <w:t xml:space="preserve">.,: </w:t>
      </w:r>
      <w:proofErr w:type="spellStart"/>
      <w:r w:rsidRPr="00625D2D">
        <w:rPr>
          <w:rFonts w:ascii="Times New Roman" w:hAnsi="Times New Roman" w:cs="Times New Roman"/>
          <w:sz w:val="28"/>
          <w:szCs w:val="28"/>
        </w:rPr>
        <w:t>Асылбекова</w:t>
      </w:r>
      <w:proofErr w:type="spellEnd"/>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А</w:t>
      </w:r>
      <w:r w:rsidRPr="002625B0">
        <w:rPr>
          <w:rFonts w:ascii="Times New Roman" w:hAnsi="Times New Roman" w:cs="Times New Roman"/>
          <w:sz w:val="28"/>
          <w:szCs w:val="28"/>
        </w:rPr>
        <w:t>.</w:t>
      </w:r>
      <w:r w:rsidRPr="00625D2D">
        <w:rPr>
          <w:rFonts w:ascii="Times New Roman" w:hAnsi="Times New Roman" w:cs="Times New Roman"/>
          <w:sz w:val="28"/>
          <w:szCs w:val="28"/>
        </w:rPr>
        <w:t>С</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Баринова</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Г</w:t>
      </w:r>
      <w:r w:rsidRPr="002625B0">
        <w:rPr>
          <w:rFonts w:ascii="Times New Roman" w:hAnsi="Times New Roman" w:cs="Times New Roman"/>
          <w:sz w:val="28"/>
          <w:szCs w:val="28"/>
        </w:rPr>
        <w:t>.</w:t>
      </w:r>
      <w:r w:rsidRPr="00625D2D">
        <w:rPr>
          <w:rFonts w:ascii="Times New Roman" w:hAnsi="Times New Roman" w:cs="Times New Roman"/>
          <w:sz w:val="28"/>
          <w:szCs w:val="28"/>
        </w:rPr>
        <w:t>К</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Мусин</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С</w:t>
      </w:r>
      <w:r w:rsidRPr="002625B0">
        <w:rPr>
          <w:rFonts w:ascii="Times New Roman" w:hAnsi="Times New Roman" w:cs="Times New Roman"/>
          <w:sz w:val="28"/>
          <w:szCs w:val="28"/>
        </w:rPr>
        <w:t>.</w:t>
      </w:r>
      <w:r w:rsidRPr="00625D2D">
        <w:rPr>
          <w:rFonts w:ascii="Times New Roman" w:hAnsi="Times New Roman" w:cs="Times New Roman"/>
          <w:sz w:val="28"/>
          <w:szCs w:val="28"/>
        </w:rPr>
        <w:t>Е</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Мусина</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А</w:t>
      </w:r>
      <w:r w:rsidRPr="002625B0">
        <w:rPr>
          <w:rFonts w:ascii="Times New Roman" w:hAnsi="Times New Roman" w:cs="Times New Roman"/>
          <w:sz w:val="28"/>
          <w:szCs w:val="28"/>
        </w:rPr>
        <w:t>.</w:t>
      </w:r>
      <w:r w:rsidRPr="00625D2D">
        <w:rPr>
          <w:rFonts w:ascii="Times New Roman" w:hAnsi="Times New Roman" w:cs="Times New Roman"/>
          <w:sz w:val="28"/>
          <w:szCs w:val="28"/>
        </w:rPr>
        <w:t>Д</w:t>
      </w:r>
      <w:r w:rsidRPr="002625B0">
        <w:rPr>
          <w:rFonts w:ascii="Times New Roman" w:hAnsi="Times New Roman" w:cs="Times New Roman"/>
          <w:sz w:val="28"/>
          <w:szCs w:val="28"/>
        </w:rPr>
        <w:t xml:space="preserve">., / </w:t>
      </w:r>
      <w:r w:rsidRPr="00625D2D">
        <w:rPr>
          <w:rFonts w:ascii="Times New Roman" w:hAnsi="Times New Roman" w:cs="Times New Roman"/>
          <w:sz w:val="28"/>
          <w:szCs w:val="28"/>
        </w:rPr>
        <w:t>КАТИУ</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им</w:t>
      </w:r>
      <w:r w:rsidRPr="002625B0">
        <w:rPr>
          <w:rFonts w:ascii="Times New Roman" w:hAnsi="Times New Roman" w:cs="Times New Roman"/>
          <w:sz w:val="28"/>
          <w:szCs w:val="28"/>
        </w:rPr>
        <w:t xml:space="preserve">. </w:t>
      </w:r>
      <w:r w:rsidRPr="00625D2D">
        <w:rPr>
          <w:rFonts w:ascii="Times New Roman" w:hAnsi="Times New Roman" w:cs="Times New Roman"/>
          <w:sz w:val="28"/>
          <w:szCs w:val="28"/>
        </w:rPr>
        <w:t>С</w:t>
      </w:r>
      <w:r w:rsidRPr="008305C8">
        <w:rPr>
          <w:rFonts w:ascii="Times New Roman" w:hAnsi="Times New Roman" w:cs="Times New Roman"/>
          <w:sz w:val="28"/>
          <w:szCs w:val="28"/>
          <w:lang w:val="en-US"/>
        </w:rPr>
        <w:t>.</w:t>
      </w:r>
      <w:r w:rsidRPr="00625D2D">
        <w:rPr>
          <w:rFonts w:ascii="Times New Roman" w:hAnsi="Times New Roman" w:cs="Times New Roman"/>
          <w:sz w:val="28"/>
          <w:szCs w:val="28"/>
        </w:rPr>
        <w:t>Сейфуллина</w:t>
      </w:r>
      <w:r w:rsidRPr="008305C8">
        <w:rPr>
          <w:rFonts w:ascii="Times New Roman" w:hAnsi="Times New Roman" w:cs="Times New Roman"/>
          <w:sz w:val="28"/>
          <w:szCs w:val="28"/>
          <w:lang w:val="en-US"/>
        </w:rPr>
        <w:t>.</w:t>
      </w:r>
    </w:p>
    <w:p w14:paraId="79326829"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19</w:t>
      </w:r>
      <w:r>
        <w:rPr>
          <w:rFonts w:ascii="Times New Roman" w:hAnsi="Times New Roman" w:cs="Times New Roman"/>
          <w:sz w:val="28"/>
          <w:szCs w:val="28"/>
          <w:lang w:val="kk-KZ"/>
        </w:rPr>
        <w:t>8</w:t>
      </w:r>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Pyanov</w:t>
      </w:r>
      <w:proofErr w:type="spellEnd"/>
      <w:r w:rsidRPr="00625D2D">
        <w:rPr>
          <w:rFonts w:ascii="Times New Roman" w:hAnsi="Times New Roman" w:cs="Times New Roman"/>
          <w:sz w:val="28"/>
          <w:szCs w:val="28"/>
          <w:lang w:val="en-US"/>
        </w:rPr>
        <w:t xml:space="preserve"> D., </w:t>
      </w:r>
      <w:proofErr w:type="spellStart"/>
      <w:r w:rsidRPr="00625D2D">
        <w:rPr>
          <w:rFonts w:ascii="Times New Roman" w:hAnsi="Times New Roman" w:cs="Times New Roman"/>
          <w:sz w:val="28"/>
          <w:szCs w:val="28"/>
          <w:lang w:val="en-US"/>
        </w:rPr>
        <w:t>Delmukhametov</w:t>
      </w:r>
      <w:proofErr w:type="spellEnd"/>
      <w:r w:rsidRPr="00625D2D">
        <w:rPr>
          <w:rFonts w:ascii="Times New Roman" w:hAnsi="Times New Roman" w:cs="Times New Roman"/>
          <w:sz w:val="28"/>
          <w:szCs w:val="28"/>
          <w:lang w:val="en-US"/>
        </w:rPr>
        <w:t xml:space="preserve"> A., </w:t>
      </w:r>
      <w:proofErr w:type="spellStart"/>
      <w:r w:rsidRPr="00625D2D">
        <w:rPr>
          <w:rFonts w:ascii="Times New Roman" w:hAnsi="Times New Roman" w:cs="Times New Roman"/>
          <w:sz w:val="28"/>
          <w:szCs w:val="28"/>
          <w:lang w:val="en-US"/>
        </w:rPr>
        <w:t>Khrustalev</w:t>
      </w:r>
      <w:proofErr w:type="spellEnd"/>
      <w:r w:rsidRPr="00625D2D">
        <w:rPr>
          <w:rFonts w:ascii="Times New Roman" w:hAnsi="Times New Roman" w:cs="Times New Roman"/>
          <w:sz w:val="28"/>
          <w:szCs w:val="28"/>
          <w:lang w:val="en-US"/>
        </w:rPr>
        <w:t xml:space="preserve"> E. Pike-perch farming in recirculating aquaculture systems (RAS) in the Kaliningrad region [</w:t>
      </w:r>
      <w:r w:rsidRPr="00625D2D">
        <w:rPr>
          <w:rFonts w:ascii="Times New Roman" w:hAnsi="Times New Roman" w:cs="Times New Roman"/>
          <w:sz w:val="28"/>
          <w:szCs w:val="28"/>
        </w:rPr>
        <w:t>Текст</w:t>
      </w:r>
      <w:r w:rsidRPr="00625D2D">
        <w:rPr>
          <w:rFonts w:ascii="Times New Roman" w:hAnsi="Times New Roman" w:cs="Times New Roman"/>
          <w:sz w:val="28"/>
          <w:szCs w:val="28"/>
          <w:lang w:val="en-US"/>
        </w:rPr>
        <w:t>] / 9th Baltic Conference on Food Science and Technology “Food for consumer well being" FOODBALT 2014 Conference Proceedings. Jelgava: LLU, -2014. – P. 315 317</w:t>
      </w:r>
    </w:p>
    <w:p w14:paraId="1DD2F498"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lang w:val="en-US"/>
        </w:rPr>
        <w:t>19</w:t>
      </w:r>
      <w:r>
        <w:rPr>
          <w:rFonts w:ascii="Times New Roman" w:hAnsi="Times New Roman" w:cs="Times New Roman"/>
          <w:sz w:val="28"/>
          <w:szCs w:val="28"/>
          <w:lang w:val="kk-KZ"/>
        </w:rPr>
        <w:t>9</w:t>
      </w:r>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Б</w:t>
      </w:r>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rPr>
        <w:t>Куанчалеев</w:t>
      </w:r>
      <w:proofErr w:type="spellEnd"/>
      <w:r w:rsidRPr="00625D2D">
        <w:rPr>
          <w:rFonts w:ascii="Times New Roman" w:hAnsi="Times New Roman" w:cs="Times New Roman"/>
          <w:sz w:val="28"/>
          <w:szCs w:val="28"/>
          <w:lang w:val="en-US"/>
        </w:rPr>
        <w:t xml:space="preserve"> &amp; </w:t>
      </w:r>
      <w:r w:rsidRPr="00625D2D">
        <w:rPr>
          <w:rFonts w:ascii="Times New Roman" w:hAnsi="Times New Roman" w:cs="Times New Roman"/>
          <w:sz w:val="28"/>
          <w:szCs w:val="28"/>
        </w:rPr>
        <w:t>К</w:t>
      </w:r>
      <w:r w:rsidRPr="00625D2D">
        <w:rPr>
          <w:rFonts w:ascii="Times New Roman" w:hAnsi="Times New Roman" w:cs="Times New Roman"/>
          <w:sz w:val="28"/>
          <w:szCs w:val="28"/>
          <w:lang w:val="en-US"/>
        </w:rPr>
        <w:t>.</w:t>
      </w:r>
      <w:r w:rsidRPr="00625D2D">
        <w:rPr>
          <w:rFonts w:ascii="Times New Roman" w:hAnsi="Times New Roman" w:cs="Times New Roman"/>
          <w:sz w:val="28"/>
          <w:szCs w:val="28"/>
        </w:rPr>
        <w:t>Н</w:t>
      </w:r>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Сыздыков</w:t>
      </w:r>
      <w:r w:rsidRPr="00625D2D">
        <w:rPr>
          <w:rFonts w:ascii="Times New Roman" w:hAnsi="Times New Roman" w:cs="Times New Roman"/>
          <w:sz w:val="28"/>
          <w:szCs w:val="28"/>
          <w:lang w:val="en-US"/>
        </w:rPr>
        <w:t xml:space="preserve"> &amp; </w:t>
      </w:r>
      <w:r w:rsidRPr="00625D2D">
        <w:rPr>
          <w:rFonts w:ascii="Times New Roman" w:hAnsi="Times New Roman" w:cs="Times New Roman"/>
          <w:sz w:val="28"/>
          <w:szCs w:val="28"/>
        </w:rPr>
        <w:t>А</w:t>
      </w:r>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Аубакирова</w:t>
      </w:r>
      <w:r w:rsidRPr="00625D2D">
        <w:rPr>
          <w:rFonts w:ascii="Times New Roman" w:hAnsi="Times New Roman" w:cs="Times New Roman"/>
          <w:sz w:val="28"/>
          <w:szCs w:val="28"/>
          <w:lang w:val="en-US"/>
        </w:rPr>
        <w:t xml:space="preserve"> &amp; </w:t>
      </w:r>
      <w:r w:rsidRPr="00625D2D">
        <w:rPr>
          <w:rFonts w:ascii="Times New Roman" w:hAnsi="Times New Roman" w:cs="Times New Roman"/>
          <w:sz w:val="28"/>
          <w:szCs w:val="28"/>
        </w:rPr>
        <w:t>Е</w:t>
      </w:r>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Мусин</w:t>
      </w:r>
      <w:r w:rsidRPr="00625D2D">
        <w:rPr>
          <w:rFonts w:ascii="Times New Roman" w:hAnsi="Times New Roman" w:cs="Times New Roman"/>
          <w:sz w:val="28"/>
          <w:szCs w:val="28"/>
          <w:lang w:val="en-US"/>
        </w:rPr>
        <w:t xml:space="preserve"> &amp; </w:t>
      </w:r>
      <w:r w:rsidRPr="00625D2D">
        <w:rPr>
          <w:rFonts w:ascii="Times New Roman" w:hAnsi="Times New Roman" w:cs="Times New Roman"/>
          <w:sz w:val="28"/>
          <w:szCs w:val="28"/>
        </w:rPr>
        <w:t>Д</w:t>
      </w:r>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Мусина</w:t>
      </w:r>
      <w:r w:rsidRPr="00625D2D">
        <w:rPr>
          <w:rFonts w:ascii="Times New Roman" w:hAnsi="Times New Roman" w:cs="Times New Roman"/>
          <w:sz w:val="28"/>
          <w:szCs w:val="28"/>
          <w:lang w:val="en-US"/>
        </w:rPr>
        <w:t xml:space="preserve">. (2022). </w:t>
      </w:r>
      <w:r w:rsidRPr="00625D2D">
        <w:rPr>
          <w:rFonts w:ascii="Times New Roman" w:hAnsi="Times New Roman" w:cs="Times New Roman"/>
          <w:sz w:val="28"/>
          <w:szCs w:val="28"/>
        </w:rPr>
        <w:t>ОПЫТ</w:t>
      </w:r>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ИСКУССТВЕННОГО</w:t>
      </w:r>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ВОСПРОИЗВОДСТВА</w:t>
      </w:r>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СУДАКА</w:t>
      </w:r>
      <w:r w:rsidRPr="00625D2D">
        <w:rPr>
          <w:rFonts w:ascii="Times New Roman" w:hAnsi="Times New Roman" w:cs="Times New Roman"/>
          <w:sz w:val="28"/>
          <w:szCs w:val="28"/>
          <w:lang w:val="en-US"/>
        </w:rPr>
        <w:t xml:space="preserve"> (SANDER LUCIOPERCA) </w:t>
      </w:r>
      <w:r w:rsidRPr="00625D2D">
        <w:rPr>
          <w:rFonts w:ascii="Times New Roman" w:hAnsi="Times New Roman" w:cs="Times New Roman"/>
          <w:sz w:val="28"/>
          <w:szCs w:val="28"/>
        </w:rPr>
        <w:t>В</w:t>
      </w:r>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УСЛОВИЯХ</w:t>
      </w:r>
      <w:r w:rsidRPr="00625D2D">
        <w:rPr>
          <w:rFonts w:ascii="Times New Roman" w:hAnsi="Times New Roman" w:cs="Times New Roman"/>
          <w:sz w:val="28"/>
          <w:szCs w:val="28"/>
          <w:lang w:val="en-US"/>
        </w:rPr>
        <w:t xml:space="preserve"> </w:t>
      </w:r>
      <w:r w:rsidRPr="00625D2D">
        <w:rPr>
          <w:rFonts w:ascii="Times New Roman" w:hAnsi="Times New Roman" w:cs="Times New Roman"/>
          <w:sz w:val="28"/>
          <w:szCs w:val="28"/>
        </w:rPr>
        <w:t>УЗВ</w:t>
      </w:r>
      <w:r w:rsidRPr="00625D2D">
        <w:rPr>
          <w:rFonts w:ascii="Times New Roman" w:hAnsi="Times New Roman" w:cs="Times New Roman"/>
          <w:sz w:val="28"/>
          <w:szCs w:val="28"/>
          <w:lang w:val="en-US"/>
        </w:rPr>
        <w:t xml:space="preserve">. HERALD OF SCIENCE OF S SEIFULLIN KAZAKH AGRO TECHNICAL UNIVERSITY. </w:t>
      </w:r>
      <w:proofErr w:type="gramStart"/>
      <w:r w:rsidRPr="00625D2D">
        <w:rPr>
          <w:rFonts w:ascii="Times New Roman" w:hAnsi="Times New Roman" w:cs="Times New Roman"/>
          <w:sz w:val="28"/>
          <w:szCs w:val="28"/>
        </w:rPr>
        <w:t>17-27</w:t>
      </w:r>
      <w:proofErr w:type="gramEnd"/>
      <w:r w:rsidRPr="00625D2D">
        <w:rPr>
          <w:rFonts w:ascii="Times New Roman" w:hAnsi="Times New Roman" w:cs="Times New Roman"/>
          <w:sz w:val="28"/>
          <w:szCs w:val="28"/>
        </w:rPr>
        <w:t xml:space="preserve">. 10.51452/kazatu.2022.3(114).1163. </w:t>
      </w:r>
    </w:p>
    <w:p w14:paraId="40FE1CE5"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200</w:t>
      </w:r>
      <w:r w:rsidRPr="00625D2D">
        <w:rPr>
          <w:rFonts w:ascii="Times New Roman" w:hAnsi="Times New Roman" w:cs="Times New Roman"/>
          <w:sz w:val="28"/>
          <w:szCs w:val="28"/>
        </w:rPr>
        <w:t xml:space="preserve">. Сыздыков К.Н., </w:t>
      </w:r>
      <w:proofErr w:type="spellStart"/>
      <w:r w:rsidRPr="00625D2D">
        <w:rPr>
          <w:rFonts w:ascii="Times New Roman" w:hAnsi="Times New Roman" w:cs="Times New Roman"/>
          <w:sz w:val="28"/>
          <w:szCs w:val="28"/>
        </w:rPr>
        <w:t>Куанчалеев</w:t>
      </w:r>
      <w:proofErr w:type="spellEnd"/>
      <w:r w:rsidRPr="00625D2D">
        <w:rPr>
          <w:rFonts w:ascii="Times New Roman" w:hAnsi="Times New Roman" w:cs="Times New Roman"/>
          <w:sz w:val="28"/>
          <w:szCs w:val="28"/>
        </w:rPr>
        <w:t xml:space="preserve"> Ж.Б., Марленов Э.Б., </w:t>
      </w:r>
      <w:proofErr w:type="spellStart"/>
      <w:r w:rsidRPr="00625D2D">
        <w:rPr>
          <w:rFonts w:ascii="Times New Roman" w:hAnsi="Times New Roman" w:cs="Times New Roman"/>
          <w:sz w:val="28"/>
          <w:szCs w:val="28"/>
        </w:rPr>
        <w:t>Асылбекова</w:t>
      </w:r>
      <w:proofErr w:type="spellEnd"/>
      <w:r w:rsidRPr="00625D2D">
        <w:rPr>
          <w:rFonts w:ascii="Times New Roman" w:hAnsi="Times New Roman" w:cs="Times New Roman"/>
          <w:sz w:val="28"/>
          <w:szCs w:val="28"/>
        </w:rPr>
        <w:t xml:space="preserve"> А.С., Мусин С.Е., Махметов И.С./ Преднерестовое содержание производителей </w:t>
      </w:r>
      <w:proofErr w:type="spellStart"/>
      <w:r w:rsidRPr="00625D2D">
        <w:rPr>
          <w:rFonts w:ascii="Times New Roman" w:hAnsi="Times New Roman" w:cs="Times New Roman"/>
          <w:sz w:val="28"/>
          <w:szCs w:val="28"/>
        </w:rPr>
        <w:t>клариевого</w:t>
      </w:r>
      <w:proofErr w:type="spellEnd"/>
      <w:r w:rsidRPr="00625D2D">
        <w:rPr>
          <w:rFonts w:ascii="Times New Roman" w:hAnsi="Times New Roman" w:cs="Times New Roman"/>
          <w:sz w:val="28"/>
          <w:szCs w:val="28"/>
        </w:rPr>
        <w:t xml:space="preserve"> сома и гормональное стимулирование в условиях научно-исследовательского центра «Рыбное хозяйство» // </w:t>
      </w:r>
      <w:r w:rsidRPr="00625D2D">
        <w:rPr>
          <w:rFonts w:ascii="Times New Roman" w:hAnsi="Times New Roman" w:cs="Times New Roman"/>
          <w:i/>
          <w:iCs/>
          <w:sz w:val="28"/>
          <w:szCs w:val="28"/>
        </w:rPr>
        <w:t xml:space="preserve">Вестник науки Казахского </w:t>
      </w:r>
      <w:r w:rsidRPr="00625D2D">
        <w:rPr>
          <w:rFonts w:ascii="Times New Roman" w:hAnsi="Times New Roman" w:cs="Times New Roman"/>
          <w:i/>
          <w:iCs/>
          <w:sz w:val="28"/>
          <w:szCs w:val="28"/>
        </w:rPr>
        <w:lastRenderedPageBreak/>
        <w:t>агротехнического университета им. С. Сейфуллина (междисциплинарный)</w:t>
      </w:r>
      <w:r w:rsidRPr="00625D2D">
        <w:rPr>
          <w:rFonts w:ascii="Times New Roman" w:hAnsi="Times New Roman" w:cs="Times New Roman"/>
          <w:sz w:val="28"/>
          <w:szCs w:val="28"/>
        </w:rPr>
        <w:t>. – 2018. – № 3 (98). – С. 81–91.</w:t>
      </w:r>
    </w:p>
    <w:p w14:paraId="6FA76770"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201</w:t>
      </w:r>
      <w:r w:rsidRPr="00625D2D">
        <w:rPr>
          <w:rFonts w:ascii="Times New Roman" w:hAnsi="Times New Roman" w:cs="Times New Roman"/>
          <w:sz w:val="28"/>
          <w:szCs w:val="28"/>
        </w:rPr>
        <w:t xml:space="preserve">. </w:t>
      </w:r>
      <w:r w:rsidRPr="00625D2D">
        <w:rPr>
          <w:rFonts w:ascii="Times New Roman" w:hAnsi="Times New Roman" w:cs="Times New Roman"/>
          <w:sz w:val="28"/>
          <w:szCs w:val="28"/>
          <w:lang w:val="kk-KZ"/>
        </w:rPr>
        <w:t xml:space="preserve">Правдин И.Ф. Руководство по изучению рыб. - М.: Пищевая промышленность, 1966. - 376 с. 228 </w:t>
      </w:r>
    </w:p>
    <w:p w14:paraId="04382342" w14:textId="77777777" w:rsidR="00BE1202" w:rsidRPr="00625D2D" w:rsidRDefault="00BE1202" w:rsidP="00BE120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202</w:t>
      </w:r>
      <w:r w:rsidRPr="00625D2D">
        <w:rPr>
          <w:rFonts w:ascii="Times New Roman" w:hAnsi="Times New Roman" w:cs="Times New Roman"/>
          <w:sz w:val="28"/>
          <w:szCs w:val="28"/>
          <w:lang w:val="kk-KZ"/>
        </w:rPr>
        <w:t xml:space="preserve">. Зиновьев Е. А., Мандрица С. А. Методы исследования пресноводных рыб. - Пермь: Пермский университет. – 2003. – 113 с. 229 </w:t>
      </w:r>
    </w:p>
    <w:p w14:paraId="78AD6048" w14:textId="77777777" w:rsidR="00BE1202" w:rsidRPr="00625D2D" w:rsidRDefault="00BE1202" w:rsidP="00BE1202">
      <w:pPr>
        <w:spacing w:after="0" w:line="240" w:lineRule="auto"/>
        <w:ind w:firstLine="709"/>
        <w:jc w:val="both"/>
        <w:rPr>
          <w:rFonts w:ascii="Times New Roman" w:hAnsi="Times New Roman" w:cs="Times New Roman"/>
          <w:sz w:val="28"/>
          <w:szCs w:val="28"/>
          <w:lang w:val="kk-KZ"/>
        </w:rPr>
      </w:pPr>
      <w:r w:rsidRPr="00625D2D">
        <w:rPr>
          <w:rFonts w:ascii="Times New Roman" w:hAnsi="Times New Roman" w:cs="Times New Roman"/>
          <w:sz w:val="28"/>
          <w:szCs w:val="28"/>
          <w:lang w:val="kk-KZ"/>
        </w:rPr>
        <w:t>20</w:t>
      </w:r>
      <w:r>
        <w:rPr>
          <w:rFonts w:ascii="Times New Roman" w:hAnsi="Times New Roman" w:cs="Times New Roman"/>
          <w:sz w:val="28"/>
          <w:szCs w:val="28"/>
          <w:lang w:val="kk-KZ"/>
        </w:rPr>
        <w:t>3</w:t>
      </w:r>
      <w:r w:rsidRPr="00625D2D">
        <w:rPr>
          <w:rFonts w:ascii="Times New Roman" w:hAnsi="Times New Roman" w:cs="Times New Roman"/>
          <w:sz w:val="28"/>
          <w:szCs w:val="28"/>
          <w:lang w:val="kk-KZ"/>
        </w:rPr>
        <w:t>. Калайда М.Л., Говоркова Л.К. Методы рыбохозяйственных исследований: Учебное пособие. - СПб: Проспект Науки, 2013. - 288 с. 230</w:t>
      </w:r>
    </w:p>
    <w:p w14:paraId="2E53AB09" w14:textId="77777777" w:rsidR="00BE1202" w:rsidRPr="00625D2D" w:rsidRDefault="00BE1202" w:rsidP="00BE1202">
      <w:pPr>
        <w:spacing w:after="0" w:line="240" w:lineRule="auto"/>
        <w:ind w:firstLine="709"/>
        <w:jc w:val="both"/>
        <w:rPr>
          <w:rFonts w:ascii="Times New Roman" w:hAnsi="Times New Roman" w:cs="Times New Roman"/>
          <w:sz w:val="28"/>
          <w:szCs w:val="28"/>
        </w:rPr>
      </w:pPr>
      <w:r w:rsidRPr="00625D2D">
        <w:rPr>
          <w:rFonts w:ascii="Times New Roman" w:hAnsi="Times New Roman" w:cs="Times New Roman"/>
          <w:sz w:val="28"/>
          <w:szCs w:val="28"/>
          <w:lang w:val="kk-KZ"/>
        </w:rPr>
        <w:t>20</w:t>
      </w:r>
      <w:r>
        <w:rPr>
          <w:rFonts w:ascii="Times New Roman" w:hAnsi="Times New Roman" w:cs="Times New Roman"/>
          <w:sz w:val="28"/>
          <w:szCs w:val="28"/>
          <w:lang w:val="kk-KZ"/>
        </w:rPr>
        <w:t>4</w:t>
      </w:r>
      <w:r w:rsidRPr="00625D2D">
        <w:rPr>
          <w:rFonts w:ascii="Times New Roman" w:hAnsi="Times New Roman" w:cs="Times New Roman"/>
          <w:sz w:val="28"/>
          <w:szCs w:val="28"/>
          <w:lang w:val="kk-KZ"/>
        </w:rPr>
        <w:t>. Мейен В.А. Инструкция по определению пола и степени зрелости половых продуктов у рыб. - Ленинград: Пищепромиздат, 1938. – С. 14–16</w:t>
      </w:r>
    </w:p>
    <w:p w14:paraId="5AD53BEE" w14:textId="77777777" w:rsidR="00BE1202" w:rsidRPr="00625D2D" w:rsidRDefault="00BE1202" w:rsidP="00BE1202">
      <w:pPr>
        <w:spacing w:after="0" w:line="240" w:lineRule="auto"/>
        <w:ind w:firstLine="709"/>
        <w:jc w:val="both"/>
        <w:rPr>
          <w:rFonts w:ascii="Times New Roman" w:hAnsi="Times New Roman" w:cs="Times New Roman"/>
          <w:sz w:val="28"/>
          <w:szCs w:val="28"/>
          <w:lang w:val="kk-KZ"/>
        </w:rPr>
      </w:pPr>
      <w:r w:rsidRPr="00625D2D">
        <w:rPr>
          <w:rFonts w:ascii="Times New Roman" w:hAnsi="Times New Roman" w:cs="Times New Roman"/>
          <w:sz w:val="28"/>
          <w:szCs w:val="28"/>
        </w:rPr>
        <w:t>20</w:t>
      </w:r>
      <w:r>
        <w:rPr>
          <w:rFonts w:ascii="Times New Roman" w:hAnsi="Times New Roman" w:cs="Times New Roman"/>
          <w:sz w:val="28"/>
          <w:szCs w:val="28"/>
          <w:lang w:val="kk-KZ"/>
        </w:rPr>
        <w:t>5</w:t>
      </w:r>
      <w:r w:rsidRPr="00625D2D">
        <w:rPr>
          <w:rFonts w:ascii="Times New Roman" w:hAnsi="Times New Roman" w:cs="Times New Roman"/>
          <w:sz w:val="28"/>
          <w:szCs w:val="28"/>
        </w:rPr>
        <w:t xml:space="preserve">. </w:t>
      </w:r>
      <w:r w:rsidRPr="00625D2D">
        <w:rPr>
          <w:rFonts w:ascii="Times New Roman" w:hAnsi="Times New Roman" w:cs="Times New Roman"/>
          <w:sz w:val="28"/>
          <w:szCs w:val="28"/>
          <w:lang w:val="kk-KZ"/>
        </w:rPr>
        <w:t xml:space="preserve">Кафанова </w:t>
      </w:r>
      <w:proofErr w:type="gramStart"/>
      <w:r w:rsidRPr="00625D2D">
        <w:rPr>
          <w:rFonts w:ascii="Times New Roman" w:hAnsi="Times New Roman" w:cs="Times New Roman"/>
          <w:sz w:val="28"/>
          <w:szCs w:val="28"/>
          <w:lang w:val="kk-KZ"/>
        </w:rPr>
        <w:t>В.В.</w:t>
      </w:r>
      <w:proofErr w:type="gramEnd"/>
      <w:r w:rsidRPr="00625D2D">
        <w:rPr>
          <w:rFonts w:ascii="Times New Roman" w:hAnsi="Times New Roman" w:cs="Times New Roman"/>
          <w:sz w:val="28"/>
          <w:szCs w:val="28"/>
          <w:lang w:val="kk-KZ"/>
        </w:rPr>
        <w:t xml:space="preserve"> Методы определения возраста и роста рыб. - Томск. – 1984. – 54 с.</w:t>
      </w:r>
    </w:p>
    <w:p w14:paraId="4168F420"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kk-KZ"/>
        </w:rPr>
        <w:t>20</w:t>
      </w:r>
      <w:r>
        <w:rPr>
          <w:rFonts w:ascii="Times New Roman" w:hAnsi="Times New Roman" w:cs="Times New Roman"/>
          <w:sz w:val="28"/>
          <w:szCs w:val="28"/>
          <w:lang w:val="kk-KZ"/>
        </w:rPr>
        <w:t>6</w:t>
      </w:r>
      <w:r w:rsidRPr="00625D2D">
        <w:rPr>
          <w:rFonts w:ascii="Times New Roman" w:hAnsi="Times New Roman" w:cs="Times New Roman"/>
          <w:sz w:val="28"/>
          <w:szCs w:val="28"/>
          <w:lang w:val="kk-KZ"/>
        </w:rPr>
        <w:t xml:space="preserve">. </w:t>
      </w:r>
      <w:r w:rsidRPr="00625D2D">
        <w:rPr>
          <w:rFonts w:ascii="Times New Roman" w:hAnsi="Times New Roman" w:cs="Times New Roman"/>
          <w:sz w:val="28"/>
          <w:szCs w:val="28"/>
          <w:lang w:val="en-US"/>
        </w:rPr>
        <w:t xml:space="preserve">Ivanova N.V., </w:t>
      </w:r>
      <w:proofErr w:type="spellStart"/>
      <w:r w:rsidRPr="00625D2D">
        <w:rPr>
          <w:rFonts w:ascii="Times New Roman" w:hAnsi="Times New Roman" w:cs="Times New Roman"/>
          <w:sz w:val="28"/>
          <w:szCs w:val="28"/>
          <w:lang w:val="en-US"/>
        </w:rPr>
        <w:t>deWaard</w:t>
      </w:r>
      <w:proofErr w:type="spellEnd"/>
      <w:r w:rsidRPr="00625D2D">
        <w:rPr>
          <w:rFonts w:ascii="Times New Roman" w:hAnsi="Times New Roman" w:cs="Times New Roman"/>
          <w:sz w:val="28"/>
          <w:szCs w:val="28"/>
          <w:lang w:val="en-US"/>
        </w:rPr>
        <w:t xml:space="preserve"> </w:t>
      </w:r>
      <w:proofErr w:type="spellStart"/>
      <w:proofErr w:type="gramStart"/>
      <w:r w:rsidRPr="00625D2D">
        <w:rPr>
          <w:rFonts w:ascii="Times New Roman" w:hAnsi="Times New Roman" w:cs="Times New Roman"/>
          <w:sz w:val="28"/>
          <w:szCs w:val="28"/>
          <w:lang w:val="en-US"/>
        </w:rPr>
        <w:t>J.,Hebert</w:t>
      </w:r>
      <w:proofErr w:type="spellEnd"/>
      <w:proofErr w:type="gramEnd"/>
      <w:r w:rsidRPr="00625D2D">
        <w:rPr>
          <w:rFonts w:ascii="Times New Roman" w:hAnsi="Times New Roman" w:cs="Times New Roman"/>
          <w:sz w:val="28"/>
          <w:szCs w:val="28"/>
          <w:lang w:val="en-US"/>
        </w:rPr>
        <w:t xml:space="preserve"> P.D.N. An inexpensive, automation-friendly protocol for recovering high-quality DNA // Molecular Ecology Notes. V.6. P.998–1002.]</w:t>
      </w:r>
    </w:p>
    <w:p w14:paraId="726A4138"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20</w:t>
      </w:r>
      <w:r>
        <w:rPr>
          <w:rFonts w:ascii="Times New Roman" w:hAnsi="Times New Roman" w:cs="Times New Roman"/>
          <w:sz w:val="28"/>
          <w:szCs w:val="28"/>
          <w:lang w:val="kk-KZ"/>
        </w:rPr>
        <w:t>7</w:t>
      </w:r>
      <w:r w:rsidRPr="00625D2D">
        <w:rPr>
          <w:rFonts w:ascii="Times New Roman" w:hAnsi="Times New Roman" w:cs="Times New Roman"/>
          <w:sz w:val="28"/>
          <w:szCs w:val="28"/>
          <w:lang w:val="en-US"/>
        </w:rPr>
        <w:t xml:space="preserve">. </w:t>
      </w:r>
      <w:proofErr w:type="spellStart"/>
      <w:proofErr w:type="gramStart"/>
      <w:r w:rsidRPr="00625D2D">
        <w:rPr>
          <w:rFonts w:ascii="Times New Roman" w:hAnsi="Times New Roman" w:cs="Times New Roman"/>
          <w:sz w:val="28"/>
          <w:szCs w:val="28"/>
          <w:lang w:val="en-US"/>
        </w:rPr>
        <w:t>M.Gharibhani</w:t>
      </w:r>
      <w:proofErr w:type="spellEnd"/>
      <w:proofErr w:type="gramEnd"/>
      <w:r w:rsidRPr="00625D2D">
        <w:rPr>
          <w:rFonts w:ascii="Times New Roman" w:hAnsi="Times New Roman" w:cs="Times New Roman"/>
          <w:sz w:val="28"/>
          <w:szCs w:val="28"/>
          <w:lang w:val="en-US"/>
        </w:rPr>
        <w:t xml:space="preserve">, </w:t>
      </w:r>
      <w:proofErr w:type="spellStart"/>
      <w:proofErr w:type="gramStart"/>
      <w:r w:rsidRPr="00625D2D">
        <w:rPr>
          <w:rFonts w:ascii="Times New Roman" w:hAnsi="Times New Roman" w:cs="Times New Roman"/>
          <w:sz w:val="28"/>
          <w:szCs w:val="28"/>
          <w:lang w:val="en-US"/>
        </w:rPr>
        <w:t>M.Pourkazemi</w:t>
      </w:r>
      <w:proofErr w:type="spellEnd"/>
      <w:proofErr w:type="gramEnd"/>
      <w:r w:rsidRPr="00625D2D">
        <w:rPr>
          <w:rFonts w:ascii="Times New Roman" w:hAnsi="Times New Roman" w:cs="Times New Roman"/>
          <w:sz w:val="28"/>
          <w:szCs w:val="28"/>
          <w:lang w:val="en-US"/>
        </w:rPr>
        <w:t xml:space="preserve">, </w:t>
      </w:r>
      <w:proofErr w:type="spellStart"/>
      <w:proofErr w:type="gramStart"/>
      <w:r w:rsidRPr="00625D2D">
        <w:rPr>
          <w:rFonts w:ascii="Times New Roman" w:hAnsi="Times New Roman" w:cs="Times New Roman"/>
          <w:sz w:val="28"/>
          <w:szCs w:val="28"/>
          <w:lang w:val="en-US"/>
        </w:rPr>
        <w:t>M.Soltani</w:t>
      </w:r>
      <w:proofErr w:type="spellEnd"/>
      <w:proofErr w:type="gramEnd"/>
      <w:r w:rsidRPr="00625D2D">
        <w:rPr>
          <w:rFonts w:ascii="Times New Roman" w:hAnsi="Times New Roman" w:cs="Times New Roman"/>
          <w:sz w:val="28"/>
          <w:szCs w:val="28"/>
          <w:lang w:val="en-US"/>
        </w:rPr>
        <w:t xml:space="preserve"> et al. Population Genetic Structure of Pikeperch (Sander </w:t>
      </w:r>
      <w:proofErr w:type="spellStart"/>
      <w:r w:rsidRPr="00625D2D">
        <w:rPr>
          <w:rFonts w:ascii="Times New Roman" w:hAnsi="Times New Roman" w:cs="Times New Roman"/>
          <w:sz w:val="28"/>
          <w:szCs w:val="28"/>
          <w:lang w:val="en-US"/>
        </w:rPr>
        <w:t>Lucioperca</w:t>
      </w:r>
      <w:proofErr w:type="spellEnd"/>
      <w:r w:rsidRPr="00625D2D">
        <w:rPr>
          <w:rFonts w:ascii="Times New Roman" w:hAnsi="Times New Roman" w:cs="Times New Roman"/>
          <w:sz w:val="28"/>
          <w:szCs w:val="28"/>
          <w:lang w:val="en-US"/>
        </w:rPr>
        <w:t xml:space="preserve"> Linnaeus,1758) in the Southwest Caspian Sea Using Microsatellite </w:t>
      </w:r>
      <w:proofErr w:type="spellStart"/>
      <w:r w:rsidRPr="00625D2D">
        <w:rPr>
          <w:rFonts w:ascii="Times New Roman" w:hAnsi="Times New Roman" w:cs="Times New Roman"/>
          <w:sz w:val="28"/>
          <w:szCs w:val="28"/>
          <w:lang w:val="en-US"/>
        </w:rPr>
        <w:t>Markerrs</w:t>
      </w:r>
      <w:proofErr w:type="spellEnd"/>
      <w:r w:rsidRPr="00625D2D">
        <w:rPr>
          <w:rFonts w:ascii="Times New Roman" w:hAnsi="Times New Roman" w:cs="Times New Roman"/>
          <w:sz w:val="28"/>
          <w:szCs w:val="28"/>
          <w:lang w:val="en-US"/>
        </w:rPr>
        <w:t xml:space="preserve"> // Journal of Fisheries and Aquatic Science. 2009. </w:t>
      </w:r>
      <w:r w:rsidRPr="00625D2D">
        <w:rPr>
          <w:rFonts w:ascii="Times New Roman" w:hAnsi="Times New Roman" w:cs="Times New Roman"/>
          <w:sz w:val="28"/>
          <w:szCs w:val="28"/>
        </w:rPr>
        <w:t>Т</w:t>
      </w:r>
      <w:r w:rsidRPr="00625D2D">
        <w:rPr>
          <w:rFonts w:ascii="Times New Roman" w:hAnsi="Times New Roman" w:cs="Times New Roman"/>
          <w:sz w:val="28"/>
          <w:szCs w:val="28"/>
          <w:lang w:val="en-US"/>
        </w:rPr>
        <w:t xml:space="preserve">. 4(3). </w:t>
      </w:r>
      <w:r w:rsidRPr="00625D2D">
        <w:rPr>
          <w:rFonts w:ascii="Times New Roman" w:hAnsi="Times New Roman" w:cs="Times New Roman"/>
          <w:sz w:val="28"/>
          <w:szCs w:val="28"/>
        </w:rPr>
        <w:t>С</w:t>
      </w:r>
      <w:r w:rsidRPr="00625D2D">
        <w:rPr>
          <w:rFonts w:ascii="Times New Roman" w:hAnsi="Times New Roman" w:cs="Times New Roman"/>
          <w:sz w:val="28"/>
          <w:szCs w:val="28"/>
          <w:lang w:val="en-US"/>
        </w:rPr>
        <w:t xml:space="preserve">.161-168. ISSN 1816-4927. </w:t>
      </w:r>
    </w:p>
    <w:p w14:paraId="7154FA20"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20</w:t>
      </w:r>
      <w:r>
        <w:rPr>
          <w:rFonts w:ascii="Times New Roman" w:hAnsi="Times New Roman" w:cs="Times New Roman"/>
          <w:sz w:val="28"/>
          <w:szCs w:val="28"/>
          <w:lang w:val="kk-KZ"/>
        </w:rPr>
        <w:t>8</w:t>
      </w:r>
      <w:r w:rsidRPr="00625D2D">
        <w:rPr>
          <w:rFonts w:ascii="Times New Roman" w:hAnsi="Times New Roman" w:cs="Times New Roman"/>
          <w:sz w:val="28"/>
          <w:szCs w:val="28"/>
          <w:lang w:val="en-US"/>
        </w:rPr>
        <w:t>.</w:t>
      </w:r>
      <w:r w:rsidRPr="00625D2D">
        <w:rPr>
          <w:rFonts w:ascii="Times New Roman" w:hAnsi="Times New Roman" w:cs="Times New Roman"/>
          <w:sz w:val="28"/>
          <w:szCs w:val="28"/>
          <w:lang w:val="en-US"/>
        </w:rPr>
        <w:tab/>
        <w:t xml:space="preserve">E. </w:t>
      </w:r>
      <w:proofErr w:type="spellStart"/>
      <w:r w:rsidRPr="00625D2D">
        <w:rPr>
          <w:rFonts w:ascii="Times New Roman" w:hAnsi="Times New Roman" w:cs="Times New Roman"/>
          <w:sz w:val="28"/>
          <w:szCs w:val="28"/>
          <w:lang w:val="en-US"/>
        </w:rPr>
        <w:t>Khurshut</w:t>
      </w:r>
      <w:proofErr w:type="spellEnd"/>
      <w:r w:rsidRPr="00625D2D">
        <w:rPr>
          <w:rFonts w:ascii="Times New Roman" w:hAnsi="Times New Roman" w:cs="Times New Roman"/>
          <w:sz w:val="28"/>
          <w:szCs w:val="28"/>
          <w:lang w:val="en-US"/>
        </w:rPr>
        <w:t xml:space="preserve">, K. Kohlmann Application of nine species-specific microsatellite loci to characterize three </w:t>
      </w:r>
      <w:proofErr w:type="gramStart"/>
      <w:r w:rsidRPr="00625D2D">
        <w:rPr>
          <w:rFonts w:ascii="Times New Roman" w:hAnsi="Times New Roman" w:cs="Times New Roman"/>
          <w:sz w:val="28"/>
          <w:szCs w:val="28"/>
          <w:lang w:val="en-US"/>
        </w:rPr>
        <w:t>pike-perch</w:t>
      </w:r>
      <w:proofErr w:type="gramEnd"/>
      <w:r w:rsidRPr="00625D2D">
        <w:rPr>
          <w:rFonts w:ascii="Times New Roman" w:hAnsi="Times New Roman" w:cs="Times New Roman"/>
          <w:sz w:val="28"/>
          <w:szCs w:val="28"/>
          <w:lang w:val="en-US"/>
        </w:rPr>
        <w:t xml:space="preserve"> (Sander </w:t>
      </w:r>
      <w:proofErr w:type="spellStart"/>
      <w:r w:rsidRPr="00625D2D">
        <w:rPr>
          <w:rFonts w:ascii="Times New Roman" w:hAnsi="Times New Roman" w:cs="Times New Roman"/>
          <w:sz w:val="28"/>
          <w:szCs w:val="28"/>
          <w:lang w:val="en-US"/>
        </w:rPr>
        <w:t>lucioperca</w:t>
      </w:r>
      <w:proofErr w:type="spellEnd"/>
      <w:r w:rsidRPr="00625D2D">
        <w:rPr>
          <w:rFonts w:ascii="Times New Roman" w:hAnsi="Times New Roman" w:cs="Times New Roman"/>
          <w:sz w:val="28"/>
          <w:szCs w:val="28"/>
          <w:lang w:val="en-US"/>
        </w:rPr>
        <w:t xml:space="preserve">) populations from the Aral Sea basin in Uzbekistan // </w:t>
      </w:r>
      <w:r w:rsidRPr="00625D2D">
        <w:rPr>
          <w:rFonts w:ascii="Times New Roman" w:hAnsi="Times New Roman" w:cs="Times New Roman"/>
          <w:sz w:val="28"/>
          <w:szCs w:val="28"/>
        </w:rPr>
        <w:t>Е</w:t>
      </w:r>
      <w:proofErr w:type="spellStart"/>
      <w:r w:rsidRPr="00625D2D">
        <w:rPr>
          <w:rFonts w:ascii="Times New Roman" w:hAnsi="Times New Roman" w:cs="Times New Roman"/>
          <w:sz w:val="28"/>
          <w:szCs w:val="28"/>
          <w:lang w:val="en-US"/>
        </w:rPr>
        <w:t>nvironmental</w:t>
      </w:r>
      <w:proofErr w:type="spellEnd"/>
      <w:r w:rsidRPr="00625D2D">
        <w:rPr>
          <w:rFonts w:ascii="Times New Roman" w:hAnsi="Times New Roman" w:cs="Times New Roman"/>
          <w:sz w:val="28"/>
          <w:szCs w:val="28"/>
          <w:lang w:val="en-US"/>
        </w:rPr>
        <w:t xml:space="preserve"> biotechnology. 2009. V.5. № </w:t>
      </w:r>
      <w:proofErr w:type="gramStart"/>
      <w:r w:rsidRPr="00625D2D">
        <w:rPr>
          <w:rFonts w:ascii="Times New Roman" w:hAnsi="Times New Roman" w:cs="Times New Roman"/>
          <w:sz w:val="28"/>
          <w:szCs w:val="28"/>
          <w:lang w:val="en-US"/>
        </w:rPr>
        <w:t>1 .</w:t>
      </w:r>
      <w:proofErr w:type="gramEnd"/>
      <w:r w:rsidRPr="00625D2D">
        <w:rPr>
          <w:rFonts w:ascii="Times New Roman" w:hAnsi="Times New Roman" w:cs="Times New Roman"/>
          <w:sz w:val="28"/>
          <w:szCs w:val="28"/>
          <w:lang w:val="en-US"/>
        </w:rPr>
        <w:t>P.3-10</w:t>
      </w:r>
    </w:p>
    <w:p w14:paraId="640C9655" w14:textId="77777777" w:rsidR="00BE1202" w:rsidRPr="00625D2D" w:rsidRDefault="00BE1202" w:rsidP="00BE1202">
      <w:pPr>
        <w:spacing w:after="0" w:line="240" w:lineRule="auto"/>
        <w:ind w:firstLine="709"/>
        <w:jc w:val="both"/>
        <w:rPr>
          <w:rFonts w:ascii="Times New Roman" w:hAnsi="Times New Roman" w:cs="Times New Roman"/>
          <w:sz w:val="28"/>
          <w:szCs w:val="28"/>
          <w:lang w:val="en-US"/>
        </w:rPr>
      </w:pPr>
      <w:r w:rsidRPr="00625D2D">
        <w:rPr>
          <w:rFonts w:ascii="Times New Roman" w:hAnsi="Times New Roman" w:cs="Times New Roman"/>
          <w:sz w:val="28"/>
          <w:szCs w:val="28"/>
          <w:lang w:val="en-US"/>
        </w:rPr>
        <w:t>20</w:t>
      </w:r>
      <w:r>
        <w:rPr>
          <w:rFonts w:ascii="Times New Roman" w:hAnsi="Times New Roman" w:cs="Times New Roman"/>
          <w:sz w:val="28"/>
          <w:szCs w:val="28"/>
          <w:lang w:val="kk-KZ"/>
        </w:rPr>
        <w:t>9</w:t>
      </w:r>
      <w:r w:rsidRPr="00625D2D">
        <w:rPr>
          <w:rFonts w:ascii="Times New Roman" w:hAnsi="Times New Roman" w:cs="Times New Roman"/>
          <w:sz w:val="28"/>
          <w:szCs w:val="28"/>
          <w:lang w:val="en-US"/>
        </w:rPr>
        <w:t xml:space="preserve">. </w:t>
      </w:r>
      <w:proofErr w:type="spellStart"/>
      <w:r w:rsidRPr="00625D2D">
        <w:rPr>
          <w:rFonts w:ascii="Times New Roman" w:hAnsi="Times New Roman" w:cs="Times New Roman"/>
          <w:sz w:val="28"/>
          <w:szCs w:val="28"/>
          <w:lang w:val="en-US"/>
        </w:rPr>
        <w:t>Peakall</w:t>
      </w:r>
      <w:proofErr w:type="spellEnd"/>
      <w:r w:rsidRPr="00625D2D">
        <w:rPr>
          <w:rFonts w:ascii="Times New Roman" w:hAnsi="Times New Roman" w:cs="Times New Roman"/>
          <w:sz w:val="28"/>
          <w:szCs w:val="28"/>
          <w:lang w:val="en-US"/>
        </w:rPr>
        <w:t xml:space="preserve"> R., Smouse P.E. GENALEX 6: genetic analysis in Excel. Population genetic software for teaching and research // Molecular Ecology Notes. 2006. V. 6. P. 288–295</w:t>
      </w:r>
    </w:p>
    <w:p w14:paraId="51F02CB2" w14:textId="77777777" w:rsidR="00BE1202" w:rsidRPr="00E63F51" w:rsidRDefault="00BE1202" w:rsidP="00BE1202">
      <w:pPr>
        <w:spacing w:after="0" w:line="240" w:lineRule="auto"/>
        <w:ind w:firstLine="709"/>
        <w:jc w:val="both"/>
        <w:rPr>
          <w:rFonts w:ascii="Times New Roman" w:hAnsi="Times New Roman" w:cs="Times New Roman"/>
          <w:color w:val="000000"/>
          <w:sz w:val="28"/>
          <w:szCs w:val="28"/>
          <w:lang w:val="en-US"/>
        </w:rPr>
      </w:pPr>
      <w:r w:rsidRPr="00625D2D">
        <w:rPr>
          <w:rFonts w:ascii="Times New Roman" w:hAnsi="Times New Roman" w:cs="Times New Roman"/>
          <w:sz w:val="28"/>
          <w:szCs w:val="28"/>
          <w:lang w:val="en-US"/>
        </w:rPr>
        <w:t>2</w:t>
      </w:r>
      <w:r>
        <w:rPr>
          <w:rFonts w:ascii="Times New Roman" w:hAnsi="Times New Roman" w:cs="Times New Roman"/>
          <w:sz w:val="28"/>
          <w:szCs w:val="28"/>
          <w:lang w:val="kk-KZ"/>
        </w:rPr>
        <w:t>10</w:t>
      </w:r>
      <w:r w:rsidRPr="00625D2D">
        <w:rPr>
          <w:rFonts w:ascii="Times New Roman" w:hAnsi="Times New Roman" w:cs="Times New Roman"/>
          <w:sz w:val="28"/>
          <w:szCs w:val="28"/>
          <w:lang w:val="en-US"/>
        </w:rPr>
        <w:t xml:space="preserve">. </w:t>
      </w:r>
      <w:r w:rsidRPr="00625D2D">
        <w:rPr>
          <w:rFonts w:ascii="Times New Roman" w:hAnsi="Times New Roman" w:cs="Times New Roman"/>
          <w:color w:val="000000"/>
          <w:sz w:val="28"/>
          <w:szCs w:val="28"/>
          <w:lang w:val="en-US"/>
        </w:rPr>
        <w:t xml:space="preserve">Pritchard J.K., Stephens M., Donnelly P. Inference of Population Structure Using </w:t>
      </w:r>
      <w:proofErr w:type="spellStart"/>
      <w:r w:rsidRPr="00625D2D">
        <w:rPr>
          <w:rFonts w:ascii="Times New Roman" w:hAnsi="Times New Roman" w:cs="Times New Roman"/>
          <w:color w:val="000000"/>
          <w:sz w:val="28"/>
          <w:szCs w:val="28"/>
          <w:lang w:val="en-US"/>
        </w:rPr>
        <w:t>Multilocus</w:t>
      </w:r>
      <w:proofErr w:type="spellEnd"/>
      <w:r w:rsidRPr="00625D2D">
        <w:rPr>
          <w:rFonts w:ascii="Times New Roman" w:hAnsi="Times New Roman" w:cs="Times New Roman"/>
          <w:color w:val="000000"/>
          <w:sz w:val="28"/>
          <w:szCs w:val="28"/>
          <w:lang w:val="en-US"/>
        </w:rPr>
        <w:t xml:space="preserve"> Genotype Data // Genetics. 2000. V. 155. P</w:t>
      </w:r>
      <w:r w:rsidRPr="00E63F51">
        <w:rPr>
          <w:rFonts w:ascii="Times New Roman" w:hAnsi="Times New Roman" w:cs="Times New Roman"/>
          <w:color w:val="000000"/>
          <w:sz w:val="28"/>
          <w:szCs w:val="28"/>
          <w:lang w:val="en-US"/>
        </w:rPr>
        <w:t>. 945–959.</w:t>
      </w:r>
    </w:p>
    <w:p w14:paraId="05EF7F23" w14:textId="77777777" w:rsidR="00BE1202" w:rsidRPr="008305C8" w:rsidRDefault="00BE1202" w:rsidP="00BE1202">
      <w:pPr>
        <w:spacing w:after="0" w:line="240" w:lineRule="auto"/>
        <w:ind w:firstLine="709"/>
        <w:jc w:val="both"/>
        <w:rPr>
          <w:rFonts w:ascii="Times New Roman" w:hAnsi="Times New Roman" w:cs="Times New Roman"/>
          <w:color w:val="000000"/>
          <w:sz w:val="28"/>
          <w:szCs w:val="28"/>
        </w:rPr>
      </w:pPr>
      <w:r w:rsidRPr="008305C8">
        <w:rPr>
          <w:rFonts w:ascii="Times New Roman" w:hAnsi="Times New Roman" w:cs="Times New Roman"/>
          <w:color w:val="000000"/>
          <w:sz w:val="28"/>
          <w:szCs w:val="28"/>
          <w:lang w:val="en-US"/>
        </w:rPr>
        <w:t>2</w:t>
      </w:r>
      <w:r>
        <w:rPr>
          <w:rFonts w:ascii="Times New Roman" w:hAnsi="Times New Roman" w:cs="Times New Roman"/>
          <w:color w:val="000000"/>
          <w:sz w:val="28"/>
          <w:szCs w:val="28"/>
          <w:lang w:val="kk-KZ"/>
        </w:rPr>
        <w:t>11</w:t>
      </w:r>
      <w:r w:rsidRPr="008305C8">
        <w:rPr>
          <w:rFonts w:ascii="Times New Roman" w:hAnsi="Times New Roman" w:cs="Times New Roman"/>
          <w:color w:val="000000"/>
          <w:sz w:val="28"/>
          <w:szCs w:val="28"/>
          <w:lang w:val="en-US"/>
        </w:rPr>
        <w:t>.</w:t>
      </w:r>
      <w:r w:rsidRPr="008305C8">
        <w:rPr>
          <w:lang w:val="en-US"/>
        </w:rPr>
        <w:t xml:space="preserve"> </w:t>
      </w:r>
      <w:r w:rsidRPr="008305C8">
        <w:rPr>
          <w:rFonts w:ascii="Times New Roman" w:hAnsi="Times New Roman" w:cs="Times New Roman"/>
          <w:color w:val="000000"/>
          <w:sz w:val="28"/>
          <w:szCs w:val="28"/>
          <w:lang w:val="en-US"/>
        </w:rPr>
        <w:t xml:space="preserve">Matrossova, I.V. Biological underpinnings of fish farming: ecological and </w:t>
      </w:r>
      <w:proofErr w:type="spellStart"/>
      <w:r w:rsidRPr="008305C8">
        <w:rPr>
          <w:rFonts w:ascii="Times New Roman" w:hAnsi="Times New Roman" w:cs="Times New Roman"/>
          <w:color w:val="000000"/>
          <w:sz w:val="28"/>
          <w:szCs w:val="28"/>
          <w:lang w:val="en-US"/>
        </w:rPr>
        <w:t>histophysiologic</w:t>
      </w:r>
      <w:proofErr w:type="spellEnd"/>
      <w:r w:rsidRPr="008305C8">
        <w:rPr>
          <w:rFonts w:ascii="Times New Roman" w:hAnsi="Times New Roman" w:cs="Times New Roman"/>
          <w:color w:val="000000"/>
          <w:sz w:val="28"/>
          <w:szCs w:val="28"/>
          <w:lang w:val="en-US"/>
        </w:rPr>
        <w:t xml:space="preserve"> approach; Nakhodka: </w:t>
      </w:r>
      <w:proofErr w:type="spellStart"/>
      <w:r w:rsidRPr="008305C8">
        <w:rPr>
          <w:rFonts w:ascii="Times New Roman" w:hAnsi="Times New Roman" w:cs="Times New Roman"/>
          <w:color w:val="000000"/>
          <w:sz w:val="28"/>
          <w:szCs w:val="28"/>
          <w:lang w:val="en-US"/>
        </w:rPr>
        <w:t>Dalrybvtuz</w:t>
      </w:r>
      <w:proofErr w:type="spellEnd"/>
      <w:r w:rsidRPr="008305C8">
        <w:rPr>
          <w:rFonts w:ascii="Times New Roman" w:hAnsi="Times New Roman" w:cs="Times New Roman"/>
          <w:color w:val="000000"/>
          <w:sz w:val="28"/>
          <w:szCs w:val="28"/>
          <w:lang w:val="en-US"/>
        </w:rPr>
        <w:t>, RF, 2020; p.79.</w:t>
      </w:r>
      <w:r w:rsidRPr="008305C8">
        <w:rPr>
          <w:lang w:val="en-US"/>
        </w:rPr>
        <w:t xml:space="preserve"> </w:t>
      </w:r>
      <w:hyperlink r:id="rId99" w:history="1">
        <w:r w:rsidRPr="003B48AE">
          <w:rPr>
            <w:rStyle w:val="af"/>
            <w:rFonts w:ascii="Times New Roman" w:hAnsi="Times New Roman" w:cs="Times New Roman"/>
            <w:sz w:val="28"/>
            <w:szCs w:val="28"/>
            <w:lang w:val="en-US"/>
          </w:rPr>
          <w:t>https</w:t>
        </w:r>
        <w:r w:rsidRPr="008305C8">
          <w:rPr>
            <w:rStyle w:val="af"/>
            <w:rFonts w:ascii="Times New Roman" w:hAnsi="Times New Roman" w:cs="Times New Roman"/>
            <w:sz w:val="28"/>
            <w:szCs w:val="28"/>
          </w:rPr>
          <w:t>://</w:t>
        </w:r>
        <w:r w:rsidRPr="003B48AE">
          <w:rPr>
            <w:rStyle w:val="af"/>
            <w:rFonts w:ascii="Times New Roman" w:hAnsi="Times New Roman" w:cs="Times New Roman"/>
            <w:sz w:val="28"/>
            <w:szCs w:val="28"/>
            <w:lang w:val="en-US"/>
          </w:rPr>
          <w:t>e</w:t>
        </w:r>
        <w:r w:rsidRPr="008305C8">
          <w:rPr>
            <w:rStyle w:val="af"/>
            <w:rFonts w:ascii="Times New Roman" w:hAnsi="Times New Roman" w:cs="Times New Roman"/>
            <w:sz w:val="28"/>
            <w:szCs w:val="28"/>
          </w:rPr>
          <w:t>.</w:t>
        </w:r>
        <w:proofErr w:type="spellStart"/>
        <w:r w:rsidRPr="003B48AE">
          <w:rPr>
            <w:rStyle w:val="af"/>
            <w:rFonts w:ascii="Times New Roman" w:hAnsi="Times New Roman" w:cs="Times New Roman"/>
            <w:sz w:val="28"/>
            <w:szCs w:val="28"/>
            <w:lang w:val="en-US"/>
          </w:rPr>
          <w:t>lanbook</w:t>
        </w:r>
        <w:proofErr w:type="spellEnd"/>
        <w:r w:rsidRPr="008305C8">
          <w:rPr>
            <w:rStyle w:val="af"/>
            <w:rFonts w:ascii="Times New Roman" w:hAnsi="Times New Roman" w:cs="Times New Roman"/>
            <w:sz w:val="28"/>
            <w:szCs w:val="28"/>
          </w:rPr>
          <w:t>.</w:t>
        </w:r>
        <w:r w:rsidRPr="003B48AE">
          <w:rPr>
            <w:rStyle w:val="af"/>
            <w:rFonts w:ascii="Times New Roman" w:hAnsi="Times New Roman" w:cs="Times New Roman"/>
            <w:sz w:val="28"/>
            <w:szCs w:val="28"/>
            <w:lang w:val="en-US"/>
          </w:rPr>
          <w:t>com</w:t>
        </w:r>
        <w:r w:rsidRPr="008305C8">
          <w:rPr>
            <w:rStyle w:val="af"/>
            <w:rFonts w:ascii="Times New Roman" w:hAnsi="Times New Roman" w:cs="Times New Roman"/>
            <w:sz w:val="28"/>
            <w:szCs w:val="28"/>
          </w:rPr>
          <w:t>/</w:t>
        </w:r>
        <w:r w:rsidRPr="003B48AE">
          <w:rPr>
            <w:rStyle w:val="af"/>
            <w:rFonts w:ascii="Times New Roman" w:hAnsi="Times New Roman" w:cs="Times New Roman"/>
            <w:sz w:val="28"/>
            <w:szCs w:val="28"/>
            <w:lang w:val="en-US"/>
          </w:rPr>
          <w:t>book</w:t>
        </w:r>
        <w:r w:rsidRPr="008305C8">
          <w:rPr>
            <w:rStyle w:val="af"/>
            <w:rFonts w:ascii="Times New Roman" w:hAnsi="Times New Roman" w:cs="Times New Roman"/>
            <w:sz w:val="28"/>
            <w:szCs w:val="28"/>
          </w:rPr>
          <w:t>/156844</w:t>
        </w:r>
      </w:hyperlink>
      <w:r>
        <w:rPr>
          <w:rFonts w:ascii="Times New Roman" w:hAnsi="Times New Roman" w:cs="Times New Roman"/>
          <w:color w:val="000000"/>
          <w:sz w:val="28"/>
          <w:szCs w:val="28"/>
        </w:rPr>
        <w:t xml:space="preserve"> </w:t>
      </w:r>
    </w:p>
    <w:p w14:paraId="4FED065B" w14:textId="77777777" w:rsidR="00BE1202" w:rsidRPr="008305C8" w:rsidRDefault="00BE1202" w:rsidP="00BE1202">
      <w:pPr>
        <w:spacing w:after="0" w:line="240" w:lineRule="auto"/>
        <w:ind w:firstLine="709"/>
        <w:jc w:val="both"/>
        <w:rPr>
          <w:rFonts w:ascii="Times New Roman" w:hAnsi="Times New Roman" w:cs="Times New Roman"/>
          <w:color w:val="000000"/>
          <w:sz w:val="28"/>
          <w:szCs w:val="28"/>
        </w:rPr>
      </w:pPr>
      <w:r w:rsidRPr="008305C8">
        <w:rPr>
          <w:rFonts w:ascii="Times New Roman" w:hAnsi="Times New Roman" w:cs="Times New Roman"/>
          <w:color w:val="000000"/>
          <w:sz w:val="28"/>
          <w:szCs w:val="28"/>
        </w:rPr>
        <w:t>21</w:t>
      </w:r>
      <w:r>
        <w:rPr>
          <w:rFonts w:ascii="Times New Roman" w:hAnsi="Times New Roman" w:cs="Times New Roman"/>
          <w:color w:val="000000"/>
          <w:sz w:val="28"/>
          <w:szCs w:val="28"/>
          <w:lang w:val="kk-KZ"/>
        </w:rPr>
        <w:t>2</w:t>
      </w:r>
      <w:r w:rsidRPr="008305C8">
        <w:rPr>
          <w:rFonts w:ascii="Times New Roman" w:hAnsi="Times New Roman" w:cs="Times New Roman"/>
          <w:color w:val="000000"/>
          <w:sz w:val="28"/>
          <w:szCs w:val="28"/>
        </w:rPr>
        <w:t>.</w:t>
      </w:r>
      <w:r w:rsidRPr="008305C8">
        <w:t xml:space="preserve"> </w:t>
      </w:r>
      <w:r w:rsidRPr="008305C8">
        <w:rPr>
          <w:rFonts w:ascii="Times New Roman" w:hAnsi="Times New Roman" w:cs="Times New Roman"/>
          <w:color w:val="000000"/>
          <w:sz w:val="28"/>
          <w:szCs w:val="28"/>
        </w:rPr>
        <w:t xml:space="preserve">Полянцев, Н.И. Ветеринарное акушерство, гинекология и биотехника размножения: учебник- Санкт-Петербург: Лань, 2022. — 480 с. </w:t>
      </w:r>
      <w:hyperlink r:id="rId100" w:history="1">
        <w:r w:rsidRPr="003B48AE">
          <w:rPr>
            <w:rStyle w:val="af"/>
            <w:rFonts w:ascii="Times New Roman" w:hAnsi="Times New Roman" w:cs="Times New Roman"/>
            <w:sz w:val="28"/>
            <w:szCs w:val="28"/>
          </w:rPr>
          <w:t>https://e.lanbook.com/book/211904</w:t>
        </w:r>
      </w:hyperlink>
      <w:r>
        <w:rPr>
          <w:rFonts w:ascii="Times New Roman" w:hAnsi="Times New Roman" w:cs="Times New Roman"/>
          <w:color w:val="000000"/>
          <w:sz w:val="28"/>
          <w:szCs w:val="28"/>
        </w:rPr>
        <w:t xml:space="preserve"> </w:t>
      </w:r>
    </w:p>
    <w:p w14:paraId="5319A414" w14:textId="77777777" w:rsidR="00BE1202" w:rsidRPr="00625D2D" w:rsidRDefault="00BE1202" w:rsidP="00BE1202">
      <w:pPr>
        <w:spacing w:after="0" w:line="240" w:lineRule="auto"/>
        <w:ind w:firstLine="709"/>
        <w:jc w:val="both"/>
        <w:rPr>
          <w:rFonts w:ascii="Times New Roman" w:hAnsi="Times New Roman" w:cs="Times New Roman"/>
          <w:sz w:val="28"/>
          <w:szCs w:val="28"/>
          <w:lang w:val="kk-KZ"/>
        </w:rPr>
      </w:pPr>
      <w:r w:rsidRPr="00625D2D">
        <w:rPr>
          <w:rFonts w:ascii="Times New Roman" w:hAnsi="Times New Roman" w:cs="Times New Roman"/>
          <w:color w:val="000000"/>
          <w:sz w:val="28"/>
          <w:szCs w:val="28"/>
        </w:rPr>
        <w:t>21</w:t>
      </w:r>
      <w:r>
        <w:rPr>
          <w:rFonts w:ascii="Times New Roman" w:hAnsi="Times New Roman" w:cs="Times New Roman"/>
          <w:color w:val="000000"/>
          <w:sz w:val="28"/>
          <w:szCs w:val="28"/>
          <w:lang w:val="kk-KZ"/>
        </w:rPr>
        <w:t>3</w:t>
      </w:r>
      <w:r w:rsidRPr="00625D2D">
        <w:rPr>
          <w:rFonts w:ascii="Times New Roman" w:hAnsi="Times New Roman" w:cs="Times New Roman"/>
          <w:color w:val="000000"/>
          <w:sz w:val="28"/>
          <w:szCs w:val="28"/>
        </w:rPr>
        <w:t>.</w:t>
      </w:r>
      <w:r w:rsidRPr="00625D2D">
        <w:rPr>
          <w:rFonts w:ascii="Times New Roman" w:hAnsi="Times New Roman" w:cs="Times New Roman"/>
          <w:color w:val="000000"/>
          <w:sz w:val="28"/>
          <w:szCs w:val="28"/>
          <w:lang w:val="kk-KZ"/>
        </w:rPr>
        <w:t xml:space="preserve">Элетронная ссылка: </w:t>
      </w:r>
      <w:hyperlink r:id="rId101" w:history="1">
        <w:r w:rsidRPr="00625D2D">
          <w:rPr>
            <w:rStyle w:val="af"/>
            <w:rFonts w:ascii="Times New Roman" w:hAnsi="Times New Roman" w:cs="Times New Roman"/>
            <w:sz w:val="28"/>
            <w:szCs w:val="28"/>
            <w:lang w:val="kk-KZ"/>
          </w:rPr>
          <w:t>https://aliexpress.ru/item/1005009525997674.html?sku_id=12000049366332873&amp;spm=a2g2w.productlist.search_results.13.5ddf10ddKer0If</w:t>
        </w:r>
      </w:hyperlink>
    </w:p>
    <w:p w14:paraId="19B876FF" w14:textId="77777777" w:rsidR="00BE1202" w:rsidRPr="008305C8" w:rsidRDefault="00BE1202" w:rsidP="00BE1202">
      <w:pPr>
        <w:spacing w:after="0" w:line="240" w:lineRule="auto"/>
        <w:ind w:firstLine="709"/>
        <w:jc w:val="both"/>
        <w:rPr>
          <w:rFonts w:ascii="Times New Roman" w:hAnsi="Times New Roman" w:cs="Times New Roman"/>
          <w:color w:val="000000"/>
          <w:sz w:val="28"/>
          <w:szCs w:val="28"/>
        </w:rPr>
      </w:pPr>
      <w:r w:rsidRPr="00625D2D">
        <w:rPr>
          <w:rFonts w:ascii="Times New Roman" w:hAnsi="Times New Roman" w:cs="Times New Roman"/>
          <w:sz w:val="28"/>
          <w:szCs w:val="28"/>
        </w:rPr>
        <w:t>21</w:t>
      </w:r>
      <w:r>
        <w:rPr>
          <w:rFonts w:ascii="Times New Roman" w:hAnsi="Times New Roman" w:cs="Times New Roman"/>
          <w:sz w:val="28"/>
          <w:szCs w:val="28"/>
          <w:lang w:val="kk-KZ"/>
        </w:rPr>
        <w:t>4</w:t>
      </w:r>
      <w:r w:rsidRPr="00625D2D">
        <w:rPr>
          <w:rFonts w:ascii="Times New Roman" w:hAnsi="Times New Roman" w:cs="Times New Roman"/>
          <w:sz w:val="28"/>
          <w:szCs w:val="28"/>
        </w:rPr>
        <w:t xml:space="preserve">. </w:t>
      </w:r>
      <w:r w:rsidRPr="00625D2D">
        <w:rPr>
          <w:rFonts w:ascii="Times New Roman" w:hAnsi="Times New Roman" w:cs="Times New Roman"/>
          <w:color w:val="000000"/>
          <w:sz w:val="28"/>
          <w:szCs w:val="28"/>
          <w:lang w:val="kk-KZ"/>
        </w:rPr>
        <w:t xml:space="preserve">Лакин Г.Ф. Биометрия [Tекст]: Лакин Г.Ф. // М.: Высш.школа, 1990.-352 с.20 </w:t>
      </w:r>
    </w:p>
    <w:p w14:paraId="54B9E569" w14:textId="77777777" w:rsidR="00BE1202" w:rsidRPr="00A934BA" w:rsidRDefault="00BE1202" w:rsidP="00BE1202">
      <w:pPr>
        <w:spacing w:after="0" w:line="240" w:lineRule="auto"/>
        <w:ind w:firstLine="709"/>
        <w:jc w:val="both"/>
        <w:rPr>
          <w:rFonts w:ascii="Times New Roman" w:hAnsi="Times New Roman" w:cs="Times New Roman"/>
          <w:color w:val="000000"/>
          <w:sz w:val="28"/>
          <w:szCs w:val="28"/>
        </w:rPr>
      </w:pPr>
      <w:r w:rsidRPr="00625D2D">
        <w:rPr>
          <w:rFonts w:ascii="Times New Roman" w:hAnsi="Times New Roman" w:cs="Times New Roman"/>
          <w:color w:val="000000"/>
          <w:sz w:val="28"/>
          <w:szCs w:val="28"/>
        </w:rPr>
        <w:t>21</w:t>
      </w:r>
      <w:r>
        <w:rPr>
          <w:rFonts w:ascii="Times New Roman" w:hAnsi="Times New Roman" w:cs="Times New Roman"/>
          <w:color w:val="000000"/>
          <w:sz w:val="28"/>
          <w:szCs w:val="28"/>
          <w:lang w:val="kk-KZ"/>
        </w:rPr>
        <w:t>5</w:t>
      </w:r>
      <w:r w:rsidRPr="00625D2D">
        <w:rPr>
          <w:rFonts w:ascii="Times New Roman" w:hAnsi="Times New Roman" w:cs="Times New Roman"/>
          <w:color w:val="000000"/>
          <w:sz w:val="28"/>
          <w:szCs w:val="28"/>
        </w:rPr>
        <w:t xml:space="preserve">. </w:t>
      </w:r>
      <w:proofErr w:type="spellStart"/>
      <w:r w:rsidRPr="00625D2D">
        <w:rPr>
          <w:rFonts w:ascii="Times New Roman" w:hAnsi="Times New Roman" w:cs="Times New Roman"/>
          <w:color w:val="000000"/>
          <w:sz w:val="28"/>
          <w:szCs w:val="28"/>
        </w:rPr>
        <w:t>Коросов</w:t>
      </w:r>
      <w:proofErr w:type="spellEnd"/>
      <w:r w:rsidRPr="00625D2D">
        <w:rPr>
          <w:rFonts w:ascii="Times New Roman" w:hAnsi="Times New Roman" w:cs="Times New Roman"/>
          <w:color w:val="000000"/>
          <w:sz w:val="28"/>
          <w:szCs w:val="28"/>
        </w:rPr>
        <w:t xml:space="preserve"> А.В., Компьютерная обработка биологических данных [</w:t>
      </w:r>
      <w:r w:rsidRPr="00625D2D">
        <w:rPr>
          <w:rFonts w:ascii="Times New Roman" w:hAnsi="Times New Roman" w:cs="Times New Roman"/>
          <w:color w:val="000000"/>
          <w:sz w:val="28"/>
          <w:szCs w:val="28"/>
          <w:lang w:val="en-US"/>
        </w:rPr>
        <w:t>T</w:t>
      </w:r>
      <w:proofErr w:type="spellStart"/>
      <w:r w:rsidRPr="00625D2D">
        <w:rPr>
          <w:rFonts w:ascii="Times New Roman" w:hAnsi="Times New Roman" w:cs="Times New Roman"/>
          <w:color w:val="000000"/>
          <w:sz w:val="28"/>
          <w:szCs w:val="28"/>
        </w:rPr>
        <w:t>екст</w:t>
      </w:r>
      <w:proofErr w:type="spellEnd"/>
      <w:r w:rsidRPr="00625D2D">
        <w:rPr>
          <w:rFonts w:ascii="Times New Roman" w:hAnsi="Times New Roman" w:cs="Times New Roman"/>
          <w:color w:val="000000"/>
          <w:sz w:val="28"/>
          <w:szCs w:val="28"/>
        </w:rPr>
        <w:t xml:space="preserve">]: </w:t>
      </w:r>
      <w:proofErr w:type="spellStart"/>
      <w:r w:rsidRPr="00625D2D">
        <w:rPr>
          <w:rFonts w:ascii="Times New Roman" w:hAnsi="Times New Roman" w:cs="Times New Roman"/>
          <w:color w:val="000000"/>
          <w:sz w:val="28"/>
          <w:szCs w:val="28"/>
        </w:rPr>
        <w:t>Коросов</w:t>
      </w:r>
      <w:proofErr w:type="spellEnd"/>
      <w:r w:rsidRPr="00625D2D">
        <w:rPr>
          <w:rFonts w:ascii="Times New Roman" w:hAnsi="Times New Roman" w:cs="Times New Roman"/>
          <w:color w:val="000000"/>
          <w:sz w:val="28"/>
          <w:szCs w:val="28"/>
        </w:rPr>
        <w:t xml:space="preserve"> А.В., Горбач В.В. // Петрозаводск: Изд-во ПетрГУ, – 2007. –76 с.</w:t>
      </w:r>
    </w:p>
    <w:p w14:paraId="7AA2BFA3" w14:textId="77777777" w:rsidR="00BE1202" w:rsidRPr="00A934BA" w:rsidRDefault="00BE1202" w:rsidP="00AE657B">
      <w:pPr>
        <w:spacing w:after="0" w:line="240" w:lineRule="auto"/>
        <w:ind w:firstLine="709"/>
        <w:jc w:val="both"/>
        <w:rPr>
          <w:rFonts w:ascii="Times New Roman" w:hAnsi="Times New Roman" w:cs="Times New Roman"/>
          <w:sz w:val="28"/>
          <w:szCs w:val="28"/>
        </w:rPr>
      </w:pPr>
      <w:r w:rsidRPr="003E0F5B">
        <w:rPr>
          <w:rFonts w:ascii="Times New Roman" w:hAnsi="Times New Roman" w:cs="Times New Roman"/>
          <w:color w:val="000000"/>
          <w:sz w:val="28"/>
          <w:szCs w:val="28"/>
        </w:rPr>
        <w:t>21</w:t>
      </w:r>
      <w:r>
        <w:rPr>
          <w:rFonts w:ascii="Times New Roman" w:hAnsi="Times New Roman" w:cs="Times New Roman"/>
          <w:color w:val="000000"/>
          <w:sz w:val="28"/>
          <w:szCs w:val="28"/>
          <w:lang w:val="kk-KZ"/>
        </w:rPr>
        <w:t>6</w:t>
      </w:r>
      <w:r w:rsidRPr="003E0F5B">
        <w:rPr>
          <w:rFonts w:ascii="Times New Roman" w:hAnsi="Times New Roman" w:cs="Times New Roman"/>
          <w:color w:val="000000"/>
          <w:sz w:val="28"/>
          <w:szCs w:val="28"/>
        </w:rPr>
        <w:t xml:space="preserve">. </w:t>
      </w:r>
      <w:r w:rsidRPr="003E0F5B">
        <w:rPr>
          <w:rFonts w:ascii="Times New Roman" w:hAnsi="Times New Roman" w:cs="Times New Roman"/>
          <w:sz w:val="28"/>
          <w:szCs w:val="28"/>
        </w:rPr>
        <w:t xml:space="preserve">Ерещенко В. И., </w:t>
      </w:r>
      <w:proofErr w:type="spellStart"/>
      <w:r w:rsidRPr="003E0F5B">
        <w:rPr>
          <w:rFonts w:ascii="Times New Roman" w:hAnsi="Times New Roman" w:cs="Times New Roman"/>
          <w:sz w:val="28"/>
          <w:szCs w:val="28"/>
        </w:rPr>
        <w:t>Исмуханов</w:t>
      </w:r>
      <w:proofErr w:type="spellEnd"/>
      <w:r w:rsidRPr="003E0F5B">
        <w:rPr>
          <w:rFonts w:ascii="Times New Roman" w:hAnsi="Times New Roman" w:cs="Times New Roman"/>
          <w:sz w:val="28"/>
          <w:szCs w:val="28"/>
        </w:rPr>
        <w:t xml:space="preserve"> Х.К. Промысловое освоение судака, акклиматизированного в Бухтарминском водохранилище // Рыбные ресурсы </w:t>
      </w:r>
      <w:r w:rsidRPr="003E0F5B">
        <w:rPr>
          <w:rFonts w:ascii="Times New Roman" w:hAnsi="Times New Roman" w:cs="Times New Roman"/>
          <w:sz w:val="28"/>
          <w:szCs w:val="28"/>
        </w:rPr>
        <w:lastRenderedPageBreak/>
        <w:t xml:space="preserve">водоемов Казахстана и их использование. - </w:t>
      </w:r>
      <w:proofErr w:type="spellStart"/>
      <w:r w:rsidRPr="003E0F5B">
        <w:rPr>
          <w:rFonts w:ascii="Times New Roman" w:hAnsi="Times New Roman" w:cs="Times New Roman"/>
          <w:sz w:val="28"/>
          <w:szCs w:val="28"/>
        </w:rPr>
        <w:t>Алма</w:t>
      </w:r>
      <w:proofErr w:type="spellEnd"/>
      <w:r w:rsidRPr="003E0F5B">
        <w:rPr>
          <w:rFonts w:ascii="Times New Roman" w:hAnsi="Times New Roman" w:cs="Times New Roman"/>
          <w:sz w:val="28"/>
          <w:szCs w:val="28"/>
        </w:rPr>
        <w:t xml:space="preserve"> – </w:t>
      </w:r>
      <w:proofErr w:type="spellStart"/>
      <w:r w:rsidRPr="003E0F5B">
        <w:rPr>
          <w:rFonts w:ascii="Times New Roman" w:hAnsi="Times New Roman" w:cs="Times New Roman"/>
          <w:sz w:val="28"/>
          <w:szCs w:val="28"/>
        </w:rPr>
        <w:t>Ата</w:t>
      </w:r>
      <w:proofErr w:type="spellEnd"/>
      <w:r w:rsidRPr="003E0F5B">
        <w:rPr>
          <w:rFonts w:ascii="Times New Roman" w:hAnsi="Times New Roman" w:cs="Times New Roman"/>
          <w:sz w:val="28"/>
          <w:szCs w:val="28"/>
        </w:rPr>
        <w:t xml:space="preserve">: Кайнар, 1975. - </w:t>
      </w:r>
      <w:proofErr w:type="spellStart"/>
      <w:r w:rsidRPr="003E0F5B">
        <w:rPr>
          <w:rFonts w:ascii="Times New Roman" w:hAnsi="Times New Roman" w:cs="Times New Roman"/>
          <w:sz w:val="28"/>
          <w:szCs w:val="28"/>
        </w:rPr>
        <w:t>Вып</w:t>
      </w:r>
      <w:proofErr w:type="spellEnd"/>
      <w:r w:rsidRPr="003E0F5B">
        <w:rPr>
          <w:rFonts w:ascii="Times New Roman" w:hAnsi="Times New Roman" w:cs="Times New Roman"/>
          <w:sz w:val="28"/>
          <w:szCs w:val="28"/>
        </w:rPr>
        <w:t xml:space="preserve">. 9. </w:t>
      </w:r>
      <w:r w:rsidRPr="007455AB">
        <w:rPr>
          <w:rFonts w:ascii="Times New Roman" w:hAnsi="Times New Roman" w:cs="Times New Roman"/>
          <w:sz w:val="28"/>
          <w:szCs w:val="28"/>
        </w:rPr>
        <w:t>- С. 84–89</w:t>
      </w:r>
    </w:p>
    <w:p w14:paraId="5C0F8817" w14:textId="77777777" w:rsidR="00AE657B" w:rsidRPr="00AE657B" w:rsidRDefault="00BE1202" w:rsidP="00AE657B">
      <w:pPr>
        <w:spacing w:after="0" w:line="240" w:lineRule="auto"/>
        <w:ind w:firstLine="709"/>
        <w:jc w:val="both"/>
        <w:rPr>
          <w:rFonts w:ascii="Times New Roman" w:hAnsi="Times New Roman" w:cs="Times New Roman"/>
          <w:sz w:val="28"/>
          <w:szCs w:val="28"/>
        </w:rPr>
      </w:pPr>
      <w:r w:rsidRPr="007455AB">
        <w:rPr>
          <w:rFonts w:ascii="Times New Roman" w:hAnsi="Times New Roman" w:cs="Times New Roman"/>
          <w:sz w:val="28"/>
          <w:szCs w:val="28"/>
        </w:rPr>
        <w:t>21</w:t>
      </w:r>
      <w:r>
        <w:rPr>
          <w:rFonts w:ascii="Times New Roman" w:hAnsi="Times New Roman" w:cs="Times New Roman"/>
          <w:sz w:val="28"/>
          <w:szCs w:val="28"/>
          <w:lang w:val="kk-KZ"/>
        </w:rPr>
        <w:t>7</w:t>
      </w:r>
      <w:r w:rsidRPr="007455AB">
        <w:rPr>
          <w:rFonts w:ascii="Times New Roman" w:hAnsi="Times New Roman" w:cs="Times New Roman"/>
          <w:sz w:val="28"/>
          <w:szCs w:val="28"/>
        </w:rPr>
        <w:t xml:space="preserve">. </w:t>
      </w:r>
      <w:proofErr w:type="spellStart"/>
      <w:r w:rsidRPr="007455AB">
        <w:rPr>
          <w:rFonts w:ascii="Times New Roman" w:hAnsi="Times New Roman" w:cs="Times New Roman"/>
          <w:sz w:val="28"/>
          <w:szCs w:val="28"/>
        </w:rPr>
        <w:t>Исмуханов</w:t>
      </w:r>
      <w:proofErr w:type="spellEnd"/>
      <w:r w:rsidRPr="007455AB">
        <w:rPr>
          <w:rFonts w:ascii="Times New Roman" w:hAnsi="Times New Roman" w:cs="Times New Roman"/>
          <w:sz w:val="28"/>
          <w:szCs w:val="28"/>
        </w:rPr>
        <w:t xml:space="preserve"> Х.К.  </w:t>
      </w:r>
      <w:proofErr w:type="spellStart"/>
      <w:r w:rsidRPr="007455AB">
        <w:rPr>
          <w:rFonts w:ascii="Times New Roman" w:hAnsi="Times New Roman" w:cs="Times New Roman"/>
          <w:sz w:val="28"/>
          <w:szCs w:val="28"/>
        </w:rPr>
        <w:t>Морфоэкологическая</w:t>
      </w:r>
      <w:proofErr w:type="spellEnd"/>
      <w:r w:rsidRPr="007455AB">
        <w:rPr>
          <w:rFonts w:ascii="Times New Roman" w:hAnsi="Times New Roman" w:cs="Times New Roman"/>
          <w:sz w:val="28"/>
          <w:szCs w:val="28"/>
        </w:rPr>
        <w:t xml:space="preserve"> изменчивость и промысловое значение леща и судака, акклиматизированных в Бухтарминском во-</w:t>
      </w:r>
      <w:proofErr w:type="spellStart"/>
      <w:r w:rsidRPr="007455AB">
        <w:rPr>
          <w:rFonts w:ascii="Times New Roman" w:hAnsi="Times New Roman" w:cs="Times New Roman"/>
          <w:sz w:val="28"/>
          <w:szCs w:val="28"/>
        </w:rPr>
        <w:t>дохранилище</w:t>
      </w:r>
      <w:proofErr w:type="spellEnd"/>
      <w:r w:rsidRPr="007455AB">
        <w:rPr>
          <w:rFonts w:ascii="Times New Roman" w:hAnsi="Times New Roman" w:cs="Times New Roman"/>
          <w:sz w:val="28"/>
          <w:szCs w:val="28"/>
        </w:rPr>
        <w:t xml:space="preserve">: </w:t>
      </w:r>
      <w:proofErr w:type="spellStart"/>
      <w:r w:rsidRPr="007455AB">
        <w:rPr>
          <w:rFonts w:ascii="Times New Roman" w:hAnsi="Times New Roman" w:cs="Times New Roman"/>
          <w:sz w:val="28"/>
          <w:szCs w:val="28"/>
        </w:rPr>
        <w:t>дис</w:t>
      </w:r>
      <w:proofErr w:type="spellEnd"/>
      <w:r w:rsidRPr="007455AB">
        <w:rPr>
          <w:rFonts w:ascii="Times New Roman" w:hAnsi="Times New Roman" w:cs="Times New Roman"/>
          <w:sz w:val="28"/>
          <w:szCs w:val="28"/>
        </w:rPr>
        <w:t xml:space="preserve">. ... </w:t>
      </w:r>
      <w:proofErr w:type="spellStart"/>
      <w:proofErr w:type="gramStart"/>
      <w:r w:rsidRPr="007455AB">
        <w:rPr>
          <w:rFonts w:ascii="Times New Roman" w:hAnsi="Times New Roman" w:cs="Times New Roman"/>
          <w:sz w:val="28"/>
          <w:szCs w:val="28"/>
        </w:rPr>
        <w:t>канд.биол</w:t>
      </w:r>
      <w:proofErr w:type="gramEnd"/>
      <w:r w:rsidRPr="007455AB">
        <w:rPr>
          <w:rFonts w:ascii="Times New Roman" w:hAnsi="Times New Roman" w:cs="Times New Roman"/>
          <w:sz w:val="28"/>
          <w:szCs w:val="28"/>
        </w:rPr>
        <w:t>.наук</w:t>
      </w:r>
      <w:proofErr w:type="spellEnd"/>
      <w:r w:rsidRPr="007455AB">
        <w:rPr>
          <w:rFonts w:ascii="Times New Roman" w:hAnsi="Times New Roman" w:cs="Times New Roman"/>
          <w:sz w:val="28"/>
          <w:szCs w:val="28"/>
        </w:rPr>
        <w:t>.: 05.00.02. - Усть-Каменогорск, 1980. – С. 201</w:t>
      </w:r>
    </w:p>
    <w:p w14:paraId="779A4B72" w14:textId="65612D30" w:rsidR="00BE1202" w:rsidRDefault="00BE1202" w:rsidP="00AE65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218</w:t>
      </w:r>
      <w:r w:rsidRPr="00B35677">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B35677">
        <w:rPr>
          <w:rFonts w:ascii="Times New Roman" w:hAnsi="Times New Roman" w:cs="Times New Roman"/>
          <w:sz w:val="28"/>
          <w:szCs w:val="28"/>
        </w:rPr>
        <w:t>Дукравец</w:t>
      </w:r>
      <w:proofErr w:type="spellEnd"/>
      <w:r w:rsidRPr="00B35677">
        <w:rPr>
          <w:rFonts w:ascii="Times New Roman" w:hAnsi="Times New Roman" w:cs="Times New Roman"/>
          <w:sz w:val="28"/>
          <w:szCs w:val="28"/>
        </w:rPr>
        <w:t xml:space="preserve"> Г.М. Результаты акклиматизации рыб в озерах бассейна реки Талас: </w:t>
      </w:r>
      <w:proofErr w:type="spellStart"/>
      <w:r w:rsidRPr="00B35677">
        <w:rPr>
          <w:rFonts w:ascii="Times New Roman" w:hAnsi="Times New Roman" w:cs="Times New Roman"/>
          <w:sz w:val="28"/>
          <w:szCs w:val="28"/>
        </w:rPr>
        <w:t>Дис</w:t>
      </w:r>
      <w:proofErr w:type="spellEnd"/>
      <w:r w:rsidRPr="00B35677">
        <w:rPr>
          <w:rFonts w:ascii="Times New Roman" w:hAnsi="Times New Roman" w:cs="Times New Roman"/>
          <w:sz w:val="28"/>
          <w:szCs w:val="28"/>
        </w:rPr>
        <w:t>… кандидата биологических наук. – Алма-Ата. 1964. С. 368</w:t>
      </w:r>
    </w:p>
    <w:p w14:paraId="754D4AA6" w14:textId="77777777" w:rsidR="00BE1202" w:rsidRPr="00B75F4E" w:rsidRDefault="00BE1202" w:rsidP="00AE657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21</w:t>
      </w:r>
      <w:r>
        <w:rPr>
          <w:rFonts w:ascii="Times New Roman" w:hAnsi="Times New Roman" w:cs="Times New Roman"/>
          <w:sz w:val="28"/>
          <w:szCs w:val="28"/>
          <w:lang w:val="kk-KZ"/>
        </w:rPr>
        <w:t>9</w:t>
      </w:r>
      <w:r>
        <w:rPr>
          <w:rFonts w:ascii="Times New Roman" w:hAnsi="Times New Roman" w:cs="Times New Roman"/>
          <w:sz w:val="28"/>
          <w:szCs w:val="28"/>
        </w:rPr>
        <w:t>.</w:t>
      </w:r>
      <w:r w:rsidRPr="00B6411C">
        <w:rPr>
          <w:rFonts w:ascii="Times New Roman" w:hAnsi="Times New Roman" w:cs="Times New Roman"/>
          <w:sz w:val="28"/>
          <w:szCs w:val="28"/>
        </w:rPr>
        <w:t xml:space="preserve"> Серов Н. П., 1965. Обыкновенный судак </w:t>
      </w:r>
      <w:proofErr w:type="spellStart"/>
      <w:r w:rsidRPr="00B6411C">
        <w:rPr>
          <w:rFonts w:ascii="Times New Roman" w:hAnsi="Times New Roman" w:cs="Times New Roman"/>
          <w:sz w:val="28"/>
          <w:szCs w:val="28"/>
          <w:lang w:val="en-US"/>
        </w:rPr>
        <w:t>Lucioperca</w:t>
      </w:r>
      <w:proofErr w:type="spellEnd"/>
      <w:r w:rsidRPr="00B6411C">
        <w:rPr>
          <w:rFonts w:ascii="Times New Roman" w:hAnsi="Times New Roman" w:cs="Times New Roman"/>
          <w:sz w:val="28"/>
          <w:szCs w:val="28"/>
        </w:rPr>
        <w:t xml:space="preserve"> </w:t>
      </w:r>
      <w:proofErr w:type="spellStart"/>
      <w:r w:rsidRPr="00B6411C">
        <w:rPr>
          <w:rFonts w:ascii="Times New Roman" w:hAnsi="Times New Roman" w:cs="Times New Roman"/>
          <w:sz w:val="28"/>
          <w:szCs w:val="28"/>
          <w:lang w:val="en-US"/>
        </w:rPr>
        <w:t>lucioperca</w:t>
      </w:r>
      <w:proofErr w:type="spellEnd"/>
      <w:r w:rsidRPr="00B6411C">
        <w:rPr>
          <w:rFonts w:ascii="Times New Roman" w:hAnsi="Times New Roman" w:cs="Times New Roman"/>
          <w:sz w:val="28"/>
          <w:szCs w:val="28"/>
        </w:rPr>
        <w:t xml:space="preserve"> (</w:t>
      </w:r>
      <w:r w:rsidRPr="00B6411C">
        <w:rPr>
          <w:rFonts w:ascii="Times New Roman" w:hAnsi="Times New Roman" w:cs="Times New Roman"/>
          <w:sz w:val="28"/>
          <w:szCs w:val="28"/>
          <w:lang w:val="en-US"/>
        </w:rPr>
        <w:t>L</w:t>
      </w:r>
      <w:r w:rsidRPr="00B6411C">
        <w:rPr>
          <w:rFonts w:ascii="Times New Roman" w:hAnsi="Times New Roman" w:cs="Times New Roman"/>
          <w:sz w:val="28"/>
          <w:szCs w:val="28"/>
        </w:rPr>
        <w:t xml:space="preserve">.) в Балхаше // Вопросы ихтиологии. </w:t>
      </w:r>
      <w:r w:rsidRPr="00A934BA">
        <w:rPr>
          <w:rFonts w:ascii="Times New Roman" w:hAnsi="Times New Roman" w:cs="Times New Roman"/>
          <w:sz w:val="28"/>
          <w:szCs w:val="28"/>
        </w:rPr>
        <w:t>Т</w:t>
      </w:r>
      <w:r w:rsidRPr="00B75F4E">
        <w:rPr>
          <w:rFonts w:ascii="Times New Roman" w:hAnsi="Times New Roman" w:cs="Times New Roman"/>
          <w:sz w:val="28"/>
          <w:szCs w:val="28"/>
          <w:lang w:val="en-US"/>
        </w:rPr>
        <w:t xml:space="preserve">. 5. </w:t>
      </w:r>
      <w:proofErr w:type="spellStart"/>
      <w:r w:rsidRPr="00A934BA">
        <w:rPr>
          <w:rFonts w:ascii="Times New Roman" w:hAnsi="Times New Roman" w:cs="Times New Roman"/>
          <w:sz w:val="28"/>
          <w:szCs w:val="28"/>
        </w:rPr>
        <w:t>Вып</w:t>
      </w:r>
      <w:proofErr w:type="spellEnd"/>
      <w:r w:rsidRPr="00B75F4E">
        <w:rPr>
          <w:rFonts w:ascii="Times New Roman" w:hAnsi="Times New Roman" w:cs="Times New Roman"/>
          <w:sz w:val="28"/>
          <w:szCs w:val="28"/>
          <w:lang w:val="en-US"/>
        </w:rPr>
        <w:t xml:space="preserve">. 2 (35). </w:t>
      </w:r>
      <w:r w:rsidRPr="00A934BA">
        <w:rPr>
          <w:rFonts w:ascii="Times New Roman" w:hAnsi="Times New Roman" w:cs="Times New Roman"/>
          <w:sz w:val="28"/>
          <w:szCs w:val="28"/>
        </w:rPr>
        <w:t>С</w:t>
      </w:r>
      <w:r w:rsidRPr="00B75F4E">
        <w:rPr>
          <w:rFonts w:ascii="Times New Roman" w:hAnsi="Times New Roman" w:cs="Times New Roman"/>
          <w:sz w:val="28"/>
          <w:szCs w:val="28"/>
          <w:lang w:val="en-US"/>
        </w:rPr>
        <w:t>. 290–295.</w:t>
      </w:r>
    </w:p>
    <w:p w14:paraId="3135B46C" w14:textId="77777777" w:rsidR="00BE1202" w:rsidRPr="005A08D0" w:rsidRDefault="00BE1202" w:rsidP="00BE1202">
      <w:pPr>
        <w:spacing w:after="0" w:line="240" w:lineRule="auto"/>
        <w:ind w:firstLine="709"/>
        <w:jc w:val="both"/>
        <w:rPr>
          <w:rFonts w:ascii="Times New Roman" w:hAnsi="Times New Roman" w:cs="Times New Roman"/>
          <w:sz w:val="28"/>
          <w:szCs w:val="28"/>
          <w:lang w:val="en-US"/>
        </w:rPr>
      </w:pPr>
      <w:r w:rsidRPr="00C71593">
        <w:rPr>
          <w:rFonts w:ascii="Times New Roman" w:hAnsi="Times New Roman" w:cs="Times New Roman"/>
          <w:sz w:val="28"/>
          <w:szCs w:val="28"/>
          <w:lang w:val="en-US"/>
        </w:rPr>
        <w:t>2</w:t>
      </w:r>
      <w:r w:rsidRPr="004C13DF">
        <w:rPr>
          <w:rFonts w:ascii="Times New Roman" w:hAnsi="Times New Roman" w:cs="Times New Roman"/>
          <w:sz w:val="28"/>
          <w:szCs w:val="28"/>
          <w:lang w:val="en-US"/>
        </w:rPr>
        <w:t>2</w:t>
      </w:r>
      <w:r w:rsidRPr="00C71593">
        <w:rPr>
          <w:rFonts w:ascii="Times New Roman" w:hAnsi="Times New Roman" w:cs="Times New Roman"/>
          <w:sz w:val="28"/>
          <w:szCs w:val="28"/>
          <w:lang w:val="en-US"/>
        </w:rPr>
        <w:t>0.</w:t>
      </w:r>
      <w:r w:rsidRPr="00C71593">
        <w:rPr>
          <w:lang w:val="en-US"/>
        </w:rPr>
        <w:t xml:space="preserve"> </w:t>
      </w:r>
      <w:r w:rsidRPr="00C71593">
        <w:rPr>
          <w:rFonts w:ascii="Times New Roman" w:hAnsi="Times New Roman" w:cs="Times New Roman"/>
          <w:sz w:val="28"/>
          <w:szCs w:val="28"/>
          <w:lang w:val="en-US"/>
        </w:rPr>
        <w:t xml:space="preserve">Kowalski R. K., </w:t>
      </w:r>
      <w:proofErr w:type="spellStart"/>
      <w:r w:rsidRPr="00C71593">
        <w:rPr>
          <w:rFonts w:ascii="Times New Roman" w:hAnsi="Times New Roman" w:cs="Times New Roman"/>
          <w:sz w:val="28"/>
          <w:szCs w:val="28"/>
          <w:lang w:val="en-US"/>
        </w:rPr>
        <w:t>Cejko</w:t>
      </w:r>
      <w:proofErr w:type="spellEnd"/>
      <w:r w:rsidRPr="00C71593">
        <w:rPr>
          <w:rFonts w:ascii="Times New Roman" w:hAnsi="Times New Roman" w:cs="Times New Roman"/>
          <w:sz w:val="28"/>
          <w:szCs w:val="28"/>
          <w:lang w:val="en-US"/>
        </w:rPr>
        <w:t xml:space="preserve"> B. I. Sperm quality in fish: Determinants and affecting factors // </w:t>
      </w:r>
      <w:r w:rsidRPr="00C71593">
        <w:rPr>
          <w:rFonts w:ascii="Times New Roman" w:hAnsi="Times New Roman" w:cs="Times New Roman"/>
          <w:i/>
          <w:iCs/>
          <w:sz w:val="28"/>
          <w:szCs w:val="28"/>
          <w:lang w:val="en-US"/>
        </w:rPr>
        <w:t>Theriogenology</w:t>
      </w:r>
      <w:r w:rsidRPr="00C71593">
        <w:rPr>
          <w:rFonts w:ascii="Times New Roman" w:hAnsi="Times New Roman" w:cs="Times New Roman"/>
          <w:sz w:val="28"/>
          <w:szCs w:val="28"/>
          <w:lang w:val="en-US"/>
        </w:rPr>
        <w:t>. — 2019. — Vol. 135. — P. 94–108. — DOI: 10.1016/j.theriogenology.</w:t>
      </w:r>
      <w:r w:rsidRPr="005A08D0">
        <w:rPr>
          <w:rFonts w:ascii="Times New Roman" w:hAnsi="Times New Roman" w:cs="Times New Roman"/>
          <w:sz w:val="28"/>
          <w:szCs w:val="28"/>
          <w:lang w:val="en-US"/>
        </w:rPr>
        <w:t xml:space="preserve">2019.06.009. </w:t>
      </w:r>
    </w:p>
    <w:p w14:paraId="74575F49" w14:textId="77777777" w:rsidR="00BE1202" w:rsidRPr="009727E7" w:rsidRDefault="00BE1202" w:rsidP="00BE1202">
      <w:pPr>
        <w:spacing w:after="0" w:line="240" w:lineRule="auto"/>
        <w:ind w:firstLine="709"/>
        <w:jc w:val="both"/>
        <w:rPr>
          <w:rFonts w:ascii="Times New Roman" w:hAnsi="Times New Roman" w:cs="Times New Roman"/>
          <w:sz w:val="28"/>
          <w:szCs w:val="28"/>
          <w:lang w:val="kk-KZ"/>
        </w:rPr>
      </w:pPr>
      <w:r w:rsidRPr="005A08D0">
        <w:rPr>
          <w:rFonts w:ascii="Times New Roman" w:hAnsi="Times New Roman" w:cs="Times New Roman"/>
          <w:sz w:val="28"/>
          <w:szCs w:val="28"/>
          <w:lang w:val="kk-KZ"/>
        </w:rPr>
        <w:t>221.</w:t>
      </w:r>
      <w:r w:rsidRPr="005A08D0">
        <w:rPr>
          <w:rFonts w:ascii="Times New Roman" w:hAnsi="Times New Roman" w:cs="Times New Roman"/>
          <w:sz w:val="28"/>
          <w:szCs w:val="28"/>
          <w:lang w:val="kk-KZ"/>
        </w:rPr>
        <w:tab/>
        <w:t>M.Gharibhani, M.Pourkazemi, M.Soltani et al. Population Genetic Structure of Pikeperch (Sander Lucioperca Linnaeus,1758) in the Southwest Caspian</w:t>
      </w:r>
      <w:r w:rsidRPr="009727E7">
        <w:rPr>
          <w:rFonts w:ascii="Times New Roman" w:hAnsi="Times New Roman" w:cs="Times New Roman"/>
          <w:sz w:val="28"/>
          <w:szCs w:val="28"/>
          <w:lang w:val="kk-KZ"/>
        </w:rPr>
        <w:t xml:space="preserve"> Sea Using Microsatellite Markerrs // Journal of Fisheries and Aquatic Science. 2009. Т. 4(3). С.161-168. ISSN 1816-4927.</w:t>
      </w:r>
    </w:p>
    <w:p w14:paraId="56EF5B5E" w14:textId="77777777" w:rsidR="00BE1202" w:rsidRPr="00045690" w:rsidRDefault="00BE1202" w:rsidP="00BE120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222</w:t>
      </w:r>
      <w:r w:rsidRPr="009727E7">
        <w:rPr>
          <w:rFonts w:ascii="Times New Roman" w:hAnsi="Times New Roman" w:cs="Times New Roman"/>
          <w:sz w:val="28"/>
          <w:szCs w:val="28"/>
          <w:lang w:val="kk-KZ"/>
        </w:rPr>
        <w:t>.</w:t>
      </w:r>
      <w:r w:rsidRPr="009727E7">
        <w:rPr>
          <w:rFonts w:ascii="Times New Roman" w:hAnsi="Times New Roman" w:cs="Times New Roman"/>
          <w:sz w:val="28"/>
          <w:szCs w:val="28"/>
          <w:lang w:val="kk-KZ"/>
        </w:rPr>
        <w:tab/>
        <w:t>E. Khurshut, K. Kohlmann Application of nine species-specific microsatellite loci to characterize three pike-perch (Sander lucioperca) populations from the Aral Sea basin in Uzbekistan // Еnvironmental biotechnology. 2009. V.5. № 1 .P.3-10.</w:t>
      </w:r>
    </w:p>
    <w:p w14:paraId="37911C0F" w14:textId="77777777" w:rsidR="00BE1202" w:rsidRPr="00752AA2" w:rsidRDefault="00BE1202" w:rsidP="00BE1202">
      <w:pPr>
        <w:spacing w:after="0" w:line="240" w:lineRule="auto"/>
        <w:ind w:firstLine="709"/>
        <w:jc w:val="both"/>
        <w:rPr>
          <w:rFonts w:ascii="Times New Roman" w:hAnsi="Times New Roman" w:cs="Times New Roman"/>
          <w:sz w:val="28"/>
          <w:szCs w:val="28"/>
          <w:lang w:val="en-US"/>
        </w:rPr>
      </w:pPr>
      <w:r w:rsidRPr="00045690">
        <w:rPr>
          <w:rFonts w:ascii="Times New Roman" w:hAnsi="Times New Roman" w:cs="Times New Roman"/>
          <w:sz w:val="28"/>
          <w:szCs w:val="28"/>
          <w:lang w:val="kk-KZ"/>
        </w:rPr>
        <w:t>2</w:t>
      </w:r>
      <w:r>
        <w:rPr>
          <w:rFonts w:ascii="Times New Roman" w:hAnsi="Times New Roman" w:cs="Times New Roman"/>
          <w:sz w:val="28"/>
          <w:szCs w:val="28"/>
          <w:lang w:val="kk-KZ"/>
        </w:rPr>
        <w:t>23</w:t>
      </w:r>
      <w:r w:rsidRPr="00045690">
        <w:rPr>
          <w:rFonts w:ascii="Times New Roman" w:hAnsi="Times New Roman" w:cs="Times New Roman"/>
          <w:sz w:val="28"/>
          <w:szCs w:val="28"/>
          <w:lang w:val="kk-KZ"/>
        </w:rPr>
        <w:t xml:space="preserve">. Cejko, Beata &amp; Glogowski, Jan &amp; Kowalski, Radosław &amp; Kucharczyk, Dariusz &amp; Targońska, Katarzyna. </w:t>
      </w:r>
      <w:r w:rsidRPr="00AC40AE">
        <w:rPr>
          <w:rFonts w:ascii="Times New Roman" w:hAnsi="Times New Roman" w:cs="Times New Roman"/>
          <w:sz w:val="28"/>
          <w:szCs w:val="28"/>
          <w:lang w:val="en-US"/>
        </w:rPr>
        <w:t xml:space="preserve">(2008). Description of Pikeperch, Sander </w:t>
      </w:r>
      <w:proofErr w:type="spellStart"/>
      <w:r w:rsidRPr="00AC40AE">
        <w:rPr>
          <w:rFonts w:ascii="Times New Roman" w:hAnsi="Times New Roman" w:cs="Times New Roman"/>
          <w:sz w:val="28"/>
          <w:szCs w:val="28"/>
          <w:lang w:val="en-US"/>
        </w:rPr>
        <w:t>Lucioperca</w:t>
      </w:r>
      <w:proofErr w:type="spellEnd"/>
      <w:r w:rsidRPr="00AC40AE">
        <w:rPr>
          <w:rFonts w:ascii="Times New Roman" w:hAnsi="Times New Roman" w:cs="Times New Roman"/>
          <w:sz w:val="28"/>
          <w:szCs w:val="28"/>
          <w:lang w:val="en-US"/>
        </w:rPr>
        <w:t xml:space="preserve"> </w:t>
      </w:r>
      <w:r w:rsidRPr="00752AA2">
        <w:rPr>
          <w:rFonts w:ascii="Times New Roman" w:hAnsi="Times New Roman" w:cs="Times New Roman"/>
          <w:sz w:val="28"/>
          <w:szCs w:val="28"/>
          <w:lang w:val="en-US"/>
        </w:rPr>
        <w:t>(L.), Semen Obtained from Males Held Under Different Rearing Conditions. Archives of Polish Fisheries. 16. 93-100. 10.2478/s10086-008-0008-2.</w:t>
      </w:r>
    </w:p>
    <w:p w14:paraId="54EE4F67" w14:textId="77777777" w:rsidR="00BE1202" w:rsidRPr="00541CBD" w:rsidRDefault="00BE1202" w:rsidP="00BE1202">
      <w:pPr>
        <w:spacing w:after="0" w:line="240" w:lineRule="auto"/>
        <w:ind w:firstLine="709"/>
        <w:jc w:val="both"/>
        <w:rPr>
          <w:lang w:val="kk-KZ"/>
        </w:rPr>
      </w:pPr>
      <w:r w:rsidRPr="00752AA2">
        <w:rPr>
          <w:rFonts w:ascii="Times New Roman" w:hAnsi="Times New Roman" w:cs="Times New Roman"/>
          <w:sz w:val="28"/>
          <w:szCs w:val="28"/>
          <w:lang w:val="kk-KZ"/>
        </w:rPr>
        <w:t>2</w:t>
      </w:r>
      <w:r>
        <w:rPr>
          <w:rFonts w:ascii="Times New Roman" w:hAnsi="Times New Roman" w:cs="Times New Roman"/>
          <w:sz w:val="28"/>
          <w:szCs w:val="28"/>
          <w:lang w:val="kk-KZ"/>
        </w:rPr>
        <w:t>24</w:t>
      </w:r>
      <w:r w:rsidRPr="00752AA2">
        <w:rPr>
          <w:rFonts w:ascii="Times New Roman" w:hAnsi="Times New Roman" w:cs="Times New Roman"/>
          <w:sz w:val="28"/>
          <w:szCs w:val="28"/>
          <w:lang w:val="kk-KZ"/>
        </w:rPr>
        <w:t xml:space="preserve"> Куанчалеев Ж.Б.,Сыздыков К.Н., Аубакирова Г.А., Мусин С.Е., Мусина А.Д. – Выращивание судака европейского Sander lucioperca (l.) В системе замкнутого водоснабжения/ № 3(118) (2023): Вестник науки "Казахского агротехнического исследовательского университета им С. Сейфуллина" / </w:t>
      </w:r>
      <w:r w:rsidRPr="005A08D0">
        <w:rPr>
          <w:rFonts w:ascii="Times New Roman" w:hAnsi="Times New Roman" w:cs="Times New Roman"/>
          <w:sz w:val="28"/>
          <w:szCs w:val="28"/>
          <w:lang w:val="kk-KZ"/>
        </w:rPr>
        <w:t xml:space="preserve">Сельскохозяйственные науки 1 Часть. </w:t>
      </w:r>
      <w:hyperlink r:id="rId102" w:history="1">
        <w:r w:rsidRPr="005A08D0">
          <w:rPr>
            <w:rStyle w:val="af"/>
            <w:rFonts w:ascii="Times New Roman" w:hAnsi="Times New Roman" w:cs="Times New Roman"/>
            <w:sz w:val="28"/>
            <w:szCs w:val="28"/>
            <w:lang w:val="kk-KZ"/>
          </w:rPr>
          <w:t>https://doi.org/10.51452/kazatu.2023.3(118).1511</w:t>
        </w:r>
      </w:hyperlink>
    </w:p>
    <w:p w14:paraId="55690818" w14:textId="77777777" w:rsidR="00BE1202" w:rsidRPr="005A08D0" w:rsidRDefault="00BE1202" w:rsidP="00BE1202">
      <w:pPr>
        <w:spacing w:after="0" w:line="240" w:lineRule="auto"/>
        <w:ind w:firstLine="709"/>
        <w:jc w:val="both"/>
        <w:rPr>
          <w:rFonts w:ascii="Times New Roman" w:hAnsi="Times New Roman" w:cs="Times New Roman"/>
          <w:sz w:val="28"/>
          <w:szCs w:val="28"/>
          <w:lang w:val="en-US"/>
        </w:rPr>
      </w:pPr>
      <w:r w:rsidRPr="005A08D0">
        <w:rPr>
          <w:rFonts w:ascii="Times New Roman" w:hAnsi="Times New Roman" w:cs="Times New Roman"/>
          <w:sz w:val="28"/>
          <w:szCs w:val="28"/>
          <w:lang w:val="en-US"/>
        </w:rPr>
        <w:t xml:space="preserve">225. </w:t>
      </w:r>
      <w:proofErr w:type="spellStart"/>
      <w:r w:rsidRPr="005A08D0">
        <w:rPr>
          <w:rFonts w:ascii="Times New Roman" w:hAnsi="Times New Roman" w:cs="Times New Roman"/>
          <w:sz w:val="28"/>
          <w:szCs w:val="28"/>
          <w:lang w:val="en-US"/>
        </w:rPr>
        <w:t>Zakêœ</w:t>
      </w:r>
      <w:proofErr w:type="spellEnd"/>
      <w:r w:rsidRPr="005A08D0">
        <w:rPr>
          <w:rFonts w:ascii="Times New Roman" w:hAnsi="Times New Roman" w:cs="Times New Roman"/>
          <w:sz w:val="28"/>
          <w:szCs w:val="28"/>
          <w:lang w:val="en-US"/>
        </w:rPr>
        <w:t xml:space="preserve"> Z. </w:t>
      </w:r>
      <w:proofErr w:type="spellStart"/>
      <w:r w:rsidRPr="005A08D0">
        <w:rPr>
          <w:rFonts w:ascii="Times New Roman" w:hAnsi="Times New Roman" w:cs="Times New Roman"/>
          <w:sz w:val="28"/>
          <w:szCs w:val="28"/>
          <w:lang w:val="en-US"/>
        </w:rPr>
        <w:t>Produkce</w:t>
      </w:r>
      <w:proofErr w:type="spellEnd"/>
      <w:r w:rsidRPr="005A08D0">
        <w:rPr>
          <w:rFonts w:ascii="Times New Roman" w:hAnsi="Times New Roman" w:cs="Times New Roman"/>
          <w:sz w:val="28"/>
          <w:szCs w:val="28"/>
          <w:lang w:val="en-US"/>
        </w:rPr>
        <w:t xml:space="preserve"> </w:t>
      </w:r>
      <w:proofErr w:type="spellStart"/>
      <w:r w:rsidRPr="005A08D0">
        <w:rPr>
          <w:rFonts w:ascii="Times New Roman" w:hAnsi="Times New Roman" w:cs="Times New Roman"/>
          <w:sz w:val="28"/>
          <w:szCs w:val="28"/>
          <w:lang w:val="en-US"/>
        </w:rPr>
        <w:t>candata</w:t>
      </w:r>
      <w:proofErr w:type="spellEnd"/>
      <w:r w:rsidRPr="005A08D0">
        <w:rPr>
          <w:rFonts w:ascii="Times New Roman" w:hAnsi="Times New Roman" w:cs="Times New Roman"/>
          <w:sz w:val="28"/>
          <w:szCs w:val="28"/>
          <w:lang w:val="en-US"/>
        </w:rPr>
        <w:t xml:space="preserve">, Sander </w:t>
      </w:r>
      <w:proofErr w:type="spellStart"/>
      <w:r w:rsidRPr="005A08D0">
        <w:rPr>
          <w:rFonts w:ascii="Times New Roman" w:hAnsi="Times New Roman" w:cs="Times New Roman"/>
          <w:sz w:val="28"/>
          <w:szCs w:val="28"/>
          <w:lang w:val="en-US"/>
        </w:rPr>
        <w:t>lucioperca</w:t>
      </w:r>
      <w:proofErr w:type="spellEnd"/>
      <w:r w:rsidRPr="005A08D0">
        <w:rPr>
          <w:rFonts w:ascii="Times New Roman" w:hAnsi="Times New Roman" w:cs="Times New Roman"/>
          <w:sz w:val="28"/>
          <w:szCs w:val="28"/>
          <w:lang w:val="en-US"/>
        </w:rPr>
        <w:t xml:space="preserve"> (L.) v </w:t>
      </w:r>
      <w:proofErr w:type="spellStart"/>
      <w:r w:rsidRPr="005A08D0">
        <w:rPr>
          <w:rFonts w:ascii="Times New Roman" w:hAnsi="Times New Roman" w:cs="Times New Roman"/>
          <w:sz w:val="28"/>
          <w:szCs w:val="28"/>
          <w:lang w:val="en-US"/>
        </w:rPr>
        <w:t>recirkulacnich</w:t>
      </w:r>
      <w:proofErr w:type="spellEnd"/>
      <w:r w:rsidRPr="005A08D0">
        <w:rPr>
          <w:rFonts w:ascii="Times New Roman" w:hAnsi="Times New Roman" w:cs="Times New Roman"/>
          <w:sz w:val="28"/>
          <w:szCs w:val="28"/>
          <w:lang w:val="en-US"/>
        </w:rPr>
        <w:t xml:space="preserve"> </w:t>
      </w:r>
      <w:proofErr w:type="spellStart"/>
      <w:r w:rsidRPr="005A08D0">
        <w:rPr>
          <w:rFonts w:ascii="Times New Roman" w:hAnsi="Times New Roman" w:cs="Times New Roman"/>
          <w:sz w:val="28"/>
          <w:szCs w:val="28"/>
          <w:lang w:val="en-US"/>
        </w:rPr>
        <w:t>systemach</w:t>
      </w:r>
      <w:proofErr w:type="spellEnd"/>
      <w:r w:rsidRPr="005A08D0">
        <w:rPr>
          <w:rFonts w:ascii="Times New Roman" w:hAnsi="Times New Roman" w:cs="Times New Roman"/>
          <w:sz w:val="28"/>
          <w:szCs w:val="28"/>
          <w:lang w:val="en-US"/>
        </w:rPr>
        <w:t xml:space="preserve"> [</w:t>
      </w:r>
      <w:r w:rsidRPr="005A08D0">
        <w:rPr>
          <w:rFonts w:ascii="Times New Roman" w:hAnsi="Times New Roman" w:cs="Times New Roman"/>
          <w:sz w:val="28"/>
          <w:szCs w:val="28"/>
        </w:rPr>
        <w:t>Текст</w:t>
      </w:r>
      <w:r w:rsidRPr="005A08D0">
        <w:rPr>
          <w:rFonts w:ascii="Times New Roman" w:hAnsi="Times New Roman" w:cs="Times New Roman"/>
          <w:sz w:val="28"/>
          <w:szCs w:val="28"/>
          <w:lang w:val="en-US"/>
        </w:rPr>
        <w:t xml:space="preserve">] / Bull. VURH </w:t>
      </w:r>
      <w:proofErr w:type="spellStart"/>
      <w:r w:rsidRPr="005A08D0">
        <w:rPr>
          <w:rFonts w:ascii="Times New Roman" w:hAnsi="Times New Roman" w:cs="Times New Roman"/>
          <w:sz w:val="28"/>
          <w:szCs w:val="28"/>
          <w:lang w:val="en-US"/>
        </w:rPr>
        <w:t>Vodnany</w:t>
      </w:r>
      <w:proofErr w:type="spellEnd"/>
      <w:r w:rsidRPr="005A08D0">
        <w:rPr>
          <w:rFonts w:ascii="Times New Roman" w:hAnsi="Times New Roman" w:cs="Times New Roman"/>
          <w:sz w:val="28"/>
          <w:szCs w:val="28"/>
          <w:lang w:val="en-US"/>
        </w:rPr>
        <w:t xml:space="preserve"> 39(1/2): 2003.  - </w:t>
      </w:r>
      <w:r w:rsidRPr="005A08D0">
        <w:rPr>
          <w:rFonts w:ascii="Times New Roman" w:hAnsi="Times New Roman" w:cs="Times New Roman"/>
          <w:sz w:val="28"/>
          <w:szCs w:val="28"/>
        </w:rPr>
        <w:t>Р</w:t>
      </w:r>
      <w:r w:rsidRPr="005A08D0">
        <w:rPr>
          <w:rFonts w:ascii="Times New Roman" w:hAnsi="Times New Roman" w:cs="Times New Roman"/>
          <w:sz w:val="28"/>
          <w:szCs w:val="28"/>
          <w:lang w:val="en-US"/>
        </w:rPr>
        <w:t>.136-140 (in Czech with English summary).</w:t>
      </w:r>
    </w:p>
    <w:p w14:paraId="39686D37" w14:textId="77777777" w:rsidR="00BE1202" w:rsidRPr="005A08D0" w:rsidRDefault="00BE1202" w:rsidP="00BE1202">
      <w:pPr>
        <w:spacing w:after="0" w:line="240" w:lineRule="auto"/>
        <w:ind w:firstLine="709"/>
        <w:jc w:val="both"/>
        <w:rPr>
          <w:rFonts w:ascii="Times New Roman" w:hAnsi="Times New Roman" w:cs="Times New Roman"/>
          <w:sz w:val="28"/>
          <w:szCs w:val="28"/>
          <w:lang w:val="en-US"/>
        </w:rPr>
      </w:pPr>
      <w:r w:rsidRPr="005A08D0">
        <w:rPr>
          <w:rFonts w:ascii="Times New Roman" w:hAnsi="Times New Roman" w:cs="Times New Roman"/>
          <w:sz w:val="28"/>
          <w:szCs w:val="28"/>
          <w:lang w:val="en-US"/>
        </w:rPr>
        <w:t xml:space="preserve">226. </w:t>
      </w:r>
      <w:proofErr w:type="spellStart"/>
      <w:r w:rsidRPr="005A08D0">
        <w:rPr>
          <w:rFonts w:ascii="Times New Roman" w:hAnsi="Times New Roman" w:cs="Times New Roman"/>
          <w:sz w:val="28"/>
          <w:szCs w:val="28"/>
          <w:lang w:val="en-US"/>
        </w:rPr>
        <w:t>Zakêœ</w:t>
      </w:r>
      <w:proofErr w:type="spellEnd"/>
      <w:r w:rsidRPr="005A08D0">
        <w:rPr>
          <w:rFonts w:ascii="Times New Roman" w:hAnsi="Times New Roman" w:cs="Times New Roman"/>
          <w:sz w:val="28"/>
          <w:szCs w:val="28"/>
          <w:lang w:val="en-US"/>
        </w:rPr>
        <w:t xml:space="preserve"> Z. Out-of-season spawning of cultured pikeperch (Sander </w:t>
      </w:r>
      <w:proofErr w:type="spellStart"/>
      <w:r w:rsidRPr="005A08D0">
        <w:rPr>
          <w:rFonts w:ascii="Times New Roman" w:hAnsi="Times New Roman" w:cs="Times New Roman"/>
          <w:sz w:val="28"/>
          <w:szCs w:val="28"/>
          <w:lang w:val="en-US"/>
        </w:rPr>
        <w:t>lucioperca</w:t>
      </w:r>
      <w:proofErr w:type="spellEnd"/>
      <w:r w:rsidRPr="005A08D0">
        <w:rPr>
          <w:rFonts w:ascii="Times New Roman" w:hAnsi="Times New Roman" w:cs="Times New Roman"/>
          <w:sz w:val="28"/>
          <w:szCs w:val="28"/>
          <w:lang w:val="en-US"/>
        </w:rPr>
        <w:t xml:space="preserve"> (L.)) [</w:t>
      </w:r>
      <w:r w:rsidRPr="005A08D0">
        <w:rPr>
          <w:rFonts w:ascii="Times New Roman" w:hAnsi="Times New Roman" w:cs="Times New Roman"/>
          <w:sz w:val="28"/>
          <w:szCs w:val="28"/>
        </w:rPr>
        <w:t>Текст</w:t>
      </w:r>
      <w:r w:rsidRPr="005A08D0">
        <w:rPr>
          <w:rFonts w:ascii="Times New Roman" w:hAnsi="Times New Roman" w:cs="Times New Roman"/>
          <w:sz w:val="28"/>
          <w:szCs w:val="28"/>
          <w:lang w:val="en-US"/>
        </w:rPr>
        <w:t xml:space="preserve">] / </w:t>
      </w:r>
      <w:proofErr w:type="spellStart"/>
      <w:r w:rsidRPr="005A08D0">
        <w:rPr>
          <w:rFonts w:ascii="Times New Roman" w:hAnsi="Times New Roman" w:cs="Times New Roman"/>
          <w:sz w:val="28"/>
          <w:szCs w:val="28"/>
          <w:lang w:val="en-US"/>
        </w:rPr>
        <w:t>Aquacult</w:t>
      </w:r>
      <w:proofErr w:type="spellEnd"/>
      <w:r w:rsidRPr="005A08D0">
        <w:rPr>
          <w:rFonts w:ascii="Times New Roman" w:hAnsi="Times New Roman" w:cs="Times New Roman"/>
          <w:sz w:val="28"/>
          <w:szCs w:val="28"/>
          <w:lang w:val="en-US"/>
        </w:rPr>
        <w:t xml:space="preserve">. Res. 38: – 2007.  - </w:t>
      </w:r>
      <w:r w:rsidRPr="005A08D0">
        <w:rPr>
          <w:rFonts w:ascii="Times New Roman" w:hAnsi="Times New Roman" w:cs="Times New Roman"/>
          <w:sz w:val="28"/>
          <w:szCs w:val="28"/>
        </w:rPr>
        <w:t>Р</w:t>
      </w:r>
      <w:r w:rsidRPr="005A08D0">
        <w:rPr>
          <w:rFonts w:ascii="Times New Roman" w:hAnsi="Times New Roman" w:cs="Times New Roman"/>
          <w:sz w:val="28"/>
          <w:szCs w:val="28"/>
          <w:lang w:val="en-US"/>
        </w:rPr>
        <w:t>. 1419-1427</w:t>
      </w:r>
    </w:p>
    <w:p w14:paraId="7632B16A" w14:textId="77777777" w:rsidR="00BE1202" w:rsidRPr="005A08D0" w:rsidRDefault="00BE1202" w:rsidP="00BE1202">
      <w:pPr>
        <w:spacing w:after="0" w:line="240" w:lineRule="auto"/>
        <w:ind w:firstLine="709"/>
        <w:jc w:val="both"/>
        <w:rPr>
          <w:rFonts w:ascii="Times New Roman" w:hAnsi="Times New Roman" w:cs="Times New Roman"/>
          <w:sz w:val="28"/>
          <w:szCs w:val="28"/>
          <w:lang w:val="en-US"/>
        </w:rPr>
      </w:pPr>
      <w:r w:rsidRPr="005A08D0">
        <w:rPr>
          <w:rFonts w:ascii="Times New Roman" w:hAnsi="Times New Roman" w:cs="Times New Roman"/>
          <w:sz w:val="28"/>
          <w:szCs w:val="28"/>
          <w:lang w:val="en-US"/>
        </w:rPr>
        <w:t xml:space="preserve">227. </w:t>
      </w:r>
      <w:proofErr w:type="spellStart"/>
      <w:r w:rsidRPr="005A08D0">
        <w:rPr>
          <w:rFonts w:ascii="Times New Roman" w:hAnsi="Times New Roman" w:cs="Times New Roman"/>
          <w:sz w:val="28"/>
          <w:szCs w:val="28"/>
          <w:lang w:val="en-US"/>
        </w:rPr>
        <w:t>Zakêœ</w:t>
      </w:r>
      <w:proofErr w:type="spellEnd"/>
      <w:r w:rsidRPr="005A08D0">
        <w:rPr>
          <w:rFonts w:ascii="Times New Roman" w:hAnsi="Times New Roman" w:cs="Times New Roman"/>
          <w:sz w:val="28"/>
          <w:szCs w:val="28"/>
          <w:lang w:val="en-US"/>
        </w:rPr>
        <w:t xml:space="preserve"> Z., Demska-</w:t>
      </w:r>
      <w:proofErr w:type="spellStart"/>
      <w:r w:rsidRPr="005A08D0">
        <w:rPr>
          <w:rFonts w:ascii="Times New Roman" w:hAnsi="Times New Roman" w:cs="Times New Roman"/>
          <w:sz w:val="28"/>
          <w:szCs w:val="28"/>
          <w:lang w:val="en-US"/>
        </w:rPr>
        <w:t>Zakêœ</w:t>
      </w:r>
      <w:proofErr w:type="spellEnd"/>
      <w:r w:rsidRPr="005A08D0">
        <w:rPr>
          <w:rFonts w:ascii="Times New Roman" w:hAnsi="Times New Roman" w:cs="Times New Roman"/>
          <w:sz w:val="28"/>
          <w:szCs w:val="28"/>
          <w:lang w:val="en-US"/>
        </w:rPr>
        <w:t xml:space="preserve"> K. </w:t>
      </w:r>
      <w:proofErr w:type="spellStart"/>
      <w:r w:rsidRPr="005A08D0">
        <w:rPr>
          <w:rFonts w:ascii="Times New Roman" w:hAnsi="Times New Roman" w:cs="Times New Roman"/>
          <w:sz w:val="28"/>
          <w:szCs w:val="28"/>
          <w:lang w:val="en-US"/>
        </w:rPr>
        <w:t>Kontrolowany</w:t>
      </w:r>
      <w:proofErr w:type="spellEnd"/>
      <w:r w:rsidRPr="005A08D0">
        <w:rPr>
          <w:rFonts w:ascii="Times New Roman" w:hAnsi="Times New Roman" w:cs="Times New Roman"/>
          <w:sz w:val="28"/>
          <w:szCs w:val="28"/>
          <w:lang w:val="en-US"/>
        </w:rPr>
        <w:t xml:space="preserve">, </w:t>
      </w:r>
      <w:proofErr w:type="spellStart"/>
      <w:r w:rsidRPr="005A08D0">
        <w:rPr>
          <w:rFonts w:ascii="Times New Roman" w:hAnsi="Times New Roman" w:cs="Times New Roman"/>
          <w:sz w:val="28"/>
          <w:szCs w:val="28"/>
          <w:lang w:val="en-US"/>
        </w:rPr>
        <w:t>stymulowany</w:t>
      </w:r>
      <w:proofErr w:type="spellEnd"/>
      <w:r w:rsidRPr="005A08D0">
        <w:rPr>
          <w:rFonts w:ascii="Times New Roman" w:hAnsi="Times New Roman" w:cs="Times New Roman"/>
          <w:sz w:val="28"/>
          <w:szCs w:val="28"/>
          <w:lang w:val="en-US"/>
        </w:rPr>
        <w:t xml:space="preserve"> </w:t>
      </w:r>
      <w:proofErr w:type="spellStart"/>
      <w:r w:rsidRPr="005A08D0">
        <w:rPr>
          <w:rFonts w:ascii="Times New Roman" w:hAnsi="Times New Roman" w:cs="Times New Roman"/>
          <w:sz w:val="28"/>
          <w:szCs w:val="28"/>
          <w:lang w:val="en-US"/>
        </w:rPr>
        <w:t>hormonalnie</w:t>
      </w:r>
      <w:proofErr w:type="spellEnd"/>
      <w:r w:rsidRPr="005A08D0">
        <w:rPr>
          <w:rFonts w:ascii="Times New Roman" w:hAnsi="Times New Roman" w:cs="Times New Roman"/>
          <w:sz w:val="28"/>
          <w:szCs w:val="28"/>
          <w:lang w:val="en-US"/>
        </w:rPr>
        <w:t xml:space="preserve"> </w:t>
      </w:r>
      <w:proofErr w:type="spellStart"/>
      <w:r w:rsidRPr="005A08D0">
        <w:rPr>
          <w:rFonts w:ascii="Times New Roman" w:hAnsi="Times New Roman" w:cs="Times New Roman"/>
          <w:sz w:val="28"/>
          <w:szCs w:val="28"/>
          <w:lang w:val="en-US"/>
        </w:rPr>
        <w:t>rozród</w:t>
      </w:r>
      <w:proofErr w:type="spellEnd"/>
      <w:r w:rsidRPr="005A08D0">
        <w:rPr>
          <w:rFonts w:ascii="Times New Roman" w:hAnsi="Times New Roman" w:cs="Times New Roman"/>
          <w:sz w:val="28"/>
          <w:szCs w:val="28"/>
          <w:lang w:val="en-US"/>
        </w:rPr>
        <w:t xml:space="preserve"> </w:t>
      </w:r>
      <w:proofErr w:type="spellStart"/>
      <w:r w:rsidRPr="005A08D0">
        <w:rPr>
          <w:rFonts w:ascii="Times New Roman" w:hAnsi="Times New Roman" w:cs="Times New Roman"/>
          <w:sz w:val="28"/>
          <w:szCs w:val="28"/>
          <w:lang w:val="en-US"/>
        </w:rPr>
        <w:t>sandacza</w:t>
      </w:r>
      <w:proofErr w:type="spellEnd"/>
      <w:r w:rsidRPr="005A08D0">
        <w:rPr>
          <w:rFonts w:ascii="Times New Roman" w:hAnsi="Times New Roman" w:cs="Times New Roman"/>
          <w:sz w:val="28"/>
          <w:szCs w:val="28"/>
          <w:lang w:val="en-US"/>
        </w:rPr>
        <w:t xml:space="preserve"> [</w:t>
      </w:r>
      <w:r w:rsidRPr="005A08D0">
        <w:rPr>
          <w:rFonts w:ascii="Times New Roman" w:hAnsi="Times New Roman" w:cs="Times New Roman"/>
          <w:sz w:val="28"/>
          <w:szCs w:val="28"/>
        </w:rPr>
        <w:t>Текст</w:t>
      </w:r>
      <w:r w:rsidRPr="005A08D0">
        <w:rPr>
          <w:rFonts w:ascii="Times New Roman" w:hAnsi="Times New Roman" w:cs="Times New Roman"/>
          <w:sz w:val="28"/>
          <w:szCs w:val="28"/>
          <w:lang w:val="en-US"/>
        </w:rPr>
        <w:t xml:space="preserve">] / (Eds. Z. Okoniewski &amp; E. </w:t>
      </w:r>
      <w:proofErr w:type="spellStart"/>
      <w:r w:rsidRPr="005A08D0">
        <w:rPr>
          <w:rFonts w:ascii="Times New Roman" w:hAnsi="Times New Roman" w:cs="Times New Roman"/>
          <w:sz w:val="28"/>
          <w:szCs w:val="28"/>
          <w:lang w:val="en-US"/>
        </w:rPr>
        <w:t>Brzuska</w:t>
      </w:r>
      <w:proofErr w:type="spellEnd"/>
      <w:r w:rsidRPr="005A08D0">
        <w:rPr>
          <w:rFonts w:ascii="Times New Roman" w:hAnsi="Times New Roman" w:cs="Times New Roman"/>
          <w:sz w:val="28"/>
          <w:szCs w:val="28"/>
          <w:lang w:val="en-US"/>
        </w:rPr>
        <w:t xml:space="preserve">), </w:t>
      </w:r>
      <w:proofErr w:type="spellStart"/>
      <w:r w:rsidRPr="005A08D0">
        <w:rPr>
          <w:rFonts w:ascii="Times New Roman" w:hAnsi="Times New Roman" w:cs="Times New Roman"/>
          <w:sz w:val="28"/>
          <w:szCs w:val="28"/>
          <w:lang w:val="en-US"/>
        </w:rPr>
        <w:t>Wydawnictwo</w:t>
      </w:r>
      <w:proofErr w:type="spellEnd"/>
      <w:r w:rsidRPr="005A08D0">
        <w:rPr>
          <w:rFonts w:ascii="Times New Roman" w:hAnsi="Times New Roman" w:cs="Times New Roman"/>
          <w:sz w:val="28"/>
          <w:szCs w:val="28"/>
          <w:lang w:val="en-US"/>
        </w:rPr>
        <w:t xml:space="preserve"> IRS, Olsztyn: -2002. -</w:t>
      </w:r>
      <w:r w:rsidRPr="005A08D0">
        <w:rPr>
          <w:rFonts w:ascii="Times New Roman" w:hAnsi="Times New Roman" w:cs="Times New Roman"/>
          <w:sz w:val="28"/>
          <w:szCs w:val="28"/>
        </w:rPr>
        <w:t>Р</w:t>
      </w:r>
      <w:r w:rsidRPr="005A08D0">
        <w:rPr>
          <w:rFonts w:ascii="Times New Roman" w:hAnsi="Times New Roman" w:cs="Times New Roman"/>
          <w:sz w:val="28"/>
          <w:szCs w:val="28"/>
          <w:lang w:val="en-US"/>
        </w:rPr>
        <w:t>. 139-145.</w:t>
      </w:r>
    </w:p>
    <w:p w14:paraId="11CD38EE" w14:textId="77777777" w:rsidR="00BE1202" w:rsidRPr="005A08D0" w:rsidRDefault="00BE1202" w:rsidP="00BE1202">
      <w:pPr>
        <w:spacing w:after="0" w:line="240" w:lineRule="auto"/>
        <w:ind w:firstLine="709"/>
        <w:jc w:val="both"/>
        <w:rPr>
          <w:rFonts w:ascii="Times New Roman" w:hAnsi="Times New Roman" w:cs="Times New Roman"/>
          <w:sz w:val="28"/>
          <w:szCs w:val="28"/>
        </w:rPr>
      </w:pPr>
      <w:r w:rsidRPr="005A08D0">
        <w:rPr>
          <w:rFonts w:ascii="Times New Roman" w:hAnsi="Times New Roman" w:cs="Times New Roman"/>
          <w:sz w:val="28"/>
          <w:szCs w:val="28"/>
          <w:lang w:val="en-US"/>
        </w:rPr>
        <w:t xml:space="preserve">228. </w:t>
      </w:r>
      <w:proofErr w:type="spellStart"/>
      <w:r w:rsidRPr="005A08D0">
        <w:rPr>
          <w:rFonts w:ascii="Times New Roman" w:hAnsi="Times New Roman" w:cs="Times New Roman"/>
          <w:sz w:val="28"/>
          <w:szCs w:val="28"/>
          <w:lang w:val="en-US"/>
        </w:rPr>
        <w:t>Zakêœ</w:t>
      </w:r>
      <w:proofErr w:type="spellEnd"/>
      <w:r w:rsidRPr="005A08D0">
        <w:rPr>
          <w:rFonts w:ascii="Times New Roman" w:hAnsi="Times New Roman" w:cs="Times New Roman"/>
          <w:sz w:val="28"/>
          <w:szCs w:val="28"/>
          <w:lang w:val="en-US"/>
        </w:rPr>
        <w:t xml:space="preserve"> Z., Demska-</w:t>
      </w:r>
      <w:proofErr w:type="spellStart"/>
      <w:r w:rsidRPr="005A08D0">
        <w:rPr>
          <w:rFonts w:ascii="Times New Roman" w:hAnsi="Times New Roman" w:cs="Times New Roman"/>
          <w:sz w:val="28"/>
          <w:szCs w:val="28"/>
          <w:lang w:val="en-US"/>
        </w:rPr>
        <w:t>Zakêœ</w:t>
      </w:r>
      <w:proofErr w:type="spellEnd"/>
      <w:r w:rsidRPr="005A08D0">
        <w:rPr>
          <w:rFonts w:ascii="Times New Roman" w:hAnsi="Times New Roman" w:cs="Times New Roman"/>
          <w:sz w:val="28"/>
          <w:szCs w:val="28"/>
          <w:lang w:val="en-US"/>
        </w:rPr>
        <w:t xml:space="preserve"> K. Artificial spawning of pikeperch (Sander </w:t>
      </w:r>
      <w:proofErr w:type="spellStart"/>
      <w:r w:rsidRPr="005A08D0">
        <w:rPr>
          <w:rFonts w:ascii="Times New Roman" w:hAnsi="Times New Roman" w:cs="Times New Roman"/>
          <w:sz w:val="28"/>
          <w:szCs w:val="28"/>
          <w:lang w:val="en-US"/>
        </w:rPr>
        <w:t>lucioperca</w:t>
      </w:r>
      <w:proofErr w:type="spellEnd"/>
      <w:r w:rsidRPr="005A08D0">
        <w:rPr>
          <w:rFonts w:ascii="Times New Roman" w:hAnsi="Times New Roman" w:cs="Times New Roman"/>
          <w:sz w:val="28"/>
          <w:szCs w:val="28"/>
          <w:lang w:val="en-US"/>
        </w:rPr>
        <w:t xml:space="preserve"> (L.)) </w:t>
      </w:r>
      <w:proofErr w:type="spellStart"/>
      <w:r w:rsidRPr="005A08D0">
        <w:rPr>
          <w:rFonts w:ascii="Times New Roman" w:hAnsi="Times New Roman" w:cs="Times New Roman"/>
          <w:sz w:val="28"/>
          <w:szCs w:val="28"/>
          <w:lang w:val="en-US"/>
        </w:rPr>
        <w:t>stimu¬lated</w:t>
      </w:r>
      <w:proofErr w:type="spellEnd"/>
      <w:r w:rsidRPr="005A08D0">
        <w:rPr>
          <w:rFonts w:ascii="Times New Roman" w:hAnsi="Times New Roman" w:cs="Times New Roman"/>
          <w:sz w:val="28"/>
          <w:szCs w:val="28"/>
          <w:lang w:val="en-US"/>
        </w:rPr>
        <w:t xml:space="preserve"> with human chorionic gonadotropin (</w:t>
      </w:r>
      <w:proofErr w:type="spellStart"/>
      <w:r w:rsidRPr="005A08D0">
        <w:rPr>
          <w:rFonts w:ascii="Times New Roman" w:hAnsi="Times New Roman" w:cs="Times New Roman"/>
          <w:sz w:val="28"/>
          <w:szCs w:val="28"/>
          <w:lang w:val="en-US"/>
        </w:rPr>
        <w:t>hCG</w:t>
      </w:r>
      <w:proofErr w:type="spellEnd"/>
      <w:r w:rsidRPr="005A08D0">
        <w:rPr>
          <w:rFonts w:ascii="Times New Roman" w:hAnsi="Times New Roman" w:cs="Times New Roman"/>
          <w:sz w:val="28"/>
          <w:szCs w:val="28"/>
          <w:lang w:val="en-US"/>
        </w:rPr>
        <w:t xml:space="preserve">) and mammalian GnRH </w:t>
      </w:r>
      <w:proofErr w:type="spellStart"/>
      <w:r w:rsidRPr="005A08D0">
        <w:rPr>
          <w:rFonts w:ascii="Times New Roman" w:hAnsi="Times New Roman" w:cs="Times New Roman"/>
          <w:sz w:val="28"/>
          <w:szCs w:val="28"/>
          <w:lang w:val="en-US"/>
        </w:rPr>
        <w:t>anologue</w:t>
      </w:r>
      <w:proofErr w:type="spellEnd"/>
      <w:r w:rsidRPr="005A08D0">
        <w:rPr>
          <w:rFonts w:ascii="Times New Roman" w:hAnsi="Times New Roman" w:cs="Times New Roman"/>
          <w:sz w:val="28"/>
          <w:szCs w:val="28"/>
          <w:lang w:val="en-US"/>
        </w:rPr>
        <w:t xml:space="preserve"> with a do-</w:t>
      </w:r>
      <w:proofErr w:type="spellStart"/>
      <w:r w:rsidRPr="005A08D0">
        <w:rPr>
          <w:rFonts w:ascii="Times New Roman" w:hAnsi="Times New Roman" w:cs="Times New Roman"/>
          <w:sz w:val="28"/>
          <w:szCs w:val="28"/>
          <w:lang w:val="en-US"/>
        </w:rPr>
        <w:t>pamine</w:t>
      </w:r>
      <w:proofErr w:type="spellEnd"/>
      <w:r w:rsidRPr="005A08D0">
        <w:rPr>
          <w:rFonts w:ascii="Times New Roman" w:hAnsi="Times New Roman" w:cs="Times New Roman"/>
          <w:sz w:val="28"/>
          <w:szCs w:val="28"/>
          <w:lang w:val="en-US"/>
        </w:rPr>
        <w:t xml:space="preserve"> inhibitor [</w:t>
      </w:r>
      <w:r w:rsidRPr="005A08D0">
        <w:rPr>
          <w:rFonts w:ascii="Times New Roman" w:hAnsi="Times New Roman" w:cs="Times New Roman"/>
          <w:sz w:val="28"/>
          <w:szCs w:val="28"/>
        </w:rPr>
        <w:t>Текст</w:t>
      </w:r>
      <w:r w:rsidRPr="005A08D0">
        <w:rPr>
          <w:rFonts w:ascii="Times New Roman" w:hAnsi="Times New Roman" w:cs="Times New Roman"/>
          <w:sz w:val="28"/>
          <w:szCs w:val="28"/>
          <w:lang w:val="en-US"/>
        </w:rPr>
        <w:t xml:space="preserve">] / Arch. Pol. </w:t>
      </w:r>
      <w:proofErr w:type="spellStart"/>
      <w:r w:rsidRPr="005A08D0">
        <w:rPr>
          <w:rFonts w:ascii="Times New Roman" w:hAnsi="Times New Roman" w:cs="Times New Roman"/>
          <w:sz w:val="28"/>
          <w:szCs w:val="28"/>
        </w:rPr>
        <w:t>Fish</w:t>
      </w:r>
      <w:proofErr w:type="spellEnd"/>
      <w:r w:rsidRPr="005A08D0">
        <w:rPr>
          <w:rFonts w:ascii="Times New Roman" w:hAnsi="Times New Roman" w:cs="Times New Roman"/>
          <w:sz w:val="28"/>
          <w:szCs w:val="28"/>
        </w:rPr>
        <w:t>. 13(1): -2002.  - Р. 63-75.</w:t>
      </w:r>
    </w:p>
    <w:p w14:paraId="090DBB09" w14:textId="77777777" w:rsidR="00BE1202" w:rsidRPr="005A08D0" w:rsidRDefault="00BE1202" w:rsidP="00BE1202">
      <w:pPr>
        <w:spacing w:after="0" w:line="240" w:lineRule="auto"/>
        <w:ind w:firstLine="709"/>
        <w:jc w:val="both"/>
        <w:rPr>
          <w:rFonts w:ascii="Times New Roman" w:hAnsi="Times New Roman" w:cs="Times New Roman"/>
          <w:sz w:val="28"/>
          <w:szCs w:val="28"/>
        </w:rPr>
      </w:pPr>
      <w:r w:rsidRPr="005A08D0">
        <w:rPr>
          <w:rFonts w:ascii="Times New Roman" w:hAnsi="Times New Roman" w:cs="Times New Roman"/>
          <w:sz w:val="28"/>
          <w:szCs w:val="28"/>
        </w:rPr>
        <w:lastRenderedPageBreak/>
        <w:t xml:space="preserve">229. </w:t>
      </w:r>
      <w:proofErr w:type="spellStart"/>
      <w:r w:rsidRPr="005A08D0">
        <w:rPr>
          <w:rFonts w:ascii="Times New Roman" w:hAnsi="Times New Roman" w:cs="Times New Roman"/>
          <w:sz w:val="28"/>
          <w:szCs w:val="28"/>
        </w:rPr>
        <w:t>Дельмухаметов</w:t>
      </w:r>
      <w:proofErr w:type="spellEnd"/>
      <w:r w:rsidRPr="005A08D0">
        <w:rPr>
          <w:rFonts w:ascii="Times New Roman" w:hAnsi="Times New Roman" w:cs="Times New Roman"/>
          <w:sz w:val="28"/>
          <w:szCs w:val="28"/>
        </w:rPr>
        <w:t xml:space="preserve"> А.Б. Биотехника формирования и эксплуатации ремонтно-маточного стада судака в установках замкнутого цикла </w:t>
      </w:r>
      <w:proofErr w:type="spellStart"/>
      <w:r w:rsidRPr="005A08D0">
        <w:rPr>
          <w:rFonts w:ascii="Times New Roman" w:hAnsi="Times New Roman" w:cs="Times New Roman"/>
          <w:sz w:val="28"/>
          <w:szCs w:val="28"/>
        </w:rPr>
        <w:t>водообепечения</w:t>
      </w:r>
      <w:proofErr w:type="spellEnd"/>
      <w:r w:rsidRPr="005A08D0">
        <w:rPr>
          <w:rFonts w:ascii="Times New Roman" w:hAnsi="Times New Roman" w:cs="Times New Roman"/>
          <w:sz w:val="28"/>
          <w:szCs w:val="28"/>
        </w:rPr>
        <w:t>: дисс. … канд. биол. наук. – Калининград, 2012. – 157 с.</w:t>
      </w:r>
    </w:p>
    <w:p w14:paraId="6ECD0110" w14:textId="77777777" w:rsidR="00BE1202" w:rsidRPr="005A08D0" w:rsidRDefault="00BE1202" w:rsidP="00BE1202">
      <w:pPr>
        <w:spacing w:after="0" w:line="240" w:lineRule="auto"/>
        <w:ind w:firstLine="709"/>
        <w:jc w:val="both"/>
        <w:rPr>
          <w:rFonts w:ascii="Times New Roman" w:hAnsi="Times New Roman" w:cs="Times New Roman"/>
          <w:sz w:val="28"/>
          <w:szCs w:val="28"/>
          <w:lang w:val="en-US"/>
        </w:rPr>
      </w:pPr>
      <w:r w:rsidRPr="005A08D0">
        <w:rPr>
          <w:rFonts w:ascii="Times New Roman" w:hAnsi="Times New Roman" w:cs="Times New Roman"/>
          <w:sz w:val="28"/>
          <w:szCs w:val="28"/>
          <w:lang w:val="en-US"/>
        </w:rPr>
        <w:t xml:space="preserve">230. </w:t>
      </w:r>
      <w:proofErr w:type="spellStart"/>
      <w:r w:rsidRPr="005A08D0">
        <w:rPr>
          <w:rFonts w:ascii="Times New Roman" w:hAnsi="Times New Roman" w:cs="Times New Roman"/>
          <w:sz w:val="28"/>
          <w:szCs w:val="28"/>
          <w:lang w:val="en-US"/>
        </w:rPr>
        <w:t>Zakęś</w:t>
      </w:r>
      <w:proofErr w:type="spellEnd"/>
      <w:r w:rsidRPr="005A08D0">
        <w:rPr>
          <w:rFonts w:ascii="Times New Roman" w:hAnsi="Times New Roman" w:cs="Times New Roman"/>
          <w:sz w:val="28"/>
          <w:szCs w:val="28"/>
          <w:lang w:val="en-US"/>
        </w:rPr>
        <w:t xml:space="preserve"> Z. Effect of feeding frequency on growth and size variation in juvenile pikeperch, Sander </w:t>
      </w:r>
      <w:proofErr w:type="spellStart"/>
      <w:r w:rsidRPr="005A08D0">
        <w:rPr>
          <w:rFonts w:ascii="Times New Roman" w:hAnsi="Times New Roman" w:cs="Times New Roman"/>
          <w:sz w:val="28"/>
          <w:szCs w:val="28"/>
          <w:lang w:val="en-US"/>
        </w:rPr>
        <w:t>lucioperca</w:t>
      </w:r>
      <w:proofErr w:type="spellEnd"/>
      <w:r w:rsidRPr="005A08D0">
        <w:rPr>
          <w:rFonts w:ascii="Times New Roman" w:hAnsi="Times New Roman" w:cs="Times New Roman"/>
          <w:sz w:val="28"/>
          <w:szCs w:val="28"/>
          <w:lang w:val="en-US"/>
        </w:rPr>
        <w:t xml:space="preserve"> (L.) / Z. </w:t>
      </w:r>
      <w:proofErr w:type="spellStart"/>
      <w:r w:rsidRPr="005A08D0">
        <w:rPr>
          <w:rFonts w:ascii="Times New Roman" w:hAnsi="Times New Roman" w:cs="Times New Roman"/>
          <w:sz w:val="28"/>
          <w:szCs w:val="28"/>
          <w:lang w:val="en-US"/>
        </w:rPr>
        <w:t>Zakęś</w:t>
      </w:r>
      <w:proofErr w:type="spellEnd"/>
      <w:r w:rsidRPr="005A08D0">
        <w:rPr>
          <w:rFonts w:ascii="Times New Roman" w:hAnsi="Times New Roman" w:cs="Times New Roman"/>
          <w:sz w:val="28"/>
          <w:szCs w:val="28"/>
          <w:lang w:val="en-US"/>
        </w:rPr>
        <w:t>, A. Kowalska, S. Czerniak, K. Demska-</w:t>
      </w:r>
      <w:proofErr w:type="spellStart"/>
      <w:r w:rsidRPr="005A08D0">
        <w:rPr>
          <w:rFonts w:ascii="Times New Roman" w:hAnsi="Times New Roman" w:cs="Times New Roman"/>
          <w:sz w:val="28"/>
          <w:szCs w:val="28"/>
          <w:lang w:val="en-US"/>
        </w:rPr>
        <w:t>Zakęś</w:t>
      </w:r>
      <w:proofErr w:type="spellEnd"/>
      <w:r w:rsidRPr="005A08D0">
        <w:rPr>
          <w:rFonts w:ascii="Times New Roman" w:hAnsi="Times New Roman" w:cs="Times New Roman"/>
          <w:sz w:val="28"/>
          <w:szCs w:val="28"/>
          <w:lang w:val="en-US"/>
        </w:rPr>
        <w:t xml:space="preserve"> // Czech J. Anim. Sci. – 2006. – Vol. 51. – P. 85-91. </w:t>
      </w:r>
    </w:p>
    <w:p w14:paraId="49AEB6E0" w14:textId="77777777" w:rsidR="00BE1202" w:rsidRPr="005A08D0" w:rsidRDefault="00BE1202" w:rsidP="00BE1202">
      <w:pPr>
        <w:spacing w:after="0" w:line="240" w:lineRule="auto"/>
        <w:ind w:firstLine="709"/>
        <w:jc w:val="both"/>
        <w:rPr>
          <w:rFonts w:ascii="Times New Roman" w:hAnsi="Times New Roman" w:cs="Times New Roman"/>
          <w:sz w:val="28"/>
          <w:szCs w:val="28"/>
          <w:lang w:val="en-US"/>
        </w:rPr>
      </w:pPr>
      <w:r w:rsidRPr="005A08D0">
        <w:rPr>
          <w:rFonts w:ascii="Times New Roman" w:hAnsi="Times New Roman" w:cs="Times New Roman"/>
          <w:sz w:val="28"/>
          <w:szCs w:val="28"/>
          <w:lang w:val="en-US"/>
        </w:rPr>
        <w:t xml:space="preserve">231. </w:t>
      </w:r>
      <w:proofErr w:type="spellStart"/>
      <w:r w:rsidRPr="005A08D0">
        <w:rPr>
          <w:rFonts w:ascii="Times New Roman" w:hAnsi="Times New Roman" w:cs="Times New Roman"/>
          <w:sz w:val="28"/>
          <w:szCs w:val="28"/>
          <w:lang w:val="en-US"/>
        </w:rPr>
        <w:t>Zakęś</w:t>
      </w:r>
      <w:proofErr w:type="spellEnd"/>
      <w:r w:rsidRPr="005A08D0">
        <w:rPr>
          <w:rFonts w:ascii="Times New Roman" w:hAnsi="Times New Roman" w:cs="Times New Roman"/>
          <w:sz w:val="28"/>
          <w:szCs w:val="28"/>
          <w:lang w:val="en-US"/>
        </w:rPr>
        <w:t xml:space="preserve"> Z. Impact of feeding pikeperch sander </w:t>
      </w:r>
      <w:proofErr w:type="spellStart"/>
      <w:r w:rsidRPr="005A08D0">
        <w:rPr>
          <w:rFonts w:ascii="Times New Roman" w:hAnsi="Times New Roman" w:cs="Times New Roman"/>
          <w:sz w:val="28"/>
          <w:szCs w:val="28"/>
          <w:lang w:val="en-US"/>
        </w:rPr>
        <w:t>lucioperca</w:t>
      </w:r>
      <w:proofErr w:type="spellEnd"/>
      <w:r w:rsidRPr="005A08D0">
        <w:rPr>
          <w:rFonts w:ascii="Times New Roman" w:hAnsi="Times New Roman" w:cs="Times New Roman"/>
          <w:sz w:val="28"/>
          <w:szCs w:val="28"/>
          <w:lang w:val="en-US"/>
        </w:rPr>
        <w:t xml:space="preserve"> (L.) feeds of different particle size on the results of the initial on-growing phase in recirculation systems / Z. </w:t>
      </w:r>
      <w:proofErr w:type="spellStart"/>
      <w:r w:rsidRPr="005A08D0">
        <w:rPr>
          <w:rFonts w:ascii="Times New Roman" w:hAnsi="Times New Roman" w:cs="Times New Roman"/>
          <w:sz w:val="28"/>
          <w:szCs w:val="28"/>
          <w:lang w:val="en-US"/>
        </w:rPr>
        <w:t>Zakęś</w:t>
      </w:r>
      <w:proofErr w:type="spellEnd"/>
      <w:r w:rsidRPr="005A08D0">
        <w:rPr>
          <w:rFonts w:ascii="Times New Roman" w:hAnsi="Times New Roman" w:cs="Times New Roman"/>
          <w:sz w:val="28"/>
          <w:szCs w:val="28"/>
          <w:lang w:val="en-US"/>
        </w:rPr>
        <w:t>, M. Hopko, A. Kowalska, K. Partyka, K. Stawecki // Archives of Polish Fisheries. – 2013. – Vol. 21 (1). – P. 3-9.</w:t>
      </w:r>
    </w:p>
    <w:p w14:paraId="4EAA9726" w14:textId="77777777" w:rsidR="00BE1202" w:rsidRPr="005A08D0" w:rsidRDefault="00BE1202" w:rsidP="00BE1202">
      <w:pPr>
        <w:spacing w:after="0" w:line="240" w:lineRule="auto"/>
        <w:ind w:firstLine="709"/>
        <w:jc w:val="both"/>
        <w:rPr>
          <w:rFonts w:ascii="Times New Roman" w:hAnsi="Times New Roman" w:cs="Times New Roman"/>
          <w:sz w:val="28"/>
          <w:szCs w:val="28"/>
          <w:lang w:val="en-US"/>
        </w:rPr>
      </w:pPr>
      <w:r w:rsidRPr="005A08D0">
        <w:rPr>
          <w:rFonts w:ascii="Times New Roman" w:hAnsi="Times New Roman" w:cs="Times New Roman"/>
          <w:sz w:val="28"/>
          <w:szCs w:val="28"/>
          <w:lang w:val="en-US"/>
        </w:rPr>
        <w:t xml:space="preserve">232. Kristan J., Blecha M., Policar T. </w:t>
      </w:r>
      <w:proofErr w:type="spellStart"/>
      <w:r w:rsidRPr="005A08D0">
        <w:rPr>
          <w:rFonts w:ascii="Times New Roman" w:hAnsi="Times New Roman" w:cs="Times New Roman"/>
          <w:sz w:val="28"/>
          <w:szCs w:val="28"/>
          <w:lang w:val="en-US"/>
        </w:rPr>
        <w:t>Alcalase</w:t>
      </w:r>
      <w:proofErr w:type="spellEnd"/>
      <w:r w:rsidRPr="005A08D0">
        <w:rPr>
          <w:rFonts w:ascii="Times New Roman" w:hAnsi="Times New Roman" w:cs="Times New Roman"/>
          <w:sz w:val="28"/>
          <w:szCs w:val="28"/>
          <w:lang w:val="en-US"/>
        </w:rPr>
        <w:t xml:space="preserve"> treatment for elimination of stickiness in pikeperch (Sander </w:t>
      </w:r>
      <w:proofErr w:type="spellStart"/>
      <w:r w:rsidRPr="005A08D0">
        <w:rPr>
          <w:rFonts w:ascii="Times New Roman" w:hAnsi="Times New Roman" w:cs="Times New Roman"/>
          <w:sz w:val="28"/>
          <w:szCs w:val="28"/>
          <w:lang w:val="en-US"/>
        </w:rPr>
        <w:t>lucioperca</w:t>
      </w:r>
      <w:proofErr w:type="spellEnd"/>
      <w:r w:rsidRPr="005A08D0">
        <w:rPr>
          <w:rFonts w:ascii="Times New Roman" w:hAnsi="Times New Roman" w:cs="Times New Roman"/>
          <w:sz w:val="28"/>
          <w:szCs w:val="28"/>
          <w:lang w:val="en-US"/>
        </w:rPr>
        <w:t xml:space="preserve"> L.) eggs under controlled conditions // Aquaculture Research. – 2015. – P. 1–6.</w:t>
      </w:r>
    </w:p>
    <w:p w14:paraId="01757C9A" w14:textId="77777777" w:rsidR="00BE1202" w:rsidRPr="005A08D0" w:rsidRDefault="00BE1202" w:rsidP="00BE1202">
      <w:pPr>
        <w:spacing w:after="0" w:line="240" w:lineRule="auto"/>
        <w:ind w:firstLine="709"/>
        <w:jc w:val="both"/>
        <w:rPr>
          <w:rFonts w:ascii="Times New Roman" w:hAnsi="Times New Roman" w:cs="Times New Roman"/>
          <w:sz w:val="28"/>
          <w:szCs w:val="28"/>
          <w:lang w:val="en-US"/>
        </w:rPr>
      </w:pPr>
      <w:r w:rsidRPr="005A08D0">
        <w:rPr>
          <w:rFonts w:ascii="Times New Roman" w:hAnsi="Times New Roman" w:cs="Times New Roman"/>
          <w:sz w:val="28"/>
          <w:szCs w:val="28"/>
          <w:lang w:val="en-US"/>
        </w:rPr>
        <w:t xml:space="preserve">233. Dalsgaard J. Farming different species in RAS in Nordic countries: </w:t>
      </w:r>
      <w:proofErr w:type="gramStart"/>
      <w:r w:rsidRPr="005A08D0">
        <w:rPr>
          <w:rFonts w:ascii="Times New Roman" w:hAnsi="Times New Roman" w:cs="Times New Roman"/>
          <w:sz w:val="28"/>
          <w:szCs w:val="28"/>
          <w:lang w:val="en-US"/>
        </w:rPr>
        <w:t>Current status</w:t>
      </w:r>
      <w:proofErr w:type="gramEnd"/>
      <w:r w:rsidRPr="005A08D0">
        <w:rPr>
          <w:rFonts w:ascii="Times New Roman" w:hAnsi="Times New Roman" w:cs="Times New Roman"/>
          <w:sz w:val="28"/>
          <w:szCs w:val="28"/>
          <w:lang w:val="en-US"/>
        </w:rPr>
        <w:t xml:space="preserve"> and future perspectives / J. Dalsgaard, I. Lund, R. Thorarinsdottir, A. Drengstig, K. Arvonen, P.B. Pedersen // Aquacultural Engineering. – 2013. – Vol. 53. – P. 2-13.</w:t>
      </w:r>
    </w:p>
    <w:p w14:paraId="1339D3B9" w14:textId="77777777" w:rsidR="00BE1202" w:rsidRPr="005A08D0" w:rsidRDefault="00BE1202" w:rsidP="00BE1202">
      <w:pPr>
        <w:spacing w:after="0" w:line="240" w:lineRule="auto"/>
        <w:ind w:firstLine="709"/>
        <w:jc w:val="both"/>
        <w:rPr>
          <w:rFonts w:ascii="Times New Roman" w:hAnsi="Times New Roman" w:cs="Times New Roman"/>
          <w:sz w:val="28"/>
          <w:szCs w:val="28"/>
        </w:rPr>
      </w:pPr>
      <w:r w:rsidRPr="009A2AFE">
        <w:rPr>
          <w:rFonts w:ascii="Times New Roman" w:hAnsi="Times New Roman" w:cs="Times New Roman"/>
          <w:sz w:val="28"/>
          <w:szCs w:val="28"/>
        </w:rPr>
        <w:t>234.</w:t>
      </w:r>
      <w:r>
        <w:rPr>
          <w:rFonts w:ascii="Times New Roman" w:hAnsi="Times New Roman" w:cs="Times New Roman"/>
          <w:sz w:val="28"/>
          <w:szCs w:val="28"/>
          <w:lang w:val="kk-KZ"/>
        </w:rPr>
        <w:t>Сыздыков К</w:t>
      </w:r>
      <w:r w:rsidRPr="009A2AFE">
        <w:rPr>
          <w:rFonts w:ascii="Times New Roman" w:hAnsi="Times New Roman" w:cs="Times New Roman"/>
          <w:sz w:val="28"/>
          <w:szCs w:val="28"/>
        </w:rPr>
        <w:t>.</w:t>
      </w:r>
      <w:r>
        <w:rPr>
          <w:rFonts w:ascii="Times New Roman" w:hAnsi="Times New Roman" w:cs="Times New Roman"/>
          <w:sz w:val="28"/>
          <w:szCs w:val="28"/>
        </w:rPr>
        <w:t>Н</w:t>
      </w:r>
      <w:r w:rsidRPr="009A2AFE">
        <w:rPr>
          <w:rFonts w:ascii="Times New Roman" w:hAnsi="Times New Roman" w:cs="Times New Roman"/>
          <w:sz w:val="28"/>
          <w:szCs w:val="28"/>
        </w:rPr>
        <w:t xml:space="preserve">., </w:t>
      </w:r>
      <w:proofErr w:type="spellStart"/>
      <w:r>
        <w:rPr>
          <w:rFonts w:ascii="Times New Roman" w:hAnsi="Times New Roman" w:cs="Times New Roman"/>
          <w:sz w:val="28"/>
          <w:szCs w:val="28"/>
        </w:rPr>
        <w:t>Куанчалеев</w:t>
      </w:r>
      <w:proofErr w:type="spellEnd"/>
      <w:r w:rsidRPr="009A2AFE">
        <w:rPr>
          <w:rFonts w:ascii="Times New Roman" w:hAnsi="Times New Roman" w:cs="Times New Roman"/>
          <w:sz w:val="28"/>
          <w:szCs w:val="28"/>
        </w:rPr>
        <w:t xml:space="preserve"> </w:t>
      </w:r>
      <w:r>
        <w:rPr>
          <w:rFonts w:ascii="Times New Roman" w:hAnsi="Times New Roman" w:cs="Times New Roman"/>
          <w:sz w:val="28"/>
          <w:szCs w:val="28"/>
        </w:rPr>
        <w:t>Ж</w:t>
      </w:r>
      <w:r w:rsidRPr="009A2AFE">
        <w:rPr>
          <w:rFonts w:ascii="Times New Roman" w:hAnsi="Times New Roman" w:cs="Times New Roman"/>
          <w:sz w:val="28"/>
          <w:szCs w:val="28"/>
        </w:rPr>
        <w:t>.</w:t>
      </w:r>
      <w:r>
        <w:rPr>
          <w:rFonts w:ascii="Times New Roman" w:hAnsi="Times New Roman" w:cs="Times New Roman"/>
          <w:sz w:val="28"/>
          <w:szCs w:val="28"/>
        </w:rPr>
        <w:t>Б</w:t>
      </w:r>
      <w:r w:rsidRPr="009A2AFE">
        <w:rPr>
          <w:rFonts w:ascii="Times New Roman" w:hAnsi="Times New Roman" w:cs="Times New Roman"/>
          <w:sz w:val="28"/>
          <w:szCs w:val="28"/>
        </w:rPr>
        <w:t xml:space="preserve">., </w:t>
      </w:r>
      <w:r>
        <w:rPr>
          <w:rFonts w:ascii="Times New Roman" w:hAnsi="Times New Roman" w:cs="Times New Roman"/>
          <w:sz w:val="28"/>
          <w:szCs w:val="28"/>
        </w:rPr>
        <w:t>Мусина</w:t>
      </w:r>
      <w:r w:rsidRPr="009A2AFE">
        <w:rPr>
          <w:rFonts w:ascii="Times New Roman" w:hAnsi="Times New Roman" w:cs="Times New Roman"/>
          <w:sz w:val="28"/>
          <w:szCs w:val="28"/>
        </w:rPr>
        <w:t xml:space="preserve"> </w:t>
      </w:r>
      <w:r>
        <w:rPr>
          <w:rFonts w:ascii="Times New Roman" w:hAnsi="Times New Roman" w:cs="Times New Roman"/>
          <w:sz w:val="28"/>
          <w:szCs w:val="28"/>
        </w:rPr>
        <w:t>А</w:t>
      </w:r>
      <w:r w:rsidRPr="009A2AFE">
        <w:rPr>
          <w:rFonts w:ascii="Times New Roman" w:hAnsi="Times New Roman" w:cs="Times New Roman"/>
          <w:sz w:val="28"/>
          <w:szCs w:val="28"/>
        </w:rPr>
        <w:t>.</w:t>
      </w:r>
      <w:r>
        <w:rPr>
          <w:rFonts w:ascii="Times New Roman" w:hAnsi="Times New Roman" w:cs="Times New Roman"/>
          <w:sz w:val="28"/>
          <w:szCs w:val="28"/>
        </w:rPr>
        <w:t>Д</w:t>
      </w:r>
      <w:r w:rsidRPr="009A2AFE">
        <w:rPr>
          <w:rFonts w:ascii="Times New Roman" w:hAnsi="Times New Roman" w:cs="Times New Roman"/>
          <w:sz w:val="28"/>
          <w:szCs w:val="28"/>
        </w:rPr>
        <w:t xml:space="preserve">., </w:t>
      </w:r>
      <w:r>
        <w:rPr>
          <w:rFonts w:ascii="Times New Roman" w:hAnsi="Times New Roman" w:cs="Times New Roman"/>
          <w:sz w:val="28"/>
          <w:szCs w:val="28"/>
        </w:rPr>
        <w:t>Мусин</w:t>
      </w:r>
      <w:r w:rsidRPr="009A2AFE">
        <w:rPr>
          <w:rFonts w:ascii="Times New Roman" w:hAnsi="Times New Roman" w:cs="Times New Roman"/>
          <w:sz w:val="28"/>
          <w:szCs w:val="28"/>
        </w:rPr>
        <w:t xml:space="preserve"> </w:t>
      </w:r>
      <w:r>
        <w:rPr>
          <w:rFonts w:ascii="Times New Roman" w:hAnsi="Times New Roman" w:cs="Times New Roman"/>
          <w:sz w:val="28"/>
          <w:szCs w:val="28"/>
        </w:rPr>
        <w:t>С</w:t>
      </w:r>
      <w:r w:rsidRPr="009A2AFE">
        <w:rPr>
          <w:rFonts w:ascii="Times New Roman" w:hAnsi="Times New Roman" w:cs="Times New Roman"/>
          <w:sz w:val="28"/>
          <w:szCs w:val="28"/>
        </w:rPr>
        <w:t>.</w:t>
      </w:r>
      <w:r>
        <w:rPr>
          <w:rFonts w:ascii="Times New Roman" w:hAnsi="Times New Roman" w:cs="Times New Roman"/>
          <w:sz w:val="28"/>
          <w:szCs w:val="28"/>
        </w:rPr>
        <w:t>Е</w:t>
      </w:r>
      <w:r w:rsidRPr="009A2AFE">
        <w:rPr>
          <w:rFonts w:ascii="Times New Roman" w:hAnsi="Times New Roman" w:cs="Times New Roman"/>
          <w:sz w:val="28"/>
          <w:szCs w:val="28"/>
        </w:rPr>
        <w:t xml:space="preserve">., </w:t>
      </w:r>
      <w:r>
        <w:rPr>
          <w:rFonts w:ascii="Times New Roman" w:hAnsi="Times New Roman" w:cs="Times New Roman"/>
          <w:sz w:val="28"/>
          <w:szCs w:val="28"/>
        </w:rPr>
        <w:t>Аубакирова</w:t>
      </w:r>
      <w:r w:rsidRPr="009A2AFE">
        <w:rPr>
          <w:rFonts w:ascii="Times New Roman" w:hAnsi="Times New Roman" w:cs="Times New Roman"/>
          <w:sz w:val="28"/>
          <w:szCs w:val="28"/>
        </w:rPr>
        <w:t xml:space="preserve"> </w:t>
      </w:r>
      <w:r>
        <w:rPr>
          <w:rFonts w:ascii="Times New Roman" w:hAnsi="Times New Roman" w:cs="Times New Roman"/>
          <w:sz w:val="28"/>
          <w:szCs w:val="28"/>
        </w:rPr>
        <w:t>Г</w:t>
      </w:r>
      <w:r w:rsidRPr="009A2AFE">
        <w:rPr>
          <w:rFonts w:ascii="Times New Roman" w:hAnsi="Times New Roman" w:cs="Times New Roman"/>
          <w:sz w:val="28"/>
          <w:szCs w:val="28"/>
        </w:rPr>
        <w:t>.</w:t>
      </w:r>
      <w:r>
        <w:rPr>
          <w:rFonts w:ascii="Times New Roman" w:hAnsi="Times New Roman" w:cs="Times New Roman"/>
          <w:sz w:val="28"/>
          <w:szCs w:val="28"/>
        </w:rPr>
        <w:t>А</w:t>
      </w:r>
      <w:r w:rsidRPr="009A2AFE">
        <w:rPr>
          <w:rFonts w:ascii="Times New Roman" w:hAnsi="Times New Roman" w:cs="Times New Roman"/>
          <w:sz w:val="28"/>
          <w:szCs w:val="28"/>
        </w:rPr>
        <w:t>. -</w:t>
      </w:r>
      <w:r>
        <w:rPr>
          <w:rFonts w:ascii="Times New Roman" w:hAnsi="Times New Roman" w:cs="Times New Roman"/>
          <w:sz w:val="28"/>
          <w:szCs w:val="28"/>
        </w:rPr>
        <w:t>Способ</w:t>
      </w:r>
      <w:r w:rsidRPr="009A2AFE">
        <w:rPr>
          <w:rFonts w:ascii="Times New Roman" w:hAnsi="Times New Roman" w:cs="Times New Roman"/>
          <w:sz w:val="28"/>
          <w:szCs w:val="28"/>
        </w:rPr>
        <w:t xml:space="preserve"> </w:t>
      </w:r>
      <w:r>
        <w:rPr>
          <w:rFonts w:ascii="Times New Roman" w:hAnsi="Times New Roman" w:cs="Times New Roman"/>
          <w:sz w:val="28"/>
          <w:szCs w:val="28"/>
        </w:rPr>
        <w:t>искусственного нереста судака: патент</w:t>
      </w:r>
      <w:r w:rsidRPr="009A2AFE">
        <w:rPr>
          <w:rFonts w:ascii="Times New Roman" w:hAnsi="Times New Roman" w:cs="Times New Roman"/>
          <w:sz w:val="28"/>
          <w:szCs w:val="28"/>
          <w:lang w:val="kk-KZ"/>
        </w:rPr>
        <w:t xml:space="preserve"> </w:t>
      </w:r>
      <w:r w:rsidRPr="005A08D0">
        <w:rPr>
          <w:rFonts w:ascii="Times New Roman" w:hAnsi="Times New Roman" w:cs="Times New Roman"/>
          <w:sz w:val="28"/>
          <w:szCs w:val="28"/>
          <w:lang w:val="kk-KZ"/>
        </w:rPr>
        <w:t>на полезную модель, № 9752</w:t>
      </w:r>
      <w:r>
        <w:rPr>
          <w:rFonts w:ascii="Times New Roman" w:hAnsi="Times New Roman" w:cs="Times New Roman"/>
          <w:sz w:val="28"/>
          <w:szCs w:val="28"/>
          <w:lang w:val="kk-KZ"/>
        </w:rPr>
        <w:t xml:space="preserve"> / заявитель и патентообладатель НАО «Казахский агротехнический исследовательский университет им. С.Сейфуллина».- 30.10.2023</w:t>
      </w:r>
      <w:r>
        <w:fldChar w:fldCharType="begin"/>
      </w:r>
      <w:r>
        <w:instrText>HYPERLINK "https://gosreestr.kazpatent.kz/Utilitymodel/DownLoadFilePdf?patentId=384928&amp;lang=ru"</w:instrText>
      </w:r>
      <w:r>
        <w:fldChar w:fldCharType="separate"/>
      </w:r>
      <w:r w:rsidRPr="0062261D">
        <w:rPr>
          <w:rStyle w:val="af"/>
          <w:rFonts w:ascii="Times New Roman" w:hAnsi="Times New Roman" w:cs="Times New Roman"/>
          <w:sz w:val="28"/>
          <w:szCs w:val="28"/>
          <w:lang w:val="en-US"/>
        </w:rPr>
        <w:t>https</w:t>
      </w:r>
      <w:r w:rsidRPr="0062261D">
        <w:rPr>
          <w:rStyle w:val="af"/>
          <w:rFonts w:ascii="Times New Roman" w:hAnsi="Times New Roman" w:cs="Times New Roman"/>
          <w:sz w:val="28"/>
          <w:szCs w:val="28"/>
        </w:rPr>
        <w:t>://</w:t>
      </w:r>
      <w:proofErr w:type="spellStart"/>
      <w:r w:rsidRPr="0062261D">
        <w:rPr>
          <w:rStyle w:val="af"/>
          <w:rFonts w:ascii="Times New Roman" w:hAnsi="Times New Roman" w:cs="Times New Roman"/>
          <w:sz w:val="28"/>
          <w:szCs w:val="28"/>
          <w:lang w:val="en-US"/>
        </w:rPr>
        <w:t>gosreestr</w:t>
      </w:r>
      <w:proofErr w:type="spellEnd"/>
      <w:r w:rsidRPr="0062261D">
        <w:rPr>
          <w:rStyle w:val="af"/>
          <w:rFonts w:ascii="Times New Roman" w:hAnsi="Times New Roman" w:cs="Times New Roman"/>
          <w:sz w:val="28"/>
          <w:szCs w:val="28"/>
        </w:rPr>
        <w:t>.</w:t>
      </w:r>
      <w:proofErr w:type="spellStart"/>
      <w:r w:rsidRPr="0062261D">
        <w:rPr>
          <w:rStyle w:val="af"/>
          <w:rFonts w:ascii="Times New Roman" w:hAnsi="Times New Roman" w:cs="Times New Roman"/>
          <w:sz w:val="28"/>
          <w:szCs w:val="28"/>
          <w:lang w:val="en-US"/>
        </w:rPr>
        <w:t>kazpatent</w:t>
      </w:r>
      <w:proofErr w:type="spellEnd"/>
      <w:r w:rsidRPr="0062261D">
        <w:rPr>
          <w:rStyle w:val="af"/>
          <w:rFonts w:ascii="Times New Roman" w:hAnsi="Times New Roman" w:cs="Times New Roman"/>
          <w:sz w:val="28"/>
          <w:szCs w:val="28"/>
        </w:rPr>
        <w:t>.</w:t>
      </w:r>
      <w:proofErr w:type="spellStart"/>
      <w:r w:rsidRPr="0062261D">
        <w:rPr>
          <w:rStyle w:val="af"/>
          <w:rFonts w:ascii="Times New Roman" w:hAnsi="Times New Roman" w:cs="Times New Roman"/>
          <w:sz w:val="28"/>
          <w:szCs w:val="28"/>
          <w:lang w:val="en-US"/>
        </w:rPr>
        <w:t>kz</w:t>
      </w:r>
      <w:proofErr w:type="spellEnd"/>
      <w:r w:rsidRPr="0062261D">
        <w:rPr>
          <w:rStyle w:val="af"/>
          <w:rFonts w:ascii="Times New Roman" w:hAnsi="Times New Roman" w:cs="Times New Roman"/>
          <w:sz w:val="28"/>
          <w:szCs w:val="28"/>
        </w:rPr>
        <w:t>/</w:t>
      </w:r>
      <w:proofErr w:type="spellStart"/>
      <w:r w:rsidRPr="0062261D">
        <w:rPr>
          <w:rStyle w:val="af"/>
          <w:rFonts w:ascii="Times New Roman" w:hAnsi="Times New Roman" w:cs="Times New Roman"/>
          <w:sz w:val="28"/>
          <w:szCs w:val="28"/>
          <w:lang w:val="en-US"/>
        </w:rPr>
        <w:t>Utilitymodel</w:t>
      </w:r>
      <w:proofErr w:type="spellEnd"/>
      <w:r w:rsidRPr="0062261D">
        <w:rPr>
          <w:rStyle w:val="af"/>
          <w:rFonts w:ascii="Times New Roman" w:hAnsi="Times New Roman" w:cs="Times New Roman"/>
          <w:sz w:val="28"/>
          <w:szCs w:val="28"/>
        </w:rPr>
        <w:t>/</w:t>
      </w:r>
      <w:proofErr w:type="spellStart"/>
      <w:r w:rsidRPr="0062261D">
        <w:rPr>
          <w:rStyle w:val="af"/>
          <w:rFonts w:ascii="Times New Roman" w:hAnsi="Times New Roman" w:cs="Times New Roman"/>
          <w:sz w:val="28"/>
          <w:szCs w:val="28"/>
          <w:lang w:val="en-US"/>
        </w:rPr>
        <w:t>DownLoadFilePdf</w:t>
      </w:r>
      <w:proofErr w:type="spellEnd"/>
      <w:r w:rsidRPr="0062261D">
        <w:rPr>
          <w:rStyle w:val="af"/>
          <w:rFonts w:ascii="Times New Roman" w:hAnsi="Times New Roman" w:cs="Times New Roman"/>
          <w:sz w:val="28"/>
          <w:szCs w:val="28"/>
        </w:rPr>
        <w:t>?</w:t>
      </w:r>
      <w:proofErr w:type="spellStart"/>
      <w:r w:rsidRPr="0062261D">
        <w:rPr>
          <w:rStyle w:val="af"/>
          <w:rFonts w:ascii="Times New Roman" w:hAnsi="Times New Roman" w:cs="Times New Roman"/>
          <w:sz w:val="28"/>
          <w:szCs w:val="28"/>
          <w:lang w:val="en-US"/>
        </w:rPr>
        <w:t>patentId</w:t>
      </w:r>
      <w:proofErr w:type="spellEnd"/>
      <w:r w:rsidRPr="0062261D">
        <w:rPr>
          <w:rStyle w:val="af"/>
          <w:rFonts w:ascii="Times New Roman" w:hAnsi="Times New Roman" w:cs="Times New Roman"/>
          <w:sz w:val="28"/>
          <w:szCs w:val="28"/>
        </w:rPr>
        <w:t>=384928&amp;</w:t>
      </w:r>
      <w:r w:rsidRPr="0062261D">
        <w:rPr>
          <w:rStyle w:val="af"/>
          <w:rFonts w:ascii="Times New Roman" w:hAnsi="Times New Roman" w:cs="Times New Roman"/>
          <w:sz w:val="28"/>
          <w:szCs w:val="28"/>
          <w:lang w:val="en-US"/>
        </w:rPr>
        <w:t>lang</w:t>
      </w:r>
      <w:r w:rsidRPr="0062261D">
        <w:rPr>
          <w:rStyle w:val="af"/>
          <w:rFonts w:ascii="Times New Roman" w:hAnsi="Times New Roman" w:cs="Times New Roman"/>
          <w:sz w:val="28"/>
          <w:szCs w:val="28"/>
        </w:rPr>
        <w:t>=</w:t>
      </w:r>
      <w:proofErr w:type="spellStart"/>
      <w:r w:rsidRPr="0062261D">
        <w:rPr>
          <w:rStyle w:val="af"/>
          <w:rFonts w:ascii="Times New Roman" w:hAnsi="Times New Roman" w:cs="Times New Roman"/>
          <w:sz w:val="28"/>
          <w:szCs w:val="28"/>
          <w:lang w:val="en-US"/>
        </w:rPr>
        <w:t>ru</w:t>
      </w:r>
      <w:proofErr w:type="spellEnd"/>
      <w:r>
        <w:fldChar w:fldCharType="end"/>
      </w:r>
      <w:r w:rsidRPr="005A08D0">
        <w:rPr>
          <w:rFonts w:ascii="Times New Roman" w:hAnsi="Times New Roman" w:cs="Times New Roman"/>
          <w:sz w:val="28"/>
          <w:szCs w:val="28"/>
          <w:lang w:val="kk-KZ"/>
        </w:rPr>
        <w:t xml:space="preserve"> </w:t>
      </w:r>
      <w:r w:rsidRPr="005A08D0">
        <w:rPr>
          <w:rFonts w:ascii="Times New Roman" w:hAnsi="Times New Roman" w:cs="Times New Roman"/>
          <w:sz w:val="28"/>
          <w:szCs w:val="28"/>
        </w:rPr>
        <w:t xml:space="preserve">  </w:t>
      </w:r>
    </w:p>
    <w:p w14:paraId="2C7C2764" w14:textId="77777777" w:rsidR="00BE1202" w:rsidRPr="005A08D0" w:rsidRDefault="00BE1202" w:rsidP="00BE1202">
      <w:pPr>
        <w:spacing w:after="0" w:line="240" w:lineRule="auto"/>
        <w:ind w:firstLine="709"/>
        <w:jc w:val="both"/>
        <w:rPr>
          <w:rFonts w:ascii="Times New Roman" w:hAnsi="Times New Roman" w:cs="Times New Roman"/>
          <w:sz w:val="28"/>
          <w:szCs w:val="28"/>
        </w:rPr>
      </w:pPr>
      <w:r w:rsidRPr="005A08D0">
        <w:rPr>
          <w:rFonts w:ascii="Times New Roman" w:hAnsi="Times New Roman" w:cs="Times New Roman"/>
          <w:sz w:val="28"/>
          <w:szCs w:val="28"/>
        </w:rPr>
        <w:t xml:space="preserve">235. Разработка биотехнических приемов искусственного </w:t>
      </w:r>
      <w:proofErr w:type="spellStart"/>
      <w:r w:rsidRPr="005A08D0">
        <w:rPr>
          <w:rFonts w:ascii="Times New Roman" w:hAnsi="Times New Roman" w:cs="Times New Roman"/>
          <w:sz w:val="28"/>
          <w:szCs w:val="28"/>
        </w:rPr>
        <w:t>воспроизводтва</w:t>
      </w:r>
      <w:proofErr w:type="spellEnd"/>
      <w:r w:rsidRPr="005A08D0">
        <w:rPr>
          <w:rFonts w:ascii="Times New Roman" w:hAnsi="Times New Roman" w:cs="Times New Roman"/>
          <w:sz w:val="28"/>
          <w:szCs w:val="28"/>
        </w:rPr>
        <w:t xml:space="preserve"> судака в установке с замкнутым циклом </w:t>
      </w:r>
      <w:proofErr w:type="spellStart"/>
      <w:r w:rsidRPr="005A08D0">
        <w:rPr>
          <w:rFonts w:ascii="Times New Roman" w:hAnsi="Times New Roman" w:cs="Times New Roman"/>
          <w:sz w:val="28"/>
          <w:szCs w:val="28"/>
        </w:rPr>
        <w:t>водоснабэжения</w:t>
      </w:r>
      <w:proofErr w:type="spellEnd"/>
      <w:r w:rsidRPr="005A08D0">
        <w:rPr>
          <w:rFonts w:ascii="Times New Roman" w:hAnsi="Times New Roman" w:cs="Times New Roman"/>
          <w:sz w:val="28"/>
          <w:szCs w:val="28"/>
        </w:rPr>
        <w:t xml:space="preserve"> (УЗВ)-2023–29  с, Авторы: Сыздыков К.Н., </w:t>
      </w:r>
      <w:proofErr w:type="spellStart"/>
      <w:r w:rsidRPr="005A08D0">
        <w:rPr>
          <w:rFonts w:ascii="Times New Roman" w:hAnsi="Times New Roman" w:cs="Times New Roman"/>
          <w:sz w:val="28"/>
          <w:szCs w:val="28"/>
        </w:rPr>
        <w:t>Куанчалеев</w:t>
      </w:r>
      <w:proofErr w:type="spellEnd"/>
      <w:r w:rsidRPr="005A08D0">
        <w:rPr>
          <w:rFonts w:ascii="Times New Roman" w:hAnsi="Times New Roman" w:cs="Times New Roman"/>
          <w:sz w:val="28"/>
          <w:szCs w:val="28"/>
        </w:rPr>
        <w:t xml:space="preserve"> Ж.Б., Аубакирова Г. А., : </w:t>
      </w:r>
      <w:proofErr w:type="spellStart"/>
      <w:r w:rsidRPr="005A08D0">
        <w:rPr>
          <w:rFonts w:ascii="Times New Roman" w:hAnsi="Times New Roman" w:cs="Times New Roman"/>
          <w:sz w:val="28"/>
          <w:szCs w:val="28"/>
        </w:rPr>
        <w:t>Асылбекова</w:t>
      </w:r>
      <w:proofErr w:type="spellEnd"/>
      <w:r w:rsidRPr="005A08D0">
        <w:rPr>
          <w:rFonts w:ascii="Times New Roman" w:hAnsi="Times New Roman" w:cs="Times New Roman"/>
          <w:sz w:val="28"/>
          <w:szCs w:val="28"/>
        </w:rPr>
        <w:t xml:space="preserve"> А. С., Баринова Г. К., Мусин С. Е., </w:t>
      </w:r>
      <w:proofErr w:type="spellStart"/>
      <w:r w:rsidRPr="005A08D0">
        <w:rPr>
          <w:rFonts w:ascii="Times New Roman" w:hAnsi="Times New Roman" w:cs="Times New Roman"/>
          <w:sz w:val="28"/>
          <w:szCs w:val="28"/>
        </w:rPr>
        <w:t>МусинаА</w:t>
      </w:r>
      <w:proofErr w:type="spellEnd"/>
      <w:r w:rsidRPr="005A08D0">
        <w:rPr>
          <w:rFonts w:ascii="Times New Roman" w:hAnsi="Times New Roman" w:cs="Times New Roman"/>
          <w:sz w:val="28"/>
          <w:szCs w:val="28"/>
        </w:rPr>
        <w:t xml:space="preserve">. Д.., / КАТИУ им. </w:t>
      </w:r>
      <w:proofErr w:type="spellStart"/>
      <w:r w:rsidRPr="005A08D0">
        <w:rPr>
          <w:rFonts w:ascii="Times New Roman" w:hAnsi="Times New Roman" w:cs="Times New Roman"/>
          <w:sz w:val="28"/>
          <w:szCs w:val="28"/>
        </w:rPr>
        <w:t>С.Сейфуллина</w:t>
      </w:r>
      <w:proofErr w:type="spellEnd"/>
      <w:r w:rsidRPr="005A08D0">
        <w:rPr>
          <w:rFonts w:ascii="Times New Roman" w:hAnsi="Times New Roman" w:cs="Times New Roman"/>
          <w:sz w:val="28"/>
          <w:szCs w:val="28"/>
        </w:rPr>
        <w:t xml:space="preserve">. </w:t>
      </w:r>
    </w:p>
    <w:p w14:paraId="31FFFBBC" w14:textId="77777777" w:rsidR="00BE1202" w:rsidRPr="00C25D21" w:rsidRDefault="00BE1202" w:rsidP="00BE1202">
      <w:pPr>
        <w:spacing w:after="0" w:line="240" w:lineRule="auto"/>
        <w:ind w:firstLine="709"/>
        <w:jc w:val="both"/>
        <w:rPr>
          <w:rFonts w:ascii="Times New Roman" w:hAnsi="Times New Roman" w:cs="Times New Roman"/>
          <w:sz w:val="28"/>
          <w:szCs w:val="28"/>
        </w:rPr>
      </w:pPr>
      <w:r w:rsidRPr="005A08D0">
        <w:rPr>
          <w:rFonts w:ascii="Times New Roman" w:hAnsi="Times New Roman" w:cs="Times New Roman"/>
          <w:sz w:val="28"/>
          <w:szCs w:val="28"/>
        </w:rPr>
        <w:t xml:space="preserve">236. </w:t>
      </w:r>
      <w:proofErr w:type="spellStart"/>
      <w:r w:rsidRPr="005A08D0">
        <w:rPr>
          <w:rFonts w:ascii="Times New Roman" w:hAnsi="Times New Roman" w:cs="Times New Roman"/>
          <w:sz w:val="28"/>
          <w:szCs w:val="28"/>
        </w:rPr>
        <w:t>Асылбекова</w:t>
      </w:r>
      <w:proofErr w:type="spellEnd"/>
      <w:r w:rsidRPr="005A08D0">
        <w:rPr>
          <w:rFonts w:ascii="Times New Roman" w:hAnsi="Times New Roman" w:cs="Times New Roman"/>
          <w:sz w:val="28"/>
          <w:szCs w:val="28"/>
        </w:rPr>
        <w:t xml:space="preserve"> А. С., Баринова Г. К., Аубакирова Г. А., </w:t>
      </w:r>
      <w:proofErr w:type="spellStart"/>
      <w:r w:rsidRPr="005A08D0">
        <w:rPr>
          <w:rFonts w:ascii="Times New Roman" w:hAnsi="Times New Roman" w:cs="Times New Roman"/>
          <w:sz w:val="28"/>
          <w:szCs w:val="28"/>
        </w:rPr>
        <w:t>Куанчалеев</w:t>
      </w:r>
      <w:proofErr w:type="spellEnd"/>
      <w:r w:rsidRPr="005A08D0">
        <w:rPr>
          <w:rFonts w:ascii="Times New Roman" w:hAnsi="Times New Roman" w:cs="Times New Roman"/>
          <w:sz w:val="28"/>
          <w:szCs w:val="28"/>
        </w:rPr>
        <w:t xml:space="preserve"> Ж. Б., Мусина А. Д. Криоконсервация спермы белого толстолобика (</w:t>
      </w:r>
      <w:proofErr w:type="spellStart"/>
      <w:r w:rsidRPr="005A08D0">
        <w:rPr>
          <w:rFonts w:ascii="Times New Roman" w:hAnsi="Times New Roman" w:cs="Times New Roman"/>
          <w:sz w:val="28"/>
          <w:szCs w:val="28"/>
        </w:rPr>
        <w:t>Hypophthalmichthys</w:t>
      </w:r>
      <w:proofErr w:type="spellEnd"/>
      <w:r w:rsidRPr="005A08D0">
        <w:rPr>
          <w:rFonts w:ascii="Times New Roman" w:hAnsi="Times New Roman" w:cs="Times New Roman"/>
          <w:sz w:val="28"/>
          <w:szCs w:val="28"/>
        </w:rPr>
        <w:t xml:space="preserve"> </w:t>
      </w:r>
      <w:proofErr w:type="spellStart"/>
      <w:r w:rsidRPr="005A08D0">
        <w:rPr>
          <w:rFonts w:ascii="Times New Roman" w:hAnsi="Times New Roman" w:cs="Times New Roman"/>
          <w:sz w:val="28"/>
          <w:szCs w:val="28"/>
        </w:rPr>
        <w:t>molitrix</w:t>
      </w:r>
      <w:proofErr w:type="spellEnd"/>
      <w:r w:rsidRPr="005A08D0">
        <w:rPr>
          <w:rFonts w:ascii="Times New Roman" w:hAnsi="Times New Roman" w:cs="Times New Roman"/>
          <w:sz w:val="28"/>
          <w:szCs w:val="28"/>
        </w:rPr>
        <w:t>) с использованием различных криопротекторов // Вестник науки Казахского агротехнического исследовательского университета им. С. Сейфуллина. Сельскохозяйственные науки. – 2023. – № 3 (118). – С. 15–20. – ISSN 2710–3757. – DOI: 10.51452/kazatu.2023.3(118).1509.</w:t>
      </w:r>
    </w:p>
    <w:p w14:paraId="446939AB" w14:textId="77777777" w:rsidR="00BE1202" w:rsidRPr="00140356" w:rsidRDefault="00BE1202" w:rsidP="00BE1202">
      <w:pPr>
        <w:spacing w:after="0" w:line="240" w:lineRule="auto"/>
        <w:ind w:firstLine="709"/>
        <w:jc w:val="both"/>
        <w:rPr>
          <w:rFonts w:ascii="Times New Roman" w:hAnsi="Times New Roman" w:cs="Times New Roman"/>
          <w:sz w:val="28"/>
          <w:szCs w:val="28"/>
          <w:lang w:val="en-US"/>
        </w:rPr>
      </w:pPr>
      <w:r w:rsidRPr="00C25D21">
        <w:rPr>
          <w:rFonts w:ascii="Times New Roman" w:hAnsi="Times New Roman" w:cs="Times New Roman"/>
          <w:sz w:val="28"/>
          <w:szCs w:val="28"/>
        </w:rPr>
        <w:t xml:space="preserve">237. </w:t>
      </w:r>
      <w:r>
        <w:rPr>
          <w:rFonts w:ascii="Times New Roman" w:hAnsi="Times New Roman" w:cs="Times New Roman"/>
          <w:sz w:val="28"/>
          <w:szCs w:val="28"/>
          <w:lang w:val="kk-KZ"/>
        </w:rPr>
        <w:t>Мусина А</w:t>
      </w:r>
      <w:r w:rsidRPr="00C25D21">
        <w:rPr>
          <w:rFonts w:ascii="Times New Roman" w:hAnsi="Times New Roman" w:cs="Times New Roman"/>
          <w:sz w:val="28"/>
          <w:szCs w:val="28"/>
        </w:rPr>
        <w:t>.</w:t>
      </w:r>
      <w:r>
        <w:rPr>
          <w:rFonts w:ascii="Times New Roman" w:hAnsi="Times New Roman" w:cs="Times New Roman"/>
          <w:sz w:val="28"/>
          <w:szCs w:val="28"/>
        </w:rPr>
        <w:t>Д</w:t>
      </w:r>
      <w:r w:rsidRPr="00C25D21">
        <w:rPr>
          <w:rFonts w:ascii="Times New Roman" w:hAnsi="Times New Roman" w:cs="Times New Roman"/>
          <w:sz w:val="28"/>
          <w:szCs w:val="28"/>
        </w:rPr>
        <w:t>.,</w:t>
      </w:r>
      <w:r w:rsidRPr="00C25D21">
        <w:t xml:space="preserve"> </w:t>
      </w:r>
      <w:proofErr w:type="spellStart"/>
      <w:r w:rsidRPr="00140356">
        <w:rPr>
          <w:rFonts w:ascii="Times New Roman" w:hAnsi="Times New Roman" w:cs="Times New Roman"/>
          <w:sz w:val="28"/>
          <w:szCs w:val="28"/>
        </w:rPr>
        <w:t>Нуртазин</w:t>
      </w:r>
      <w:proofErr w:type="spellEnd"/>
      <w:r w:rsidRPr="00C25D21">
        <w:rPr>
          <w:rFonts w:ascii="Times New Roman" w:hAnsi="Times New Roman" w:cs="Times New Roman"/>
          <w:sz w:val="28"/>
          <w:szCs w:val="28"/>
        </w:rPr>
        <w:t xml:space="preserve"> </w:t>
      </w:r>
      <w:r w:rsidRPr="00140356">
        <w:rPr>
          <w:rFonts w:ascii="Times New Roman" w:hAnsi="Times New Roman" w:cs="Times New Roman"/>
          <w:sz w:val="28"/>
          <w:szCs w:val="28"/>
        </w:rPr>
        <w:t>С</w:t>
      </w:r>
      <w:r w:rsidRPr="00C25D21">
        <w:rPr>
          <w:rFonts w:ascii="Times New Roman" w:hAnsi="Times New Roman" w:cs="Times New Roman"/>
          <w:sz w:val="28"/>
          <w:szCs w:val="28"/>
        </w:rPr>
        <w:t>.</w:t>
      </w:r>
      <w:r w:rsidRPr="00140356">
        <w:rPr>
          <w:rFonts w:ascii="Times New Roman" w:hAnsi="Times New Roman" w:cs="Times New Roman"/>
          <w:sz w:val="28"/>
          <w:szCs w:val="28"/>
        </w:rPr>
        <w:t>Т</w:t>
      </w:r>
      <w:r w:rsidRPr="00C25D21">
        <w:rPr>
          <w:rFonts w:ascii="Times New Roman" w:hAnsi="Times New Roman" w:cs="Times New Roman"/>
          <w:sz w:val="28"/>
          <w:szCs w:val="28"/>
        </w:rPr>
        <w:t xml:space="preserve">., </w:t>
      </w:r>
      <w:proofErr w:type="spellStart"/>
      <w:r w:rsidRPr="00140356">
        <w:rPr>
          <w:rFonts w:ascii="Times New Roman" w:hAnsi="Times New Roman" w:cs="Times New Roman"/>
          <w:sz w:val="28"/>
          <w:szCs w:val="28"/>
        </w:rPr>
        <w:t>Куанчалеев</w:t>
      </w:r>
      <w:proofErr w:type="spellEnd"/>
      <w:r w:rsidRPr="00C25D21">
        <w:rPr>
          <w:rFonts w:ascii="Times New Roman" w:hAnsi="Times New Roman" w:cs="Times New Roman"/>
          <w:sz w:val="28"/>
          <w:szCs w:val="28"/>
        </w:rPr>
        <w:t xml:space="preserve"> </w:t>
      </w:r>
      <w:r w:rsidRPr="00140356">
        <w:rPr>
          <w:rFonts w:ascii="Times New Roman" w:hAnsi="Times New Roman" w:cs="Times New Roman"/>
          <w:sz w:val="28"/>
          <w:szCs w:val="28"/>
        </w:rPr>
        <w:t>Ж</w:t>
      </w:r>
      <w:r w:rsidRPr="00C25D21">
        <w:rPr>
          <w:rFonts w:ascii="Times New Roman" w:hAnsi="Times New Roman" w:cs="Times New Roman"/>
          <w:sz w:val="28"/>
          <w:szCs w:val="28"/>
        </w:rPr>
        <w:t>.</w:t>
      </w:r>
      <w:r w:rsidRPr="00140356">
        <w:rPr>
          <w:rFonts w:ascii="Times New Roman" w:hAnsi="Times New Roman" w:cs="Times New Roman"/>
          <w:sz w:val="28"/>
          <w:szCs w:val="28"/>
        </w:rPr>
        <w:t>Б</w:t>
      </w:r>
      <w:r w:rsidRPr="00C25D21">
        <w:rPr>
          <w:rFonts w:ascii="Times New Roman" w:hAnsi="Times New Roman" w:cs="Times New Roman"/>
          <w:sz w:val="28"/>
          <w:szCs w:val="28"/>
        </w:rPr>
        <w:t xml:space="preserve">., </w:t>
      </w:r>
      <w:proofErr w:type="spellStart"/>
      <w:r w:rsidRPr="00140356">
        <w:rPr>
          <w:rFonts w:ascii="Times New Roman" w:hAnsi="Times New Roman" w:cs="Times New Roman"/>
          <w:sz w:val="28"/>
          <w:szCs w:val="28"/>
        </w:rPr>
        <w:t>Асылбекова</w:t>
      </w:r>
      <w:proofErr w:type="spellEnd"/>
      <w:r w:rsidRPr="00C25D21">
        <w:rPr>
          <w:rFonts w:ascii="Times New Roman" w:hAnsi="Times New Roman" w:cs="Times New Roman"/>
          <w:sz w:val="28"/>
          <w:szCs w:val="28"/>
        </w:rPr>
        <w:t xml:space="preserve"> </w:t>
      </w:r>
      <w:r w:rsidRPr="00140356">
        <w:rPr>
          <w:rFonts w:ascii="Times New Roman" w:hAnsi="Times New Roman" w:cs="Times New Roman"/>
          <w:sz w:val="28"/>
          <w:szCs w:val="28"/>
        </w:rPr>
        <w:t>А</w:t>
      </w:r>
      <w:r w:rsidRPr="00C25D21">
        <w:rPr>
          <w:rFonts w:ascii="Times New Roman" w:hAnsi="Times New Roman" w:cs="Times New Roman"/>
          <w:sz w:val="28"/>
          <w:szCs w:val="28"/>
        </w:rPr>
        <w:t>.</w:t>
      </w:r>
      <w:r w:rsidRPr="00140356">
        <w:rPr>
          <w:rFonts w:ascii="Times New Roman" w:hAnsi="Times New Roman" w:cs="Times New Roman"/>
          <w:sz w:val="28"/>
          <w:szCs w:val="28"/>
        </w:rPr>
        <w:t>С</w:t>
      </w:r>
      <w:r w:rsidRPr="00C25D21">
        <w:rPr>
          <w:rFonts w:ascii="Times New Roman" w:hAnsi="Times New Roman" w:cs="Times New Roman"/>
          <w:sz w:val="28"/>
          <w:szCs w:val="28"/>
        </w:rPr>
        <w:t xml:space="preserve">., </w:t>
      </w:r>
      <w:r w:rsidRPr="00140356">
        <w:rPr>
          <w:rFonts w:ascii="Times New Roman" w:hAnsi="Times New Roman" w:cs="Times New Roman"/>
          <w:sz w:val="28"/>
          <w:szCs w:val="28"/>
        </w:rPr>
        <w:t>Баринова</w:t>
      </w:r>
      <w:r w:rsidRPr="00C25D21">
        <w:rPr>
          <w:rFonts w:ascii="Times New Roman" w:hAnsi="Times New Roman" w:cs="Times New Roman"/>
          <w:sz w:val="28"/>
          <w:szCs w:val="28"/>
        </w:rPr>
        <w:t xml:space="preserve"> </w:t>
      </w:r>
      <w:r w:rsidRPr="00140356">
        <w:rPr>
          <w:rFonts w:ascii="Times New Roman" w:hAnsi="Times New Roman" w:cs="Times New Roman"/>
          <w:sz w:val="28"/>
          <w:szCs w:val="28"/>
        </w:rPr>
        <w:t>Г</w:t>
      </w:r>
      <w:r w:rsidRPr="00C25D21">
        <w:rPr>
          <w:rFonts w:ascii="Times New Roman" w:hAnsi="Times New Roman" w:cs="Times New Roman"/>
          <w:sz w:val="28"/>
          <w:szCs w:val="28"/>
        </w:rPr>
        <w:t>.</w:t>
      </w:r>
      <w:r w:rsidRPr="00140356">
        <w:rPr>
          <w:rFonts w:ascii="Times New Roman" w:hAnsi="Times New Roman" w:cs="Times New Roman"/>
          <w:sz w:val="28"/>
          <w:szCs w:val="28"/>
        </w:rPr>
        <w:t>К</w:t>
      </w:r>
      <w:r w:rsidRPr="00C25D21">
        <w:rPr>
          <w:rFonts w:ascii="Times New Roman" w:hAnsi="Times New Roman" w:cs="Times New Roman"/>
          <w:sz w:val="28"/>
          <w:szCs w:val="28"/>
        </w:rPr>
        <w:t xml:space="preserve">., </w:t>
      </w:r>
      <w:r w:rsidRPr="00140356">
        <w:rPr>
          <w:rFonts w:ascii="Times New Roman" w:hAnsi="Times New Roman" w:cs="Times New Roman"/>
          <w:sz w:val="28"/>
          <w:szCs w:val="28"/>
        </w:rPr>
        <w:t>Мусин</w:t>
      </w:r>
      <w:r w:rsidRPr="00C25D21">
        <w:rPr>
          <w:rFonts w:ascii="Times New Roman" w:hAnsi="Times New Roman" w:cs="Times New Roman"/>
          <w:sz w:val="28"/>
          <w:szCs w:val="28"/>
        </w:rPr>
        <w:t xml:space="preserve"> </w:t>
      </w:r>
      <w:r w:rsidRPr="00140356">
        <w:rPr>
          <w:rFonts w:ascii="Times New Roman" w:hAnsi="Times New Roman" w:cs="Times New Roman"/>
          <w:sz w:val="28"/>
          <w:szCs w:val="28"/>
        </w:rPr>
        <w:t>С</w:t>
      </w:r>
      <w:r w:rsidRPr="00C25D21">
        <w:rPr>
          <w:rFonts w:ascii="Times New Roman" w:hAnsi="Times New Roman" w:cs="Times New Roman"/>
          <w:sz w:val="28"/>
          <w:szCs w:val="28"/>
        </w:rPr>
        <w:t>.</w:t>
      </w:r>
      <w:r w:rsidRPr="00140356">
        <w:rPr>
          <w:rFonts w:ascii="Times New Roman" w:hAnsi="Times New Roman" w:cs="Times New Roman"/>
          <w:sz w:val="28"/>
          <w:szCs w:val="28"/>
        </w:rPr>
        <w:t>Е</w:t>
      </w:r>
      <w:r w:rsidRPr="00C25D21">
        <w:rPr>
          <w:rFonts w:ascii="Times New Roman" w:hAnsi="Times New Roman" w:cs="Times New Roman"/>
          <w:sz w:val="28"/>
          <w:szCs w:val="28"/>
        </w:rPr>
        <w:t xml:space="preserve">., </w:t>
      </w:r>
      <w:proofErr w:type="spellStart"/>
      <w:r w:rsidRPr="00140356">
        <w:rPr>
          <w:rFonts w:ascii="Times New Roman" w:hAnsi="Times New Roman" w:cs="Times New Roman"/>
          <w:sz w:val="28"/>
          <w:szCs w:val="28"/>
        </w:rPr>
        <w:t>Мурзашев</w:t>
      </w:r>
      <w:proofErr w:type="spellEnd"/>
      <w:r w:rsidRPr="00C25D21">
        <w:rPr>
          <w:rFonts w:ascii="Times New Roman" w:hAnsi="Times New Roman" w:cs="Times New Roman"/>
          <w:sz w:val="28"/>
          <w:szCs w:val="28"/>
        </w:rPr>
        <w:t xml:space="preserve"> </w:t>
      </w:r>
      <w:r w:rsidRPr="00140356">
        <w:rPr>
          <w:rFonts w:ascii="Times New Roman" w:hAnsi="Times New Roman" w:cs="Times New Roman"/>
          <w:sz w:val="28"/>
          <w:szCs w:val="28"/>
        </w:rPr>
        <w:t>Т</w:t>
      </w:r>
      <w:r w:rsidRPr="00C25D21">
        <w:rPr>
          <w:rFonts w:ascii="Times New Roman" w:hAnsi="Times New Roman" w:cs="Times New Roman"/>
          <w:sz w:val="28"/>
          <w:szCs w:val="28"/>
        </w:rPr>
        <w:t>.</w:t>
      </w:r>
      <w:r w:rsidRPr="00140356">
        <w:rPr>
          <w:rFonts w:ascii="Times New Roman" w:hAnsi="Times New Roman" w:cs="Times New Roman"/>
          <w:sz w:val="28"/>
          <w:szCs w:val="28"/>
        </w:rPr>
        <w:t>К</w:t>
      </w:r>
      <w:r w:rsidRPr="00C25D21">
        <w:rPr>
          <w:rFonts w:ascii="Times New Roman" w:hAnsi="Times New Roman" w:cs="Times New Roman"/>
          <w:sz w:val="28"/>
          <w:szCs w:val="28"/>
        </w:rPr>
        <w:t xml:space="preserve">. // </w:t>
      </w:r>
      <w:proofErr w:type="spellStart"/>
      <w:r w:rsidRPr="00140356">
        <w:rPr>
          <w:rFonts w:ascii="Times New Roman" w:hAnsi="Times New Roman" w:cs="Times New Roman"/>
          <w:sz w:val="28"/>
          <w:szCs w:val="28"/>
        </w:rPr>
        <w:t>Көксерке</w:t>
      </w:r>
      <w:proofErr w:type="spellEnd"/>
      <w:r w:rsidRPr="00C25D21">
        <w:rPr>
          <w:rFonts w:ascii="Times New Roman" w:hAnsi="Times New Roman" w:cs="Times New Roman"/>
          <w:sz w:val="28"/>
          <w:szCs w:val="28"/>
        </w:rPr>
        <w:t xml:space="preserve"> (</w:t>
      </w:r>
      <w:r w:rsidRPr="00140356">
        <w:rPr>
          <w:rFonts w:ascii="Times New Roman" w:hAnsi="Times New Roman" w:cs="Times New Roman"/>
          <w:sz w:val="28"/>
          <w:szCs w:val="28"/>
          <w:lang w:val="en-US"/>
        </w:rPr>
        <w:t>Sander</w:t>
      </w:r>
      <w:r w:rsidRPr="00C25D21">
        <w:rPr>
          <w:rFonts w:ascii="Times New Roman" w:hAnsi="Times New Roman" w:cs="Times New Roman"/>
          <w:sz w:val="28"/>
          <w:szCs w:val="28"/>
        </w:rPr>
        <w:t xml:space="preserve"> </w:t>
      </w:r>
      <w:proofErr w:type="spellStart"/>
      <w:r w:rsidRPr="00140356">
        <w:rPr>
          <w:rFonts w:ascii="Times New Roman" w:hAnsi="Times New Roman" w:cs="Times New Roman"/>
          <w:sz w:val="28"/>
          <w:szCs w:val="28"/>
          <w:lang w:val="en-US"/>
        </w:rPr>
        <w:t>lucioperca</w:t>
      </w:r>
      <w:proofErr w:type="spellEnd"/>
      <w:r w:rsidRPr="00C25D21">
        <w:rPr>
          <w:rFonts w:ascii="Times New Roman" w:hAnsi="Times New Roman" w:cs="Times New Roman"/>
          <w:sz w:val="28"/>
          <w:szCs w:val="28"/>
        </w:rPr>
        <w:t xml:space="preserve">) </w:t>
      </w:r>
      <w:proofErr w:type="spellStart"/>
      <w:r w:rsidRPr="00140356">
        <w:rPr>
          <w:rFonts w:ascii="Times New Roman" w:hAnsi="Times New Roman" w:cs="Times New Roman"/>
          <w:sz w:val="28"/>
          <w:szCs w:val="28"/>
        </w:rPr>
        <w:t>шәуетін</w:t>
      </w:r>
      <w:proofErr w:type="spellEnd"/>
      <w:r w:rsidRPr="00C25D21">
        <w:rPr>
          <w:rFonts w:ascii="Times New Roman" w:hAnsi="Times New Roman" w:cs="Times New Roman"/>
          <w:sz w:val="28"/>
          <w:szCs w:val="28"/>
        </w:rPr>
        <w:t xml:space="preserve"> </w:t>
      </w:r>
      <w:proofErr w:type="spellStart"/>
      <w:r w:rsidRPr="00140356">
        <w:rPr>
          <w:rFonts w:ascii="Times New Roman" w:hAnsi="Times New Roman" w:cs="Times New Roman"/>
          <w:sz w:val="28"/>
          <w:szCs w:val="28"/>
        </w:rPr>
        <w:t>криоконсервациялау</w:t>
      </w:r>
      <w:proofErr w:type="spellEnd"/>
      <w:r w:rsidRPr="00C25D21">
        <w:rPr>
          <w:rFonts w:ascii="Times New Roman" w:hAnsi="Times New Roman" w:cs="Times New Roman"/>
          <w:sz w:val="28"/>
          <w:szCs w:val="28"/>
        </w:rPr>
        <w:t xml:space="preserve"> </w:t>
      </w:r>
      <w:proofErr w:type="spellStart"/>
      <w:r w:rsidRPr="00140356">
        <w:rPr>
          <w:rFonts w:ascii="Times New Roman" w:hAnsi="Times New Roman" w:cs="Times New Roman"/>
          <w:sz w:val="28"/>
          <w:szCs w:val="28"/>
        </w:rPr>
        <w:t>кезінде</w:t>
      </w:r>
      <w:proofErr w:type="spellEnd"/>
      <w:r w:rsidRPr="00C25D21">
        <w:rPr>
          <w:rFonts w:ascii="Times New Roman" w:hAnsi="Times New Roman" w:cs="Times New Roman"/>
          <w:sz w:val="28"/>
          <w:szCs w:val="28"/>
        </w:rPr>
        <w:t xml:space="preserve"> </w:t>
      </w:r>
      <w:proofErr w:type="spellStart"/>
      <w:r w:rsidRPr="00140356">
        <w:rPr>
          <w:rFonts w:ascii="Times New Roman" w:hAnsi="Times New Roman" w:cs="Times New Roman"/>
          <w:sz w:val="28"/>
          <w:szCs w:val="28"/>
        </w:rPr>
        <w:t>криопротекторлық</w:t>
      </w:r>
      <w:proofErr w:type="spellEnd"/>
      <w:r w:rsidRPr="00C25D21">
        <w:rPr>
          <w:rFonts w:ascii="Times New Roman" w:hAnsi="Times New Roman" w:cs="Times New Roman"/>
          <w:sz w:val="28"/>
          <w:szCs w:val="28"/>
        </w:rPr>
        <w:t xml:space="preserve"> </w:t>
      </w:r>
      <w:proofErr w:type="spellStart"/>
      <w:r w:rsidRPr="00140356">
        <w:rPr>
          <w:rFonts w:ascii="Times New Roman" w:hAnsi="Times New Roman" w:cs="Times New Roman"/>
          <w:sz w:val="28"/>
          <w:szCs w:val="28"/>
        </w:rPr>
        <w:t>орталар</w:t>
      </w:r>
      <w:proofErr w:type="spellEnd"/>
      <w:r w:rsidRPr="00C25D21">
        <w:rPr>
          <w:rFonts w:ascii="Times New Roman" w:hAnsi="Times New Roman" w:cs="Times New Roman"/>
          <w:sz w:val="28"/>
          <w:szCs w:val="28"/>
        </w:rPr>
        <w:t xml:space="preserve"> </w:t>
      </w:r>
      <w:r w:rsidRPr="00140356">
        <w:rPr>
          <w:rFonts w:ascii="Times New Roman" w:hAnsi="Times New Roman" w:cs="Times New Roman"/>
          <w:sz w:val="28"/>
          <w:szCs w:val="28"/>
        </w:rPr>
        <w:t>мен</w:t>
      </w:r>
      <w:r w:rsidRPr="00C25D21">
        <w:rPr>
          <w:rFonts w:ascii="Times New Roman" w:hAnsi="Times New Roman" w:cs="Times New Roman"/>
          <w:sz w:val="28"/>
          <w:szCs w:val="28"/>
        </w:rPr>
        <w:t xml:space="preserve"> </w:t>
      </w:r>
      <w:proofErr w:type="spellStart"/>
      <w:r w:rsidRPr="00140356">
        <w:rPr>
          <w:rFonts w:ascii="Times New Roman" w:hAnsi="Times New Roman" w:cs="Times New Roman"/>
          <w:sz w:val="28"/>
          <w:szCs w:val="28"/>
        </w:rPr>
        <w:t>контейнерлердің</w:t>
      </w:r>
      <w:proofErr w:type="spellEnd"/>
      <w:r w:rsidRPr="00C25D21">
        <w:rPr>
          <w:rFonts w:ascii="Times New Roman" w:hAnsi="Times New Roman" w:cs="Times New Roman"/>
          <w:sz w:val="28"/>
          <w:szCs w:val="28"/>
        </w:rPr>
        <w:t xml:space="preserve"> </w:t>
      </w:r>
      <w:proofErr w:type="spellStart"/>
      <w:r w:rsidRPr="00140356">
        <w:rPr>
          <w:rFonts w:ascii="Times New Roman" w:hAnsi="Times New Roman" w:cs="Times New Roman"/>
          <w:sz w:val="28"/>
          <w:szCs w:val="28"/>
        </w:rPr>
        <w:t>тиімділігін</w:t>
      </w:r>
      <w:proofErr w:type="spellEnd"/>
      <w:r w:rsidRPr="00C25D21">
        <w:rPr>
          <w:rFonts w:ascii="Times New Roman" w:hAnsi="Times New Roman" w:cs="Times New Roman"/>
          <w:sz w:val="28"/>
          <w:szCs w:val="28"/>
        </w:rPr>
        <w:t xml:space="preserve"> </w:t>
      </w:r>
      <w:proofErr w:type="spellStart"/>
      <w:r w:rsidRPr="00140356">
        <w:rPr>
          <w:rFonts w:ascii="Times New Roman" w:hAnsi="Times New Roman" w:cs="Times New Roman"/>
          <w:sz w:val="28"/>
          <w:szCs w:val="28"/>
        </w:rPr>
        <w:t>бағалау</w:t>
      </w:r>
      <w:proofErr w:type="spellEnd"/>
      <w:r w:rsidRPr="00C25D21">
        <w:rPr>
          <w:rFonts w:ascii="Times New Roman" w:hAnsi="Times New Roman" w:cs="Times New Roman"/>
          <w:sz w:val="28"/>
          <w:szCs w:val="28"/>
        </w:rPr>
        <w:t xml:space="preserve"> // </w:t>
      </w:r>
      <w:r w:rsidRPr="00140356">
        <w:rPr>
          <w:rFonts w:ascii="Times New Roman" w:hAnsi="Times New Roman" w:cs="Times New Roman"/>
          <w:sz w:val="28"/>
          <w:szCs w:val="28"/>
        </w:rPr>
        <w:t>Вестник</w:t>
      </w:r>
      <w:r w:rsidRPr="00C25D21">
        <w:rPr>
          <w:rFonts w:ascii="Times New Roman" w:hAnsi="Times New Roman" w:cs="Times New Roman"/>
          <w:sz w:val="28"/>
          <w:szCs w:val="28"/>
        </w:rPr>
        <w:t xml:space="preserve"> </w:t>
      </w:r>
      <w:r w:rsidRPr="00140356">
        <w:rPr>
          <w:rFonts w:ascii="Times New Roman" w:hAnsi="Times New Roman" w:cs="Times New Roman"/>
          <w:sz w:val="28"/>
          <w:szCs w:val="28"/>
        </w:rPr>
        <w:t>ЗКТУ</w:t>
      </w:r>
      <w:r w:rsidRPr="00C25D21">
        <w:rPr>
          <w:rFonts w:ascii="Times New Roman" w:hAnsi="Times New Roman" w:cs="Times New Roman"/>
          <w:sz w:val="28"/>
          <w:szCs w:val="28"/>
        </w:rPr>
        <w:t xml:space="preserve"> </w:t>
      </w:r>
      <w:r w:rsidRPr="00140356">
        <w:rPr>
          <w:rFonts w:ascii="Times New Roman" w:hAnsi="Times New Roman" w:cs="Times New Roman"/>
          <w:sz w:val="28"/>
          <w:szCs w:val="28"/>
        </w:rPr>
        <w:t>им</w:t>
      </w:r>
      <w:r w:rsidRPr="00C25D21">
        <w:rPr>
          <w:rFonts w:ascii="Times New Roman" w:hAnsi="Times New Roman" w:cs="Times New Roman"/>
          <w:sz w:val="28"/>
          <w:szCs w:val="28"/>
        </w:rPr>
        <w:t xml:space="preserve">. </w:t>
      </w:r>
      <w:proofErr w:type="spellStart"/>
      <w:r w:rsidRPr="00140356">
        <w:rPr>
          <w:rFonts w:ascii="Times New Roman" w:hAnsi="Times New Roman" w:cs="Times New Roman"/>
          <w:sz w:val="28"/>
          <w:szCs w:val="28"/>
        </w:rPr>
        <w:t>Жангир</w:t>
      </w:r>
      <w:proofErr w:type="spellEnd"/>
      <w:r w:rsidRPr="00140356">
        <w:rPr>
          <w:rFonts w:ascii="Times New Roman" w:hAnsi="Times New Roman" w:cs="Times New Roman"/>
          <w:sz w:val="28"/>
          <w:szCs w:val="28"/>
          <w:lang w:val="en-US"/>
        </w:rPr>
        <w:t xml:space="preserve"> </w:t>
      </w:r>
      <w:r w:rsidRPr="00140356">
        <w:rPr>
          <w:rFonts w:ascii="Times New Roman" w:hAnsi="Times New Roman" w:cs="Times New Roman"/>
          <w:sz w:val="28"/>
          <w:szCs w:val="28"/>
        </w:rPr>
        <w:t>хана</w:t>
      </w:r>
      <w:r w:rsidRPr="00140356">
        <w:rPr>
          <w:rFonts w:ascii="Times New Roman" w:hAnsi="Times New Roman" w:cs="Times New Roman"/>
          <w:sz w:val="28"/>
          <w:szCs w:val="28"/>
          <w:lang w:val="en-US"/>
        </w:rPr>
        <w:t xml:space="preserve">. – 2025. – № 1 (78). – </w:t>
      </w:r>
      <w:r w:rsidRPr="00140356">
        <w:rPr>
          <w:rFonts w:ascii="Times New Roman" w:hAnsi="Times New Roman" w:cs="Times New Roman"/>
          <w:sz w:val="28"/>
          <w:szCs w:val="28"/>
        </w:rPr>
        <w:t>С</w:t>
      </w:r>
      <w:r w:rsidRPr="00140356">
        <w:rPr>
          <w:rFonts w:ascii="Times New Roman" w:hAnsi="Times New Roman" w:cs="Times New Roman"/>
          <w:sz w:val="28"/>
          <w:szCs w:val="28"/>
          <w:lang w:val="en-US"/>
        </w:rPr>
        <w:t xml:space="preserve">. 203–212. – DOI:  https://doi.org/10.52578/2305-9397-2025-1-2-203-212⁠.  </w:t>
      </w:r>
    </w:p>
    <w:p w14:paraId="13D63991" w14:textId="77777777" w:rsidR="00BE1202" w:rsidRPr="000E25A9" w:rsidRDefault="00BE1202" w:rsidP="00BE1202">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kk-KZ"/>
        </w:rPr>
        <w:t>238</w:t>
      </w:r>
      <w:r w:rsidRPr="00140356">
        <w:rPr>
          <w:rFonts w:ascii="Times New Roman" w:hAnsi="Times New Roman" w:cs="Times New Roman"/>
          <w:sz w:val="28"/>
          <w:szCs w:val="28"/>
          <w:lang w:val="en-US"/>
        </w:rPr>
        <w:t xml:space="preserve">. </w:t>
      </w:r>
      <w:proofErr w:type="spellStart"/>
      <w:r w:rsidRPr="007C76D6">
        <w:rPr>
          <w:rFonts w:ascii="Times New Roman" w:hAnsi="Times New Roman" w:cs="Times New Roman"/>
          <w:sz w:val="28"/>
          <w:szCs w:val="28"/>
          <w:lang w:val="en-US"/>
        </w:rPr>
        <w:t>Kurokura</w:t>
      </w:r>
      <w:proofErr w:type="spellEnd"/>
      <w:r w:rsidRPr="00140356">
        <w:rPr>
          <w:rFonts w:ascii="Times New Roman" w:hAnsi="Times New Roman" w:cs="Times New Roman"/>
          <w:sz w:val="28"/>
          <w:szCs w:val="28"/>
          <w:lang w:val="en-US"/>
        </w:rPr>
        <w:t xml:space="preserve">, </w:t>
      </w:r>
      <w:r w:rsidRPr="007C76D6">
        <w:rPr>
          <w:rFonts w:ascii="Times New Roman" w:hAnsi="Times New Roman" w:cs="Times New Roman"/>
          <w:sz w:val="28"/>
          <w:szCs w:val="28"/>
          <w:lang w:val="en-US"/>
        </w:rPr>
        <w:t>H</w:t>
      </w:r>
      <w:r w:rsidRPr="00140356">
        <w:rPr>
          <w:rFonts w:ascii="Times New Roman" w:hAnsi="Times New Roman" w:cs="Times New Roman"/>
          <w:sz w:val="28"/>
          <w:szCs w:val="28"/>
          <w:lang w:val="en-US"/>
        </w:rPr>
        <w:t xml:space="preserve">., </w:t>
      </w:r>
      <w:r w:rsidRPr="007C76D6">
        <w:rPr>
          <w:rFonts w:ascii="Times New Roman" w:hAnsi="Times New Roman" w:cs="Times New Roman"/>
          <w:sz w:val="28"/>
          <w:szCs w:val="28"/>
          <w:lang w:val="en-US"/>
        </w:rPr>
        <w:t>Hirano</w:t>
      </w:r>
      <w:r w:rsidRPr="00140356">
        <w:rPr>
          <w:rFonts w:ascii="Times New Roman" w:hAnsi="Times New Roman" w:cs="Times New Roman"/>
          <w:sz w:val="28"/>
          <w:szCs w:val="28"/>
          <w:lang w:val="en-US"/>
        </w:rPr>
        <w:t xml:space="preserve">, </w:t>
      </w:r>
      <w:r w:rsidRPr="007C76D6">
        <w:rPr>
          <w:rFonts w:ascii="Times New Roman" w:hAnsi="Times New Roman" w:cs="Times New Roman"/>
          <w:sz w:val="28"/>
          <w:szCs w:val="28"/>
          <w:lang w:val="en-US"/>
        </w:rPr>
        <w:t>R</w:t>
      </w:r>
      <w:r w:rsidRPr="00140356">
        <w:rPr>
          <w:rFonts w:ascii="Times New Roman" w:hAnsi="Times New Roman" w:cs="Times New Roman"/>
          <w:sz w:val="28"/>
          <w:szCs w:val="28"/>
          <w:lang w:val="en-US"/>
        </w:rPr>
        <w:t xml:space="preserve">., </w:t>
      </w:r>
      <w:r w:rsidRPr="007C76D6">
        <w:rPr>
          <w:rFonts w:ascii="Times New Roman" w:hAnsi="Times New Roman" w:cs="Times New Roman"/>
          <w:sz w:val="28"/>
          <w:szCs w:val="28"/>
          <w:lang w:val="en-US"/>
        </w:rPr>
        <w:t>Tomita</w:t>
      </w:r>
      <w:r w:rsidRPr="00140356">
        <w:rPr>
          <w:rFonts w:ascii="Times New Roman" w:hAnsi="Times New Roman" w:cs="Times New Roman"/>
          <w:sz w:val="28"/>
          <w:szCs w:val="28"/>
          <w:lang w:val="en-US"/>
        </w:rPr>
        <w:t xml:space="preserve">, </w:t>
      </w:r>
      <w:r w:rsidRPr="007C76D6">
        <w:rPr>
          <w:rFonts w:ascii="Times New Roman" w:hAnsi="Times New Roman" w:cs="Times New Roman"/>
          <w:sz w:val="28"/>
          <w:szCs w:val="28"/>
          <w:lang w:val="en-US"/>
        </w:rPr>
        <w:t>M</w:t>
      </w:r>
      <w:r w:rsidRPr="00140356">
        <w:rPr>
          <w:rFonts w:ascii="Times New Roman" w:hAnsi="Times New Roman" w:cs="Times New Roman"/>
          <w:sz w:val="28"/>
          <w:szCs w:val="28"/>
          <w:lang w:val="en-US"/>
        </w:rPr>
        <w:t xml:space="preserve">., </w:t>
      </w:r>
      <w:r w:rsidRPr="007C76D6">
        <w:rPr>
          <w:rFonts w:ascii="Times New Roman" w:hAnsi="Times New Roman" w:cs="Times New Roman"/>
          <w:sz w:val="28"/>
          <w:szCs w:val="28"/>
          <w:lang w:val="en-US"/>
        </w:rPr>
        <w:t>Iwahashi</w:t>
      </w:r>
      <w:r w:rsidRPr="00140356">
        <w:rPr>
          <w:rFonts w:ascii="Times New Roman" w:hAnsi="Times New Roman" w:cs="Times New Roman"/>
          <w:sz w:val="28"/>
          <w:szCs w:val="28"/>
          <w:lang w:val="en-US"/>
        </w:rPr>
        <w:t xml:space="preserve">, </w:t>
      </w:r>
      <w:r w:rsidRPr="007C76D6">
        <w:rPr>
          <w:rFonts w:ascii="Times New Roman" w:hAnsi="Times New Roman" w:cs="Times New Roman"/>
          <w:sz w:val="28"/>
          <w:szCs w:val="28"/>
          <w:lang w:val="en-US"/>
        </w:rPr>
        <w:t>M</w:t>
      </w:r>
      <w:r w:rsidRPr="00140356">
        <w:rPr>
          <w:rFonts w:ascii="Times New Roman" w:hAnsi="Times New Roman" w:cs="Times New Roman"/>
          <w:sz w:val="28"/>
          <w:szCs w:val="28"/>
          <w:lang w:val="en-US"/>
        </w:rPr>
        <w:t xml:space="preserve">. </w:t>
      </w:r>
      <w:r w:rsidRPr="007C76D6">
        <w:rPr>
          <w:rFonts w:ascii="Times New Roman" w:hAnsi="Times New Roman" w:cs="Times New Roman"/>
          <w:sz w:val="28"/>
          <w:szCs w:val="28"/>
          <w:lang w:val="en-US"/>
        </w:rPr>
        <w:t>Cryopreservation</w:t>
      </w:r>
      <w:r w:rsidRPr="00140356">
        <w:rPr>
          <w:rFonts w:ascii="Times New Roman" w:hAnsi="Times New Roman" w:cs="Times New Roman"/>
          <w:sz w:val="28"/>
          <w:szCs w:val="28"/>
          <w:lang w:val="en-US"/>
        </w:rPr>
        <w:t xml:space="preserve"> </w:t>
      </w:r>
      <w:r w:rsidRPr="007C76D6">
        <w:rPr>
          <w:rFonts w:ascii="Times New Roman" w:hAnsi="Times New Roman" w:cs="Times New Roman"/>
          <w:sz w:val="28"/>
          <w:szCs w:val="28"/>
          <w:lang w:val="en-US"/>
        </w:rPr>
        <w:t>of</w:t>
      </w:r>
      <w:r w:rsidRPr="00140356">
        <w:rPr>
          <w:rFonts w:ascii="Times New Roman" w:hAnsi="Times New Roman" w:cs="Times New Roman"/>
          <w:sz w:val="28"/>
          <w:szCs w:val="28"/>
          <w:lang w:val="en-US"/>
        </w:rPr>
        <w:t xml:space="preserve"> </w:t>
      </w:r>
      <w:r w:rsidRPr="007C76D6">
        <w:rPr>
          <w:rFonts w:ascii="Times New Roman" w:hAnsi="Times New Roman" w:cs="Times New Roman"/>
          <w:sz w:val="28"/>
          <w:szCs w:val="28"/>
          <w:lang w:val="en-US"/>
        </w:rPr>
        <w:t>carp</w:t>
      </w:r>
      <w:r w:rsidRPr="00140356">
        <w:rPr>
          <w:rFonts w:ascii="Times New Roman" w:hAnsi="Times New Roman" w:cs="Times New Roman"/>
          <w:sz w:val="28"/>
          <w:szCs w:val="28"/>
          <w:lang w:val="en-US"/>
        </w:rPr>
        <w:t xml:space="preserve"> </w:t>
      </w:r>
      <w:r w:rsidRPr="007C76D6">
        <w:rPr>
          <w:rFonts w:ascii="Times New Roman" w:hAnsi="Times New Roman" w:cs="Times New Roman"/>
          <w:sz w:val="28"/>
          <w:szCs w:val="28"/>
          <w:lang w:val="en-US"/>
        </w:rPr>
        <w:t>sperm</w:t>
      </w:r>
      <w:r w:rsidRPr="00140356">
        <w:rPr>
          <w:rFonts w:ascii="Times New Roman" w:hAnsi="Times New Roman" w:cs="Times New Roman"/>
          <w:sz w:val="28"/>
          <w:szCs w:val="28"/>
          <w:lang w:val="en-US"/>
        </w:rPr>
        <w:t xml:space="preserve"> [</w:t>
      </w:r>
      <w:r w:rsidRPr="007C76D6">
        <w:rPr>
          <w:rFonts w:ascii="Times New Roman" w:hAnsi="Times New Roman" w:cs="Times New Roman"/>
          <w:sz w:val="28"/>
          <w:szCs w:val="28"/>
          <w:lang w:val="en-US"/>
        </w:rPr>
        <w:t>Tex</w:t>
      </w:r>
      <w:r w:rsidRPr="00140356">
        <w:rPr>
          <w:rFonts w:ascii="Times New Roman" w:hAnsi="Times New Roman" w:cs="Times New Roman"/>
          <w:sz w:val="28"/>
          <w:szCs w:val="28"/>
          <w:lang w:val="en-US"/>
        </w:rPr>
        <w:t xml:space="preserve">] / </w:t>
      </w:r>
      <w:r w:rsidRPr="007C76D6">
        <w:rPr>
          <w:rFonts w:ascii="Times New Roman" w:hAnsi="Times New Roman" w:cs="Times New Roman"/>
          <w:sz w:val="28"/>
          <w:szCs w:val="28"/>
          <w:lang w:val="en-US"/>
        </w:rPr>
        <w:t>H</w:t>
      </w:r>
      <w:r w:rsidRPr="00140356">
        <w:rPr>
          <w:rFonts w:ascii="Times New Roman" w:hAnsi="Times New Roman" w:cs="Times New Roman"/>
          <w:sz w:val="28"/>
          <w:szCs w:val="28"/>
          <w:lang w:val="en-US"/>
        </w:rPr>
        <w:t xml:space="preserve">. </w:t>
      </w:r>
      <w:proofErr w:type="spellStart"/>
      <w:r w:rsidRPr="007C76D6">
        <w:rPr>
          <w:rFonts w:ascii="Times New Roman" w:hAnsi="Times New Roman" w:cs="Times New Roman"/>
          <w:sz w:val="28"/>
          <w:szCs w:val="28"/>
          <w:lang w:val="en-US"/>
        </w:rPr>
        <w:t>Kurokura</w:t>
      </w:r>
      <w:proofErr w:type="spellEnd"/>
      <w:r w:rsidRPr="00140356">
        <w:rPr>
          <w:rFonts w:ascii="Times New Roman" w:hAnsi="Times New Roman" w:cs="Times New Roman"/>
          <w:sz w:val="28"/>
          <w:szCs w:val="28"/>
          <w:lang w:val="en-US"/>
        </w:rPr>
        <w:t xml:space="preserve">, </w:t>
      </w:r>
      <w:r w:rsidRPr="007C76D6">
        <w:rPr>
          <w:rFonts w:ascii="Times New Roman" w:hAnsi="Times New Roman" w:cs="Times New Roman"/>
          <w:sz w:val="28"/>
          <w:szCs w:val="28"/>
          <w:lang w:val="en-US"/>
        </w:rPr>
        <w:t>R</w:t>
      </w:r>
      <w:r w:rsidRPr="00140356">
        <w:rPr>
          <w:rFonts w:ascii="Times New Roman" w:hAnsi="Times New Roman" w:cs="Times New Roman"/>
          <w:sz w:val="28"/>
          <w:szCs w:val="28"/>
          <w:lang w:val="en-US"/>
        </w:rPr>
        <w:t xml:space="preserve">. </w:t>
      </w:r>
      <w:r w:rsidRPr="007C76D6">
        <w:rPr>
          <w:rFonts w:ascii="Times New Roman" w:hAnsi="Times New Roman" w:cs="Times New Roman"/>
          <w:sz w:val="28"/>
          <w:szCs w:val="28"/>
          <w:lang w:val="en-US"/>
        </w:rPr>
        <w:t>Hirano</w:t>
      </w:r>
      <w:r w:rsidRPr="00140356">
        <w:rPr>
          <w:rFonts w:ascii="Times New Roman" w:hAnsi="Times New Roman" w:cs="Times New Roman"/>
          <w:sz w:val="28"/>
          <w:szCs w:val="28"/>
          <w:lang w:val="en-US"/>
        </w:rPr>
        <w:t xml:space="preserve">, </w:t>
      </w:r>
      <w:r w:rsidRPr="007C76D6">
        <w:rPr>
          <w:rFonts w:ascii="Times New Roman" w:hAnsi="Times New Roman" w:cs="Times New Roman"/>
          <w:sz w:val="28"/>
          <w:szCs w:val="28"/>
          <w:lang w:val="en-US"/>
        </w:rPr>
        <w:t>M</w:t>
      </w:r>
      <w:r w:rsidRPr="00140356">
        <w:rPr>
          <w:rFonts w:ascii="Times New Roman" w:hAnsi="Times New Roman" w:cs="Times New Roman"/>
          <w:sz w:val="28"/>
          <w:szCs w:val="28"/>
          <w:lang w:val="en-US"/>
        </w:rPr>
        <w:t xml:space="preserve">. </w:t>
      </w:r>
      <w:r w:rsidRPr="007C76D6">
        <w:rPr>
          <w:rFonts w:ascii="Times New Roman" w:hAnsi="Times New Roman" w:cs="Times New Roman"/>
          <w:sz w:val="28"/>
          <w:szCs w:val="28"/>
          <w:lang w:val="en-US"/>
        </w:rPr>
        <w:t>Tomita</w:t>
      </w:r>
      <w:r w:rsidRPr="00140356">
        <w:rPr>
          <w:rFonts w:ascii="Times New Roman" w:hAnsi="Times New Roman" w:cs="Times New Roman"/>
          <w:sz w:val="28"/>
          <w:szCs w:val="28"/>
          <w:lang w:val="en-US"/>
        </w:rPr>
        <w:t xml:space="preserve">, </w:t>
      </w:r>
      <w:r w:rsidRPr="007C76D6">
        <w:rPr>
          <w:rFonts w:ascii="Times New Roman" w:hAnsi="Times New Roman" w:cs="Times New Roman"/>
          <w:sz w:val="28"/>
          <w:szCs w:val="28"/>
          <w:lang w:val="en-US"/>
        </w:rPr>
        <w:t>M</w:t>
      </w:r>
      <w:r w:rsidRPr="00140356">
        <w:rPr>
          <w:rFonts w:ascii="Times New Roman" w:hAnsi="Times New Roman" w:cs="Times New Roman"/>
          <w:sz w:val="28"/>
          <w:szCs w:val="28"/>
          <w:lang w:val="en-US"/>
        </w:rPr>
        <w:t xml:space="preserve">. </w:t>
      </w:r>
      <w:r w:rsidRPr="007C76D6">
        <w:rPr>
          <w:rFonts w:ascii="Times New Roman" w:hAnsi="Times New Roman" w:cs="Times New Roman"/>
          <w:sz w:val="28"/>
          <w:szCs w:val="28"/>
          <w:lang w:val="en-US"/>
        </w:rPr>
        <w:t>Iwahashi</w:t>
      </w:r>
      <w:r w:rsidRPr="00140356">
        <w:rPr>
          <w:rFonts w:ascii="Times New Roman" w:hAnsi="Times New Roman" w:cs="Times New Roman"/>
          <w:sz w:val="28"/>
          <w:szCs w:val="28"/>
          <w:lang w:val="en-US"/>
        </w:rPr>
        <w:t xml:space="preserve"> // </w:t>
      </w:r>
      <w:r w:rsidRPr="007C76D6">
        <w:rPr>
          <w:rFonts w:ascii="Times New Roman" w:hAnsi="Times New Roman" w:cs="Times New Roman"/>
          <w:sz w:val="28"/>
          <w:szCs w:val="28"/>
          <w:lang w:val="en-US"/>
        </w:rPr>
        <w:t>Aquaculture</w:t>
      </w:r>
      <w:r w:rsidRPr="00140356">
        <w:rPr>
          <w:rFonts w:ascii="Times New Roman" w:hAnsi="Times New Roman" w:cs="Times New Roman"/>
          <w:sz w:val="28"/>
          <w:szCs w:val="28"/>
          <w:lang w:val="en-US"/>
        </w:rPr>
        <w:t xml:space="preserve"> 37. -1984.-</w:t>
      </w:r>
      <w:r w:rsidRPr="007C76D6">
        <w:rPr>
          <w:rFonts w:ascii="Times New Roman" w:hAnsi="Times New Roman" w:cs="Times New Roman"/>
          <w:sz w:val="28"/>
          <w:szCs w:val="28"/>
          <w:lang w:val="en-US"/>
        </w:rPr>
        <w:t>P</w:t>
      </w:r>
      <w:r w:rsidRPr="00140356">
        <w:rPr>
          <w:rFonts w:ascii="Times New Roman" w:hAnsi="Times New Roman" w:cs="Times New Roman"/>
          <w:sz w:val="28"/>
          <w:szCs w:val="28"/>
          <w:lang w:val="en-US"/>
        </w:rPr>
        <w:t xml:space="preserve">. </w:t>
      </w:r>
      <w:r w:rsidRPr="000E25A9">
        <w:rPr>
          <w:rFonts w:ascii="Times New Roman" w:hAnsi="Times New Roman" w:cs="Times New Roman"/>
          <w:sz w:val="28"/>
          <w:szCs w:val="28"/>
          <w:lang w:val="en-US"/>
        </w:rPr>
        <w:t>267–273.</w:t>
      </w:r>
    </w:p>
    <w:p w14:paraId="1C6B22C8" w14:textId="77777777" w:rsidR="00BE1202" w:rsidRDefault="00BE1202" w:rsidP="00BE1202">
      <w:pPr>
        <w:spacing w:after="0" w:line="240" w:lineRule="auto"/>
        <w:ind w:firstLine="709"/>
        <w:jc w:val="both"/>
        <w:rPr>
          <w:lang w:val="en-US"/>
        </w:rPr>
      </w:pPr>
      <w:r w:rsidRPr="000E25A9">
        <w:rPr>
          <w:rFonts w:ascii="Times New Roman" w:hAnsi="Times New Roman" w:cs="Times New Roman"/>
          <w:sz w:val="28"/>
          <w:szCs w:val="28"/>
          <w:lang w:val="en-US"/>
        </w:rPr>
        <w:t>23</w:t>
      </w:r>
      <w:r w:rsidRPr="00140356">
        <w:rPr>
          <w:rFonts w:ascii="Times New Roman" w:hAnsi="Times New Roman" w:cs="Times New Roman"/>
          <w:sz w:val="28"/>
          <w:szCs w:val="28"/>
          <w:lang w:val="en-US"/>
        </w:rPr>
        <w:t>9</w:t>
      </w:r>
      <w:r w:rsidRPr="000E25A9">
        <w:rPr>
          <w:rFonts w:ascii="Times New Roman" w:hAnsi="Times New Roman" w:cs="Times New Roman"/>
          <w:sz w:val="28"/>
          <w:szCs w:val="28"/>
          <w:lang w:val="en-US"/>
        </w:rPr>
        <w:t xml:space="preserve">. Rodina, M., Cosson, J., Gela, D., Linhart, O., 2004. </w:t>
      </w:r>
      <w:proofErr w:type="spellStart"/>
      <w:r w:rsidRPr="000E25A9">
        <w:rPr>
          <w:rFonts w:ascii="Times New Roman" w:hAnsi="Times New Roman" w:cs="Times New Roman"/>
          <w:sz w:val="28"/>
          <w:szCs w:val="28"/>
          <w:lang w:val="en-US"/>
        </w:rPr>
        <w:t>Kurokura</w:t>
      </w:r>
      <w:proofErr w:type="spellEnd"/>
      <w:r w:rsidRPr="000E25A9">
        <w:rPr>
          <w:rFonts w:ascii="Times New Roman" w:hAnsi="Times New Roman" w:cs="Times New Roman"/>
          <w:sz w:val="28"/>
          <w:szCs w:val="28"/>
          <w:lang w:val="en-US"/>
        </w:rPr>
        <w:t xml:space="preserve"> solution as immobilizing medium for spermatozoa of </w:t>
      </w:r>
      <w:proofErr w:type="spellStart"/>
      <w:r w:rsidRPr="000E25A9">
        <w:rPr>
          <w:rFonts w:ascii="Times New Roman" w:hAnsi="Times New Roman" w:cs="Times New Roman"/>
          <w:sz w:val="28"/>
          <w:szCs w:val="28"/>
          <w:lang w:val="en-US"/>
        </w:rPr>
        <w:t>tench</w:t>
      </w:r>
      <w:proofErr w:type="spellEnd"/>
      <w:r w:rsidRPr="000E25A9">
        <w:rPr>
          <w:rFonts w:ascii="Times New Roman" w:hAnsi="Times New Roman" w:cs="Times New Roman"/>
          <w:sz w:val="28"/>
          <w:szCs w:val="28"/>
          <w:lang w:val="en-US"/>
        </w:rPr>
        <w:t xml:space="preserve"> (Tinca </w:t>
      </w:r>
      <w:proofErr w:type="spellStart"/>
      <w:r w:rsidRPr="000E25A9">
        <w:rPr>
          <w:rFonts w:ascii="Times New Roman" w:hAnsi="Times New Roman" w:cs="Times New Roman"/>
          <w:sz w:val="28"/>
          <w:szCs w:val="28"/>
          <w:lang w:val="en-US"/>
        </w:rPr>
        <w:t>tinca</w:t>
      </w:r>
      <w:proofErr w:type="spellEnd"/>
      <w:r w:rsidRPr="000E25A9">
        <w:rPr>
          <w:rFonts w:ascii="Times New Roman" w:hAnsi="Times New Roman" w:cs="Times New Roman"/>
          <w:sz w:val="28"/>
          <w:szCs w:val="28"/>
          <w:lang w:val="en-US"/>
        </w:rPr>
        <w:t xml:space="preserve"> L.) [Tex] / M. Rodina, J. Cosson, </w:t>
      </w:r>
      <w:proofErr w:type="spellStart"/>
      <w:proofErr w:type="gramStart"/>
      <w:r w:rsidRPr="000E25A9">
        <w:rPr>
          <w:rFonts w:ascii="Times New Roman" w:hAnsi="Times New Roman" w:cs="Times New Roman"/>
          <w:sz w:val="28"/>
          <w:szCs w:val="28"/>
          <w:lang w:val="en-US"/>
        </w:rPr>
        <w:t>D.Gela</w:t>
      </w:r>
      <w:proofErr w:type="spellEnd"/>
      <w:proofErr w:type="gramEnd"/>
      <w:r w:rsidRPr="000E25A9">
        <w:rPr>
          <w:rFonts w:ascii="Times New Roman" w:hAnsi="Times New Roman" w:cs="Times New Roman"/>
          <w:sz w:val="28"/>
          <w:szCs w:val="28"/>
          <w:lang w:val="en-US"/>
        </w:rPr>
        <w:t xml:space="preserve">, </w:t>
      </w:r>
      <w:proofErr w:type="spellStart"/>
      <w:proofErr w:type="gramStart"/>
      <w:r w:rsidRPr="000E25A9">
        <w:rPr>
          <w:rFonts w:ascii="Times New Roman" w:hAnsi="Times New Roman" w:cs="Times New Roman"/>
          <w:sz w:val="28"/>
          <w:szCs w:val="28"/>
          <w:lang w:val="en-US"/>
        </w:rPr>
        <w:t>O.Linhart</w:t>
      </w:r>
      <w:proofErr w:type="spellEnd"/>
      <w:proofErr w:type="gramEnd"/>
      <w:r w:rsidRPr="000E25A9">
        <w:rPr>
          <w:rFonts w:ascii="Times New Roman" w:hAnsi="Times New Roman" w:cs="Times New Roman"/>
          <w:sz w:val="28"/>
          <w:szCs w:val="28"/>
          <w:lang w:val="en-US"/>
        </w:rPr>
        <w:t xml:space="preserve"> // </w:t>
      </w:r>
      <w:proofErr w:type="spellStart"/>
      <w:r w:rsidRPr="000E25A9">
        <w:rPr>
          <w:rFonts w:ascii="Times New Roman" w:hAnsi="Times New Roman" w:cs="Times New Roman"/>
          <w:sz w:val="28"/>
          <w:szCs w:val="28"/>
          <w:lang w:val="en-US"/>
        </w:rPr>
        <w:t>Aquac</w:t>
      </w:r>
      <w:proofErr w:type="spellEnd"/>
      <w:r w:rsidRPr="000E25A9">
        <w:rPr>
          <w:rFonts w:ascii="Times New Roman" w:hAnsi="Times New Roman" w:cs="Times New Roman"/>
          <w:sz w:val="28"/>
          <w:szCs w:val="28"/>
          <w:lang w:val="en-US"/>
        </w:rPr>
        <w:t xml:space="preserve">. </w:t>
      </w:r>
      <w:r w:rsidRPr="00B75F4E">
        <w:rPr>
          <w:rFonts w:ascii="Times New Roman" w:hAnsi="Times New Roman" w:cs="Times New Roman"/>
          <w:sz w:val="28"/>
          <w:szCs w:val="28"/>
          <w:lang w:val="en-US"/>
        </w:rPr>
        <w:t xml:space="preserve">Int. -2004. -12, -P. 119–131. </w:t>
      </w:r>
      <w:hyperlink r:id="rId103" w:history="1">
        <w:r w:rsidRPr="00B75F4E">
          <w:rPr>
            <w:rStyle w:val="af"/>
            <w:rFonts w:ascii="Times New Roman" w:hAnsi="Times New Roman" w:cs="Times New Roman"/>
            <w:sz w:val="28"/>
            <w:szCs w:val="28"/>
            <w:lang w:val="en-US"/>
          </w:rPr>
          <w:t>https://doi.org/10.1023/B:AQUI.0000017192.75993.e3</w:t>
        </w:r>
      </w:hyperlink>
    </w:p>
    <w:p w14:paraId="5522017C" w14:textId="77777777" w:rsidR="00BE1202" w:rsidRDefault="00BE1202" w:rsidP="00BE1202">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240. </w:t>
      </w:r>
      <w:r w:rsidRPr="003F414F">
        <w:rPr>
          <w:rFonts w:ascii="Times New Roman" w:hAnsi="Times New Roman" w:cs="Times New Roman"/>
          <w:sz w:val="28"/>
          <w:szCs w:val="28"/>
          <w:lang w:val="en-US"/>
        </w:rPr>
        <w:t xml:space="preserve">Bokor, Z, Müller, T, Bercs´enyi, M, </w:t>
      </w:r>
      <w:proofErr w:type="spellStart"/>
      <w:r w:rsidRPr="003F414F">
        <w:rPr>
          <w:rFonts w:ascii="Times New Roman" w:hAnsi="Times New Roman" w:cs="Times New Roman"/>
          <w:sz w:val="28"/>
          <w:szCs w:val="28"/>
          <w:lang w:val="en-US"/>
        </w:rPr>
        <w:t>Horv´ath</w:t>
      </w:r>
      <w:proofErr w:type="spellEnd"/>
      <w:r w:rsidRPr="003F414F">
        <w:rPr>
          <w:rFonts w:ascii="Times New Roman" w:hAnsi="Times New Roman" w:cs="Times New Roman"/>
          <w:sz w:val="28"/>
          <w:szCs w:val="28"/>
          <w:lang w:val="en-US"/>
        </w:rPr>
        <w:t xml:space="preserve">, L, </w:t>
      </w:r>
      <w:proofErr w:type="spellStart"/>
      <w:r w:rsidRPr="003F414F">
        <w:rPr>
          <w:rFonts w:ascii="Times New Roman" w:hAnsi="Times New Roman" w:cs="Times New Roman"/>
          <w:sz w:val="28"/>
          <w:szCs w:val="28"/>
          <w:lang w:val="en-US"/>
        </w:rPr>
        <w:t>Urbanyi</w:t>
      </w:r>
      <w:proofErr w:type="spellEnd"/>
      <w:r w:rsidRPr="003F414F">
        <w:rPr>
          <w:rFonts w:ascii="Times New Roman" w:hAnsi="Times New Roman" w:cs="Times New Roman"/>
          <w:sz w:val="28"/>
          <w:szCs w:val="28"/>
          <w:lang w:val="en-US"/>
        </w:rPr>
        <w:t xml:space="preserve">, ´ B &amp; Horv´ </w:t>
      </w:r>
      <w:proofErr w:type="spellStart"/>
      <w:r w:rsidRPr="003F414F">
        <w:rPr>
          <w:rFonts w:ascii="Times New Roman" w:hAnsi="Times New Roman" w:cs="Times New Roman"/>
          <w:sz w:val="28"/>
          <w:szCs w:val="28"/>
          <w:lang w:val="en-US"/>
        </w:rPr>
        <w:t>ath</w:t>
      </w:r>
      <w:proofErr w:type="spellEnd"/>
      <w:r w:rsidRPr="003F414F">
        <w:rPr>
          <w:rFonts w:ascii="Times New Roman" w:hAnsi="Times New Roman" w:cs="Times New Roman"/>
          <w:sz w:val="28"/>
          <w:szCs w:val="28"/>
          <w:lang w:val="en-US"/>
        </w:rPr>
        <w:t xml:space="preserve">, A 2007, Cryopreservation of sperm of two European percid species, the pikeperch (Sander </w:t>
      </w:r>
      <w:proofErr w:type="spellStart"/>
      <w:r w:rsidRPr="003F414F">
        <w:rPr>
          <w:rFonts w:ascii="Times New Roman" w:hAnsi="Times New Roman" w:cs="Times New Roman"/>
          <w:sz w:val="28"/>
          <w:szCs w:val="28"/>
          <w:lang w:val="en-US"/>
        </w:rPr>
        <w:t>lucioperca</w:t>
      </w:r>
      <w:proofErr w:type="spellEnd"/>
      <w:r w:rsidRPr="003F414F">
        <w:rPr>
          <w:rFonts w:ascii="Times New Roman" w:hAnsi="Times New Roman" w:cs="Times New Roman"/>
          <w:sz w:val="28"/>
          <w:szCs w:val="28"/>
          <w:lang w:val="en-US"/>
        </w:rPr>
        <w:t xml:space="preserve">) and the Volga pikeperch (S. </w:t>
      </w:r>
      <w:proofErr w:type="spellStart"/>
      <w:r w:rsidRPr="003F414F">
        <w:rPr>
          <w:rFonts w:ascii="Times New Roman" w:hAnsi="Times New Roman" w:cs="Times New Roman"/>
          <w:sz w:val="28"/>
          <w:szCs w:val="28"/>
          <w:lang w:val="en-US"/>
        </w:rPr>
        <w:t>volgensis</w:t>
      </w:r>
      <w:proofErr w:type="spellEnd"/>
      <w:r w:rsidRPr="003F414F">
        <w:rPr>
          <w:rFonts w:ascii="Times New Roman" w:hAnsi="Times New Roman" w:cs="Times New Roman"/>
          <w:sz w:val="28"/>
          <w:szCs w:val="28"/>
          <w:lang w:val="en-US"/>
        </w:rPr>
        <w:t>).</w:t>
      </w:r>
    </w:p>
    <w:p w14:paraId="149FE00B" w14:textId="77777777" w:rsidR="00BE1202" w:rsidRPr="00363DD1" w:rsidRDefault="00BE1202" w:rsidP="00BE1202">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241</w:t>
      </w:r>
      <w:r w:rsidRPr="00ED4F0B">
        <w:rPr>
          <w:lang w:val="en-US"/>
        </w:rPr>
        <w:t xml:space="preserve"> </w:t>
      </w:r>
      <w:proofErr w:type="spellStart"/>
      <w:r w:rsidRPr="00ED4F0B">
        <w:rPr>
          <w:rFonts w:ascii="Times New Roman" w:hAnsi="Times New Roman" w:cs="Times New Roman"/>
          <w:sz w:val="28"/>
          <w:szCs w:val="28"/>
          <w:lang w:val="en-US"/>
        </w:rPr>
        <w:t>Assylbekova</w:t>
      </w:r>
      <w:proofErr w:type="spellEnd"/>
      <w:r w:rsidRPr="00ED4F0B">
        <w:rPr>
          <w:rFonts w:ascii="Times New Roman" w:hAnsi="Times New Roman" w:cs="Times New Roman"/>
          <w:sz w:val="28"/>
          <w:szCs w:val="28"/>
          <w:lang w:val="en-US"/>
        </w:rPr>
        <w:t xml:space="preserve"> A.S., Barinova G.K., </w:t>
      </w:r>
      <w:proofErr w:type="spellStart"/>
      <w:r w:rsidRPr="00ED4F0B">
        <w:rPr>
          <w:rFonts w:ascii="Times New Roman" w:hAnsi="Times New Roman" w:cs="Times New Roman"/>
          <w:sz w:val="28"/>
          <w:szCs w:val="28"/>
          <w:lang w:val="en-US"/>
        </w:rPr>
        <w:t>Syzdykov</w:t>
      </w:r>
      <w:proofErr w:type="spellEnd"/>
      <w:r w:rsidRPr="00ED4F0B">
        <w:rPr>
          <w:rFonts w:ascii="Times New Roman" w:hAnsi="Times New Roman" w:cs="Times New Roman"/>
          <w:sz w:val="28"/>
          <w:szCs w:val="28"/>
          <w:lang w:val="en-US"/>
        </w:rPr>
        <w:t xml:space="preserve"> K.N., Mussina A.D., Aubakirova G.A., </w:t>
      </w:r>
      <w:proofErr w:type="spellStart"/>
      <w:r w:rsidRPr="00ED4F0B">
        <w:rPr>
          <w:rFonts w:ascii="Times New Roman" w:hAnsi="Times New Roman" w:cs="Times New Roman"/>
          <w:sz w:val="28"/>
          <w:szCs w:val="28"/>
          <w:lang w:val="en-US"/>
        </w:rPr>
        <w:t>Makhanbetova</w:t>
      </w:r>
      <w:proofErr w:type="spellEnd"/>
      <w:r w:rsidRPr="00ED4F0B">
        <w:rPr>
          <w:rFonts w:ascii="Times New Roman" w:hAnsi="Times New Roman" w:cs="Times New Roman"/>
          <w:sz w:val="28"/>
          <w:szCs w:val="28"/>
          <w:lang w:val="en-US"/>
        </w:rPr>
        <w:t xml:space="preserve"> A.B., </w:t>
      </w:r>
      <w:proofErr w:type="spellStart"/>
      <w:r w:rsidRPr="00ED4F0B">
        <w:rPr>
          <w:rFonts w:ascii="Times New Roman" w:hAnsi="Times New Roman" w:cs="Times New Roman"/>
          <w:sz w:val="28"/>
          <w:szCs w:val="28"/>
          <w:lang w:val="en-US"/>
        </w:rPr>
        <w:t>Kuanchaleyev</w:t>
      </w:r>
      <w:proofErr w:type="spellEnd"/>
      <w:r w:rsidRPr="00ED4F0B">
        <w:rPr>
          <w:rFonts w:ascii="Times New Roman" w:hAnsi="Times New Roman" w:cs="Times New Roman"/>
          <w:sz w:val="28"/>
          <w:szCs w:val="28"/>
          <w:lang w:val="en-US"/>
        </w:rPr>
        <w:t xml:space="preserve"> </w:t>
      </w:r>
      <w:proofErr w:type="spellStart"/>
      <w:r w:rsidRPr="00ED4F0B">
        <w:rPr>
          <w:rFonts w:ascii="Times New Roman" w:hAnsi="Times New Roman" w:cs="Times New Roman"/>
          <w:sz w:val="28"/>
          <w:szCs w:val="28"/>
          <w:lang w:val="en-US"/>
        </w:rPr>
        <w:t>Zh.B</w:t>
      </w:r>
      <w:proofErr w:type="spellEnd"/>
      <w:r w:rsidRPr="00ED4F0B">
        <w:rPr>
          <w:rFonts w:ascii="Times New Roman" w:hAnsi="Times New Roman" w:cs="Times New Roman"/>
          <w:sz w:val="28"/>
          <w:szCs w:val="28"/>
          <w:lang w:val="en-US"/>
        </w:rPr>
        <w:t>.</w:t>
      </w:r>
      <w:r>
        <w:rPr>
          <w:rFonts w:ascii="Times New Roman" w:hAnsi="Times New Roman" w:cs="Times New Roman"/>
          <w:sz w:val="28"/>
          <w:szCs w:val="28"/>
          <w:lang w:val="kk-KZ"/>
        </w:rPr>
        <w:t>//</w:t>
      </w:r>
      <w:r w:rsidRPr="00ED4F0B">
        <w:rPr>
          <w:rFonts w:ascii="Times New Roman" w:hAnsi="Times New Roman" w:cs="Times New Roman"/>
          <w:sz w:val="28"/>
          <w:szCs w:val="28"/>
          <w:lang w:val="en-US"/>
        </w:rPr>
        <w:t xml:space="preserve">Optimization of the process of cryopreservation of reproductive cells in male pikeperch, Sander </w:t>
      </w:r>
      <w:proofErr w:type="spellStart"/>
      <w:r w:rsidRPr="00ED4F0B">
        <w:rPr>
          <w:rFonts w:ascii="Times New Roman" w:hAnsi="Times New Roman" w:cs="Times New Roman"/>
          <w:sz w:val="28"/>
          <w:szCs w:val="28"/>
          <w:lang w:val="en-US"/>
        </w:rPr>
        <w:t>lucioperca</w:t>
      </w:r>
      <w:proofErr w:type="spellEnd"/>
      <w:r w:rsidRPr="00ED4F0B">
        <w:rPr>
          <w:rFonts w:ascii="Times New Roman" w:hAnsi="Times New Roman" w:cs="Times New Roman"/>
          <w:sz w:val="28"/>
          <w:szCs w:val="28"/>
          <w:lang w:val="en-US"/>
        </w:rPr>
        <w:t xml:space="preserve"> // Caspian Journal of Environmental Sciences. – 2024. – Vol. 23, No. 1. – P. 225–232. – DOI: 10.22124/CJES.2024.7548.</w:t>
      </w:r>
    </w:p>
    <w:p w14:paraId="5462D259" w14:textId="77777777" w:rsidR="00BE1202" w:rsidRPr="00C3630F" w:rsidRDefault="00BE1202" w:rsidP="00BE1202">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140356">
        <w:rPr>
          <w:rFonts w:ascii="Times New Roman" w:hAnsi="Times New Roman" w:cs="Times New Roman"/>
          <w:sz w:val="28"/>
          <w:szCs w:val="28"/>
          <w:lang w:val="en-US"/>
        </w:rPr>
        <w:t>4</w:t>
      </w:r>
      <w:r>
        <w:rPr>
          <w:rFonts w:ascii="Times New Roman" w:hAnsi="Times New Roman" w:cs="Times New Roman"/>
          <w:sz w:val="28"/>
          <w:szCs w:val="28"/>
          <w:lang w:val="kk-KZ"/>
        </w:rPr>
        <w:t>2</w:t>
      </w:r>
      <w:r>
        <w:rPr>
          <w:rFonts w:ascii="Times New Roman" w:hAnsi="Times New Roman" w:cs="Times New Roman"/>
          <w:sz w:val="28"/>
          <w:szCs w:val="28"/>
          <w:lang w:val="en-US"/>
        </w:rPr>
        <w:t>.</w:t>
      </w:r>
      <w:r w:rsidRPr="00C3630F">
        <w:rPr>
          <w:rFonts w:ascii="DM Sans" w:hAnsi="DM Sans"/>
          <w:color w:val="000000"/>
          <w:sz w:val="18"/>
          <w:szCs w:val="18"/>
          <w:shd w:val="clear" w:color="auto" w:fill="F2EFE8"/>
          <w:lang w:val="en-US"/>
        </w:rPr>
        <w:t xml:space="preserve"> </w:t>
      </w:r>
      <w:r w:rsidRPr="00C3630F">
        <w:rPr>
          <w:rFonts w:ascii="Times New Roman" w:hAnsi="Times New Roman" w:cs="Times New Roman"/>
          <w:sz w:val="28"/>
          <w:szCs w:val="28"/>
          <w:lang w:val="en-US"/>
        </w:rPr>
        <w:t xml:space="preserve">Horváth, A. (2003) “Cryopreservation of common carp sperm,” Aquatic Living Resources. </w:t>
      </w:r>
      <w:proofErr w:type="spellStart"/>
      <w:r w:rsidRPr="00C3630F">
        <w:rPr>
          <w:rFonts w:ascii="Times New Roman" w:hAnsi="Times New Roman" w:cs="Times New Roman"/>
          <w:sz w:val="28"/>
          <w:szCs w:val="28"/>
          <w:lang w:val="en-US"/>
        </w:rPr>
        <w:t>doi</w:t>
      </w:r>
      <w:proofErr w:type="spellEnd"/>
      <w:r w:rsidRPr="00C3630F">
        <w:rPr>
          <w:rFonts w:ascii="Times New Roman" w:hAnsi="Times New Roman" w:cs="Times New Roman"/>
          <w:sz w:val="28"/>
          <w:szCs w:val="28"/>
          <w:lang w:val="en-US"/>
        </w:rPr>
        <w:t>: 10.1016/S0990-7440(03)00084-6.</w:t>
      </w:r>
      <w:r>
        <w:rPr>
          <w:rFonts w:ascii="Times New Roman" w:hAnsi="Times New Roman" w:cs="Times New Roman"/>
          <w:sz w:val="28"/>
          <w:szCs w:val="28"/>
          <w:lang w:val="en-US"/>
        </w:rPr>
        <w:t xml:space="preserve"> </w:t>
      </w:r>
    </w:p>
    <w:p w14:paraId="6E2C7DB1" w14:textId="77777777" w:rsidR="00BE1202" w:rsidRDefault="00BE1202" w:rsidP="00BE1202">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24</w:t>
      </w:r>
      <w:r>
        <w:rPr>
          <w:rFonts w:ascii="Times New Roman" w:hAnsi="Times New Roman" w:cs="Times New Roman"/>
          <w:sz w:val="28"/>
          <w:szCs w:val="28"/>
          <w:lang w:val="kk-KZ"/>
        </w:rPr>
        <w:t>3</w:t>
      </w:r>
      <w:r>
        <w:rPr>
          <w:rFonts w:ascii="Times New Roman" w:hAnsi="Times New Roman" w:cs="Times New Roman"/>
          <w:sz w:val="28"/>
          <w:szCs w:val="28"/>
          <w:lang w:val="en-US"/>
        </w:rPr>
        <w:t xml:space="preserve">. </w:t>
      </w:r>
      <w:proofErr w:type="spellStart"/>
      <w:r w:rsidRPr="007F56D3">
        <w:rPr>
          <w:rFonts w:ascii="Times New Roman" w:hAnsi="Times New Roman" w:cs="Times New Roman"/>
          <w:sz w:val="28"/>
          <w:szCs w:val="28"/>
          <w:lang w:val="en-US"/>
        </w:rPr>
        <w:t>Labb´e</w:t>
      </w:r>
      <w:proofErr w:type="spellEnd"/>
      <w:r w:rsidRPr="007F56D3">
        <w:rPr>
          <w:rFonts w:ascii="Times New Roman" w:hAnsi="Times New Roman" w:cs="Times New Roman"/>
          <w:sz w:val="28"/>
          <w:szCs w:val="28"/>
          <w:lang w:val="en-US"/>
        </w:rPr>
        <w:t xml:space="preserve">, C, </w:t>
      </w:r>
      <w:proofErr w:type="spellStart"/>
      <w:r w:rsidRPr="007F56D3">
        <w:rPr>
          <w:rFonts w:ascii="Times New Roman" w:hAnsi="Times New Roman" w:cs="Times New Roman"/>
          <w:sz w:val="28"/>
          <w:szCs w:val="28"/>
          <w:lang w:val="en-US"/>
        </w:rPr>
        <w:t>Maisse</w:t>
      </w:r>
      <w:proofErr w:type="spellEnd"/>
      <w:r w:rsidRPr="007F56D3">
        <w:rPr>
          <w:rFonts w:ascii="Times New Roman" w:hAnsi="Times New Roman" w:cs="Times New Roman"/>
          <w:sz w:val="28"/>
          <w:szCs w:val="28"/>
          <w:lang w:val="en-US"/>
        </w:rPr>
        <w:t xml:space="preserve">, G 1996, Influence of rainbow trout thermal acclimation on sperm cryopreservation: relation to change in the lipid composition of the plasma membrane. </w:t>
      </w:r>
      <w:r w:rsidRPr="003F414F">
        <w:rPr>
          <w:rFonts w:ascii="Times New Roman" w:hAnsi="Times New Roman" w:cs="Times New Roman"/>
          <w:sz w:val="28"/>
          <w:szCs w:val="28"/>
          <w:lang w:val="en-US"/>
        </w:rPr>
        <w:t>Aquaculture, 145: 281-294, https://doi.org/10.1016/ S0044-8486(96) 01354-3</w:t>
      </w:r>
    </w:p>
    <w:p w14:paraId="3BDED594" w14:textId="77777777" w:rsidR="00BE1202" w:rsidRDefault="00BE1202" w:rsidP="00BE120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24</w:t>
      </w:r>
      <w:r>
        <w:rPr>
          <w:rFonts w:ascii="Times New Roman" w:hAnsi="Times New Roman" w:cs="Times New Roman"/>
          <w:sz w:val="28"/>
          <w:szCs w:val="28"/>
          <w:lang w:val="kk-KZ"/>
        </w:rPr>
        <w:t>4</w:t>
      </w:r>
      <w:r>
        <w:rPr>
          <w:rFonts w:ascii="Times New Roman" w:hAnsi="Times New Roman" w:cs="Times New Roman"/>
          <w:sz w:val="28"/>
          <w:szCs w:val="28"/>
          <w:lang w:val="en-US"/>
        </w:rPr>
        <w:t xml:space="preserve">. </w:t>
      </w:r>
      <w:r w:rsidRPr="00BE6F46">
        <w:rPr>
          <w:rFonts w:ascii="Times New Roman" w:hAnsi="Times New Roman" w:cs="Times New Roman"/>
          <w:sz w:val="28"/>
          <w:szCs w:val="28"/>
          <w:lang w:val="en-US"/>
        </w:rPr>
        <w:t xml:space="preserve">Ponomareva, EN, Krasilnikova, AA, Tikhomirov, AM &amp; Firsova, AV 2016, New biotechnological methods for cryopreservation of reproductive cells of sturgeon species. </w:t>
      </w:r>
      <w:r w:rsidRPr="003568CC">
        <w:rPr>
          <w:rFonts w:ascii="Times New Roman" w:hAnsi="Times New Roman" w:cs="Times New Roman"/>
          <w:sz w:val="28"/>
          <w:szCs w:val="28"/>
          <w:lang w:val="en-US"/>
        </w:rPr>
        <w:t>Animal Ecology, 11: 59–68.</w:t>
      </w:r>
    </w:p>
    <w:p w14:paraId="6EB4665B" w14:textId="77777777" w:rsidR="00BE1202" w:rsidRPr="00ED4F0B" w:rsidRDefault="00BE1202" w:rsidP="00BE120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245.</w:t>
      </w:r>
      <w:r w:rsidRPr="00ED4F0B">
        <w:rPr>
          <w:lang w:val="kk-KZ"/>
        </w:rPr>
        <w:t xml:space="preserve"> </w:t>
      </w:r>
      <w:r w:rsidRPr="00ED4F0B">
        <w:rPr>
          <w:rFonts w:ascii="Times New Roman" w:hAnsi="Times New Roman" w:cs="Times New Roman"/>
          <w:sz w:val="28"/>
          <w:szCs w:val="28"/>
          <w:lang w:val="kk-KZ"/>
        </w:rPr>
        <w:t>Assylbekova A.S., Syzdykov K.N., Barinova G.K., Aubakirova G.A., Kuanchaleyev Zh.B., Mussina A.D., Musin S.E.</w:t>
      </w:r>
      <w:r>
        <w:rPr>
          <w:rFonts w:ascii="Times New Roman" w:hAnsi="Times New Roman" w:cs="Times New Roman"/>
          <w:sz w:val="28"/>
          <w:szCs w:val="28"/>
          <w:lang w:val="kk-KZ"/>
        </w:rPr>
        <w:t xml:space="preserve"> </w:t>
      </w:r>
      <w:r w:rsidRPr="00ED4F0B">
        <w:rPr>
          <w:rFonts w:ascii="Times New Roman" w:hAnsi="Times New Roman" w:cs="Times New Roman"/>
          <w:sz w:val="28"/>
          <w:szCs w:val="28"/>
          <w:lang w:val="kk-KZ"/>
        </w:rPr>
        <w:t>Optimization of the process of cryopreservation of Beluga, Huso huso semen using various cryoprotectants // Caspian Journal of Environmental Sciences. – 2024. – Vol. 22, No. 5. – P. 1183–1189. – DOI: 10.22124/CJES.2024.7547.</w:t>
      </w:r>
    </w:p>
    <w:p w14:paraId="19C797DD" w14:textId="77777777" w:rsidR="00BE1202" w:rsidRPr="00ED4F0B" w:rsidRDefault="00BE1202" w:rsidP="00BE1202">
      <w:pPr>
        <w:spacing w:after="0" w:line="240" w:lineRule="auto"/>
        <w:ind w:firstLine="709"/>
        <w:jc w:val="both"/>
        <w:rPr>
          <w:rFonts w:ascii="Times New Roman" w:hAnsi="Times New Roman" w:cs="Times New Roman"/>
          <w:sz w:val="28"/>
          <w:szCs w:val="28"/>
          <w:lang w:val="kk-KZ"/>
        </w:rPr>
      </w:pPr>
      <w:r w:rsidRPr="00ED4F0B">
        <w:rPr>
          <w:rFonts w:ascii="Times New Roman" w:hAnsi="Times New Roman" w:cs="Times New Roman"/>
          <w:sz w:val="28"/>
          <w:szCs w:val="28"/>
          <w:lang w:val="kk-KZ"/>
        </w:rPr>
        <w:t>24</w:t>
      </w:r>
      <w:r>
        <w:rPr>
          <w:rFonts w:ascii="Times New Roman" w:hAnsi="Times New Roman" w:cs="Times New Roman"/>
          <w:sz w:val="28"/>
          <w:szCs w:val="28"/>
          <w:lang w:val="kk-KZ"/>
        </w:rPr>
        <w:t>6</w:t>
      </w:r>
      <w:r w:rsidRPr="00ED4F0B">
        <w:rPr>
          <w:rFonts w:ascii="Times New Roman" w:hAnsi="Times New Roman" w:cs="Times New Roman"/>
          <w:sz w:val="28"/>
          <w:szCs w:val="28"/>
          <w:lang w:val="kk-KZ"/>
        </w:rPr>
        <w:t xml:space="preserve">. Мусина А.Д., Куанчалеев Ж. Б., Мусин С. Е. Опыт криоконсервации половых продуктов самцов судака </w:t>
      </w:r>
      <w:r w:rsidRPr="00ED4F0B">
        <w:rPr>
          <w:rFonts w:ascii="Times New Roman" w:hAnsi="Times New Roman" w:cs="Times New Roman"/>
          <w:i/>
          <w:iCs/>
          <w:sz w:val="28"/>
          <w:szCs w:val="28"/>
          <w:lang w:val="kk-KZ"/>
        </w:rPr>
        <w:t>(Sander lucioperca)</w:t>
      </w:r>
      <w:r w:rsidRPr="00ED4F0B">
        <w:rPr>
          <w:rFonts w:ascii="Times New Roman" w:hAnsi="Times New Roman" w:cs="Times New Roman"/>
          <w:sz w:val="28"/>
          <w:szCs w:val="28"/>
          <w:lang w:val="kk-KZ"/>
        </w:rPr>
        <w:t xml:space="preserve"> в полевых условиях // Диалог молодых учёных: Science Talks : материалы III Междунар. форума (Алматы, 26–27 ноября 2023 г.). – Алматы : КазНАИУ, 2023. – 5 с. – ISBN 978-601-365-008-1.</w:t>
      </w:r>
    </w:p>
    <w:p w14:paraId="1919B4DB" w14:textId="77777777" w:rsidR="00BE1202" w:rsidRPr="009A2AFE" w:rsidRDefault="00BE1202" w:rsidP="00BE12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247. </w:t>
      </w:r>
      <w:r w:rsidRPr="00574333">
        <w:rPr>
          <w:rFonts w:ascii="Times New Roman" w:hAnsi="Times New Roman" w:cs="Times New Roman"/>
          <w:sz w:val="28"/>
          <w:szCs w:val="28"/>
        </w:rPr>
        <w:t>Мусина А.Д.</w:t>
      </w:r>
      <w:r>
        <w:rPr>
          <w:rFonts w:ascii="Times New Roman" w:hAnsi="Times New Roman" w:cs="Times New Roman"/>
          <w:sz w:val="28"/>
          <w:szCs w:val="28"/>
        </w:rPr>
        <w:t xml:space="preserve"> </w:t>
      </w:r>
      <w:r w:rsidRPr="00574333">
        <w:rPr>
          <w:rFonts w:ascii="Times New Roman" w:hAnsi="Times New Roman" w:cs="Times New Roman"/>
          <w:sz w:val="28"/>
          <w:szCs w:val="28"/>
        </w:rPr>
        <w:t xml:space="preserve">Перспективы использования методов криоконсервации спермы судака (Sander </w:t>
      </w:r>
      <w:proofErr w:type="spellStart"/>
      <w:r w:rsidRPr="00574333">
        <w:rPr>
          <w:rFonts w:ascii="Times New Roman" w:hAnsi="Times New Roman" w:cs="Times New Roman"/>
          <w:sz w:val="28"/>
          <w:szCs w:val="28"/>
        </w:rPr>
        <w:t>lucioperca</w:t>
      </w:r>
      <w:proofErr w:type="spellEnd"/>
      <w:r w:rsidRPr="00574333">
        <w:rPr>
          <w:rFonts w:ascii="Times New Roman" w:hAnsi="Times New Roman" w:cs="Times New Roman"/>
          <w:sz w:val="28"/>
          <w:szCs w:val="28"/>
        </w:rPr>
        <w:t xml:space="preserve">) в аквакультуре // Материалы международной научной конференции студентов и молодых учёных «Фараби </w:t>
      </w:r>
      <w:proofErr w:type="spellStart"/>
      <w:r w:rsidRPr="00574333">
        <w:rPr>
          <w:rFonts w:ascii="Times New Roman" w:hAnsi="Times New Roman" w:cs="Times New Roman"/>
          <w:sz w:val="28"/>
          <w:szCs w:val="28"/>
        </w:rPr>
        <w:t>Әлемі</w:t>
      </w:r>
      <w:proofErr w:type="spellEnd"/>
      <w:r w:rsidRPr="00574333">
        <w:rPr>
          <w:rFonts w:ascii="Times New Roman" w:hAnsi="Times New Roman" w:cs="Times New Roman"/>
          <w:sz w:val="28"/>
          <w:szCs w:val="28"/>
        </w:rPr>
        <w:t>» (Алматы, 3–5 апреля 2025 г.). – Алматы : Казахский национальный университет им. аль-Фараби, 2025. – 73(418) с. – ISBN 978-601-04-7109-2.</w:t>
      </w:r>
    </w:p>
    <w:p w14:paraId="0A3BF88C" w14:textId="77777777" w:rsidR="00BE1202" w:rsidRPr="0057442F" w:rsidRDefault="00BE1202" w:rsidP="00BE1202">
      <w:pPr>
        <w:spacing w:after="0" w:line="240" w:lineRule="auto"/>
        <w:ind w:firstLine="709"/>
        <w:jc w:val="both"/>
        <w:rPr>
          <w:rFonts w:ascii="Times New Roman" w:hAnsi="Times New Roman" w:cs="Times New Roman"/>
          <w:sz w:val="28"/>
          <w:szCs w:val="28"/>
        </w:rPr>
      </w:pPr>
      <w:r w:rsidRPr="0057442F">
        <w:rPr>
          <w:rFonts w:ascii="Times New Roman" w:hAnsi="Times New Roman" w:cs="Times New Roman"/>
          <w:sz w:val="28"/>
          <w:szCs w:val="28"/>
        </w:rPr>
        <w:t xml:space="preserve">248. </w:t>
      </w:r>
      <w:proofErr w:type="spellStart"/>
      <w:r w:rsidRPr="0057442F">
        <w:rPr>
          <w:rFonts w:ascii="Times New Roman" w:hAnsi="Times New Roman" w:cs="Times New Roman"/>
          <w:sz w:val="28"/>
          <w:szCs w:val="28"/>
        </w:rPr>
        <w:t>Асылбекова</w:t>
      </w:r>
      <w:proofErr w:type="spellEnd"/>
      <w:r w:rsidRPr="0057442F">
        <w:rPr>
          <w:rFonts w:ascii="Times New Roman" w:hAnsi="Times New Roman" w:cs="Times New Roman"/>
          <w:sz w:val="28"/>
          <w:szCs w:val="28"/>
        </w:rPr>
        <w:t xml:space="preserve"> А. С. Создание криобанка репродуктивных клеток ценных видов рыб Казахстана: отчет о научно-исследовательской работе (заключительный) / А. С. </w:t>
      </w:r>
      <w:proofErr w:type="spellStart"/>
      <w:r w:rsidRPr="0057442F">
        <w:rPr>
          <w:rFonts w:ascii="Times New Roman" w:hAnsi="Times New Roman" w:cs="Times New Roman"/>
          <w:sz w:val="28"/>
          <w:szCs w:val="28"/>
        </w:rPr>
        <w:t>Асылбекова</w:t>
      </w:r>
      <w:proofErr w:type="spellEnd"/>
      <w:r w:rsidRPr="0057442F">
        <w:rPr>
          <w:rFonts w:ascii="Times New Roman" w:hAnsi="Times New Roman" w:cs="Times New Roman"/>
          <w:sz w:val="28"/>
          <w:szCs w:val="28"/>
        </w:rPr>
        <w:t xml:space="preserve"> [и др.]; Министерство сельского хозяйства Республики Казахстан, НАО «Казахский агротехнический исследовательский университет им. С. Сейфуллина». – Астана, 2023. – № гос. регистрации 0121РК00015.  </w:t>
      </w:r>
    </w:p>
    <w:p w14:paraId="39BAD52C" w14:textId="77777777" w:rsidR="00BE1202" w:rsidRPr="0057442F" w:rsidRDefault="00BE1202" w:rsidP="00BE1202">
      <w:pPr>
        <w:spacing w:after="0" w:line="240" w:lineRule="auto"/>
        <w:ind w:firstLine="709"/>
        <w:jc w:val="both"/>
        <w:rPr>
          <w:rFonts w:ascii="Times New Roman" w:hAnsi="Times New Roman" w:cs="Times New Roman"/>
          <w:sz w:val="28"/>
          <w:szCs w:val="28"/>
        </w:rPr>
      </w:pPr>
      <w:r w:rsidRPr="0057442F">
        <w:rPr>
          <w:rFonts w:ascii="Times New Roman" w:hAnsi="Times New Roman" w:cs="Times New Roman"/>
          <w:sz w:val="28"/>
          <w:szCs w:val="28"/>
        </w:rPr>
        <w:t>249. Сыздыков К. Н. Разработка биотехнических приемов искусственного воспроизводства судака в установке с замкнутым циклом водоснабжения (УЗВ) : отчет о научно-исследовательской работе (заключительный) / К. Н. Сыздыков [и др.] ; Министерство сельского хозяйства Республики Казахстан, НАО «Казахский агротехнический исследовательский университет им. С. Сейфуллина». – Астана, 2023. – № гос. регистрации 0121РК00156</w:t>
      </w:r>
    </w:p>
    <w:p w14:paraId="56AE712E" w14:textId="77777777" w:rsidR="00BE1202" w:rsidRPr="00AE657B" w:rsidRDefault="00BE1202" w:rsidP="00BA5659">
      <w:pPr>
        <w:pStyle w:val="a7"/>
        <w:spacing w:after="0" w:line="240" w:lineRule="auto"/>
        <w:ind w:left="709"/>
        <w:jc w:val="center"/>
        <w:rPr>
          <w:rFonts w:ascii="Times New Roman" w:hAnsi="Times New Roman" w:cs="Times New Roman"/>
          <w:b/>
          <w:bCs/>
          <w:sz w:val="28"/>
          <w:szCs w:val="28"/>
        </w:rPr>
      </w:pPr>
    </w:p>
    <w:p w14:paraId="044E52C7" w14:textId="1C7885B7" w:rsidR="002A0AC2" w:rsidRDefault="002A0AC2" w:rsidP="00BA5659">
      <w:pPr>
        <w:pStyle w:val="a7"/>
        <w:spacing w:after="0" w:line="240" w:lineRule="auto"/>
        <w:ind w:left="709"/>
        <w:jc w:val="center"/>
        <w:rPr>
          <w:rFonts w:ascii="Times New Roman" w:hAnsi="Times New Roman" w:cs="Times New Roman"/>
          <w:b/>
          <w:bCs/>
          <w:sz w:val="28"/>
          <w:szCs w:val="28"/>
        </w:rPr>
      </w:pPr>
      <w:r w:rsidRPr="009C08FC">
        <w:rPr>
          <w:rFonts w:ascii="Times New Roman" w:hAnsi="Times New Roman" w:cs="Times New Roman"/>
          <w:b/>
          <w:bCs/>
          <w:sz w:val="28"/>
          <w:szCs w:val="28"/>
        </w:rPr>
        <w:lastRenderedPageBreak/>
        <w:t>Приложение А</w:t>
      </w:r>
    </w:p>
    <w:p w14:paraId="593F09CD" w14:textId="77777777" w:rsidR="00BA5659" w:rsidRPr="009C08FC" w:rsidRDefault="00BA5659" w:rsidP="00BA5659">
      <w:pPr>
        <w:pStyle w:val="a7"/>
        <w:spacing w:after="0" w:line="240" w:lineRule="auto"/>
        <w:ind w:left="709"/>
        <w:rPr>
          <w:rFonts w:ascii="Times New Roman" w:hAnsi="Times New Roman" w:cs="Times New Roman"/>
          <w:b/>
          <w:bCs/>
          <w:sz w:val="28"/>
          <w:szCs w:val="28"/>
        </w:rPr>
      </w:pPr>
    </w:p>
    <w:p w14:paraId="4BCA4E92" w14:textId="77777777" w:rsidR="002A0AC2" w:rsidRPr="000D3D18" w:rsidRDefault="002A0AC2" w:rsidP="002A0AC2">
      <w:pPr>
        <w:jc w:val="center"/>
        <w:rPr>
          <w:rFonts w:ascii="Times New Roman" w:hAnsi="Times New Roman" w:cs="Times New Roman"/>
          <w:b/>
          <w:bCs/>
          <w:sz w:val="24"/>
          <w:szCs w:val="24"/>
        </w:rPr>
      </w:pPr>
      <w:r w:rsidRPr="000D3D18">
        <w:rPr>
          <w:rFonts w:ascii="Times New Roman" w:hAnsi="Times New Roman" w:cs="Times New Roman"/>
          <w:b/>
          <w:bCs/>
          <w:sz w:val="24"/>
          <w:szCs w:val="24"/>
        </w:rPr>
        <w:t xml:space="preserve">СОП (Технологический протокол) криоконсервации спермы судака (Sander </w:t>
      </w:r>
      <w:proofErr w:type="spellStart"/>
      <w:r w:rsidRPr="000D3D18">
        <w:rPr>
          <w:rFonts w:ascii="Times New Roman" w:hAnsi="Times New Roman" w:cs="Times New Roman"/>
          <w:b/>
          <w:bCs/>
          <w:sz w:val="24"/>
          <w:szCs w:val="24"/>
        </w:rPr>
        <w:t>lucioperca</w:t>
      </w:r>
      <w:proofErr w:type="spellEnd"/>
      <w:r w:rsidRPr="000D3D18">
        <w:rPr>
          <w:rFonts w:ascii="Times New Roman" w:hAnsi="Times New Roman" w:cs="Times New Roman"/>
          <w:b/>
          <w:bCs/>
          <w:sz w:val="24"/>
          <w:szCs w:val="24"/>
        </w:rPr>
        <w:t>)</w:t>
      </w:r>
    </w:p>
    <w:p w14:paraId="2B350C4F" w14:textId="77777777" w:rsidR="002A0AC2" w:rsidRPr="000D3D18" w:rsidRDefault="002A0AC2" w:rsidP="002A0AC2">
      <w:pPr>
        <w:spacing w:after="0" w:line="240" w:lineRule="auto"/>
        <w:ind w:firstLine="709"/>
        <w:jc w:val="both"/>
        <w:rPr>
          <w:rFonts w:ascii="Times New Roman" w:hAnsi="Times New Roman" w:cs="Times New Roman"/>
          <w:sz w:val="24"/>
          <w:szCs w:val="24"/>
        </w:rPr>
      </w:pPr>
      <w:r w:rsidRPr="000D3D18">
        <w:rPr>
          <w:rFonts w:ascii="Times New Roman" w:hAnsi="Times New Roman" w:cs="Times New Roman"/>
          <w:b/>
          <w:bCs/>
          <w:sz w:val="24"/>
          <w:szCs w:val="24"/>
        </w:rPr>
        <w:t>Код документа:</w:t>
      </w:r>
      <w:r w:rsidRPr="000D3D18">
        <w:rPr>
          <w:rFonts w:ascii="Times New Roman" w:hAnsi="Times New Roman" w:cs="Times New Roman"/>
          <w:sz w:val="24"/>
          <w:szCs w:val="24"/>
        </w:rPr>
        <w:t xml:space="preserve"> SOP-CRYO-</w:t>
      </w:r>
      <w:r>
        <w:rPr>
          <w:rFonts w:ascii="Times New Roman" w:hAnsi="Times New Roman" w:cs="Times New Roman"/>
          <w:sz w:val="24"/>
          <w:szCs w:val="24"/>
          <w:lang w:val="en-US"/>
        </w:rPr>
        <w:t>S</w:t>
      </w:r>
      <w:r w:rsidRPr="000D3D18">
        <w:rPr>
          <w:rFonts w:ascii="Times New Roman" w:hAnsi="Times New Roman" w:cs="Times New Roman"/>
          <w:sz w:val="24"/>
          <w:szCs w:val="24"/>
        </w:rPr>
        <w:t>ANDER</w:t>
      </w:r>
      <w:r>
        <w:rPr>
          <w:rFonts w:ascii="Times New Roman" w:hAnsi="Times New Roman" w:cs="Times New Roman"/>
          <w:sz w:val="24"/>
          <w:szCs w:val="24"/>
          <w:lang w:val="en-US"/>
        </w:rPr>
        <w:t>L</w:t>
      </w:r>
      <w:r w:rsidRPr="000D3D18">
        <w:rPr>
          <w:rFonts w:ascii="Times New Roman" w:hAnsi="Times New Roman" w:cs="Times New Roman"/>
          <w:sz w:val="24"/>
          <w:szCs w:val="24"/>
        </w:rPr>
        <w:t>-01</w:t>
      </w:r>
    </w:p>
    <w:p w14:paraId="2D26014D" w14:textId="77777777" w:rsidR="002A0AC2" w:rsidRPr="000D3D18" w:rsidRDefault="002A0AC2" w:rsidP="002A0AC2">
      <w:pPr>
        <w:spacing w:after="0" w:line="240" w:lineRule="auto"/>
        <w:ind w:firstLine="709"/>
        <w:jc w:val="both"/>
        <w:rPr>
          <w:rFonts w:ascii="Times New Roman" w:hAnsi="Times New Roman" w:cs="Times New Roman"/>
          <w:b/>
          <w:bCs/>
          <w:sz w:val="24"/>
          <w:szCs w:val="24"/>
        </w:rPr>
      </w:pPr>
      <w:r w:rsidRPr="000D3D18">
        <w:rPr>
          <w:rFonts w:ascii="Times New Roman" w:hAnsi="Times New Roman" w:cs="Times New Roman"/>
          <w:b/>
          <w:bCs/>
          <w:sz w:val="24"/>
          <w:szCs w:val="24"/>
        </w:rPr>
        <w:t xml:space="preserve">Версия: </w:t>
      </w:r>
      <w:r w:rsidRPr="000D3D18">
        <w:rPr>
          <w:rFonts w:ascii="Times New Roman" w:hAnsi="Times New Roman" w:cs="Times New Roman"/>
          <w:sz w:val="24"/>
          <w:szCs w:val="24"/>
        </w:rPr>
        <w:t>1.0</w:t>
      </w:r>
    </w:p>
    <w:p w14:paraId="260CAF35" w14:textId="77777777" w:rsidR="002A0AC2" w:rsidRPr="000D3D18" w:rsidRDefault="002A0AC2" w:rsidP="002A0AC2">
      <w:pPr>
        <w:spacing w:after="0" w:line="240" w:lineRule="auto"/>
        <w:ind w:firstLine="709"/>
        <w:jc w:val="both"/>
        <w:rPr>
          <w:rFonts w:ascii="Times New Roman" w:hAnsi="Times New Roman" w:cs="Times New Roman"/>
          <w:sz w:val="24"/>
          <w:szCs w:val="24"/>
        </w:rPr>
      </w:pPr>
      <w:r w:rsidRPr="000D3D18">
        <w:rPr>
          <w:rFonts w:ascii="Times New Roman" w:hAnsi="Times New Roman" w:cs="Times New Roman"/>
          <w:b/>
          <w:bCs/>
          <w:sz w:val="24"/>
          <w:szCs w:val="24"/>
        </w:rPr>
        <w:t xml:space="preserve">Объект: </w:t>
      </w:r>
      <w:r w:rsidRPr="000D3D18">
        <w:rPr>
          <w:rFonts w:ascii="Times New Roman" w:hAnsi="Times New Roman" w:cs="Times New Roman"/>
          <w:sz w:val="24"/>
          <w:szCs w:val="24"/>
        </w:rPr>
        <w:t xml:space="preserve">сперма самцов судака (Sander </w:t>
      </w:r>
      <w:proofErr w:type="spellStart"/>
      <w:r w:rsidRPr="000D3D18">
        <w:rPr>
          <w:rFonts w:ascii="Times New Roman" w:hAnsi="Times New Roman" w:cs="Times New Roman"/>
          <w:sz w:val="24"/>
          <w:szCs w:val="24"/>
        </w:rPr>
        <w:t>lucioperca</w:t>
      </w:r>
      <w:proofErr w:type="spellEnd"/>
      <w:r w:rsidRPr="000D3D18">
        <w:rPr>
          <w:rFonts w:ascii="Times New Roman" w:hAnsi="Times New Roman" w:cs="Times New Roman"/>
          <w:sz w:val="24"/>
          <w:szCs w:val="24"/>
        </w:rPr>
        <w:t>)</w:t>
      </w:r>
    </w:p>
    <w:p w14:paraId="4FAA3BA0" w14:textId="77777777" w:rsidR="002A0AC2" w:rsidRPr="000D3D18" w:rsidRDefault="002A0AC2" w:rsidP="002A0AC2">
      <w:pPr>
        <w:spacing w:after="0" w:line="240" w:lineRule="auto"/>
        <w:ind w:firstLine="709"/>
        <w:jc w:val="both"/>
        <w:rPr>
          <w:rFonts w:ascii="Times New Roman" w:hAnsi="Times New Roman" w:cs="Times New Roman"/>
          <w:sz w:val="24"/>
          <w:szCs w:val="24"/>
        </w:rPr>
      </w:pPr>
      <w:r w:rsidRPr="000D3D18">
        <w:rPr>
          <w:rFonts w:ascii="Times New Roman" w:hAnsi="Times New Roman" w:cs="Times New Roman"/>
          <w:b/>
          <w:bCs/>
          <w:sz w:val="24"/>
          <w:szCs w:val="24"/>
        </w:rPr>
        <w:t>Контейнеры:</w:t>
      </w:r>
      <w:r w:rsidRPr="000D3D18">
        <w:rPr>
          <w:rFonts w:ascii="Times New Roman" w:hAnsi="Times New Roman" w:cs="Times New Roman"/>
          <w:sz w:val="24"/>
          <w:szCs w:val="24"/>
        </w:rPr>
        <w:t xml:space="preserve"> соломинки 0,5 мл; </w:t>
      </w:r>
      <w:proofErr w:type="spellStart"/>
      <w:r w:rsidRPr="000D3D18">
        <w:rPr>
          <w:rFonts w:ascii="Times New Roman" w:hAnsi="Times New Roman" w:cs="Times New Roman"/>
          <w:sz w:val="24"/>
          <w:szCs w:val="24"/>
        </w:rPr>
        <w:t>криопробирки</w:t>
      </w:r>
      <w:proofErr w:type="spellEnd"/>
      <w:r w:rsidRPr="000D3D18">
        <w:rPr>
          <w:rFonts w:ascii="Times New Roman" w:hAnsi="Times New Roman" w:cs="Times New Roman"/>
          <w:sz w:val="24"/>
          <w:szCs w:val="24"/>
        </w:rPr>
        <w:t xml:space="preserve"> </w:t>
      </w:r>
      <w:proofErr w:type="spellStart"/>
      <w:r w:rsidRPr="000D3D18">
        <w:rPr>
          <w:rFonts w:ascii="Times New Roman" w:hAnsi="Times New Roman" w:cs="Times New Roman"/>
          <w:sz w:val="24"/>
          <w:szCs w:val="24"/>
        </w:rPr>
        <w:t>Eppendorf</w:t>
      </w:r>
      <w:proofErr w:type="spellEnd"/>
      <w:r w:rsidRPr="000D3D18">
        <w:rPr>
          <w:rFonts w:ascii="Times New Roman" w:hAnsi="Times New Roman" w:cs="Times New Roman"/>
          <w:sz w:val="24"/>
          <w:szCs w:val="24"/>
        </w:rPr>
        <w:t xml:space="preserve"> 0,5 мл</w:t>
      </w:r>
    </w:p>
    <w:p w14:paraId="50BE4BE1" w14:textId="77777777" w:rsidR="002A0AC2" w:rsidRPr="008C03A5" w:rsidRDefault="002A0AC2" w:rsidP="002A0AC2">
      <w:pPr>
        <w:spacing w:after="0" w:line="240" w:lineRule="auto"/>
        <w:ind w:firstLine="709"/>
        <w:jc w:val="both"/>
        <w:rPr>
          <w:rFonts w:ascii="Times New Roman" w:hAnsi="Times New Roman" w:cs="Times New Roman"/>
          <w:sz w:val="24"/>
          <w:szCs w:val="24"/>
        </w:rPr>
      </w:pPr>
      <w:proofErr w:type="spellStart"/>
      <w:r w:rsidRPr="000D3D18">
        <w:rPr>
          <w:rFonts w:ascii="Times New Roman" w:hAnsi="Times New Roman" w:cs="Times New Roman"/>
          <w:b/>
          <w:bCs/>
          <w:sz w:val="24"/>
          <w:szCs w:val="24"/>
        </w:rPr>
        <w:t>Криосреды</w:t>
      </w:r>
      <w:proofErr w:type="spellEnd"/>
      <w:r w:rsidRPr="000D3D18">
        <w:rPr>
          <w:rFonts w:ascii="Times New Roman" w:hAnsi="Times New Roman" w:cs="Times New Roman"/>
          <w:b/>
          <w:bCs/>
          <w:sz w:val="24"/>
          <w:szCs w:val="24"/>
        </w:rPr>
        <w:t>:</w:t>
      </w:r>
      <w:r>
        <w:rPr>
          <w:rFonts w:ascii="Times New Roman" w:hAnsi="Times New Roman" w:cs="Times New Roman"/>
          <w:sz w:val="24"/>
          <w:szCs w:val="24"/>
        </w:rPr>
        <w:t xml:space="preserve"> Среда №1, № 2, №3</w:t>
      </w:r>
    </w:p>
    <w:p w14:paraId="2F71E004" w14:textId="77777777" w:rsidR="002A0AC2" w:rsidRPr="000D3D18" w:rsidRDefault="002A0AC2" w:rsidP="002A0AC2">
      <w:pPr>
        <w:spacing w:after="0" w:line="240" w:lineRule="auto"/>
        <w:ind w:firstLine="709"/>
        <w:jc w:val="both"/>
        <w:rPr>
          <w:rFonts w:ascii="Times New Roman" w:hAnsi="Times New Roman" w:cs="Times New Roman"/>
          <w:b/>
          <w:bCs/>
          <w:sz w:val="24"/>
          <w:szCs w:val="24"/>
        </w:rPr>
      </w:pPr>
      <w:r w:rsidRPr="000D3D18">
        <w:rPr>
          <w:rFonts w:ascii="Times New Roman" w:hAnsi="Times New Roman" w:cs="Times New Roman"/>
          <w:b/>
          <w:bCs/>
          <w:sz w:val="24"/>
          <w:szCs w:val="24"/>
        </w:rPr>
        <w:t>1. Назначение и область применения</w:t>
      </w:r>
    </w:p>
    <w:p w14:paraId="3EABB4CC" w14:textId="77777777" w:rsidR="002A0AC2" w:rsidRPr="00B6293F" w:rsidRDefault="002A0AC2" w:rsidP="002A0AC2">
      <w:pPr>
        <w:spacing w:after="0" w:line="240" w:lineRule="auto"/>
        <w:ind w:firstLine="709"/>
        <w:jc w:val="both"/>
        <w:rPr>
          <w:rFonts w:ascii="Times New Roman" w:hAnsi="Times New Roman" w:cs="Times New Roman"/>
          <w:sz w:val="24"/>
          <w:szCs w:val="24"/>
        </w:rPr>
      </w:pPr>
      <w:r w:rsidRPr="000D3D18">
        <w:rPr>
          <w:rFonts w:ascii="Times New Roman" w:hAnsi="Times New Roman" w:cs="Times New Roman"/>
          <w:sz w:val="24"/>
          <w:szCs w:val="24"/>
        </w:rPr>
        <w:t>Протокол предназначен для получения, криоконсервации и хранения спермы производителей судака с последующей дефростацией и контролем качества (подвижность, время активного движения и др.). Применим для научных работ</w:t>
      </w:r>
      <w:r>
        <w:rPr>
          <w:rFonts w:ascii="Times New Roman" w:hAnsi="Times New Roman" w:cs="Times New Roman"/>
          <w:sz w:val="24"/>
          <w:szCs w:val="24"/>
        </w:rPr>
        <w:t xml:space="preserve">, искусственного воспроизводства с применением </w:t>
      </w:r>
      <w:proofErr w:type="spellStart"/>
      <w:r>
        <w:rPr>
          <w:rFonts w:ascii="Times New Roman" w:hAnsi="Times New Roman" w:cs="Times New Roman"/>
          <w:sz w:val="24"/>
          <w:szCs w:val="24"/>
        </w:rPr>
        <w:t>дефростированной</w:t>
      </w:r>
      <w:proofErr w:type="spellEnd"/>
      <w:r>
        <w:rPr>
          <w:rFonts w:ascii="Times New Roman" w:hAnsi="Times New Roman" w:cs="Times New Roman"/>
          <w:sz w:val="24"/>
          <w:szCs w:val="24"/>
        </w:rPr>
        <w:t xml:space="preserve"> спермы</w:t>
      </w:r>
      <w:r w:rsidRPr="000D3D18">
        <w:rPr>
          <w:rFonts w:ascii="Times New Roman" w:hAnsi="Times New Roman" w:cs="Times New Roman"/>
          <w:sz w:val="24"/>
          <w:szCs w:val="24"/>
        </w:rPr>
        <w:t xml:space="preserve"> и пилотного производства</w:t>
      </w:r>
      <w:r>
        <w:rPr>
          <w:rFonts w:ascii="Times New Roman" w:hAnsi="Times New Roman" w:cs="Times New Roman"/>
          <w:sz w:val="24"/>
          <w:szCs w:val="24"/>
        </w:rPr>
        <w:t xml:space="preserve"> криоконсервации спермы судака. </w:t>
      </w:r>
    </w:p>
    <w:p w14:paraId="5C43CA8D" w14:textId="77777777" w:rsidR="002A0AC2" w:rsidRPr="008C03A5" w:rsidRDefault="002A0AC2" w:rsidP="002A0AC2">
      <w:pPr>
        <w:spacing w:after="0" w:line="240" w:lineRule="auto"/>
        <w:ind w:firstLine="709"/>
        <w:jc w:val="both"/>
        <w:rPr>
          <w:rFonts w:ascii="Times New Roman" w:hAnsi="Times New Roman" w:cs="Times New Roman"/>
          <w:b/>
          <w:bCs/>
          <w:sz w:val="24"/>
          <w:szCs w:val="24"/>
        </w:rPr>
      </w:pPr>
      <w:r w:rsidRPr="00BA5C4B">
        <w:rPr>
          <w:rFonts w:ascii="Times New Roman" w:hAnsi="Times New Roman" w:cs="Times New Roman"/>
          <w:b/>
          <w:bCs/>
          <w:sz w:val="24"/>
          <w:szCs w:val="24"/>
        </w:rPr>
        <w:t>3. Ответственность</w:t>
      </w:r>
    </w:p>
    <w:p w14:paraId="2FBE7843" w14:textId="77777777" w:rsidR="002A0AC2" w:rsidRPr="008C03A5" w:rsidRDefault="002A0AC2" w:rsidP="002A0AC2">
      <w:pPr>
        <w:spacing w:after="0" w:line="240" w:lineRule="auto"/>
        <w:ind w:firstLine="709"/>
        <w:jc w:val="both"/>
        <w:rPr>
          <w:rFonts w:ascii="Times New Roman" w:hAnsi="Times New Roman" w:cs="Times New Roman"/>
          <w:sz w:val="24"/>
          <w:szCs w:val="24"/>
        </w:rPr>
      </w:pPr>
      <w:r w:rsidRPr="00BA5C4B">
        <w:rPr>
          <w:rFonts w:ascii="Times New Roman" w:hAnsi="Times New Roman" w:cs="Times New Roman"/>
          <w:sz w:val="24"/>
          <w:szCs w:val="24"/>
        </w:rPr>
        <w:t>Отбор спермы: специалист по работе с производителями.</w:t>
      </w:r>
    </w:p>
    <w:p w14:paraId="3918718A" w14:textId="77777777" w:rsidR="002A0AC2" w:rsidRPr="0045027C" w:rsidRDefault="002A0AC2" w:rsidP="002A0AC2">
      <w:pPr>
        <w:spacing w:after="0" w:line="240" w:lineRule="auto"/>
        <w:ind w:firstLine="709"/>
        <w:jc w:val="both"/>
        <w:rPr>
          <w:rFonts w:ascii="Times New Roman" w:hAnsi="Times New Roman" w:cs="Times New Roman"/>
          <w:sz w:val="24"/>
          <w:szCs w:val="24"/>
        </w:rPr>
      </w:pPr>
      <w:r w:rsidRPr="00BA5C4B">
        <w:rPr>
          <w:rFonts w:ascii="Times New Roman" w:hAnsi="Times New Roman" w:cs="Times New Roman"/>
          <w:sz w:val="24"/>
          <w:szCs w:val="24"/>
        </w:rPr>
        <w:t>Приготовление сред и заморозка: лаборант/исследователь.</w:t>
      </w:r>
    </w:p>
    <w:p w14:paraId="79C894BE" w14:textId="77777777" w:rsidR="002A0AC2" w:rsidRDefault="002A0AC2" w:rsidP="002A0AC2">
      <w:pPr>
        <w:spacing w:after="0" w:line="240" w:lineRule="auto"/>
        <w:ind w:firstLine="709"/>
        <w:jc w:val="both"/>
        <w:rPr>
          <w:rFonts w:ascii="Times New Roman" w:hAnsi="Times New Roman" w:cs="Times New Roman"/>
          <w:sz w:val="24"/>
          <w:szCs w:val="24"/>
        </w:rPr>
      </w:pPr>
      <w:r w:rsidRPr="00BA5C4B">
        <w:rPr>
          <w:rFonts w:ascii="Times New Roman" w:hAnsi="Times New Roman" w:cs="Times New Roman"/>
          <w:sz w:val="24"/>
          <w:szCs w:val="24"/>
        </w:rPr>
        <w:t>QC и документация: ответственный исполнитель.</w:t>
      </w:r>
    </w:p>
    <w:p w14:paraId="1EFF4685" w14:textId="77777777" w:rsidR="002A0AC2" w:rsidRPr="00040A02" w:rsidRDefault="002A0AC2" w:rsidP="002A0AC2">
      <w:pPr>
        <w:spacing w:after="0" w:line="240" w:lineRule="auto"/>
        <w:ind w:firstLine="709"/>
        <w:jc w:val="both"/>
        <w:rPr>
          <w:rFonts w:ascii="Times New Roman" w:hAnsi="Times New Roman" w:cs="Times New Roman"/>
          <w:b/>
          <w:bCs/>
          <w:sz w:val="24"/>
          <w:szCs w:val="24"/>
          <w:lang w:val="kk-KZ"/>
        </w:rPr>
      </w:pPr>
      <w:r w:rsidRPr="00BA5C4B">
        <w:rPr>
          <w:rFonts w:ascii="Times New Roman" w:hAnsi="Times New Roman" w:cs="Times New Roman"/>
          <w:b/>
          <w:bCs/>
          <w:sz w:val="24"/>
          <w:szCs w:val="24"/>
        </w:rPr>
        <w:t>4. Биобезопасность и охрана труда</w:t>
      </w:r>
    </w:p>
    <w:p w14:paraId="42411BC8" w14:textId="77777777" w:rsidR="002A0AC2" w:rsidRPr="00040A02" w:rsidRDefault="002A0AC2" w:rsidP="002A0AC2">
      <w:pPr>
        <w:spacing w:after="0" w:line="240" w:lineRule="auto"/>
        <w:ind w:firstLine="709"/>
        <w:jc w:val="both"/>
        <w:rPr>
          <w:rFonts w:ascii="Times New Roman" w:hAnsi="Times New Roman" w:cs="Times New Roman"/>
          <w:sz w:val="24"/>
          <w:szCs w:val="24"/>
        </w:rPr>
      </w:pPr>
      <w:r w:rsidRPr="00BA5C4B">
        <w:rPr>
          <w:rFonts w:ascii="Times New Roman" w:hAnsi="Times New Roman" w:cs="Times New Roman"/>
          <w:sz w:val="24"/>
          <w:szCs w:val="24"/>
        </w:rPr>
        <w:t>Работать в перчатках, халате, защитных очках.</w:t>
      </w:r>
    </w:p>
    <w:p w14:paraId="56D39BBA" w14:textId="28A3DD26" w:rsidR="002A0AC2" w:rsidRPr="00040A02" w:rsidRDefault="002A0AC2" w:rsidP="002A0AC2">
      <w:pPr>
        <w:spacing w:after="0" w:line="240" w:lineRule="auto"/>
        <w:ind w:firstLine="709"/>
        <w:jc w:val="both"/>
        <w:rPr>
          <w:rFonts w:ascii="Times New Roman" w:hAnsi="Times New Roman" w:cs="Times New Roman"/>
          <w:sz w:val="24"/>
          <w:szCs w:val="24"/>
        </w:rPr>
      </w:pPr>
      <w:r w:rsidRPr="00BA5C4B">
        <w:rPr>
          <w:rFonts w:ascii="Times New Roman" w:hAnsi="Times New Roman" w:cs="Times New Roman"/>
          <w:sz w:val="24"/>
          <w:szCs w:val="24"/>
        </w:rPr>
        <w:t>Жидкий азот (LN₂)</w:t>
      </w:r>
      <w:r>
        <w:rPr>
          <w:rFonts w:ascii="Times New Roman" w:hAnsi="Times New Roman" w:cs="Times New Roman"/>
          <w:sz w:val="24"/>
          <w:szCs w:val="24"/>
          <w:lang w:val="kk-KZ"/>
        </w:rPr>
        <w:t xml:space="preserve"> – </w:t>
      </w:r>
      <w:r w:rsidR="005D62C4" w:rsidRPr="00BA5C4B">
        <w:rPr>
          <w:rFonts w:ascii="Times New Roman" w:hAnsi="Times New Roman" w:cs="Times New Roman"/>
          <w:sz w:val="24"/>
          <w:szCs w:val="24"/>
        </w:rPr>
        <w:t>использовать</w:t>
      </w:r>
      <w:r w:rsidR="005D62C4">
        <w:rPr>
          <w:rFonts w:ascii="Times New Roman" w:hAnsi="Times New Roman" w:cs="Times New Roman"/>
          <w:sz w:val="24"/>
          <w:szCs w:val="24"/>
          <w:lang w:val="kk-KZ"/>
        </w:rPr>
        <w:t xml:space="preserve"> </w:t>
      </w:r>
      <w:proofErr w:type="spellStart"/>
      <w:r w:rsidR="005D62C4" w:rsidRPr="00BA5C4B">
        <w:rPr>
          <w:rFonts w:ascii="Times New Roman" w:hAnsi="Times New Roman" w:cs="Times New Roman"/>
          <w:sz w:val="24"/>
          <w:szCs w:val="24"/>
        </w:rPr>
        <w:t>криоперчатки</w:t>
      </w:r>
      <w:proofErr w:type="spellEnd"/>
      <w:r w:rsidRPr="00BA5C4B">
        <w:rPr>
          <w:rFonts w:ascii="Times New Roman" w:hAnsi="Times New Roman" w:cs="Times New Roman"/>
          <w:sz w:val="24"/>
          <w:szCs w:val="24"/>
        </w:rPr>
        <w:t>/щиток, избегать закрытых помещений, соблюдать вентиляцию.</w:t>
      </w:r>
    </w:p>
    <w:p w14:paraId="0F0A00C5" w14:textId="77777777" w:rsidR="002A0AC2" w:rsidRDefault="002A0AC2" w:rsidP="002A0AC2">
      <w:pPr>
        <w:spacing w:after="0" w:line="240" w:lineRule="auto"/>
        <w:ind w:firstLine="709"/>
        <w:jc w:val="both"/>
        <w:rPr>
          <w:rFonts w:ascii="Times New Roman" w:hAnsi="Times New Roman" w:cs="Times New Roman"/>
          <w:sz w:val="24"/>
          <w:szCs w:val="24"/>
        </w:rPr>
      </w:pPr>
      <w:r w:rsidRPr="00BA5C4B">
        <w:rPr>
          <w:rFonts w:ascii="Times New Roman" w:hAnsi="Times New Roman" w:cs="Times New Roman"/>
          <w:sz w:val="24"/>
          <w:szCs w:val="24"/>
        </w:rPr>
        <w:t>Метанол и ДМСО</w:t>
      </w:r>
      <w:r>
        <w:rPr>
          <w:rFonts w:ascii="Times New Roman" w:hAnsi="Times New Roman" w:cs="Times New Roman"/>
          <w:sz w:val="24"/>
          <w:szCs w:val="24"/>
          <w:lang w:val="kk-KZ"/>
        </w:rPr>
        <w:t xml:space="preserve"> –</w:t>
      </w:r>
      <w:r w:rsidRPr="00BA5C4B">
        <w:rPr>
          <w:rFonts w:ascii="Times New Roman" w:hAnsi="Times New Roman" w:cs="Times New Roman"/>
          <w:sz w:val="24"/>
          <w:szCs w:val="24"/>
        </w:rPr>
        <w:t xml:space="preserve"> токсичны/проникают через кожу; исключить контакт с кожей, работать аккуратно.</w:t>
      </w:r>
    </w:p>
    <w:p w14:paraId="0DCC4303" w14:textId="77777777" w:rsidR="002A0AC2" w:rsidRPr="00B6293F" w:rsidRDefault="002A0AC2" w:rsidP="002A0AC2">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5. </w:t>
      </w:r>
      <w:r w:rsidRPr="00040A02">
        <w:rPr>
          <w:rFonts w:ascii="Times New Roman" w:hAnsi="Times New Roman" w:cs="Times New Roman"/>
          <w:b/>
          <w:bCs/>
          <w:sz w:val="24"/>
          <w:szCs w:val="24"/>
        </w:rPr>
        <w:t>Оборудование и расходные материалы</w:t>
      </w:r>
    </w:p>
    <w:p w14:paraId="70337B77" w14:textId="77777777" w:rsidR="002A0AC2" w:rsidRPr="008C03A5" w:rsidRDefault="002A0AC2" w:rsidP="002A0AC2">
      <w:pPr>
        <w:spacing w:after="0" w:line="240" w:lineRule="auto"/>
        <w:ind w:firstLine="709"/>
        <w:jc w:val="both"/>
        <w:rPr>
          <w:rFonts w:ascii="Times New Roman" w:hAnsi="Times New Roman" w:cs="Times New Roman"/>
          <w:i/>
          <w:iCs/>
          <w:sz w:val="24"/>
          <w:szCs w:val="24"/>
        </w:rPr>
      </w:pPr>
      <w:r w:rsidRPr="00B6293F">
        <w:rPr>
          <w:rFonts w:ascii="Times New Roman" w:hAnsi="Times New Roman" w:cs="Times New Roman"/>
          <w:i/>
          <w:iCs/>
          <w:sz w:val="24"/>
          <w:szCs w:val="24"/>
        </w:rPr>
        <w:t>Оборудование</w:t>
      </w:r>
    </w:p>
    <w:p w14:paraId="021478F9" w14:textId="77777777" w:rsidR="002A0AC2" w:rsidRPr="008C03A5" w:rsidRDefault="002A0AC2" w:rsidP="002A0AC2">
      <w:pPr>
        <w:spacing w:after="0" w:line="240" w:lineRule="auto"/>
        <w:ind w:firstLine="709"/>
        <w:jc w:val="both"/>
        <w:rPr>
          <w:rFonts w:ascii="Times New Roman" w:hAnsi="Times New Roman" w:cs="Times New Roman"/>
          <w:sz w:val="24"/>
          <w:szCs w:val="24"/>
        </w:rPr>
      </w:pPr>
      <w:r w:rsidRPr="00BA5C4B">
        <w:rPr>
          <w:rFonts w:ascii="Times New Roman" w:hAnsi="Times New Roman" w:cs="Times New Roman"/>
          <w:sz w:val="24"/>
          <w:szCs w:val="24"/>
        </w:rPr>
        <w:t xml:space="preserve">Холодильник (+2…+4 °C) для </w:t>
      </w:r>
      <w:proofErr w:type="spellStart"/>
      <w:r w:rsidRPr="00BA5C4B">
        <w:rPr>
          <w:rFonts w:ascii="Times New Roman" w:hAnsi="Times New Roman" w:cs="Times New Roman"/>
          <w:sz w:val="24"/>
          <w:szCs w:val="24"/>
        </w:rPr>
        <w:t>эквилибрации</w:t>
      </w:r>
      <w:proofErr w:type="spellEnd"/>
    </w:p>
    <w:p w14:paraId="66719BEE" w14:textId="77777777" w:rsidR="002A0AC2" w:rsidRPr="008C03A5" w:rsidRDefault="002A0AC2" w:rsidP="002A0AC2">
      <w:pPr>
        <w:spacing w:after="0" w:line="240" w:lineRule="auto"/>
        <w:ind w:firstLine="709"/>
        <w:jc w:val="both"/>
        <w:rPr>
          <w:rFonts w:ascii="Times New Roman" w:hAnsi="Times New Roman" w:cs="Times New Roman"/>
          <w:sz w:val="24"/>
          <w:szCs w:val="24"/>
        </w:rPr>
      </w:pPr>
      <w:r w:rsidRPr="00BA5C4B">
        <w:rPr>
          <w:rFonts w:ascii="Times New Roman" w:hAnsi="Times New Roman" w:cs="Times New Roman"/>
          <w:sz w:val="24"/>
          <w:szCs w:val="24"/>
        </w:rPr>
        <w:t>Термометр/датчик температуры (желательно)</w:t>
      </w:r>
    </w:p>
    <w:p w14:paraId="2F77F180" w14:textId="77777777" w:rsidR="002A0AC2" w:rsidRPr="008C03A5" w:rsidRDefault="002A0AC2" w:rsidP="002A0AC2">
      <w:pPr>
        <w:spacing w:after="0" w:line="240" w:lineRule="auto"/>
        <w:ind w:firstLine="709"/>
        <w:jc w:val="both"/>
        <w:rPr>
          <w:rFonts w:ascii="Times New Roman" w:hAnsi="Times New Roman" w:cs="Times New Roman"/>
          <w:sz w:val="24"/>
          <w:szCs w:val="24"/>
        </w:rPr>
      </w:pPr>
      <w:r w:rsidRPr="00BA5C4B">
        <w:rPr>
          <w:rFonts w:ascii="Times New Roman" w:hAnsi="Times New Roman" w:cs="Times New Roman"/>
          <w:sz w:val="24"/>
          <w:szCs w:val="24"/>
        </w:rPr>
        <w:t>Таймер</w:t>
      </w:r>
    </w:p>
    <w:p w14:paraId="27788588" w14:textId="77777777" w:rsidR="002A0AC2" w:rsidRPr="008C03A5" w:rsidRDefault="002A0AC2" w:rsidP="002A0AC2">
      <w:pPr>
        <w:spacing w:after="0" w:line="240" w:lineRule="auto"/>
        <w:ind w:firstLine="709"/>
        <w:jc w:val="both"/>
        <w:rPr>
          <w:rFonts w:ascii="Times New Roman" w:hAnsi="Times New Roman" w:cs="Times New Roman"/>
          <w:sz w:val="24"/>
          <w:szCs w:val="24"/>
        </w:rPr>
      </w:pPr>
      <w:r w:rsidRPr="00BA5C4B">
        <w:rPr>
          <w:rFonts w:ascii="Times New Roman" w:hAnsi="Times New Roman" w:cs="Times New Roman"/>
          <w:sz w:val="24"/>
          <w:szCs w:val="24"/>
        </w:rPr>
        <w:t>Ёмкость для паров LN₂ (бокс/контейнер) и сосуд Дьюара для хранения</w:t>
      </w:r>
    </w:p>
    <w:p w14:paraId="55A77790" w14:textId="77777777" w:rsidR="002A0AC2" w:rsidRPr="008C03A5" w:rsidRDefault="002A0AC2" w:rsidP="002A0AC2">
      <w:pPr>
        <w:spacing w:after="0" w:line="240" w:lineRule="auto"/>
        <w:ind w:firstLine="709"/>
        <w:jc w:val="both"/>
        <w:rPr>
          <w:rFonts w:ascii="Times New Roman" w:hAnsi="Times New Roman" w:cs="Times New Roman"/>
          <w:sz w:val="24"/>
          <w:szCs w:val="24"/>
        </w:rPr>
      </w:pPr>
      <w:r w:rsidRPr="00BA5C4B">
        <w:rPr>
          <w:rFonts w:ascii="Times New Roman" w:hAnsi="Times New Roman" w:cs="Times New Roman"/>
          <w:sz w:val="24"/>
          <w:szCs w:val="24"/>
        </w:rPr>
        <w:t>Микроскоп/система оценки подвижности (если есть)</w:t>
      </w:r>
    </w:p>
    <w:p w14:paraId="14A2C241" w14:textId="77777777" w:rsidR="002A0AC2" w:rsidRPr="008C03A5" w:rsidRDefault="002A0AC2" w:rsidP="002A0AC2">
      <w:pPr>
        <w:spacing w:after="0" w:line="240" w:lineRule="auto"/>
        <w:ind w:firstLine="709"/>
        <w:jc w:val="both"/>
        <w:rPr>
          <w:rFonts w:ascii="Times New Roman" w:hAnsi="Times New Roman" w:cs="Times New Roman"/>
          <w:sz w:val="24"/>
          <w:szCs w:val="24"/>
        </w:rPr>
      </w:pPr>
      <w:r w:rsidRPr="00BA5C4B">
        <w:rPr>
          <w:rFonts w:ascii="Times New Roman" w:hAnsi="Times New Roman" w:cs="Times New Roman"/>
          <w:sz w:val="24"/>
          <w:szCs w:val="24"/>
        </w:rPr>
        <w:t>Водяная баня для разморозки (температура задаётся по принятому режиму)</w:t>
      </w:r>
    </w:p>
    <w:p w14:paraId="43030384" w14:textId="77777777" w:rsidR="002A0AC2" w:rsidRPr="008C03A5" w:rsidRDefault="002A0AC2" w:rsidP="002A0AC2">
      <w:pPr>
        <w:spacing w:after="0" w:line="240" w:lineRule="auto"/>
        <w:ind w:firstLine="709"/>
        <w:jc w:val="both"/>
        <w:rPr>
          <w:rFonts w:ascii="Times New Roman" w:hAnsi="Times New Roman" w:cs="Times New Roman"/>
          <w:i/>
          <w:iCs/>
          <w:sz w:val="24"/>
          <w:szCs w:val="24"/>
        </w:rPr>
      </w:pPr>
      <w:r w:rsidRPr="00B6293F">
        <w:rPr>
          <w:rFonts w:ascii="Times New Roman" w:hAnsi="Times New Roman" w:cs="Times New Roman"/>
          <w:i/>
          <w:iCs/>
          <w:sz w:val="24"/>
          <w:szCs w:val="24"/>
        </w:rPr>
        <w:t>Расходники</w:t>
      </w:r>
    </w:p>
    <w:p w14:paraId="65AAB8DD" w14:textId="77777777" w:rsidR="002A0AC2" w:rsidRPr="008C03A5" w:rsidRDefault="002A0AC2" w:rsidP="002A0AC2">
      <w:pPr>
        <w:spacing w:after="0" w:line="240" w:lineRule="auto"/>
        <w:ind w:firstLine="709"/>
        <w:jc w:val="both"/>
        <w:rPr>
          <w:rFonts w:ascii="Times New Roman" w:hAnsi="Times New Roman" w:cs="Times New Roman"/>
          <w:sz w:val="24"/>
          <w:szCs w:val="24"/>
        </w:rPr>
      </w:pPr>
      <w:r w:rsidRPr="00BA5C4B">
        <w:rPr>
          <w:rFonts w:ascii="Times New Roman" w:hAnsi="Times New Roman" w:cs="Times New Roman"/>
          <w:sz w:val="24"/>
          <w:szCs w:val="24"/>
        </w:rPr>
        <w:t xml:space="preserve">Соломинки 0,5 мл и/или </w:t>
      </w:r>
      <w:proofErr w:type="spellStart"/>
      <w:r w:rsidRPr="00BA5C4B">
        <w:rPr>
          <w:rFonts w:ascii="Times New Roman" w:hAnsi="Times New Roman" w:cs="Times New Roman"/>
          <w:sz w:val="24"/>
          <w:szCs w:val="24"/>
        </w:rPr>
        <w:t>криопробирки</w:t>
      </w:r>
      <w:proofErr w:type="spellEnd"/>
      <w:r w:rsidRPr="00BA5C4B">
        <w:rPr>
          <w:rFonts w:ascii="Times New Roman" w:hAnsi="Times New Roman" w:cs="Times New Roman"/>
          <w:sz w:val="24"/>
          <w:szCs w:val="24"/>
        </w:rPr>
        <w:t xml:space="preserve"> </w:t>
      </w:r>
      <w:proofErr w:type="spellStart"/>
      <w:r w:rsidRPr="00BA5C4B">
        <w:rPr>
          <w:rFonts w:ascii="Times New Roman" w:hAnsi="Times New Roman" w:cs="Times New Roman"/>
          <w:sz w:val="24"/>
          <w:szCs w:val="24"/>
        </w:rPr>
        <w:t>Eppendorf</w:t>
      </w:r>
      <w:proofErr w:type="spellEnd"/>
      <w:r w:rsidRPr="00BA5C4B">
        <w:rPr>
          <w:rFonts w:ascii="Times New Roman" w:hAnsi="Times New Roman" w:cs="Times New Roman"/>
          <w:sz w:val="24"/>
          <w:szCs w:val="24"/>
        </w:rPr>
        <w:t xml:space="preserve"> 0,5 мл</w:t>
      </w:r>
    </w:p>
    <w:p w14:paraId="6182F549" w14:textId="77777777" w:rsidR="002A0AC2" w:rsidRPr="008C03A5" w:rsidRDefault="002A0AC2" w:rsidP="002A0AC2">
      <w:pPr>
        <w:spacing w:after="0" w:line="240" w:lineRule="auto"/>
        <w:ind w:firstLine="709"/>
        <w:jc w:val="both"/>
        <w:rPr>
          <w:rFonts w:ascii="Times New Roman" w:hAnsi="Times New Roman" w:cs="Times New Roman"/>
          <w:sz w:val="24"/>
          <w:szCs w:val="24"/>
        </w:rPr>
      </w:pPr>
      <w:r w:rsidRPr="00BA5C4B">
        <w:rPr>
          <w:rFonts w:ascii="Times New Roman" w:hAnsi="Times New Roman" w:cs="Times New Roman"/>
          <w:sz w:val="24"/>
          <w:szCs w:val="24"/>
        </w:rPr>
        <w:t>Маркер/этикетки (</w:t>
      </w:r>
      <w:proofErr w:type="spellStart"/>
      <w:r w:rsidRPr="00BA5C4B">
        <w:rPr>
          <w:rFonts w:ascii="Times New Roman" w:hAnsi="Times New Roman" w:cs="Times New Roman"/>
          <w:sz w:val="24"/>
          <w:szCs w:val="24"/>
        </w:rPr>
        <w:t>криостойкие</w:t>
      </w:r>
      <w:proofErr w:type="spellEnd"/>
      <w:r w:rsidRPr="00BA5C4B">
        <w:rPr>
          <w:rFonts w:ascii="Times New Roman" w:hAnsi="Times New Roman" w:cs="Times New Roman"/>
          <w:sz w:val="24"/>
          <w:szCs w:val="24"/>
        </w:rPr>
        <w:t>)</w:t>
      </w:r>
    </w:p>
    <w:p w14:paraId="7808ED26" w14:textId="77777777" w:rsidR="002A0AC2" w:rsidRPr="00040A02" w:rsidRDefault="002A0AC2" w:rsidP="002A0AC2">
      <w:pPr>
        <w:spacing w:after="0" w:line="240" w:lineRule="auto"/>
        <w:ind w:firstLine="709"/>
        <w:jc w:val="both"/>
        <w:rPr>
          <w:rFonts w:ascii="Times New Roman" w:hAnsi="Times New Roman" w:cs="Times New Roman"/>
          <w:sz w:val="24"/>
          <w:szCs w:val="24"/>
          <w:lang w:val="kk-KZ"/>
        </w:rPr>
      </w:pPr>
      <w:r w:rsidRPr="00BA5C4B">
        <w:rPr>
          <w:rFonts w:ascii="Times New Roman" w:hAnsi="Times New Roman" w:cs="Times New Roman"/>
          <w:sz w:val="24"/>
          <w:szCs w:val="24"/>
        </w:rPr>
        <w:t xml:space="preserve">Наконечники, </w:t>
      </w:r>
      <w:proofErr w:type="spellStart"/>
      <w:r w:rsidRPr="00BA5C4B">
        <w:rPr>
          <w:rFonts w:ascii="Times New Roman" w:hAnsi="Times New Roman" w:cs="Times New Roman"/>
          <w:sz w:val="24"/>
          <w:szCs w:val="24"/>
        </w:rPr>
        <w:t>микропробирки</w:t>
      </w:r>
      <w:proofErr w:type="spellEnd"/>
      <w:r w:rsidRPr="00BA5C4B">
        <w:rPr>
          <w:rFonts w:ascii="Times New Roman" w:hAnsi="Times New Roman" w:cs="Times New Roman"/>
          <w:sz w:val="24"/>
          <w:szCs w:val="24"/>
        </w:rPr>
        <w:t>, салфетки</w:t>
      </w:r>
    </w:p>
    <w:p w14:paraId="097EBFC5" w14:textId="77777777" w:rsidR="002A0AC2" w:rsidRDefault="002A0AC2" w:rsidP="002A0AC2">
      <w:pPr>
        <w:spacing w:after="0" w:line="240" w:lineRule="auto"/>
        <w:ind w:firstLine="709"/>
        <w:jc w:val="both"/>
        <w:rPr>
          <w:rFonts w:ascii="Times New Roman" w:hAnsi="Times New Roman" w:cs="Times New Roman"/>
          <w:sz w:val="24"/>
          <w:szCs w:val="24"/>
        </w:rPr>
      </w:pPr>
      <w:r w:rsidRPr="00BA5C4B">
        <w:rPr>
          <w:rFonts w:ascii="Times New Roman" w:hAnsi="Times New Roman" w:cs="Times New Roman"/>
          <w:sz w:val="24"/>
          <w:szCs w:val="24"/>
        </w:rPr>
        <w:t>Дезрастворы для инструментов</w:t>
      </w:r>
    </w:p>
    <w:p w14:paraId="5E8FB0DF" w14:textId="77777777" w:rsidR="002A0AC2" w:rsidRDefault="002A0AC2" w:rsidP="002A0AC2">
      <w:pPr>
        <w:spacing w:after="0" w:line="240" w:lineRule="auto"/>
        <w:ind w:firstLine="709"/>
        <w:jc w:val="both"/>
        <w:rPr>
          <w:rFonts w:ascii="Times New Roman" w:hAnsi="Times New Roman" w:cs="Times New Roman"/>
          <w:b/>
          <w:bCs/>
          <w:sz w:val="24"/>
          <w:szCs w:val="24"/>
        </w:rPr>
      </w:pPr>
      <w:r w:rsidRPr="008C03A5">
        <w:rPr>
          <w:rFonts w:ascii="Times New Roman" w:hAnsi="Times New Roman" w:cs="Times New Roman"/>
          <w:b/>
          <w:bCs/>
          <w:sz w:val="24"/>
          <w:szCs w:val="24"/>
        </w:rPr>
        <w:t xml:space="preserve">6.  </w:t>
      </w:r>
      <w:proofErr w:type="spellStart"/>
      <w:r w:rsidRPr="008C03A5">
        <w:rPr>
          <w:rFonts w:ascii="Times New Roman" w:hAnsi="Times New Roman" w:cs="Times New Roman"/>
          <w:b/>
          <w:bCs/>
          <w:sz w:val="24"/>
          <w:szCs w:val="24"/>
        </w:rPr>
        <w:t>Криозащитные</w:t>
      </w:r>
      <w:proofErr w:type="spellEnd"/>
      <w:r w:rsidRPr="008C03A5">
        <w:rPr>
          <w:rFonts w:ascii="Times New Roman" w:hAnsi="Times New Roman" w:cs="Times New Roman"/>
          <w:b/>
          <w:bCs/>
          <w:sz w:val="24"/>
          <w:szCs w:val="24"/>
        </w:rPr>
        <w:t xml:space="preserve"> среды</w:t>
      </w:r>
    </w:p>
    <w:p w14:paraId="49813FB7" w14:textId="77777777" w:rsidR="002A0AC2" w:rsidRPr="008C03A5" w:rsidRDefault="002A0AC2" w:rsidP="002A0AC2">
      <w:pPr>
        <w:spacing w:after="0" w:line="240" w:lineRule="auto"/>
        <w:ind w:firstLine="709"/>
        <w:jc w:val="both"/>
        <w:rPr>
          <w:rFonts w:ascii="Times New Roman" w:hAnsi="Times New Roman" w:cs="Times New Roman"/>
          <w:b/>
          <w:bCs/>
          <w:sz w:val="24"/>
          <w:szCs w:val="24"/>
        </w:rPr>
      </w:pPr>
    </w:p>
    <w:tbl>
      <w:tblPr>
        <w:tblStyle w:val="ae"/>
        <w:tblW w:w="0" w:type="auto"/>
        <w:tblLook w:val="04A0" w:firstRow="1" w:lastRow="0" w:firstColumn="1" w:lastColumn="0" w:noHBand="0" w:noVBand="1"/>
      </w:tblPr>
      <w:tblGrid>
        <w:gridCol w:w="2547"/>
        <w:gridCol w:w="2125"/>
        <w:gridCol w:w="2336"/>
        <w:gridCol w:w="2337"/>
      </w:tblGrid>
      <w:tr w:rsidR="00380B74" w:rsidRPr="008C03A5" w14:paraId="716EB40A" w14:textId="77777777" w:rsidTr="00747324">
        <w:tc>
          <w:tcPr>
            <w:tcW w:w="2547" w:type="dxa"/>
          </w:tcPr>
          <w:p w14:paraId="7E762E1D"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Компоненты</w:t>
            </w:r>
          </w:p>
        </w:tc>
        <w:tc>
          <w:tcPr>
            <w:tcW w:w="2125" w:type="dxa"/>
          </w:tcPr>
          <w:p w14:paraId="16D3F830"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Среда №1</w:t>
            </w:r>
          </w:p>
        </w:tc>
        <w:tc>
          <w:tcPr>
            <w:tcW w:w="2336" w:type="dxa"/>
          </w:tcPr>
          <w:p w14:paraId="5CE50168"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Среда №2</w:t>
            </w:r>
          </w:p>
        </w:tc>
        <w:tc>
          <w:tcPr>
            <w:tcW w:w="2337" w:type="dxa"/>
          </w:tcPr>
          <w:p w14:paraId="5873E6EB"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Среда №3</w:t>
            </w:r>
          </w:p>
        </w:tc>
      </w:tr>
      <w:tr w:rsidR="00380B74" w:rsidRPr="008C03A5" w14:paraId="2971A9FD" w14:textId="77777777" w:rsidTr="00747324">
        <w:tc>
          <w:tcPr>
            <w:tcW w:w="2547" w:type="dxa"/>
          </w:tcPr>
          <w:p w14:paraId="3EFDC856"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Глюкоза, %</w:t>
            </w:r>
          </w:p>
        </w:tc>
        <w:tc>
          <w:tcPr>
            <w:tcW w:w="2125" w:type="dxa"/>
          </w:tcPr>
          <w:p w14:paraId="28FB69E1"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2,34</w:t>
            </w:r>
          </w:p>
        </w:tc>
        <w:tc>
          <w:tcPr>
            <w:tcW w:w="2336" w:type="dxa"/>
          </w:tcPr>
          <w:p w14:paraId="5019A006"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w:t>
            </w:r>
          </w:p>
        </w:tc>
        <w:tc>
          <w:tcPr>
            <w:tcW w:w="2337" w:type="dxa"/>
          </w:tcPr>
          <w:p w14:paraId="021CE45E"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w:t>
            </w:r>
          </w:p>
        </w:tc>
      </w:tr>
      <w:tr w:rsidR="00380B74" w:rsidRPr="008C03A5" w14:paraId="0C79B005" w14:textId="77777777" w:rsidTr="00747324">
        <w:tc>
          <w:tcPr>
            <w:tcW w:w="2547" w:type="dxa"/>
          </w:tcPr>
          <w:p w14:paraId="08931F77"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Сахароза, %</w:t>
            </w:r>
          </w:p>
        </w:tc>
        <w:tc>
          <w:tcPr>
            <w:tcW w:w="2125" w:type="dxa"/>
          </w:tcPr>
          <w:p w14:paraId="0F2AC677"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w:t>
            </w:r>
          </w:p>
        </w:tc>
        <w:tc>
          <w:tcPr>
            <w:tcW w:w="2336" w:type="dxa"/>
          </w:tcPr>
          <w:p w14:paraId="770C797A"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w:t>
            </w:r>
          </w:p>
        </w:tc>
        <w:tc>
          <w:tcPr>
            <w:tcW w:w="2337" w:type="dxa"/>
          </w:tcPr>
          <w:p w14:paraId="349D2AA4"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0,1</w:t>
            </w:r>
          </w:p>
        </w:tc>
      </w:tr>
      <w:tr w:rsidR="00380B74" w:rsidRPr="008C03A5" w14:paraId="6FC20650" w14:textId="77777777" w:rsidTr="00747324">
        <w:tc>
          <w:tcPr>
            <w:tcW w:w="2547" w:type="dxa"/>
          </w:tcPr>
          <w:p w14:paraId="33626C82" w14:textId="77777777" w:rsidR="002A0AC2" w:rsidRPr="008C03A5" w:rsidRDefault="002A0AC2" w:rsidP="00747324">
            <w:pPr>
              <w:jc w:val="both"/>
              <w:rPr>
                <w:rFonts w:ascii="Times New Roman" w:hAnsi="Times New Roman" w:cs="Times New Roman"/>
                <w:sz w:val="24"/>
                <w:szCs w:val="24"/>
              </w:rPr>
            </w:pPr>
            <w:proofErr w:type="spellStart"/>
            <w:r w:rsidRPr="008C03A5">
              <w:rPr>
                <w:rFonts w:ascii="Times New Roman" w:hAnsi="Times New Roman" w:cs="Times New Roman"/>
                <w:sz w:val="24"/>
                <w:szCs w:val="24"/>
              </w:rPr>
              <w:t>NaCl</w:t>
            </w:r>
            <w:proofErr w:type="spellEnd"/>
            <w:r w:rsidRPr="008C03A5">
              <w:rPr>
                <w:rFonts w:ascii="Times New Roman" w:hAnsi="Times New Roman" w:cs="Times New Roman"/>
                <w:sz w:val="24"/>
                <w:szCs w:val="24"/>
              </w:rPr>
              <w:t>, %</w:t>
            </w:r>
          </w:p>
        </w:tc>
        <w:tc>
          <w:tcPr>
            <w:tcW w:w="2125" w:type="dxa"/>
          </w:tcPr>
          <w:p w14:paraId="61E99602"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w:t>
            </w:r>
          </w:p>
        </w:tc>
        <w:tc>
          <w:tcPr>
            <w:tcW w:w="2336" w:type="dxa"/>
          </w:tcPr>
          <w:p w14:paraId="592CC250"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0,64</w:t>
            </w:r>
          </w:p>
        </w:tc>
        <w:tc>
          <w:tcPr>
            <w:tcW w:w="2337" w:type="dxa"/>
          </w:tcPr>
          <w:p w14:paraId="25274D02"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0,35</w:t>
            </w:r>
          </w:p>
        </w:tc>
      </w:tr>
      <w:tr w:rsidR="00380B74" w:rsidRPr="008C03A5" w14:paraId="5F37231F" w14:textId="77777777" w:rsidTr="00747324">
        <w:tc>
          <w:tcPr>
            <w:tcW w:w="2547" w:type="dxa"/>
          </w:tcPr>
          <w:p w14:paraId="01791AEF" w14:textId="77777777" w:rsidR="002A0AC2" w:rsidRPr="008C03A5" w:rsidRDefault="002A0AC2" w:rsidP="00747324">
            <w:pPr>
              <w:jc w:val="both"/>
              <w:rPr>
                <w:rFonts w:ascii="Times New Roman" w:hAnsi="Times New Roman" w:cs="Times New Roman"/>
                <w:sz w:val="24"/>
                <w:szCs w:val="24"/>
              </w:rPr>
            </w:pPr>
            <w:proofErr w:type="spellStart"/>
            <w:r w:rsidRPr="008C03A5">
              <w:rPr>
                <w:rFonts w:ascii="Times New Roman" w:hAnsi="Times New Roman" w:cs="Times New Roman"/>
                <w:sz w:val="24"/>
                <w:szCs w:val="24"/>
              </w:rPr>
              <w:t>KCl</w:t>
            </w:r>
            <w:proofErr w:type="spellEnd"/>
            <w:r w:rsidRPr="008C03A5">
              <w:rPr>
                <w:rFonts w:ascii="Times New Roman" w:hAnsi="Times New Roman" w:cs="Times New Roman"/>
                <w:sz w:val="24"/>
                <w:szCs w:val="24"/>
              </w:rPr>
              <w:t>, %</w:t>
            </w:r>
          </w:p>
        </w:tc>
        <w:tc>
          <w:tcPr>
            <w:tcW w:w="2125" w:type="dxa"/>
          </w:tcPr>
          <w:p w14:paraId="1E0AFDA5"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w:t>
            </w:r>
          </w:p>
        </w:tc>
        <w:tc>
          <w:tcPr>
            <w:tcW w:w="2336" w:type="dxa"/>
          </w:tcPr>
          <w:p w14:paraId="26B16CF9"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1,79</w:t>
            </w:r>
          </w:p>
        </w:tc>
        <w:tc>
          <w:tcPr>
            <w:tcW w:w="2337" w:type="dxa"/>
          </w:tcPr>
          <w:p w14:paraId="7FAE5D1D"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w:t>
            </w:r>
          </w:p>
        </w:tc>
      </w:tr>
      <w:tr w:rsidR="00380B74" w:rsidRPr="008C03A5" w14:paraId="2A573E6F" w14:textId="77777777" w:rsidTr="00747324">
        <w:tc>
          <w:tcPr>
            <w:tcW w:w="2547" w:type="dxa"/>
          </w:tcPr>
          <w:p w14:paraId="614B4EFA" w14:textId="77777777" w:rsidR="002A0AC2" w:rsidRPr="008C03A5" w:rsidRDefault="002A0AC2" w:rsidP="00747324">
            <w:pPr>
              <w:jc w:val="both"/>
              <w:rPr>
                <w:rFonts w:ascii="Times New Roman" w:hAnsi="Times New Roman" w:cs="Times New Roman"/>
                <w:sz w:val="24"/>
                <w:szCs w:val="24"/>
              </w:rPr>
            </w:pPr>
            <w:proofErr w:type="spellStart"/>
            <w:r w:rsidRPr="008C03A5">
              <w:rPr>
                <w:rFonts w:ascii="Times New Roman" w:hAnsi="Times New Roman" w:cs="Times New Roman"/>
                <w:sz w:val="24"/>
                <w:szCs w:val="24"/>
              </w:rPr>
              <w:t>CaCl</w:t>
            </w:r>
            <w:proofErr w:type="spellEnd"/>
            <w:r w:rsidRPr="008C03A5">
              <w:rPr>
                <w:rFonts w:ascii="Times New Roman" w:hAnsi="Times New Roman" w:cs="Times New Roman"/>
                <w:sz w:val="24"/>
                <w:szCs w:val="24"/>
              </w:rPr>
              <w:t>₂, %</w:t>
            </w:r>
          </w:p>
        </w:tc>
        <w:tc>
          <w:tcPr>
            <w:tcW w:w="2125" w:type="dxa"/>
          </w:tcPr>
          <w:p w14:paraId="2121AA2F"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w:t>
            </w:r>
          </w:p>
        </w:tc>
        <w:tc>
          <w:tcPr>
            <w:tcW w:w="2336" w:type="dxa"/>
          </w:tcPr>
          <w:p w14:paraId="238A8CFD"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0,039</w:t>
            </w:r>
          </w:p>
        </w:tc>
        <w:tc>
          <w:tcPr>
            <w:tcW w:w="2337" w:type="dxa"/>
          </w:tcPr>
          <w:p w14:paraId="154F9D6E"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w:t>
            </w:r>
          </w:p>
        </w:tc>
      </w:tr>
      <w:tr w:rsidR="00380B74" w:rsidRPr="008C03A5" w14:paraId="77E8C718" w14:textId="77777777" w:rsidTr="00747324">
        <w:tc>
          <w:tcPr>
            <w:tcW w:w="2547" w:type="dxa"/>
          </w:tcPr>
          <w:p w14:paraId="7002E803" w14:textId="77777777" w:rsidR="002A0AC2" w:rsidRPr="008C03A5" w:rsidRDefault="002A0AC2" w:rsidP="00747324">
            <w:pPr>
              <w:jc w:val="both"/>
              <w:rPr>
                <w:rFonts w:ascii="Times New Roman" w:hAnsi="Times New Roman" w:cs="Times New Roman"/>
                <w:sz w:val="24"/>
                <w:szCs w:val="24"/>
              </w:rPr>
            </w:pPr>
            <w:proofErr w:type="spellStart"/>
            <w:r w:rsidRPr="008C03A5">
              <w:rPr>
                <w:rFonts w:ascii="Times New Roman" w:hAnsi="Times New Roman" w:cs="Times New Roman"/>
                <w:sz w:val="24"/>
                <w:szCs w:val="24"/>
              </w:rPr>
              <w:t>MgCl</w:t>
            </w:r>
            <w:proofErr w:type="spellEnd"/>
            <w:r w:rsidRPr="008C03A5">
              <w:rPr>
                <w:rFonts w:ascii="Times New Roman" w:hAnsi="Times New Roman" w:cs="Times New Roman"/>
                <w:sz w:val="24"/>
                <w:szCs w:val="24"/>
              </w:rPr>
              <w:t>₂, %</w:t>
            </w:r>
          </w:p>
        </w:tc>
        <w:tc>
          <w:tcPr>
            <w:tcW w:w="2125" w:type="dxa"/>
          </w:tcPr>
          <w:p w14:paraId="3A8BA411"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w:t>
            </w:r>
          </w:p>
        </w:tc>
        <w:tc>
          <w:tcPr>
            <w:tcW w:w="2336" w:type="dxa"/>
          </w:tcPr>
          <w:p w14:paraId="1A21E616"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0,014</w:t>
            </w:r>
          </w:p>
        </w:tc>
        <w:tc>
          <w:tcPr>
            <w:tcW w:w="2337" w:type="dxa"/>
          </w:tcPr>
          <w:p w14:paraId="21849F87"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w:t>
            </w:r>
          </w:p>
        </w:tc>
      </w:tr>
      <w:tr w:rsidR="00380B74" w:rsidRPr="008C03A5" w14:paraId="292FDE99" w14:textId="77777777" w:rsidTr="00747324">
        <w:tc>
          <w:tcPr>
            <w:tcW w:w="2547" w:type="dxa"/>
          </w:tcPr>
          <w:p w14:paraId="382AE7BE" w14:textId="77777777" w:rsidR="002A0AC2" w:rsidRPr="008C03A5" w:rsidRDefault="002A0AC2" w:rsidP="00747324">
            <w:pPr>
              <w:jc w:val="both"/>
              <w:rPr>
                <w:rFonts w:ascii="Times New Roman" w:hAnsi="Times New Roman" w:cs="Times New Roman"/>
                <w:sz w:val="24"/>
                <w:szCs w:val="24"/>
              </w:rPr>
            </w:pPr>
            <w:proofErr w:type="spellStart"/>
            <w:r w:rsidRPr="008C03A5">
              <w:rPr>
                <w:rFonts w:ascii="Times New Roman" w:hAnsi="Times New Roman" w:cs="Times New Roman"/>
                <w:sz w:val="24"/>
                <w:szCs w:val="24"/>
              </w:rPr>
              <w:t>NaHCO</w:t>
            </w:r>
            <w:proofErr w:type="spellEnd"/>
            <w:r w:rsidRPr="008C03A5">
              <w:rPr>
                <w:rFonts w:ascii="Times New Roman" w:hAnsi="Times New Roman" w:cs="Times New Roman"/>
                <w:sz w:val="24"/>
                <w:szCs w:val="24"/>
              </w:rPr>
              <w:t>₃, %</w:t>
            </w:r>
          </w:p>
        </w:tc>
        <w:tc>
          <w:tcPr>
            <w:tcW w:w="2125" w:type="dxa"/>
          </w:tcPr>
          <w:p w14:paraId="61093FF5"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w:t>
            </w:r>
          </w:p>
        </w:tc>
        <w:tc>
          <w:tcPr>
            <w:tcW w:w="2336" w:type="dxa"/>
          </w:tcPr>
          <w:p w14:paraId="3AE79556"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0,036</w:t>
            </w:r>
          </w:p>
        </w:tc>
        <w:tc>
          <w:tcPr>
            <w:tcW w:w="2337" w:type="dxa"/>
          </w:tcPr>
          <w:p w14:paraId="6158DD55"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w:t>
            </w:r>
          </w:p>
        </w:tc>
      </w:tr>
      <w:tr w:rsidR="00380B74" w:rsidRPr="008C03A5" w14:paraId="300B46C1" w14:textId="77777777" w:rsidTr="00747324">
        <w:tc>
          <w:tcPr>
            <w:tcW w:w="2547" w:type="dxa"/>
          </w:tcPr>
          <w:p w14:paraId="2C7B4975"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Метанол, %</w:t>
            </w:r>
          </w:p>
        </w:tc>
        <w:tc>
          <w:tcPr>
            <w:tcW w:w="2125" w:type="dxa"/>
          </w:tcPr>
          <w:p w14:paraId="10BDD7FC"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7,5</w:t>
            </w:r>
          </w:p>
        </w:tc>
        <w:tc>
          <w:tcPr>
            <w:tcW w:w="2336" w:type="dxa"/>
          </w:tcPr>
          <w:p w14:paraId="5E13A727"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w:t>
            </w:r>
          </w:p>
        </w:tc>
        <w:tc>
          <w:tcPr>
            <w:tcW w:w="2337" w:type="dxa"/>
          </w:tcPr>
          <w:p w14:paraId="33005D62"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w:t>
            </w:r>
          </w:p>
        </w:tc>
      </w:tr>
      <w:tr w:rsidR="00380B74" w:rsidRPr="008C03A5" w14:paraId="43DF7E37" w14:textId="77777777" w:rsidTr="00747324">
        <w:trPr>
          <w:trHeight w:val="293"/>
        </w:trPr>
        <w:tc>
          <w:tcPr>
            <w:tcW w:w="2547" w:type="dxa"/>
          </w:tcPr>
          <w:p w14:paraId="3BA61EE6"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ДМСО, %</w:t>
            </w:r>
          </w:p>
        </w:tc>
        <w:tc>
          <w:tcPr>
            <w:tcW w:w="2125" w:type="dxa"/>
          </w:tcPr>
          <w:p w14:paraId="6EFC2DA7" w14:textId="77777777" w:rsidR="002A0AC2" w:rsidRPr="008C03A5" w:rsidRDefault="002A0AC2" w:rsidP="00747324">
            <w:pPr>
              <w:jc w:val="both"/>
              <w:rPr>
                <w:rFonts w:ascii="Times New Roman" w:hAnsi="Times New Roman" w:cs="Times New Roman"/>
                <w:sz w:val="24"/>
                <w:szCs w:val="24"/>
              </w:rPr>
            </w:pPr>
            <w:r>
              <w:rPr>
                <w:rFonts w:ascii="Times New Roman" w:hAnsi="Times New Roman" w:cs="Times New Roman"/>
                <w:sz w:val="24"/>
                <w:szCs w:val="24"/>
              </w:rPr>
              <w:t>-</w:t>
            </w:r>
          </w:p>
        </w:tc>
        <w:tc>
          <w:tcPr>
            <w:tcW w:w="2336" w:type="dxa"/>
          </w:tcPr>
          <w:p w14:paraId="5B70402D" w14:textId="77777777" w:rsidR="002A0AC2" w:rsidRPr="008C03A5" w:rsidRDefault="002A0AC2" w:rsidP="00747324">
            <w:pPr>
              <w:jc w:val="both"/>
              <w:rPr>
                <w:rFonts w:ascii="Times New Roman" w:hAnsi="Times New Roman" w:cs="Times New Roman"/>
                <w:sz w:val="24"/>
                <w:szCs w:val="24"/>
              </w:rPr>
            </w:pPr>
            <w:r>
              <w:rPr>
                <w:rFonts w:ascii="Times New Roman" w:hAnsi="Times New Roman" w:cs="Times New Roman"/>
                <w:sz w:val="24"/>
                <w:szCs w:val="24"/>
              </w:rPr>
              <w:t>18</w:t>
            </w:r>
          </w:p>
        </w:tc>
        <w:tc>
          <w:tcPr>
            <w:tcW w:w="2337" w:type="dxa"/>
          </w:tcPr>
          <w:p w14:paraId="7C5AD663" w14:textId="77777777" w:rsidR="002A0AC2" w:rsidRPr="008C03A5" w:rsidRDefault="002A0AC2" w:rsidP="00747324">
            <w:pPr>
              <w:jc w:val="both"/>
              <w:rPr>
                <w:rFonts w:ascii="Times New Roman" w:hAnsi="Times New Roman" w:cs="Times New Roman"/>
                <w:sz w:val="24"/>
                <w:szCs w:val="24"/>
              </w:rPr>
            </w:pPr>
            <w:r>
              <w:rPr>
                <w:rFonts w:ascii="Times New Roman" w:hAnsi="Times New Roman" w:cs="Times New Roman"/>
                <w:sz w:val="24"/>
                <w:szCs w:val="24"/>
              </w:rPr>
              <w:t>10</w:t>
            </w:r>
          </w:p>
        </w:tc>
      </w:tr>
      <w:tr w:rsidR="00380B74" w:rsidRPr="008C03A5" w14:paraId="1125A3C0" w14:textId="77777777" w:rsidTr="00747324">
        <w:tc>
          <w:tcPr>
            <w:tcW w:w="2547" w:type="dxa"/>
          </w:tcPr>
          <w:p w14:paraId="6FF9CD55" w14:textId="77777777" w:rsidR="002A0AC2" w:rsidRPr="008C03A5" w:rsidRDefault="002A0AC2" w:rsidP="00747324">
            <w:pPr>
              <w:jc w:val="both"/>
              <w:rPr>
                <w:rFonts w:ascii="Times New Roman" w:hAnsi="Times New Roman" w:cs="Times New Roman"/>
                <w:sz w:val="24"/>
                <w:szCs w:val="24"/>
              </w:rPr>
            </w:pPr>
            <w:r w:rsidRPr="008C03A5">
              <w:rPr>
                <w:rFonts w:ascii="Times New Roman" w:hAnsi="Times New Roman" w:cs="Times New Roman"/>
                <w:sz w:val="24"/>
                <w:szCs w:val="24"/>
              </w:rPr>
              <w:t>Этиленгликоль, %</w:t>
            </w:r>
          </w:p>
        </w:tc>
        <w:tc>
          <w:tcPr>
            <w:tcW w:w="2125" w:type="dxa"/>
          </w:tcPr>
          <w:p w14:paraId="5D472F69" w14:textId="77777777" w:rsidR="002A0AC2" w:rsidRPr="008C03A5" w:rsidRDefault="002A0AC2" w:rsidP="00747324">
            <w:pPr>
              <w:jc w:val="both"/>
              <w:rPr>
                <w:rFonts w:ascii="Times New Roman" w:hAnsi="Times New Roman" w:cs="Times New Roman"/>
                <w:sz w:val="24"/>
                <w:szCs w:val="24"/>
              </w:rPr>
            </w:pPr>
          </w:p>
        </w:tc>
        <w:tc>
          <w:tcPr>
            <w:tcW w:w="2336" w:type="dxa"/>
          </w:tcPr>
          <w:p w14:paraId="0EF2C0F7" w14:textId="77777777" w:rsidR="002A0AC2" w:rsidRPr="008C03A5" w:rsidRDefault="002A0AC2" w:rsidP="00747324">
            <w:pPr>
              <w:jc w:val="both"/>
              <w:rPr>
                <w:rFonts w:ascii="Times New Roman" w:hAnsi="Times New Roman" w:cs="Times New Roman"/>
                <w:sz w:val="24"/>
                <w:szCs w:val="24"/>
              </w:rPr>
            </w:pPr>
          </w:p>
        </w:tc>
        <w:tc>
          <w:tcPr>
            <w:tcW w:w="2337" w:type="dxa"/>
          </w:tcPr>
          <w:p w14:paraId="11E173D6" w14:textId="77777777" w:rsidR="002A0AC2" w:rsidRPr="008C03A5" w:rsidRDefault="002A0AC2" w:rsidP="00747324">
            <w:pPr>
              <w:jc w:val="both"/>
              <w:rPr>
                <w:rFonts w:ascii="Times New Roman" w:hAnsi="Times New Roman" w:cs="Times New Roman"/>
                <w:sz w:val="24"/>
                <w:szCs w:val="24"/>
              </w:rPr>
            </w:pPr>
            <w:r>
              <w:rPr>
                <w:rFonts w:ascii="Times New Roman" w:hAnsi="Times New Roman" w:cs="Times New Roman"/>
                <w:sz w:val="24"/>
                <w:szCs w:val="24"/>
              </w:rPr>
              <w:t>7</w:t>
            </w:r>
          </w:p>
        </w:tc>
      </w:tr>
    </w:tbl>
    <w:p w14:paraId="6C07A968" w14:textId="77777777" w:rsidR="002A0AC2" w:rsidRPr="00D6463A" w:rsidRDefault="002A0AC2" w:rsidP="002A0AC2">
      <w:pPr>
        <w:spacing w:after="0" w:line="240" w:lineRule="auto"/>
        <w:ind w:firstLine="709"/>
        <w:jc w:val="both"/>
        <w:rPr>
          <w:rFonts w:ascii="Times New Roman" w:hAnsi="Times New Roman" w:cs="Times New Roman"/>
          <w:b/>
          <w:bCs/>
          <w:sz w:val="24"/>
          <w:szCs w:val="24"/>
        </w:rPr>
      </w:pPr>
      <w:r w:rsidRPr="00D6463A">
        <w:rPr>
          <w:rFonts w:ascii="Times New Roman" w:hAnsi="Times New Roman" w:cs="Times New Roman"/>
          <w:b/>
          <w:bCs/>
          <w:sz w:val="24"/>
          <w:szCs w:val="24"/>
        </w:rPr>
        <w:t>7. Отбор спермы (катетер)</w:t>
      </w:r>
    </w:p>
    <w:p w14:paraId="7CFADE82" w14:textId="77777777" w:rsidR="002A0AC2" w:rsidRPr="00636B99" w:rsidRDefault="002A0AC2" w:rsidP="002A0AC2">
      <w:pPr>
        <w:spacing w:after="0" w:line="240" w:lineRule="auto"/>
        <w:ind w:firstLine="709"/>
        <w:jc w:val="both"/>
        <w:rPr>
          <w:rFonts w:ascii="Times New Roman" w:hAnsi="Times New Roman" w:cs="Times New Roman"/>
          <w:sz w:val="24"/>
          <w:szCs w:val="24"/>
        </w:rPr>
      </w:pPr>
      <w:r w:rsidRPr="00636B99">
        <w:rPr>
          <w:rFonts w:ascii="Times New Roman" w:hAnsi="Times New Roman" w:cs="Times New Roman"/>
          <w:sz w:val="24"/>
          <w:szCs w:val="24"/>
        </w:rPr>
        <w:lastRenderedPageBreak/>
        <w:t>Первичная оценка</w:t>
      </w:r>
    </w:p>
    <w:p w14:paraId="3F371870" w14:textId="77777777" w:rsidR="002A0AC2" w:rsidRPr="00636B99" w:rsidRDefault="002A0AC2" w:rsidP="002A0AC2">
      <w:pPr>
        <w:spacing w:after="0" w:line="240" w:lineRule="auto"/>
        <w:ind w:firstLine="709"/>
        <w:jc w:val="both"/>
        <w:rPr>
          <w:rFonts w:ascii="Times New Roman" w:hAnsi="Times New Roman" w:cs="Times New Roman"/>
          <w:sz w:val="24"/>
          <w:szCs w:val="24"/>
        </w:rPr>
      </w:pPr>
      <w:r w:rsidRPr="00636B99">
        <w:rPr>
          <w:rFonts w:ascii="Times New Roman" w:hAnsi="Times New Roman" w:cs="Times New Roman"/>
          <w:sz w:val="24"/>
          <w:szCs w:val="24"/>
        </w:rPr>
        <w:t>Охлаждение 10–15 °C, 15–20 мин</w:t>
      </w:r>
    </w:p>
    <w:p w14:paraId="3FB15A3A" w14:textId="77777777" w:rsidR="002A0AC2" w:rsidRPr="00636B99" w:rsidRDefault="002A0AC2" w:rsidP="002A0AC2">
      <w:pPr>
        <w:spacing w:after="0" w:line="240" w:lineRule="auto"/>
        <w:ind w:firstLine="709"/>
        <w:jc w:val="both"/>
        <w:rPr>
          <w:rFonts w:ascii="Times New Roman" w:hAnsi="Times New Roman" w:cs="Times New Roman"/>
          <w:sz w:val="24"/>
          <w:szCs w:val="24"/>
        </w:rPr>
      </w:pPr>
      <w:r w:rsidRPr="00636B99">
        <w:rPr>
          <w:rFonts w:ascii="Times New Roman" w:hAnsi="Times New Roman" w:cs="Times New Roman"/>
          <w:sz w:val="24"/>
          <w:szCs w:val="24"/>
        </w:rPr>
        <w:t>Разбавление</w:t>
      </w:r>
      <w:r>
        <w:rPr>
          <w:rFonts w:ascii="Times New Roman" w:hAnsi="Times New Roman" w:cs="Times New Roman"/>
          <w:sz w:val="24"/>
          <w:szCs w:val="24"/>
        </w:rPr>
        <w:t xml:space="preserve"> в зависимости от среды</w:t>
      </w:r>
      <w:r w:rsidRPr="00636B99">
        <w:rPr>
          <w:rFonts w:ascii="Times New Roman" w:hAnsi="Times New Roman" w:cs="Times New Roman"/>
          <w:sz w:val="24"/>
          <w:szCs w:val="24"/>
        </w:rPr>
        <w:t xml:space="preserve"> 1:1</w:t>
      </w:r>
      <w:r>
        <w:rPr>
          <w:rFonts w:ascii="Times New Roman" w:hAnsi="Times New Roman" w:cs="Times New Roman"/>
          <w:sz w:val="24"/>
          <w:szCs w:val="24"/>
        </w:rPr>
        <w:t xml:space="preserve">, 1:3 и </w:t>
      </w:r>
      <w:proofErr w:type="spellStart"/>
      <w:proofErr w:type="gramStart"/>
      <w:r>
        <w:rPr>
          <w:rFonts w:ascii="Times New Roman" w:hAnsi="Times New Roman" w:cs="Times New Roman"/>
          <w:sz w:val="24"/>
          <w:szCs w:val="24"/>
        </w:rPr>
        <w:t>тд</w:t>
      </w:r>
      <w:proofErr w:type="spellEnd"/>
      <w:r>
        <w:rPr>
          <w:rFonts w:ascii="Times New Roman" w:hAnsi="Times New Roman" w:cs="Times New Roman"/>
          <w:sz w:val="24"/>
          <w:szCs w:val="24"/>
        </w:rPr>
        <w:t xml:space="preserve"> </w:t>
      </w:r>
      <w:r w:rsidRPr="00636B99">
        <w:rPr>
          <w:rFonts w:ascii="Times New Roman" w:hAnsi="Times New Roman" w:cs="Times New Roman"/>
          <w:sz w:val="24"/>
          <w:szCs w:val="24"/>
        </w:rPr>
        <w:t xml:space="preserve"> (</w:t>
      </w:r>
      <w:proofErr w:type="gramEnd"/>
      <w:r w:rsidRPr="00636B99">
        <w:rPr>
          <w:rFonts w:ascii="Times New Roman" w:hAnsi="Times New Roman" w:cs="Times New Roman"/>
          <w:sz w:val="24"/>
          <w:szCs w:val="24"/>
        </w:rPr>
        <w:t>по каплям + перемешивание)</w:t>
      </w:r>
    </w:p>
    <w:p w14:paraId="11DF3F3C" w14:textId="77777777" w:rsidR="002A0AC2" w:rsidRPr="00636B99" w:rsidRDefault="002A0AC2" w:rsidP="002A0AC2">
      <w:pPr>
        <w:spacing w:after="0" w:line="240" w:lineRule="auto"/>
        <w:ind w:firstLine="709"/>
        <w:jc w:val="both"/>
        <w:rPr>
          <w:rFonts w:ascii="Times New Roman" w:hAnsi="Times New Roman" w:cs="Times New Roman"/>
          <w:sz w:val="24"/>
          <w:szCs w:val="24"/>
        </w:rPr>
      </w:pPr>
      <w:r w:rsidRPr="00636B99">
        <w:rPr>
          <w:rFonts w:ascii="Times New Roman" w:hAnsi="Times New Roman" w:cs="Times New Roman"/>
          <w:sz w:val="24"/>
          <w:szCs w:val="24"/>
        </w:rPr>
        <w:t>Розлив в тару на холодной поверхности</w:t>
      </w:r>
    </w:p>
    <w:p w14:paraId="3C89A44F" w14:textId="77777777" w:rsidR="002A0AC2" w:rsidRPr="00636B99" w:rsidRDefault="002A0AC2" w:rsidP="002A0AC2">
      <w:pPr>
        <w:spacing w:after="0" w:line="240" w:lineRule="auto"/>
        <w:ind w:firstLine="709"/>
        <w:jc w:val="both"/>
        <w:rPr>
          <w:rFonts w:ascii="Times New Roman" w:hAnsi="Times New Roman" w:cs="Times New Roman"/>
          <w:sz w:val="24"/>
          <w:szCs w:val="24"/>
        </w:rPr>
      </w:pPr>
      <w:proofErr w:type="spellStart"/>
      <w:r w:rsidRPr="00636B99">
        <w:rPr>
          <w:rFonts w:ascii="Times New Roman" w:hAnsi="Times New Roman" w:cs="Times New Roman"/>
          <w:sz w:val="24"/>
          <w:szCs w:val="24"/>
        </w:rPr>
        <w:t>Эквилибрация</w:t>
      </w:r>
      <w:proofErr w:type="spellEnd"/>
      <w:r w:rsidRPr="00636B99">
        <w:rPr>
          <w:rFonts w:ascii="Times New Roman" w:hAnsi="Times New Roman" w:cs="Times New Roman"/>
          <w:sz w:val="24"/>
          <w:szCs w:val="24"/>
        </w:rPr>
        <w:t xml:space="preserve"> ≤ 15 мин</w:t>
      </w:r>
    </w:p>
    <w:p w14:paraId="0771376E" w14:textId="77777777" w:rsidR="002A0AC2" w:rsidRDefault="002A0AC2" w:rsidP="002A0AC2">
      <w:pPr>
        <w:spacing w:after="0" w:line="240" w:lineRule="auto"/>
        <w:ind w:firstLine="709"/>
        <w:jc w:val="both"/>
        <w:rPr>
          <w:rFonts w:ascii="Times New Roman" w:hAnsi="Times New Roman" w:cs="Times New Roman"/>
          <w:sz w:val="24"/>
          <w:szCs w:val="24"/>
        </w:rPr>
      </w:pPr>
      <w:r w:rsidRPr="00636B99">
        <w:rPr>
          <w:rFonts w:ascii="Times New Roman" w:hAnsi="Times New Roman" w:cs="Times New Roman"/>
          <w:sz w:val="24"/>
          <w:szCs w:val="24"/>
        </w:rPr>
        <w:t>Далее замораживание в парах LN₂ (по протоколу заморозки)</w:t>
      </w:r>
    </w:p>
    <w:p w14:paraId="1D682A70" w14:textId="77777777" w:rsidR="002A0AC2" w:rsidRDefault="002A0AC2" w:rsidP="002A0AC2">
      <w:pPr>
        <w:spacing w:after="0" w:line="240" w:lineRule="auto"/>
        <w:ind w:firstLine="709"/>
        <w:jc w:val="both"/>
        <w:rPr>
          <w:rFonts w:ascii="Times New Roman" w:hAnsi="Times New Roman" w:cs="Times New Roman"/>
          <w:b/>
          <w:bCs/>
          <w:sz w:val="24"/>
          <w:szCs w:val="24"/>
        </w:rPr>
      </w:pPr>
    </w:p>
    <w:p w14:paraId="4030DC5C" w14:textId="77777777" w:rsidR="002A0AC2" w:rsidRPr="00890167" w:rsidRDefault="002A0AC2" w:rsidP="002A0AC2">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8. Ведение </w:t>
      </w:r>
      <w:r w:rsidRPr="00890167">
        <w:rPr>
          <w:rFonts w:ascii="Times New Roman" w:hAnsi="Times New Roman" w:cs="Times New Roman"/>
          <w:b/>
          <w:bCs/>
          <w:sz w:val="24"/>
          <w:szCs w:val="24"/>
        </w:rPr>
        <w:t>записей в журнал учёта</w:t>
      </w:r>
    </w:p>
    <w:p w14:paraId="2D828ED0" w14:textId="77777777" w:rsidR="002A0AC2" w:rsidRPr="00890167" w:rsidRDefault="002A0AC2" w:rsidP="002A0AC2">
      <w:pPr>
        <w:spacing w:after="0" w:line="240" w:lineRule="auto"/>
        <w:ind w:firstLine="709"/>
        <w:jc w:val="both"/>
        <w:rPr>
          <w:rFonts w:ascii="Times New Roman" w:hAnsi="Times New Roman" w:cs="Times New Roman"/>
          <w:sz w:val="24"/>
          <w:szCs w:val="24"/>
        </w:rPr>
      </w:pPr>
      <w:r w:rsidRPr="00890167">
        <w:rPr>
          <w:rFonts w:ascii="Times New Roman" w:hAnsi="Times New Roman" w:cs="Times New Roman"/>
          <w:sz w:val="24"/>
          <w:szCs w:val="24"/>
        </w:rPr>
        <w:t xml:space="preserve">Код пробы: </w:t>
      </w:r>
      <w:r w:rsidRPr="00890167">
        <w:rPr>
          <w:rFonts w:ascii="Times New Roman" w:hAnsi="Times New Roman" w:cs="Times New Roman"/>
          <w:b/>
          <w:bCs/>
          <w:sz w:val="24"/>
          <w:szCs w:val="24"/>
        </w:rPr>
        <w:t>ID самца / дата / среда № / тара</w:t>
      </w:r>
    </w:p>
    <w:p w14:paraId="04AD8FCB" w14:textId="77777777" w:rsidR="002A0AC2" w:rsidRPr="00890167" w:rsidRDefault="002A0AC2" w:rsidP="002A0AC2">
      <w:pPr>
        <w:spacing w:after="0" w:line="240" w:lineRule="auto"/>
        <w:ind w:firstLine="709"/>
        <w:jc w:val="both"/>
        <w:rPr>
          <w:rFonts w:ascii="Times New Roman" w:hAnsi="Times New Roman" w:cs="Times New Roman"/>
          <w:sz w:val="24"/>
          <w:szCs w:val="24"/>
        </w:rPr>
      </w:pPr>
      <w:r w:rsidRPr="00890167">
        <w:rPr>
          <w:rFonts w:ascii="Times New Roman" w:hAnsi="Times New Roman" w:cs="Times New Roman"/>
          <w:sz w:val="24"/>
          <w:szCs w:val="24"/>
        </w:rPr>
        <w:t>Дата и время забора</w:t>
      </w:r>
    </w:p>
    <w:p w14:paraId="11720423" w14:textId="77777777" w:rsidR="002A0AC2" w:rsidRPr="00890167" w:rsidRDefault="002A0AC2" w:rsidP="002A0AC2">
      <w:pPr>
        <w:spacing w:after="0" w:line="240" w:lineRule="auto"/>
        <w:ind w:firstLine="709"/>
        <w:jc w:val="both"/>
        <w:rPr>
          <w:rFonts w:ascii="Times New Roman" w:hAnsi="Times New Roman" w:cs="Times New Roman"/>
          <w:sz w:val="24"/>
          <w:szCs w:val="24"/>
        </w:rPr>
      </w:pPr>
      <w:r w:rsidRPr="00890167">
        <w:rPr>
          <w:rFonts w:ascii="Times New Roman" w:hAnsi="Times New Roman" w:cs="Times New Roman"/>
          <w:sz w:val="24"/>
          <w:szCs w:val="24"/>
        </w:rPr>
        <w:t xml:space="preserve">Охлаждение: </w:t>
      </w:r>
      <w:r w:rsidRPr="00890167">
        <w:rPr>
          <w:rFonts w:ascii="Times New Roman" w:hAnsi="Times New Roman" w:cs="Times New Roman"/>
          <w:b/>
          <w:bCs/>
          <w:sz w:val="24"/>
          <w:szCs w:val="24"/>
        </w:rPr>
        <w:t>T и длительность 15–20 мин</w:t>
      </w:r>
    </w:p>
    <w:p w14:paraId="5E157EB1" w14:textId="77777777" w:rsidR="002A0AC2" w:rsidRPr="00890167" w:rsidRDefault="002A0AC2" w:rsidP="002A0AC2">
      <w:pPr>
        <w:spacing w:after="0" w:line="240" w:lineRule="auto"/>
        <w:ind w:firstLine="709"/>
        <w:jc w:val="both"/>
        <w:rPr>
          <w:rFonts w:ascii="Times New Roman" w:hAnsi="Times New Roman" w:cs="Times New Roman"/>
          <w:sz w:val="24"/>
          <w:szCs w:val="24"/>
        </w:rPr>
      </w:pPr>
      <w:r w:rsidRPr="00890167">
        <w:rPr>
          <w:rFonts w:ascii="Times New Roman" w:hAnsi="Times New Roman" w:cs="Times New Roman"/>
          <w:sz w:val="24"/>
          <w:szCs w:val="24"/>
        </w:rPr>
        <w:t xml:space="preserve">Разбавление: </w:t>
      </w:r>
      <w:r w:rsidRPr="00890167">
        <w:rPr>
          <w:rFonts w:ascii="Times New Roman" w:hAnsi="Times New Roman" w:cs="Times New Roman"/>
          <w:b/>
          <w:bCs/>
          <w:sz w:val="24"/>
          <w:szCs w:val="24"/>
        </w:rPr>
        <w:t>1:1</w:t>
      </w:r>
      <w:r w:rsidRPr="00890167">
        <w:rPr>
          <w:rFonts w:ascii="Times New Roman" w:hAnsi="Times New Roman" w:cs="Times New Roman"/>
          <w:sz w:val="24"/>
          <w:szCs w:val="24"/>
        </w:rPr>
        <w:t>, среда №</w:t>
      </w:r>
    </w:p>
    <w:p w14:paraId="79AA2D2E" w14:textId="77777777" w:rsidR="002A0AC2" w:rsidRPr="00890167" w:rsidRDefault="002A0AC2" w:rsidP="002A0AC2">
      <w:pPr>
        <w:spacing w:after="0" w:line="240" w:lineRule="auto"/>
        <w:ind w:firstLine="709"/>
        <w:jc w:val="both"/>
        <w:rPr>
          <w:rFonts w:ascii="Times New Roman" w:hAnsi="Times New Roman" w:cs="Times New Roman"/>
          <w:sz w:val="24"/>
          <w:szCs w:val="24"/>
        </w:rPr>
      </w:pPr>
      <w:r w:rsidRPr="00890167">
        <w:rPr>
          <w:rFonts w:ascii="Times New Roman" w:hAnsi="Times New Roman" w:cs="Times New Roman"/>
          <w:sz w:val="24"/>
          <w:szCs w:val="24"/>
        </w:rPr>
        <w:t>Розлив: тара, количество единиц</w:t>
      </w:r>
    </w:p>
    <w:p w14:paraId="10943899" w14:textId="77777777" w:rsidR="002A0AC2" w:rsidRPr="00890167" w:rsidRDefault="002A0AC2" w:rsidP="002A0AC2">
      <w:pPr>
        <w:spacing w:after="0" w:line="240" w:lineRule="auto"/>
        <w:ind w:firstLine="709"/>
        <w:jc w:val="both"/>
        <w:rPr>
          <w:rFonts w:ascii="Times New Roman" w:hAnsi="Times New Roman" w:cs="Times New Roman"/>
          <w:sz w:val="24"/>
          <w:szCs w:val="24"/>
        </w:rPr>
      </w:pPr>
      <w:proofErr w:type="spellStart"/>
      <w:r w:rsidRPr="00890167">
        <w:rPr>
          <w:rFonts w:ascii="Times New Roman" w:hAnsi="Times New Roman" w:cs="Times New Roman"/>
          <w:sz w:val="24"/>
          <w:szCs w:val="24"/>
        </w:rPr>
        <w:t>Эквилибрация</w:t>
      </w:r>
      <w:proofErr w:type="spellEnd"/>
      <w:r w:rsidRPr="00890167">
        <w:rPr>
          <w:rFonts w:ascii="Times New Roman" w:hAnsi="Times New Roman" w:cs="Times New Roman"/>
          <w:sz w:val="24"/>
          <w:szCs w:val="24"/>
        </w:rPr>
        <w:t>: фактическое время (</w:t>
      </w:r>
      <w:r w:rsidRPr="00890167">
        <w:rPr>
          <w:rFonts w:ascii="Times New Roman" w:hAnsi="Times New Roman" w:cs="Times New Roman"/>
          <w:b/>
          <w:bCs/>
          <w:sz w:val="24"/>
          <w:szCs w:val="24"/>
        </w:rPr>
        <w:t>≤15 мин</w:t>
      </w:r>
      <w:r w:rsidRPr="00890167">
        <w:rPr>
          <w:rFonts w:ascii="Times New Roman" w:hAnsi="Times New Roman" w:cs="Times New Roman"/>
          <w:sz w:val="24"/>
          <w:szCs w:val="24"/>
        </w:rPr>
        <w:t>)</w:t>
      </w:r>
    </w:p>
    <w:p w14:paraId="214BF4DD" w14:textId="77777777" w:rsidR="002A0AC2" w:rsidRPr="00890167" w:rsidRDefault="002A0AC2" w:rsidP="002A0AC2">
      <w:pPr>
        <w:spacing w:after="0" w:line="240" w:lineRule="auto"/>
        <w:ind w:firstLine="709"/>
        <w:jc w:val="both"/>
        <w:rPr>
          <w:rFonts w:ascii="Times New Roman" w:hAnsi="Times New Roman" w:cs="Times New Roman"/>
          <w:sz w:val="24"/>
          <w:szCs w:val="24"/>
        </w:rPr>
      </w:pPr>
      <w:r w:rsidRPr="00890167">
        <w:rPr>
          <w:rFonts w:ascii="Times New Roman" w:hAnsi="Times New Roman" w:cs="Times New Roman"/>
          <w:sz w:val="24"/>
          <w:szCs w:val="24"/>
        </w:rPr>
        <w:t>Примечания: примеси / особенности материала</w:t>
      </w:r>
    </w:p>
    <w:p w14:paraId="79FD8D5C" w14:textId="77777777" w:rsidR="002A0AC2" w:rsidRDefault="002A0AC2" w:rsidP="002A0AC2">
      <w:pPr>
        <w:spacing w:after="0" w:line="240" w:lineRule="auto"/>
        <w:ind w:firstLine="709"/>
        <w:jc w:val="both"/>
        <w:rPr>
          <w:rFonts w:ascii="Times New Roman" w:hAnsi="Times New Roman" w:cs="Times New Roman"/>
          <w:sz w:val="24"/>
          <w:szCs w:val="24"/>
        </w:rPr>
      </w:pPr>
    </w:p>
    <w:p w14:paraId="0F2502C7" w14:textId="77777777" w:rsidR="002A0AC2" w:rsidRDefault="002A0AC2" w:rsidP="002A0AC2">
      <w:pPr>
        <w:spacing w:after="0" w:line="240" w:lineRule="auto"/>
        <w:ind w:firstLine="709"/>
        <w:jc w:val="both"/>
        <w:rPr>
          <w:rFonts w:ascii="Times New Roman" w:hAnsi="Times New Roman" w:cs="Times New Roman"/>
          <w:sz w:val="24"/>
          <w:szCs w:val="24"/>
        </w:rPr>
        <w:sectPr w:rsidR="002A0AC2" w:rsidSect="00AF1CB0">
          <w:pgSz w:w="11906" w:h="16838"/>
          <w:pgMar w:top="1134" w:right="567" w:bottom="1134" w:left="1701" w:header="708" w:footer="708" w:gutter="0"/>
          <w:cols w:space="708"/>
          <w:docGrid w:linePitch="360"/>
        </w:sectPr>
      </w:pPr>
    </w:p>
    <w:p w14:paraId="19E8459E" w14:textId="77777777" w:rsidR="002A0AC2" w:rsidRPr="00FF7644" w:rsidRDefault="002A0AC2" w:rsidP="00FF7644">
      <w:pPr>
        <w:spacing w:after="0" w:line="240" w:lineRule="auto"/>
        <w:ind w:firstLine="709"/>
        <w:jc w:val="center"/>
        <w:rPr>
          <w:rFonts w:ascii="Times New Roman" w:hAnsi="Times New Roman" w:cs="Times New Roman"/>
          <w:b/>
          <w:bCs/>
          <w:sz w:val="28"/>
          <w:szCs w:val="28"/>
        </w:rPr>
      </w:pPr>
      <w:r w:rsidRPr="00FF7644">
        <w:rPr>
          <w:rFonts w:ascii="Times New Roman" w:hAnsi="Times New Roman" w:cs="Times New Roman"/>
          <w:b/>
          <w:bCs/>
          <w:sz w:val="28"/>
          <w:szCs w:val="28"/>
        </w:rPr>
        <w:lastRenderedPageBreak/>
        <w:t>Приложение Б</w:t>
      </w:r>
    </w:p>
    <w:p w14:paraId="7EC37026" w14:textId="77777777" w:rsidR="002A0AC2" w:rsidRDefault="002A0AC2" w:rsidP="002A0AC2">
      <w:pPr>
        <w:spacing w:after="0" w:line="240" w:lineRule="auto"/>
        <w:jc w:val="both"/>
        <w:rPr>
          <w:rFonts w:ascii="Times New Roman" w:hAnsi="Times New Roman" w:cs="Times New Roman"/>
          <w:sz w:val="24"/>
          <w:szCs w:val="24"/>
        </w:rPr>
      </w:pPr>
    </w:p>
    <w:p w14:paraId="2AB25306" w14:textId="77777777" w:rsidR="002A0AC2" w:rsidRPr="00AE3440" w:rsidRDefault="002A0AC2" w:rsidP="00676B0D">
      <w:pPr>
        <w:spacing w:after="0" w:line="240" w:lineRule="auto"/>
        <w:jc w:val="center"/>
        <w:rPr>
          <w:rFonts w:ascii="Times New Roman" w:hAnsi="Times New Roman" w:cs="Times New Roman"/>
          <w:b/>
          <w:bCs/>
          <w:sz w:val="24"/>
          <w:szCs w:val="24"/>
        </w:rPr>
      </w:pPr>
      <w:r w:rsidRPr="00AE3440">
        <w:rPr>
          <w:rFonts w:ascii="Times New Roman" w:hAnsi="Times New Roman" w:cs="Times New Roman"/>
          <w:b/>
          <w:bCs/>
          <w:sz w:val="24"/>
          <w:szCs w:val="24"/>
        </w:rPr>
        <w:t>ЖУРНАЛ УЧЁТА ПРОБ КРИОКОНСЕРВИРОВАННОЙ СПЕРМЫ СУДАКА (SANDER LUCIOPERCA)</w:t>
      </w:r>
    </w:p>
    <w:p w14:paraId="1627D257" w14:textId="77777777" w:rsidR="002A0AC2" w:rsidRPr="00AE3440" w:rsidRDefault="002A0AC2" w:rsidP="002A0AC2">
      <w:pPr>
        <w:spacing w:after="0" w:line="240" w:lineRule="auto"/>
        <w:ind w:firstLine="709"/>
        <w:jc w:val="both"/>
        <w:rPr>
          <w:rFonts w:ascii="Times New Roman" w:hAnsi="Times New Roman" w:cs="Times New Roman"/>
          <w:b/>
          <w:bCs/>
          <w:sz w:val="24"/>
          <w:szCs w:val="24"/>
        </w:rPr>
      </w:pPr>
    </w:p>
    <w:p w14:paraId="10BD202F" w14:textId="77777777" w:rsidR="002A0AC2" w:rsidRPr="00AE3440" w:rsidRDefault="002A0AC2" w:rsidP="002A0AC2">
      <w:pPr>
        <w:spacing w:after="0" w:line="240" w:lineRule="auto"/>
        <w:ind w:firstLine="709"/>
        <w:jc w:val="both"/>
        <w:rPr>
          <w:rFonts w:ascii="Times New Roman" w:hAnsi="Times New Roman" w:cs="Times New Roman"/>
          <w:sz w:val="24"/>
          <w:szCs w:val="24"/>
        </w:rPr>
      </w:pPr>
      <w:r w:rsidRPr="00AE3440">
        <w:rPr>
          <w:rFonts w:ascii="Times New Roman" w:hAnsi="Times New Roman" w:cs="Times New Roman"/>
          <w:sz w:val="24"/>
          <w:szCs w:val="24"/>
        </w:rPr>
        <w:t>Организация/лаборатория: ________</w:t>
      </w:r>
    </w:p>
    <w:p w14:paraId="428876FA" w14:textId="77777777" w:rsidR="002A0AC2" w:rsidRPr="00AE3440" w:rsidRDefault="002A0AC2" w:rsidP="002A0AC2">
      <w:pPr>
        <w:spacing w:after="0" w:line="240" w:lineRule="auto"/>
        <w:ind w:firstLine="709"/>
        <w:jc w:val="both"/>
        <w:rPr>
          <w:rFonts w:ascii="Times New Roman" w:hAnsi="Times New Roman" w:cs="Times New Roman"/>
          <w:sz w:val="24"/>
          <w:szCs w:val="24"/>
        </w:rPr>
      </w:pPr>
      <w:r w:rsidRPr="00AE3440">
        <w:rPr>
          <w:rFonts w:ascii="Times New Roman" w:hAnsi="Times New Roman" w:cs="Times New Roman"/>
          <w:sz w:val="24"/>
          <w:szCs w:val="24"/>
        </w:rPr>
        <w:t>Проект/раздел: _________</w:t>
      </w:r>
    </w:p>
    <w:p w14:paraId="08492EBD" w14:textId="77777777" w:rsidR="002A0AC2" w:rsidRPr="00AE3440" w:rsidRDefault="002A0AC2" w:rsidP="002A0AC2">
      <w:pPr>
        <w:spacing w:after="0" w:line="240" w:lineRule="auto"/>
        <w:ind w:firstLine="709"/>
        <w:jc w:val="both"/>
        <w:rPr>
          <w:rFonts w:ascii="Times New Roman" w:hAnsi="Times New Roman" w:cs="Times New Roman"/>
          <w:sz w:val="24"/>
          <w:szCs w:val="24"/>
        </w:rPr>
      </w:pPr>
      <w:r w:rsidRPr="00AE3440">
        <w:rPr>
          <w:rFonts w:ascii="Times New Roman" w:hAnsi="Times New Roman" w:cs="Times New Roman"/>
          <w:sz w:val="24"/>
          <w:szCs w:val="24"/>
        </w:rPr>
        <w:t>Период: с //____ по //____</w:t>
      </w:r>
    </w:p>
    <w:p w14:paraId="7A92BAEF" w14:textId="77777777" w:rsidR="002A0AC2" w:rsidRPr="00AE3440" w:rsidRDefault="002A0AC2" w:rsidP="002A0AC2">
      <w:pPr>
        <w:spacing w:after="0" w:line="240" w:lineRule="auto"/>
        <w:ind w:firstLine="709"/>
        <w:jc w:val="both"/>
        <w:rPr>
          <w:rFonts w:ascii="Times New Roman" w:hAnsi="Times New Roman" w:cs="Times New Roman"/>
          <w:sz w:val="24"/>
          <w:szCs w:val="24"/>
        </w:rPr>
      </w:pPr>
      <w:r w:rsidRPr="00AE3440">
        <w:rPr>
          <w:rFonts w:ascii="Times New Roman" w:hAnsi="Times New Roman" w:cs="Times New Roman"/>
          <w:sz w:val="24"/>
          <w:szCs w:val="24"/>
        </w:rPr>
        <w:t>Ответственный: ________</w:t>
      </w:r>
    </w:p>
    <w:p w14:paraId="6A1A5E74" w14:textId="77777777" w:rsidR="002A0AC2" w:rsidRPr="00AE3440" w:rsidRDefault="002A0AC2" w:rsidP="002A0AC2">
      <w:pPr>
        <w:spacing w:after="0" w:line="240" w:lineRule="auto"/>
        <w:ind w:firstLine="709"/>
        <w:jc w:val="both"/>
        <w:rPr>
          <w:rFonts w:ascii="Times New Roman" w:hAnsi="Times New Roman" w:cs="Times New Roman"/>
          <w:sz w:val="24"/>
          <w:szCs w:val="24"/>
        </w:rPr>
      </w:pPr>
    </w:p>
    <w:p w14:paraId="10A67D42" w14:textId="77777777" w:rsidR="002A0AC2" w:rsidRPr="00AE3440" w:rsidRDefault="002A0AC2" w:rsidP="002A0AC2">
      <w:pPr>
        <w:spacing w:after="0" w:line="240" w:lineRule="auto"/>
        <w:ind w:firstLine="709"/>
        <w:jc w:val="both"/>
        <w:rPr>
          <w:rFonts w:ascii="Times New Roman" w:hAnsi="Times New Roman" w:cs="Times New Roman"/>
          <w:sz w:val="24"/>
          <w:szCs w:val="24"/>
        </w:rPr>
      </w:pPr>
      <w:r w:rsidRPr="00AE3440">
        <w:rPr>
          <w:rFonts w:ascii="Times New Roman" w:hAnsi="Times New Roman" w:cs="Times New Roman"/>
          <w:sz w:val="24"/>
          <w:szCs w:val="24"/>
        </w:rPr>
        <w:t>Таблица — учёт проб (заполняется на каждую единицу/контейнер)</w:t>
      </w:r>
    </w:p>
    <w:p w14:paraId="5E1FFCC8" w14:textId="77777777" w:rsidR="002A0AC2" w:rsidRPr="00AE3440" w:rsidRDefault="002A0AC2" w:rsidP="002A0AC2">
      <w:pPr>
        <w:spacing w:after="0" w:line="240" w:lineRule="auto"/>
        <w:ind w:firstLine="709"/>
        <w:jc w:val="both"/>
        <w:rPr>
          <w:rFonts w:ascii="Times New Roman" w:hAnsi="Times New Roman" w:cs="Times New Roman"/>
          <w:sz w:val="24"/>
          <w:szCs w:val="24"/>
        </w:rPr>
      </w:pPr>
    </w:p>
    <w:tbl>
      <w:tblPr>
        <w:tblStyle w:val="ae"/>
        <w:tblW w:w="14589" w:type="dxa"/>
        <w:tblInd w:w="-5" w:type="dxa"/>
        <w:tblLayout w:type="fixed"/>
        <w:tblLook w:val="04A0" w:firstRow="1" w:lastRow="0" w:firstColumn="1" w:lastColumn="0" w:noHBand="0" w:noVBand="1"/>
      </w:tblPr>
      <w:tblGrid>
        <w:gridCol w:w="429"/>
        <w:gridCol w:w="1523"/>
        <w:gridCol w:w="1015"/>
        <w:gridCol w:w="888"/>
        <w:gridCol w:w="1396"/>
        <w:gridCol w:w="1142"/>
        <w:gridCol w:w="888"/>
        <w:gridCol w:w="1015"/>
        <w:gridCol w:w="1142"/>
        <w:gridCol w:w="1015"/>
        <w:gridCol w:w="1015"/>
        <w:gridCol w:w="1497"/>
        <w:gridCol w:w="1624"/>
      </w:tblGrid>
      <w:tr w:rsidR="002A0AC2" w:rsidRPr="00AE3440" w14:paraId="15525A15" w14:textId="77777777" w:rsidTr="00747324">
        <w:trPr>
          <w:trHeight w:val="3235"/>
        </w:trPr>
        <w:tc>
          <w:tcPr>
            <w:tcW w:w="429" w:type="dxa"/>
          </w:tcPr>
          <w:p w14:paraId="0C315A27" w14:textId="77777777" w:rsidR="002A0AC2" w:rsidRPr="00AE3440" w:rsidRDefault="002A0AC2" w:rsidP="00747324">
            <w:pPr>
              <w:rPr>
                <w:rFonts w:ascii="Times New Roman" w:hAnsi="Times New Roman" w:cs="Times New Roman"/>
                <w:sz w:val="24"/>
                <w:szCs w:val="24"/>
              </w:rPr>
            </w:pPr>
            <w:r w:rsidRPr="00AE3440">
              <w:rPr>
                <w:rFonts w:ascii="Times New Roman" w:hAnsi="Times New Roman" w:cs="Times New Roman"/>
                <w:sz w:val="24"/>
                <w:szCs w:val="24"/>
              </w:rPr>
              <w:t>№</w:t>
            </w:r>
          </w:p>
        </w:tc>
        <w:tc>
          <w:tcPr>
            <w:tcW w:w="1523" w:type="dxa"/>
          </w:tcPr>
          <w:p w14:paraId="5C5C474F" w14:textId="77777777" w:rsidR="002A0AC2" w:rsidRPr="00AE3440" w:rsidRDefault="002A0AC2" w:rsidP="00747324">
            <w:pPr>
              <w:rPr>
                <w:rFonts w:ascii="Times New Roman" w:hAnsi="Times New Roman" w:cs="Times New Roman"/>
                <w:sz w:val="24"/>
                <w:szCs w:val="24"/>
              </w:rPr>
            </w:pPr>
            <w:r w:rsidRPr="00AE3440">
              <w:rPr>
                <w:rFonts w:ascii="Times New Roman" w:hAnsi="Times New Roman" w:cs="Times New Roman"/>
                <w:sz w:val="24"/>
                <w:szCs w:val="24"/>
              </w:rPr>
              <w:t>Код пробы (ID самца/дата/среда/тара)</w:t>
            </w:r>
          </w:p>
        </w:tc>
        <w:tc>
          <w:tcPr>
            <w:tcW w:w="1015" w:type="dxa"/>
          </w:tcPr>
          <w:p w14:paraId="5B2883EE" w14:textId="77777777" w:rsidR="002A0AC2" w:rsidRPr="00AE3440" w:rsidRDefault="002A0AC2" w:rsidP="00747324">
            <w:pPr>
              <w:rPr>
                <w:rFonts w:ascii="Times New Roman" w:hAnsi="Times New Roman" w:cs="Times New Roman"/>
                <w:sz w:val="24"/>
                <w:szCs w:val="24"/>
              </w:rPr>
            </w:pPr>
            <w:r w:rsidRPr="00AE3440">
              <w:rPr>
                <w:rFonts w:ascii="Times New Roman" w:hAnsi="Times New Roman" w:cs="Times New Roman"/>
                <w:sz w:val="24"/>
                <w:szCs w:val="24"/>
              </w:rPr>
              <w:t>Дата /Время забора</w:t>
            </w:r>
          </w:p>
        </w:tc>
        <w:tc>
          <w:tcPr>
            <w:tcW w:w="888" w:type="dxa"/>
          </w:tcPr>
          <w:p w14:paraId="3C5A2052" w14:textId="77777777" w:rsidR="002A0AC2" w:rsidRPr="00AE3440" w:rsidRDefault="002A0AC2" w:rsidP="00747324">
            <w:pPr>
              <w:rPr>
                <w:rFonts w:ascii="Times New Roman" w:hAnsi="Times New Roman" w:cs="Times New Roman"/>
                <w:sz w:val="24"/>
                <w:szCs w:val="24"/>
              </w:rPr>
            </w:pPr>
            <w:r w:rsidRPr="00AE3440">
              <w:rPr>
                <w:rFonts w:ascii="Times New Roman" w:hAnsi="Times New Roman" w:cs="Times New Roman"/>
                <w:sz w:val="24"/>
                <w:szCs w:val="24"/>
              </w:rPr>
              <w:t>Объём спермы, мл</w:t>
            </w:r>
          </w:p>
        </w:tc>
        <w:tc>
          <w:tcPr>
            <w:tcW w:w="1396" w:type="dxa"/>
          </w:tcPr>
          <w:p w14:paraId="6896C1FA" w14:textId="77777777" w:rsidR="002A0AC2" w:rsidRPr="00AE3440" w:rsidRDefault="002A0AC2" w:rsidP="00747324">
            <w:pPr>
              <w:rPr>
                <w:rFonts w:ascii="Times New Roman" w:hAnsi="Times New Roman" w:cs="Times New Roman"/>
                <w:sz w:val="24"/>
                <w:szCs w:val="24"/>
              </w:rPr>
            </w:pPr>
            <w:r w:rsidRPr="00AE3440">
              <w:rPr>
                <w:rFonts w:ascii="Times New Roman" w:hAnsi="Times New Roman" w:cs="Times New Roman"/>
                <w:sz w:val="24"/>
                <w:szCs w:val="24"/>
              </w:rPr>
              <w:t>Первичная оценка (до разбавления)</w:t>
            </w:r>
          </w:p>
        </w:tc>
        <w:tc>
          <w:tcPr>
            <w:tcW w:w="1142" w:type="dxa"/>
          </w:tcPr>
          <w:p w14:paraId="7A9C8C01" w14:textId="77777777" w:rsidR="002A0AC2" w:rsidRPr="00AE3440" w:rsidRDefault="002A0AC2" w:rsidP="00747324">
            <w:pPr>
              <w:rPr>
                <w:rFonts w:ascii="Times New Roman" w:hAnsi="Times New Roman" w:cs="Times New Roman"/>
                <w:sz w:val="24"/>
                <w:szCs w:val="24"/>
              </w:rPr>
            </w:pPr>
            <w:proofErr w:type="spellStart"/>
            <w:r w:rsidRPr="00AE3440">
              <w:rPr>
                <w:rFonts w:ascii="Times New Roman" w:hAnsi="Times New Roman" w:cs="Times New Roman"/>
                <w:sz w:val="24"/>
                <w:szCs w:val="24"/>
              </w:rPr>
              <w:t>Криосреда</w:t>
            </w:r>
            <w:proofErr w:type="spellEnd"/>
          </w:p>
        </w:tc>
        <w:tc>
          <w:tcPr>
            <w:tcW w:w="888" w:type="dxa"/>
          </w:tcPr>
          <w:p w14:paraId="62B3E9B0" w14:textId="77777777" w:rsidR="002A0AC2" w:rsidRPr="00AE3440" w:rsidRDefault="002A0AC2" w:rsidP="00747324">
            <w:pPr>
              <w:rPr>
                <w:rFonts w:ascii="Times New Roman" w:hAnsi="Times New Roman" w:cs="Times New Roman"/>
                <w:sz w:val="24"/>
                <w:szCs w:val="24"/>
              </w:rPr>
            </w:pPr>
            <w:r w:rsidRPr="00AE3440">
              <w:rPr>
                <w:rFonts w:ascii="Times New Roman" w:hAnsi="Times New Roman" w:cs="Times New Roman"/>
                <w:sz w:val="24"/>
                <w:szCs w:val="24"/>
              </w:rPr>
              <w:t xml:space="preserve">Соотношение </w:t>
            </w:r>
            <w:proofErr w:type="spellStart"/>
            <w:proofErr w:type="gramStart"/>
            <w:r w:rsidRPr="00AE3440">
              <w:rPr>
                <w:rFonts w:ascii="Times New Roman" w:hAnsi="Times New Roman" w:cs="Times New Roman"/>
                <w:sz w:val="24"/>
                <w:szCs w:val="24"/>
              </w:rPr>
              <w:t>сперма:среда</w:t>
            </w:r>
            <w:proofErr w:type="spellEnd"/>
            <w:proofErr w:type="gramEnd"/>
          </w:p>
        </w:tc>
        <w:tc>
          <w:tcPr>
            <w:tcW w:w="1015" w:type="dxa"/>
          </w:tcPr>
          <w:p w14:paraId="2B18F15C" w14:textId="77777777" w:rsidR="002A0AC2" w:rsidRPr="00AE3440" w:rsidRDefault="002A0AC2" w:rsidP="00747324">
            <w:pPr>
              <w:rPr>
                <w:rFonts w:ascii="Times New Roman" w:hAnsi="Times New Roman" w:cs="Times New Roman"/>
                <w:sz w:val="24"/>
                <w:szCs w:val="24"/>
              </w:rPr>
            </w:pPr>
            <w:r w:rsidRPr="00AE3440">
              <w:rPr>
                <w:rFonts w:ascii="Times New Roman" w:hAnsi="Times New Roman" w:cs="Times New Roman"/>
                <w:sz w:val="24"/>
                <w:szCs w:val="24"/>
              </w:rPr>
              <w:t>Тара (</w:t>
            </w:r>
            <w:proofErr w:type="gramStart"/>
            <w:r w:rsidRPr="00AE3440">
              <w:rPr>
                <w:rFonts w:ascii="Times New Roman" w:hAnsi="Times New Roman" w:cs="Times New Roman"/>
                <w:sz w:val="24"/>
                <w:szCs w:val="24"/>
              </w:rPr>
              <w:t>солом./</w:t>
            </w:r>
            <w:proofErr w:type="spellStart"/>
            <w:proofErr w:type="gramEnd"/>
            <w:r>
              <w:rPr>
                <w:rFonts w:ascii="Times New Roman" w:hAnsi="Times New Roman" w:cs="Times New Roman"/>
                <w:sz w:val="24"/>
                <w:szCs w:val="24"/>
              </w:rPr>
              <w:t>эпиндорфа</w:t>
            </w:r>
            <w:proofErr w:type="spellEnd"/>
          </w:p>
        </w:tc>
        <w:tc>
          <w:tcPr>
            <w:tcW w:w="1142" w:type="dxa"/>
          </w:tcPr>
          <w:p w14:paraId="76F029E4" w14:textId="77777777" w:rsidR="002A0AC2" w:rsidRPr="00AE3440" w:rsidRDefault="002A0AC2" w:rsidP="00747324">
            <w:pPr>
              <w:rPr>
                <w:rFonts w:ascii="Times New Roman" w:hAnsi="Times New Roman" w:cs="Times New Roman"/>
                <w:sz w:val="24"/>
                <w:szCs w:val="24"/>
              </w:rPr>
            </w:pPr>
            <w:r w:rsidRPr="00AE3440">
              <w:rPr>
                <w:rFonts w:ascii="Times New Roman" w:hAnsi="Times New Roman" w:cs="Times New Roman"/>
                <w:sz w:val="24"/>
                <w:szCs w:val="24"/>
              </w:rPr>
              <w:t>Место хранения в Дьюаре (канистра/позиция)</w:t>
            </w:r>
          </w:p>
        </w:tc>
        <w:tc>
          <w:tcPr>
            <w:tcW w:w="1015" w:type="dxa"/>
          </w:tcPr>
          <w:p w14:paraId="7683F700" w14:textId="77777777" w:rsidR="002A0AC2" w:rsidRPr="00AE3440" w:rsidRDefault="002A0AC2" w:rsidP="00747324">
            <w:pPr>
              <w:rPr>
                <w:rFonts w:ascii="Times New Roman" w:hAnsi="Times New Roman" w:cs="Times New Roman"/>
                <w:sz w:val="24"/>
                <w:szCs w:val="24"/>
              </w:rPr>
            </w:pPr>
            <w:r w:rsidRPr="00AE3440">
              <w:rPr>
                <w:rFonts w:ascii="Times New Roman" w:hAnsi="Times New Roman" w:cs="Times New Roman"/>
                <w:sz w:val="24"/>
                <w:szCs w:val="24"/>
              </w:rPr>
              <w:t xml:space="preserve">Подвижность после </w:t>
            </w:r>
            <w:proofErr w:type="spellStart"/>
            <w:r w:rsidRPr="00AE3440">
              <w:rPr>
                <w:rFonts w:ascii="Times New Roman" w:hAnsi="Times New Roman" w:cs="Times New Roman"/>
                <w:sz w:val="24"/>
                <w:szCs w:val="24"/>
              </w:rPr>
              <w:t>размор</w:t>
            </w:r>
            <w:proofErr w:type="spellEnd"/>
            <w:r w:rsidRPr="00AE3440">
              <w:rPr>
                <w:rFonts w:ascii="Times New Roman" w:hAnsi="Times New Roman" w:cs="Times New Roman"/>
                <w:sz w:val="24"/>
                <w:szCs w:val="24"/>
              </w:rPr>
              <w:t>., %</w:t>
            </w:r>
          </w:p>
        </w:tc>
        <w:tc>
          <w:tcPr>
            <w:tcW w:w="1015" w:type="dxa"/>
          </w:tcPr>
          <w:p w14:paraId="3FA7BFD9" w14:textId="77777777" w:rsidR="002A0AC2" w:rsidRPr="00AE3440" w:rsidRDefault="002A0AC2" w:rsidP="00747324">
            <w:pPr>
              <w:rPr>
                <w:rFonts w:ascii="Times New Roman" w:hAnsi="Times New Roman" w:cs="Times New Roman"/>
                <w:sz w:val="24"/>
                <w:szCs w:val="24"/>
              </w:rPr>
            </w:pPr>
            <w:r w:rsidRPr="00AE3440">
              <w:rPr>
                <w:rFonts w:ascii="Times New Roman" w:hAnsi="Times New Roman" w:cs="Times New Roman"/>
                <w:sz w:val="24"/>
                <w:szCs w:val="24"/>
              </w:rPr>
              <w:t>Время активного движения, сек</w:t>
            </w:r>
          </w:p>
        </w:tc>
        <w:tc>
          <w:tcPr>
            <w:tcW w:w="1497" w:type="dxa"/>
          </w:tcPr>
          <w:p w14:paraId="2177C39F" w14:textId="77777777" w:rsidR="002A0AC2" w:rsidRPr="00AE3440" w:rsidRDefault="002A0AC2" w:rsidP="00747324">
            <w:pPr>
              <w:rPr>
                <w:rFonts w:ascii="Times New Roman" w:hAnsi="Times New Roman" w:cs="Times New Roman"/>
                <w:sz w:val="24"/>
                <w:szCs w:val="24"/>
              </w:rPr>
            </w:pPr>
            <w:r w:rsidRPr="00AE3440">
              <w:rPr>
                <w:rFonts w:ascii="Times New Roman" w:hAnsi="Times New Roman" w:cs="Times New Roman"/>
                <w:sz w:val="24"/>
                <w:szCs w:val="24"/>
              </w:rPr>
              <w:t>Примечания/отклонения</w:t>
            </w:r>
          </w:p>
        </w:tc>
        <w:tc>
          <w:tcPr>
            <w:tcW w:w="1624" w:type="dxa"/>
          </w:tcPr>
          <w:p w14:paraId="0A9871CC" w14:textId="77777777" w:rsidR="002A0AC2" w:rsidRPr="00AE3440" w:rsidRDefault="002A0AC2" w:rsidP="00747324">
            <w:pPr>
              <w:rPr>
                <w:rFonts w:ascii="Times New Roman" w:hAnsi="Times New Roman" w:cs="Times New Roman"/>
                <w:sz w:val="24"/>
                <w:szCs w:val="24"/>
              </w:rPr>
            </w:pPr>
            <w:r w:rsidRPr="00AE3440">
              <w:rPr>
                <w:rFonts w:ascii="Times New Roman" w:hAnsi="Times New Roman" w:cs="Times New Roman"/>
                <w:sz w:val="24"/>
                <w:szCs w:val="24"/>
              </w:rPr>
              <w:t>| Оператор</w:t>
            </w:r>
          </w:p>
        </w:tc>
      </w:tr>
      <w:tr w:rsidR="002A0AC2" w:rsidRPr="00AE3440" w14:paraId="2C13E87E" w14:textId="77777777" w:rsidTr="00747324">
        <w:trPr>
          <w:trHeight w:val="967"/>
        </w:trPr>
        <w:tc>
          <w:tcPr>
            <w:tcW w:w="429" w:type="dxa"/>
          </w:tcPr>
          <w:p w14:paraId="1356893C" w14:textId="77777777" w:rsidR="002A0AC2" w:rsidRPr="00AE3440" w:rsidRDefault="002A0AC2" w:rsidP="00747324">
            <w:pPr>
              <w:rPr>
                <w:rFonts w:ascii="Times New Roman" w:hAnsi="Times New Roman" w:cs="Times New Roman"/>
                <w:sz w:val="24"/>
                <w:szCs w:val="24"/>
              </w:rPr>
            </w:pPr>
          </w:p>
        </w:tc>
        <w:tc>
          <w:tcPr>
            <w:tcW w:w="1523" w:type="dxa"/>
          </w:tcPr>
          <w:p w14:paraId="79DB7FB6" w14:textId="77777777" w:rsidR="002A0AC2" w:rsidRPr="00AE3440" w:rsidRDefault="002A0AC2" w:rsidP="00747324">
            <w:pPr>
              <w:rPr>
                <w:rFonts w:ascii="Times New Roman" w:hAnsi="Times New Roman" w:cs="Times New Roman"/>
                <w:sz w:val="24"/>
                <w:szCs w:val="24"/>
              </w:rPr>
            </w:pPr>
          </w:p>
        </w:tc>
        <w:tc>
          <w:tcPr>
            <w:tcW w:w="1015" w:type="dxa"/>
          </w:tcPr>
          <w:p w14:paraId="74BF5CCE" w14:textId="77777777" w:rsidR="002A0AC2" w:rsidRPr="00AE3440" w:rsidRDefault="002A0AC2" w:rsidP="00747324">
            <w:pPr>
              <w:rPr>
                <w:rFonts w:ascii="Times New Roman" w:hAnsi="Times New Roman" w:cs="Times New Roman"/>
                <w:sz w:val="24"/>
                <w:szCs w:val="24"/>
              </w:rPr>
            </w:pPr>
          </w:p>
        </w:tc>
        <w:tc>
          <w:tcPr>
            <w:tcW w:w="888" w:type="dxa"/>
          </w:tcPr>
          <w:p w14:paraId="6C58360E" w14:textId="77777777" w:rsidR="002A0AC2" w:rsidRPr="00AE3440" w:rsidRDefault="002A0AC2" w:rsidP="00747324">
            <w:pPr>
              <w:rPr>
                <w:rFonts w:ascii="Times New Roman" w:hAnsi="Times New Roman" w:cs="Times New Roman"/>
                <w:sz w:val="24"/>
                <w:szCs w:val="24"/>
              </w:rPr>
            </w:pPr>
          </w:p>
        </w:tc>
        <w:tc>
          <w:tcPr>
            <w:tcW w:w="1396" w:type="dxa"/>
          </w:tcPr>
          <w:p w14:paraId="0F1EB498" w14:textId="77777777" w:rsidR="002A0AC2" w:rsidRPr="00AE3440" w:rsidRDefault="002A0AC2" w:rsidP="00747324">
            <w:pPr>
              <w:rPr>
                <w:rFonts w:ascii="Times New Roman" w:hAnsi="Times New Roman" w:cs="Times New Roman"/>
                <w:sz w:val="24"/>
                <w:szCs w:val="24"/>
              </w:rPr>
            </w:pPr>
          </w:p>
        </w:tc>
        <w:tc>
          <w:tcPr>
            <w:tcW w:w="1142" w:type="dxa"/>
          </w:tcPr>
          <w:p w14:paraId="2802E849" w14:textId="77777777" w:rsidR="002A0AC2" w:rsidRPr="00AE3440" w:rsidRDefault="002A0AC2" w:rsidP="00747324">
            <w:pPr>
              <w:rPr>
                <w:rFonts w:ascii="Times New Roman" w:hAnsi="Times New Roman" w:cs="Times New Roman"/>
                <w:sz w:val="24"/>
                <w:szCs w:val="24"/>
              </w:rPr>
            </w:pPr>
          </w:p>
        </w:tc>
        <w:tc>
          <w:tcPr>
            <w:tcW w:w="888" w:type="dxa"/>
          </w:tcPr>
          <w:p w14:paraId="129613C9" w14:textId="77777777" w:rsidR="002A0AC2" w:rsidRPr="00AE3440" w:rsidRDefault="002A0AC2" w:rsidP="00747324">
            <w:pPr>
              <w:rPr>
                <w:rFonts w:ascii="Times New Roman" w:hAnsi="Times New Roman" w:cs="Times New Roman"/>
                <w:sz w:val="24"/>
                <w:szCs w:val="24"/>
              </w:rPr>
            </w:pPr>
          </w:p>
        </w:tc>
        <w:tc>
          <w:tcPr>
            <w:tcW w:w="1015" w:type="dxa"/>
          </w:tcPr>
          <w:p w14:paraId="2281C2A3" w14:textId="77777777" w:rsidR="002A0AC2" w:rsidRPr="00AE3440" w:rsidRDefault="002A0AC2" w:rsidP="00747324">
            <w:pPr>
              <w:rPr>
                <w:rFonts w:ascii="Times New Roman" w:hAnsi="Times New Roman" w:cs="Times New Roman"/>
                <w:sz w:val="24"/>
                <w:szCs w:val="24"/>
              </w:rPr>
            </w:pPr>
          </w:p>
        </w:tc>
        <w:tc>
          <w:tcPr>
            <w:tcW w:w="1142" w:type="dxa"/>
          </w:tcPr>
          <w:p w14:paraId="6714BF07" w14:textId="77777777" w:rsidR="002A0AC2" w:rsidRPr="00AE3440" w:rsidRDefault="002A0AC2" w:rsidP="00747324">
            <w:pPr>
              <w:rPr>
                <w:rFonts w:ascii="Times New Roman" w:hAnsi="Times New Roman" w:cs="Times New Roman"/>
                <w:sz w:val="24"/>
                <w:szCs w:val="24"/>
              </w:rPr>
            </w:pPr>
          </w:p>
        </w:tc>
        <w:tc>
          <w:tcPr>
            <w:tcW w:w="1015" w:type="dxa"/>
          </w:tcPr>
          <w:p w14:paraId="21F16B40" w14:textId="77777777" w:rsidR="002A0AC2" w:rsidRPr="00AE3440" w:rsidRDefault="002A0AC2" w:rsidP="00747324">
            <w:pPr>
              <w:rPr>
                <w:rFonts w:ascii="Times New Roman" w:hAnsi="Times New Roman" w:cs="Times New Roman"/>
                <w:sz w:val="24"/>
                <w:szCs w:val="24"/>
              </w:rPr>
            </w:pPr>
          </w:p>
        </w:tc>
        <w:tc>
          <w:tcPr>
            <w:tcW w:w="1015" w:type="dxa"/>
          </w:tcPr>
          <w:p w14:paraId="45AC4BD1" w14:textId="77777777" w:rsidR="002A0AC2" w:rsidRPr="00AE3440" w:rsidRDefault="002A0AC2" w:rsidP="00747324">
            <w:pPr>
              <w:rPr>
                <w:rFonts w:ascii="Times New Roman" w:hAnsi="Times New Roman" w:cs="Times New Roman"/>
                <w:sz w:val="24"/>
                <w:szCs w:val="24"/>
              </w:rPr>
            </w:pPr>
          </w:p>
        </w:tc>
        <w:tc>
          <w:tcPr>
            <w:tcW w:w="1497" w:type="dxa"/>
          </w:tcPr>
          <w:p w14:paraId="7DE57B65" w14:textId="77777777" w:rsidR="002A0AC2" w:rsidRPr="00AE3440" w:rsidRDefault="002A0AC2" w:rsidP="00747324">
            <w:pPr>
              <w:rPr>
                <w:rFonts w:ascii="Times New Roman" w:hAnsi="Times New Roman" w:cs="Times New Roman"/>
                <w:sz w:val="24"/>
                <w:szCs w:val="24"/>
              </w:rPr>
            </w:pPr>
          </w:p>
        </w:tc>
        <w:tc>
          <w:tcPr>
            <w:tcW w:w="1624" w:type="dxa"/>
          </w:tcPr>
          <w:p w14:paraId="67BBD62A" w14:textId="77777777" w:rsidR="002A0AC2" w:rsidRPr="00AE3440" w:rsidRDefault="002A0AC2" w:rsidP="00747324">
            <w:pPr>
              <w:rPr>
                <w:rFonts w:ascii="Times New Roman" w:hAnsi="Times New Roman" w:cs="Times New Roman"/>
                <w:sz w:val="24"/>
                <w:szCs w:val="24"/>
              </w:rPr>
            </w:pPr>
          </w:p>
        </w:tc>
      </w:tr>
      <w:tr w:rsidR="002A0AC2" w:rsidRPr="00AE3440" w14:paraId="60C4DABC" w14:textId="77777777" w:rsidTr="00747324">
        <w:trPr>
          <w:trHeight w:val="967"/>
        </w:trPr>
        <w:tc>
          <w:tcPr>
            <w:tcW w:w="429" w:type="dxa"/>
          </w:tcPr>
          <w:p w14:paraId="12CAFE72" w14:textId="77777777" w:rsidR="002A0AC2" w:rsidRPr="00AE3440" w:rsidRDefault="002A0AC2" w:rsidP="00747324">
            <w:pPr>
              <w:rPr>
                <w:rFonts w:ascii="Times New Roman" w:hAnsi="Times New Roman" w:cs="Times New Roman"/>
                <w:sz w:val="24"/>
                <w:szCs w:val="24"/>
              </w:rPr>
            </w:pPr>
          </w:p>
        </w:tc>
        <w:tc>
          <w:tcPr>
            <w:tcW w:w="1523" w:type="dxa"/>
          </w:tcPr>
          <w:p w14:paraId="109018A2" w14:textId="77777777" w:rsidR="002A0AC2" w:rsidRPr="00AE3440" w:rsidRDefault="002A0AC2" w:rsidP="00747324">
            <w:pPr>
              <w:rPr>
                <w:rFonts w:ascii="Times New Roman" w:hAnsi="Times New Roman" w:cs="Times New Roman"/>
                <w:sz w:val="24"/>
                <w:szCs w:val="24"/>
              </w:rPr>
            </w:pPr>
          </w:p>
        </w:tc>
        <w:tc>
          <w:tcPr>
            <w:tcW w:w="1015" w:type="dxa"/>
          </w:tcPr>
          <w:p w14:paraId="030DC1B1" w14:textId="77777777" w:rsidR="002A0AC2" w:rsidRPr="00AE3440" w:rsidRDefault="002A0AC2" w:rsidP="00747324">
            <w:pPr>
              <w:rPr>
                <w:rFonts w:ascii="Times New Roman" w:hAnsi="Times New Roman" w:cs="Times New Roman"/>
                <w:sz w:val="24"/>
                <w:szCs w:val="24"/>
              </w:rPr>
            </w:pPr>
          </w:p>
        </w:tc>
        <w:tc>
          <w:tcPr>
            <w:tcW w:w="888" w:type="dxa"/>
          </w:tcPr>
          <w:p w14:paraId="41CC57AD" w14:textId="77777777" w:rsidR="002A0AC2" w:rsidRPr="00AE3440" w:rsidRDefault="002A0AC2" w:rsidP="00747324">
            <w:pPr>
              <w:rPr>
                <w:rFonts w:ascii="Times New Roman" w:hAnsi="Times New Roman" w:cs="Times New Roman"/>
                <w:sz w:val="24"/>
                <w:szCs w:val="24"/>
              </w:rPr>
            </w:pPr>
          </w:p>
        </w:tc>
        <w:tc>
          <w:tcPr>
            <w:tcW w:w="1396" w:type="dxa"/>
          </w:tcPr>
          <w:p w14:paraId="574C606A" w14:textId="77777777" w:rsidR="002A0AC2" w:rsidRPr="00AE3440" w:rsidRDefault="002A0AC2" w:rsidP="00747324">
            <w:pPr>
              <w:rPr>
                <w:rFonts w:ascii="Times New Roman" w:hAnsi="Times New Roman" w:cs="Times New Roman"/>
                <w:sz w:val="24"/>
                <w:szCs w:val="24"/>
              </w:rPr>
            </w:pPr>
          </w:p>
        </w:tc>
        <w:tc>
          <w:tcPr>
            <w:tcW w:w="1142" w:type="dxa"/>
          </w:tcPr>
          <w:p w14:paraId="281BA7D0" w14:textId="77777777" w:rsidR="002A0AC2" w:rsidRPr="00AE3440" w:rsidRDefault="002A0AC2" w:rsidP="00747324">
            <w:pPr>
              <w:rPr>
                <w:rFonts w:ascii="Times New Roman" w:hAnsi="Times New Roman" w:cs="Times New Roman"/>
                <w:sz w:val="24"/>
                <w:szCs w:val="24"/>
              </w:rPr>
            </w:pPr>
          </w:p>
        </w:tc>
        <w:tc>
          <w:tcPr>
            <w:tcW w:w="888" w:type="dxa"/>
          </w:tcPr>
          <w:p w14:paraId="4801A038" w14:textId="77777777" w:rsidR="002A0AC2" w:rsidRPr="00AE3440" w:rsidRDefault="002A0AC2" w:rsidP="00747324">
            <w:pPr>
              <w:rPr>
                <w:rFonts w:ascii="Times New Roman" w:hAnsi="Times New Roman" w:cs="Times New Roman"/>
                <w:sz w:val="24"/>
                <w:szCs w:val="24"/>
              </w:rPr>
            </w:pPr>
          </w:p>
        </w:tc>
        <w:tc>
          <w:tcPr>
            <w:tcW w:w="1015" w:type="dxa"/>
          </w:tcPr>
          <w:p w14:paraId="016C4D07" w14:textId="77777777" w:rsidR="002A0AC2" w:rsidRPr="00AE3440" w:rsidRDefault="002A0AC2" w:rsidP="00747324">
            <w:pPr>
              <w:rPr>
                <w:rFonts w:ascii="Times New Roman" w:hAnsi="Times New Roman" w:cs="Times New Roman"/>
                <w:sz w:val="24"/>
                <w:szCs w:val="24"/>
              </w:rPr>
            </w:pPr>
          </w:p>
        </w:tc>
        <w:tc>
          <w:tcPr>
            <w:tcW w:w="1142" w:type="dxa"/>
          </w:tcPr>
          <w:p w14:paraId="32D3C05D" w14:textId="77777777" w:rsidR="002A0AC2" w:rsidRPr="00AE3440" w:rsidRDefault="002A0AC2" w:rsidP="00747324">
            <w:pPr>
              <w:rPr>
                <w:rFonts w:ascii="Times New Roman" w:hAnsi="Times New Roman" w:cs="Times New Roman"/>
                <w:sz w:val="24"/>
                <w:szCs w:val="24"/>
              </w:rPr>
            </w:pPr>
          </w:p>
        </w:tc>
        <w:tc>
          <w:tcPr>
            <w:tcW w:w="1015" w:type="dxa"/>
          </w:tcPr>
          <w:p w14:paraId="008779D2" w14:textId="77777777" w:rsidR="002A0AC2" w:rsidRPr="00AE3440" w:rsidRDefault="002A0AC2" w:rsidP="00747324">
            <w:pPr>
              <w:rPr>
                <w:rFonts w:ascii="Times New Roman" w:hAnsi="Times New Roman" w:cs="Times New Roman"/>
                <w:sz w:val="24"/>
                <w:szCs w:val="24"/>
              </w:rPr>
            </w:pPr>
          </w:p>
        </w:tc>
        <w:tc>
          <w:tcPr>
            <w:tcW w:w="1015" w:type="dxa"/>
          </w:tcPr>
          <w:p w14:paraId="68591795" w14:textId="77777777" w:rsidR="002A0AC2" w:rsidRPr="00AE3440" w:rsidRDefault="002A0AC2" w:rsidP="00747324">
            <w:pPr>
              <w:rPr>
                <w:rFonts w:ascii="Times New Roman" w:hAnsi="Times New Roman" w:cs="Times New Roman"/>
                <w:sz w:val="24"/>
                <w:szCs w:val="24"/>
              </w:rPr>
            </w:pPr>
          </w:p>
        </w:tc>
        <w:tc>
          <w:tcPr>
            <w:tcW w:w="1497" w:type="dxa"/>
          </w:tcPr>
          <w:p w14:paraId="3CEAB0B8" w14:textId="77777777" w:rsidR="002A0AC2" w:rsidRPr="00AE3440" w:rsidRDefault="002A0AC2" w:rsidP="00747324">
            <w:pPr>
              <w:rPr>
                <w:rFonts w:ascii="Times New Roman" w:hAnsi="Times New Roman" w:cs="Times New Roman"/>
                <w:sz w:val="24"/>
                <w:szCs w:val="24"/>
              </w:rPr>
            </w:pPr>
          </w:p>
        </w:tc>
        <w:tc>
          <w:tcPr>
            <w:tcW w:w="1624" w:type="dxa"/>
          </w:tcPr>
          <w:p w14:paraId="128A5AAA" w14:textId="77777777" w:rsidR="002A0AC2" w:rsidRPr="00AE3440" w:rsidRDefault="002A0AC2" w:rsidP="00747324">
            <w:pPr>
              <w:rPr>
                <w:rFonts w:ascii="Times New Roman" w:hAnsi="Times New Roman" w:cs="Times New Roman"/>
                <w:sz w:val="24"/>
                <w:szCs w:val="24"/>
              </w:rPr>
            </w:pPr>
          </w:p>
        </w:tc>
      </w:tr>
    </w:tbl>
    <w:p w14:paraId="7B085A3A" w14:textId="77777777" w:rsidR="002A0AC2" w:rsidRPr="00AE3440" w:rsidRDefault="002A0AC2" w:rsidP="002A0AC2">
      <w:pPr>
        <w:spacing w:after="0" w:line="240" w:lineRule="auto"/>
        <w:ind w:firstLine="709"/>
        <w:jc w:val="both"/>
        <w:rPr>
          <w:rFonts w:ascii="Times New Roman" w:hAnsi="Times New Roman" w:cs="Times New Roman"/>
          <w:sz w:val="24"/>
          <w:szCs w:val="24"/>
        </w:rPr>
      </w:pPr>
    </w:p>
    <w:p w14:paraId="0A7A4D8C" w14:textId="77777777" w:rsidR="002A0AC2" w:rsidRDefault="002A0AC2" w:rsidP="002A0AC2">
      <w:pPr>
        <w:rPr>
          <w:rFonts w:ascii="Times New Roman" w:hAnsi="Times New Roman" w:cs="Times New Roman"/>
          <w:sz w:val="24"/>
          <w:szCs w:val="24"/>
        </w:rPr>
      </w:pPr>
      <w:bookmarkStart w:id="9" w:name="_Hlk219041320"/>
    </w:p>
    <w:p w14:paraId="10FDABAF" w14:textId="77777777" w:rsidR="002A0AC2" w:rsidRDefault="002A0AC2" w:rsidP="002A0AC2">
      <w:pPr>
        <w:rPr>
          <w:rFonts w:ascii="Times New Roman" w:hAnsi="Times New Roman" w:cs="Times New Roman"/>
          <w:sz w:val="24"/>
          <w:szCs w:val="24"/>
        </w:rPr>
        <w:sectPr w:rsidR="002A0AC2" w:rsidSect="00676B0D">
          <w:pgSz w:w="16838" w:h="11906" w:orient="landscape"/>
          <w:pgMar w:top="1701" w:right="1134" w:bottom="567" w:left="1134" w:header="708" w:footer="708" w:gutter="0"/>
          <w:cols w:space="708"/>
          <w:docGrid w:linePitch="360"/>
        </w:sectPr>
      </w:pPr>
    </w:p>
    <w:bookmarkEnd w:id="9"/>
    <w:p w14:paraId="6EB01869" w14:textId="77777777" w:rsidR="002A0AC2" w:rsidRPr="00FF7644" w:rsidRDefault="002A0AC2" w:rsidP="002A0AC2">
      <w:pPr>
        <w:spacing w:after="0" w:line="240" w:lineRule="auto"/>
        <w:jc w:val="center"/>
        <w:rPr>
          <w:rFonts w:ascii="Times New Roman" w:hAnsi="Times New Roman" w:cs="Times New Roman"/>
          <w:b/>
          <w:bCs/>
          <w:sz w:val="28"/>
          <w:szCs w:val="28"/>
        </w:rPr>
      </w:pPr>
      <w:r w:rsidRPr="00FF7644">
        <w:rPr>
          <w:rFonts w:ascii="Times New Roman" w:hAnsi="Times New Roman" w:cs="Times New Roman"/>
          <w:b/>
          <w:bCs/>
          <w:sz w:val="28"/>
          <w:szCs w:val="28"/>
        </w:rPr>
        <w:lastRenderedPageBreak/>
        <w:t>Приложение В</w:t>
      </w:r>
    </w:p>
    <w:p w14:paraId="74A56B0E" w14:textId="77777777" w:rsidR="002A0AC2" w:rsidRDefault="002A0AC2" w:rsidP="002A0AC2">
      <w:pPr>
        <w:spacing w:after="0" w:line="240" w:lineRule="auto"/>
        <w:jc w:val="center"/>
        <w:rPr>
          <w:rFonts w:ascii="Times New Roman" w:hAnsi="Times New Roman" w:cs="Times New Roman"/>
          <w:b/>
          <w:bCs/>
          <w:sz w:val="24"/>
          <w:szCs w:val="24"/>
        </w:rPr>
      </w:pPr>
    </w:p>
    <w:p w14:paraId="0908DC1E" w14:textId="77777777" w:rsidR="002A0AC2" w:rsidRPr="00AE3440" w:rsidRDefault="002A0AC2" w:rsidP="002A0AC2">
      <w:pPr>
        <w:spacing w:after="0" w:line="240" w:lineRule="auto"/>
        <w:jc w:val="center"/>
        <w:rPr>
          <w:rFonts w:ascii="Times New Roman" w:hAnsi="Times New Roman" w:cs="Times New Roman"/>
          <w:b/>
          <w:bCs/>
          <w:sz w:val="24"/>
          <w:szCs w:val="24"/>
        </w:rPr>
      </w:pPr>
      <w:r w:rsidRPr="00AE3440">
        <w:rPr>
          <w:rFonts w:ascii="Times New Roman" w:hAnsi="Times New Roman" w:cs="Times New Roman"/>
          <w:b/>
          <w:bCs/>
          <w:sz w:val="24"/>
          <w:szCs w:val="24"/>
        </w:rPr>
        <w:t>ЧЕК-ЛИСТ ОПЕРАТОРА</w:t>
      </w:r>
    </w:p>
    <w:p w14:paraId="33F13142" w14:textId="77777777" w:rsidR="002A0AC2" w:rsidRPr="00B6293F" w:rsidRDefault="002A0AC2" w:rsidP="002A0AC2">
      <w:pPr>
        <w:spacing w:after="0" w:line="240" w:lineRule="auto"/>
        <w:rPr>
          <w:rFonts w:ascii="Times New Roman" w:hAnsi="Times New Roman" w:cs="Times New Roman"/>
          <w:sz w:val="24"/>
          <w:szCs w:val="24"/>
        </w:rPr>
      </w:pPr>
    </w:p>
    <w:p w14:paraId="46FB79F5"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xml:space="preserve">Криоконсервация спермы судака (Sander </w:t>
      </w:r>
      <w:proofErr w:type="spellStart"/>
      <w:r w:rsidRPr="00B6293F">
        <w:rPr>
          <w:rFonts w:ascii="Times New Roman" w:hAnsi="Times New Roman" w:cs="Times New Roman"/>
          <w:sz w:val="24"/>
          <w:szCs w:val="24"/>
        </w:rPr>
        <w:t>lucioperca</w:t>
      </w:r>
      <w:proofErr w:type="spellEnd"/>
      <w:r w:rsidRPr="00B6293F">
        <w:rPr>
          <w:rFonts w:ascii="Times New Roman" w:hAnsi="Times New Roman" w:cs="Times New Roman"/>
          <w:sz w:val="24"/>
          <w:szCs w:val="24"/>
        </w:rPr>
        <w:t>)</w:t>
      </w:r>
    </w:p>
    <w:p w14:paraId="388282B2"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Дата: _____ Оператор: __________ Смена/время: ________</w:t>
      </w:r>
    </w:p>
    <w:p w14:paraId="01DCC694" w14:textId="77777777" w:rsidR="002A0AC2" w:rsidRPr="00B6293F" w:rsidRDefault="002A0AC2" w:rsidP="002A0AC2">
      <w:pPr>
        <w:spacing w:after="0" w:line="240" w:lineRule="auto"/>
        <w:rPr>
          <w:rFonts w:ascii="Times New Roman" w:hAnsi="Times New Roman" w:cs="Times New Roman"/>
          <w:sz w:val="24"/>
          <w:szCs w:val="24"/>
        </w:rPr>
      </w:pPr>
      <w:proofErr w:type="spellStart"/>
      <w:r w:rsidRPr="00B6293F">
        <w:rPr>
          <w:rFonts w:ascii="Times New Roman" w:hAnsi="Times New Roman" w:cs="Times New Roman"/>
          <w:sz w:val="24"/>
          <w:szCs w:val="24"/>
        </w:rPr>
        <w:t>Криосреда</w:t>
      </w:r>
      <w:proofErr w:type="spellEnd"/>
      <w:r w:rsidRPr="00B6293F">
        <w:rPr>
          <w:rFonts w:ascii="Times New Roman" w:hAnsi="Times New Roman" w:cs="Times New Roman"/>
          <w:sz w:val="24"/>
          <w:szCs w:val="24"/>
        </w:rPr>
        <w:t xml:space="preserve">: </w:t>
      </w:r>
    </w:p>
    <w:p w14:paraId="0DBABC10"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xml:space="preserve">Контейнер: □ соломинки 0,5 мл □ </w:t>
      </w:r>
      <w:proofErr w:type="spellStart"/>
      <w:r w:rsidRPr="00B6293F">
        <w:rPr>
          <w:rFonts w:ascii="Times New Roman" w:hAnsi="Times New Roman" w:cs="Times New Roman"/>
          <w:sz w:val="24"/>
          <w:szCs w:val="24"/>
        </w:rPr>
        <w:t>Eppendorf</w:t>
      </w:r>
      <w:proofErr w:type="spellEnd"/>
      <w:r w:rsidRPr="00B6293F">
        <w:rPr>
          <w:rFonts w:ascii="Times New Roman" w:hAnsi="Times New Roman" w:cs="Times New Roman"/>
          <w:sz w:val="24"/>
          <w:szCs w:val="24"/>
        </w:rPr>
        <w:t xml:space="preserve"> 0,5 мл □ оба</w:t>
      </w:r>
    </w:p>
    <w:p w14:paraId="4FCD704E" w14:textId="77777777" w:rsidR="002A0AC2" w:rsidRPr="00B6293F" w:rsidRDefault="002A0AC2" w:rsidP="002A0AC2">
      <w:pPr>
        <w:spacing w:after="0" w:line="240" w:lineRule="auto"/>
        <w:rPr>
          <w:rFonts w:ascii="Times New Roman" w:hAnsi="Times New Roman" w:cs="Times New Roman"/>
          <w:sz w:val="24"/>
          <w:szCs w:val="24"/>
        </w:rPr>
      </w:pPr>
    </w:p>
    <w:p w14:paraId="175A3D8D" w14:textId="77777777" w:rsidR="002A0AC2" w:rsidRPr="00B6293F" w:rsidRDefault="002A0AC2" w:rsidP="002A0AC2">
      <w:pPr>
        <w:spacing w:after="0" w:line="240" w:lineRule="auto"/>
        <w:rPr>
          <w:rFonts w:ascii="Times New Roman" w:hAnsi="Times New Roman" w:cs="Times New Roman"/>
          <w:b/>
          <w:bCs/>
          <w:sz w:val="24"/>
          <w:szCs w:val="24"/>
        </w:rPr>
      </w:pPr>
      <w:r w:rsidRPr="00B6293F">
        <w:rPr>
          <w:rFonts w:ascii="Times New Roman" w:hAnsi="Times New Roman" w:cs="Times New Roman"/>
          <w:b/>
          <w:bCs/>
          <w:sz w:val="24"/>
          <w:szCs w:val="24"/>
        </w:rPr>
        <w:t>A. Подготовка (до начала)</w:t>
      </w:r>
    </w:p>
    <w:p w14:paraId="7BF7FC32"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xml:space="preserve">□ </w:t>
      </w:r>
      <w:proofErr w:type="spellStart"/>
      <w:r w:rsidRPr="00B6293F">
        <w:rPr>
          <w:rFonts w:ascii="Times New Roman" w:hAnsi="Times New Roman" w:cs="Times New Roman"/>
          <w:sz w:val="24"/>
          <w:szCs w:val="24"/>
        </w:rPr>
        <w:t>Криосреда</w:t>
      </w:r>
      <w:proofErr w:type="spellEnd"/>
      <w:r w:rsidRPr="00B6293F">
        <w:rPr>
          <w:rFonts w:ascii="Times New Roman" w:hAnsi="Times New Roman" w:cs="Times New Roman"/>
          <w:sz w:val="24"/>
          <w:szCs w:val="24"/>
        </w:rPr>
        <w:t xml:space="preserve"> приготовлена заранее и хранится при +4 °C</w:t>
      </w:r>
    </w:p>
    <w:p w14:paraId="73931048"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xml:space="preserve">□ </w:t>
      </w:r>
      <w:proofErr w:type="spellStart"/>
      <w:r w:rsidRPr="00B6293F">
        <w:rPr>
          <w:rFonts w:ascii="Times New Roman" w:hAnsi="Times New Roman" w:cs="Times New Roman"/>
          <w:sz w:val="24"/>
          <w:szCs w:val="24"/>
        </w:rPr>
        <w:t>Хладоэлементы</w:t>
      </w:r>
      <w:proofErr w:type="spellEnd"/>
      <w:r w:rsidRPr="00B6293F">
        <w:rPr>
          <w:rFonts w:ascii="Times New Roman" w:hAnsi="Times New Roman" w:cs="Times New Roman"/>
          <w:sz w:val="24"/>
          <w:szCs w:val="24"/>
        </w:rPr>
        <w:t xml:space="preserve"> подготовлены (охлаждены)</w:t>
      </w:r>
    </w:p>
    <w:p w14:paraId="6BE49FC0"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Соломинки/пробирки промаркированы (ID/дата/среда/тара/№)</w:t>
      </w:r>
    </w:p>
    <w:p w14:paraId="3CD183DC"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Подготовлен пенопластовый плотик 10×10×2 см</w:t>
      </w:r>
    </w:p>
    <w:p w14:paraId="4CBC532E"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Подготовлен пенопластовый бокс (стенки 4 см)</w:t>
      </w:r>
    </w:p>
    <w:p w14:paraId="6FCFF7C1"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В бокс залит LN₂ до уровня 7 см</w:t>
      </w:r>
    </w:p>
    <w:p w14:paraId="1860A479"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Таймер/часы готовы</w:t>
      </w:r>
    </w:p>
    <w:p w14:paraId="4E926516"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Сосуд Дьюара подготовлен для переноса/хранения</w:t>
      </w:r>
    </w:p>
    <w:p w14:paraId="613CE07F"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(опция) Низкотемпературный термометр и датчик исправны</w:t>
      </w:r>
    </w:p>
    <w:p w14:paraId="0181E6EF" w14:textId="77777777" w:rsidR="00D51F0D" w:rsidRDefault="00D51F0D" w:rsidP="002A0AC2">
      <w:pPr>
        <w:spacing w:after="0" w:line="240" w:lineRule="auto"/>
        <w:rPr>
          <w:rFonts w:ascii="Times New Roman" w:hAnsi="Times New Roman" w:cs="Times New Roman"/>
          <w:sz w:val="24"/>
          <w:szCs w:val="24"/>
          <w:lang w:val="kk-KZ"/>
        </w:rPr>
      </w:pPr>
    </w:p>
    <w:p w14:paraId="777D4A5D" w14:textId="7A8D5DFD"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Подпись: __________</w:t>
      </w:r>
    </w:p>
    <w:p w14:paraId="1C9AD703" w14:textId="77777777" w:rsidR="002A0AC2" w:rsidRPr="00B6293F" w:rsidRDefault="002A0AC2" w:rsidP="002A0AC2">
      <w:pPr>
        <w:spacing w:after="0" w:line="240" w:lineRule="auto"/>
        <w:rPr>
          <w:rFonts w:ascii="Times New Roman" w:hAnsi="Times New Roman" w:cs="Times New Roman"/>
          <w:sz w:val="24"/>
          <w:szCs w:val="24"/>
        </w:rPr>
      </w:pPr>
    </w:p>
    <w:p w14:paraId="7B374010" w14:textId="77777777" w:rsidR="002A0AC2" w:rsidRPr="00B6293F" w:rsidRDefault="002A0AC2" w:rsidP="002A0AC2">
      <w:pPr>
        <w:spacing w:after="0" w:line="240" w:lineRule="auto"/>
        <w:rPr>
          <w:rFonts w:ascii="Times New Roman" w:hAnsi="Times New Roman" w:cs="Times New Roman"/>
          <w:b/>
          <w:bCs/>
          <w:sz w:val="24"/>
          <w:szCs w:val="24"/>
        </w:rPr>
      </w:pPr>
      <w:r w:rsidRPr="00B6293F">
        <w:rPr>
          <w:rFonts w:ascii="Times New Roman" w:hAnsi="Times New Roman" w:cs="Times New Roman"/>
          <w:b/>
          <w:bCs/>
          <w:sz w:val="24"/>
          <w:szCs w:val="24"/>
        </w:rPr>
        <w:t>B. Получение спермы и первичная оценка</w:t>
      </w:r>
    </w:p>
    <w:p w14:paraId="11A1ABF0"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Сперма получена катетером, без травматизации</w:t>
      </w:r>
    </w:p>
    <w:p w14:paraId="024DCF10"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Первичная оценка выполнена и записана в журнал (что измеряли)</w:t>
      </w:r>
    </w:p>
    <w:p w14:paraId="5E6E2D7B" w14:textId="15E6919E" w:rsidR="002A0AC2" w:rsidRPr="00D51F0D" w:rsidRDefault="002A0AC2" w:rsidP="002A0AC2">
      <w:pPr>
        <w:spacing w:after="0" w:line="240" w:lineRule="auto"/>
        <w:rPr>
          <w:rFonts w:ascii="Times New Roman" w:hAnsi="Times New Roman" w:cs="Times New Roman"/>
          <w:sz w:val="24"/>
          <w:szCs w:val="24"/>
          <w:lang w:val="kk-KZ"/>
        </w:rPr>
      </w:pPr>
      <w:r w:rsidRPr="00B6293F">
        <w:rPr>
          <w:rFonts w:ascii="Times New Roman" w:hAnsi="Times New Roman" w:cs="Times New Roman"/>
          <w:sz w:val="24"/>
          <w:szCs w:val="24"/>
        </w:rPr>
        <w:t>□ Объём спермы записан</w:t>
      </w:r>
    </w:p>
    <w:p w14:paraId="5CCEA028" w14:textId="77777777" w:rsidR="00D51F0D" w:rsidRDefault="00D51F0D" w:rsidP="002A0AC2">
      <w:pPr>
        <w:spacing w:after="0" w:line="240" w:lineRule="auto"/>
        <w:rPr>
          <w:rFonts w:ascii="Times New Roman" w:hAnsi="Times New Roman" w:cs="Times New Roman"/>
          <w:sz w:val="24"/>
          <w:szCs w:val="24"/>
          <w:lang w:val="kk-KZ"/>
        </w:rPr>
      </w:pPr>
    </w:p>
    <w:p w14:paraId="43D3A186" w14:textId="6F8502F0"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Время забора: ________ ID самца: ________ Объём: ______ мл</w:t>
      </w:r>
    </w:p>
    <w:p w14:paraId="28E8635A"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Подпись: __________</w:t>
      </w:r>
    </w:p>
    <w:p w14:paraId="76384D15" w14:textId="77777777" w:rsidR="002A0AC2" w:rsidRPr="00B6293F" w:rsidRDefault="002A0AC2" w:rsidP="002A0AC2">
      <w:pPr>
        <w:spacing w:after="0" w:line="240" w:lineRule="auto"/>
        <w:rPr>
          <w:rFonts w:ascii="Times New Roman" w:hAnsi="Times New Roman" w:cs="Times New Roman"/>
          <w:sz w:val="24"/>
          <w:szCs w:val="24"/>
        </w:rPr>
      </w:pPr>
    </w:p>
    <w:p w14:paraId="68F21337" w14:textId="77777777" w:rsidR="002A0AC2" w:rsidRPr="00B6293F" w:rsidRDefault="002A0AC2" w:rsidP="002A0AC2">
      <w:pPr>
        <w:spacing w:after="0" w:line="240" w:lineRule="auto"/>
        <w:rPr>
          <w:rFonts w:ascii="Times New Roman" w:hAnsi="Times New Roman" w:cs="Times New Roman"/>
          <w:b/>
          <w:bCs/>
          <w:sz w:val="24"/>
          <w:szCs w:val="24"/>
        </w:rPr>
      </w:pPr>
      <w:r w:rsidRPr="00B6293F">
        <w:rPr>
          <w:rFonts w:ascii="Times New Roman" w:hAnsi="Times New Roman" w:cs="Times New Roman"/>
          <w:b/>
          <w:bCs/>
          <w:sz w:val="24"/>
          <w:szCs w:val="24"/>
        </w:rPr>
        <w:t xml:space="preserve">C. </w:t>
      </w:r>
      <w:proofErr w:type="spellStart"/>
      <w:r w:rsidRPr="00B6293F">
        <w:rPr>
          <w:rFonts w:ascii="Times New Roman" w:hAnsi="Times New Roman" w:cs="Times New Roman"/>
          <w:b/>
          <w:bCs/>
          <w:sz w:val="24"/>
          <w:szCs w:val="24"/>
        </w:rPr>
        <w:t>Предохлаждение</w:t>
      </w:r>
      <w:proofErr w:type="spellEnd"/>
      <w:r w:rsidRPr="00B6293F">
        <w:rPr>
          <w:rFonts w:ascii="Times New Roman" w:hAnsi="Times New Roman" w:cs="Times New Roman"/>
          <w:b/>
          <w:bCs/>
          <w:sz w:val="24"/>
          <w:szCs w:val="24"/>
        </w:rPr>
        <w:t xml:space="preserve"> спермы</w:t>
      </w:r>
    </w:p>
    <w:p w14:paraId="29D81719"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Сперма помещена в холодильник</w:t>
      </w:r>
    </w:p>
    <w:p w14:paraId="61FAE60F"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Охлаждение до 10–15 °C выполнено</w:t>
      </w:r>
    </w:p>
    <w:p w14:paraId="7224C765" w14:textId="64C2711D" w:rsidR="002A0AC2" w:rsidRPr="00D51F0D" w:rsidRDefault="002A0AC2" w:rsidP="002A0AC2">
      <w:pPr>
        <w:spacing w:after="0" w:line="240" w:lineRule="auto"/>
        <w:rPr>
          <w:rFonts w:ascii="Times New Roman" w:hAnsi="Times New Roman" w:cs="Times New Roman"/>
          <w:sz w:val="24"/>
          <w:szCs w:val="24"/>
          <w:lang w:val="kk-KZ"/>
        </w:rPr>
      </w:pPr>
      <w:r w:rsidRPr="00B6293F">
        <w:rPr>
          <w:rFonts w:ascii="Times New Roman" w:hAnsi="Times New Roman" w:cs="Times New Roman"/>
          <w:sz w:val="24"/>
          <w:szCs w:val="24"/>
        </w:rPr>
        <w:t>□ Время выдержки 15–20 мин соблюдено</w:t>
      </w:r>
    </w:p>
    <w:p w14:paraId="092B117F" w14:textId="77777777" w:rsidR="00D51F0D" w:rsidRDefault="00D51F0D" w:rsidP="002A0AC2">
      <w:pPr>
        <w:spacing w:after="0" w:line="240" w:lineRule="auto"/>
        <w:rPr>
          <w:rFonts w:ascii="Times New Roman" w:hAnsi="Times New Roman" w:cs="Times New Roman"/>
          <w:sz w:val="24"/>
          <w:szCs w:val="24"/>
          <w:lang w:val="kk-KZ"/>
        </w:rPr>
      </w:pPr>
    </w:p>
    <w:p w14:paraId="080269B4" w14:textId="7DE3045B"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T (°C): ________ Время начала: ________ Время конца: ________ Итого (мин): ________</w:t>
      </w:r>
    </w:p>
    <w:p w14:paraId="5F9DC32E"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Подпись: __________</w:t>
      </w:r>
    </w:p>
    <w:p w14:paraId="42559CAB" w14:textId="77777777" w:rsidR="002A0AC2" w:rsidRPr="00B6293F" w:rsidRDefault="002A0AC2" w:rsidP="002A0AC2">
      <w:pPr>
        <w:spacing w:after="0" w:line="240" w:lineRule="auto"/>
        <w:rPr>
          <w:rFonts w:ascii="Times New Roman" w:hAnsi="Times New Roman" w:cs="Times New Roman"/>
          <w:sz w:val="24"/>
          <w:szCs w:val="24"/>
        </w:rPr>
      </w:pPr>
    </w:p>
    <w:p w14:paraId="6968279B" w14:textId="77777777" w:rsidR="002A0AC2" w:rsidRPr="00B6293F" w:rsidRDefault="002A0AC2" w:rsidP="002A0AC2">
      <w:pPr>
        <w:spacing w:after="0" w:line="240" w:lineRule="auto"/>
        <w:rPr>
          <w:rFonts w:ascii="Times New Roman" w:hAnsi="Times New Roman" w:cs="Times New Roman"/>
          <w:b/>
          <w:bCs/>
          <w:sz w:val="24"/>
          <w:szCs w:val="24"/>
        </w:rPr>
      </w:pPr>
      <w:r w:rsidRPr="00B6293F">
        <w:rPr>
          <w:rFonts w:ascii="Times New Roman" w:hAnsi="Times New Roman" w:cs="Times New Roman"/>
          <w:b/>
          <w:bCs/>
          <w:sz w:val="24"/>
          <w:szCs w:val="24"/>
        </w:rPr>
        <w:t xml:space="preserve">D. Разбавление с </w:t>
      </w:r>
      <w:proofErr w:type="spellStart"/>
      <w:r w:rsidRPr="00B6293F">
        <w:rPr>
          <w:rFonts w:ascii="Times New Roman" w:hAnsi="Times New Roman" w:cs="Times New Roman"/>
          <w:b/>
          <w:bCs/>
          <w:sz w:val="24"/>
          <w:szCs w:val="24"/>
        </w:rPr>
        <w:t>криосредой</w:t>
      </w:r>
      <w:proofErr w:type="spellEnd"/>
    </w:p>
    <w:p w14:paraId="5BC45D31"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xml:space="preserve">□ </w:t>
      </w:r>
      <w:proofErr w:type="gramStart"/>
      <w:r w:rsidRPr="00B6293F">
        <w:rPr>
          <w:rFonts w:ascii="Times New Roman" w:hAnsi="Times New Roman" w:cs="Times New Roman"/>
          <w:sz w:val="24"/>
          <w:szCs w:val="24"/>
        </w:rPr>
        <w:t>Соотношение  соблюдено</w:t>
      </w:r>
      <w:proofErr w:type="gramEnd"/>
      <w:r w:rsidRPr="00B6293F">
        <w:rPr>
          <w:rFonts w:ascii="Times New Roman" w:hAnsi="Times New Roman" w:cs="Times New Roman"/>
          <w:sz w:val="24"/>
          <w:szCs w:val="24"/>
        </w:rPr>
        <w:t xml:space="preserve"> по рецепту раствора</w:t>
      </w:r>
    </w:p>
    <w:p w14:paraId="1738129F"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xml:space="preserve">□ </w:t>
      </w:r>
      <w:proofErr w:type="spellStart"/>
      <w:r w:rsidRPr="00B6293F">
        <w:rPr>
          <w:rFonts w:ascii="Times New Roman" w:hAnsi="Times New Roman" w:cs="Times New Roman"/>
          <w:sz w:val="24"/>
          <w:szCs w:val="24"/>
        </w:rPr>
        <w:t>Криосреда</w:t>
      </w:r>
      <w:proofErr w:type="spellEnd"/>
      <w:r w:rsidRPr="00B6293F">
        <w:rPr>
          <w:rFonts w:ascii="Times New Roman" w:hAnsi="Times New Roman" w:cs="Times New Roman"/>
          <w:sz w:val="24"/>
          <w:szCs w:val="24"/>
        </w:rPr>
        <w:t xml:space="preserve"> добавлялась по каплям</w:t>
      </w:r>
    </w:p>
    <w:p w14:paraId="7133C8A6" w14:textId="46726703" w:rsidR="002A0AC2" w:rsidRPr="00D51F0D" w:rsidRDefault="002A0AC2" w:rsidP="002A0AC2">
      <w:pPr>
        <w:spacing w:after="0" w:line="240" w:lineRule="auto"/>
        <w:rPr>
          <w:rFonts w:ascii="Times New Roman" w:hAnsi="Times New Roman" w:cs="Times New Roman"/>
          <w:sz w:val="24"/>
          <w:szCs w:val="24"/>
          <w:lang w:val="kk-KZ"/>
        </w:rPr>
      </w:pPr>
      <w:r w:rsidRPr="00B6293F">
        <w:rPr>
          <w:rFonts w:ascii="Times New Roman" w:hAnsi="Times New Roman" w:cs="Times New Roman"/>
          <w:sz w:val="24"/>
          <w:szCs w:val="24"/>
        </w:rPr>
        <w:t>□ Перемешивание непрерывное, без вспенивания</w:t>
      </w:r>
    </w:p>
    <w:p w14:paraId="57AB2DA3" w14:textId="77777777" w:rsidR="00D51F0D" w:rsidRDefault="00D51F0D" w:rsidP="002A0AC2">
      <w:pPr>
        <w:spacing w:after="0" w:line="240" w:lineRule="auto"/>
        <w:rPr>
          <w:rFonts w:ascii="Times New Roman" w:hAnsi="Times New Roman" w:cs="Times New Roman"/>
          <w:sz w:val="24"/>
          <w:szCs w:val="24"/>
          <w:lang w:val="kk-KZ"/>
        </w:rPr>
      </w:pPr>
    </w:p>
    <w:p w14:paraId="6AA581B0" w14:textId="544AE11E"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Время начала смешивания: ________ Время конца: ________</w:t>
      </w:r>
    </w:p>
    <w:p w14:paraId="6A6D20AA"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Подпись: __________</w:t>
      </w:r>
    </w:p>
    <w:p w14:paraId="778B10E4" w14:textId="77777777" w:rsidR="002A0AC2" w:rsidRPr="00B6293F" w:rsidRDefault="002A0AC2" w:rsidP="002A0AC2">
      <w:pPr>
        <w:spacing w:after="0" w:line="240" w:lineRule="auto"/>
        <w:rPr>
          <w:rFonts w:ascii="Times New Roman" w:hAnsi="Times New Roman" w:cs="Times New Roman"/>
          <w:sz w:val="24"/>
          <w:szCs w:val="24"/>
        </w:rPr>
      </w:pPr>
    </w:p>
    <w:p w14:paraId="2D13F3B0" w14:textId="77777777" w:rsidR="002A0AC2" w:rsidRPr="00B6293F" w:rsidRDefault="002A0AC2" w:rsidP="002A0AC2">
      <w:pPr>
        <w:spacing w:after="0" w:line="240" w:lineRule="auto"/>
        <w:rPr>
          <w:rFonts w:ascii="Times New Roman" w:hAnsi="Times New Roman" w:cs="Times New Roman"/>
          <w:b/>
          <w:bCs/>
          <w:sz w:val="24"/>
          <w:szCs w:val="24"/>
        </w:rPr>
      </w:pPr>
      <w:r w:rsidRPr="00B6293F">
        <w:rPr>
          <w:rFonts w:ascii="Times New Roman" w:hAnsi="Times New Roman" w:cs="Times New Roman"/>
          <w:b/>
          <w:bCs/>
          <w:sz w:val="24"/>
          <w:szCs w:val="24"/>
        </w:rPr>
        <w:t xml:space="preserve">E. Розлив и </w:t>
      </w:r>
      <w:proofErr w:type="spellStart"/>
      <w:r w:rsidRPr="00B6293F">
        <w:rPr>
          <w:rFonts w:ascii="Times New Roman" w:hAnsi="Times New Roman" w:cs="Times New Roman"/>
          <w:b/>
          <w:bCs/>
          <w:sz w:val="24"/>
          <w:szCs w:val="24"/>
        </w:rPr>
        <w:t>эквилибрация</w:t>
      </w:r>
      <w:proofErr w:type="spellEnd"/>
    </w:p>
    <w:p w14:paraId="71788053"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Розлив выполнен на охлаждённой поверхности (</w:t>
      </w:r>
      <w:proofErr w:type="spellStart"/>
      <w:r w:rsidRPr="00B6293F">
        <w:rPr>
          <w:rFonts w:ascii="Times New Roman" w:hAnsi="Times New Roman" w:cs="Times New Roman"/>
          <w:sz w:val="24"/>
          <w:szCs w:val="24"/>
        </w:rPr>
        <w:t>хладоэлементы</w:t>
      </w:r>
      <w:proofErr w:type="spellEnd"/>
      <w:r w:rsidRPr="00B6293F">
        <w:rPr>
          <w:rFonts w:ascii="Times New Roman" w:hAnsi="Times New Roman" w:cs="Times New Roman"/>
          <w:sz w:val="24"/>
          <w:szCs w:val="24"/>
        </w:rPr>
        <w:t>)</w:t>
      </w:r>
    </w:p>
    <w:p w14:paraId="36DFE4BE"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Контейнеры заполнены (0,5 мл), закрыты/герметизированы</w:t>
      </w:r>
    </w:p>
    <w:p w14:paraId="465718C7"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xml:space="preserve">□ </w:t>
      </w:r>
      <w:proofErr w:type="spellStart"/>
      <w:r w:rsidRPr="00B6293F">
        <w:rPr>
          <w:rFonts w:ascii="Times New Roman" w:hAnsi="Times New Roman" w:cs="Times New Roman"/>
          <w:sz w:val="24"/>
          <w:szCs w:val="24"/>
        </w:rPr>
        <w:t>Эквилибрация</w:t>
      </w:r>
      <w:proofErr w:type="spellEnd"/>
      <w:r w:rsidRPr="00B6293F">
        <w:rPr>
          <w:rFonts w:ascii="Times New Roman" w:hAnsi="Times New Roman" w:cs="Times New Roman"/>
          <w:sz w:val="24"/>
          <w:szCs w:val="24"/>
        </w:rPr>
        <w:t xml:space="preserve"> ≤ 15 минут от розлива до старта заморозки</w:t>
      </w:r>
    </w:p>
    <w:p w14:paraId="165E5646"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Время окончания розлива: ________</w:t>
      </w:r>
    </w:p>
    <w:p w14:paraId="3C2075F3"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Время старта заморозки: ________</w:t>
      </w:r>
    </w:p>
    <w:p w14:paraId="4459BFCC" w14:textId="77777777" w:rsidR="002A0AC2" w:rsidRPr="00B6293F" w:rsidRDefault="002A0AC2" w:rsidP="002A0AC2">
      <w:pPr>
        <w:spacing w:after="0" w:line="240" w:lineRule="auto"/>
        <w:rPr>
          <w:rFonts w:ascii="Times New Roman" w:hAnsi="Times New Roman" w:cs="Times New Roman"/>
          <w:sz w:val="24"/>
          <w:szCs w:val="24"/>
        </w:rPr>
      </w:pPr>
      <w:proofErr w:type="spellStart"/>
      <w:r w:rsidRPr="00B6293F">
        <w:rPr>
          <w:rFonts w:ascii="Times New Roman" w:hAnsi="Times New Roman" w:cs="Times New Roman"/>
          <w:sz w:val="24"/>
          <w:szCs w:val="24"/>
        </w:rPr>
        <w:lastRenderedPageBreak/>
        <w:t>Эквилибрация</w:t>
      </w:r>
      <w:proofErr w:type="spellEnd"/>
      <w:r w:rsidRPr="00B6293F">
        <w:rPr>
          <w:rFonts w:ascii="Times New Roman" w:hAnsi="Times New Roman" w:cs="Times New Roman"/>
          <w:sz w:val="24"/>
          <w:szCs w:val="24"/>
        </w:rPr>
        <w:t xml:space="preserve"> (мин): ________ □ ≤15 □ &gt;15 </w:t>
      </w:r>
    </w:p>
    <w:p w14:paraId="421FCAC1"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Подпись: __________</w:t>
      </w:r>
    </w:p>
    <w:p w14:paraId="58B21931" w14:textId="77777777" w:rsidR="002A0AC2" w:rsidRPr="00B6293F" w:rsidRDefault="002A0AC2" w:rsidP="002A0AC2">
      <w:pPr>
        <w:spacing w:after="0" w:line="240" w:lineRule="auto"/>
        <w:rPr>
          <w:rFonts w:ascii="Times New Roman" w:hAnsi="Times New Roman" w:cs="Times New Roman"/>
          <w:sz w:val="24"/>
          <w:szCs w:val="24"/>
        </w:rPr>
      </w:pPr>
    </w:p>
    <w:p w14:paraId="437D46CA" w14:textId="77777777" w:rsidR="002A0AC2" w:rsidRPr="00B6293F" w:rsidRDefault="002A0AC2" w:rsidP="002A0AC2">
      <w:pPr>
        <w:spacing w:after="0" w:line="240" w:lineRule="auto"/>
        <w:rPr>
          <w:rFonts w:ascii="Times New Roman" w:hAnsi="Times New Roman" w:cs="Times New Roman"/>
          <w:b/>
          <w:bCs/>
          <w:sz w:val="24"/>
          <w:szCs w:val="24"/>
        </w:rPr>
      </w:pPr>
      <w:r w:rsidRPr="00B6293F">
        <w:rPr>
          <w:rFonts w:ascii="Times New Roman" w:hAnsi="Times New Roman" w:cs="Times New Roman"/>
          <w:b/>
          <w:bCs/>
          <w:sz w:val="24"/>
          <w:szCs w:val="24"/>
        </w:rPr>
        <w:t>F. Замораживание (пары LN₂ → погружение)</w:t>
      </w:r>
    </w:p>
    <w:p w14:paraId="381192FE"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Пробы размещены на плотике 10×10×2 см</w:t>
      </w:r>
    </w:p>
    <w:p w14:paraId="1540EB6C"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LN₂ в боксе 7 см (проверено)</w:t>
      </w:r>
    </w:p>
    <w:p w14:paraId="76945D35"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Выдержка в парах LN₂ 15 минут соблюдена</w:t>
      </w:r>
    </w:p>
    <w:p w14:paraId="34C8A554"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(опция) Датчик температуры установлен в 1 пробу: □ да □ нет</w:t>
      </w:r>
    </w:p>
    <w:p w14:paraId="107B50B9"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По окончании 15 минут плотик перевёрнут в жидкий азот (погружение)</w:t>
      </w:r>
    </w:p>
    <w:p w14:paraId="4CF61A64" w14:textId="77777777" w:rsidR="00D51F0D" w:rsidRDefault="00D51F0D" w:rsidP="002A0AC2">
      <w:pPr>
        <w:spacing w:after="0" w:line="240" w:lineRule="auto"/>
        <w:rPr>
          <w:rFonts w:ascii="Times New Roman" w:hAnsi="Times New Roman" w:cs="Times New Roman"/>
          <w:sz w:val="24"/>
          <w:szCs w:val="24"/>
          <w:lang w:val="kk-KZ"/>
        </w:rPr>
      </w:pPr>
    </w:p>
    <w:p w14:paraId="65D48E70" w14:textId="5D02BC13"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Уровень LN₂ (см): ________</w:t>
      </w:r>
    </w:p>
    <w:p w14:paraId="26695899"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Пары LN₂: начало ________ / конец ________ (15 мин)</w:t>
      </w:r>
    </w:p>
    <w:p w14:paraId="3278AD5D"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Время погружения: ________</w:t>
      </w:r>
    </w:p>
    <w:p w14:paraId="5A9FA313"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Подпись: __________</w:t>
      </w:r>
    </w:p>
    <w:p w14:paraId="393FE506" w14:textId="77777777" w:rsidR="002A0AC2" w:rsidRPr="00B6293F" w:rsidRDefault="002A0AC2" w:rsidP="002A0AC2">
      <w:pPr>
        <w:spacing w:after="0" w:line="240" w:lineRule="auto"/>
        <w:rPr>
          <w:rFonts w:ascii="Times New Roman" w:hAnsi="Times New Roman" w:cs="Times New Roman"/>
          <w:sz w:val="24"/>
          <w:szCs w:val="24"/>
        </w:rPr>
      </w:pPr>
    </w:p>
    <w:p w14:paraId="6341D7D7" w14:textId="77777777" w:rsidR="002A0AC2" w:rsidRPr="00B6293F" w:rsidRDefault="002A0AC2" w:rsidP="002A0AC2">
      <w:pPr>
        <w:spacing w:after="0" w:line="240" w:lineRule="auto"/>
        <w:rPr>
          <w:rFonts w:ascii="Times New Roman" w:hAnsi="Times New Roman" w:cs="Times New Roman"/>
          <w:b/>
          <w:bCs/>
          <w:sz w:val="24"/>
          <w:szCs w:val="24"/>
        </w:rPr>
      </w:pPr>
      <w:r w:rsidRPr="00B6293F">
        <w:rPr>
          <w:rFonts w:ascii="Times New Roman" w:hAnsi="Times New Roman" w:cs="Times New Roman"/>
          <w:b/>
          <w:bCs/>
          <w:sz w:val="24"/>
          <w:szCs w:val="24"/>
        </w:rPr>
        <w:t>G. Перенос и хранение</w:t>
      </w:r>
    </w:p>
    <w:p w14:paraId="700249F0"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Пробы перенесены в сосуд Дьюара без оттаивания</w:t>
      </w:r>
    </w:p>
    <w:p w14:paraId="22DB7F8A"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Место хранения указано (сосуд/канистра/позиция)</w:t>
      </w:r>
    </w:p>
    <w:p w14:paraId="055EC015" w14:textId="77777777" w:rsidR="003225AA" w:rsidRDefault="003225AA" w:rsidP="002A0AC2">
      <w:pPr>
        <w:spacing w:after="0" w:line="240" w:lineRule="auto"/>
        <w:rPr>
          <w:rFonts w:ascii="Times New Roman" w:hAnsi="Times New Roman" w:cs="Times New Roman"/>
          <w:sz w:val="24"/>
          <w:szCs w:val="24"/>
          <w:lang w:val="kk-KZ"/>
        </w:rPr>
      </w:pPr>
    </w:p>
    <w:p w14:paraId="59B894A4" w14:textId="6E59C81C"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Сосуд Дьюара №____ Канистра/позиция: __________</w:t>
      </w:r>
    </w:p>
    <w:p w14:paraId="192B4AAC" w14:textId="77777777" w:rsidR="002A0AC2" w:rsidRPr="003225AA" w:rsidRDefault="002A0AC2" w:rsidP="002A0AC2">
      <w:pPr>
        <w:spacing w:after="0" w:line="240" w:lineRule="auto"/>
        <w:rPr>
          <w:rFonts w:ascii="Times New Roman" w:hAnsi="Times New Roman" w:cs="Times New Roman"/>
          <w:sz w:val="24"/>
          <w:szCs w:val="24"/>
          <w:u w:val="single"/>
        </w:rPr>
      </w:pPr>
      <w:r w:rsidRPr="00B6293F">
        <w:rPr>
          <w:rFonts w:ascii="Times New Roman" w:hAnsi="Times New Roman" w:cs="Times New Roman"/>
          <w:sz w:val="24"/>
          <w:szCs w:val="24"/>
        </w:rPr>
        <w:t>Подпись</w:t>
      </w:r>
      <w:r w:rsidRPr="00814660">
        <w:rPr>
          <w:rFonts w:ascii="Times New Roman" w:hAnsi="Times New Roman" w:cs="Times New Roman"/>
          <w:sz w:val="24"/>
          <w:szCs w:val="24"/>
        </w:rPr>
        <w:t>: __________</w:t>
      </w:r>
    </w:p>
    <w:p w14:paraId="2CDC5BF6" w14:textId="77777777" w:rsidR="002A0AC2" w:rsidRPr="00B6293F" w:rsidRDefault="002A0AC2" w:rsidP="002A0AC2">
      <w:pPr>
        <w:spacing w:after="0" w:line="240" w:lineRule="auto"/>
        <w:rPr>
          <w:rFonts w:ascii="Times New Roman" w:hAnsi="Times New Roman" w:cs="Times New Roman"/>
          <w:sz w:val="24"/>
          <w:szCs w:val="24"/>
        </w:rPr>
      </w:pPr>
    </w:p>
    <w:p w14:paraId="1CC0BE0B" w14:textId="77777777" w:rsidR="002A0AC2" w:rsidRPr="00B6293F" w:rsidRDefault="002A0AC2" w:rsidP="002A0AC2">
      <w:pPr>
        <w:spacing w:after="0" w:line="240" w:lineRule="auto"/>
        <w:rPr>
          <w:rFonts w:ascii="Times New Roman" w:hAnsi="Times New Roman" w:cs="Times New Roman"/>
          <w:b/>
          <w:bCs/>
          <w:sz w:val="24"/>
          <w:szCs w:val="24"/>
        </w:rPr>
      </w:pPr>
      <w:r w:rsidRPr="00B6293F">
        <w:rPr>
          <w:rFonts w:ascii="Times New Roman" w:hAnsi="Times New Roman" w:cs="Times New Roman"/>
          <w:b/>
          <w:bCs/>
          <w:sz w:val="24"/>
          <w:szCs w:val="24"/>
        </w:rPr>
        <w:t xml:space="preserve">H. </w:t>
      </w:r>
      <w:proofErr w:type="spellStart"/>
      <w:r w:rsidRPr="00B6293F">
        <w:rPr>
          <w:rFonts w:ascii="Times New Roman" w:hAnsi="Times New Roman" w:cs="Times New Roman"/>
          <w:b/>
          <w:bCs/>
          <w:sz w:val="24"/>
          <w:szCs w:val="24"/>
        </w:rPr>
        <w:t>Дефростирование</w:t>
      </w:r>
      <w:proofErr w:type="spellEnd"/>
      <w:r w:rsidRPr="00B6293F">
        <w:rPr>
          <w:rFonts w:ascii="Times New Roman" w:hAnsi="Times New Roman" w:cs="Times New Roman"/>
          <w:b/>
          <w:bCs/>
          <w:sz w:val="24"/>
          <w:szCs w:val="24"/>
        </w:rPr>
        <w:t xml:space="preserve"> (если выполнялось)</w:t>
      </w:r>
    </w:p>
    <w:p w14:paraId="29475F06"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xml:space="preserve">□ </w:t>
      </w:r>
      <w:proofErr w:type="spellStart"/>
      <w:r w:rsidRPr="00B6293F">
        <w:rPr>
          <w:rFonts w:ascii="Times New Roman" w:hAnsi="Times New Roman" w:cs="Times New Roman"/>
          <w:sz w:val="24"/>
          <w:szCs w:val="24"/>
        </w:rPr>
        <w:t>Eppendorf</w:t>
      </w:r>
      <w:proofErr w:type="spellEnd"/>
      <w:r w:rsidRPr="00B6293F">
        <w:rPr>
          <w:rFonts w:ascii="Times New Roman" w:hAnsi="Times New Roman" w:cs="Times New Roman"/>
          <w:sz w:val="24"/>
          <w:szCs w:val="24"/>
        </w:rPr>
        <w:t>: 38 °C, 1 мин (</w:t>
      </w:r>
      <w:proofErr w:type="spellStart"/>
      <w:r w:rsidRPr="00B6293F">
        <w:rPr>
          <w:rFonts w:ascii="Times New Roman" w:hAnsi="Times New Roman" w:cs="Times New Roman"/>
          <w:sz w:val="24"/>
          <w:szCs w:val="24"/>
        </w:rPr>
        <w:t>дист</w:t>
      </w:r>
      <w:proofErr w:type="spellEnd"/>
      <w:r w:rsidRPr="00B6293F">
        <w:rPr>
          <w:rFonts w:ascii="Times New Roman" w:hAnsi="Times New Roman" w:cs="Times New Roman"/>
          <w:sz w:val="24"/>
          <w:szCs w:val="24"/>
        </w:rPr>
        <w:t>. вода)</w:t>
      </w:r>
    </w:p>
    <w:p w14:paraId="32153768"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Соломинки: 40 °C, 6 сек</w:t>
      </w:r>
    </w:p>
    <w:p w14:paraId="72FB5C88" w14:textId="77777777"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 QC выполнен сразу после размораживания: подвижность (%), время активного движения (сек)</w:t>
      </w:r>
    </w:p>
    <w:p w14:paraId="3019BFC0" w14:textId="1EFB8B05"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Режим: □ 38°C/1 мин □ 40°C/6 сек</w:t>
      </w:r>
    </w:p>
    <w:p w14:paraId="10F96498" w14:textId="77777777" w:rsidR="003225AA" w:rsidRDefault="003225AA" w:rsidP="002A0AC2">
      <w:pPr>
        <w:spacing w:after="0" w:line="240" w:lineRule="auto"/>
        <w:rPr>
          <w:rFonts w:ascii="Times New Roman" w:hAnsi="Times New Roman" w:cs="Times New Roman"/>
          <w:sz w:val="24"/>
          <w:szCs w:val="24"/>
          <w:lang w:val="kk-KZ"/>
        </w:rPr>
      </w:pPr>
    </w:p>
    <w:p w14:paraId="66DDE36B" w14:textId="01180160" w:rsidR="002A0AC2" w:rsidRPr="00B6293F" w:rsidRDefault="002A0AC2" w:rsidP="002A0AC2">
      <w:pPr>
        <w:spacing w:after="0" w:line="240" w:lineRule="auto"/>
        <w:rPr>
          <w:rFonts w:ascii="Times New Roman" w:hAnsi="Times New Roman" w:cs="Times New Roman"/>
          <w:sz w:val="24"/>
          <w:szCs w:val="24"/>
        </w:rPr>
      </w:pPr>
      <w:r w:rsidRPr="00B6293F">
        <w:rPr>
          <w:rFonts w:ascii="Times New Roman" w:hAnsi="Times New Roman" w:cs="Times New Roman"/>
          <w:sz w:val="24"/>
          <w:szCs w:val="24"/>
        </w:rPr>
        <w:t>Подвижность: ________ % Время активного движения: ________ сек</w:t>
      </w:r>
    </w:p>
    <w:p w14:paraId="696A6253" w14:textId="77777777" w:rsidR="002A0AC2" w:rsidRPr="00814660" w:rsidRDefault="002A0AC2" w:rsidP="002A0AC2">
      <w:pPr>
        <w:spacing w:after="0" w:line="240" w:lineRule="auto"/>
        <w:rPr>
          <w:rFonts w:ascii="Times New Roman" w:hAnsi="Times New Roman" w:cs="Times New Roman"/>
          <w:sz w:val="24"/>
          <w:szCs w:val="24"/>
          <w:lang w:val="en-US"/>
        </w:rPr>
      </w:pPr>
      <w:r w:rsidRPr="00814660">
        <w:rPr>
          <w:rFonts w:ascii="Times New Roman" w:hAnsi="Times New Roman" w:cs="Times New Roman"/>
          <w:sz w:val="24"/>
          <w:szCs w:val="24"/>
        </w:rPr>
        <w:t>Подпись</w:t>
      </w:r>
      <w:r w:rsidRPr="00814660">
        <w:rPr>
          <w:rFonts w:ascii="Times New Roman" w:hAnsi="Times New Roman" w:cs="Times New Roman"/>
          <w:sz w:val="24"/>
          <w:szCs w:val="24"/>
          <w:lang w:val="en-US"/>
        </w:rPr>
        <w:t>: __________</w:t>
      </w:r>
    </w:p>
    <w:p w14:paraId="3DB4DD01" w14:textId="77777777" w:rsidR="00A418C8" w:rsidRPr="00814660" w:rsidRDefault="00A418C8">
      <w:pPr>
        <w:rPr>
          <w:rFonts w:ascii="Times New Roman" w:hAnsi="Times New Roman" w:cs="Times New Roman"/>
          <w:sz w:val="28"/>
          <w:szCs w:val="28"/>
          <w:lang w:val="en-US"/>
        </w:rPr>
      </w:pPr>
    </w:p>
    <w:p w14:paraId="60F97C93" w14:textId="77777777" w:rsidR="00FF7644" w:rsidRPr="00814660" w:rsidRDefault="00FF7644" w:rsidP="00795CB1">
      <w:pPr>
        <w:spacing w:after="0" w:line="240" w:lineRule="auto"/>
        <w:ind w:firstLine="709"/>
        <w:jc w:val="center"/>
        <w:rPr>
          <w:rFonts w:ascii="Times New Roman" w:hAnsi="Times New Roman" w:cs="Times New Roman"/>
          <w:b/>
          <w:bCs/>
          <w:sz w:val="28"/>
          <w:szCs w:val="28"/>
          <w:lang w:val="kk-KZ"/>
        </w:rPr>
      </w:pPr>
    </w:p>
    <w:p w14:paraId="7F3C96AC" w14:textId="77777777" w:rsidR="00FF7644" w:rsidRPr="00814660" w:rsidRDefault="00FF7644" w:rsidP="00795CB1">
      <w:pPr>
        <w:spacing w:after="0" w:line="240" w:lineRule="auto"/>
        <w:ind w:firstLine="709"/>
        <w:jc w:val="center"/>
        <w:rPr>
          <w:rFonts w:ascii="Times New Roman" w:hAnsi="Times New Roman" w:cs="Times New Roman"/>
          <w:b/>
          <w:bCs/>
          <w:sz w:val="28"/>
          <w:szCs w:val="28"/>
          <w:lang w:val="kk-KZ"/>
        </w:rPr>
      </w:pPr>
    </w:p>
    <w:p w14:paraId="42DA3DBD" w14:textId="77777777" w:rsidR="00FF7644" w:rsidRPr="00814660" w:rsidRDefault="00FF7644" w:rsidP="00795CB1">
      <w:pPr>
        <w:spacing w:after="0" w:line="240" w:lineRule="auto"/>
        <w:ind w:firstLine="709"/>
        <w:jc w:val="center"/>
        <w:rPr>
          <w:rFonts w:ascii="Times New Roman" w:hAnsi="Times New Roman" w:cs="Times New Roman"/>
          <w:b/>
          <w:bCs/>
          <w:sz w:val="28"/>
          <w:szCs w:val="28"/>
          <w:lang w:val="kk-KZ"/>
        </w:rPr>
      </w:pPr>
    </w:p>
    <w:p w14:paraId="35DD3737" w14:textId="77777777" w:rsidR="00FF7644" w:rsidRDefault="00FF7644" w:rsidP="00795CB1">
      <w:pPr>
        <w:spacing w:after="0" w:line="240" w:lineRule="auto"/>
        <w:ind w:firstLine="709"/>
        <w:jc w:val="center"/>
        <w:rPr>
          <w:rFonts w:ascii="Times New Roman" w:hAnsi="Times New Roman" w:cs="Times New Roman"/>
          <w:b/>
          <w:bCs/>
          <w:sz w:val="28"/>
          <w:szCs w:val="28"/>
          <w:lang w:val="kk-KZ"/>
        </w:rPr>
      </w:pPr>
    </w:p>
    <w:p w14:paraId="36EA06B7" w14:textId="77777777" w:rsidR="00FF7644" w:rsidRDefault="00FF7644" w:rsidP="00795CB1">
      <w:pPr>
        <w:spacing w:after="0" w:line="240" w:lineRule="auto"/>
        <w:ind w:firstLine="709"/>
        <w:jc w:val="center"/>
        <w:rPr>
          <w:rFonts w:ascii="Times New Roman" w:hAnsi="Times New Roman" w:cs="Times New Roman"/>
          <w:b/>
          <w:bCs/>
          <w:sz w:val="28"/>
          <w:szCs w:val="28"/>
          <w:lang w:val="kk-KZ"/>
        </w:rPr>
      </w:pPr>
    </w:p>
    <w:p w14:paraId="4ECA534E" w14:textId="77777777" w:rsidR="00FF7644" w:rsidRDefault="00FF7644" w:rsidP="00795CB1">
      <w:pPr>
        <w:spacing w:after="0" w:line="240" w:lineRule="auto"/>
        <w:ind w:firstLine="709"/>
        <w:jc w:val="center"/>
        <w:rPr>
          <w:rFonts w:ascii="Times New Roman" w:hAnsi="Times New Roman" w:cs="Times New Roman"/>
          <w:b/>
          <w:bCs/>
          <w:sz w:val="28"/>
          <w:szCs w:val="28"/>
          <w:lang w:val="kk-KZ"/>
        </w:rPr>
      </w:pPr>
    </w:p>
    <w:p w14:paraId="3EECB06B" w14:textId="77777777" w:rsidR="00FF7644" w:rsidRDefault="00FF7644" w:rsidP="00795CB1">
      <w:pPr>
        <w:spacing w:after="0" w:line="240" w:lineRule="auto"/>
        <w:ind w:firstLine="709"/>
        <w:jc w:val="center"/>
        <w:rPr>
          <w:rFonts w:ascii="Times New Roman" w:hAnsi="Times New Roman" w:cs="Times New Roman"/>
          <w:b/>
          <w:bCs/>
          <w:sz w:val="28"/>
          <w:szCs w:val="28"/>
          <w:lang w:val="kk-KZ"/>
        </w:rPr>
      </w:pPr>
    </w:p>
    <w:p w14:paraId="348DDB11" w14:textId="77777777" w:rsidR="00FF7644" w:rsidRDefault="00FF7644" w:rsidP="00795CB1">
      <w:pPr>
        <w:spacing w:after="0" w:line="240" w:lineRule="auto"/>
        <w:ind w:firstLine="709"/>
        <w:jc w:val="center"/>
        <w:rPr>
          <w:rFonts w:ascii="Times New Roman" w:hAnsi="Times New Roman" w:cs="Times New Roman"/>
          <w:b/>
          <w:bCs/>
          <w:sz w:val="28"/>
          <w:szCs w:val="28"/>
          <w:lang w:val="kk-KZ"/>
        </w:rPr>
      </w:pPr>
    </w:p>
    <w:p w14:paraId="1869D3B4" w14:textId="77777777" w:rsidR="00FF7644" w:rsidRDefault="00FF7644" w:rsidP="00795CB1">
      <w:pPr>
        <w:spacing w:after="0" w:line="240" w:lineRule="auto"/>
        <w:ind w:firstLine="709"/>
        <w:jc w:val="center"/>
        <w:rPr>
          <w:rFonts w:ascii="Times New Roman" w:hAnsi="Times New Roman" w:cs="Times New Roman"/>
          <w:b/>
          <w:bCs/>
          <w:sz w:val="28"/>
          <w:szCs w:val="28"/>
          <w:lang w:val="kk-KZ"/>
        </w:rPr>
      </w:pPr>
    </w:p>
    <w:p w14:paraId="142E46A2" w14:textId="77777777" w:rsidR="00FF7644" w:rsidRDefault="00FF7644" w:rsidP="00795CB1">
      <w:pPr>
        <w:spacing w:after="0" w:line="240" w:lineRule="auto"/>
        <w:ind w:firstLine="709"/>
        <w:jc w:val="center"/>
        <w:rPr>
          <w:rFonts w:ascii="Times New Roman" w:hAnsi="Times New Roman" w:cs="Times New Roman"/>
          <w:b/>
          <w:bCs/>
          <w:sz w:val="28"/>
          <w:szCs w:val="28"/>
          <w:lang w:val="kk-KZ"/>
        </w:rPr>
      </w:pPr>
    </w:p>
    <w:p w14:paraId="34CEC057" w14:textId="77777777" w:rsidR="00FF7644" w:rsidRDefault="00FF7644" w:rsidP="00795CB1">
      <w:pPr>
        <w:spacing w:after="0" w:line="240" w:lineRule="auto"/>
        <w:ind w:firstLine="709"/>
        <w:jc w:val="center"/>
        <w:rPr>
          <w:rFonts w:ascii="Times New Roman" w:hAnsi="Times New Roman" w:cs="Times New Roman"/>
          <w:b/>
          <w:bCs/>
          <w:sz w:val="28"/>
          <w:szCs w:val="28"/>
          <w:lang w:val="kk-KZ"/>
        </w:rPr>
      </w:pPr>
    </w:p>
    <w:p w14:paraId="20F0D044" w14:textId="77777777" w:rsidR="00FF7644" w:rsidRDefault="00FF7644" w:rsidP="00795CB1">
      <w:pPr>
        <w:spacing w:after="0" w:line="240" w:lineRule="auto"/>
        <w:ind w:firstLine="709"/>
        <w:jc w:val="center"/>
        <w:rPr>
          <w:rFonts w:ascii="Times New Roman" w:hAnsi="Times New Roman" w:cs="Times New Roman"/>
          <w:b/>
          <w:bCs/>
          <w:sz w:val="28"/>
          <w:szCs w:val="28"/>
          <w:lang w:val="kk-KZ"/>
        </w:rPr>
      </w:pPr>
    </w:p>
    <w:p w14:paraId="341B9F8F" w14:textId="77777777" w:rsidR="00967316" w:rsidRDefault="00967316" w:rsidP="00795CB1">
      <w:pPr>
        <w:spacing w:after="0" w:line="240" w:lineRule="auto"/>
        <w:ind w:firstLine="709"/>
        <w:jc w:val="center"/>
        <w:rPr>
          <w:rFonts w:ascii="Times New Roman" w:hAnsi="Times New Roman" w:cs="Times New Roman"/>
          <w:b/>
          <w:bCs/>
          <w:sz w:val="28"/>
          <w:szCs w:val="28"/>
          <w:lang w:val="kk-KZ"/>
        </w:rPr>
      </w:pPr>
    </w:p>
    <w:p w14:paraId="32BCADE5" w14:textId="77777777" w:rsidR="00FF7644" w:rsidRDefault="00FF7644" w:rsidP="00795CB1">
      <w:pPr>
        <w:spacing w:after="0" w:line="240" w:lineRule="auto"/>
        <w:ind w:firstLine="709"/>
        <w:jc w:val="center"/>
        <w:rPr>
          <w:rFonts w:ascii="Times New Roman" w:hAnsi="Times New Roman" w:cs="Times New Roman"/>
          <w:b/>
          <w:bCs/>
          <w:sz w:val="28"/>
          <w:szCs w:val="28"/>
          <w:lang w:val="kk-KZ"/>
        </w:rPr>
      </w:pPr>
    </w:p>
    <w:p w14:paraId="30A33640" w14:textId="77777777" w:rsidR="00FF7644" w:rsidRDefault="00FF7644" w:rsidP="00795CB1">
      <w:pPr>
        <w:spacing w:after="0" w:line="240" w:lineRule="auto"/>
        <w:ind w:firstLine="709"/>
        <w:jc w:val="center"/>
        <w:rPr>
          <w:rFonts w:ascii="Times New Roman" w:hAnsi="Times New Roman" w:cs="Times New Roman"/>
          <w:b/>
          <w:bCs/>
          <w:sz w:val="28"/>
          <w:szCs w:val="28"/>
          <w:lang w:val="kk-KZ"/>
        </w:rPr>
      </w:pPr>
    </w:p>
    <w:p w14:paraId="40513368" w14:textId="77777777" w:rsidR="00FF7644" w:rsidRDefault="00FF7644" w:rsidP="00795CB1">
      <w:pPr>
        <w:spacing w:after="0" w:line="240" w:lineRule="auto"/>
        <w:ind w:firstLine="709"/>
        <w:jc w:val="center"/>
        <w:rPr>
          <w:rFonts w:ascii="Times New Roman" w:hAnsi="Times New Roman" w:cs="Times New Roman"/>
          <w:b/>
          <w:bCs/>
          <w:sz w:val="28"/>
          <w:szCs w:val="28"/>
          <w:lang w:val="kk-KZ"/>
        </w:rPr>
      </w:pPr>
    </w:p>
    <w:p w14:paraId="2C3E531D" w14:textId="77777777" w:rsidR="00FF7644" w:rsidRDefault="00FF7644" w:rsidP="00795CB1">
      <w:pPr>
        <w:spacing w:after="0" w:line="240" w:lineRule="auto"/>
        <w:ind w:firstLine="709"/>
        <w:jc w:val="center"/>
        <w:rPr>
          <w:rFonts w:ascii="Times New Roman" w:hAnsi="Times New Roman" w:cs="Times New Roman"/>
          <w:b/>
          <w:bCs/>
          <w:sz w:val="28"/>
          <w:szCs w:val="28"/>
          <w:lang w:val="kk-KZ"/>
        </w:rPr>
      </w:pPr>
    </w:p>
    <w:p w14:paraId="2AA08DB0" w14:textId="2CE48C72" w:rsidR="00FF7644" w:rsidRPr="000B1504" w:rsidRDefault="00E83B88" w:rsidP="00371580">
      <w:pPr>
        <w:spacing w:after="0" w:line="240" w:lineRule="auto"/>
        <w:jc w:val="center"/>
        <w:rPr>
          <w:rFonts w:ascii="Times New Roman" w:hAnsi="Times New Roman" w:cs="Times New Roman"/>
          <w:b/>
          <w:bCs/>
          <w:sz w:val="28"/>
          <w:szCs w:val="28"/>
          <w:lang w:val="kk-KZ"/>
        </w:rPr>
      </w:pPr>
      <w:r w:rsidRPr="000B1504">
        <w:rPr>
          <w:rFonts w:ascii="Times New Roman" w:hAnsi="Times New Roman" w:cs="Times New Roman"/>
          <w:b/>
          <w:bCs/>
          <w:sz w:val="28"/>
          <w:szCs w:val="28"/>
          <w:lang w:val="kk-KZ"/>
        </w:rPr>
        <w:lastRenderedPageBreak/>
        <w:t>Приложение Г</w:t>
      </w:r>
    </w:p>
    <w:p w14:paraId="57FD4EA6" w14:textId="22BB2713" w:rsidR="00371580" w:rsidRPr="000B1504" w:rsidRDefault="00371580" w:rsidP="003225AA">
      <w:pPr>
        <w:spacing w:after="0" w:line="240" w:lineRule="auto"/>
        <w:rPr>
          <w:rFonts w:ascii="Times New Roman" w:hAnsi="Times New Roman" w:cs="Times New Roman"/>
          <w:b/>
          <w:bCs/>
          <w:sz w:val="28"/>
          <w:szCs w:val="28"/>
          <w:lang w:val="kk-KZ"/>
        </w:rPr>
      </w:pPr>
      <w:r w:rsidRPr="000B1504">
        <w:rPr>
          <w:rFonts w:ascii="Times New Roman" w:hAnsi="Times New Roman" w:cs="Times New Roman"/>
          <w:b/>
          <w:bCs/>
          <w:sz w:val="28"/>
          <w:szCs w:val="28"/>
          <w:lang w:val="kk-KZ"/>
        </w:rPr>
        <w:t xml:space="preserve"> </w:t>
      </w:r>
    </w:p>
    <w:p w14:paraId="506D25C4" w14:textId="77777777" w:rsidR="00E83B88" w:rsidRPr="00E030AC" w:rsidRDefault="00E83B88" w:rsidP="003225AA">
      <w:pPr>
        <w:spacing w:after="0" w:line="240" w:lineRule="auto"/>
        <w:rPr>
          <w:rFonts w:ascii="Times New Roman" w:hAnsi="Times New Roman" w:cs="Times New Roman"/>
          <w:sz w:val="28"/>
          <w:szCs w:val="28"/>
          <w:lang w:val="kk-KZ"/>
        </w:rPr>
      </w:pPr>
    </w:p>
    <w:p w14:paraId="7AC0B3BA" w14:textId="6996F2B1" w:rsidR="00FF7644" w:rsidRPr="00E030AC" w:rsidRDefault="00244C55"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noProof/>
          <w:sz w:val="28"/>
          <w:szCs w:val="28"/>
          <w:lang w:val="kk-KZ"/>
        </w:rPr>
        <w:drawing>
          <wp:inline distT="0" distB="0" distL="0" distR="0" wp14:anchorId="38B18C7E" wp14:editId="6CBB541E">
            <wp:extent cx="4828540" cy="3621405"/>
            <wp:effectExtent l="0" t="0" r="0" b="0"/>
            <wp:docPr id="88496299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828540" cy="3621405"/>
                    </a:xfrm>
                    <a:prstGeom prst="rect">
                      <a:avLst/>
                    </a:prstGeom>
                    <a:noFill/>
                  </pic:spPr>
                </pic:pic>
              </a:graphicData>
            </a:graphic>
          </wp:inline>
        </w:drawing>
      </w:r>
    </w:p>
    <w:p w14:paraId="6F11EDCC" w14:textId="77777777" w:rsidR="000363FD" w:rsidRDefault="000363FD" w:rsidP="00795CB1">
      <w:pPr>
        <w:spacing w:after="0" w:line="240" w:lineRule="auto"/>
        <w:ind w:firstLine="709"/>
        <w:jc w:val="center"/>
        <w:rPr>
          <w:rFonts w:ascii="Times New Roman" w:hAnsi="Times New Roman" w:cs="Times New Roman"/>
          <w:sz w:val="28"/>
          <w:szCs w:val="28"/>
          <w:lang w:val="kk-KZ"/>
        </w:rPr>
      </w:pPr>
    </w:p>
    <w:p w14:paraId="5607584A" w14:textId="2808A796" w:rsidR="00BC459F" w:rsidRPr="00E030AC" w:rsidRDefault="00BC459F"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sz w:val="28"/>
          <w:szCs w:val="28"/>
          <w:lang w:val="kk-KZ"/>
        </w:rPr>
        <w:t>Рисунок 1</w:t>
      </w:r>
      <w:r w:rsidR="00093E5E" w:rsidRPr="00E030AC">
        <w:rPr>
          <w:rFonts w:ascii="Times New Roman" w:hAnsi="Times New Roman" w:cs="Times New Roman"/>
          <w:sz w:val="28"/>
          <w:szCs w:val="28"/>
          <w:lang w:val="kk-KZ"/>
        </w:rPr>
        <w:t xml:space="preserve"> – Сетепостановка на водоеме Бирсуат </w:t>
      </w:r>
      <w:r w:rsidR="00011525" w:rsidRPr="00E030AC">
        <w:rPr>
          <w:rFonts w:ascii="Times New Roman" w:hAnsi="Times New Roman" w:cs="Times New Roman"/>
          <w:sz w:val="28"/>
          <w:szCs w:val="28"/>
          <w:lang w:val="kk-KZ"/>
        </w:rPr>
        <w:t xml:space="preserve">май </w:t>
      </w:r>
      <w:r w:rsidR="00093E5E" w:rsidRPr="00E030AC">
        <w:rPr>
          <w:rFonts w:ascii="Times New Roman" w:hAnsi="Times New Roman" w:cs="Times New Roman"/>
          <w:sz w:val="28"/>
          <w:szCs w:val="28"/>
          <w:lang w:val="kk-KZ"/>
        </w:rPr>
        <w:t>2023 г</w:t>
      </w:r>
    </w:p>
    <w:p w14:paraId="12AA650B" w14:textId="77777777" w:rsidR="00093E5E" w:rsidRPr="00E030AC" w:rsidRDefault="00093E5E" w:rsidP="00795CB1">
      <w:pPr>
        <w:spacing w:after="0" w:line="240" w:lineRule="auto"/>
        <w:ind w:firstLine="709"/>
        <w:jc w:val="center"/>
        <w:rPr>
          <w:rFonts w:ascii="Times New Roman" w:hAnsi="Times New Roman" w:cs="Times New Roman"/>
          <w:sz w:val="28"/>
          <w:szCs w:val="28"/>
          <w:lang w:val="kk-KZ"/>
        </w:rPr>
      </w:pPr>
    </w:p>
    <w:p w14:paraId="45816B6A" w14:textId="1102ABAF" w:rsidR="00280EED" w:rsidRPr="00E030AC" w:rsidRDefault="00280EED"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noProof/>
          <w:sz w:val="28"/>
          <w:szCs w:val="28"/>
          <w14:ligatures w14:val="standardContextual"/>
        </w:rPr>
        <w:drawing>
          <wp:inline distT="0" distB="0" distL="0" distR="0" wp14:anchorId="2E811AD0" wp14:editId="794F8F05">
            <wp:extent cx="5054780" cy="3790950"/>
            <wp:effectExtent l="0" t="0" r="0" b="0"/>
            <wp:docPr id="1598987746" name="Рисунок 15" descr="Изображение выглядит как на открытом воздухе, вода, природа, облак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987746" name="Рисунок 15" descr="Изображение выглядит как на открытом воздухе, вода, природа, облако&#10;&#10;Содержимое, созданное искусственным интеллектом, может быть неверным."/>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056762" cy="3792437"/>
                    </a:xfrm>
                    <a:prstGeom prst="rect">
                      <a:avLst/>
                    </a:prstGeom>
                  </pic:spPr>
                </pic:pic>
              </a:graphicData>
            </a:graphic>
          </wp:inline>
        </w:drawing>
      </w:r>
    </w:p>
    <w:p w14:paraId="4D2A96C8" w14:textId="77777777" w:rsidR="009A74AB" w:rsidRPr="00E030AC" w:rsidRDefault="009A74AB" w:rsidP="00795CB1">
      <w:pPr>
        <w:spacing w:after="0" w:line="240" w:lineRule="auto"/>
        <w:ind w:firstLine="709"/>
        <w:jc w:val="center"/>
        <w:rPr>
          <w:rFonts w:ascii="Times New Roman" w:hAnsi="Times New Roman" w:cs="Times New Roman"/>
          <w:sz w:val="28"/>
          <w:szCs w:val="28"/>
          <w:lang w:val="kk-KZ"/>
        </w:rPr>
      </w:pPr>
    </w:p>
    <w:p w14:paraId="38E23619" w14:textId="6A1C213E" w:rsidR="00FF7644" w:rsidRPr="00E030AC" w:rsidRDefault="00011525"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sz w:val="28"/>
          <w:szCs w:val="28"/>
          <w:lang w:val="kk-KZ"/>
        </w:rPr>
        <w:t xml:space="preserve">Рисунок 2 </w:t>
      </w:r>
      <w:r w:rsidR="009A74AB" w:rsidRPr="00E030AC">
        <w:rPr>
          <w:rFonts w:ascii="Times New Roman" w:hAnsi="Times New Roman" w:cs="Times New Roman"/>
          <w:sz w:val="28"/>
          <w:szCs w:val="28"/>
          <w:lang w:val="kk-KZ"/>
        </w:rPr>
        <w:t>–</w:t>
      </w:r>
      <w:r w:rsidRPr="00E030AC">
        <w:rPr>
          <w:rFonts w:ascii="Times New Roman" w:hAnsi="Times New Roman" w:cs="Times New Roman"/>
          <w:sz w:val="28"/>
          <w:szCs w:val="28"/>
          <w:lang w:val="kk-KZ"/>
        </w:rPr>
        <w:t xml:space="preserve"> </w:t>
      </w:r>
      <w:r w:rsidR="009A74AB" w:rsidRPr="00E030AC">
        <w:rPr>
          <w:rFonts w:ascii="Times New Roman" w:hAnsi="Times New Roman" w:cs="Times New Roman"/>
          <w:sz w:val="28"/>
          <w:szCs w:val="28"/>
          <w:lang w:val="kk-KZ"/>
        </w:rPr>
        <w:t xml:space="preserve">Бисруатское водохранилище </w:t>
      </w:r>
      <w:r w:rsidR="00814660">
        <w:rPr>
          <w:rFonts w:ascii="Times New Roman" w:hAnsi="Times New Roman" w:cs="Times New Roman"/>
          <w:sz w:val="28"/>
          <w:szCs w:val="28"/>
          <w:lang w:val="kk-KZ"/>
        </w:rPr>
        <w:t>май 2024</w:t>
      </w:r>
    </w:p>
    <w:p w14:paraId="07BF8592" w14:textId="77777777" w:rsidR="009A74AB" w:rsidRPr="00E030AC" w:rsidRDefault="009A74AB" w:rsidP="00795CB1">
      <w:pPr>
        <w:spacing w:after="0" w:line="240" w:lineRule="auto"/>
        <w:ind w:firstLine="709"/>
        <w:jc w:val="center"/>
        <w:rPr>
          <w:rFonts w:ascii="Times New Roman" w:hAnsi="Times New Roman" w:cs="Times New Roman"/>
          <w:sz w:val="28"/>
          <w:szCs w:val="28"/>
          <w:lang w:val="kk-KZ"/>
        </w:rPr>
      </w:pPr>
    </w:p>
    <w:p w14:paraId="58D514D9" w14:textId="77777777" w:rsidR="00FF7644" w:rsidRPr="00E030AC" w:rsidRDefault="00FF7644" w:rsidP="00795CB1">
      <w:pPr>
        <w:spacing w:after="0" w:line="240" w:lineRule="auto"/>
        <w:ind w:firstLine="709"/>
        <w:jc w:val="center"/>
        <w:rPr>
          <w:rFonts w:ascii="Times New Roman" w:hAnsi="Times New Roman" w:cs="Times New Roman"/>
          <w:sz w:val="28"/>
          <w:szCs w:val="28"/>
          <w:lang w:val="kk-KZ"/>
        </w:rPr>
      </w:pPr>
    </w:p>
    <w:p w14:paraId="5D2ECEB0" w14:textId="67BC1252" w:rsidR="00163FB2" w:rsidRPr="00E030AC" w:rsidRDefault="00163FB2"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noProof/>
          <w:sz w:val="28"/>
          <w:szCs w:val="28"/>
          <w14:ligatures w14:val="standardContextual"/>
        </w:rPr>
        <w:drawing>
          <wp:inline distT="0" distB="0" distL="0" distR="0" wp14:anchorId="3517D292" wp14:editId="7025E859">
            <wp:extent cx="4762500" cy="2143253"/>
            <wp:effectExtent l="0" t="0" r="0" b="9525"/>
            <wp:docPr id="1411473800" name="Рисунок 17" descr="Изображение выглядит как рыба, Рыбные продукты, морепродукты, рыбал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473800" name="Рисунок 17" descr="Изображение выглядит как рыба, Рыбные продукты, морепродукты, рыбалка&#10;&#10;Содержимое, созданное искусственным интеллектом, может быть неверным."/>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4772024" cy="2147539"/>
                    </a:xfrm>
                    <a:prstGeom prst="rect">
                      <a:avLst/>
                    </a:prstGeom>
                  </pic:spPr>
                </pic:pic>
              </a:graphicData>
            </a:graphic>
          </wp:inline>
        </w:drawing>
      </w:r>
    </w:p>
    <w:p w14:paraId="157B8065" w14:textId="11CBD93D" w:rsidR="00131EBE" w:rsidRPr="00E030AC" w:rsidRDefault="0013577A"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sz w:val="28"/>
          <w:szCs w:val="28"/>
          <w:lang w:val="kk-KZ"/>
        </w:rPr>
        <w:t>а</w:t>
      </w:r>
    </w:p>
    <w:p w14:paraId="1D46F120" w14:textId="459D207B" w:rsidR="00370EEE" w:rsidRPr="00E030AC" w:rsidRDefault="00370EEE"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noProof/>
          <w:sz w:val="28"/>
          <w:szCs w:val="28"/>
          <w14:ligatures w14:val="standardContextual"/>
        </w:rPr>
        <w:drawing>
          <wp:inline distT="0" distB="0" distL="0" distR="0" wp14:anchorId="37F3EFF1" wp14:editId="683903DF">
            <wp:extent cx="4762500" cy="2143253"/>
            <wp:effectExtent l="0" t="0" r="0" b="9525"/>
            <wp:docPr id="833639108" name="Рисунок 19" descr="Изображение выглядит как рыба, лосось, Рыбные продукты, морепродукты&#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639108" name="Рисунок 19" descr="Изображение выглядит как рыба, лосось, Рыбные продукты, морепродукты&#10;&#10;Содержимое, созданное искусственным интеллектом, может быть неверным."/>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4776611" cy="2149603"/>
                    </a:xfrm>
                    <a:prstGeom prst="rect">
                      <a:avLst/>
                    </a:prstGeom>
                  </pic:spPr>
                </pic:pic>
              </a:graphicData>
            </a:graphic>
          </wp:inline>
        </w:drawing>
      </w:r>
    </w:p>
    <w:p w14:paraId="0EA581E0" w14:textId="4F6E1497" w:rsidR="0013577A" w:rsidRPr="00E030AC" w:rsidRDefault="0013577A"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sz w:val="28"/>
          <w:szCs w:val="28"/>
          <w:lang w:val="kk-KZ"/>
        </w:rPr>
        <w:t>б</w:t>
      </w:r>
    </w:p>
    <w:p w14:paraId="59F266FF" w14:textId="4686641E" w:rsidR="0013577A" w:rsidRPr="00E030AC" w:rsidRDefault="0013577A"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sz w:val="28"/>
          <w:szCs w:val="28"/>
          <w:lang w:val="kk-KZ"/>
        </w:rPr>
        <w:t xml:space="preserve">Рисунок </w:t>
      </w:r>
      <w:r w:rsidR="009A74AB" w:rsidRPr="00E030AC">
        <w:rPr>
          <w:rFonts w:ascii="Times New Roman" w:hAnsi="Times New Roman" w:cs="Times New Roman"/>
          <w:sz w:val="28"/>
          <w:szCs w:val="28"/>
          <w:lang w:val="kk-KZ"/>
        </w:rPr>
        <w:t xml:space="preserve">3 </w:t>
      </w:r>
      <w:r w:rsidRPr="00E030AC">
        <w:rPr>
          <w:rFonts w:ascii="Times New Roman" w:hAnsi="Times New Roman" w:cs="Times New Roman"/>
          <w:sz w:val="28"/>
          <w:szCs w:val="28"/>
          <w:lang w:val="kk-KZ"/>
        </w:rPr>
        <w:t xml:space="preserve">– Промеры судака </w:t>
      </w:r>
    </w:p>
    <w:p w14:paraId="23A4536E" w14:textId="77777777" w:rsidR="009A74AB" w:rsidRPr="00E030AC" w:rsidRDefault="009A74AB" w:rsidP="00795CB1">
      <w:pPr>
        <w:spacing w:after="0" w:line="240" w:lineRule="auto"/>
        <w:ind w:firstLine="709"/>
        <w:jc w:val="center"/>
        <w:rPr>
          <w:rFonts w:ascii="Times New Roman" w:hAnsi="Times New Roman" w:cs="Times New Roman"/>
          <w:sz w:val="28"/>
          <w:szCs w:val="28"/>
          <w:lang w:val="kk-KZ"/>
        </w:rPr>
      </w:pPr>
    </w:p>
    <w:p w14:paraId="1483E0BB" w14:textId="22512CBE" w:rsidR="00AB44BE" w:rsidRPr="00E030AC" w:rsidRDefault="00AB44BE"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noProof/>
          <w:sz w:val="28"/>
          <w:szCs w:val="28"/>
          <w14:ligatures w14:val="standardContextual"/>
        </w:rPr>
        <w:drawing>
          <wp:inline distT="0" distB="0" distL="0" distR="0" wp14:anchorId="1F2E4174" wp14:editId="5696BEE3">
            <wp:extent cx="4378299" cy="3283607"/>
            <wp:effectExtent l="0" t="0" r="3810" b="0"/>
            <wp:docPr id="737650077" name="Рисунок 31" descr="Изображение выглядит как человек, одежда, на открытом воздухе, земл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50077" name="Рисунок 31" descr="Изображение выглядит как человек, одежда, на открытом воздухе, земля&#10;&#10;Содержимое, созданное искусственным интеллектом, может быть неверным."/>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4390473" cy="3292737"/>
                    </a:xfrm>
                    <a:prstGeom prst="rect">
                      <a:avLst/>
                    </a:prstGeom>
                  </pic:spPr>
                </pic:pic>
              </a:graphicData>
            </a:graphic>
          </wp:inline>
        </w:drawing>
      </w:r>
    </w:p>
    <w:p w14:paraId="0864A5AB" w14:textId="77777777" w:rsidR="009A74AB" w:rsidRPr="00E030AC" w:rsidRDefault="009A74AB" w:rsidP="00795CB1">
      <w:pPr>
        <w:spacing w:after="0" w:line="240" w:lineRule="auto"/>
        <w:ind w:firstLine="709"/>
        <w:jc w:val="center"/>
        <w:rPr>
          <w:rFonts w:ascii="Times New Roman" w:hAnsi="Times New Roman" w:cs="Times New Roman"/>
          <w:sz w:val="28"/>
          <w:szCs w:val="28"/>
          <w:lang w:val="kk-KZ"/>
        </w:rPr>
      </w:pPr>
    </w:p>
    <w:p w14:paraId="278BFB04" w14:textId="2A70C72D" w:rsidR="009A74AB" w:rsidRPr="00E030AC" w:rsidRDefault="009A74AB"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sz w:val="28"/>
          <w:szCs w:val="28"/>
          <w:lang w:val="kk-KZ"/>
        </w:rPr>
        <w:t xml:space="preserve">Рисунок 4 </w:t>
      </w:r>
      <w:r w:rsidR="0001728A" w:rsidRPr="00E030AC">
        <w:rPr>
          <w:rFonts w:ascii="Times New Roman" w:hAnsi="Times New Roman" w:cs="Times New Roman"/>
          <w:sz w:val="28"/>
          <w:szCs w:val="28"/>
          <w:lang w:val="kk-KZ"/>
        </w:rPr>
        <w:t>–</w:t>
      </w:r>
      <w:r w:rsidRPr="00E030AC">
        <w:rPr>
          <w:rFonts w:ascii="Times New Roman" w:hAnsi="Times New Roman" w:cs="Times New Roman"/>
          <w:sz w:val="28"/>
          <w:szCs w:val="28"/>
          <w:lang w:val="kk-KZ"/>
        </w:rPr>
        <w:t xml:space="preserve"> </w:t>
      </w:r>
      <w:r w:rsidR="0001728A" w:rsidRPr="00E030AC">
        <w:rPr>
          <w:rFonts w:ascii="Times New Roman" w:hAnsi="Times New Roman" w:cs="Times New Roman"/>
          <w:sz w:val="28"/>
          <w:szCs w:val="28"/>
          <w:lang w:val="kk-KZ"/>
        </w:rPr>
        <w:t xml:space="preserve">Проверка самцов </w:t>
      </w:r>
      <w:r w:rsidR="00684576" w:rsidRPr="00E030AC">
        <w:rPr>
          <w:rFonts w:ascii="Times New Roman" w:hAnsi="Times New Roman" w:cs="Times New Roman"/>
          <w:sz w:val="28"/>
          <w:szCs w:val="28"/>
          <w:lang w:val="kk-KZ"/>
        </w:rPr>
        <w:t xml:space="preserve">на текучесть </w:t>
      </w:r>
    </w:p>
    <w:p w14:paraId="4E3A28FE" w14:textId="284384D9" w:rsidR="0096567C" w:rsidRPr="00E030AC" w:rsidRDefault="0096567C"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noProof/>
          <w:sz w:val="28"/>
          <w:szCs w:val="28"/>
          <w14:ligatures w14:val="standardContextual"/>
        </w:rPr>
        <w:lastRenderedPageBreak/>
        <w:drawing>
          <wp:inline distT="0" distB="0" distL="0" distR="0" wp14:anchorId="414C33E0" wp14:editId="1260BEFA">
            <wp:extent cx="4100138" cy="3286125"/>
            <wp:effectExtent l="0" t="0" r="0" b="0"/>
            <wp:docPr id="709980494" name="Рисунок 32" descr="Изображение выглядит как на открытом воздухе, небо, человек, одеж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80494" name="Рисунок 32" descr="Изображение выглядит как на открытом воздухе, небо, человек, одежда&#10;&#10;Содержимое, созданное искусственным интеллектом, может быть неверным."/>
                    <pic:cNvPicPr/>
                  </pic:nvPicPr>
                  <pic:blipFill rotWithShape="1">
                    <a:blip r:embed="rId109">
                      <a:extLst>
                        <a:ext uri="{28A0092B-C50C-407E-A947-70E740481C1C}">
                          <a14:useLocalDpi xmlns:a14="http://schemas.microsoft.com/office/drawing/2010/main" val="0"/>
                        </a:ext>
                      </a:extLst>
                    </a:blip>
                    <a:srcRect t="14113" b="25776"/>
                    <a:stretch>
                      <a:fillRect/>
                    </a:stretch>
                  </pic:blipFill>
                  <pic:spPr bwMode="auto">
                    <a:xfrm>
                      <a:off x="0" y="0"/>
                      <a:ext cx="4113738" cy="3297025"/>
                    </a:xfrm>
                    <a:prstGeom prst="rect">
                      <a:avLst/>
                    </a:prstGeom>
                    <a:ln>
                      <a:noFill/>
                    </a:ln>
                    <a:extLst>
                      <a:ext uri="{53640926-AAD7-44D8-BBD7-CCE9431645EC}">
                        <a14:shadowObscured xmlns:a14="http://schemas.microsoft.com/office/drawing/2010/main"/>
                      </a:ext>
                    </a:extLst>
                  </pic:spPr>
                </pic:pic>
              </a:graphicData>
            </a:graphic>
          </wp:inline>
        </w:drawing>
      </w:r>
    </w:p>
    <w:p w14:paraId="0D7B8099" w14:textId="77777777" w:rsidR="00E03A60" w:rsidRPr="00E030AC" w:rsidRDefault="00E03A60" w:rsidP="00795CB1">
      <w:pPr>
        <w:spacing w:after="0" w:line="240" w:lineRule="auto"/>
        <w:ind w:firstLine="709"/>
        <w:jc w:val="center"/>
        <w:rPr>
          <w:rFonts w:ascii="Times New Roman" w:hAnsi="Times New Roman" w:cs="Times New Roman"/>
          <w:sz w:val="28"/>
          <w:szCs w:val="28"/>
          <w:lang w:val="kk-KZ"/>
        </w:rPr>
      </w:pPr>
    </w:p>
    <w:p w14:paraId="4DB20B48" w14:textId="56AB1329" w:rsidR="00791DEC" w:rsidRPr="00E030AC" w:rsidRDefault="0029529E"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sz w:val="28"/>
          <w:szCs w:val="28"/>
          <w:lang w:val="kk-KZ"/>
        </w:rPr>
        <w:t xml:space="preserve"> Рисунок 5 – </w:t>
      </w:r>
      <w:r w:rsidR="00791DEC" w:rsidRPr="00E030AC">
        <w:rPr>
          <w:rFonts w:ascii="Times New Roman" w:hAnsi="Times New Roman" w:cs="Times New Roman"/>
          <w:sz w:val="28"/>
          <w:szCs w:val="28"/>
          <w:lang w:val="kk-KZ"/>
        </w:rPr>
        <w:t xml:space="preserve">Отлов производителей на водохранилище Бирсуатское. </w:t>
      </w:r>
      <w:r w:rsidRPr="00E030AC">
        <w:rPr>
          <w:rFonts w:ascii="Times New Roman" w:hAnsi="Times New Roman" w:cs="Times New Roman"/>
          <w:sz w:val="28"/>
          <w:szCs w:val="28"/>
          <w:lang w:val="kk-KZ"/>
        </w:rPr>
        <w:t>Проверка сетей</w:t>
      </w:r>
      <w:r w:rsidR="00E03A60" w:rsidRPr="00E030AC">
        <w:rPr>
          <w:rFonts w:ascii="Times New Roman" w:hAnsi="Times New Roman" w:cs="Times New Roman"/>
          <w:sz w:val="28"/>
          <w:szCs w:val="28"/>
          <w:lang w:val="kk-KZ"/>
        </w:rPr>
        <w:t xml:space="preserve">. </w:t>
      </w:r>
      <w:r w:rsidR="00C66532" w:rsidRPr="00E030AC">
        <w:rPr>
          <w:rFonts w:ascii="Times New Roman" w:hAnsi="Times New Roman" w:cs="Times New Roman"/>
          <w:sz w:val="28"/>
          <w:szCs w:val="28"/>
          <w:lang w:val="kk-KZ"/>
        </w:rPr>
        <w:t>2023 г</w:t>
      </w:r>
    </w:p>
    <w:p w14:paraId="0EA578CC" w14:textId="2976CD63" w:rsidR="00684576" w:rsidRPr="00E030AC" w:rsidRDefault="00791DEC"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sz w:val="28"/>
          <w:szCs w:val="28"/>
          <w:lang w:val="kk-KZ"/>
        </w:rPr>
        <w:t xml:space="preserve"> </w:t>
      </w:r>
    </w:p>
    <w:p w14:paraId="2A432C33" w14:textId="2B41D203" w:rsidR="002D21BB" w:rsidRPr="00E030AC" w:rsidRDefault="002D21BB" w:rsidP="00795CB1">
      <w:pPr>
        <w:spacing w:after="0" w:line="240" w:lineRule="auto"/>
        <w:ind w:firstLine="709"/>
        <w:jc w:val="center"/>
        <w:rPr>
          <w:rFonts w:ascii="Times New Roman" w:hAnsi="Times New Roman" w:cs="Times New Roman"/>
          <w:sz w:val="28"/>
          <w:szCs w:val="28"/>
          <w:lang w:val="kk-KZ"/>
        </w:rPr>
      </w:pPr>
    </w:p>
    <w:p w14:paraId="168D38BD" w14:textId="42C6603C" w:rsidR="00383D39" w:rsidRPr="00E030AC" w:rsidRDefault="00383D39"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noProof/>
          <w:sz w:val="28"/>
          <w:szCs w:val="28"/>
          <w14:ligatures w14:val="standardContextual"/>
        </w:rPr>
        <w:drawing>
          <wp:inline distT="0" distB="0" distL="0" distR="0" wp14:anchorId="4F66B2C4" wp14:editId="5D8C24EE">
            <wp:extent cx="4857750" cy="3647094"/>
            <wp:effectExtent l="0" t="0" r="0" b="0"/>
            <wp:docPr id="1238373587" name="Рисунок 36" descr="Изображение выглядит как одежда, человек, ноутбук, стол&#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373587" name="Рисунок 36" descr="Изображение выглядит как одежда, человек, ноутбук, стол&#10;&#10;Содержимое, созданное искусственным интеллектом, может быть неверным."/>
                    <pic:cNvPicPr/>
                  </pic:nvPicPr>
                  <pic:blipFill>
                    <a:blip r:embed="rId110">
                      <a:extLst>
                        <a:ext uri="{28A0092B-C50C-407E-A947-70E740481C1C}">
                          <a14:useLocalDpi xmlns:a14="http://schemas.microsoft.com/office/drawing/2010/main" val="0"/>
                        </a:ext>
                      </a:extLst>
                    </a:blip>
                    <a:stretch>
                      <a:fillRect/>
                    </a:stretch>
                  </pic:blipFill>
                  <pic:spPr>
                    <a:xfrm>
                      <a:off x="0" y="0"/>
                      <a:ext cx="4862106" cy="3650364"/>
                    </a:xfrm>
                    <a:prstGeom prst="rect">
                      <a:avLst/>
                    </a:prstGeom>
                  </pic:spPr>
                </pic:pic>
              </a:graphicData>
            </a:graphic>
          </wp:inline>
        </w:drawing>
      </w:r>
    </w:p>
    <w:p w14:paraId="05B4B250" w14:textId="77777777" w:rsidR="00E03A60" w:rsidRPr="00E030AC" w:rsidRDefault="00E03A60" w:rsidP="00795CB1">
      <w:pPr>
        <w:spacing w:after="0" w:line="240" w:lineRule="auto"/>
        <w:ind w:firstLine="709"/>
        <w:jc w:val="center"/>
        <w:rPr>
          <w:rFonts w:ascii="Times New Roman" w:hAnsi="Times New Roman" w:cs="Times New Roman"/>
          <w:sz w:val="28"/>
          <w:szCs w:val="28"/>
          <w:lang w:val="kk-KZ"/>
        </w:rPr>
      </w:pPr>
    </w:p>
    <w:p w14:paraId="4E40E945" w14:textId="0903F9D1" w:rsidR="00E03A60" w:rsidRPr="00E030AC" w:rsidRDefault="00C15069"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sz w:val="28"/>
          <w:szCs w:val="28"/>
          <w:lang w:val="kk-KZ"/>
        </w:rPr>
        <w:t xml:space="preserve">Рисунок 6 – Процесс подготовки криоконсервации спермы судака </w:t>
      </w:r>
      <w:r w:rsidR="009B3E22" w:rsidRPr="00E030AC">
        <w:rPr>
          <w:rFonts w:ascii="Times New Roman" w:hAnsi="Times New Roman" w:cs="Times New Roman"/>
          <w:sz w:val="28"/>
          <w:szCs w:val="28"/>
          <w:lang w:val="kk-KZ"/>
        </w:rPr>
        <w:t>в полевых условиях</w:t>
      </w:r>
    </w:p>
    <w:p w14:paraId="5642A0B3" w14:textId="17228C11" w:rsidR="00262B1E" w:rsidRPr="00E030AC" w:rsidRDefault="00262B1E" w:rsidP="00795CB1">
      <w:pPr>
        <w:spacing w:after="0" w:line="240" w:lineRule="auto"/>
        <w:ind w:firstLine="709"/>
        <w:jc w:val="center"/>
        <w:rPr>
          <w:rFonts w:ascii="Times New Roman" w:hAnsi="Times New Roman" w:cs="Times New Roman"/>
          <w:sz w:val="28"/>
          <w:szCs w:val="28"/>
          <w:lang w:val="kk-KZ"/>
        </w:rPr>
      </w:pPr>
    </w:p>
    <w:p w14:paraId="54BCF594" w14:textId="23642CE3" w:rsidR="0000039F" w:rsidRPr="00E030AC" w:rsidRDefault="0000039F" w:rsidP="00795CB1">
      <w:pPr>
        <w:spacing w:after="0" w:line="240" w:lineRule="auto"/>
        <w:ind w:firstLine="709"/>
        <w:jc w:val="center"/>
        <w:rPr>
          <w:rFonts w:ascii="Times New Roman" w:hAnsi="Times New Roman" w:cs="Times New Roman"/>
          <w:sz w:val="28"/>
          <w:szCs w:val="28"/>
          <w:lang w:val="kk-KZ"/>
        </w:rPr>
      </w:pPr>
    </w:p>
    <w:p w14:paraId="4B1102C5" w14:textId="2FBF015A" w:rsidR="00732912" w:rsidRPr="00E030AC" w:rsidRDefault="00732912" w:rsidP="00795CB1">
      <w:pPr>
        <w:spacing w:after="0" w:line="240" w:lineRule="auto"/>
        <w:ind w:firstLine="709"/>
        <w:jc w:val="center"/>
        <w:rPr>
          <w:rFonts w:ascii="Times New Roman" w:hAnsi="Times New Roman" w:cs="Times New Roman"/>
          <w:sz w:val="28"/>
          <w:szCs w:val="28"/>
          <w:lang w:val="kk-KZ"/>
        </w:rPr>
      </w:pPr>
    </w:p>
    <w:p w14:paraId="1ECB86EA" w14:textId="77777777" w:rsidR="009B3E22" w:rsidRPr="00E030AC" w:rsidRDefault="009B3E22" w:rsidP="00795CB1">
      <w:pPr>
        <w:spacing w:after="0" w:line="240" w:lineRule="auto"/>
        <w:ind w:firstLine="709"/>
        <w:jc w:val="center"/>
        <w:rPr>
          <w:rFonts w:ascii="Times New Roman" w:hAnsi="Times New Roman" w:cs="Times New Roman"/>
          <w:sz w:val="28"/>
          <w:szCs w:val="28"/>
          <w:lang w:val="kk-KZ"/>
        </w:rPr>
      </w:pPr>
    </w:p>
    <w:p w14:paraId="7E00BD0F" w14:textId="77777777" w:rsidR="009B3E22" w:rsidRPr="00E030AC" w:rsidRDefault="009B3E22" w:rsidP="00795CB1">
      <w:pPr>
        <w:spacing w:after="0" w:line="240" w:lineRule="auto"/>
        <w:ind w:firstLine="709"/>
        <w:jc w:val="center"/>
        <w:rPr>
          <w:rFonts w:ascii="Times New Roman" w:hAnsi="Times New Roman" w:cs="Times New Roman"/>
          <w:sz w:val="28"/>
          <w:szCs w:val="28"/>
          <w:lang w:val="kk-KZ"/>
        </w:rPr>
      </w:pPr>
    </w:p>
    <w:p w14:paraId="4E891F0B" w14:textId="77777777" w:rsidR="009B3E22" w:rsidRPr="00E030AC" w:rsidRDefault="00C7364D"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noProof/>
          <w:sz w:val="28"/>
          <w:szCs w:val="28"/>
          <w14:ligatures w14:val="standardContextual"/>
        </w:rPr>
        <w:drawing>
          <wp:inline distT="0" distB="0" distL="0" distR="0" wp14:anchorId="1713940D" wp14:editId="79CA07B6">
            <wp:extent cx="4318154" cy="3238500"/>
            <wp:effectExtent l="0" t="0" r="6350" b="0"/>
            <wp:docPr id="2088031660" name="Рисунок 20" descr="Изображение выглядит как вода, человек, на открытом воздухе, рыб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31660" name="Рисунок 20" descr="Изображение выглядит как вода, человек, на открытом воздухе, рыба&#10;&#10;Содержимое, созданное искусственным интеллектом, может быть неверным."/>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4318734" cy="3238935"/>
                    </a:xfrm>
                    <a:prstGeom prst="rect">
                      <a:avLst/>
                    </a:prstGeom>
                  </pic:spPr>
                </pic:pic>
              </a:graphicData>
            </a:graphic>
          </wp:inline>
        </w:drawing>
      </w:r>
      <w:r w:rsidR="008B09FE" w:rsidRPr="00E030AC">
        <w:rPr>
          <w:rFonts w:ascii="Times New Roman" w:hAnsi="Times New Roman" w:cs="Times New Roman"/>
          <w:sz w:val="28"/>
          <w:szCs w:val="28"/>
          <w:lang w:val="kk-KZ"/>
        </w:rPr>
        <w:t xml:space="preserve">  </w:t>
      </w:r>
    </w:p>
    <w:p w14:paraId="2522BB48" w14:textId="77777777" w:rsidR="00926CEB" w:rsidRPr="00E030AC" w:rsidRDefault="00926CEB" w:rsidP="00795CB1">
      <w:pPr>
        <w:spacing w:after="0" w:line="240" w:lineRule="auto"/>
        <w:ind w:firstLine="709"/>
        <w:jc w:val="center"/>
        <w:rPr>
          <w:rFonts w:ascii="Times New Roman" w:hAnsi="Times New Roman" w:cs="Times New Roman"/>
          <w:sz w:val="28"/>
          <w:szCs w:val="28"/>
          <w:lang w:val="kk-KZ"/>
        </w:rPr>
      </w:pPr>
    </w:p>
    <w:p w14:paraId="1B034DC4" w14:textId="08D66D10" w:rsidR="00BC5AF2" w:rsidRPr="00E030AC" w:rsidRDefault="00BC5AF2"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sz w:val="28"/>
          <w:szCs w:val="28"/>
          <w:lang w:val="kk-KZ"/>
        </w:rPr>
        <w:t>Рисунок</w:t>
      </w:r>
      <w:r w:rsidR="00926CEB" w:rsidRPr="00E030AC">
        <w:rPr>
          <w:rFonts w:ascii="Times New Roman" w:hAnsi="Times New Roman" w:cs="Times New Roman"/>
          <w:sz w:val="28"/>
          <w:szCs w:val="28"/>
          <w:lang w:val="kk-KZ"/>
        </w:rPr>
        <w:t xml:space="preserve"> 7</w:t>
      </w:r>
      <w:r w:rsidRPr="00E030AC">
        <w:rPr>
          <w:rFonts w:ascii="Times New Roman" w:hAnsi="Times New Roman" w:cs="Times New Roman"/>
          <w:sz w:val="28"/>
          <w:szCs w:val="28"/>
          <w:lang w:val="kk-KZ"/>
        </w:rPr>
        <w:t xml:space="preserve"> </w:t>
      </w:r>
      <w:r w:rsidR="00A774C6" w:rsidRPr="00E030AC">
        <w:rPr>
          <w:rFonts w:ascii="Times New Roman" w:hAnsi="Times New Roman" w:cs="Times New Roman"/>
          <w:sz w:val="28"/>
          <w:szCs w:val="28"/>
          <w:lang w:val="kk-KZ"/>
        </w:rPr>
        <w:t>–</w:t>
      </w:r>
      <w:r w:rsidRPr="00E030AC">
        <w:rPr>
          <w:rFonts w:ascii="Times New Roman" w:hAnsi="Times New Roman" w:cs="Times New Roman"/>
          <w:sz w:val="28"/>
          <w:szCs w:val="28"/>
          <w:lang w:val="kk-KZ"/>
        </w:rPr>
        <w:t xml:space="preserve"> </w:t>
      </w:r>
      <w:r w:rsidR="00A774C6" w:rsidRPr="00E030AC">
        <w:rPr>
          <w:rFonts w:ascii="Times New Roman" w:hAnsi="Times New Roman" w:cs="Times New Roman"/>
          <w:sz w:val="28"/>
          <w:szCs w:val="28"/>
          <w:lang w:val="kk-KZ"/>
        </w:rPr>
        <w:t>Отлов производителей. Проверка сетей</w:t>
      </w:r>
      <w:r w:rsidR="00926CEB" w:rsidRPr="00E030AC">
        <w:rPr>
          <w:rFonts w:ascii="Times New Roman" w:hAnsi="Times New Roman" w:cs="Times New Roman"/>
          <w:sz w:val="28"/>
          <w:szCs w:val="28"/>
          <w:lang w:val="kk-KZ"/>
        </w:rPr>
        <w:t xml:space="preserve"> и отсадка по половому признаку </w:t>
      </w:r>
    </w:p>
    <w:p w14:paraId="3AA09E32" w14:textId="77777777" w:rsidR="00926CEB" w:rsidRPr="00E030AC" w:rsidRDefault="00926CEB" w:rsidP="00795CB1">
      <w:pPr>
        <w:spacing w:after="0" w:line="240" w:lineRule="auto"/>
        <w:ind w:firstLine="709"/>
        <w:jc w:val="center"/>
        <w:rPr>
          <w:rFonts w:ascii="Times New Roman" w:hAnsi="Times New Roman" w:cs="Times New Roman"/>
          <w:sz w:val="28"/>
          <w:szCs w:val="28"/>
          <w:lang w:val="kk-KZ"/>
        </w:rPr>
      </w:pPr>
    </w:p>
    <w:p w14:paraId="0E411D69" w14:textId="78938603" w:rsidR="00C7364D" w:rsidRPr="00E030AC" w:rsidRDefault="008B09FE"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noProof/>
          <w:sz w:val="28"/>
          <w:szCs w:val="28"/>
          <w14:ligatures w14:val="standardContextual"/>
        </w:rPr>
        <w:drawing>
          <wp:inline distT="0" distB="0" distL="0" distR="0" wp14:anchorId="45EFA6B6" wp14:editId="78EB668C">
            <wp:extent cx="3950473" cy="3352800"/>
            <wp:effectExtent l="0" t="0" r="0" b="0"/>
            <wp:docPr id="15497159" name="Рисунок 25" descr="Изображение выглядит как человек, стена, детская площадка, в помещении&#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7159" name="Рисунок 25" descr="Изображение выглядит как человек, стена, детская площадка, в помещении&#10;&#10;Содержимое, созданное искусственным интеллектом, может быть неверным."/>
                    <pic:cNvPicPr/>
                  </pic:nvPicPr>
                  <pic:blipFill rotWithShape="1">
                    <a:blip r:embed="rId112" cstate="print">
                      <a:extLst>
                        <a:ext uri="{28A0092B-C50C-407E-A947-70E740481C1C}">
                          <a14:useLocalDpi xmlns:a14="http://schemas.microsoft.com/office/drawing/2010/main" val="0"/>
                        </a:ext>
                      </a:extLst>
                    </a:blip>
                    <a:srcRect t="25314" b="11031"/>
                    <a:stretch>
                      <a:fillRect/>
                    </a:stretch>
                  </pic:blipFill>
                  <pic:spPr bwMode="auto">
                    <a:xfrm>
                      <a:off x="0" y="0"/>
                      <a:ext cx="3956317" cy="3357760"/>
                    </a:xfrm>
                    <a:prstGeom prst="rect">
                      <a:avLst/>
                    </a:prstGeom>
                    <a:ln>
                      <a:noFill/>
                    </a:ln>
                    <a:extLst>
                      <a:ext uri="{53640926-AAD7-44D8-BBD7-CCE9431645EC}">
                        <a14:shadowObscured xmlns:a14="http://schemas.microsoft.com/office/drawing/2010/main"/>
                      </a:ext>
                    </a:extLst>
                  </pic:spPr>
                </pic:pic>
              </a:graphicData>
            </a:graphic>
          </wp:inline>
        </w:drawing>
      </w:r>
    </w:p>
    <w:p w14:paraId="43EACDDB" w14:textId="77777777" w:rsidR="00926CEB" w:rsidRPr="00E030AC" w:rsidRDefault="00926CEB" w:rsidP="00795CB1">
      <w:pPr>
        <w:spacing w:after="0" w:line="240" w:lineRule="auto"/>
        <w:ind w:firstLine="709"/>
        <w:jc w:val="center"/>
        <w:rPr>
          <w:rFonts w:ascii="Times New Roman" w:hAnsi="Times New Roman" w:cs="Times New Roman"/>
          <w:sz w:val="28"/>
          <w:szCs w:val="28"/>
          <w:lang w:val="kk-KZ"/>
        </w:rPr>
      </w:pPr>
    </w:p>
    <w:p w14:paraId="24127A7A" w14:textId="266E3B6C" w:rsidR="00267399" w:rsidRPr="00E030AC" w:rsidRDefault="00267399"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sz w:val="28"/>
          <w:szCs w:val="28"/>
          <w:lang w:val="kk-KZ"/>
        </w:rPr>
        <w:t>Рисунок</w:t>
      </w:r>
      <w:r w:rsidR="004811D5" w:rsidRPr="00E030AC">
        <w:rPr>
          <w:rFonts w:ascii="Times New Roman" w:hAnsi="Times New Roman" w:cs="Times New Roman"/>
          <w:sz w:val="28"/>
          <w:szCs w:val="28"/>
          <w:lang w:val="kk-KZ"/>
        </w:rPr>
        <w:t xml:space="preserve"> 8</w:t>
      </w:r>
      <w:r w:rsidRPr="00E030AC">
        <w:rPr>
          <w:rFonts w:ascii="Times New Roman" w:hAnsi="Times New Roman" w:cs="Times New Roman"/>
          <w:sz w:val="28"/>
          <w:szCs w:val="28"/>
          <w:lang w:val="kk-KZ"/>
        </w:rPr>
        <w:t xml:space="preserve"> </w:t>
      </w:r>
      <w:r w:rsidR="004811D5" w:rsidRPr="00E030AC">
        <w:rPr>
          <w:rFonts w:ascii="Times New Roman" w:hAnsi="Times New Roman" w:cs="Times New Roman"/>
          <w:sz w:val="28"/>
          <w:szCs w:val="28"/>
          <w:lang w:val="kk-KZ"/>
        </w:rPr>
        <w:t>–</w:t>
      </w:r>
      <w:r w:rsidR="00BC5AF2" w:rsidRPr="00E030AC">
        <w:rPr>
          <w:rFonts w:ascii="Times New Roman" w:hAnsi="Times New Roman" w:cs="Times New Roman"/>
          <w:sz w:val="28"/>
          <w:szCs w:val="28"/>
          <w:lang w:val="kk-KZ"/>
        </w:rPr>
        <w:t xml:space="preserve"> </w:t>
      </w:r>
      <w:r w:rsidR="004811D5" w:rsidRPr="00E030AC">
        <w:rPr>
          <w:rFonts w:ascii="Times New Roman" w:hAnsi="Times New Roman" w:cs="Times New Roman"/>
          <w:sz w:val="28"/>
          <w:szCs w:val="28"/>
          <w:lang w:val="kk-KZ"/>
        </w:rPr>
        <w:t>Выдерживание производителей после транспортировки в УЗВ</w:t>
      </w:r>
    </w:p>
    <w:p w14:paraId="68DBD71F" w14:textId="54D8B633" w:rsidR="00530341" w:rsidRPr="00E030AC" w:rsidRDefault="00530341"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noProof/>
          <w:sz w:val="28"/>
          <w:szCs w:val="28"/>
          <w14:ligatures w14:val="standardContextual"/>
        </w:rPr>
        <w:lastRenderedPageBreak/>
        <w:drawing>
          <wp:inline distT="0" distB="0" distL="0" distR="0" wp14:anchorId="18D2989F" wp14:editId="23546D22">
            <wp:extent cx="4257675" cy="4257675"/>
            <wp:effectExtent l="0" t="0" r="9525" b="9525"/>
            <wp:docPr id="1339067019" name="Рисунок 30" descr="Изображение выглядит как Медицинское оборудование, человек, здравоохранение, медицински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067019" name="Рисунок 30" descr="Изображение выглядит как Медицинское оборудование, человек, здравоохранение, медицинский&#10;&#10;Содержимое, созданное искусственным интеллектом, может быть неверным."/>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4257675" cy="4257675"/>
                    </a:xfrm>
                    <a:prstGeom prst="rect">
                      <a:avLst/>
                    </a:prstGeom>
                  </pic:spPr>
                </pic:pic>
              </a:graphicData>
            </a:graphic>
          </wp:inline>
        </w:drawing>
      </w:r>
    </w:p>
    <w:p w14:paraId="1A5E4433" w14:textId="77777777" w:rsidR="00C26D97" w:rsidRPr="00E030AC" w:rsidRDefault="00C26D97" w:rsidP="00795CB1">
      <w:pPr>
        <w:spacing w:after="0" w:line="240" w:lineRule="auto"/>
        <w:ind w:firstLine="709"/>
        <w:jc w:val="center"/>
        <w:rPr>
          <w:rFonts w:ascii="Times New Roman" w:hAnsi="Times New Roman" w:cs="Times New Roman"/>
          <w:sz w:val="28"/>
          <w:szCs w:val="28"/>
          <w:lang w:val="kk-KZ"/>
        </w:rPr>
      </w:pPr>
    </w:p>
    <w:p w14:paraId="2E330275" w14:textId="4365FB85" w:rsidR="009B3E22" w:rsidRPr="00E030AC" w:rsidRDefault="00C26D97"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sz w:val="28"/>
          <w:szCs w:val="28"/>
          <w:lang w:val="kk-KZ"/>
        </w:rPr>
        <w:t>Рисунок 9 – П</w:t>
      </w:r>
      <w:r w:rsidR="00AD6F3D" w:rsidRPr="00E030AC">
        <w:rPr>
          <w:rFonts w:ascii="Times New Roman" w:hAnsi="Times New Roman" w:cs="Times New Roman"/>
          <w:sz w:val="28"/>
          <w:szCs w:val="28"/>
          <w:lang w:val="kk-KZ"/>
        </w:rPr>
        <w:t>роцесс при</w:t>
      </w:r>
      <w:r w:rsidRPr="00E030AC">
        <w:rPr>
          <w:rFonts w:ascii="Times New Roman" w:hAnsi="Times New Roman" w:cs="Times New Roman"/>
          <w:sz w:val="28"/>
          <w:szCs w:val="28"/>
          <w:lang w:val="kk-KZ"/>
        </w:rPr>
        <w:t>готовлени</w:t>
      </w:r>
      <w:r w:rsidR="00B04AA1" w:rsidRPr="00E030AC">
        <w:rPr>
          <w:rFonts w:ascii="Times New Roman" w:hAnsi="Times New Roman" w:cs="Times New Roman"/>
          <w:sz w:val="28"/>
          <w:szCs w:val="28"/>
          <w:lang w:val="kk-KZ"/>
        </w:rPr>
        <w:t>я</w:t>
      </w:r>
      <w:r w:rsidRPr="00E030AC">
        <w:rPr>
          <w:rFonts w:ascii="Times New Roman" w:hAnsi="Times New Roman" w:cs="Times New Roman"/>
          <w:sz w:val="28"/>
          <w:szCs w:val="28"/>
          <w:lang w:val="kk-KZ"/>
        </w:rPr>
        <w:t xml:space="preserve"> </w:t>
      </w:r>
      <w:r w:rsidR="00AD6F3D" w:rsidRPr="00E030AC">
        <w:rPr>
          <w:rFonts w:ascii="Times New Roman" w:hAnsi="Times New Roman" w:cs="Times New Roman"/>
          <w:sz w:val="28"/>
          <w:szCs w:val="28"/>
          <w:lang w:val="kk-KZ"/>
        </w:rPr>
        <w:t xml:space="preserve">криосред </w:t>
      </w:r>
    </w:p>
    <w:p w14:paraId="4DA50FDC" w14:textId="77777777" w:rsidR="00B04AA1" w:rsidRDefault="00B04AA1" w:rsidP="00795CB1">
      <w:pPr>
        <w:spacing w:after="0" w:line="240" w:lineRule="auto"/>
        <w:ind w:firstLine="709"/>
        <w:jc w:val="center"/>
        <w:rPr>
          <w:rFonts w:ascii="Times New Roman" w:hAnsi="Times New Roman" w:cs="Times New Roman"/>
          <w:sz w:val="28"/>
          <w:szCs w:val="28"/>
          <w:lang w:val="kk-KZ"/>
        </w:rPr>
      </w:pPr>
    </w:p>
    <w:p w14:paraId="3185FD33" w14:textId="77777777" w:rsidR="000363FD" w:rsidRPr="00E030AC" w:rsidRDefault="000363FD" w:rsidP="00795CB1">
      <w:pPr>
        <w:spacing w:after="0" w:line="240" w:lineRule="auto"/>
        <w:ind w:firstLine="709"/>
        <w:jc w:val="center"/>
        <w:rPr>
          <w:rFonts w:ascii="Times New Roman" w:hAnsi="Times New Roman" w:cs="Times New Roman"/>
          <w:sz w:val="28"/>
          <w:szCs w:val="28"/>
          <w:lang w:val="kk-KZ"/>
        </w:rPr>
      </w:pPr>
    </w:p>
    <w:p w14:paraId="601282B0" w14:textId="412C8430" w:rsidR="00323E75" w:rsidRPr="00E030AC" w:rsidRDefault="00323E75"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noProof/>
          <w:sz w:val="28"/>
          <w:szCs w:val="28"/>
          <w14:ligatures w14:val="standardContextual"/>
        </w:rPr>
        <w:drawing>
          <wp:inline distT="0" distB="0" distL="0" distR="0" wp14:anchorId="63D7EEA4" wp14:editId="4A51130B">
            <wp:extent cx="3962540" cy="2971800"/>
            <wp:effectExtent l="0" t="0" r="0" b="0"/>
            <wp:docPr id="1643980159" name="Рисунок 33" descr="Изображение выглядит как человек, микроскоп, в помещении, Научный прибор&#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80159" name="Рисунок 33" descr="Изображение выглядит как человек, микроскоп, в помещении, Научный прибор&#10;&#10;Содержимое, созданное искусственным интеллектом, может быть неверным."/>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3965376" cy="2973927"/>
                    </a:xfrm>
                    <a:prstGeom prst="rect">
                      <a:avLst/>
                    </a:prstGeom>
                  </pic:spPr>
                </pic:pic>
              </a:graphicData>
            </a:graphic>
          </wp:inline>
        </w:drawing>
      </w:r>
    </w:p>
    <w:p w14:paraId="7397D425" w14:textId="22B28708" w:rsidR="00B04AA1" w:rsidRPr="00E030AC" w:rsidRDefault="00B04AA1"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sz w:val="28"/>
          <w:szCs w:val="28"/>
          <w:lang w:val="kk-KZ"/>
        </w:rPr>
        <w:t xml:space="preserve"> </w:t>
      </w:r>
    </w:p>
    <w:p w14:paraId="45484115" w14:textId="59436322" w:rsidR="00B04AA1" w:rsidRPr="00E030AC" w:rsidRDefault="00B04AA1"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sz w:val="28"/>
          <w:szCs w:val="28"/>
          <w:lang w:val="kk-KZ"/>
        </w:rPr>
        <w:t xml:space="preserve">Рисунок 10 </w:t>
      </w:r>
      <w:r w:rsidR="007A7A48" w:rsidRPr="00E030AC">
        <w:rPr>
          <w:rFonts w:ascii="Times New Roman" w:hAnsi="Times New Roman" w:cs="Times New Roman"/>
          <w:sz w:val="28"/>
          <w:szCs w:val="28"/>
          <w:lang w:val="kk-KZ"/>
        </w:rPr>
        <w:t>–</w:t>
      </w:r>
      <w:r w:rsidRPr="00E030AC">
        <w:rPr>
          <w:rFonts w:ascii="Times New Roman" w:hAnsi="Times New Roman" w:cs="Times New Roman"/>
          <w:sz w:val="28"/>
          <w:szCs w:val="28"/>
          <w:lang w:val="kk-KZ"/>
        </w:rPr>
        <w:t xml:space="preserve"> Оценка</w:t>
      </w:r>
      <w:r w:rsidR="007A7A48" w:rsidRPr="00E030AC">
        <w:rPr>
          <w:rFonts w:ascii="Times New Roman" w:hAnsi="Times New Roman" w:cs="Times New Roman"/>
          <w:sz w:val="28"/>
          <w:szCs w:val="28"/>
          <w:lang w:val="kk-KZ"/>
        </w:rPr>
        <w:t xml:space="preserve"> качества спермы на племенном хозяйстве «Асыл тулик»</w:t>
      </w:r>
    </w:p>
    <w:p w14:paraId="4D960DB2" w14:textId="77777777" w:rsidR="007A7A48" w:rsidRPr="00E030AC" w:rsidRDefault="007A7A48" w:rsidP="00795CB1">
      <w:pPr>
        <w:spacing w:after="0" w:line="240" w:lineRule="auto"/>
        <w:ind w:firstLine="709"/>
        <w:jc w:val="center"/>
        <w:rPr>
          <w:rFonts w:ascii="Times New Roman" w:hAnsi="Times New Roman" w:cs="Times New Roman"/>
          <w:sz w:val="28"/>
          <w:szCs w:val="28"/>
          <w:lang w:val="kk-KZ"/>
        </w:rPr>
      </w:pPr>
    </w:p>
    <w:p w14:paraId="2A9133A3" w14:textId="77777777" w:rsidR="009712C3" w:rsidRPr="00E030AC" w:rsidRDefault="00230FF9"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noProof/>
          <w:sz w:val="28"/>
          <w:szCs w:val="28"/>
          <w14:ligatures w14:val="standardContextual"/>
        </w:rPr>
        <w:lastRenderedPageBreak/>
        <w:drawing>
          <wp:inline distT="0" distB="0" distL="0" distR="0" wp14:anchorId="79638AAD" wp14:editId="46FF46EF">
            <wp:extent cx="3810000" cy="3406781"/>
            <wp:effectExtent l="0" t="0" r="0" b="3175"/>
            <wp:docPr id="979621417" name="Рисунок 41" descr="Изображение выглядит как в помещении, пластик, бутылка, сини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21417" name="Рисунок 41" descr="Изображение выглядит как в помещении, пластик, бутылка, синий&#10;&#10;Содержимое, созданное искусственным интеллектом, может быть неверным."/>
                    <pic:cNvPicPr/>
                  </pic:nvPicPr>
                  <pic:blipFill rotWithShape="1">
                    <a:blip r:embed="rId115" cstate="print">
                      <a:extLst>
                        <a:ext uri="{28A0092B-C50C-407E-A947-70E740481C1C}">
                          <a14:useLocalDpi xmlns:a14="http://schemas.microsoft.com/office/drawing/2010/main" val="0"/>
                        </a:ext>
                      </a:extLst>
                    </a:blip>
                    <a:srcRect t="14566" r="-3357" b="16118"/>
                    <a:stretch>
                      <a:fillRect/>
                    </a:stretch>
                  </pic:blipFill>
                  <pic:spPr bwMode="auto">
                    <a:xfrm>
                      <a:off x="0" y="0"/>
                      <a:ext cx="3820802" cy="3416440"/>
                    </a:xfrm>
                    <a:prstGeom prst="rect">
                      <a:avLst/>
                    </a:prstGeom>
                    <a:ln>
                      <a:noFill/>
                    </a:ln>
                    <a:extLst>
                      <a:ext uri="{53640926-AAD7-44D8-BBD7-CCE9431645EC}">
                        <a14:shadowObscured xmlns:a14="http://schemas.microsoft.com/office/drawing/2010/main"/>
                      </a:ext>
                    </a:extLst>
                  </pic:spPr>
                </pic:pic>
              </a:graphicData>
            </a:graphic>
          </wp:inline>
        </w:drawing>
      </w:r>
      <w:r w:rsidR="00FF5875" w:rsidRPr="00E030AC">
        <w:rPr>
          <w:rFonts w:ascii="Times New Roman" w:hAnsi="Times New Roman" w:cs="Times New Roman"/>
          <w:sz w:val="28"/>
          <w:szCs w:val="28"/>
          <w:lang w:val="kk-KZ"/>
        </w:rPr>
        <w:t xml:space="preserve"> </w:t>
      </w:r>
    </w:p>
    <w:p w14:paraId="442BFAD8" w14:textId="77777777" w:rsidR="007A7A48" w:rsidRPr="00E030AC" w:rsidRDefault="007A7A48" w:rsidP="00795CB1">
      <w:pPr>
        <w:spacing w:after="0" w:line="240" w:lineRule="auto"/>
        <w:ind w:firstLine="709"/>
        <w:jc w:val="center"/>
        <w:rPr>
          <w:rFonts w:ascii="Times New Roman" w:hAnsi="Times New Roman" w:cs="Times New Roman"/>
          <w:sz w:val="28"/>
          <w:szCs w:val="28"/>
          <w:lang w:val="kk-KZ"/>
        </w:rPr>
      </w:pPr>
    </w:p>
    <w:p w14:paraId="28EE0DC1" w14:textId="28F15BBB" w:rsidR="00267399" w:rsidRPr="00E030AC" w:rsidRDefault="00267399" w:rsidP="00795CB1">
      <w:pPr>
        <w:spacing w:after="0" w:line="240" w:lineRule="auto"/>
        <w:ind w:firstLine="709"/>
        <w:jc w:val="center"/>
        <w:rPr>
          <w:rFonts w:ascii="Times New Roman" w:hAnsi="Times New Roman" w:cs="Times New Roman"/>
          <w:sz w:val="28"/>
          <w:szCs w:val="28"/>
          <w:lang w:val="kk-KZ"/>
        </w:rPr>
      </w:pPr>
      <w:r w:rsidRPr="00E030AC">
        <w:rPr>
          <w:noProof/>
        </w:rPr>
        <w:drawing>
          <wp:anchor distT="0" distB="0" distL="114300" distR="114300" simplePos="0" relativeHeight="251659275" behindDoc="0" locked="0" layoutInCell="1" allowOverlap="1" wp14:anchorId="77A3B4A7" wp14:editId="69F4BC47">
            <wp:simplePos x="0" y="0"/>
            <wp:positionH relativeFrom="column">
              <wp:posOffset>1291590</wp:posOffset>
            </wp:positionH>
            <wp:positionV relativeFrom="paragraph">
              <wp:posOffset>612775</wp:posOffset>
            </wp:positionV>
            <wp:extent cx="3676650" cy="3981450"/>
            <wp:effectExtent l="0" t="0" r="0" b="0"/>
            <wp:wrapTopAndBottom/>
            <wp:docPr id="182698931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l="4169" r="33939"/>
                    <a:stretch>
                      <a:fillRect/>
                    </a:stretch>
                  </pic:blipFill>
                  <pic:spPr bwMode="auto">
                    <a:xfrm>
                      <a:off x="0" y="0"/>
                      <a:ext cx="3676650" cy="3981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030AC">
        <w:rPr>
          <w:rFonts w:ascii="Times New Roman" w:hAnsi="Times New Roman" w:cs="Times New Roman"/>
          <w:sz w:val="28"/>
          <w:szCs w:val="28"/>
          <w:lang w:val="kk-KZ"/>
        </w:rPr>
        <w:t>Рисунок</w:t>
      </w:r>
      <w:r w:rsidR="007A7A48" w:rsidRPr="00E030AC">
        <w:rPr>
          <w:rFonts w:ascii="Times New Roman" w:hAnsi="Times New Roman" w:cs="Times New Roman"/>
          <w:sz w:val="28"/>
          <w:szCs w:val="28"/>
          <w:lang w:val="kk-KZ"/>
        </w:rPr>
        <w:t>11</w:t>
      </w:r>
      <w:r w:rsidRPr="00E030AC">
        <w:rPr>
          <w:rFonts w:ascii="Times New Roman" w:hAnsi="Times New Roman" w:cs="Times New Roman"/>
          <w:sz w:val="28"/>
          <w:szCs w:val="28"/>
          <w:lang w:val="kk-KZ"/>
        </w:rPr>
        <w:t xml:space="preserve"> – Процесс охлаждения пробирок на хладоэлементах  перед заполением</w:t>
      </w:r>
    </w:p>
    <w:p w14:paraId="282E2A67" w14:textId="0169E7B1" w:rsidR="009712C3" w:rsidRPr="00E030AC" w:rsidRDefault="009712C3" w:rsidP="00795CB1">
      <w:pPr>
        <w:spacing w:after="0" w:line="240" w:lineRule="auto"/>
        <w:ind w:firstLine="709"/>
        <w:jc w:val="center"/>
        <w:rPr>
          <w:rFonts w:ascii="Times New Roman" w:hAnsi="Times New Roman" w:cs="Times New Roman"/>
          <w:sz w:val="28"/>
          <w:szCs w:val="28"/>
          <w:lang w:val="kk-KZ"/>
        </w:rPr>
      </w:pPr>
    </w:p>
    <w:p w14:paraId="21358EB0" w14:textId="3791CBAF" w:rsidR="00267399" w:rsidRPr="00E030AC" w:rsidRDefault="00267399"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sz w:val="28"/>
          <w:szCs w:val="28"/>
          <w:lang w:val="kk-KZ"/>
        </w:rPr>
        <w:t>Рисунок</w:t>
      </w:r>
      <w:r w:rsidR="007A7A48" w:rsidRPr="00E030AC">
        <w:rPr>
          <w:rFonts w:ascii="Times New Roman" w:hAnsi="Times New Roman" w:cs="Times New Roman"/>
          <w:sz w:val="28"/>
          <w:szCs w:val="28"/>
          <w:lang w:val="kk-KZ"/>
        </w:rPr>
        <w:t xml:space="preserve"> 12</w:t>
      </w:r>
      <w:r w:rsidRPr="00E030AC">
        <w:rPr>
          <w:rFonts w:ascii="Times New Roman" w:hAnsi="Times New Roman" w:cs="Times New Roman"/>
          <w:sz w:val="28"/>
          <w:szCs w:val="28"/>
          <w:lang w:val="kk-KZ"/>
        </w:rPr>
        <w:t xml:space="preserve"> – Емкости используемые для криоконсервации</w:t>
      </w:r>
    </w:p>
    <w:p w14:paraId="65D0DD04" w14:textId="2B490483" w:rsidR="00230FF9" w:rsidRPr="00E030AC" w:rsidRDefault="005A02B1"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noProof/>
          <w:sz w:val="28"/>
          <w:szCs w:val="28"/>
          <w14:ligatures w14:val="standardContextual"/>
        </w:rPr>
        <w:lastRenderedPageBreak/>
        <w:drawing>
          <wp:inline distT="0" distB="0" distL="0" distR="0" wp14:anchorId="4A34EB2D" wp14:editId="2CDA1FB6">
            <wp:extent cx="3264773" cy="4507865"/>
            <wp:effectExtent l="6985" t="0" r="0" b="0"/>
            <wp:docPr id="1050491350" name="Рисунок 14" descr="Изображение выглядит как электроника, Медицинское оборудование, кабель, в помещении&#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491350" name="Рисунок 14" descr="Изображение выглядит как электроника, Медицинское оборудование, кабель, в помещении&#10;&#10;Содержимое, созданное искусственным интеллектом, может быть неверным."/>
                    <pic:cNvPicPr/>
                  </pic:nvPicPr>
                  <pic:blipFill>
                    <a:blip r:embed="rId117" cstate="print">
                      <a:extLst>
                        <a:ext uri="{28A0092B-C50C-407E-A947-70E740481C1C}">
                          <a14:useLocalDpi xmlns:a14="http://schemas.microsoft.com/office/drawing/2010/main" val="0"/>
                        </a:ext>
                      </a:extLst>
                    </a:blip>
                    <a:stretch>
                      <a:fillRect/>
                    </a:stretch>
                  </pic:blipFill>
                  <pic:spPr>
                    <a:xfrm rot="16200000">
                      <a:off x="0" y="0"/>
                      <a:ext cx="3267941" cy="4512240"/>
                    </a:xfrm>
                    <a:prstGeom prst="rect">
                      <a:avLst/>
                    </a:prstGeom>
                  </pic:spPr>
                </pic:pic>
              </a:graphicData>
            </a:graphic>
          </wp:inline>
        </w:drawing>
      </w:r>
    </w:p>
    <w:p w14:paraId="21F02DDB" w14:textId="77777777" w:rsidR="009B3E22" w:rsidRPr="00E030AC" w:rsidRDefault="009B3E22" w:rsidP="00795CB1">
      <w:pPr>
        <w:spacing w:after="0" w:line="240" w:lineRule="auto"/>
        <w:ind w:firstLine="709"/>
        <w:jc w:val="center"/>
        <w:rPr>
          <w:rFonts w:ascii="Times New Roman" w:hAnsi="Times New Roman" w:cs="Times New Roman"/>
          <w:sz w:val="28"/>
          <w:szCs w:val="28"/>
          <w:lang w:val="kk-KZ"/>
        </w:rPr>
      </w:pPr>
    </w:p>
    <w:p w14:paraId="4E3BE3AF" w14:textId="667D0A07" w:rsidR="009532B3" w:rsidRPr="00E030AC" w:rsidRDefault="009B3E22" w:rsidP="00795CB1">
      <w:pPr>
        <w:spacing w:after="0" w:line="240" w:lineRule="auto"/>
        <w:ind w:firstLine="709"/>
        <w:jc w:val="center"/>
        <w:rPr>
          <w:rFonts w:ascii="Times New Roman" w:hAnsi="Times New Roman" w:cs="Times New Roman"/>
          <w:sz w:val="28"/>
          <w:szCs w:val="28"/>
          <w:lang w:val="kk-KZ"/>
        </w:rPr>
      </w:pPr>
      <w:r w:rsidRPr="00E030AC">
        <w:rPr>
          <w:rFonts w:ascii="Times New Roman" w:hAnsi="Times New Roman" w:cs="Times New Roman"/>
          <w:sz w:val="28"/>
          <w:szCs w:val="28"/>
          <w:lang w:val="kk-KZ"/>
        </w:rPr>
        <w:t xml:space="preserve"> Рисунок </w:t>
      </w:r>
      <w:r w:rsidR="007A7A48" w:rsidRPr="00E030AC">
        <w:rPr>
          <w:rFonts w:ascii="Times New Roman" w:hAnsi="Times New Roman" w:cs="Times New Roman"/>
          <w:sz w:val="28"/>
          <w:szCs w:val="28"/>
          <w:lang w:val="kk-KZ"/>
        </w:rPr>
        <w:t xml:space="preserve">13 </w:t>
      </w:r>
      <w:r w:rsidRPr="00E030AC">
        <w:rPr>
          <w:rFonts w:ascii="Times New Roman" w:hAnsi="Times New Roman" w:cs="Times New Roman"/>
          <w:sz w:val="28"/>
          <w:szCs w:val="28"/>
          <w:lang w:val="kk-KZ"/>
        </w:rPr>
        <w:t>– Низкотемпературный термометр</w:t>
      </w:r>
    </w:p>
    <w:p w14:paraId="5C93F41D" w14:textId="77777777" w:rsidR="00323E75" w:rsidRPr="00E030AC" w:rsidRDefault="00323E75" w:rsidP="00795CB1">
      <w:pPr>
        <w:spacing w:after="0" w:line="240" w:lineRule="auto"/>
        <w:ind w:firstLine="709"/>
        <w:jc w:val="center"/>
        <w:rPr>
          <w:rFonts w:ascii="Times New Roman" w:hAnsi="Times New Roman" w:cs="Times New Roman"/>
          <w:sz w:val="28"/>
          <w:szCs w:val="28"/>
          <w:lang w:val="kk-KZ"/>
        </w:rPr>
      </w:pPr>
    </w:p>
    <w:p w14:paraId="7534911F" w14:textId="77777777" w:rsidR="00323E75" w:rsidRDefault="00323E75" w:rsidP="00795CB1">
      <w:pPr>
        <w:spacing w:after="0" w:line="240" w:lineRule="auto"/>
        <w:ind w:firstLine="709"/>
        <w:jc w:val="center"/>
        <w:rPr>
          <w:rFonts w:ascii="Times New Roman" w:hAnsi="Times New Roman" w:cs="Times New Roman"/>
          <w:b/>
          <w:bCs/>
          <w:sz w:val="28"/>
          <w:szCs w:val="28"/>
          <w:lang w:val="kk-KZ"/>
        </w:rPr>
      </w:pPr>
    </w:p>
    <w:p w14:paraId="123BDDB5" w14:textId="77777777" w:rsidR="00323E75" w:rsidRDefault="00323E75" w:rsidP="00795CB1">
      <w:pPr>
        <w:spacing w:after="0" w:line="240" w:lineRule="auto"/>
        <w:ind w:firstLine="709"/>
        <w:jc w:val="center"/>
        <w:rPr>
          <w:rFonts w:ascii="Times New Roman" w:hAnsi="Times New Roman" w:cs="Times New Roman"/>
          <w:b/>
          <w:bCs/>
          <w:sz w:val="28"/>
          <w:szCs w:val="28"/>
          <w:lang w:val="kk-KZ"/>
        </w:rPr>
      </w:pPr>
    </w:p>
    <w:p w14:paraId="33DCF209" w14:textId="0C94DE5F" w:rsidR="00A74D9D" w:rsidRPr="00A74D9D" w:rsidRDefault="00A74D9D" w:rsidP="00A74D9D">
      <w:pPr>
        <w:spacing w:after="0" w:line="240" w:lineRule="auto"/>
        <w:ind w:firstLine="709"/>
        <w:jc w:val="center"/>
        <w:rPr>
          <w:rFonts w:ascii="Times New Roman" w:hAnsi="Times New Roman" w:cs="Times New Roman"/>
          <w:b/>
          <w:bCs/>
          <w:sz w:val="28"/>
          <w:szCs w:val="28"/>
        </w:rPr>
      </w:pPr>
      <w:r w:rsidRPr="00A74D9D">
        <w:rPr>
          <w:rFonts w:ascii="Times New Roman" w:hAnsi="Times New Roman" w:cs="Times New Roman"/>
          <w:b/>
          <w:bCs/>
          <w:noProof/>
          <w:sz w:val="28"/>
          <w:szCs w:val="28"/>
        </w:rPr>
        <w:drawing>
          <wp:inline distT="0" distB="0" distL="0" distR="0" wp14:anchorId="44956F55" wp14:editId="54A11183">
            <wp:extent cx="4497226" cy="3168889"/>
            <wp:effectExtent l="0" t="0" r="0" b="0"/>
            <wp:docPr id="1879007219" name="Рисунок 12" descr="Изображение выглядит как цилиндр, стена, Контейнер для отходов, в помещении&#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07219" name="Рисунок 12" descr="Изображение выглядит как цилиндр, стена, Контейнер для отходов, в помещении&#10;&#10;Содержимое, созданное искусственным интеллектом, может быть неверным."/>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r="20022"/>
                    <a:stretch>
                      <a:fillRect/>
                    </a:stretch>
                  </pic:blipFill>
                  <pic:spPr bwMode="auto">
                    <a:xfrm>
                      <a:off x="0" y="0"/>
                      <a:ext cx="4507311" cy="3175996"/>
                    </a:xfrm>
                    <a:prstGeom prst="rect">
                      <a:avLst/>
                    </a:prstGeom>
                    <a:noFill/>
                    <a:ln>
                      <a:noFill/>
                    </a:ln>
                    <a:extLst>
                      <a:ext uri="{53640926-AAD7-44D8-BBD7-CCE9431645EC}">
                        <a14:shadowObscured xmlns:a14="http://schemas.microsoft.com/office/drawing/2010/main"/>
                      </a:ext>
                    </a:extLst>
                  </pic:spPr>
                </pic:pic>
              </a:graphicData>
            </a:graphic>
          </wp:inline>
        </w:drawing>
      </w:r>
    </w:p>
    <w:p w14:paraId="0C72C076" w14:textId="77777777" w:rsidR="00C12011" w:rsidRDefault="00C12011" w:rsidP="00795CB1">
      <w:pPr>
        <w:spacing w:after="0" w:line="240" w:lineRule="auto"/>
        <w:ind w:firstLine="709"/>
        <w:jc w:val="center"/>
        <w:rPr>
          <w:rFonts w:ascii="Times New Roman" w:hAnsi="Times New Roman" w:cs="Times New Roman"/>
          <w:b/>
          <w:bCs/>
          <w:sz w:val="28"/>
          <w:szCs w:val="28"/>
          <w:lang w:val="kk-KZ"/>
        </w:rPr>
      </w:pPr>
    </w:p>
    <w:p w14:paraId="33C7EFD1" w14:textId="21A3D012" w:rsidR="00C12011" w:rsidRPr="006B0972" w:rsidRDefault="00CA0AEA" w:rsidP="00795CB1">
      <w:pPr>
        <w:spacing w:after="0" w:line="240" w:lineRule="auto"/>
        <w:ind w:firstLine="709"/>
        <w:jc w:val="center"/>
        <w:rPr>
          <w:rFonts w:ascii="Times New Roman" w:hAnsi="Times New Roman" w:cs="Times New Roman"/>
          <w:sz w:val="28"/>
          <w:szCs w:val="28"/>
          <w:lang w:val="kk-KZ"/>
        </w:rPr>
      </w:pPr>
      <w:r w:rsidRPr="006B0972">
        <w:rPr>
          <w:rFonts w:ascii="Times New Roman" w:hAnsi="Times New Roman" w:cs="Times New Roman"/>
          <w:sz w:val="28"/>
          <w:szCs w:val="28"/>
          <w:lang w:val="kk-KZ"/>
        </w:rPr>
        <w:t xml:space="preserve">Рисунок 14 – Сосуды Дюара для </w:t>
      </w:r>
      <w:r w:rsidR="006B0972" w:rsidRPr="006B0972">
        <w:rPr>
          <w:rFonts w:ascii="Times New Roman" w:hAnsi="Times New Roman" w:cs="Times New Roman"/>
          <w:sz w:val="28"/>
          <w:szCs w:val="28"/>
          <w:lang w:val="kk-KZ"/>
        </w:rPr>
        <w:t>х</w:t>
      </w:r>
      <w:r w:rsidRPr="006B0972">
        <w:rPr>
          <w:rFonts w:ascii="Times New Roman" w:hAnsi="Times New Roman" w:cs="Times New Roman"/>
          <w:sz w:val="28"/>
          <w:szCs w:val="28"/>
          <w:lang w:val="kk-KZ"/>
        </w:rPr>
        <w:t>раниени</w:t>
      </w:r>
      <w:r w:rsidR="006B0972" w:rsidRPr="006B0972">
        <w:rPr>
          <w:rFonts w:ascii="Times New Roman" w:hAnsi="Times New Roman" w:cs="Times New Roman"/>
          <w:sz w:val="28"/>
          <w:szCs w:val="28"/>
          <w:lang w:val="kk-KZ"/>
        </w:rPr>
        <w:t>я образцов</w:t>
      </w:r>
    </w:p>
    <w:p w14:paraId="1B8FC7B1" w14:textId="258D672E" w:rsidR="00C12011" w:rsidRDefault="00C12011" w:rsidP="00795CB1">
      <w:pPr>
        <w:spacing w:after="0" w:line="240" w:lineRule="auto"/>
        <w:ind w:firstLine="709"/>
        <w:jc w:val="center"/>
        <w:rPr>
          <w:rFonts w:ascii="Times New Roman" w:hAnsi="Times New Roman" w:cs="Times New Roman"/>
          <w:b/>
          <w:bCs/>
          <w:sz w:val="28"/>
          <w:szCs w:val="28"/>
          <w:lang w:val="kk-KZ"/>
        </w:rPr>
      </w:pPr>
    </w:p>
    <w:p w14:paraId="0D699B12" w14:textId="77777777" w:rsidR="00C12011" w:rsidRDefault="00C12011" w:rsidP="00795CB1">
      <w:pPr>
        <w:spacing w:after="0" w:line="240" w:lineRule="auto"/>
        <w:ind w:firstLine="709"/>
        <w:jc w:val="center"/>
        <w:rPr>
          <w:rFonts w:ascii="Times New Roman" w:hAnsi="Times New Roman" w:cs="Times New Roman"/>
          <w:b/>
          <w:bCs/>
          <w:sz w:val="28"/>
          <w:szCs w:val="28"/>
          <w:lang w:val="kk-KZ"/>
        </w:rPr>
      </w:pPr>
    </w:p>
    <w:p w14:paraId="7046CF11" w14:textId="77777777" w:rsidR="00814660" w:rsidRDefault="00814660" w:rsidP="00795CB1">
      <w:pPr>
        <w:spacing w:after="0" w:line="240" w:lineRule="auto"/>
        <w:ind w:firstLine="709"/>
        <w:jc w:val="center"/>
        <w:rPr>
          <w:rFonts w:ascii="Times New Roman" w:hAnsi="Times New Roman" w:cs="Times New Roman"/>
          <w:b/>
          <w:bCs/>
          <w:sz w:val="28"/>
          <w:szCs w:val="28"/>
          <w:lang w:val="kk-KZ"/>
        </w:rPr>
      </w:pPr>
    </w:p>
    <w:p w14:paraId="1962D28C" w14:textId="77777777" w:rsidR="00814660" w:rsidRDefault="00814660" w:rsidP="00795CB1">
      <w:pPr>
        <w:spacing w:after="0" w:line="240" w:lineRule="auto"/>
        <w:ind w:firstLine="709"/>
        <w:jc w:val="center"/>
        <w:rPr>
          <w:rFonts w:ascii="Times New Roman" w:hAnsi="Times New Roman" w:cs="Times New Roman"/>
          <w:b/>
          <w:bCs/>
          <w:sz w:val="28"/>
          <w:szCs w:val="28"/>
          <w:lang w:val="kk-KZ"/>
        </w:rPr>
      </w:pPr>
    </w:p>
    <w:p w14:paraId="0BDE3DF9" w14:textId="77777777" w:rsidR="00814660" w:rsidRDefault="00814660" w:rsidP="00795CB1">
      <w:pPr>
        <w:spacing w:after="0" w:line="240" w:lineRule="auto"/>
        <w:ind w:firstLine="709"/>
        <w:jc w:val="center"/>
        <w:rPr>
          <w:rFonts w:ascii="Times New Roman" w:hAnsi="Times New Roman" w:cs="Times New Roman"/>
          <w:b/>
          <w:bCs/>
          <w:sz w:val="28"/>
          <w:szCs w:val="28"/>
          <w:lang w:val="kk-KZ"/>
        </w:rPr>
      </w:pPr>
    </w:p>
    <w:p w14:paraId="25FF37D9" w14:textId="77777777" w:rsidR="00C12011" w:rsidRPr="00C25D21" w:rsidRDefault="00C12011" w:rsidP="006B0972">
      <w:pPr>
        <w:spacing w:after="0" w:line="240" w:lineRule="auto"/>
        <w:rPr>
          <w:rFonts w:ascii="Times New Roman" w:hAnsi="Times New Roman" w:cs="Times New Roman"/>
          <w:b/>
          <w:bCs/>
          <w:sz w:val="28"/>
          <w:szCs w:val="28"/>
        </w:rPr>
      </w:pPr>
    </w:p>
    <w:p w14:paraId="7F3CDC8B" w14:textId="77777777" w:rsidR="00C12011" w:rsidRDefault="00C12011" w:rsidP="00795CB1">
      <w:pPr>
        <w:spacing w:after="0" w:line="240" w:lineRule="auto"/>
        <w:ind w:firstLine="709"/>
        <w:jc w:val="center"/>
        <w:rPr>
          <w:rFonts w:ascii="Times New Roman" w:hAnsi="Times New Roman" w:cs="Times New Roman"/>
          <w:b/>
          <w:bCs/>
          <w:sz w:val="28"/>
          <w:szCs w:val="28"/>
          <w:lang w:val="kk-KZ"/>
        </w:rPr>
      </w:pPr>
    </w:p>
    <w:p w14:paraId="4BA0ABB9" w14:textId="77777777" w:rsidR="00323E75" w:rsidRDefault="00323E75" w:rsidP="00795CB1">
      <w:pPr>
        <w:spacing w:after="0" w:line="240" w:lineRule="auto"/>
        <w:ind w:firstLine="709"/>
        <w:jc w:val="center"/>
        <w:rPr>
          <w:rFonts w:ascii="Times New Roman" w:hAnsi="Times New Roman" w:cs="Times New Roman"/>
          <w:b/>
          <w:bCs/>
          <w:sz w:val="28"/>
          <w:szCs w:val="28"/>
          <w:lang w:val="kk-KZ"/>
        </w:rPr>
      </w:pPr>
    </w:p>
    <w:p w14:paraId="10CA21A4" w14:textId="4578D873" w:rsidR="00323E75" w:rsidRDefault="0053706E" w:rsidP="00795CB1">
      <w:pPr>
        <w:spacing w:after="0" w:line="240" w:lineRule="auto"/>
        <w:ind w:firstLine="709"/>
        <w:jc w:val="center"/>
        <w:rPr>
          <w:rFonts w:ascii="Times New Roman" w:hAnsi="Times New Roman" w:cs="Times New Roman"/>
          <w:b/>
          <w:bCs/>
          <w:sz w:val="28"/>
          <w:szCs w:val="28"/>
          <w:lang w:val="kk-KZ"/>
        </w:rPr>
      </w:pPr>
      <w:r w:rsidRPr="0053706E">
        <w:rPr>
          <w:rFonts w:ascii="Times New Roman" w:hAnsi="Times New Roman" w:cs="Times New Roman"/>
          <w:b/>
          <w:bCs/>
          <w:noProof/>
          <w:sz w:val="28"/>
          <w:szCs w:val="28"/>
        </w:rPr>
        <w:drawing>
          <wp:inline distT="0" distB="0" distL="0" distR="0" wp14:anchorId="1C450355" wp14:editId="228FA135">
            <wp:extent cx="1779634" cy="2601004"/>
            <wp:effectExtent l="0" t="0" r="0" b="8890"/>
            <wp:docPr id="6" name="Рисунок 5" descr="Изображение выглядит как текст, плакат, книга&#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51E0A510-1335-3227-F0A5-15B3185B39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descr="Изображение выглядит как текст, плакат, книга&#10;&#10;Содержимое, созданное искусственным интеллектом, может быть неверным.">
                      <a:extLst>
                        <a:ext uri="{FF2B5EF4-FFF2-40B4-BE49-F238E27FC236}">
                          <a16:creationId xmlns:a16="http://schemas.microsoft.com/office/drawing/2014/main" id="{51E0A510-1335-3227-F0A5-15B3185B396F}"/>
                        </a:ext>
                      </a:extLst>
                    </pic:cNvPr>
                    <pic:cNvPicPr>
                      <a:picLocks noChangeAspect="1"/>
                    </pic:cNvPicPr>
                  </pic:nvPicPr>
                  <pic:blipFill>
                    <a:blip r:embed="rId119"/>
                    <a:stretch>
                      <a:fillRect/>
                    </a:stretch>
                  </pic:blipFill>
                  <pic:spPr>
                    <a:xfrm>
                      <a:off x="0" y="0"/>
                      <a:ext cx="1787518" cy="2612526"/>
                    </a:xfrm>
                    <a:prstGeom prst="rect">
                      <a:avLst/>
                    </a:prstGeom>
                  </pic:spPr>
                </pic:pic>
              </a:graphicData>
            </a:graphic>
          </wp:inline>
        </w:drawing>
      </w:r>
      <w:r w:rsidR="004F430E" w:rsidRPr="004F430E">
        <w:rPr>
          <w:rFonts w:ascii="Times New Roman" w:hAnsi="Times New Roman" w:cs="Times New Roman"/>
          <w:b/>
          <w:bCs/>
          <w:noProof/>
          <w:sz w:val="28"/>
          <w:szCs w:val="28"/>
        </w:rPr>
        <w:drawing>
          <wp:inline distT="0" distB="0" distL="0" distR="0" wp14:anchorId="48147D95" wp14:editId="5A2FDB2C">
            <wp:extent cx="3645724" cy="2609314"/>
            <wp:effectExtent l="0" t="0" r="0" b="635"/>
            <wp:docPr id="12791332" name="Рисунок 8" descr="Изображение выглядит как текст, бумага, книга, меню&#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A89BE797-FC7A-770D-9B6E-16493C9907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1332" name="Рисунок 8" descr="Изображение выглядит как текст, бумага, книга, меню&#10;&#10;Содержимое, созданное искусственным интеллектом, может быть неверным.">
                      <a:extLst>
                        <a:ext uri="{FF2B5EF4-FFF2-40B4-BE49-F238E27FC236}">
                          <a16:creationId xmlns:a16="http://schemas.microsoft.com/office/drawing/2014/main" id="{A89BE797-FC7A-770D-9B6E-16493C990720}"/>
                        </a:ext>
                      </a:extLst>
                    </pic:cNvPr>
                    <pic:cNvPicPr>
                      <a:picLocks noChangeAspect="1"/>
                    </pic:cNvPicPr>
                  </pic:nvPicPr>
                  <pic:blipFill>
                    <a:blip r:embed="rId120"/>
                    <a:stretch>
                      <a:fillRect/>
                    </a:stretch>
                  </pic:blipFill>
                  <pic:spPr>
                    <a:xfrm>
                      <a:off x="0" y="0"/>
                      <a:ext cx="3645724" cy="2609314"/>
                    </a:xfrm>
                    <a:prstGeom prst="rect">
                      <a:avLst/>
                    </a:prstGeom>
                  </pic:spPr>
                </pic:pic>
              </a:graphicData>
            </a:graphic>
          </wp:inline>
        </w:drawing>
      </w:r>
    </w:p>
    <w:p w14:paraId="09B00DB1" w14:textId="77777777" w:rsidR="00323E75" w:rsidRDefault="00323E75" w:rsidP="00795CB1">
      <w:pPr>
        <w:spacing w:after="0" w:line="240" w:lineRule="auto"/>
        <w:ind w:firstLine="709"/>
        <w:jc w:val="center"/>
        <w:rPr>
          <w:rFonts w:ascii="Times New Roman" w:hAnsi="Times New Roman" w:cs="Times New Roman"/>
          <w:b/>
          <w:bCs/>
          <w:sz w:val="28"/>
          <w:szCs w:val="28"/>
          <w:lang w:val="kk-KZ"/>
        </w:rPr>
      </w:pPr>
    </w:p>
    <w:p w14:paraId="004305C7" w14:textId="43370648" w:rsidR="007A7A48" w:rsidRPr="004F430E" w:rsidRDefault="004F430E" w:rsidP="00795CB1">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Рисунок 1</w:t>
      </w:r>
      <w:r w:rsidR="006B0972">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00455E5E">
        <w:rPr>
          <w:rFonts w:ascii="Times New Roman" w:hAnsi="Times New Roman" w:cs="Times New Roman"/>
          <w:sz w:val="28"/>
          <w:szCs w:val="28"/>
          <w:lang w:val="kk-KZ"/>
        </w:rPr>
        <w:t xml:space="preserve">- </w:t>
      </w:r>
      <w:r w:rsidR="00455E5E" w:rsidRPr="00455E5E">
        <w:rPr>
          <w:rFonts w:ascii="Times New Roman" w:hAnsi="Times New Roman" w:cs="Times New Roman"/>
          <w:sz w:val="28"/>
          <w:szCs w:val="28"/>
        </w:rPr>
        <w:t xml:space="preserve">Рекомендации по криоконсервации репродуктивных клеток ценных видов рыб Казахстана-2023-36с, </w:t>
      </w:r>
      <w:proofErr w:type="spellStart"/>
      <w:r w:rsidR="00455E5E" w:rsidRPr="00455E5E">
        <w:rPr>
          <w:rFonts w:ascii="Times New Roman" w:hAnsi="Times New Roman" w:cs="Times New Roman"/>
          <w:sz w:val="28"/>
          <w:szCs w:val="28"/>
        </w:rPr>
        <w:t>АвторыКуанчалеев</w:t>
      </w:r>
      <w:proofErr w:type="spellEnd"/>
      <w:r w:rsidR="00455E5E" w:rsidRPr="00455E5E">
        <w:rPr>
          <w:rFonts w:ascii="Times New Roman" w:hAnsi="Times New Roman" w:cs="Times New Roman"/>
          <w:sz w:val="28"/>
          <w:szCs w:val="28"/>
        </w:rPr>
        <w:t xml:space="preserve"> Ж.Б., Баринова Г.К., Аубакирова Г.А., Мусина А.Д., Мусин С.Е.,/ КАТИУ им. </w:t>
      </w:r>
      <w:proofErr w:type="spellStart"/>
      <w:r w:rsidR="00455E5E" w:rsidRPr="00455E5E">
        <w:rPr>
          <w:rFonts w:ascii="Times New Roman" w:hAnsi="Times New Roman" w:cs="Times New Roman"/>
          <w:sz w:val="28"/>
          <w:szCs w:val="28"/>
        </w:rPr>
        <w:t>С.Сейфуллина</w:t>
      </w:r>
      <w:proofErr w:type="spellEnd"/>
      <w:r w:rsidR="00455E5E" w:rsidRPr="00455E5E">
        <w:rPr>
          <w:rFonts w:ascii="Times New Roman" w:hAnsi="Times New Roman" w:cs="Times New Roman"/>
          <w:sz w:val="28"/>
          <w:szCs w:val="28"/>
        </w:rPr>
        <w:t>.</w:t>
      </w:r>
    </w:p>
    <w:p w14:paraId="326E6377" w14:textId="77777777" w:rsidR="007A7A48" w:rsidRDefault="007A7A48" w:rsidP="00795CB1">
      <w:pPr>
        <w:spacing w:after="0" w:line="240" w:lineRule="auto"/>
        <w:ind w:firstLine="709"/>
        <w:jc w:val="center"/>
        <w:rPr>
          <w:rFonts w:ascii="Times New Roman" w:hAnsi="Times New Roman" w:cs="Times New Roman"/>
          <w:b/>
          <w:bCs/>
          <w:sz w:val="28"/>
          <w:szCs w:val="28"/>
          <w:lang w:val="kk-KZ"/>
        </w:rPr>
      </w:pPr>
    </w:p>
    <w:p w14:paraId="1FC35CAF" w14:textId="77777777" w:rsidR="007A7A48" w:rsidRDefault="007A7A48" w:rsidP="006B0972">
      <w:pPr>
        <w:spacing w:after="0" w:line="240" w:lineRule="auto"/>
        <w:rPr>
          <w:rFonts w:ascii="Times New Roman" w:hAnsi="Times New Roman" w:cs="Times New Roman"/>
          <w:b/>
          <w:bCs/>
          <w:sz w:val="28"/>
          <w:szCs w:val="28"/>
          <w:lang w:val="kk-KZ"/>
        </w:rPr>
      </w:pPr>
    </w:p>
    <w:p w14:paraId="10CF60F5" w14:textId="77777777" w:rsidR="007A7A48" w:rsidRDefault="007A7A48" w:rsidP="00795CB1">
      <w:pPr>
        <w:spacing w:after="0" w:line="240" w:lineRule="auto"/>
        <w:ind w:firstLine="709"/>
        <w:jc w:val="center"/>
        <w:rPr>
          <w:rFonts w:ascii="Times New Roman" w:hAnsi="Times New Roman" w:cs="Times New Roman"/>
          <w:b/>
          <w:bCs/>
          <w:sz w:val="28"/>
          <w:szCs w:val="28"/>
          <w:lang w:val="kk-KZ"/>
        </w:rPr>
      </w:pPr>
    </w:p>
    <w:p w14:paraId="3CB2572D" w14:textId="77777777" w:rsidR="007A7A48" w:rsidRDefault="007A7A48" w:rsidP="00795CB1">
      <w:pPr>
        <w:spacing w:after="0" w:line="240" w:lineRule="auto"/>
        <w:ind w:firstLine="709"/>
        <w:jc w:val="center"/>
        <w:rPr>
          <w:rFonts w:ascii="Times New Roman" w:hAnsi="Times New Roman" w:cs="Times New Roman"/>
          <w:b/>
          <w:bCs/>
          <w:sz w:val="28"/>
          <w:szCs w:val="28"/>
          <w:lang w:val="kk-KZ"/>
        </w:rPr>
      </w:pPr>
    </w:p>
    <w:p w14:paraId="4D1D0210" w14:textId="509F9E94" w:rsidR="00455E5E" w:rsidRDefault="00F3258A" w:rsidP="00795CB1">
      <w:pPr>
        <w:spacing w:after="0" w:line="240" w:lineRule="auto"/>
        <w:ind w:firstLine="709"/>
        <w:jc w:val="center"/>
        <w:rPr>
          <w:rFonts w:ascii="Times New Roman" w:hAnsi="Times New Roman" w:cs="Times New Roman"/>
          <w:b/>
          <w:bCs/>
          <w:sz w:val="28"/>
          <w:szCs w:val="28"/>
          <w:lang w:val="kk-KZ"/>
        </w:rPr>
      </w:pPr>
      <w:r w:rsidRPr="00F3258A">
        <w:rPr>
          <w:rFonts w:ascii="Times New Roman" w:hAnsi="Times New Roman" w:cs="Times New Roman"/>
          <w:b/>
          <w:bCs/>
          <w:noProof/>
          <w:sz w:val="28"/>
          <w:szCs w:val="28"/>
        </w:rPr>
        <w:drawing>
          <wp:inline distT="0" distB="0" distL="0" distR="0" wp14:anchorId="19C4198C" wp14:editId="548EEC26">
            <wp:extent cx="1780038" cy="2545237"/>
            <wp:effectExtent l="0" t="0" r="0" b="7620"/>
            <wp:docPr id="1243104117" name="Рисунок 4">
              <a:extLst xmlns:a="http://schemas.openxmlformats.org/drawingml/2006/main">
                <a:ext uri="{FF2B5EF4-FFF2-40B4-BE49-F238E27FC236}">
                  <a16:creationId xmlns:a16="http://schemas.microsoft.com/office/drawing/2014/main" id="{1EEDADFC-AF59-D314-05E3-385C0D8469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1EEDADFC-AF59-D314-05E3-385C0D84690F}"/>
                        </a:ext>
                      </a:extLst>
                    </pic:cNvPr>
                    <pic:cNvPicPr>
                      <a:picLocks noChangeAspect="1"/>
                    </pic:cNvPicPr>
                  </pic:nvPicPr>
                  <pic:blipFill>
                    <a:blip r:embed="rId121"/>
                    <a:stretch>
                      <a:fillRect/>
                    </a:stretch>
                  </pic:blipFill>
                  <pic:spPr>
                    <a:xfrm>
                      <a:off x="0" y="0"/>
                      <a:ext cx="1782047" cy="2548110"/>
                    </a:xfrm>
                    <a:prstGeom prst="rect">
                      <a:avLst/>
                    </a:prstGeom>
                  </pic:spPr>
                </pic:pic>
              </a:graphicData>
            </a:graphic>
          </wp:inline>
        </w:drawing>
      </w:r>
      <w:r w:rsidRPr="00F3258A">
        <w:rPr>
          <w:rFonts w:ascii="Times New Roman" w:hAnsi="Times New Roman" w:cs="Times New Roman"/>
          <w:b/>
          <w:bCs/>
          <w:noProof/>
          <w:sz w:val="28"/>
          <w:szCs w:val="28"/>
        </w:rPr>
        <w:drawing>
          <wp:inline distT="0" distB="0" distL="0" distR="0" wp14:anchorId="169374BA" wp14:editId="24E0A7B6">
            <wp:extent cx="3642119" cy="2568396"/>
            <wp:effectExtent l="0" t="0" r="0" b="3810"/>
            <wp:docPr id="8" name="Рисунок 7" descr="Изображение выглядит как текст, книга, бумага, документ&#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B2126ED3-6A67-A9A1-CBEE-9718CAB09D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descr="Изображение выглядит как текст, книга, бумага, документ&#10;&#10;Содержимое, созданное искусственным интеллектом, может быть неверным.">
                      <a:extLst>
                        <a:ext uri="{FF2B5EF4-FFF2-40B4-BE49-F238E27FC236}">
                          <a16:creationId xmlns:a16="http://schemas.microsoft.com/office/drawing/2014/main" id="{B2126ED3-6A67-A9A1-CBEE-9718CAB09D89}"/>
                        </a:ext>
                      </a:extLst>
                    </pic:cNvPr>
                    <pic:cNvPicPr>
                      <a:picLocks noChangeAspect="1"/>
                    </pic:cNvPicPr>
                  </pic:nvPicPr>
                  <pic:blipFill>
                    <a:blip r:embed="rId122"/>
                    <a:stretch>
                      <a:fillRect/>
                    </a:stretch>
                  </pic:blipFill>
                  <pic:spPr>
                    <a:xfrm>
                      <a:off x="0" y="0"/>
                      <a:ext cx="3669884" cy="2587975"/>
                    </a:xfrm>
                    <a:prstGeom prst="rect">
                      <a:avLst/>
                    </a:prstGeom>
                  </pic:spPr>
                </pic:pic>
              </a:graphicData>
            </a:graphic>
          </wp:inline>
        </w:drawing>
      </w:r>
    </w:p>
    <w:p w14:paraId="16A7373B" w14:textId="77777777" w:rsidR="007A7A48" w:rsidRDefault="007A7A48" w:rsidP="00795CB1">
      <w:pPr>
        <w:spacing w:after="0" w:line="240" w:lineRule="auto"/>
        <w:ind w:firstLine="709"/>
        <w:jc w:val="center"/>
        <w:rPr>
          <w:rFonts w:ascii="Times New Roman" w:hAnsi="Times New Roman" w:cs="Times New Roman"/>
          <w:b/>
          <w:bCs/>
          <w:sz w:val="28"/>
          <w:szCs w:val="28"/>
          <w:lang w:val="kk-KZ"/>
        </w:rPr>
      </w:pPr>
    </w:p>
    <w:p w14:paraId="6C247924" w14:textId="6FAC4614" w:rsidR="007A7A48" w:rsidRPr="00484D1A" w:rsidRDefault="00F3258A" w:rsidP="00795CB1">
      <w:pPr>
        <w:spacing w:after="0" w:line="240" w:lineRule="auto"/>
        <w:ind w:firstLine="709"/>
        <w:jc w:val="center"/>
        <w:rPr>
          <w:rFonts w:ascii="Times New Roman" w:hAnsi="Times New Roman" w:cs="Times New Roman"/>
          <w:sz w:val="28"/>
          <w:szCs w:val="28"/>
          <w:lang w:val="kk-KZ"/>
        </w:rPr>
      </w:pPr>
      <w:r w:rsidRPr="00484D1A">
        <w:rPr>
          <w:rFonts w:ascii="Times New Roman" w:hAnsi="Times New Roman" w:cs="Times New Roman"/>
          <w:sz w:val="28"/>
          <w:szCs w:val="28"/>
          <w:lang w:val="kk-KZ"/>
        </w:rPr>
        <w:t>Рисунок</w:t>
      </w:r>
      <w:r w:rsidR="00484D1A" w:rsidRPr="00484D1A">
        <w:rPr>
          <w:rFonts w:ascii="Times New Roman" w:hAnsi="Times New Roman" w:cs="Times New Roman"/>
          <w:sz w:val="28"/>
          <w:szCs w:val="28"/>
          <w:lang w:val="kk-KZ"/>
        </w:rPr>
        <w:t xml:space="preserve"> 1</w:t>
      </w:r>
      <w:r w:rsidR="006B0972">
        <w:rPr>
          <w:rFonts w:ascii="Times New Roman" w:hAnsi="Times New Roman" w:cs="Times New Roman"/>
          <w:sz w:val="28"/>
          <w:szCs w:val="28"/>
          <w:lang w:val="kk-KZ"/>
        </w:rPr>
        <w:t xml:space="preserve">6 </w:t>
      </w:r>
      <w:r w:rsidR="00484D1A" w:rsidRPr="00484D1A">
        <w:rPr>
          <w:rFonts w:ascii="Times New Roman" w:hAnsi="Times New Roman" w:cs="Times New Roman"/>
          <w:sz w:val="28"/>
          <w:szCs w:val="28"/>
          <w:lang w:val="kk-KZ"/>
        </w:rPr>
        <w:t xml:space="preserve"> - Разработка биотехнических приемов искусственного воспроизводтва судака в установке с замкнутым циклом водоснабэжения (УЗВ)-2023-29 с, Авторы: Сыздыков К.Н., Куанчалеев Ж.Б., Аубакирова Г.А., : Асылбекова А.С., Баринова Г.К., Мусин С.Е., Мусина А.Д., / КАТИУ им. С.Сейфуллина.</w:t>
      </w:r>
    </w:p>
    <w:p w14:paraId="1199DAA4" w14:textId="77777777" w:rsidR="00323E75" w:rsidRPr="006B0972" w:rsidRDefault="00323E75" w:rsidP="004F430E">
      <w:pPr>
        <w:spacing w:after="0" w:line="240" w:lineRule="auto"/>
        <w:rPr>
          <w:rFonts w:ascii="Times New Roman" w:hAnsi="Times New Roman" w:cs="Times New Roman"/>
          <w:b/>
          <w:bCs/>
          <w:sz w:val="28"/>
          <w:szCs w:val="28"/>
        </w:rPr>
      </w:pPr>
    </w:p>
    <w:p w14:paraId="10D8BD9E" w14:textId="77777777" w:rsidR="00323E75" w:rsidRDefault="00323E75" w:rsidP="00795CB1">
      <w:pPr>
        <w:spacing w:after="0" w:line="240" w:lineRule="auto"/>
        <w:ind w:firstLine="709"/>
        <w:jc w:val="center"/>
        <w:rPr>
          <w:rFonts w:ascii="Times New Roman" w:hAnsi="Times New Roman" w:cs="Times New Roman"/>
          <w:b/>
          <w:bCs/>
          <w:sz w:val="28"/>
          <w:szCs w:val="28"/>
          <w:lang w:val="kk-KZ"/>
        </w:rPr>
      </w:pPr>
    </w:p>
    <w:p w14:paraId="00AF1060" w14:textId="1F916F2D" w:rsidR="004A3C49" w:rsidRDefault="004A3C49" w:rsidP="00795CB1">
      <w:pPr>
        <w:spacing w:after="0" w:line="240" w:lineRule="auto"/>
        <w:ind w:firstLine="709"/>
        <w:jc w:val="center"/>
        <w:rPr>
          <w:rFonts w:ascii="Times New Roman" w:hAnsi="Times New Roman" w:cs="Times New Roman"/>
          <w:b/>
          <w:bCs/>
          <w:sz w:val="28"/>
          <w:szCs w:val="28"/>
          <w:lang w:val="kk-KZ"/>
        </w:rPr>
      </w:pPr>
      <w:r w:rsidRPr="004A3C49">
        <w:rPr>
          <w:rFonts w:ascii="Times New Roman" w:hAnsi="Times New Roman" w:cs="Times New Roman"/>
          <w:b/>
          <w:bCs/>
          <w:noProof/>
          <w:sz w:val="28"/>
          <w:szCs w:val="28"/>
        </w:rPr>
        <w:lastRenderedPageBreak/>
        <w:drawing>
          <wp:inline distT="0" distB="0" distL="0" distR="0" wp14:anchorId="2962C92C" wp14:editId="79929FF5">
            <wp:extent cx="5186512" cy="7220932"/>
            <wp:effectExtent l="0" t="0" r="0" b="0"/>
            <wp:docPr id="17397155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123"/>
                    <a:stretch>
                      <a:fillRect/>
                    </a:stretch>
                  </pic:blipFill>
                  <pic:spPr>
                    <a:xfrm>
                      <a:off x="0" y="0"/>
                      <a:ext cx="5203587" cy="7244704"/>
                    </a:xfrm>
                    <a:prstGeom prst="rect">
                      <a:avLst/>
                    </a:prstGeom>
                  </pic:spPr>
                </pic:pic>
              </a:graphicData>
            </a:graphic>
          </wp:inline>
        </w:drawing>
      </w:r>
    </w:p>
    <w:p w14:paraId="15DC1668" w14:textId="77777777" w:rsidR="004A3C49" w:rsidRDefault="004A3C49" w:rsidP="00795CB1">
      <w:pPr>
        <w:spacing w:after="0" w:line="240" w:lineRule="auto"/>
        <w:ind w:firstLine="709"/>
        <w:jc w:val="center"/>
        <w:rPr>
          <w:rFonts w:ascii="Times New Roman" w:hAnsi="Times New Roman" w:cs="Times New Roman"/>
          <w:sz w:val="28"/>
          <w:szCs w:val="28"/>
          <w:lang w:val="kk-KZ"/>
        </w:rPr>
      </w:pPr>
    </w:p>
    <w:p w14:paraId="6A9625A0" w14:textId="66B3D208" w:rsidR="004A3C49" w:rsidRPr="004A3C49" w:rsidRDefault="004A3C49" w:rsidP="00795CB1">
      <w:pPr>
        <w:spacing w:after="0" w:line="240" w:lineRule="auto"/>
        <w:ind w:firstLine="709"/>
        <w:jc w:val="center"/>
        <w:rPr>
          <w:rFonts w:ascii="Times New Roman" w:hAnsi="Times New Roman" w:cs="Times New Roman"/>
          <w:sz w:val="28"/>
          <w:szCs w:val="28"/>
          <w:lang w:val="kk-KZ"/>
        </w:rPr>
      </w:pPr>
      <w:r w:rsidRPr="004A3C49">
        <w:rPr>
          <w:rFonts w:ascii="Times New Roman" w:hAnsi="Times New Roman" w:cs="Times New Roman"/>
          <w:sz w:val="28"/>
          <w:szCs w:val="28"/>
          <w:lang w:val="kk-KZ"/>
        </w:rPr>
        <w:t xml:space="preserve"> Рисунок </w:t>
      </w:r>
      <w:r>
        <w:rPr>
          <w:rFonts w:ascii="Times New Roman" w:hAnsi="Times New Roman" w:cs="Times New Roman"/>
          <w:sz w:val="28"/>
          <w:szCs w:val="28"/>
          <w:lang w:val="kk-KZ"/>
        </w:rPr>
        <w:t>1</w:t>
      </w:r>
      <w:r w:rsidR="006B0972">
        <w:rPr>
          <w:rFonts w:ascii="Times New Roman" w:hAnsi="Times New Roman" w:cs="Times New Roman"/>
          <w:sz w:val="28"/>
          <w:szCs w:val="28"/>
          <w:lang w:val="kk-KZ"/>
        </w:rPr>
        <w:t>7</w:t>
      </w:r>
      <w:r>
        <w:rPr>
          <w:rFonts w:ascii="Times New Roman" w:hAnsi="Times New Roman" w:cs="Times New Roman"/>
          <w:sz w:val="28"/>
          <w:szCs w:val="28"/>
          <w:lang w:val="kk-KZ"/>
        </w:rPr>
        <w:t xml:space="preserve"> – Патент на полезную модель </w:t>
      </w:r>
      <w:r w:rsidR="007B0881">
        <w:rPr>
          <w:rFonts w:ascii="Times New Roman" w:hAnsi="Times New Roman" w:cs="Times New Roman"/>
          <w:sz w:val="28"/>
          <w:szCs w:val="28"/>
        </w:rPr>
        <w:t>«</w:t>
      </w:r>
      <w:r w:rsidR="007B0881" w:rsidRPr="007B0881">
        <w:rPr>
          <w:rFonts w:ascii="Times New Roman" w:hAnsi="Times New Roman" w:cs="Times New Roman"/>
          <w:sz w:val="28"/>
          <w:szCs w:val="28"/>
          <w:lang w:val="kk-KZ"/>
        </w:rPr>
        <w:t>Способ искуственного нереста судака</w:t>
      </w:r>
      <w:r w:rsidR="007B0881">
        <w:rPr>
          <w:rFonts w:ascii="Times New Roman" w:hAnsi="Times New Roman" w:cs="Times New Roman"/>
          <w:sz w:val="28"/>
          <w:szCs w:val="28"/>
          <w:lang w:val="kk-KZ"/>
        </w:rPr>
        <w:t>»</w:t>
      </w:r>
    </w:p>
    <w:p w14:paraId="2833A7AA" w14:textId="77777777" w:rsidR="004A3C49" w:rsidRDefault="004A3C49" w:rsidP="00795CB1">
      <w:pPr>
        <w:spacing w:after="0" w:line="240" w:lineRule="auto"/>
        <w:ind w:firstLine="709"/>
        <w:jc w:val="center"/>
        <w:rPr>
          <w:rFonts w:ascii="Times New Roman" w:hAnsi="Times New Roman" w:cs="Times New Roman"/>
          <w:b/>
          <w:bCs/>
          <w:sz w:val="28"/>
          <w:szCs w:val="28"/>
          <w:lang w:val="kk-KZ"/>
        </w:rPr>
      </w:pPr>
    </w:p>
    <w:p w14:paraId="73CE13FA" w14:textId="77777777" w:rsidR="00C12011" w:rsidRDefault="00C12011" w:rsidP="00795CB1">
      <w:pPr>
        <w:spacing w:after="0" w:line="240" w:lineRule="auto"/>
        <w:ind w:firstLine="709"/>
        <w:jc w:val="center"/>
        <w:rPr>
          <w:rFonts w:ascii="Times New Roman" w:hAnsi="Times New Roman" w:cs="Times New Roman"/>
          <w:b/>
          <w:bCs/>
          <w:sz w:val="28"/>
          <w:szCs w:val="28"/>
          <w:lang w:val="kk-KZ"/>
        </w:rPr>
      </w:pPr>
    </w:p>
    <w:p w14:paraId="376B034E" w14:textId="77777777" w:rsidR="00C12011" w:rsidRDefault="00C12011" w:rsidP="00795CB1">
      <w:pPr>
        <w:spacing w:after="0" w:line="240" w:lineRule="auto"/>
        <w:ind w:firstLine="709"/>
        <w:jc w:val="center"/>
        <w:rPr>
          <w:rFonts w:ascii="Times New Roman" w:hAnsi="Times New Roman" w:cs="Times New Roman"/>
          <w:b/>
          <w:bCs/>
          <w:sz w:val="28"/>
          <w:szCs w:val="28"/>
          <w:lang w:val="kk-KZ"/>
        </w:rPr>
      </w:pPr>
    </w:p>
    <w:p w14:paraId="574EBD2F" w14:textId="77777777" w:rsidR="00C12011" w:rsidRDefault="00C12011" w:rsidP="00795CB1">
      <w:pPr>
        <w:spacing w:after="0" w:line="240" w:lineRule="auto"/>
        <w:ind w:firstLine="709"/>
        <w:jc w:val="center"/>
        <w:rPr>
          <w:rFonts w:ascii="Times New Roman" w:hAnsi="Times New Roman" w:cs="Times New Roman"/>
          <w:b/>
          <w:bCs/>
          <w:sz w:val="28"/>
          <w:szCs w:val="28"/>
          <w:lang w:val="kk-KZ"/>
        </w:rPr>
      </w:pPr>
    </w:p>
    <w:p w14:paraId="38B5D625" w14:textId="77777777" w:rsidR="00C12011" w:rsidRDefault="00C12011" w:rsidP="006B0972">
      <w:pPr>
        <w:spacing w:after="0" w:line="240" w:lineRule="auto"/>
        <w:rPr>
          <w:rFonts w:ascii="Times New Roman" w:hAnsi="Times New Roman" w:cs="Times New Roman"/>
          <w:b/>
          <w:bCs/>
          <w:sz w:val="28"/>
          <w:szCs w:val="28"/>
          <w:lang w:val="kk-KZ"/>
        </w:rPr>
      </w:pPr>
    </w:p>
    <w:p w14:paraId="19202E82" w14:textId="77777777" w:rsidR="00C12011" w:rsidRDefault="00C12011" w:rsidP="00795CB1">
      <w:pPr>
        <w:spacing w:after="0" w:line="240" w:lineRule="auto"/>
        <w:ind w:firstLine="709"/>
        <w:jc w:val="center"/>
        <w:rPr>
          <w:rFonts w:ascii="Times New Roman" w:hAnsi="Times New Roman" w:cs="Times New Roman"/>
          <w:b/>
          <w:bCs/>
          <w:sz w:val="28"/>
          <w:szCs w:val="28"/>
          <w:lang w:val="kk-KZ"/>
        </w:rPr>
      </w:pPr>
    </w:p>
    <w:sectPr w:rsidR="00C12011" w:rsidSect="00676B0D">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A3750" w14:textId="77777777" w:rsidR="0013102C" w:rsidRDefault="0013102C" w:rsidP="00625D2D">
      <w:pPr>
        <w:spacing w:after="0" w:line="240" w:lineRule="auto"/>
      </w:pPr>
      <w:r>
        <w:separator/>
      </w:r>
    </w:p>
  </w:endnote>
  <w:endnote w:type="continuationSeparator" w:id="0">
    <w:p w14:paraId="69F82384" w14:textId="77777777" w:rsidR="0013102C" w:rsidRDefault="0013102C" w:rsidP="00625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NewRoman">
    <w:altName w:val="MS Gothic"/>
    <w:charset w:val="80"/>
    <w:family w:val="auto"/>
    <w:pitch w:val="default"/>
    <w:sig w:usb0="00000000" w:usb1="00000000" w:usb2="00000010" w:usb3="00000000" w:csb0="00020000" w:csb1="00000000"/>
  </w:font>
  <w:font w:name="DM Sans">
    <w:altName w:val="Calibri"/>
    <w:charset w:val="00"/>
    <w:family w:val="auto"/>
    <w:pitch w:val="variable"/>
    <w:sig w:usb0="8000002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590053"/>
      <w:docPartObj>
        <w:docPartGallery w:val="Page Numbers (Bottom of Page)"/>
        <w:docPartUnique/>
      </w:docPartObj>
    </w:sdtPr>
    <w:sdtContent>
      <w:p w14:paraId="7395985A" w14:textId="46876089" w:rsidR="009446A0" w:rsidRDefault="009446A0" w:rsidP="006D50B0">
        <w:pPr>
          <w:pStyle w:val="af6"/>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51C6" w14:textId="77777777" w:rsidR="0013102C" w:rsidRDefault="0013102C" w:rsidP="00625D2D">
      <w:pPr>
        <w:spacing w:after="0" w:line="240" w:lineRule="auto"/>
      </w:pPr>
      <w:r>
        <w:separator/>
      </w:r>
    </w:p>
  </w:footnote>
  <w:footnote w:type="continuationSeparator" w:id="0">
    <w:p w14:paraId="72AC3092" w14:textId="77777777" w:rsidR="0013102C" w:rsidRDefault="0013102C" w:rsidP="00625D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1273"/>
    <w:multiLevelType w:val="hybridMultilevel"/>
    <w:tmpl w:val="3A3EDAAC"/>
    <w:lvl w:ilvl="0" w:tplc="3B964CD0">
      <w:start w:val="8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8A41D40"/>
    <w:multiLevelType w:val="multilevel"/>
    <w:tmpl w:val="8B862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E6A7A"/>
    <w:multiLevelType w:val="hybridMultilevel"/>
    <w:tmpl w:val="6B806814"/>
    <w:lvl w:ilvl="0" w:tplc="2A1A7A6C">
      <w:start w:val="121"/>
      <w:numFmt w:val="decimal"/>
      <w:lvlText w:val="%1."/>
      <w:lvlJc w:val="left"/>
      <w:pPr>
        <w:ind w:left="864" w:hanging="50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5504A1"/>
    <w:multiLevelType w:val="hybridMultilevel"/>
    <w:tmpl w:val="D5B4E4EC"/>
    <w:lvl w:ilvl="0" w:tplc="077456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5C85D8E"/>
    <w:multiLevelType w:val="multilevel"/>
    <w:tmpl w:val="B220E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0D51A0"/>
    <w:multiLevelType w:val="multilevel"/>
    <w:tmpl w:val="47D63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42427B"/>
    <w:multiLevelType w:val="hybridMultilevel"/>
    <w:tmpl w:val="AE66FAA0"/>
    <w:lvl w:ilvl="0" w:tplc="43D0F912">
      <w:start w:val="126"/>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915C4A"/>
    <w:multiLevelType w:val="multilevel"/>
    <w:tmpl w:val="82B86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B17E14"/>
    <w:multiLevelType w:val="hybridMultilevel"/>
    <w:tmpl w:val="338E5134"/>
    <w:lvl w:ilvl="0" w:tplc="0419000F">
      <w:start w:val="1"/>
      <w:numFmt w:val="decimal"/>
      <w:lvlText w:val="%1."/>
      <w:lvlJc w:val="left"/>
      <w:pPr>
        <w:ind w:left="2061" w:hanging="360"/>
      </w:p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9" w15:restartNumberingAfterBreak="0">
    <w:nsid w:val="231B7942"/>
    <w:multiLevelType w:val="multilevel"/>
    <w:tmpl w:val="7266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FC6D49"/>
    <w:multiLevelType w:val="hybridMultilevel"/>
    <w:tmpl w:val="DED41BD2"/>
    <w:lvl w:ilvl="0" w:tplc="8A74F6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EE25FF6"/>
    <w:multiLevelType w:val="hybridMultilevel"/>
    <w:tmpl w:val="7B666242"/>
    <w:lvl w:ilvl="0" w:tplc="D69258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14D1783"/>
    <w:multiLevelType w:val="hybridMultilevel"/>
    <w:tmpl w:val="3FF062F4"/>
    <w:lvl w:ilvl="0" w:tplc="B9B262F8">
      <w:start w:val="1"/>
      <w:numFmt w:val="decimal"/>
      <w:lvlText w:val="%1."/>
      <w:lvlJc w:val="left"/>
      <w:pPr>
        <w:ind w:left="143" w:hanging="439"/>
      </w:pPr>
      <w:rPr>
        <w:rFonts w:ascii="Times New Roman" w:eastAsia="Times New Roman" w:hAnsi="Times New Roman" w:cs="Times New Roman" w:hint="default"/>
        <w:b w:val="0"/>
        <w:bCs w:val="0"/>
        <w:i w:val="0"/>
        <w:iCs w:val="0"/>
        <w:spacing w:val="0"/>
        <w:w w:val="100"/>
        <w:sz w:val="28"/>
        <w:szCs w:val="28"/>
        <w:lang w:val="en-US" w:eastAsia="en-US" w:bidi="ar-SA"/>
      </w:rPr>
    </w:lvl>
    <w:lvl w:ilvl="1" w:tplc="886ABA90">
      <w:numFmt w:val="bullet"/>
      <w:lvlText w:val="•"/>
      <w:lvlJc w:val="left"/>
      <w:pPr>
        <w:ind w:left="1118" w:hanging="439"/>
      </w:pPr>
      <w:rPr>
        <w:rFonts w:hint="default"/>
        <w:lang w:val="ru-RU" w:eastAsia="en-US" w:bidi="ar-SA"/>
      </w:rPr>
    </w:lvl>
    <w:lvl w:ilvl="2" w:tplc="C5443B16">
      <w:numFmt w:val="bullet"/>
      <w:lvlText w:val="•"/>
      <w:lvlJc w:val="left"/>
      <w:pPr>
        <w:ind w:left="2096" w:hanging="439"/>
      </w:pPr>
      <w:rPr>
        <w:rFonts w:hint="default"/>
        <w:lang w:val="ru-RU" w:eastAsia="en-US" w:bidi="ar-SA"/>
      </w:rPr>
    </w:lvl>
    <w:lvl w:ilvl="3" w:tplc="48A2FB04">
      <w:numFmt w:val="bullet"/>
      <w:lvlText w:val="•"/>
      <w:lvlJc w:val="left"/>
      <w:pPr>
        <w:ind w:left="3074" w:hanging="439"/>
      </w:pPr>
      <w:rPr>
        <w:rFonts w:hint="default"/>
        <w:lang w:val="ru-RU" w:eastAsia="en-US" w:bidi="ar-SA"/>
      </w:rPr>
    </w:lvl>
    <w:lvl w:ilvl="4" w:tplc="604E2DF6">
      <w:numFmt w:val="bullet"/>
      <w:lvlText w:val="•"/>
      <w:lvlJc w:val="left"/>
      <w:pPr>
        <w:ind w:left="4052" w:hanging="439"/>
      </w:pPr>
      <w:rPr>
        <w:rFonts w:hint="default"/>
        <w:lang w:val="ru-RU" w:eastAsia="en-US" w:bidi="ar-SA"/>
      </w:rPr>
    </w:lvl>
    <w:lvl w:ilvl="5" w:tplc="A67A242E">
      <w:numFmt w:val="bullet"/>
      <w:lvlText w:val="•"/>
      <w:lvlJc w:val="left"/>
      <w:pPr>
        <w:ind w:left="5031" w:hanging="439"/>
      </w:pPr>
      <w:rPr>
        <w:rFonts w:hint="default"/>
        <w:lang w:val="ru-RU" w:eastAsia="en-US" w:bidi="ar-SA"/>
      </w:rPr>
    </w:lvl>
    <w:lvl w:ilvl="6" w:tplc="683AF944">
      <w:numFmt w:val="bullet"/>
      <w:lvlText w:val="•"/>
      <w:lvlJc w:val="left"/>
      <w:pPr>
        <w:ind w:left="6009" w:hanging="439"/>
      </w:pPr>
      <w:rPr>
        <w:rFonts w:hint="default"/>
        <w:lang w:val="ru-RU" w:eastAsia="en-US" w:bidi="ar-SA"/>
      </w:rPr>
    </w:lvl>
    <w:lvl w:ilvl="7" w:tplc="27184CA4">
      <w:numFmt w:val="bullet"/>
      <w:lvlText w:val="•"/>
      <w:lvlJc w:val="left"/>
      <w:pPr>
        <w:ind w:left="6987" w:hanging="439"/>
      </w:pPr>
      <w:rPr>
        <w:rFonts w:hint="default"/>
        <w:lang w:val="ru-RU" w:eastAsia="en-US" w:bidi="ar-SA"/>
      </w:rPr>
    </w:lvl>
    <w:lvl w:ilvl="8" w:tplc="88DA7320">
      <w:numFmt w:val="bullet"/>
      <w:lvlText w:val="•"/>
      <w:lvlJc w:val="left"/>
      <w:pPr>
        <w:ind w:left="7965" w:hanging="439"/>
      </w:pPr>
      <w:rPr>
        <w:rFonts w:hint="default"/>
        <w:lang w:val="ru-RU" w:eastAsia="en-US" w:bidi="ar-SA"/>
      </w:rPr>
    </w:lvl>
  </w:abstractNum>
  <w:abstractNum w:abstractNumId="13" w15:restartNumberingAfterBreak="0">
    <w:nsid w:val="37074B15"/>
    <w:multiLevelType w:val="multilevel"/>
    <w:tmpl w:val="40A422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4E3203"/>
    <w:multiLevelType w:val="hybridMultilevel"/>
    <w:tmpl w:val="A784E8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AF57CF2"/>
    <w:multiLevelType w:val="multilevel"/>
    <w:tmpl w:val="3D648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F604DE"/>
    <w:multiLevelType w:val="hybridMultilevel"/>
    <w:tmpl w:val="D7603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833D03"/>
    <w:multiLevelType w:val="multilevel"/>
    <w:tmpl w:val="9544E1F0"/>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15:restartNumberingAfterBreak="0">
    <w:nsid w:val="61F2545A"/>
    <w:multiLevelType w:val="hybridMultilevel"/>
    <w:tmpl w:val="87DA2A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AD701DF"/>
    <w:multiLevelType w:val="multilevel"/>
    <w:tmpl w:val="0CB24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2A15F9"/>
    <w:multiLevelType w:val="hybridMultilevel"/>
    <w:tmpl w:val="0FAA6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F224614"/>
    <w:multiLevelType w:val="multilevel"/>
    <w:tmpl w:val="4C14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F64353"/>
    <w:multiLevelType w:val="hybridMultilevel"/>
    <w:tmpl w:val="667C2B0E"/>
    <w:lvl w:ilvl="0" w:tplc="4E488EA8">
      <w:start w:val="125"/>
      <w:numFmt w:val="decimal"/>
      <w:lvlText w:val="%1."/>
      <w:lvlJc w:val="left"/>
      <w:pPr>
        <w:ind w:left="864" w:hanging="50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9952272"/>
    <w:multiLevelType w:val="multilevel"/>
    <w:tmpl w:val="3E129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2250866">
    <w:abstractNumId w:val="15"/>
  </w:num>
  <w:num w:numId="2" w16cid:durableId="612976898">
    <w:abstractNumId w:val="12"/>
  </w:num>
  <w:num w:numId="3" w16cid:durableId="2034114608">
    <w:abstractNumId w:val="17"/>
  </w:num>
  <w:num w:numId="4" w16cid:durableId="1842550918">
    <w:abstractNumId w:val="21"/>
  </w:num>
  <w:num w:numId="5" w16cid:durableId="1020158254">
    <w:abstractNumId w:val="23"/>
  </w:num>
  <w:num w:numId="6" w16cid:durableId="1025669903">
    <w:abstractNumId w:val="5"/>
  </w:num>
  <w:num w:numId="7" w16cid:durableId="1038626662">
    <w:abstractNumId w:val="1"/>
  </w:num>
  <w:num w:numId="8" w16cid:durableId="193887915">
    <w:abstractNumId w:val="4"/>
  </w:num>
  <w:num w:numId="9" w16cid:durableId="237709984">
    <w:abstractNumId w:val="0"/>
  </w:num>
  <w:num w:numId="10" w16cid:durableId="359866749">
    <w:abstractNumId w:val="2"/>
  </w:num>
  <w:num w:numId="11" w16cid:durableId="175845578">
    <w:abstractNumId w:val="14"/>
  </w:num>
  <w:num w:numId="12" w16cid:durableId="1990133847">
    <w:abstractNumId w:val="10"/>
  </w:num>
  <w:num w:numId="13" w16cid:durableId="1217009926">
    <w:abstractNumId w:val="22"/>
  </w:num>
  <w:num w:numId="14" w16cid:durableId="242498114">
    <w:abstractNumId w:val="6"/>
  </w:num>
  <w:num w:numId="15" w16cid:durableId="1569920023">
    <w:abstractNumId w:val="19"/>
  </w:num>
  <w:num w:numId="16" w16cid:durableId="1549681923">
    <w:abstractNumId w:val="7"/>
  </w:num>
  <w:num w:numId="17" w16cid:durableId="41173725">
    <w:abstractNumId w:val="9"/>
  </w:num>
  <w:num w:numId="18" w16cid:durableId="567956518">
    <w:abstractNumId w:val="13"/>
  </w:num>
  <w:num w:numId="19" w16cid:durableId="630594580">
    <w:abstractNumId w:val="18"/>
  </w:num>
  <w:num w:numId="20" w16cid:durableId="224220193">
    <w:abstractNumId w:val="8"/>
  </w:num>
  <w:num w:numId="21" w16cid:durableId="1507936168">
    <w:abstractNumId w:val="3"/>
  </w:num>
  <w:num w:numId="22" w16cid:durableId="1192762651">
    <w:abstractNumId w:val="20"/>
  </w:num>
  <w:num w:numId="23" w16cid:durableId="679232617">
    <w:abstractNumId w:val="11"/>
  </w:num>
  <w:num w:numId="24" w16cid:durableId="10160056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751"/>
    <w:rsid w:val="0000039F"/>
    <w:rsid w:val="00000431"/>
    <w:rsid w:val="000006FA"/>
    <w:rsid w:val="000049ED"/>
    <w:rsid w:val="000055E7"/>
    <w:rsid w:val="000066B4"/>
    <w:rsid w:val="00006751"/>
    <w:rsid w:val="00007E8B"/>
    <w:rsid w:val="00010883"/>
    <w:rsid w:val="00011525"/>
    <w:rsid w:val="000115DF"/>
    <w:rsid w:val="00012FE0"/>
    <w:rsid w:val="000131F0"/>
    <w:rsid w:val="0001409A"/>
    <w:rsid w:val="000145A6"/>
    <w:rsid w:val="00014D96"/>
    <w:rsid w:val="00015231"/>
    <w:rsid w:val="00015BFA"/>
    <w:rsid w:val="0001728A"/>
    <w:rsid w:val="00021E19"/>
    <w:rsid w:val="0002339D"/>
    <w:rsid w:val="00024525"/>
    <w:rsid w:val="00031D40"/>
    <w:rsid w:val="0003304C"/>
    <w:rsid w:val="00034B7B"/>
    <w:rsid w:val="0003574E"/>
    <w:rsid w:val="000363FD"/>
    <w:rsid w:val="0003696B"/>
    <w:rsid w:val="00037CB6"/>
    <w:rsid w:val="00042614"/>
    <w:rsid w:val="0004505A"/>
    <w:rsid w:val="00045690"/>
    <w:rsid w:val="00046518"/>
    <w:rsid w:val="00046CE2"/>
    <w:rsid w:val="000516C1"/>
    <w:rsid w:val="000518B7"/>
    <w:rsid w:val="000524F3"/>
    <w:rsid w:val="000538AC"/>
    <w:rsid w:val="000560CA"/>
    <w:rsid w:val="00057598"/>
    <w:rsid w:val="00057B37"/>
    <w:rsid w:val="0006137B"/>
    <w:rsid w:val="00061573"/>
    <w:rsid w:val="00061EBC"/>
    <w:rsid w:val="00063CD7"/>
    <w:rsid w:val="00063DF5"/>
    <w:rsid w:val="00063E8A"/>
    <w:rsid w:val="00063FA6"/>
    <w:rsid w:val="00065CF4"/>
    <w:rsid w:val="00066558"/>
    <w:rsid w:val="00067F19"/>
    <w:rsid w:val="000715A9"/>
    <w:rsid w:val="00075783"/>
    <w:rsid w:val="00077CF9"/>
    <w:rsid w:val="000800B0"/>
    <w:rsid w:val="00080C4C"/>
    <w:rsid w:val="00082353"/>
    <w:rsid w:val="00086AF2"/>
    <w:rsid w:val="000903BC"/>
    <w:rsid w:val="00093571"/>
    <w:rsid w:val="00093E5E"/>
    <w:rsid w:val="00094656"/>
    <w:rsid w:val="00095504"/>
    <w:rsid w:val="000959CC"/>
    <w:rsid w:val="000961E4"/>
    <w:rsid w:val="00096732"/>
    <w:rsid w:val="00097259"/>
    <w:rsid w:val="000972FD"/>
    <w:rsid w:val="000A0F4D"/>
    <w:rsid w:val="000A2718"/>
    <w:rsid w:val="000A305F"/>
    <w:rsid w:val="000A3725"/>
    <w:rsid w:val="000A4709"/>
    <w:rsid w:val="000A68BA"/>
    <w:rsid w:val="000B0BDB"/>
    <w:rsid w:val="000B1285"/>
    <w:rsid w:val="000B1504"/>
    <w:rsid w:val="000B2262"/>
    <w:rsid w:val="000B324A"/>
    <w:rsid w:val="000C4033"/>
    <w:rsid w:val="000C71CB"/>
    <w:rsid w:val="000C72FB"/>
    <w:rsid w:val="000C74BA"/>
    <w:rsid w:val="000C762D"/>
    <w:rsid w:val="000C7C64"/>
    <w:rsid w:val="000D13A1"/>
    <w:rsid w:val="000D2110"/>
    <w:rsid w:val="000D3386"/>
    <w:rsid w:val="000D421D"/>
    <w:rsid w:val="000D43D2"/>
    <w:rsid w:val="000E257B"/>
    <w:rsid w:val="000E25A9"/>
    <w:rsid w:val="000E3835"/>
    <w:rsid w:val="000E4648"/>
    <w:rsid w:val="000E6038"/>
    <w:rsid w:val="000F45F6"/>
    <w:rsid w:val="000F6732"/>
    <w:rsid w:val="000F78A1"/>
    <w:rsid w:val="00101230"/>
    <w:rsid w:val="001018A4"/>
    <w:rsid w:val="00103F95"/>
    <w:rsid w:val="001042F7"/>
    <w:rsid w:val="00107DF9"/>
    <w:rsid w:val="001107B5"/>
    <w:rsid w:val="00114794"/>
    <w:rsid w:val="0011570D"/>
    <w:rsid w:val="00117BBF"/>
    <w:rsid w:val="00120DDD"/>
    <w:rsid w:val="00122B2F"/>
    <w:rsid w:val="001241F4"/>
    <w:rsid w:val="001260F1"/>
    <w:rsid w:val="001272AE"/>
    <w:rsid w:val="0013009C"/>
    <w:rsid w:val="0013102C"/>
    <w:rsid w:val="00131EBE"/>
    <w:rsid w:val="00134C29"/>
    <w:rsid w:val="0013577A"/>
    <w:rsid w:val="001367A0"/>
    <w:rsid w:val="00136A5A"/>
    <w:rsid w:val="00140356"/>
    <w:rsid w:val="00140EA5"/>
    <w:rsid w:val="00142F29"/>
    <w:rsid w:val="00144C8D"/>
    <w:rsid w:val="00153254"/>
    <w:rsid w:val="001533A4"/>
    <w:rsid w:val="0015397E"/>
    <w:rsid w:val="0015441E"/>
    <w:rsid w:val="00155C6C"/>
    <w:rsid w:val="001570D5"/>
    <w:rsid w:val="001624F2"/>
    <w:rsid w:val="00162F20"/>
    <w:rsid w:val="00163FB2"/>
    <w:rsid w:val="001646D5"/>
    <w:rsid w:val="001646D7"/>
    <w:rsid w:val="0016798C"/>
    <w:rsid w:val="00167CCC"/>
    <w:rsid w:val="001703F9"/>
    <w:rsid w:val="001707E8"/>
    <w:rsid w:val="001709F7"/>
    <w:rsid w:val="00170E5C"/>
    <w:rsid w:val="0017105C"/>
    <w:rsid w:val="00171338"/>
    <w:rsid w:val="001728BD"/>
    <w:rsid w:val="0017526A"/>
    <w:rsid w:val="00175904"/>
    <w:rsid w:val="00180032"/>
    <w:rsid w:val="00180DB8"/>
    <w:rsid w:val="00181705"/>
    <w:rsid w:val="001818A5"/>
    <w:rsid w:val="00181D3D"/>
    <w:rsid w:val="001824B7"/>
    <w:rsid w:val="00187457"/>
    <w:rsid w:val="0019036B"/>
    <w:rsid w:val="00190638"/>
    <w:rsid w:val="001911B9"/>
    <w:rsid w:val="0019382C"/>
    <w:rsid w:val="00195E3C"/>
    <w:rsid w:val="001968E9"/>
    <w:rsid w:val="0019763C"/>
    <w:rsid w:val="001A0359"/>
    <w:rsid w:val="001A3F8D"/>
    <w:rsid w:val="001A6BC7"/>
    <w:rsid w:val="001A6F0D"/>
    <w:rsid w:val="001A75B9"/>
    <w:rsid w:val="001B339A"/>
    <w:rsid w:val="001B5853"/>
    <w:rsid w:val="001B6EEE"/>
    <w:rsid w:val="001C2D97"/>
    <w:rsid w:val="001C2E59"/>
    <w:rsid w:val="001C326E"/>
    <w:rsid w:val="001C37D6"/>
    <w:rsid w:val="001C776D"/>
    <w:rsid w:val="001D0E61"/>
    <w:rsid w:val="001D261E"/>
    <w:rsid w:val="001D2E4B"/>
    <w:rsid w:val="001D56B3"/>
    <w:rsid w:val="001D77A0"/>
    <w:rsid w:val="001E6542"/>
    <w:rsid w:val="001E7142"/>
    <w:rsid w:val="001E793E"/>
    <w:rsid w:val="001F07B4"/>
    <w:rsid w:val="001F150A"/>
    <w:rsid w:val="001F28D9"/>
    <w:rsid w:val="001F31B7"/>
    <w:rsid w:val="001F45E3"/>
    <w:rsid w:val="001F64CA"/>
    <w:rsid w:val="001F6A41"/>
    <w:rsid w:val="00201B3B"/>
    <w:rsid w:val="00202C3A"/>
    <w:rsid w:val="0020357A"/>
    <w:rsid w:val="002039DC"/>
    <w:rsid w:val="00203B22"/>
    <w:rsid w:val="002065D7"/>
    <w:rsid w:val="0020685C"/>
    <w:rsid w:val="00212701"/>
    <w:rsid w:val="00212911"/>
    <w:rsid w:val="00212CB0"/>
    <w:rsid w:val="0021550A"/>
    <w:rsid w:val="0021552E"/>
    <w:rsid w:val="002165FF"/>
    <w:rsid w:val="002170CA"/>
    <w:rsid w:val="002206E8"/>
    <w:rsid w:val="00220959"/>
    <w:rsid w:val="00221B28"/>
    <w:rsid w:val="00224A80"/>
    <w:rsid w:val="00224E73"/>
    <w:rsid w:val="002270DE"/>
    <w:rsid w:val="0022774A"/>
    <w:rsid w:val="00230FF9"/>
    <w:rsid w:val="002314DE"/>
    <w:rsid w:val="00232B2A"/>
    <w:rsid w:val="00232D0F"/>
    <w:rsid w:val="00237842"/>
    <w:rsid w:val="002379C6"/>
    <w:rsid w:val="00241288"/>
    <w:rsid w:val="00241D22"/>
    <w:rsid w:val="00242CEB"/>
    <w:rsid w:val="00242EF4"/>
    <w:rsid w:val="00243CF6"/>
    <w:rsid w:val="00244C55"/>
    <w:rsid w:val="00246E8F"/>
    <w:rsid w:val="0024724C"/>
    <w:rsid w:val="00247290"/>
    <w:rsid w:val="00250A64"/>
    <w:rsid w:val="00252F9E"/>
    <w:rsid w:val="00253BD0"/>
    <w:rsid w:val="0025413F"/>
    <w:rsid w:val="00254DE5"/>
    <w:rsid w:val="00257A94"/>
    <w:rsid w:val="00257DA3"/>
    <w:rsid w:val="00257E88"/>
    <w:rsid w:val="00260F9F"/>
    <w:rsid w:val="0026217D"/>
    <w:rsid w:val="002625B0"/>
    <w:rsid w:val="00262B1E"/>
    <w:rsid w:val="00264C40"/>
    <w:rsid w:val="002659D8"/>
    <w:rsid w:val="00266C7D"/>
    <w:rsid w:val="00267399"/>
    <w:rsid w:val="00271696"/>
    <w:rsid w:val="00272D37"/>
    <w:rsid w:val="002734B2"/>
    <w:rsid w:val="00275ADA"/>
    <w:rsid w:val="00280ECE"/>
    <w:rsid w:val="00280EED"/>
    <w:rsid w:val="00283891"/>
    <w:rsid w:val="00283F51"/>
    <w:rsid w:val="002843B2"/>
    <w:rsid w:val="0029090B"/>
    <w:rsid w:val="00290CD3"/>
    <w:rsid w:val="00292842"/>
    <w:rsid w:val="00293D8B"/>
    <w:rsid w:val="0029529E"/>
    <w:rsid w:val="00295482"/>
    <w:rsid w:val="00295921"/>
    <w:rsid w:val="00297A54"/>
    <w:rsid w:val="002A06A8"/>
    <w:rsid w:val="002A0AC2"/>
    <w:rsid w:val="002A13F8"/>
    <w:rsid w:val="002A221E"/>
    <w:rsid w:val="002A31A6"/>
    <w:rsid w:val="002A365D"/>
    <w:rsid w:val="002A3DF5"/>
    <w:rsid w:val="002A4972"/>
    <w:rsid w:val="002A5F0B"/>
    <w:rsid w:val="002A60C4"/>
    <w:rsid w:val="002A7062"/>
    <w:rsid w:val="002B30E6"/>
    <w:rsid w:val="002B51B9"/>
    <w:rsid w:val="002B5877"/>
    <w:rsid w:val="002C0DDF"/>
    <w:rsid w:val="002C16C3"/>
    <w:rsid w:val="002C20AE"/>
    <w:rsid w:val="002C2D04"/>
    <w:rsid w:val="002C2FE0"/>
    <w:rsid w:val="002C42E5"/>
    <w:rsid w:val="002C5A28"/>
    <w:rsid w:val="002C5F6D"/>
    <w:rsid w:val="002C752F"/>
    <w:rsid w:val="002D21BB"/>
    <w:rsid w:val="002D237A"/>
    <w:rsid w:val="002D6346"/>
    <w:rsid w:val="002E272B"/>
    <w:rsid w:val="002E29C9"/>
    <w:rsid w:val="002E4CBB"/>
    <w:rsid w:val="002E4FA6"/>
    <w:rsid w:val="002E5BD0"/>
    <w:rsid w:val="002E6411"/>
    <w:rsid w:val="002F2F55"/>
    <w:rsid w:val="002F42B8"/>
    <w:rsid w:val="002F47C6"/>
    <w:rsid w:val="002F48C4"/>
    <w:rsid w:val="002F6901"/>
    <w:rsid w:val="0030253E"/>
    <w:rsid w:val="0030448A"/>
    <w:rsid w:val="0030509C"/>
    <w:rsid w:val="00305476"/>
    <w:rsid w:val="00306218"/>
    <w:rsid w:val="0030775F"/>
    <w:rsid w:val="00310357"/>
    <w:rsid w:val="003109CE"/>
    <w:rsid w:val="00310A22"/>
    <w:rsid w:val="00312C99"/>
    <w:rsid w:val="00312D89"/>
    <w:rsid w:val="003133C3"/>
    <w:rsid w:val="003136DD"/>
    <w:rsid w:val="003138CF"/>
    <w:rsid w:val="00314C45"/>
    <w:rsid w:val="003168F2"/>
    <w:rsid w:val="00321482"/>
    <w:rsid w:val="00321565"/>
    <w:rsid w:val="003225AA"/>
    <w:rsid w:val="00323E75"/>
    <w:rsid w:val="00325B4D"/>
    <w:rsid w:val="0032786E"/>
    <w:rsid w:val="0033151F"/>
    <w:rsid w:val="00331E3C"/>
    <w:rsid w:val="0033207E"/>
    <w:rsid w:val="00332849"/>
    <w:rsid w:val="00332919"/>
    <w:rsid w:val="00332944"/>
    <w:rsid w:val="00333271"/>
    <w:rsid w:val="00335D8F"/>
    <w:rsid w:val="0034089D"/>
    <w:rsid w:val="003417E6"/>
    <w:rsid w:val="003435E9"/>
    <w:rsid w:val="003435F8"/>
    <w:rsid w:val="00344E94"/>
    <w:rsid w:val="00347248"/>
    <w:rsid w:val="00350BF4"/>
    <w:rsid w:val="00351E50"/>
    <w:rsid w:val="00352780"/>
    <w:rsid w:val="00353A7B"/>
    <w:rsid w:val="00353E4B"/>
    <w:rsid w:val="00354AF1"/>
    <w:rsid w:val="003568CC"/>
    <w:rsid w:val="0035702D"/>
    <w:rsid w:val="00357F8F"/>
    <w:rsid w:val="0036293E"/>
    <w:rsid w:val="00362A17"/>
    <w:rsid w:val="0036394C"/>
    <w:rsid w:val="00363DD1"/>
    <w:rsid w:val="00363FAC"/>
    <w:rsid w:val="00366E70"/>
    <w:rsid w:val="003673CA"/>
    <w:rsid w:val="0036754E"/>
    <w:rsid w:val="00367AA8"/>
    <w:rsid w:val="00370EEE"/>
    <w:rsid w:val="00371051"/>
    <w:rsid w:val="00371580"/>
    <w:rsid w:val="00371958"/>
    <w:rsid w:val="00372288"/>
    <w:rsid w:val="00372A30"/>
    <w:rsid w:val="003734BF"/>
    <w:rsid w:val="00374C4A"/>
    <w:rsid w:val="00375AA3"/>
    <w:rsid w:val="00375C21"/>
    <w:rsid w:val="00380B74"/>
    <w:rsid w:val="00380D1F"/>
    <w:rsid w:val="00382116"/>
    <w:rsid w:val="00383BE8"/>
    <w:rsid w:val="00383D39"/>
    <w:rsid w:val="003846D2"/>
    <w:rsid w:val="00385932"/>
    <w:rsid w:val="00385AC9"/>
    <w:rsid w:val="003870D0"/>
    <w:rsid w:val="00390E85"/>
    <w:rsid w:val="003924EF"/>
    <w:rsid w:val="00393538"/>
    <w:rsid w:val="00394260"/>
    <w:rsid w:val="00395FE1"/>
    <w:rsid w:val="003A0077"/>
    <w:rsid w:val="003A2139"/>
    <w:rsid w:val="003A3EB6"/>
    <w:rsid w:val="003A3EC1"/>
    <w:rsid w:val="003A4502"/>
    <w:rsid w:val="003A4C78"/>
    <w:rsid w:val="003B0677"/>
    <w:rsid w:val="003B1E9F"/>
    <w:rsid w:val="003B2750"/>
    <w:rsid w:val="003B3B5E"/>
    <w:rsid w:val="003C5E6F"/>
    <w:rsid w:val="003C6ABC"/>
    <w:rsid w:val="003C6B58"/>
    <w:rsid w:val="003D038A"/>
    <w:rsid w:val="003D07E7"/>
    <w:rsid w:val="003D0C03"/>
    <w:rsid w:val="003D114C"/>
    <w:rsid w:val="003D1D45"/>
    <w:rsid w:val="003D40E1"/>
    <w:rsid w:val="003D459E"/>
    <w:rsid w:val="003D7E10"/>
    <w:rsid w:val="003E05E4"/>
    <w:rsid w:val="003E0F5B"/>
    <w:rsid w:val="003E1FA9"/>
    <w:rsid w:val="003E2254"/>
    <w:rsid w:val="003E32BB"/>
    <w:rsid w:val="003E3FB8"/>
    <w:rsid w:val="003F414F"/>
    <w:rsid w:val="003F7D43"/>
    <w:rsid w:val="004016A4"/>
    <w:rsid w:val="00402076"/>
    <w:rsid w:val="00406103"/>
    <w:rsid w:val="004069D6"/>
    <w:rsid w:val="00407778"/>
    <w:rsid w:val="00407E1C"/>
    <w:rsid w:val="00410BFD"/>
    <w:rsid w:val="00411BB3"/>
    <w:rsid w:val="00411DD8"/>
    <w:rsid w:val="00412C51"/>
    <w:rsid w:val="00414639"/>
    <w:rsid w:val="00414B93"/>
    <w:rsid w:val="0041532D"/>
    <w:rsid w:val="004158CE"/>
    <w:rsid w:val="00417466"/>
    <w:rsid w:val="00422B36"/>
    <w:rsid w:val="00426B90"/>
    <w:rsid w:val="00432C4A"/>
    <w:rsid w:val="0043359F"/>
    <w:rsid w:val="00433964"/>
    <w:rsid w:val="0043520A"/>
    <w:rsid w:val="00436225"/>
    <w:rsid w:val="00437333"/>
    <w:rsid w:val="00437546"/>
    <w:rsid w:val="00437E98"/>
    <w:rsid w:val="00442176"/>
    <w:rsid w:val="00444911"/>
    <w:rsid w:val="00445FDA"/>
    <w:rsid w:val="00446FF6"/>
    <w:rsid w:val="00450665"/>
    <w:rsid w:val="00453B9B"/>
    <w:rsid w:val="00453CE2"/>
    <w:rsid w:val="00455E5E"/>
    <w:rsid w:val="00456F97"/>
    <w:rsid w:val="0046184A"/>
    <w:rsid w:val="00463900"/>
    <w:rsid w:val="00465D72"/>
    <w:rsid w:val="00467680"/>
    <w:rsid w:val="004707DB"/>
    <w:rsid w:val="0047121E"/>
    <w:rsid w:val="0047129F"/>
    <w:rsid w:val="00471E49"/>
    <w:rsid w:val="00475B35"/>
    <w:rsid w:val="00475C1D"/>
    <w:rsid w:val="00475CEB"/>
    <w:rsid w:val="00476E13"/>
    <w:rsid w:val="00477085"/>
    <w:rsid w:val="0048042B"/>
    <w:rsid w:val="00480EC9"/>
    <w:rsid w:val="00480F24"/>
    <w:rsid w:val="004811D5"/>
    <w:rsid w:val="00481770"/>
    <w:rsid w:val="00482241"/>
    <w:rsid w:val="00483AA6"/>
    <w:rsid w:val="00484D1A"/>
    <w:rsid w:val="00485BDD"/>
    <w:rsid w:val="004869CB"/>
    <w:rsid w:val="00487694"/>
    <w:rsid w:val="00487C9C"/>
    <w:rsid w:val="0049016E"/>
    <w:rsid w:val="00490F49"/>
    <w:rsid w:val="004921CB"/>
    <w:rsid w:val="00492524"/>
    <w:rsid w:val="0049429B"/>
    <w:rsid w:val="00497B10"/>
    <w:rsid w:val="004A1549"/>
    <w:rsid w:val="004A1656"/>
    <w:rsid w:val="004A1E7B"/>
    <w:rsid w:val="004A3C49"/>
    <w:rsid w:val="004A6BB7"/>
    <w:rsid w:val="004A6CF8"/>
    <w:rsid w:val="004A74C7"/>
    <w:rsid w:val="004B0ADC"/>
    <w:rsid w:val="004B1FA6"/>
    <w:rsid w:val="004B2B0B"/>
    <w:rsid w:val="004B2BAD"/>
    <w:rsid w:val="004B37EF"/>
    <w:rsid w:val="004B4D6A"/>
    <w:rsid w:val="004B5D33"/>
    <w:rsid w:val="004B6A12"/>
    <w:rsid w:val="004C0EB0"/>
    <w:rsid w:val="004C13DF"/>
    <w:rsid w:val="004C3C3D"/>
    <w:rsid w:val="004C4A36"/>
    <w:rsid w:val="004D1D9A"/>
    <w:rsid w:val="004D2174"/>
    <w:rsid w:val="004D34E5"/>
    <w:rsid w:val="004D50DB"/>
    <w:rsid w:val="004E0777"/>
    <w:rsid w:val="004E103C"/>
    <w:rsid w:val="004E21FA"/>
    <w:rsid w:val="004E5D7A"/>
    <w:rsid w:val="004F430E"/>
    <w:rsid w:val="004F7EE9"/>
    <w:rsid w:val="0050056F"/>
    <w:rsid w:val="005008F5"/>
    <w:rsid w:val="00500F57"/>
    <w:rsid w:val="005015BE"/>
    <w:rsid w:val="00502B95"/>
    <w:rsid w:val="005032D5"/>
    <w:rsid w:val="005036B5"/>
    <w:rsid w:val="00503CE0"/>
    <w:rsid w:val="00507F77"/>
    <w:rsid w:val="00510235"/>
    <w:rsid w:val="00510286"/>
    <w:rsid w:val="00510CD9"/>
    <w:rsid w:val="00513E8A"/>
    <w:rsid w:val="00514593"/>
    <w:rsid w:val="005157AB"/>
    <w:rsid w:val="00515A72"/>
    <w:rsid w:val="005165B4"/>
    <w:rsid w:val="00517ACC"/>
    <w:rsid w:val="00520033"/>
    <w:rsid w:val="00521749"/>
    <w:rsid w:val="00522BB1"/>
    <w:rsid w:val="0052566D"/>
    <w:rsid w:val="00525F4A"/>
    <w:rsid w:val="00530341"/>
    <w:rsid w:val="00531DA7"/>
    <w:rsid w:val="005323B8"/>
    <w:rsid w:val="005327FD"/>
    <w:rsid w:val="00532CBE"/>
    <w:rsid w:val="005334AA"/>
    <w:rsid w:val="005351BE"/>
    <w:rsid w:val="00535BCB"/>
    <w:rsid w:val="00536C6A"/>
    <w:rsid w:val="0053706E"/>
    <w:rsid w:val="0053752C"/>
    <w:rsid w:val="005377C1"/>
    <w:rsid w:val="005378B2"/>
    <w:rsid w:val="00540A50"/>
    <w:rsid w:val="00541CBD"/>
    <w:rsid w:val="00546571"/>
    <w:rsid w:val="00550726"/>
    <w:rsid w:val="005551AE"/>
    <w:rsid w:val="0056096C"/>
    <w:rsid w:val="00561179"/>
    <w:rsid w:val="0056710E"/>
    <w:rsid w:val="00567FB0"/>
    <w:rsid w:val="005700C9"/>
    <w:rsid w:val="005713ED"/>
    <w:rsid w:val="00571A9A"/>
    <w:rsid w:val="00571B79"/>
    <w:rsid w:val="00574333"/>
    <w:rsid w:val="0057442F"/>
    <w:rsid w:val="00576D1D"/>
    <w:rsid w:val="0057755C"/>
    <w:rsid w:val="00582418"/>
    <w:rsid w:val="005828AD"/>
    <w:rsid w:val="005829F2"/>
    <w:rsid w:val="00582F90"/>
    <w:rsid w:val="0058503A"/>
    <w:rsid w:val="00585515"/>
    <w:rsid w:val="00590C4C"/>
    <w:rsid w:val="00591A18"/>
    <w:rsid w:val="00592A13"/>
    <w:rsid w:val="005933BB"/>
    <w:rsid w:val="00595501"/>
    <w:rsid w:val="005963A6"/>
    <w:rsid w:val="005A02B1"/>
    <w:rsid w:val="005A08D0"/>
    <w:rsid w:val="005A0C8E"/>
    <w:rsid w:val="005A135E"/>
    <w:rsid w:val="005A200C"/>
    <w:rsid w:val="005A2C5A"/>
    <w:rsid w:val="005A4485"/>
    <w:rsid w:val="005A4A13"/>
    <w:rsid w:val="005A4C57"/>
    <w:rsid w:val="005A5892"/>
    <w:rsid w:val="005B0EF5"/>
    <w:rsid w:val="005B1A52"/>
    <w:rsid w:val="005B69C5"/>
    <w:rsid w:val="005C1A7D"/>
    <w:rsid w:val="005C31AE"/>
    <w:rsid w:val="005C3E33"/>
    <w:rsid w:val="005C452B"/>
    <w:rsid w:val="005C4B74"/>
    <w:rsid w:val="005C5590"/>
    <w:rsid w:val="005C6A90"/>
    <w:rsid w:val="005C74B6"/>
    <w:rsid w:val="005D0039"/>
    <w:rsid w:val="005D4046"/>
    <w:rsid w:val="005D62C4"/>
    <w:rsid w:val="005D681B"/>
    <w:rsid w:val="005D73A0"/>
    <w:rsid w:val="005D7830"/>
    <w:rsid w:val="005D7AA9"/>
    <w:rsid w:val="005D7EF1"/>
    <w:rsid w:val="005E1EE3"/>
    <w:rsid w:val="005E273D"/>
    <w:rsid w:val="005E2CD6"/>
    <w:rsid w:val="005E3922"/>
    <w:rsid w:val="005E4CD3"/>
    <w:rsid w:val="005E5067"/>
    <w:rsid w:val="005E55F7"/>
    <w:rsid w:val="005E6631"/>
    <w:rsid w:val="005E7525"/>
    <w:rsid w:val="005F0DD8"/>
    <w:rsid w:val="005F2A34"/>
    <w:rsid w:val="005F6771"/>
    <w:rsid w:val="005F6BAD"/>
    <w:rsid w:val="00606689"/>
    <w:rsid w:val="00610106"/>
    <w:rsid w:val="0061021B"/>
    <w:rsid w:val="00610F71"/>
    <w:rsid w:val="006114A3"/>
    <w:rsid w:val="00611ED6"/>
    <w:rsid w:val="00612D31"/>
    <w:rsid w:val="00614729"/>
    <w:rsid w:val="00614C1F"/>
    <w:rsid w:val="00622CD4"/>
    <w:rsid w:val="00623740"/>
    <w:rsid w:val="00623A05"/>
    <w:rsid w:val="0062434D"/>
    <w:rsid w:val="00625D2D"/>
    <w:rsid w:val="00626649"/>
    <w:rsid w:val="00626D64"/>
    <w:rsid w:val="00627292"/>
    <w:rsid w:val="00630C8D"/>
    <w:rsid w:val="00630ED5"/>
    <w:rsid w:val="00631352"/>
    <w:rsid w:val="006401CC"/>
    <w:rsid w:val="00641BC1"/>
    <w:rsid w:val="00642C46"/>
    <w:rsid w:val="006434FC"/>
    <w:rsid w:val="006449E1"/>
    <w:rsid w:val="00644FF4"/>
    <w:rsid w:val="00645C1D"/>
    <w:rsid w:val="00647070"/>
    <w:rsid w:val="006526F4"/>
    <w:rsid w:val="00653852"/>
    <w:rsid w:val="00653C21"/>
    <w:rsid w:val="00653D7C"/>
    <w:rsid w:val="0065585D"/>
    <w:rsid w:val="00655EC3"/>
    <w:rsid w:val="00656A38"/>
    <w:rsid w:val="00656C43"/>
    <w:rsid w:val="00656C77"/>
    <w:rsid w:val="00657A7D"/>
    <w:rsid w:val="00657AF1"/>
    <w:rsid w:val="006604EC"/>
    <w:rsid w:val="00661CDB"/>
    <w:rsid w:val="00662042"/>
    <w:rsid w:val="00665F5F"/>
    <w:rsid w:val="00666267"/>
    <w:rsid w:val="00666310"/>
    <w:rsid w:val="006674B1"/>
    <w:rsid w:val="00670B09"/>
    <w:rsid w:val="00673CE6"/>
    <w:rsid w:val="00676B0D"/>
    <w:rsid w:val="00677793"/>
    <w:rsid w:val="006809B5"/>
    <w:rsid w:val="00681BA9"/>
    <w:rsid w:val="00682EC7"/>
    <w:rsid w:val="00684576"/>
    <w:rsid w:val="00686E46"/>
    <w:rsid w:val="006908CD"/>
    <w:rsid w:val="00690F77"/>
    <w:rsid w:val="0069190B"/>
    <w:rsid w:val="0069550D"/>
    <w:rsid w:val="0069680B"/>
    <w:rsid w:val="006A0019"/>
    <w:rsid w:val="006A05E7"/>
    <w:rsid w:val="006A06FD"/>
    <w:rsid w:val="006A172E"/>
    <w:rsid w:val="006A208D"/>
    <w:rsid w:val="006A22EF"/>
    <w:rsid w:val="006A4776"/>
    <w:rsid w:val="006A67F6"/>
    <w:rsid w:val="006A76BD"/>
    <w:rsid w:val="006B01FD"/>
    <w:rsid w:val="006B051D"/>
    <w:rsid w:val="006B0972"/>
    <w:rsid w:val="006B3ED0"/>
    <w:rsid w:val="006B475B"/>
    <w:rsid w:val="006B52DC"/>
    <w:rsid w:val="006B53C1"/>
    <w:rsid w:val="006B625E"/>
    <w:rsid w:val="006B674C"/>
    <w:rsid w:val="006B7E8A"/>
    <w:rsid w:val="006C2355"/>
    <w:rsid w:val="006C4C91"/>
    <w:rsid w:val="006C556D"/>
    <w:rsid w:val="006C5D53"/>
    <w:rsid w:val="006C6B07"/>
    <w:rsid w:val="006C7F2A"/>
    <w:rsid w:val="006D1AB2"/>
    <w:rsid w:val="006D2BB9"/>
    <w:rsid w:val="006D2FC2"/>
    <w:rsid w:val="006D50B0"/>
    <w:rsid w:val="006D5103"/>
    <w:rsid w:val="006D63E6"/>
    <w:rsid w:val="006D6908"/>
    <w:rsid w:val="006D71E3"/>
    <w:rsid w:val="006E14E7"/>
    <w:rsid w:val="006E5180"/>
    <w:rsid w:val="006E65F1"/>
    <w:rsid w:val="006E6D93"/>
    <w:rsid w:val="006E7293"/>
    <w:rsid w:val="006F0F43"/>
    <w:rsid w:val="006F15BB"/>
    <w:rsid w:val="006F2751"/>
    <w:rsid w:val="006F71DF"/>
    <w:rsid w:val="0070043D"/>
    <w:rsid w:val="00700728"/>
    <w:rsid w:val="007032D5"/>
    <w:rsid w:val="00704F4B"/>
    <w:rsid w:val="0070526F"/>
    <w:rsid w:val="007063A0"/>
    <w:rsid w:val="00707728"/>
    <w:rsid w:val="0071164E"/>
    <w:rsid w:val="00712707"/>
    <w:rsid w:val="00712C62"/>
    <w:rsid w:val="0071455D"/>
    <w:rsid w:val="0071457A"/>
    <w:rsid w:val="007153CF"/>
    <w:rsid w:val="00715A00"/>
    <w:rsid w:val="007175D1"/>
    <w:rsid w:val="00717A54"/>
    <w:rsid w:val="00717E0F"/>
    <w:rsid w:val="007219CA"/>
    <w:rsid w:val="00722B9E"/>
    <w:rsid w:val="007232AE"/>
    <w:rsid w:val="007235D6"/>
    <w:rsid w:val="0072454A"/>
    <w:rsid w:val="007256B6"/>
    <w:rsid w:val="00726EFF"/>
    <w:rsid w:val="007324BF"/>
    <w:rsid w:val="00732912"/>
    <w:rsid w:val="00735C3F"/>
    <w:rsid w:val="007362C0"/>
    <w:rsid w:val="00737399"/>
    <w:rsid w:val="00741177"/>
    <w:rsid w:val="00741DEE"/>
    <w:rsid w:val="00741E23"/>
    <w:rsid w:val="007429AA"/>
    <w:rsid w:val="007455AB"/>
    <w:rsid w:val="00747324"/>
    <w:rsid w:val="007500C9"/>
    <w:rsid w:val="00751D12"/>
    <w:rsid w:val="00752A09"/>
    <w:rsid w:val="00752AA2"/>
    <w:rsid w:val="00752ADA"/>
    <w:rsid w:val="00752E0D"/>
    <w:rsid w:val="0075388E"/>
    <w:rsid w:val="0075599D"/>
    <w:rsid w:val="00757A9B"/>
    <w:rsid w:val="00761E0B"/>
    <w:rsid w:val="00762303"/>
    <w:rsid w:val="00762357"/>
    <w:rsid w:val="00764730"/>
    <w:rsid w:val="00766939"/>
    <w:rsid w:val="00767B6F"/>
    <w:rsid w:val="007702B5"/>
    <w:rsid w:val="007777CA"/>
    <w:rsid w:val="00777A4D"/>
    <w:rsid w:val="00780A5A"/>
    <w:rsid w:val="00782FF1"/>
    <w:rsid w:val="00784790"/>
    <w:rsid w:val="00785CFB"/>
    <w:rsid w:val="00785F8A"/>
    <w:rsid w:val="00791DEC"/>
    <w:rsid w:val="00791E93"/>
    <w:rsid w:val="00795CB1"/>
    <w:rsid w:val="00796933"/>
    <w:rsid w:val="00796A2E"/>
    <w:rsid w:val="00797DBA"/>
    <w:rsid w:val="007A31BB"/>
    <w:rsid w:val="007A4D7F"/>
    <w:rsid w:val="007A4DF6"/>
    <w:rsid w:val="007A7A48"/>
    <w:rsid w:val="007A7FE1"/>
    <w:rsid w:val="007B0881"/>
    <w:rsid w:val="007B0D24"/>
    <w:rsid w:val="007C1B82"/>
    <w:rsid w:val="007C2031"/>
    <w:rsid w:val="007C2318"/>
    <w:rsid w:val="007C3616"/>
    <w:rsid w:val="007C49D0"/>
    <w:rsid w:val="007C76D6"/>
    <w:rsid w:val="007C7C63"/>
    <w:rsid w:val="007D013C"/>
    <w:rsid w:val="007D1289"/>
    <w:rsid w:val="007D2D95"/>
    <w:rsid w:val="007D51D5"/>
    <w:rsid w:val="007D73BA"/>
    <w:rsid w:val="007D7F4D"/>
    <w:rsid w:val="007E000E"/>
    <w:rsid w:val="007E3BCD"/>
    <w:rsid w:val="007E7392"/>
    <w:rsid w:val="007E75C4"/>
    <w:rsid w:val="007F0902"/>
    <w:rsid w:val="007F2876"/>
    <w:rsid w:val="007F4CD5"/>
    <w:rsid w:val="007F5389"/>
    <w:rsid w:val="007F56D3"/>
    <w:rsid w:val="007F5C3F"/>
    <w:rsid w:val="007F6CDA"/>
    <w:rsid w:val="007F7C3F"/>
    <w:rsid w:val="007F7CAE"/>
    <w:rsid w:val="0080078A"/>
    <w:rsid w:val="008012E9"/>
    <w:rsid w:val="00801562"/>
    <w:rsid w:val="00801FBF"/>
    <w:rsid w:val="00803242"/>
    <w:rsid w:val="00803AEF"/>
    <w:rsid w:val="00803CDF"/>
    <w:rsid w:val="008044C5"/>
    <w:rsid w:val="00804981"/>
    <w:rsid w:val="0081063F"/>
    <w:rsid w:val="00810B28"/>
    <w:rsid w:val="00814660"/>
    <w:rsid w:val="00814898"/>
    <w:rsid w:val="008156CF"/>
    <w:rsid w:val="00816C9D"/>
    <w:rsid w:val="00817C36"/>
    <w:rsid w:val="00820D42"/>
    <w:rsid w:val="008211EB"/>
    <w:rsid w:val="00822654"/>
    <w:rsid w:val="00823E57"/>
    <w:rsid w:val="008255CC"/>
    <w:rsid w:val="00826A76"/>
    <w:rsid w:val="00826AE7"/>
    <w:rsid w:val="00826B01"/>
    <w:rsid w:val="008305C8"/>
    <w:rsid w:val="00830BA3"/>
    <w:rsid w:val="00831690"/>
    <w:rsid w:val="00831B91"/>
    <w:rsid w:val="008332B3"/>
    <w:rsid w:val="00833F51"/>
    <w:rsid w:val="008342C6"/>
    <w:rsid w:val="00834D3C"/>
    <w:rsid w:val="0083649B"/>
    <w:rsid w:val="008400D0"/>
    <w:rsid w:val="00840D5C"/>
    <w:rsid w:val="00841088"/>
    <w:rsid w:val="008418A7"/>
    <w:rsid w:val="008438EB"/>
    <w:rsid w:val="008455BF"/>
    <w:rsid w:val="00845F1B"/>
    <w:rsid w:val="0084654C"/>
    <w:rsid w:val="008505E4"/>
    <w:rsid w:val="0085082D"/>
    <w:rsid w:val="00851D22"/>
    <w:rsid w:val="00854313"/>
    <w:rsid w:val="008545CA"/>
    <w:rsid w:val="00867E27"/>
    <w:rsid w:val="00874538"/>
    <w:rsid w:val="00876EA0"/>
    <w:rsid w:val="00877058"/>
    <w:rsid w:val="00877ABA"/>
    <w:rsid w:val="00880A46"/>
    <w:rsid w:val="00883434"/>
    <w:rsid w:val="00884F5F"/>
    <w:rsid w:val="0088513F"/>
    <w:rsid w:val="00885FD5"/>
    <w:rsid w:val="008873B7"/>
    <w:rsid w:val="00893842"/>
    <w:rsid w:val="00893D4B"/>
    <w:rsid w:val="008960BE"/>
    <w:rsid w:val="008962AC"/>
    <w:rsid w:val="0089773B"/>
    <w:rsid w:val="008A0ABF"/>
    <w:rsid w:val="008A33B4"/>
    <w:rsid w:val="008A4118"/>
    <w:rsid w:val="008B09FE"/>
    <w:rsid w:val="008B1DEA"/>
    <w:rsid w:val="008B2308"/>
    <w:rsid w:val="008B4A93"/>
    <w:rsid w:val="008B4FAC"/>
    <w:rsid w:val="008B51BF"/>
    <w:rsid w:val="008B6E49"/>
    <w:rsid w:val="008B718B"/>
    <w:rsid w:val="008B76BB"/>
    <w:rsid w:val="008C0180"/>
    <w:rsid w:val="008C0A66"/>
    <w:rsid w:val="008C1F0C"/>
    <w:rsid w:val="008C27EA"/>
    <w:rsid w:val="008C7C93"/>
    <w:rsid w:val="008D0211"/>
    <w:rsid w:val="008D072E"/>
    <w:rsid w:val="008D2501"/>
    <w:rsid w:val="008D2DB1"/>
    <w:rsid w:val="008D5B6D"/>
    <w:rsid w:val="008D5BBD"/>
    <w:rsid w:val="008D60D9"/>
    <w:rsid w:val="008D7087"/>
    <w:rsid w:val="008D7E63"/>
    <w:rsid w:val="008D7EB6"/>
    <w:rsid w:val="008E0090"/>
    <w:rsid w:val="008E0A4C"/>
    <w:rsid w:val="008E1D1D"/>
    <w:rsid w:val="008E4067"/>
    <w:rsid w:val="008E4432"/>
    <w:rsid w:val="008E4B96"/>
    <w:rsid w:val="008E4BB0"/>
    <w:rsid w:val="008F05FF"/>
    <w:rsid w:val="008F24CA"/>
    <w:rsid w:val="008F2BDA"/>
    <w:rsid w:val="008F2ED1"/>
    <w:rsid w:val="008F426E"/>
    <w:rsid w:val="008F50C2"/>
    <w:rsid w:val="008F767B"/>
    <w:rsid w:val="00901EEC"/>
    <w:rsid w:val="00903968"/>
    <w:rsid w:val="00903AB8"/>
    <w:rsid w:val="00903F6D"/>
    <w:rsid w:val="00905A72"/>
    <w:rsid w:val="00906C4B"/>
    <w:rsid w:val="00906EE8"/>
    <w:rsid w:val="00907CEB"/>
    <w:rsid w:val="00913471"/>
    <w:rsid w:val="00924DC4"/>
    <w:rsid w:val="009250BB"/>
    <w:rsid w:val="00926CEB"/>
    <w:rsid w:val="009272BB"/>
    <w:rsid w:val="00932C7C"/>
    <w:rsid w:val="00932DC9"/>
    <w:rsid w:val="0093346F"/>
    <w:rsid w:val="009351F1"/>
    <w:rsid w:val="00936547"/>
    <w:rsid w:val="00936CC3"/>
    <w:rsid w:val="00941A4D"/>
    <w:rsid w:val="00942126"/>
    <w:rsid w:val="009423C2"/>
    <w:rsid w:val="009428E5"/>
    <w:rsid w:val="009446A0"/>
    <w:rsid w:val="00945A21"/>
    <w:rsid w:val="00945E00"/>
    <w:rsid w:val="00945FC8"/>
    <w:rsid w:val="009466F3"/>
    <w:rsid w:val="00946D33"/>
    <w:rsid w:val="00950845"/>
    <w:rsid w:val="0095177A"/>
    <w:rsid w:val="00951C8D"/>
    <w:rsid w:val="00952B3F"/>
    <w:rsid w:val="009532B3"/>
    <w:rsid w:val="00955212"/>
    <w:rsid w:val="00955581"/>
    <w:rsid w:val="0095773E"/>
    <w:rsid w:val="009617DA"/>
    <w:rsid w:val="009627F5"/>
    <w:rsid w:val="0096567C"/>
    <w:rsid w:val="00965788"/>
    <w:rsid w:val="00965895"/>
    <w:rsid w:val="00967316"/>
    <w:rsid w:val="009712C3"/>
    <w:rsid w:val="009727E7"/>
    <w:rsid w:val="00973604"/>
    <w:rsid w:val="009737B6"/>
    <w:rsid w:val="00974041"/>
    <w:rsid w:val="00974AA7"/>
    <w:rsid w:val="00975367"/>
    <w:rsid w:val="00975F3D"/>
    <w:rsid w:val="00977A87"/>
    <w:rsid w:val="0098482F"/>
    <w:rsid w:val="00985BDA"/>
    <w:rsid w:val="00986867"/>
    <w:rsid w:val="00992D91"/>
    <w:rsid w:val="00992E39"/>
    <w:rsid w:val="009948C9"/>
    <w:rsid w:val="00997956"/>
    <w:rsid w:val="009A0D44"/>
    <w:rsid w:val="009A2AFE"/>
    <w:rsid w:val="009A3E81"/>
    <w:rsid w:val="009A6E77"/>
    <w:rsid w:val="009A74AB"/>
    <w:rsid w:val="009B00EE"/>
    <w:rsid w:val="009B0100"/>
    <w:rsid w:val="009B26B1"/>
    <w:rsid w:val="009B3E22"/>
    <w:rsid w:val="009B4175"/>
    <w:rsid w:val="009B68DF"/>
    <w:rsid w:val="009C08FC"/>
    <w:rsid w:val="009C39C0"/>
    <w:rsid w:val="009C7A8F"/>
    <w:rsid w:val="009D2618"/>
    <w:rsid w:val="009D435B"/>
    <w:rsid w:val="009D49C8"/>
    <w:rsid w:val="009D7955"/>
    <w:rsid w:val="009E2DB8"/>
    <w:rsid w:val="009E4B89"/>
    <w:rsid w:val="009E69F8"/>
    <w:rsid w:val="009E7394"/>
    <w:rsid w:val="009E74FE"/>
    <w:rsid w:val="009F05D3"/>
    <w:rsid w:val="009F12C0"/>
    <w:rsid w:val="009F17EB"/>
    <w:rsid w:val="009F2A75"/>
    <w:rsid w:val="009F2CB5"/>
    <w:rsid w:val="009F3EF6"/>
    <w:rsid w:val="009F4527"/>
    <w:rsid w:val="009F5766"/>
    <w:rsid w:val="009F6655"/>
    <w:rsid w:val="00A04042"/>
    <w:rsid w:val="00A06A7C"/>
    <w:rsid w:val="00A10A9F"/>
    <w:rsid w:val="00A10CA5"/>
    <w:rsid w:val="00A12392"/>
    <w:rsid w:val="00A1317C"/>
    <w:rsid w:val="00A17EFD"/>
    <w:rsid w:val="00A20073"/>
    <w:rsid w:val="00A20167"/>
    <w:rsid w:val="00A21C6E"/>
    <w:rsid w:val="00A25191"/>
    <w:rsid w:val="00A259E5"/>
    <w:rsid w:val="00A26848"/>
    <w:rsid w:val="00A30CC6"/>
    <w:rsid w:val="00A33594"/>
    <w:rsid w:val="00A33D49"/>
    <w:rsid w:val="00A3462E"/>
    <w:rsid w:val="00A351D8"/>
    <w:rsid w:val="00A40EA2"/>
    <w:rsid w:val="00A41070"/>
    <w:rsid w:val="00A4123C"/>
    <w:rsid w:val="00A418C8"/>
    <w:rsid w:val="00A43093"/>
    <w:rsid w:val="00A44151"/>
    <w:rsid w:val="00A46E28"/>
    <w:rsid w:val="00A47C41"/>
    <w:rsid w:val="00A516CF"/>
    <w:rsid w:val="00A51E58"/>
    <w:rsid w:val="00A53460"/>
    <w:rsid w:val="00A53A57"/>
    <w:rsid w:val="00A55A31"/>
    <w:rsid w:val="00A5707D"/>
    <w:rsid w:val="00A612BF"/>
    <w:rsid w:val="00A6787D"/>
    <w:rsid w:val="00A7104A"/>
    <w:rsid w:val="00A710A6"/>
    <w:rsid w:val="00A73284"/>
    <w:rsid w:val="00A73829"/>
    <w:rsid w:val="00A74130"/>
    <w:rsid w:val="00A74D9D"/>
    <w:rsid w:val="00A759ED"/>
    <w:rsid w:val="00A76333"/>
    <w:rsid w:val="00A774C6"/>
    <w:rsid w:val="00A80191"/>
    <w:rsid w:val="00A83613"/>
    <w:rsid w:val="00A83FA1"/>
    <w:rsid w:val="00A85E06"/>
    <w:rsid w:val="00A860B2"/>
    <w:rsid w:val="00A878A4"/>
    <w:rsid w:val="00A90CCE"/>
    <w:rsid w:val="00A91DD7"/>
    <w:rsid w:val="00A927AB"/>
    <w:rsid w:val="00A934BA"/>
    <w:rsid w:val="00A94C48"/>
    <w:rsid w:val="00A95056"/>
    <w:rsid w:val="00A9681C"/>
    <w:rsid w:val="00A974EA"/>
    <w:rsid w:val="00AA02FA"/>
    <w:rsid w:val="00AA1C2F"/>
    <w:rsid w:val="00AA1FD7"/>
    <w:rsid w:val="00AA4257"/>
    <w:rsid w:val="00AA5934"/>
    <w:rsid w:val="00AA5FEC"/>
    <w:rsid w:val="00AA7260"/>
    <w:rsid w:val="00AB127F"/>
    <w:rsid w:val="00AB3296"/>
    <w:rsid w:val="00AB3E1C"/>
    <w:rsid w:val="00AB44BE"/>
    <w:rsid w:val="00AB58B3"/>
    <w:rsid w:val="00AB63A1"/>
    <w:rsid w:val="00AB6F66"/>
    <w:rsid w:val="00AB7767"/>
    <w:rsid w:val="00AB7788"/>
    <w:rsid w:val="00AC2AE9"/>
    <w:rsid w:val="00AC32CD"/>
    <w:rsid w:val="00AC4081"/>
    <w:rsid w:val="00AC40AE"/>
    <w:rsid w:val="00AC43E7"/>
    <w:rsid w:val="00AC65F1"/>
    <w:rsid w:val="00AD0106"/>
    <w:rsid w:val="00AD3648"/>
    <w:rsid w:val="00AD5C3E"/>
    <w:rsid w:val="00AD660F"/>
    <w:rsid w:val="00AD69AA"/>
    <w:rsid w:val="00AD6F3D"/>
    <w:rsid w:val="00AD799E"/>
    <w:rsid w:val="00AE1692"/>
    <w:rsid w:val="00AE22C7"/>
    <w:rsid w:val="00AE4197"/>
    <w:rsid w:val="00AE4D39"/>
    <w:rsid w:val="00AE594F"/>
    <w:rsid w:val="00AE657B"/>
    <w:rsid w:val="00AE6B30"/>
    <w:rsid w:val="00AE6BBA"/>
    <w:rsid w:val="00AE6EDE"/>
    <w:rsid w:val="00AF031A"/>
    <w:rsid w:val="00AF0784"/>
    <w:rsid w:val="00AF11FD"/>
    <w:rsid w:val="00AF1CB0"/>
    <w:rsid w:val="00AF5F51"/>
    <w:rsid w:val="00AF7DEA"/>
    <w:rsid w:val="00B00B33"/>
    <w:rsid w:val="00B01F49"/>
    <w:rsid w:val="00B03E53"/>
    <w:rsid w:val="00B04AA1"/>
    <w:rsid w:val="00B04CDC"/>
    <w:rsid w:val="00B07000"/>
    <w:rsid w:val="00B10979"/>
    <w:rsid w:val="00B13250"/>
    <w:rsid w:val="00B13C0C"/>
    <w:rsid w:val="00B14275"/>
    <w:rsid w:val="00B152FE"/>
    <w:rsid w:val="00B15551"/>
    <w:rsid w:val="00B213D4"/>
    <w:rsid w:val="00B225D5"/>
    <w:rsid w:val="00B22E97"/>
    <w:rsid w:val="00B25941"/>
    <w:rsid w:val="00B25B51"/>
    <w:rsid w:val="00B30527"/>
    <w:rsid w:val="00B3151F"/>
    <w:rsid w:val="00B32041"/>
    <w:rsid w:val="00B321D0"/>
    <w:rsid w:val="00B34B15"/>
    <w:rsid w:val="00B34F8D"/>
    <w:rsid w:val="00B35677"/>
    <w:rsid w:val="00B4092A"/>
    <w:rsid w:val="00B410DC"/>
    <w:rsid w:val="00B42B31"/>
    <w:rsid w:val="00B43255"/>
    <w:rsid w:val="00B44A74"/>
    <w:rsid w:val="00B46996"/>
    <w:rsid w:val="00B50569"/>
    <w:rsid w:val="00B516AE"/>
    <w:rsid w:val="00B523A5"/>
    <w:rsid w:val="00B5449B"/>
    <w:rsid w:val="00B5618B"/>
    <w:rsid w:val="00B569ED"/>
    <w:rsid w:val="00B56E08"/>
    <w:rsid w:val="00B61074"/>
    <w:rsid w:val="00B613CD"/>
    <w:rsid w:val="00B619A8"/>
    <w:rsid w:val="00B621F4"/>
    <w:rsid w:val="00B6244F"/>
    <w:rsid w:val="00B6411C"/>
    <w:rsid w:val="00B65516"/>
    <w:rsid w:val="00B6560A"/>
    <w:rsid w:val="00B6583F"/>
    <w:rsid w:val="00B70089"/>
    <w:rsid w:val="00B704F5"/>
    <w:rsid w:val="00B70E6A"/>
    <w:rsid w:val="00B75F4E"/>
    <w:rsid w:val="00B75FD4"/>
    <w:rsid w:val="00B76BFE"/>
    <w:rsid w:val="00B80297"/>
    <w:rsid w:val="00B80B47"/>
    <w:rsid w:val="00B80F6B"/>
    <w:rsid w:val="00B81430"/>
    <w:rsid w:val="00B814DC"/>
    <w:rsid w:val="00B82E76"/>
    <w:rsid w:val="00B833A4"/>
    <w:rsid w:val="00B84A23"/>
    <w:rsid w:val="00B85C53"/>
    <w:rsid w:val="00B870BF"/>
    <w:rsid w:val="00B9297D"/>
    <w:rsid w:val="00B94165"/>
    <w:rsid w:val="00B96478"/>
    <w:rsid w:val="00B9667E"/>
    <w:rsid w:val="00B9754C"/>
    <w:rsid w:val="00B97D28"/>
    <w:rsid w:val="00BA5659"/>
    <w:rsid w:val="00BA73D8"/>
    <w:rsid w:val="00BA7A73"/>
    <w:rsid w:val="00BB05FF"/>
    <w:rsid w:val="00BB0A34"/>
    <w:rsid w:val="00BB39F1"/>
    <w:rsid w:val="00BB45B2"/>
    <w:rsid w:val="00BB6001"/>
    <w:rsid w:val="00BB6A50"/>
    <w:rsid w:val="00BC0E69"/>
    <w:rsid w:val="00BC1862"/>
    <w:rsid w:val="00BC230D"/>
    <w:rsid w:val="00BC3008"/>
    <w:rsid w:val="00BC4265"/>
    <w:rsid w:val="00BC459F"/>
    <w:rsid w:val="00BC5AF2"/>
    <w:rsid w:val="00BC6148"/>
    <w:rsid w:val="00BD1475"/>
    <w:rsid w:val="00BD3157"/>
    <w:rsid w:val="00BD4C0D"/>
    <w:rsid w:val="00BD55E7"/>
    <w:rsid w:val="00BD627E"/>
    <w:rsid w:val="00BD6B62"/>
    <w:rsid w:val="00BD7024"/>
    <w:rsid w:val="00BE039F"/>
    <w:rsid w:val="00BE0B7F"/>
    <w:rsid w:val="00BE1202"/>
    <w:rsid w:val="00BE1FA9"/>
    <w:rsid w:val="00BE2E3A"/>
    <w:rsid w:val="00BE4C84"/>
    <w:rsid w:val="00BE5FCE"/>
    <w:rsid w:val="00BE6F46"/>
    <w:rsid w:val="00BE725D"/>
    <w:rsid w:val="00BE7ED6"/>
    <w:rsid w:val="00BF0D99"/>
    <w:rsid w:val="00BF1313"/>
    <w:rsid w:val="00BF4690"/>
    <w:rsid w:val="00BF6066"/>
    <w:rsid w:val="00C00085"/>
    <w:rsid w:val="00C00D78"/>
    <w:rsid w:val="00C0135E"/>
    <w:rsid w:val="00C020B4"/>
    <w:rsid w:val="00C0234E"/>
    <w:rsid w:val="00C02811"/>
    <w:rsid w:val="00C0419A"/>
    <w:rsid w:val="00C0753F"/>
    <w:rsid w:val="00C103BE"/>
    <w:rsid w:val="00C118C7"/>
    <w:rsid w:val="00C12011"/>
    <w:rsid w:val="00C12F76"/>
    <w:rsid w:val="00C1380E"/>
    <w:rsid w:val="00C15069"/>
    <w:rsid w:val="00C151E4"/>
    <w:rsid w:val="00C21B8F"/>
    <w:rsid w:val="00C231EB"/>
    <w:rsid w:val="00C23DF1"/>
    <w:rsid w:val="00C23F1A"/>
    <w:rsid w:val="00C24124"/>
    <w:rsid w:val="00C24400"/>
    <w:rsid w:val="00C250E3"/>
    <w:rsid w:val="00C25D21"/>
    <w:rsid w:val="00C26D97"/>
    <w:rsid w:val="00C271E0"/>
    <w:rsid w:val="00C32536"/>
    <w:rsid w:val="00C34877"/>
    <w:rsid w:val="00C34EF2"/>
    <w:rsid w:val="00C3630F"/>
    <w:rsid w:val="00C37CB2"/>
    <w:rsid w:val="00C37E68"/>
    <w:rsid w:val="00C40828"/>
    <w:rsid w:val="00C4306A"/>
    <w:rsid w:val="00C43BD4"/>
    <w:rsid w:val="00C43D41"/>
    <w:rsid w:val="00C50A44"/>
    <w:rsid w:val="00C50C08"/>
    <w:rsid w:val="00C51469"/>
    <w:rsid w:val="00C5147C"/>
    <w:rsid w:val="00C54A89"/>
    <w:rsid w:val="00C550DC"/>
    <w:rsid w:val="00C5535C"/>
    <w:rsid w:val="00C61B5B"/>
    <w:rsid w:val="00C66532"/>
    <w:rsid w:val="00C66A1A"/>
    <w:rsid w:val="00C71593"/>
    <w:rsid w:val="00C7364D"/>
    <w:rsid w:val="00C74C47"/>
    <w:rsid w:val="00C76046"/>
    <w:rsid w:val="00C764A3"/>
    <w:rsid w:val="00C77919"/>
    <w:rsid w:val="00C77E9B"/>
    <w:rsid w:val="00C81562"/>
    <w:rsid w:val="00C82444"/>
    <w:rsid w:val="00C83EF4"/>
    <w:rsid w:val="00C86C33"/>
    <w:rsid w:val="00C90DCA"/>
    <w:rsid w:val="00C91619"/>
    <w:rsid w:val="00C94663"/>
    <w:rsid w:val="00C95300"/>
    <w:rsid w:val="00C958BD"/>
    <w:rsid w:val="00C95971"/>
    <w:rsid w:val="00CA0511"/>
    <w:rsid w:val="00CA07F0"/>
    <w:rsid w:val="00CA0AEA"/>
    <w:rsid w:val="00CA235B"/>
    <w:rsid w:val="00CA36A5"/>
    <w:rsid w:val="00CA4F83"/>
    <w:rsid w:val="00CA6444"/>
    <w:rsid w:val="00CB181A"/>
    <w:rsid w:val="00CB2AD7"/>
    <w:rsid w:val="00CB5B4D"/>
    <w:rsid w:val="00CB5E78"/>
    <w:rsid w:val="00CB61FD"/>
    <w:rsid w:val="00CB7C6B"/>
    <w:rsid w:val="00CC135D"/>
    <w:rsid w:val="00CC1CC6"/>
    <w:rsid w:val="00CC3332"/>
    <w:rsid w:val="00CC4493"/>
    <w:rsid w:val="00CC4D27"/>
    <w:rsid w:val="00CC5312"/>
    <w:rsid w:val="00CC5560"/>
    <w:rsid w:val="00CC7FA8"/>
    <w:rsid w:val="00CD2F91"/>
    <w:rsid w:val="00CD39FA"/>
    <w:rsid w:val="00CD3F55"/>
    <w:rsid w:val="00CD5D17"/>
    <w:rsid w:val="00CD63E6"/>
    <w:rsid w:val="00CD7390"/>
    <w:rsid w:val="00CD75EE"/>
    <w:rsid w:val="00CE2FA7"/>
    <w:rsid w:val="00CE4C18"/>
    <w:rsid w:val="00CE5997"/>
    <w:rsid w:val="00CE6F16"/>
    <w:rsid w:val="00CE7778"/>
    <w:rsid w:val="00CE788C"/>
    <w:rsid w:val="00CE7948"/>
    <w:rsid w:val="00CE7966"/>
    <w:rsid w:val="00CF0317"/>
    <w:rsid w:val="00CF295A"/>
    <w:rsid w:val="00CF49FE"/>
    <w:rsid w:val="00CF4DED"/>
    <w:rsid w:val="00CF5D9F"/>
    <w:rsid w:val="00D01DBF"/>
    <w:rsid w:val="00D02BBA"/>
    <w:rsid w:val="00D03512"/>
    <w:rsid w:val="00D049BA"/>
    <w:rsid w:val="00D04DB6"/>
    <w:rsid w:val="00D05365"/>
    <w:rsid w:val="00D0567E"/>
    <w:rsid w:val="00D057CC"/>
    <w:rsid w:val="00D07439"/>
    <w:rsid w:val="00D10858"/>
    <w:rsid w:val="00D12EDC"/>
    <w:rsid w:val="00D16590"/>
    <w:rsid w:val="00D20056"/>
    <w:rsid w:val="00D20B18"/>
    <w:rsid w:val="00D24369"/>
    <w:rsid w:val="00D25D83"/>
    <w:rsid w:val="00D26062"/>
    <w:rsid w:val="00D273A9"/>
    <w:rsid w:val="00D313FF"/>
    <w:rsid w:val="00D3223F"/>
    <w:rsid w:val="00D3293C"/>
    <w:rsid w:val="00D357AB"/>
    <w:rsid w:val="00D358A8"/>
    <w:rsid w:val="00D35A72"/>
    <w:rsid w:val="00D36614"/>
    <w:rsid w:val="00D40426"/>
    <w:rsid w:val="00D41554"/>
    <w:rsid w:val="00D4166C"/>
    <w:rsid w:val="00D44AF2"/>
    <w:rsid w:val="00D453FE"/>
    <w:rsid w:val="00D45934"/>
    <w:rsid w:val="00D47D5C"/>
    <w:rsid w:val="00D5134C"/>
    <w:rsid w:val="00D51F0D"/>
    <w:rsid w:val="00D52779"/>
    <w:rsid w:val="00D533EA"/>
    <w:rsid w:val="00D54B47"/>
    <w:rsid w:val="00D5550A"/>
    <w:rsid w:val="00D5551E"/>
    <w:rsid w:val="00D55DA9"/>
    <w:rsid w:val="00D61017"/>
    <w:rsid w:val="00D61136"/>
    <w:rsid w:val="00D6213F"/>
    <w:rsid w:val="00D65AB9"/>
    <w:rsid w:val="00D66595"/>
    <w:rsid w:val="00D713FE"/>
    <w:rsid w:val="00D7207F"/>
    <w:rsid w:val="00D7312A"/>
    <w:rsid w:val="00D74927"/>
    <w:rsid w:val="00D770BF"/>
    <w:rsid w:val="00D77263"/>
    <w:rsid w:val="00D810D9"/>
    <w:rsid w:val="00D81272"/>
    <w:rsid w:val="00D82BE3"/>
    <w:rsid w:val="00D83948"/>
    <w:rsid w:val="00D83C52"/>
    <w:rsid w:val="00D85C76"/>
    <w:rsid w:val="00D864C2"/>
    <w:rsid w:val="00D8734B"/>
    <w:rsid w:val="00D87EA3"/>
    <w:rsid w:val="00D912F1"/>
    <w:rsid w:val="00D91906"/>
    <w:rsid w:val="00D91C30"/>
    <w:rsid w:val="00D92D9C"/>
    <w:rsid w:val="00D936E9"/>
    <w:rsid w:val="00D93E10"/>
    <w:rsid w:val="00D97E93"/>
    <w:rsid w:val="00D97F6F"/>
    <w:rsid w:val="00DA7957"/>
    <w:rsid w:val="00DB1008"/>
    <w:rsid w:val="00DB243D"/>
    <w:rsid w:val="00DB39BC"/>
    <w:rsid w:val="00DB4C87"/>
    <w:rsid w:val="00DB4EF1"/>
    <w:rsid w:val="00DB6ECC"/>
    <w:rsid w:val="00DB7C7F"/>
    <w:rsid w:val="00DC349E"/>
    <w:rsid w:val="00DC46FB"/>
    <w:rsid w:val="00DC5745"/>
    <w:rsid w:val="00DC5A77"/>
    <w:rsid w:val="00DC5AAA"/>
    <w:rsid w:val="00DD2B26"/>
    <w:rsid w:val="00DD47A6"/>
    <w:rsid w:val="00DD4A50"/>
    <w:rsid w:val="00DD5BB9"/>
    <w:rsid w:val="00DD64BC"/>
    <w:rsid w:val="00DE0DC7"/>
    <w:rsid w:val="00DE1857"/>
    <w:rsid w:val="00DE246D"/>
    <w:rsid w:val="00DE28F4"/>
    <w:rsid w:val="00DE30C9"/>
    <w:rsid w:val="00DE3811"/>
    <w:rsid w:val="00DE4868"/>
    <w:rsid w:val="00DE4F6F"/>
    <w:rsid w:val="00DF08C9"/>
    <w:rsid w:val="00DF3C68"/>
    <w:rsid w:val="00DF5BBB"/>
    <w:rsid w:val="00DF5CE6"/>
    <w:rsid w:val="00DF6098"/>
    <w:rsid w:val="00DF6E48"/>
    <w:rsid w:val="00E000BD"/>
    <w:rsid w:val="00E00922"/>
    <w:rsid w:val="00E00AF4"/>
    <w:rsid w:val="00E01BA7"/>
    <w:rsid w:val="00E02CEE"/>
    <w:rsid w:val="00E02DF0"/>
    <w:rsid w:val="00E030AC"/>
    <w:rsid w:val="00E03A60"/>
    <w:rsid w:val="00E03CDD"/>
    <w:rsid w:val="00E04FD4"/>
    <w:rsid w:val="00E068F2"/>
    <w:rsid w:val="00E10254"/>
    <w:rsid w:val="00E14482"/>
    <w:rsid w:val="00E166B3"/>
    <w:rsid w:val="00E177CE"/>
    <w:rsid w:val="00E203B6"/>
    <w:rsid w:val="00E21437"/>
    <w:rsid w:val="00E24407"/>
    <w:rsid w:val="00E2572C"/>
    <w:rsid w:val="00E30990"/>
    <w:rsid w:val="00E30BBE"/>
    <w:rsid w:val="00E370A2"/>
    <w:rsid w:val="00E410FD"/>
    <w:rsid w:val="00E42D54"/>
    <w:rsid w:val="00E43252"/>
    <w:rsid w:val="00E44BED"/>
    <w:rsid w:val="00E44F7E"/>
    <w:rsid w:val="00E450AE"/>
    <w:rsid w:val="00E5041B"/>
    <w:rsid w:val="00E5163A"/>
    <w:rsid w:val="00E51DCA"/>
    <w:rsid w:val="00E52AAE"/>
    <w:rsid w:val="00E5329C"/>
    <w:rsid w:val="00E54766"/>
    <w:rsid w:val="00E5536C"/>
    <w:rsid w:val="00E6001F"/>
    <w:rsid w:val="00E61CE1"/>
    <w:rsid w:val="00E62335"/>
    <w:rsid w:val="00E62387"/>
    <w:rsid w:val="00E63785"/>
    <w:rsid w:val="00E63906"/>
    <w:rsid w:val="00E63F51"/>
    <w:rsid w:val="00E64BFB"/>
    <w:rsid w:val="00E66DD6"/>
    <w:rsid w:val="00E70A3E"/>
    <w:rsid w:val="00E71F55"/>
    <w:rsid w:val="00E72374"/>
    <w:rsid w:val="00E72DC0"/>
    <w:rsid w:val="00E72E3D"/>
    <w:rsid w:val="00E74815"/>
    <w:rsid w:val="00E74AF8"/>
    <w:rsid w:val="00E76103"/>
    <w:rsid w:val="00E800C8"/>
    <w:rsid w:val="00E809B5"/>
    <w:rsid w:val="00E822D6"/>
    <w:rsid w:val="00E82520"/>
    <w:rsid w:val="00E83B88"/>
    <w:rsid w:val="00E859DC"/>
    <w:rsid w:val="00E85EE7"/>
    <w:rsid w:val="00E87776"/>
    <w:rsid w:val="00E87D2F"/>
    <w:rsid w:val="00E9319B"/>
    <w:rsid w:val="00E96A09"/>
    <w:rsid w:val="00E973C6"/>
    <w:rsid w:val="00EA297F"/>
    <w:rsid w:val="00EA3118"/>
    <w:rsid w:val="00EA34D1"/>
    <w:rsid w:val="00EA6143"/>
    <w:rsid w:val="00EA7770"/>
    <w:rsid w:val="00EB48CA"/>
    <w:rsid w:val="00EC156D"/>
    <w:rsid w:val="00EC292B"/>
    <w:rsid w:val="00EC2EF4"/>
    <w:rsid w:val="00EC3BF4"/>
    <w:rsid w:val="00EC40C6"/>
    <w:rsid w:val="00EC5B3E"/>
    <w:rsid w:val="00ED0FFF"/>
    <w:rsid w:val="00ED2002"/>
    <w:rsid w:val="00ED29EE"/>
    <w:rsid w:val="00ED4CF2"/>
    <w:rsid w:val="00ED4F0B"/>
    <w:rsid w:val="00ED4FFC"/>
    <w:rsid w:val="00EE027A"/>
    <w:rsid w:val="00EE0B30"/>
    <w:rsid w:val="00EE0EB8"/>
    <w:rsid w:val="00EE12AB"/>
    <w:rsid w:val="00EE1D60"/>
    <w:rsid w:val="00EE2B4F"/>
    <w:rsid w:val="00EE4D51"/>
    <w:rsid w:val="00EE5FA9"/>
    <w:rsid w:val="00EE65A8"/>
    <w:rsid w:val="00EE67AB"/>
    <w:rsid w:val="00EE68CB"/>
    <w:rsid w:val="00EE72E2"/>
    <w:rsid w:val="00EE7FDF"/>
    <w:rsid w:val="00EF090F"/>
    <w:rsid w:val="00EF5488"/>
    <w:rsid w:val="00EF7703"/>
    <w:rsid w:val="00F02352"/>
    <w:rsid w:val="00F05D25"/>
    <w:rsid w:val="00F06440"/>
    <w:rsid w:val="00F06477"/>
    <w:rsid w:val="00F13751"/>
    <w:rsid w:val="00F13A9C"/>
    <w:rsid w:val="00F13CED"/>
    <w:rsid w:val="00F14017"/>
    <w:rsid w:val="00F14EC9"/>
    <w:rsid w:val="00F16371"/>
    <w:rsid w:val="00F17DFF"/>
    <w:rsid w:val="00F20C15"/>
    <w:rsid w:val="00F214D8"/>
    <w:rsid w:val="00F22A7C"/>
    <w:rsid w:val="00F24872"/>
    <w:rsid w:val="00F2606E"/>
    <w:rsid w:val="00F3258A"/>
    <w:rsid w:val="00F345EB"/>
    <w:rsid w:val="00F35A55"/>
    <w:rsid w:val="00F35FF8"/>
    <w:rsid w:val="00F37987"/>
    <w:rsid w:val="00F37EA5"/>
    <w:rsid w:val="00F40FFB"/>
    <w:rsid w:val="00F43918"/>
    <w:rsid w:val="00F43C48"/>
    <w:rsid w:val="00F44459"/>
    <w:rsid w:val="00F47091"/>
    <w:rsid w:val="00F503E9"/>
    <w:rsid w:val="00F51322"/>
    <w:rsid w:val="00F51D74"/>
    <w:rsid w:val="00F53387"/>
    <w:rsid w:val="00F5343E"/>
    <w:rsid w:val="00F55DAE"/>
    <w:rsid w:val="00F5628F"/>
    <w:rsid w:val="00F578E7"/>
    <w:rsid w:val="00F6043D"/>
    <w:rsid w:val="00F60911"/>
    <w:rsid w:val="00F63B33"/>
    <w:rsid w:val="00F670B3"/>
    <w:rsid w:val="00F70FD6"/>
    <w:rsid w:val="00F73F76"/>
    <w:rsid w:val="00F75458"/>
    <w:rsid w:val="00F76EA7"/>
    <w:rsid w:val="00F77595"/>
    <w:rsid w:val="00F776B3"/>
    <w:rsid w:val="00F81C3F"/>
    <w:rsid w:val="00F81DCD"/>
    <w:rsid w:val="00F81EAA"/>
    <w:rsid w:val="00F82FBC"/>
    <w:rsid w:val="00F85173"/>
    <w:rsid w:val="00F901C5"/>
    <w:rsid w:val="00F912ED"/>
    <w:rsid w:val="00F91D52"/>
    <w:rsid w:val="00F92089"/>
    <w:rsid w:val="00F93D4A"/>
    <w:rsid w:val="00F94440"/>
    <w:rsid w:val="00F94577"/>
    <w:rsid w:val="00F95ECF"/>
    <w:rsid w:val="00F961AA"/>
    <w:rsid w:val="00F963EA"/>
    <w:rsid w:val="00F968E4"/>
    <w:rsid w:val="00FA0615"/>
    <w:rsid w:val="00FA177F"/>
    <w:rsid w:val="00FA19DD"/>
    <w:rsid w:val="00FA1C55"/>
    <w:rsid w:val="00FA2340"/>
    <w:rsid w:val="00FA34C6"/>
    <w:rsid w:val="00FA5DCE"/>
    <w:rsid w:val="00FA6001"/>
    <w:rsid w:val="00FB333E"/>
    <w:rsid w:val="00FB65B0"/>
    <w:rsid w:val="00FB6D01"/>
    <w:rsid w:val="00FB7740"/>
    <w:rsid w:val="00FC49A9"/>
    <w:rsid w:val="00FC5325"/>
    <w:rsid w:val="00FC53C8"/>
    <w:rsid w:val="00FC5AEB"/>
    <w:rsid w:val="00FC5C85"/>
    <w:rsid w:val="00FC6742"/>
    <w:rsid w:val="00FC7AAE"/>
    <w:rsid w:val="00FD0549"/>
    <w:rsid w:val="00FD141C"/>
    <w:rsid w:val="00FD19C2"/>
    <w:rsid w:val="00FD1B07"/>
    <w:rsid w:val="00FD1B67"/>
    <w:rsid w:val="00FD20D1"/>
    <w:rsid w:val="00FD39C9"/>
    <w:rsid w:val="00FD5CCD"/>
    <w:rsid w:val="00FE0D2C"/>
    <w:rsid w:val="00FE244A"/>
    <w:rsid w:val="00FE2924"/>
    <w:rsid w:val="00FE51A3"/>
    <w:rsid w:val="00FE59FD"/>
    <w:rsid w:val="00FE5D07"/>
    <w:rsid w:val="00FE6A67"/>
    <w:rsid w:val="00FE7A13"/>
    <w:rsid w:val="00FF0905"/>
    <w:rsid w:val="00FF295F"/>
    <w:rsid w:val="00FF367D"/>
    <w:rsid w:val="00FF3CCE"/>
    <w:rsid w:val="00FF44A0"/>
    <w:rsid w:val="00FF4710"/>
    <w:rsid w:val="00FF537A"/>
    <w:rsid w:val="00FF5875"/>
    <w:rsid w:val="00FF7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4E99C"/>
  <w15:chartTrackingRefBased/>
  <w15:docId w15:val="{318B70B1-6ACF-4038-8980-C32A4EC41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7956"/>
    <w:rPr>
      <w:kern w:val="0"/>
      <w14:ligatures w14:val="none"/>
    </w:rPr>
  </w:style>
  <w:style w:type="paragraph" w:styleId="1">
    <w:name w:val="heading 1"/>
    <w:basedOn w:val="a"/>
    <w:next w:val="a"/>
    <w:link w:val="10"/>
    <w:uiPriority w:val="9"/>
    <w:qFormat/>
    <w:rsid w:val="00F137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137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1375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1375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1375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1375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1375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1375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1375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375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375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375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375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375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37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3751"/>
    <w:rPr>
      <w:rFonts w:eastAsiaTheme="majorEastAsia" w:cstheme="majorBidi"/>
      <w:color w:val="595959" w:themeColor="text1" w:themeTint="A6"/>
    </w:rPr>
  </w:style>
  <w:style w:type="character" w:customStyle="1" w:styleId="80">
    <w:name w:val="Заголовок 8 Знак"/>
    <w:basedOn w:val="a0"/>
    <w:link w:val="8"/>
    <w:uiPriority w:val="9"/>
    <w:semiHidden/>
    <w:rsid w:val="00F137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3751"/>
    <w:rPr>
      <w:rFonts w:eastAsiaTheme="majorEastAsia" w:cstheme="majorBidi"/>
      <w:color w:val="272727" w:themeColor="text1" w:themeTint="D8"/>
    </w:rPr>
  </w:style>
  <w:style w:type="paragraph" w:styleId="a3">
    <w:name w:val="Title"/>
    <w:basedOn w:val="a"/>
    <w:next w:val="a"/>
    <w:link w:val="a4"/>
    <w:uiPriority w:val="10"/>
    <w:qFormat/>
    <w:rsid w:val="00F137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137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375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1375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3751"/>
    <w:pPr>
      <w:spacing w:before="160"/>
      <w:jc w:val="center"/>
    </w:pPr>
    <w:rPr>
      <w:i/>
      <w:iCs/>
      <w:color w:val="404040" w:themeColor="text1" w:themeTint="BF"/>
    </w:rPr>
  </w:style>
  <w:style w:type="character" w:customStyle="1" w:styleId="22">
    <w:name w:val="Цитата 2 Знак"/>
    <w:basedOn w:val="a0"/>
    <w:link w:val="21"/>
    <w:uiPriority w:val="29"/>
    <w:rsid w:val="00F13751"/>
    <w:rPr>
      <w:i/>
      <w:iCs/>
      <w:color w:val="404040" w:themeColor="text1" w:themeTint="BF"/>
    </w:rPr>
  </w:style>
  <w:style w:type="paragraph" w:styleId="a7">
    <w:name w:val="List Paragraph"/>
    <w:basedOn w:val="a"/>
    <w:uiPriority w:val="34"/>
    <w:qFormat/>
    <w:rsid w:val="00F13751"/>
    <w:pPr>
      <w:ind w:left="720"/>
      <w:contextualSpacing/>
    </w:pPr>
  </w:style>
  <w:style w:type="character" w:styleId="a8">
    <w:name w:val="Intense Emphasis"/>
    <w:basedOn w:val="a0"/>
    <w:uiPriority w:val="21"/>
    <w:qFormat/>
    <w:rsid w:val="00F13751"/>
    <w:rPr>
      <w:i/>
      <w:iCs/>
      <w:color w:val="2F5496" w:themeColor="accent1" w:themeShade="BF"/>
    </w:rPr>
  </w:style>
  <w:style w:type="paragraph" w:styleId="a9">
    <w:name w:val="Intense Quote"/>
    <w:basedOn w:val="a"/>
    <w:next w:val="a"/>
    <w:link w:val="aa"/>
    <w:uiPriority w:val="30"/>
    <w:qFormat/>
    <w:rsid w:val="00F137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13751"/>
    <w:rPr>
      <w:i/>
      <w:iCs/>
      <w:color w:val="2F5496" w:themeColor="accent1" w:themeShade="BF"/>
    </w:rPr>
  </w:style>
  <w:style w:type="character" w:styleId="ab">
    <w:name w:val="Intense Reference"/>
    <w:basedOn w:val="a0"/>
    <w:uiPriority w:val="32"/>
    <w:qFormat/>
    <w:rsid w:val="00F13751"/>
    <w:rPr>
      <w:b/>
      <w:bCs/>
      <w:smallCaps/>
      <w:color w:val="2F5496" w:themeColor="accent1" w:themeShade="BF"/>
      <w:spacing w:val="5"/>
    </w:rPr>
  </w:style>
  <w:style w:type="character" w:styleId="ac">
    <w:name w:val="Emphasis"/>
    <w:basedOn w:val="a0"/>
    <w:uiPriority w:val="20"/>
    <w:qFormat/>
    <w:rsid w:val="00707728"/>
    <w:rPr>
      <w:i/>
      <w:iCs/>
    </w:rPr>
  </w:style>
  <w:style w:type="paragraph" w:styleId="ad">
    <w:name w:val="Normal (Web)"/>
    <w:basedOn w:val="a"/>
    <w:uiPriority w:val="99"/>
    <w:unhideWhenUsed/>
    <w:rsid w:val="0070772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e">
    <w:name w:val="Table Grid"/>
    <w:aliases w:val="Сетка_таблицы"/>
    <w:basedOn w:val="a1"/>
    <w:uiPriority w:val="39"/>
    <w:rsid w:val="007077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FC5325"/>
    <w:rPr>
      <w:color w:val="0563C1" w:themeColor="hyperlink"/>
      <w:u w:val="single"/>
    </w:rPr>
  </w:style>
  <w:style w:type="character" w:styleId="af0">
    <w:name w:val="Unresolved Mention"/>
    <w:basedOn w:val="a0"/>
    <w:uiPriority w:val="99"/>
    <w:semiHidden/>
    <w:unhideWhenUsed/>
    <w:rsid w:val="00FC5325"/>
    <w:rPr>
      <w:color w:val="605E5C"/>
      <w:shd w:val="clear" w:color="auto" w:fill="E1DFDD"/>
    </w:rPr>
  </w:style>
  <w:style w:type="paragraph" w:customStyle="1" w:styleId="docdata">
    <w:name w:val="docdata"/>
    <w:aliases w:val="docy,v5,4030,bqiaagaaetoiaaagpggaaaphdgaabe8oaaaaaaaaaaaaaaaaaaaaaaaaaaaaaaaaaaaaaaaaaaaaaaaaaaaaaaaaaaaaaaaaaaaaaaaaaaaaaaaaaaaaaaaaaaaaaaaaaaaaaaaaaaaaaaaaaaaaaaaaaaaaaaaaaaaaaaaaaaaaaaaaaaaaaaaaaaaaaaaaaaaaaaaaaaaaaaaaaaaaaaaaaaaaaaaaaaaaaaaa"/>
    <w:basedOn w:val="a"/>
    <w:rsid w:val="006B5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ody Text"/>
    <w:basedOn w:val="a"/>
    <w:link w:val="af2"/>
    <w:uiPriority w:val="1"/>
    <w:qFormat/>
    <w:rsid w:val="00752ADA"/>
    <w:pPr>
      <w:widowControl w:val="0"/>
      <w:autoSpaceDE w:val="0"/>
      <w:autoSpaceDN w:val="0"/>
      <w:spacing w:after="0" w:line="240" w:lineRule="auto"/>
      <w:ind w:left="143"/>
    </w:pPr>
    <w:rPr>
      <w:rFonts w:ascii="Times New Roman" w:eastAsia="Times New Roman" w:hAnsi="Times New Roman" w:cs="Times New Roman"/>
      <w:sz w:val="28"/>
      <w:szCs w:val="28"/>
    </w:rPr>
  </w:style>
  <w:style w:type="character" w:customStyle="1" w:styleId="af2">
    <w:name w:val="Основной текст Знак"/>
    <w:basedOn w:val="a0"/>
    <w:link w:val="af1"/>
    <w:uiPriority w:val="1"/>
    <w:rsid w:val="00752ADA"/>
    <w:rPr>
      <w:rFonts w:ascii="Times New Roman" w:eastAsia="Times New Roman" w:hAnsi="Times New Roman" w:cs="Times New Roman"/>
      <w:kern w:val="0"/>
      <w:sz w:val="28"/>
      <w:szCs w:val="28"/>
      <w14:ligatures w14:val="none"/>
    </w:rPr>
  </w:style>
  <w:style w:type="character" w:styleId="af3">
    <w:name w:val="Placeholder Text"/>
    <w:basedOn w:val="a0"/>
    <w:uiPriority w:val="99"/>
    <w:semiHidden/>
    <w:rsid w:val="00514593"/>
    <w:rPr>
      <w:color w:val="666666"/>
    </w:rPr>
  </w:style>
  <w:style w:type="paragraph" w:styleId="af4">
    <w:name w:val="header"/>
    <w:basedOn w:val="a"/>
    <w:link w:val="af5"/>
    <w:uiPriority w:val="99"/>
    <w:unhideWhenUsed/>
    <w:rsid w:val="00625D2D"/>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625D2D"/>
    <w:rPr>
      <w:kern w:val="0"/>
      <w14:ligatures w14:val="none"/>
    </w:rPr>
  </w:style>
  <w:style w:type="paragraph" w:styleId="af6">
    <w:name w:val="footer"/>
    <w:basedOn w:val="a"/>
    <w:link w:val="af7"/>
    <w:uiPriority w:val="99"/>
    <w:unhideWhenUsed/>
    <w:rsid w:val="00625D2D"/>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625D2D"/>
    <w:rPr>
      <w:kern w:val="0"/>
      <w14:ligatures w14:val="none"/>
    </w:rPr>
  </w:style>
  <w:style w:type="character" w:styleId="af8">
    <w:name w:val="Strong"/>
    <w:basedOn w:val="a0"/>
    <w:uiPriority w:val="22"/>
    <w:qFormat/>
    <w:rsid w:val="001042F7"/>
    <w:rPr>
      <w:b/>
      <w:bCs/>
    </w:rPr>
  </w:style>
  <w:style w:type="table" w:styleId="af9">
    <w:name w:val="Grid Table Light"/>
    <w:basedOn w:val="a1"/>
    <w:uiPriority w:val="40"/>
    <w:rsid w:val="00657AF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45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117" Type="http://schemas.openxmlformats.org/officeDocument/2006/relationships/image" Target="media/image56.jpg"/><Relationship Id="rId21" Type="http://schemas.openxmlformats.org/officeDocument/2006/relationships/image" Target="media/image18.jpg"/><Relationship Id="rId42" Type="http://schemas.openxmlformats.org/officeDocument/2006/relationships/image" Target="media/image32.jpg"/><Relationship Id="rId47" Type="http://schemas.openxmlformats.org/officeDocument/2006/relationships/chart" Target="charts/chart7.xml"/><Relationship Id="rId63" Type="http://schemas.openxmlformats.org/officeDocument/2006/relationships/image" Target="media/image40.png"/><Relationship Id="rId68" Type="http://schemas.openxmlformats.org/officeDocument/2006/relationships/chart" Target="charts/chart18.xml"/><Relationship Id="rId84" Type="http://schemas.openxmlformats.org/officeDocument/2006/relationships/hyperlink" Target="https://doi.org/10.1016/j.ygcen.2016.06.016" TargetMode="External"/><Relationship Id="rId89" Type="http://schemas.openxmlformats.org/officeDocument/2006/relationships/hyperlink" Target="https://doi.org/10.26577/eb.2022.v92.i3.011" TargetMode="External"/><Relationship Id="rId112" Type="http://schemas.openxmlformats.org/officeDocument/2006/relationships/image" Target="media/image8.jpg"/><Relationship Id="rId16" Type="http://schemas.microsoft.com/office/2007/relationships/diagramDrawing" Target="diagrams/drawing1.xml"/><Relationship Id="rId107" Type="http://schemas.openxmlformats.org/officeDocument/2006/relationships/image" Target="media/image48.jpeg"/><Relationship Id="rId11" Type="http://schemas.openxmlformats.org/officeDocument/2006/relationships/image" Target="media/image4.jpg"/><Relationship Id="rId32" Type="http://schemas.openxmlformats.org/officeDocument/2006/relationships/image" Target="media/image24.png"/><Relationship Id="rId37" Type="http://schemas.openxmlformats.org/officeDocument/2006/relationships/chart" Target="charts/chart4.xml"/><Relationship Id="rId53" Type="http://schemas.openxmlformats.org/officeDocument/2006/relationships/chart" Target="charts/chart12.xml"/><Relationship Id="rId58" Type="http://schemas.openxmlformats.org/officeDocument/2006/relationships/image" Target="media/image37.png"/><Relationship Id="rId74" Type="http://schemas.openxmlformats.org/officeDocument/2006/relationships/hyperlink" Target="https://doi.org/10.1006/cryo.2000.2284" TargetMode="External"/><Relationship Id="rId79" Type="http://schemas.openxmlformats.org/officeDocument/2006/relationships/hyperlink" Target="https://doi.org/10.1007/s10695-022-01086-0" TargetMode="External"/><Relationship Id="rId102" Type="http://schemas.openxmlformats.org/officeDocument/2006/relationships/hyperlink" Target="https://doi.org/10.51452/kazatu.2023.3(118).1511" TargetMode="External"/><Relationship Id="rId123" Type="http://schemas.openxmlformats.org/officeDocument/2006/relationships/image" Target="media/image62.png"/><Relationship Id="rId5" Type="http://schemas.openxmlformats.org/officeDocument/2006/relationships/webSettings" Target="webSettings.xml"/><Relationship Id="rId90" Type="http://schemas.openxmlformats.org/officeDocument/2006/relationships/hyperlink" Target="https://doi.org/10.26577/eb.2023.v96.i3.015" TargetMode="External"/><Relationship Id="rId95" Type="http://schemas.openxmlformats.org/officeDocument/2006/relationships/hyperlink" Target="https://adilet.zan.kz/rus/docs/V2100022694" TargetMode="External"/><Relationship Id="rId22" Type="http://schemas.openxmlformats.org/officeDocument/2006/relationships/chart" Target="charts/chart1.xml"/><Relationship Id="rId27" Type="http://schemas.openxmlformats.org/officeDocument/2006/relationships/chart" Target="charts/chart3.xml"/><Relationship Id="rId43" Type="http://schemas.openxmlformats.org/officeDocument/2006/relationships/image" Target="media/image33.jpeg"/><Relationship Id="rId48" Type="http://schemas.openxmlformats.org/officeDocument/2006/relationships/chart" Target="charts/chart8.xml"/><Relationship Id="rId64" Type="http://schemas.openxmlformats.org/officeDocument/2006/relationships/image" Target="media/image41.jpeg"/><Relationship Id="rId69" Type="http://schemas.openxmlformats.org/officeDocument/2006/relationships/chart" Target="charts/chart19.xml"/><Relationship Id="rId113" Type="http://schemas.openxmlformats.org/officeDocument/2006/relationships/image" Target="media/image52.jpg"/><Relationship Id="rId118" Type="http://schemas.openxmlformats.org/officeDocument/2006/relationships/image" Target="media/image57.jpeg"/><Relationship Id="rId80" Type="http://schemas.openxmlformats.org/officeDocument/2006/relationships/hyperlink" Target="https://doi.org/10.17221/7188-CJAS" TargetMode="External"/><Relationship Id="rId85" Type="http://schemas.openxmlformats.org/officeDocument/2006/relationships/hyperlink" Target="https://doi.org/10.3390/ani15050698" TargetMode="External"/><Relationship Id="rId12" Type="http://schemas.openxmlformats.org/officeDocument/2006/relationships/diagramData" Target="diagrams/data1.xml"/><Relationship Id="rId17" Type="http://schemas.openxmlformats.org/officeDocument/2006/relationships/image" Target="media/image14.jpg"/><Relationship Id="rId33" Type="http://schemas.openxmlformats.org/officeDocument/2006/relationships/image" Target="media/image25.png"/><Relationship Id="rId38" Type="http://schemas.openxmlformats.org/officeDocument/2006/relationships/chart" Target="charts/chart5.xml"/><Relationship Id="rId59" Type="http://schemas.openxmlformats.org/officeDocument/2006/relationships/chart" Target="charts/chart17.xml"/><Relationship Id="rId103" Type="http://schemas.openxmlformats.org/officeDocument/2006/relationships/hyperlink" Target="https://doi.org/10.1023/B:AQUI.0000017192.75993.e3" TargetMode="External"/><Relationship Id="rId108" Type="http://schemas.openxmlformats.org/officeDocument/2006/relationships/image" Target="media/image9.jpg"/><Relationship Id="rId124" Type="http://schemas.openxmlformats.org/officeDocument/2006/relationships/fontTable" Target="fontTable.xml"/><Relationship Id="rId54" Type="http://schemas.openxmlformats.org/officeDocument/2006/relationships/chart" Target="charts/chart13.xml"/><Relationship Id="rId70" Type="http://schemas.openxmlformats.org/officeDocument/2006/relationships/hyperlink" Target="https://doi.org/10.1079/SSR200056" TargetMode="External"/><Relationship Id="rId75" Type="http://schemas.openxmlformats.org/officeDocument/2006/relationships/hyperlink" Target="https://doi.org/10.46989/001c.20789" TargetMode="External"/><Relationship Id="rId91" Type="http://schemas.openxmlformats.org/officeDocument/2006/relationships/hyperlink" Target="https://faolex.fao.org/docs/pdf/kaz50334R.pdf" TargetMode="External"/><Relationship Id="rId96" Type="http://schemas.openxmlformats.org/officeDocument/2006/relationships/hyperlink" Target="https://faolex.fao.org/docs/pdf/kaz186751.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9.png"/><Relationship Id="rId28" Type="http://schemas.openxmlformats.org/officeDocument/2006/relationships/image" Target="media/image20.jpeg"/><Relationship Id="rId49" Type="http://schemas.openxmlformats.org/officeDocument/2006/relationships/chart" Target="charts/chart9.xml"/><Relationship Id="rId114" Type="http://schemas.openxmlformats.org/officeDocument/2006/relationships/image" Target="media/image53.jpg"/><Relationship Id="rId119" Type="http://schemas.openxmlformats.org/officeDocument/2006/relationships/image" Target="media/image58.png"/><Relationship Id="rId44" Type="http://schemas.openxmlformats.org/officeDocument/2006/relationships/image" Target="media/image34.jpeg"/><Relationship Id="rId60" Type="http://schemas.openxmlformats.org/officeDocument/2006/relationships/image" Target="media/image38.png"/><Relationship Id="rId65" Type="http://schemas.openxmlformats.org/officeDocument/2006/relationships/image" Target="media/image42.png"/><Relationship Id="rId81" Type="http://schemas.openxmlformats.org/officeDocument/2006/relationships/hyperlink" Target="https://doi.org/10.3791/56823" TargetMode="External"/><Relationship Id="rId86" Type="http://schemas.openxmlformats.org/officeDocument/2006/relationships/hyperlink" Target="https://doi.org/10.1111/jai.13144" TargetMode="External"/><Relationship Id="rId13" Type="http://schemas.openxmlformats.org/officeDocument/2006/relationships/diagramLayout" Target="diagrams/layout1.xml"/><Relationship Id="rId18" Type="http://schemas.openxmlformats.org/officeDocument/2006/relationships/image" Target="media/image15.jpg"/><Relationship Id="rId39" Type="http://schemas.openxmlformats.org/officeDocument/2006/relationships/image" Target="media/image29.png"/><Relationship Id="rId109" Type="http://schemas.openxmlformats.org/officeDocument/2006/relationships/image" Target="media/image49.jpg"/><Relationship Id="rId34" Type="http://schemas.openxmlformats.org/officeDocument/2006/relationships/image" Target="media/image26.png"/><Relationship Id="rId50" Type="http://schemas.openxmlformats.org/officeDocument/2006/relationships/image" Target="media/image36.jpg"/><Relationship Id="rId55" Type="http://schemas.openxmlformats.org/officeDocument/2006/relationships/chart" Target="charts/chart14.xml"/><Relationship Id="rId76" Type="http://schemas.openxmlformats.org/officeDocument/2006/relationships/hyperlink" Target="https://doi.org/10.1016/j.cryobiol.2009.08.005" TargetMode="External"/><Relationship Id="rId97" Type="http://schemas.openxmlformats.org/officeDocument/2006/relationships/hyperlink" Target="https://zakon.uchet.kz/rus/docs/V14F0009891" TargetMode="External"/><Relationship Id="rId104" Type="http://schemas.openxmlformats.org/officeDocument/2006/relationships/image" Target="media/image45.png"/><Relationship Id="rId120" Type="http://schemas.openxmlformats.org/officeDocument/2006/relationships/image" Target="media/image59.png"/><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1016/S0006-3495(96)79640-6" TargetMode="External"/><Relationship Id="rId92" Type="http://schemas.openxmlformats.org/officeDocument/2006/relationships/hyperlink" Target="https://adilet.zan.kz/rus/docs/Z020000339_" TargetMode="External"/><Relationship Id="rId2" Type="http://schemas.openxmlformats.org/officeDocument/2006/relationships/numbering" Target="numbering.xml"/><Relationship Id="rId29" Type="http://schemas.openxmlformats.org/officeDocument/2006/relationships/image" Target="media/image21.png"/><Relationship Id="rId24" Type="http://schemas.microsoft.com/office/2007/relationships/hdphoto" Target="media/hdphoto1.wdp"/><Relationship Id="rId40" Type="http://schemas.openxmlformats.org/officeDocument/2006/relationships/image" Target="media/image30.png"/><Relationship Id="rId45" Type="http://schemas.openxmlformats.org/officeDocument/2006/relationships/chart" Target="charts/chart6.xml"/><Relationship Id="rId66" Type="http://schemas.openxmlformats.org/officeDocument/2006/relationships/image" Target="media/image43.jpeg"/><Relationship Id="rId87" Type="http://schemas.openxmlformats.org/officeDocument/2006/relationships/hyperlink" Target="https://doi.org/10.26577/eb.2021.v88.i3.11" TargetMode="External"/><Relationship Id="rId110" Type="http://schemas.openxmlformats.org/officeDocument/2006/relationships/image" Target="media/image50.png"/><Relationship Id="rId115" Type="http://schemas.openxmlformats.org/officeDocument/2006/relationships/image" Target="media/image54.jpg"/><Relationship Id="rId61" Type="http://schemas.microsoft.com/office/2007/relationships/hdphoto" Target="media/hdphoto2.wdp"/><Relationship Id="rId82" Type="http://schemas.openxmlformats.org/officeDocument/2006/relationships/hyperlink" Target="https://doi.org/10.1016/j.animal.2020.100001" TargetMode="External"/><Relationship Id="rId19" Type="http://schemas.openxmlformats.org/officeDocument/2006/relationships/image" Target="media/image16.jpeg"/><Relationship Id="rId14" Type="http://schemas.openxmlformats.org/officeDocument/2006/relationships/diagramQuickStyle" Target="diagrams/quickStyle1.xml"/><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chart" Target="charts/chart15.xml"/><Relationship Id="rId77" Type="http://schemas.openxmlformats.org/officeDocument/2006/relationships/hyperlink" Target="https://doi.org/10.1016/j.cryobiol.2012.12.003" TargetMode="External"/><Relationship Id="rId100" Type="http://schemas.openxmlformats.org/officeDocument/2006/relationships/hyperlink" Target="https://e.lanbook.com/book/211904" TargetMode="External"/><Relationship Id="rId105" Type="http://schemas.openxmlformats.org/officeDocument/2006/relationships/image" Target="media/image46.jpg"/><Relationship Id="rId8" Type="http://schemas.openxmlformats.org/officeDocument/2006/relationships/image" Target="media/image1.jpeg"/><Relationship Id="rId51" Type="http://schemas.openxmlformats.org/officeDocument/2006/relationships/chart" Target="charts/chart10.xml"/><Relationship Id="rId72" Type="http://schemas.openxmlformats.org/officeDocument/2006/relationships/hyperlink" Target="https://doi.org/10.1002/j.1939-4640.2001.tb03446.x" TargetMode="External"/><Relationship Id="rId93" Type="http://schemas.openxmlformats.org/officeDocument/2006/relationships/hyperlink" Target="https://faolex.fao.org/docs/pdf/kaz129136.pdf" TargetMode="External"/><Relationship Id="rId98" Type="http://schemas.openxmlformats.org/officeDocument/2006/relationships/hyperlink" Target="https://doi.org/10.1016/j.theriogenology.2019.05.004" TargetMode="External"/><Relationship Id="rId121" Type="http://schemas.openxmlformats.org/officeDocument/2006/relationships/image" Target="media/image60.png"/><Relationship Id="rId3" Type="http://schemas.openxmlformats.org/officeDocument/2006/relationships/styles" Target="styles.xml"/><Relationship Id="rId25" Type="http://schemas.openxmlformats.org/officeDocument/2006/relationships/footer" Target="footer1.xml"/><Relationship Id="rId46" Type="http://schemas.openxmlformats.org/officeDocument/2006/relationships/image" Target="media/image35.png"/><Relationship Id="rId67" Type="http://schemas.openxmlformats.org/officeDocument/2006/relationships/image" Target="media/image44.png"/><Relationship Id="rId116" Type="http://schemas.openxmlformats.org/officeDocument/2006/relationships/image" Target="media/image55.emf"/><Relationship Id="rId20" Type="http://schemas.openxmlformats.org/officeDocument/2006/relationships/image" Target="media/image17.jpg"/><Relationship Id="rId41" Type="http://schemas.openxmlformats.org/officeDocument/2006/relationships/image" Target="media/image31.png"/><Relationship Id="rId62" Type="http://schemas.openxmlformats.org/officeDocument/2006/relationships/image" Target="media/image39.jpg"/><Relationship Id="rId83" Type="http://schemas.openxmlformats.org/officeDocument/2006/relationships/hyperlink" Target="https://doi.org/10.46989/001c.20493" TargetMode="External"/><Relationship Id="rId88" Type="http://schemas.openxmlformats.org/officeDocument/2006/relationships/hyperlink" Target="https://doi.org/10.51452/kazatu.2022.3(114).1164" TargetMode="External"/><Relationship Id="rId111" Type="http://schemas.openxmlformats.org/officeDocument/2006/relationships/image" Target="media/image51.jpg"/><Relationship Id="rId15" Type="http://schemas.openxmlformats.org/officeDocument/2006/relationships/diagramColors" Target="diagrams/colors1.xml"/><Relationship Id="rId36" Type="http://schemas.openxmlformats.org/officeDocument/2006/relationships/image" Target="media/image28.png"/><Relationship Id="rId57" Type="http://schemas.openxmlformats.org/officeDocument/2006/relationships/chart" Target="charts/chart16.xml"/><Relationship Id="rId106" Type="http://schemas.openxmlformats.org/officeDocument/2006/relationships/image" Target="media/image47.jpg"/><Relationship Id="rId10" Type="http://schemas.openxmlformats.org/officeDocument/2006/relationships/image" Target="media/image3.png"/><Relationship Id="rId31" Type="http://schemas.openxmlformats.org/officeDocument/2006/relationships/image" Target="media/image23.png"/><Relationship Id="rId52" Type="http://schemas.openxmlformats.org/officeDocument/2006/relationships/chart" Target="charts/chart11.xml"/><Relationship Id="rId73" Type="http://schemas.openxmlformats.org/officeDocument/2006/relationships/hyperlink" Target="https://doi.org/10.1095/biolreprod58.1.28" TargetMode="External"/><Relationship Id="rId78" Type="http://schemas.openxmlformats.org/officeDocument/2006/relationships/hyperlink" Target="https://doi.org/10.1095/biolreprod.110.085852" TargetMode="External"/><Relationship Id="rId94" Type="http://schemas.openxmlformats.org/officeDocument/2006/relationships/hyperlink" Target="https://online.zakon.kz/Document/?doc_id=1019214" TargetMode="External"/><Relationship Id="rId99" Type="http://schemas.openxmlformats.org/officeDocument/2006/relationships/hyperlink" Target="https://e.lanbook.com/book/156844" TargetMode="External"/><Relationship Id="rId101" Type="http://schemas.openxmlformats.org/officeDocument/2006/relationships/hyperlink" Target="https://aliexpress.ru/item/1005009525997674.html?sku_id=12000049366332873&amp;spm=a2g2w.productlist.search_results.13.5ddf10ddKer0If" TargetMode="External"/><Relationship Id="rId122" Type="http://schemas.openxmlformats.org/officeDocument/2006/relationships/image" Target="media/image61.png"/><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ownloads\&#1057;&#1088;&#1072;&#1074;&#1085;&#1077;&#1085;&#1080;&#1077;_&#1089;&#1087;&#1077;&#1088;&#1084;&#1099;_&#1087;&#1086;_&#1074;&#1086;&#1076;&#1086;&#1105;&#1084;&#1072;&#1084;_2022_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xlsx"/></Relationships>
</file>

<file path=word/charts/_rels/chart11.xml.rels><?xml version="1.0" encoding="UTF-8" standalone="yes"?>
<Relationships xmlns="http://schemas.openxmlformats.org/package/2006/relationships"><Relationship Id="rId1" Type="http://schemas.openxmlformats.org/officeDocument/2006/relationships/oleObject" Target="file:///C:\Users\HP\AppData\Local\Packages\5319275A.WhatsAppDesktop_cv1g1gvanyjgm\LocalState\sessions\83C26931859FC6C95FB67D89FD6F97A92EF39E42\transfers\2025-48\&#1089;&#1090;&#1072;&#1090;%20&#1086;&#1073;&#1088;&#1072;&#1073;&#1086;&#1090;&#1082;&#1072;%20&#1089;&#1091;&#1076;&#1072;&#1082;.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file:///C:\Users\&#1040;&#1081;&#1085;&#1091;&#1088;\Desktop\&#1089;&#1090;&#1072;&#1090;%20&#1086;&#1073;&#1088;&#1072;&#1073;&#1086;&#1090;&#1082;&#1072;.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1040;&#1081;&#1085;&#1091;&#1088;\Desktop\&#1089;&#1090;&#1072;&#1090;%20&#1086;&#1073;&#1088;&#1072;&#1073;&#1086;&#1090;&#1082;&#1072;.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HP\AppData\Local\Packages\5319275A.WhatsAppDesktop_cv1g1gvanyjgm\LocalState\sessions\83C26931859FC6C95FB67D89FD6F97A92EF39E42\transfers\2025-48\&#1089;&#1090;&#1072;&#1090;%20&#1086;&#1073;&#1088;&#1072;&#1073;&#1086;&#1090;&#1082;&#1072;%20&#1089;&#1091;&#1076;&#1072;&#1082;.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embeddings/oleObject5.bin"/></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embeddings/oleObject6.bin"/></Relationships>
</file>

<file path=word/charts/_rels/chart17.xml.rels><?xml version="1.0" encoding="UTF-8" standalone="yes"?>
<Relationships xmlns="http://schemas.openxmlformats.org/package/2006/relationships"><Relationship Id="rId3" Type="http://schemas.openxmlformats.org/officeDocument/2006/relationships/oleObject" Target="file:///C:\Users\HP\AppData\Local\Packages\5319275A.WhatsAppDesktop_cv1g1gvanyjgm\LocalState\sessions\83C26931859FC6C95FB67D89FD6F97A92EF39E42\transfers\2025-49\&#1089;&#1090;&#1072;&#1090;%20&#1086;&#1073;&#1088;&#1072;&#1073;&#1086;&#1090;&#1082;&#1072;%20&#1089;&#1090;&#1077;&#1088;&#1083;&#1103;&#1076;&#1100;-1.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C:\Users\Asus\Downloads\&#1089;&#1077;&#1074;&#1088;&#1102;&#1075;&#1072;.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C:\Users\Asus\Desktop\&#1088;&#1072;&#1073;&#1086;&#1090;&#1072;\&#1089;&#1090;&#1072;&#1090;%20&#1086;&#1073;&#1088;&#1072;&#1073;&#1086;&#1090;&#1082;&#1072;%20&#1089;&#1090;&#1077;&#1088;&#1083;&#1103;&#1076;&#1100;-1.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HP\Downloads\&#1057;&#1088;&#1072;&#1074;&#1085;&#1077;&#1085;&#1080;&#1077;_&#1089;&#1087;&#1077;&#1088;&#1084;&#1099;_&#1087;&#1086;_&#1074;&#1086;&#1076;&#1086;&#1105;&#1084;&#1072;&#1084;_2022_2024.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HP\Downloads\&#1057;&#1088;&#1072;&#1074;&#1085;&#1077;&#1085;&#1080;&#1077;_&#1089;&#1087;&#1077;&#1088;&#1084;&#1099;_&#1087;&#1086;_&#1074;&#1086;&#1076;&#1086;&#1105;&#1084;&#1072;&#1084;_2022_2024.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HP\Downloads\&#1057;&#1088;&#1072;&#1074;&#1085;&#1077;&#1085;&#1080;&#1077;_&#1089;&#1087;&#1077;&#1088;&#1084;&#1099;_&#1087;&#1086;_&#1074;&#1086;&#1076;&#1086;&#1105;&#1084;&#1072;&#1084;_2022_2024.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HP\Desktop\&#1051;&#1080;&#1089;&#1090;%20Microsoft%20Excel.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pivotSource>
    <c:name>[Сравнение_спермы_по_водоёмам_2022_2024.xlsx]PivotChartTable9</c:name>
    <c:fmtId val="-1"/>
  </c:pivotSource>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9"/>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0"/>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1"/>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2"/>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3"/>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4"/>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5"/>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6"/>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7"/>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8"/>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9"/>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0"/>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1"/>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2"/>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3"/>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4"/>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5"/>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6"/>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7"/>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8"/>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9"/>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0"/>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1"/>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2"/>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3"/>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4"/>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5"/>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6"/>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7"/>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8"/>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9"/>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0"/>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1"/>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2"/>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3"/>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4"/>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5"/>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6"/>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7"/>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8"/>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9"/>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0"/>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1"/>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2"/>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3"/>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4"/>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5"/>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6"/>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7"/>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8"/>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9"/>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0"/>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1"/>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2"/>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3"/>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4"/>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5"/>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6"/>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7"/>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8"/>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9"/>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0"/>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1"/>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2"/>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3"/>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4"/>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5"/>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6"/>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7"/>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8"/>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9"/>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0"/>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1"/>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2"/>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3"/>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4"/>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5"/>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6"/>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7"/>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3</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extLst>
            <c:ext xmlns:c15="http://schemas.microsoft.com/office/drawing/2012/chart" uri="{CE6537A1-D6FC-4f65-9D91-7224C49458BB}">
              <c15:showDataLabelsRange val="0"/>
            </c:ext>
          </c:extLst>
        </c:dLbl>
      </c:pivotFmt>
      <c:pivotFmt>
        <c:idx val="8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pivotFmt>
      <c:pivotFmt>
        <c:idx val="9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pivotFmt>
      <c:pivotFmt>
        <c:idx val="9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3</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extLst>
            <c:ext xmlns:c15="http://schemas.microsoft.com/office/drawing/2012/chart" uri="{CE6537A1-D6FC-4f65-9D91-7224C49458BB}">
              <c15:showDataLabelsRange val="0"/>
            </c:ext>
          </c:extLst>
        </c:dLbl>
      </c:pivotFmt>
      <c:pivotFmt>
        <c:idx val="9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pivotFmt>
      <c:pivotFmt>
        <c:idx val="9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pivotFmt>
      <c:pivotFmt>
        <c:idx val="9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3</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extLst>
            <c:ext xmlns:c15="http://schemas.microsoft.com/office/drawing/2012/chart" uri="{CE6537A1-D6FC-4f65-9D91-7224C49458BB}">
              <c15:showDataLabelsRange val="0"/>
            </c:ext>
          </c:extLst>
        </c:dLbl>
      </c:pivotFmt>
      <c:pivotFmt>
        <c:idx val="9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pivotFmt>
      <c:pivotFmt>
        <c:idx val="9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pivotFmt>
    </c:pivotFmts>
    <c:plotArea>
      <c:layout>
        <c:manualLayout>
          <c:layoutTarget val="inner"/>
          <c:xMode val="edge"/>
          <c:yMode val="edge"/>
          <c:x val="0.17128090676563518"/>
          <c:y val="5.9407722061058155E-2"/>
          <c:w val="0.73923717337880535"/>
          <c:h val="0.6200221025003454"/>
        </c:manualLayout>
      </c:layout>
      <c:barChart>
        <c:barDir val="col"/>
        <c:grouping val="clustered"/>
        <c:varyColors val="0"/>
        <c:ser>
          <c:idx val="0"/>
          <c:order val="0"/>
          <c:tx>
            <c:v>Итог</c:v>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rgbClr val="EE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8078-4E4F-82D3-B121B337E066}"/>
              </c:ext>
            </c:extLst>
          </c:dPt>
          <c:dPt>
            <c:idx val="1"/>
            <c:invertIfNegative val="0"/>
            <c:bubble3D val="0"/>
            <c:spPr>
              <a:solidFill>
                <a:srgbClr val="FFFF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8078-4E4F-82D3-B121B337E066}"/>
              </c:ext>
            </c:extLst>
          </c:dPt>
          <c:dPt>
            <c:idx val="2"/>
            <c:invertIfNegative val="0"/>
            <c:bubble3D val="0"/>
            <c:spPr>
              <a:solidFill>
                <a:srgbClr val="7030A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6-FADE-4A74-9EB0-574D0410B07A}"/>
              </c:ext>
            </c:extLst>
          </c:dPt>
          <c:dPt>
            <c:idx val="3"/>
            <c:invertIfNegative val="0"/>
            <c:bubble3D val="0"/>
            <c:spPr>
              <a:solidFill>
                <a:schemeClr val="accent6">
                  <a:lumMod val="5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8078-4E4F-82D3-B121B337E066}"/>
              </c:ext>
            </c:extLst>
          </c:dPt>
          <c:dLbls>
            <c:dLbl>
              <c:idx val="0"/>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078-4E4F-82D3-B121B337E066}"/>
                </c:ext>
              </c:extLst>
            </c:dLbl>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Бирсуатское 2023</c:v>
              </c:pt>
              <c:pt idx="1">
                <c:v>Бирсуатское 2024</c:v>
              </c:pt>
              <c:pt idx="2">
                <c:v>Вячеславское</c:v>
              </c:pt>
              <c:pt idx="3">
                <c:v>Селетинское</c:v>
              </c:pt>
            </c:strLit>
          </c:cat>
          <c:val>
            <c:numLit>
              <c:formatCode>General</c:formatCode>
              <c:ptCount val="4"/>
              <c:pt idx="0">
                <c:v>2.8571428571428572</c:v>
              </c:pt>
              <c:pt idx="1">
                <c:v>3.4</c:v>
              </c:pt>
              <c:pt idx="2">
                <c:v>3.4</c:v>
              </c:pt>
              <c:pt idx="3">
                <c:v>4.5</c:v>
              </c:pt>
            </c:numLit>
          </c:val>
          <c:extLst>
            <c:ext xmlns:c16="http://schemas.microsoft.com/office/drawing/2014/chart" uri="{C3380CC4-5D6E-409C-BE32-E72D297353CC}">
              <c16:uniqueId val="{00000006-8078-4E4F-82D3-B121B337E066}"/>
            </c:ext>
          </c:extLst>
        </c:ser>
        <c:dLbls>
          <c:dLblPos val="outEnd"/>
          <c:showLegendKey val="0"/>
          <c:showVal val="1"/>
          <c:showCatName val="0"/>
          <c:showSerName val="0"/>
          <c:showPercent val="0"/>
          <c:showBubbleSize val="0"/>
        </c:dLbls>
        <c:gapWidth val="100"/>
        <c:overlap val="-24"/>
        <c:axId val="62862208"/>
        <c:axId val="62870368"/>
      </c:barChart>
      <c:catAx>
        <c:axId val="62862208"/>
        <c:scaling>
          <c:orientation val="minMax"/>
        </c:scaling>
        <c:delete val="1"/>
        <c:axPos val="b"/>
        <c:title>
          <c:tx>
            <c:rich>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ru-RU"/>
                  <a:t>Водоем</a:t>
                </a:r>
              </a:p>
            </c:rich>
          </c:tx>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crossAx val="62870368"/>
        <c:crosses val="autoZero"/>
        <c:auto val="1"/>
        <c:lblAlgn val="ctr"/>
        <c:lblOffset val="100"/>
        <c:noMultiLvlLbl val="0"/>
        <c:extLst/>
      </c:catAx>
      <c:valAx>
        <c:axId val="62870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ru-RU"/>
                  <a:t>Возраст, среднее значение</a:t>
                </a:r>
              </a:p>
            </c:rich>
          </c:tx>
          <c:layout>
            <c:manualLayout>
              <c:xMode val="edge"/>
              <c:yMode val="edge"/>
              <c:x val="3.7958941438052729E-2"/>
              <c:y val="6.514055808813371E-2"/>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ru-RU"/>
          </a:p>
        </c:txPr>
        <c:crossAx val="62862208"/>
        <c:crosses val="autoZero"/>
        <c:crossBetween val="between"/>
        <c:extLst/>
      </c:valAx>
      <c:spPr>
        <a:noFill/>
        <a:ln>
          <a:noFill/>
        </a:ln>
        <a:effectLst/>
      </c:spPr>
    </c:plotArea>
    <c:legend>
      <c:legendPos val="r"/>
      <c:layout>
        <c:manualLayout>
          <c:xMode val="edge"/>
          <c:yMode val="edge"/>
          <c:x val="0.1398174432017654"/>
          <c:y val="0.7726405580881337"/>
          <c:w val="0.76251801327381852"/>
          <c:h val="0.18278905926232905"/>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400">
          <a:solidFill>
            <a:sysClr val="windowText" lastClr="000000"/>
          </a:solidFill>
          <a:latin typeface="+mn-lt"/>
        </a:defRPr>
      </a:pPr>
      <a:endParaRPr lang="ru-RU"/>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Подвижность после размораживания (%)</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Лист1!$A$2:$A$6</c:f>
              <c:strCache>
                <c:ptCount val="5"/>
                <c:pt idx="0">
                  <c:v>Среда №1 соломинки 0,5 мл  </c:v>
                </c:pt>
                <c:pt idx="1">
                  <c:v>Среда №2 соломинки
0,5 мл 
</c:v>
                </c:pt>
                <c:pt idx="2">
                  <c:v>Среда №1 эпиндорфа 0,5 мл</c:v>
                </c:pt>
                <c:pt idx="3">
                  <c:v>Среда №2 эпиндорфа
0,5 мл 
</c:v>
                </c:pt>
                <c:pt idx="4">
                  <c:v>контроль свежая сперма</c:v>
                </c:pt>
              </c:strCache>
            </c:strRef>
          </c:cat>
          <c:val>
            <c:numRef>
              <c:f>Лист1!$B$2:$B$6</c:f>
              <c:numCache>
                <c:formatCode>General</c:formatCode>
                <c:ptCount val="5"/>
                <c:pt idx="0">
                  <c:v>43.4</c:v>
                </c:pt>
                <c:pt idx="1">
                  <c:v>52.2</c:v>
                </c:pt>
                <c:pt idx="2">
                  <c:v>38.200000000000003</c:v>
                </c:pt>
                <c:pt idx="3">
                  <c:v>41</c:v>
                </c:pt>
                <c:pt idx="4">
                  <c:v>99.4</c:v>
                </c:pt>
              </c:numCache>
            </c:numRef>
          </c:val>
          <c:extLst>
            <c:ext xmlns:c16="http://schemas.microsoft.com/office/drawing/2014/chart" uri="{C3380CC4-5D6E-409C-BE32-E72D297353CC}">
              <c16:uniqueId val="{00000000-E102-40CB-8705-DD91E52DCE0D}"/>
            </c:ext>
          </c:extLst>
        </c:ser>
        <c:ser>
          <c:idx val="1"/>
          <c:order val="1"/>
          <c:tx>
            <c:strRef>
              <c:f>Лист1!$C$1</c:f>
              <c:strCache>
                <c:ptCount val="1"/>
                <c:pt idx="0">
                  <c:v>Время активного движения (сек)</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Лист1!$A$2:$A$6</c:f>
              <c:strCache>
                <c:ptCount val="5"/>
                <c:pt idx="0">
                  <c:v>Среда №1 соломинки 0,5 мл  </c:v>
                </c:pt>
                <c:pt idx="1">
                  <c:v>Среда №2 соломинки
0,5 мл 
</c:v>
                </c:pt>
                <c:pt idx="2">
                  <c:v>Среда №1 эпиндорфа 0,5 мл</c:v>
                </c:pt>
                <c:pt idx="3">
                  <c:v>Среда №2 эпиндорфа
0,5 мл 
</c:v>
                </c:pt>
                <c:pt idx="4">
                  <c:v>контроль свежая сперма</c:v>
                </c:pt>
              </c:strCache>
            </c:strRef>
          </c:cat>
          <c:val>
            <c:numRef>
              <c:f>Лист1!$C$2:$C$6</c:f>
              <c:numCache>
                <c:formatCode>General</c:formatCode>
                <c:ptCount val="5"/>
                <c:pt idx="0">
                  <c:v>135.4</c:v>
                </c:pt>
                <c:pt idx="1">
                  <c:v>180.6</c:v>
                </c:pt>
                <c:pt idx="2">
                  <c:v>110</c:v>
                </c:pt>
                <c:pt idx="3">
                  <c:v>121.4</c:v>
                </c:pt>
                <c:pt idx="4">
                  <c:v>220.4</c:v>
                </c:pt>
              </c:numCache>
            </c:numRef>
          </c:val>
          <c:extLst>
            <c:ext xmlns:c16="http://schemas.microsoft.com/office/drawing/2014/chart" uri="{C3380CC4-5D6E-409C-BE32-E72D297353CC}">
              <c16:uniqueId val="{00000001-E102-40CB-8705-DD91E52DCE0D}"/>
            </c:ext>
          </c:extLst>
        </c:ser>
        <c:dLbls>
          <c:dLblPos val="outEnd"/>
          <c:showLegendKey val="0"/>
          <c:showVal val="1"/>
          <c:showCatName val="0"/>
          <c:showSerName val="0"/>
          <c:showPercent val="0"/>
          <c:showBubbleSize val="0"/>
        </c:dLbls>
        <c:gapWidth val="219"/>
        <c:overlap val="-27"/>
        <c:axId val="672594616"/>
        <c:axId val="672592264"/>
      </c:barChart>
      <c:catAx>
        <c:axId val="672594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72592264"/>
        <c:crosses val="autoZero"/>
        <c:auto val="1"/>
        <c:lblAlgn val="ctr"/>
        <c:lblOffset val="100"/>
        <c:noMultiLvlLbl val="0"/>
      </c:catAx>
      <c:valAx>
        <c:axId val="672592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72594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xMode val="edge"/>
          <c:yMode val="edge"/>
          <c:x val="9.9307995291037482E-2"/>
          <c:y val="8.4258470952478876E-2"/>
          <c:w val="0.87511215944371257"/>
          <c:h val="0.78832735745223903"/>
        </c:manualLayout>
      </c:layout>
      <c:barChart>
        <c:barDir val="col"/>
        <c:grouping val="clustered"/>
        <c:varyColors val="1"/>
        <c:ser>
          <c:idx val="0"/>
          <c:order val="0"/>
          <c:tx>
            <c:v>Group 1</c:v>
          </c:tx>
          <c:spPr>
            <a:solidFill>
              <a:srgbClr val="70AD47"/>
            </a:solidFill>
            <a:ln>
              <a:noFill/>
            </a:ln>
            <a:effectLst/>
          </c:spPr>
          <c:invertIfNegative val="1"/>
          <c:cat>
            <c:strRef>
              <c:f>Лист1!$S$7:$V$7</c:f>
              <c:strCache>
                <c:ptCount val="3"/>
                <c:pt idx="0">
                  <c:v>Motility of equilibrated semen,% </c:v>
                </c:pt>
                <c:pt idx="2">
                  <c:v>Motility of cryopreserved semen, %</c:v>
                </c:pt>
              </c:strCache>
            </c:strRef>
          </c:cat>
          <c:val>
            <c:numRef>
              <c:f>Лист1!$S$8:$V$8</c:f>
              <c:numCache>
                <c:formatCode>General</c:formatCode>
                <c:ptCount val="4"/>
                <c:pt idx="0">
                  <c:v>0</c:v>
                </c:pt>
                <c:pt idx="1">
                  <c:v>0</c:v>
                </c:pt>
                <c:pt idx="2">
                  <c:v>0</c:v>
                </c:pt>
                <c:pt idx="3">
                  <c:v>0</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0-D0D0-4F4A-8953-43B6796D26BC}"/>
            </c:ext>
          </c:extLst>
        </c:ser>
        <c:ser>
          <c:idx val="1"/>
          <c:order val="1"/>
          <c:tx>
            <c:v>Group 2</c:v>
          </c:tx>
          <c:spPr>
            <a:solidFill>
              <a:srgbClr val="5B9BD5"/>
            </a:solidFill>
            <a:ln>
              <a:noFill/>
            </a:ln>
            <a:effectLst/>
          </c:spPr>
          <c:invertIfNegative val="1"/>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Лист1!$S$7:$V$7</c:f>
              <c:strCache>
                <c:ptCount val="3"/>
                <c:pt idx="0">
                  <c:v>Motility of equilibrated semen,% </c:v>
                </c:pt>
                <c:pt idx="2">
                  <c:v>Motility of cryopreserved semen, %</c:v>
                </c:pt>
              </c:strCache>
            </c:strRef>
          </c:cat>
          <c:val>
            <c:numRef>
              <c:f>Лист1!$S$9:$V$9</c:f>
              <c:numCache>
                <c:formatCode>General</c:formatCode>
                <c:ptCount val="4"/>
                <c:pt idx="0">
                  <c:v>70.2</c:v>
                </c:pt>
                <c:pt idx="1">
                  <c:v>11.8</c:v>
                </c:pt>
                <c:pt idx="2">
                  <c:v>68.2</c:v>
                </c:pt>
                <c:pt idx="3">
                  <c:v>10.6</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1-D0D0-4F4A-8953-43B6796D26BC}"/>
            </c:ext>
          </c:extLst>
        </c:ser>
        <c:ser>
          <c:idx val="2"/>
          <c:order val="2"/>
          <c:spPr>
            <a:solidFill>
              <a:srgbClr val="FFC000"/>
            </a:solidFill>
            <a:ln>
              <a:noFill/>
            </a:ln>
            <a:effectLst/>
          </c:spPr>
          <c:invertIfNegative val="1"/>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Лист1!$S$7:$V$7</c:f>
              <c:strCache>
                <c:ptCount val="3"/>
                <c:pt idx="0">
                  <c:v>Motility of equilibrated semen,% </c:v>
                </c:pt>
                <c:pt idx="2">
                  <c:v>Motility of cryopreserved semen, %</c:v>
                </c:pt>
              </c:strCache>
            </c:strRef>
          </c:cat>
          <c:val>
            <c:numRef>
              <c:f>Лист1!$S$10:$V$10</c:f>
              <c:numCache>
                <c:formatCode>General</c:formatCode>
                <c:ptCount val="4"/>
                <c:pt idx="0">
                  <c:v>60.2</c:v>
                </c:pt>
                <c:pt idx="1">
                  <c:v>8.8000000000000007</c:v>
                </c:pt>
                <c:pt idx="2">
                  <c:v>58.8</c:v>
                </c:pt>
                <c:pt idx="3">
                  <c:v>7.2</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2-D0D0-4F4A-8953-43B6796D26BC}"/>
            </c:ext>
          </c:extLst>
        </c:ser>
        <c:dLbls>
          <c:showLegendKey val="0"/>
          <c:showVal val="0"/>
          <c:showCatName val="0"/>
          <c:showSerName val="0"/>
          <c:showPercent val="0"/>
          <c:showBubbleSize val="0"/>
        </c:dLbls>
        <c:gapWidth val="150"/>
        <c:axId val="191491851"/>
        <c:axId val="2140402948"/>
      </c:barChart>
      <c:catAx>
        <c:axId val="191491851"/>
        <c:scaling>
          <c:orientation val="minMax"/>
        </c:scaling>
        <c:delete val="0"/>
        <c:axPos val="b"/>
        <c:title>
          <c:tx>
            <c:rich>
              <a:bodyPr rot="0" vert="horz"/>
              <a:lstStyle/>
              <a:p>
                <a:pPr>
                  <a:defRPr/>
                </a:pPr>
                <a:r>
                  <a:rPr lang="en-US"/>
                  <a:t>Cryo-environment </a:t>
                </a:r>
              </a:p>
            </c:rich>
          </c:tx>
          <c:overlay val="0"/>
          <c:spPr>
            <a:noFill/>
            <a:ln>
              <a:noFill/>
            </a:ln>
            <a:effectLst/>
          </c:spPr>
        </c:title>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vert="horz"/>
          <a:lstStyle/>
          <a:p>
            <a:pPr>
              <a:defRPr/>
            </a:pPr>
            <a:endParaRPr lang="ru-RU"/>
          </a:p>
        </c:txPr>
        <c:crossAx val="2140402948"/>
        <c:crosses val="autoZero"/>
        <c:auto val="1"/>
        <c:lblAlgn val="ctr"/>
        <c:lblOffset val="100"/>
        <c:noMultiLvlLbl val="1"/>
      </c:catAx>
      <c:valAx>
        <c:axId val="2140402948"/>
        <c:scaling>
          <c:orientation val="minMax"/>
        </c:scaling>
        <c:delete val="0"/>
        <c:axPos val="l"/>
        <c:title>
          <c:tx>
            <c:rich>
              <a:bodyPr rot="-5400000" vert="horz"/>
              <a:lstStyle/>
              <a:p>
                <a:pPr>
                  <a:defRPr/>
                </a:pPr>
                <a:r>
                  <a:rPr lang="en-US"/>
                  <a:t> Motility %</a:t>
                </a:r>
              </a:p>
            </c:rich>
          </c:tx>
          <c:overlay val="0"/>
          <c:spPr>
            <a:noFill/>
            <a:ln>
              <a:noFill/>
            </a:ln>
            <a:effectLst/>
          </c:spPr>
        </c:title>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vert="horz"/>
          <a:lstStyle/>
          <a:p>
            <a:pPr>
              <a:defRPr/>
            </a:pPr>
            <a:endParaRPr lang="ru-RU"/>
          </a:p>
        </c:txPr>
        <c:crossAx val="191491851"/>
        <c:crosses val="autoZero"/>
        <c:crossBetween val="between"/>
      </c:valAx>
      <c:spPr>
        <a:solidFill>
          <a:schemeClr val="bg1"/>
        </a:solidFill>
        <a:ln>
          <a:noFill/>
        </a:ln>
        <a:effectLst/>
      </c:spPr>
    </c:plotArea>
    <c:legend>
      <c:legendPos val="b"/>
      <c:legendEntry>
        <c:idx val="2"/>
        <c:delete val="1"/>
      </c:legendEntry>
      <c:layout>
        <c:manualLayout>
          <c:xMode val="edge"/>
          <c:yMode val="edge"/>
          <c:x val="0.71092627222632243"/>
          <c:y val="5.4611708841738271E-2"/>
          <c:w val="0.25439799323531942"/>
          <c:h val="7.1342489631544145E-2"/>
        </c:manualLayout>
      </c:layout>
      <c:overlay val="0"/>
      <c:spPr>
        <a:noFill/>
        <a:ln>
          <a:noFill/>
        </a:ln>
        <a:effectLst/>
      </c:spPr>
      <c:txPr>
        <a:bodyPr rot="0" vert="horz"/>
        <a:lstStyle/>
        <a:p>
          <a:pPr>
            <a:defRPr/>
          </a:pPr>
          <a:endParaRPr lang="ru-RU"/>
        </a:p>
      </c:txPr>
    </c:legend>
    <c:plotVisOnly val="1"/>
    <c:dispBlanksAs val="zero"/>
    <c:showDLblsOverMax val="1"/>
  </c:chart>
  <c:spPr>
    <a:solidFill>
      <a:schemeClr val="bg1"/>
    </a:solidFill>
    <a:ln w="6350" cap="flat" cmpd="sng" algn="ctr">
      <a:solidFill>
        <a:schemeClr val="tx1">
          <a:tint val="75000"/>
        </a:schemeClr>
      </a:solidFill>
      <a:prstDash val="solid"/>
      <a:round/>
    </a:ln>
    <a:effectLst/>
  </c:spPr>
  <c:txPr>
    <a:bodyPr/>
    <a:lstStyle/>
    <a:p>
      <a:pPr>
        <a:defRPr sz="1050"/>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48381452318461"/>
          <c:y val="5.0925925925925923E-2"/>
          <c:w val="0.83840507436570444"/>
          <c:h val="0.64362642169728779"/>
        </c:manualLayout>
      </c:layout>
      <c:barChart>
        <c:barDir val="col"/>
        <c:grouping val="clustered"/>
        <c:varyColors val="0"/>
        <c:ser>
          <c:idx val="0"/>
          <c:order val="0"/>
          <c:tx>
            <c:v>Гуппа 1</c:v>
          </c:tx>
          <c:spPr>
            <a:solidFill>
              <a:srgbClr val="FFC000"/>
            </a:solidFill>
            <a:ln w="9525" cap="flat" cmpd="sng" algn="ctr">
              <a:solidFill>
                <a:schemeClr val="tx1"/>
              </a:solidFill>
              <a:round/>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percentage"/>
            <c:noEndCap val="0"/>
            <c:val val="5"/>
            <c:spPr>
              <a:noFill/>
              <a:ln w="9525">
                <a:solidFill>
                  <a:schemeClr val="tx1">
                    <a:lumMod val="50000"/>
                    <a:lumOff val="50000"/>
                  </a:schemeClr>
                </a:solidFill>
              </a:ln>
              <a:effectLst/>
            </c:spPr>
          </c:errBars>
          <c:cat>
            <c:multiLvlStrRef>
              <c:f>Лист2!$M$10:$P$11</c:f>
              <c:multiLvlStrCache>
                <c:ptCount val="4"/>
                <c:lvl>
                  <c:pt idx="0">
                    <c:v>ДМСО 10%</c:v>
                  </c:pt>
                  <c:pt idx="1">
                    <c:v>ДМСО 20%</c:v>
                  </c:pt>
                  <c:pt idx="2">
                    <c:v>ДМСО 10%</c:v>
                  </c:pt>
                  <c:pt idx="3">
                    <c:v>ДМСО 20%</c:v>
                  </c:pt>
                </c:lvl>
                <c:lvl>
                  <c:pt idx="0">
                    <c:v> 0 мин</c:v>
                  </c:pt>
                  <c:pt idx="2">
                    <c:v> 15 мин</c:v>
                  </c:pt>
                </c:lvl>
              </c:multiLvlStrCache>
            </c:multiLvlStrRef>
          </c:cat>
          <c:val>
            <c:numRef>
              <c:f>Лист2!$M$12:$P$12</c:f>
              <c:numCache>
                <c:formatCode>General</c:formatCode>
                <c:ptCount val="4"/>
                <c:pt idx="0">
                  <c:v>64.8</c:v>
                </c:pt>
                <c:pt idx="1">
                  <c:v>8.1999999999999993</c:v>
                </c:pt>
                <c:pt idx="2">
                  <c:v>68.2</c:v>
                </c:pt>
                <c:pt idx="3">
                  <c:v>10.6</c:v>
                </c:pt>
              </c:numCache>
            </c:numRef>
          </c:val>
          <c:extLst>
            <c:ext xmlns:c16="http://schemas.microsoft.com/office/drawing/2014/chart" uri="{C3380CC4-5D6E-409C-BE32-E72D297353CC}">
              <c16:uniqueId val="{00000000-20E0-4449-A3A2-93AD2ACC9D2E}"/>
            </c:ext>
          </c:extLst>
        </c:ser>
        <c:ser>
          <c:idx val="1"/>
          <c:order val="1"/>
          <c:tx>
            <c:v>Гуппа 2</c:v>
          </c:tx>
          <c:spPr>
            <a:solidFill>
              <a:srgbClr val="00B050"/>
            </a:solidFill>
            <a:ln w="9525" cap="flat" cmpd="sng" algn="ctr">
              <a:solidFill>
                <a:schemeClr val="tx1"/>
              </a:solidFill>
              <a:round/>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percentage"/>
            <c:noEndCap val="0"/>
            <c:val val="5"/>
            <c:spPr>
              <a:noFill/>
              <a:ln w="9525">
                <a:solidFill>
                  <a:schemeClr val="tx1">
                    <a:lumMod val="50000"/>
                    <a:lumOff val="50000"/>
                  </a:schemeClr>
                </a:solidFill>
              </a:ln>
              <a:effectLst/>
            </c:spPr>
          </c:errBars>
          <c:cat>
            <c:multiLvlStrRef>
              <c:f>Лист2!$M$10:$P$11</c:f>
              <c:multiLvlStrCache>
                <c:ptCount val="4"/>
                <c:lvl>
                  <c:pt idx="0">
                    <c:v>ДМСО 10%</c:v>
                  </c:pt>
                  <c:pt idx="1">
                    <c:v>ДМСО 20%</c:v>
                  </c:pt>
                  <c:pt idx="2">
                    <c:v>ДМСО 10%</c:v>
                  </c:pt>
                  <c:pt idx="3">
                    <c:v>ДМСО 20%</c:v>
                  </c:pt>
                </c:lvl>
                <c:lvl>
                  <c:pt idx="0">
                    <c:v> 0 мин</c:v>
                  </c:pt>
                  <c:pt idx="2">
                    <c:v> 15 мин</c:v>
                  </c:pt>
                </c:lvl>
              </c:multiLvlStrCache>
            </c:multiLvlStrRef>
          </c:cat>
          <c:val>
            <c:numRef>
              <c:f>Лист2!$M$13:$P$13</c:f>
              <c:numCache>
                <c:formatCode>General</c:formatCode>
                <c:ptCount val="4"/>
                <c:pt idx="0">
                  <c:v>56.8</c:v>
                </c:pt>
                <c:pt idx="1">
                  <c:v>6.6</c:v>
                </c:pt>
                <c:pt idx="2">
                  <c:v>58.8</c:v>
                </c:pt>
                <c:pt idx="3">
                  <c:v>7.2</c:v>
                </c:pt>
              </c:numCache>
            </c:numRef>
          </c:val>
          <c:extLst>
            <c:ext xmlns:c16="http://schemas.microsoft.com/office/drawing/2014/chart" uri="{C3380CC4-5D6E-409C-BE32-E72D297353CC}">
              <c16:uniqueId val="{00000001-20E0-4449-A3A2-93AD2ACC9D2E}"/>
            </c:ext>
          </c:extLst>
        </c:ser>
        <c:dLbls>
          <c:dLblPos val="outEnd"/>
          <c:showLegendKey val="0"/>
          <c:showVal val="1"/>
          <c:showCatName val="0"/>
          <c:showSerName val="0"/>
          <c:showPercent val="0"/>
          <c:showBubbleSize val="0"/>
        </c:dLbls>
        <c:gapWidth val="100"/>
        <c:overlap val="-24"/>
        <c:axId val="385424736"/>
        <c:axId val="481064936"/>
      </c:barChart>
      <c:catAx>
        <c:axId val="385424736"/>
        <c:scaling>
          <c:orientation val="minMax"/>
        </c:scaling>
        <c:delete val="0"/>
        <c:axPos val="b"/>
        <c:title>
          <c:tx>
            <c:rich>
              <a:bodyPr rot="0" spcFirstLastPara="1" vertOverflow="ellipsis" vert="horz" wrap="square" anchor="ctr" anchorCtr="1"/>
              <a:lstStyle/>
              <a:p>
                <a:pPr>
                  <a:defRPr sz="1050" b="0" i="0" u="none" strike="noStrike" kern="1200" cap="all" baseline="0">
                    <a:solidFill>
                      <a:sysClr val="windowText" lastClr="000000"/>
                    </a:solidFill>
                    <a:latin typeface="+mn-lt"/>
                    <a:ea typeface="+mn-ea"/>
                    <a:cs typeface="+mn-cs"/>
                  </a:defRPr>
                </a:pPr>
                <a:r>
                  <a:rPr lang="ru-RU"/>
                  <a:t>Криосреда</a:t>
                </a:r>
              </a:p>
            </c:rich>
          </c:tx>
          <c:overlay val="0"/>
          <c:spPr>
            <a:noFill/>
            <a:ln>
              <a:noFill/>
            </a:ln>
            <a:effectLst/>
          </c:spPr>
          <c:txPr>
            <a:bodyPr rot="0" spcFirstLastPara="1" vertOverflow="ellipsis" vert="horz" wrap="square" anchor="ctr" anchorCtr="1"/>
            <a:lstStyle/>
            <a:p>
              <a:pPr>
                <a:defRPr sz="1050" b="0" i="0" u="none" strike="noStrike" kern="1200" cap="all"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crossAx val="481064936"/>
        <c:crosses val="autoZero"/>
        <c:auto val="1"/>
        <c:lblAlgn val="ctr"/>
        <c:lblOffset val="100"/>
        <c:noMultiLvlLbl val="0"/>
      </c:catAx>
      <c:valAx>
        <c:axId val="481064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cap="all" baseline="0">
                    <a:solidFill>
                      <a:sysClr val="windowText" lastClr="000000"/>
                    </a:solidFill>
                    <a:latin typeface="+mn-lt"/>
                    <a:ea typeface="+mn-ea"/>
                    <a:cs typeface="+mn-cs"/>
                  </a:defRPr>
                </a:pPr>
                <a:r>
                  <a:rPr lang="ru-RU"/>
                  <a:t>Выживаемость, %</a:t>
                </a:r>
              </a:p>
            </c:rich>
          </c:tx>
          <c:layout>
            <c:manualLayout>
              <c:xMode val="edge"/>
              <c:yMode val="edge"/>
              <c:x val="1.9444444444444445E-2"/>
              <c:y val="0.21141951006124235"/>
            </c:manualLayout>
          </c:layout>
          <c:overlay val="0"/>
          <c:spPr>
            <a:noFill/>
            <a:ln>
              <a:noFill/>
            </a:ln>
            <a:effectLst/>
          </c:spPr>
          <c:txPr>
            <a:bodyPr rot="-5400000" spcFirstLastPara="1" vertOverflow="ellipsis" vert="horz" wrap="square" anchor="ctr" anchorCtr="1"/>
            <a:lstStyle/>
            <a:p>
              <a:pPr>
                <a:defRPr sz="1050" b="0" i="0" u="none" strike="noStrike" kern="1200" cap="all"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crossAx val="385424736"/>
        <c:crosses val="autoZero"/>
        <c:crossBetween val="between"/>
      </c:valAx>
      <c:spPr>
        <a:noFill/>
        <a:ln>
          <a:noFill/>
        </a:ln>
        <a:effectLst/>
      </c:spPr>
    </c:plotArea>
    <c:legend>
      <c:legendPos val="b"/>
      <c:layout>
        <c:manualLayout>
          <c:xMode val="edge"/>
          <c:yMode val="edge"/>
          <c:x val="0.41985281251608253"/>
          <c:y val="0.82076657084531102"/>
          <c:w val="0.2173351860429211"/>
          <c:h val="8.9286339207599069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FF00"/>
            </a:solidFill>
            <a:ln w="9525" cap="flat" cmpd="sng" algn="ctr">
              <a:solidFill>
                <a:schemeClr val="tx1"/>
              </a:solidFill>
              <a:round/>
            </a:ln>
            <a:effectLst/>
          </c:spPr>
          <c:invertIfNegative val="0"/>
          <c:dPt>
            <c:idx val="1"/>
            <c:invertIfNegative val="0"/>
            <c:bubble3D val="0"/>
            <c:spPr>
              <a:solidFill>
                <a:schemeClr val="accent1">
                  <a:lumMod val="75000"/>
                </a:schemeClr>
              </a:solidFill>
              <a:ln w="9525" cap="flat" cmpd="sng" algn="ctr">
                <a:solidFill>
                  <a:schemeClr val="tx1"/>
                </a:solidFill>
                <a:round/>
              </a:ln>
              <a:effectLst/>
            </c:spPr>
            <c:extLst>
              <c:ext xmlns:c16="http://schemas.microsoft.com/office/drawing/2014/chart" uri="{C3380CC4-5D6E-409C-BE32-E72D297353CC}">
                <c16:uniqueId val="{00000001-724C-4B2E-9776-81E977CFE5A9}"/>
              </c:ext>
            </c:extLst>
          </c:dPt>
          <c:dPt>
            <c:idx val="3"/>
            <c:invertIfNegative val="0"/>
            <c:bubble3D val="0"/>
            <c:spPr>
              <a:solidFill>
                <a:schemeClr val="accent1">
                  <a:lumMod val="75000"/>
                </a:schemeClr>
              </a:solidFill>
              <a:ln w="9525" cap="flat" cmpd="sng" algn="ctr">
                <a:solidFill>
                  <a:schemeClr val="tx1"/>
                </a:solidFill>
                <a:round/>
              </a:ln>
              <a:effectLst/>
            </c:spPr>
            <c:extLst>
              <c:ext xmlns:c16="http://schemas.microsoft.com/office/drawing/2014/chart" uri="{C3380CC4-5D6E-409C-BE32-E72D297353CC}">
                <c16:uniqueId val="{00000003-724C-4B2E-9776-81E977CFE5A9}"/>
              </c:ext>
            </c:extLst>
          </c:dPt>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percentage"/>
            <c:noEndCap val="0"/>
            <c:val val="5"/>
            <c:spPr>
              <a:noFill/>
              <a:ln w="9525">
                <a:solidFill>
                  <a:schemeClr val="tx1">
                    <a:lumMod val="50000"/>
                    <a:lumOff val="50000"/>
                  </a:schemeClr>
                </a:solidFill>
              </a:ln>
              <a:effectLst/>
            </c:spPr>
          </c:errBars>
          <c:cat>
            <c:multiLvlStrRef>
              <c:f>Лист2!$N$21:$Q$22</c:f>
              <c:multiLvlStrCache>
                <c:ptCount val="4"/>
                <c:lvl>
                  <c:pt idx="0">
                    <c:v>ДМСО 10%</c:v>
                  </c:pt>
                  <c:pt idx="1">
                    <c:v>ДМСО 20%</c:v>
                  </c:pt>
                  <c:pt idx="2">
                    <c:v>ДМСО 10%</c:v>
                  </c:pt>
                  <c:pt idx="3">
                    <c:v>ДМСО 20%</c:v>
                  </c:pt>
                </c:lvl>
                <c:lvl>
                  <c:pt idx="0">
                    <c:v>Группа 1</c:v>
                  </c:pt>
                  <c:pt idx="2">
                    <c:v>Группа 2</c:v>
                  </c:pt>
                </c:lvl>
              </c:multiLvlStrCache>
            </c:multiLvlStrRef>
          </c:cat>
          <c:val>
            <c:numRef>
              <c:f>Лист2!$N$23:$Q$23</c:f>
              <c:numCache>
                <c:formatCode>General</c:formatCode>
                <c:ptCount val="4"/>
                <c:pt idx="0">
                  <c:v>883.4</c:v>
                </c:pt>
                <c:pt idx="1">
                  <c:v>188.2</c:v>
                </c:pt>
                <c:pt idx="2">
                  <c:v>799.4</c:v>
                </c:pt>
                <c:pt idx="3">
                  <c:v>157</c:v>
                </c:pt>
              </c:numCache>
            </c:numRef>
          </c:val>
          <c:extLst>
            <c:ext xmlns:c16="http://schemas.microsoft.com/office/drawing/2014/chart" uri="{C3380CC4-5D6E-409C-BE32-E72D297353CC}">
              <c16:uniqueId val="{00000004-724C-4B2E-9776-81E977CFE5A9}"/>
            </c:ext>
          </c:extLst>
        </c:ser>
        <c:dLbls>
          <c:dLblPos val="outEnd"/>
          <c:showLegendKey val="0"/>
          <c:showVal val="1"/>
          <c:showCatName val="0"/>
          <c:showSerName val="0"/>
          <c:showPercent val="0"/>
          <c:showBubbleSize val="0"/>
        </c:dLbls>
        <c:gapWidth val="100"/>
        <c:overlap val="-24"/>
        <c:axId val="481067288"/>
        <c:axId val="481064152"/>
      </c:barChart>
      <c:catAx>
        <c:axId val="481067288"/>
        <c:scaling>
          <c:orientation val="minMax"/>
        </c:scaling>
        <c:delete val="0"/>
        <c:axPos val="b"/>
        <c:title>
          <c:tx>
            <c:rich>
              <a:bodyPr rot="0" spcFirstLastPara="1" vertOverflow="ellipsis" vert="horz" wrap="square" anchor="ctr" anchorCtr="1"/>
              <a:lstStyle/>
              <a:p>
                <a:pPr>
                  <a:defRPr sz="1050" b="0" i="0" u="none" strike="noStrike" kern="1200" cap="all" baseline="0">
                    <a:solidFill>
                      <a:sysClr val="windowText" lastClr="000000"/>
                    </a:solidFill>
                    <a:latin typeface="+mn-lt"/>
                    <a:ea typeface="+mn-ea"/>
                    <a:cs typeface="+mn-cs"/>
                  </a:defRPr>
                </a:pPr>
                <a:r>
                  <a:rPr lang="ru-RU"/>
                  <a:t>Криосреда </a:t>
                </a:r>
              </a:p>
            </c:rich>
          </c:tx>
          <c:overlay val="0"/>
          <c:spPr>
            <a:noFill/>
            <a:ln>
              <a:noFill/>
            </a:ln>
            <a:effectLst/>
          </c:spPr>
          <c:txPr>
            <a:bodyPr rot="0" spcFirstLastPara="1" vertOverflow="ellipsis" vert="horz" wrap="square" anchor="ctr" anchorCtr="1"/>
            <a:lstStyle/>
            <a:p>
              <a:pPr>
                <a:defRPr sz="1050" b="0" i="0" u="none" strike="noStrike" kern="1200" cap="all"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crossAx val="481064152"/>
        <c:crosses val="autoZero"/>
        <c:auto val="1"/>
        <c:lblAlgn val="ctr"/>
        <c:lblOffset val="100"/>
        <c:noMultiLvlLbl val="0"/>
      </c:catAx>
      <c:valAx>
        <c:axId val="481064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cap="all" baseline="0">
                    <a:solidFill>
                      <a:sysClr val="windowText" lastClr="000000"/>
                    </a:solidFill>
                    <a:latin typeface="+mn-lt"/>
                    <a:ea typeface="+mn-ea"/>
                    <a:cs typeface="+mn-cs"/>
                  </a:defRPr>
                </a:pPr>
                <a:r>
                  <a:rPr lang="ru-RU"/>
                  <a:t>Время жизни, с</a:t>
                </a:r>
              </a:p>
            </c:rich>
          </c:tx>
          <c:overlay val="0"/>
          <c:spPr>
            <a:noFill/>
            <a:ln>
              <a:noFill/>
            </a:ln>
            <a:effectLst/>
          </c:spPr>
          <c:txPr>
            <a:bodyPr rot="-5400000" spcFirstLastPara="1" vertOverflow="ellipsis" vert="horz" wrap="square" anchor="ctr" anchorCtr="1"/>
            <a:lstStyle/>
            <a:p>
              <a:pPr>
                <a:defRPr sz="1050" b="0" i="0" u="none" strike="noStrike" kern="1200" cap="all"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crossAx val="481067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846405035827879"/>
          <c:y val="0.10240673567489457"/>
          <c:w val="0.74447804204886758"/>
          <c:h val="0.70815535698487131"/>
        </c:manualLayout>
      </c:layout>
      <c:scatterChart>
        <c:scatterStyle val="lineMarker"/>
        <c:varyColors val="0"/>
        <c:ser>
          <c:idx val="0"/>
          <c:order val="0"/>
          <c:spPr>
            <a:ln w="25400" cap="rnd">
              <a:noFill/>
              <a:round/>
            </a:ln>
            <a:effectLst/>
          </c:spPr>
          <c:marker>
            <c:symbol val="circle"/>
            <c:size val="6"/>
            <c:spPr>
              <a:solidFill>
                <a:schemeClr val="lt1"/>
              </a:solidFill>
              <a:ln w="38100">
                <a:solidFill>
                  <a:schemeClr val="accent1">
                    <a:alpha val="60000"/>
                  </a:schemeClr>
                </a:solidFill>
              </a:ln>
              <a:effectLst/>
            </c:spPr>
          </c:marker>
          <c:trendline>
            <c:spPr>
              <a:ln w="15875" cap="rnd">
                <a:solidFill>
                  <a:schemeClr val="accent1"/>
                </a:solidFill>
              </a:ln>
              <a:effectLst/>
            </c:spPr>
            <c:trendlineType val="linear"/>
            <c:dispRSqr val="1"/>
            <c:dispEq val="1"/>
            <c:trendlineLbl>
              <c:layout>
                <c:manualLayout>
                  <c:x val="-0.16321278220966362"/>
                  <c:y val="4.8823994088117626E-4"/>
                </c:manualLayout>
              </c:layout>
              <c:numFmt formatCode="General" sourceLinked="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ru-RU"/>
                </a:p>
              </c:txPr>
            </c:trendlineLbl>
          </c:trendline>
          <c:xVal>
            <c:numRef>
              <c:f>Лист4!$D$11:$D$20</c:f>
              <c:numCache>
                <c:formatCode>General</c:formatCode>
                <c:ptCount val="10"/>
                <c:pt idx="0">
                  <c:v>68</c:v>
                </c:pt>
                <c:pt idx="1">
                  <c:v>65</c:v>
                </c:pt>
                <c:pt idx="2">
                  <c:v>72</c:v>
                </c:pt>
                <c:pt idx="3">
                  <c:v>70</c:v>
                </c:pt>
                <c:pt idx="4">
                  <c:v>66</c:v>
                </c:pt>
                <c:pt idx="5">
                  <c:v>56</c:v>
                </c:pt>
                <c:pt idx="6">
                  <c:v>62</c:v>
                </c:pt>
                <c:pt idx="7">
                  <c:v>58</c:v>
                </c:pt>
                <c:pt idx="8">
                  <c:v>61</c:v>
                </c:pt>
                <c:pt idx="9">
                  <c:v>57</c:v>
                </c:pt>
              </c:numCache>
            </c:numRef>
          </c:xVal>
          <c:yVal>
            <c:numRef>
              <c:f>Лист4!$E$11:$E$20</c:f>
              <c:numCache>
                <c:formatCode>General</c:formatCode>
                <c:ptCount val="10"/>
                <c:pt idx="0">
                  <c:v>896</c:v>
                </c:pt>
                <c:pt idx="1">
                  <c:v>856</c:v>
                </c:pt>
                <c:pt idx="2">
                  <c:v>908</c:v>
                </c:pt>
                <c:pt idx="3">
                  <c:v>884</c:v>
                </c:pt>
                <c:pt idx="4">
                  <c:v>873</c:v>
                </c:pt>
                <c:pt idx="5">
                  <c:v>775</c:v>
                </c:pt>
                <c:pt idx="6">
                  <c:v>803</c:v>
                </c:pt>
                <c:pt idx="7">
                  <c:v>798</c:v>
                </c:pt>
                <c:pt idx="8">
                  <c:v>819</c:v>
                </c:pt>
                <c:pt idx="9">
                  <c:v>802</c:v>
                </c:pt>
              </c:numCache>
            </c:numRef>
          </c:yVal>
          <c:smooth val="1"/>
          <c:extLst>
            <c:ext xmlns:c16="http://schemas.microsoft.com/office/drawing/2014/chart" uri="{C3380CC4-5D6E-409C-BE32-E72D297353CC}">
              <c16:uniqueId val="{00000001-2DA9-4E43-9BC8-81302641D4F0}"/>
            </c:ext>
          </c:extLst>
        </c:ser>
        <c:dLbls>
          <c:showLegendKey val="0"/>
          <c:showVal val="0"/>
          <c:showCatName val="0"/>
          <c:showSerName val="0"/>
          <c:showPercent val="0"/>
          <c:showBubbleSize val="0"/>
        </c:dLbls>
        <c:axId val="1678734140"/>
        <c:axId val="479188115"/>
      </c:scatterChart>
      <c:valAx>
        <c:axId val="1678734140"/>
        <c:scaling>
          <c:orientation val="minMax"/>
          <c:min val="5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cap="all" baseline="0">
                    <a:solidFill>
                      <a:schemeClr val="tx1"/>
                    </a:solidFill>
                    <a:latin typeface="+mn-lt"/>
                    <a:ea typeface="+mn-ea"/>
                    <a:cs typeface="+mn-cs"/>
                  </a:defRPr>
                </a:pPr>
                <a:r>
                  <a:rPr lang="en-US"/>
                  <a:t>Motility, %</a:t>
                </a:r>
              </a:p>
            </c:rich>
          </c:tx>
          <c:overlay val="0"/>
          <c:spPr>
            <a:noFill/>
            <a:ln>
              <a:noFill/>
            </a:ln>
            <a:effectLst/>
          </c:spPr>
          <c:txPr>
            <a:bodyPr rot="0" spcFirstLastPara="1" vertOverflow="ellipsis" vert="horz" wrap="square" anchor="ctr" anchorCtr="1"/>
            <a:lstStyle/>
            <a:p>
              <a:pPr>
                <a:defRPr sz="1100" b="0" i="0" u="none" strike="noStrike" kern="1200" cap="all" baseline="0">
                  <a:solidFill>
                    <a:schemeClr val="tx1"/>
                  </a:solidFill>
                  <a:latin typeface="+mn-lt"/>
                  <a:ea typeface="+mn-ea"/>
                  <a:cs typeface="+mn-cs"/>
                </a:defRPr>
              </a:pPr>
              <a:endParaRPr lang="ru-RU"/>
            </a:p>
          </c:txPr>
        </c:title>
        <c:numFmt formatCode="General"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1100" b="0" i="0" u="none" strike="noStrike" kern="1200" spc="20" baseline="0">
                <a:solidFill>
                  <a:schemeClr val="tx1"/>
                </a:solidFill>
                <a:latin typeface="+mn-lt"/>
                <a:ea typeface="+mn-ea"/>
                <a:cs typeface="+mn-cs"/>
              </a:defRPr>
            </a:pPr>
            <a:endParaRPr lang="ru-RU"/>
          </a:p>
        </c:txPr>
        <c:crossAx val="479188115"/>
        <c:crosses val="autoZero"/>
        <c:crossBetween val="midCat"/>
      </c:valAx>
      <c:valAx>
        <c:axId val="4791881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cap="all" baseline="0">
                    <a:solidFill>
                      <a:schemeClr val="tx1"/>
                    </a:solidFill>
                    <a:latin typeface="+mn-lt"/>
                    <a:ea typeface="+mn-ea"/>
                    <a:cs typeface="+mn-cs"/>
                  </a:defRPr>
                </a:pPr>
                <a:r>
                  <a:rPr lang="en-US"/>
                  <a:t>Sperm activity time, s</a:t>
                </a:r>
              </a:p>
            </c:rich>
          </c:tx>
          <c:layout>
            <c:manualLayout>
              <c:xMode val="edge"/>
              <c:yMode val="edge"/>
              <c:x val="6.4460334143133638E-2"/>
              <c:y val="0.26533445455240423"/>
            </c:manualLayout>
          </c:layout>
          <c:overlay val="0"/>
          <c:spPr>
            <a:noFill/>
            <a:ln>
              <a:noFill/>
            </a:ln>
            <a:effectLst/>
          </c:spPr>
          <c:txPr>
            <a:bodyPr rot="-5400000" spcFirstLastPara="1" vertOverflow="ellipsis" vert="horz" wrap="square" anchor="ctr" anchorCtr="1"/>
            <a:lstStyle/>
            <a:p>
              <a:pPr>
                <a:defRPr sz="1100" b="0" i="0" u="none" strike="noStrike" kern="1200" cap="all" baseline="0">
                  <a:solidFill>
                    <a:schemeClr val="tx1"/>
                  </a:solidFill>
                  <a:latin typeface="+mn-lt"/>
                  <a:ea typeface="+mn-ea"/>
                  <a:cs typeface="+mn-cs"/>
                </a:defRPr>
              </a:pPr>
              <a:endParaRPr lang="ru-RU"/>
            </a:p>
          </c:txPr>
        </c:title>
        <c:numFmt formatCode="General"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1100" b="0" i="0" u="none" strike="noStrike" kern="1200" spc="20" baseline="0">
                <a:solidFill>
                  <a:schemeClr val="tx1"/>
                </a:solidFill>
                <a:latin typeface="+mn-lt"/>
                <a:ea typeface="+mn-ea"/>
                <a:cs typeface="+mn-cs"/>
              </a:defRPr>
            </a:pPr>
            <a:endParaRPr lang="ru-RU"/>
          </a:p>
        </c:txPr>
        <c:crossAx val="1678734140"/>
        <c:crosses val="autoZero"/>
        <c:crossBetween val="midCat"/>
      </c:valAx>
      <c:spPr>
        <a:noFill/>
        <a:ln>
          <a:noFill/>
        </a:ln>
        <a:effectLst/>
      </c:spPr>
    </c:plotArea>
    <c:plotVisOnly val="1"/>
    <c:dispBlanksAs val="zero"/>
    <c:showDLblsOverMax val="1"/>
  </c:chart>
  <c:spPr>
    <a:solidFill>
      <a:schemeClr val="lt1"/>
    </a:solidFill>
    <a:ln w="9525" cap="flat" cmpd="sng" algn="ctr">
      <a:solidFill>
        <a:schemeClr val="tx1">
          <a:lumMod val="15000"/>
          <a:lumOff val="85000"/>
        </a:schemeClr>
      </a:solidFill>
      <a:round/>
    </a:ln>
    <a:effectLst/>
  </c:spPr>
  <c:txPr>
    <a:bodyPr/>
    <a:lstStyle/>
    <a:p>
      <a:pPr>
        <a:defRPr sz="1100">
          <a:solidFill>
            <a:schemeClr val="tx1"/>
          </a:solidFill>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[Лист Microsoft Excel (4).xlsx]Скорость заморозки!Сводная таблица1</c:name>
    <c:fmtId val="-1"/>
  </c:pivotSource>
  <c:chart>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9.4674875955844909E-2"/>
          <c:y val="7.7279256176893962E-2"/>
          <c:w val="0.87497889135429163"/>
          <c:h val="0.78076264173874821"/>
        </c:manualLayout>
      </c:layout>
      <c:lineChart>
        <c:grouping val="standard"/>
        <c:varyColors val="0"/>
        <c:ser>
          <c:idx val="0"/>
          <c:order val="0"/>
          <c:tx>
            <c:strRef>
              <c:f>'Скорость заморозки'!$L$13</c:f>
              <c:strCache>
                <c:ptCount val="1"/>
                <c:pt idx="0">
                  <c:v>Раствор №1,  ͦС </c:v>
                </c:pt>
              </c:strCache>
            </c:strRef>
          </c:tx>
          <c:spPr>
            <a:ln w="28575" cap="rnd">
              <a:solidFill>
                <a:srgbClr val="0070C0"/>
              </a:solidFill>
              <a:round/>
            </a:ln>
            <a:effectLst/>
          </c:spPr>
          <c:marker>
            <c:symbol val="circle"/>
            <c:size val="5"/>
            <c:spPr>
              <a:solidFill>
                <a:srgbClr val="0070C0"/>
              </a:solidFill>
              <a:ln w="9525">
                <a:solidFill>
                  <a:srgbClr val="0070C0"/>
                </a:solidFill>
              </a:ln>
              <a:effectLst/>
            </c:spPr>
          </c:marker>
          <c:trendline>
            <c:spPr>
              <a:ln w="19050" cap="rnd">
                <a:noFill/>
                <a:prstDash val="sysDot"/>
              </a:ln>
              <a:effectLst/>
            </c:spPr>
            <c:trendlineType val="linear"/>
            <c:dispRSqr val="1"/>
            <c:dispEq val="0"/>
            <c:trendlineLbl>
              <c:layout>
                <c:manualLayout>
                  <c:x val="-0.67800249982114069"/>
                  <c:y val="-0.70143934805352126"/>
                </c:manualLayout>
              </c:layout>
              <c:numFmt formatCode="General" sourceLinked="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rendlineLbl>
          </c:trendline>
          <c:errBars>
            <c:errDir val="y"/>
            <c:errBarType val="both"/>
            <c:errValType val="stdErr"/>
            <c:noEndCap val="0"/>
            <c:spPr>
              <a:noFill/>
              <a:ln w="9525" cap="flat" cmpd="sng" algn="ctr">
                <a:solidFill>
                  <a:schemeClr val="tx1">
                    <a:lumMod val="65000"/>
                    <a:lumOff val="35000"/>
                  </a:schemeClr>
                </a:solidFill>
                <a:round/>
              </a:ln>
              <a:effectLst/>
            </c:spPr>
          </c:errBars>
          <c:cat>
            <c:strRef>
              <c:f>'Скорость заморозки'!$K$14:$K$30</c:f>
              <c:strCache>
                <c:ptCount val="1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strCache>
            </c:strRef>
          </c:cat>
          <c:val>
            <c:numRef>
              <c:f>'Скорость заморозки'!$L$14:$L$30</c:f>
              <c:numCache>
                <c:formatCode>General</c:formatCode>
                <c:ptCount val="16"/>
                <c:pt idx="0">
                  <c:v>10.199999999999999</c:v>
                </c:pt>
                <c:pt idx="1">
                  <c:v>3.5</c:v>
                </c:pt>
                <c:pt idx="2">
                  <c:v>-6.9</c:v>
                </c:pt>
                <c:pt idx="3">
                  <c:v>-10.9</c:v>
                </c:pt>
                <c:pt idx="4">
                  <c:v>-17.3</c:v>
                </c:pt>
                <c:pt idx="5">
                  <c:v>-29.5</c:v>
                </c:pt>
                <c:pt idx="6">
                  <c:v>-46.8</c:v>
                </c:pt>
                <c:pt idx="7">
                  <c:v>-63.1</c:v>
                </c:pt>
                <c:pt idx="8">
                  <c:v>-78</c:v>
                </c:pt>
                <c:pt idx="9">
                  <c:v>-90.7</c:v>
                </c:pt>
                <c:pt idx="10">
                  <c:v>-101.6</c:v>
                </c:pt>
                <c:pt idx="11">
                  <c:v>-110.8</c:v>
                </c:pt>
                <c:pt idx="12">
                  <c:v>-118.9</c:v>
                </c:pt>
                <c:pt idx="13">
                  <c:v>-126</c:v>
                </c:pt>
                <c:pt idx="14">
                  <c:v>-131.69999999999999</c:v>
                </c:pt>
                <c:pt idx="15">
                  <c:v>-136.4</c:v>
                </c:pt>
              </c:numCache>
            </c:numRef>
          </c:val>
          <c:smooth val="0"/>
          <c:extLst>
            <c:ext xmlns:c16="http://schemas.microsoft.com/office/drawing/2014/chart" uri="{C3380CC4-5D6E-409C-BE32-E72D297353CC}">
              <c16:uniqueId val="{00000001-446A-4504-BF91-023D0C9C9A35}"/>
            </c:ext>
          </c:extLst>
        </c:ser>
        <c:ser>
          <c:idx val="1"/>
          <c:order val="1"/>
          <c:tx>
            <c:strRef>
              <c:f>'Скорость заморозки'!$M$13</c:f>
              <c:strCache>
                <c:ptCount val="1"/>
                <c:pt idx="0">
                  <c:v>Раствор №2,  ͦС </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trendline>
            <c:spPr>
              <a:ln w="19050" cap="rnd">
                <a:noFill/>
                <a:prstDash val="sysDot"/>
              </a:ln>
              <a:effectLst/>
            </c:spPr>
            <c:trendlineType val="linear"/>
            <c:dispRSqr val="0"/>
            <c:dispEq val="0"/>
          </c:trendline>
          <c:trendline>
            <c:spPr>
              <a:ln w="19050" cap="rnd">
                <a:noFill/>
                <a:prstDash val="sysDot"/>
              </a:ln>
              <a:effectLst/>
            </c:spPr>
            <c:trendlineType val="linear"/>
            <c:dispRSqr val="1"/>
            <c:dispEq val="0"/>
            <c:trendlineLbl>
              <c:layout>
                <c:manualLayout>
                  <c:x val="-0.17345947470088419"/>
                  <c:y val="-0.57201633012656639"/>
                </c:manualLayout>
              </c:layout>
              <c:numFmt formatCode="General" sourceLinked="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rendlineLbl>
          </c:trendline>
          <c:errBars>
            <c:errDir val="y"/>
            <c:errBarType val="both"/>
            <c:errValType val="stdErr"/>
            <c:noEndCap val="0"/>
            <c:spPr>
              <a:noFill/>
              <a:ln w="9525" cap="flat" cmpd="sng" algn="ctr">
                <a:solidFill>
                  <a:schemeClr val="tx1">
                    <a:lumMod val="65000"/>
                    <a:lumOff val="35000"/>
                  </a:schemeClr>
                </a:solidFill>
                <a:round/>
              </a:ln>
              <a:effectLst/>
            </c:spPr>
          </c:errBars>
          <c:cat>
            <c:strRef>
              <c:f>'Скорость заморозки'!$K$14:$K$30</c:f>
              <c:strCache>
                <c:ptCount val="1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strCache>
            </c:strRef>
          </c:cat>
          <c:val>
            <c:numRef>
              <c:f>'Скорость заморозки'!$M$14:$M$30</c:f>
              <c:numCache>
                <c:formatCode>General</c:formatCode>
                <c:ptCount val="16"/>
                <c:pt idx="0">
                  <c:v>7.4</c:v>
                </c:pt>
                <c:pt idx="1">
                  <c:v>-1.2</c:v>
                </c:pt>
                <c:pt idx="2">
                  <c:v>-4.4000000000000004</c:v>
                </c:pt>
                <c:pt idx="3">
                  <c:v>-8.3000000000000007</c:v>
                </c:pt>
                <c:pt idx="4">
                  <c:v>-18.899999999999999</c:v>
                </c:pt>
                <c:pt idx="5">
                  <c:v>-36.200000000000003</c:v>
                </c:pt>
                <c:pt idx="6">
                  <c:v>-44.5</c:v>
                </c:pt>
                <c:pt idx="7">
                  <c:v>-58.2</c:v>
                </c:pt>
                <c:pt idx="8">
                  <c:v>-66.099999999999994</c:v>
                </c:pt>
                <c:pt idx="9">
                  <c:v>-70.7</c:v>
                </c:pt>
                <c:pt idx="10">
                  <c:v>-80.3</c:v>
                </c:pt>
                <c:pt idx="11">
                  <c:v>-93.1</c:v>
                </c:pt>
                <c:pt idx="12">
                  <c:v>-107.1</c:v>
                </c:pt>
                <c:pt idx="13">
                  <c:v>-113.3</c:v>
                </c:pt>
                <c:pt idx="14">
                  <c:v>-122.4</c:v>
                </c:pt>
                <c:pt idx="15">
                  <c:v>-131.9</c:v>
                </c:pt>
              </c:numCache>
            </c:numRef>
          </c:val>
          <c:smooth val="0"/>
          <c:extLst>
            <c:ext xmlns:c16="http://schemas.microsoft.com/office/drawing/2014/chart" uri="{C3380CC4-5D6E-409C-BE32-E72D297353CC}">
              <c16:uniqueId val="{00000004-446A-4504-BF91-023D0C9C9A35}"/>
            </c:ext>
          </c:extLst>
        </c:ser>
        <c:dLbls>
          <c:showLegendKey val="0"/>
          <c:showVal val="0"/>
          <c:showCatName val="0"/>
          <c:showSerName val="0"/>
          <c:showPercent val="0"/>
          <c:showBubbleSize val="0"/>
        </c:dLbls>
        <c:marker val="1"/>
        <c:smooth val="0"/>
        <c:axId val="1334750096"/>
        <c:axId val="1326333168"/>
      </c:lineChart>
      <c:catAx>
        <c:axId val="1334750096"/>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Время, мин </a:t>
                </a:r>
              </a:p>
            </c:rich>
          </c:tx>
          <c:layout>
            <c:manualLayout>
              <c:xMode val="edge"/>
              <c:yMode val="edge"/>
              <c:x val="0.44260705252570315"/>
              <c:y val="0.89011901484342415"/>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26333168"/>
        <c:crosses val="autoZero"/>
        <c:auto val="1"/>
        <c:lblAlgn val="ctr"/>
        <c:lblOffset val="100"/>
        <c:noMultiLvlLbl val="0"/>
      </c:catAx>
      <c:valAx>
        <c:axId val="1326333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Температура, 0С</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34750096"/>
        <c:crosses val="autoZero"/>
        <c:crossBetween val="between"/>
      </c:valAx>
      <c:spPr>
        <a:noFill/>
        <a:ln>
          <a:noFill/>
        </a:ln>
        <a:effectLst/>
      </c:spPr>
    </c:plotArea>
    <c:legend>
      <c:legendPos val="r"/>
      <c:legendEntry>
        <c:idx val="2"/>
        <c:delete val="1"/>
      </c:legendEntry>
      <c:legendEntry>
        <c:idx val="3"/>
        <c:delete val="1"/>
      </c:legendEntry>
      <c:legendEntry>
        <c:idx val="4"/>
        <c:delete val="1"/>
      </c:legendEntry>
      <c:layout>
        <c:manualLayout>
          <c:xMode val="edge"/>
          <c:yMode val="edge"/>
          <c:x val="0.10557435639693973"/>
          <c:y val="0.56467588434734783"/>
          <c:w val="0.32680851063829786"/>
          <c:h val="0.2098599246712198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890815139584825"/>
          <c:y val="0.12553968845610275"/>
          <c:w val="0.84183019334625053"/>
          <c:h val="0.7218464827658132"/>
        </c:manualLayout>
      </c:layout>
      <c:lineChart>
        <c:grouping val="standard"/>
        <c:varyColors val="0"/>
        <c:ser>
          <c:idx val="0"/>
          <c:order val="0"/>
          <c:tx>
            <c:v>№6703</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'скорость заморозки'!$C$6:$C$21</c:f>
              <c:numCache>
                <c:formatCode>General</c:formatCode>
                <c:ptCount val="16"/>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numCache>
            </c:numRef>
          </c:cat>
          <c:val>
            <c:numRef>
              <c:f>'скорость заморозки'!$D$6:$D$21</c:f>
              <c:numCache>
                <c:formatCode>General</c:formatCode>
                <c:ptCount val="16"/>
                <c:pt idx="0">
                  <c:v>0</c:v>
                </c:pt>
                <c:pt idx="1">
                  <c:v>-2.2000000000000002</c:v>
                </c:pt>
                <c:pt idx="2">
                  <c:v>-10.1</c:v>
                </c:pt>
                <c:pt idx="3">
                  <c:v>-23</c:v>
                </c:pt>
                <c:pt idx="4">
                  <c:v>-38.9</c:v>
                </c:pt>
                <c:pt idx="5">
                  <c:v>-53.3</c:v>
                </c:pt>
                <c:pt idx="6">
                  <c:v>-66.400000000000006</c:v>
                </c:pt>
                <c:pt idx="7">
                  <c:v>-77.8</c:v>
                </c:pt>
                <c:pt idx="8">
                  <c:v>-87.9</c:v>
                </c:pt>
                <c:pt idx="9">
                  <c:v>-96.9</c:v>
                </c:pt>
                <c:pt idx="10">
                  <c:v>-104.3</c:v>
                </c:pt>
                <c:pt idx="11">
                  <c:v>-110.9</c:v>
                </c:pt>
                <c:pt idx="12">
                  <c:v>-117.3</c:v>
                </c:pt>
                <c:pt idx="13">
                  <c:v>-123.2</c:v>
                </c:pt>
                <c:pt idx="14">
                  <c:v>-127.9</c:v>
                </c:pt>
                <c:pt idx="15">
                  <c:v>-132</c:v>
                </c:pt>
              </c:numCache>
            </c:numRef>
          </c:val>
          <c:smooth val="0"/>
          <c:extLst>
            <c:ext xmlns:c16="http://schemas.microsoft.com/office/drawing/2014/chart" uri="{C3380CC4-5D6E-409C-BE32-E72D297353CC}">
              <c16:uniqueId val="{00000000-4B8E-4D53-8806-7CB4881D8047}"/>
            </c:ext>
          </c:extLst>
        </c:ser>
        <c:ser>
          <c:idx val="1"/>
          <c:order val="1"/>
          <c:tx>
            <c:v>№2644</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'скорость заморозки'!$C$6:$C$21</c:f>
              <c:numCache>
                <c:formatCode>General</c:formatCode>
                <c:ptCount val="16"/>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numCache>
            </c:numRef>
          </c:cat>
          <c:val>
            <c:numRef>
              <c:f>'скорость заморозки'!$E$6:$E$21</c:f>
              <c:numCache>
                <c:formatCode>General</c:formatCode>
                <c:ptCount val="16"/>
                <c:pt idx="1">
                  <c:v>-16.2</c:v>
                </c:pt>
                <c:pt idx="2">
                  <c:v>-27.4</c:v>
                </c:pt>
                <c:pt idx="3">
                  <c:v>-33.299999999999997</c:v>
                </c:pt>
                <c:pt idx="4">
                  <c:v>-39.5</c:v>
                </c:pt>
                <c:pt idx="5">
                  <c:v>-45.9</c:v>
                </c:pt>
                <c:pt idx="6">
                  <c:v>-54.2</c:v>
                </c:pt>
                <c:pt idx="7">
                  <c:v>-63</c:v>
                </c:pt>
                <c:pt idx="8">
                  <c:v>-71.3</c:v>
                </c:pt>
                <c:pt idx="9">
                  <c:v>-78.599999999999994</c:v>
                </c:pt>
                <c:pt idx="10">
                  <c:v>-84.9</c:v>
                </c:pt>
                <c:pt idx="11">
                  <c:v>-91.1</c:v>
                </c:pt>
                <c:pt idx="12">
                  <c:v>-97.5</c:v>
                </c:pt>
                <c:pt idx="13">
                  <c:v>-103.8</c:v>
                </c:pt>
                <c:pt idx="14">
                  <c:v>-109.5</c:v>
                </c:pt>
                <c:pt idx="15">
                  <c:v>-112.6</c:v>
                </c:pt>
              </c:numCache>
            </c:numRef>
          </c:val>
          <c:smooth val="0"/>
          <c:extLst>
            <c:ext xmlns:c16="http://schemas.microsoft.com/office/drawing/2014/chart" uri="{C3380CC4-5D6E-409C-BE32-E72D297353CC}">
              <c16:uniqueId val="{00000001-4B8E-4D53-8806-7CB4881D8047}"/>
            </c:ext>
          </c:extLst>
        </c:ser>
        <c:ser>
          <c:idx val="2"/>
          <c:order val="2"/>
          <c:tx>
            <c:v>№0078</c:v>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'скорость заморозки'!$C$6:$C$21</c:f>
              <c:numCache>
                <c:formatCode>General</c:formatCode>
                <c:ptCount val="16"/>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numCache>
            </c:numRef>
          </c:cat>
          <c:val>
            <c:numRef>
              <c:f>'скорость заморозки'!$F$6:$F$21</c:f>
              <c:numCache>
                <c:formatCode>General</c:formatCode>
                <c:ptCount val="16"/>
                <c:pt idx="1">
                  <c:v>8.1999999999999993</c:v>
                </c:pt>
                <c:pt idx="2">
                  <c:v>4.4000000000000004</c:v>
                </c:pt>
                <c:pt idx="3">
                  <c:v>-4.5</c:v>
                </c:pt>
                <c:pt idx="4">
                  <c:v>-7.2</c:v>
                </c:pt>
                <c:pt idx="5">
                  <c:v>-9.4</c:v>
                </c:pt>
                <c:pt idx="6">
                  <c:v>-14.6</c:v>
                </c:pt>
                <c:pt idx="7">
                  <c:v>-24</c:v>
                </c:pt>
                <c:pt idx="8">
                  <c:v>-36.1</c:v>
                </c:pt>
                <c:pt idx="9">
                  <c:v>-50.6</c:v>
                </c:pt>
                <c:pt idx="10">
                  <c:v>-65</c:v>
                </c:pt>
                <c:pt idx="11">
                  <c:v>-78.2</c:v>
                </c:pt>
                <c:pt idx="12">
                  <c:v>-89.6</c:v>
                </c:pt>
                <c:pt idx="13">
                  <c:v>-98.9</c:v>
                </c:pt>
                <c:pt idx="14">
                  <c:v>-110.9</c:v>
                </c:pt>
                <c:pt idx="15">
                  <c:v>-116.6</c:v>
                </c:pt>
              </c:numCache>
            </c:numRef>
          </c:val>
          <c:smooth val="0"/>
          <c:extLst>
            <c:ext xmlns:c16="http://schemas.microsoft.com/office/drawing/2014/chart" uri="{C3380CC4-5D6E-409C-BE32-E72D297353CC}">
              <c16:uniqueId val="{00000002-4B8E-4D53-8806-7CB4881D8047}"/>
            </c:ext>
          </c:extLst>
        </c:ser>
        <c:ser>
          <c:idx val="3"/>
          <c:order val="3"/>
          <c:tx>
            <c:v>№2583</c:v>
          </c:tx>
          <c:spPr>
            <a:ln w="22225" cap="rnd">
              <a:solidFill>
                <a:schemeClr val="accent4"/>
              </a:solidFill>
              <a:round/>
            </a:ln>
            <a:effectLst/>
          </c:spPr>
          <c:marker>
            <c:symbol val="x"/>
            <c:size val="6"/>
            <c:spPr>
              <a:noFill/>
              <a:ln w="9525">
                <a:solidFill>
                  <a:schemeClr val="accent4"/>
                </a:solidFill>
                <a:round/>
              </a:ln>
              <a:effectLst/>
            </c:spPr>
          </c:marker>
          <c:cat>
            <c:numRef>
              <c:f>'скорость заморозки'!$C$6:$C$21</c:f>
              <c:numCache>
                <c:formatCode>General</c:formatCode>
                <c:ptCount val="16"/>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numCache>
            </c:numRef>
          </c:cat>
          <c:val>
            <c:numRef>
              <c:f>'скорость заморозки'!$G$6:$G$21</c:f>
              <c:numCache>
                <c:formatCode>General</c:formatCode>
                <c:ptCount val="16"/>
                <c:pt idx="1">
                  <c:v>2.2000000000000002</c:v>
                </c:pt>
                <c:pt idx="2">
                  <c:v>-6.9</c:v>
                </c:pt>
                <c:pt idx="3">
                  <c:v>-11.6</c:v>
                </c:pt>
                <c:pt idx="4">
                  <c:v>-26</c:v>
                </c:pt>
                <c:pt idx="5">
                  <c:v>-43.2</c:v>
                </c:pt>
                <c:pt idx="6">
                  <c:v>-57.8</c:v>
                </c:pt>
                <c:pt idx="7">
                  <c:v>-68.2</c:v>
                </c:pt>
                <c:pt idx="8">
                  <c:v>-79.8</c:v>
                </c:pt>
                <c:pt idx="9">
                  <c:v>-90.1</c:v>
                </c:pt>
                <c:pt idx="10">
                  <c:v>-98.2</c:v>
                </c:pt>
                <c:pt idx="11">
                  <c:v>-106.9</c:v>
                </c:pt>
                <c:pt idx="12">
                  <c:v>-114.1</c:v>
                </c:pt>
                <c:pt idx="13">
                  <c:v>-118.5</c:v>
                </c:pt>
                <c:pt idx="14">
                  <c:v>-124.3</c:v>
                </c:pt>
                <c:pt idx="15">
                  <c:v>-128.30000000000001</c:v>
                </c:pt>
              </c:numCache>
            </c:numRef>
          </c:val>
          <c:smooth val="0"/>
          <c:extLst>
            <c:ext xmlns:c16="http://schemas.microsoft.com/office/drawing/2014/chart" uri="{C3380CC4-5D6E-409C-BE32-E72D297353CC}">
              <c16:uniqueId val="{00000003-4B8E-4D53-8806-7CB4881D8047}"/>
            </c:ext>
          </c:extLst>
        </c:ser>
        <c:dLbls>
          <c:showLegendKey val="0"/>
          <c:showVal val="0"/>
          <c:showCatName val="0"/>
          <c:showSerName val="0"/>
          <c:showPercent val="0"/>
          <c:showBubbleSize val="0"/>
        </c:dLbls>
        <c:marker val="1"/>
        <c:smooth val="0"/>
        <c:axId val="1291089072"/>
        <c:axId val="1291089616"/>
      </c:lineChart>
      <c:catAx>
        <c:axId val="12910890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ru-RU" b="1" cap="none"/>
                  <a:t>Время, мин</a:t>
                </a:r>
              </a:p>
            </c:rich>
          </c:tx>
          <c:layout>
            <c:manualLayout>
              <c:xMode val="edge"/>
              <c:yMode val="edge"/>
              <c:x val="0.479262718129226"/>
              <c:y val="1.6102993627747118E-2"/>
            </c:manualLayout>
          </c:layout>
          <c:overlay val="0"/>
          <c:spPr>
            <a:noFill/>
            <a:ln>
              <a:noFill/>
            </a:ln>
            <a:effectLst/>
          </c:spPr>
          <c:txPr>
            <a:bodyPr rot="0" spcFirstLastPara="1" vertOverflow="ellipsis" vert="horz" wrap="square" anchor="ctr" anchorCtr="1"/>
            <a:lstStyle/>
            <a:p>
              <a:pPr>
                <a:defRPr sz="12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91089616"/>
        <c:crosses val="autoZero"/>
        <c:auto val="1"/>
        <c:lblAlgn val="ctr"/>
        <c:lblOffset val="100"/>
        <c:noMultiLvlLbl val="0"/>
      </c:catAx>
      <c:valAx>
        <c:axId val="1291089616"/>
        <c:scaling>
          <c:orientation val="minMax"/>
        </c:scaling>
        <c:delete val="0"/>
        <c:axPos val="l"/>
        <c:title>
          <c:tx>
            <c:rich>
              <a:bodyPr rot="-5400000" spcFirstLastPara="1" vertOverflow="ellipsis" vert="horz" wrap="square" anchor="ctr" anchorCtr="1"/>
              <a:lstStyle/>
              <a:p>
                <a:pPr>
                  <a:defRPr sz="12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ru-RU" b="1" cap="none"/>
                  <a:t>Температура,</a:t>
                </a:r>
                <a:r>
                  <a:rPr lang="ru-RU" b="1"/>
                  <a:t> °С</a:t>
                </a:r>
              </a:p>
            </c:rich>
          </c:tx>
          <c:overlay val="0"/>
          <c:spPr>
            <a:noFill/>
            <a:ln>
              <a:noFill/>
            </a:ln>
            <a:effectLst/>
          </c:spPr>
          <c:txPr>
            <a:bodyPr rot="-5400000" spcFirstLastPara="1" vertOverflow="ellipsis" vert="horz" wrap="square" anchor="ctr" anchorCtr="1"/>
            <a:lstStyle/>
            <a:p>
              <a:pPr>
                <a:defRPr sz="12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91089072"/>
        <c:crossesAt val="1"/>
        <c:crossBetween val="between"/>
      </c:valAx>
      <c:spPr>
        <a:noFill/>
        <a:ln>
          <a:noFill/>
        </a:ln>
        <a:effectLst/>
      </c:spPr>
    </c:plotArea>
    <c:legend>
      <c:legendPos val="t"/>
      <c:layout>
        <c:manualLayout>
          <c:xMode val="edge"/>
          <c:yMode val="edge"/>
          <c:x val="0.26106192714130627"/>
          <c:y val="0.90488113654667335"/>
          <c:w val="0.6072187066276401"/>
          <c:h val="8.7130126946052266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'скорость заморозки'!$D$3:$D$5</c:f>
              <c:strCache>
                <c:ptCount val="3"/>
                <c:pt idx="1">
                  <c:v>1</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'скорость заморозки'!$C$6:$C$21</c:f>
              <c:numCache>
                <c:formatCode>General</c:formatCode>
                <c:ptCount val="16"/>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numCache>
            </c:numRef>
          </c:cat>
          <c:val>
            <c:numRef>
              <c:f>'скорость заморозки'!$D$6:$D$21</c:f>
              <c:numCache>
                <c:formatCode>General</c:formatCode>
                <c:ptCount val="16"/>
                <c:pt idx="0">
                  <c:v>0</c:v>
                </c:pt>
                <c:pt idx="1">
                  <c:v>-2.2000000000000002</c:v>
                </c:pt>
                <c:pt idx="2">
                  <c:v>-10.1</c:v>
                </c:pt>
                <c:pt idx="3">
                  <c:v>-23</c:v>
                </c:pt>
                <c:pt idx="4">
                  <c:v>-38.9</c:v>
                </c:pt>
                <c:pt idx="5">
                  <c:v>-53.3</c:v>
                </c:pt>
                <c:pt idx="6">
                  <c:v>-66.400000000000006</c:v>
                </c:pt>
                <c:pt idx="7">
                  <c:v>-77.8</c:v>
                </c:pt>
                <c:pt idx="8">
                  <c:v>-87.9</c:v>
                </c:pt>
                <c:pt idx="9">
                  <c:v>-96.9</c:v>
                </c:pt>
                <c:pt idx="10">
                  <c:v>-104.3</c:v>
                </c:pt>
                <c:pt idx="11">
                  <c:v>-110.9</c:v>
                </c:pt>
                <c:pt idx="12">
                  <c:v>-117.3</c:v>
                </c:pt>
                <c:pt idx="13">
                  <c:v>-123.2</c:v>
                </c:pt>
                <c:pt idx="14">
                  <c:v>-127.9</c:v>
                </c:pt>
                <c:pt idx="15">
                  <c:v>-132</c:v>
                </c:pt>
              </c:numCache>
            </c:numRef>
          </c:val>
          <c:smooth val="0"/>
          <c:extLst>
            <c:ext xmlns:c16="http://schemas.microsoft.com/office/drawing/2014/chart" uri="{C3380CC4-5D6E-409C-BE32-E72D297353CC}">
              <c16:uniqueId val="{00000000-1AB3-48CD-BCE2-0BF2B76395C2}"/>
            </c:ext>
          </c:extLst>
        </c:ser>
        <c:ser>
          <c:idx val="1"/>
          <c:order val="1"/>
          <c:tx>
            <c:strRef>
              <c:f>'скорость заморозки'!$E$3:$E$5</c:f>
              <c:strCache>
                <c:ptCount val="3"/>
                <c:pt idx="1">
                  <c:v>2</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'скорость заморозки'!$C$6:$C$21</c:f>
              <c:numCache>
                <c:formatCode>General</c:formatCode>
                <c:ptCount val="16"/>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numCache>
            </c:numRef>
          </c:cat>
          <c:val>
            <c:numRef>
              <c:f>'скорость заморозки'!$E$6:$E$21</c:f>
              <c:numCache>
                <c:formatCode>General</c:formatCode>
                <c:ptCount val="16"/>
                <c:pt idx="1">
                  <c:v>-16.2</c:v>
                </c:pt>
                <c:pt idx="2">
                  <c:v>-27.4</c:v>
                </c:pt>
                <c:pt idx="3">
                  <c:v>-33.299999999999997</c:v>
                </c:pt>
                <c:pt idx="4">
                  <c:v>-39.5</c:v>
                </c:pt>
                <c:pt idx="5">
                  <c:v>-45.9</c:v>
                </c:pt>
                <c:pt idx="6">
                  <c:v>-54.2</c:v>
                </c:pt>
                <c:pt idx="7">
                  <c:v>-63</c:v>
                </c:pt>
                <c:pt idx="8">
                  <c:v>-71.3</c:v>
                </c:pt>
                <c:pt idx="9">
                  <c:v>-78.599999999999994</c:v>
                </c:pt>
                <c:pt idx="10">
                  <c:v>-84.9</c:v>
                </c:pt>
                <c:pt idx="11">
                  <c:v>-91.1</c:v>
                </c:pt>
                <c:pt idx="12">
                  <c:v>-97.5</c:v>
                </c:pt>
                <c:pt idx="13">
                  <c:v>-103.8</c:v>
                </c:pt>
                <c:pt idx="14">
                  <c:v>-109.5</c:v>
                </c:pt>
                <c:pt idx="15">
                  <c:v>-112.6</c:v>
                </c:pt>
              </c:numCache>
            </c:numRef>
          </c:val>
          <c:smooth val="0"/>
          <c:extLst>
            <c:ext xmlns:c16="http://schemas.microsoft.com/office/drawing/2014/chart" uri="{C3380CC4-5D6E-409C-BE32-E72D297353CC}">
              <c16:uniqueId val="{00000001-1AB3-48CD-BCE2-0BF2B76395C2}"/>
            </c:ext>
          </c:extLst>
        </c:ser>
        <c:ser>
          <c:idx val="2"/>
          <c:order val="2"/>
          <c:tx>
            <c:strRef>
              <c:f>'скорость заморозки'!$F$3:$F$5</c:f>
              <c:strCache>
                <c:ptCount val="3"/>
                <c:pt idx="1">
                  <c:v>3</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'скорость заморозки'!$C$6:$C$21</c:f>
              <c:numCache>
                <c:formatCode>General</c:formatCode>
                <c:ptCount val="16"/>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numCache>
            </c:numRef>
          </c:cat>
          <c:val>
            <c:numRef>
              <c:f>'скорость заморозки'!$F$6:$F$21</c:f>
              <c:numCache>
                <c:formatCode>General</c:formatCode>
                <c:ptCount val="16"/>
                <c:pt idx="1">
                  <c:v>8.1999999999999993</c:v>
                </c:pt>
                <c:pt idx="2">
                  <c:v>4.4000000000000004</c:v>
                </c:pt>
                <c:pt idx="3">
                  <c:v>-4.5</c:v>
                </c:pt>
                <c:pt idx="4">
                  <c:v>-7.2</c:v>
                </c:pt>
                <c:pt idx="5">
                  <c:v>-9.4</c:v>
                </c:pt>
                <c:pt idx="6">
                  <c:v>-14.6</c:v>
                </c:pt>
                <c:pt idx="7">
                  <c:v>-24</c:v>
                </c:pt>
                <c:pt idx="8">
                  <c:v>-36.1</c:v>
                </c:pt>
                <c:pt idx="9">
                  <c:v>-50.6</c:v>
                </c:pt>
                <c:pt idx="10">
                  <c:v>-65</c:v>
                </c:pt>
                <c:pt idx="11">
                  <c:v>-78.2</c:v>
                </c:pt>
                <c:pt idx="12">
                  <c:v>-89.6</c:v>
                </c:pt>
                <c:pt idx="13">
                  <c:v>-98.9</c:v>
                </c:pt>
                <c:pt idx="14">
                  <c:v>-110.9</c:v>
                </c:pt>
                <c:pt idx="15">
                  <c:v>-116.6</c:v>
                </c:pt>
              </c:numCache>
            </c:numRef>
          </c:val>
          <c:smooth val="0"/>
          <c:extLst>
            <c:ext xmlns:c16="http://schemas.microsoft.com/office/drawing/2014/chart" uri="{C3380CC4-5D6E-409C-BE32-E72D297353CC}">
              <c16:uniqueId val="{00000002-1AB3-48CD-BCE2-0BF2B76395C2}"/>
            </c:ext>
          </c:extLst>
        </c:ser>
        <c:ser>
          <c:idx val="3"/>
          <c:order val="3"/>
          <c:tx>
            <c:strRef>
              <c:f>'скорость заморозки'!$G$3:$G$5</c:f>
              <c:strCache>
                <c:ptCount val="3"/>
                <c:pt idx="1">
                  <c:v>4</c:v>
                </c:pt>
              </c:strCache>
            </c:strRef>
          </c:tx>
          <c:spPr>
            <a:ln w="22225" cap="rnd">
              <a:solidFill>
                <a:schemeClr val="accent4"/>
              </a:solidFill>
              <a:round/>
            </a:ln>
            <a:effectLst/>
          </c:spPr>
          <c:marker>
            <c:symbol val="x"/>
            <c:size val="6"/>
            <c:spPr>
              <a:noFill/>
              <a:ln w="9525">
                <a:solidFill>
                  <a:schemeClr val="accent4"/>
                </a:solidFill>
                <a:round/>
              </a:ln>
              <a:effectLst/>
            </c:spPr>
          </c:marker>
          <c:cat>
            <c:numRef>
              <c:f>'скорость заморозки'!$C$6:$C$21</c:f>
              <c:numCache>
                <c:formatCode>General</c:formatCode>
                <c:ptCount val="16"/>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numCache>
            </c:numRef>
          </c:cat>
          <c:val>
            <c:numRef>
              <c:f>'скорость заморозки'!$G$6:$G$21</c:f>
              <c:numCache>
                <c:formatCode>General</c:formatCode>
                <c:ptCount val="16"/>
                <c:pt idx="1">
                  <c:v>2.2000000000000002</c:v>
                </c:pt>
                <c:pt idx="2">
                  <c:v>-6.9</c:v>
                </c:pt>
                <c:pt idx="3">
                  <c:v>-11.6</c:v>
                </c:pt>
                <c:pt idx="4">
                  <c:v>-26</c:v>
                </c:pt>
                <c:pt idx="5">
                  <c:v>-43.2</c:v>
                </c:pt>
                <c:pt idx="6">
                  <c:v>-57.8</c:v>
                </c:pt>
                <c:pt idx="7">
                  <c:v>-68.2</c:v>
                </c:pt>
                <c:pt idx="8">
                  <c:v>-79.8</c:v>
                </c:pt>
                <c:pt idx="9">
                  <c:v>-90.1</c:v>
                </c:pt>
                <c:pt idx="10">
                  <c:v>-98.2</c:v>
                </c:pt>
                <c:pt idx="11">
                  <c:v>-106.9</c:v>
                </c:pt>
                <c:pt idx="12">
                  <c:v>-114.1</c:v>
                </c:pt>
                <c:pt idx="13">
                  <c:v>-118.5</c:v>
                </c:pt>
                <c:pt idx="14">
                  <c:v>-124.3</c:v>
                </c:pt>
                <c:pt idx="15">
                  <c:v>-128.30000000000001</c:v>
                </c:pt>
              </c:numCache>
            </c:numRef>
          </c:val>
          <c:smooth val="0"/>
          <c:extLst>
            <c:ext xmlns:c16="http://schemas.microsoft.com/office/drawing/2014/chart" uri="{C3380CC4-5D6E-409C-BE32-E72D297353CC}">
              <c16:uniqueId val="{00000003-1AB3-48CD-BCE2-0BF2B76395C2}"/>
            </c:ext>
          </c:extLst>
        </c:ser>
        <c:ser>
          <c:idx val="4"/>
          <c:order val="4"/>
          <c:tx>
            <c:strRef>
              <c:f>'скорость заморозки'!$H$3:$H$5</c:f>
              <c:strCache>
                <c:ptCount val="3"/>
                <c:pt idx="1">
                  <c:v>5</c:v>
                </c:pt>
              </c:strCache>
            </c:strRef>
          </c:tx>
          <c:spPr>
            <a:ln w="22225" cap="rnd">
              <a:solidFill>
                <a:schemeClr val="accent5"/>
              </a:solidFill>
              <a:round/>
            </a:ln>
            <a:effectLst/>
          </c:spPr>
          <c:marker>
            <c:symbol val="star"/>
            <c:size val="6"/>
            <c:spPr>
              <a:noFill/>
              <a:ln w="9525">
                <a:solidFill>
                  <a:schemeClr val="accent5"/>
                </a:solidFill>
                <a:round/>
              </a:ln>
              <a:effectLst/>
            </c:spPr>
          </c:marker>
          <c:cat>
            <c:numRef>
              <c:f>'скорость заморозки'!$C$6:$C$21</c:f>
              <c:numCache>
                <c:formatCode>General</c:formatCode>
                <c:ptCount val="16"/>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numCache>
            </c:numRef>
          </c:cat>
          <c:val>
            <c:numRef>
              <c:f>'скорость заморозки'!$H$6:$H$21</c:f>
              <c:numCache>
                <c:formatCode>General</c:formatCode>
                <c:ptCount val="16"/>
                <c:pt idx="1">
                  <c:v>-2.2999999999999998</c:v>
                </c:pt>
                <c:pt idx="2">
                  <c:v>-48.2</c:v>
                </c:pt>
                <c:pt idx="3">
                  <c:v>-110.2</c:v>
                </c:pt>
                <c:pt idx="4">
                  <c:v>-130.5</c:v>
                </c:pt>
                <c:pt idx="5">
                  <c:v>-138.5</c:v>
                </c:pt>
                <c:pt idx="6">
                  <c:v>-143.6</c:v>
                </c:pt>
                <c:pt idx="7">
                  <c:v>-146.69999999999999</c:v>
                </c:pt>
                <c:pt idx="8">
                  <c:v>-148.30000000000001</c:v>
                </c:pt>
                <c:pt idx="9">
                  <c:v>-149.9</c:v>
                </c:pt>
                <c:pt idx="10">
                  <c:v>-151.69999999999999</c:v>
                </c:pt>
                <c:pt idx="11">
                  <c:v>-152.19999999999999</c:v>
                </c:pt>
                <c:pt idx="12">
                  <c:v>-153.4</c:v>
                </c:pt>
                <c:pt idx="13">
                  <c:v>-153.80000000000001</c:v>
                </c:pt>
                <c:pt idx="14">
                  <c:v>-153.9</c:v>
                </c:pt>
                <c:pt idx="15">
                  <c:v>-154</c:v>
                </c:pt>
              </c:numCache>
            </c:numRef>
          </c:val>
          <c:smooth val="0"/>
          <c:extLst>
            <c:ext xmlns:c16="http://schemas.microsoft.com/office/drawing/2014/chart" uri="{C3380CC4-5D6E-409C-BE32-E72D297353CC}">
              <c16:uniqueId val="{00000004-1AB3-48CD-BCE2-0BF2B76395C2}"/>
            </c:ext>
          </c:extLst>
        </c:ser>
        <c:dLbls>
          <c:showLegendKey val="0"/>
          <c:showVal val="0"/>
          <c:showCatName val="0"/>
          <c:showSerName val="0"/>
          <c:showPercent val="0"/>
          <c:showBubbleSize val="0"/>
        </c:dLbls>
        <c:marker val="1"/>
        <c:smooth val="0"/>
        <c:axId val="410911240"/>
        <c:axId val="410913592"/>
      </c:lineChart>
      <c:catAx>
        <c:axId val="4109112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r>
                  <a:rPr lang="ru-RU"/>
                  <a:t>Время, мин</a:t>
                </a:r>
              </a:p>
            </c:rich>
          </c:tx>
          <c:layout>
            <c:manualLayout>
              <c:xMode val="edge"/>
              <c:yMode val="edge"/>
              <c:x val="0.479262718129226"/>
              <c:y val="1.6102993627747118E-2"/>
            </c:manualLayout>
          </c:layout>
          <c:overlay val="0"/>
          <c:spPr>
            <a:noFill/>
            <a:ln>
              <a:noFill/>
            </a:ln>
            <a:effectLst/>
          </c:spPr>
          <c:txPr>
            <a:bodyPr rot="0" spcFirstLastPara="1" vertOverflow="ellipsis" vert="horz" wrap="square" anchor="ctr" anchorCtr="1"/>
            <a:lstStyle/>
            <a:p>
              <a:pPr>
                <a:defRPr sz="1200" b="0"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cap="all" spc="120" normalizeH="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10913592"/>
        <c:crosses val="autoZero"/>
        <c:auto val="1"/>
        <c:lblAlgn val="ctr"/>
        <c:lblOffset val="100"/>
        <c:noMultiLvlLbl val="0"/>
      </c:catAx>
      <c:valAx>
        <c:axId val="410913592"/>
        <c:scaling>
          <c:orientation val="minMax"/>
        </c:scaling>
        <c:delete val="0"/>
        <c:axPos val="l"/>
        <c:title>
          <c:tx>
            <c:rich>
              <a:bodyPr rot="-5400000" spcFirstLastPara="1" vertOverflow="ellipsis" vert="horz" wrap="square" anchor="ctr" anchorCtr="1"/>
              <a:lstStyle/>
              <a:p>
                <a:pPr>
                  <a:defRPr sz="1200" b="0"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r>
                  <a:rPr lang="ru-RU"/>
                  <a:t>Температура, °С</a:t>
                </a:r>
              </a:p>
            </c:rich>
          </c:tx>
          <c:overlay val="0"/>
          <c:spPr>
            <a:noFill/>
            <a:ln>
              <a:noFill/>
            </a:ln>
            <a:effectLst/>
          </c:spPr>
          <c:txPr>
            <a:bodyPr rot="-5400000" spcFirstLastPara="1" vertOverflow="ellipsis" vert="horz" wrap="square" anchor="ctr" anchorCtr="1"/>
            <a:lstStyle/>
            <a:p>
              <a:pPr>
                <a:defRPr sz="1200" b="0"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10911240"/>
        <c:crossesAt val="1"/>
        <c:crossBetween val="between"/>
      </c:valAx>
      <c:spPr>
        <a:noFill/>
        <a:ln>
          <a:noFill/>
        </a:ln>
        <a:effectLst/>
      </c:spPr>
    </c:plotArea>
    <c:legend>
      <c:legendPos val="t"/>
      <c:layout>
        <c:manualLayout>
          <c:xMode val="edge"/>
          <c:yMode val="edge"/>
          <c:x val="0.23680258567358395"/>
          <c:y val="0.83257410284031952"/>
          <c:w val="0.56847834961303279"/>
          <c:h val="0.1097628669432194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4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endParaRPr lang="ru-RU"/>
        </a:p>
      </c:txPr>
    </c:title>
    <c:autoTitleDeleted val="0"/>
    <c:plotArea>
      <c:layout/>
      <c:barChart>
        <c:barDir val="col"/>
        <c:grouping val="clustered"/>
        <c:varyColors val="0"/>
        <c:ser>
          <c:idx val="0"/>
          <c:order val="0"/>
          <c:tx>
            <c:strRef>
              <c:f>подвижность!$B$2</c:f>
              <c:strCache>
                <c:ptCount val="1"/>
                <c:pt idx="0">
                  <c:v>Подвижность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trendline>
            <c:spPr>
              <a:ln w="19050" cap="rnd">
                <a:solidFill>
                  <a:sysClr val="window" lastClr="FFFFFF">
                    <a:alpha val="0"/>
                  </a:sysClr>
                </a:solidFill>
              </a:ln>
              <a:effectLst/>
            </c:spPr>
            <c:trendlineType val="linear"/>
            <c:dispRSqr val="1"/>
            <c:dispEq val="0"/>
            <c:trendlineLbl>
              <c:layout>
                <c:manualLayout>
                  <c:x val="2.3967231368806172E-2"/>
                  <c:y val="-0.259111844639343"/>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rendlineLbl>
          </c:trendline>
          <c:errBars>
            <c:errBarType val="both"/>
            <c:errValType val="stdErr"/>
            <c:noEndCap val="0"/>
            <c:spPr>
              <a:noFill/>
              <a:ln w="9525" cap="flat" cmpd="sng" algn="ctr">
                <a:solidFill>
                  <a:schemeClr val="dk1">
                    <a:lumMod val="50000"/>
                    <a:lumOff val="50000"/>
                  </a:schemeClr>
                </a:solidFill>
                <a:round/>
              </a:ln>
              <a:effectLst/>
            </c:spPr>
          </c:errBars>
          <c:cat>
            <c:strRef>
              <c:f>подвижность!$A$3:$A$9</c:f>
              <c:strCache>
                <c:ptCount val="7"/>
                <c:pt idx="0">
                  <c:v>Самец 1</c:v>
                </c:pt>
                <c:pt idx="1">
                  <c:v>Самец2</c:v>
                </c:pt>
                <c:pt idx="2">
                  <c:v>Самец 3</c:v>
                </c:pt>
                <c:pt idx="3">
                  <c:v>Самец 4</c:v>
                </c:pt>
                <c:pt idx="4">
                  <c:v>Самец 5</c:v>
                </c:pt>
                <c:pt idx="5">
                  <c:v>Самец 6</c:v>
                </c:pt>
                <c:pt idx="6">
                  <c:v>Самец 7</c:v>
                </c:pt>
              </c:strCache>
            </c:strRef>
          </c:cat>
          <c:val>
            <c:numRef>
              <c:f>подвижность!$B$3:$B$9</c:f>
              <c:numCache>
                <c:formatCode>General</c:formatCode>
                <c:ptCount val="7"/>
                <c:pt idx="0">
                  <c:v>66.8</c:v>
                </c:pt>
                <c:pt idx="1">
                  <c:v>69.8</c:v>
                </c:pt>
                <c:pt idx="2">
                  <c:v>67.599999999999994</c:v>
                </c:pt>
                <c:pt idx="3">
                  <c:v>56.4</c:v>
                </c:pt>
                <c:pt idx="4">
                  <c:v>68.8</c:v>
                </c:pt>
                <c:pt idx="5">
                  <c:v>54.6</c:v>
                </c:pt>
                <c:pt idx="6">
                  <c:v>58.6</c:v>
                </c:pt>
              </c:numCache>
            </c:numRef>
          </c:val>
          <c:extLst>
            <c:ext xmlns:c16="http://schemas.microsoft.com/office/drawing/2014/chart" uri="{C3380CC4-5D6E-409C-BE32-E72D297353CC}">
              <c16:uniqueId val="{00000001-DB0B-4A76-8866-BB930F892393}"/>
            </c:ext>
          </c:extLst>
        </c:ser>
        <c:dLbls>
          <c:dLblPos val="outEnd"/>
          <c:showLegendKey val="0"/>
          <c:showVal val="1"/>
          <c:showCatName val="0"/>
          <c:showSerName val="0"/>
          <c:showPercent val="0"/>
          <c:showBubbleSize val="0"/>
        </c:dLbls>
        <c:gapWidth val="267"/>
        <c:overlap val="-43"/>
        <c:axId val="385428264"/>
        <c:axId val="385421992"/>
      </c:barChart>
      <c:catAx>
        <c:axId val="38542826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200" b="0" i="0" u="none" strike="noStrike" kern="1200" cap="none" spc="0" normalizeH="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85421992"/>
        <c:crosses val="autoZero"/>
        <c:auto val="1"/>
        <c:lblAlgn val="ctr"/>
        <c:lblOffset val="100"/>
        <c:noMultiLvlLbl val="0"/>
      </c:catAx>
      <c:valAx>
        <c:axId val="38542199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85428264"/>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568204812387279"/>
          <c:y val="0.10563381746060461"/>
          <c:w val="0.7954948528460728"/>
          <c:h val="0.66512333164069692"/>
        </c:manualLayout>
      </c:layout>
      <c:scatterChart>
        <c:scatterStyle val="lineMarker"/>
        <c:varyColors val="0"/>
        <c:ser>
          <c:idx val="0"/>
          <c:order val="0"/>
          <c:spPr>
            <a:ln w="25400" cap="rnd">
              <a:noFill/>
              <a:round/>
            </a:ln>
            <a:effectLst/>
          </c:spPr>
          <c:marker>
            <c:symbol val="diamond"/>
            <c:size val="6"/>
            <c:spPr>
              <a:solidFill>
                <a:schemeClr val="lt1"/>
              </a:solidFill>
              <a:ln w="15875">
                <a:solidFill>
                  <a:schemeClr val="accent5"/>
                </a:solidFill>
                <a:round/>
              </a:ln>
              <a:effectLst/>
            </c:spPr>
          </c:marker>
          <c:trendline>
            <c:spPr>
              <a:ln w="19050" cap="rnd">
                <a:solidFill>
                  <a:schemeClr val="accent5"/>
                </a:solidFill>
              </a:ln>
              <a:effectLst/>
            </c:spPr>
            <c:trendlineType val="linear"/>
            <c:dispRSqr val="0"/>
            <c:dispEq val="0"/>
          </c:trendline>
          <c:trendline>
            <c:spPr>
              <a:ln w="19050" cap="rnd">
                <a:solidFill>
                  <a:schemeClr val="accent5"/>
                </a:solidFill>
              </a:ln>
              <a:effectLst/>
            </c:spPr>
            <c:trendlineType val="linear"/>
            <c:dispRSqr val="1"/>
            <c:dispEq val="1"/>
            <c:trendlineLbl>
              <c:layout>
                <c:manualLayout>
                  <c:x val="2.8444916987302178E-2"/>
                  <c:y val="-0.16954428498466589"/>
                </c:manualLayout>
              </c:layout>
              <c:numFmt formatCode="General" sourceLinked="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rendlineLbl>
          </c:trendline>
          <c:errBars>
            <c:errDir val="y"/>
            <c:errBarType val="both"/>
            <c:errValType val="fixedVal"/>
            <c:noEndCap val="0"/>
            <c:val val="1"/>
            <c:spPr>
              <a:noFill/>
              <a:ln w="9525" cap="flat" cmpd="sng" algn="ctr">
                <a:solidFill>
                  <a:schemeClr val="dk1">
                    <a:lumMod val="50000"/>
                    <a:lumOff val="50000"/>
                  </a:schemeClr>
                </a:solidFill>
                <a:round/>
              </a:ln>
              <a:effectLst/>
            </c:spPr>
          </c:errBars>
          <c:errBars>
            <c:errDir val="x"/>
            <c:errBarType val="both"/>
            <c:errValType val="fixedVal"/>
            <c:noEndCap val="0"/>
            <c:val val="1"/>
            <c:spPr>
              <a:noFill/>
              <a:ln w="9525" cap="flat" cmpd="sng" algn="ctr">
                <a:solidFill>
                  <a:schemeClr val="dk1">
                    <a:lumMod val="50000"/>
                    <a:lumOff val="50000"/>
                  </a:schemeClr>
                </a:solidFill>
                <a:round/>
              </a:ln>
              <a:effectLst/>
            </c:spPr>
          </c:errBars>
          <c:xVal>
            <c:numRef>
              <c:f>Лист5!$T$13:$T$19</c:f>
              <c:numCache>
                <c:formatCode>General</c:formatCode>
                <c:ptCount val="7"/>
                <c:pt idx="0">
                  <c:v>66.8</c:v>
                </c:pt>
                <c:pt idx="1">
                  <c:v>69.8</c:v>
                </c:pt>
                <c:pt idx="2">
                  <c:v>67.599999999999994</c:v>
                </c:pt>
                <c:pt idx="3">
                  <c:v>56.4</c:v>
                </c:pt>
                <c:pt idx="4">
                  <c:v>68.8</c:v>
                </c:pt>
                <c:pt idx="5">
                  <c:v>54.6</c:v>
                </c:pt>
                <c:pt idx="6">
                  <c:v>58.6</c:v>
                </c:pt>
              </c:numCache>
            </c:numRef>
          </c:xVal>
          <c:yVal>
            <c:numRef>
              <c:f>Лист5!$U$13:$U$19</c:f>
              <c:numCache>
                <c:formatCode>General</c:formatCode>
                <c:ptCount val="7"/>
                <c:pt idx="0">
                  <c:v>164.6</c:v>
                </c:pt>
                <c:pt idx="1">
                  <c:v>168.8</c:v>
                </c:pt>
                <c:pt idx="2">
                  <c:v>165.4</c:v>
                </c:pt>
                <c:pt idx="3">
                  <c:v>156.4</c:v>
                </c:pt>
                <c:pt idx="4">
                  <c:v>167.2</c:v>
                </c:pt>
                <c:pt idx="5">
                  <c:v>154.19999999999999</c:v>
                </c:pt>
                <c:pt idx="6">
                  <c:v>161.6</c:v>
                </c:pt>
              </c:numCache>
            </c:numRef>
          </c:yVal>
          <c:smooth val="0"/>
          <c:extLst>
            <c:ext xmlns:c16="http://schemas.microsoft.com/office/drawing/2014/chart" uri="{C3380CC4-5D6E-409C-BE32-E72D297353CC}">
              <c16:uniqueId val="{00000002-BDA9-496E-A8B5-BBA83496B03C}"/>
            </c:ext>
          </c:extLst>
        </c:ser>
        <c:dLbls>
          <c:showLegendKey val="0"/>
          <c:showVal val="0"/>
          <c:showCatName val="0"/>
          <c:showSerName val="0"/>
          <c:showPercent val="0"/>
          <c:showBubbleSize val="0"/>
        </c:dLbls>
        <c:axId val="385423560"/>
        <c:axId val="385424344"/>
      </c:scatterChart>
      <c:valAx>
        <c:axId val="385423560"/>
        <c:scaling>
          <c:orientation val="minMax"/>
          <c:max val="100"/>
          <c:min val="40"/>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Выживаемость,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85424344"/>
        <c:crosses val="autoZero"/>
        <c:crossBetween val="midCat"/>
        <c:minorUnit val="10"/>
      </c:valAx>
      <c:valAx>
        <c:axId val="38542434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sz="1200"/>
                  <a:t>Время жизни ,сек</a:t>
                </a:r>
              </a:p>
            </c:rich>
          </c:tx>
          <c:layout>
            <c:manualLayout>
              <c:xMode val="edge"/>
              <c:yMode val="edge"/>
              <c:x val="3.0726256983240222E-2"/>
              <c:y val="0.24267331743835496"/>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85423560"/>
        <c:crosses val="autoZero"/>
        <c:crossBetween val="midCat"/>
        <c:majorUnit val="40"/>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[Сравнение_спермы_по_водоёмам_2022_2024.xlsx]Лист2!Сводная таблица2</c:name>
    <c:fmtId val="-1"/>
  </c:pivotSource>
  <c:chart>
    <c:autoTitleDeleted val="0"/>
    <c:pivotFmts>
      <c:pivotFmt>
        <c:idx val="0"/>
        <c:dLbl>
          <c:idx val="0"/>
          <c:showLegendKey val="0"/>
          <c:showVal val="0"/>
          <c:showCatName val="0"/>
          <c:showSerName val="0"/>
          <c:showPercent val="0"/>
          <c:showBubbleSize val="0"/>
          <c:extLst>
            <c:ext xmlns:c15="http://schemas.microsoft.com/office/drawing/2012/chart" uri="{CE6537A1-D6FC-4f65-9D91-7224C49458BB}"/>
          </c:extLst>
        </c:dLbl>
      </c:pivotFmt>
      <c:pivotFmt>
        <c:idx val="1"/>
        <c:dLbl>
          <c:idx val="0"/>
          <c:showLegendKey val="0"/>
          <c:showVal val="0"/>
          <c:showCatName val="0"/>
          <c:showSerName val="0"/>
          <c:showPercent val="0"/>
          <c:showBubbleSize val="0"/>
          <c:extLst>
            <c:ext xmlns:c15="http://schemas.microsoft.com/office/drawing/2012/chart" uri="{CE6537A1-D6FC-4f65-9D91-7224C49458BB}"/>
          </c:extLst>
        </c:dLbl>
      </c:pivotFmt>
      <c:pivotFmt>
        <c:idx val="2"/>
        <c:dLbl>
          <c:idx val="0"/>
          <c:showLegendKey val="0"/>
          <c:showVal val="0"/>
          <c:showCatName val="0"/>
          <c:showSerName val="0"/>
          <c:showPercent val="0"/>
          <c:showBubbleSize val="0"/>
          <c:extLst>
            <c:ext xmlns:c15="http://schemas.microsoft.com/office/drawing/2012/chart" uri="{CE6537A1-D6FC-4f65-9D91-7224C49458BB}"/>
          </c:extLst>
        </c:dLbl>
      </c:pivotFmt>
      <c:pivotFmt>
        <c:idx val="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
      </c:pivotFmt>
      <c:pivotFmt>
        <c:idx val="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
      </c:pivotFmt>
      <c:pivotFmt>
        <c:idx val="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
      </c:pivotFmt>
      <c:pivotFmt>
        <c:idx val="1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
      </c:pivotFmt>
      <c:pivotFmt>
        <c:idx val="1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
      </c:pivotFmt>
      <c:pivotFmt>
        <c:idx val="1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
      </c:pivotFmt>
      <c:pivotFmt>
        <c:idx val="1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
      </c:pivotFmt>
      <c:pivotFmt>
        <c:idx val="1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
      </c:pivotFmt>
      <c:pivotFmt>
        <c:idx val="1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
      </c:pivotFmt>
      <c:pivotFmt>
        <c:idx val="1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
      </c:pivotFmt>
      <c:pivotFmt>
        <c:idx val="1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
      </c:pivotFmt>
      <c:pivotFmt>
        <c:idx val="1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4774839151340929"/>
          <c:y val="0.15081031018254887"/>
          <c:w val="0.63302543912780129"/>
          <c:h val="0.75010279965004378"/>
        </c:manualLayout>
      </c:layout>
      <c:barChart>
        <c:barDir val="col"/>
        <c:grouping val="clustered"/>
        <c:varyColors val="0"/>
        <c:ser>
          <c:idx val="0"/>
          <c:order val="0"/>
          <c:tx>
            <c:strRef>
              <c:f>Лист2!$B$3:$B$4</c:f>
              <c:strCache>
                <c:ptCount val="1"/>
                <c:pt idx="0">
                  <c:v>Бирсуатское 2023</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errBars>
            <c:errBarType val="both"/>
            <c:errValType val="cust"/>
            <c:noEndCap val="0"/>
            <c:plus>
              <c:numLit>
                <c:formatCode>General</c:formatCode>
                <c:ptCount val="2"/>
                <c:pt idx="0">
                  <c:v>2</c:v>
                </c:pt>
                <c:pt idx="1">
                  <c:v>87</c:v>
                </c:pt>
              </c:numLit>
            </c:plus>
            <c:minus>
              <c:numLit>
                <c:formatCode>General</c:formatCode>
                <c:ptCount val="2"/>
                <c:pt idx="0">
                  <c:v>2</c:v>
                </c:pt>
                <c:pt idx="1">
                  <c:v>87</c:v>
                </c:pt>
              </c:numLit>
            </c:minus>
            <c:spPr>
              <a:noFill/>
              <a:ln w="9525" cap="flat" cmpd="sng" algn="ctr">
                <a:solidFill>
                  <a:schemeClr val="tx1">
                    <a:lumMod val="65000"/>
                    <a:lumOff val="35000"/>
                  </a:schemeClr>
                </a:solidFill>
                <a:round/>
              </a:ln>
              <a:effectLst/>
            </c:spPr>
          </c:errBars>
          <c:cat>
            <c:strRef>
              <c:f>Лист2!$A$5</c:f>
              <c:strCache>
                <c:ptCount val="1"/>
                <c:pt idx="0">
                  <c:v>Итог</c:v>
                </c:pt>
              </c:strCache>
            </c:strRef>
          </c:cat>
          <c:val>
            <c:numRef>
              <c:f>Лист2!$B$5</c:f>
              <c:numCache>
                <c:formatCode>General</c:formatCode>
                <c:ptCount val="1"/>
                <c:pt idx="0">
                  <c:v>79.038095238095238</c:v>
                </c:pt>
              </c:numCache>
            </c:numRef>
          </c:val>
          <c:extLst>
            <c:ext xmlns:c16="http://schemas.microsoft.com/office/drawing/2014/chart" uri="{C3380CC4-5D6E-409C-BE32-E72D297353CC}">
              <c16:uniqueId val="{00000000-9480-4F0F-9021-87BFA2328A08}"/>
            </c:ext>
          </c:extLst>
        </c:ser>
        <c:ser>
          <c:idx val="1"/>
          <c:order val="1"/>
          <c:tx>
            <c:strRef>
              <c:f>Лист2!$C$3:$C$4</c:f>
              <c:strCache>
                <c:ptCount val="1"/>
                <c:pt idx="0">
                  <c:v>Бирсуатское 2024</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errBars>
            <c:errBarType val="both"/>
            <c:errValType val="cust"/>
            <c:noEndCap val="0"/>
            <c:plus>
              <c:numLit>
                <c:formatCode>General</c:formatCode>
                <c:ptCount val="2"/>
                <c:pt idx="0">
                  <c:v>1</c:v>
                </c:pt>
                <c:pt idx="1">
                  <c:v>98</c:v>
                </c:pt>
              </c:numLit>
            </c:plus>
            <c:minus>
              <c:numLit>
                <c:formatCode>General</c:formatCode>
                <c:ptCount val="2"/>
                <c:pt idx="0">
                  <c:v>1</c:v>
                </c:pt>
                <c:pt idx="1">
                  <c:v>98</c:v>
                </c:pt>
              </c:numLit>
            </c:minus>
            <c:spPr>
              <a:noFill/>
              <a:ln w="9525" cap="flat" cmpd="sng" algn="ctr">
                <a:solidFill>
                  <a:schemeClr val="tx1">
                    <a:lumMod val="65000"/>
                    <a:lumOff val="35000"/>
                  </a:schemeClr>
                </a:solidFill>
                <a:round/>
              </a:ln>
              <a:effectLst/>
            </c:spPr>
          </c:errBars>
          <c:cat>
            <c:strRef>
              <c:f>Лист2!$A$5</c:f>
              <c:strCache>
                <c:ptCount val="1"/>
                <c:pt idx="0">
                  <c:v>Итог</c:v>
                </c:pt>
              </c:strCache>
            </c:strRef>
          </c:cat>
          <c:val>
            <c:numRef>
              <c:f>Лист2!$C$5</c:f>
              <c:numCache>
                <c:formatCode>General</c:formatCode>
                <c:ptCount val="1"/>
                <c:pt idx="0">
                  <c:v>81.526666666666671</c:v>
                </c:pt>
              </c:numCache>
            </c:numRef>
          </c:val>
          <c:extLst>
            <c:ext xmlns:c16="http://schemas.microsoft.com/office/drawing/2014/chart" uri="{C3380CC4-5D6E-409C-BE32-E72D297353CC}">
              <c16:uniqueId val="{00000001-9480-4F0F-9021-87BFA2328A08}"/>
            </c:ext>
          </c:extLst>
        </c:ser>
        <c:ser>
          <c:idx val="2"/>
          <c:order val="2"/>
          <c:tx>
            <c:strRef>
              <c:f>Лист2!$D$3:$D$4</c:f>
              <c:strCache>
                <c:ptCount val="1"/>
                <c:pt idx="0">
                  <c:v>Вячеславское</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errBars>
            <c:errBarType val="both"/>
            <c:errValType val="cust"/>
            <c:noEndCap val="0"/>
            <c:plus>
              <c:numLit>
                <c:formatCode>General</c:formatCode>
                <c:ptCount val="2"/>
                <c:pt idx="0">
                  <c:v>2</c:v>
                </c:pt>
                <c:pt idx="1">
                  <c:v>19</c:v>
                </c:pt>
              </c:numLit>
            </c:plus>
            <c:minus>
              <c:numLit>
                <c:formatCode>General</c:formatCode>
                <c:ptCount val="2"/>
                <c:pt idx="0">
                  <c:v>2</c:v>
                </c:pt>
                <c:pt idx="1">
                  <c:v>19</c:v>
                </c:pt>
              </c:numLit>
            </c:minus>
            <c:spPr>
              <a:noFill/>
              <a:ln w="9525" cap="flat" cmpd="sng" algn="ctr">
                <a:solidFill>
                  <a:schemeClr val="tx1">
                    <a:lumMod val="65000"/>
                    <a:lumOff val="35000"/>
                  </a:schemeClr>
                </a:solidFill>
                <a:round/>
              </a:ln>
              <a:effectLst/>
            </c:spPr>
          </c:errBars>
          <c:cat>
            <c:strRef>
              <c:f>Лист2!$A$5</c:f>
              <c:strCache>
                <c:ptCount val="1"/>
                <c:pt idx="0">
                  <c:v>Итог</c:v>
                </c:pt>
              </c:strCache>
            </c:strRef>
          </c:cat>
          <c:val>
            <c:numRef>
              <c:f>Лист2!$D$5</c:f>
              <c:numCache>
                <c:formatCode>General</c:formatCode>
                <c:ptCount val="1"/>
                <c:pt idx="0">
                  <c:v>88.596666666666664</c:v>
                </c:pt>
              </c:numCache>
            </c:numRef>
          </c:val>
          <c:extLst>
            <c:ext xmlns:c16="http://schemas.microsoft.com/office/drawing/2014/chart" uri="{C3380CC4-5D6E-409C-BE32-E72D297353CC}">
              <c16:uniqueId val="{00000002-9480-4F0F-9021-87BFA2328A08}"/>
            </c:ext>
          </c:extLst>
        </c:ser>
        <c:ser>
          <c:idx val="3"/>
          <c:order val="3"/>
          <c:tx>
            <c:strRef>
              <c:f>Лист2!$E$3:$E$4</c:f>
              <c:strCache>
                <c:ptCount val="1"/>
                <c:pt idx="0">
                  <c:v>Селетинское</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errBars>
            <c:errBarType val="both"/>
            <c:errValType val="cust"/>
            <c:noEndCap val="0"/>
            <c:plus>
              <c:numLit>
                <c:formatCode>General</c:formatCode>
                <c:ptCount val="2"/>
                <c:pt idx="0">
                  <c:v>2</c:v>
                </c:pt>
                <c:pt idx="1">
                  <c:v>52</c:v>
                </c:pt>
              </c:numLit>
            </c:plus>
            <c:minus>
              <c:numLit>
                <c:formatCode>General</c:formatCode>
                <c:ptCount val="2"/>
                <c:pt idx="0">
                  <c:v>2</c:v>
                </c:pt>
                <c:pt idx="1">
                  <c:v>52</c:v>
                </c:pt>
              </c:numLit>
            </c:minus>
            <c:spPr>
              <a:noFill/>
              <a:ln w="9525" cap="flat" cmpd="sng" algn="ctr">
                <a:solidFill>
                  <a:schemeClr val="tx1">
                    <a:lumMod val="65000"/>
                    <a:lumOff val="35000"/>
                  </a:schemeClr>
                </a:solidFill>
                <a:round/>
              </a:ln>
              <a:effectLst/>
            </c:spPr>
          </c:errBars>
          <c:cat>
            <c:strRef>
              <c:f>Лист2!$A$5</c:f>
              <c:strCache>
                <c:ptCount val="1"/>
                <c:pt idx="0">
                  <c:v>Итог</c:v>
                </c:pt>
              </c:strCache>
            </c:strRef>
          </c:cat>
          <c:val>
            <c:numRef>
              <c:f>Лист2!$E$5</c:f>
              <c:numCache>
                <c:formatCode>General</c:formatCode>
                <c:ptCount val="1"/>
                <c:pt idx="0">
                  <c:v>92.254166666666677</c:v>
                </c:pt>
              </c:numCache>
            </c:numRef>
          </c:val>
          <c:extLst>
            <c:ext xmlns:c16="http://schemas.microsoft.com/office/drawing/2014/chart" uri="{C3380CC4-5D6E-409C-BE32-E72D297353CC}">
              <c16:uniqueId val="{00000003-9480-4F0F-9021-87BFA2328A08}"/>
            </c:ext>
          </c:extLst>
        </c:ser>
        <c:dLbls>
          <c:showLegendKey val="0"/>
          <c:showVal val="0"/>
          <c:showCatName val="0"/>
          <c:showSerName val="0"/>
          <c:showPercent val="0"/>
          <c:showBubbleSize val="0"/>
        </c:dLbls>
        <c:gapWidth val="100"/>
        <c:overlap val="-24"/>
        <c:axId val="775713519"/>
        <c:axId val="775700559"/>
      </c:barChart>
      <c:catAx>
        <c:axId val="775713519"/>
        <c:scaling>
          <c:orientation val="minMax"/>
        </c:scaling>
        <c:delete val="1"/>
        <c:axPos val="b"/>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ru-RU" sz="1200"/>
                  <a:t>Водоемы</a:t>
                </a:r>
              </a:p>
            </c:rich>
          </c:tx>
          <c:layout>
            <c:manualLayout>
              <c:xMode val="edge"/>
              <c:yMode val="edge"/>
              <c:x val="0.48503864277096981"/>
              <c:y val="0.9294054889024159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crossAx val="775700559"/>
        <c:crossesAt val="0"/>
        <c:auto val="1"/>
        <c:lblAlgn val="ctr"/>
        <c:lblOffset val="100"/>
        <c:noMultiLvlLbl val="0"/>
      </c:catAx>
      <c:valAx>
        <c:axId val="775700559"/>
        <c:scaling>
          <c:orientation val="minMax"/>
          <c:max val="100"/>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ru-RU" sz="1200"/>
                  <a:t>Подвижность %</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crossAx val="775713519"/>
        <c:crosses val="autoZero"/>
        <c:crossBetween val="between"/>
        <c:majorUnit val="10"/>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[Сравнение_спермы_по_водоёмам_2022_2024.xlsx]Лист4!Сводная таблица3</c:name>
    <c:fmtId val="-1"/>
  </c:pivotSource>
  <c:chart>
    <c:autoTitleDeleted val="1"/>
    <c:pivotFmts>
      <c:pivotFmt>
        <c:idx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
      </c:pivotFmt>
      <c:pivotFmt>
        <c:idx val="1"/>
        <c:dLbl>
          <c:idx val="0"/>
          <c:showLegendKey val="0"/>
          <c:showVal val="0"/>
          <c:showCatName val="0"/>
          <c:showSerName val="0"/>
          <c:showPercent val="0"/>
          <c:showBubbleSize val="0"/>
          <c:extLst>
            <c:ext xmlns:c15="http://schemas.microsoft.com/office/drawing/2012/chart" uri="{CE6537A1-D6FC-4f65-9D91-7224C49458BB}"/>
          </c:extLst>
        </c:dLbl>
      </c:pivotFmt>
      <c:pivotFmt>
        <c:idx val="2"/>
        <c:dLbl>
          <c:idx val="0"/>
          <c:showLegendKey val="0"/>
          <c:showVal val="0"/>
          <c:showCatName val="0"/>
          <c:showSerName val="0"/>
          <c:showPercent val="0"/>
          <c:showBubbleSize val="0"/>
          <c:extLst>
            <c:ext xmlns:c15="http://schemas.microsoft.com/office/drawing/2012/chart" uri="{CE6537A1-D6FC-4f65-9D91-7224C49458BB}"/>
          </c:extLst>
        </c:dLbl>
      </c:pivotFmt>
      <c:pivotFmt>
        <c:idx val="3"/>
        <c:dLbl>
          <c:idx val="0"/>
          <c:showLegendKey val="0"/>
          <c:showVal val="0"/>
          <c:showCatName val="0"/>
          <c:showSerName val="0"/>
          <c:showPercent val="0"/>
          <c:showBubbleSize val="0"/>
          <c:extLst>
            <c:ext xmlns:c15="http://schemas.microsoft.com/office/drawing/2012/chart" uri="{CE6537A1-D6FC-4f65-9D91-7224C49458BB}"/>
          </c:extLst>
        </c:dLbl>
      </c:pivotFmt>
      <c:pivotFmt>
        <c:idx val="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
      </c:pivotFmt>
      <c:pivotFmt>
        <c:idx val="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Лист4!$B$1</c:f>
              <c:strCache>
                <c:ptCount val="1"/>
                <c:pt idx="0">
                  <c:v>Итог</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errBars>
            <c:errBarType val="both"/>
            <c:errValType val="cust"/>
            <c:noEndCap val="0"/>
            <c:plus>
              <c:numLit>
                <c:formatCode>General</c:formatCode>
                <c:ptCount val="1"/>
                <c:pt idx="0">
                  <c:v>1</c:v>
                </c:pt>
              </c:numLit>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Лист4!$A$2:$A$6</c:f>
              <c:strCache>
                <c:ptCount val="4"/>
                <c:pt idx="0">
                  <c:v>Бирсуатское 2023</c:v>
                </c:pt>
                <c:pt idx="1">
                  <c:v>Бирсуатское 2024</c:v>
                </c:pt>
                <c:pt idx="2">
                  <c:v>Вячеславское</c:v>
                </c:pt>
                <c:pt idx="3">
                  <c:v>Селетинское</c:v>
                </c:pt>
              </c:strCache>
            </c:strRef>
          </c:cat>
          <c:val>
            <c:numRef>
              <c:f>Лист4!$B$2:$B$6</c:f>
              <c:numCache>
                <c:formatCode>General</c:formatCode>
                <c:ptCount val="4"/>
                <c:pt idx="0">
                  <c:v>10.375238095238094</c:v>
                </c:pt>
                <c:pt idx="1">
                  <c:v>13.462</c:v>
                </c:pt>
                <c:pt idx="2">
                  <c:v>17.611333333333338</c:v>
                </c:pt>
                <c:pt idx="3">
                  <c:v>18.568749999999998</c:v>
                </c:pt>
              </c:numCache>
            </c:numRef>
          </c:val>
          <c:extLst>
            <c:ext xmlns:c16="http://schemas.microsoft.com/office/drawing/2014/chart" uri="{C3380CC4-5D6E-409C-BE32-E72D297353CC}">
              <c16:uniqueId val="{00000000-D807-4B52-BA88-45DF8866DDCE}"/>
            </c:ext>
          </c:extLst>
        </c:ser>
        <c:dLbls>
          <c:showLegendKey val="0"/>
          <c:showVal val="0"/>
          <c:showCatName val="0"/>
          <c:showSerName val="0"/>
          <c:showPercent val="0"/>
          <c:showBubbleSize val="0"/>
        </c:dLbls>
        <c:gapWidth val="100"/>
        <c:overlap val="-24"/>
        <c:axId val="1018434911"/>
        <c:axId val="1018435391"/>
      </c:barChart>
      <c:catAx>
        <c:axId val="1018434911"/>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ru-RU"/>
                  <a:t>Водоемы </a:t>
                </a:r>
              </a:p>
            </c:rich>
          </c:tx>
          <c:layout>
            <c:manualLayout>
              <c:xMode val="edge"/>
              <c:yMode val="edge"/>
              <c:x val="0.45743759193562344"/>
              <c:y val="0.90944966830602481"/>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1018435391"/>
        <c:crosses val="autoZero"/>
        <c:auto val="1"/>
        <c:lblAlgn val="ctr"/>
        <c:lblOffset val="100"/>
        <c:noMultiLvlLbl val="0"/>
      </c:catAx>
      <c:valAx>
        <c:axId val="10184353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ru-RU"/>
                  <a:t>Концентрация, ×10⁹/мл</a:t>
                </a:r>
              </a:p>
            </c:rich>
          </c:tx>
          <c:layout>
            <c:manualLayout>
              <c:xMode val="edge"/>
              <c:yMode val="edge"/>
              <c:x val="1.8315018315018316E-2"/>
              <c:y val="0.24416753731026339"/>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101843491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defRPr>
      </a:pPr>
      <a:endParaRPr lang="ru-RU"/>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ivotFmts>
      <c:pivotFmt>
        <c:idx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1969839223197259"/>
          <c:y val="0.14249781277340332"/>
          <c:w val="0.75705031107995446"/>
          <c:h val="0.56035943423738699"/>
        </c:manualLayout>
      </c:layout>
      <c:barChart>
        <c:barDir val="col"/>
        <c:grouping val="clustered"/>
        <c:varyColors val="0"/>
        <c:ser>
          <c:idx val="0"/>
          <c:order val="0"/>
          <c:tx>
            <c:v>Итог</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trendline>
            <c:spPr>
              <a:ln w="19050" cap="rnd">
                <a:solidFill>
                  <a:schemeClr val="accent1"/>
                </a:solidFill>
              </a:ln>
              <a:effectLst/>
            </c:spPr>
            <c:trendlineType val="linear"/>
            <c:dispRSqr val="1"/>
            <c:dispEq val="1"/>
            <c:trendlineLbl>
              <c:layout>
                <c:manualLayout>
                  <c:x val="5.9708365150699563E-2"/>
                  <c:y val="-0.13522965879265092"/>
                </c:manualLayout>
              </c:layout>
              <c:numFmt formatCode="General" sourceLinked="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ru-RU"/>
                </a:p>
              </c:txPr>
            </c:trendlineLbl>
          </c:trendline>
          <c:errBars>
            <c:errBarType val="both"/>
            <c:errValType val="stdErr"/>
            <c:noEndCap val="0"/>
            <c:spPr>
              <a:noFill/>
              <a:ln w="9525" cap="flat" cmpd="sng" algn="ctr">
                <a:solidFill>
                  <a:schemeClr val="tx1">
                    <a:lumMod val="65000"/>
                    <a:lumOff val="35000"/>
                  </a:schemeClr>
                </a:solidFill>
                <a:round/>
              </a:ln>
              <a:effectLst/>
            </c:spPr>
          </c:errBars>
          <c:cat>
            <c:strLit>
              <c:ptCount val="4"/>
              <c:pt idx="0">
                <c:v>2</c:v>
              </c:pt>
              <c:pt idx="1">
                <c:v>3</c:v>
              </c:pt>
              <c:pt idx="2">
                <c:v>4</c:v>
              </c:pt>
              <c:pt idx="3">
                <c:v>5</c:v>
              </c:pt>
            </c:strLit>
          </c:cat>
          <c:val>
            <c:numLit>
              <c:formatCode>General</c:formatCode>
              <c:ptCount val="4"/>
              <c:pt idx="0">
                <c:v>10.083333333333334</c:v>
              </c:pt>
              <c:pt idx="1">
                <c:v>13.783111111111111</c:v>
              </c:pt>
              <c:pt idx="2">
                <c:v>17.219666666666669</c:v>
              </c:pt>
              <c:pt idx="3">
                <c:v>18.893333333333334</c:v>
              </c:pt>
            </c:numLit>
          </c:val>
          <c:extLst>
            <c:ext xmlns:c16="http://schemas.microsoft.com/office/drawing/2014/chart" uri="{C3380CC4-5D6E-409C-BE32-E72D297353CC}">
              <c16:uniqueId val="{00000001-179D-4478-A82A-BE4DA4400DC4}"/>
            </c:ext>
          </c:extLst>
        </c:ser>
        <c:dLbls>
          <c:showLegendKey val="0"/>
          <c:showVal val="0"/>
          <c:showCatName val="0"/>
          <c:showSerName val="0"/>
          <c:showPercent val="0"/>
          <c:showBubbleSize val="0"/>
        </c:dLbls>
        <c:gapWidth val="100"/>
        <c:overlap val="-24"/>
        <c:axId val="365285840"/>
        <c:axId val="365280080"/>
      </c:barChart>
      <c:catAx>
        <c:axId val="365285840"/>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ru-RU"/>
                  <a:t>Возраст, +</a:t>
                </a:r>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ru-RU"/>
            </a:p>
          </c:txPr>
        </c:title>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ru-RU"/>
          </a:p>
        </c:txPr>
        <c:crossAx val="365280080"/>
        <c:crosses val="autoZero"/>
        <c:auto val="1"/>
        <c:lblAlgn val="ctr"/>
        <c:lblOffset val="100"/>
        <c:noMultiLvlLbl val="0"/>
        <c:extLst/>
      </c:catAx>
      <c:valAx>
        <c:axId val="365280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ru-RU"/>
                  <a:t>Концентрация,  ×10⁹/мл</a:t>
                </a:r>
              </a:p>
            </c:rich>
          </c:tx>
          <c:layout>
            <c:manualLayout>
              <c:xMode val="edge"/>
              <c:yMode val="edge"/>
              <c:x val="2.5000104319233548E-2"/>
              <c:y val="0.17573855351414405"/>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ru-RU"/>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ru-RU"/>
          </a:p>
        </c:txPr>
        <c:crossAx val="365285840"/>
        <c:crosses val="autoZero"/>
        <c:crossBetween val="between"/>
        <c:extLst/>
      </c:valAx>
      <c:spPr>
        <a:noFill/>
        <a:ln>
          <a:noFill/>
        </a:ln>
        <a:effectLst/>
      </c:spPr>
    </c:plotArea>
    <c:legend>
      <c:legendPos val="r"/>
      <c:layout>
        <c:manualLayout>
          <c:xMode val="edge"/>
          <c:yMode val="edge"/>
          <c:x val="0.22757011295686608"/>
          <c:y val="0.82291593759113446"/>
          <c:w val="0.62649708532061477"/>
          <c:h val="0.17654381743948674"/>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pPr>
      <a:endParaRPr lang="ru-RU"/>
    </a:p>
  </c:txPr>
  <c:externalData r:id="rId4">
    <c:autoUpdate val="0"/>
  </c:externalData>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381714785651795"/>
          <c:y val="0.13004629629629633"/>
          <c:w val="0.81739807524059493"/>
          <c:h val="0.66070246427529888"/>
        </c:manualLayout>
      </c:layout>
      <c:scatterChart>
        <c:scatterStyle val="lineMarker"/>
        <c:varyColors val="0"/>
        <c:ser>
          <c:idx val="0"/>
          <c:order val="0"/>
          <c:spPr>
            <a:ln w="25400" cap="rnd">
              <a:noFill/>
              <a:round/>
            </a:ln>
            <a:effectLst>
              <a:outerShdw blurRad="57150" dist="19050" dir="5400000" algn="ctr" rotWithShape="0">
                <a:srgbClr val="000000">
                  <a:alpha val="63000"/>
                </a:srgbClr>
              </a:outerShdw>
            </a:effectLst>
          </c:spPr>
          <c:marker>
            <c:symbol val="circle"/>
            <c:size val="6"/>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w="9525" cap="rnd">
                <a:solidFill>
                  <a:schemeClr val="dk1">
                    <a:tint val="88500"/>
                  </a:schemeClr>
                </a:solidFill>
                <a:round/>
              </a:ln>
              <a:effectLst>
                <a:outerShdw blurRad="57150" dist="19050" dir="5400000" algn="ctr" rotWithShape="0">
                  <a:srgbClr val="000000">
                    <a:alpha val="63000"/>
                  </a:srgbClr>
                </a:outerShdw>
              </a:effectLst>
            </c:spPr>
          </c:marker>
          <c:trendline>
            <c:spPr>
              <a:ln w="19050" cap="rnd">
                <a:solidFill>
                  <a:schemeClr val="dk1">
                    <a:tint val="88500"/>
                  </a:schemeClr>
                </a:solidFill>
              </a:ln>
              <a:effectLst/>
            </c:spPr>
            <c:trendlineType val="linear"/>
            <c:dispRSqr val="0"/>
            <c:dispEq val="0"/>
          </c:trendline>
          <c:trendline>
            <c:spPr>
              <a:ln w="19050" cap="rnd">
                <a:solidFill>
                  <a:schemeClr val="dk1">
                    <a:tint val="88500"/>
                  </a:schemeClr>
                </a:solidFill>
              </a:ln>
              <a:effectLst/>
            </c:spPr>
            <c:trendlineType val="linear"/>
            <c:dispRSqr val="1"/>
            <c:dispEq val="0"/>
            <c:trendlineLbl>
              <c:layout>
                <c:manualLayout>
                  <c:x val="-0.16579046369203851"/>
                  <c:y val="-0.11481116943715369"/>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Лист2!$N$10:$N$39</c:f>
              <c:numCache>
                <c:formatCode>0.00</c:formatCode>
                <c:ptCount val="30"/>
                <c:pt idx="0">
                  <c:v>1.22</c:v>
                </c:pt>
                <c:pt idx="1">
                  <c:v>1.28</c:v>
                </c:pt>
                <c:pt idx="2">
                  <c:v>1.24</c:v>
                </c:pt>
                <c:pt idx="3">
                  <c:v>1.2</c:v>
                </c:pt>
                <c:pt idx="4">
                  <c:v>1.26</c:v>
                </c:pt>
                <c:pt idx="5">
                  <c:v>1.57</c:v>
                </c:pt>
                <c:pt idx="6">
                  <c:v>1.63</c:v>
                </c:pt>
                <c:pt idx="7">
                  <c:v>1.67</c:v>
                </c:pt>
                <c:pt idx="8">
                  <c:v>1.61</c:v>
                </c:pt>
                <c:pt idx="9">
                  <c:v>1.65</c:v>
                </c:pt>
                <c:pt idx="10">
                  <c:v>1.35</c:v>
                </c:pt>
                <c:pt idx="11">
                  <c:v>1.4</c:v>
                </c:pt>
                <c:pt idx="12">
                  <c:v>1.32</c:v>
                </c:pt>
                <c:pt idx="13">
                  <c:v>1.38</c:v>
                </c:pt>
                <c:pt idx="14">
                  <c:v>1.34</c:v>
                </c:pt>
                <c:pt idx="15">
                  <c:v>1.33</c:v>
                </c:pt>
                <c:pt idx="16">
                  <c:v>1.35</c:v>
                </c:pt>
                <c:pt idx="17">
                  <c:v>1.4</c:v>
                </c:pt>
                <c:pt idx="18">
                  <c:v>1.43</c:v>
                </c:pt>
                <c:pt idx="19">
                  <c:v>1.37</c:v>
                </c:pt>
                <c:pt idx="20">
                  <c:v>1.59</c:v>
                </c:pt>
                <c:pt idx="21">
                  <c:v>1.64</c:v>
                </c:pt>
                <c:pt idx="22">
                  <c:v>1.21</c:v>
                </c:pt>
                <c:pt idx="23">
                  <c:v>1.19</c:v>
                </c:pt>
                <c:pt idx="24">
                  <c:v>1.3</c:v>
                </c:pt>
                <c:pt idx="25">
                  <c:v>1.39</c:v>
                </c:pt>
                <c:pt idx="26">
                  <c:v>1.31</c:v>
                </c:pt>
                <c:pt idx="27">
                  <c:v>1.36</c:v>
                </c:pt>
                <c:pt idx="28">
                  <c:v>1.62</c:v>
                </c:pt>
                <c:pt idx="29">
                  <c:v>1.25</c:v>
                </c:pt>
              </c:numCache>
            </c:numRef>
          </c:xVal>
          <c:yVal>
            <c:numRef>
              <c:f>Лист2!$O$10:$O$39</c:f>
              <c:numCache>
                <c:formatCode>0.00</c:formatCode>
                <c:ptCount val="30"/>
                <c:pt idx="0">
                  <c:v>0.83</c:v>
                </c:pt>
                <c:pt idx="1">
                  <c:v>0.91</c:v>
                </c:pt>
                <c:pt idx="2">
                  <c:v>0.76</c:v>
                </c:pt>
                <c:pt idx="3">
                  <c:v>1.05</c:v>
                </c:pt>
                <c:pt idx="4">
                  <c:v>0.97</c:v>
                </c:pt>
                <c:pt idx="5">
                  <c:v>1.26</c:v>
                </c:pt>
                <c:pt idx="6">
                  <c:v>1.43</c:v>
                </c:pt>
                <c:pt idx="7">
                  <c:v>1.58</c:v>
                </c:pt>
                <c:pt idx="8">
                  <c:v>1.25</c:v>
                </c:pt>
                <c:pt idx="9">
                  <c:v>1.45</c:v>
                </c:pt>
                <c:pt idx="10">
                  <c:v>0.46</c:v>
                </c:pt>
                <c:pt idx="11">
                  <c:v>0.54</c:v>
                </c:pt>
                <c:pt idx="12">
                  <c:v>0.6</c:v>
                </c:pt>
                <c:pt idx="13">
                  <c:v>0.52</c:v>
                </c:pt>
                <c:pt idx="14">
                  <c:v>0.44</c:v>
                </c:pt>
                <c:pt idx="15">
                  <c:v>0.61</c:v>
                </c:pt>
                <c:pt idx="16">
                  <c:v>0.7</c:v>
                </c:pt>
                <c:pt idx="17">
                  <c:v>0.79</c:v>
                </c:pt>
                <c:pt idx="18">
                  <c:v>0.75</c:v>
                </c:pt>
                <c:pt idx="19">
                  <c:v>0.65</c:v>
                </c:pt>
                <c:pt idx="20">
                  <c:v>1.33</c:v>
                </c:pt>
                <c:pt idx="21">
                  <c:v>1.41</c:v>
                </c:pt>
                <c:pt idx="22">
                  <c:v>0.92</c:v>
                </c:pt>
                <c:pt idx="23">
                  <c:v>0.88</c:v>
                </c:pt>
                <c:pt idx="24">
                  <c:v>1.02</c:v>
                </c:pt>
                <c:pt idx="25">
                  <c:v>0.49</c:v>
                </c:pt>
                <c:pt idx="26">
                  <c:v>0.47</c:v>
                </c:pt>
                <c:pt idx="27">
                  <c:v>0.72</c:v>
                </c:pt>
                <c:pt idx="28">
                  <c:v>1.35</c:v>
                </c:pt>
                <c:pt idx="29">
                  <c:v>0.86</c:v>
                </c:pt>
              </c:numCache>
            </c:numRef>
          </c:yVal>
          <c:smooth val="0"/>
          <c:extLst>
            <c:ext xmlns:c16="http://schemas.microsoft.com/office/drawing/2014/chart" uri="{C3380CC4-5D6E-409C-BE32-E72D297353CC}">
              <c16:uniqueId val="{00000002-6B37-49D1-8C76-65257F6E3049}"/>
            </c:ext>
          </c:extLst>
        </c:ser>
        <c:dLbls>
          <c:showLegendKey val="0"/>
          <c:showVal val="0"/>
          <c:showCatName val="0"/>
          <c:showSerName val="0"/>
          <c:showPercent val="0"/>
          <c:showBubbleSize val="0"/>
        </c:dLbls>
        <c:axId val="15934512"/>
        <c:axId val="15916272"/>
      </c:scatterChart>
      <c:valAx>
        <c:axId val="15934512"/>
        <c:scaling>
          <c:orientation val="minMax"/>
          <c:max val="2"/>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ru-RU" sz="1050"/>
                  <a:t>Объем</a:t>
                </a:r>
                <a:r>
                  <a:rPr lang="ru-RU" sz="1050" baseline="0"/>
                  <a:t> эякулята, мл</a:t>
                </a:r>
                <a:endParaRPr lang="ru-RU" sz="1050"/>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ru-RU"/>
            </a:p>
          </c:txPr>
        </c:title>
        <c:numFmt formatCode="0.00"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16272"/>
        <c:crosses val="autoZero"/>
        <c:crossBetween val="midCat"/>
      </c:valAx>
      <c:valAx>
        <c:axId val="15916272"/>
        <c:scaling>
          <c:orientation val="minMax"/>
          <c:max val="2"/>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Fulton</a:t>
                </a:r>
                <a:endParaRPr lang="ru-RU" sz="1200"/>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345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88929637220005"/>
          <c:y val="9.8282314942381918E-2"/>
          <c:w val="0.79325279545536265"/>
          <c:h val="0.60073284002883176"/>
        </c:manualLayout>
      </c:layout>
      <c:barChart>
        <c:barDir val="col"/>
        <c:grouping val="clustered"/>
        <c:varyColors val="0"/>
        <c:ser>
          <c:idx val="0"/>
          <c:order val="0"/>
          <c:tx>
            <c:strRef>
              <c:f>Лист1!$B$1</c:f>
              <c:strCache>
                <c:ptCount val="1"/>
                <c:pt idx="0">
                  <c:v>Температура t° C</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Лист1!$A$2:$A$10</c:f>
              <c:strCache>
                <c:ptCount val="9"/>
                <c:pt idx="0">
                  <c:v>12.04-21.04</c:v>
                </c:pt>
                <c:pt idx="1">
                  <c:v>22.04-01.05</c:v>
                </c:pt>
                <c:pt idx="2">
                  <c:v>02.05-11.05</c:v>
                </c:pt>
                <c:pt idx="3">
                  <c:v>12.05-21.05</c:v>
                </c:pt>
                <c:pt idx="4">
                  <c:v>22.05-31.05</c:v>
                </c:pt>
                <c:pt idx="5">
                  <c:v>01.06-10.06</c:v>
                </c:pt>
                <c:pt idx="6">
                  <c:v>11.06-20.06</c:v>
                </c:pt>
                <c:pt idx="7">
                  <c:v>21.06-30.06</c:v>
                </c:pt>
                <c:pt idx="8">
                  <c:v>01.07-10.07</c:v>
                </c:pt>
              </c:strCache>
            </c:strRef>
          </c:cat>
          <c:val>
            <c:numRef>
              <c:f>Лист1!$B$2:$B$10</c:f>
              <c:numCache>
                <c:formatCode>General</c:formatCode>
                <c:ptCount val="9"/>
                <c:pt idx="0">
                  <c:v>17.3</c:v>
                </c:pt>
                <c:pt idx="1">
                  <c:v>17.8</c:v>
                </c:pt>
                <c:pt idx="2">
                  <c:v>19</c:v>
                </c:pt>
                <c:pt idx="3">
                  <c:v>18.3</c:v>
                </c:pt>
                <c:pt idx="4">
                  <c:v>19.600000000000001</c:v>
                </c:pt>
                <c:pt idx="5">
                  <c:v>19.8</c:v>
                </c:pt>
                <c:pt idx="6">
                  <c:v>18.8</c:v>
                </c:pt>
                <c:pt idx="7">
                  <c:v>22.4</c:v>
                </c:pt>
                <c:pt idx="8">
                  <c:v>20.100000000000001</c:v>
                </c:pt>
              </c:numCache>
            </c:numRef>
          </c:val>
          <c:extLst>
            <c:ext xmlns:c16="http://schemas.microsoft.com/office/drawing/2014/chart" uri="{C3380CC4-5D6E-409C-BE32-E72D297353CC}">
              <c16:uniqueId val="{00000000-14F6-4D30-9856-D30349864DFD}"/>
            </c:ext>
          </c:extLst>
        </c:ser>
        <c:ser>
          <c:idx val="1"/>
          <c:order val="1"/>
          <c:tx>
            <c:strRef>
              <c:f>Лист1!$C$1</c:f>
              <c:strCache>
                <c:ptCount val="1"/>
                <c:pt idx="0">
                  <c:v>Кислород мг/л</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Лист1!$A$2:$A$10</c:f>
              <c:strCache>
                <c:ptCount val="9"/>
                <c:pt idx="0">
                  <c:v>12.04-21.04</c:v>
                </c:pt>
                <c:pt idx="1">
                  <c:v>22.04-01.05</c:v>
                </c:pt>
                <c:pt idx="2">
                  <c:v>02.05-11.05</c:v>
                </c:pt>
                <c:pt idx="3">
                  <c:v>12.05-21.05</c:v>
                </c:pt>
                <c:pt idx="4">
                  <c:v>22.05-31.05</c:v>
                </c:pt>
                <c:pt idx="5">
                  <c:v>01.06-10.06</c:v>
                </c:pt>
                <c:pt idx="6">
                  <c:v>11.06-20.06</c:v>
                </c:pt>
                <c:pt idx="7">
                  <c:v>21.06-30.06</c:v>
                </c:pt>
                <c:pt idx="8">
                  <c:v>01.07-10.07</c:v>
                </c:pt>
              </c:strCache>
            </c:strRef>
          </c:cat>
          <c:val>
            <c:numRef>
              <c:f>Лист1!$C$2:$C$10</c:f>
              <c:numCache>
                <c:formatCode>General</c:formatCode>
                <c:ptCount val="9"/>
                <c:pt idx="0">
                  <c:v>7.6</c:v>
                </c:pt>
                <c:pt idx="1">
                  <c:v>7.9</c:v>
                </c:pt>
                <c:pt idx="2">
                  <c:v>7.4</c:v>
                </c:pt>
                <c:pt idx="3">
                  <c:v>7.3</c:v>
                </c:pt>
                <c:pt idx="4">
                  <c:v>7.5</c:v>
                </c:pt>
                <c:pt idx="5">
                  <c:v>7.8</c:v>
                </c:pt>
                <c:pt idx="6">
                  <c:v>7.6</c:v>
                </c:pt>
                <c:pt idx="7">
                  <c:v>7.3</c:v>
                </c:pt>
                <c:pt idx="8">
                  <c:v>7.6</c:v>
                </c:pt>
              </c:numCache>
            </c:numRef>
          </c:val>
          <c:extLst>
            <c:ext xmlns:c16="http://schemas.microsoft.com/office/drawing/2014/chart" uri="{C3380CC4-5D6E-409C-BE32-E72D297353CC}">
              <c16:uniqueId val="{00000001-14F6-4D30-9856-D30349864DFD}"/>
            </c:ext>
          </c:extLst>
        </c:ser>
        <c:dLbls>
          <c:showLegendKey val="0"/>
          <c:showVal val="0"/>
          <c:showCatName val="0"/>
          <c:showSerName val="0"/>
          <c:showPercent val="0"/>
          <c:showBubbleSize val="0"/>
        </c:dLbls>
        <c:gapWidth val="100"/>
        <c:overlap val="-24"/>
        <c:axId val="481065328"/>
        <c:axId val="481065720"/>
      </c:barChart>
      <c:dateAx>
        <c:axId val="481065328"/>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ru-RU"/>
          </a:p>
        </c:txPr>
        <c:crossAx val="481065720"/>
        <c:crosses val="autoZero"/>
        <c:auto val="0"/>
        <c:lblOffset val="100"/>
        <c:baseTimeUnit val="days"/>
      </c:dateAx>
      <c:valAx>
        <c:axId val="481065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ru-RU"/>
          </a:p>
        </c:txPr>
        <c:crossAx val="481065328"/>
        <c:crosses val="autoZero"/>
        <c:crossBetween val="between"/>
      </c:valAx>
      <c:spPr>
        <a:noFill/>
        <a:ln>
          <a:noFill/>
        </a:ln>
        <a:effectLst/>
      </c:spPr>
    </c:plotArea>
    <c:legend>
      <c:legendPos val="b"/>
      <c:layout>
        <c:manualLayout>
          <c:xMode val="edge"/>
          <c:yMode val="edge"/>
          <c:x val="0.1918923454240351"/>
          <c:y val="0.90137586373131928"/>
          <c:w val="0.62089914990134432"/>
          <c:h val="7.8216074670851551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415713789976497E-2"/>
          <c:y val="0.10293874165002022"/>
          <c:w val="0.86164207251871294"/>
          <c:h val="0.57252546429271833"/>
        </c:manualLayout>
      </c:layout>
      <c:lineChart>
        <c:grouping val="standard"/>
        <c:varyColors val="0"/>
        <c:ser>
          <c:idx val="0"/>
          <c:order val="0"/>
          <c:tx>
            <c:strRef>
              <c:f>Лист1!$B$1</c:f>
              <c:strCache>
                <c:ptCount val="1"/>
                <c:pt idx="0">
                  <c:v>Показатели рН</c:v>
                </c:pt>
              </c:strCache>
            </c:strRef>
          </c:tx>
          <c:spPr>
            <a:ln w="34925" cap="rnd">
              <a:solidFill>
                <a:srgbClr val="7030A0"/>
              </a:solidFill>
              <a:round/>
            </a:ln>
            <a:effectLst>
              <a:outerShdw blurRad="57150" dist="19050" dir="5400000" algn="ctr" rotWithShape="0">
                <a:srgbClr val="000000">
                  <a:alpha val="63000"/>
                </a:srgbClr>
              </a:outerShdw>
            </a:effectLst>
          </c:spPr>
          <c:marker>
            <c:symbol val="none"/>
          </c:marker>
          <c:cat>
            <c:strRef>
              <c:f>Лист1!$A$2:$A$10</c:f>
              <c:strCache>
                <c:ptCount val="9"/>
                <c:pt idx="0">
                  <c:v>12.04-21.04</c:v>
                </c:pt>
                <c:pt idx="1">
                  <c:v>22.04-01.05</c:v>
                </c:pt>
                <c:pt idx="2">
                  <c:v>02.05-11.05</c:v>
                </c:pt>
                <c:pt idx="3">
                  <c:v>12.05-21.05</c:v>
                </c:pt>
                <c:pt idx="4">
                  <c:v>22.05-31.05</c:v>
                </c:pt>
                <c:pt idx="5">
                  <c:v>01.06-10.06</c:v>
                </c:pt>
                <c:pt idx="6">
                  <c:v>11.06-20.06</c:v>
                </c:pt>
                <c:pt idx="7">
                  <c:v>21.06-30.06</c:v>
                </c:pt>
                <c:pt idx="8">
                  <c:v>01.07-10.07</c:v>
                </c:pt>
              </c:strCache>
            </c:strRef>
          </c:cat>
          <c:val>
            <c:numRef>
              <c:f>Лист1!$B$2:$B$10</c:f>
              <c:numCache>
                <c:formatCode>General</c:formatCode>
                <c:ptCount val="9"/>
                <c:pt idx="0">
                  <c:v>7.48</c:v>
                </c:pt>
                <c:pt idx="1">
                  <c:v>7.5</c:v>
                </c:pt>
                <c:pt idx="2">
                  <c:v>7.54</c:v>
                </c:pt>
                <c:pt idx="3">
                  <c:v>7.42</c:v>
                </c:pt>
                <c:pt idx="4">
                  <c:v>7.4</c:v>
                </c:pt>
                <c:pt idx="5">
                  <c:v>7.53</c:v>
                </c:pt>
                <c:pt idx="6">
                  <c:v>7.51</c:v>
                </c:pt>
                <c:pt idx="7">
                  <c:v>7.58</c:v>
                </c:pt>
                <c:pt idx="8">
                  <c:v>7.6</c:v>
                </c:pt>
              </c:numCache>
            </c:numRef>
          </c:val>
          <c:smooth val="0"/>
          <c:extLst>
            <c:ext xmlns:c16="http://schemas.microsoft.com/office/drawing/2014/chart" uri="{C3380CC4-5D6E-409C-BE32-E72D297353CC}">
              <c16:uniqueId val="{00000000-B3FD-4442-8A5D-7EE3CB98C7B4}"/>
            </c:ext>
          </c:extLst>
        </c:ser>
        <c:dLbls>
          <c:showLegendKey val="0"/>
          <c:showVal val="0"/>
          <c:showCatName val="0"/>
          <c:showSerName val="0"/>
          <c:showPercent val="0"/>
          <c:showBubbleSize val="0"/>
        </c:dLbls>
        <c:smooth val="0"/>
        <c:axId val="487449296"/>
        <c:axId val="487448512"/>
      </c:lineChart>
      <c:catAx>
        <c:axId val="487449296"/>
        <c:scaling>
          <c:orientation val="minMax"/>
        </c:scaling>
        <c:delete val="0"/>
        <c:axPos val="b"/>
        <c:numFmt formatCode="General" sourceLinked="0"/>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ru-RU"/>
          </a:p>
        </c:txPr>
        <c:crossAx val="487448512"/>
        <c:crosses val="autoZero"/>
        <c:auto val="1"/>
        <c:lblAlgn val="ctr"/>
        <c:lblOffset val="100"/>
        <c:noMultiLvlLbl val="0"/>
      </c:catAx>
      <c:valAx>
        <c:axId val="48744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ru-RU"/>
          </a:p>
        </c:txPr>
        <c:crossAx val="487449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45913900422249E-2"/>
          <c:y val="9.5125839331433287E-2"/>
          <c:w val="0.87937723373208609"/>
          <c:h val="0.62610283748174855"/>
        </c:manualLayout>
      </c:layout>
      <c:lineChart>
        <c:grouping val="standard"/>
        <c:varyColors val="0"/>
        <c:ser>
          <c:idx val="0"/>
          <c:order val="0"/>
          <c:tx>
            <c:strRef>
              <c:f>Лист1!$B$1</c:f>
              <c:strCache>
                <c:ptCount val="1"/>
                <c:pt idx="0">
                  <c:v>Содердание нитритов</c:v>
                </c:pt>
              </c:strCache>
            </c:strRef>
          </c:tx>
          <c:spPr>
            <a:ln w="34925" cap="rnd">
              <a:solidFill>
                <a:schemeClr val="accent2">
                  <a:lumMod val="75000"/>
                </a:schemeClr>
              </a:solidFill>
              <a:round/>
            </a:ln>
            <a:effectLst>
              <a:outerShdw blurRad="57150" dist="19050" dir="5400000" algn="ctr" rotWithShape="0">
                <a:srgbClr val="000000">
                  <a:alpha val="63000"/>
                </a:srgbClr>
              </a:outerShdw>
            </a:effectLst>
          </c:spPr>
          <c:marker>
            <c:symbol val="none"/>
          </c:marker>
          <c:cat>
            <c:strRef>
              <c:f>Лист1!$A$2:$A$10</c:f>
              <c:strCache>
                <c:ptCount val="9"/>
                <c:pt idx="0">
                  <c:v>12.04-21.04</c:v>
                </c:pt>
                <c:pt idx="1">
                  <c:v>22.04-01.05</c:v>
                </c:pt>
                <c:pt idx="2">
                  <c:v>02.05-11.05</c:v>
                </c:pt>
                <c:pt idx="3">
                  <c:v>12.05-21.05</c:v>
                </c:pt>
                <c:pt idx="4">
                  <c:v>22.05-31.05</c:v>
                </c:pt>
                <c:pt idx="5">
                  <c:v>01.06-10.06</c:v>
                </c:pt>
                <c:pt idx="6">
                  <c:v>11.06-20.06</c:v>
                </c:pt>
                <c:pt idx="7">
                  <c:v>21.06-30.06</c:v>
                </c:pt>
                <c:pt idx="8">
                  <c:v>01.07-10.07</c:v>
                </c:pt>
              </c:strCache>
            </c:strRef>
          </c:cat>
          <c:val>
            <c:numRef>
              <c:f>Лист1!$B$2:$B$10</c:f>
              <c:numCache>
                <c:formatCode>General</c:formatCode>
                <c:ptCount val="9"/>
                <c:pt idx="0">
                  <c:v>0.61000000000000043</c:v>
                </c:pt>
                <c:pt idx="1">
                  <c:v>0.68</c:v>
                </c:pt>
                <c:pt idx="2">
                  <c:v>0.69000000000000039</c:v>
                </c:pt>
                <c:pt idx="3">
                  <c:v>0.52</c:v>
                </c:pt>
                <c:pt idx="4">
                  <c:v>0.4100000000000002</c:v>
                </c:pt>
                <c:pt idx="5">
                  <c:v>0.54</c:v>
                </c:pt>
                <c:pt idx="6">
                  <c:v>0.33000000000000035</c:v>
                </c:pt>
                <c:pt idx="7">
                  <c:v>0.30000000000000021</c:v>
                </c:pt>
                <c:pt idx="8">
                  <c:v>0.42000000000000021</c:v>
                </c:pt>
              </c:numCache>
            </c:numRef>
          </c:val>
          <c:smooth val="0"/>
          <c:extLst>
            <c:ext xmlns:c16="http://schemas.microsoft.com/office/drawing/2014/chart" uri="{C3380CC4-5D6E-409C-BE32-E72D297353CC}">
              <c16:uniqueId val="{00000000-DA6C-44A2-91C7-19F369437F02}"/>
            </c:ext>
          </c:extLst>
        </c:ser>
        <c:dLbls>
          <c:showLegendKey val="0"/>
          <c:showVal val="0"/>
          <c:showCatName val="0"/>
          <c:showSerName val="0"/>
          <c:showPercent val="0"/>
          <c:showBubbleSize val="0"/>
        </c:dLbls>
        <c:smooth val="0"/>
        <c:axId val="487447336"/>
        <c:axId val="487447728"/>
      </c:lineChart>
      <c:catAx>
        <c:axId val="487447336"/>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ru-RU"/>
          </a:p>
        </c:txPr>
        <c:crossAx val="487447728"/>
        <c:crosses val="autoZero"/>
        <c:auto val="1"/>
        <c:lblAlgn val="ctr"/>
        <c:lblOffset val="100"/>
        <c:noMultiLvlLbl val="0"/>
      </c:catAx>
      <c:valAx>
        <c:axId val="487447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ru-RU"/>
          </a:p>
        </c:txPr>
        <c:crossAx val="487447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042145322749352E-2"/>
          <c:y val="6.3915706808802084E-2"/>
          <c:w val="0.8701680171303221"/>
          <c:h val="0.6277385422564693"/>
        </c:manualLayout>
      </c:layout>
      <c:lineChart>
        <c:grouping val="standard"/>
        <c:varyColors val="0"/>
        <c:ser>
          <c:idx val="0"/>
          <c:order val="0"/>
          <c:tx>
            <c:strRef>
              <c:f>Лист1!$B$1</c:f>
              <c:strCache>
                <c:ptCount val="1"/>
                <c:pt idx="0">
                  <c:v>Концентрация нитратов</c:v>
                </c:pt>
              </c:strCache>
            </c:strRef>
          </c:tx>
          <c:spPr>
            <a:ln w="34925" cap="rnd">
              <a:solidFill>
                <a:srgbClr val="FFC000"/>
              </a:solidFill>
              <a:round/>
            </a:ln>
            <a:effectLst>
              <a:outerShdw blurRad="57150" dist="19050" dir="5400000" algn="ctr" rotWithShape="0">
                <a:srgbClr val="000000">
                  <a:alpha val="63000"/>
                </a:srgbClr>
              </a:outerShdw>
            </a:effectLst>
          </c:spPr>
          <c:marker>
            <c:symbol val="none"/>
          </c:marker>
          <c:cat>
            <c:strRef>
              <c:f>Лист1!$A$2:$A$10</c:f>
              <c:strCache>
                <c:ptCount val="9"/>
                <c:pt idx="0">
                  <c:v>12.04-21.04</c:v>
                </c:pt>
                <c:pt idx="1">
                  <c:v>22.04-01.05</c:v>
                </c:pt>
                <c:pt idx="2">
                  <c:v>02.05-11.05</c:v>
                </c:pt>
                <c:pt idx="3">
                  <c:v>12.05-21.05</c:v>
                </c:pt>
                <c:pt idx="4">
                  <c:v>22.05-31.05</c:v>
                </c:pt>
                <c:pt idx="5">
                  <c:v>01.06-10.06</c:v>
                </c:pt>
                <c:pt idx="6">
                  <c:v>11.06-20.06</c:v>
                </c:pt>
                <c:pt idx="7">
                  <c:v>21.06-30.06</c:v>
                </c:pt>
                <c:pt idx="8">
                  <c:v>01.07-10.07</c:v>
                </c:pt>
              </c:strCache>
            </c:strRef>
          </c:cat>
          <c:val>
            <c:numRef>
              <c:f>Лист1!$B$2:$B$10</c:f>
              <c:numCache>
                <c:formatCode>General</c:formatCode>
                <c:ptCount val="9"/>
                <c:pt idx="0">
                  <c:v>60.1</c:v>
                </c:pt>
                <c:pt idx="1">
                  <c:v>62.3</c:v>
                </c:pt>
                <c:pt idx="2">
                  <c:v>61</c:v>
                </c:pt>
                <c:pt idx="3">
                  <c:v>61.3</c:v>
                </c:pt>
                <c:pt idx="4">
                  <c:v>62.4</c:v>
                </c:pt>
                <c:pt idx="5">
                  <c:v>62.1</c:v>
                </c:pt>
                <c:pt idx="6">
                  <c:v>61.5</c:v>
                </c:pt>
                <c:pt idx="7">
                  <c:v>61.7</c:v>
                </c:pt>
                <c:pt idx="8">
                  <c:v>62.8</c:v>
                </c:pt>
              </c:numCache>
            </c:numRef>
          </c:val>
          <c:smooth val="0"/>
          <c:extLst>
            <c:ext xmlns:c16="http://schemas.microsoft.com/office/drawing/2014/chart" uri="{C3380CC4-5D6E-409C-BE32-E72D297353CC}">
              <c16:uniqueId val="{00000000-CAC3-4C14-9460-BBA708AE75DE}"/>
            </c:ext>
          </c:extLst>
        </c:ser>
        <c:dLbls>
          <c:showLegendKey val="0"/>
          <c:showVal val="0"/>
          <c:showCatName val="0"/>
          <c:showSerName val="0"/>
          <c:showPercent val="0"/>
          <c:showBubbleSize val="0"/>
        </c:dLbls>
        <c:smooth val="0"/>
        <c:axId val="485967176"/>
        <c:axId val="485962080"/>
      </c:lineChart>
      <c:catAx>
        <c:axId val="485967176"/>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ru-RU"/>
          </a:p>
        </c:txPr>
        <c:crossAx val="485962080"/>
        <c:crosses val="autoZero"/>
        <c:auto val="1"/>
        <c:lblAlgn val="ctr"/>
        <c:lblOffset val="100"/>
        <c:noMultiLvlLbl val="0"/>
      </c:catAx>
      <c:valAx>
        <c:axId val="485962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ru-RU"/>
          </a:p>
        </c:txPr>
        <c:crossAx val="48596717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ru-RU"/>
          </a:p>
        </c:txPr>
      </c:legendEntry>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4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a:solidFill>
          <a:schemeClr val="tx1">
            <a:lumMod val="15000"/>
            <a:lumOff val="85000"/>
          </a:schemeClr>
        </a:solidFill>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19050" cap="rnd">
        <a:solidFill>
          <a:schemeClr val="phClr">
            <a:alpha val="60000"/>
          </a:schemeClr>
        </a:solidFill>
        <a:round/>
      </a:ln>
    </cs:spPr>
  </cs:dataPointLine>
  <cs:dataPointMarker>
    <cs:lnRef idx="0">
      <cs:styleClr val="auto"/>
    </cs:lnRef>
    <cs:fillRef idx="0">
      <cs:styleClr val="auto"/>
    </cs:fillRef>
    <cs:effectRef idx="0"/>
    <cs:fontRef idx="minor">
      <a:schemeClr val="dk1"/>
    </cs:fontRef>
    <cs:spPr>
      <a:solidFill>
        <a:schemeClr val="lt1"/>
      </a:solidFill>
      <a:ln w="38100">
        <a:solidFill>
          <a:schemeClr val="phClr">
            <a:alpha val="60000"/>
          </a:schemeClr>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15000"/>
            <a:lumOff val="8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a:solidFill>
          <a:schemeClr val="tx1">
            <a:lumMod val="15000"/>
            <a:lumOff val="85000"/>
          </a:schemeClr>
        </a:solidFill>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a:solidFill>
          <a:schemeClr val="tx1">
            <a:lumMod val="25000"/>
            <a:lumOff val="75000"/>
          </a:schemeClr>
        </a:solidFill>
      </a:ln>
    </cs:spPr>
    <cs:defRPr sz="900" kern="1200" spc="20" baseline="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8.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_rels/data1.xml.rels><?xml version="1.0" encoding="UTF-8" standalone="yes"?>
<Relationships xmlns="http://schemas.openxmlformats.org/package/2006/relationships"><Relationship Id="rId8" Type="http://schemas.openxmlformats.org/officeDocument/2006/relationships/image" Target="../media/image12.jpg"/><Relationship Id="rId3" Type="http://schemas.openxmlformats.org/officeDocument/2006/relationships/image" Target="../media/image7.jpg"/><Relationship Id="rId7" Type="http://schemas.openxmlformats.org/officeDocument/2006/relationships/image" Target="../media/image11.jpg"/><Relationship Id="rId2" Type="http://schemas.openxmlformats.org/officeDocument/2006/relationships/image" Target="../media/image6.jpg"/><Relationship Id="rId1" Type="http://schemas.openxmlformats.org/officeDocument/2006/relationships/image" Target="../media/image5.jpg"/><Relationship Id="rId6" Type="http://schemas.openxmlformats.org/officeDocument/2006/relationships/image" Target="../media/image10.jpg"/><Relationship Id="rId5" Type="http://schemas.openxmlformats.org/officeDocument/2006/relationships/image" Target="../media/image9.jpg"/><Relationship Id="rId4" Type="http://schemas.openxmlformats.org/officeDocument/2006/relationships/image" Target="../media/image8.jpg"/><Relationship Id="rId9" Type="http://schemas.openxmlformats.org/officeDocument/2006/relationships/image" Target="../media/image13.jpg"/></Relationships>
</file>

<file path=word/diagrams/_rels/drawing1.xml.rels><?xml version="1.0" encoding="UTF-8" standalone="yes"?>
<Relationships xmlns="http://schemas.openxmlformats.org/package/2006/relationships"><Relationship Id="rId8" Type="http://schemas.openxmlformats.org/officeDocument/2006/relationships/image" Target="../media/image12.jpg"/><Relationship Id="rId3" Type="http://schemas.openxmlformats.org/officeDocument/2006/relationships/image" Target="../media/image7.jpg"/><Relationship Id="rId7" Type="http://schemas.openxmlformats.org/officeDocument/2006/relationships/image" Target="../media/image11.jpg"/><Relationship Id="rId2" Type="http://schemas.openxmlformats.org/officeDocument/2006/relationships/image" Target="../media/image6.jpg"/><Relationship Id="rId1" Type="http://schemas.openxmlformats.org/officeDocument/2006/relationships/image" Target="../media/image5.jpg"/><Relationship Id="rId6" Type="http://schemas.openxmlformats.org/officeDocument/2006/relationships/image" Target="../media/image10.jpg"/><Relationship Id="rId5" Type="http://schemas.openxmlformats.org/officeDocument/2006/relationships/image" Target="../media/image9.jpg"/><Relationship Id="rId4" Type="http://schemas.openxmlformats.org/officeDocument/2006/relationships/image" Target="../media/image8.jpg"/><Relationship Id="rId9" Type="http://schemas.openxmlformats.org/officeDocument/2006/relationships/image" Target="../media/image13.jp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059B39-BDF9-4DF3-A8B0-424BC35B14CA}" type="doc">
      <dgm:prSet loTypeId="urn:microsoft.com/office/officeart/2008/layout/PictureStrips" loCatId="picture" qsTypeId="urn:microsoft.com/office/officeart/2005/8/quickstyle/simple1" qsCatId="simple" csTypeId="urn:microsoft.com/office/officeart/2005/8/colors/accent0_1" csCatId="mainScheme" phldr="1"/>
      <dgm:spPr/>
    </dgm:pt>
    <dgm:pt modelId="{D6DB4EBD-6908-4037-9A7F-6BB249A1A227}">
      <dgm:prSet phldrT="[Текст]" custT="1"/>
      <dgm:spPr/>
      <dgm:t>
        <a:bodyPr/>
        <a:lstStyle/>
        <a:p>
          <a:r>
            <a:rPr lang="ru-RU" sz="1200">
              <a:latin typeface="Times New Roman" panose="02020603050405020304" pitchFamily="18" charset="0"/>
              <a:cs typeface="Times New Roman" panose="02020603050405020304" pitchFamily="18" charset="0"/>
            </a:rPr>
            <a:t>Этап </a:t>
          </a:r>
          <a:r>
            <a:rPr lang="en-US" sz="1200">
              <a:latin typeface="Times New Roman" panose="02020603050405020304" pitchFamily="18" charset="0"/>
              <a:cs typeface="Times New Roman" panose="02020603050405020304" pitchFamily="18" charset="0"/>
            </a:rPr>
            <a:t>I. </a:t>
          </a:r>
          <a:r>
            <a:rPr lang="kk-KZ" sz="1200">
              <a:latin typeface="Times New Roman" panose="02020603050405020304" pitchFamily="18" charset="0"/>
              <a:cs typeface="Times New Roman" panose="02020603050405020304" pitchFamily="18" charset="0"/>
            </a:rPr>
            <a:t>А </a:t>
          </a:r>
        </a:p>
        <a:p>
          <a:r>
            <a:rPr lang="ru-RU" sz="1200">
              <a:latin typeface="Times New Roman" panose="02020603050405020304" pitchFamily="18" charset="0"/>
              <a:cs typeface="Times New Roman" panose="02020603050405020304" pitchFamily="18" charset="0"/>
            </a:rPr>
            <a:t>Отбор производителей</a:t>
          </a:r>
        </a:p>
      </dgm:t>
    </dgm:pt>
    <dgm:pt modelId="{C38BEF7B-C3B1-4B50-866D-5A33F9998CCC}" type="parTrans" cxnId="{CBCB235E-E283-4DEA-8061-DFC192FD1700}">
      <dgm:prSet/>
      <dgm:spPr/>
      <dgm:t>
        <a:bodyPr/>
        <a:lstStyle/>
        <a:p>
          <a:endParaRPr lang="ru-RU" sz="4400">
            <a:latin typeface="Times New Roman" panose="02020603050405020304" pitchFamily="18" charset="0"/>
            <a:cs typeface="Times New Roman" panose="02020603050405020304" pitchFamily="18" charset="0"/>
          </a:endParaRPr>
        </a:p>
      </dgm:t>
    </dgm:pt>
    <dgm:pt modelId="{A70B7D75-880D-4E81-8F7D-0D7A4C1147E9}" type="sibTrans" cxnId="{CBCB235E-E283-4DEA-8061-DFC192FD1700}">
      <dgm:prSet/>
      <dgm:spPr/>
      <dgm:t>
        <a:bodyPr/>
        <a:lstStyle/>
        <a:p>
          <a:endParaRPr lang="ru-RU" sz="4400">
            <a:latin typeface="Times New Roman" panose="02020603050405020304" pitchFamily="18" charset="0"/>
            <a:cs typeface="Times New Roman" panose="02020603050405020304" pitchFamily="18" charset="0"/>
          </a:endParaRPr>
        </a:p>
      </dgm:t>
    </dgm:pt>
    <dgm:pt modelId="{ABD78A46-DB40-44A8-BDDA-B255036D04FB}">
      <dgm:prSet phldrT="[Текст]" custT="1"/>
      <dgm:spPr/>
      <dgm:t>
        <a:bodyPr/>
        <a:lstStyle/>
        <a:p>
          <a:r>
            <a:rPr lang="ru-RU" sz="1200">
              <a:latin typeface="Times New Roman" panose="02020603050405020304" pitchFamily="18" charset="0"/>
              <a:cs typeface="Times New Roman" panose="02020603050405020304" pitchFamily="18" charset="0"/>
            </a:rPr>
            <a:t>Этап </a:t>
          </a:r>
          <a:r>
            <a:rPr lang="en-US" sz="1200">
              <a:latin typeface="Times New Roman" panose="02020603050405020304" pitchFamily="18" charset="0"/>
              <a:cs typeface="Times New Roman" panose="02020603050405020304" pitchFamily="18" charset="0"/>
            </a:rPr>
            <a:t>II.</a:t>
          </a:r>
          <a:r>
            <a:rPr lang="kk-KZ" sz="1200">
              <a:latin typeface="Times New Roman" panose="02020603050405020304" pitchFamily="18" charset="0"/>
              <a:cs typeface="Times New Roman" panose="02020603050405020304" pitchFamily="18" charset="0"/>
            </a:rPr>
            <a:t> А</a:t>
          </a:r>
          <a:r>
            <a:rPr lang="en-US" sz="1200">
              <a:latin typeface="Times New Roman" panose="02020603050405020304" pitchFamily="18" charset="0"/>
              <a:cs typeface="Times New Roman" panose="02020603050405020304" pitchFamily="18" charset="0"/>
            </a:rPr>
            <a:t> </a:t>
          </a:r>
          <a:endParaRPr lang="kk-KZ" sz="1200">
            <a:latin typeface="Times New Roman" panose="02020603050405020304" pitchFamily="18" charset="0"/>
            <a:cs typeface="Times New Roman" panose="02020603050405020304" pitchFamily="18" charset="0"/>
          </a:endParaRPr>
        </a:p>
        <a:p>
          <a:r>
            <a:rPr lang="ru-RU" sz="1200">
              <a:latin typeface="Times New Roman" panose="02020603050405020304" pitchFamily="18" charset="0"/>
              <a:cs typeface="Times New Roman" panose="02020603050405020304" pitchFamily="18" charset="0"/>
            </a:rPr>
            <a:t>Получение молок у самцов судака </a:t>
          </a:r>
          <a:r>
            <a:rPr lang="en-US" sz="1200">
              <a:latin typeface="Times New Roman" panose="02020603050405020304" pitchFamily="18" charset="0"/>
              <a:cs typeface="Times New Roman" panose="02020603050405020304" pitchFamily="18" charset="0"/>
            </a:rPr>
            <a:t>(Sander lucioperca)</a:t>
          </a:r>
          <a:endParaRPr lang="ru-RU" sz="1200">
            <a:latin typeface="Times New Roman" panose="02020603050405020304" pitchFamily="18" charset="0"/>
            <a:cs typeface="Times New Roman" panose="02020603050405020304" pitchFamily="18" charset="0"/>
          </a:endParaRPr>
        </a:p>
      </dgm:t>
    </dgm:pt>
    <dgm:pt modelId="{0E4976E7-9BA2-440A-8E06-FD5048F21671}" type="parTrans" cxnId="{17EB7B66-E114-4473-AD43-E7DD666B0010}">
      <dgm:prSet/>
      <dgm:spPr/>
      <dgm:t>
        <a:bodyPr/>
        <a:lstStyle/>
        <a:p>
          <a:endParaRPr lang="ru-RU" sz="4400">
            <a:latin typeface="Times New Roman" panose="02020603050405020304" pitchFamily="18" charset="0"/>
            <a:cs typeface="Times New Roman" panose="02020603050405020304" pitchFamily="18" charset="0"/>
          </a:endParaRPr>
        </a:p>
      </dgm:t>
    </dgm:pt>
    <dgm:pt modelId="{74B058CE-85D0-4E4D-B80D-33701621D429}" type="sibTrans" cxnId="{17EB7B66-E114-4473-AD43-E7DD666B0010}">
      <dgm:prSet/>
      <dgm:spPr/>
      <dgm:t>
        <a:bodyPr/>
        <a:lstStyle/>
        <a:p>
          <a:endParaRPr lang="ru-RU" sz="4400">
            <a:latin typeface="Times New Roman" panose="02020603050405020304" pitchFamily="18" charset="0"/>
            <a:cs typeface="Times New Roman" panose="02020603050405020304" pitchFamily="18" charset="0"/>
          </a:endParaRPr>
        </a:p>
      </dgm:t>
    </dgm:pt>
    <dgm:pt modelId="{6307007C-60F9-4F0F-87A2-47B80A68E815}">
      <dgm:prSet phldrT="[Текст]" custT="1"/>
      <dgm:spPr/>
      <dgm:t>
        <a:bodyPr/>
        <a:lstStyle/>
        <a:p>
          <a:r>
            <a:rPr lang="ru-RU" sz="1200">
              <a:latin typeface="Times New Roman" panose="02020603050405020304" pitchFamily="18" charset="0"/>
              <a:cs typeface="Times New Roman" panose="02020603050405020304" pitchFamily="18" charset="0"/>
            </a:rPr>
            <a:t>Этап </a:t>
          </a:r>
          <a:r>
            <a:rPr lang="en-US" sz="1200">
              <a:latin typeface="Times New Roman" panose="02020603050405020304" pitchFamily="18" charset="0"/>
              <a:cs typeface="Times New Roman" panose="02020603050405020304" pitchFamily="18" charset="0"/>
            </a:rPr>
            <a:t>III. </a:t>
          </a:r>
          <a:endParaRPr lang="kk-KZ" sz="1200">
            <a:latin typeface="Times New Roman" panose="02020603050405020304" pitchFamily="18" charset="0"/>
            <a:cs typeface="Times New Roman" panose="02020603050405020304" pitchFamily="18" charset="0"/>
          </a:endParaRPr>
        </a:p>
        <a:p>
          <a:r>
            <a:rPr lang="ru-RU" sz="1200">
              <a:latin typeface="Times New Roman" panose="02020603050405020304" pitchFamily="18" charset="0"/>
              <a:cs typeface="Times New Roman" panose="02020603050405020304" pitchFamily="18" charset="0"/>
            </a:rPr>
            <a:t>Криоконсервация спермы</a:t>
          </a:r>
        </a:p>
      </dgm:t>
    </dgm:pt>
    <dgm:pt modelId="{2B59A1D9-9868-4E1D-85D8-6E0F6E0030DC}" type="parTrans" cxnId="{3EF88AC2-063D-499A-8065-4BC6F13EE53D}">
      <dgm:prSet/>
      <dgm:spPr/>
      <dgm:t>
        <a:bodyPr/>
        <a:lstStyle/>
        <a:p>
          <a:endParaRPr lang="ru-RU" sz="4400">
            <a:latin typeface="Times New Roman" panose="02020603050405020304" pitchFamily="18" charset="0"/>
            <a:cs typeface="Times New Roman" panose="02020603050405020304" pitchFamily="18" charset="0"/>
          </a:endParaRPr>
        </a:p>
      </dgm:t>
    </dgm:pt>
    <dgm:pt modelId="{E0205E89-15C1-4EDE-A087-6F3CBDAFCA65}" type="sibTrans" cxnId="{3EF88AC2-063D-499A-8065-4BC6F13EE53D}">
      <dgm:prSet/>
      <dgm:spPr/>
      <dgm:t>
        <a:bodyPr/>
        <a:lstStyle/>
        <a:p>
          <a:endParaRPr lang="ru-RU" sz="4400">
            <a:latin typeface="Times New Roman" panose="02020603050405020304" pitchFamily="18" charset="0"/>
            <a:cs typeface="Times New Roman" panose="02020603050405020304" pitchFamily="18" charset="0"/>
          </a:endParaRPr>
        </a:p>
      </dgm:t>
    </dgm:pt>
    <dgm:pt modelId="{CB3DD080-0729-416A-803F-E5E1E3BB3D9D}">
      <dgm:prSet phldrT="[Текст]" custT="1"/>
      <dgm:spPr/>
      <dgm:t>
        <a:bodyPr/>
        <a:lstStyle/>
        <a:p>
          <a:r>
            <a:rPr lang="ru-RU" sz="1200">
              <a:latin typeface="Times New Roman" panose="02020603050405020304" pitchFamily="18" charset="0"/>
              <a:cs typeface="Times New Roman" panose="02020603050405020304" pitchFamily="18" charset="0"/>
            </a:rPr>
            <a:t>Этап </a:t>
          </a:r>
          <a:r>
            <a:rPr lang="en-US" sz="1200">
              <a:latin typeface="Times New Roman" panose="02020603050405020304" pitchFamily="18" charset="0"/>
              <a:cs typeface="Times New Roman" panose="02020603050405020304" pitchFamily="18" charset="0"/>
            </a:rPr>
            <a:t>IV. </a:t>
          </a:r>
          <a:endParaRPr lang="kk-KZ" sz="1200">
            <a:latin typeface="Times New Roman" panose="02020603050405020304" pitchFamily="18" charset="0"/>
            <a:cs typeface="Times New Roman" panose="02020603050405020304" pitchFamily="18" charset="0"/>
          </a:endParaRPr>
        </a:p>
        <a:p>
          <a:r>
            <a:rPr lang="ru-RU" sz="1200">
              <a:latin typeface="Times New Roman" panose="02020603050405020304" pitchFamily="18" charset="0"/>
              <a:cs typeface="Times New Roman" panose="02020603050405020304" pitchFamily="18" charset="0"/>
            </a:rPr>
            <a:t>Дефростирование и оценка спермы</a:t>
          </a:r>
        </a:p>
      </dgm:t>
    </dgm:pt>
    <dgm:pt modelId="{04203005-9320-411D-B9D5-C703476B6151}" type="parTrans" cxnId="{74519839-9C78-4B39-8B9E-CD0F922DD040}">
      <dgm:prSet/>
      <dgm:spPr/>
      <dgm:t>
        <a:bodyPr/>
        <a:lstStyle/>
        <a:p>
          <a:endParaRPr lang="ru-RU" sz="4400">
            <a:latin typeface="Times New Roman" panose="02020603050405020304" pitchFamily="18" charset="0"/>
            <a:cs typeface="Times New Roman" panose="02020603050405020304" pitchFamily="18" charset="0"/>
          </a:endParaRPr>
        </a:p>
      </dgm:t>
    </dgm:pt>
    <dgm:pt modelId="{1592EAD9-15E6-441E-875E-55805B0BA35B}" type="sibTrans" cxnId="{74519839-9C78-4B39-8B9E-CD0F922DD040}">
      <dgm:prSet/>
      <dgm:spPr/>
      <dgm:t>
        <a:bodyPr/>
        <a:lstStyle/>
        <a:p>
          <a:endParaRPr lang="ru-RU" sz="4400">
            <a:latin typeface="Times New Roman" panose="02020603050405020304" pitchFamily="18" charset="0"/>
            <a:cs typeface="Times New Roman" panose="02020603050405020304" pitchFamily="18" charset="0"/>
          </a:endParaRPr>
        </a:p>
      </dgm:t>
    </dgm:pt>
    <dgm:pt modelId="{E25B8288-3DB4-450D-9379-EA6A09B0F73C}">
      <dgm:prSet phldrT="[Текст]" custT="1"/>
      <dgm:spPr/>
      <dgm:t>
        <a:bodyPr/>
        <a:lstStyle/>
        <a:p>
          <a:endParaRPr lang="ru-RU" sz="1200">
            <a:latin typeface="Times New Roman" panose="02020603050405020304" pitchFamily="18" charset="0"/>
            <a:cs typeface="Times New Roman" panose="02020603050405020304" pitchFamily="18" charset="0"/>
          </a:endParaRPr>
        </a:p>
        <a:p>
          <a:r>
            <a:rPr lang="ru-RU" sz="1200">
              <a:latin typeface="Times New Roman" panose="02020603050405020304" pitchFamily="18" charset="0"/>
              <a:cs typeface="Times New Roman" panose="02020603050405020304" pitchFamily="18" charset="0"/>
            </a:rPr>
            <a:t>Этап </a:t>
          </a:r>
          <a:r>
            <a:rPr lang="en-US" sz="1200">
              <a:latin typeface="Times New Roman" panose="02020603050405020304" pitchFamily="18" charset="0"/>
              <a:cs typeface="Times New Roman" panose="02020603050405020304" pitchFamily="18" charset="0"/>
            </a:rPr>
            <a:t>V. </a:t>
          </a:r>
          <a:endParaRPr lang="kk-KZ" sz="1200">
            <a:latin typeface="Times New Roman" panose="02020603050405020304" pitchFamily="18" charset="0"/>
            <a:cs typeface="Times New Roman" panose="02020603050405020304" pitchFamily="18" charset="0"/>
          </a:endParaRPr>
        </a:p>
        <a:p>
          <a:r>
            <a:rPr lang="kk-KZ" sz="1200">
              <a:latin typeface="Times New Roman" panose="02020603050405020304" pitchFamily="18" charset="0"/>
              <a:cs typeface="Times New Roman" panose="02020603050405020304" pitchFamily="18" charset="0"/>
            </a:rPr>
            <a:t>Технологический протокол криоконсервации </a:t>
          </a:r>
          <a:r>
            <a:rPr lang="ru-RU" sz="1200">
              <a:latin typeface="Times New Roman" panose="02020603050405020304" pitchFamily="18" charset="0"/>
              <a:cs typeface="Times New Roman" panose="02020603050405020304" pitchFamily="18" charset="0"/>
            </a:rPr>
            <a:t>половых продуктов самцов судака (</a:t>
          </a:r>
          <a:r>
            <a:rPr lang="en-US" sz="1200">
              <a:latin typeface="Times New Roman" panose="02020603050405020304" pitchFamily="18" charset="0"/>
              <a:cs typeface="Times New Roman" panose="02020603050405020304" pitchFamily="18" charset="0"/>
            </a:rPr>
            <a:t>Sander lucioperca)</a:t>
          </a:r>
          <a:endParaRPr lang="ru-RU" sz="1200">
            <a:latin typeface="Times New Roman" panose="02020603050405020304" pitchFamily="18" charset="0"/>
            <a:cs typeface="Times New Roman" panose="02020603050405020304" pitchFamily="18" charset="0"/>
          </a:endParaRPr>
        </a:p>
        <a:p>
          <a:endParaRPr lang="ru-RU" sz="1200">
            <a:latin typeface="Times New Roman" panose="02020603050405020304" pitchFamily="18" charset="0"/>
            <a:cs typeface="Times New Roman" panose="02020603050405020304" pitchFamily="18" charset="0"/>
          </a:endParaRPr>
        </a:p>
      </dgm:t>
    </dgm:pt>
    <dgm:pt modelId="{CE7F8697-BAFE-4916-BCD0-BCF3FB351543}" type="parTrans" cxnId="{916276FC-1D1E-410A-9F99-22212A82BF6A}">
      <dgm:prSet/>
      <dgm:spPr/>
      <dgm:t>
        <a:bodyPr/>
        <a:lstStyle/>
        <a:p>
          <a:endParaRPr lang="ru-RU" sz="4400">
            <a:latin typeface="Times New Roman" panose="02020603050405020304" pitchFamily="18" charset="0"/>
            <a:cs typeface="Times New Roman" panose="02020603050405020304" pitchFamily="18" charset="0"/>
          </a:endParaRPr>
        </a:p>
      </dgm:t>
    </dgm:pt>
    <dgm:pt modelId="{7851AA03-1E7C-4FE4-9832-7A85C4C4F1BF}" type="sibTrans" cxnId="{916276FC-1D1E-410A-9F99-22212A82BF6A}">
      <dgm:prSet/>
      <dgm:spPr/>
      <dgm:t>
        <a:bodyPr/>
        <a:lstStyle/>
        <a:p>
          <a:endParaRPr lang="ru-RU" sz="4400">
            <a:latin typeface="Times New Roman" panose="02020603050405020304" pitchFamily="18" charset="0"/>
            <a:cs typeface="Times New Roman" panose="02020603050405020304" pitchFamily="18" charset="0"/>
          </a:endParaRPr>
        </a:p>
      </dgm:t>
    </dgm:pt>
    <dgm:pt modelId="{8363A5BB-AB7E-4AC6-839B-3AD4790B30A0}">
      <dgm:prSet phldrT="[Текст]" custT="1"/>
      <dgm:spPr/>
      <dgm:t>
        <a:bodyPr/>
        <a:lstStyle/>
        <a:p>
          <a:r>
            <a:rPr lang="kk-KZ" sz="1200">
              <a:latin typeface="Times New Roman" panose="02020603050405020304" pitchFamily="18" charset="0"/>
              <a:cs typeface="Times New Roman" panose="02020603050405020304" pitchFamily="18" charset="0"/>
            </a:rPr>
            <a:t>Этап </a:t>
          </a:r>
          <a:r>
            <a:rPr lang="en-US" sz="1200">
              <a:latin typeface="Times New Roman" panose="02020603050405020304" pitchFamily="18" charset="0"/>
              <a:cs typeface="Times New Roman" panose="02020603050405020304" pitchFamily="18" charset="0"/>
            </a:rPr>
            <a:t>I</a:t>
          </a:r>
          <a:r>
            <a:rPr lang="ru-RU" sz="1200">
              <a:latin typeface="Times New Roman" panose="02020603050405020304" pitchFamily="18" charset="0"/>
              <a:cs typeface="Times New Roman" panose="02020603050405020304" pitchFamily="18" charset="0"/>
            </a:rPr>
            <a:t>. В</a:t>
          </a:r>
          <a:endParaRPr lang="en-US" sz="1200">
            <a:latin typeface="Times New Roman" panose="02020603050405020304" pitchFamily="18" charset="0"/>
            <a:cs typeface="Times New Roman" panose="02020603050405020304" pitchFamily="18" charset="0"/>
          </a:endParaRPr>
        </a:p>
        <a:p>
          <a:r>
            <a:rPr lang="kk-KZ" sz="1200">
              <a:latin typeface="Times New Roman" panose="02020603050405020304" pitchFamily="18" charset="0"/>
              <a:cs typeface="Times New Roman" panose="02020603050405020304" pitchFamily="18" charset="0"/>
            </a:rPr>
            <a:t>Транспортировка</a:t>
          </a:r>
          <a:r>
            <a:rPr lang="en-US" sz="1200">
              <a:latin typeface="Times New Roman" panose="02020603050405020304" pitchFamily="18" charset="0"/>
              <a:cs typeface="Times New Roman" panose="02020603050405020304" pitchFamily="18" charset="0"/>
            </a:rPr>
            <a:t>/</a:t>
          </a:r>
          <a:r>
            <a:rPr lang="kk-KZ" sz="1200">
              <a:latin typeface="Times New Roman" panose="02020603050405020304" pitchFamily="18" charset="0"/>
              <a:cs typeface="Times New Roman" panose="02020603050405020304" pitchFamily="18" charset="0"/>
            </a:rPr>
            <a:t> Преднерестовое содержание в УЗВ</a:t>
          </a:r>
          <a:endParaRPr lang="ru-RU" sz="1200">
            <a:latin typeface="Times New Roman" panose="02020603050405020304" pitchFamily="18" charset="0"/>
            <a:cs typeface="Times New Roman" panose="02020603050405020304" pitchFamily="18" charset="0"/>
          </a:endParaRPr>
        </a:p>
      </dgm:t>
    </dgm:pt>
    <dgm:pt modelId="{A056FC18-D517-4F98-8DD7-EB47A77F2313}" type="parTrans" cxnId="{2E02C15E-E295-4090-8DA2-AC1B8FA91ECA}">
      <dgm:prSet/>
      <dgm:spPr/>
      <dgm:t>
        <a:bodyPr/>
        <a:lstStyle/>
        <a:p>
          <a:endParaRPr lang="ru-RU" sz="4400">
            <a:latin typeface="Times New Roman" panose="02020603050405020304" pitchFamily="18" charset="0"/>
            <a:cs typeface="Times New Roman" panose="02020603050405020304" pitchFamily="18" charset="0"/>
          </a:endParaRPr>
        </a:p>
      </dgm:t>
    </dgm:pt>
    <dgm:pt modelId="{0AB1A8C1-B212-4AD2-8971-921E91CFC966}" type="sibTrans" cxnId="{2E02C15E-E295-4090-8DA2-AC1B8FA91ECA}">
      <dgm:prSet/>
      <dgm:spPr/>
      <dgm:t>
        <a:bodyPr/>
        <a:lstStyle/>
        <a:p>
          <a:endParaRPr lang="ru-RU" sz="4400">
            <a:latin typeface="Times New Roman" panose="02020603050405020304" pitchFamily="18" charset="0"/>
            <a:cs typeface="Times New Roman" panose="02020603050405020304" pitchFamily="18" charset="0"/>
          </a:endParaRPr>
        </a:p>
      </dgm:t>
    </dgm:pt>
    <dgm:pt modelId="{B888E272-CD77-4DF8-8090-942A65077990}">
      <dgm:prSet phldrT="[Текст]" custT="1"/>
      <dgm:spPr/>
      <dgm:t>
        <a:bodyPr/>
        <a:lstStyle/>
        <a:p>
          <a:r>
            <a:rPr lang="kk-KZ" sz="1200">
              <a:latin typeface="Times New Roman" panose="02020603050405020304" pitchFamily="18" charset="0"/>
              <a:cs typeface="Times New Roman" panose="02020603050405020304" pitchFamily="18" charset="0"/>
            </a:rPr>
            <a:t>Этап </a:t>
          </a:r>
          <a:r>
            <a:rPr lang="en-US" sz="1200">
              <a:latin typeface="Times New Roman" panose="02020603050405020304" pitchFamily="18" charset="0"/>
              <a:cs typeface="Times New Roman" panose="02020603050405020304" pitchFamily="18" charset="0"/>
            </a:rPr>
            <a:t>II.</a:t>
          </a:r>
          <a:r>
            <a:rPr lang="kk-KZ" sz="1200">
              <a:latin typeface="Times New Roman" panose="02020603050405020304" pitchFamily="18" charset="0"/>
              <a:cs typeface="Times New Roman" panose="02020603050405020304" pitchFamily="18" charset="0"/>
            </a:rPr>
            <a:t> В</a:t>
          </a:r>
        </a:p>
        <a:p>
          <a:r>
            <a:rPr lang="en-US" sz="1200">
              <a:latin typeface="Times New Roman" panose="02020603050405020304" pitchFamily="18" charset="0"/>
              <a:cs typeface="Times New Roman" panose="02020603050405020304" pitchFamily="18" charset="0"/>
            </a:rPr>
            <a:t> </a:t>
          </a:r>
          <a:r>
            <a:rPr lang="kk-KZ" sz="1200">
              <a:latin typeface="Times New Roman" panose="02020603050405020304" pitchFamily="18" charset="0"/>
              <a:cs typeface="Times New Roman" panose="02020603050405020304" pitchFamily="18" charset="0"/>
            </a:rPr>
            <a:t>Анализ нативной спермы</a:t>
          </a:r>
          <a:endParaRPr lang="ru-RU" sz="1200">
            <a:latin typeface="Times New Roman" panose="02020603050405020304" pitchFamily="18" charset="0"/>
            <a:cs typeface="Times New Roman" panose="02020603050405020304" pitchFamily="18" charset="0"/>
          </a:endParaRPr>
        </a:p>
      </dgm:t>
    </dgm:pt>
    <dgm:pt modelId="{65F4CBCA-5165-43FE-823F-EB20FA8C6A34}" type="parTrans" cxnId="{26B2963B-79DD-4A76-AC9F-F9C580042FA3}">
      <dgm:prSet/>
      <dgm:spPr/>
      <dgm:t>
        <a:bodyPr/>
        <a:lstStyle/>
        <a:p>
          <a:endParaRPr lang="ru-RU" sz="4400">
            <a:latin typeface="Times New Roman" panose="02020603050405020304" pitchFamily="18" charset="0"/>
            <a:cs typeface="Times New Roman" panose="02020603050405020304" pitchFamily="18" charset="0"/>
          </a:endParaRPr>
        </a:p>
      </dgm:t>
    </dgm:pt>
    <dgm:pt modelId="{9C2929D1-9ABB-4E11-AFEE-5132D0F8545D}" type="sibTrans" cxnId="{26B2963B-79DD-4A76-AC9F-F9C580042FA3}">
      <dgm:prSet/>
      <dgm:spPr/>
      <dgm:t>
        <a:bodyPr/>
        <a:lstStyle/>
        <a:p>
          <a:endParaRPr lang="ru-RU" sz="4400">
            <a:latin typeface="Times New Roman" panose="02020603050405020304" pitchFamily="18" charset="0"/>
            <a:cs typeface="Times New Roman" panose="02020603050405020304" pitchFamily="18" charset="0"/>
          </a:endParaRPr>
        </a:p>
      </dgm:t>
    </dgm:pt>
    <dgm:pt modelId="{043D9F3E-8E60-4451-92EA-BCD2E7DE7CF9}">
      <dgm:prSet phldrT="[Текст]" custT="1"/>
      <dgm:spPr/>
      <dgm:t>
        <a:bodyPr/>
        <a:lstStyle/>
        <a:p>
          <a:r>
            <a:rPr lang="ru-RU" sz="1200">
              <a:latin typeface="Times New Roman" panose="02020603050405020304" pitchFamily="18" charset="0"/>
              <a:cs typeface="Times New Roman" panose="02020603050405020304" pitchFamily="18" charset="0"/>
            </a:rPr>
            <a:t>Подбор оптимальных методик и составов  для криоконсервации спермы</a:t>
          </a:r>
        </a:p>
      </dgm:t>
    </dgm:pt>
    <dgm:pt modelId="{CF8D7F24-93FE-4EB9-A5F8-B05C641BE70B}" type="parTrans" cxnId="{0632B533-9048-4D9E-A5C1-0DF4ED9089BD}">
      <dgm:prSet/>
      <dgm:spPr/>
      <dgm:t>
        <a:bodyPr/>
        <a:lstStyle/>
        <a:p>
          <a:endParaRPr lang="ru-RU"/>
        </a:p>
      </dgm:t>
    </dgm:pt>
    <dgm:pt modelId="{56E2FE15-7073-4651-8577-E5AEA62CD6FC}" type="sibTrans" cxnId="{0632B533-9048-4D9E-A5C1-0DF4ED9089BD}">
      <dgm:prSet/>
      <dgm:spPr/>
      <dgm:t>
        <a:bodyPr/>
        <a:lstStyle/>
        <a:p>
          <a:endParaRPr lang="ru-RU"/>
        </a:p>
      </dgm:t>
    </dgm:pt>
    <dgm:pt modelId="{5AAE95DD-870E-4A61-AD48-285821C02ACC}">
      <dgm:prSet phldrT="[Текст]" custT="1"/>
      <dgm:spPr/>
      <dgm:t>
        <a:bodyPr/>
        <a:lstStyle/>
        <a:p>
          <a:r>
            <a:rPr lang="ru-RU" sz="1200">
              <a:latin typeface="Times New Roman" panose="02020603050405020304" pitchFamily="18" charset="0"/>
              <a:cs typeface="Times New Roman" panose="02020603050405020304" pitchFamily="18" charset="0"/>
            </a:rPr>
            <a:t>Анализ литературных источников</a:t>
          </a:r>
        </a:p>
      </dgm:t>
    </dgm:pt>
    <dgm:pt modelId="{CEF5C674-41A2-4291-B77B-D8F1873BC870}" type="parTrans" cxnId="{16427198-D3EC-4646-96B9-8496E1A08864}">
      <dgm:prSet/>
      <dgm:spPr/>
      <dgm:t>
        <a:bodyPr/>
        <a:lstStyle/>
        <a:p>
          <a:endParaRPr lang="ru-RU"/>
        </a:p>
      </dgm:t>
    </dgm:pt>
    <dgm:pt modelId="{AD57347E-5FF3-4A28-A9FE-BEFAB67F072D}" type="sibTrans" cxnId="{16427198-D3EC-4646-96B9-8496E1A08864}">
      <dgm:prSet/>
      <dgm:spPr/>
      <dgm:t>
        <a:bodyPr/>
        <a:lstStyle/>
        <a:p>
          <a:endParaRPr lang="ru-RU"/>
        </a:p>
      </dgm:t>
    </dgm:pt>
    <dgm:pt modelId="{96D421E0-46C8-423A-B1B3-98AEE88B7A06}" type="pres">
      <dgm:prSet presAssocID="{17059B39-BDF9-4DF3-A8B0-424BC35B14CA}" presName="Name0" presStyleCnt="0">
        <dgm:presLayoutVars>
          <dgm:dir/>
          <dgm:resizeHandles val="exact"/>
        </dgm:presLayoutVars>
      </dgm:prSet>
      <dgm:spPr/>
    </dgm:pt>
    <dgm:pt modelId="{B846E6A0-8EC3-4C86-8F44-B5B243626DB3}" type="pres">
      <dgm:prSet presAssocID="{5AAE95DD-870E-4A61-AD48-285821C02ACC}" presName="composite" presStyleCnt="0"/>
      <dgm:spPr/>
    </dgm:pt>
    <dgm:pt modelId="{1C7E9A9E-5377-464C-AEDB-0B27B88DF4BE}" type="pres">
      <dgm:prSet presAssocID="{5AAE95DD-870E-4A61-AD48-285821C02ACC}" presName="rect1" presStyleLbl="trAlignAcc1" presStyleIdx="0" presStyleCnt="9">
        <dgm:presLayoutVars>
          <dgm:bulletEnabled val="1"/>
        </dgm:presLayoutVars>
      </dgm:prSet>
      <dgm:spPr/>
    </dgm:pt>
    <dgm:pt modelId="{160C21EB-C766-4C0B-B29D-B68A1AE34A35}" type="pres">
      <dgm:prSet presAssocID="{5AAE95DD-870E-4A61-AD48-285821C02ACC}" presName="rect2" presStyleLbl="fgImgPlace1" presStyleIdx="0" presStyleCnt="9"/>
      <dgm:spPr>
        <a:blipFill>
          <a:blip xmlns:r="http://schemas.openxmlformats.org/officeDocument/2006/relationships" r:embed="rId1"/>
          <a:srcRect/>
          <a:stretch>
            <a:fillRect t="-1000" b="-1000"/>
          </a:stretch>
        </a:blipFill>
      </dgm:spPr>
    </dgm:pt>
    <dgm:pt modelId="{C7387A2D-88F3-410A-AC91-210FA6E7BA7F}" type="pres">
      <dgm:prSet presAssocID="{AD57347E-5FF3-4A28-A9FE-BEFAB67F072D}" presName="sibTrans" presStyleCnt="0"/>
      <dgm:spPr/>
    </dgm:pt>
    <dgm:pt modelId="{A97FE4B5-4D41-4B48-BE40-D6283F28B589}" type="pres">
      <dgm:prSet presAssocID="{043D9F3E-8E60-4451-92EA-BCD2E7DE7CF9}" presName="composite" presStyleCnt="0"/>
      <dgm:spPr/>
    </dgm:pt>
    <dgm:pt modelId="{174A0E60-55EE-4BDE-A029-2B79DF15DB7F}" type="pres">
      <dgm:prSet presAssocID="{043D9F3E-8E60-4451-92EA-BCD2E7DE7CF9}" presName="rect1" presStyleLbl="trAlignAcc1" presStyleIdx="1" presStyleCnt="9">
        <dgm:presLayoutVars>
          <dgm:bulletEnabled val="1"/>
        </dgm:presLayoutVars>
      </dgm:prSet>
      <dgm:spPr/>
    </dgm:pt>
    <dgm:pt modelId="{C25CB54A-D8EB-4512-9C84-6EA5E7085571}" type="pres">
      <dgm:prSet presAssocID="{043D9F3E-8E60-4451-92EA-BCD2E7DE7CF9}" presName="rect2" presStyleLbl="fgImgPlace1" presStyleIdx="1" presStyleCnt="9"/>
      <dgm:spPr>
        <a:blipFill>
          <a:blip xmlns:r="http://schemas.openxmlformats.org/officeDocument/2006/relationships" r:embed="rId2"/>
          <a:srcRect/>
          <a:stretch>
            <a:fillRect l="-6000" r="-6000"/>
          </a:stretch>
        </a:blipFill>
      </dgm:spPr>
    </dgm:pt>
    <dgm:pt modelId="{A45A8F17-C2E9-4E4B-812B-DCBCB5BCC1FF}" type="pres">
      <dgm:prSet presAssocID="{56E2FE15-7073-4651-8577-E5AEA62CD6FC}" presName="sibTrans" presStyleCnt="0"/>
      <dgm:spPr/>
    </dgm:pt>
    <dgm:pt modelId="{AE8ABAE2-E8D9-43D9-94F3-10CE9C6F3D90}" type="pres">
      <dgm:prSet presAssocID="{D6DB4EBD-6908-4037-9A7F-6BB249A1A227}" presName="composite" presStyleCnt="0"/>
      <dgm:spPr/>
    </dgm:pt>
    <dgm:pt modelId="{3EB4C7C3-830C-426E-A05D-9B146C7B5ED9}" type="pres">
      <dgm:prSet presAssocID="{D6DB4EBD-6908-4037-9A7F-6BB249A1A227}" presName="rect1" presStyleLbl="trAlignAcc1" presStyleIdx="2" presStyleCnt="9">
        <dgm:presLayoutVars>
          <dgm:bulletEnabled val="1"/>
        </dgm:presLayoutVars>
      </dgm:prSet>
      <dgm:spPr/>
    </dgm:pt>
    <dgm:pt modelId="{00FD28D2-98F1-4C75-A1D2-076C96C33266}" type="pres">
      <dgm:prSet presAssocID="{D6DB4EBD-6908-4037-9A7F-6BB249A1A227}" presName="rect2" presStyleLbl="fgImgPlace1" presStyleIdx="2" presStyleCnt="9" custLinFactNeighborY="3227"/>
      <dgm:spPr>
        <a:blipFill>
          <a:blip xmlns:r="http://schemas.openxmlformats.org/officeDocument/2006/relationships" r:embed="rId3"/>
          <a:srcRect/>
          <a:stretch>
            <a:fillRect l="-83000" r="-83000"/>
          </a:stretch>
        </a:blipFill>
      </dgm:spPr>
    </dgm:pt>
    <dgm:pt modelId="{0194EC79-62AC-40C4-B560-242932CB7573}" type="pres">
      <dgm:prSet presAssocID="{A70B7D75-880D-4E81-8F7D-0D7A4C1147E9}" presName="sibTrans" presStyleCnt="0"/>
      <dgm:spPr/>
    </dgm:pt>
    <dgm:pt modelId="{8C11C96D-3E0B-4E66-9DD4-1F902D1A0BDE}" type="pres">
      <dgm:prSet presAssocID="{8363A5BB-AB7E-4AC6-839B-3AD4790B30A0}" presName="composite" presStyleCnt="0"/>
      <dgm:spPr/>
    </dgm:pt>
    <dgm:pt modelId="{31530353-82BD-466A-97F5-54D9E466A2F2}" type="pres">
      <dgm:prSet presAssocID="{8363A5BB-AB7E-4AC6-839B-3AD4790B30A0}" presName="rect1" presStyleLbl="trAlignAcc1" presStyleIdx="3" presStyleCnt="9">
        <dgm:presLayoutVars>
          <dgm:bulletEnabled val="1"/>
        </dgm:presLayoutVars>
      </dgm:prSet>
      <dgm:spPr/>
    </dgm:pt>
    <dgm:pt modelId="{416A9198-AC40-47D1-9540-E73725023C24}" type="pres">
      <dgm:prSet presAssocID="{8363A5BB-AB7E-4AC6-839B-3AD4790B30A0}" presName="rect2" presStyleLbl="fgImgPlace1" presStyleIdx="3" presStyleCnt="9"/>
      <dgm:spPr>
        <a:blipFill>
          <a:blip xmlns:r="http://schemas.openxmlformats.org/officeDocument/2006/relationships" r:embed="rId4"/>
          <a:srcRect/>
          <a:stretch>
            <a:fillRect l="-6000" r="-6000"/>
          </a:stretch>
        </a:blipFill>
      </dgm:spPr>
    </dgm:pt>
    <dgm:pt modelId="{40D8BEDE-23D1-4013-9F17-9DF858B13611}" type="pres">
      <dgm:prSet presAssocID="{0AB1A8C1-B212-4AD2-8971-921E91CFC966}" presName="sibTrans" presStyleCnt="0"/>
      <dgm:spPr/>
    </dgm:pt>
    <dgm:pt modelId="{8219E406-A502-4374-8F4E-8830E3EF606E}" type="pres">
      <dgm:prSet presAssocID="{ABD78A46-DB40-44A8-BDDA-B255036D04FB}" presName="composite" presStyleCnt="0"/>
      <dgm:spPr/>
    </dgm:pt>
    <dgm:pt modelId="{47B8481D-6093-4A73-83F8-06EDD7F33B65}" type="pres">
      <dgm:prSet presAssocID="{ABD78A46-DB40-44A8-BDDA-B255036D04FB}" presName="rect1" presStyleLbl="trAlignAcc1" presStyleIdx="4" presStyleCnt="9">
        <dgm:presLayoutVars>
          <dgm:bulletEnabled val="1"/>
        </dgm:presLayoutVars>
      </dgm:prSet>
      <dgm:spPr/>
    </dgm:pt>
    <dgm:pt modelId="{A5F5F705-4769-471E-BBD1-B7479ED869E8}" type="pres">
      <dgm:prSet presAssocID="{ABD78A46-DB40-44A8-BDDA-B255036D04FB}" presName="rect2" presStyleLbl="fgImgPlace1" presStyleIdx="4" presStyleCnt="9"/>
      <dgm:spPr>
        <a:blipFill>
          <a:blip xmlns:r="http://schemas.openxmlformats.org/officeDocument/2006/relationships" r:embed="rId5"/>
          <a:srcRect/>
          <a:stretch>
            <a:fillRect l="-50000" r="-50000"/>
          </a:stretch>
        </a:blipFill>
      </dgm:spPr>
    </dgm:pt>
    <dgm:pt modelId="{F1E05A2F-A888-41D6-819E-219E7AFDB2D5}" type="pres">
      <dgm:prSet presAssocID="{74B058CE-85D0-4E4D-B80D-33701621D429}" presName="sibTrans" presStyleCnt="0"/>
      <dgm:spPr/>
    </dgm:pt>
    <dgm:pt modelId="{5CB71BF4-77CC-4E4A-9E7B-F7B260487AD7}" type="pres">
      <dgm:prSet presAssocID="{B888E272-CD77-4DF8-8090-942A65077990}" presName="composite" presStyleCnt="0"/>
      <dgm:spPr/>
    </dgm:pt>
    <dgm:pt modelId="{0770B22D-AA79-4BB9-B1C0-BC726E542699}" type="pres">
      <dgm:prSet presAssocID="{B888E272-CD77-4DF8-8090-942A65077990}" presName="rect1" presStyleLbl="trAlignAcc1" presStyleIdx="5" presStyleCnt="9">
        <dgm:presLayoutVars>
          <dgm:bulletEnabled val="1"/>
        </dgm:presLayoutVars>
      </dgm:prSet>
      <dgm:spPr/>
    </dgm:pt>
    <dgm:pt modelId="{1D3A31C7-C227-401A-8513-EA71E3204471}" type="pres">
      <dgm:prSet presAssocID="{B888E272-CD77-4DF8-8090-942A65077990}" presName="rect2" presStyleLbl="fgImgPlace1" presStyleIdx="5" presStyleCnt="9"/>
      <dgm:spPr>
        <a:blipFill>
          <a:blip xmlns:r="http://schemas.openxmlformats.org/officeDocument/2006/relationships" r:embed="rId6"/>
          <a:srcRect/>
          <a:stretch>
            <a:fillRect t="-9000" b="-9000"/>
          </a:stretch>
        </a:blipFill>
      </dgm:spPr>
    </dgm:pt>
    <dgm:pt modelId="{7C3153C6-19FB-4C44-A6EE-9AA182BFFE3F}" type="pres">
      <dgm:prSet presAssocID="{9C2929D1-9ABB-4E11-AFEE-5132D0F8545D}" presName="sibTrans" presStyleCnt="0"/>
      <dgm:spPr/>
    </dgm:pt>
    <dgm:pt modelId="{49485062-46BB-450D-89B6-452807787585}" type="pres">
      <dgm:prSet presAssocID="{6307007C-60F9-4F0F-87A2-47B80A68E815}" presName="composite" presStyleCnt="0"/>
      <dgm:spPr/>
    </dgm:pt>
    <dgm:pt modelId="{F96C4711-8F37-4CE2-B69E-CB589FBEC992}" type="pres">
      <dgm:prSet presAssocID="{6307007C-60F9-4F0F-87A2-47B80A68E815}" presName="rect1" presStyleLbl="trAlignAcc1" presStyleIdx="6" presStyleCnt="9">
        <dgm:presLayoutVars>
          <dgm:bulletEnabled val="1"/>
        </dgm:presLayoutVars>
      </dgm:prSet>
      <dgm:spPr/>
    </dgm:pt>
    <dgm:pt modelId="{0A071536-B3F9-41A3-B0AE-0E5D99DB6A42}" type="pres">
      <dgm:prSet presAssocID="{6307007C-60F9-4F0F-87A2-47B80A68E815}" presName="rect2" presStyleLbl="fgImgPlace1" presStyleIdx="6" presStyleCnt="9"/>
      <dgm:spPr>
        <a:blipFill>
          <a:blip xmlns:r="http://schemas.openxmlformats.org/officeDocument/2006/relationships" r:embed="rId7"/>
          <a:srcRect/>
          <a:stretch>
            <a:fillRect t="-9000" b="-9000"/>
          </a:stretch>
        </a:blipFill>
      </dgm:spPr>
    </dgm:pt>
    <dgm:pt modelId="{669DDDC9-E3A4-4F83-8F3B-F3AA5BA0C013}" type="pres">
      <dgm:prSet presAssocID="{E0205E89-15C1-4EDE-A087-6F3CBDAFCA65}" presName="sibTrans" presStyleCnt="0"/>
      <dgm:spPr/>
    </dgm:pt>
    <dgm:pt modelId="{3017BEDC-A390-4924-9E87-B4374D3CC2F5}" type="pres">
      <dgm:prSet presAssocID="{CB3DD080-0729-416A-803F-E5E1E3BB3D9D}" presName="composite" presStyleCnt="0"/>
      <dgm:spPr/>
    </dgm:pt>
    <dgm:pt modelId="{8BD78012-1056-4F5B-99EC-D0CE19C46478}" type="pres">
      <dgm:prSet presAssocID="{CB3DD080-0729-416A-803F-E5E1E3BB3D9D}" presName="rect1" presStyleLbl="trAlignAcc1" presStyleIdx="7" presStyleCnt="9">
        <dgm:presLayoutVars>
          <dgm:bulletEnabled val="1"/>
        </dgm:presLayoutVars>
      </dgm:prSet>
      <dgm:spPr/>
    </dgm:pt>
    <dgm:pt modelId="{BCA65586-BEAD-4EF8-9A0E-FB7BD6C19125}" type="pres">
      <dgm:prSet presAssocID="{CB3DD080-0729-416A-803F-E5E1E3BB3D9D}" presName="rect2" presStyleLbl="fgImgPlace1" presStyleIdx="7" presStyleCnt="9"/>
      <dgm:spPr>
        <a:blipFill>
          <a:blip xmlns:r="http://schemas.openxmlformats.org/officeDocument/2006/relationships" r:embed="rId8"/>
          <a:srcRect/>
          <a:stretch>
            <a:fillRect l="-7000" r="-7000"/>
          </a:stretch>
        </a:blipFill>
      </dgm:spPr>
    </dgm:pt>
    <dgm:pt modelId="{B340CCC4-73A8-4909-8AF7-1E404A2DFCC8}" type="pres">
      <dgm:prSet presAssocID="{1592EAD9-15E6-441E-875E-55805B0BA35B}" presName="sibTrans" presStyleCnt="0"/>
      <dgm:spPr/>
    </dgm:pt>
    <dgm:pt modelId="{334B788C-AE01-4A4B-802B-736A4A6B45F3}" type="pres">
      <dgm:prSet presAssocID="{E25B8288-3DB4-450D-9379-EA6A09B0F73C}" presName="composite" presStyleCnt="0"/>
      <dgm:spPr/>
    </dgm:pt>
    <dgm:pt modelId="{FEBCA6CC-2068-4B12-B9F3-A1BB0D99D680}" type="pres">
      <dgm:prSet presAssocID="{E25B8288-3DB4-450D-9379-EA6A09B0F73C}" presName="rect1" presStyleLbl="trAlignAcc1" presStyleIdx="8" presStyleCnt="9" custScaleX="173113">
        <dgm:presLayoutVars>
          <dgm:bulletEnabled val="1"/>
        </dgm:presLayoutVars>
      </dgm:prSet>
      <dgm:spPr/>
    </dgm:pt>
    <dgm:pt modelId="{62F1B07E-A312-4426-ACE7-4DE90342315A}" type="pres">
      <dgm:prSet presAssocID="{E25B8288-3DB4-450D-9379-EA6A09B0F73C}" presName="rect2" presStyleLbl="fgImgPlace1" presStyleIdx="8" presStyleCnt="9" custLinFactX="-100000" custLinFactNeighborX="-104835" custLinFactNeighborY="3229"/>
      <dgm:spPr>
        <a:blipFill>
          <a:blip xmlns:r="http://schemas.openxmlformats.org/officeDocument/2006/relationships" r:embed="rId9"/>
          <a:srcRect/>
          <a:stretch>
            <a:fillRect l="-6000" r="-6000"/>
          </a:stretch>
        </a:blipFill>
      </dgm:spPr>
    </dgm:pt>
  </dgm:ptLst>
  <dgm:cxnLst>
    <dgm:cxn modelId="{5738272D-C606-46E0-891E-C77FD48CEA71}" type="presOf" srcId="{ABD78A46-DB40-44A8-BDDA-B255036D04FB}" destId="{47B8481D-6093-4A73-83F8-06EDD7F33B65}" srcOrd="0" destOrd="0" presId="urn:microsoft.com/office/officeart/2008/layout/PictureStrips"/>
    <dgm:cxn modelId="{C4B44433-4C8C-4B47-87DB-7C51517A0410}" type="presOf" srcId="{CB3DD080-0729-416A-803F-E5E1E3BB3D9D}" destId="{8BD78012-1056-4F5B-99EC-D0CE19C46478}" srcOrd="0" destOrd="0" presId="urn:microsoft.com/office/officeart/2008/layout/PictureStrips"/>
    <dgm:cxn modelId="{0632B533-9048-4D9E-A5C1-0DF4ED9089BD}" srcId="{17059B39-BDF9-4DF3-A8B0-424BC35B14CA}" destId="{043D9F3E-8E60-4451-92EA-BCD2E7DE7CF9}" srcOrd="1" destOrd="0" parTransId="{CF8D7F24-93FE-4EB9-A5F8-B05C641BE70B}" sibTransId="{56E2FE15-7073-4651-8577-E5AEA62CD6FC}"/>
    <dgm:cxn modelId="{74519839-9C78-4B39-8B9E-CD0F922DD040}" srcId="{17059B39-BDF9-4DF3-A8B0-424BC35B14CA}" destId="{CB3DD080-0729-416A-803F-E5E1E3BB3D9D}" srcOrd="7" destOrd="0" parTransId="{04203005-9320-411D-B9D5-C703476B6151}" sibTransId="{1592EAD9-15E6-441E-875E-55805B0BA35B}"/>
    <dgm:cxn modelId="{26B2963B-79DD-4A76-AC9F-F9C580042FA3}" srcId="{17059B39-BDF9-4DF3-A8B0-424BC35B14CA}" destId="{B888E272-CD77-4DF8-8090-942A65077990}" srcOrd="5" destOrd="0" parTransId="{65F4CBCA-5165-43FE-823F-EB20FA8C6A34}" sibTransId="{9C2929D1-9ABB-4E11-AFEE-5132D0F8545D}"/>
    <dgm:cxn modelId="{CBCB235E-E283-4DEA-8061-DFC192FD1700}" srcId="{17059B39-BDF9-4DF3-A8B0-424BC35B14CA}" destId="{D6DB4EBD-6908-4037-9A7F-6BB249A1A227}" srcOrd="2" destOrd="0" parTransId="{C38BEF7B-C3B1-4B50-866D-5A33F9998CCC}" sibTransId="{A70B7D75-880D-4E81-8F7D-0D7A4C1147E9}"/>
    <dgm:cxn modelId="{2E02C15E-E295-4090-8DA2-AC1B8FA91ECA}" srcId="{17059B39-BDF9-4DF3-A8B0-424BC35B14CA}" destId="{8363A5BB-AB7E-4AC6-839B-3AD4790B30A0}" srcOrd="3" destOrd="0" parTransId="{A056FC18-D517-4F98-8DD7-EB47A77F2313}" sibTransId="{0AB1A8C1-B212-4AD2-8971-921E91CFC966}"/>
    <dgm:cxn modelId="{17EB7B66-E114-4473-AD43-E7DD666B0010}" srcId="{17059B39-BDF9-4DF3-A8B0-424BC35B14CA}" destId="{ABD78A46-DB40-44A8-BDDA-B255036D04FB}" srcOrd="4" destOrd="0" parTransId="{0E4976E7-9BA2-440A-8E06-FD5048F21671}" sibTransId="{74B058CE-85D0-4E4D-B80D-33701621D429}"/>
    <dgm:cxn modelId="{0A219A6B-346D-43AF-9D1F-3617E64CDE84}" type="presOf" srcId="{6307007C-60F9-4F0F-87A2-47B80A68E815}" destId="{F96C4711-8F37-4CE2-B69E-CB589FBEC992}" srcOrd="0" destOrd="0" presId="urn:microsoft.com/office/officeart/2008/layout/PictureStrips"/>
    <dgm:cxn modelId="{AC785C77-0758-4F9D-B56B-98720B1299FD}" type="presOf" srcId="{8363A5BB-AB7E-4AC6-839B-3AD4790B30A0}" destId="{31530353-82BD-466A-97F5-54D9E466A2F2}" srcOrd="0" destOrd="0" presId="urn:microsoft.com/office/officeart/2008/layout/PictureStrips"/>
    <dgm:cxn modelId="{3AA3E58B-416C-490C-B536-FA2A27D1A10C}" type="presOf" srcId="{B888E272-CD77-4DF8-8090-942A65077990}" destId="{0770B22D-AA79-4BB9-B1C0-BC726E542699}" srcOrd="0" destOrd="0" presId="urn:microsoft.com/office/officeart/2008/layout/PictureStrips"/>
    <dgm:cxn modelId="{16427198-D3EC-4646-96B9-8496E1A08864}" srcId="{17059B39-BDF9-4DF3-A8B0-424BC35B14CA}" destId="{5AAE95DD-870E-4A61-AD48-285821C02ACC}" srcOrd="0" destOrd="0" parTransId="{CEF5C674-41A2-4291-B77B-D8F1873BC870}" sibTransId="{AD57347E-5FF3-4A28-A9FE-BEFAB67F072D}"/>
    <dgm:cxn modelId="{02105B9D-970E-4274-B45F-DF53677BC5DB}" type="presOf" srcId="{E25B8288-3DB4-450D-9379-EA6A09B0F73C}" destId="{FEBCA6CC-2068-4B12-B9F3-A1BB0D99D680}" srcOrd="0" destOrd="0" presId="urn:microsoft.com/office/officeart/2008/layout/PictureStrips"/>
    <dgm:cxn modelId="{157662B4-E023-4A5E-889F-4B938B477DC3}" type="presOf" srcId="{5AAE95DD-870E-4A61-AD48-285821C02ACC}" destId="{1C7E9A9E-5377-464C-AEDB-0B27B88DF4BE}" srcOrd="0" destOrd="0" presId="urn:microsoft.com/office/officeart/2008/layout/PictureStrips"/>
    <dgm:cxn modelId="{E73B56BF-8CF8-42D4-883C-8C2939410CDC}" type="presOf" srcId="{17059B39-BDF9-4DF3-A8B0-424BC35B14CA}" destId="{96D421E0-46C8-423A-B1B3-98AEE88B7A06}" srcOrd="0" destOrd="0" presId="urn:microsoft.com/office/officeart/2008/layout/PictureStrips"/>
    <dgm:cxn modelId="{3EF88AC2-063D-499A-8065-4BC6F13EE53D}" srcId="{17059B39-BDF9-4DF3-A8B0-424BC35B14CA}" destId="{6307007C-60F9-4F0F-87A2-47B80A68E815}" srcOrd="6" destOrd="0" parTransId="{2B59A1D9-9868-4E1D-85D8-6E0F6E0030DC}" sibTransId="{E0205E89-15C1-4EDE-A087-6F3CBDAFCA65}"/>
    <dgm:cxn modelId="{43FBBCC4-A38C-42E1-B4C9-0641C3973070}" type="presOf" srcId="{D6DB4EBD-6908-4037-9A7F-6BB249A1A227}" destId="{3EB4C7C3-830C-426E-A05D-9B146C7B5ED9}" srcOrd="0" destOrd="0" presId="urn:microsoft.com/office/officeart/2008/layout/PictureStrips"/>
    <dgm:cxn modelId="{3DF802D5-279E-499D-8705-B0C561087CA6}" type="presOf" srcId="{043D9F3E-8E60-4451-92EA-BCD2E7DE7CF9}" destId="{174A0E60-55EE-4BDE-A029-2B79DF15DB7F}" srcOrd="0" destOrd="0" presId="urn:microsoft.com/office/officeart/2008/layout/PictureStrips"/>
    <dgm:cxn modelId="{916276FC-1D1E-410A-9F99-22212A82BF6A}" srcId="{17059B39-BDF9-4DF3-A8B0-424BC35B14CA}" destId="{E25B8288-3DB4-450D-9379-EA6A09B0F73C}" srcOrd="8" destOrd="0" parTransId="{CE7F8697-BAFE-4916-BCD0-BCF3FB351543}" sibTransId="{7851AA03-1E7C-4FE4-9832-7A85C4C4F1BF}"/>
    <dgm:cxn modelId="{955C65CC-63F2-45BE-B99A-35A1CED71880}" type="presParOf" srcId="{96D421E0-46C8-423A-B1B3-98AEE88B7A06}" destId="{B846E6A0-8EC3-4C86-8F44-B5B243626DB3}" srcOrd="0" destOrd="0" presId="urn:microsoft.com/office/officeart/2008/layout/PictureStrips"/>
    <dgm:cxn modelId="{440536C5-E374-4319-914B-3EC7AB6D759C}" type="presParOf" srcId="{B846E6A0-8EC3-4C86-8F44-B5B243626DB3}" destId="{1C7E9A9E-5377-464C-AEDB-0B27B88DF4BE}" srcOrd="0" destOrd="0" presId="urn:microsoft.com/office/officeart/2008/layout/PictureStrips"/>
    <dgm:cxn modelId="{26072297-B565-4876-8146-B50B4953AD67}" type="presParOf" srcId="{B846E6A0-8EC3-4C86-8F44-B5B243626DB3}" destId="{160C21EB-C766-4C0B-B29D-B68A1AE34A35}" srcOrd="1" destOrd="0" presId="urn:microsoft.com/office/officeart/2008/layout/PictureStrips"/>
    <dgm:cxn modelId="{ED594D69-31C2-4D27-8104-B5ECC11F987A}" type="presParOf" srcId="{96D421E0-46C8-423A-B1B3-98AEE88B7A06}" destId="{C7387A2D-88F3-410A-AC91-210FA6E7BA7F}" srcOrd="1" destOrd="0" presId="urn:microsoft.com/office/officeart/2008/layout/PictureStrips"/>
    <dgm:cxn modelId="{6E639B6A-706A-415F-8778-2FAAB75EBA4D}" type="presParOf" srcId="{96D421E0-46C8-423A-B1B3-98AEE88B7A06}" destId="{A97FE4B5-4D41-4B48-BE40-D6283F28B589}" srcOrd="2" destOrd="0" presId="urn:microsoft.com/office/officeart/2008/layout/PictureStrips"/>
    <dgm:cxn modelId="{1AEE4C12-2E11-4EE0-9D76-494C7EC8ACBC}" type="presParOf" srcId="{A97FE4B5-4D41-4B48-BE40-D6283F28B589}" destId="{174A0E60-55EE-4BDE-A029-2B79DF15DB7F}" srcOrd="0" destOrd="0" presId="urn:microsoft.com/office/officeart/2008/layout/PictureStrips"/>
    <dgm:cxn modelId="{797A8AF3-DD76-48FC-BA26-08C7EBA2F374}" type="presParOf" srcId="{A97FE4B5-4D41-4B48-BE40-D6283F28B589}" destId="{C25CB54A-D8EB-4512-9C84-6EA5E7085571}" srcOrd="1" destOrd="0" presId="urn:microsoft.com/office/officeart/2008/layout/PictureStrips"/>
    <dgm:cxn modelId="{D30418F4-E1CE-4F4F-A1A7-5A0047985691}" type="presParOf" srcId="{96D421E0-46C8-423A-B1B3-98AEE88B7A06}" destId="{A45A8F17-C2E9-4E4B-812B-DCBCB5BCC1FF}" srcOrd="3" destOrd="0" presId="urn:microsoft.com/office/officeart/2008/layout/PictureStrips"/>
    <dgm:cxn modelId="{14E15310-3E1C-4450-A157-F3D2AF092E37}" type="presParOf" srcId="{96D421E0-46C8-423A-B1B3-98AEE88B7A06}" destId="{AE8ABAE2-E8D9-43D9-94F3-10CE9C6F3D90}" srcOrd="4" destOrd="0" presId="urn:microsoft.com/office/officeart/2008/layout/PictureStrips"/>
    <dgm:cxn modelId="{AE61D648-BBDA-404E-98BE-C1D223A2D178}" type="presParOf" srcId="{AE8ABAE2-E8D9-43D9-94F3-10CE9C6F3D90}" destId="{3EB4C7C3-830C-426E-A05D-9B146C7B5ED9}" srcOrd="0" destOrd="0" presId="urn:microsoft.com/office/officeart/2008/layout/PictureStrips"/>
    <dgm:cxn modelId="{0496FC7F-E5FF-4C16-8C1E-4F5A0B66B09C}" type="presParOf" srcId="{AE8ABAE2-E8D9-43D9-94F3-10CE9C6F3D90}" destId="{00FD28D2-98F1-4C75-A1D2-076C96C33266}" srcOrd="1" destOrd="0" presId="urn:microsoft.com/office/officeart/2008/layout/PictureStrips"/>
    <dgm:cxn modelId="{06C1CD03-2825-4503-B703-2CD31004BE89}" type="presParOf" srcId="{96D421E0-46C8-423A-B1B3-98AEE88B7A06}" destId="{0194EC79-62AC-40C4-B560-242932CB7573}" srcOrd="5" destOrd="0" presId="urn:microsoft.com/office/officeart/2008/layout/PictureStrips"/>
    <dgm:cxn modelId="{F9638553-8322-43B3-8BB8-1C9C8030B4A4}" type="presParOf" srcId="{96D421E0-46C8-423A-B1B3-98AEE88B7A06}" destId="{8C11C96D-3E0B-4E66-9DD4-1F902D1A0BDE}" srcOrd="6" destOrd="0" presId="urn:microsoft.com/office/officeart/2008/layout/PictureStrips"/>
    <dgm:cxn modelId="{D8233A8B-8018-4151-B6EE-CA16BBB1C3B5}" type="presParOf" srcId="{8C11C96D-3E0B-4E66-9DD4-1F902D1A0BDE}" destId="{31530353-82BD-466A-97F5-54D9E466A2F2}" srcOrd="0" destOrd="0" presId="urn:microsoft.com/office/officeart/2008/layout/PictureStrips"/>
    <dgm:cxn modelId="{5221603A-C3E5-4BD7-A52D-F5B061CBFB93}" type="presParOf" srcId="{8C11C96D-3E0B-4E66-9DD4-1F902D1A0BDE}" destId="{416A9198-AC40-47D1-9540-E73725023C24}" srcOrd="1" destOrd="0" presId="urn:microsoft.com/office/officeart/2008/layout/PictureStrips"/>
    <dgm:cxn modelId="{E712174E-2D1A-40AB-A0E7-CE1DF6C882DE}" type="presParOf" srcId="{96D421E0-46C8-423A-B1B3-98AEE88B7A06}" destId="{40D8BEDE-23D1-4013-9F17-9DF858B13611}" srcOrd="7" destOrd="0" presId="urn:microsoft.com/office/officeart/2008/layout/PictureStrips"/>
    <dgm:cxn modelId="{D7B40A2D-395F-4983-B041-5F72C47A0580}" type="presParOf" srcId="{96D421E0-46C8-423A-B1B3-98AEE88B7A06}" destId="{8219E406-A502-4374-8F4E-8830E3EF606E}" srcOrd="8" destOrd="0" presId="urn:microsoft.com/office/officeart/2008/layout/PictureStrips"/>
    <dgm:cxn modelId="{7BAC3A1F-BBE8-4CA8-88B0-EEBBA1764D8D}" type="presParOf" srcId="{8219E406-A502-4374-8F4E-8830E3EF606E}" destId="{47B8481D-6093-4A73-83F8-06EDD7F33B65}" srcOrd="0" destOrd="0" presId="urn:microsoft.com/office/officeart/2008/layout/PictureStrips"/>
    <dgm:cxn modelId="{95A86BF9-6CCF-483B-873B-A5AA06F79F16}" type="presParOf" srcId="{8219E406-A502-4374-8F4E-8830E3EF606E}" destId="{A5F5F705-4769-471E-BBD1-B7479ED869E8}" srcOrd="1" destOrd="0" presId="urn:microsoft.com/office/officeart/2008/layout/PictureStrips"/>
    <dgm:cxn modelId="{F7F6AA61-2023-4680-A80F-77895FF50AC0}" type="presParOf" srcId="{96D421E0-46C8-423A-B1B3-98AEE88B7A06}" destId="{F1E05A2F-A888-41D6-819E-219E7AFDB2D5}" srcOrd="9" destOrd="0" presId="urn:microsoft.com/office/officeart/2008/layout/PictureStrips"/>
    <dgm:cxn modelId="{22B896E2-7451-4577-9124-6452843C13C2}" type="presParOf" srcId="{96D421E0-46C8-423A-B1B3-98AEE88B7A06}" destId="{5CB71BF4-77CC-4E4A-9E7B-F7B260487AD7}" srcOrd="10" destOrd="0" presId="urn:microsoft.com/office/officeart/2008/layout/PictureStrips"/>
    <dgm:cxn modelId="{97072DD9-8FF9-4B31-89E0-A4D1FEBE8C8D}" type="presParOf" srcId="{5CB71BF4-77CC-4E4A-9E7B-F7B260487AD7}" destId="{0770B22D-AA79-4BB9-B1C0-BC726E542699}" srcOrd="0" destOrd="0" presId="urn:microsoft.com/office/officeart/2008/layout/PictureStrips"/>
    <dgm:cxn modelId="{1732DE21-973F-436C-958E-09B4A33CB160}" type="presParOf" srcId="{5CB71BF4-77CC-4E4A-9E7B-F7B260487AD7}" destId="{1D3A31C7-C227-401A-8513-EA71E3204471}" srcOrd="1" destOrd="0" presId="urn:microsoft.com/office/officeart/2008/layout/PictureStrips"/>
    <dgm:cxn modelId="{DFED94D5-81E7-4DC4-A77A-475B5B4968DE}" type="presParOf" srcId="{96D421E0-46C8-423A-B1B3-98AEE88B7A06}" destId="{7C3153C6-19FB-4C44-A6EE-9AA182BFFE3F}" srcOrd="11" destOrd="0" presId="urn:microsoft.com/office/officeart/2008/layout/PictureStrips"/>
    <dgm:cxn modelId="{4119C8BD-FC6D-4775-93C5-5D96420ED0D6}" type="presParOf" srcId="{96D421E0-46C8-423A-B1B3-98AEE88B7A06}" destId="{49485062-46BB-450D-89B6-452807787585}" srcOrd="12" destOrd="0" presId="urn:microsoft.com/office/officeart/2008/layout/PictureStrips"/>
    <dgm:cxn modelId="{5C108D49-3CF1-41B0-9A8A-6591CF23DC24}" type="presParOf" srcId="{49485062-46BB-450D-89B6-452807787585}" destId="{F96C4711-8F37-4CE2-B69E-CB589FBEC992}" srcOrd="0" destOrd="0" presId="urn:microsoft.com/office/officeart/2008/layout/PictureStrips"/>
    <dgm:cxn modelId="{4040FFB3-B990-49FB-8418-07CCBBE7C7EE}" type="presParOf" srcId="{49485062-46BB-450D-89B6-452807787585}" destId="{0A071536-B3F9-41A3-B0AE-0E5D99DB6A42}" srcOrd="1" destOrd="0" presId="urn:microsoft.com/office/officeart/2008/layout/PictureStrips"/>
    <dgm:cxn modelId="{2DF02EE3-226C-41DA-BEA3-8067CB7123CF}" type="presParOf" srcId="{96D421E0-46C8-423A-B1B3-98AEE88B7A06}" destId="{669DDDC9-E3A4-4F83-8F3B-F3AA5BA0C013}" srcOrd="13" destOrd="0" presId="urn:microsoft.com/office/officeart/2008/layout/PictureStrips"/>
    <dgm:cxn modelId="{60EF8516-03C0-4DA4-AC6A-E2BAA8A308F5}" type="presParOf" srcId="{96D421E0-46C8-423A-B1B3-98AEE88B7A06}" destId="{3017BEDC-A390-4924-9E87-B4374D3CC2F5}" srcOrd="14" destOrd="0" presId="urn:microsoft.com/office/officeart/2008/layout/PictureStrips"/>
    <dgm:cxn modelId="{CB328E32-F8A2-49EB-BFC9-6AE13CF63210}" type="presParOf" srcId="{3017BEDC-A390-4924-9E87-B4374D3CC2F5}" destId="{8BD78012-1056-4F5B-99EC-D0CE19C46478}" srcOrd="0" destOrd="0" presId="urn:microsoft.com/office/officeart/2008/layout/PictureStrips"/>
    <dgm:cxn modelId="{5C509A0D-64AB-43A2-94F3-7330736A4578}" type="presParOf" srcId="{3017BEDC-A390-4924-9E87-B4374D3CC2F5}" destId="{BCA65586-BEAD-4EF8-9A0E-FB7BD6C19125}" srcOrd="1" destOrd="0" presId="urn:microsoft.com/office/officeart/2008/layout/PictureStrips"/>
    <dgm:cxn modelId="{E9876CA0-CEE4-4413-A4FE-8B42B44A1CA2}" type="presParOf" srcId="{96D421E0-46C8-423A-B1B3-98AEE88B7A06}" destId="{B340CCC4-73A8-4909-8AF7-1E404A2DFCC8}" srcOrd="15" destOrd="0" presId="urn:microsoft.com/office/officeart/2008/layout/PictureStrips"/>
    <dgm:cxn modelId="{1E5B4FF2-2886-475D-9621-B1C967544EED}" type="presParOf" srcId="{96D421E0-46C8-423A-B1B3-98AEE88B7A06}" destId="{334B788C-AE01-4A4B-802B-736A4A6B45F3}" srcOrd="16" destOrd="0" presId="urn:microsoft.com/office/officeart/2008/layout/PictureStrips"/>
    <dgm:cxn modelId="{0235EFD6-7695-436C-AF89-72447259DF2F}" type="presParOf" srcId="{334B788C-AE01-4A4B-802B-736A4A6B45F3}" destId="{FEBCA6CC-2068-4B12-B9F3-A1BB0D99D680}" srcOrd="0" destOrd="0" presId="urn:microsoft.com/office/officeart/2008/layout/PictureStrips"/>
    <dgm:cxn modelId="{ED52BD9C-5D67-4CF4-AF20-1C33BF6AC3C0}" type="presParOf" srcId="{334B788C-AE01-4A4B-802B-736A4A6B45F3}" destId="{62F1B07E-A312-4426-ACE7-4DE90342315A}" srcOrd="1" destOrd="0" presId="urn:microsoft.com/office/officeart/2008/layout/PictureStrips"/>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7E9A9E-5377-464C-AEDB-0B27B88DF4BE}">
      <dsp:nvSpPr>
        <dsp:cNvPr id="0" name=""/>
        <dsp:cNvSpPr/>
      </dsp:nvSpPr>
      <dsp:spPr>
        <a:xfrm>
          <a:off x="109552" y="461022"/>
          <a:ext cx="2502312" cy="781972"/>
        </a:xfrm>
        <a:prstGeom prst="rect">
          <a:avLst/>
        </a:prstGeom>
        <a:solidFill>
          <a:schemeClr val="dk1">
            <a:alpha val="4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29656"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Анализ литературных источников</a:t>
          </a:r>
        </a:p>
      </dsp:txBody>
      <dsp:txXfrm>
        <a:off x="109552" y="461022"/>
        <a:ext cx="2502312" cy="781972"/>
      </dsp:txXfrm>
    </dsp:sp>
    <dsp:sp modelId="{160C21EB-C766-4C0B-B29D-B68A1AE34A35}">
      <dsp:nvSpPr>
        <dsp:cNvPr id="0" name=""/>
        <dsp:cNvSpPr/>
      </dsp:nvSpPr>
      <dsp:spPr>
        <a:xfrm>
          <a:off x="5289" y="348071"/>
          <a:ext cx="547380" cy="821071"/>
        </a:xfrm>
        <a:prstGeom prst="rect">
          <a:avLst/>
        </a:prstGeom>
        <a:blipFill>
          <a:blip xmlns:r="http://schemas.openxmlformats.org/officeDocument/2006/relationships" r:embed="rId1"/>
          <a:srcRect/>
          <a:stretch>
            <a:fillRect t="-1000" b="-1000"/>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74A0E60-55EE-4BDE-A029-2B79DF15DB7F}">
      <dsp:nvSpPr>
        <dsp:cNvPr id="0" name=""/>
        <dsp:cNvSpPr/>
      </dsp:nvSpPr>
      <dsp:spPr>
        <a:xfrm>
          <a:off x="2978797" y="461022"/>
          <a:ext cx="2502312" cy="781972"/>
        </a:xfrm>
        <a:prstGeom prst="rect">
          <a:avLst/>
        </a:prstGeom>
        <a:solidFill>
          <a:schemeClr val="dk1">
            <a:alpha val="4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29656"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Подбор оптимальных методик и составов  для криоконсервации спермы</a:t>
          </a:r>
        </a:p>
      </dsp:txBody>
      <dsp:txXfrm>
        <a:off x="2978797" y="461022"/>
        <a:ext cx="2502312" cy="781972"/>
      </dsp:txXfrm>
    </dsp:sp>
    <dsp:sp modelId="{C25CB54A-D8EB-4512-9C84-6EA5E7085571}">
      <dsp:nvSpPr>
        <dsp:cNvPr id="0" name=""/>
        <dsp:cNvSpPr/>
      </dsp:nvSpPr>
      <dsp:spPr>
        <a:xfrm>
          <a:off x="2874534" y="348071"/>
          <a:ext cx="547380" cy="821071"/>
        </a:xfrm>
        <a:prstGeom prst="rect">
          <a:avLst/>
        </a:prstGeom>
        <a:blipFill>
          <a:blip xmlns:r="http://schemas.openxmlformats.org/officeDocument/2006/relationships" r:embed="rId2"/>
          <a:srcRect/>
          <a:stretch>
            <a:fillRect l="-6000" r="-6000"/>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EB4C7C3-830C-426E-A05D-9B146C7B5ED9}">
      <dsp:nvSpPr>
        <dsp:cNvPr id="0" name=""/>
        <dsp:cNvSpPr/>
      </dsp:nvSpPr>
      <dsp:spPr>
        <a:xfrm>
          <a:off x="109552" y="1445439"/>
          <a:ext cx="2502312" cy="781972"/>
        </a:xfrm>
        <a:prstGeom prst="rect">
          <a:avLst/>
        </a:prstGeom>
        <a:solidFill>
          <a:schemeClr val="dk1">
            <a:alpha val="4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29656"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Этап </a:t>
          </a:r>
          <a:r>
            <a:rPr lang="en-US" sz="1200" kern="1200">
              <a:latin typeface="Times New Roman" panose="02020603050405020304" pitchFamily="18" charset="0"/>
              <a:cs typeface="Times New Roman" panose="02020603050405020304" pitchFamily="18" charset="0"/>
            </a:rPr>
            <a:t>I. </a:t>
          </a:r>
          <a:r>
            <a:rPr lang="kk-KZ" sz="1200" kern="1200">
              <a:latin typeface="Times New Roman" panose="02020603050405020304" pitchFamily="18" charset="0"/>
              <a:cs typeface="Times New Roman" panose="02020603050405020304" pitchFamily="18" charset="0"/>
            </a:rPr>
            <a:t>А </a:t>
          </a:r>
        </a:p>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Отбор производителей</a:t>
          </a:r>
        </a:p>
      </dsp:txBody>
      <dsp:txXfrm>
        <a:off x="109552" y="1445439"/>
        <a:ext cx="2502312" cy="781972"/>
      </dsp:txXfrm>
    </dsp:sp>
    <dsp:sp modelId="{00FD28D2-98F1-4C75-A1D2-076C96C33266}">
      <dsp:nvSpPr>
        <dsp:cNvPr id="0" name=""/>
        <dsp:cNvSpPr/>
      </dsp:nvSpPr>
      <dsp:spPr>
        <a:xfrm>
          <a:off x="5289" y="1358984"/>
          <a:ext cx="547380" cy="821071"/>
        </a:xfrm>
        <a:prstGeom prst="rect">
          <a:avLst/>
        </a:prstGeom>
        <a:blipFill>
          <a:blip xmlns:r="http://schemas.openxmlformats.org/officeDocument/2006/relationships" r:embed="rId3"/>
          <a:srcRect/>
          <a:stretch>
            <a:fillRect l="-83000" r="-83000"/>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1530353-82BD-466A-97F5-54D9E466A2F2}">
      <dsp:nvSpPr>
        <dsp:cNvPr id="0" name=""/>
        <dsp:cNvSpPr/>
      </dsp:nvSpPr>
      <dsp:spPr>
        <a:xfrm>
          <a:off x="2978797" y="1445439"/>
          <a:ext cx="2502312" cy="781972"/>
        </a:xfrm>
        <a:prstGeom prst="rect">
          <a:avLst/>
        </a:prstGeom>
        <a:solidFill>
          <a:schemeClr val="dk1">
            <a:alpha val="4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29656" tIns="45720" rIns="45720" bIns="45720" numCol="1" spcCol="1270" anchor="ctr" anchorCtr="0">
          <a:noAutofit/>
        </a:bodyPr>
        <a:lstStyle/>
        <a:p>
          <a:pPr marL="0" lvl="0" indent="0" algn="l"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Этап </a:t>
          </a:r>
          <a:r>
            <a:rPr lang="en-US" sz="1200" kern="1200">
              <a:latin typeface="Times New Roman" panose="02020603050405020304" pitchFamily="18" charset="0"/>
              <a:cs typeface="Times New Roman" panose="02020603050405020304" pitchFamily="18" charset="0"/>
            </a:rPr>
            <a:t>I</a:t>
          </a:r>
          <a:r>
            <a:rPr lang="ru-RU" sz="1200" kern="1200">
              <a:latin typeface="Times New Roman" panose="02020603050405020304" pitchFamily="18" charset="0"/>
              <a:cs typeface="Times New Roman" panose="02020603050405020304" pitchFamily="18" charset="0"/>
            </a:rPr>
            <a:t>. В</a:t>
          </a:r>
          <a:endParaRPr lang="en-US" sz="1200" kern="1200">
            <a:latin typeface="Times New Roman" panose="02020603050405020304" pitchFamily="18" charset="0"/>
            <a:cs typeface="Times New Roman" panose="02020603050405020304" pitchFamily="18" charset="0"/>
          </a:endParaRPr>
        </a:p>
        <a:p>
          <a:pPr marL="0" lvl="0" indent="0" algn="l"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Транспортировка</a:t>
          </a:r>
          <a:r>
            <a:rPr lang="en-US" sz="1200" kern="1200">
              <a:latin typeface="Times New Roman" panose="02020603050405020304" pitchFamily="18" charset="0"/>
              <a:cs typeface="Times New Roman" panose="02020603050405020304" pitchFamily="18" charset="0"/>
            </a:rPr>
            <a:t>/</a:t>
          </a:r>
          <a:r>
            <a:rPr lang="kk-KZ" sz="1200" kern="1200">
              <a:latin typeface="Times New Roman" panose="02020603050405020304" pitchFamily="18" charset="0"/>
              <a:cs typeface="Times New Roman" panose="02020603050405020304" pitchFamily="18" charset="0"/>
            </a:rPr>
            <a:t> Преднерестовое содержание в УЗВ</a:t>
          </a:r>
          <a:endParaRPr lang="ru-RU" sz="1200" kern="1200">
            <a:latin typeface="Times New Roman" panose="02020603050405020304" pitchFamily="18" charset="0"/>
            <a:cs typeface="Times New Roman" panose="02020603050405020304" pitchFamily="18" charset="0"/>
          </a:endParaRPr>
        </a:p>
      </dsp:txBody>
      <dsp:txXfrm>
        <a:off x="2978797" y="1445439"/>
        <a:ext cx="2502312" cy="781972"/>
      </dsp:txXfrm>
    </dsp:sp>
    <dsp:sp modelId="{416A9198-AC40-47D1-9540-E73725023C24}">
      <dsp:nvSpPr>
        <dsp:cNvPr id="0" name=""/>
        <dsp:cNvSpPr/>
      </dsp:nvSpPr>
      <dsp:spPr>
        <a:xfrm>
          <a:off x="2874534" y="1332488"/>
          <a:ext cx="547380" cy="821071"/>
        </a:xfrm>
        <a:prstGeom prst="rect">
          <a:avLst/>
        </a:prstGeom>
        <a:blipFill>
          <a:blip xmlns:r="http://schemas.openxmlformats.org/officeDocument/2006/relationships" r:embed="rId4"/>
          <a:srcRect/>
          <a:stretch>
            <a:fillRect l="-6000" r="-6000"/>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7B8481D-6093-4A73-83F8-06EDD7F33B65}">
      <dsp:nvSpPr>
        <dsp:cNvPr id="0" name=""/>
        <dsp:cNvSpPr/>
      </dsp:nvSpPr>
      <dsp:spPr>
        <a:xfrm>
          <a:off x="109552" y="2429856"/>
          <a:ext cx="2502312" cy="781972"/>
        </a:xfrm>
        <a:prstGeom prst="rect">
          <a:avLst/>
        </a:prstGeom>
        <a:solidFill>
          <a:schemeClr val="dk1">
            <a:alpha val="4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29656"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Этап </a:t>
          </a:r>
          <a:r>
            <a:rPr lang="en-US" sz="1200" kern="1200">
              <a:latin typeface="Times New Roman" panose="02020603050405020304" pitchFamily="18" charset="0"/>
              <a:cs typeface="Times New Roman" panose="02020603050405020304" pitchFamily="18" charset="0"/>
            </a:rPr>
            <a:t>II.</a:t>
          </a:r>
          <a:r>
            <a:rPr lang="kk-KZ" sz="1200" kern="1200">
              <a:latin typeface="Times New Roman" panose="02020603050405020304" pitchFamily="18" charset="0"/>
              <a:cs typeface="Times New Roman" panose="02020603050405020304" pitchFamily="18" charset="0"/>
            </a:rPr>
            <a:t> А</a:t>
          </a:r>
          <a:r>
            <a:rPr lang="en-US" sz="1200" kern="1200">
              <a:latin typeface="Times New Roman" panose="02020603050405020304" pitchFamily="18" charset="0"/>
              <a:cs typeface="Times New Roman" panose="02020603050405020304" pitchFamily="18" charset="0"/>
            </a:rPr>
            <a:t> </a:t>
          </a:r>
          <a:endParaRPr lang="kk-KZ" sz="1200" kern="1200">
            <a:latin typeface="Times New Roman" panose="02020603050405020304" pitchFamily="18" charset="0"/>
            <a:cs typeface="Times New Roman" panose="02020603050405020304" pitchFamily="18" charset="0"/>
          </a:endParaRPr>
        </a:p>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Получение молок у самцов судака </a:t>
          </a:r>
          <a:r>
            <a:rPr lang="en-US" sz="1200" kern="1200">
              <a:latin typeface="Times New Roman" panose="02020603050405020304" pitchFamily="18" charset="0"/>
              <a:cs typeface="Times New Roman" panose="02020603050405020304" pitchFamily="18" charset="0"/>
            </a:rPr>
            <a:t>(Sander lucioperca)</a:t>
          </a:r>
          <a:endParaRPr lang="ru-RU" sz="1200" kern="1200">
            <a:latin typeface="Times New Roman" panose="02020603050405020304" pitchFamily="18" charset="0"/>
            <a:cs typeface="Times New Roman" panose="02020603050405020304" pitchFamily="18" charset="0"/>
          </a:endParaRPr>
        </a:p>
      </dsp:txBody>
      <dsp:txXfrm>
        <a:off x="109552" y="2429856"/>
        <a:ext cx="2502312" cy="781972"/>
      </dsp:txXfrm>
    </dsp:sp>
    <dsp:sp modelId="{A5F5F705-4769-471E-BBD1-B7479ED869E8}">
      <dsp:nvSpPr>
        <dsp:cNvPr id="0" name=""/>
        <dsp:cNvSpPr/>
      </dsp:nvSpPr>
      <dsp:spPr>
        <a:xfrm>
          <a:off x="5289" y="2316904"/>
          <a:ext cx="547380" cy="821071"/>
        </a:xfrm>
        <a:prstGeom prst="rect">
          <a:avLst/>
        </a:prstGeom>
        <a:blipFill>
          <a:blip xmlns:r="http://schemas.openxmlformats.org/officeDocument/2006/relationships" r:embed="rId5"/>
          <a:srcRect/>
          <a:stretch>
            <a:fillRect l="-50000" r="-50000"/>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770B22D-AA79-4BB9-B1C0-BC726E542699}">
      <dsp:nvSpPr>
        <dsp:cNvPr id="0" name=""/>
        <dsp:cNvSpPr/>
      </dsp:nvSpPr>
      <dsp:spPr>
        <a:xfrm>
          <a:off x="2978797" y="2429856"/>
          <a:ext cx="2502312" cy="781972"/>
        </a:xfrm>
        <a:prstGeom prst="rect">
          <a:avLst/>
        </a:prstGeom>
        <a:solidFill>
          <a:schemeClr val="dk1">
            <a:alpha val="4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29656" tIns="45720" rIns="45720" bIns="45720" numCol="1" spcCol="1270" anchor="ctr" anchorCtr="0">
          <a:noAutofit/>
        </a:bodyPr>
        <a:lstStyle/>
        <a:p>
          <a:pPr marL="0" lvl="0" indent="0" algn="l"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Этап </a:t>
          </a:r>
          <a:r>
            <a:rPr lang="en-US" sz="1200" kern="1200">
              <a:latin typeface="Times New Roman" panose="02020603050405020304" pitchFamily="18" charset="0"/>
              <a:cs typeface="Times New Roman" panose="02020603050405020304" pitchFamily="18" charset="0"/>
            </a:rPr>
            <a:t>II.</a:t>
          </a:r>
          <a:r>
            <a:rPr lang="kk-KZ" sz="1200" kern="1200">
              <a:latin typeface="Times New Roman" panose="02020603050405020304" pitchFamily="18" charset="0"/>
              <a:cs typeface="Times New Roman" panose="02020603050405020304" pitchFamily="18" charset="0"/>
            </a:rPr>
            <a:t> В</a:t>
          </a:r>
        </a:p>
        <a:p>
          <a:pPr marL="0" lvl="0" indent="0" algn="l"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a:t>
          </a:r>
          <a:r>
            <a:rPr lang="kk-KZ" sz="1200" kern="1200">
              <a:latin typeface="Times New Roman" panose="02020603050405020304" pitchFamily="18" charset="0"/>
              <a:cs typeface="Times New Roman" panose="02020603050405020304" pitchFamily="18" charset="0"/>
            </a:rPr>
            <a:t>Анализ нативной спермы</a:t>
          </a:r>
          <a:endParaRPr lang="ru-RU" sz="1200" kern="1200">
            <a:latin typeface="Times New Roman" panose="02020603050405020304" pitchFamily="18" charset="0"/>
            <a:cs typeface="Times New Roman" panose="02020603050405020304" pitchFamily="18" charset="0"/>
          </a:endParaRPr>
        </a:p>
      </dsp:txBody>
      <dsp:txXfrm>
        <a:off x="2978797" y="2429856"/>
        <a:ext cx="2502312" cy="781972"/>
      </dsp:txXfrm>
    </dsp:sp>
    <dsp:sp modelId="{1D3A31C7-C227-401A-8513-EA71E3204471}">
      <dsp:nvSpPr>
        <dsp:cNvPr id="0" name=""/>
        <dsp:cNvSpPr/>
      </dsp:nvSpPr>
      <dsp:spPr>
        <a:xfrm>
          <a:off x="2874534" y="2316904"/>
          <a:ext cx="547380" cy="821071"/>
        </a:xfrm>
        <a:prstGeom prst="rect">
          <a:avLst/>
        </a:prstGeom>
        <a:blipFill>
          <a:blip xmlns:r="http://schemas.openxmlformats.org/officeDocument/2006/relationships" r:embed="rId6"/>
          <a:srcRect/>
          <a:stretch>
            <a:fillRect t="-9000" b="-9000"/>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96C4711-8F37-4CE2-B69E-CB589FBEC992}">
      <dsp:nvSpPr>
        <dsp:cNvPr id="0" name=""/>
        <dsp:cNvSpPr/>
      </dsp:nvSpPr>
      <dsp:spPr>
        <a:xfrm>
          <a:off x="109552" y="3414273"/>
          <a:ext cx="2502312" cy="781972"/>
        </a:xfrm>
        <a:prstGeom prst="rect">
          <a:avLst/>
        </a:prstGeom>
        <a:solidFill>
          <a:schemeClr val="dk1">
            <a:alpha val="4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29656"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Этап </a:t>
          </a:r>
          <a:r>
            <a:rPr lang="en-US" sz="1200" kern="1200">
              <a:latin typeface="Times New Roman" panose="02020603050405020304" pitchFamily="18" charset="0"/>
              <a:cs typeface="Times New Roman" panose="02020603050405020304" pitchFamily="18" charset="0"/>
            </a:rPr>
            <a:t>III. </a:t>
          </a:r>
          <a:endParaRPr lang="kk-KZ" sz="1200" kern="1200">
            <a:latin typeface="Times New Roman" panose="02020603050405020304" pitchFamily="18" charset="0"/>
            <a:cs typeface="Times New Roman" panose="02020603050405020304" pitchFamily="18" charset="0"/>
          </a:endParaRPr>
        </a:p>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Криоконсервация спермы</a:t>
          </a:r>
        </a:p>
      </dsp:txBody>
      <dsp:txXfrm>
        <a:off x="109552" y="3414273"/>
        <a:ext cx="2502312" cy="781972"/>
      </dsp:txXfrm>
    </dsp:sp>
    <dsp:sp modelId="{0A071536-B3F9-41A3-B0AE-0E5D99DB6A42}">
      <dsp:nvSpPr>
        <dsp:cNvPr id="0" name=""/>
        <dsp:cNvSpPr/>
      </dsp:nvSpPr>
      <dsp:spPr>
        <a:xfrm>
          <a:off x="5289" y="3301321"/>
          <a:ext cx="547380" cy="821071"/>
        </a:xfrm>
        <a:prstGeom prst="rect">
          <a:avLst/>
        </a:prstGeom>
        <a:blipFill>
          <a:blip xmlns:r="http://schemas.openxmlformats.org/officeDocument/2006/relationships" r:embed="rId7"/>
          <a:srcRect/>
          <a:stretch>
            <a:fillRect t="-9000" b="-9000"/>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BD78012-1056-4F5B-99EC-D0CE19C46478}">
      <dsp:nvSpPr>
        <dsp:cNvPr id="0" name=""/>
        <dsp:cNvSpPr/>
      </dsp:nvSpPr>
      <dsp:spPr>
        <a:xfrm>
          <a:off x="2978797" y="3414273"/>
          <a:ext cx="2502312" cy="781972"/>
        </a:xfrm>
        <a:prstGeom prst="rect">
          <a:avLst/>
        </a:prstGeom>
        <a:solidFill>
          <a:schemeClr val="dk1">
            <a:alpha val="4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29656"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Этап </a:t>
          </a:r>
          <a:r>
            <a:rPr lang="en-US" sz="1200" kern="1200">
              <a:latin typeface="Times New Roman" panose="02020603050405020304" pitchFamily="18" charset="0"/>
              <a:cs typeface="Times New Roman" panose="02020603050405020304" pitchFamily="18" charset="0"/>
            </a:rPr>
            <a:t>IV. </a:t>
          </a:r>
          <a:endParaRPr lang="kk-KZ" sz="1200" kern="1200">
            <a:latin typeface="Times New Roman" panose="02020603050405020304" pitchFamily="18" charset="0"/>
            <a:cs typeface="Times New Roman" panose="02020603050405020304" pitchFamily="18" charset="0"/>
          </a:endParaRPr>
        </a:p>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Дефростирование и оценка спермы</a:t>
          </a:r>
        </a:p>
      </dsp:txBody>
      <dsp:txXfrm>
        <a:off x="2978797" y="3414273"/>
        <a:ext cx="2502312" cy="781972"/>
      </dsp:txXfrm>
    </dsp:sp>
    <dsp:sp modelId="{BCA65586-BEAD-4EF8-9A0E-FB7BD6C19125}">
      <dsp:nvSpPr>
        <dsp:cNvPr id="0" name=""/>
        <dsp:cNvSpPr/>
      </dsp:nvSpPr>
      <dsp:spPr>
        <a:xfrm>
          <a:off x="2874534" y="3301321"/>
          <a:ext cx="547380" cy="821071"/>
        </a:xfrm>
        <a:prstGeom prst="rect">
          <a:avLst/>
        </a:prstGeom>
        <a:blipFill>
          <a:blip xmlns:r="http://schemas.openxmlformats.org/officeDocument/2006/relationships" r:embed="rId8"/>
          <a:srcRect/>
          <a:stretch>
            <a:fillRect l="-7000" r="-7000"/>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EBCA6CC-2068-4B12-B9F3-A1BB0D99D680}">
      <dsp:nvSpPr>
        <dsp:cNvPr id="0" name=""/>
        <dsp:cNvSpPr/>
      </dsp:nvSpPr>
      <dsp:spPr>
        <a:xfrm>
          <a:off x="577285" y="4398690"/>
          <a:ext cx="4331828" cy="781972"/>
        </a:xfrm>
        <a:prstGeom prst="rect">
          <a:avLst/>
        </a:prstGeom>
        <a:solidFill>
          <a:schemeClr val="dk1">
            <a:alpha val="4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29656" tIns="45720" rIns="45720" bIns="45720" numCol="1" spcCol="1270" anchor="ctr" anchorCtr="0">
          <a:noAutofit/>
        </a:bodyPr>
        <a:lstStyle/>
        <a:p>
          <a:pPr marL="0" lvl="0" indent="0" algn="l"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Этап </a:t>
          </a:r>
          <a:r>
            <a:rPr lang="en-US" sz="1200" kern="1200">
              <a:latin typeface="Times New Roman" panose="02020603050405020304" pitchFamily="18" charset="0"/>
              <a:cs typeface="Times New Roman" panose="02020603050405020304" pitchFamily="18" charset="0"/>
            </a:rPr>
            <a:t>V. </a:t>
          </a:r>
          <a:endParaRPr lang="kk-KZ" sz="1200" kern="1200">
            <a:latin typeface="Times New Roman" panose="02020603050405020304" pitchFamily="18" charset="0"/>
            <a:cs typeface="Times New Roman" panose="02020603050405020304" pitchFamily="18" charset="0"/>
          </a:endParaRPr>
        </a:p>
        <a:p>
          <a:pPr marL="0" lvl="0" indent="0" algn="l"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Технологический протокол криоконсервации </a:t>
          </a:r>
          <a:r>
            <a:rPr lang="ru-RU" sz="1200" kern="1200">
              <a:latin typeface="Times New Roman" panose="02020603050405020304" pitchFamily="18" charset="0"/>
              <a:cs typeface="Times New Roman" panose="02020603050405020304" pitchFamily="18" charset="0"/>
            </a:rPr>
            <a:t>половых продуктов самцов судака (</a:t>
          </a:r>
          <a:r>
            <a:rPr lang="en-US" sz="1200" kern="1200">
              <a:latin typeface="Times New Roman" panose="02020603050405020304" pitchFamily="18" charset="0"/>
              <a:cs typeface="Times New Roman" panose="02020603050405020304" pitchFamily="18" charset="0"/>
            </a:rPr>
            <a:t>Sander lucioperca)</a:t>
          </a:r>
          <a:endParaRPr lang="ru-RU" sz="1200" kern="1200">
            <a:latin typeface="Times New Roman" panose="02020603050405020304" pitchFamily="18" charset="0"/>
            <a:cs typeface="Times New Roman" panose="02020603050405020304" pitchFamily="18" charset="0"/>
          </a:endParaRPr>
        </a:p>
        <a:p>
          <a:pPr marL="0" lvl="0" indent="0" algn="l"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a:off x="577285" y="4398690"/>
        <a:ext cx="4331828" cy="781972"/>
      </dsp:txXfrm>
    </dsp:sp>
    <dsp:sp modelId="{62F1B07E-A312-4426-ACE7-4DE90342315A}">
      <dsp:nvSpPr>
        <dsp:cNvPr id="0" name=""/>
        <dsp:cNvSpPr/>
      </dsp:nvSpPr>
      <dsp:spPr>
        <a:xfrm>
          <a:off x="266552" y="4312250"/>
          <a:ext cx="547380" cy="821071"/>
        </a:xfrm>
        <a:prstGeom prst="rect">
          <a:avLst/>
        </a:prstGeom>
        <a:blipFill>
          <a:blip xmlns:r="http://schemas.openxmlformats.org/officeDocument/2006/relationships" r:embed="rId9"/>
          <a:srcRect/>
          <a:stretch>
            <a:fillRect l="-6000" r="-6000"/>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C6E77-DD68-44B6-BBE2-69AC51C7B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136</Pages>
  <Words>31792</Words>
  <Characters>218733</Characters>
  <Application>Microsoft Office Word</Application>
  <DocSecurity>0</DocSecurity>
  <Lines>5756</Lines>
  <Paragraphs>2141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Айнура Мусина</dc:creator>
  <cp:keywords/>
  <dc:description/>
  <cp:lastModifiedBy>Айнура Мусина</cp:lastModifiedBy>
  <cp:revision>2</cp:revision>
  <cp:lastPrinted>2026-03-01T21:40:00Z</cp:lastPrinted>
  <dcterms:created xsi:type="dcterms:W3CDTF">2026-06-05T08:04:00Z</dcterms:created>
  <dcterms:modified xsi:type="dcterms:W3CDTF">2026-06-05T08:04:00Z</dcterms:modified>
</cp:coreProperties>
</file>